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2C8F5" w14:textId="25027C07" w:rsidR="00F106A2" w:rsidRDefault="00F106A2" w:rsidP="00304610">
      <w:pPr>
        <w:widowControl w:val="0"/>
        <w:autoSpaceDE w:val="0"/>
        <w:autoSpaceDN w:val="0"/>
        <w:adjustRightInd w:val="0"/>
        <w:jc w:val="center"/>
        <w:rPr>
          <w:b/>
          <w:bCs/>
          <w:szCs w:val="50"/>
        </w:rPr>
      </w:pPr>
      <w:bookmarkStart w:id="0" w:name="_Hlk111751015"/>
      <w:bookmarkEnd w:id="0"/>
      <w:r w:rsidRPr="008541F6">
        <w:rPr>
          <w:b/>
          <w:bCs/>
          <w:szCs w:val="50"/>
        </w:rPr>
        <w:t>Chaminade University of Honolulu</w:t>
      </w:r>
    </w:p>
    <w:p w14:paraId="0536F1FA" w14:textId="77777777" w:rsidR="00E31954" w:rsidRPr="008541F6" w:rsidRDefault="00E31954" w:rsidP="00304610">
      <w:pPr>
        <w:widowControl w:val="0"/>
        <w:autoSpaceDE w:val="0"/>
        <w:autoSpaceDN w:val="0"/>
        <w:adjustRightInd w:val="0"/>
        <w:jc w:val="center"/>
        <w:rPr>
          <w:rFonts w:ascii="Cambria" w:hAnsi="Cambria" w:cs="Cambria"/>
          <w:szCs w:val="32"/>
        </w:rPr>
      </w:pPr>
    </w:p>
    <w:p w14:paraId="62B43C23" w14:textId="04E42E90" w:rsidR="00304610" w:rsidRPr="008541F6" w:rsidRDefault="00304610" w:rsidP="00304610">
      <w:pPr>
        <w:widowControl w:val="0"/>
        <w:autoSpaceDE w:val="0"/>
        <w:autoSpaceDN w:val="0"/>
        <w:adjustRightInd w:val="0"/>
        <w:jc w:val="center"/>
        <w:rPr>
          <w:rFonts w:ascii="Cambria" w:hAnsi="Cambria" w:cs="Cambria"/>
          <w:szCs w:val="32"/>
        </w:rPr>
      </w:pPr>
      <w:r w:rsidRPr="008541F6">
        <w:rPr>
          <w:b/>
          <w:bCs/>
          <w:szCs w:val="42"/>
        </w:rPr>
        <w:t xml:space="preserve">COM </w:t>
      </w:r>
      <w:r w:rsidR="00F771C4">
        <w:rPr>
          <w:b/>
          <w:bCs/>
          <w:szCs w:val="42"/>
        </w:rPr>
        <w:t xml:space="preserve">200 </w:t>
      </w:r>
      <w:r w:rsidR="00A37E82">
        <w:rPr>
          <w:b/>
          <w:bCs/>
          <w:szCs w:val="42"/>
        </w:rPr>
        <w:t xml:space="preserve">Introduction to </w:t>
      </w:r>
      <w:r w:rsidR="00F771C4">
        <w:rPr>
          <w:b/>
          <w:bCs/>
          <w:szCs w:val="42"/>
        </w:rPr>
        <w:t xml:space="preserve">Mass </w:t>
      </w:r>
      <w:r w:rsidRPr="008541F6">
        <w:rPr>
          <w:b/>
          <w:bCs/>
          <w:szCs w:val="42"/>
        </w:rPr>
        <w:t>Communication</w:t>
      </w:r>
      <w:r w:rsidR="00F771C4">
        <w:rPr>
          <w:b/>
          <w:bCs/>
          <w:szCs w:val="42"/>
        </w:rPr>
        <w:t>s</w:t>
      </w:r>
    </w:p>
    <w:p w14:paraId="37740273" w14:textId="156E60D8" w:rsidR="00304610" w:rsidRDefault="00304610" w:rsidP="00304610">
      <w:pPr>
        <w:widowControl w:val="0"/>
        <w:autoSpaceDE w:val="0"/>
        <w:autoSpaceDN w:val="0"/>
        <w:adjustRightInd w:val="0"/>
        <w:jc w:val="center"/>
        <w:rPr>
          <w:szCs w:val="42"/>
        </w:rPr>
      </w:pPr>
      <w:r w:rsidRPr="008541F6">
        <w:rPr>
          <w:szCs w:val="42"/>
        </w:rPr>
        <w:t xml:space="preserve"> </w:t>
      </w:r>
      <w:r w:rsidR="00504214">
        <w:rPr>
          <w:szCs w:val="42"/>
        </w:rPr>
        <w:t xml:space="preserve">ONLINE Flex Course </w:t>
      </w:r>
      <w:r w:rsidRPr="008541F6">
        <w:rPr>
          <w:szCs w:val="42"/>
        </w:rPr>
        <w:t>SYLLABUS</w:t>
      </w:r>
    </w:p>
    <w:p w14:paraId="788ED9A7" w14:textId="3A436034" w:rsidR="00C73C3E" w:rsidRDefault="00260D81" w:rsidP="00304610">
      <w:pPr>
        <w:widowControl w:val="0"/>
        <w:autoSpaceDE w:val="0"/>
        <w:autoSpaceDN w:val="0"/>
        <w:adjustRightInd w:val="0"/>
        <w:jc w:val="center"/>
        <w:rPr>
          <w:szCs w:val="42"/>
        </w:rPr>
      </w:pPr>
      <w:r>
        <w:rPr>
          <w:szCs w:val="42"/>
        </w:rPr>
        <w:t>Fall</w:t>
      </w:r>
      <w:r w:rsidR="00610914">
        <w:rPr>
          <w:szCs w:val="42"/>
        </w:rPr>
        <w:t xml:space="preserve"> 2026</w:t>
      </w:r>
      <w:r w:rsidR="00906E1F">
        <w:rPr>
          <w:szCs w:val="42"/>
        </w:rPr>
        <w:t xml:space="preserve">  August 17 – December </w:t>
      </w:r>
      <w:r w:rsidR="00202981">
        <w:rPr>
          <w:szCs w:val="42"/>
        </w:rPr>
        <w:t>10</w:t>
      </w:r>
    </w:p>
    <w:p w14:paraId="22FAA348" w14:textId="7A02E8CD" w:rsidR="00304610" w:rsidRPr="008541F6" w:rsidRDefault="00304610" w:rsidP="00304610">
      <w:pPr>
        <w:widowControl w:val="0"/>
        <w:autoSpaceDE w:val="0"/>
        <w:autoSpaceDN w:val="0"/>
        <w:adjustRightInd w:val="0"/>
        <w:rPr>
          <w:rFonts w:ascii="Cambria" w:hAnsi="Cambria" w:cs="Cambria"/>
          <w:szCs w:val="32"/>
        </w:rPr>
      </w:pPr>
    </w:p>
    <w:p w14:paraId="59510C72" w14:textId="4A10425C" w:rsidR="00552CCE" w:rsidRDefault="00304610" w:rsidP="00304610">
      <w:pPr>
        <w:widowControl w:val="0"/>
        <w:autoSpaceDE w:val="0"/>
        <w:autoSpaceDN w:val="0"/>
        <w:adjustRightInd w:val="0"/>
        <w:rPr>
          <w:szCs w:val="42"/>
        </w:rPr>
      </w:pPr>
      <w:r w:rsidRPr="008541F6">
        <w:rPr>
          <w:b/>
          <w:bCs/>
          <w:szCs w:val="42"/>
        </w:rPr>
        <w:t>Class Sessions</w:t>
      </w:r>
      <w:r w:rsidRPr="008541F6">
        <w:rPr>
          <w:szCs w:val="42"/>
        </w:rPr>
        <w:t xml:space="preserve">: </w:t>
      </w:r>
      <w:r w:rsidR="006702B4">
        <w:rPr>
          <w:szCs w:val="42"/>
        </w:rPr>
        <w:t xml:space="preserve">  </w:t>
      </w:r>
      <w:r w:rsidR="00E10808">
        <w:rPr>
          <w:szCs w:val="42"/>
        </w:rPr>
        <w:t xml:space="preserve">Engage in the first two weeks then </w:t>
      </w:r>
      <w:r w:rsidR="00D40299">
        <w:rPr>
          <w:szCs w:val="42"/>
        </w:rPr>
        <w:t>at your own pace</w:t>
      </w:r>
      <w:r w:rsidR="00E10808">
        <w:rPr>
          <w:szCs w:val="42"/>
        </w:rPr>
        <w:t>.</w:t>
      </w:r>
    </w:p>
    <w:p w14:paraId="08FD5F04" w14:textId="4DD7769F" w:rsidR="00DA7CD3" w:rsidRDefault="002D00BF" w:rsidP="0082019D">
      <w:pPr>
        <w:rPr>
          <w:b/>
          <w:bCs/>
          <w:color w:val="000000"/>
        </w:rPr>
      </w:pPr>
      <w:r>
        <w:rPr>
          <w:b/>
          <w:bCs/>
          <w:color w:val="000000"/>
        </w:rPr>
        <w:t>Canvas</w:t>
      </w:r>
      <w:r w:rsidR="00442CCC">
        <w:rPr>
          <w:b/>
          <w:bCs/>
          <w:color w:val="000000"/>
        </w:rPr>
        <w:t xml:space="preserve"> Learning System - </w:t>
      </w:r>
      <w:r w:rsidR="00442CCC" w:rsidRPr="00442CCC">
        <w:rPr>
          <w:b/>
          <w:bCs/>
          <w:color w:val="000000"/>
        </w:rPr>
        <w:t>https://chaminade.instructure.com/</w:t>
      </w:r>
    </w:p>
    <w:p w14:paraId="4E8904FC" w14:textId="6917A237" w:rsidR="00580A8D" w:rsidRPr="00580A8D" w:rsidRDefault="00A8707E" w:rsidP="00580A8D">
      <w:pPr>
        <w:pStyle w:val="NormalWeb"/>
        <w:shd w:val="clear" w:color="auto" w:fill="FFFFFF"/>
        <w:spacing w:before="0" w:beforeAutospacing="0" w:after="0" w:afterAutospacing="0"/>
        <w:rPr>
          <w:rFonts w:ascii="-webkit-standard" w:hAnsi="-webkit-standard"/>
          <w:color w:val="000000"/>
          <w:sz w:val="20"/>
          <w:szCs w:val="20"/>
        </w:rPr>
      </w:pPr>
      <w:r w:rsidRPr="00A8707E">
        <w:rPr>
          <w:b/>
          <w:bCs/>
          <w:color w:val="000000"/>
        </w:rPr>
        <w:t xml:space="preserve">Department Name: </w:t>
      </w:r>
      <w:r w:rsidRPr="00A8707E">
        <w:rPr>
          <w:color w:val="000000"/>
        </w:rPr>
        <w:t>School of Humanities, Arts, and Design</w:t>
      </w:r>
      <w:r w:rsidR="00092834">
        <w:rPr>
          <w:b/>
          <w:bCs/>
          <w:color w:val="000000"/>
        </w:rPr>
        <w:t xml:space="preserve">, </w:t>
      </w:r>
      <w:r w:rsidR="00580A8D" w:rsidRPr="00580A8D">
        <w:rPr>
          <w:rFonts w:ascii="Arial" w:hAnsi="Arial" w:cs="Arial"/>
          <w:bCs/>
          <w:color w:val="000000"/>
          <w:sz w:val="20"/>
          <w:szCs w:val="20"/>
        </w:rPr>
        <w:t>Cheryl D. Edelson, Ph.D</w:t>
      </w:r>
    </w:p>
    <w:p w14:paraId="6F0B26C2" w14:textId="3F923E5C" w:rsidR="00580A8D" w:rsidRPr="00580A8D" w:rsidRDefault="00580A8D" w:rsidP="00580A8D">
      <w:pPr>
        <w:shd w:val="clear" w:color="auto" w:fill="FFFFFF"/>
        <w:rPr>
          <w:rFonts w:ascii="-webkit-standard" w:hAnsi="-webkit-standard"/>
          <w:color w:val="000000"/>
          <w:sz w:val="20"/>
          <w:szCs w:val="20"/>
        </w:rPr>
      </w:pPr>
      <w:r w:rsidRPr="00580A8D">
        <w:rPr>
          <w:rFonts w:ascii="Arial" w:hAnsi="Arial" w:cs="Arial"/>
          <w:color w:val="666666"/>
          <w:sz w:val="20"/>
          <w:szCs w:val="20"/>
        </w:rPr>
        <w:t>Dean, College of Arts and Sciences</w:t>
      </w:r>
      <w:r>
        <w:rPr>
          <w:rFonts w:ascii="-webkit-standard" w:hAnsi="-webkit-standard"/>
          <w:color w:val="000000"/>
          <w:sz w:val="20"/>
          <w:szCs w:val="20"/>
        </w:rPr>
        <w:t xml:space="preserve">.  </w:t>
      </w:r>
      <w:r w:rsidRPr="00580A8D">
        <w:rPr>
          <w:rFonts w:ascii="Arial" w:hAnsi="Arial" w:cs="Arial"/>
          <w:color w:val="666666"/>
          <w:sz w:val="20"/>
          <w:szCs w:val="20"/>
        </w:rPr>
        <w:t xml:space="preserve">Director, </w:t>
      </w:r>
      <w:hyperlink r:id="rId5" w:anchor=":~:text=As%20Hawai'i's%20only%20Professional,to%20navigate%20the%20publishing%20landscape." w:tgtFrame="_blank" w:history="1">
        <w:r w:rsidRPr="00580A8D">
          <w:rPr>
            <w:rFonts w:ascii="Arial" w:hAnsi="Arial" w:cs="Arial"/>
            <w:color w:val="7D2EFF"/>
            <w:sz w:val="20"/>
            <w:szCs w:val="20"/>
          </w:rPr>
          <w:t>Professional MFA in Writing</w:t>
        </w:r>
      </w:hyperlink>
      <w:r w:rsidR="000F1BC8">
        <w:rPr>
          <w:rFonts w:ascii="-webkit-standard" w:hAnsi="-webkit-standard"/>
          <w:color w:val="000000"/>
          <w:sz w:val="20"/>
          <w:szCs w:val="20"/>
        </w:rPr>
        <w:t xml:space="preserve">.  </w:t>
      </w:r>
      <w:r w:rsidRPr="00580A8D">
        <w:rPr>
          <w:rFonts w:ascii="revert-layer" w:hAnsi="revert-layer" w:cs="Arial"/>
          <w:color w:val="666666"/>
          <w:sz w:val="20"/>
          <w:szCs w:val="20"/>
        </w:rPr>
        <w:t>Acting Director, Communication</w:t>
      </w:r>
      <w:r w:rsidR="000F1BC8">
        <w:rPr>
          <w:rFonts w:ascii="-webkit-standard" w:hAnsi="-webkit-standard"/>
          <w:color w:val="000000"/>
          <w:sz w:val="20"/>
          <w:szCs w:val="20"/>
        </w:rPr>
        <w:t xml:space="preserve">.  </w:t>
      </w:r>
      <w:r w:rsidRPr="00580A8D">
        <w:rPr>
          <w:rFonts w:ascii="Arial" w:hAnsi="Arial" w:cs="Arial"/>
          <w:color w:val="666666"/>
          <w:sz w:val="20"/>
          <w:szCs w:val="20"/>
        </w:rPr>
        <w:t>Professor of English</w:t>
      </w:r>
      <w:r>
        <w:rPr>
          <w:rFonts w:ascii="Arial" w:hAnsi="Arial" w:cs="Arial"/>
          <w:color w:val="666666"/>
          <w:sz w:val="20"/>
          <w:szCs w:val="20"/>
        </w:rPr>
        <w:t xml:space="preserve">, </w:t>
      </w:r>
      <w:r w:rsidRPr="00580A8D">
        <w:rPr>
          <w:rFonts w:ascii="revert-layer" w:hAnsi="revert-layer" w:cs="Arial"/>
          <w:color w:val="666666"/>
          <w:sz w:val="20"/>
          <w:szCs w:val="20"/>
        </w:rPr>
        <w:t>Henry 206</w:t>
      </w:r>
      <w:r w:rsidR="000F1BC8">
        <w:rPr>
          <w:rFonts w:ascii="revert-layer" w:hAnsi="revert-layer" w:cs="Arial"/>
          <w:color w:val="666666"/>
          <w:sz w:val="20"/>
          <w:szCs w:val="20"/>
        </w:rPr>
        <w:t xml:space="preserve">.  </w:t>
      </w:r>
      <w:r w:rsidRPr="00580A8D">
        <w:rPr>
          <w:rFonts w:ascii="Arial" w:hAnsi="Arial" w:cs="Arial"/>
          <w:b/>
          <w:bCs/>
          <w:color w:val="000000"/>
          <w:sz w:val="20"/>
          <w:szCs w:val="20"/>
        </w:rPr>
        <w:t>o:</w:t>
      </w:r>
      <w:r w:rsidRPr="00580A8D">
        <w:rPr>
          <w:rFonts w:ascii="Arial" w:hAnsi="Arial" w:cs="Arial"/>
          <w:b/>
          <w:bCs/>
          <w:color w:val="666666"/>
          <w:sz w:val="20"/>
          <w:szCs w:val="20"/>
        </w:rPr>
        <w:t xml:space="preserve"> </w:t>
      </w:r>
      <w:r w:rsidRPr="00580A8D">
        <w:rPr>
          <w:rFonts w:ascii="Arial" w:hAnsi="Arial" w:cs="Arial"/>
          <w:color w:val="666666"/>
          <w:sz w:val="18"/>
          <w:szCs w:val="18"/>
        </w:rPr>
        <w:t>(808) 735-4826 |</w:t>
      </w:r>
      <w:r w:rsidRPr="00580A8D">
        <w:rPr>
          <w:rFonts w:ascii="Arial" w:hAnsi="Arial" w:cs="Arial"/>
          <w:color w:val="666666"/>
          <w:sz w:val="20"/>
          <w:szCs w:val="20"/>
        </w:rPr>
        <w:t xml:space="preserve"> </w:t>
      </w:r>
      <w:r w:rsidRPr="00580A8D">
        <w:rPr>
          <w:rFonts w:ascii="Arial" w:hAnsi="Arial" w:cs="Arial"/>
          <w:b/>
          <w:bCs/>
          <w:color w:val="000000"/>
          <w:sz w:val="20"/>
          <w:szCs w:val="20"/>
        </w:rPr>
        <w:t>e:</w:t>
      </w:r>
      <w:r w:rsidRPr="00580A8D">
        <w:rPr>
          <w:rFonts w:ascii="Arial" w:hAnsi="Arial" w:cs="Arial"/>
          <w:color w:val="1530F8"/>
          <w:sz w:val="20"/>
          <w:szCs w:val="20"/>
        </w:rPr>
        <w:t xml:space="preserve"> </w:t>
      </w:r>
      <w:hyperlink r:id="rId6" w:tgtFrame="_blank" w:history="1">
        <w:r w:rsidRPr="00580A8D">
          <w:rPr>
            <w:rFonts w:ascii="Arial" w:hAnsi="Arial" w:cs="Arial"/>
            <w:color w:val="1155CC"/>
            <w:sz w:val="20"/>
            <w:szCs w:val="20"/>
          </w:rPr>
          <w:t>cedelson@chaminade.edu</w:t>
        </w:r>
      </w:hyperlink>
    </w:p>
    <w:p w14:paraId="19DAE088" w14:textId="0BE37B20" w:rsidR="00580A8D" w:rsidRPr="00580A8D" w:rsidRDefault="00580A8D" w:rsidP="00580A8D">
      <w:pPr>
        <w:shd w:val="clear" w:color="auto" w:fill="FFFFFF"/>
        <w:rPr>
          <w:rFonts w:ascii="-webkit-standard" w:hAnsi="-webkit-standard"/>
          <w:color w:val="000000"/>
          <w:sz w:val="20"/>
          <w:szCs w:val="20"/>
        </w:rPr>
      </w:pPr>
    </w:p>
    <w:p w14:paraId="0ACC0743" w14:textId="7CE48537" w:rsidR="002D00BF" w:rsidRDefault="00092834" w:rsidP="0082019D">
      <w:pPr>
        <w:rPr>
          <w:b/>
          <w:bCs/>
          <w:color w:val="000000"/>
        </w:rPr>
      </w:pPr>
      <w:r>
        <w:rPr>
          <w:b/>
          <w:bCs/>
          <w:color w:val="000000"/>
        </w:rPr>
        <w:t xml:space="preserve"> </w:t>
      </w:r>
    </w:p>
    <w:p w14:paraId="2C684360" w14:textId="4441183D" w:rsidR="00C73C3E" w:rsidRDefault="00FA4497" w:rsidP="0082019D">
      <w:pPr>
        <w:rPr>
          <w:color w:val="000000"/>
        </w:rPr>
      </w:pPr>
      <w:r>
        <w:rPr>
          <w:b/>
          <w:bCs/>
          <w:color w:val="000000"/>
        </w:rPr>
        <w:t>Instructor</w:t>
      </w:r>
      <w:r w:rsidR="00C73C3E" w:rsidRPr="002D628D">
        <w:rPr>
          <w:color w:val="000000"/>
        </w:rPr>
        <w:t xml:space="preserve">: </w:t>
      </w:r>
      <w:r w:rsidR="0082019D">
        <w:rPr>
          <w:color w:val="000000"/>
        </w:rPr>
        <w:t>Lori Waters, MA, LMHP, LPC</w:t>
      </w:r>
    </w:p>
    <w:p w14:paraId="7D37A3BE" w14:textId="4CAF6EE9" w:rsidR="00CD1A7E" w:rsidRDefault="00C73C3E" w:rsidP="00CD1A7E">
      <w:pPr>
        <w:rPr>
          <w:color w:val="000000"/>
        </w:rPr>
      </w:pPr>
      <w:r w:rsidRPr="002D628D">
        <w:rPr>
          <w:b/>
          <w:bCs/>
          <w:color w:val="000000"/>
        </w:rPr>
        <w:t>Conta</w:t>
      </w:r>
      <w:r w:rsidR="00FA4497">
        <w:rPr>
          <w:b/>
          <w:bCs/>
          <w:color w:val="000000"/>
        </w:rPr>
        <w:t>ct</w:t>
      </w:r>
      <w:r w:rsidR="00CF58A5">
        <w:rPr>
          <w:b/>
          <w:bCs/>
          <w:color w:val="000000"/>
        </w:rPr>
        <w:t xml:space="preserve">: </w:t>
      </w:r>
      <w:r w:rsidR="00CF58A5" w:rsidRPr="00CF58A5">
        <w:rPr>
          <w:color w:val="000000"/>
        </w:rPr>
        <w:t>Prefer</w:t>
      </w:r>
      <w:r w:rsidR="00FA4497" w:rsidRPr="00CF58A5">
        <w:rPr>
          <w:color w:val="000000"/>
        </w:rPr>
        <w:t xml:space="preserve"> </w:t>
      </w:r>
      <w:r w:rsidR="00FA4497">
        <w:rPr>
          <w:color w:val="000000"/>
        </w:rPr>
        <w:t>t</w:t>
      </w:r>
      <w:r w:rsidR="007440FC">
        <w:rPr>
          <w:color w:val="000000"/>
        </w:rPr>
        <w:t xml:space="preserve">exts </w:t>
      </w:r>
      <w:r w:rsidR="00C93D1D">
        <w:rPr>
          <w:color w:val="000000"/>
        </w:rPr>
        <w:t>808-745-3319</w:t>
      </w:r>
      <w:r w:rsidR="00C35D98">
        <w:rPr>
          <w:color w:val="000000"/>
        </w:rPr>
        <w:t xml:space="preserve">:  </w:t>
      </w:r>
      <w:r w:rsidR="00CF58A5">
        <w:rPr>
          <w:color w:val="000000"/>
        </w:rPr>
        <w:t>Or, c</w:t>
      </w:r>
      <w:r w:rsidR="00C35D98">
        <w:rPr>
          <w:color w:val="000000"/>
        </w:rPr>
        <w:t xml:space="preserve">ontact </w:t>
      </w:r>
      <w:r w:rsidR="00CF58A5">
        <w:rPr>
          <w:color w:val="000000"/>
        </w:rPr>
        <w:t xml:space="preserve">me </w:t>
      </w:r>
      <w:r w:rsidR="00C35D98">
        <w:rPr>
          <w:color w:val="000000"/>
        </w:rPr>
        <w:t>via our Canvas class email</w:t>
      </w:r>
      <w:r w:rsidR="00A42116">
        <w:rPr>
          <w:color w:val="000000"/>
        </w:rPr>
        <w:t xml:space="preserve"> or lori.waters@</w:t>
      </w:r>
      <w:r w:rsidR="007145F7">
        <w:rPr>
          <w:color w:val="000000"/>
        </w:rPr>
        <w:t>chaminade.edu</w:t>
      </w:r>
    </w:p>
    <w:p w14:paraId="4A24601C" w14:textId="27EE54CA" w:rsidR="00304610" w:rsidRDefault="00304610" w:rsidP="00CD1A7E">
      <w:pPr>
        <w:rPr>
          <w:szCs w:val="42"/>
        </w:rPr>
      </w:pPr>
      <w:r w:rsidRPr="008541F6">
        <w:rPr>
          <w:b/>
          <w:bCs/>
          <w:szCs w:val="42"/>
        </w:rPr>
        <w:t>Office Hours</w:t>
      </w:r>
      <w:r w:rsidR="00CF58A5">
        <w:rPr>
          <w:szCs w:val="42"/>
        </w:rPr>
        <w:t>: By</w:t>
      </w:r>
      <w:r w:rsidR="00B34739">
        <w:rPr>
          <w:szCs w:val="42"/>
        </w:rPr>
        <w:t xml:space="preserve"> </w:t>
      </w:r>
      <w:r w:rsidRPr="008541F6">
        <w:rPr>
          <w:szCs w:val="42"/>
        </w:rPr>
        <w:t>appointment</w:t>
      </w:r>
      <w:r w:rsidR="00CF58A5">
        <w:rPr>
          <w:szCs w:val="42"/>
        </w:rPr>
        <w:t xml:space="preserve">, text is preferred.  </w:t>
      </w:r>
      <w:r w:rsidR="00B34739">
        <w:rPr>
          <w:szCs w:val="42"/>
        </w:rPr>
        <w:t xml:space="preserve">We can zoom for appointment. </w:t>
      </w:r>
    </w:p>
    <w:p w14:paraId="09C68295" w14:textId="3669E695" w:rsidR="00092834" w:rsidRPr="00CD1A7E" w:rsidRDefault="00092834" w:rsidP="00CD1A7E">
      <w:pPr>
        <w:rPr>
          <w:color w:val="000000"/>
        </w:rPr>
      </w:pPr>
    </w:p>
    <w:p w14:paraId="7266382C" w14:textId="77777777" w:rsidR="00C93D1D" w:rsidRPr="008541F6" w:rsidRDefault="00C93D1D" w:rsidP="00304610">
      <w:pPr>
        <w:widowControl w:val="0"/>
        <w:autoSpaceDE w:val="0"/>
        <w:autoSpaceDN w:val="0"/>
        <w:adjustRightInd w:val="0"/>
        <w:rPr>
          <w:rFonts w:ascii="Cambria" w:hAnsi="Cambria" w:cs="Cambria"/>
          <w:szCs w:val="32"/>
        </w:rPr>
      </w:pPr>
    </w:p>
    <w:p w14:paraId="36DAB268" w14:textId="77777777" w:rsidR="00D13518" w:rsidRPr="00D13518" w:rsidRDefault="00304610" w:rsidP="00D13518">
      <w:pPr>
        <w:widowControl w:val="0"/>
        <w:autoSpaceDE w:val="0"/>
        <w:autoSpaceDN w:val="0"/>
        <w:adjustRightInd w:val="0"/>
        <w:rPr>
          <w:szCs w:val="42"/>
        </w:rPr>
      </w:pPr>
      <w:r w:rsidRPr="008541F6">
        <w:rPr>
          <w:b/>
          <w:bCs/>
          <w:szCs w:val="42"/>
        </w:rPr>
        <w:t>Required Text</w:t>
      </w:r>
      <w:r>
        <w:rPr>
          <w:szCs w:val="42"/>
        </w:rPr>
        <w:t xml:space="preserve">: </w:t>
      </w:r>
      <w:r w:rsidR="0082019D">
        <w:rPr>
          <w:szCs w:val="42"/>
        </w:rPr>
        <w:t xml:space="preserve"> </w:t>
      </w:r>
      <w:r w:rsidR="00D13518" w:rsidRPr="00D13518">
        <w:rPr>
          <w:szCs w:val="42"/>
        </w:rPr>
        <w:t>Media Now: Understanding Media, Culture, and Technology</w:t>
      </w:r>
    </w:p>
    <w:p w14:paraId="041EAB61" w14:textId="7EFAFE0B" w:rsidR="00D13518" w:rsidRDefault="00D13518" w:rsidP="00D13518">
      <w:pPr>
        <w:widowControl w:val="0"/>
        <w:autoSpaceDE w:val="0"/>
        <w:autoSpaceDN w:val="0"/>
        <w:adjustRightInd w:val="0"/>
        <w:rPr>
          <w:szCs w:val="42"/>
        </w:rPr>
      </w:pPr>
      <w:r w:rsidRPr="00D13518">
        <w:rPr>
          <w:szCs w:val="42"/>
        </w:rPr>
        <w:t>by Joseph Straubhaar, Robert LaRose, Lucinda Davenport | 11th Edition | Copyright 2025</w:t>
      </w:r>
    </w:p>
    <w:p w14:paraId="2A6D35A4" w14:textId="2AD236C8" w:rsidR="00304610" w:rsidRPr="008541F6" w:rsidRDefault="00304610" w:rsidP="00304610">
      <w:pPr>
        <w:widowControl w:val="0"/>
        <w:autoSpaceDE w:val="0"/>
        <w:autoSpaceDN w:val="0"/>
        <w:adjustRightInd w:val="0"/>
        <w:rPr>
          <w:rFonts w:ascii="Cambria" w:hAnsi="Cambria" w:cs="Cambria"/>
          <w:szCs w:val="32"/>
        </w:rPr>
      </w:pPr>
    </w:p>
    <w:p w14:paraId="292CA043" w14:textId="494D5212" w:rsidR="00B7352A" w:rsidRPr="00B7352A" w:rsidRDefault="00340E96" w:rsidP="00304610">
      <w:pPr>
        <w:widowControl w:val="0"/>
        <w:autoSpaceDE w:val="0"/>
        <w:autoSpaceDN w:val="0"/>
        <w:adjustRightInd w:val="0"/>
        <w:rPr>
          <w:b/>
          <w:bCs/>
        </w:rPr>
      </w:pPr>
      <w:r w:rsidRPr="00B7352A">
        <w:rPr>
          <w:b/>
          <w:bCs/>
        </w:rPr>
        <w:t>Course Catalog Description</w:t>
      </w:r>
    </w:p>
    <w:p w14:paraId="2B9A2689" w14:textId="77777777" w:rsidR="005C3A15" w:rsidRDefault="00340E96" w:rsidP="00304610">
      <w:pPr>
        <w:widowControl w:val="0"/>
        <w:autoSpaceDE w:val="0"/>
        <w:autoSpaceDN w:val="0"/>
        <w:adjustRightInd w:val="0"/>
      </w:pPr>
      <w:r>
        <w:t xml:space="preserve">Survey of the history and purpose of mass communication. Examination of the various career areas (advertising, broadcasting, journalism and public relations) is done through practical, cross-media projects. </w:t>
      </w:r>
    </w:p>
    <w:p w14:paraId="4D72D458" w14:textId="77777777" w:rsidR="005C3A15" w:rsidRDefault="005C3A15" w:rsidP="00304610">
      <w:pPr>
        <w:widowControl w:val="0"/>
        <w:autoSpaceDE w:val="0"/>
        <w:autoSpaceDN w:val="0"/>
        <w:adjustRightInd w:val="0"/>
      </w:pPr>
    </w:p>
    <w:p w14:paraId="0BAE2471" w14:textId="40D691FF" w:rsidR="004466D5" w:rsidRPr="00FD0345" w:rsidRDefault="00340E96" w:rsidP="00304610">
      <w:pPr>
        <w:widowControl w:val="0"/>
        <w:autoSpaceDE w:val="0"/>
        <w:autoSpaceDN w:val="0"/>
        <w:adjustRightInd w:val="0"/>
        <w:rPr>
          <w:b/>
          <w:bCs/>
        </w:rPr>
      </w:pPr>
      <w:r w:rsidRPr="00FD0345">
        <w:rPr>
          <w:b/>
          <w:bCs/>
        </w:rPr>
        <w:t xml:space="preserve">Overview </w:t>
      </w:r>
    </w:p>
    <w:p w14:paraId="395E8E72" w14:textId="5BE8C3D8" w:rsidR="00340E96" w:rsidRPr="008541F6" w:rsidRDefault="00340E96" w:rsidP="00304610">
      <w:pPr>
        <w:widowControl w:val="0"/>
        <w:autoSpaceDE w:val="0"/>
        <w:autoSpaceDN w:val="0"/>
        <w:adjustRightInd w:val="0"/>
        <w:rPr>
          <w:rFonts w:ascii="Cambria" w:hAnsi="Cambria" w:cs="Cambria"/>
          <w:szCs w:val="32"/>
        </w:rPr>
      </w:pPr>
      <w:r>
        <w:t>This course will cover the history and evolution of mass communication. We will explore the beginnings, the current digital age, and the future mass media. You will learn about the different mediums such as print media, radio, television, video games, advertising, streaming, social media, etc. used for mass communication. Look forward to creating mass media of your own as you will be implementing what you learn to develop effective methods of mass communication.</w:t>
      </w:r>
    </w:p>
    <w:p w14:paraId="7F532118"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04F422B6" w14:textId="030229FD" w:rsidR="007A4E98" w:rsidRPr="00FD0345" w:rsidRDefault="007A4E98" w:rsidP="007A4E98">
      <w:pPr>
        <w:widowControl w:val="0"/>
        <w:autoSpaceDE w:val="0"/>
        <w:autoSpaceDN w:val="0"/>
        <w:adjustRightInd w:val="0"/>
        <w:rPr>
          <w:rFonts w:ascii="Cambria" w:hAnsi="Cambria" w:cs="Cambria"/>
          <w:b/>
          <w:bCs/>
          <w:szCs w:val="32"/>
        </w:rPr>
      </w:pPr>
      <w:r w:rsidRPr="00FD0345">
        <w:rPr>
          <w:b/>
          <w:bCs/>
          <w:szCs w:val="42"/>
        </w:rPr>
        <w:t xml:space="preserve">Program Learning Outcomes </w:t>
      </w:r>
    </w:p>
    <w:p w14:paraId="24E4529F" w14:textId="77777777" w:rsidR="007A4E98" w:rsidRPr="007A4E98" w:rsidRDefault="007A4E98" w:rsidP="007A4E98">
      <w:pPr>
        <w:widowControl w:val="0"/>
        <w:autoSpaceDE w:val="0"/>
        <w:autoSpaceDN w:val="0"/>
        <w:adjustRightInd w:val="0"/>
        <w:rPr>
          <w:szCs w:val="42"/>
        </w:rPr>
      </w:pPr>
      <w:r w:rsidRPr="007A4E98">
        <w:rPr>
          <w:szCs w:val="42"/>
        </w:rPr>
        <w:t xml:space="preserve">By the end of our course, students will be able to: </w:t>
      </w:r>
    </w:p>
    <w:p w14:paraId="1BA606A4" w14:textId="72EC53A3" w:rsidR="007A4E98" w:rsidRPr="007A4E98" w:rsidRDefault="007A4E98" w:rsidP="007A4E98">
      <w:pPr>
        <w:widowControl w:val="0"/>
        <w:autoSpaceDE w:val="0"/>
        <w:autoSpaceDN w:val="0"/>
        <w:adjustRightInd w:val="0"/>
        <w:rPr>
          <w:szCs w:val="42"/>
        </w:rPr>
      </w:pPr>
      <w:r w:rsidRPr="007A4E98">
        <w:rPr>
          <w:szCs w:val="42"/>
        </w:rPr>
        <w:t xml:space="preserve">1. Communicate effectively, persuasively and ethically using oral, written, and technological platforms in interpersonal, small group, public, intercultural, and technological settings. </w:t>
      </w:r>
    </w:p>
    <w:p w14:paraId="4533C5FF" w14:textId="64EAF305" w:rsidR="007A4E98" w:rsidRPr="007A4E98" w:rsidRDefault="007A4E98" w:rsidP="007A4E98">
      <w:pPr>
        <w:widowControl w:val="0"/>
        <w:autoSpaceDE w:val="0"/>
        <w:autoSpaceDN w:val="0"/>
        <w:adjustRightInd w:val="0"/>
        <w:rPr>
          <w:szCs w:val="42"/>
        </w:rPr>
      </w:pPr>
      <w:r w:rsidRPr="007A4E98">
        <w:rPr>
          <w:szCs w:val="42"/>
        </w:rPr>
        <w:t xml:space="preserve">2. Apply the principles and laws of freedom of speech and press, including the right to monitor and criticize power, in order to promote service, justice and peace. </w:t>
      </w:r>
    </w:p>
    <w:p w14:paraId="6E3F92F0" w14:textId="7873485B" w:rsidR="007A4E98" w:rsidRPr="007A4E98" w:rsidRDefault="007A4E98" w:rsidP="007A4E98">
      <w:pPr>
        <w:widowControl w:val="0"/>
        <w:autoSpaceDE w:val="0"/>
        <w:autoSpaceDN w:val="0"/>
        <w:adjustRightInd w:val="0"/>
        <w:rPr>
          <w:szCs w:val="42"/>
        </w:rPr>
      </w:pPr>
      <w:r w:rsidRPr="007A4E98">
        <w:rPr>
          <w:szCs w:val="42"/>
        </w:rPr>
        <w:t xml:space="preserve">3. Actualize professional ethical principles in the pursuit of truth, accuracy, and diversity. </w:t>
      </w:r>
    </w:p>
    <w:p w14:paraId="26722F62" w14:textId="10E7E1E8" w:rsidR="00C454DB" w:rsidRDefault="007A4E98" w:rsidP="007A4E98">
      <w:pPr>
        <w:widowControl w:val="0"/>
        <w:autoSpaceDE w:val="0"/>
        <w:autoSpaceDN w:val="0"/>
        <w:adjustRightInd w:val="0"/>
        <w:rPr>
          <w:szCs w:val="42"/>
        </w:rPr>
      </w:pPr>
      <w:r w:rsidRPr="007A4E98">
        <w:rPr>
          <w:szCs w:val="42"/>
        </w:rPr>
        <w:t>4. Locate, evaluate, incorporate, and properly cite multiple resources in visual and oral performances, papers, and communication campaigns.</w:t>
      </w:r>
    </w:p>
    <w:p w14:paraId="131A02EA" w14:textId="77777777" w:rsidR="00C454DB" w:rsidRPr="008541F6" w:rsidRDefault="00C454DB" w:rsidP="00304610">
      <w:pPr>
        <w:widowControl w:val="0"/>
        <w:autoSpaceDE w:val="0"/>
        <w:autoSpaceDN w:val="0"/>
        <w:adjustRightInd w:val="0"/>
        <w:rPr>
          <w:rFonts w:ascii="Cambria" w:hAnsi="Cambria" w:cs="Cambria"/>
          <w:szCs w:val="32"/>
        </w:rPr>
      </w:pPr>
    </w:p>
    <w:p w14:paraId="0B95C3D7" w14:textId="19A0B335" w:rsidR="00DA7CD3" w:rsidRDefault="00DA7CD3" w:rsidP="00DA7CD3">
      <w:pPr>
        <w:widowControl w:val="0"/>
        <w:autoSpaceDE w:val="0"/>
        <w:autoSpaceDN w:val="0"/>
        <w:adjustRightInd w:val="0"/>
        <w:rPr>
          <w:b/>
          <w:bCs/>
          <w:szCs w:val="42"/>
        </w:rPr>
      </w:pPr>
      <w:r w:rsidRPr="00DA7CD3">
        <w:rPr>
          <w:b/>
          <w:bCs/>
          <w:szCs w:val="42"/>
        </w:rPr>
        <w:t>Course Learning Outcomes:</w:t>
      </w:r>
    </w:p>
    <w:p w14:paraId="42DEAFEB" w14:textId="4369232F" w:rsidR="0012108B" w:rsidRPr="0012108B" w:rsidRDefault="0012108B" w:rsidP="0012108B">
      <w:pPr>
        <w:widowControl w:val="0"/>
        <w:autoSpaceDE w:val="0"/>
        <w:autoSpaceDN w:val="0"/>
        <w:adjustRightInd w:val="0"/>
        <w:rPr>
          <w:szCs w:val="42"/>
        </w:rPr>
      </w:pPr>
      <w:r w:rsidRPr="0012108B">
        <w:rPr>
          <w:szCs w:val="42"/>
        </w:rPr>
        <w:t xml:space="preserve">By the end of our course, students will be able to: </w:t>
      </w:r>
    </w:p>
    <w:p w14:paraId="740F95E5" w14:textId="77777777" w:rsidR="0012108B" w:rsidRPr="0012108B" w:rsidRDefault="0012108B" w:rsidP="0012108B">
      <w:pPr>
        <w:widowControl w:val="0"/>
        <w:autoSpaceDE w:val="0"/>
        <w:autoSpaceDN w:val="0"/>
        <w:adjustRightInd w:val="0"/>
        <w:rPr>
          <w:szCs w:val="42"/>
        </w:rPr>
      </w:pPr>
      <w:r w:rsidRPr="0012108B">
        <w:rPr>
          <w:szCs w:val="42"/>
        </w:rPr>
        <w:t xml:space="preserve">1. Summarize the process and practices of mass communication. </w:t>
      </w:r>
    </w:p>
    <w:p w14:paraId="14F675FE" w14:textId="77777777" w:rsidR="0012108B" w:rsidRPr="0012108B" w:rsidRDefault="0012108B" w:rsidP="0012108B">
      <w:pPr>
        <w:widowControl w:val="0"/>
        <w:autoSpaceDE w:val="0"/>
        <w:autoSpaceDN w:val="0"/>
        <w:adjustRightInd w:val="0"/>
        <w:rPr>
          <w:szCs w:val="42"/>
        </w:rPr>
      </w:pPr>
      <w:r w:rsidRPr="0012108B">
        <w:rPr>
          <w:szCs w:val="42"/>
        </w:rPr>
        <w:lastRenderedPageBreak/>
        <w:t xml:space="preserve">2. Apply effective mass communication skills. </w:t>
      </w:r>
    </w:p>
    <w:p w14:paraId="4E19583B" w14:textId="77777777" w:rsidR="0012108B" w:rsidRPr="0012108B" w:rsidRDefault="0012108B" w:rsidP="0012108B">
      <w:pPr>
        <w:widowControl w:val="0"/>
        <w:autoSpaceDE w:val="0"/>
        <w:autoSpaceDN w:val="0"/>
        <w:adjustRightInd w:val="0"/>
        <w:rPr>
          <w:szCs w:val="42"/>
        </w:rPr>
      </w:pPr>
      <w:r w:rsidRPr="0012108B">
        <w:rPr>
          <w:szCs w:val="42"/>
        </w:rPr>
        <w:t xml:space="preserve">3. Create mass communication materials in appropriate mass media mediums. </w:t>
      </w:r>
    </w:p>
    <w:p w14:paraId="0B86BDF0" w14:textId="3D5AA9CC" w:rsidR="00DA7CD3" w:rsidRPr="00DA7CD3" w:rsidRDefault="0012108B" w:rsidP="0012108B">
      <w:pPr>
        <w:widowControl w:val="0"/>
        <w:autoSpaceDE w:val="0"/>
        <w:autoSpaceDN w:val="0"/>
        <w:adjustRightInd w:val="0"/>
        <w:rPr>
          <w:szCs w:val="42"/>
        </w:rPr>
      </w:pPr>
      <w:r w:rsidRPr="0012108B">
        <w:rPr>
          <w:szCs w:val="42"/>
        </w:rPr>
        <w:t>4. Evaluate the accuracy, credibility, and social impact of prominent mass communication platforms.</w:t>
      </w:r>
    </w:p>
    <w:p w14:paraId="429A1749" w14:textId="77777777" w:rsidR="00EB3213" w:rsidRDefault="00EB3213" w:rsidP="003129BC">
      <w:pPr>
        <w:widowControl w:val="0"/>
        <w:autoSpaceDE w:val="0"/>
        <w:autoSpaceDN w:val="0"/>
        <w:adjustRightInd w:val="0"/>
        <w:rPr>
          <w:szCs w:val="42"/>
        </w:rPr>
      </w:pPr>
    </w:p>
    <w:p w14:paraId="5EE198D0" w14:textId="4AAFFA60" w:rsidR="00F41729" w:rsidRDefault="00CB0953" w:rsidP="003129BC">
      <w:pPr>
        <w:widowControl w:val="0"/>
        <w:autoSpaceDE w:val="0"/>
        <w:autoSpaceDN w:val="0"/>
        <w:adjustRightInd w:val="0"/>
      </w:pPr>
      <w:r w:rsidRPr="00DD0C14">
        <w:rPr>
          <w:b/>
          <w:bCs/>
        </w:rPr>
        <w:t>Alignment of Learning Outcomes</w:t>
      </w:r>
      <w:r w:rsidR="00DD0C14">
        <w:t xml:space="preserve"> </w:t>
      </w:r>
      <w:r>
        <w:t xml:space="preserve"> CLO 1 </w:t>
      </w:r>
      <w:r w:rsidR="00DD0C14">
        <w:t xml:space="preserve"> </w:t>
      </w:r>
      <w:r>
        <w:t xml:space="preserve">CLO 2 </w:t>
      </w:r>
      <w:r w:rsidR="00DD0C14">
        <w:t xml:space="preserve">   </w:t>
      </w:r>
      <w:r>
        <w:t xml:space="preserve">CLO 3 </w:t>
      </w:r>
      <w:r w:rsidR="00F41729">
        <w:t xml:space="preserve">  </w:t>
      </w:r>
      <w:r w:rsidR="00DD0C14">
        <w:t xml:space="preserve">    </w:t>
      </w:r>
      <w:r>
        <w:t xml:space="preserve">CLO 4 </w:t>
      </w:r>
    </w:p>
    <w:p w14:paraId="26D67A03" w14:textId="4E78116A" w:rsidR="00F41729" w:rsidRDefault="00CB0953" w:rsidP="00F41729">
      <w:pPr>
        <w:widowControl w:val="0"/>
        <w:autoSpaceDE w:val="0"/>
        <w:autoSpaceDN w:val="0"/>
        <w:adjustRightInd w:val="0"/>
      </w:pPr>
      <w:r>
        <w:t>Marianist Values</w:t>
      </w:r>
      <w:r w:rsidR="00F41729">
        <w:t xml:space="preserve">,                            1 1,2   </w:t>
      </w:r>
      <w:r w:rsidR="00DD0C14">
        <w:t xml:space="preserve">   </w:t>
      </w:r>
      <w:r w:rsidR="00F41729">
        <w:t xml:space="preserve">2,3 2    4,5 1,2,4  </w:t>
      </w:r>
      <w:r w:rsidR="00DD0C14">
        <w:t xml:space="preserve">   </w:t>
      </w:r>
      <w:r w:rsidR="00F41729">
        <w:t>5 3,4</w:t>
      </w:r>
    </w:p>
    <w:p w14:paraId="074A9F4B" w14:textId="4C6E1A6C" w:rsidR="001569C6" w:rsidRDefault="00CB0953" w:rsidP="003129BC">
      <w:pPr>
        <w:widowControl w:val="0"/>
        <w:autoSpaceDE w:val="0"/>
        <w:autoSpaceDN w:val="0"/>
        <w:adjustRightInd w:val="0"/>
      </w:pPr>
      <w:r>
        <w:t xml:space="preserve">Program Learning Outcomes </w:t>
      </w:r>
      <w:r w:rsidR="00913111">
        <w:t xml:space="preserve">                         </w:t>
      </w:r>
    </w:p>
    <w:p w14:paraId="7288B0F9" w14:textId="77777777" w:rsidR="001569C6" w:rsidRDefault="001569C6" w:rsidP="003129BC">
      <w:pPr>
        <w:widowControl w:val="0"/>
        <w:autoSpaceDE w:val="0"/>
        <w:autoSpaceDN w:val="0"/>
        <w:adjustRightInd w:val="0"/>
      </w:pPr>
    </w:p>
    <w:p w14:paraId="060AE483" w14:textId="54CDB43F" w:rsidR="00552DCE" w:rsidRDefault="00CB0953" w:rsidP="003129BC">
      <w:pPr>
        <w:widowControl w:val="0"/>
        <w:autoSpaceDE w:val="0"/>
        <w:autoSpaceDN w:val="0"/>
        <w:adjustRightInd w:val="0"/>
      </w:pPr>
      <w:r w:rsidRPr="00DD0C14">
        <w:rPr>
          <w:b/>
          <w:bCs/>
        </w:rPr>
        <w:t>Course Prerequisites</w:t>
      </w:r>
      <w:r>
        <w:t xml:space="preserve"> N/A </w:t>
      </w:r>
    </w:p>
    <w:p w14:paraId="29EDE496" w14:textId="77777777" w:rsidR="00552DCE" w:rsidRDefault="00552DCE" w:rsidP="003129BC">
      <w:pPr>
        <w:widowControl w:val="0"/>
        <w:autoSpaceDE w:val="0"/>
        <w:autoSpaceDN w:val="0"/>
        <w:adjustRightInd w:val="0"/>
      </w:pPr>
    </w:p>
    <w:p w14:paraId="5EC2E6F5" w14:textId="77777777" w:rsidR="00145E7E" w:rsidRDefault="00CB0953" w:rsidP="003129BC">
      <w:pPr>
        <w:widowControl w:val="0"/>
        <w:autoSpaceDE w:val="0"/>
        <w:autoSpaceDN w:val="0"/>
        <w:adjustRightInd w:val="0"/>
      </w:pPr>
      <w:r w:rsidRPr="00145E7E">
        <w:rPr>
          <w:b/>
          <w:bCs/>
        </w:rPr>
        <w:t>Grading Scale</w:t>
      </w:r>
      <w:r>
        <w:t xml:space="preserve"> </w:t>
      </w:r>
    </w:p>
    <w:p w14:paraId="0C3889A1" w14:textId="77777777" w:rsidR="00145E7E" w:rsidRDefault="00CB0953" w:rsidP="003129BC">
      <w:pPr>
        <w:widowControl w:val="0"/>
        <w:autoSpaceDE w:val="0"/>
        <w:autoSpaceDN w:val="0"/>
        <w:adjustRightInd w:val="0"/>
      </w:pPr>
      <w:r>
        <w:t xml:space="preserve">Grades are calculated from the student’s </w:t>
      </w:r>
      <w:r w:rsidR="00145E7E">
        <w:t xml:space="preserve">discussion board posts, </w:t>
      </w:r>
      <w:r>
        <w:t>assignments</w:t>
      </w:r>
      <w:r w:rsidR="00145E7E">
        <w:t xml:space="preserve"> </w:t>
      </w:r>
      <w:r>
        <w:t xml:space="preserve">and projects. </w:t>
      </w:r>
    </w:p>
    <w:p w14:paraId="647C7E2D" w14:textId="77777777" w:rsidR="00145E7E" w:rsidRDefault="00145E7E" w:rsidP="003129BC">
      <w:pPr>
        <w:widowControl w:val="0"/>
        <w:autoSpaceDE w:val="0"/>
        <w:autoSpaceDN w:val="0"/>
        <w:adjustRightInd w:val="0"/>
      </w:pPr>
    </w:p>
    <w:p w14:paraId="43EC9DB7" w14:textId="77777777" w:rsidR="00253B74" w:rsidRDefault="00CB0953" w:rsidP="003129BC">
      <w:pPr>
        <w:widowControl w:val="0"/>
        <w:autoSpaceDE w:val="0"/>
        <w:autoSpaceDN w:val="0"/>
        <w:adjustRightInd w:val="0"/>
      </w:pPr>
      <w:r>
        <w:t xml:space="preserve">Final letter grades will be given as follows: </w:t>
      </w:r>
    </w:p>
    <w:p w14:paraId="6CE6DBF9" w14:textId="37096308" w:rsidR="00253B74" w:rsidRDefault="00CB0953" w:rsidP="003129BC">
      <w:pPr>
        <w:widowControl w:val="0"/>
        <w:autoSpaceDE w:val="0"/>
        <w:autoSpaceDN w:val="0"/>
        <w:adjustRightInd w:val="0"/>
      </w:pPr>
      <w:r>
        <w:t xml:space="preserve">A Outstanding scholarship and an unusual degree of intellectual initiative </w:t>
      </w:r>
      <w:r w:rsidR="0005160E">
        <w:t xml:space="preserve">         900-1000</w:t>
      </w:r>
    </w:p>
    <w:p w14:paraId="4ADF20E6" w14:textId="2CB95B3F" w:rsidR="00253B74" w:rsidRDefault="00CB0953" w:rsidP="003129BC">
      <w:pPr>
        <w:widowControl w:val="0"/>
        <w:autoSpaceDE w:val="0"/>
        <w:autoSpaceDN w:val="0"/>
        <w:adjustRightInd w:val="0"/>
      </w:pPr>
      <w:r>
        <w:t xml:space="preserve">B Superior work done in a consistent and intellectual manner </w:t>
      </w:r>
      <w:r w:rsidR="0005160E">
        <w:t xml:space="preserve">                              8</w:t>
      </w:r>
      <w:r w:rsidR="00E85536">
        <w:t>00</w:t>
      </w:r>
      <w:r w:rsidR="0005160E">
        <w:t>-</w:t>
      </w:r>
      <w:r w:rsidR="00E85536">
        <w:t>999</w:t>
      </w:r>
    </w:p>
    <w:p w14:paraId="66087704" w14:textId="0E21728C" w:rsidR="00253B74" w:rsidRDefault="00CB0953" w:rsidP="003129BC">
      <w:pPr>
        <w:widowControl w:val="0"/>
        <w:autoSpaceDE w:val="0"/>
        <w:autoSpaceDN w:val="0"/>
        <w:adjustRightInd w:val="0"/>
      </w:pPr>
      <w:r>
        <w:t xml:space="preserve">C Average grade indicating a competent grasp of subject matter </w:t>
      </w:r>
      <w:r w:rsidR="0005160E">
        <w:t xml:space="preserve">                          700-</w:t>
      </w:r>
      <w:r w:rsidR="00E85536">
        <w:t>799</w:t>
      </w:r>
      <w:r w:rsidR="0005160E">
        <w:t xml:space="preserve"> </w:t>
      </w:r>
    </w:p>
    <w:p w14:paraId="241C035B" w14:textId="04895DDA" w:rsidR="00CE3031" w:rsidRDefault="00CB0953" w:rsidP="003129BC">
      <w:pPr>
        <w:widowControl w:val="0"/>
        <w:autoSpaceDE w:val="0"/>
        <w:autoSpaceDN w:val="0"/>
        <w:adjustRightInd w:val="0"/>
      </w:pPr>
      <w:r>
        <w:t>D Inferior work of the lowest passing grade, not satisfactory for fulfillment of prerequisite course work</w:t>
      </w:r>
      <w:r w:rsidR="00CE3031">
        <w:t xml:space="preserve">                                                                                                 </w:t>
      </w:r>
      <w:r w:rsidR="00E85536">
        <w:t xml:space="preserve">                         600-699</w:t>
      </w:r>
      <w:r w:rsidR="00CE3031">
        <w:t xml:space="preserve">                         </w:t>
      </w:r>
    </w:p>
    <w:p w14:paraId="5685A1FC" w14:textId="038F03E4" w:rsidR="0005160E" w:rsidRDefault="00CB0953" w:rsidP="003129BC">
      <w:pPr>
        <w:widowControl w:val="0"/>
        <w:autoSpaceDE w:val="0"/>
        <w:autoSpaceDN w:val="0"/>
        <w:adjustRightInd w:val="0"/>
      </w:pPr>
      <w:r>
        <w:t xml:space="preserve">F Failed to grasp the minimum subject matter; no credit given </w:t>
      </w:r>
      <w:r w:rsidR="00CE3031">
        <w:t xml:space="preserve">                </w:t>
      </w:r>
      <w:r w:rsidR="00E85536">
        <w:t xml:space="preserve">              500-599</w:t>
      </w:r>
      <w:r w:rsidR="00CE3031">
        <w:t xml:space="preserve">           </w:t>
      </w:r>
    </w:p>
    <w:p w14:paraId="36361265" w14:textId="77777777" w:rsidR="0005160E" w:rsidRDefault="0005160E" w:rsidP="003129BC">
      <w:pPr>
        <w:widowControl w:val="0"/>
        <w:autoSpaceDE w:val="0"/>
        <w:autoSpaceDN w:val="0"/>
        <w:adjustRightInd w:val="0"/>
      </w:pPr>
    </w:p>
    <w:p w14:paraId="3B78799C" w14:textId="5952F5E7" w:rsidR="00517A12" w:rsidRDefault="00CB0953" w:rsidP="003129BC">
      <w:pPr>
        <w:widowControl w:val="0"/>
        <w:autoSpaceDE w:val="0"/>
        <w:autoSpaceDN w:val="0"/>
        <w:adjustRightInd w:val="0"/>
        <w:rPr>
          <w:szCs w:val="42"/>
        </w:rPr>
      </w:pPr>
      <w:r>
        <w:t xml:space="preserve">Course Policies Grades of "Incomplete" No Incomplete Grades will be given in this course. Please plan ahead and complete all assignments by your course end date. Incomplete grades are only given under extreme circumstances and in accordance with University Policy. Questions for this course can be emailed to the instructor at </w:t>
      </w:r>
      <w:r w:rsidR="001A542B">
        <w:t>lori.waters</w:t>
      </w:r>
      <w:r>
        <w:t>@chaminade.edu. Online, and phone conferences can be arranged. Response time will take place up to 2-3 Business D</w:t>
      </w:r>
    </w:p>
    <w:p w14:paraId="4098345C" w14:textId="77777777" w:rsidR="00517A12" w:rsidRDefault="00517A12" w:rsidP="003129BC">
      <w:pPr>
        <w:widowControl w:val="0"/>
        <w:autoSpaceDE w:val="0"/>
        <w:autoSpaceDN w:val="0"/>
        <w:adjustRightInd w:val="0"/>
        <w:rPr>
          <w:szCs w:val="42"/>
        </w:rPr>
      </w:pPr>
    </w:p>
    <w:p w14:paraId="7E5A5741" w14:textId="77777777" w:rsidR="0038044C" w:rsidRPr="0038044C" w:rsidRDefault="0038044C" w:rsidP="0038044C">
      <w:pPr>
        <w:widowControl w:val="0"/>
        <w:autoSpaceDE w:val="0"/>
        <w:autoSpaceDN w:val="0"/>
        <w:adjustRightInd w:val="0"/>
        <w:rPr>
          <w:b/>
          <w:bCs/>
          <w:szCs w:val="42"/>
        </w:rPr>
      </w:pPr>
      <w:r w:rsidRPr="0038044C">
        <w:rPr>
          <w:b/>
          <w:bCs/>
          <w:szCs w:val="42"/>
        </w:rPr>
        <w:t xml:space="preserve">Community of Practice Communication Guidelines: </w:t>
      </w:r>
    </w:p>
    <w:p w14:paraId="419985BF" w14:textId="5761ACF8" w:rsidR="00991509" w:rsidRPr="00DB7690" w:rsidRDefault="00F92E71" w:rsidP="00304610">
      <w:pPr>
        <w:widowControl w:val="0"/>
        <w:autoSpaceDE w:val="0"/>
        <w:autoSpaceDN w:val="0"/>
        <w:adjustRightInd w:val="0"/>
        <w:rPr>
          <w:szCs w:val="42"/>
        </w:rPr>
      </w:pPr>
      <w:r>
        <w:rPr>
          <w:szCs w:val="42"/>
        </w:rPr>
        <w:t>*</w:t>
      </w:r>
      <w:r w:rsidR="0038044C" w:rsidRPr="0038044C">
        <w:rPr>
          <w:szCs w:val="42"/>
        </w:rPr>
        <w:t xml:space="preserve">Be respectful of others’ ideas. </w:t>
      </w:r>
      <w:r>
        <w:rPr>
          <w:szCs w:val="42"/>
        </w:rPr>
        <w:t>*</w:t>
      </w:r>
      <w:r w:rsidR="0038044C" w:rsidRPr="0038044C">
        <w:rPr>
          <w:szCs w:val="42"/>
        </w:rPr>
        <w:t>Be patient and read the comments of others thoroughly before posting your remarks.</w:t>
      </w:r>
      <w:r>
        <w:rPr>
          <w:szCs w:val="42"/>
        </w:rPr>
        <w:t xml:space="preserve">  </w:t>
      </w:r>
      <w:r w:rsidR="001D4A40">
        <w:rPr>
          <w:szCs w:val="42"/>
        </w:rPr>
        <w:t>*</w:t>
      </w:r>
      <w:r w:rsidR="0038044C" w:rsidRPr="0038044C">
        <w:rPr>
          <w:szCs w:val="42"/>
        </w:rPr>
        <w:t>Be positive and constructive. Consider how your posts help to further the discussion and/or meet course learning outcomes.</w:t>
      </w:r>
    </w:p>
    <w:p w14:paraId="4240A2D9" w14:textId="77777777" w:rsidR="00991509" w:rsidRPr="00991509" w:rsidRDefault="00991509" w:rsidP="00304610">
      <w:pPr>
        <w:widowControl w:val="0"/>
        <w:autoSpaceDE w:val="0"/>
        <w:autoSpaceDN w:val="0"/>
        <w:adjustRightInd w:val="0"/>
        <w:rPr>
          <w:rFonts w:ascii="Cambria" w:hAnsi="Cambria" w:cs="Cambria"/>
          <w:b/>
          <w:bCs/>
          <w:szCs w:val="32"/>
        </w:rPr>
      </w:pPr>
    </w:p>
    <w:p w14:paraId="6E33820E" w14:textId="50756CED" w:rsidR="00F643DF" w:rsidRPr="002E0AFB" w:rsidRDefault="00304610" w:rsidP="002D03F1">
      <w:pPr>
        <w:widowControl w:val="0"/>
        <w:autoSpaceDE w:val="0"/>
        <w:autoSpaceDN w:val="0"/>
        <w:adjustRightInd w:val="0"/>
        <w:rPr>
          <w:szCs w:val="42"/>
        </w:rPr>
      </w:pPr>
      <w:bookmarkStart w:id="1" w:name="_Hlk111752561"/>
      <w:r w:rsidRPr="008541F6">
        <w:rPr>
          <w:b/>
          <w:bCs/>
          <w:szCs w:val="42"/>
        </w:rPr>
        <w:t>Assignment</w:t>
      </w:r>
      <w:r w:rsidR="008D0676">
        <w:rPr>
          <w:b/>
          <w:bCs/>
          <w:szCs w:val="42"/>
        </w:rPr>
        <w:t xml:space="preserve"> submissions: </w:t>
      </w:r>
      <w:r w:rsidR="002E0AFB">
        <w:rPr>
          <w:b/>
          <w:bCs/>
          <w:szCs w:val="42"/>
        </w:rPr>
        <w:t xml:space="preserve"> </w:t>
      </w:r>
      <w:r w:rsidR="00F06A0D" w:rsidRPr="00A04BD1">
        <w:rPr>
          <w:szCs w:val="42"/>
        </w:rPr>
        <w:t>R</w:t>
      </w:r>
      <w:r w:rsidR="002E0AFB" w:rsidRPr="002E0AFB">
        <w:rPr>
          <w:szCs w:val="42"/>
        </w:rPr>
        <w:t xml:space="preserve">ead </w:t>
      </w:r>
      <w:r w:rsidR="00F06A0D">
        <w:rPr>
          <w:szCs w:val="42"/>
        </w:rPr>
        <w:t xml:space="preserve">and reflect </w:t>
      </w:r>
      <w:r w:rsidR="008D0676">
        <w:rPr>
          <w:szCs w:val="42"/>
        </w:rPr>
        <w:t xml:space="preserve">on </w:t>
      </w:r>
      <w:r w:rsidR="002E0AFB" w:rsidRPr="002E0AFB">
        <w:rPr>
          <w:szCs w:val="42"/>
        </w:rPr>
        <w:t>each Chapter</w:t>
      </w:r>
      <w:r w:rsidR="00A04BD1">
        <w:rPr>
          <w:szCs w:val="42"/>
        </w:rPr>
        <w:t xml:space="preserve"> and write one </w:t>
      </w:r>
      <w:r w:rsidR="0085146E">
        <w:rPr>
          <w:szCs w:val="42"/>
        </w:rPr>
        <w:t xml:space="preserve">typed </w:t>
      </w:r>
      <w:r w:rsidR="00A04BD1">
        <w:rPr>
          <w:szCs w:val="42"/>
        </w:rPr>
        <w:t xml:space="preserve">page on what in that chapter surprised you and how you will use that information in the future.  Give details in your personal and professional life.  </w:t>
      </w:r>
      <w:r w:rsidR="0085146E">
        <w:rPr>
          <w:szCs w:val="42"/>
        </w:rPr>
        <w:t xml:space="preserve">No AI please.  Bullet points are fine.  </w:t>
      </w:r>
      <w:r w:rsidR="00A04BD1">
        <w:rPr>
          <w:szCs w:val="42"/>
        </w:rPr>
        <w:t xml:space="preserve">Submit that under the Assignments tab.  </w:t>
      </w:r>
      <w:r w:rsidR="007F06E9">
        <w:rPr>
          <w:szCs w:val="42"/>
        </w:rPr>
        <w:t xml:space="preserve">                 </w:t>
      </w:r>
      <w:r w:rsidR="007777B9">
        <w:rPr>
          <w:szCs w:val="42"/>
        </w:rPr>
        <w:t xml:space="preserve">                                                                         </w:t>
      </w:r>
      <w:r w:rsidR="00A04BD1">
        <w:rPr>
          <w:szCs w:val="42"/>
        </w:rPr>
        <w:t xml:space="preserve">17 Chapters </w:t>
      </w:r>
      <w:r w:rsidR="00D74C0E">
        <w:rPr>
          <w:szCs w:val="42"/>
        </w:rPr>
        <w:t>= 200</w:t>
      </w:r>
      <w:r w:rsidR="00CD22F3">
        <w:rPr>
          <w:szCs w:val="42"/>
        </w:rPr>
        <w:t xml:space="preserve"> pts.</w:t>
      </w:r>
    </w:p>
    <w:p w14:paraId="38FA0C87" w14:textId="77777777" w:rsidR="00F643DF" w:rsidRDefault="00F643DF" w:rsidP="002D03F1">
      <w:pPr>
        <w:widowControl w:val="0"/>
        <w:autoSpaceDE w:val="0"/>
        <w:autoSpaceDN w:val="0"/>
        <w:adjustRightInd w:val="0"/>
        <w:rPr>
          <w:b/>
          <w:bCs/>
          <w:szCs w:val="42"/>
        </w:rPr>
      </w:pPr>
    </w:p>
    <w:p w14:paraId="4C2A4811" w14:textId="798D9F2B" w:rsidR="00F643DF" w:rsidRDefault="00F643DF" w:rsidP="002D03F1">
      <w:pPr>
        <w:widowControl w:val="0"/>
        <w:autoSpaceDE w:val="0"/>
        <w:autoSpaceDN w:val="0"/>
        <w:adjustRightInd w:val="0"/>
        <w:rPr>
          <w:b/>
          <w:bCs/>
          <w:szCs w:val="42"/>
        </w:rPr>
      </w:pPr>
      <w:r>
        <w:rPr>
          <w:b/>
          <w:bCs/>
          <w:szCs w:val="42"/>
        </w:rPr>
        <w:t>Discussion Board</w:t>
      </w:r>
      <w:r w:rsidR="00635D84">
        <w:rPr>
          <w:b/>
          <w:bCs/>
          <w:szCs w:val="42"/>
        </w:rPr>
        <w:t xml:space="preserve"> Posts:</w:t>
      </w:r>
    </w:p>
    <w:p w14:paraId="75B97A66" w14:textId="46CDACD1" w:rsidR="00F643DF" w:rsidRPr="00CD22F3" w:rsidRDefault="00CD22F3" w:rsidP="002D03F1">
      <w:pPr>
        <w:widowControl w:val="0"/>
        <w:autoSpaceDE w:val="0"/>
        <w:autoSpaceDN w:val="0"/>
        <w:adjustRightInd w:val="0"/>
        <w:rPr>
          <w:szCs w:val="42"/>
        </w:rPr>
      </w:pPr>
      <w:r>
        <w:rPr>
          <w:szCs w:val="42"/>
        </w:rPr>
        <w:t xml:space="preserve">Pick one topic from the Chapter that inspired you and give the class a short lesson (one paragraph) on that topic.  </w:t>
      </w:r>
      <w:r w:rsidR="007F06E9">
        <w:rPr>
          <w:szCs w:val="42"/>
        </w:rPr>
        <w:t>Reply each week to two of your peers.                       15 posts = 200pts.</w:t>
      </w:r>
    </w:p>
    <w:bookmarkEnd w:id="1"/>
    <w:p w14:paraId="67A561B5" w14:textId="77777777" w:rsidR="00CD22F3" w:rsidRDefault="00CD22F3" w:rsidP="002D03F1">
      <w:pPr>
        <w:widowControl w:val="0"/>
        <w:autoSpaceDE w:val="0"/>
        <w:autoSpaceDN w:val="0"/>
        <w:adjustRightInd w:val="0"/>
        <w:rPr>
          <w:szCs w:val="42"/>
        </w:rPr>
      </w:pPr>
    </w:p>
    <w:p w14:paraId="3CA3FE9E" w14:textId="4AE082AD" w:rsidR="00BE2127" w:rsidRDefault="00BE2127" w:rsidP="002D03F1">
      <w:pPr>
        <w:widowControl w:val="0"/>
        <w:autoSpaceDE w:val="0"/>
        <w:autoSpaceDN w:val="0"/>
        <w:adjustRightInd w:val="0"/>
        <w:rPr>
          <w:szCs w:val="42"/>
        </w:rPr>
      </w:pPr>
      <w:r>
        <w:rPr>
          <w:b/>
          <w:bCs/>
          <w:szCs w:val="42"/>
        </w:rPr>
        <w:t>Mid-term and Final</w:t>
      </w:r>
      <w:r w:rsidR="003A4CF0">
        <w:rPr>
          <w:b/>
          <w:bCs/>
          <w:szCs w:val="42"/>
        </w:rPr>
        <w:t xml:space="preserve"> – </w:t>
      </w:r>
    </w:p>
    <w:p w14:paraId="783C935F" w14:textId="44DE6785" w:rsidR="003A4CF0" w:rsidRDefault="003A4CF0" w:rsidP="002D03F1">
      <w:pPr>
        <w:widowControl w:val="0"/>
        <w:autoSpaceDE w:val="0"/>
        <w:autoSpaceDN w:val="0"/>
        <w:adjustRightInd w:val="0"/>
        <w:rPr>
          <w:szCs w:val="42"/>
        </w:rPr>
      </w:pPr>
      <w:r>
        <w:rPr>
          <w:szCs w:val="42"/>
        </w:rPr>
        <w:t xml:space="preserve">In canvas there will be </w:t>
      </w:r>
      <w:r w:rsidR="001E4AC0">
        <w:rPr>
          <w:szCs w:val="42"/>
        </w:rPr>
        <w:t>instructions</w:t>
      </w:r>
      <w:r>
        <w:rPr>
          <w:szCs w:val="42"/>
        </w:rPr>
        <w:t xml:space="preserve"> for these Exams. – </w:t>
      </w:r>
      <w:r w:rsidR="001E4AC0">
        <w:rPr>
          <w:szCs w:val="42"/>
        </w:rPr>
        <w:t xml:space="preserve"> These will be cumulative. </w:t>
      </w:r>
      <w:r w:rsidR="00011212">
        <w:rPr>
          <w:szCs w:val="42"/>
        </w:rPr>
        <w:t xml:space="preserve">Total = </w:t>
      </w:r>
      <w:r w:rsidR="001E4AC0">
        <w:rPr>
          <w:szCs w:val="42"/>
        </w:rPr>
        <w:t xml:space="preserve">400 </w:t>
      </w:r>
      <w:r w:rsidR="00011212">
        <w:rPr>
          <w:szCs w:val="42"/>
        </w:rPr>
        <w:t xml:space="preserve">pts </w:t>
      </w:r>
      <w:r w:rsidR="001E4AC0">
        <w:rPr>
          <w:szCs w:val="42"/>
        </w:rPr>
        <w:t xml:space="preserve">                                 </w:t>
      </w:r>
    </w:p>
    <w:p w14:paraId="21C093DE" w14:textId="77777777" w:rsidR="003A4CF0" w:rsidRDefault="003A4CF0" w:rsidP="002D03F1">
      <w:pPr>
        <w:widowControl w:val="0"/>
        <w:autoSpaceDE w:val="0"/>
        <w:autoSpaceDN w:val="0"/>
        <w:adjustRightInd w:val="0"/>
        <w:rPr>
          <w:szCs w:val="42"/>
        </w:rPr>
      </w:pPr>
    </w:p>
    <w:p w14:paraId="6C09F0FE" w14:textId="2D4E6196" w:rsidR="003A4CF0" w:rsidRPr="003A4CF0" w:rsidRDefault="003A4CF0" w:rsidP="002D03F1">
      <w:pPr>
        <w:widowControl w:val="0"/>
        <w:autoSpaceDE w:val="0"/>
        <w:autoSpaceDN w:val="0"/>
        <w:adjustRightInd w:val="0"/>
        <w:rPr>
          <w:b/>
          <w:bCs/>
          <w:szCs w:val="42"/>
        </w:rPr>
      </w:pPr>
      <w:r w:rsidRPr="003A4CF0">
        <w:rPr>
          <w:b/>
          <w:bCs/>
          <w:szCs w:val="42"/>
        </w:rPr>
        <w:t xml:space="preserve">Media Submission – </w:t>
      </w:r>
    </w:p>
    <w:p w14:paraId="73557F28" w14:textId="3C65558B" w:rsidR="003A4CF0" w:rsidRPr="003A4CF0" w:rsidRDefault="003A4CF0" w:rsidP="002D03F1">
      <w:pPr>
        <w:widowControl w:val="0"/>
        <w:autoSpaceDE w:val="0"/>
        <w:autoSpaceDN w:val="0"/>
        <w:adjustRightInd w:val="0"/>
        <w:rPr>
          <w:szCs w:val="42"/>
        </w:rPr>
      </w:pPr>
      <w:r>
        <w:rPr>
          <w:szCs w:val="42"/>
        </w:rPr>
        <w:lastRenderedPageBreak/>
        <w:t>In canvas there will be detail</w:t>
      </w:r>
      <w:r w:rsidR="00F94109">
        <w:rPr>
          <w:szCs w:val="42"/>
        </w:rPr>
        <w:t xml:space="preserve">ed </w:t>
      </w:r>
      <w:r>
        <w:rPr>
          <w:szCs w:val="42"/>
        </w:rPr>
        <w:t xml:space="preserve">instructions for this project. </w:t>
      </w:r>
      <w:r w:rsidR="00011212">
        <w:rPr>
          <w:szCs w:val="42"/>
        </w:rPr>
        <w:t xml:space="preserve">                </w:t>
      </w:r>
      <w:r w:rsidR="00F94109">
        <w:rPr>
          <w:szCs w:val="42"/>
        </w:rPr>
        <w:t xml:space="preserve">                               200 pts</w:t>
      </w:r>
    </w:p>
    <w:p w14:paraId="7BD10967" w14:textId="60B08784"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F6F7D09" w14:textId="77777777" w:rsidR="008935C8" w:rsidRDefault="008935C8" w:rsidP="00915D10">
      <w:pPr>
        <w:rPr>
          <w:rFonts w:ascii="Calibri" w:hAnsi="Calibri" w:cs="Calibri"/>
          <w:b/>
          <w:sz w:val="22"/>
          <w:szCs w:val="22"/>
        </w:rPr>
      </w:pPr>
    </w:p>
    <w:p w14:paraId="4C13BC9F" w14:textId="77777777" w:rsidR="005B2752" w:rsidRDefault="005B2752" w:rsidP="005B2752">
      <w:pPr>
        <w:widowControl w:val="0"/>
        <w:autoSpaceDE w:val="0"/>
        <w:autoSpaceDN w:val="0"/>
        <w:adjustRightInd w:val="0"/>
        <w:ind w:left="720"/>
        <w:rPr>
          <w:szCs w:val="42"/>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8"/>
        <w:gridCol w:w="1882"/>
      </w:tblGrid>
      <w:tr w:rsidR="005B2752" w:rsidRPr="000F574F" w14:paraId="4559BF23" w14:textId="77777777" w:rsidTr="00C2229B">
        <w:trPr>
          <w:trHeight w:val="601"/>
        </w:trPr>
        <w:tc>
          <w:tcPr>
            <w:tcW w:w="7838" w:type="dxa"/>
          </w:tcPr>
          <w:p w14:paraId="2C380B36" w14:textId="77777777" w:rsidR="005B2752" w:rsidRPr="000F574F" w:rsidRDefault="005B2752" w:rsidP="00C2229B">
            <w:pPr>
              <w:widowControl w:val="0"/>
              <w:autoSpaceDE w:val="0"/>
              <w:autoSpaceDN w:val="0"/>
              <w:adjustRightInd w:val="0"/>
              <w:rPr>
                <w:szCs w:val="42"/>
              </w:rPr>
            </w:pPr>
          </w:p>
          <w:p w14:paraId="7D12DC39" w14:textId="77777777" w:rsidR="005B2752" w:rsidRPr="000F206F" w:rsidRDefault="005B2752" w:rsidP="00C2229B">
            <w:pPr>
              <w:widowControl w:val="0"/>
              <w:autoSpaceDE w:val="0"/>
              <w:autoSpaceDN w:val="0"/>
              <w:adjustRightInd w:val="0"/>
              <w:rPr>
                <w:rFonts w:ascii="Cambria" w:hAnsi="Cambria" w:cs="Cambria"/>
                <w:szCs w:val="32"/>
              </w:rPr>
            </w:pPr>
            <w:r w:rsidRPr="000F574F">
              <w:rPr>
                <w:szCs w:val="42"/>
              </w:rPr>
              <w:t> </w:t>
            </w:r>
            <w:r w:rsidRPr="00401796">
              <w:rPr>
                <w:b/>
                <w:szCs w:val="42"/>
              </w:rPr>
              <w:t>GRADED REQUIREMENTS</w:t>
            </w:r>
            <w:r w:rsidRPr="00401796">
              <w:rPr>
                <w:b/>
                <w:szCs w:val="42"/>
              </w:rPr>
              <w:tab/>
            </w:r>
          </w:p>
          <w:p w14:paraId="57976D18" w14:textId="77777777" w:rsidR="005B2752" w:rsidRPr="000F574F" w:rsidRDefault="005B2752" w:rsidP="00C2229B">
            <w:pPr>
              <w:widowControl w:val="0"/>
              <w:autoSpaceDE w:val="0"/>
              <w:autoSpaceDN w:val="0"/>
              <w:adjustRightInd w:val="0"/>
              <w:rPr>
                <w:rFonts w:ascii="Cambria" w:hAnsi="Cambria" w:cs="Cambria"/>
                <w:szCs w:val="32"/>
              </w:rPr>
            </w:pPr>
            <w:r w:rsidRPr="000F574F">
              <w:rPr>
                <w:rFonts w:ascii="Cambria" w:hAnsi="Cambria" w:cs="Cambria"/>
                <w:szCs w:val="32"/>
              </w:rPr>
              <w:tab/>
              <w:t xml:space="preserve">          </w:t>
            </w:r>
          </w:p>
        </w:tc>
        <w:tc>
          <w:tcPr>
            <w:tcW w:w="1882" w:type="dxa"/>
          </w:tcPr>
          <w:p w14:paraId="67410B42" w14:textId="77777777" w:rsidR="005B2752" w:rsidRPr="00401796" w:rsidRDefault="005B2752" w:rsidP="00C2229B">
            <w:pPr>
              <w:widowControl w:val="0"/>
              <w:autoSpaceDE w:val="0"/>
              <w:autoSpaceDN w:val="0"/>
              <w:adjustRightInd w:val="0"/>
              <w:rPr>
                <w:b/>
                <w:szCs w:val="42"/>
              </w:rPr>
            </w:pPr>
            <w:r w:rsidRPr="00391AA7">
              <w:rPr>
                <w:b/>
                <w:szCs w:val="42"/>
              </w:rPr>
              <w:t>Possible points</w:t>
            </w:r>
          </w:p>
        </w:tc>
      </w:tr>
      <w:tr w:rsidR="005B2752" w:rsidRPr="000F574F" w14:paraId="1EF1E9F8" w14:textId="77777777" w:rsidTr="00C2229B">
        <w:trPr>
          <w:trHeight w:val="279"/>
        </w:trPr>
        <w:tc>
          <w:tcPr>
            <w:tcW w:w="7838" w:type="dxa"/>
          </w:tcPr>
          <w:p w14:paraId="1F068B97" w14:textId="77777777" w:rsidR="005B2752" w:rsidRPr="000F574F" w:rsidRDefault="005B2752" w:rsidP="00C2229B">
            <w:pPr>
              <w:widowControl w:val="0"/>
              <w:autoSpaceDE w:val="0"/>
              <w:autoSpaceDN w:val="0"/>
              <w:adjustRightInd w:val="0"/>
              <w:rPr>
                <w:szCs w:val="42"/>
              </w:rPr>
            </w:pPr>
            <w:r>
              <w:rPr>
                <w:szCs w:val="42"/>
              </w:rPr>
              <w:t>Ch 1 – Ch 17 Assignments</w:t>
            </w:r>
          </w:p>
        </w:tc>
        <w:tc>
          <w:tcPr>
            <w:tcW w:w="1882" w:type="dxa"/>
          </w:tcPr>
          <w:p w14:paraId="5925EC95"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67188D71" w14:textId="77777777" w:rsidTr="00C2229B">
        <w:trPr>
          <w:trHeight w:val="279"/>
        </w:trPr>
        <w:tc>
          <w:tcPr>
            <w:tcW w:w="7838" w:type="dxa"/>
          </w:tcPr>
          <w:p w14:paraId="41A9A0C4" w14:textId="77777777" w:rsidR="005B2752" w:rsidRPr="000F574F" w:rsidRDefault="005B2752" w:rsidP="00C2229B">
            <w:pPr>
              <w:widowControl w:val="0"/>
              <w:autoSpaceDE w:val="0"/>
              <w:autoSpaceDN w:val="0"/>
              <w:adjustRightInd w:val="0"/>
              <w:rPr>
                <w:szCs w:val="42"/>
              </w:rPr>
            </w:pPr>
            <w:r>
              <w:rPr>
                <w:szCs w:val="42"/>
              </w:rPr>
              <w:t>Discussion Board posts (w/2 replies)</w:t>
            </w:r>
          </w:p>
        </w:tc>
        <w:tc>
          <w:tcPr>
            <w:tcW w:w="1882" w:type="dxa"/>
          </w:tcPr>
          <w:p w14:paraId="23895898"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6D646176" w14:textId="77777777" w:rsidTr="00C2229B">
        <w:trPr>
          <w:trHeight w:val="279"/>
        </w:trPr>
        <w:tc>
          <w:tcPr>
            <w:tcW w:w="7838" w:type="dxa"/>
          </w:tcPr>
          <w:p w14:paraId="33F71A2B" w14:textId="77777777" w:rsidR="005B2752" w:rsidRPr="000F574F" w:rsidRDefault="005B2752" w:rsidP="00C2229B">
            <w:pPr>
              <w:widowControl w:val="0"/>
              <w:autoSpaceDE w:val="0"/>
              <w:autoSpaceDN w:val="0"/>
              <w:adjustRightInd w:val="0"/>
              <w:rPr>
                <w:rFonts w:ascii="Cambria" w:hAnsi="Cambria" w:cs="Cambria"/>
                <w:szCs w:val="32"/>
              </w:rPr>
            </w:pPr>
            <w:r>
              <w:rPr>
                <w:rFonts w:ascii="Cambria" w:hAnsi="Cambria" w:cs="Cambria"/>
                <w:szCs w:val="32"/>
              </w:rPr>
              <w:t>Media Project</w:t>
            </w:r>
          </w:p>
        </w:tc>
        <w:tc>
          <w:tcPr>
            <w:tcW w:w="1882" w:type="dxa"/>
          </w:tcPr>
          <w:p w14:paraId="29B3AF9A" w14:textId="77777777" w:rsidR="005B2752" w:rsidRPr="000F574F" w:rsidRDefault="005B2752" w:rsidP="00C2229B">
            <w:pPr>
              <w:widowControl w:val="0"/>
              <w:autoSpaceDE w:val="0"/>
              <w:autoSpaceDN w:val="0"/>
              <w:adjustRightInd w:val="0"/>
              <w:rPr>
                <w:szCs w:val="42"/>
              </w:rPr>
            </w:pPr>
            <w:r>
              <w:rPr>
                <w:szCs w:val="42"/>
              </w:rPr>
              <w:t>100</w:t>
            </w:r>
          </w:p>
        </w:tc>
      </w:tr>
      <w:tr w:rsidR="005B2752" w:rsidRPr="000F574F" w14:paraId="2CD0D2C5" w14:textId="77777777" w:rsidTr="00C2229B">
        <w:trPr>
          <w:trHeight w:val="292"/>
        </w:trPr>
        <w:tc>
          <w:tcPr>
            <w:tcW w:w="7838" w:type="dxa"/>
          </w:tcPr>
          <w:p w14:paraId="3EFBE6C0" w14:textId="77777777" w:rsidR="005B2752" w:rsidRPr="000F574F" w:rsidRDefault="005B2752" w:rsidP="00C2229B">
            <w:pPr>
              <w:widowControl w:val="0"/>
              <w:autoSpaceDE w:val="0"/>
              <w:autoSpaceDN w:val="0"/>
              <w:adjustRightInd w:val="0"/>
              <w:rPr>
                <w:rFonts w:ascii="Cambria" w:hAnsi="Cambria" w:cs="Cambria"/>
                <w:szCs w:val="32"/>
              </w:rPr>
            </w:pPr>
            <w:r w:rsidRPr="00B25183">
              <w:rPr>
                <w:rFonts w:ascii="Cambria" w:hAnsi="Cambria" w:cs="Cambria"/>
                <w:szCs w:val="32"/>
              </w:rPr>
              <w:t>Mid-Term</w:t>
            </w:r>
            <w:r>
              <w:rPr>
                <w:rFonts w:ascii="Cambria" w:hAnsi="Cambria" w:cs="Cambria"/>
                <w:szCs w:val="32"/>
              </w:rPr>
              <w:t xml:space="preserve"> Exam</w:t>
            </w:r>
          </w:p>
        </w:tc>
        <w:tc>
          <w:tcPr>
            <w:tcW w:w="1882" w:type="dxa"/>
          </w:tcPr>
          <w:p w14:paraId="60D02964"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1FD22B50" w14:textId="77777777" w:rsidTr="00C2229B">
        <w:trPr>
          <w:trHeight w:val="279"/>
        </w:trPr>
        <w:tc>
          <w:tcPr>
            <w:tcW w:w="7838" w:type="dxa"/>
          </w:tcPr>
          <w:p w14:paraId="6232A98E" w14:textId="77777777" w:rsidR="005B2752" w:rsidRPr="000F574F" w:rsidRDefault="005B2752" w:rsidP="00C2229B">
            <w:pPr>
              <w:widowControl w:val="0"/>
              <w:autoSpaceDE w:val="0"/>
              <w:autoSpaceDN w:val="0"/>
              <w:adjustRightInd w:val="0"/>
              <w:rPr>
                <w:rFonts w:ascii="Cambria" w:hAnsi="Cambria" w:cs="Cambria"/>
                <w:szCs w:val="32"/>
              </w:rPr>
            </w:pPr>
            <w:r w:rsidRPr="00B25183">
              <w:rPr>
                <w:rFonts w:ascii="Cambria" w:hAnsi="Cambria" w:cs="Cambria"/>
                <w:szCs w:val="32"/>
              </w:rPr>
              <w:t>Final</w:t>
            </w:r>
            <w:r>
              <w:rPr>
                <w:rFonts w:ascii="Cambria" w:hAnsi="Cambria" w:cs="Cambria"/>
                <w:szCs w:val="32"/>
              </w:rPr>
              <w:t xml:space="preserve"> Exam </w:t>
            </w:r>
          </w:p>
        </w:tc>
        <w:tc>
          <w:tcPr>
            <w:tcW w:w="1882" w:type="dxa"/>
          </w:tcPr>
          <w:p w14:paraId="4C9F8C32" w14:textId="77777777" w:rsidR="005B2752" w:rsidRPr="000F574F" w:rsidRDefault="005B2752" w:rsidP="00C2229B">
            <w:pPr>
              <w:widowControl w:val="0"/>
              <w:autoSpaceDE w:val="0"/>
              <w:autoSpaceDN w:val="0"/>
              <w:adjustRightInd w:val="0"/>
              <w:rPr>
                <w:szCs w:val="42"/>
              </w:rPr>
            </w:pPr>
            <w:r>
              <w:rPr>
                <w:szCs w:val="42"/>
              </w:rPr>
              <w:t>200</w:t>
            </w:r>
          </w:p>
        </w:tc>
      </w:tr>
      <w:tr w:rsidR="005B2752" w:rsidRPr="000F574F" w14:paraId="1827B01A" w14:textId="77777777" w:rsidTr="00C2229B">
        <w:trPr>
          <w:trHeight w:val="279"/>
        </w:trPr>
        <w:tc>
          <w:tcPr>
            <w:tcW w:w="7838" w:type="dxa"/>
          </w:tcPr>
          <w:p w14:paraId="5CD46B09" w14:textId="77777777" w:rsidR="005B2752" w:rsidRPr="000F574F" w:rsidRDefault="005B2752" w:rsidP="00C2229B">
            <w:pPr>
              <w:widowControl w:val="0"/>
              <w:autoSpaceDE w:val="0"/>
              <w:autoSpaceDN w:val="0"/>
              <w:adjustRightInd w:val="0"/>
              <w:rPr>
                <w:rFonts w:ascii="Cambria" w:hAnsi="Cambria" w:cs="Cambria"/>
                <w:szCs w:val="32"/>
              </w:rPr>
            </w:pPr>
            <w:r>
              <w:rPr>
                <w:rFonts w:ascii="Cambria" w:hAnsi="Cambria" w:cs="Cambria"/>
                <w:szCs w:val="32"/>
              </w:rPr>
              <w:t>Reaction paper</w:t>
            </w:r>
          </w:p>
        </w:tc>
        <w:tc>
          <w:tcPr>
            <w:tcW w:w="1882" w:type="dxa"/>
          </w:tcPr>
          <w:p w14:paraId="5C1B2357" w14:textId="77777777" w:rsidR="005B2752" w:rsidRPr="000F574F" w:rsidRDefault="005B2752" w:rsidP="00C2229B">
            <w:pPr>
              <w:widowControl w:val="0"/>
              <w:autoSpaceDE w:val="0"/>
              <w:autoSpaceDN w:val="0"/>
              <w:adjustRightInd w:val="0"/>
              <w:rPr>
                <w:szCs w:val="42"/>
              </w:rPr>
            </w:pPr>
            <w:r>
              <w:rPr>
                <w:szCs w:val="42"/>
              </w:rPr>
              <w:t>100</w:t>
            </w:r>
          </w:p>
        </w:tc>
      </w:tr>
      <w:tr w:rsidR="005B2752" w:rsidRPr="000F574F" w14:paraId="1CB8DA6E" w14:textId="77777777" w:rsidTr="00C2229B">
        <w:trPr>
          <w:trHeight w:val="58"/>
        </w:trPr>
        <w:tc>
          <w:tcPr>
            <w:tcW w:w="7838" w:type="dxa"/>
          </w:tcPr>
          <w:p w14:paraId="459B93B6" w14:textId="77777777" w:rsidR="005B2752" w:rsidRPr="000F574F" w:rsidRDefault="005B2752" w:rsidP="00C2229B">
            <w:pPr>
              <w:widowControl w:val="0"/>
              <w:autoSpaceDE w:val="0"/>
              <w:autoSpaceDN w:val="0"/>
              <w:adjustRightInd w:val="0"/>
              <w:rPr>
                <w:rFonts w:ascii="Cambria" w:hAnsi="Cambria" w:cs="Cambria"/>
                <w:szCs w:val="32"/>
              </w:rPr>
            </w:pPr>
          </w:p>
        </w:tc>
        <w:tc>
          <w:tcPr>
            <w:tcW w:w="1882" w:type="dxa"/>
          </w:tcPr>
          <w:p w14:paraId="7C7E84C8" w14:textId="77777777" w:rsidR="005B2752" w:rsidRPr="000F574F" w:rsidRDefault="005B2752" w:rsidP="00C2229B">
            <w:pPr>
              <w:widowControl w:val="0"/>
              <w:autoSpaceDE w:val="0"/>
              <w:autoSpaceDN w:val="0"/>
              <w:adjustRightInd w:val="0"/>
              <w:rPr>
                <w:szCs w:val="42"/>
              </w:rPr>
            </w:pPr>
          </w:p>
        </w:tc>
      </w:tr>
      <w:tr w:rsidR="005B2752" w:rsidRPr="000F574F" w14:paraId="2B1B13E9" w14:textId="77777777" w:rsidTr="00C2229B">
        <w:trPr>
          <w:trHeight w:val="350"/>
        </w:trPr>
        <w:tc>
          <w:tcPr>
            <w:tcW w:w="7838" w:type="dxa"/>
          </w:tcPr>
          <w:p w14:paraId="7AA0657B" w14:textId="77777777" w:rsidR="005B2752" w:rsidRPr="00100122" w:rsidRDefault="005B2752" w:rsidP="00C2229B">
            <w:pPr>
              <w:widowControl w:val="0"/>
              <w:autoSpaceDE w:val="0"/>
              <w:autoSpaceDN w:val="0"/>
              <w:adjustRightInd w:val="0"/>
              <w:rPr>
                <w:rFonts w:ascii="Cambria" w:hAnsi="Cambria" w:cs="Cambria"/>
                <w:b/>
                <w:szCs w:val="32"/>
              </w:rPr>
            </w:pPr>
            <w:r w:rsidRPr="00100122">
              <w:rPr>
                <w:rFonts w:ascii="Cambria" w:hAnsi="Cambria" w:cs="Cambria"/>
                <w:b/>
                <w:szCs w:val="32"/>
              </w:rPr>
              <w:t>TOTAL</w:t>
            </w:r>
          </w:p>
        </w:tc>
        <w:tc>
          <w:tcPr>
            <w:tcW w:w="1882" w:type="dxa"/>
          </w:tcPr>
          <w:p w14:paraId="7662105F" w14:textId="77777777" w:rsidR="005B2752" w:rsidRPr="00100122" w:rsidRDefault="005B2752" w:rsidP="00C2229B">
            <w:pPr>
              <w:widowControl w:val="0"/>
              <w:autoSpaceDE w:val="0"/>
              <w:autoSpaceDN w:val="0"/>
              <w:adjustRightInd w:val="0"/>
              <w:rPr>
                <w:b/>
                <w:szCs w:val="42"/>
              </w:rPr>
            </w:pPr>
            <w:r w:rsidRPr="00100122">
              <w:rPr>
                <w:b/>
                <w:szCs w:val="42"/>
              </w:rPr>
              <w:t>10</w:t>
            </w:r>
            <w:r>
              <w:rPr>
                <w:b/>
                <w:szCs w:val="42"/>
              </w:rPr>
              <w:t>00 points</w:t>
            </w:r>
          </w:p>
        </w:tc>
      </w:tr>
    </w:tbl>
    <w:p w14:paraId="48D78DD0" w14:textId="77777777" w:rsidR="005B2752" w:rsidRDefault="005B2752" w:rsidP="005B2752">
      <w:pPr>
        <w:widowControl w:val="0"/>
        <w:autoSpaceDE w:val="0"/>
        <w:autoSpaceDN w:val="0"/>
        <w:adjustRightInd w:val="0"/>
        <w:rPr>
          <w:b/>
          <w:szCs w:val="42"/>
        </w:rPr>
      </w:pPr>
    </w:p>
    <w:p w14:paraId="106838EF" w14:textId="77777777" w:rsidR="005B2752" w:rsidRDefault="005B2752" w:rsidP="005B2752">
      <w:pPr>
        <w:widowControl w:val="0"/>
        <w:autoSpaceDE w:val="0"/>
        <w:autoSpaceDN w:val="0"/>
        <w:adjustRightInd w:val="0"/>
        <w:rPr>
          <w:b/>
          <w:szCs w:val="42"/>
        </w:rPr>
      </w:pPr>
      <w:r>
        <w:rPr>
          <w:b/>
          <w:szCs w:val="42"/>
        </w:rPr>
        <w:t>ON</w:t>
      </w:r>
      <w:r w:rsidRPr="00A013B7">
        <w:rPr>
          <w:b/>
          <w:szCs w:val="42"/>
        </w:rPr>
        <w:t xml:space="preserve"> CLASSWORK </w:t>
      </w:r>
      <w:r>
        <w:rPr>
          <w:b/>
          <w:szCs w:val="42"/>
        </w:rPr>
        <w:t>AND ASSIGNMENTS</w:t>
      </w:r>
    </w:p>
    <w:p w14:paraId="095CF089" w14:textId="77777777" w:rsidR="005B2752" w:rsidRDefault="005B2752" w:rsidP="005B2752">
      <w:pPr>
        <w:widowControl w:val="0"/>
        <w:autoSpaceDE w:val="0"/>
        <w:autoSpaceDN w:val="0"/>
        <w:adjustRightInd w:val="0"/>
      </w:pPr>
    </w:p>
    <w:p w14:paraId="4D8464BA" w14:textId="735E81CB" w:rsidR="005B2752" w:rsidRDefault="005B2752" w:rsidP="005B2752">
      <w:pPr>
        <w:widowControl w:val="0"/>
        <w:autoSpaceDE w:val="0"/>
        <w:autoSpaceDN w:val="0"/>
        <w:adjustRightInd w:val="0"/>
      </w:pPr>
      <w:r>
        <w:t>Our textbook offers concepts from scholars, and we will apply these ideas in discussion board posts and replies and then analyze issues to achieve effective communication</w:t>
      </w:r>
      <w:r w:rsidR="00D054BA">
        <w:t xml:space="preserve"> in professional and personal life.  </w:t>
      </w:r>
      <w:r>
        <w:t xml:space="preserve">We are in a world of diverse backgrounds, accents, class, cultures and traditions. We are forevermore learning to find ways to understand and communicate to each other better. </w:t>
      </w:r>
    </w:p>
    <w:p w14:paraId="7E0267EE" w14:textId="77777777" w:rsidR="00D054BA" w:rsidRDefault="00D054BA" w:rsidP="005B2752">
      <w:pPr>
        <w:widowControl w:val="0"/>
        <w:autoSpaceDE w:val="0"/>
        <w:autoSpaceDN w:val="0"/>
        <w:adjustRightInd w:val="0"/>
      </w:pPr>
    </w:p>
    <w:p w14:paraId="2C65B6BE" w14:textId="77777777" w:rsidR="00D054BA" w:rsidRPr="00D054BA" w:rsidRDefault="00D054BA" w:rsidP="00D054BA">
      <w:pPr>
        <w:widowControl w:val="0"/>
        <w:autoSpaceDE w:val="0"/>
        <w:autoSpaceDN w:val="0"/>
        <w:adjustRightInd w:val="0"/>
        <w:rPr>
          <w:b/>
          <w:szCs w:val="42"/>
        </w:rPr>
      </w:pPr>
      <w:r w:rsidRPr="00D054BA">
        <w:rPr>
          <w:b/>
          <w:szCs w:val="42"/>
        </w:rPr>
        <w:t>Late Work Policy</w:t>
      </w:r>
    </w:p>
    <w:p w14:paraId="43C46F17" w14:textId="55205D88" w:rsidR="00D054BA" w:rsidRPr="00D054BA" w:rsidRDefault="00D054BA" w:rsidP="00D054BA">
      <w:pPr>
        <w:widowControl w:val="0"/>
        <w:autoSpaceDE w:val="0"/>
        <w:autoSpaceDN w:val="0"/>
        <w:adjustRightInd w:val="0"/>
        <w:rPr>
          <w:bCs/>
          <w:szCs w:val="42"/>
        </w:rPr>
      </w:pPr>
      <w:r w:rsidRPr="00D054BA">
        <w:rPr>
          <w:bCs/>
          <w:szCs w:val="42"/>
        </w:rPr>
        <w:t xml:space="preserve">Work is turned in on CANVAS.  The first two weeks need active participation then you can work at your own pace.  All assignments are due during the week of finals.  </w:t>
      </w:r>
    </w:p>
    <w:p w14:paraId="315A8DE9" w14:textId="77777777" w:rsidR="008935C8" w:rsidRDefault="008935C8" w:rsidP="00915D10">
      <w:pPr>
        <w:rPr>
          <w:rFonts w:ascii="Calibri" w:hAnsi="Calibri" w:cs="Calibri"/>
          <w:b/>
          <w:sz w:val="22"/>
          <w:szCs w:val="22"/>
        </w:rPr>
      </w:pPr>
    </w:p>
    <w:p w14:paraId="0EB09071" w14:textId="731CC265" w:rsidR="00915D10" w:rsidRPr="00915D10" w:rsidRDefault="00915D10" w:rsidP="00915D10">
      <w:pPr>
        <w:rPr>
          <w:rFonts w:ascii="Calibri" w:hAnsi="Calibri" w:cs="Calibri"/>
          <w:b/>
          <w:sz w:val="22"/>
          <w:szCs w:val="22"/>
        </w:rPr>
      </w:pPr>
      <w:r w:rsidRPr="00915D10">
        <w:rPr>
          <w:rFonts w:ascii="Calibri" w:hAnsi="Calibri" w:cs="Calibri"/>
          <w:b/>
          <w:sz w:val="22"/>
          <w:szCs w:val="22"/>
        </w:rPr>
        <w:t>Marianist Values</w:t>
      </w:r>
    </w:p>
    <w:p w14:paraId="26A1FD78" w14:textId="77777777" w:rsidR="00915D10" w:rsidRPr="00915D10" w:rsidRDefault="00915D10" w:rsidP="00915D10">
      <w:pPr>
        <w:rPr>
          <w:rFonts w:ascii="Calibri" w:hAnsi="Calibri" w:cs="Calibri"/>
          <w:b/>
          <w:sz w:val="22"/>
          <w:szCs w:val="22"/>
        </w:rPr>
      </w:pPr>
    </w:p>
    <w:p w14:paraId="2F85A3D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34EB07E8" w14:textId="77777777" w:rsidR="00915D10" w:rsidRPr="00915D10" w:rsidRDefault="00915D10" w:rsidP="00915D10">
      <w:pPr>
        <w:rPr>
          <w:rFonts w:ascii="Calibri" w:hAnsi="Calibri" w:cs="Calibri"/>
          <w:sz w:val="22"/>
          <w:szCs w:val="22"/>
        </w:rPr>
      </w:pPr>
    </w:p>
    <w:p w14:paraId="379B2DD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 Education for formation in faith</w:t>
      </w:r>
    </w:p>
    <w:p w14:paraId="573A73C9"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w:t>
      </w:r>
    </w:p>
    <w:p w14:paraId="7878C853"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3. Educate in family spirit</w:t>
      </w:r>
    </w:p>
    <w:p w14:paraId="4CA9FD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4. Educate for service, justice and peace</w:t>
      </w:r>
    </w:p>
    <w:p w14:paraId="30815A54"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5. Educate for adaptation and change</w:t>
      </w:r>
    </w:p>
    <w:p w14:paraId="6D7321AE" w14:textId="77777777" w:rsidR="00915D10" w:rsidRPr="00915D10" w:rsidRDefault="00915D10" w:rsidP="00915D10">
      <w:pPr>
        <w:rPr>
          <w:rFonts w:ascii="Calibri" w:hAnsi="Calibri" w:cs="Calibri"/>
          <w:b/>
          <w:sz w:val="22"/>
          <w:szCs w:val="22"/>
        </w:rPr>
      </w:pPr>
    </w:p>
    <w:p w14:paraId="74DFEFE4" w14:textId="77777777" w:rsidR="00915D10" w:rsidRPr="00915D10" w:rsidRDefault="00915D10" w:rsidP="00915D10">
      <w:pPr>
        <w:rPr>
          <w:rFonts w:ascii="Calibri" w:hAnsi="Calibri" w:cs="Calibri"/>
          <w:b/>
          <w:sz w:val="22"/>
          <w:szCs w:val="22"/>
        </w:rPr>
      </w:pPr>
      <w:r w:rsidRPr="00915D10">
        <w:rPr>
          <w:rFonts w:ascii="Calibri" w:hAnsi="Calibri" w:cs="Calibri"/>
          <w:b/>
          <w:sz w:val="22"/>
          <w:szCs w:val="22"/>
        </w:rPr>
        <w:t>Native Hawaiian Values</w:t>
      </w:r>
    </w:p>
    <w:p w14:paraId="4E02FC62" w14:textId="77777777" w:rsidR="00915D10" w:rsidRPr="00915D10" w:rsidRDefault="00915D10" w:rsidP="00915D10">
      <w:pPr>
        <w:rPr>
          <w:rFonts w:ascii="Calibri" w:hAnsi="Calibri" w:cs="Calibri"/>
          <w:sz w:val="22"/>
          <w:szCs w:val="22"/>
        </w:rPr>
      </w:pPr>
    </w:p>
    <w:p w14:paraId="63990D7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an integral value in both Marianist and Native Hawaiian culture. Both recognize the</w:t>
      </w:r>
    </w:p>
    <w:p w14:paraId="01A7AF6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transformative effect of a well-rounded, value-centered education on society, particularly in seeking justice for the marginalized, the forgotten, and the oppressed, always with an eye toward God (Ke Akua). This is reflected in the ‘</w:t>
      </w:r>
      <w:proofErr w:type="spellStart"/>
      <w:r w:rsidRPr="00915D10">
        <w:rPr>
          <w:rFonts w:ascii="Calibri" w:hAnsi="Calibri" w:cs="Calibri"/>
          <w:sz w:val="22"/>
          <w:szCs w:val="22"/>
        </w:rPr>
        <w:t>Olelo</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No’eau</w:t>
      </w:r>
      <w:proofErr w:type="spellEnd"/>
      <w:r w:rsidRPr="00915D10">
        <w:rPr>
          <w:rFonts w:ascii="Calibri" w:hAnsi="Calibri" w:cs="Calibri"/>
          <w:sz w:val="22"/>
          <w:szCs w:val="22"/>
        </w:rPr>
        <w:t xml:space="preserve"> (Hawaiian proverbs) and Marianist core beliefs:</w:t>
      </w:r>
    </w:p>
    <w:p w14:paraId="1901F730" w14:textId="77777777" w:rsidR="00915D10" w:rsidRPr="00915D10" w:rsidRDefault="00915D10" w:rsidP="00915D10">
      <w:pPr>
        <w:rPr>
          <w:rFonts w:ascii="Calibri" w:hAnsi="Calibri" w:cs="Calibri"/>
          <w:sz w:val="22"/>
          <w:szCs w:val="22"/>
        </w:rPr>
      </w:pPr>
    </w:p>
    <w:p w14:paraId="7B74B950"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lastRenderedPageBreak/>
        <w:t xml:space="preserve">1. Educate for Formation in Faith (Mana) E ola au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ke</w:t>
      </w:r>
      <w:proofErr w:type="spellEnd"/>
      <w:r w:rsidRPr="00915D10">
        <w:rPr>
          <w:rFonts w:ascii="Calibri" w:hAnsi="Calibri" w:cs="Calibri"/>
          <w:sz w:val="22"/>
          <w:szCs w:val="22"/>
        </w:rPr>
        <w:t xml:space="preserve"> akua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 364) May I live by God</w:t>
      </w:r>
    </w:p>
    <w:p w14:paraId="47F6255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 (</w:t>
      </w:r>
      <w:proofErr w:type="spellStart"/>
      <w:r w:rsidRPr="00915D10">
        <w:rPr>
          <w:rFonts w:ascii="Calibri" w:hAnsi="Calibri" w:cs="Calibri"/>
          <w:sz w:val="22"/>
          <w:szCs w:val="22"/>
        </w:rPr>
        <w:t>Na’auao</w:t>
      </w:r>
      <w:proofErr w:type="spellEnd"/>
      <w:r w:rsidRPr="00915D10">
        <w:rPr>
          <w:rFonts w:ascii="Calibri" w:hAnsi="Calibri" w:cs="Calibri"/>
          <w:sz w:val="22"/>
          <w:szCs w:val="22"/>
        </w:rPr>
        <w:t xml:space="preserve">) Lawe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ka </w:t>
      </w:r>
      <w:proofErr w:type="spellStart"/>
      <w:r w:rsidRPr="00915D10">
        <w:rPr>
          <w:rFonts w:ascii="Calibri" w:hAnsi="Calibri" w:cs="Calibri"/>
          <w:sz w:val="22"/>
          <w:szCs w:val="22"/>
        </w:rPr>
        <w:t>maʻalea</w:t>
      </w:r>
      <w:proofErr w:type="spellEnd"/>
      <w:r w:rsidRPr="00915D10">
        <w:rPr>
          <w:rFonts w:ascii="Calibri" w:hAnsi="Calibri" w:cs="Calibri"/>
          <w:sz w:val="22"/>
          <w:szCs w:val="22"/>
        </w:rPr>
        <w:t xml:space="preserve"> a </w:t>
      </w:r>
      <w:proofErr w:type="spellStart"/>
      <w:r w:rsidRPr="00915D10">
        <w:rPr>
          <w:rFonts w:ascii="Calibri" w:hAnsi="Calibri" w:cs="Calibri"/>
          <w:sz w:val="22"/>
          <w:szCs w:val="22"/>
        </w:rPr>
        <w:t>kūʻonoʻono</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w:t>
      </w:r>
    </w:p>
    <w:p w14:paraId="490352CC"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1957) Acquire skill and make it deep</w:t>
      </w:r>
    </w:p>
    <w:p w14:paraId="1F8C2DE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3. Educate in Family Spirit (‘Ohana) </w:t>
      </w:r>
      <w:proofErr w:type="spellStart"/>
      <w:r w:rsidRPr="00915D10">
        <w:rPr>
          <w:rFonts w:ascii="Calibri" w:hAnsi="Calibri" w:cs="Calibri"/>
          <w:sz w:val="22"/>
          <w:szCs w:val="22"/>
        </w:rPr>
        <w:t>ʻIke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aku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mai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kōkua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aku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kōkua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mai</w:t>
      </w:r>
      <w:proofErr w:type="spellEnd"/>
      <w:r w:rsidRPr="00915D10">
        <w:rPr>
          <w:rFonts w:ascii="Calibri" w:hAnsi="Calibri" w:cs="Calibri"/>
          <w:sz w:val="22"/>
          <w:szCs w:val="22"/>
        </w:rPr>
        <w:t xml:space="preserve">; pela </w:t>
      </w:r>
      <w:proofErr w:type="spellStart"/>
      <w:r w:rsidRPr="00915D10">
        <w:rPr>
          <w:rFonts w:ascii="Calibri" w:hAnsi="Calibri" w:cs="Calibri"/>
          <w:sz w:val="22"/>
          <w:szCs w:val="22"/>
        </w:rPr>
        <w:t>iho</w:t>
      </w:r>
      <w:proofErr w:type="spellEnd"/>
      <w:r w:rsidRPr="00915D10">
        <w:rPr>
          <w:rFonts w:ascii="Calibri" w:hAnsi="Calibri" w:cs="Calibri"/>
          <w:sz w:val="22"/>
          <w:szCs w:val="22"/>
        </w:rPr>
        <w:t xml:space="preserve"> la ka </w:t>
      </w:r>
      <w:proofErr w:type="spellStart"/>
      <w:r w:rsidRPr="00915D10">
        <w:rPr>
          <w:rFonts w:ascii="Calibri" w:hAnsi="Calibri" w:cs="Calibri"/>
          <w:sz w:val="22"/>
          <w:szCs w:val="22"/>
        </w:rPr>
        <w:t>nohana</w:t>
      </w:r>
      <w:proofErr w:type="spellEnd"/>
    </w:p>
    <w:p w14:paraId="5FCAEAC9" w14:textId="77777777" w:rsidR="00915D10" w:rsidRPr="00915D10" w:rsidRDefault="00915D10" w:rsidP="00915D10">
      <w:pPr>
        <w:rPr>
          <w:rFonts w:ascii="Calibri" w:hAnsi="Calibri" w:cs="Calibri"/>
          <w:sz w:val="22"/>
          <w:szCs w:val="22"/>
        </w:rPr>
      </w:pPr>
      <w:proofErr w:type="spellStart"/>
      <w:r w:rsidRPr="00915D10">
        <w:rPr>
          <w:rFonts w:ascii="Calibri" w:hAnsi="Calibri" w:cs="Calibri"/>
          <w:sz w:val="22"/>
          <w:szCs w:val="22"/>
        </w:rPr>
        <w:t>ʻohana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Ōlelo</w:t>
      </w:r>
      <w:proofErr w:type="spellEnd"/>
      <w:r w:rsidRPr="00915D10">
        <w:rPr>
          <w:rFonts w:ascii="Calibri" w:hAnsi="Calibri" w:cs="Calibri"/>
          <w:sz w:val="22"/>
          <w:szCs w:val="22"/>
        </w:rPr>
        <w:t xml:space="preserve"> Noʻeau 1200) Recognize others, be recognized, help others, be helped; such is a</w:t>
      </w:r>
    </w:p>
    <w:p w14:paraId="069E0D5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family relationship</w:t>
      </w:r>
    </w:p>
    <w:p w14:paraId="78739BA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4. Educate for Service, Justice and Peace (Aloha) Ka lama </w:t>
      </w:r>
      <w:proofErr w:type="spellStart"/>
      <w:r w:rsidRPr="00915D10">
        <w:rPr>
          <w:rFonts w:ascii="Calibri" w:hAnsi="Calibri" w:cs="Calibri"/>
          <w:sz w:val="22"/>
          <w:szCs w:val="22"/>
        </w:rPr>
        <w:t>kū</w:t>
      </w:r>
      <w:proofErr w:type="spellEnd"/>
      <w:r w:rsidRPr="00915D10">
        <w:rPr>
          <w:rFonts w:ascii="Calibri" w:hAnsi="Calibri" w:cs="Calibri"/>
          <w:sz w:val="22"/>
          <w:szCs w:val="22"/>
        </w:rPr>
        <w:t xml:space="preserve"> o ka </w:t>
      </w:r>
      <w:proofErr w:type="spellStart"/>
      <w:r w:rsidRPr="00915D10">
        <w:rPr>
          <w:rFonts w:ascii="Calibri" w:hAnsi="Calibri" w:cs="Calibri"/>
          <w:sz w:val="22"/>
          <w:szCs w:val="22"/>
        </w:rPr>
        <w:t>noʻeau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 1430)</w:t>
      </w:r>
    </w:p>
    <w:p w14:paraId="06271A9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the standing torch of wisdom</w:t>
      </w:r>
    </w:p>
    <w:p w14:paraId="253463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5. Educate for Adaptation and Change (Aina) </w:t>
      </w:r>
      <w:proofErr w:type="spellStart"/>
      <w:r w:rsidRPr="00915D10">
        <w:rPr>
          <w:rFonts w:ascii="Calibri" w:hAnsi="Calibri" w:cs="Calibri"/>
          <w:sz w:val="22"/>
          <w:szCs w:val="22"/>
        </w:rPr>
        <w:t>ʻAʻohe</w:t>
      </w:r>
      <w:proofErr w:type="spellEnd"/>
      <w:r w:rsidRPr="00915D10">
        <w:rPr>
          <w:rFonts w:ascii="Calibri" w:hAnsi="Calibri" w:cs="Calibri"/>
          <w:sz w:val="22"/>
          <w:szCs w:val="22"/>
        </w:rPr>
        <w:t xml:space="preserve"> pau ka ‘</w:t>
      </w:r>
      <w:proofErr w:type="spellStart"/>
      <w:r w:rsidRPr="00915D10">
        <w:rPr>
          <w:rFonts w:ascii="Calibri" w:hAnsi="Calibri" w:cs="Calibri"/>
          <w:sz w:val="22"/>
          <w:szCs w:val="22"/>
        </w:rPr>
        <w:t>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ka </w:t>
      </w:r>
      <w:proofErr w:type="spellStart"/>
      <w:r w:rsidRPr="00915D10">
        <w:rPr>
          <w:rFonts w:ascii="Calibri" w:hAnsi="Calibri" w:cs="Calibri"/>
          <w:sz w:val="22"/>
          <w:szCs w:val="22"/>
        </w:rPr>
        <w:t>hālau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hoʻokahi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w:t>
      </w:r>
    </w:p>
    <w:p w14:paraId="65EC6C72"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203) All knowledge is not taught in the same school.</w:t>
      </w:r>
    </w:p>
    <w:p w14:paraId="016A9C9B" w14:textId="77777777" w:rsidR="00350537" w:rsidRDefault="00350537" w:rsidP="00915D10">
      <w:pPr>
        <w:rPr>
          <w:rFonts w:ascii="Calibri" w:hAnsi="Calibri" w:cs="Calibri"/>
          <w:b/>
          <w:color w:val="FF0000"/>
          <w:sz w:val="22"/>
          <w:szCs w:val="22"/>
        </w:rPr>
      </w:pPr>
    </w:p>
    <w:p w14:paraId="3B6F7D76" w14:textId="11839EAA" w:rsidR="00915D10" w:rsidRPr="00915D10" w:rsidRDefault="00915D10" w:rsidP="00915D10">
      <w:pPr>
        <w:rPr>
          <w:rFonts w:ascii="Calibri" w:hAnsi="Calibri" w:cs="Calibri"/>
          <w:b/>
          <w:color w:val="000000"/>
          <w:sz w:val="22"/>
          <w:szCs w:val="22"/>
        </w:rPr>
      </w:pPr>
      <w:r w:rsidRPr="00915D10">
        <w:rPr>
          <w:rFonts w:ascii="Calibri" w:hAnsi="Calibri" w:cs="Calibri"/>
          <w:b/>
          <w:color w:val="000000"/>
          <w:sz w:val="22"/>
          <w:szCs w:val="22"/>
        </w:rPr>
        <w:t>What’s a “Grade?”</w:t>
      </w:r>
    </w:p>
    <w:p w14:paraId="3F2CE0D9" w14:textId="77777777" w:rsidR="00915D10" w:rsidRPr="00915D10" w:rsidRDefault="00915D10" w:rsidP="00915D10">
      <w:pPr>
        <w:rPr>
          <w:rFonts w:ascii="Calibri" w:hAnsi="Calibri" w:cs="Calibri"/>
          <w:b/>
          <w:color w:val="000000"/>
          <w:sz w:val="22"/>
          <w:szCs w:val="22"/>
        </w:rPr>
      </w:pPr>
    </w:p>
    <w:p w14:paraId="37BABB86"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“A”</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do not miss classes during the semester. They read and critically engage all the assigned readings before class on their own, and with classmates and the instructor. All assignments are not only complete but go beyond more than just the minimum requirements. Their oral presentations are delivered on time, exhibit proper style, grammar, and format, are well-organized, integrate strategic planning and targeting, and are outlined precisely and concisely. They take advantage of all rewrite and extra credit opportunities. These students always keep up with current news events, both locally and globally.</w:t>
      </w:r>
    </w:p>
    <w:p w14:paraId="11B8E397" w14:textId="77777777" w:rsidR="00915D10" w:rsidRPr="00915D10" w:rsidRDefault="00915D10" w:rsidP="00915D10">
      <w:pPr>
        <w:rPr>
          <w:rFonts w:ascii="Calibri" w:hAnsi="Calibri" w:cs="Calibri"/>
          <w:b/>
          <w:color w:val="000000"/>
          <w:sz w:val="22"/>
          <w:szCs w:val="22"/>
        </w:rPr>
      </w:pPr>
    </w:p>
    <w:p w14:paraId="7CFFDE82"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“B”</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a few classes during the semester. They usually read the assigned readings before class. Their speeches exhibit proper style, grammar, and format, are well-organized, integrate strategic planning and targeting, and are written precisely and concisely. They take advantage of all rewrite and extra credit opportunities. These students usually keep up with current events.</w:t>
      </w:r>
    </w:p>
    <w:p w14:paraId="7F082C71" w14:textId="77777777" w:rsidR="00915D10" w:rsidRPr="00915D10" w:rsidRDefault="00915D10" w:rsidP="00915D10">
      <w:pPr>
        <w:rPr>
          <w:rFonts w:ascii="Calibri" w:hAnsi="Calibri" w:cs="Calibri"/>
          <w:color w:val="000000"/>
          <w:sz w:val="22"/>
          <w:szCs w:val="22"/>
        </w:rPr>
      </w:pPr>
    </w:p>
    <w:p w14:paraId="779DD7C5" w14:textId="77777777" w:rsidR="00915D10" w:rsidRPr="00915D10" w:rsidRDefault="00915D10" w:rsidP="00915D10">
      <w:pPr>
        <w:rPr>
          <w:rFonts w:ascii="Calibri" w:hAnsi="Calibri" w:cs="Calibri"/>
          <w:color w:val="000000"/>
          <w:sz w:val="22"/>
          <w:szCs w:val="22"/>
        </w:rPr>
      </w:pPr>
      <w:r w:rsidRPr="00915D10">
        <w:rPr>
          <w:rFonts w:ascii="Calibri" w:hAnsi="Calibri" w:cs="Calibri"/>
          <w:color w:val="4472C4"/>
          <w:sz w:val="22"/>
          <w:szCs w:val="22"/>
        </w:rPr>
        <w:t xml:space="preserve"> </w:t>
      </w:r>
      <w:r w:rsidRPr="00915D10">
        <w:rPr>
          <w:rFonts w:ascii="Calibri" w:hAnsi="Calibri" w:cs="Calibri"/>
          <w:b/>
          <w:color w:val="4472C4"/>
          <w:sz w:val="22"/>
          <w:szCs w:val="22"/>
        </w:rPr>
        <w:t>“C”</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several classes during the semester. They complete the assigned readings before exams. Written assignments and exams usually exhibit proper style and formatting, but do not always integrate strategic planning and targeting, and are not always well organized or written precisely and concisely. All speeches are presented on time, and most rewrite opportunities are used. These students sometimes keep up with current events.</w:t>
      </w:r>
    </w:p>
    <w:p w14:paraId="7D6B8FFB" w14:textId="77777777" w:rsidR="00915D10" w:rsidRPr="00915D10" w:rsidRDefault="00915D10" w:rsidP="00915D10">
      <w:pPr>
        <w:rPr>
          <w:rFonts w:ascii="Calibri" w:hAnsi="Calibri" w:cs="Calibri"/>
          <w:color w:val="000000"/>
          <w:sz w:val="22"/>
          <w:szCs w:val="22"/>
        </w:rPr>
      </w:pPr>
    </w:p>
    <w:p w14:paraId="227F9449"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“D”</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four or more classes during the semester and skim assigned readings. Assignments and exams usually exhibit proper style and formatting, but they often lack integrated strategic planning and targeting, and are often not well-organized, or written precisely and concisely. Speeches are not always presented on time and only some rewrite opportunities are used. They don’t keep up with current events.</w:t>
      </w:r>
    </w:p>
    <w:p w14:paraId="48AEE73E" w14:textId="77777777" w:rsidR="00AB0E47" w:rsidRDefault="00915D10" w:rsidP="00AB0E47">
      <w:pPr>
        <w:rPr>
          <w:rFonts w:ascii="Calibri" w:hAnsi="Calibri" w:cs="Calibri"/>
          <w:color w:val="000000"/>
          <w:sz w:val="22"/>
          <w:szCs w:val="22"/>
        </w:rPr>
      </w:pPr>
      <w:r w:rsidRPr="00915D10">
        <w:rPr>
          <w:rFonts w:ascii="Calibri" w:hAnsi="Calibri" w:cs="Calibri"/>
          <w:b/>
          <w:color w:val="FF0000"/>
          <w:sz w:val="22"/>
          <w:szCs w:val="22"/>
        </w:rPr>
        <w:t>“F”</w:t>
      </w:r>
      <w:r w:rsidRPr="00915D10">
        <w:rPr>
          <w:rFonts w:ascii="Calibri" w:hAnsi="Calibri" w:cs="Calibri"/>
          <w:color w:val="FF0000"/>
          <w:sz w:val="22"/>
          <w:szCs w:val="22"/>
        </w:rPr>
        <w:t xml:space="preserve"> </w:t>
      </w:r>
      <w:r w:rsidRPr="00915D10">
        <w:rPr>
          <w:rFonts w:ascii="Calibri" w:hAnsi="Calibri" w:cs="Calibri"/>
          <w:color w:val="000000"/>
          <w:sz w:val="22"/>
          <w:szCs w:val="22"/>
        </w:rPr>
        <w:t>students fail to attend class consistently, miss exams and speeches, written assignments; don’t use rewrite opportunities.</w:t>
      </w:r>
      <w:bookmarkStart w:id="2" w:name="_m58nglkroe1n" w:colFirst="0" w:colLast="0"/>
      <w:bookmarkEnd w:id="2"/>
    </w:p>
    <w:p w14:paraId="474DA998" w14:textId="77777777" w:rsidR="00AB0E47" w:rsidRDefault="00AB0E47" w:rsidP="00AB0E47">
      <w:pPr>
        <w:rPr>
          <w:rFonts w:ascii="Calibri" w:hAnsi="Calibri" w:cs="Calibri"/>
          <w:color w:val="000000"/>
          <w:sz w:val="22"/>
          <w:szCs w:val="22"/>
        </w:rPr>
      </w:pPr>
    </w:p>
    <w:p w14:paraId="6AD819F7" w14:textId="78EA15A7" w:rsidR="00915D10" w:rsidRPr="00AB0E47" w:rsidRDefault="00915D10" w:rsidP="00AB0E47">
      <w:pPr>
        <w:rPr>
          <w:rFonts w:ascii="Calibri" w:hAnsi="Calibri" w:cs="Calibri"/>
          <w:color w:val="000000"/>
          <w:sz w:val="22"/>
          <w:szCs w:val="22"/>
        </w:rPr>
      </w:pPr>
      <w:r w:rsidRPr="00915D10">
        <w:rPr>
          <w:rFonts w:ascii="Calibri" w:eastAsia="Calibri" w:hAnsi="Calibri" w:cs="Calibri"/>
          <w:b/>
          <w:color w:val="434343"/>
          <w:sz w:val="22"/>
          <w:szCs w:val="22"/>
        </w:rPr>
        <w:t>Grades of "Incomplete"</w:t>
      </w:r>
    </w:p>
    <w:p w14:paraId="7F6913E9" w14:textId="77777777" w:rsid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Incomplete grades are reserved for cases of illnesses and other emergencies that cause a student to be unable to complete the course by the due date. In such cases, the instructor has the option of issuing an "incomplete" grade at the end of the semester. Requests for an "incomplete" must be accompanied by substantive documentation.</w:t>
      </w:r>
    </w:p>
    <w:p w14:paraId="5E12B348" w14:textId="77777777" w:rsidR="008B735B" w:rsidRDefault="008B735B" w:rsidP="00915D10">
      <w:pPr>
        <w:spacing w:before="120"/>
        <w:rPr>
          <w:rFonts w:ascii="Calibri" w:eastAsia="Calibri" w:hAnsi="Calibri" w:cs="Calibri"/>
          <w:color w:val="434343"/>
          <w:sz w:val="22"/>
          <w:szCs w:val="22"/>
        </w:rPr>
      </w:pPr>
    </w:p>
    <w:p w14:paraId="173072B3" w14:textId="1BD5BB45" w:rsidR="00AA5F58" w:rsidRPr="003E3C6B" w:rsidRDefault="00AA5F58" w:rsidP="00915D10">
      <w:pPr>
        <w:spacing w:before="120"/>
        <w:rPr>
          <w:rFonts w:ascii="Calibri" w:eastAsia="Calibri" w:hAnsi="Calibri" w:cs="Calibri"/>
          <w:b/>
          <w:bCs/>
          <w:color w:val="434343"/>
          <w:sz w:val="22"/>
          <w:szCs w:val="22"/>
        </w:rPr>
      </w:pPr>
      <w:r w:rsidRPr="003E3C6B">
        <w:rPr>
          <w:rFonts w:ascii="Calibri" w:eastAsia="Calibri" w:hAnsi="Calibri" w:cs="Calibri"/>
          <w:b/>
          <w:bCs/>
          <w:color w:val="434343"/>
          <w:sz w:val="22"/>
          <w:szCs w:val="22"/>
        </w:rPr>
        <w:lastRenderedPageBreak/>
        <w:t>Late Work Policy</w:t>
      </w:r>
      <w:r w:rsidR="00BE2418">
        <w:rPr>
          <w:rFonts w:ascii="Calibri" w:eastAsia="Calibri" w:hAnsi="Calibri" w:cs="Calibri"/>
          <w:b/>
          <w:bCs/>
          <w:color w:val="434343"/>
          <w:sz w:val="22"/>
          <w:szCs w:val="22"/>
        </w:rPr>
        <w:t xml:space="preserve"> and Attendance Policy</w:t>
      </w:r>
    </w:p>
    <w:p w14:paraId="1B94304A" w14:textId="75CB6B75" w:rsidR="00AA5F58" w:rsidRPr="00915D10" w:rsidRDefault="00AA5F58" w:rsidP="00915D10">
      <w:pPr>
        <w:spacing w:before="120"/>
        <w:rPr>
          <w:rFonts w:ascii="Calibri" w:eastAsia="Calibri" w:hAnsi="Calibri" w:cs="Calibri"/>
          <w:color w:val="434343"/>
          <w:sz w:val="22"/>
          <w:szCs w:val="22"/>
        </w:rPr>
      </w:pPr>
      <w:r>
        <w:rPr>
          <w:rFonts w:ascii="Calibri" w:eastAsia="Calibri" w:hAnsi="Calibri" w:cs="Calibri"/>
          <w:color w:val="434343"/>
          <w:sz w:val="22"/>
          <w:szCs w:val="22"/>
        </w:rPr>
        <w:t xml:space="preserve">This is a flex course, so after the first two weeks you may submit assignments and discussion board posts, post replies, Mid-term, Final Exam and Paper and Media project up until the end of the term.  </w:t>
      </w:r>
      <w:r w:rsidR="0099275F">
        <w:rPr>
          <w:rFonts w:ascii="Calibri" w:eastAsia="Calibri" w:hAnsi="Calibri" w:cs="Calibri"/>
          <w:color w:val="434343"/>
          <w:sz w:val="22"/>
          <w:szCs w:val="22"/>
        </w:rPr>
        <w:t xml:space="preserve">You must participate during the first two weeks of class to be counted in the participation verification process or you may be administratively disenrolled.  </w:t>
      </w:r>
    </w:p>
    <w:p w14:paraId="520BB9A6" w14:textId="77777777" w:rsidR="00D5316F" w:rsidRDefault="00D5316F" w:rsidP="00915D10">
      <w:pPr>
        <w:spacing w:before="120"/>
        <w:rPr>
          <w:rFonts w:ascii="Calibri" w:eastAsia="Calibri" w:hAnsi="Calibri" w:cs="Calibri"/>
          <w:b/>
          <w:color w:val="434343"/>
          <w:sz w:val="22"/>
          <w:szCs w:val="22"/>
        </w:rPr>
      </w:pPr>
    </w:p>
    <w:p w14:paraId="52BC52A1" w14:textId="07B53580" w:rsidR="00915D10" w:rsidRPr="00915D10" w:rsidRDefault="00915D10" w:rsidP="00915D10">
      <w:pPr>
        <w:spacing w:before="120"/>
        <w:rPr>
          <w:rFonts w:ascii="Calibri" w:eastAsia="Calibri" w:hAnsi="Calibri" w:cs="Calibri"/>
          <w:b/>
          <w:color w:val="434343"/>
          <w:sz w:val="22"/>
          <w:szCs w:val="22"/>
        </w:rPr>
      </w:pPr>
      <w:r w:rsidRPr="00915D10">
        <w:rPr>
          <w:rFonts w:ascii="Calibri" w:eastAsia="Calibri" w:hAnsi="Calibri" w:cs="Calibri"/>
          <w:b/>
          <w:color w:val="434343"/>
          <w:sz w:val="22"/>
          <w:szCs w:val="22"/>
        </w:rPr>
        <w:t>Technical Assistance for Canvas Users:</w:t>
      </w:r>
      <w:r w:rsidR="00AA5F58">
        <w:rPr>
          <w:rFonts w:ascii="Calibri" w:eastAsia="Calibri" w:hAnsi="Calibri" w:cs="Calibri"/>
          <w:b/>
          <w:color w:val="434343"/>
          <w:sz w:val="22"/>
          <w:szCs w:val="22"/>
        </w:rPr>
        <w:t xml:space="preserve"> </w:t>
      </w:r>
    </w:p>
    <w:p w14:paraId="1DBABEDC"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Search for help on specific topics or get tips in Canvas Students</w:t>
      </w:r>
    </w:p>
    <w:p w14:paraId="2038C5A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Live chat with Canvas Support for students</w:t>
      </w:r>
    </w:p>
    <w:p w14:paraId="3D0284CF"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Canvas Support Hotline for students: +1-833-209-6111</w:t>
      </w:r>
    </w:p>
    <w:p w14:paraId="24ADD27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Watch this video to get you started</w:t>
      </w:r>
    </w:p>
    <w:p w14:paraId="3B6EF957"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Online tutorials: click on “Students” role to access tutorials</w:t>
      </w:r>
    </w:p>
    <w:p w14:paraId="2B60529A"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Contact the Chaminade IT Helpdesk for technical issues: </w:t>
      </w:r>
      <w:hyperlink r:id="rId7" w:history="1">
        <w:r w:rsidRPr="00915D10">
          <w:rPr>
            <w:rFonts w:ascii="Calibri" w:eastAsia="Calibri" w:hAnsi="Calibri" w:cs="Calibri"/>
            <w:color w:val="0563C1"/>
            <w:sz w:val="22"/>
            <w:szCs w:val="22"/>
            <w:u w:val="single"/>
          </w:rPr>
          <w:t>helpdesk@chaminade.edu</w:t>
        </w:r>
      </w:hyperlink>
    </w:p>
    <w:p w14:paraId="294DA92D"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or call (808) 735-4855</w:t>
      </w:r>
    </w:p>
    <w:p w14:paraId="6E4BA93A" w14:textId="77777777" w:rsidR="00915D10" w:rsidRPr="00915D10" w:rsidRDefault="00915D10" w:rsidP="00915D10">
      <w:pPr>
        <w:widowControl w:val="0"/>
        <w:autoSpaceDE w:val="0"/>
        <w:autoSpaceDN w:val="0"/>
        <w:adjustRightInd w:val="0"/>
        <w:rPr>
          <w:rFonts w:ascii="Cambria" w:hAnsi="Cambria" w:cs="Cambria"/>
          <w:szCs w:val="32"/>
        </w:rPr>
      </w:pPr>
    </w:p>
    <w:p w14:paraId="2D8EF864" w14:textId="77777777" w:rsidR="00915D10" w:rsidRPr="00915D10" w:rsidRDefault="00915D10" w:rsidP="00915D10">
      <w:pPr>
        <w:rPr>
          <w:rFonts w:ascii="Calibri" w:eastAsia="Calibri" w:hAnsi="Calibri" w:cs="Calibri"/>
          <w:b/>
          <w:color w:val="434343"/>
          <w:sz w:val="22"/>
          <w:szCs w:val="22"/>
        </w:rPr>
      </w:pPr>
      <w:r w:rsidRPr="00915D10">
        <w:rPr>
          <w:rFonts w:ascii="Calibri" w:eastAsia="Calibri" w:hAnsi="Calibri" w:cs="Calibri"/>
          <w:b/>
          <w:color w:val="434343"/>
          <w:sz w:val="22"/>
          <w:szCs w:val="22"/>
        </w:rPr>
        <w:t>Course Expectations</w:t>
      </w:r>
    </w:p>
    <w:p w14:paraId="60DBD48A" w14:textId="77777777" w:rsidR="00915D10" w:rsidRPr="00915D10" w:rsidRDefault="00915D10" w:rsidP="00915D10">
      <w:pPr>
        <w:rPr>
          <w:rFonts w:ascii="Calibri" w:eastAsia="Calibri" w:hAnsi="Calibri" w:cs="Calibri"/>
          <w:b/>
          <w:color w:val="434343"/>
          <w:sz w:val="22"/>
          <w:szCs w:val="22"/>
        </w:rPr>
      </w:pPr>
    </w:p>
    <w:p w14:paraId="6C75A585" w14:textId="76B9C70F"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xml:space="preserve">Your final grade will be based on your performance on </w:t>
      </w:r>
      <w:r w:rsidR="001C61B1">
        <w:rPr>
          <w:rFonts w:ascii="Calibri" w:eastAsia="Calibri" w:hAnsi="Calibri" w:cs="Calibri"/>
          <w:color w:val="434343"/>
          <w:sz w:val="22"/>
          <w:szCs w:val="22"/>
        </w:rPr>
        <w:t>Assignments and Discussion board post</w:t>
      </w:r>
      <w:r w:rsidR="00790307">
        <w:rPr>
          <w:rFonts w:ascii="Calibri" w:eastAsia="Calibri" w:hAnsi="Calibri" w:cs="Calibri"/>
          <w:color w:val="434343"/>
          <w:sz w:val="22"/>
          <w:szCs w:val="22"/>
        </w:rPr>
        <w:t xml:space="preserve">s and </w:t>
      </w:r>
      <w:r w:rsidR="00BD053B">
        <w:rPr>
          <w:rFonts w:ascii="Calibri" w:eastAsia="Calibri" w:hAnsi="Calibri" w:cs="Calibri"/>
          <w:color w:val="434343"/>
          <w:sz w:val="22"/>
          <w:szCs w:val="22"/>
        </w:rPr>
        <w:t>participation</w:t>
      </w:r>
      <w:r w:rsidR="001C61B1">
        <w:rPr>
          <w:rFonts w:ascii="Calibri" w:eastAsia="Calibri" w:hAnsi="Calibri" w:cs="Calibri"/>
          <w:color w:val="434343"/>
          <w:sz w:val="22"/>
          <w:szCs w:val="22"/>
        </w:rPr>
        <w:t xml:space="preserve">.  Mid-term and Final </w:t>
      </w:r>
      <w:r w:rsidRPr="00915D10">
        <w:rPr>
          <w:rFonts w:ascii="Calibri" w:eastAsia="Calibri" w:hAnsi="Calibri" w:cs="Calibri"/>
          <w:color w:val="434343"/>
          <w:sz w:val="22"/>
          <w:szCs w:val="22"/>
        </w:rPr>
        <w:t>exams</w:t>
      </w:r>
      <w:r w:rsidR="00790307">
        <w:rPr>
          <w:rFonts w:ascii="Calibri" w:eastAsia="Calibri" w:hAnsi="Calibri" w:cs="Calibri"/>
          <w:color w:val="434343"/>
          <w:sz w:val="22"/>
          <w:szCs w:val="22"/>
        </w:rPr>
        <w:t xml:space="preserve">, paper or projects with points assigned </w:t>
      </w:r>
      <w:r w:rsidR="00BD053B">
        <w:rPr>
          <w:rFonts w:ascii="Calibri" w:eastAsia="Calibri" w:hAnsi="Calibri" w:cs="Calibri"/>
          <w:color w:val="434343"/>
          <w:sz w:val="22"/>
          <w:szCs w:val="22"/>
        </w:rPr>
        <w:t xml:space="preserve">and general </w:t>
      </w:r>
      <w:r w:rsidRPr="00915D10">
        <w:rPr>
          <w:rFonts w:ascii="Calibri" w:eastAsia="Calibri" w:hAnsi="Calibri" w:cs="Calibri"/>
          <w:color w:val="434343"/>
          <w:sz w:val="22"/>
          <w:szCs w:val="22"/>
        </w:rPr>
        <w:t>professionalism</w:t>
      </w:r>
      <w:r w:rsidR="00BD053B">
        <w:rPr>
          <w:rFonts w:ascii="Calibri" w:eastAsia="Calibri" w:hAnsi="Calibri" w:cs="Calibri"/>
          <w:color w:val="434343"/>
          <w:sz w:val="22"/>
          <w:szCs w:val="22"/>
        </w:rPr>
        <w:t>.</w:t>
      </w:r>
    </w:p>
    <w:p w14:paraId="785BD507"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The average student can expect to spend approximately 6-9 hours per week preparing for this class.</w:t>
      </w:r>
    </w:p>
    <w:p w14:paraId="7608552A"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Active student participation in all required discussions and weekly assignments is required.</w:t>
      </w:r>
    </w:p>
    <w:p w14:paraId="38B8348E" w14:textId="77777777" w:rsid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Honest communication with me personally or via e-mail is expected if any unexpected changes occur in your life.</w:t>
      </w:r>
    </w:p>
    <w:p w14:paraId="72D118CE" w14:textId="77777777" w:rsidR="00293F81" w:rsidRDefault="00293F81" w:rsidP="00915D10">
      <w:pPr>
        <w:rPr>
          <w:rFonts w:ascii="Calibri" w:eastAsia="Calibri" w:hAnsi="Calibri" w:cs="Calibri"/>
          <w:color w:val="434343"/>
          <w:sz w:val="22"/>
          <w:szCs w:val="22"/>
        </w:rPr>
      </w:pPr>
    </w:p>
    <w:p w14:paraId="5A66B9CA" w14:textId="77777777" w:rsidR="007515B3" w:rsidRPr="00FB3EFD" w:rsidRDefault="007515B3" w:rsidP="007515B3">
      <w:pPr>
        <w:rPr>
          <w:rFonts w:asciiTheme="minorHAnsi" w:eastAsia="Calibri" w:hAnsiTheme="minorHAnsi" w:cstheme="minorHAnsi"/>
          <w:color w:val="0070C0"/>
          <w:sz w:val="22"/>
          <w:szCs w:val="22"/>
        </w:rPr>
      </w:pPr>
      <w:r w:rsidRPr="00FB3EFD">
        <w:rPr>
          <w:rFonts w:asciiTheme="minorHAnsi" w:eastAsia="Calibri" w:hAnsiTheme="minorHAnsi" w:cstheme="minorHAnsi"/>
          <w:color w:val="0070C0"/>
          <w:sz w:val="22"/>
          <w:szCs w:val="22"/>
        </w:rPr>
        <w:t>Academic Honesty</w:t>
      </w:r>
    </w:p>
    <w:p w14:paraId="31F26B60"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Academic honesty is an essential aspect of all learning, scholarship, and research. It is one of</w:t>
      </w:r>
    </w:p>
    <w:p w14:paraId="3C0E186B"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the values regarded most highly by academic communities throughout the world. Violations of</w:t>
      </w:r>
    </w:p>
    <w:p w14:paraId="03CB92D9"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the principle of academic honesty are extremely serious and will not be tolerated.</w:t>
      </w:r>
    </w:p>
    <w:p w14:paraId="33CD375F" w14:textId="77777777" w:rsidR="007515B3" w:rsidRPr="001E3938" w:rsidRDefault="007515B3" w:rsidP="007515B3">
      <w:pPr>
        <w:rPr>
          <w:rFonts w:asciiTheme="minorHAnsi" w:eastAsia="Calibri" w:hAnsiTheme="minorHAnsi" w:cstheme="minorHAnsi"/>
          <w:sz w:val="22"/>
          <w:szCs w:val="22"/>
        </w:rPr>
      </w:pPr>
    </w:p>
    <w:p w14:paraId="62D1F540"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Students are responsible for promoting academic honesty at Chaminade by not participating in</w:t>
      </w:r>
    </w:p>
    <w:p w14:paraId="2BBA8BDE"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any act of dishonesty and by reporting any incidence of academic dishonesty to an instructor or</w:t>
      </w:r>
    </w:p>
    <w:p w14:paraId="2E94818A"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to a University official. Academic dishonesty may include theft of records or examinations,</w:t>
      </w:r>
    </w:p>
    <w:p w14:paraId="123A6653"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alteration of grades, and plagiarism, in addition to more obvious dishonesty.</w:t>
      </w:r>
    </w:p>
    <w:p w14:paraId="657433CD"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Questions of academic dishonesty in a particular class are first reviewed by the instructor, who</w:t>
      </w:r>
    </w:p>
    <w:p w14:paraId="35F41B69"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must make a report with recommendations to the Dean of the Academic Division. Punishment</w:t>
      </w:r>
    </w:p>
    <w:p w14:paraId="70CC601C"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for academic dishonesty will be determined by the instructor and the Dean of Academic</w:t>
      </w:r>
    </w:p>
    <w:p w14:paraId="6B90119F"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Division and may include an “F” grade for the work in question, an “F” grade for the course,</w:t>
      </w:r>
    </w:p>
    <w:p w14:paraId="1100FFEB"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suspension, or dismissal from the University.</w:t>
      </w:r>
    </w:p>
    <w:p w14:paraId="6E669749" w14:textId="77777777" w:rsidR="007515B3" w:rsidRPr="001E393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For the most up to date information, please refer to the Academic Honesty Policy on the</w:t>
      </w:r>
    </w:p>
    <w:p w14:paraId="70C6BF35" w14:textId="77777777" w:rsidR="007515B3" w:rsidRPr="006D1A48" w:rsidRDefault="007515B3" w:rsidP="007515B3">
      <w:pPr>
        <w:rPr>
          <w:rFonts w:asciiTheme="minorHAnsi" w:eastAsia="Calibri" w:hAnsiTheme="minorHAnsi" w:cstheme="minorHAnsi"/>
          <w:sz w:val="22"/>
          <w:szCs w:val="22"/>
        </w:rPr>
      </w:pPr>
      <w:r w:rsidRPr="001E3938">
        <w:rPr>
          <w:rFonts w:asciiTheme="minorHAnsi" w:eastAsia="Calibri" w:hAnsiTheme="minorHAnsi" w:cstheme="minorHAnsi"/>
          <w:sz w:val="22"/>
          <w:szCs w:val="22"/>
        </w:rPr>
        <w:t>Chaminade University Catalog website.</w:t>
      </w:r>
    </w:p>
    <w:p w14:paraId="13A23F7B" w14:textId="77777777" w:rsidR="007515B3" w:rsidRDefault="007515B3" w:rsidP="007515B3">
      <w:pPr>
        <w:rPr>
          <w:rFonts w:asciiTheme="minorHAnsi" w:eastAsia="Calibri" w:hAnsiTheme="minorHAnsi" w:cstheme="minorHAnsi"/>
          <w:color w:val="FF0000"/>
          <w:sz w:val="22"/>
          <w:szCs w:val="22"/>
        </w:rPr>
      </w:pPr>
    </w:p>
    <w:p w14:paraId="526A0276" w14:textId="77777777" w:rsidR="007515B3" w:rsidRPr="00FB3EFD" w:rsidRDefault="007515B3" w:rsidP="007515B3">
      <w:pPr>
        <w:rPr>
          <w:rFonts w:asciiTheme="minorHAnsi" w:eastAsia="Calibri" w:hAnsiTheme="minorHAnsi" w:cstheme="minorHAnsi"/>
          <w:color w:val="0070C0"/>
          <w:sz w:val="22"/>
          <w:szCs w:val="22"/>
        </w:rPr>
      </w:pPr>
      <w:r w:rsidRPr="00FB3EFD">
        <w:rPr>
          <w:rFonts w:asciiTheme="minorHAnsi" w:eastAsia="Calibri" w:hAnsiTheme="minorHAnsi" w:cstheme="minorHAnsi"/>
          <w:color w:val="0070C0"/>
          <w:sz w:val="22"/>
          <w:szCs w:val="22"/>
        </w:rPr>
        <w:t>Title IX and Nondiscrimination Statement</w:t>
      </w:r>
    </w:p>
    <w:p w14:paraId="47ED4C39"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Chaminade University of Honolulu is committed to providing a learning, working and living</w:t>
      </w:r>
    </w:p>
    <w:p w14:paraId="7591FB00"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lastRenderedPageBreak/>
        <w:t>environment that promotes the dignity of all people, inclusivity and mutual respect and is free</w:t>
      </w:r>
    </w:p>
    <w:p w14:paraId="7C571619"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of all forms of sex discrimination and gender-based violence, including sexual assault, sexual</w:t>
      </w:r>
    </w:p>
    <w:p w14:paraId="33F7BAE3"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harassment, gender-based harassment, domestic violence, dating violence, and stalking. As a</w:t>
      </w:r>
    </w:p>
    <w:p w14:paraId="41C96F68"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member of the University faculty, I am required to immediately report any incident of sex</w:t>
      </w:r>
    </w:p>
    <w:p w14:paraId="67C3B38F"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discrimination or gender-based violence to the campus Title IX Coordinator. </w:t>
      </w:r>
    </w:p>
    <w:p w14:paraId="59CC596D" w14:textId="77777777" w:rsidR="007515B3" w:rsidRDefault="007515B3" w:rsidP="007515B3">
      <w:pPr>
        <w:rPr>
          <w:rFonts w:asciiTheme="minorHAnsi" w:eastAsia="Calibri" w:hAnsiTheme="minorHAnsi" w:cstheme="minorHAnsi"/>
          <w:sz w:val="22"/>
          <w:szCs w:val="22"/>
        </w:rPr>
      </w:pPr>
    </w:p>
    <w:p w14:paraId="0F8F9AB2" w14:textId="77777777" w:rsidR="007515B3" w:rsidRPr="00FB3EFD" w:rsidRDefault="007515B3" w:rsidP="007515B3">
      <w:pPr>
        <w:rPr>
          <w:rFonts w:asciiTheme="minorHAnsi" w:eastAsia="Calibri" w:hAnsiTheme="minorHAnsi" w:cstheme="minorHAnsi"/>
          <w:color w:val="0070C0"/>
          <w:sz w:val="22"/>
          <w:szCs w:val="22"/>
        </w:rPr>
      </w:pPr>
      <w:r w:rsidRPr="00FB3EFD">
        <w:rPr>
          <w:rFonts w:asciiTheme="minorHAnsi" w:eastAsia="Calibri" w:hAnsiTheme="minorHAnsi" w:cstheme="minorHAnsi"/>
          <w:color w:val="0070C0"/>
          <w:sz w:val="22"/>
          <w:szCs w:val="22"/>
        </w:rPr>
        <w:t>Nondiscrimination Policy &amp;amp; Notice of Nondiscrimination</w:t>
      </w:r>
    </w:p>
    <w:p w14:paraId="132E47F4"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Chaminade University of Honolulu does not discriminate on the basis of sex and prohibits sex</w:t>
      </w:r>
    </w:p>
    <w:p w14:paraId="718B1256"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discrimination in any education program or activity that it operates, as required by Title IX and</w:t>
      </w:r>
    </w:p>
    <w:p w14:paraId="7F4B5E01"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its regulations, including in admission and employment. Inquiries about Title IX may be referred</w:t>
      </w:r>
    </w:p>
    <w:p w14:paraId="09625ACE"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to the University’s Title IX Coordinator, the U.S. Department of Education’s Office for Civil</w:t>
      </w:r>
    </w:p>
    <w:p w14:paraId="1D424FDA"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Rights, or both and contact information may be found at the Chaminade University Title IX</w:t>
      </w:r>
    </w:p>
    <w:p w14:paraId="13FE2ED2"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Office Contact Information and Confidential Resources website. On-campus Confidential</w:t>
      </w:r>
    </w:p>
    <w:p w14:paraId="1956F2DA"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Resources may also be found here at CAMPUS CONFIDENTIAL RESOURCES.</w:t>
      </w:r>
    </w:p>
    <w:p w14:paraId="37AF5064"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The University’s Nondiscrimination Policy and Grievance Procedures can be located on the</w:t>
      </w:r>
    </w:p>
    <w:p w14:paraId="5BABD2D6"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University webpage at: https://chaminade.edu/compliance/title-ix-nondiscrimination-policies-</w:t>
      </w:r>
    </w:p>
    <w:p w14:paraId="69C432A8"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procedures/. </w:t>
      </w:r>
    </w:p>
    <w:p w14:paraId="26D84BD9" w14:textId="77777777" w:rsidR="007515B3" w:rsidRPr="006D1A48"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To report information about conduct that may constitute sex discrimination or make a</w:t>
      </w:r>
    </w:p>
    <w:p w14:paraId="52E27E20" w14:textId="77777777" w:rsidR="007515B3" w:rsidRDefault="007515B3" w:rsidP="007515B3">
      <w:pPr>
        <w:rPr>
          <w:rFonts w:asciiTheme="minorHAnsi" w:eastAsia="Calibri" w:hAnsiTheme="minorHAnsi" w:cstheme="minorHAnsi"/>
          <w:sz w:val="22"/>
          <w:szCs w:val="22"/>
        </w:rPr>
      </w:pPr>
      <w:r w:rsidRPr="006D1A48">
        <w:rPr>
          <w:rFonts w:asciiTheme="minorHAnsi" w:eastAsia="Calibri" w:hAnsiTheme="minorHAnsi" w:cstheme="minorHAnsi"/>
          <w:sz w:val="22"/>
          <w:szCs w:val="22"/>
        </w:rPr>
        <w:t>complaint of sex discrimination under Title IX, please refer to the Campus Incident Report form.</w:t>
      </w:r>
    </w:p>
    <w:p w14:paraId="560D779A" w14:textId="77777777" w:rsidR="007515B3" w:rsidRPr="0091036B" w:rsidRDefault="007515B3" w:rsidP="007515B3">
      <w:pPr>
        <w:rPr>
          <w:rFonts w:asciiTheme="minorHAnsi" w:eastAsia="Calibri" w:hAnsiTheme="minorHAnsi" w:cstheme="minorHAnsi"/>
          <w:color w:val="0070C0"/>
          <w:sz w:val="22"/>
          <w:szCs w:val="22"/>
        </w:rPr>
      </w:pPr>
    </w:p>
    <w:p w14:paraId="5DB230F3" w14:textId="77777777" w:rsidR="007515B3" w:rsidRPr="0091036B" w:rsidRDefault="007515B3" w:rsidP="007515B3">
      <w:pPr>
        <w:rPr>
          <w:rFonts w:asciiTheme="minorHAnsi" w:eastAsia="Calibri" w:hAnsiTheme="minorHAnsi" w:cstheme="minorHAnsi"/>
          <w:color w:val="0070C0"/>
          <w:sz w:val="22"/>
          <w:szCs w:val="22"/>
        </w:rPr>
      </w:pPr>
      <w:r w:rsidRPr="0091036B">
        <w:rPr>
          <w:rFonts w:asciiTheme="minorHAnsi" w:eastAsia="Calibri" w:hAnsiTheme="minorHAnsi" w:cstheme="minorHAnsi"/>
          <w:color w:val="0070C0"/>
          <w:sz w:val="22"/>
          <w:szCs w:val="22"/>
        </w:rPr>
        <w:t>CUH Alert Emergency Notification</w:t>
      </w:r>
    </w:p>
    <w:p w14:paraId="180CCA99" w14:textId="77777777" w:rsidR="007515B3" w:rsidRPr="0091036B" w:rsidRDefault="007515B3" w:rsidP="007515B3">
      <w:pPr>
        <w:rPr>
          <w:rFonts w:asciiTheme="minorHAnsi" w:eastAsia="Calibri" w:hAnsiTheme="minorHAnsi" w:cstheme="minorHAnsi"/>
          <w:sz w:val="22"/>
          <w:szCs w:val="22"/>
        </w:rPr>
      </w:pPr>
      <w:r w:rsidRPr="0091036B">
        <w:rPr>
          <w:rFonts w:asciiTheme="minorHAnsi" w:eastAsia="Calibri" w:hAnsiTheme="minorHAnsi" w:cstheme="minorHAnsi"/>
          <w:sz w:val="22"/>
          <w:szCs w:val="22"/>
        </w:rPr>
        <w:t>To get the latest emergency communication from Chaminade University, students’ cell numbers</w:t>
      </w:r>
    </w:p>
    <w:p w14:paraId="3DC50DC6" w14:textId="77777777" w:rsidR="007515B3" w:rsidRPr="0091036B" w:rsidRDefault="007515B3" w:rsidP="007515B3">
      <w:pPr>
        <w:rPr>
          <w:rFonts w:asciiTheme="minorHAnsi" w:eastAsia="Calibri" w:hAnsiTheme="minorHAnsi" w:cstheme="minorHAnsi"/>
          <w:sz w:val="22"/>
          <w:szCs w:val="22"/>
        </w:rPr>
      </w:pPr>
      <w:r w:rsidRPr="0091036B">
        <w:rPr>
          <w:rFonts w:asciiTheme="minorHAnsi" w:eastAsia="Calibri" w:hAnsiTheme="minorHAnsi" w:cstheme="minorHAnsi"/>
          <w:sz w:val="22"/>
          <w:szCs w:val="22"/>
        </w:rPr>
        <w:t>will be connected to Chaminade’s emergency notification text system. When you log in to the</w:t>
      </w:r>
    </w:p>
    <w:p w14:paraId="4BAE35A1" w14:textId="77777777" w:rsidR="007515B3" w:rsidRPr="0091036B" w:rsidRDefault="007515B3" w:rsidP="007515B3">
      <w:pPr>
        <w:rPr>
          <w:rFonts w:asciiTheme="minorHAnsi" w:eastAsia="Calibri" w:hAnsiTheme="minorHAnsi" w:cstheme="minorHAnsi"/>
          <w:sz w:val="22"/>
          <w:szCs w:val="22"/>
        </w:rPr>
      </w:pPr>
      <w:r w:rsidRPr="0091036B">
        <w:rPr>
          <w:rFonts w:asciiTheme="minorHAnsi" w:eastAsia="Calibri" w:hAnsiTheme="minorHAnsi" w:cstheme="minorHAnsi"/>
          <w:sz w:val="22"/>
          <w:szCs w:val="22"/>
        </w:rPr>
        <w:t>Chaminade portal, you will be asked to provide some emergency contact information. If you</w:t>
      </w:r>
    </w:p>
    <w:p w14:paraId="754C2D03" w14:textId="77777777" w:rsidR="007515B3" w:rsidRPr="0091036B" w:rsidRDefault="007515B3" w:rsidP="007515B3">
      <w:pPr>
        <w:rPr>
          <w:rFonts w:asciiTheme="minorHAnsi" w:eastAsia="Calibri" w:hAnsiTheme="minorHAnsi" w:cstheme="minorHAnsi"/>
          <w:sz w:val="22"/>
          <w:szCs w:val="22"/>
        </w:rPr>
      </w:pPr>
      <w:r w:rsidRPr="0091036B">
        <w:rPr>
          <w:rFonts w:asciiTheme="minorHAnsi" w:eastAsia="Calibri" w:hAnsiTheme="minorHAnsi" w:cstheme="minorHAnsi"/>
          <w:sz w:val="22"/>
          <w:szCs w:val="22"/>
        </w:rPr>
        <w:t>provide a cellphone number, you will receive a text from our emergency notification system</w:t>
      </w:r>
    </w:p>
    <w:p w14:paraId="0667CFE4" w14:textId="77777777" w:rsidR="007515B3" w:rsidRPr="0091036B" w:rsidRDefault="007515B3" w:rsidP="007515B3">
      <w:pPr>
        <w:rPr>
          <w:rFonts w:asciiTheme="minorHAnsi" w:eastAsia="Calibri" w:hAnsiTheme="minorHAnsi" w:cstheme="minorHAnsi"/>
          <w:sz w:val="22"/>
          <w:szCs w:val="22"/>
        </w:rPr>
      </w:pPr>
      <w:r w:rsidRPr="0091036B">
        <w:rPr>
          <w:rFonts w:asciiTheme="minorHAnsi" w:eastAsia="Calibri" w:hAnsiTheme="minorHAnsi" w:cstheme="minorHAnsi"/>
          <w:sz w:val="22"/>
          <w:szCs w:val="22"/>
        </w:rPr>
        <w:t>asking you to confirm your number. You must respond to that message to complete your</w:t>
      </w:r>
    </w:p>
    <w:p w14:paraId="579F24C9" w14:textId="77777777" w:rsidR="007515B3" w:rsidRDefault="007515B3" w:rsidP="007515B3">
      <w:pPr>
        <w:rPr>
          <w:rFonts w:asciiTheme="minorHAnsi" w:eastAsia="Calibri" w:hAnsiTheme="minorHAnsi" w:cstheme="minorHAnsi"/>
          <w:sz w:val="22"/>
          <w:szCs w:val="22"/>
        </w:rPr>
      </w:pPr>
      <w:r w:rsidRPr="0091036B">
        <w:rPr>
          <w:rFonts w:asciiTheme="minorHAnsi" w:eastAsia="Calibri" w:hAnsiTheme="minorHAnsi" w:cstheme="minorHAnsi"/>
          <w:sz w:val="22"/>
          <w:szCs w:val="22"/>
        </w:rPr>
        <w:t>registration and get emergency notifications on your phone.</w:t>
      </w:r>
    </w:p>
    <w:p w14:paraId="0F530D63" w14:textId="77777777" w:rsidR="007515B3" w:rsidRDefault="007515B3" w:rsidP="007515B3">
      <w:pPr>
        <w:rPr>
          <w:rFonts w:asciiTheme="minorHAnsi" w:eastAsia="Calibri" w:hAnsiTheme="minorHAnsi" w:cstheme="minorHAnsi"/>
          <w:sz w:val="22"/>
          <w:szCs w:val="22"/>
        </w:rPr>
      </w:pPr>
    </w:p>
    <w:p w14:paraId="003544B1" w14:textId="77777777" w:rsidR="007515B3" w:rsidRPr="00144CEF" w:rsidRDefault="007515B3" w:rsidP="007515B3">
      <w:pPr>
        <w:rPr>
          <w:rFonts w:asciiTheme="minorHAnsi" w:eastAsia="Calibri" w:hAnsiTheme="minorHAnsi" w:cstheme="minorHAnsi"/>
          <w:sz w:val="22"/>
          <w:szCs w:val="22"/>
        </w:rPr>
      </w:pPr>
      <w:r w:rsidRPr="00FB3EFD">
        <w:rPr>
          <w:rFonts w:asciiTheme="minorHAnsi" w:eastAsia="Calibri" w:hAnsiTheme="minorHAnsi" w:cstheme="minorHAnsi"/>
          <w:color w:val="0070C0"/>
          <w:sz w:val="22"/>
          <w:szCs w:val="22"/>
        </w:rPr>
        <w:t>Student with Disabilities Statement</w:t>
      </w:r>
    </w:p>
    <w:p w14:paraId="1698F6D8"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Chaminade University of Honolulu offers accommodations for all actively enrolled students</w:t>
      </w:r>
    </w:p>
    <w:p w14:paraId="05428D52"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with disabilities in compliance with Section 504 of the Rehabilitation Act of 1973, the Americans</w:t>
      </w:r>
    </w:p>
    <w:p w14:paraId="65344441"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with Disabilities Act (ADA) of 1990, and the ADA Amendments Act (2008).</w:t>
      </w:r>
    </w:p>
    <w:p w14:paraId="212B703A"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Students are responsible for contacting Kokua Ike: Center for Student Learning to schedule an</w:t>
      </w:r>
    </w:p>
    <w:p w14:paraId="1A7D1B5E"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appointment. Verification of their disability will be requested through appropriate</w:t>
      </w:r>
    </w:p>
    <w:p w14:paraId="4C8FA4C3"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documentation and once received it will take up to approximately 2–3 weeks to review them.</w:t>
      </w:r>
    </w:p>
    <w:p w14:paraId="3DB0AED9"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Appropriate paperwork will be completed by the student before notification will be sent out to</w:t>
      </w:r>
    </w:p>
    <w:p w14:paraId="3E3084C9"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their instructors. Accommodation paperwork will not be automatically sent out to instructors</w:t>
      </w:r>
    </w:p>
    <w:p w14:paraId="6662F792" w14:textId="77777777" w:rsidR="007515B3" w:rsidRPr="00144CEF" w:rsidRDefault="007515B3" w:rsidP="007515B3">
      <w:pPr>
        <w:rPr>
          <w:rFonts w:asciiTheme="minorHAnsi" w:eastAsia="Calibri" w:hAnsiTheme="minorHAnsi" w:cstheme="minorHAnsi"/>
          <w:sz w:val="22"/>
          <w:szCs w:val="22"/>
        </w:rPr>
      </w:pPr>
      <w:r w:rsidRPr="00144CEF">
        <w:rPr>
          <w:rFonts w:asciiTheme="minorHAnsi" w:eastAsia="Calibri" w:hAnsiTheme="minorHAnsi" w:cstheme="minorHAnsi"/>
          <w:sz w:val="22"/>
          <w:szCs w:val="22"/>
        </w:rPr>
        <w:t>each semester, as the student is responsible to notify Kokua Ike via email at</w:t>
      </w:r>
    </w:p>
    <w:p w14:paraId="7DC09319" w14:textId="77777777" w:rsidR="007515B3" w:rsidRDefault="007515B3" w:rsidP="007515B3">
      <w:pPr>
        <w:tabs>
          <w:tab w:val="left" w:pos="7896"/>
        </w:tabs>
        <w:rPr>
          <w:rFonts w:asciiTheme="minorHAnsi" w:eastAsia="Calibri" w:hAnsiTheme="minorHAnsi" w:cstheme="minorHAnsi"/>
          <w:sz w:val="22"/>
          <w:szCs w:val="22"/>
        </w:rPr>
      </w:pPr>
      <w:r w:rsidRPr="00144CEF">
        <w:rPr>
          <w:rFonts w:asciiTheme="minorHAnsi" w:eastAsia="Calibri" w:hAnsiTheme="minorHAnsi" w:cstheme="minorHAnsi"/>
          <w:sz w:val="22"/>
          <w:szCs w:val="22"/>
        </w:rPr>
        <w:t>ada@chaminade.edu each semester if changes or notifications are needed.</w:t>
      </w:r>
      <w:r>
        <w:rPr>
          <w:rFonts w:asciiTheme="minorHAnsi" w:eastAsia="Calibri" w:hAnsiTheme="minorHAnsi" w:cstheme="minorHAnsi"/>
          <w:sz w:val="22"/>
          <w:szCs w:val="22"/>
        </w:rPr>
        <w:tab/>
      </w:r>
    </w:p>
    <w:p w14:paraId="5FD817F9" w14:textId="77777777" w:rsidR="007515B3" w:rsidRDefault="007515B3" w:rsidP="007515B3">
      <w:pPr>
        <w:tabs>
          <w:tab w:val="left" w:pos="7896"/>
        </w:tabs>
        <w:rPr>
          <w:rFonts w:asciiTheme="minorHAnsi" w:eastAsia="Calibri" w:hAnsiTheme="minorHAnsi" w:cstheme="minorHAnsi"/>
          <w:sz w:val="22"/>
          <w:szCs w:val="22"/>
        </w:rPr>
      </w:pPr>
    </w:p>
    <w:p w14:paraId="001C88E6" w14:textId="77777777" w:rsidR="007515B3" w:rsidRPr="005C2200" w:rsidRDefault="007515B3" w:rsidP="007515B3">
      <w:pPr>
        <w:tabs>
          <w:tab w:val="left" w:pos="7896"/>
        </w:tabs>
        <w:rPr>
          <w:rFonts w:asciiTheme="minorHAnsi" w:eastAsia="Calibri" w:hAnsiTheme="minorHAnsi" w:cstheme="minorHAnsi"/>
          <w:color w:val="0070C0"/>
          <w:sz w:val="22"/>
          <w:szCs w:val="22"/>
        </w:rPr>
      </w:pPr>
      <w:proofErr w:type="spellStart"/>
      <w:r w:rsidRPr="005C2200">
        <w:rPr>
          <w:rFonts w:asciiTheme="minorHAnsi" w:eastAsia="Calibri" w:hAnsiTheme="minorHAnsi" w:cstheme="minorHAnsi"/>
          <w:color w:val="0070C0"/>
          <w:sz w:val="22"/>
          <w:szCs w:val="22"/>
        </w:rPr>
        <w:t>Kōkua</w:t>
      </w:r>
      <w:proofErr w:type="spellEnd"/>
      <w:r w:rsidRPr="005C2200">
        <w:rPr>
          <w:rFonts w:asciiTheme="minorHAnsi" w:eastAsia="Calibri" w:hAnsiTheme="minorHAnsi" w:cstheme="minorHAnsi"/>
          <w:color w:val="0070C0"/>
          <w:sz w:val="22"/>
          <w:szCs w:val="22"/>
        </w:rPr>
        <w:t xml:space="preserve"> </w:t>
      </w:r>
      <w:proofErr w:type="spellStart"/>
      <w:r w:rsidRPr="005C2200">
        <w:rPr>
          <w:rFonts w:asciiTheme="minorHAnsi" w:eastAsia="Calibri" w:hAnsiTheme="minorHAnsi" w:cstheme="minorHAnsi"/>
          <w:color w:val="0070C0"/>
          <w:sz w:val="22"/>
          <w:szCs w:val="22"/>
        </w:rPr>
        <w:t>ʻIke</w:t>
      </w:r>
      <w:proofErr w:type="spellEnd"/>
      <w:r w:rsidRPr="005C2200">
        <w:rPr>
          <w:rFonts w:asciiTheme="minorHAnsi" w:eastAsia="Calibri" w:hAnsiTheme="minorHAnsi" w:cstheme="minorHAnsi"/>
          <w:color w:val="0070C0"/>
          <w:sz w:val="22"/>
          <w:szCs w:val="22"/>
        </w:rPr>
        <w:t>: Tutoring &amp;amp; Learning Services</w:t>
      </w:r>
    </w:p>
    <w:p w14:paraId="61BC8012" w14:textId="77777777" w:rsidR="007515B3" w:rsidRPr="005C2200"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Chaminade is proud to offer free, one-on-one tutoring and writing assistance to all students.</w:t>
      </w:r>
    </w:p>
    <w:p w14:paraId="178A2C4D" w14:textId="77777777" w:rsidR="007515B3" w:rsidRPr="005C2200"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 xml:space="preserve">Tutoring and writing help is available on campus at </w:t>
      </w:r>
      <w:proofErr w:type="spellStart"/>
      <w:r w:rsidRPr="005C2200">
        <w:rPr>
          <w:rFonts w:asciiTheme="minorHAnsi" w:eastAsia="Calibri" w:hAnsiTheme="minorHAnsi" w:cstheme="minorHAnsi"/>
          <w:sz w:val="22"/>
          <w:szCs w:val="22"/>
        </w:rPr>
        <w:t>Kōkua</w:t>
      </w:r>
      <w:proofErr w:type="spellEnd"/>
      <w:r w:rsidRPr="005C2200">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ʻIke</w:t>
      </w:r>
      <w:proofErr w:type="spellEnd"/>
      <w:r w:rsidRPr="005C2200">
        <w:rPr>
          <w:rFonts w:asciiTheme="minorHAnsi" w:eastAsia="Calibri" w:hAnsiTheme="minorHAnsi" w:cstheme="minorHAnsi"/>
          <w:sz w:val="22"/>
          <w:szCs w:val="22"/>
        </w:rPr>
        <w:t>: Center for Student Learning in a</w:t>
      </w:r>
    </w:p>
    <w:p w14:paraId="2AD24E35" w14:textId="77777777" w:rsidR="007515B3" w:rsidRPr="005C2200"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variety of subjects (including, but are not limited to biology, chemistry, math, nursing, English,</w:t>
      </w:r>
    </w:p>
    <w:p w14:paraId="610EFEA0" w14:textId="77777777" w:rsidR="007515B3" w:rsidRPr="005C2200"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 xml:space="preserve">etc.) from trained Peer and Professional Tutors. Please check </w:t>
      </w:r>
      <w:proofErr w:type="spellStart"/>
      <w:r w:rsidRPr="005C2200">
        <w:rPr>
          <w:rFonts w:asciiTheme="minorHAnsi" w:eastAsia="Calibri" w:hAnsiTheme="minorHAnsi" w:cstheme="minorHAnsi"/>
          <w:sz w:val="22"/>
          <w:szCs w:val="22"/>
        </w:rPr>
        <w:t>Kōkua</w:t>
      </w:r>
      <w:proofErr w:type="spellEnd"/>
      <w:r w:rsidRPr="005C2200">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ʻIke’s</w:t>
      </w:r>
      <w:proofErr w:type="spellEnd"/>
      <w:r w:rsidRPr="005C2200">
        <w:rPr>
          <w:rFonts w:asciiTheme="minorHAnsi" w:eastAsia="Calibri" w:hAnsiTheme="minorHAnsi" w:cstheme="minorHAnsi"/>
          <w:sz w:val="22"/>
          <w:szCs w:val="22"/>
        </w:rPr>
        <w:t xml:space="preserve"> website for the latest</w:t>
      </w:r>
    </w:p>
    <w:p w14:paraId="174B22E2" w14:textId="77777777" w:rsidR="007515B3" w:rsidRPr="005C2200"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times, list of drop-in hours, and information on scheduling an appointment. Free online tutoring</w:t>
      </w:r>
    </w:p>
    <w:p w14:paraId="3885FB03" w14:textId="77777777" w:rsidR="007515B3" w:rsidRPr="005C2200"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 xml:space="preserve">is also available via </w:t>
      </w:r>
      <w:proofErr w:type="spellStart"/>
      <w:r w:rsidRPr="005C2200">
        <w:rPr>
          <w:rFonts w:asciiTheme="minorHAnsi" w:eastAsia="Calibri" w:hAnsiTheme="minorHAnsi" w:cstheme="minorHAnsi"/>
          <w:sz w:val="22"/>
          <w:szCs w:val="22"/>
        </w:rPr>
        <w:t>TutorMe</w:t>
      </w:r>
      <w:proofErr w:type="spellEnd"/>
      <w:r w:rsidRPr="005C2200">
        <w:rPr>
          <w:rFonts w:asciiTheme="minorHAnsi" w:eastAsia="Calibri" w:hAnsiTheme="minorHAnsi" w:cstheme="minorHAnsi"/>
          <w:sz w:val="22"/>
          <w:szCs w:val="22"/>
        </w:rPr>
        <w:t>. Tutor Me can be accessed 24/7 from your Canvas account. Simply</w:t>
      </w:r>
    </w:p>
    <w:p w14:paraId="06FB83CD" w14:textId="77777777" w:rsidR="007515B3" w:rsidRPr="005C2200" w:rsidRDefault="007515B3" w:rsidP="007515B3">
      <w:pPr>
        <w:tabs>
          <w:tab w:val="left" w:pos="7896"/>
        </w:tabs>
        <w:rPr>
          <w:rFonts w:asciiTheme="minorHAnsi" w:eastAsia="Calibri" w:hAnsiTheme="minorHAnsi" w:cstheme="minorHAnsi"/>
          <w:sz w:val="22"/>
          <w:szCs w:val="22"/>
        </w:rPr>
      </w:pPr>
    </w:p>
    <w:p w14:paraId="79FBFD8D" w14:textId="77777777" w:rsidR="007515B3" w:rsidRPr="005C2200"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click on Account</w:t>
      </w:r>
      <w:r>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TutorMe</w:t>
      </w:r>
      <w:proofErr w:type="spellEnd"/>
      <w:r w:rsidRPr="005C2200">
        <w:rPr>
          <w:rFonts w:asciiTheme="minorHAnsi" w:eastAsia="Calibri" w:hAnsiTheme="minorHAnsi" w:cstheme="minorHAnsi"/>
          <w:sz w:val="22"/>
          <w:szCs w:val="22"/>
        </w:rPr>
        <w:t xml:space="preserve">. For more information, please contact </w:t>
      </w:r>
      <w:proofErr w:type="spellStart"/>
      <w:r w:rsidRPr="005C2200">
        <w:rPr>
          <w:rFonts w:asciiTheme="minorHAnsi" w:eastAsia="Calibri" w:hAnsiTheme="minorHAnsi" w:cstheme="minorHAnsi"/>
          <w:sz w:val="22"/>
          <w:szCs w:val="22"/>
        </w:rPr>
        <w:t>Kōkua</w:t>
      </w:r>
      <w:proofErr w:type="spellEnd"/>
      <w:r w:rsidRPr="005C2200">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ʻIke</w:t>
      </w:r>
      <w:proofErr w:type="spellEnd"/>
      <w:r w:rsidRPr="005C2200">
        <w:rPr>
          <w:rFonts w:asciiTheme="minorHAnsi" w:eastAsia="Calibri" w:hAnsiTheme="minorHAnsi" w:cstheme="minorHAnsi"/>
          <w:sz w:val="22"/>
          <w:szCs w:val="22"/>
        </w:rPr>
        <w:t xml:space="preserve"> at</w:t>
      </w:r>
    </w:p>
    <w:p w14:paraId="6AA5C4D2" w14:textId="719A7A34" w:rsidR="00293F81" w:rsidRPr="007515B3" w:rsidRDefault="007515B3" w:rsidP="007515B3">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tutoring@chaminade.edu or 808-739-8305.</w:t>
      </w:r>
    </w:p>
    <w:p w14:paraId="554DD149" w14:textId="77777777" w:rsidR="00277CCE" w:rsidRDefault="00277CCE" w:rsidP="007F2029">
      <w:pPr>
        <w:rPr>
          <w:rFonts w:ascii="Calibri" w:eastAsia="Calibri" w:hAnsi="Calibri" w:cs="Calibri"/>
          <w:b/>
          <w:color w:val="434343"/>
          <w:sz w:val="22"/>
          <w:szCs w:val="22"/>
        </w:rPr>
      </w:pPr>
    </w:p>
    <w:p w14:paraId="22AC9E7D" w14:textId="0EAB1B95" w:rsidR="007F2029" w:rsidRPr="007F2029" w:rsidRDefault="007F2029" w:rsidP="007F2029">
      <w:pPr>
        <w:rPr>
          <w:rFonts w:ascii="Calibri" w:eastAsia="Calibri" w:hAnsi="Calibri" w:cs="Calibri"/>
          <w:b/>
          <w:color w:val="434343"/>
          <w:sz w:val="22"/>
          <w:szCs w:val="22"/>
        </w:rPr>
      </w:pPr>
      <w:r w:rsidRPr="007F2029">
        <w:rPr>
          <w:rFonts w:ascii="Calibri" w:eastAsia="Calibri" w:hAnsi="Calibri" w:cs="Calibri"/>
          <w:b/>
          <w:color w:val="434343"/>
          <w:sz w:val="22"/>
          <w:szCs w:val="22"/>
        </w:rPr>
        <w:t>Academic Conduct Policy</w:t>
      </w:r>
    </w:p>
    <w:p w14:paraId="5348D6D5" w14:textId="77777777" w:rsidR="007F2029" w:rsidRPr="007F2029" w:rsidRDefault="007F2029" w:rsidP="007F2029">
      <w:pPr>
        <w:rPr>
          <w:rFonts w:ascii="Calibri" w:eastAsia="Calibri" w:hAnsi="Calibri" w:cs="Calibri"/>
          <w:b/>
          <w:sz w:val="22"/>
          <w:szCs w:val="22"/>
        </w:rPr>
      </w:pPr>
    </w:p>
    <w:p w14:paraId="2C6696C7"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From the 2019-2020 Undergraduate Academic Catalog (p. 39):  </w:t>
      </w:r>
    </w:p>
    <w:p w14:paraId="76B30B42"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DC3E14E" w14:textId="77777777" w:rsidR="007F2029" w:rsidRPr="007F2029" w:rsidRDefault="007F2029" w:rsidP="007F2029">
      <w:pPr>
        <w:rPr>
          <w:rFonts w:ascii="Calibri" w:eastAsia="Calibri" w:hAnsi="Calibri" w:cs="Calibri"/>
          <w:sz w:val="22"/>
          <w:szCs w:val="22"/>
        </w:rPr>
      </w:pPr>
    </w:p>
    <w:p w14:paraId="6EA750C3"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3D24A78"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For further information, please refer to the Student Handbook: </w:t>
      </w:r>
      <w:bookmarkStart w:id="3" w:name="_1da90cgnpluf" w:colFirst="0" w:colLast="0"/>
      <w:bookmarkEnd w:id="3"/>
      <w:r w:rsidRPr="007F2029">
        <w:rPr>
          <w:rFonts w:ascii="Calibri" w:eastAsia="Calibri" w:hAnsi="Calibri" w:cs="Calibri"/>
          <w:sz w:val="22"/>
          <w:szCs w:val="22"/>
        </w:rPr>
        <w:fldChar w:fldCharType="begin"/>
      </w:r>
      <w:r w:rsidRPr="007F2029">
        <w:rPr>
          <w:rFonts w:ascii="Calibri" w:eastAsia="Calibri" w:hAnsi="Calibri" w:cs="Calibri"/>
          <w:sz w:val="22"/>
          <w:szCs w:val="22"/>
        </w:rPr>
        <w:instrText xml:space="preserve"> HYPERLINK "https://chaminade.edu/wp-content/uploads/2019/08/NEW-STUDENT-HANDBOOK-19-20-Final-8.20.19.pdf" </w:instrText>
      </w:r>
      <w:r w:rsidRPr="007F2029">
        <w:rPr>
          <w:rFonts w:ascii="Calibri" w:eastAsia="Calibri" w:hAnsi="Calibri" w:cs="Calibri"/>
          <w:sz w:val="22"/>
          <w:szCs w:val="22"/>
        </w:rPr>
      </w:r>
      <w:r w:rsidRPr="007F2029">
        <w:rPr>
          <w:rFonts w:ascii="Calibri" w:eastAsia="Calibri" w:hAnsi="Calibri" w:cs="Calibri"/>
          <w:sz w:val="22"/>
          <w:szCs w:val="22"/>
        </w:rPr>
        <w:fldChar w:fldCharType="separate"/>
      </w:r>
      <w:r w:rsidRPr="007F2029">
        <w:rPr>
          <w:rFonts w:ascii="Calibri" w:eastAsia="Calibri" w:hAnsi="Calibri" w:cs="Calibri"/>
          <w:color w:val="0563C1"/>
          <w:sz w:val="22"/>
          <w:szCs w:val="22"/>
          <w:u w:val="single"/>
        </w:rPr>
        <w:t>https://chaminade.edu/wp-content/uploads/2019/08/NEW-STUDENT-HANDBOOK-19-20-Final-8.20.19.pdf</w:t>
      </w:r>
      <w:r w:rsidRPr="007F2029">
        <w:rPr>
          <w:rFonts w:ascii="Calibri" w:eastAsia="Calibri" w:hAnsi="Calibri" w:cs="Calibri"/>
          <w:sz w:val="22"/>
          <w:szCs w:val="22"/>
        </w:rPr>
        <w:fldChar w:fldCharType="end"/>
      </w:r>
      <w:r w:rsidRPr="007F2029">
        <w:rPr>
          <w:rFonts w:ascii="Calibri" w:eastAsia="Calibri" w:hAnsi="Calibri" w:cs="Calibri"/>
          <w:sz w:val="22"/>
          <w:szCs w:val="22"/>
        </w:rPr>
        <w:t xml:space="preserve"> </w:t>
      </w:r>
    </w:p>
    <w:p w14:paraId="5EB8C1B1" w14:textId="77777777" w:rsidR="007F2029" w:rsidRPr="00A64131" w:rsidRDefault="007F2029" w:rsidP="00D438A2">
      <w:pPr>
        <w:rPr>
          <w:rFonts w:asciiTheme="minorHAnsi" w:eastAsia="Calibri" w:hAnsiTheme="minorHAnsi" w:cstheme="minorHAnsi"/>
          <w:color w:val="434343"/>
          <w:sz w:val="22"/>
          <w:szCs w:val="22"/>
        </w:rPr>
      </w:pPr>
    </w:p>
    <w:p w14:paraId="4A51F93D" w14:textId="77777777" w:rsidR="00687B4C" w:rsidRDefault="00687B4C" w:rsidP="005668C0">
      <w:pPr>
        <w:rPr>
          <w:rFonts w:ascii="Calibri" w:eastAsia="Calibri" w:hAnsi="Calibri" w:cs="Calibri"/>
          <w:b/>
          <w:color w:val="434343"/>
          <w:sz w:val="22"/>
          <w:szCs w:val="22"/>
        </w:rPr>
      </w:pPr>
    </w:p>
    <w:p w14:paraId="64E6D63B" w14:textId="40A663DD" w:rsidR="005668C0" w:rsidRPr="005668C0" w:rsidRDefault="005668C0" w:rsidP="005668C0">
      <w:pPr>
        <w:rPr>
          <w:rFonts w:ascii="Calibri" w:eastAsia="Calibri" w:hAnsi="Calibri" w:cs="Calibri"/>
          <w:b/>
          <w:color w:val="434343"/>
          <w:sz w:val="22"/>
          <w:szCs w:val="22"/>
        </w:rPr>
      </w:pPr>
      <w:r w:rsidRPr="005668C0">
        <w:rPr>
          <w:rFonts w:ascii="Calibri" w:eastAsia="Calibri" w:hAnsi="Calibri" w:cs="Calibri"/>
          <w:b/>
          <w:color w:val="434343"/>
          <w:sz w:val="22"/>
          <w:szCs w:val="22"/>
        </w:rPr>
        <w:t>Credit Hour Policy</w:t>
      </w:r>
    </w:p>
    <w:p w14:paraId="06B58D9F" w14:textId="77777777" w:rsidR="005668C0" w:rsidRPr="005668C0" w:rsidRDefault="005668C0" w:rsidP="005668C0">
      <w:pPr>
        <w:rPr>
          <w:rFonts w:ascii="Calibri" w:eastAsia="Calibri" w:hAnsi="Calibri" w:cs="Calibri"/>
          <w:b/>
          <w:sz w:val="22"/>
          <w:szCs w:val="22"/>
        </w:rPr>
      </w:pPr>
    </w:p>
    <w:p w14:paraId="7E06CDB9"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w:t>
      </w:r>
    </w:p>
    <w:p w14:paraId="660F1E8D"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2A5EA79C"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b/>
          <w:bCs/>
          <w:sz w:val="22"/>
          <w:szCs w:val="22"/>
        </w:rPr>
        <w:t xml:space="preserve">General Student Rights </w:t>
      </w:r>
      <w:r w:rsidRPr="005668C0">
        <w:rPr>
          <w:rFonts w:ascii="Calibri" w:hAnsi="Calibri" w:cs="Calibri"/>
          <w:b/>
          <w:bCs/>
          <w:color w:val="4472C4"/>
          <w:sz w:val="22"/>
          <w:szCs w:val="22"/>
        </w:rPr>
        <w:t>(Student Handbook, page 6)</w:t>
      </w:r>
    </w:p>
    <w:p w14:paraId="0C50D2C8"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recreational, social, cultural, and residential activities within the basic philosophies, goals, and guidelines of Chaminade University.</w:t>
      </w:r>
    </w:p>
    <w:p w14:paraId="13B30499"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not to be discriminated against in employment or educational pursuits based upon the student’s religious affiliation, gender, sexual orientation, skin color, ethnic or racial background, national origin, age, physical or mental challenges, marital status, change in marital status, pregnancy, or parenthood.</w:t>
      </w:r>
    </w:p>
    <w:p w14:paraId="55C40F1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endeavors free of harassment of any kind.</w:t>
      </w:r>
    </w:p>
    <w:p w14:paraId="5D82BC77"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lastRenderedPageBreak/>
        <w:t>Students have the right to organize and join associations to promote interests held in common with other students within the limits of university policy and our Catholic, Marianist values.</w:t>
      </w:r>
    </w:p>
    <w:p w14:paraId="7B851165"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services of the faculty, staff, and administrative officers of Chaminade University.</w:t>
      </w:r>
    </w:p>
    <w:p w14:paraId="3AF94CAC"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fair and impartial academic evaluations.</w:t>
      </w:r>
    </w:p>
    <w:p w14:paraId="08FF3B6E"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have the university maintain and protect the confidential status of their education, student conduct, and health records (for exceptions, see Privacy &amp; Confidentiality in the DISCRIMINATION AND HARASSMENT PROCEDURES AND RESOURCE GUIDE)</w:t>
      </w:r>
    </w:p>
    <w:p w14:paraId="42978F6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a clean environment, reasonable access to facilities provided by the university, and freedom to read and study without undue interference, unreasonable noise, and other distractions.</w:t>
      </w:r>
    </w:p>
    <w:p w14:paraId="0043FE30" w14:textId="4BFB1B9D" w:rsidR="007805E0" w:rsidRPr="0007479E" w:rsidRDefault="005668C0" w:rsidP="00165279">
      <w:pPr>
        <w:widowControl w:val="0"/>
        <w:numPr>
          <w:ilvl w:val="0"/>
          <w:numId w:val="18"/>
        </w:numPr>
        <w:autoSpaceDE w:val="0"/>
        <w:autoSpaceDN w:val="0"/>
        <w:adjustRightInd w:val="0"/>
        <w:spacing w:after="160" w:line="254" w:lineRule="auto"/>
        <w:rPr>
          <w:rFonts w:ascii="Verdana" w:hAnsi="Verdana" w:cs="Verdana"/>
          <w:b/>
          <w:sz w:val="20"/>
          <w:szCs w:val="48"/>
        </w:rPr>
      </w:pPr>
      <w:r w:rsidRPr="0007479E">
        <w:rPr>
          <w:rFonts w:ascii="Calibri" w:hAnsi="Calibri" w:cs="Calibri"/>
          <w:sz w:val="22"/>
          <w:szCs w:val="22"/>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bookmarkStart w:id="4" w:name="_l4p9bh6ymaps" w:colFirst="0" w:colLast="0"/>
      <w:bookmarkEnd w:id="4"/>
    </w:p>
    <w:p w14:paraId="4E1BFC56" w14:textId="77777777" w:rsidR="007805E0" w:rsidRDefault="007805E0" w:rsidP="00882D02">
      <w:pPr>
        <w:widowControl w:val="0"/>
        <w:autoSpaceDE w:val="0"/>
        <w:autoSpaceDN w:val="0"/>
        <w:adjustRightInd w:val="0"/>
        <w:rPr>
          <w:rFonts w:ascii="Verdana" w:hAnsi="Verdana" w:cs="Verdana"/>
          <w:b/>
          <w:sz w:val="20"/>
          <w:szCs w:val="48"/>
        </w:rPr>
      </w:pPr>
    </w:p>
    <w:p w14:paraId="07663CD6" w14:textId="7AC188E8"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How This Course Meets the Credit Hour Policy</w:t>
      </w:r>
      <w:r w:rsidR="00687B4C">
        <w:rPr>
          <w:rFonts w:ascii="Verdana" w:hAnsi="Verdana" w:cs="Verdana"/>
          <w:bCs/>
          <w:sz w:val="20"/>
          <w:szCs w:val="48"/>
        </w:rPr>
        <w:t xml:space="preserve">:  You can use this example to figure out your approximate time frame to schedule your flex work, as if you were attending regular class.  </w:t>
      </w:r>
    </w:p>
    <w:p w14:paraId="7838829B" w14:textId="77777777" w:rsidR="00882D02" w:rsidRPr="007C1BFA" w:rsidRDefault="00882D02" w:rsidP="00882D02">
      <w:pPr>
        <w:widowControl w:val="0"/>
        <w:autoSpaceDE w:val="0"/>
        <w:autoSpaceDN w:val="0"/>
        <w:adjustRightInd w:val="0"/>
        <w:rPr>
          <w:rFonts w:ascii="Verdana" w:hAnsi="Verdana" w:cs="Verdana"/>
          <w:bCs/>
          <w:sz w:val="20"/>
          <w:szCs w:val="48"/>
        </w:rPr>
      </w:pPr>
    </w:p>
    <w:p w14:paraId="2EC59A07" w14:textId="094F4614"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1</w:t>
      </w:r>
      <w:r w:rsidR="0084013D">
        <w:rPr>
          <w:rFonts w:ascii="Verdana" w:hAnsi="Verdana" w:cs="Verdana"/>
          <w:bCs/>
          <w:sz w:val="20"/>
          <w:szCs w:val="48"/>
        </w:rPr>
        <w:t xml:space="preserve">.  </w:t>
      </w:r>
      <w:r w:rsidRPr="007C1BFA">
        <w:rPr>
          <w:rFonts w:ascii="Verdana" w:hAnsi="Verdana" w:cs="Verdana"/>
          <w:bCs/>
          <w:sz w:val="20"/>
          <w:szCs w:val="48"/>
        </w:rPr>
        <w:t xml:space="preserve">Seat time: 75 minutes TR= 150 minutes weekly X 15   weeks = 2,250 minutes  or 37.5  hours </w:t>
      </w:r>
    </w:p>
    <w:p w14:paraId="7DDC9F08" w14:textId="55403EAB"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 xml:space="preserve">2.  </w:t>
      </w:r>
      <w:r w:rsidR="00B23DFB" w:rsidRPr="007C1BFA">
        <w:rPr>
          <w:rFonts w:ascii="Verdana" w:hAnsi="Verdana" w:cs="Verdana"/>
          <w:bCs/>
          <w:sz w:val="20"/>
          <w:szCs w:val="48"/>
        </w:rPr>
        <w:t>Time Spent</w:t>
      </w:r>
      <w:r w:rsidRPr="007C1BFA">
        <w:rPr>
          <w:rFonts w:ascii="Verdana" w:hAnsi="Verdana" w:cs="Verdana"/>
          <w:bCs/>
          <w:sz w:val="20"/>
          <w:szCs w:val="48"/>
        </w:rPr>
        <w:t xml:space="preserve"> on Key Assessments</w:t>
      </w:r>
    </w:p>
    <w:p w14:paraId="17ACF959" w14:textId="665DC8BF"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3.</w:t>
      </w:r>
      <w:r w:rsidR="00882D02" w:rsidRPr="007C1BFA">
        <w:rPr>
          <w:rFonts w:ascii="Verdana" w:hAnsi="Verdana" w:cs="Verdana"/>
          <w:bCs/>
          <w:sz w:val="20"/>
          <w:szCs w:val="48"/>
        </w:rPr>
        <w:t xml:space="preserve">  One on </w:t>
      </w:r>
      <w:r w:rsidR="00744152" w:rsidRPr="007C1BFA">
        <w:rPr>
          <w:rFonts w:ascii="Verdana" w:hAnsi="Verdana" w:cs="Verdana"/>
          <w:bCs/>
          <w:sz w:val="20"/>
          <w:szCs w:val="48"/>
        </w:rPr>
        <w:t>one Role</w:t>
      </w:r>
      <w:r w:rsidR="00882D02" w:rsidRPr="007C1BFA">
        <w:rPr>
          <w:rFonts w:ascii="Verdana" w:hAnsi="Verdana" w:cs="Verdana"/>
          <w:bCs/>
          <w:sz w:val="20"/>
          <w:szCs w:val="48"/>
        </w:rPr>
        <w:t xml:space="preserve"> Play= 8 hours viewing,  studying, researching + 5 hours practicing and  performing and shared  analysis= 13 hours</w:t>
      </w:r>
    </w:p>
    <w:p w14:paraId="66EE4B14" w14:textId="65E10C60"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4</w:t>
      </w:r>
      <w:r w:rsidR="00882D02" w:rsidRPr="007C1BFA">
        <w:rPr>
          <w:rFonts w:ascii="Verdana" w:hAnsi="Verdana" w:cs="Verdana"/>
          <w:bCs/>
          <w:sz w:val="20"/>
          <w:szCs w:val="48"/>
        </w:rPr>
        <w:t>·</w:t>
      </w:r>
      <w:r w:rsidR="00744152">
        <w:rPr>
          <w:rFonts w:ascii="Verdana" w:hAnsi="Verdana" w:cs="Verdana"/>
          <w:bCs/>
          <w:sz w:val="20"/>
          <w:szCs w:val="48"/>
        </w:rPr>
        <w:t xml:space="preserve">  </w:t>
      </w:r>
      <w:r w:rsidR="00882D02" w:rsidRPr="007C1BFA">
        <w:rPr>
          <w:rFonts w:ascii="Verdana" w:hAnsi="Verdana" w:cs="Verdana"/>
          <w:bCs/>
          <w:sz w:val="20"/>
          <w:szCs w:val="48"/>
        </w:rPr>
        <w:t>Group Discussion = 5 hours establishing synergy,  studying, researching  and writing  agenda + 10 hours performing,  zoom meetings and individual reflection= 15 hours</w:t>
      </w:r>
    </w:p>
    <w:p w14:paraId="01210BB6" w14:textId="7B763A83"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5</w:t>
      </w:r>
      <w:r w:rsidR="00882D02" w:rsidRPr="007C1BFA">
        <w:rPr>
          <w:rFonts w:ascii="Verdana" w:hAnsi="Verdana" w:cs="Verdana"/>
          <w:bCs/>
          <w:sz w:val="20"/>
          <w:szCs w:val="48"/>
        </w:rPr>
        <w:t>·  Public Speech = 10 hours viewing,  studying, researching  and conferencing  on  outlines + 12.5 hours rehearsal, performing and group and individual reflections= 22.5 hours</w:t>
      </w:r>
    </w:p>
    <w:p w14:paraId="665BFD9F" w14:textId="4AADCDA7"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6</w:t>
      </w:r>
      <w:r w:rsidR="00882D02" w:rsidRPr="007C1BFA">
        <w:rPr>
          <w:rFonts w:ascii="Verdana" w:hAnsi="Verdana" w:cs="Verdana"/>
          <w:bCs/>
          <w:sz w:val="20"/>
          <w:szCs w:val="48"/>
        </w:rPr>
        <w:t>·  Midterm and Finals =  8 hours studying and 2 hours during finals +  8 hours   studying = 18 hours</w:t>
      </w:r>
    </w:p>
    <w:p w14:paraId="721DA18A" w14:textId="77777777" w:rsidR="00882D02" w:rsidRPr="007C1BFA" w:rsidRDefault="00882D02" w:rsidP="00882D02">
      <w:pPr>
        <w:widowControl w:val="0"/>
        <w:autoSpaceDE w:val="0"/>
        <w:autoSpaceDN w:val="0"/>
        <w:adjustRightInd w:val="0"/>
        <w:rPr>
          <w:rFonts w:ascii="Verdana" w:hAnsi="Verdana" w:cs="Verdana"/>
          <w:bCs/>
          <w:sz w:val="20"/>
          <w:szCs w:val="48"/>
        </w:rPr>
      </w:pPr>
    </w:p>
    <w:p w14:paraId="3369FCF0" w14:textId="77777777" w:rsidR="00C07394"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TOTAL: 106 hours with 29 hours remaining for #3  to complete 135 hours</w:t>
      </w:r>
    </w:p>
    <w:p w14:paraId="6C9E0BCE" w14:textId="4AEA387C" w:rsidR="00882D02" w:rsidRPr="00C07394" w:rsidRDefault="00882D02" w:rsidP="00882D02">
      <w:pPr>
        <w:widowControl w:val="0"/>
        <w:autoSpaceDE w:val="0"/>
        <w:autoSpaceDN w:val="0"/>
        <w:adjustRightInd w:val="0"/>
        <w:rPr>
          <w:rFonts w:ascii="Verdana" w:hAnsi="Verdana" w:cs="Verdana"/>
          <w:bCs/>
          <w:sz w:val="20"/>
          <w:szCs w:val="48"/>
        </w:rPr>
      </w:pPr>
      <w:r w:rsidRPr="00B23DFB">
        <w:rPr>
          <w:rFonts w:ascii="Verdana" w:hAnsi="Verdana" w:cs="Verdana"/>
          <w:bCs/>
          <w:sz w:val="20"/>
          <w:szCs w:val="48"/>
        </w:rPr>
        <w:t>Homework  (Reading, Experimenting Non-Verbal Messages, Studying  and Home Rehearsals: 29 hours</w:t>
      </w:r>
    </w:p>
    <w:p w14:paraId="59B1F5AA" w14:textId="263FB7B9" w:rsidR="0090519F" w:rsidRPr="00B23DFB" w:rsidRDefault="00C07394" w:rsidP="00882D02">
      <w:pPr>
        <w:widowControl w:val="0"/>
        <w:autoSpaceDE w:val="0"/>
        <w:autoSpaceDN w:val="0"/>
        <w:adjustRightInd w:val="0"/>
        <w:rPr>
          <w:rFonts w:ascii="Verdana" w:hAnsi="Verdana" w:cs="Verdana"/>
          <w:bCs/>
          <w:sz w:val="20"/>
          <w:szCs w:val="48"/>
        </w:rPr>
      </w:pPr>
      <w:r w:rsidRPr="00B23DFB">
        <w:rPr>
          <w:rFonts w:ascii="Verdana" w:hAnsi="Verdana" w:cs="Verdana"/>
          <w:bCs/>
          <w:sz w:val="20"/>
          <w:szCs w:val="48"/>
        </w:rPr>
        <w:t>About 2</w:t>
      </w:r>
      <w:r w:rsidR="00882D02" w:rsidRPr="00B23DFB">
        <w:rPr>
          <w:rFonts w:ascii="Verdana" w:hAnsi="Verdana" w:cs="Verdana"/>
          <w:bCs/>
          <w:sz w:val="20"/>
          <w:szCs w:val="48"/>
        </w:rPr>
        <w:t xml:space="preserve">  additional hours   each week</w:t>
      </w:r>
    </w:p>
    <w:p w14:paraId="4ED48BDB" w14:textId="77777777" w:rsidR="00882D02" w:rsidRDefault="00882D02" w:rsidP="00304610">
      <w:pPr>
        <w:widowControl w:val="0"/>
        <w:autoSpaceDE w:val="0"/>
        <w:autoSpaceDN w:val="0"/>
        <w:adjustRightInd w:val="0"/>
        <w:rPr>
          <w:rFonts w:ascii="Verdana" w:hAnsi="Verdana" w:cs="Verdana"/>
          <w:b/>
          <w:sz w:val="20"/>
          <w:szCs w:val="48"/>
        </w:rPr>
      </w:pPr>
    </w:p>
    <w:p w14:paraId="60EF0F97" w14:textId="51FC5E14" w:rsidR="008A7B49" w:rsidRDefault="008A7B49" w:rsidP="00304610">
      <w:pPr>
        <w:widowControl w:val="0"/>
        <w:autoSpaceDE w:val="0"/>
        <w:autoSpaceDN w:val="0"/>
        <w:adjustRightInd w:val="0"/>
        <w:rPr>
          <w:rFonts w:ascii="Verdana" w:hAnsi="Verdana" w:cs="Verdana"/>
          <w:b/>
          <w:sz w:val="20"/>
          <w:szCs w:val="48"/>
        </w:rPr>
      </w:pPr>
      <w:r>
        <w:rPr>
          <w:rFonts w:ascii="Verdana" w:hAnsi="Verdana" w:cs="Verdana"/>
          <w:b/>
          <w:sz w:val="20"/>
          <w:szCs w:val="48"/>
        </w:rPr>
        <w:t>SCHEDULE OF CLASS WORK</w:t>
      </w:r>
    </w:p>
    <w:p w14:paraId="4E3605F9" w14:textId="126FD125" w:rsidR="008A7B49" w:rsidRDefault="002E0537" w:rsidP="00304610">
      <w:pPr>
        <w:widowControl w:val="0"/>
        <w:autoSpaceDE w:val="0"/>
        <w:autoSpaceDN w:val="0"/>
        <w:adjustRightInd w:val="0"/>
        <w:rPr>
          <w:rFonts w:ascii="Verdana" w:hAnsi="Verdana" w:cs="Verdana"/>
          <w:b/>
          <w:sz w:val="20"/>
          <w:szCs w:val="48"/>
        </w:rPr>
      </w:pPr>
      <w:r>
        <w:rPr>
          <w:rFonts w:ascii="Verdana" w:hAnsi="Verdana" w:cs="Verdana"/>
          <w:b/>
          <w:sz w:val="20"/>
          <w:szCs w:val="48"/>
        </w:rPr>
        <w:t>This will c</w:t>
      </w:r>
      <w:r w:rsidR="005C16F8">
        <w:rPr>
          <w:rFonts w:ascii="Verdana" w:hAnsi="Verdana" w:cs="Verdana"/>
          <w:b/>
          <w:sz w:val="20"/>
          <w:szCs w:val="48"/>
        </w:rPr>
        <w:t xml:space="preserve">hange slightly.  I reserve the right to make adjustments that’s best for the class. </w:t>
      </w:r>
    </w:p>
    <w:p w14:paraId="71949C34" w14:textId="77777777" w:rsidR="008A7B49" w:rsidRDefault="008A7B49" w:rsidP="00304610">
      <w:pPr>
        <w:widowControl w:val="0"/>
        <w:autoSpaceDE w:val="0"/>
        <w:autoSpaceDN w:val="0"/>
        <w:adjustRightInd w:val="0"/>
        <w:rPr>
          <w:rFonts w:ascii="Verdana" w:hAnsi="Verdana" w:cs="Verdana"/>
          <w:b/>
          <w:sz w:val="20"/>
          <w:szCs w:val="48"/>
        </w:rPr>
      </w:pPr>
    </w:p>
    <w:p w14:paraId="587D0034" w14:textId="14FC4603" w:rsidR="009235FD" w:rsidRDefault="00F731D3" w:rsidP="009235FD">
      <w:pPr>
        <w:widowControl w:val="0"/>
        <w:autoSpaceDE w:val="0"/>
        <w:autoSpaceDN w:val="0"/>
        <w:adjustRightInd w:val="0"/>
        <w:rPr>
          <w:rFonts w:ascii="Verdana" w:hAnsi="Verdana" w:cs="Verdana"/>
          <w:b/>
          <w:sz w:val="20"/>
          <w:szCs w:val="48"/>
        </w:rPr>
      </w:pPr>
      <w:r>
        <w:rPr>
          <w:rFonts w:ascii="Verdana" w:hAnsi="Verdana" w:cs="Verdana"/>
          <w:b/>
          <w:sz w:val="20"/>
          <w:szCs w:val="48"/>
        </w:rPr>
        <w:t>W</w:t>
      </w:r>
      <w:r w:rsidR="009235FD">
        <w:rPr>
          <w:rFonts w:ascii="Verdana" w:hAnsi="Verdana" w:cs="Verdana"/>
          <w:b/>
          <w:sz w:val="20"/>
          <w:szCs w:val="48"/>
        </w:rPr>
        <w:t xml:space="preserve">eek </w:t>
      </w:r>
      <w:r>
        <w:rPr>
          <w:rFonts w:ascii="Verdana" w:hAnsi="Verdana" w:cs="Verdana"/>
          <w:b/>
          <w:sz w:val="20"/>
          <w:szCs w:val="48"/>
        </w:rPr>
        <w:t xml:space="preserve">1: </w:t>
      </w:r>
      <w:r w:rsidR="00CE558F">
        <w:rPr>
          <w:rFonts w:ascii="Verdana" w:hAnsi="Verdana" w:cs="Verdana"/>
          <w:b/>
          <w:sz w:val="20"/>
          <w:szCs w:val="48"/>
        </w:rPr>
        <w:t xml:space="preserve"> </w:t>
      </w:r>
      <w:r w:rsidR="009235FD">
        <w:rPr>
          <w:rFonts w:ascii="Verdana" w:hAnsi="Verdana" w:cs="Verdana"/>
          <w:b/>
          <w:sz w:val="20"/>
          <w:szCs w:val="48"/>
        </w:rPr>
        <w:tab/>
      </w:r>
      <w:r>
        <w:rPr>
          <w:rFonts w:ascii="Verdana" w:hAnsi="Verdana" w:cs="Verdana"/>
          <w:b/>
          <w:sz w:val="20"/>
          <w:szCs w:val="48"/>
        </w:rPr>
        <w:t>Introduction</w:t>
      </w:r>
      <w:r w:rsidR="009235FD">
        <w:rPr>
          <w:rFonts w:ascii="Verdana" w:hAnsi="Verdana" w:cs="Verdana"/>
          <w:b/>
          <w:sz w:val="20"/>
          <w:szCs w:val="48"/>
        </w:rPr>
        <w:t xml:space="preserve">s, Syllabus Review </w:t>
      </w:r>
    </w:p>
    <w:p w14:paraId="6C21F1F4" w14:textId="53087D03" w:rsidR="009A2E50" w:rsidRDefault="009A2E50" w:rsidP="009235FD">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 xml:space="preserve">Discussion </w:t>
      </w:r>
      <w:bookmarkStart w:id="5" w:name="_Hlk80649475"/>
      <w:r w:rsidR="00BF4FEE">
        <w:rPr>
          <w:rFonts w:ascii="Verdana" w:hAnsi="Verdana" w:cs="Verdana"/>
          <w:b/>
          <w:sz w:val="20"/>
          <w:szCs w:val="48"/>
        </w:rPr>
        <w:t xml:space="preserve">Post Week 1 </w:t>
      </w:r>
      <w:r w:rsidR="008B6D54">
        <w:rPr>
          <w:rFonts w:ascii="Verdana" w:hAnsi="Verdana" w:cs="Verdana"/>
          <w:b/>
          <w:sz w:val="20"/>
          <w:szCs w:val="48"/>
        </w:rPr>
        <w:t>Introductions</w:t>
      </w:r>
    </w:p>
    <w:p w14:paraId="3FAF31ED" w14:textId="339DBE2D" w:rsidR="006D2E3C" w:rsidRPr="009235FD" w:rsidRDefault="0008289B" w:rsidP="009235FD">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 xml:space="preserve">Ch 1 </w:t>
      </w:r>
      <w:r w:rsidR="009235FD">
        <w:rPr>
          <w:rFonts w:ascii="Verdana" w:hAnsi="Verdana" w:cs="Verdana"/>
          <w:b/>
          <w:sz w:val="20"/>
          <w:szCs w:val="48"/>
        </w:rPr>
        <w:t xml:space="preserve">Assignment </w:t>
      </w:r>
      <w:r w:rsidR="008B6D54">
        <w:rPr>
          <w:rFonts w:ascii="Verdana" w:hAnsi="Verdana" w:cs="Verdana"/>
          <w:b/>
          <w:sz w:val="20"/>
          <w:szCs w:val="48"/>
        </w:rPr>
        <w:t>Submission</w:t>
      </w:r>
    </w:p>
    <w:bookmarkEnd w:id="5"/>
    <w:p w14:paraId="4305B290" w14:textId="77777777" w:rsidR="00F731D3" w:rsidRDefault="00F731D3" w:rsidP="00304610">
      <w:pPr>
        <w:widowControl w:val="0"/>
        <w:autoSpaceDE w:val="0"/>
        <w:autoSpaceDN w:val="0"/>
        <w:adjustRightInd w:val="0"/>
        <w:rPr>
          <w:rFonts w:ascii="Verdana" w:hAnsi="Verdana" w:cs="Verdana"/>
          <w:b/>
          <w:sz w:val="20"/>
          <w:szCs w:val="48"/>
        </w:rPr>
      </w:pPr>
    </w:p>
    <w:p w14:paraId="0F9BF2CC" w14:textId="3C21563B" w:rsidR="00F02DBC"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2: </w:t>
      </w:r>
      <w:r w:rsidR="00CE558F">
        <w:rPr>
          <w:rFonts w:ascii="Verdana" w:hAnsi="Verdana" w:cs="Verdana"/>
          <w:b/>
          <w:sz w:val="20"/>
          <w:szCs w:val="48"/>
        </w:rPr>
        <w:t xml:space="preserve"> </w:t>
      </w:r>
      <w:r w:rsidR="00F02DBC">
        <w:rPr>
          <w:rFonts w:ascii="Verdana" w:hAnsi="Verdana" w:cs="Verdana"/>
          <w:b/>
          <w:sz w:val="20"/>
          <w:szCs w:val="48"/>
        </w:rPr>
        <w:tab/>
        <w:t xml:space="preserve">Ch </w:t>
      </w:r>
      <w:r w:rsidR="0090519F">
        <w:rPr>
          <w:rFonts w:ascii="Verdana" w:hAnsi="Verdana" w:cs="Verdana"/>
          <w:b/>
          <w:sz w:val="20"/>
          <w:szCs w:val="48"/>
        </w:rPr>
        <w:t xml:space="preserve">2 </w:t>
      </w:r>
      <w:r w:rsidR="0008289B">
        <w:rPr>
          <w:rFonts w:ascii="Verdana" w:hAnsi="Verdana" w:cs="Verdana"/>
          <w:b/>
          <w:sz w:val="20"/>
          <w:szCs w:val="48"/>
        </w:rPr>
        <w:t xml:space="preserve">&amp; 3 </w:t>
      </w:r>
      <w:r w:rsidR="0008289B" w:rsidRPr="0008289B">
        <w:rPr>
          <w:rFonts w:ascii="Verdana" w:hAnsi="Verdana" w:cs="Verdana"/>
          <w:b/>
          <w:sz w:val="20"/>
          <w:szCs w:val="48"/>
        </w:rPr>
        <w:t>Assignment Submission</w:t>
      </w:r>
    </w:p>
    <w:p w14:paraId="058B74C4" w14:textId="41A35229" w:rsidR="00F731D3"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 xml:space="preserve">Discussion </w:t>
      </w:r>
      <w:r w:rsidR="0008289B">
        <w:rPr>
          <w:rFonts w:ascii="Verdana" w:hAnsi="Verdana" w:cs="Verdana"/>
          <w:b/>
          <w:sz w:val="20"/>
          <w:szCs w:val="48"/>
        </w:rPr>
        <w:t xml:space="preserve">Post </w:t>
      </w:r>
      <w:r w:rsidR="00BF4FEE">
        <w:rPr>
          <w:rFonts w:ascii="Verdana" w:hAnsi="Verdana" w:cs="Verdana"/>
          <w:b/>
          <w:sz w:val="20"/>
          <w:szCs w:val="48"/>
        </w:rPr>
        <w:t xml:space="preserve">Week 2 </w:t>
      </w:r>
    </w:p>
    <w:p w14:paraId="3B27EABF" w14:textId="77777777" w:rsidR="00F02DBC" w:rsidRDefault="00F02DBC" w:rsidP="00304610">
      <w:pPr>
        <w:widowControl w:val="0"/>
        <w:autoSpaceDE w:val="0"/>
        <w:autoSpaceDN w:val="0"/>
        <w:adjustRightInd w:val="0"/>
        <w:rPr>
          <w:rFonts w:ascii="Verdana" w:hAnsi="Verdana" w:cs="Verdana"/>
          <w:b/>
          <w:sz w:val="20"/>
          <w:szCs w:val="48"/>
        </w:rPr>
      </w:pPr>
    </w:p>
    <w:p w14:paraId="111B5B75" w14:textId="7A236D34"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3: </w:t>
      </w:r>
      <w:r w:rsidR="00CE558F">
        <w:rPr>
          <w:rFonts w:ascii="Verdana" w:hAnsi="Verdana" w:cs="Verdana"/>
          <w:b/>
          <w:sz w:val="20"/>
          <w:szCs w:val="48"/>
        </w:rPr>
        <w:t xml:space="preserve"> </w:t>
      </w:r>
      <w:r w:rsidR="00F02DBC">
        <w:rPr>
          <w:rFonts w:ascii="Verdana" w:hAnsi="Verdana" w:cs="Verdana"/>
          <w:b/>
          <w:sz w:val="20"/>
          <w:szCs w:val="48"/>
        </w:rPr>
        <w:tab/>
        <w:t xml:space="preserve">Ch 4 </w:t>
      </w:r>
      <w:r w:rsidR="00BF4FEE">
        <w:rPr>
          <w:rFonts w:ascii="Verdana" w:hAnsi="Verdana" w:cs="Verdana"/>
          <w:b/>
          <w:sz w:val="20"/>
          <w:szCs w:val="48"/>
        </w:rPr>
        <w:t>&amp; Ch 5 Assignment Submission</w:t>
      </w:r>
    </w:p>
    <w:p w14:paraId="2F6AD74B" w14:textId="5E8F0A84" w:rsidR="006D2E3C"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bookmarkStart w:id="6" w:name="_Hlk80647317"/>
      <w:r w:rsidR="0090519F">
        <w:rPr>
          <w:rFonts w:ascii="Verdana" w:hAnsi="Verdana" w:cs="Verdana"/>
          <w:b/>
          <w:sz w:val="20"/>
          <w:szCs w:val="48"/>
        </w:rPr>
        <w:t xml:space="preserve">Discussion </w:t>
      </w:r>
      <w:r w:rsidR="00415A92">
        <w:rPr>
          <w:rFonts w:ascii="Verdana" w:hAnsi="Verdana" w:cs="Verdana"/>
          <w:b/>
          <w:sz w:val="20"/>
          <w:szCs w:val="48"/>
        </w:rPr>
        <w:t xml:space="preserve">Post Week 3 </w:t>
      </w:r>
      <w:bookmarkEnd w:id="6"/>
    </w:p>
    <w:p w14:paraId="79E3B678" w14:textId="77777777" w:rsidR="00F731D3" w:rsidRDefault="00F731D3" w:rsidP="00304610">
      <w:pPr>
        <w:widowControl w:val="0"/>
        <w:autoSpaceDE w:val="0"/>
        <w:autoSpaceDN w:val="0"/>
        <w:adjustRightInd w:val="0"/>
        <w:rPr>
          <w:rFonts w:ascii="Verdana" w:hAnsi="Verdana" w:cs="Verdana"/>
          <w:b/>
          <w:sz w:val="20"/>
          <w:szCs w:val="48"/>
        </w:rPr>
      </w:pPr>
    </w:p>
    <w:p w14:paraId="2A43B3F2" w14:textId="3C899EB6"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4: </w:t>
      </w:r>
      <w:r w:rsidR="00CE558F">
        <w:rPr>
          <w:rFonts w:ascii="Verdana" w:hAnsi="Verdana" w:cs="Verdana"/>
          <w:b/>
          <w:sz w:val="20"/>
          <w:szCs w:val="48"/>
        </w:rPr>
        <w:t xml:space="preserve"> </w:t>
      </w:r>
      <w:r w:rsidR="0090519F">
        <w:rPr>
          <w:rFonts w:ascii="Verdana" w:hAnsi="Verdana" w:cs="Verdana"/>
          <w:b/>
          <w:sz w:val="20"/>
          <w:szCs w:val="48"/>
        </w:rPr>
        <w:tab/>
      </w:r>
      <w:r w:rsidR="0011205F">
        <w:rPr>
          <w:rFonts w:ascii="Verdana" w:hAnsi="Verdana" w:cs="Verdana"/>
          <w:b/>
          <w:sz w:val="20"/>
          <w:szCs w:val="48"/>
        </w:rPr>
        <w:t xml:space="preserve">Ch 6 &amp; 7 </w:t>
      </w:r>
      <w:r w:rsidR="0011205F" w:rsidRPr="0011205F">
        <w:rPr>
          <w:rFonts w:ascii="Verdana" w:hAnsi="Verdana" w:cs="Verdana"/>
          <w:b/>
          <w:sz w:val="20"/>
          <w:szCs w:val="48"/>
        </w:rPr>
        <w:t>Assignment Submission</w:t>
      </w:r>
    </w:p>
    <w:p w14:paraId="2DF46BE8" w14:textId="54F49427" w:rsidR="00223E9E"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00223E9E">
        <w:rPr>
          <w:rFonts w:ascii="Verdana" w:hAnsi="Verdana" w:cs="Verdana"/>
          <w:b/>
          <w:sz w:val="20"/>
          <w:szCs w:val="48"/>
        </w:rPr>
        <w:t>Discussion Post Week 4</w:t>
      </w:r>
    </w:p>
    <w:p w14:paraId="0012BA7A" w14:textId="77777777" w:rsidR="00F731D3" w:rsidRDefault="00F731D3" w:rsidP="00304610">
      <w:pPr>
        <w:widowControl w:val="0"/>
        <w:autoSpaceDE w:val="0"/>
        <w:autoSpaceDN w:val="0"/>
        <w:adjustRightInd w:val="0"/>
        <w:rPr>
          <w:rFonts w:ascii="Verdana" w:hAnsi="Verdana" w:cs="Verdana"/>
          <w:b/>
          <w:sz w:val="20"/>
          <w:szCs w:val="48"/>
        </w:rPr>
      </w:pPr>
    </w:p>
    <w:p w14:paraId="0C2CA6E9" w14:textId="77777777" w:rsidR="00A24BAA" w:rsidRPr="00A24BAA" w:rsidRDefault="00F731D3" w:rsidP="00A24BAA">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5: </w:t>
      </w:r>
      <w:r w:rsidR="00CE558F">
        <w:rPr>
          <w:rFonts w:ascii="Verdana" w:hAnsi="Verdana" w:cs="Verdana"/>
          <w:b/>
          <w:sz w:val="20"/>
          <w:szCs w:val="48"/>
        </w:rPr>
        <w:t xml:space="preserve"> </w:t>
      </w:r>
      <w:r w:rsidR="0090519F">
        <w:rPr>
          <w:rFonts w:ascii="Verdana" w:hAnsi="Verdana" w:cs="Verdana"/>
          <w:b/>
          <w:sz w:val="20"/>
          <w:szCs w:val="48"/>
        </w:rPr>
        <w:tab/>
        <w:t xml:space="preserve">Ch 8 </w:t>
      </w:r>
      <w:r w:rsidR="00A24BAA">
        <w:rPr>
          <w:rFonts w:ascii="Verdana" w:hAnsi="Verdana" w:cs="Verdana"/>
          <w:b/>
          <w:sz w:val="20"/>
          <w:szCs w:val="48"/>
        </w:rPr>
        <w:t xml:space="preserve">&amp; Ch 9  </w:t>
      </w:r>
      <w:r w:rsidR="00A24BAA" w:rsidRPr="00A24BAA">
        <w:rPr>
          <w:rFonts w:ascii="Verdana" w:hAnsi="Verdana" w:cs="Verdana"/>
          <w:b/>
          <w:sz w:val="20"/>
          <w:szCs w:val="48"/>
        </w:rPr>
        <w:t>Assignment Submission</w:t>
      </w:r>
    </w:p>
    <w:p w14:paraId="008F860E" w14:textId="0DD2756D" w:rsidR="0090519F" w:rsidRDefault="00A24BAA" w:rsidP="00A24BAA">
      <w:pPr>
        <w:widowControl w:val="0"/>
        <w:autoSpaceDE w:val="0"/>
        <w:autoSpaceDN w:val="0"/>
        <w:adjustRightInd w:val="0"/>
        <w:rPr>
          <w:rFonts w:ascii="Verdana" w:hAnsi="Verdana" w:cs="Verdana"/>
          <w:b/>
          <w:sz w:val="20"/>
          <w:szCs w:val="48"/>
        </w:rPr>
      </w:pPr>
      <w:r w:rsidRPr="00A24BAA">
        <w:rPr>
          <w:rFonts w:ascii="Verdana" w:hAnsi="Verdana" w:cs="Verdana"/>
          <w:b/>
          <w:sz w:val="20"/>
          <w:szCs w:val="48"/>
        </w:rPr>
        <w:tab/>
      </w:r>
      <w:r w:rsidRPr="00A24BAA">
        <w:rPr>
          <w:rFonts w:ascii="Verdana" w:hAnsi="Verdana" w:cs="Verdana"/>
          <w:b/>
          <w:sz w:val="20"/>
          <w:szCs w:val="48"/>
        </w:rPr>
        <w:tab/>
        <w:t>Discussion Post Week</w:t>
      </w:r>
      <w:r>
        <w:rPr>
          <w:rFonts w:ascii="Verdana" w:hAnsi="Verdana" w:cs="Verdana"/>
          <w:b/>
          <w:sz w:val="20"/>
          <w:szCs w:val="48"/>
        </w:rPr>
        <w:t xml:space="preserve"> 5</w:t>
      </w:r>
    </w:p>
    <w:p w14:paraId="673BB2E6" w14:textId="77777777" w:rsidR="00F731D3" w:rsidRDefault="00F731D3" w:rsidP="00304610">
      <w:pPr>
        <w:widowControl w:val="0"/>
        <w:autoSpaceDE w:val="0"/>
        <w:autoSpaceDN w:val="0"/>
        <w:adjustRightInd w:val="0"/>
        <w:rPr>
          <w:rFonts w:ascii="Verdana" w:hAnsi="Verdana" w:cs="Verdana"/>
          <w:b/>
          <w:sz w:val="20"/>
          <w:szCs w:val="48"/>
        </w:rPr>
      </w:pPr>
    </w:p>
    <w:p w14:paraId="507622B7" w14:textId="77777777" w:rsidR="00A24BAA" w:rsidRPr="00A24BAA" w:rsidRDefault="00F731D3" w:rsidP="00A24BAA">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6: </w:t>
      </w:r>
      <w:r w:rsidR="00CE558F">
        <w:rPr>
          <w:rFonts w:ascii="Verdana" w:hAnsi="Verdana" w:cs="Verdana"/>
          <w:b/>
          <w:sz w:val="20"/>
          <w:szCs w:val="48"/>
        </w:rPr>
        <w:t xml:space="preserve"> </w:t>
      </w:r>
      <w:r w:rsidR="0090519F">
        <w:rPr>
          <w:rFonts w:ascii="Verdana" w:hAnsi="Verdana" w:cs="Verdana"/>
          <w:b/>
          <w:sz w:val="20"/>
          <w:szCs w:val="48"/>
        </w:rPr>
        <w:tab/>
        <w:t xml:space="preserve">Ch 10 </w:t>
      </w:r>
      <w:r w:rsidR="00A24BAA">
        <w:rPr>
          <w:rFonts w:ascii="Verdana" w:hAnsi="Verdana" w:cs="Verdana"/>
          <w:b/>
          <w:sz w:val="20"/>
          <w:szCs w:val="48"/>
        </w:rPr>
        <w:t xml:space="preserve">&amp; 11 </w:t>
      </w:r>
      <w:r w:rsidR="00A24BAA" w:rsidRPr="00A24BAA">
        <w:rPr>
          <w:rFonts w:ascii="Verdana" w:hAnsi="Verdana" w:cs="Verdana"/>
          <w:b/>
          <w:sz w:val="20"/>
          <w:szCs w:val="48"/>
        </w:rPr>
        <w:t>Assignment Submission</w:t>
      </w:r>
    </w:p>
    <w:p w14:paraId="736EBBDC" w14:textId="4461D6F3" w:rsidR="0090519F" w:rsidRDefault="00A24BAA" w:rsidP="00A24BAA">
      <w:pPr>
        <w:widowControl w:val="0"/>
        <w:autoSpaceDE w:val="0"/>
        <w:autoSpaceDN w:val="0"/>
        <w:adjustRightInd w:val="0"/>
        <w:rPr>
          <w:rFonts w:ascii="Verdana" w:hAnsi="Verdana" w:cs="Verdana"/>
          <w:b/>
          <w:sz w:val="20"/>
          <w:szCs w:val="48"/>
        </w:rPr>
      </w:pPr>
      <w:r w:rsidRPr="00A24BAA">
        <w:rPr>
          <w:rFonts w:ascii="Verdana" w:hAnsi="Verdana" w:cs="Verdana"/>
          <w:b/>
          <w:sz w:val="20"/>
          <w:szCs w:val="48"/>
        </w:rPr>
        <w:tab/>
      </w:r>
      <w:r w:rsidRPr="00A24BAA">
        <w:rPr>
          <w:rFonts w:ascii="Verdana" w:hAnsi="Verdana" w:cs="Verdana"/>
          <w:b/>
          <w:sz w:val="20"/>
          <w:szCs w:val="48"/>
        </w:rPr>
        <w:tab/>
        <w:t xml:space="preserve">Discussion Post Week </w:t>
      </w:r>
      <w:r w:rsidR="00046EF0">
        <w:rPr>
          <w:rFonts w:ascii="Verdana" w:hAnsi="Verdana" w:cs="Verdana"/>
          <w:b/>
          <w:sz w:val="20"/>
          <w:szCs w:val="48"/>
        </w:rPr>
        <w:t>6</w:t>
      </w:r>
    </w:p>
    <w:p w14:paraId="2944EF2C" w14:textId="58843D16" w:rsidR="006D2E3C"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p>
    <w:p w14:paraId="736F9D5C" w14:textId="77777777" w:rsidR="00046EF0" w:rsidRPr="00046EF0" w:rsidRDefault="00F731D3" w:rsidP="00046EF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7: </w:t>
      </w:r>
      <w:r w:rsidR="00CE558F">
        <w:rPr>
          <w:rFonts w:ascii="Verdana" w:hAnsi="Verdana" w:cs="Verdana"/>
          <w:b/>
          <w:sz w:val="20"/>
          <w:szCs w:val="48"/>
        </w:rPr>
        <w:t xml:space="preserve"> </w:t>
      </w:r>
      <w:r w:rsidR="0090519F">
        <w:rPr>
          <w:rFonts w:ascii="Verdana" w:hAnsi="Verdana" w:cs="Verdana"/>
          <w:b/>
          <w:sz w:val="20"/>
          <w:szCs w:val="48"/>
        </w:rPr>
        <w:tab/>
        <w:t xml:space="preserve">Ch 12 </w:t>
      </w:r>
      <w:r w:rsidR="00046EF0">
        <w:rPr>
          <w:rFonts w:ascii="Verdana" w:hAnsi="Verdana" w:cs="Verdana"/>
          <w:b/>
          <w:sz w:val="20"/>
          <w:szCs w:val="48"/>
        </w:rPr>
        <w:t xml:space="preserve">&amp; 13 </w:t>
      </w:r>
      <w:r w:rsidR="0090519F">
        <w:rPr>
          <w:rFonts w:ascii="Verdana" w:hAnsi="Verdana" w:cs="Verdana"/>
          <w:b/>
          <w:sz w:val="20"/>
          <w:szCs w:val="48"/>
        </w:rPr>
        <w:t xml:space="preserve"> </w:t>
      </w:r>
      <w:r w:rsidR="00046EF0" w:rsidRPr="00046EF0">
        <w:rPr>
          <w:rFonts w:ascii="Verdana" w:hAnsi="Verdana" w:cs="Verdana"/>
          <w:b/>
          <w:sz w:val="20"/>
          <w:szCs w:val="48"/>
        </w:rPr>
        <w:t>Assignment Submission</w:t>
      </w:r>
    </w:p>
    <w:p w14:paraId="633E0331" w14:textId="73C24419" w:rsidR="0090519F" w:rsidRDefault="00046EF0" w:rsidP="00304610">
      <w:pPr>
        <w:widowControl w:val="0"/>
        <w:autoSpaceDE w:val="0"/>
        <w:autoSpaceDN w:val="0"/>
        <w:adjustRightInd w:val="0"/>
        <w:rPr>
          <w:rFonts w:ascii="Verdana" w:hAnsi="Verdana" w:cs="Verdana"/>
          <w:b/>
          <w:sz w:val="20"/>
          <w:szCs w:val="48"/>
        </w:rPr>
      </w:pPr>
      <w:r w:rsidRPr="00046EF0">
        <w:rPr>
          <w:rFonts w:ascii="Verdana" w:hAnsi="Verdana" w:cs="Verdana"/>
          <w:b/>
          <w:sz w:val="20"/>
          <w:szCs w:val="48"/>
        </w:rPr>
        <w:tab/>
      </w:r>
      <w:r w:rsidRPr="00046EF0">
        <w:rPr>
          <w:rFonts w:ascii="Verdana" w:hAnsi="Verdana" w:cs="Verdana"/>
          <w:b/>
          <w:sz w:val="20"/>
          <w:szCs w:val="48"/>
        </w:rPr>
        <w:tab/>
        <w:t xml:space="preserve">Discussion Post Week </w:t>
      </w:r>
      <w:r>
        <w:rPr>
          <w:rFonts w:ascii="Verdana" w:hAnsi="Verdana" w:cs="Verdana"/>
          <w:b/>
          <w:sz w:val="20"/>
          <w:szCs w:val="48"/>
        </w:rPr>
        <w:t>7</w:t>
      </w:r>
    </w:p>
    <w:p w14:paraId="5362A25E" w14:textId="77777777" w:rsidR="00046EF0" w:rsidRDefault="00046EF0" w:rsidP="00304610">
      <w:pPr>
        <w:widowControl w:val="0"/>
        <w:autoSpaceDE w:val="0"/>
        <w:autoSpaceDN w:val="0"/>
        <w:adjustRightInd w:val="0"/>
        <w:rPr>
          <w:rFonts w:ascii="Verdana" w:hAnsi="Verdana" w:cs="Verdana"/>
          <w:b/>
          <w:sz w:val="20"/>
          <w:szCs w:val="48"/>
        </w:rPr>
      </w:pPr>
    </w:p>
    <w:p w14:paraId="5B8C16AF" w14:textId="404EE9D2" w:rsidR="00DF7ACF" w:rsidRDefault="00DF7AC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8:  </w:t>
      </w:r>
      <w:r w:rsidR="0090519F">
        <w:rPr>
          <w:rFonts w:ascii="Verdana" w:hAnsi="Verdana" w:cs="Verdana"/>
          <w:b/>
          <w:sz w:val="20"/>
          <w:szCs w:val="48"/>
        </w:rPr>
        <w:tab/>
      </w:r>
      <w:r w:rsidR="00536609">
        <w:rPr>
          <w:rFonts w:ascii="Verdana" w:hAnsi="Verdana" w:cs="Verdana"/>
          <w:b/>
          <w:sz w:val="20"/>
          <w:szCs w:val="48"/>
        </w:rPr>
        <w:t>M</w:t>
      </w:r>
      <w:r w:rsidR="00C743F6">
        <w:rPr>
          <w:rFonts w:ascii="Verdana" w:hAnsi="Verdana" w:cs="Verdana"/>
          <w:b/>
          <w:sz w:val="20"/>
          <w:szCs w:val="48"/>
        </w:rPr>
        <w:t xml:space="preserve">idterm </w:t>
      </w:r>
      <w:r w:rsidR="004F3FC1">
        <w:rPr>
          <w:rFonts w:ascii="Verdana" w:hAnsi="Verdana" w:cs="Verdana"/>
          <w:b/>
          <w:sz w:val="20"/>
          <w:szCs w:val="48"/>
        </w:rPr>
        <w:t>Quiz Exam</w:t>
      </w:r>
    </w:p>
    <w:p w14:paraId="6B76DE75" w14:textId="77777777" w:rsidR="00F731D3" w:rsidRDefault="00F731D3" w:rsidP="00304610">
      <w:pPr>
        <w:widowControl w:val="0"/>
        <w:autoSpaceDE w:val="0"/>
        <w:autoSpaceDN w:val="0"/>
        <w:adjustRightInd w:val="0"/>
        <w:rPr>
          <w:rFonts w:ascii="Verdana" w:hAnsi="Verdana" w:cs="Verdana"/>
          <w:b/>
          <w:sz w:val="20"/>
          <w:szCs w:val="48"/>
        </w:rPr>
      </w:pPr>
    </w:p>
    <w:p w14:paraId="6C272315" w14:textId="77777777" w:rsidR="00073F83" w:rsidRPr="00073F83" w:rsidRDefault="00F731D3" w:rsidP="00073F83">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DF7ACF">
        <w:rPr>
          <w:rFonts w:ascii="Verdana" w:hAnsi="Verdana" w:cs="Verdana"/>
          <w:b/>
          <w:sz w:val="20"/>
          <w:szCs w:val="48"/>
        </w:rPr>
        <w:t>9</w:t>
      </w:r>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t xml:space="preserve">Ch 14 </w:t>
      </w:r>
      <w:r w:rsidR="00073F83" w:rsidRPr="00073F83">
        <w:rPr>
          <w:rFonts w:ascii="Verdana" w:hAnsi="Verdana" w:cs="Verdana"/>
          <w:b/>
          <w:sz w:val="20"/>
          <w:szCs w:val="48"/>
        </w:rPr>
        <w:t>Assignment Submission</w:t>
      </w:r>
    </w:p>
    <w:p w14:paraId="51BB4D84" w14:textId="770C6905" w:rsidR="00F731D3" w:rsidRDefault="00073F83" w:rsidP="00073F83">
      <w:pPr>
        <w:widowControl w:val="0"/>
        <w:autoSpaceDE w:val="0"/>
        <w:autoSpaceDN w:val="0"/>
        <w:adjustRightInd w:val="0"/>
        <w:rPr>
          <w:rFonts w:ascii="Verdana" w:hAnsi="Verdana" w:cs="Verdana"/>
          <w:b/>
          <w:sz w:val="20"/>
          <w:szCs w:val="48"/>
        </w:rPr>
      </w:pPr>
      <w:r w:rsidRPr="00073F83">
        <w:rPr>
          <w:rFonts w:ascii="Verdana" w:hAnsi="Verdana" w:cs="Verdana"/>
          <w:b/>
          <w:sz w:val="20"/>
          <w:szCs w:val="48"/>
        </w:rPr>
        <w:tab/>
      </w:r>
      <w:r w:rsidRPr="00073F83">
        <w:rPr>
          <w:rFonts w:ascii="Verdana" w:hAnsi="Verdana" w:cs="Verdana"/>
          <w:b/>
          <w:sz w:val="20"/>
          <w:szCs w:val="48"/>
        </w:rPr>
        <w:tab/>
        <w:t xml:space="preserve">Discussion Post Week </w:t>
      </w:r>
      <w:r w:rsidR="00EE168B">
        <w:rPr>
          <w:rFonts w:ascii="Verdana" w:hAnsi="Verdana" w:cs="Verdana"/>
          <w:b/>
          <w:sz w:val="20"/>
          <w:szCs w:val="48"/>
        </w:rPr>
        <w:t>9</w:t>
      </w:r>
    </w:p>
    <w:p w14:paraId="3A3FAB6F" w14:textId="3CF1697E" w:rsidR="00EE168B"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p>
    <w:p w14:paraId="597528BD" w14:textId="77777777" w:rsidR="00EE168B" w:rsidRPr="00EE168B" w:rsidRDefault="00F731D3" w:rsidP="00EE168B">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0</w:t>
      </w:r>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t xml:space="preserve">Ch 15 </w:t>
      </w:r>
      <w:r w:rsidR="00EE168B" w:rsidRPr="00EE168B">
        <w:rPr>
          <w:rFonts w:ascii="Verdana" w:hAnsi="Verdana" w:cs="Verdana"/>
          <w:b/>
          <w:sz w:val="20"/>
          <w:szCs w:val="48"/>
        </w:rPr>
        <w:t>Assignment Submission</w:t>
      </w:r>
    </w:p>
    <w:p w14:paraId="556A2009" w14:textId="69CE960E" w:rsidR="00F731D3" w:rsidRDefault="00EE168B" w:rsidP="00EE168B">
      <w:pPr>
        <w:widowControl w:val="0"/>
        <w:autoSpaceDE w:val="0"/>
        <w:autoSpaceDN w:val="0"/>
        <w:adjustRightInd w:val="0"/>
        <w:rPr>
          <w:rFonts w:ascii="Verdana" w:hAnsi="Verdana" w:cs="Verdana"/>
          <w:b/>
          <w:sz w:val="20"/>
          <w:szCs w:val="48"/>
        </w:rPr>
      </w:pPr>
      <w:r w:rsidRPr="00EE168B">
        <w:rPr>
          <w:rFonts w:ascii="Verdana" w:hAnsi="Verdana" w:cs="Verdana"/>
          <w:b/>
          <w:sz w:val="20"/>
          <w:szCs w:val="48"/>
        </w:rPr>
        <w:tab/>
      </w:r>
      <w:r w:rsidRPr="00EE168B">
        <w:rPr>
          <w:rFonts w:ascii="Verdana" w:hAnsi="Verdana" w:cs="Verdana"/>
          <w:b/>
          <w:sz w:val="20"/>
          <w:szCs w:val="48"/>
        </w:rPr>
        <w:tab/>
        <w:t xml:space="preserve">Discussion Post Week </w:t>
      </w:r>
      <w:r>
        <w:rPr>
          <w:rFonts w:ascii="Verdana" w:hAnsi="Verdana" w:cs="Verdana"/>
          <w:b/>
          <w:sz w:val="20"/>
          <w:szCs w:val="48"/>
        </w:rPr>
        <w:t>10</w:t>
      </w:r>
    </w:p>
    <w:p w14:paraId="1D5635E8" w14:textId="689EF1A4" w:rsidR="00DF32DE"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p>
    <w:p w14:paraId="590E98F2" w14:textId="77777777" w:rsidR="00A243DC" w:rsidRPr="00A243DC" w:rsidRDefault="00F731D3" w:rsidP="00A243DC">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1</w:t>
      </w:r>
      <w:r>
        <w:rPr>
          <w:rFonts w:ascii="Verdana" w:hAnsi="Verdana" w:cs="Verdana"/>
          <w:b/>
          <w:sz w:val="20"/>
          <w:szCs w:val="48"/>
        </w:rPr>
        <w:t xml:space="preserve">:  </w:t>
      </w:r>
      <w:r w:rsidR="0090519F">
        <w:rPr>
          <w:rFonts w:ascii="Verdana" w:hAnsi="Verdana" w:cs="Verdana"/>
          <w:b/>
          <w:sz w:val="20"/>
          <w:szCs w:val="48"/>
        </w:rPr>
        <w:tab/>
        <w:t xml:space="preserve">Ch 16 </w:t>
      </w:r>
      <w:r w:rsidR="00A243DC" w:rsidRPr="00A243DC">
        <w:rPr>
          <w:rFonts w:ascii="Verdana" w:hAnsi="Verdana" w:cs="Verdana"/>
          <w:b/>
          <w:sz w:val="20"/>
          <w:szCs w:val="48"/>
        </w:rPr>
        <w:t>Assignment Submission</w:t>
      </w:r>
    </w:p>
    <w:p w14:paraId="267189CA" w14:textId="19C70048" w:rsidR="00DF32DE" w:rsidRDefault="00A243DC" w:rsidP="00A243DC">
      <w:pPr>
        <w:widowControl w:val="0"/>
        <w:autoSpaceDE w:val="0"/>
        <w:autoSpaceDN w:val="0"/>
        <w:adjustRightInd w:val="0"/>
        <w:rPr>
          <w:rFonts w:ascii="Verdana" w:hAnsi="Verdana" w:cs="Verdana"/>
          <w:b/>
          <w:sz w:val="20"/>
          <w:szCs w:val="48"/>
        </w:rPr>
      </w:pPr>
      <w:r w:rsidRPr="00A243DC">
        <w:rPr>
          <w:rFonts w:ascii="Verdana" w:hAnsi="Verdana" w:cs="Verdana"/>
          <w:b/>
          <w:sz w:val="20"/>
          <w:szCs w:val="48"/>
        </w:rPr>
        <w:tab/>
      </w:r>
      <w:r w:rsidRPr="00A243DC">
        <w:rPr>
          <w:rFonts w:ascii="Verdana" w:hAnsi="Verdana" w:cs="Verdana"/>
          <w:b/>
          <w:sz w:val="20"/>
          <w:szCs w:val="48"/>
        </w:rPr>
        <w:tab/>
        <w:t>Discussion Post Week 1</w:t>
      </w:r>
      <w:r>
        <w:rPr>
          <w:rFonts w:ascii="Verdana" w:hAnsi="Verdana" w:cs="Verdana"/>
          <w:b/>
          <w:sz w:val="20"/>
          <w:szCs w:val="48"/>
        </w:rPr>
        <w:t>1</w:t>
      </w:r>
    </w:p>
    <w:p w14:paraId="16FEE716" w14:textId="77777777" w:rsidR="00A243DC" w:rsidRDefault="00A243DC" w:rsidP="00A243DC">
      <w:pPr>
        <w:widowControl w:val="0"/>
        <w:autoSpaceDE w:val="0"/>
        <w:autoSpaceDN w:val="0"/>
        <w:adjustRightInd w:val="0"/>
        <w:rPr>
          <w:rFonts w:ascii="Verdana" w:hAnsi="Verdana" w:cs="Verdana"/>
          <w:b/>
          <w:sz w:val="20"/>
          <w:szCs w:val="48"/>
        </w:rPr>
      </w:pPr>
    </w:p>
    <w:p w14:paraId="3D38224F" w14:textId="77777777" w:rsidR="00A243DC" w:rsidRPr="00A243DC" w:rsidRDefault="00F731D3" w:rsidP="00A243DC">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2</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t xml:space="preserve">Ch 17 </w:t>
      </w:r>
      <w:r w:rsidR="00A243DC" w:rsidRPr="00A243DC">
        <w:rPr>
          <w:rFonts w:ascii="Verdana" w:hAnsi="Verdana" w:cs="Verdana"/>
          <w:b/>
          <w:sz w:val="20"/>
          <w:szCs w:val="48"/>
        </w:rPr>
        <w:t>Assignment Submission</w:t>
      </w:r>
    </w:p>
    <w:p w14:paraId="543A21B1" w14:textId="71E6196E" w:rsidR="00DF32DE" w:rsidRDefault="00A243DC" w:rsidP="00A243DC">
      <w:pPr>
        <w:widowControl w:val="0"/>
        <w:autoSpaceDE w:val="0"/>
        <w:autoSpaceDN w:val="0"/>
        <w:adjustRightInd w:val="0"/>
        <w:rPr>
          <w:rFonts w:ascii="Verdana" w:hAnsi="Verdana" w:cs="Verdana"/>
          <w:b/>
          <w:sz w:val="20"/>
          <w:szCs w:val="48"/>
        </w:rPr>
      </w:pPr>
      <w:r w:rsidRPr="00A243DC">
        <w:rPr>
          <w:rFonts w:ascii="Verdana" w:hAnsi="Verdana" w:cs="Verdana"/>
          <w:b/>
          <w:sz w:val="20"/>
          <w:szCs w:val="48"/>
        </w:rPr>
        <w:tab/>
      </w:r>
      <w:r w:rsidRPr="00A243DC">
        <w:rPr>
          <w:rFonts w:ascii="Verdana" w:hAnsi="Verdana" w:cs="Verdana"/>
          <w:b/>
          <w:sz w:val="20"/>
          <w:szCs w:val="48"/>
        </w:rPr>
        <w:tab/>
        <w:t>Discussion Post Week 1</w:t>
      </w:r>
      <w:r w:rsidR="00C743F6">
        <w:rPr>
          <w:rFonts w:ascii="Verdana" w:hAnsi="Verdana" w:cs="Verdana"/>
          <w:b/>
          <w:sz w:val="20"/>
          <w:szCs w:val="48"/>
        </w:rPr>
        <w:t>2</w:t>
      </w:r>
    </w:p>
    <w:p w14:paraId="6F2F5BEA" w14:textId="77777777" w:rsidR="00F731D3" w:rsidRDefault="00F731D3" w:rsidP="00304610">
      <w:pPr>
        <w:widowControl w:val="0"/>
        <w:autoSpaceDE w:val="0"/>
        <w:autoSpaceDN w:val="0"/>
        <w:adjustRightInd w:val="0"/>
        <w:rPr>
          <w:rFonts w:ascii="Verdana" w:hAnsi="Verdana" w:cs="Verdana"/>
          <w:b/>
          <w:sz w:val="20"/>
          <w:szCs w:val="48"/>
        </w:rPr>
      </w:pPr>
    </w:p>
    <w:p w14:paraId="16EB642B" w14:textId="7A92A528" w:rsidR="00DF32DE" w:rsidRDefault="00F731D3" w:rsidP="00C743F6">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3</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r w:rsidR="00C743F6">
        <w:rPr>
          <w:rFonts w:ascii="Verdana" w:hAnsi="Verdana" w:cs="Verdana"/>
          <w:b/>
          <w:sz w:val="20"/>
          <w:szCs w:val="48"/>
        </w:rPr>
        <w:t xml:space="preserve">Final Exam </w:t>
      </w:r>
    </w:p>
    <w:p w14:paraId="007B89CD" w14:textId="77777777" w:rsidR="006C7F30" w:rsidRPr="00DF32DE" w:rsidRDefault="006C7F30" w:rsidP="00DF32DE">
      <w:pPr>
        <w:widowControl w:val="0"/>
        <w:autoSpaceDE w:val="0"/>
        <w:autoSpaceDN w:val="0"/>
        <w:adjustRightInd w:val="0"/>
        <w:rPr>
          <w:rFonts w:ascii="Verdana" w:hAnsi="Verdana" w:cs="Verdana"/>
          <w:b/>
          <w:sz w:val="20"/>
          <w:szCs w:val="48"/>
        </w:rPr>
      </w:pPr>
    </w:p>
    <w:p w14:paraId="37BE60D5" w14:textId="57CCA118" w:rsidR="00F731D3" w:rsidRDefault="00F731D3" w:rsidP="00C743F6">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4</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r w:rsidR="00C743F6">
        <w:rPr>
          <w:rFonts w:ascii="Verdana" w:hAnsi="Verdana" w:cs="Verdana"/>
          <w:b/>
          <w:sz w:val="20"/>
          <w:szCs w:val="48"/>
        </w:rPr>
        <w:t xml:space="preserve">Media Submission </w:t>
      </w:r>
    </w:p>
    <w:p w14:paraId="02A61197" w14:textId="77777777" w:rsidR="00C743F6" w:rsidRDefault="00C743F6" w:rsidP="00C743F6">
      <w:pPr>
        <w:widowControl w:val="0"/>
        <w:autoSpaceDE w:val="0"/>
        <w:autoSpaceDN w:val="0"/>
        <w:adjustRightInd w:val="0"/>
        <w:rPr>
          <w:rFonts w:ascii="Verdana" w:hAnsi="Verdana" w:cs="Verdana"/>
          <w:b/>
          <w:sz w:val="20"/>
          <w:szCs w:val="48"/>
        </w:rPr>
      </w:pPr>
    </w:p>
    <w:p w14:paraId="0CF694CD" w14:textId="52F39113"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5</w:t>
      </w:r>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r w:rsidR="00AD1265">
        <w:rPr>
          <w:rFonts w:ascii="Verdana" w:hAnsi="Verdana" w:cs="Verdana"/>
          <w:b/>
          <w:sz w:val="20"/>
          <w:szCs w:val="48"/>
        </w:rPr>
        <w:t>Thanksgiving</w:t>
      </w:r>
      <w:r w:rsidR="0037735E">
        <w:rPr>
          <w:rFonts w:ascii="Verdana" w:hAnsi="Verdana" w:cs="Verdana"/>
          <w:b/>
          <w:sz w:val="20"/>
          <w:szCs w:val="48"/>
        </w:rPr>
        <w:t xml:space="preserve"> Week</w:t>
      </w:r>
    </w:p>
    <w:p w14:paraId="47FD9B52" w14:textId="673C7B8B" w:rsidR="00536609" w:rsidRDefault="00536609" w:rsidP="00304610">
      <w:pPr>
        <w:widowControl w:val="0"/>
        <w:autoSpaceDE w:val="0"/>
        <w:autoSpaceDN w:val="0"/>
        <w:adjustRightInd w:val="0"/>
        <w:rPr>
          <w:rFonts w:ascii="Verdana" w:hAnsi="Verdana" w:cs="Verdana"/>
          <w:b/>
          <w:sz w:val="20"/>
          <w:szCs w:val="48"/>
        </w:rPr>
      </w:pPr>
    </w:p>
    <w:p w14:paraId="1F34D122" w14:textId="089274A2" w:rsidR="006C7F30" w:rsidRPr="00DF32DE" w:rsidRDefault="00536609" w:rsidP="00DF32DE">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16: </w:t>
      </w:r>
      <w:r w:rsidR="00DF32DE">
        <w:rPr>
          <w:rFonts w:ascii="Verdana" w:hAnsi="Verdana" w:cs="Verdana"/>
          <w:b/>
          <w:sz w:val="20"/>
          <w:szCs w:val="48"/>
        </w:rPr>
        <w:tab/>
      </w:r>
      <w:r w:rsidR="0037735E">
        <w:rPr>
          <w:rFonts w:ascii="Verdana" w:hAnsi="Verdana" w:cs="Verdana"/>
          <w:b/>
          <w:sz w:val="20"/>
          <w:szCs w:val="48"/>
        </w:rPr>
        <w:t>All Assignments DUE</w:t>
      </w:r>
    </w:p>
    <w:p w14:paraId="4D986A22" w14:textId="77777777" w:rsidR="00CE558F" w:rsidRDefault="00CE558F" w:rsidP="00304610">
      <w:pPr>
        <w:widowControl w:val="0"/>
        <w:autoSpaceDE w:val="0"/>
        <w:autoSpaceDN w:val="0"/>
        <w:adjustRightInd w:val="0"/>
        <w:rPr>
          <w:rFonts w:ascii="Verdana" w:hAnsi="Verdana" w:cs="Verdana"/>
          <w:b/>
          <w:sz w:val="20"/>
          <w:szCs w:val="48"/>
        </w:rPr>
      </w:pPr>
    </w:p>
    <w:p w14:paraId="5FC080B9" w14:textId="77777777" w:rsidR="00CE558F" w:rsidRDefault="00CE558F" w:rsidP="00304610">
      <w:pPr>
        <w:widowControl w:val="0"/>
        <w:autoSpaceDE w:val="0"/>
        <w:autoSpaceDN w:val="0"/>
        <w:adjustRightInd w:val="0"/>
        <w:rPr>
          <w:rFonts w:ascii="Verdana" w:hAnsi="Verdana" w:cs="Verdana"/>
          <w:b/>
          <w:sz w:val="20"/>
          <w:szCs w:val="48"/>
        </w:rPr>
      </w:pPr>
    </w:p>
    <w:p w14:paraId="771722A1" w14:textId="77777777" w:rsidR="00CE558F" w:rsidRPr="006013E9" w:rsidRDefault="00CE558F" w:rsidP="00304610">
      <w:pPr>
        <w:widowControl w:val="0"/>
        <w:autoSpaceDE w:val="0"/>
        <w:autoSpaceDN w:val="0"/>
        <w:adjustRightInd w:val="0"/>
        <w:rPr>
          <w:rFonts w:ascii="Verdana" w:hAnsi="Verdana" w:cs="Verdana"/>
          <w:b/>
          <w:sz w:val="20"/>
          <w:szCs w:val="48"/>
        </w:rPr>
      </w:pPr>
    </w:p>
    <w:sectPr w:rsidR="00CE558F" w:rsidRPr="006013E9" w:rsidSect="00535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evert-layer">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57D"/>
    <w:multiLevelType w:val="hybridMultilevel"/>
    <w:tmpl w:val="BC98CD78"/>
    <w:lvl w:ilvl="0" w:tplc="58A8B00E">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9AD5ABF"/>
    <w:multiLevelType w:val="hybridMultilevel"/>
    <w:tmpl w:val="C0F40270"/>
    <w:lvl w:ilvl="0" w:tplc="734494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24AC7"/>
    <w:multiLevelType w:val="hybridMultilevel"/>
    <w:tmpl w:val="B39AA77E"/>
    <w:lvl w:ilvl="0" w:tplc="7E76DB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E15E2"/>
    <w:multiLevelType w:val="hybridMultilevel"/>
    <w:tmpl w:val="F362970E"/>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 w15:restartNumberingAfterBreak="0">
    <w:nsid w:val="13055333"/>
    <w:multiLevelType w:val="hybridMultilevel"/>
    <w:tmpl w:val="130C22EC"/>
    <w:lvl w:ilvl="0" w:tplc="E59414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CC0D1E"/>
    <w:multiLevelType w:val="hybridMultilevel"/>
    <w:tmpl w:val="A836922E"/>
    <w:lvl w:ilvl="0" w:tplc="C32600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D9224A"/>
    <w:multiLevelType w:val="hybridMultilevel"/>
    <w:tmpl w:val="364A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B4C16"/>
    <w:multiLevelType w:val="hybridMultilevel"/>
    <w:tmpl w:val="CF7A079C"/>
    <w:lvl w:ilvl="0" w:tplc="61F6A6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673F2B"/>
    <w:multiLevelType w:val="hybridMultilevel"/>
    <w:tmpl w:val="A61ADCB4"/>
    <w:lvl w:ilvl="0" w:tplc="A93014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E7050D"/>
    <w:multiLevelType w:val="hybridMultilevel"/>
    <w:tmpl w:val="EDC06FE6"/>
    <w:lvl w:ilvl="0" w:tplc="D86C4B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3454E0"/>
    <w:multiLevelType w:val="hybridMultilevel"/>
    <w:tmpl w:val="2C52D00E"/>
    <w:lvl w:ilvl="0" w:tplc="1124E5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F9D4E2C"/>
    <w:multiLevelType w:val="hybridMultilevel"/>
    <w:tmpl w:val="35741FE4"/>
    <w:lvl w:ilvl="0" w:tplc="92A42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DE121D"/>
    <w:multiLevelType w:val="hybridMultilevel"/>
    <w:tmpl w:val="8A62698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AC33DC"/>
    <w:multiLevelType w:val="hybridMultilevel"/>
    <w:tmpl w:val="EFB23C2E"/>
    <w:lvl w:ilvl="0" w:tplc="75A6D618">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C913836"/>
    <w:multiLevelType w:val="hybridMultilevel"/>
    <w:tmpl w:val="4352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5D22C0"/>
    <w:multiLevelType w:val="hybridMultilevel"/>
    <w:tmpl w:val="3DB84CAE"/>
    <w:lvl w:ilvl="0" w:tplc="20826E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CF2965"/>
    <w:multiLevelType w:val="multilevel"/>
    <w:tmpl w:val="876E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289573">
    <w:abstractNumId w:val="13"/>
  </w:num>
  <w:num w:numId="2" w16cid:durableId="240220276">
    <w:abstractNumId w:val="3"/>
  </w:num>
  <w:num w:numId="3" w16cid:durableId="1652830735">
    <w:abstractNumId w:val="6"/>
  </w:num>
  <w:num w:numId="4" w16cid:durableId="1859809539">
    <w:abstractNumId w:val="15"/>
  </w:num>
  <w:num w:numId="5" w16cid:durableId="1788230425">
    <w:abstractNumId w:val="8"/>
  </w:num>
  <w:num w:numId="6" w16cid:durableId="110520241">
    <w:abstractNumId w:val="12"/>
  </w:num>
  <w:num w:numId="7" w16cid:durableId="88429706">
    <w:abstractNumId w:val="10"/>
  </w:num>
  <w:num w:numId="8" w16cid:durableId="2147353045">
    <w:abstractNumId w:val="1"/>
  </w:num>
  <w:num w:numId="9" w16cid:durableId="2107726929">
    <w:abstractNumId w:val="9"/>
  </w:num>
  <w:num w:numId="10" w16cid:durableId="1499809032">
    <w:abstractNumId w:val="7"/>
  </w:num>
  <w:num w:numId="11" w16cid:durableId="1230847450">
    <w:abstractNumId w:val="11"/>
  </w:num>
  <w:num w:numId="12" w16cid:durableId="1929534156">
    <w:abstractNumId w:val="5"/>
  </w:num>
  <w:num w:numId="13" w16cid:durableId="1285041759">
    <w:abstractNumId w:val="2"/>
  </w:num>
  <w:num w:numId="14" w16cid:durableId="636644327">
    <w:abstractNumId w:val="14"/>
  </w:num>
  <w:num w:numId="15" w16cid:durableId="967512479">
    <w:abstractNumId w:val="16"/>
  </w:num>
  <w:num w:numId="16" w16cid:durableId="1357728994">
    <w:abstractNumId w:val="0"/>
  </w:num>
  <w:num w:numId="17" w16cid:durableId="2145077868">
    <w:abstractNumId w:val="4"/>
  </w:num>
  <w:num w:numId="18" w16cid:durableId="20392391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A5"/>
    <w:rsid w:val="00011212"/>
    <w:rsid w:val="00012699"/>
    <w:rsid w:val="00020F4B"/>
    <w:rsid w:val="000432FD"/>
    <w:rsid w:val="00046EF0"/>
    <w:rsid w:val="0005160E"/>
    <w:rsid w:val="0005594D"/>
    <w:rsid w:val="00073F83"/>
    <w:rsid w:val="0007479E"/>
    <w:rsid w:val="0008289B"/>
    <w:rsid w:val="00092834"/>
    <w:rsid w:val="000B042C"/>
    <w:rsid w:val="000D4080"/>
    <w:rsid w:val="000D5346"/>
    <w:rsid w:val="000E5CF8"/>
    <w:rsid w:val="000F1BC8"/>
    <w:rsid w:val="000F206F"/>
    <w:rsid w:val="000F574F"/>
    <w:rsid w:val="00100122"/>
    <w:rsid w:val="0011205F"/>
    <w:rsid w:val="0012108B"/>
    <w:rsid w:val="0014447F"/>
    <w:rsid w:val="00145E7E"/>
    <w:rsid w:val="001569C6"/>
    <w:rsid w:val="0017228F"/>
    <w:rsid w:val="00197C0B"/>
    <w:rsid w:val="001A542B"/>
    <w:rsid w:val="001C3922"/>
    <w:rsid w:val="001C53DD"/>
    <w:rsid w:val="001C61B1"/>
    <w:rsid w:val="001D4A40"/>
    <w:rsid w:val="001E4AC0"/>
    <w:rsid w:val="00202981"/>
    <w:rsid w:val="0020679D"/>
    <w:rsid w:val="00223E9E"/>
    <w:rsid w:val="00230CF4"/>
    <w:rsid w:val="002423B1"/>
    <w:rsid w:val="00247AF2"/>
    <w:rsid w:val="00253B74"/>
    <w:rsid w:val="00260D81"/>
    <w:rsid w:val="00266D0D"/>
    <w:rsid w:val="00277CCE"/>
    <w:rsid w:val="00291924"/>
    <w:rsid w:val="00293F81"/>
    <w:rsid w:val="002A499C"/>
    <w:rsid w:val="002D00BF"/>
    <w:rsid w:val="002D03F1"/>
    <w:rsid w:val="002E0537"/>
    <w:rsid w:val="002E0AFB"/>
    <w:rsid w:val="002F5352"/>
    <w:rsid w:val="00304610"/>
    <w:rsid w:val="003129BC"/>
    <w:rsid w:val="00331740"/>
    <w:rsid w:val="00340E96"/>
    <w:rsid w:val="00350537"/>
    <w:rsid w:val="00372E31"/>
    <w:rsid w:val="00375755"/>
    <w:rsid w:val="0037735E"/>
    <w:rsid w:val="0038044C"/>
    <w:rsid w:val="00391AA7"/>
    <w:rsid w:val="00396176"/>
    <w:rsid w:val="003A4CF0"/>
    <w:rsid w:val="003D29BB"/>
    <w:rsid w:val="003E3C6B"/>
    <w:rsid w:val="003F1B36"/>
    <w:rsid w:val="00401796"/>
    <w:rsid w:val="0041133F"/>
    <w:rsid w:val="00415A92"/>
    <w:rsid w:val="00420118"/>
    <w:rsid w:val="00442CCC"/>
    <w:rsid w:val="004466D5"/>
    <w:rsid w:val="00466778"/>
    <w:rsid w:val="00492A0A"/>
    <w:rsid w:val="004933C1"/>
    <w:rsid w:val="0049486D"/>
    <w:rsid w:val="004B1E65"/>
    <w:rsid w:val="004E23BF"/>
    <w:rsid w:val="004F3FC1"/>
    <w:rsid w:val="00504214"/>
    <w:rsid w:val="00517A12"/>
    <w:rsid w:val="00535A11"/>
    <w:rsid w:val="00536609"/>
    <w:rsid w:val="00552CCE"/>
    <w:rsid w:val="00552DCE"/>
    <w:rsid w:val="005668C0"/>
    <w:rsid w:val="0057278F"/>
    <w:rsid w:val="0057565C"/>
    <w:rsid w:val="00580A8D"/>
    <w:rsid w:val="00585543"/>
    <w:rsid w:val="005B2752"/>
    <w:rsid w:val="005C16F8"/>
    <w:rsid w:val="005C3A15"/>
    <w:rsid w:val="005D2CEE"/>
    <w:rsid w:val="005D7863"/>
    <w:rsid w:val="005E3A0F"/>
    <w:rsid w:val="005E3E6C"/>
    <w:rsid w:val="005E7725"/>
    <w:rsid w:val="005F4ED0"/>
    <w:rsid w:val="00610914"/>
    <w:rsid w:val="00633DA5"/>
    <w:rsid w:val="00635D84"/>
    <w:rsid w:val="006702B4"/>
    <w:rsid w:val="00680B24"/>
    <w:rsid w:val="0068413B"/>
    <w:rsid w:val="00687B4C"/>
    <w:rsid w:val="006955C3"/>
    <w:rsid w:val="006C1E6E"/>
    <w:rsid w:val="006C7F30"/>
    <w:rsid w:val="006C7F7C"/>
    <w:rsid w:val="006D2E3C"/>
    <w:rsid w:val="006F4D61"/>
    <w:rsid w:val="007145F7"/>
    <w:rsid w:val="007440FC"/>
    <w:rsid w:val="00744152"/>
    <w:rsid w:val="007515B3"/>
    <w:rsid w:val="00763DA9"/>
    <w:rsid w:val="007777B9"/>
    <w:rsid w:val="007805E0"/>
    <w:rsid w:val="00782ADC"/>
    <w:rsid w:val="00790307"/>
    <w:rsid w:val="00790B85"/>
    <w:rsid w:val="0079269A"/>
    <w:rsid w:val="007A4E98"/>
    <w:rsid w:val="007B1EEC"/>
    <w:rsid w:val="007B43AD"/>
    <w:rsid w:val="007C1BFA"/>
    <w:rsid w:val="007C7FC0"/>
    <w:rsid w:val="007D4BFB"/>
    <w:rsid w:val="007F06E9"/>
    <w:rsid w:val="007F2029"/>
    <w:rsid w:val="007F22BF"/>
    <w:rsid w:val="0080509D"/>
    <w:rsid w:val="0081691D"/>
    <w:rsid w:val="0082019D"/>
    <w:rsid w:val="0084013D"/>
    <w:rsid w:val="0085146E"/>
    <w:rsid w:val="00860597"/>
    <w:rsid w:val="00882D02"/>
    <w:rsid w:val="00891630"/>
    <w:rsid w:val="008935C8"/>
    <w:rsid w:val="008A1C17"/>
    <w:rsid w:val="008A7B49"/>
    <w:rsid w:val="008B2F8E"/>
    <w:rsid w:val="008B6D54"/>
    <w:rsid w:val="008B735B"/>
    <w:rsid w:val="008D0676"/>
    <w:rsid w:val="008D10CE"/>
    <w:rsid w:val="008F20F9"/>
    <w:rsid w:val="0090519F"/>
    <w:rsid w:val="00906E1F"/>
    <w:rsid w:val="00913111"/>
    <w:rsid w:val="00915D10"/>
    <w:rsid w:val="009201BA"/>
    <w:rsid w:val="009235FD"/>
    <w:rsid w:val="00925CB7"/>
    <w:rsid w:val="00932750"/>
    <w:rsid w:val="00935362"/>
    <w:rsid w:val="00936BDF"/>
    <w:rsid w:val="009612B7"/>
    <w:rsid w:val="009704A3"/>
    <w:rsid w:val="00977B24"/>
    <w:rsid w:val="00977CB2"/>
    <w:rsid w:val="00991509"/>
    <w:rsid w:val="0099275F"/>
    <w:rsid w:val="009947B6"/>
    <w:rsid w:val="009A2E50"/>
    <w:rsid w:val="009B4CCA"/>
    <w:rsid w:val="009C6738"/>
    <w:rsid w:val="009E0EAA"/>
    <w:rsid w:val="00A013B7"/>
    <w:rsid w:val="00A04BD1"/>
    <w:rsid w:val="00A243DC"/>
    <w:rsid w:val="00A24BAA"/>
    <w:rsid w:val="00A37E82"/>
    <w:rsid w:val="00A42116"/>
    <w:rsid w:val="00A47A93"/>
    <w:rsid w:val="00A76942"/>
    <w:rsid w:val="00A8707E"/>
    <w:rsid w:val="00AA5F58"/>
    <w:rsid w:val="00AB0E47"/>
    <w:rsid w:val="00AD0325"/>
    <w:rsid w:val="00AD1265"/>
    <w:rsid w:val="00B12833"/>
    <w:rsid w:val="00B2082E"/>
    <w:rsid w:val="00B21E4B"/>
    <w:rsid w:val="00B23DFB"/>
    <w:rsid w:val="00B25183"/>
    <w:rsid w:val="00B34739"/>
    <w:rsid w:val="00B52F39"/>
    <w:rsid w:val="00B555FB"/>
    <w:rsid w:val="00B7352A"/>
    <w:rsid w:val="00B93DA9"/>
    <w:rsid w:val="00BC735C"/>
    <w:rsid w:val="00BC755A"/>
    <w:rsid w:val="00BD053B"/>
    <w:rsid w:val="00BE2127"/>
    <w:rsid w:val="00BE2418"/>
    <w:rsid w:val="00BF371E"/>
    <w:rsid w:val="00BF4FEE"/>
    <w:rsid w:val="00BF794B"/>
    <w:rsid w:val="00C07394"/>
    <w:rsid w:val="00C23E7E"/>
    <w:rsid w:val="00C25269"/>
    <w:rsid w:val="00C35D98"/>
    <w:rsid w:val="00C37436"/>
    <w:rsid w:val="00C454DB"/>
    <w:rsid w:val="00C55D22"/>
    <w:rsid w:val="00C576BE"/>
    <w:rsid w:val="00C723EA"/>
    <w:rsid w:val="00C73C3E"/>
    <w:rsid w:val="00C743F6"/>
    <w:rsid w:val="00C85531"/>
    <w:rsid w:val="00C93D1D"/>
    <w:rsid w:val="00CA1C8E"/>
    <w:rsid w:val="00CB0953"/>
    <w:rsid w:val="00CD1A7E"/>
    <w:rsid w:val="00CD22F3"/>
    <w:rsid w:val="00CE13B7"/>
    <w:rsid w:val="00CE3031"/>
    <w:rsid w:val="00CE558F"/>
    <w:rsid w:val="00CF58A5"/>
    <w:rsid w:val="00CF5F42"/>
    <w:rsid w:val="00D05429"/>
    <w:rsid w:val="00D054BA"/>
    <w:rsid w:val="00D13518"/>
    <w:rsid w:val="00D40299"/>
    <w:rsid w:val="00D438A2"/>
    <w:rsid w:val="00D5316F"/>
    <w:rsid w:val="00D66E97"/>
    <w:rsid w:val="00D74C0E"/>
    <w:rsid w:val="00D87AA0"/>
    <w:rsid w:val="00D91754"/>
    <w:rsid w:val="00D920C3"/>
    <w:rsid w:val="00D93B3B"/>
    <w:rsid w:val="00D9403B"/>
    <w:rsid w:val="00DA7CD3"/>
    <w:rsid w:val="00DB589A"/>
    <w:rsid w:val="00DB7690"/>
    <w:rsid w:val="00DD0C14"/>
    <w:rsid w:val="00DE37E1"/>
    <w:rsid w:val="00DF32DE"/>
    <w:rsid w:val="00DF7ACF"/>
    <w:rsid w:val="00E07FD0"/>
    <w:rsid w:val="00E10808"/>
    <w:rsid w:val="00E152AC"/>
    <w:rsid w:val="00E21F16"/>
    <w:rsid w:val="00E22B07"/>
    <w:rsid w:val="00E24EA3"/>
    <w:rsid w:val="00E31954"/>
    <w:rsid w:val="00E321E9"/>
    <w:rsid w:val="00E579DA"/>
    <w:rsid w:val="00E85536"/>
    <w:rsid w:val="00EA193C"/>
    <w:rsid w:val="00EB3213"/>
    <w:rsid w:val="00EB64BF"/>
    <w:rsid w:val="00EE168B"/>
    <w:rsid w:val="00EE3EE7"/>
    <w:rsid w:val="00EF6C71"/>
    <w:rsid w:val="00F02DBC"/>
    <w:rsid w:val="00F06A0D"/>
    <w:rsid w:val="00F0717D"/>
    <w:rsid w:val="00F106A2"/>
    <w:rsid w:val="00F41729"/>
    <w:rsid w:val="00F449C9"/>
    <w:rsid w:val="00F55D7E"/>
    <w:rsid w:val="00F643DF"/>
    <w:rsid w:val="00F731D3"/>
    <w:rsid w:val="00F76704"/>
    <w:rsid w:val="00F771C4"/>
    <w:rsid w:val="00F92E71"/>
    <w:rsid w:val="00F94109"/>
    <w:rsid w:val="00FA4497"/>
    <w:rsid w:val="00FD0345"/>
    <w:rsid w:val="00FD258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72F7862"/>
  <w14:defaultImageDpi w14:val="300"/>
  <w15:docId w15:val="{EE435DEB-49D3-2042-9C34-4E463F46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752"/>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u w:val="single"/>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9323B"/>
    <w:pPr>
      <w:spacing w:before="120" w:after="120"/>
    </w:pPr>
    <w:rPr>
      <w:b/>
    </w:rPr>
  </w:style>
  <w:style w:type="table" w:styleId="TableGrid">
    <w:name w:val="Table Grid"/>
    <w:basedOn w:val="TableNormal"/>
    <w:uiPriority w:val="59"/>
    <w:rsid w:val="00494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3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3E"/>
    <w:rPr>
      <w:rFonts w:ascii="Lucida Grande" w:hAnsi="Lucida Grande" w:cs="Lucida Grande"/>
      <w:sz w:val="18"/>
      <w:szCs w:val="18"/>
    </w:rPr>
  </w:style>
  <w:style w:type="paragraph" w:styleId="ListParagraph">
    <w:name w:val="List Paragraph"/>
    <w:basedOn w:val="Normal"/>
    <w:uiPriority w:val="34"/>
    <w:qFormat/>
    <w:rsid w:val="002D03F1"/>
    <w:pPr>
      <w:ind w:left="720"/>
      <w:contextualSpacing/>
    </w:pPr>
  </w:style>
  <w:style w:type="character" w:styleId="Hyperlink">
    <w:name w:val="Hyperlink"/>
    <w:basedOn w:val="DefaultParagraphFont"/>
    <w:uiPriority w:val="99"/>
    <w:unhideWhenUsed/>
    <w:rsid w:val="0041133F"/>
    <w:rPr>
      <w:color w:val="0000FF" w:themeColor="hyperlink"/>
      <w:u w:val="single"/>
    </w:rPr>
  </w:style>
  <w:style w:type="character" w:styleId="FollowedHyperlink">
    <w:name w:val="FollowedHyperlink"/>
    <w:basedOn w:val="DefaultParagraphFont"/>
    <w:uiPriority w:val="99"/>
    <w:semiHidden/>
    <w:unhideWhenUsed/>
    <w:rsid w:val="009E0EAA"/>
    <w:rPr>
      <w:color w:val="800080" w:themeColor="followedHyperlink"/>
      <w:u w:val="single"/>
    </w:rPr>
  </w:style>
  <w:style w:type="paragraph" w:styleId="NormalWeb">
    <w:name w:val="Normal (Web)"/>
    <w:basedOn w:val="Normal"/>
    <w:uiPriority w:val="99"/>
    <w:unhideWhenUsed/>
    <w:rsid w:val="00D438A2"/>
    <w:pPr>
      <w:spacing w:before="100" w:beforeAutospacing="1" w:after="100" w:afterAutospacing="1"/>
    </w:pPr>
  </w:style>
  <w:style w:type="character" w:styleId="UnresolvedMention">
    <w:name w:val="Unresolved Mention"/>
    <w:basedOn w:val="DefaultParagraphFont"/>
    <w:uiPriority w:val="99"/>
    <w:semiHidden/>
    <w:unhideWhenUsed/>
    <w:rsid w:val="00C85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989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lpdesk@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delson@chaminade.edu" TargetMode="External"/><Relationship Id="rId5" Type="http://schemas.openxmlformats.org/officeDocument/2006/relationships/hyperlink" Target="https://chaminade.edu/humanities-arts-design/mfa-writ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9</Pages>
  <Words>3604</Words>
  <Characters>20548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Professional Presentations</vt:lpstr>
    </vt:vector>
  </TitlesOfParts>
  <Company>Gordon College TBS</Company>
  <LinksUpToDate>false</LinksUpToDate>
  <CharactersWithSpaces>24104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Presentations</dc:title>
  <dc:subject/>
  <dc:creator>Daniel P Lindstrom</dc:creator>
  <cp:keywords/>
  <dc:description/>
  <cp:lastModifiedBy>Lori Waters</cp:lastModifiedBy>
  <cp:revision>21</cp:revision>
  <cp:lastPrinted>2016-08-22T00:15:00Z</cp:lastPrinted>
  <dcterms:created xsi:type="dcterms:W3CDTF">2026-09-06T03:27:00Z</dcterms:created>
  <dcterms:modified xsi:type="dcterms:W3CDTF">2026-09-12T21:34:00Z</dcterms:modified>
</cp:coreProperties>
</file>