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9CEDAC" w14:textId="6C79AE5C" w:rsidR="000A3AB5" w:rsidRDefault="000B153F" w:rsidP="000A3AB5">
      <w:pPr>
        <w:spacing w:line="240" w:lineRule="auto"/>
        <w:jc w:val="center"/>
        <w:rPr>
          <w:rFonts w:ascii="Calibri" w:eastAsia="Calibri" w:hAnsi="Calibri" w:cs="Calibri"/>
          <w:sz w:val="24"/>
          <w:szCs w:val="24"/>
        </w:rPr>
      </w:pPr>
      <w:r>
        <w:rPr>
          <w:rFonts w:ascii="Calibri" w:eastAsia="Calibri" w:hAnsi="Calibri" w:cs="Calibri"/>
          <w:b/>
          <w:color w:val="0054A6"/>
          <w:sz w:val="36"/>
          <w:szCs w:val="36"/>
        </w:rPr>
        <w:t>College</w:t>
      </w:r>
      <w:r w:rsidR="000A3AB5">
        <w:rPr>
          <w:rFonts w:ascii="Calibri" w:eastAsia="Calibri" w:hAnsi="Calibri" w:cs="Calibri"/>
          <w:b/>
          <w:color w:val="0054A6"/>
          <w:sz w:val="36"/>
          <w:szCs w:val="36"/>
        </w:rPr>
        <w:t xml:space="preserve"> of Arts and Sciences</w:t>
      </w:r>
    </w:p>
    <w:p w14:paraId="56569C66" w14:textId="77777777" w:rsidR="000A3AB5" w:rsidRDefault="000A3AB5" w:rsidP="000A3AB5">
      <w:pPr>
        <w:spacing w:line="240" w:lineRule="auto"/>
        <w:jc w:val="center"/>
        <w:rPr>
          <w:rFonts w:ascii="Calibri" w:eastAsia="Calibri" w:hAnsi="Calibri" w:cs="Calibri"/>
          <w:sz w:val="24"/>
          <w:szCs w:val="24"/>
        </w:rPr>
      </w:pPr>
      <w:r>
        <w:rPr>
          <w:rFonts w:ascii="Calibri" w:eastAsia="Calibri" w:hAnsi="Calibri" w:cs="Calibri"/>
          <w:sz w:val="24"/>
          <w:szCs w:val="24"/>
        </w:rPr>
        <w:t>Department of Biological and Biomedical Sciences</w:t>
      </w:r>
    </w:p>
    <w:p w14:paraId="6EA3B617" w14:textId="77777777" w:rsidR="00674FB2" w:rsidRPr="000A3AB5" w:rsidRDefault="00674FB2" w:rsidP="00674FB2">
      <w:pPr>
        <w:spacing w:line="240" w:lineRule="auto"/>
        <w:jc w:val="center"/>
        <w:rPr>
          <w:rFonts w:ascii="Calibri" w:eastAsia="Calibri" w:hAnsi="Calibri" w:cs="Calibri"/>
          <w:sz w:val="16"/>
          <w:szCs w:val="16"/>
        </w:rPr>
      </w:pPr>
    </w:p>
    <w:p w14:paraId="21AB0882" w14:textId="2B350EFF" w:rsidR="000C26F3" w:rsidRDefault="00674FB2">
      <w:pPr>
        <w:pBdr>
          <w:top w:val="nil"/>
          <w:left w:val="nil"/>
          <w:bottom w:val="nil"/>
          <w:right w:val="nil"/>
          <w:between w:val="nil"/>
        </w:pBdr>
        <w:spacing w:line="240" w:lineRule="auto"/>
        <w:jc w:val="center"/>
        <w:rPr>
          <w:rFonts w:ascii="Calibri" w:eastAsia="Calibri" w:hAnsi="Calibri" w:cs="Calibri"/>
          <w:b/>
          <w:color w:val="0054A6"/>
          <w:sz w:val="36"/>
          <w:szCs w:val="36"/>
        </w:rPr>
      </w:pPr>
      <w:r>
        <w:rPr>
          <w:rFonts w:ascii="Calibri" w:eastAsia="Calibri" w:hAnsi="Calibri" w:cs="Calibri"/>
          <w:b/>
          <w:color w:val="0054A6"/>
          <w:sz w:val="36"/>
          <w:szCs w:val="36"/>
        </w:rPr>
        <w:t>BI</w:t>
      </w:r>
      <w:r w:rsidR="001B2F7E">
        <w:rPr>
          <w:rFonts w:ascii="Calibri" w:eastAsia="Calibri" w:hAnsi="Calibri" w:cs="Calibri"/>
          <w:b/>
          <w:color w:val="0054A6"/>
          <w:sz w:val="36"/>
          <w:szCs w:val="36"/>
        </w:rPr>
        <w:t>307 Genes and Genetics I</w:t>
      </w:r>
    </w:p>
    <w:p w14:paraId="39721FC5" w14:textId="692C1FB2" w:rsidR="000C26F3" w:rsidRDefault="00647170">
      <w:pPr>
        <w:spacing w:line="240" w:lineRule="auto"/>
        <w:jc w:val="center"/>
        <w:rPr>
          <w:rFonts w:ascii="Calibri" w:eastAsia="Calibri" w:hAnsi="Calibri" w:cs="Calibri"/>
          <w:sz w:val="24"/>
          <w:szCs w:val="24"/>
        </w:rPr>
      </w:pPr>
      <w:proofErr w:type="spellStart"/>
      <w:r>
        <w:rPr>
          <w:rFonts w:ascii="Calibri" w:eastAsia="Calibri" w:hAnsi="Calibri" w:cs="Calibri"/>
          <w:sz w:val="24"/>
          <w:szCs w:val="24"/>
        </w:rPr>
        <w:t>T</w:t>
      </w:r>
      <w:r w:rsidR="00FD4BB1">
        <w:rPr>
          <w:rFonts w:ascii="Calibri" w:eastAsia="Calibri" w:hAnsi="Calibri" w:cs="Calibri"/>
          <w:sz w:val="24"/>
          <w:szCs w:val="24"/>
        </w:rPr>
        <w:t>Th</w:t>
      </w:r>
      <w:proofErr w:type="spellEnd"/>
      <w:r w:rsidR="00674FB2">
        <w:rPr>
          <w:rFonts w:ascii="Calibri" w:eastAsia="Calibri" w:hAnsi="Calibri" w:cs="Calibri"/>
          <w:sz w:val="24"/>
          <w:szCs w:val="24"/>
        </w:rPr>
        <w:t xml:space="preserve"> </w:t>
      </w:r>
      <w:r>
        <w:rPr>
          <w:rFonts w:ascii="Calibri" w:eastAsia="Calibri" w:hAnsi="Calibri" w:cs="Calibri"/>
          <w:sz w:val="24"/>
          <w:szCs w:val="24"/>
        </w:rPr>
        <w:t>10</w:t>
      </w:r>
      <w:r w:rsidR="00202316">
        <w:rPr>
          <w:rFonts w:ascii="Calibri" w:eastAsia="Calibri" w:hAnsi="Calibri" w:cs="Calibri"/>
          <w:sz w:val="24"/>
          <w:szCs w:val="24"/>
        </w:rPr>
        <w:t>:</w:t>
      </w:r>
      <w:r>
        <w:rPr>
          <w:rFonts w:ascii="Calibri" w:eastAsia="Calibri" w:hAnsi="Calibri" w:cs="Calibri"/>
          <w:sz w:val="24"/>
          <w:szCs w:val="24"/>
        </w:rPr>
        <w:t>0</w:t>
      </w:r>
      <w:r w:rsidR="00202316">
        <w:rPr>
          <w:rFonts w:ascii="Calibri" w:eastAsia="Calibri" w:hAnsi="Calibri" w:cs="Calibri"/>
          <w:sz w:val="24"/>
          <w:szCs w:val="24"/>
        </w:rPr>
        <w:t>0</w:t>
      </w:r>
      <w:r w:rsidR="0089492D">
        <w:rPr>
          <w:rFonts w:ascii="Calibri" w:eastAsia="Calibri" w:hAnsi="Calibri" w:cs="Calibri"/>
          <w:sz w:val="24"/>
          <w:szCs w:val="24"/>
        </w:rPr>
        <w:t>-</w:t>
      </w:r>
      <w:r>
        <w:rPr>
          <w:rFonts w:ascii="Calibri" w:eastAsia="Calibri" w:hAnsi="Calibri" w:cs="Calibri"/>
          <w:sz w:val="24"/>
          <w:szCs w:val="24"/>
        </w:rPr>
        <w:t>11</w:t>
      </w:r>
      <w:r w:rsidR="0089492D">
        <w:rPr>
          <w:rFonts w:ascii="Calibri" w:eastAsia="Calibri" w:hAnsi="Calibri" w:cs="Calibri"/>
          <w:sz w:val="24"/>
          <w:szCs w:val="24"/>
        </w:rPr>
        <w:t>:</w:t>
      </w:r>
      <w:r w:rsidR="00202316">
        <w:rPr>
          <w:rFonts w:ascii="Calibri" w:eastAsia="Calibri" w:hAnsi="Calibri" w:cs="Calibri"/>
          <w:sz w:val="24"/>
          <w:szCs w:val="24"/>
        </w:rPr>
        <w:t>2</w:t>
      </w:r>
      <w:r w:rsidR="0089492D">
        <w:rPr>
          <w:rFonts w:ascii="Calibri" w:eastAsia="Calibri" w:hAnsi="Calibri" w:cs="Calibri"/>
          <w:sz w:val="24"/>
          <w:szCs w:val="24"/>
        </w:rPr>
        <w:t>0</w:t>
      </w:r>
      <w:r>
        <w:rPr>
          <w:rFonts w:ascii="Calibri" w:eastAsia="Calibri" w:hAnsi="Calibri" w:cs="Calibri"/>
          <w:sz w:val="24"/>
          <w:szCs w:val="24"/>
        </w:rPr>
        <w:t>a</w:t>
      </w:r>
      <w:r w:rsidR="0089492D">
        <w:rPr>
          <w:rFonts w:ascii="Calibri" w:eastAsia="Calibri" w:hAnsi="Calibri" w:cs="Calibri"/>
          <w:sz w:val="24"/>
          <w:szCs w:val="24"/>
        </w:rPr>
        <w:t>m</w:t>
      </w:r>
    </w:p>
    <w:p w14:paraId="3AA51563" w14:textId="731B86CB" w:rsidR="00674FB2" w:rsidRDefault="00545BC2">
      <w:pPr>
        <w:spacing w:line="240" w:lineRule="auto"/>
        <w:jc w:val="center"/>
        <w:rPr>
          <w:rFonts w:ascii="Calibri" w:eastAsia="Calibri" w:hAnsi="Calibri" w:cs="Calibri"/>
          <w:sz w:val="24"/>
          <w:szCs w:val="24"/>
        </w:rPr>
      </w:pPr>
      <w:r>
        <w:rPr>
          <w:rFonts w:ascii="Calibri" w:eastAsia="Calibri" w:hAnsi="Calibri" w:cs="Calibri"/>
          <w:sz w:val="24"/>
          <w:szCs w:val="24"/>
        </w:rPr>
        <w:t>Eiben 201</w:t>
      </w:r>
    </w:p>
    <w:p w14:paraId="3EBF50F9" w14:textId="34AAA327" w:rsidR="000C26F3" w:rsidRDefault="00EB2539" w:rsidP="00DB7D17">
      <w:pPr>
        <w:spacing w:line="240" w:lineRule="auto"/>
        <w:jc w:val="center"/>
        <w:rPr>
          <w:rFonts w:ascii="Calibri" w:eastAsia="Calibri" w:hAnsi="Calibri" w:cs="Calibri"/>
          <w:sz w:val="24"/>
          <w:szCs w:val="24"/>
        </w:rPr>
      </w:pPr>
      <w:r>
        <w:rPr>
          <w:rFonts w:ascii="Calibri" w:eastAsia="Calibri" w:hAnsi="Calibri" w:cs="Calibri"/>
          <w:sz w:val="24"/>
          <w:szCs w:val="24"/>
        </w:rPr>
        <w:t xml:space="preserve">Credits: </w:t>
      </w:r>
      <w:r w:rsidR="00647170">
        <w:rPr>
          <w:rFonts w:ascii="Calibri" w:eastAsia="Calibri" w:hAnsi="Calibri" w:cs="Calibri"/>
          <w:sz w:val="24"/>
          <w:szCs w:val="24"/>
        </w:rPr>
        <w:t>3</w:t>
      </w:r>
      <w:r>
        <w:rPr>
          <w:rFonts w:ascii="Calibri" w:eastAsia="Calibri" w:hAnsi="Calibri" w:cs="Calibri"/>
          <w:sz w:val="24"/>
          <w:szCs w:val="24"/>
        </w:rPr>
        <w:tab/>
        <w:t xml:space="preserve">Section: </w:t>
      </w:r>
      <w:r w:rsidR="00674FB2">
        <w:rPr>
          <w:rFonts w:ascii="Calibri" w:eastAsia="Calibri" w:hAnsi="Calibri" w:cs="Calibri"/>
          <w:sz w:val="24"/>
          <w:szCs w:val="24"/>
        </w:rPr>
        <w:t>0</w:t>
      </w:r>
      <w:r w:rsidR="0089492D">
        <w:rPr>
          <w:rFonts w:ascii="Calibri" w:eastAsia="Calibri" w:hAnsi="Calibri" w:cs="Calibri"/>
          <w:sz w:val="24"/>
          <w:szCs w:val="24"/>
        </w:rPr>
        <w:t>1</w:t>
      </w:r>
      <w:r>
        <w:rPr>
          <w:rFonts w:ascii="Calibri" w:eastAsia="Calibri" w:hAnsi="Calibri" w:cs="Calibri"/>
          <w:sz w:val="24"/>
          <w:szCs w:val="24"/>
        </w:rPr>
        <w:tab/>
        <w:t xml:space="preserve">Term: </w:t>
      </w:r>
      <w:r w:rsidR="00674FB2">
        <w:rPr>
          <w:rFonts w:ascii="Calibri" w:eastAsia="Calibri" w:hAnsi="Calibri" w:cs="Calibri"/>
          <w:sz w:val="24"/>
          <w:szCs w:val="24"/>
        </w:rPr>
        <w:t>Fall 202</w:t>
      </w:r>
      <w:r w:rsidR="00C73644">
        <w:rPr>
          <w:rFonts w:ascii="Calibri" w:eastAsia="Calibri" w:hAnsi="Calibri" w:cs="Calibri"/>
          <w:sz w:val="24"/>
          <w:szCs w:val="24"/>
        </w:rPr>
        <w:t>6</w:t>
      </w:r>
    </w:p>
    <w:p w14:paraId="4C9235A6" w14:textId="77777777"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Instructor Information</w:t>
      </w:r>
    </w:p>
    <w:p w14:paraId="20210F4D" w14:textId="77777777" w:rsidR="000C26F3" w:rsidRDefault="000C26F3">
      <w:pPr>
        <w:spacing w:line="240" w:lineRule="auto"/>
        <w:rPr>
          <w:rFonts w:ascii="Calibri" w:eastAsia="Calibri" w:hAnsi="Calibri" w:cs="Calibri"/>
          <w:b/>
          <w:sz w:val="24"/>
          <w:szCs w:val="24"/>
        </w:rPr>
      </w:pPr>
    </w:p>
    <w:p w14:paraId="2F54C953" w14:textId="2D1E5732" w:rsidR="000C26F3" w:rsidRDefault="00EB2539">
      <w:pPr>
        <w:spacing w:line="240" w:lineRule="auto"/>
        <w:rPr>
          <w:rFonts w:ascii="Calibri" w:eastAsia="Calibri" w:hAnsi="Calibri" w:cs="Calibri"/>
          <w:sz w:val="24"/>
          <w:szCs w:val="24"/>
        </w:rPr>
      </w:pPr>
      <w:r>
        <w:rPr>
          <w:rFonts w:ascii="Calibri" w:eastAsia="Calibri" w:hAnsi="Calibri" w:cs="Calibri"/>
          <w:b/>
          <w:color w:val="0054A6"/>
          <w:sz w:val="24"/>
          <w:szCs w:val="24"/>
        </w:rPr>
        <w:t>Instructor</w:t>
      </w:r>
      <w:r>
        <w:rPr>
          <w:rFonts w:ascii="Calibri" w:eastAsia="Calibri" w:hAnsi="Calibri" w:cs="Calibri"/>
          <w:sz w:val="24"/>
          <w:szCs w:val="24"/>
        </w:rPr>
        <w:t xml:space="preserve">: </w:t>
      </w:r>
      <w:r w:rsidR="00674FB2">
        <w:rPr>
          <w:rFonts w:ascii="Calibri" w:eastAsia="Calibri" w:hAnsi="Calibri" w:cs="Calibri"/>
          <w:sz w:val="24"/>
          <w:szCs w:val="24"/>
        </w:rPr>
        <w:t>Jolene Cogbill, PhD</w:t>
      </w:r>
    </w:p>
    <w:p w14:paraId="62BC5283" w14:textId="4CCB66FB" w:rsidR="000C26F3" w:rsidRDefault="00EB2539">
      <w:pPr>
        <w:spacing w:line="240" w:lineRule="auto"/>
        <w:rPr>
          <w:rFonts w:ascii="Calibri" w:eastAsia="Calibri" w:hAnsi="Calibri" w:cs="Calibri"/>
          <w:sz w:val="24"/>
          <w:szCs w:val="24"/>
        </w:rPr>
      </w:pPr>
      <w:r>
        <w:rPr>
          <w:rFonts w:ascii="Calibri" w:eastAsia="Calibri" w:hAnsi="Calibri" w:cs="Calibri"/>
          <w:b/>
          <w:color w:val="0054A6"/>
          <w:sz w:val="24"/>
          <w:szCs w:val="24"/>
        </w:rPr>
        <w:t>Email</w:t>
      </w:r>
      <w:r>
        <w:rPr>
          <w:rFonts w:ascii="Calibri" w:eastAsia="Calibri" w:hAnsi="Calibri" w:cs="Calibri"/>
          <w:sz w:val="24"/>
          <w:szCs w:val="24"/>
        </w:rPr>
        <w:t xml:space="preserve">: </w:t>
      </w:r>
      <w:r w:rsidR="00674FB2">
        <w:rPr>
          <w:rFonts w:ascii="Calibri" w:eastAsia="Calibri" w:hAnsi="Calibri" w:cs="Calibri"/>
          <w:sz w:val="24"/>
          <w:szCs w:val="24"/>
        </w:rPr>
        <w:t>jolene.cogbill@chaminade.edu</w:t>
      </w:r>
    </w:p>
    <w:p w14:paraId="6DB651DD" w14:textId="4FCE591A" w:rsidR="000C26F3" w:rsidRDefault="00EB2539">
      <w:pPr>
        <w:spacing w:line="240" w:lineRule="auto"/>
        <w:rPr>
          <w:rFonts w:ascii="Calibri" w:eastAsia="Calibri" w:hAnsi="Calibri" w:cs="Calibri"/>
          <w:sz w:val="24"/>
          <w:szCs w:val="24"/>
        </w:rPr>
      </w:pPr>
      <w:r>
        <w:rPr>
          <w:rFonts w:ascii="Calibri" w:eastAsia="Calibri" w:hAnsi="Calibri" w:cs="Calibri"/>
          <w:b/>
          <w:color w:val="0054A6"/>
          <w:sz w:val="24"/>
          <w:szCs w:val="24"/>
        </w:rPr>
        <w:t>Phone</w:t>
      </w:r>
      <w:r>
        <w:rPr>
          <w:rFonts w:ascii="Calibri" w:eastAsia="Calibri" w:hAnsi="Calibri" w:cs="Calibri"/>
          <w:sz w:val="24"/>
          <w:szCs w:val="24"/>
        </w:rPr>
        <w:t xml:space="preserve">: </w:t>
      </w:r>
      <w:r w:rsidR="00674FB2">
        <w:rPr>
          <w:rFonts w:ascii="Calibri" w:eastAsia="Calibri" w:hAnsi="Calibri" w:cs="Calibri"/>
          <w:sz w:val="24"/>
          <w:szCs w:val="24"/>
        </w:rPr>
        <w:t>808-739-4630</w:t>
      </w:r>
    </w:p>
    <w:p w14:paraId="066F892B" w14:textId="73ADCA31" w:rsidR="000C26F3" w:rsidRDefault="00EB2539">
      <w:pPr>
        <w:spacing w:line="240" w:lineRule="auto"/>
        <w:rPr>
          <w:rFonts w:ascii="Calibri" w:eastAsia="Calibri" w:hAnsi="Calibri" w:cs="Calibri"/>
          <w:sz w:val="24"/>
          <w:szCs w:val="24"/>
        </w:rPr>
      </w:pPr>
      <w:r>
        <w:rPr>
          <w:rFonts w:ascii="Calibri" w:eastAsia="Calibri" w:hAnsi="Calibri" w:cs="Calibri"/>
          <w:b/>
          <w:color w:val="0054A6"/>
          <w:sz w:val="24"/>
          <w:szCs w:val="24"/>
        </w:rPr>
        <w:t>Office Location</w:t>
      </w:r>
      <w:r>
        <w:rPr>
          <w:rFonts w:ascii="Calibri" w:eastAsia="Calibri" w:hAnsi="Calibri" w:cs="Calibri"/>
          <w:sz w:val="24"/>
          <w:szCs w:val="24"/>
        </w:rPr>
        <w:t xml:space="preserve">: </w:t>
      </w:r>
      <w:proofErr w:type="spellStart"/>
      <w:r w:rsidR="00674FB2">
        <w:rPr>
          <w:rFonts w:ascii="Calibri" w:eastAsia="Calibri" w:hAnsi="Calibri" w:cs="Calibri"/>
          <w:sz w:val="24"/>
          <w:szCs w:val="24"/>
        </w:rPr>
        <w:t>Wesselkamper</w:t>
      </w:r>
      <w:proofErr w:type="spellEnd"/>
      <w:r w:rsidR="00674FB2">
        <w:rPr>
          <w:rFonts w:ascii="Calibri" w:eastAsia="Calibri" w:hAnsi="Calibri" w:cs="Calibri"/>
          <w:sz w:val="24"/>
          <w:szCs w:val="24"/>
        </w:rPr>
        <w:t xml:space="preserve"> Science Center #102</w:t>
      </w:r>
    </w:p>
    <w:p w14:paraId="7FEDF016" w14:textId="53D75044" w:rsidR="000C26F3" w:rsidRDefault="00EB2539">
      <w:pPr>
        <w:spacing w:line="240" w:lineRule="auto"/>
        <w:rPr>
          <w:rFonts w:ascii="Calibri" w:eastAsia="Calibri" w:hAnsi="Calibri" w:cs="Calibri"/>
          <w:sz w:val="24"/>
          <w:szCs w:val="24"/>
        </w:rPr>
      </w:pPr>
      <w:r>
        <w:rPr>
          <w:rFonts w:ascii="Calibri" w:eastAsia="Calibri" w:hAnsi="Calibri" w:cs="Calibri"/>
          <w:b/>
          <w:color w:val="0054A6"/>
          <w:sz w:val="24"/>
          <w:szCs w:val="24"/>
        </w:rPr>
        <w:t>Office Hours</w:t>
      </w:r>
      <w:r>
        <w:rPr>
          <w:rFonts w:ascii="Calibri" w:eastAsia="Calibri" w:hAnsi="Calibri" w:cs="Calibri"/>
          <w:sz w:val="24"/>
          <w:szCs w:val="24"/>
        </w:rPr>
        <w:t xml:space="preserve">: </w:t>
      </w:r>
      <w:r w:rsidR="00674FB2" w:rsidRPr="008734F8">
        <w:rPr>
          <w:rFonts w:ascii="Comic Sans MS" w:hAnsi="Comic Sans MS" w:cs="Helvetica"/>
          <w:color w:val="000000" w:themeColor="text1"/>
          <w:sz w:val="20"/>
          <w:szCs w:val="20"/>
          <w:shd w:val="clear" w:color="auto" w:fill="FFFFFF"/>
        </w:rPr>
        <w:t>M</w:t>
      </w:r>
      <w:r w:rsidR="007A48CE">
        <w:rPr>
          <w:rFonts w:ascii="Comic Sans MS" w:hAnsi="Comic Sans MS" w:cs="Helvetica"/>
          <w:color w:val="000000" w:themeColor="text1"/>
          <w:sz w:val="20"/>
          <w:szCs w:val="20"/>
          <w:shd w:val="clear" w:color="auto" w:fill="FFFFFF"/>
        </w:rPr>
        <w:t>F</w:t>
      </w:r>
      <w:r w:rsidR="00674FB2" w:rsidRPr="008734F8">
        <w:rPr>
          <w:rFonts w:ascii="Comic Sans MS" w:hAnsi="Comic Sans MS" w:cs="Helvetica"/>
          <w:color w:val="000000" w:themeColor="text1"/>
          <w:sz w:val="20"/>
          <w:szCs w:val="20"/>
          <w:shd w:val="clear" w:color="auto" w:fill="FFFFFF"/>
        </w:rPr>
        <w:t xml:space="preserve"> 1</w:t>
      </w:r>
      <w:r w:rsidR="00674FB2">
        <w:rPr>
          <w:rFonts w:ascii="Comic Sans MS" w:hAnsi="Comic Sans MS" w:cs="Helvetica"/>
          <w:color w:val="000000" w:themeColor="text1"/>
          <w:sz w:val="20"/>
          <w:szCs w:val="20"/>
          <w:shd w:val="clear" w:color="auto" w:fill="FFFFFF"/>
        </w:rPr>
        <w:t>0</w:t>
      </w:r>
      <w:r w:rsidR="00674FB2" w:rsidRPr="008734F8">
        <w:rPr>
          <w:rFonts w:ascii="Comic Sans MS" w:hAnsi="Comic Sans MS" w:cs="Helvetica"/>
          <w:color w:val="000000" w:themeColor="text1"/>
          <w:sz w:val="20"/>
          <w:szCs w:val="20"/>
          <w:shd w:val="clear" w:color="auto" w:fill="FFFFFF"/>
        </w:rPr>
        <w:t>:</w:t>
      </w:r>
      <w:r w:rsidR="00674FB2">
        <w:rPr>
          <w:rFonts w:ascii="Comic Sans MS" w:hAnsi="Comic Sans MS" w:cs="Helvetica"/>
          <w:color w:val="000000" w:themeColor="text1"/>
          <w:sz w:val="20"/>
          <w:szCs w:val="20"/>
          <w:shd w:val="clear" w:color="auto" w:fill="FFFFFF"/>
        </w:rPr>
        <w:t>0</w:t>
      </w:r>
      <w:r w:rsidR="00674FB2" w:rsidRPr="008734F8">
        <w:rPr>
          <w:rFonts w:ascii="Comic Sans MS" w:hAnsi="Comic Sans MS" w:cs="Helvetica"/>
          <w:color w:val="000000" w:themeColor="text1"/>
          <w:sz w:val="20"/>
          <w:szCs w:val="20"/>
          <w:shd w:val="clear" w:color="auto" w:fill="FFFFFF"/>
        </w:rPr>
        <w:t>0-1</w:t>
      </w:r>
      <w:r w:rsidR="00674FB2">
        <w:rPr>
          <w:rFonts w:ascii="Comic Sans MS" w:hAnsi="Comic Sans MS" w:cs="Helvetica"/>
          <w:color w:val="000000" w:themeColor="text1"/>
          <w:sz w:val="20"/>
          <w:szCs w:val="20"/>
          <w:shd w:val="clear" w:color="auto" w:fill="FFFFFF"/>
        </w:rPr>
        <w:t>2</w:t>
      </w:r>
      <w:r w:rsidR="00674FB2" w:rsidRPr="008734F8">
        <w:rPr>
          <w:rFonts w:ascii="Comic Sans MS" w:hAnsi="Comic Sans MS" w:cs="Helvetica"/>
          <w:color w:val="000000" w:themeColor="text1"/>
          <w:sz w:val="20"/>
          <w:szCs w:val="20"/>
          <w:shd w:val="clear" w:color="auto" w:fill="FFFFFF"/>
        </w:rPr>
        <w:t>:</w:t>
      </w:r>
      <w:r w:rsidR="00674FB2">
        <w:rPr>
          <w:rFonts w:ascii="Comic Sans MS" w:hAnsi="Comic Sans MS" w:cs="Helvetica"/>
          <w:color w:val="000000" w:themeColor="text1"/>
          <w:sz w:val="20"/>
          <w:szCs w:val="20"/>
          <w:shd w:val="clear" w:color="auto" w:fill="FFFFFF"/>
        </w:rPr>
        <w:t>0</w:t>
      </w:r>
      <w:r w:rsidR="00674FB2" w:rsidRPr="008734F8">
        <w:rPr>
          <w:rFonts w:ascii="Comic Sans MS" w:hAnsi="Comic Sans MS" w:cs="Helvetica"/>
          <w:color w:val="000000" w:themeColor="text1"/>
          <w:sz w:val="20"/>
          <w:szCs w:val="20"/>
          <w:shd w:val="clear" w:color="auto" w:fill="FFFFFF"/>
        </w:rPr>
        <w:t>0am</w:t>
      </w:r>
      <w:r w:rsidR="00674FB2" w:rsidRPr="008734F8">
        <w:rPr>
          <w:rFonts w:ascii="Comic Sans MS" w:eastAsia="Calibri" w:hAnsi="Comic Sans MS" w:cs="Times New Roman"/>
          <w:color w:val="000000" w:themeColor="text1"/>
          <w:sz w:val="20"/>
          <w:szCs w:val="20"/>
        </w:rPr>
        <w:t xml:space="preserve"> or </w:t>
      </w:r>
      <w:r w:rsidR="00674FB2" w:rsidRPr="000730DB">
        <w:rPr>
          <w:rFonts w:ascii="Comic Sans MS" w:eastAsia="Calibri" w:hAnsi="Comic Sans MS" w:cs="Times New Roman"/>
          <w:sz w:val="20"/>
          <w:szCs w:val="20"/>
        </w:rPr>
        <w:t>by appointment</w:t>
      </w:r>
    </w:p>
    <w:p w14:paraId="5B30260D" w14:textId="1E67791D" w:rsidR="000C26F3" w:rsidRPr="00DC1DB4" w:rsidRDefault="000C26F3">
      <w:pPr>
        <w:spacing w:line="240" w:lineRule="auto"/>
        <w:rPr>
          <w:rFonts w:ascii="Calibri" w:eastAsia="Calibri" w:hAnsi="Calibri" w:cs="Calibri"/>
          <w:sz w:val="16"/>
          <w:szCs w:val="16"/>
        </w:rPr>
      </w:pPr>
    </w:p>
    <w:p w14:paraId="61309D68"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Communication</w:t>
      </w:r>
    </w:p>
    <w:p w14:paraId="39618728" w14:textId="4450F204" w:rsidR="00DB7D17" w:rsidRPr="00DB7D17" w:rsidRDefault="00DB7D17" w:rsidP="00DB7D17">
      <w:pPr>
        <w:spacing w:line="240" w:lineRule="auto"/>
        <w:jc w:val="both"/>
        <w:rPr>
          <w:rFonts w:asciiTheme="minorHAnsi" w:eastAsia="Calibri" w:hAnsiTheme="minorHAnsi" w:cstheme="minorHAnsi"/>
        </w:rPr>
      </w:pPr>
      <w:r w:rsidRPr="00DB7D17">
        <w:rPr>
          <w:rFonts w:asciiTheme="minorHAnsi" w:eastAsia="Calibri" w:hAnsiTheme="minorHAnsi" w:cstheme="minorHAnsi"/>
        </w:rPr>
        <w:t>Questions for this course can be emailed to the instructor at jolene.cogbill@chaminade.edu. Online, in-person and phone conferences can be arranged. Response time will usually take place within 24 hours of receiving your initial correspondence.</w:t>
      </w:r>
    </w:p>
    <w:p w14:paraId="56E4A81E" w14:textId="77777777"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School &amp; Department Information</w:t>
      </w:r>
    </w:p>
    <w:p w14:paraId="1D126649" w14:textId="77777777" w:rsidR="000C26F3" w:rsidRPr="00DC1DB4" w:rsidRDefault="000C26F3">
      <w:pPr>
        <w:rPr>
          <w:rFonts w:ascii="Calibri" w:eastAsia="Calibri" w:hAnsi="Calibri" w:cs="Calibri"/>
          <w:sz w:val="16"/>
          <w:szCs w:val="16"/>
        </w:rPr>
      </w:pPr>
    </w:p>
    <w:p w14:paraId="1154182D" w14:textId="77777777" w:rsidR="00D44251" w:rsidRDefault="00D44251" w:rsidP="00D44251">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Department of Biological and Biomedical Sciences</w:t>
      </w:r>
    </w:p>
    <w:p w14:paraId="62302E51" w14:textId="77777777" w:rsidR="00D44251" w:rsidRPr="00DB7D17" w:rsidRDefault="00D44251" w:rsidP="00D44251">
      <w:pPr>
        <w:rPr>
          <w:rFonts w:ascii="Calibri" w:eastAsia="Calibri" w:hAnsi="Calibri" w:cs="Calibri"/>
        </w:rPr>
      </w:pPr>
      <w:r w:rsidRPr="00DB7D17">
        <w:rPr>
          <w:rFonts w:ascii="Calibri" w:eastAsia="Calibri" w:hAnsi="Calibri" w:cs="Calibri"/>
        </w:rPr>
        <w:t xml:space="preserve">Office Location: </w:t>
      </w:r>
      <w:proofErr w:type="spellStart"/>
      <w:r w:rsidRPr="00DB7D17">
        <w:rPr>
          <w:rFonts w:ascii="Calibri" w:eastAsia="Calibri" w:hAnsi="Calibri" w:cs="Calibri"/>
        </w:rPr>
        <w:t>Wesselkamper</w:t>
      </w:r>
      <w:proofErr w:type="spellEnd"/>
      <w:r w:rsidRPr="00DB7D17">
        <w:rPr>
          <w:rFonts w:ascii="Calibri" w:eastAsia="Calibri" w:hAnsi="Calibri" w:cs="Calibri"/>
        </w:rPr>
        <w:t xml:space="preserve"> Science Center 115</w:t>
      </w:r>
    </w:p>
    <w:p w14:paraId="6D6DCD90" w14:textId="77777777" w:rsidR="00D44251" w:rsidRPr="00DB7D17" w:rsidRDefault="00D44251" w:rsidP="00D44251">
      <w:pPr>
        <w:rPr>
          <w:rFonts w:ascii="Calibri" w:eastAsia="Calibri" w:hAnsi="Calibri" w:cs="Calibri"/>
        </w:rPr>
      </w:pPr>
      <w:r w:rsidRPr="00DB7D17">
        <w:rPr>
          <w:rFonts w:ascii="Calibri" w:eastAsia="Calibri" w:hAnsi="Calibri" w:cs="Calibri"/>
        </w:rPr>
        <w:t>Phone: (808) 739-8340</w:t>
      </w:r>
    </w:p>
    <w:p w14:paraId="2873FBFC" w14:textId="77777777" w:rsidR="00D44251" w:rsidRPr="00DC1DB4" w:rsidRDefault="00D44251" w:rsidP="00D44251">
      <w:pPr>
        <w:rPr>
          <w:rFonts w:ascii="Calibri" w:eastAsia="Calibri" w:hAnsi="Calibri" w:cs="Calibri"/>
          <w:sz w:val="14"/>
          <w:szCs w:val="14"/>
        </w:rPr>
      </w:pPr>
    </w:p>
    <w:p w14:paraId="0496B0F7" w14:textId="34DA0C95" w:rsidR="00D44251" w:rsidRPr="00DB7D17" w:rsidRDefault="00D44251" w:rsidP="00D44251">
      <w:pPr>
        <w:rPr>
          <w:rFonts w:ascii="Calibri" w:eastAsia="Calibri" w:hAnsi="Calibri" w:cs="Calibri"/>
          <w:i/>
        </w:rPr>
      </w:pPr>
      <w:r w:rsidRPr="00DB7D17">
        <w:rPr>
          <w:rFonts w:ascii="Calibri" w:eastAsia="Calibri" w:hAnsi="Calibri" w:cs="Calibri"/>
        </w:rPr>
        <w:t xml:space="preserve">If you have questions reach out to your </w:t>
      </w:r>
      <w:proofErr w:type="gramStart"/>
      <w:r w:rsidRPr="00DB7D17">
        <w:rPr>
          <w:rFonts w:ascii="Calibri" w:eastAsia="Calibri" w:hAnsi="Calibri" w:cs="Calibri"/>
        </w:rPr>
        <w:t>Instructor</w:t>
      </w:r>
      <w:proofErr w:type="gramEnd"/>
      <w:r w:rsidRPr="00DB7D17">
        <w:rPr>
          <w:rFonts w:ascii="Calibri" w:eastAsia="Calibri" w:hAnsi="Calibri" w:cs="Calibri"/>
        </w:rPr>
        <w:t xml:space="preserve"> or</w:t>
      </w:r>
      <w:r>
        <w:rPr>
          <w:rFonts w:ascii="Calibri" w:eastAsia="Calibri" w:hAnsi="Calibri" w:cs="Calibri"/>
        </w:rPr>
        <w:t xml:space="preserve"> Department</w:t>
      </w:r>
    </w:p>
    <w:p w14:paraId="44ED0CB3" w14:textId="77777777"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Course Description &amp; Materials</w:t>
      </w:r>
    </w:p>
    <w:p w14:paraId="550D0EEF" w14:textId="77777777" w:rsidR="000C26F3" w:rsidRPr="00DC1DB4" w:rsidRDefault="000C26F3">
      <w:pPr>
        <w:rPr>
          <w:rFonts w:ascii="Calibri" w:eastAsia="Calibri" w:hAnsi="Calibri" w:cs="Calibri"/>
          <w:sz w:val="16"/>
          <w:szCs w:val="16"/>
        </w:rPr>
      </w:pPr>
    </w:p>
    <w:p w14:paraId="7102D3D8"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Catalog Course Description</w:t>
      </w:r>
    </w:p>
    <w:p w14:paraId="6A4BCAAD" w14:textId="77777777" w:rsidR="002B2344" w:rsidRPr="002B2344" w:rsidRDefault="002B2344" w:rsidP="002B2344">
      <w:pPr>
        <w:pStyle w:val="Heading3"/>
        <w:spacing w:before="0" w:after="0"/>
        <w:jc w:val="both"/>
        <w:rPr>
          <w:rFonts w:asciiTheme="minorHAnsi" w:hAnsiTheme="minorHAnsi" w:cstheme="minorHAnsi"/>
          <w:b w:val="0"/>
          <w:sz w:val="22"/>
          <w:szCs w:val="22"/>
        </w:rPr>
      </w:pPr>
      <w:r w:rsidRPr="002B2344">
        <w:rPr>
          <w:rFonts w:asciiTheme="minorHAnsi" w:hAnsiTheme="minorHAnsi" w:cstheme="minorHAnsi"/>
          <w:b w:val="0"/>
          <w:sz w:val="22"/>
          <w:szCs w:val="22"/>
        </w:rPr>
        <w:t xml:space="preserve">Life cycles and meiosis. Mendelian inheritance. Population genetics. Chromosomal and molecular basis of inheritance. Flow of genetic information. Determining structure and function of genes. Mutation and DNA repair systems. Genetic basis of disease, DNA technology, typing and population genetics. Introduction to genomics and epigenetics. </w:t>
      </w:r>
    </w:p>
    <w:p w14:paraId="4233C292" w14:textId="2D3656EB" w:rsidR="000C26F3" w:rsidRPr="002B2344" w:rsidRDefault="00674FB2">
      <w:pPr>
        <w:rPr>
          <w:rFonts w:asciiTheme="minorHAnsi" w:eastAsia="Calibri" w:hAnsiTheme="minorHAnsi" w:cstheme="minorHAnsi"/>
        </w:rPr>
      </w:pPr>
      <w:r w:rsidRPr="002B2344">
        <w:rPr>
          <w:rFonts w:asciiTheme="minorHAnsi" w:eastAsia="Calibri" w:hAnsiTheme="minorHAnsi" w:cstheme="minorHAnsi"/>
        </w:rPr>
        <w:t>Co-requisite:</w:t>
      </w:r>
      <w:r w:rsidRPr="002B2344">
        <w:rPr>
          <w:rFonts w:asciiTheme="minorHAnsi" w:eastAsia="Calibri" w:hAnsiTheme="minorHAnsi" w:cstheme="minorHAnsi"/>
          <w:i/>
          <w:iCs/>
        </w:rPr>
        <w:t> </w:t>
      </w:r>
      <w:r w:rsidR="00C553AF" w:rsidRPr="002B2344">
        <w:rPr>
          <w:rFonts w:asciiTheme="minorHAnsi" w:hAnsiTheme="minorHAnsi" w:cstheme="minorHAnsi"/>
        </w:rPr>
        <w:t xml:space="preserve">registration BI </w:t>
      </w:r>
      <w:r w:rsidR="002B2344" w:rsidRPr="002B2344">
        <w:rPr>
          <w:rFonts w:asciiTheme="minorHAnsi" w:hAnsiTheme="minorHAnsi" w:cstheme="minorHAnsi"/>
        </w:rPr>
        <w:t>307</w:t>
      </w:r>
      <w:r w:rsidR="007C7D07">
        <w:rPr>
          <w:rFonts w:asciiTheme="minorHAnsi" w:hAnsiTheme="minorHAnsi" w:cstheme="minorHAnsi"/>
        </w:rPr>
        <w:t>L</w:t>
      </w:r>
      <w:r w:rsidR="00C553AF" w:rsidRPr="002B2344">
        <w:rPr>
          <w:rFonts w:asciiTheme="minorHAnsi" w:hAnsiTheme="minorHAnsi" w:cstheme="minorHAnsi"/>
        </w:rPr>
        <w:t xml:space="preserve"> </w:t>
      </w:r>
      <w:r w:rsidR="007C7D07">
        <w:rPr>
          <w:rFonts w:asciiTheme="minorHAnsi" w:hAnsiTheme="minorHAnsi" w:cstheme="minorHAnsi"/>
        </w:rPr>
        <w:t xml:space="preserve">for BI majors </w:t>
      </w:r>
      <w:r w:rsidR="00C553AF" w:rsidRPr="002B2344">
        <w:rPr>
          <w:rFonts w:asciiTheme="minorHAnsi" w:hAnsiTheme="minorHAnsi" w:cstheme="minorHAnsi"/>
        </w:rPr>
        <w:t xml:space="preserve">required </w:t>
      </w:r>
      <w:proofErr w:type="gramStart"/>
      <w:r w:rsidR="003D6E32">
        <w:rPr>
          <w:rFonts w:asciiTheme="minorHAnsi" w:hAnsiTheme="minorHAnsi" w:cstheme="minorHAnsi"/>
        </w:rPr>
        <w:t>Pre-requisit</w:t>
      </w:r>
      <w:r w:rsidR="005A1A5B">
        <w:rPr>
          <w:rFonts w:asciiTheme="minorHAnsi" w:hAnsiTheme="minorHAnsi" w:cstheme="minorHAnsi"/>
        </w:rPr>
        <w:t>e</w:t>
      </w:r>
      <w:proofErr w:type="gramEnd"/>
      <w:r w:rsidR="003D6E32">
        <w:rPr>
          <w:rFonts w:asciiTheme="minorHAnsi" w:hAnsiTheme="minorHAnsi" w:cstheme="minorHAnsi"/>
        </w:rPr>
        <w:t xml:space="preserve">: BI210L, BI216/L for BI majors. </w:t>
      </w:r>
      <w:r w:rsidR="00C553AF" w:rsidRPr="002B2344">
        <w:rPr>
          <w:rFonts w:asciiTheme="minorHAnsi" w:hAnsiTheme="minorHAnsi" w:cstheme="minorHAnsi"/>
        </w:rPr>
        <w:t xml:space="preserve">Cross-listed with BC </w:t>
      </w:r>
      <w:r w:rsidR="002B2344" w:rsidRPr="002B2344">
        <w:rPr>
          <w:rFonts w:asciiTheme="minorHAnsi" w:hAnsiTheme="minorHAnsi" w:cstheme="minorHAnsi"/>
        </w:rPr>
        <w:t>307</w:t>
      </w:r>
    </w:p>
    <w:p w14:paraId="0E76D1A6" w14:textId="77777777" w:rsidR="00EB2539" w:rsidRPr="00EB2539" w:rsidRDefault="00EB2539">
      <w:pPr>
        <w:rPr>
          <w:rFonts w:ascii="Calibri" w:eastAsia="Calibri" w:hAnsi="Calibri" w:cs="Calibri"/>
        </w:rPr>
      </w:pPr>
    </w:p>
    <w:p w14:paraId="56BC31E1"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lastRenderedPageBreak/>
        <w:t>Time Allocation</w:t>
      </w:r>
    </w:p>
    <w:p w14:paraId="464B65EA" w14:textId="77777777" w:rsidR="00580AC2" w:rsidRDefault="00580AC2" w:rsidP="00580AC2">
      <w:pPr>
        <w:spacing w:after="120" w:line="240" w:lineRule="auto"/>
        <w:jc w:val="both"/>
        <w:rPr>
          <w:rFonts w:asciiTheme="minorHAnsi" w:eastAsia="Calibri" w:hAnsiTheme="minorHAnsi" w:cstheme="minorHAnsi"/>
        </w:rPr>
      </w:pPr>
      <w:r w:rsidRPr="00580AC2">
        <w:rPr>
          <w:rFonts w:asciiTheme="minorHAnsi" w:eastAsia="Calibri" w:hAnsiTheme="minorHAnsi" w:cstheme="minorHAnsi"/>
        </w:rPr>
        <w:t xml:space="preserve">This is a three-credit hour lecture course requiring a </w:t>
      </w:r>
      <w:r w:rsidRPr="00580AC2">
        <w:rPr>
          <w:rFonts w:asciiTheme="minorHAnsi" w:eastAsia="Calibri" w:hAnsiTheme="minorHAnsi" w:cstheme="minorHAnsi"/>
          <w:i/>
          <w:iCs/>
          <w:u w:val="single"/>
        </w:rPr>
        <w:t>minimum</w:t>
      </w:r>
      <w:r w:rsidRPr="00580AC2">
        <w:rPr>
          <w:rFonts w:asciiTheme="minorHAnsi" w:eastAsia="Calibri" w:hAnsiTheme="minorHAnsi" w:cstheme="minorHAnsi"/>
        </w:rPr>
        <w:t xml:space="preserve"> of 135 clock hours of student engagement per the official CUH Credit Hour Policy.  Students enrolled in this course are anticipated to spend 37.5 hours in lecture, 25 hours studying for exams, 25 hours for final paper, and 2 hours for </w:t>
      </w:r>
      <w:proofErr w:type="gramStart"/>
      <w:r w:rsidRPr="00580AC2">
        <w:rPr>
          <w:rFonts w:asciiTheme="minorHAnsi" w:eastAsia="Calibri" w:hAnsiTheme="minorHAnsi" w:cstheme="minorHAnsi"/>
        </w:rPr>
        <w:t>the taking of</w:t>
      </w:r>
      <w:proofErr w:type="gramEnd"/>
      <w:r w:rsidRPr="00580AC2">
        <w:rPr>
          <w:rFonts w:asciiTheme="minorHAnsi" w:eastAsia="Calibri" w:hAnsiTheme="minorHAnsi" w:cstheme="minorHAnsi"/>
        </w:rPr>
        <w:t xml:space="preserve"> the last exam.  There will be an additional 45.5 hours of work required beyond what is listed here (course readings, studying for quizzes, worksheets, discussion posts, group presentations, </w:t>
      </w:r>
      <w:proofErr w:type="spellStart"/>
      <w:r w:rsidRPr="00580AC2">
        <w:rPr>
          <w:rFonts w:asciiTheme="minorHAnsi" w:eastAsia="Calibri" w:hAnsiTheme="minorHAnsi" w:cstheme="minorHAnsi"/>
        </w:rPr>
        <w:t>etc</w:t>
      </w:r>
      <w:proofErr w:type="spellEnd"/>
      <w:r w:rsidRPr="00580AC2">
        <w:rPr>
          <w:rFonts w:asciiTheme="minorHAnsi" w:eastAsia="Calibri" w:hAnsiTheme="minorHAnsi" w:cstheme="minorHAnsi"/>
        </w:rPr>
        <w:t>) averaging approximately 3 hours of added work each week.</w:t>
      </w:r>
    </w:p>
    <w:p w14:paraId="6680193D" w14:textId="77777777" w:rsidR="00580AC2" w:rsidRPr="00F8570B" w:rsidRDefault="00580AC2" w:rsidP="00580AC2">
      <w:pPr>
        <w:spacing w:after="120" w:line="240" w:lineRule="auto"/>
        <w:jc w:val="both"/>
        <w:rPr>
          <w:rFonts w:asciiTheme="minorHAnsi" w:eastAsia="Calibri" w:hAnsiTheme="minorHAnsi" w:cstheme="minorHAnsi"/>
          <w:sz w:val="16"/>
          <w:szCs w:val="16"/>
        </w:rPr>
      </w:pPr>
    </w:p>
    <w:p w14:paraId="723A0F23" w14:textId="77777777" w:rsidR="00D12753" w:rsidRDefault="00EB2539" w:rsidP="00D12753">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Required Materials</w:t>
      </w:r>
    </w:p>
    <w:p w14:paraId="4D78CBCF" w14:textId="77777777" w:rsidR="002A3D51" w:rsidRPr="002A3D51" w:rsidRDefault="002A3D51" w:rsidP="002A3D51">
      <w:pPr>
        <w:autoSpaceDE w:val="0"/>
        <w:autoSpaceDN w:val="0"/>
        <w:adjustRightInd w:val="0"/>
        <w:spacing w:line="240" w:lineRule="auto"/>
        <w:outlineLvl w:val="0"/>
        <w:rPr>
          <w:rFonts w:asciiTheme="minorHAnsi" w:hAnsiTheme="minorHAnsi" w:cstheme="minorHAnsi"/>
          <w:shd w:val="clear" w:color="auto" w:fill="FFFFFF"/>
        </w:rPr>
      </w:pPr>
      <w:r w:rsidRPr="002A3D51">
        <w:rPr>
          <w:rFonts w:asciiTheme="minorHAnsi" w:hAnsiTheme="minorHAnsi" w:cstheme="minorHAnsi"/>
          <w:shd w:val="clear" w:color="auto" w:fill="FFFFFF"/>
        </w:rPr>
        <w:t>Concepts of Genetics, 12th edition, by Klug, Cummings, Spencer, Palladino &amp; Killian</w:t>
      </w:r>
    </w:p>
    <w:p w14:paraId="2E2FAF93" w14:textId="77777777" w:rsidR="002A3D51" w:rsidRPr="002A3D51" w:rsidRDefault="002A3D51" w:rsidP="002A3D51">
      <w:pPr>
        <w:autoSpaceDE w:val="0"/>
        <w:autoSpaceDN w:val="0"/>
        <w:adjustRightInd w:val="0"/>
        <w:spacing w:line="240" w:lineRule="auto"/>
        <w:ind w:left="720"/>
        <w:outlineLvl w:val="0"/>
        <w:rPr>
          <w:rFonts w:asciiTheme="minorHAnsi" w:hAnsiTheme="minorHAnsi" w:cstheme="minorHAnsi"/>
          <w:shd w:val="clear" w:color="auto" w:fill="FFFFFF"/>
        </w:rPr>
      </w:pPr>
      <w:r w:rsidRPr="002A3D51">
        <w:rPr>
          <w:rFonts w:asciiTheme="minorHAnsi" w:hAnsiTheme="minorHAnsi" w:cstheme="minorHAnsi"/>
          <w:shd w:val="clear" w:color="auto" w:fill="FFFFFF"/>
        </w:rPr>
        <w:t>ISBN-13: 978-0-13-460471-8</w:t>
      </w:r>
    </w:p>
    <w:p w14:paraId="766F590A" w14:textId="77777777" w:rsidR="002A3D51" w:rsidRPr="002A3D51" w:rsidRDefault="002A3D51" w:rsidP="002A3D51">
      <w:pPr>
        <w:autoSpaceDE w:val="0"/>
        <w:autoSpaceDN w:val="0"/>
        <w:adjustRightInd w:val="0"/>
        <w:spacing w:line="240" w:lineRule="auto"/>
        <w:ind w:left="720"/>
        <w:outlineLvl w:val="0"/>
        <w:rPr>
          <w:rFonts w:asciiTheme="minorHAnsi" w:hAnsiTheme="minorHAnsi" w:cstheme="minorHAnsi"/>
          <w:bCs/>
        </w:rPr>
      </w:pPr>
      <w:r w:rsidRPr="002A3D51">
        <w:rPr>
          <w:rFonts w:asciiTheme="minorHAnsi" w:hAnsiTheme="minorHAnsi" w:cstheme="minorHAnsi"/>
          <w:shd w:val="clear" w:color="auto" w:fill="FFFFFF"/>
        </w:rPr>
        <w:t>ISBN-10:        0-13-460471-7</w:t>
      </w:r>
    </w:p>
    <w:p w14:paraId="69C4FF76" w14:textId="77777777" w:rsidR="006A21B8" w:rsidRPr="00D12753" w:rsidRDefault="006A21B8" w:rsidP="006A21B8">
      <w:pPr>
        <w:autoSpaceDE w:val="0"/>
        <w:autoSpaceDN w:val="0"/>
        <w:adjustRightInd w:val="0"/>
        <w:spacing w:line="240" w:lineRule="auto"/>
        <w:outlineLvl w:val="0"/>
        <w:rPr>
          <w:rFonts w:asciiTheme="minorHAnsi" w:hAnsiTheme="minorHAnsi" w:cstheme="minorHAnsi"/>
          <w:bCs/>
        </w:rPr>
      </w:pPr>
    </w:p>
    <w:p w14:paraId="69F5FC38"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Recommended Items</w:t>
      </w:r>
    </w:p>
    <w:p w14:paraId="6C47C68F" w14:textId="584557C6" w:rsidR="000C26F3" w:rsidRPr="002A3D51" w:rsidRDefault="002A3D51" w:rsidP="002A3D51">
      <w:pPr>
        <w:autoSpaceDE w:val="0"/>
        <w:autoSpaceDN w:val="0"/>
        <w:adjustRightInd w:val="0"/>
        <w:jc w:val="both"/>
        <w:rPr>
          <w:rFonts w:asciiTheme="minorHAnsi" w:hAnsiTheme="minorHAnsi" w:cstheme="minorHAnsi"/>
          <w:bCs/>
          <w:color w:val="000000" w:themeColor="text1"/>
        </w:rPr>
      </w:pPr>
      <w:r>
        <w:rPr>
          <w:rFonts w:asciiTheme="minorHAnsi" w:hAnsiTheme="minorHAnsi" w:cstheme="minorHAnsi"/>
          <w:bCs/>
          <w:color w:val="000000" w:themeColor="text1"/>
        </w:rPr>
        <w:t>None</w:t>
      </w:r>
    </w:p>
    <w:p w14:paraId="18995855" w14:textId="6F11829F" w:rsidR="000C26F3" w:rsidRDefault="00EB2539" w:rsidP="00FA2F20">
      <w:pPr>
        <w:spacing w:line="240" w:lineRule="auto"/>
        <w:rPr>
          <w:rFonts w:ascii="Calibri" w:eastAsia="Calibri" w:hAnsi="Calibri" w:cs="Calibri"/>
          <w:sz w:val="24"/>
          <w:szCs w:val="24"/>
        </w:rPr>
      </w:pPr>
      <w:r>
        <w:rPr>
          <w:rFonts w:ascii="Calibri" w:eastAsia="Calibri" w:hAnsi="Calibri" w:cs="Calibri"/>
          <w:b/>
          <w:color w:val="0054A6"/>
          <w:sz w:val="24"/>
          <w:szCs w:val="24"/>
        </w:rPr>
        <w:t>Canvas</w:t>
      </w:r>
      <w:r>
        <w:rPr>
          <w:rFonts w:ascii="Calibri" w:eastAsia="Calibri" w:hAnsi="Calibri" w:cs="Calibri"/>
          <w:color w:val="0054A6"/>
          <w:sz w:val="24"/>
          <w:szCs w:val="24"/>
        </w:rPr>
        <w:t xml:space="preserve"> </w:t>
      </w:r>
    </w:p>
    <w:p w14:paraId="411B8605" w14:textId="3E204307" w:rsidR="000C26F3" w:rsidRPr="00DB7D17" w:rsidRDefault="00FA2F20" w:rsidP="00DB7D17">
      <w:pPr>
        <w:pStyle w:val="Heading3"/>
        <w:spacing w:before="0" w:after="0" w:line="240" w:lineRule="auto"/>
        <w:rPr>
          <w:rFonts w:asciiTheme="minorHAnsi" w:hAnsiTheme="minorHAnsi" w:cstheme="minorHAnsi"/>
          <w:b w:val="0"/>
          <w:bCs/>
          <w:sz w:val="22"/>
          <w:szCs w:val="22"/>
        </w:rPr>
      </w:pPr>
      <w:r w:rsidRPr="00FA2F20">
        <w:rPr>
          <w:rFonts w:asciiTheme="minorHAnsi" w:hAnsiTheme="minorHAnsi" w:cstheme="minorHAnsi"/>
          <w:b w:val="0"/>
          <w:bCs/>
          <w:sz w:val="22"/>
          <w:szCs w:val="22"/>
        </w:rPr>
        <w:t>https://chaminade.instructure.com/courses/4</w:t>
      </w:r>
      <w:r w:rsidR="00C73644">
        <w:rPr>
          <w:rFonts w:asciiTheme="minorHAnsi" w:hAnsiTheme="minorHAnsi" w:cstheme="minorHAnsi"/>
          <w:b w:val="0"/>
          <w:bCs/>
          <w:sz w:val="22"/>
          <w:szCs w:val="22"/>
        </w:rPr>
        <w:t>6585</w:t>
      </w:r>
    </w:p>
    <w:p w14:paraId="57F153CB" w14:textId="77777777"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Learning Outcomes</w:t>
      </w:r>
    </w:p>
    <w:p w14:paraId="602874C0" w14:textId="77777777" w:rsidR="000C26F3" w:rsidRPr="00F8570B" w:rsidRDefault="000C26F3">
      <w:pPr>
        <w:rPr>
          <w:rFonts w:ascii="Calibri" w:eastAsia="Calibri" w:hAnsi="Calibri" w:cs="Calibri"/>
          <w:sz w:val="16"/>
          <w:szCs w:val="16"/>
        </w:rPr>
      </w:pPr>
    </w:p>
    <w:p w14:paraId="0B13DA12"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Program Learning Outcomes (PLOs)</w:t>
      </w:r>
    </w:p>
    <w:p w14:paraId="13A1A2BC" w14:textId="63E654B3" w:rsidR="000C26F3" w:rsidRPr="00DB7D17" w:rsidRDefault="00EB2539">
      <w:pPr>
        <w:rPr>
          <w:rFonts w:ascii="Calibri" w:eastAsia="Calibri" w:hAnsi="Calibri" w:cs="Calibri"/>
        </w:rPr>
      </w:pPr>
      <w:r w:rsidRPr="00DB7D17">
        <w:rPr>
          <w:rFonts w:ascii="Calibri" w:eastAsia="Calibri" w:hAnsi="Calibri" w:cs="Calibri"/>
        </w:rPr>
        <w:t xml:space="preserve">Upon completion of </w:t>
      </w:r>
      <w:r w:rsidR="00FA2F20" w:rsidRPr="00DB7D17">
        <w:rPr>
          <w:rFonts w:ascii="Calibri" w:eastAsia="Calibri" w:hAnsi="Calibri" w:cs="Calibri"/>
        </w:rPr>
        <w:t xml:space="preserve">the </w:t>
      </w:r>
      <w:proofErr w:type="gramStart"/>
      <w:r w:rsidR="00FA2F20" w:rsidRPr="00DB7D17">
        <w:rPr>
          <w:rFonts w:ascii="Calibri" w:eastAsia="Calibri" w:hAnsi="Calibri" w:cs="Calibri"/>
        </w:rPr>
        <w:t>Biology</w:t>
      </w:r>
      <w:proofErr w:type="gramEnd"/>
      <w:r w:rsidR="00FA2F20" w:rsidRPr="00DB7D17">
        <w:rPr>
          <w:rFonts w:ascii="Calibri" w:eastAsia="Calibri" w:hAnsi="Calibri" w:cs="Calibri"/>
        </w:rPr>
        <w:t xml:space="preserve"> program, </w:t>
      </w:r>
      <w:r w:rsidRPr="00DB7D17">
        <w:rPr>
          <w:rFonts w:ascii="Calibri" w:eastAsia="Calibri" w:hAnsi="Calibri" w:cs="Calibri"/>
        </w:rPr>
        <w:t>the student will be able to:</w:t>
      </w:r>
    </w:p>
    <w:p w14:paraId="02429AB0" w14:textId="77777777" w:rsidR="002D5A44" w:rsidRPr="002D5A44" w:rsidRDefault="00EB2539" w:rsidP="002D5A44">
      <w:pPr>
        <w:pStyle w:val="ListParagraph"/>
        <w:numPr>
          <w:ilvl w:val="0"/>
          <w:numId w:val="14"/>
        </w:numPr>
        <w:spacing w:line="240" w:lineRule="auto"/>
        <w:jc w:val="both"/>
        <w:rPr>
          <w:rFonts w:asciiTheme="minorHAnsi" w:eastAsia="Calibri" w:hAnsiTheme="minorHAnsi" w:cstheme="minorHAnsi"/>
        </w:rPr>
      </w:pPr>
      <w:r w:rsidRPr="002D5A44">
        <w:rPr>
          <w:rFonts w:asciiTheme="minorHAnsi" w:eastAsia="Calibri" w:hAnsiTheme="minorHAnsi" w:cstheme="minorHAnsi"/>
          <w:color w:val="000000"/>
        </w:rPr>
        <w:t xml:space="preserve"> </w:t>
      </w:r>
      <w:r w:rsidR="002D5A44" w:rsidRPr="002D5A44">
        <w:rPr>
          <w:rFonts w:asciiTheme="minorHAnsi" w:eastAsia="Calibri" w:hAnsiTheme="minorHAnsi" w:cstheme="minorHAnsi"/>
        </w:rPr>
        <w:t>An understanding of the scientific method and the ability to design and test a hypothesis</w:t>
      </w:r>
    </w:p>
    <w:p w14:paraId="50350A22" w14:textId="77777777" w:rsidR="002D5A44" w:rsidRPr="002D5A44" w:rsidRDefault="002D5A44" w:rsidP="002D5A44">
      <w:pPr>
        <w:pStyle w:val="ListParagraph"/>
        <w:numPr>
          <w:ilvl w:val="0"/>
          <w:numId w:val="14"/>
        </w:numPr>
        <w:spacing w:line="240" w:lineRule="auto"/>
        <w:jc w:val="both"/>
        <w:rPr>
          <w:rFonts w:asciiTheme="minorHAnsi" w:eastAsia="Calibri" w:hAnsiTheme="minorHAnsi" w:cstheme="minorHAnsi"/>
        </w:rPr>
      </w:pPr>
      <w:r w:rsidRPr="002D5A44">
        <w:rPr>
          <w:rFonts w:asciiTheme="minorHAnsi" w:eastAsia="Calibri" w:hAnsiTheme="minorHAnsi" w:cstheme="minorHAnsi"/>
        </w:rPr>
        <w:t>The ability to visualize, statistically evaluate, validate and interpret scientific data, and to communicate science effectively both orally and in writing</w:t>
      </w:r>
    </w:p>
    <w:p w14:paraId="1DD29D09" w14:textId="77777777" w:rsidR="002D5A44" w:rsidRPr="002D5A44" w:rsidRDefault="002D5A44" w:rsidP="002D5A44">
      <w:pPr>
        <w:pStyle w:val="ListParagraph"/>
        <w:numPr>
          <w:ilvl w:val="0"/>
          <w:numId w:val="14"/>
        </w:numPr>
        <w:spacing w:line="240" w:lineRule="auto"/>
        <w:jc w:val="both"/>
        <w:rPr>
          <w:rFonts w:asciiTheme="minorHAnsi" w:eastAsia="Calibri" w:hAnsiTheme="minorHAnsi" w:cstheme="minorHAnsi"/>
        </w:rPr>
      </w:pPr>
      <w:r w:rsidRPr="002D5A44">
        <w:rPr>
          <w:rFonts w:asciiTheme="minorHAnsi" w:eastAsia="Calibri" w:hAnsiTheme="minorHAnsi" w:cstheme="minorHAnsi"/>
        </w:rPr>
        <w:t>The ability to acquire and comprehend information from published scientific literature and to employ</w:t>
      </w:r>
      <w:r w:rsidRPr="002D5A44">
        <w:rPr>
          <w:rFonts w:asciiTheme="minorHAnsi" w:eastAsia="Calibri" w:hAnsiTheme="minorHAnsi" w:cstheme="minorHAnsi"/>
        </w:rPr>
        <w:br/>
        <w:t>computational resources in the resolution of biological problems</w:t>
      </w:r>
    </w:p>
    <w:p w14:paraId="33DF3537" w14:textId="77777777" w:rsidR="002D5A44" w:rsidRPr="002D5A44" w:rsidRDefault="002D5A44" w:rsidP="002D5A44">
      <w:pPr>
        <w:pStyle w:val="ListParagraph"/>
        <w:numPr>
          <w:ilvl w:val="0"/>
          <w:numId w:val="14"/>
        </w:numPr>
        <w:spacing w:line="240" w:lineRule="auto"/>
        <w:jc w:val="both"/>
        <w:rPr>
          <w:rFonts w:asciiTheme="minorHAnsi" w:eastAsia="Calibri" w:hAnsiTheme="minorHAnsi" w:cstheme="minorHAnsi"/>
        </w:rPr>
      </w:pPr>
      <w:r w:rsidRPr="002D5A44">
        <w:rPr>
          <w:rFonts w:asciiTheme="minorHAnsi" w:eastAsia="Calibri" w:hAnsiTheme="minorHAnsi" w:cstheme="minorHAnsi"/>
        </w:rPr>
        <w:t>An understanding of the chemical and physical principles that unite all life forms, and of biological organization at the molecular, cellular, tissue, organ, organism and system levels</w:t>
      </w:r>
    </w:p>
    <w:p w14:paraId="15095BBF" w14:textId="77777777" w:rsidR="002D5A44" w:rsidRPr="002D5A44" w:rsidRDefault="002D5A44" w:rsidP="002D5A44">
      <w:pPr>
        <w:pStyle w:val="ListParagraph"/>
        <w:numPr>
          <w:ilvl w:val="0"/>
          <w:numId w:val="14"/>
        </w:numPr>
        <w:spacing w:line="240" w:lineRule="auto"/>
        <w:jc w:val="both"/>
        <w:rPr>
          <w:rFonts w:asciiTheme="minorHAnsi" w:eastAsia="Calibri" w:hAnsiTheme="minorHAnsi" w:cstheme="minorHAnsi"/>
        </w:rPr>
      </w:pPr>
      <w:r w:rsidRPr="002D5A44">
        <w:rPr>
          <w:rFonts w:asciiTheme="minorHAnsi" w:eastAsia="Calibri" w:hAnsiTheme="minorHAnsi" w:cstheme="minorHAnsi"/>
        </w:rPr>
        <w:t>The ability to define the components and processes of genetic and epigenetic information transmission, and their determinant effects on the adaptive and evolutionary processes that they drive</w:t>
      </w:r>
    </w:p>
    <w:p w14:paraId="23115CEB" w14:textId="77777777" w:rsidR="002D5A44" w:rsidRPr="002D5A44" w:rsidRDefault="002D5A44" w:rsidP="002D5A44">
      <w:pPr>
        <w:pStyle w:val="ListParagraph"/>
        <w:numPr>
          <w:ilvl w:val="0"/>
          <w:numId w:val="14"/>
        </w:numPr>
        <w:spacing w:line="240" w:lineRule="auto"/>
        <w:jc w:val="both"/>
        <w:rPr>
          <w:rFonts w:asciiTheme="minorHAnsi" w:eastAsia="Calibri" w:hAnsiTheme="minorHAnsi" w:cstheme="minorHAnsi"/>
        </w:rPr>
      </w:pPr>
      <w:r w:rsidRPr="002D5A44">
        <w:rPr>
          <w:rFonts w:asciiTheme="minorHAnsi" w:eastAsia="Calibri" w:hAnsiTheme="minorHAnsi" w:cstheme="minorHAnsi"/>
        </w:rPr>
        <w:t xml:space="preserve">An understanding of the entry requirements, career pathways and progression for the major post-graduate fields of research, education and </w:t>
      </w:r>
      <w:proofErr w:type="gramStart"/>
      <w:r w:rsidRPr="002D5A44">
        <w:rPr>
          <w:rFonts w:asciiTheme="minorHAnsi" w:eastAsia="Calibri" w:hAnsiTheme="minorHAnsi" w:cstheme="minorHAnsi"/>
        </w:rPr>
        <w:t>the health</w:t>
      </w:r>
      <w:proofErr w:type="gramEnd"/>
      <w:r w:rsidRPr="002D5A44">
        <w:rPr>
          <w:rFonts w:asciiTheme="minorHAnsi" w:eastAsia="Calibri" w:hAnsiTheme="minorHAnsi" w:cstheme="minorHAnsi"/>
        </w:rPr>
        <w:t xml:space="preserve"> professions</w:t>
      </w:r>
    </w:p>
    <w:p w14:paraId="25CBC4EA" w14:textId="77777777" w:rsidR="00496A53" w:rsidRPr="00F8570B" w:rsidRDefault="00496A53" w:rsidP="00496A53">
      <w:pPr>
        <w:pBdr>
          <w:top w:val="nil"/>
          <w:left w:val="nil"/>
          <w:bottom w:val="nil"/>
          <w:right w:val="nil"/>
          <w:between w:val="nil"/>
        </w:pBdr>
        <w:rPr>
          <w:rFonts w:ascii="Calibri" w:eastAsia="Calibri" w:hAnsi="Calibri" w:cs="Calibri"/>
          <w:b/>
          <w:sz w:val="16"/>
          <w:szCs w:val="16"/>
        </w:rPr>
      </w:pPr>
    </w:p>
    <w:p w14:paraId="67DC79BC"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Course Learning Outcomes (CLOs)</w:t>
      </w:r>
    </w:p>
    <w:p w14:paraId="0AB4A0D3" w14:textId="3AF42C49" w:rsidR="00846CD8" w:rsidRDefault="00FA2F20" w:rsidP="00FA2F20">
      <w:pPr>
        <w:spacing w:line="240" w:lineRule="auto"/>
        <w:rPr>
          <w:rFonts w:asciiTheme="minorHAnsi" w:eastAsia="Calibri" w:hAnsiTheme="minorHAnsi" w:cstheme="minorHAnsi"/>
        </w:rPr>
      </w:pPr>
      <w:r w:rsidRPr="00DB7D17">
        <w:rPr>
          <w:rFonts w:asciiTheme="minorHAnsi" w:eastAsia="Calibri" w:hAnsiTheme="minorHAnsi" w:cstheme="minorHAnsi"/>
        </w:rPr>
        <w:t>Students who successfully complete this course will be able to:</w:t>
      </w:r>
    </w:p>
    <w:tbl>
      <w:tblPr>
        <w:tblStyle w:val="TableGrid"/>
        <w:tblW w:w="4810" w:type="pct"/>
        <w:tblLook w:val="04A0" w:firstRow="1" w:lastRow="0" w:firstColumn="1" w:lastColumn="0" w:noHBand="0" w:noVBand="1"/>
      </w:tblPr>
      <w:tblGrid>
        <w:gridCol w:w="4496"/>
        <w:gridCol w:w="1259"/>
        <w:gridCol w:w="1619"/>
        <w:gridCol w:w="1621"/>
      </w:tblGrid>
      <w:tr w:rsidR="00496A53" w:rsidRPr="000730DB" w14:paraId="73BDBF14" w14:textId="77777777" w:rsidTr="00F56391">
        <w:tc>
          <w:tcPr>
            <w:tcW w:w="2499" w:type="pct"/>
            <w:shd w:val="clear" w:color="auto" w:fill="BFBFBF" w:themeFill="background1" w:themeFillShade="BF"/>
          </w:tcPr>
          <w:p w14:paraId="4D67AE0E" w14:textId="77777777" w:rsidR="00496A53" w:rsidRPr="000730DB" w:rsidRDefault="00496A53" w:rsidP="007523F8">
            <w:pPr>
              <w:rPr>
                <w:rFonts w:ascii="Comic Sans MS" w:eastAsia="Calibri" w:hAnsi="Comic Sans MS" w:cs="Times New Roman"/>
                <w:b/>
                <w:bCs/>
                <w:sz w:val="18"/>
                <w:szCs w:val="18"/>
              </w:rPr>
            </w:pPr>
            <w:r w:rsidRPr="000730DB">
              <w:rPr>
                <w:rFonts w:ascii="Comic Sans MS" w:eastAsia="Calibri" w:hAnsi="Comic Sans MS" w:cs="Times New Roman"/>
                <w:b/>
                <w:bCs/>
                <w:sz w:val="18"/>
                <w:szCs w:val="18"/>
              </w:rPr>
              <w:t>Course Learning Outcomes</w:t>
            </w:r>
          </w:p>
        </w:tc>
        <w:tc>
          <w:tcPr>
            <w:tcW w:w="700" w:type="pct"/>
          </w:tcPr>
          <w:p w14:paraId="1D8D3C1C" w14:textId="44FF6DE0" w:rsidR="00496A53" w:rsidRPr="000730DB" w:rsidRDefault="00496A53" w:rsidP="007523F8">
            <w:pPr>
              <w:jc w:val="center"/>
              <w:rPr>
                <w:rFonts w:ascii="Comic Sans MS" w:eastAsia="Calibri" w:hAnsi="Comic Sans MS" w:cs="Times New Roman"/>
                <w:b/>
                <w:bCs/>
                <w:sz w:val="18"/>
                <w:szCs w:val="18"/>
              </w:rPr>
            </w:pPr>
            <w:r w:rsidRPr="000730DB">
              <w:rPr>
                <w:rFonts w:ascii="Comic Sans MS" w:eastAsia="Calibri" w:hAnsi="Comic Sans MS" w:cs="Times New Roman"/>
                <w:b/>
                <w:bCs/>
                <w:sz w:val="18"/>
                <w:szCs w:val="18"/>
              </w:rPr>
              <w:t xml:space="preserve">PLO </w:t>
            </w:r>
          </w:p>
        </w:tc>
        <w:tc>
          <w:tcPr>
            <w:tcW w:w="900" w:type="pct"/>
          </w:tcPr>
          <w:p w14:paraId="4E47BCA9" w14:textId="0C2CBAF4" w:rsidR="00496A53" w:rsidRPr="000730DB" w:rsidRDefault="00496A53" w:rsidP="007523F8">
            <w:pPr>
              <w:jc w:val="center"/>
              <w:rPr>
                <w:rFonts w:ascii="Comic Sans MS" w:eastAsia="Calibri" w:hAnsi="Comic Sans MS" w:cs="Times New Roman"/>
                <w:b/>
                <w:bCs/>
                <w:sz w:val="18"/>
                <w:szCs w:val="18"/>
              </w:rPr>
            </w:pPr>
            <w:r>
              <w:rPr>
                <w:rFonts w:ascii="Comic Sans MS" w:eastAsia="Calibri" w:hAnsi="Comic Sans MS" w:cs="Times New Roman"/>
                <w:b/>
                <w:bCs/>
                <w:sz w:val="18"/>
                <w:szCs w:val="18"/>
              </w:rPr>
              <w:t>Marianist Values</w:t>
            </w:r>
          </w:p>
        </w:tc>
        <w:tc>
          <w:tcPr>
            <w:tcW w:w="901" w:type="pct"/>
          </w:tcPr>
          <w:p w14:paraId="311D8BF8" w14:textId="51CD0ACC" w:rsidR="00496A53" w:rsidRPr="000730DB" w:rsidRDefault="00496A53" w:rsidP="007523F8">
            <w:pPr>
              <w:jc w:val="center"/>
              <w:rPr>
                <w:rFonts w:ascii="Comic Sans MS" w:eastAsia="Calibri" w:hAnsi="Comic Sans MS" w:cs="Times New Roman"/>
                <w:b/>
                <w:bCs/>
                <w:sz w:val="18"/>
                <w:szCs w:val="18"/>
              </w:rPr>
            </w:pPr>
            <w:r>
              <w:rPr>
                <w:rFonts w:ascii="Comic Sans MS" w:eastAsia="Calibri" w:hAnsi="Comic Sans MS" w:cs="Times New Roman"/>
                <w:b/>
                <w:bCs/>
                <w:sz w:val="18"/>
                <w:szCs w:val="18"/>
              </w:rPr>
              <w:t xml:space="preserve">Native Hawaiian Values </w:t>
            </w:r>
          </w:p>
        </w:tc>
      </w:tr>
      <w:tr w:rsidR="00496A53" w:rsidRPr="000730DB" w14:paraId="5F1A8B66" w14:textId="77777777" w:rsidTr="00F56391">
        <w:tc>
          <w:tcPr>
            <w:tcW w:w="2499" w:type="pct"/>
          </w:tcPr>
          <w:p w14:paraId="515857E7" w14:textId="77777777" w:rsidR="00496A53" w:rsidRPr="000730DB" w:rsidRDefault="00496A53" w:rsidP="007523F8">
            <w:pPr>
              <w:jc w:val="both"/>
              <w:rPr>
                <w:rFonts w:ascii="Comic Sans MS" w:eastAsia="Calibri" w:hAnsi="Comic Sans MS" w:cs="Times New Roman"/>
                <w:sz w:val="18"/>
                <w:szCs w:val="18"/>
              </w:rPr>
            </w:pPr>
            <w:r w:rsidRPr="000730DB">
              <w:rPr>
                <w:rFonts w:ascii="Comic Sans MS" w:eastAsia="Calibri" w:hAnsi="Comic Sans MS" w:cs="Times New Roman"/>
                <w:sz w:val="18"/>
                <w:szCs w:val="18"/>
              </w:rPr>
              <w:t xml:space="preserve">1. </w:t>
            </w:r>
            <w:r w:rsidRPr="00300D79">
              <w:rPr>
                <w:rFonts w:ascii="Comic Sans MS" w:hAnsi="Comic Sans MS"/>
                <w:sz w:val="20"/>
                <w:szCs w:val="20"/>
              </w:rPr>
              <w:t>Identify</w:t>
            </w:r>
            <w:r>
              <w:rPr>
                <w:rFonts w:ascii="Comic Sans MS" w:hAnsi="Comic Sans MS"/>
                <w:sz w:val="20"/>
                <w:szCs w:val="20"/>
              </w:rPr>
              <w:t>, describe</w:t>
            </w:r>
            <w:r w:rsidRPr="00300D79">
              <w:rPr>
                <w:rFonts w:ascii="Comic Sans MS" w:hAnsi="Comic Sans MS"/>
                <w:sz w:val="20"/>
                <w:szCs w:val="20"/>
              </w:rPr>
              <w:t xml:space="preserve"> and explain DNA, RNA, and protein structure </w:t>
            </w:r>
            <w:r>
              <w:rPr>
                <w:rFonts w:ascii="Comic Sans MS" w:hAnsi="Comic Sans MS"/>
                <w:sz w:val="20"/>
                <w:szCs w:val="20"/>
              </w:rPr>
              <w:t xml:space="preserve">and function; </w:t>
            </w:r>
            <w:r w:rsidRPr="00300D79">
              <w:rPr>
                <w:rFonts w:ascii="Comic Sans MS" w:hAnsi="Comic Sans MS"/>
                <w:sz w:val="20"/>
                <w:szCs w:val="20"/>
              </w:rPr>
              <w:t xml:space="preserve">and </w:t>
            </w:r>
            <w:r>
              <w:rPr>
                <w:rFonts w:ascii="Comic Sans MS" w:hAnsi="Comic Sans MS"/>
                <w:sz w:val="20"/>
                <w:szCs w:val="20"/>
              </w:rPr>
              <w:t>how they relate to the</w:t>
            </w:r>
            <w:r w:rsidRPr="00300D79">
              <w:rPr>
                <w:rFonts w:ascii="Comic Sans MS" w:hAnsi="Comic Sans MS"/>
                <w:sz w:val="20"/>
                <w:szCs w:val="20"/>
              </w:rPr>
              <w:t xml:space="preserve"> “Central Dogma” of molecular biology</w:t>
            </w:r>
          </w:p>
        </w:tc>
        <w:tc>
          <w:tcPr>
            <w:tcW w:w="700" w:type="pct"/>
            <w:vAlign w:val="center"/>
          </w:tcPr>
          <w:p w14:paraId="453119A7" w14:textId="0F0DFCC3" w:rsidR="00496A53" w:rsidRPr="000730DB" w:rsidRDefault="00496A53" w:rsidP="007523F8">
            <w:pPr>
              <w:jc w:val="center"/>
              <w:rPr>
                <w:rFonts w:ascii="Comic Sans MS" w:eastAsia="Calibri" w:hAnsi="Comic Sans MS" w:cs="Times New Roman"/>
                <w:sz w:val="18"/>
                <w:szCs w:val="18"/>
              </w:rPr>
            </w:pPr>
            <w:r>
              <w:rPr>
                <w:rFonts w:ascii="Comic Sans MS" w:eastAsia="Calibri" w:hAnsi="Comic Sans MS" w:cs="Times New Roman"/>
                <w:sz w:val="18"/>
                <w:szCs w:val="18"/>
              </w:rPr>
              <w:t>4,6</w:t>
            </w:r>
          </w:p>
        </w:tc>
        <w:tc>
          <w:tcPr>
            <w:tcW w:w="900" w:type="pct"/>
            <w:vAlign w:val="center"/>
          </w:tcPr>
          <w:p w14:paraId="07B1E241" w14:textId="7F12B810" w:rsidR="00496A53" w:rsidRPr="000730DB" w:rsidRDefault="00F56391" w:rsidP="007523F8">
            <w:pPr>
              <w:jc w:val="center"/>
              <w:rPr>
                <w:rFonts w:ascii="Comic Sans MS" w:eastAsia="Calibri" w:hAnsi="Comic Sans MS" w:cs="Times New Roman"/>
                <w:sz w:val="18"/>
                <w:szCs w:val="18"/>
              </w:rPr>
            </w:pPr>
            <w:r>
              <w:rPr>
                <w:rFonts w:ascii="Comic Sans MS" w:eastAsia="Calibri" w:hAnsi="Comic Sans MS" w:cs="Times New Roman"/>
                <w:sz w:val="18"/>
                <w:szCs w:val="18"/>
              </w:rPr>
              <w:t>2</w:t>
            </w:r>
          </w:p>
        </w:tc>
        <w:tc>
          <w:tcPr>
            <w:tcW w:w="901" w:type="pct"/>
            <w:vAlign w:val="center"/>
          </w:tcPr>
          <w:p w14:paraId="4E418F22" w14:textId="3382B0F5" w:rsidR="00496A53" w:rsidRPr="000730DB" w:rsidRDefault="00505DF1" w:rsidP="007523F8">
            <w:pPr>
              <w:jc w:val="center"/>
              <w:rPr>
                <w:rFonts w:ascii="Comic Sans MS" w:eastAsia="Calibri" w:hAnsi="Comic Sans MS" w:cs="Times New Roman"/>
                <w:sz w:val="18"/>
                <w:szCs w:val="18"/>
              </w:rPr>
            </w:pPr>
            <w:r>
              <w:rPr>
                <w:rFonts w:ascii="Comic Sans MS" w:eastAsia="Calibri" w:hAnsi="Comic Sans MS" w:cs="Times New Roman"/>
                <w:sz w:val="18"/>
                <w:szCs w:val="18"/>
              </w:rPr>
              <w:t>2</w:t>
            </w:r>
          </w:p>
        </w:tc>
      </w:tr>
      <w:tr w:rsidR="00496A53" w:rsidRPr="000730DB" w14:paraId="060BF588" w14:textId="77777777" w:rsidTr="00F56391">
        <w:tc>
          <w:tcPr>
            <w:tcW w:w="2499" w:type="pct"/>
          </w:tcPr>
          <w:p w14:paraId="243ADAEE" w14:textId="77777777" w:rsidR="00496A53" w:rsidRDefault="00496A53" w:rsidP="007523F8">
            <w:pPr>
              <w:jc w:val="both"/>
              <w:rPr>
                <w:rFonts w:ascii="Comic Sans MS" w:eastAsia="MS Mincho" w:hAnsi="Comic Sans MS"/>
                <w:sz w:val="20"/>
                <w:szCs w:val="20"/>
              </w:rPr>
            </w:pPr>
            <w:r w:rsidRPr="000730DB">
              <w:rPr>
                <w:rFonts w:ascii="Comic Sans MS" w:eastAsia="Calibri" w:hAnsi="Comic Sans MS" w:cs="Times New Roman"/>
                <w:sz w:val="18"/>
                <w:szCs w:val="18"/>
              </w:rPr>
              <w:lastRenderedPageBreak/>
              <w:t xml:space="preserve">2. </w:t>
            </w:r>
            <w:r w:rsidRPr="0076462C">
              <w:rPr>
                <w:rFonts w:ascii="Comic Sans MS" w:eastAsia="MS Mincho" w:hAnsi="Comic Sans MS"/>
                <w:sz w:val="20"/>
                <w:szCs w:val="20"/>
              </w:rPr>
              <w:t xml:space="preserve">Use proper </w:t>
            </w:r>
            <w:r>
              <w:rPr>
                <w:rFonts w:ascii="Comic Sans MS" w:eastAsia="MS Mincho" w:hAnsi="Comic Sans MS"/>
                <w:sz w:val="20"/>
                <w:szCs w:val="20"/>
              </w:rPr>
              <w:t>genetic</w:t>
            </w:r>
            <w:r w:rsidRPr="0076462C">
              <w:rPr>
                <w:rFonts w:ascii="Comic Sans MS" w:eastAsia="MS Mincho" w:hAnsi="Comic Sans MS"/>
                <w:sz w:val="20"/>
                <w:szCs w:val="20"/>
              </w:rPr>
              <w:t xml:space="preserve"> terminology</w:t>
            </w:r>
          </w:p>
          <w:p w14:paraId="1862BA53" w14:textId="77777777" w:rsidR="00496A53" w:rsidRPr="000730DB" w:rsidRDefault="00496A53" w:rsidP="007523F8">
            <w:pPr>
              <w:jc w:val="both"/>
              <w:rPr>
                <w:rFonts w:ascii="Comic Sans MS" w:eastAsia="Calibri" w:hAnsi="Comic Sans MS" w:cs="Times New Roman"/>
                <w:sz w:val="18"/>
                <w:szCs w:val="18"/>
              </w:rPr>
            </w:pPr>
          </w:p>
        </w:tc>
        <w:tc>
          <w:tcPr>
            <w:tcW w:w="700" w:type="pct"/>
            <w:vAlign w:val="center"/>
          </w:tcPr>
          <w:p w14:paraId="1E92B5B5" w14:textId="514B8BA8" w:rsidR="00496A53" w:rsidRPr="000730DB" w:rsidRDefault="00496A53" w:rsidP="007523F8">
            <w:pPr>
              <w:jc w:val="center"/>
              <w:rPr>
                <w:rFonts w:ascii="Comic Sans MS" w:eastAsia="Calibri" w:hAnsi="Comic Sans MS" w:cs="Times New Roman"/>
                <w:sz w:val="18"/>
                <w:szCs w:val="18"/>
              </w:rPr>
            </w:pPr>
            <w:r>
              <w:rPr>
                <w:rFonts w:ascii="Comic Sans MS" w:eastAsia="Calibri" w:hAnsi="Comic Sans MS" w:cs="Times New Roman"/>
                <w:sz w:val="18"/>
                <w:szCs w:val="18"/>
              </w:rPr>
              <w:t>2,6</w:t>
            </w:r>
          </w:p>
        </w:tc>
        <w:tc>
          <w:tcPr>
            <w:tcW w:w="900" w:type="pct"/>
            <w:vAlign w:val="center"/>
          </w:tcPr>
          <w:p w14:paraId="7D519307" w14:textId="0C2C401E" w:rsidR="00496A53" w:rsidRPr="000730DB" w:rsidRDefault="00F56391" w:rsidP="007523F8">
            <w:pPr>
              <w:jc w:val="center"/>
              <w:rPr>
                <w:rFonts w:ascii="Comic Sans MS" w:eastAsia="Calibri" w:hAnsi="Comic Sans MS" w:cs="Times New Roman"/>
                <w:sz w:val="18"/>
                <w:szCs w:val="18"/>
              </w:rPr>
            </w:pPr>
            <w:r>
              <w:rPr>
                <w:rFonts w:ascii="Comic Sans MS" w:eastAsia="Calibri" w:hAnsi="Comic Sans MS" w:cs="Times New Roman"/>
                <w:sz w:val="18"/>
                <w:szCs w:val="18"/>
              </w:rPr>
              <w:t>2</w:t>
            </w:r>
          </w:p>
        </w:tc>
        <w:tc>
          <w:tcPr>
            <w:tcW w:w="901" w:type="pct"/>
            <w:vAlign w:val="center"/>
          </w:tcPr>
          <w:p w14:paraId="3D826F2D" w14:textId="0CC96FA8" w:rsidR="00496A53" w:rsidRPr="000730DB" w:rsidRDefault="00505DF1" w:rsidP="007523F8">
            <w:pPr>
              <w:jc w:val="center"/>
              <w:rPr>
                <w:rFonts w:ascii="Comic Sans MS" w:eastAsia="Calibri" w:hAnsi="Comic Sans MS" w:cs="Times New Roman"/>
                <w:sz w:val="18"/>
                <w:szCs w:val="18"/>
              </w:rPr>
            </w:pPr>
            <w:r>
              <w:rPr>
                <w:rFonts w:ascii="Comic Sans MS" w:eastAsia="Calibri" w:hAnsi="Comic Sans MS" w:cs="Times New Roman"/>
                <w:sz w:val="18"/>
                <w:szCs w:val="18"/>
              </w:rPr>
              <w:t>2</w:t>
            </w:r>
          </w:p>
        </w:tc>
      </w:tr>
      <w:tr w:rsidR="00496A53" w:rsidRPr="000730DB" w14:paraId="54315E55" w14:textId="77777777" w:rsidTr="00F56391">
        <w:tc>
          <w:tcPr>
            <w:tcW w:w="2499" w:type="pct"/>
          </w:tcPr>
          <w:p w14:paraId="13D71E47" w14:textId="77777777" w:rsidR="00496A53" w:rsidRPr="000730DB" w:rsidRDefault="00496A53" w:rsidP="007523F8">
            <w:pPr>
              <w:jc w:val="both"/>
              <w:rPr>
                <w:rFonts w:ascii="Comic Sans MS" w:eastAsia="Calibri" w:hAnsi="Comic Sans MS" w:cs="Times New Roman"/>
                <w:sz w:val="18"/>
                <w:szCs w:val="18"/>
              </w:rPr>
            </w:pPr>
            <w:r>
              <w:rPr>
                <w:rFonts w:ascii="Comic Sans MS" w:eastAsia="MS Mincho" w:hAnsi="Comic Sans MS"/>
                <w:sz w:val="20"/>
                <w:szCs w:val="20"/>
              </w:rPr>
              <w:t xml:space="preserve">3. </w:t>
            </w:r>
            <w:r>
              <w:rPr>
                <w:rFonts w:ascii="Comic Sans MS" w:hAnsi="Comic Sans MS"/>
                <w:sz w:val="20"/>
                <w:szCs w:val="20"/>
              </w:rPr>
              <w:t>Describe and apply concepts</w:t>
            </w:r>
            <w:r w:rsidRPr="009A00C3">
              <w:rPr>
                <w:rFonts w:ascii="Comic Sans MS" w:hAnsi="Comic Sans MS"/>
                <w:sz w:val="20"/>
                <w:szCs w:val="20"/>
              </w:rPr>
              <w:t xml:space="preserve"> of transmission genetics and role of probability: Inheritance patterns and chromosomal basis of heredity</w:t>
            </w:r>
          </w:p>
        </w:tc>
        <w:tc>
          <w:tcPr>
            <w:tcW w:w="700" w:type="pct"/>
            <w:vAlign w:val="center"/>
          </w:tcPr>
          <w:p w14:paraId="3EB1424A" w14:textId="7FF084C4" w:rsidR="00496A53" w:rsidRPr="000730DB" w:rsidRDefault="00496A53" w:rsidP="00496A53">
            <w:pPr>
              <w:jc w:val="center"/>
              <w:rPr>
                <w:rFonts w:ascii="Comic Sans MS" w:eastAsia="Calibri" w:hAnsi="Comic Sans MS" w:cs="Times New Roman"/>
                <w:sz w:val="18"/>
                <w:szCs w:val="18"/>
              </w:rPr>
            </w:pPr>
            <w:r>
              <w:rPr>
                <w:rFonts w:ascii="Comic Sans MS" w:eastAsia="Calibri" w:hAnsi="Comic Sans MS" w:cs="Times New Roman"/>
                <w:sz w:val="18"/>
                <w:szCs w:val="18"/>
              </w:rPr>
              <w:t>2,4,6</w:t>
            </w:r>
          </w:p>
        </w:tc>
        <w:tc>
          <w:tcPr>
            <w:tcW w:w="900" w:type="pct"/>
            <w:vAlign w:val="center"/>
          </w:tcPr>
          <w:p w14:paraId="3148E913" w14:textId="18A46D95" w:rsidR="00496A53" w:rsidRPr="000730DB" w:rsidRDefault="00F56391" w:rsidP="007523F8">
            <w:pPr>
              <w:jc w:val="center"/>
              <w:rPr>
                <w:rFonts w:ascii="Comic Sans MS" w:eastAsia="Calibri" w:hAnsi="Comic Sans MS" w:cs="Times New Roman"/>
                <w:sz w:val="18"/>
                <w:szCs w:val="18"/>
              </w:rPr>
            </w:pPr>
            <w:r>
              <w:rPr>
                <w:rFonts w:ascii="Comic Sans MS" w:eastAsia="Calibri" w:hAnsi="Comic Sans MS" w:cs="Times New Roman"/>
                <w:sz w:val="18"/>
                <w:szCs w:val="18"/>
              </w:rPr>
              <w:t>2</w:t>
            </w:r>
          </w:p>
        </w:tc>
        <w:tc>
          <w:tcPr>
            <w:tcW w:w="901" w:type="pct"/>
            <w:vAlign w:val="center"/>
          </w:tcPr>
          <w:p w14:paraId="55224FB9" w14:textId="43CAE67F" w:rsidR="00496A53" w:rsidRPr="000730DB" w:rsidRDefault="00505DF1" w:rsidP="00E854A5">
            <w:pPr>
              <w:jc w:val="center"/>
              <w:rPr>
                <w:rFonts w:ascii="Comic Sans MS" w:eastAsia="Calibri" w:hAnsi="Comic Sans MS" w:cs="Times New Roman"/>
                <w:sz w:val="18"/>
                <w:szCs w:val="18"/>
              </w:rPr>
            </w:pPr>
            <w:r>
              <w:rPr>
                <w:rFonts w:ascii="Comic Sans MS" w:eastAsia="Calibri" w:hAnsi="Comic Sans MS" w:cs="Times New Roman"/>
                <w:sz w:val="18"/>
                <w:szCs w:val="18"/>
              </w:rPr>
              <w:t>2</w:t>
            </w:r>
            <w:r w:rsidR="00E854A5">
              <w:rPr>
                <w:rFonts w:ascii="Comic Sans MS" w:eastAsia="Calibri" w:hAnsi="Comic Sans MS" w:cs="Times New Roman"/>
                <w:sz w:val="18"/>
                <w:szCs w:val="18"/>
              </w:rPr>
              <w:t>,5</w:t>
            </w:r>
          </w:p>
        </w:tc>
      </w:tr>
      <w:tr w:rsidR="00496A53" w:rsidRPr="000730DB" w14:paraId="06F71B91" w14:textId="77777777" w:rsidTr="00F56391">
        <w:tc>
          <w:tcPr>
            <w:tcW w:w="2499" w:type="pct"/>
          </w:tcPr>
          <w:p w14:paraId="04FCC0EB" w14:textId="77777777" w:rsidR="00496A53" w:rsidRPr="000730DB" w:rsidRDefault="00496A53" w:rsidP="007523F8">
            <w:pPr>
              <w:jc w:val="both"/>
              <w:rPr>
                <w:rFonts w:ascii="Comic Sans MS" w:eastAsia="Calibri" w:hAnsi="Comic Sans MS" w:cs="Times New Roman"/>
                <w:sz w:val="18"/>
                <w:szCs w:val="18"/>
              </w:rPr>
            </w:pPr>
            <w:r w:rsidRPr="00A02220">
              <w:rPr>
                <w:rFonts w:ascii="Comic Sans MS" w:hAnsi="Comic Sans MS" w:cs="Times New Roman"/>
                <w:sz w:val="18"/>
                <w:szCs w:val="18"/>
              </w:rPr>
              <w:t>4.</w:t>
            </w:r>
            <w:r w:rsidRPr="000730DB">
              <w:rPr>
                <w:rFonts w:ascii="Comic Sans MS" w:hAnsi="Comic Sans MS" w:cs="Times New Roman"/>
                <w:b/>
                <w:sz w:val="18"/>
                <w:szCs w:val="18"/>
              </w:rPr>
              <w:t xml:space="preserve"> </w:t>
            </w:r>
            <w:r w:rsidRPr="00300D79">
              <w:rPr>
                <w:rFonts w:ascii="Comic Sans MS" w:hAnsi="Comic Sans MS"/>
                <w:sz w:val="20"/>
                <w:szCs w:val="20"/>
              </w:rPr>
              <w:t>Identify, distinguish, and evaluate how mutations, gene flow, nonrandom mating, genetic drift, and natural selection affect the genetics structure of populations</w:t>
            </w:r>
          </w:p>
        </w:tc>
        <w:tc>
          <w:tcPr>
            <w:tcW w:w="700" w:type="pct"/>
            <w:vAlign w:val="center"/>
          </w:tcPr>
          <w:p w14:paraId="6F81A945" w14:textId="45D34B8B" w:rsidR="00496A53" w:rsidRPr="000730DB" w:rsidRDefault="00496A53" w:rsidP="00496A53">
            <w:pPr>
              <w:jc w:val="center"/>
              <w:rPr>
                <w:rFonts w:ascii="Comic Sans MS" w:eastAsia="Calibri" w:hAnsi="Comic Sans MS" w:cs="Times New Roman"/>
                <w:sz w:val="18"/>
                <w:szCs w:val="18"/>
              </w:rPr>
            </w:pPr>
            <w:r>
              <w:rPr>
                <w:rFonts w:ascii="Comic Sans MS" w:eastAsia="Calibri" w:hAnsi="Comic Sans MS" w:cs="Times New Roman"/>
                <w:sz w:val="18"/>
                <w:szCs w:val="18"/>
              </w:rPr>
              <w:t>2,4,5,6</w:t>
            </w:r>
          </w:p>
        </w:tc>
        <w:tc>
          <w:tcPr>
            <w:tcW w:w="900" w:type="pct"/>
            <w:vAlign w:val="center"/>
          </w:tcPr>
          <w:p w14:paraId="5C47BB38" w14:textId="770CA6D2" w:rsidR="00496A53" w:rsidRPr="000730DB" w:rsidRDefault="00F56391" w:rsidP="007523F8">
            <w:pPr>
              <w:jc w:val="center"/>
              <w:rPr>
                <w:rFonts w:ascii="Comic Sans MS" w:eastAsia="Calibri" w:hAnsi="Comic Sans MS" w:cs="Times New Roman"/>
                <w:sz w:val="18"/>
                <w:szCs w:val="18"/>
              </w:rPr>
            </w:pPr>
            <w:r>
              <w:rPr>
                <w:rFonts w:ascii="Comic Sans MS" w:eastAsia="Calibri" w:hAnsi="Comic Sans MS" w:cs="Times New Roman"/>
                <w:sz w:val="18"/>
                <w:szCs w:val="18"/>
              </w:rPr>
              <w:t>2</w:t>
            </w:r>
          </w:p>
        </w:tc>
        <w:tc>
          <w:tcPr>
            <w:tcW w:w="901" w:type="pct"/>
            <w:vAlign w:val="center"/>
          </w:tcPr>
          <w:p w14:paraId="46E636A0" w14:textId="5AB247D5" w:rsidR="00496A53" w:rsidRPr="000730DB" w:rsidRDefault="00E854A5" w:rsidP="007523F8">
            <w:pPr>
              <w:jc w:val="center"/>
              <w:rPr>
                <w:rFonts w:ascii="Comic Sans MS" w:eastAsia="Calibri" w:hAnsi="Comic Sans MS" w:cs="Times New Roman"/>
                <w:sz w:val="18"/>
                <w:szCs w:val="18"/>
              </w:rPr>
            </w:pPr>
            <w:r>
              <w:rPr>
                <w:rFonts w:ascii="Comic Sans MS" w:eastAsia="Calibri" w:hAnsi="Comic Sans MS" w:cs="Times New Roman"/>
                <w:sz w:val="18"/>
                <w:szCs w:val="18"/>
              </w:rPr>
              <w:t>2,4</w:t>
            </w:r>
          </w:p>
        </w:tc>
      </w:tr>
      <w:tr w:rsidR="00496A53" w:rsidRPr="000730DB" w14:paraId="37476511" w14:textId="77777777" w:rsidTr="00F56391">
        <w:tc>
          <w:tcPr>
            <w:tcW w:w="2499" w:type="pct"/>
          </w:tcPr>
          <w:p w14:paraId="50E93BBA" w14:textId="77777777" w:rsidR="00496A53" w:rsidRPr="000730DB" w:rsidRDefault="00496A53" w:rsidP="007523F8">
            <w:pPr>
              <w:jc w:val="both"/>
              <w:rPr>
                <w:rFonts w:ascii="Comic Sans MS" w:hAnsi="Comic Sans MS" w:cs="Times New Roman"/>
                <w:b/>
                <w:sz w:val="18"/>
                <w:szCs w:val="18"/>
              </w:rPr>
            </w:pPr>
            <w:r w:rsidRPr="000730DB">
              <w:rPr>
                <w:rFonts w:ascii="Comic Sans MS" w:hAnsi="Comic Sans MS" w:cs="Times New Roman"/>
                <w:b/>
                <w:sz w:val="18"/>
                <w:szCs w:val="18"/>
              </w:rPr>
              <w:t xml:space="preserve">5. </w:t>
            </w:r>
            <w:r w:rsidRPr="00E84E94">
              <w:rPr>
                <w:rFonts w:ascii="Comic Sans MS" w:hAnsi="Comic Sans MS"/>
                <w:sz w:val="20"/>
                <w:szCs w:val="20"/>
              </w:rPr>
              <w:t>Describe and analyze how chemical properties of DNA and the interactions of proteins are utilized by scientists to study and manipulate genes and phenotypes.</w:t>
            </w:r>
          </w:p>
        </w:tc>
        <w:tc>
          <w:tcPr>
            <w:tcW w:w="700" w:type="pct"/>
            <w:vAlign w:val="center"/>
          </w:tcPr>
          <w:p w14:paraId="1EA5354D" w14:textId="25518F9E" w:rsidR="00496A53" w:rsidRPr="000730DB" w:rsidRDefault="00496A53" w:rsidP="00496A53">
            <w:pPr>
              <w:jc w:val="center"/>
              <w:rPr>
                <w:rFonts w:ascii="Comic Sans MS" w:eastAsia="Calibri" w:hAnsi="Comic Sans MS" w:cs="Times New Roman"/>
                <w:sz w:val="18"/>
                <w:szCs w:val="18"/>
              </w:rPr>
            </w:pPr>
            <w:r>
              <w:rPr>
                <w:rFonts w:ascii="Comic Sans MS" w:eastAsia="Calibri" w:hAnsi="Comic Sans MS" w:cs="Times New Roman"/>
                <w:sz w:val="18"/>
                <w:szCs w:val="18"/>
              </w:rPr>
              <w:t>4,6</w:t>
            </w:r>
          </w:p>
        </w:tc>
        <w:tc>
          <w:tcPr>
            <w:tcW w:w="900" w:type="pct"/>
            <w:vAlign w:val="center"/>
          </w:tcPr>
          <w:p w14:paraId="42FA7F93" w14:textId="3B68C13F" w:rsidR="00496A53" w:rsidRPr="000730DB" w:rsidRDefault="00F56391" w:rsidP="007523F8">
            <w:pPr>
              <w:jc w:val="center"/>
              <w:rPr>
                <w:rFonts w:ascii="Comic Sans MS" w:eastAsia="Calibri" w:hAnsi="Comic Sans MS" w:cs="Times New Roman"/>
                <w:sz w:val="18"/>
                <w:szCs w:val="18"/>
              </w:rPr>
            </w:pPr>
            <w:r>
              <w:rPr>
                <w:rFonts w:ascii="Comic Sans MS" w:eastAsia="Calibri" w:hAnsi="Comic Sans MS" w:cs="Times New Roman"/>
                <w:sz w:val="18"/>
                <w:szCs w:val="18"/>
              </w:rPr>
              <w:t>2</w:t>
            </w:r>
          </w:p>
        </w:tc>
        <w:tc>
          <w:tcPr>
            <w:tcW w:w="901" w:type="pct"/>
            <w:vAlign w:val="center"/>
          </w:tcPr>
          <w:p w14:paraId="1EFCF183" w14:textId="1D26698E" w:rsidR="00496A53" w:rsidRPr="000730DB" w:rsidRDefault="00E854A5" w:rsidP="007523F8">
            <w:pPr>
              <w:jc w:val="center"/>
              <w:rPr>
                <w:rFonts w:ascii="Comic Sans MS" w:eastAsia="Calibri" w:hAnsi="Comic Sans MS" w:cs="Times New Roman"/>
                <w:sz w:val="18"/>
                <w:szCs w:val="18"/>
              </w:rPr>
            </w:pPr>
            <w:r>
              <w:rPr>
                <w:rFonts w:ascii="Comic Sans MS" w:eastAsia="Calibri" w:hAnsi="Comic Sans MS" w:cs="Times New Roman"/>
                <w:sz w:val="18"/>
                <w:szCs w:val="18"/>
              </w:rPr>
              <w:t>2,4,5</w:t>
            </w:r>
          </w:p>
        </w:tc>
      </w:tr>
    </w:tbl>
    <w:p w14:paraId="7CD6E455" w14:textId="77777777" w:rsidR="000C26F3" w:rsidRPr="00F8570B" w:rsidRDefault="000C26F3">
      <w:pPr>
        <w:rPr>
          <w:rFonts w:ascii="Calibri" w:eastAsia="Calibri" w:hAnsi="Calibri" w:cs="Calibri"/>
          <w:sz w:val="16"/>
          <w:szCs w:val="16"/>
        </w:rPr>
      </w:pPr>
    </w:p>
    <w:p w14:paraId="5B028278"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Marianist Values</w:t>
      </w:r>
    </w:p>
    <w:p w14:paraId="0A541D86" w14:textId="77777777" w:rsidR="000C26F3" w:rsidRPr="00F8570B" w:rsidRDefault="00EB2539">
      <w:pPr>
        <w:rPr>
          <w:rFonts w:ascii="Calibri" w:eastAsia="Calibri" w:hAnsi="Calibri" w:cs="Calibri"/>
          <w:sz w:val="16"/>
          <w:szCs w:val="16"/>
        </w:rPr>
      </w:pPr>
      <w:r w:rsidRPr="00DB7D17">
        <w:rPr>
          <w:rFonts w:ascii="Calibri" w:eastAsia="Calibri" w:hAnsi="Calibri" w:cs="Calibri"/>
        </w:rPr>
        <w:t xml:space="preserve">This class represents one component of your education at Chaminade University of Honolulu. An education in the Marianist Tradition is marked by five </w:t>
      </w:r>
      <w:proofErr w:type="gramStart"/>
      <w:r w:rsidRPr="00DB7D17">
        <w:rPr>
          <w:rFonts w:ascii="Calibri" w:eastAsia="Calibri" w:hAnsi="Calibri" w:cs="Calibri"/>
        </w:rPr>
        <w:t>principles</w:t>
      </w:r>
      <w:proofErr w:type="gramEnd"/>
      <w:r w:rsidRPr="00DB7D17">
        <w:rPr>
          <w:rFonts w:ascii="Calibri" w:eastAsia="Calibri" w:hAnsi="Calibri" w:cs="Calibri"/>
        </w:rPr>
        <w:t xml:space="preserve"> and you should take every opportunity possible to reflect upon the role of these characteristics in your education and development:</w:t>
      </w:r>
      <w:r w:rsidRPr="00DB7D17">
        <w:rPr>
          <w:rFonts w:ascii="Calibri" w:eastAsia="Calibri" w:hAnsi="Calibri" w:cs="Calibri"/>
        </w:rPr>
        <w:br/>
      </w:r>
    </w:p>
    <w:p w14:paraId="57FD4EAF" w14:textId="77777777" w:rsidR="000C26F3" w:rsidRPr="00DB7D17" w:rsidRDefault="00EB2539">
      <w:pPr>
        <w:numPr>
          <w:ilvl w:val="0"/>
          <w:numId w:val="1"/>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Education for formation in faith.</w:t>
      </w:r>
    </w:p>
    <w:p w14:paraId="2BC06179" w14:textId="77777777" w:rsidR="000C26F3" w:rsidRPr="00DB7D17" w:rsidRDefault="00EB2539">
      <w:pPr>
        <w:numPr>
          <w:ilvl w:val="0"/>
          <w:numId w:val="1"/>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Provide an integral, quality education.</w:t>
      </w:r>
    </w:p>
    <w:p w14:paraId="0E6826E4" w14:textId="77777777" w:rsidR="000C26F3" w:rsidRPr="00DB7D17" w:rsidRDefault="00EB2539">
      <w:pPr>
        <w:numPr>
          <w:ilvl w:val="0"/>
          <w:numId w:val="1"/>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Educate in family spirit.</w:t>
      </w:r>
    </w:p>
    <w:p w14:paraId="4CA8BAB1" w14:textId="77777777" w:rsidR="000C26F3" w:rsidRPr="00DB7D17" w:rsidRDefault="00EB2539">
      <w:pPr>
        <w:numPr>
          <w:ilvl w:val="0"/>
          <w:numId w:val="1"/>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Educate for service, justice and peace, and integrity of creation.</w:t>
      </w:r>
    </w:p>
    <w:p w14:paraId="000EE52E" w14:textId="77777777" w:rsidR="000C26F3" w:rsidRPr="00DB7D17" w:rsidRDefault="00EB2539">
      <w:pPr>
        <w:numPr>
          <w:ilvl w:val="0"/>
          <w:numId w:val="1"/>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Educate for adaptation and change.</w:t>
      </w:r>
    </w:p>
    <w:p w14:paraId="0CBDF0DD" w14:textId="77777777" w:rsidR="000C26F3" w:rsidRPr="00F8570B" w:rsidRDefault="000C26F3">
      <w:pPr>
        <w:rPr>
          <w:rFonts w:ascii="Calibri" w:eastAsia="Calibri" w:hAnsi="Calibri" w:cs="Calibri"/>
          <w:sz w:val="16"/>
          <w:szCs w:val="16"/>
        </w:rPr>
      </w:pPr>
    </w:p>
    <w:p w14:paraId="6DCE17B6"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Native Hawaiian Values</w:t>
      </w:r>
    </w:p>
    <w:p w14:paraId="1670A19F" w14:textId="77777777" w:rsidR="000C26F3" w:rsidRPr="00F8570B" w:rsidRDefault="00EB2539">
      <w:pPr>
        <w:rPr>
          <w:rFonts w:ascii="Calibri" w:eastAsia="Calibri" w:hAnsi="Calibri" w:cs="Calibri"/>
          <w:sz w:val="16"/>
          <w:szCs w:val="16"/>
        </w:rPr>
      </w:pPr>
      <w:r w:rsidRPr="00DB7D17">
        <w:rPr>
          <w:rFonts w:ascii="Calibri" w:eastAsia="Calibri" w:hAnsi="Calibri" w:cs="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sidRPr="00DB7D17">
        <w:rPr>
          <w:rFonts w:ascii="Calibri" w:eastAsia="Calibri" w:hAnsi="Calibri" w:cs="Calibri"/>
        </w:rPr>
        <w:t>Olelo</w:t>
      </w:r>
      <w:proofErr w:type="spellEnd"/>
      <w:r w:rsidRPr="00DB7D17">
        <w:rPr>
          <w:rFonts w:ascii="Calibri" w:eastAsia="Calibri" w:hAnsi="Calibri" w:cs="Calibri"/>
        </w:rPr>
        <w:t xml:space="preserve"> </w:t>
      </w:r>
      <w:proofErr w:type="spellStart"/>
      <w:r w:rsidRPr="00DB7D17">
        <w:rPr>
          <w:rFonts w:ascii="Calibri" w:eastAsia="Calibri" w:hAnsi="Calibri" w:cs="Calibri"/>
        </w:rPr>
        <w:t>No’eau</w:t>
      </w:r>
      <w:proofErr w:type="spellEnd"/>
      <w:r w:rsidRPr="00DB7D17">
        <w:rPr>
          <w:rFonts w:ascii="Calibri" w:eastAsia="Calibri" w:hAnsi="Calibri" w:cs="Calibri"/>
        </w:rPr>
        <w:t xml:space="preserve"> (Hawaiian proverbs) and Marianist core beliefs:</w:t>
      </w:r>
      <w:r w:rsidRPr="00DB7D17">
        <w:rPr>
          <w:rFonts w:ascii="Calibri" w:eastAsia="Calibri" w:hAnsi="Calibri" w:cs="Calibri"/>
        </w:rPr>
        <w:br/>
      </w:r>
    </w:p>
    <w:p w14:paraId="79F51804" w14:textId="77777777" w:rsidR="000C26F3" w:rsidRPr="00DB7D17" w:rsidRDefault="00EB2539">
      <w:pPr>
        <w:numPr>
          <w:ilvl w:val="0"/>
          <w:numId w:val="2"/>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 xml:space="preserve">Educate for Formation in Faith (Mana) E ola au </w:t>
      </w:r>
      <w:proofErr w:type="spellStart"/>
      <w:r w:rsidRPr="00DB7D17">
        <w:rPr>
          <w:rFonts w:ascii="Calibri" w:eastAsia="Calibri" w:hAnsi="Calibri" w:cs="Calibri"/>
          <w:color w:val="000000"/>
        </w:rPr>
        <w:t>i</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ke</w:t>
      </w:r>
      <w:proofErr w:type="spellEnd"/>
      <w:r w:rsidRPr="00DB7D17">
        <w:rPr>
          <w:rFonts w:ascii="Calibri" w:eastAsia="Calibri" w:hAnsi="Calibri" w:cs="Calibri"/>
          <w:color w:val="000000"/>
        </w:rPr>
        <w:t xml:space="preserve"> akua (</w:t>
      </w:r>
      <w:proofErr w:type="spellStart"/>
      <w:r w:rsidRPr="00DB7D17">
        <w:rPr>
          <w:rFonts w:ascii="Calibri" w:eastAsia="Calibri" w:hAnsi="Calibri" w:cs="Calibri"/>
          <w:color w:val="000000"/>
        </w:rPr>
        <w:t>ʻŌlelo</w:t>
      </w:r>
      <w:proofErr w:type="spellEnd"/>
      <w:r w:rsidRPr="00DB7D17">
        <w:rPr>
          <w:rFonts w:ascii="Calibri" w:eastAsia="Calibri" w:hAnsi="Calibri" w:cs="Calibri"/>
          <w:color w:val="000000"/>
        </w:rPr>
        <w:t xml:space="preserve"> Noʻeau 364) May I live by God.</w:t>
      </w:r>
    </w:p>
    <w:p w14:paraId="4AA747B1" w14:textId="77777777" w:rsidR="000C26F3" w:rsidRPr="00DB7D17" w:rsidRDefault="00EB2539">
      <w:pPr>
        <w:numPr>
          <w:ilvl w:val="0"/>
          <w:numId w:val="2"/>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Provide an Integral, Quality Education (</w:t>
      </w:r>
      <w:proofErr w:type="spellStart"/>
      <w:r w:rsidRPr="00DB7D17">
        <w:rPr>
          <w:rFonts w:ascii="Calibri" w:eastAsia="Calibri" w:hAnsi="Calibri" w:cs="Calibri"/>
          <w:color w:val="000000"/>
        </w:rPr>
        <w:t>Na’auao</w:t>
      </w:r>
      <w:proofErr w:type="spellEnd"/>
      <w:r w:rsidRPr="00DB7D17">
        <w:rPr>
          <w:rFonts w:ascii="Calibri" w:eastAsia="Calibri" w:hAnsi="Calibri" w:cs="Calibri"/>
          <w:color w:val="000000"/>
        </w:rPr>
        <w:t xml:space="preserve">) Lawe </w:t>
      </w:r>
      <w:proofErr w:type="spellStart"/>
      <w:r w:rsidRPr="00DB7D17">
        <w:rPr>
          <w:rFonts w:ascii="Calibri" w:eastAsia="Calibri" w:hAnsi="Calibri" w:cs="Calibri"/>
          <w:color w:val="000000"/>
        </w:rPr>
        <w:t>i</w:t>
      </w:r>
      <w:proofErr w:type="spellEnd"/>
      <w:r w:rsidRPr="00DB7D17">
        <w:rPr>
          <w:rFonts w:ascii="Calibri" w:eastAsia="Calibri" w:hAnsi="Calibri" w:cs="Calibri"/>
          <w:color w:val="000000"/>
        </w:rPr>
        <w:t xml:space="preserve"> ka </w:t>
      </w:r>
      <w:proofErr w:type="spellStart"/>
      <w:r w:rsidRPr="00DB7D17">
        <w:rPr>
          <w:rFonts w:ascii="Calibri" w:eastAsia="Calibri" w:hAnsi="Calibri" w:cs="Calibri"/>
          <w:color w:val="000000"/>
        </w:rPr>
        <w:t>maʻalea</w:t>
      </w:r>
      <w:proofErr w:type="spellEnd"/>
      <w:r w:rsidRPr="00DB7D17">
        <w:rPr>
          <w:rFonts w:ascii="Calibri" w:eastAsia="Calibri" w:hAnsi="Calibri" w:cs="Calibri"/>
          <w:color w:val="000000"/>
        </w:rPr>
        <w:t xml:space="preserve"> a </w:t>
      </w:r>
      <w:proofErr w:type="spellStart"/>
      <w:r w:rsidRPr="00DB7D17">
        <w:rPr>
          <w:rFonts w:ascii="Calibri" w:eastAsia="Calibri" w:hAnsi="Calibri" w:cs="Calibri"/>
          <w:color w:val="000000"/>
        </w:rPr>
        <w:t>kūʻonoʻono</w:t>
      </w:r>
      <w:proofErr w:type="spellEnd"/>
      <w:r w:rsidRPr="00DB7D17">
        <w:rPr>
          <w:rFonts w:ascii="Calibri" w:eastAsia="Calibri" w:hAnsi="Calibri" w:cs="Calibri"/>
          <w:color w:val="000000"/>
        </w:rPr>
        <w:t xml:space="preserve"> (</w:t>
      </w:r>
      <w:proofErr w:type="spellStart"/>
      <w:proofErr w:type="gramStart"/>
      <w:r w:rsidRPr="00DB7D17">
        <w:rPr>
          <w:rFonts w:ascii="Calibri" w:eastAsia="Calibri" w:hAnsi="Calibri" w:cs="Calibri"/>
          <w:color w:val="000000"/>
        </w:rPr>
        <w:t>ʻŌlelo</w:t>
      </w:r>
      <w:proofErr w:type="spellEnd"/>
      <w:r w:rsidRPr="00DB7D17">
        <w:rPr>
          <w:rFonts w:ascii="Calibri" w:eastAsia="Calibri" w:hAnsi="Calibri" w:cs="Calibri"/>
          <w:color w:val="000000"/>
        </w:rPr>
        <w:t xml:space="preserve">  Noʻeau</w:t>
      </w:r>
      <w:proofErr w:type="gramEnd"/>
      <w:r w:rsidRPr="00DB7D17">
        <w:rPr>
          <w:rFonts w:ascii="Calibri" w:eastAsia="Calibri" w:hAnsi="Calibri" w:cs="Calibri"/>
          <w:color w:val="000000"/>
        </w:rPr>
        <w:t xml:space="preserve"> 1957) Acquire skill and make it deep.</w:t>
      </w:r>
    </w:p>
    <w:p w14:paraId="0E761D0E" w14:textId="77777777" w:rsidR="000C26F3" w:rsidRPr="00DB7D17" w:rsidRDefault="00EB2539">
      <w:pPr>
        <w:numPr>
          <w:ilvl w:val="0"/>
          <w:numId w:val="2"/>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 xml:space="preserve">Educate in Family Spirit (‘Ohana) </w:t>
      </w:r>
      <w:proofErr w:type="spellStart"/>
      <w:r w:rsidRPr="00DB7D17">
        <w:rPr>
          <w:rFonts w:ascii="Calibri" w:eastAsia="Calibri" w:hAnsi="Calibri" w:cs="Calibri"/>
          <w:color w:val="000000"/>
        </w:rPr>
        <w:t>ʻIke</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aku</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ʻike</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mai</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kōkua</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aku</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kōkua</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mai</w:t>
      </w:r>
      <w:proofErr w:type="spellEnd"/>
      <w:r w:rsidRPr="00DB7D17">
        <w:rPr>
          <w:rFonts w:ascii="Calibri" w:eastAsia="Calibri" w:hAnsi="Calibri" w:cs="Calibri"/>
          <w:color w:val="000000"/>
        </w:rPr>
        <w:t xml:space="preserve">; pela </w:t>
      </w:r>
      <w:proofErr w:type="spellStart"/>
      <w:r w:rsidRPr="00DB7D17">
        <w:rPr>
          <w:rFonts w:ascii="Calibri" w:eastAsia="Calibri" w:hAnsi="Calibri" w:cs="Calibri"/>
          <w:color w:val="000000"/>
        </w:rPr>
        <w:t>iho</w:t>
      </w:r>
      <w:proofErr w:type="spellEnd"/>
      <w:r w:rsidRPr="00DB7D17">
        <w:rPr>
          <w:rFonts w:ascii="Calibri" w:eastAsia="Calibri" w:hAnsi="Calibri" w:cs="Calibri"/>
          <w:color w:val="000000"/>
        </w:rPr>
        <w:t xml:space="preserve"> la ka </w:t>
      </w:r>
      <w:proofErr w:type="spellStart"/>
      <w:r w:rsidRPr="00DB7D17">
        <w:rPr>
          <w:rFonts w:ascii="Calibri" w:eastAsia="Calibri" w:hAnsi="Calibri" w:cs="Calibri"/>
          <w:color w:val="000000"/>
        </w:rPr>
        <w:t>nohana</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ʻohana</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Ōlelo</w:t>
      </w:r>
      <w:proofErr w:type="spellEnd"/>
      <w:r w:rsidRPr="00DB7D17">
        <w:rPr>
          <w:rFonts w:ascii="Calibri" w:eastAsia="Calibri" w:hAnsi="Calibri" w:cs="Calibri"/>
          <w:color w:val="000000"/>
        </w:rPr>
        <w:t xml:space="preserve"> Noʻeau 1200) Recognize others, be recognized, help others, be helped; such is a family relationship.</w:t>
      </w:r>
    </w:p>
    <w:p w14:paraId="64456E10" w14:textId="77777777" w:rsidR="000C26F3" w:rsidRPr="00DB7D17" w:rsidRDefault="00EB2539">
      <w:pPr>
        <w:numPr>
          <w:ilvl w:val="0"/>
          <w:numId w:val="2"/>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 xml:space="preserve">Educate for Service, Justice and Peace (Aloha) Ka lama </w:t>
      </w:r>
      <w:proofErr w:type="spellStart"/>
      <w:r w:rsidRPr="00DB7D17">
        <w:rPr>
          <w:rFonts w:ascii="Calibri" w:eastAsia="Calibri" w:hAnsi="Calibri" w:cs="Calibri"/>
          <w:color w:val="000000"/>
        </w:rPr>
        <w:t>kū</w:t>
      </w:r>
      <w:proofErr w:type="spellEnd"/>
      <w:r w:rsidRPr="00DB7D17">
        <w:rPr>
          <w:rFonts w:ascii="Calibri" w:eastAsia="Calibri" w:hAnsi="Calibri" w:cs="Calibri"/>
          <w:color w:val="000000"/>
        </w:rPr>
        <w:t xml:space="preserve"> o ka </w:t>
      </w:r>
      <w:proofErr w:type="spellStart"/>
      <w:r w:rsidRPr="00DB7D17">
        <w:rPr>
          <w:rFonts w:ascii="Calibri" w:eastAsia="Calibri" w:hAnsi="Calibri" w:cs="Calibri"/>
          <w:color w:val="000000"/>
        </w:rPr>
        <w:t>noʻeau</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ʻŌlelo</w:t>
      </w:r>
      <w:proofErr w:type="spellEnd"/>
      <w:r w:rsidRPr="00DB7D17">
        <w:rPr>
          <w:rFonts w:ascii="Calibri" w:eastAsia="Calibri" w:hAnsi="Calibri" w:cs="Calibri"/>
          <w:color w:val="000000"/>
        </w:rPr>
        <w:t xml:space="preserve"> Noʻeau 1430) Education is the standing torch of wisdom.</w:t>
      </w:r>
    </w:p>
    <w:p w14:paraId="42D14D2F" w14:textId="7282A94F" w:rsidR="000C26F3" w:rsidRPr="00F8570B" w:rsidRDefault="00EB2539" w:rsidP="00F8570B">
      <w:pPr>
        <w:numPr>
          <w:ilvl w:val="0"/>
          <w:numId w:val="2"/>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 xml:space="preserve">Educate for Adaptation and Change (Aina) </w:t>
      </w:r>
      <w:proofErr w:type="spellStart"/>
      <w:r w:rsidRPr="00DB7D17">
        <w:rPr>
          <w:rFonts w:ascii="Calibri" w:eastAsia="Calibri" w:hAnsi="Calibri" w:cs="Calibri"/>
          <w:color w:val="000000"/>
        </w:rPr>
        <w:t>ʻAʻohe</w:t>
      </w:r>
      <w:proofErr w:type="spellEnd"/>
      <w:r w:rsidRPr="00DB7D17">
        <w:rPr>
          <w:rFonts w:ascii="Calibri" w:eastAsia="Calibri" w:hAnsi="Calibri" w:cs="Calibri"/>
          <w:color w:val="000000"/>
        </w:rPr>
        <w:t xml:space="preserve"> pau ka ‘</w:t>
      </w:r>
      <w:proofErr w:type="spellStart"/>
      <w:r w:rsidRPr="00DB7D17">
        <w:rPr>
          <w:rFonts w:ascii="Calibri" w:eastAsia="Calibri" w:hAnsi="Calibri" w:cs="Calibri"/>
          <w:color w:val="000000"/>
        </w:rPr>
        <w:t>ike</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i</w:t>
      </w:r>
      <w:proofErr w:type="spellEnd"/>
      <w:r w:rsidRPr="00DB7D17">
        <w:rPr>
          <w:rFonts w:ascii="Calibri" w:eastAsia="Calibri" w:hAnsi="Calibri" w:cs="Calibri"/>
          <w:color w:val="000000"/>
        </w:rPr>
        <w:t xml:space="preserve"> ka </w:t>
      </w:r>
      <w:proofErr w:type="spellStart"/>
      <w:r w:rsidRPr="00DB7D17">
        <w:rPr>
          <w:rFonts w:ascii="Calibri" w:eastAsia="Calibri" w:hAnsi="Calibri" w:cs="Calibri"/>
          <w:color w:val="000000"/>
        </w:rPr>
        <w:t>hālau</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hoʻokahi</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ʻŌlelo</w:t>
      </w:r>
      <w:proofErr w:type="spellEnd"/>
      <w:r w:rsidRPr="00DB7D17">
        <w:rPr>
          <w:rFonts w:ascii="Calibri" w:eastAsia="Calibri" w:hAnsi="Calibri" w:cs="Calibri"/>
          <w:color w:val="000000"/>
        </w:rPr>
        <w:t xml:space="preserve"> Noʻeau 203) All knowledge is not taught in the same school</w:t>
      </w:r>
    </w:p>
    <w:p w14:paraId="79B21FB7" w14:textId="18FD11E4" w:rsidR="008A3170" w:rsidRDefault="008A3170">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lastRenderedPageBreak/>
        <w:t>Alignment of Natural Science Courses with Marianist and Hawaiian Values of the University</w:t>
      </w:r>
    </w:p>
    <w:p w14:paraId="752B0533" w14:textId="77777777" w:rsidR="008A3170" w:rsidRPr="008A3170" w:rsidRDefault="008A3170" w:rsidP="008A3170">
      <w:pPr>
        <w:pStyle w:val="NormalWeb"/>
        <w:spacing w:before="0" w:beforeAutospacing="0" w:after="0" w:afterAutospacing="0"/>
        <w:ind w:right="180"/>
        <w:jc w:val="both"/>
        <w:textAlignment w:val="baseline"/>
        <w:rPr>
          <w:rFonts w:asciiTheme="minorHAnsi" w:hAnsiTheme="minorHAnsi" w:cstheme="minorHAnsi"/>
          <w:color w:val="000000" w:themeColor="text1"/>
          <w:sz w:val="22"/>
          <w:szCs w:val="22"/>
        </w:rPr>
      </w:pPr>
      <w:r w:rsidRPr="008A3170">
        <w:rPr>
          <w:rFonts w:asciiTheme="minorHAnsi" w:hAnsiTheme="minorHAnsi" w:cstheme="minorHAnsi"/>
          <w:color w:val="000000" w:themeColor="text1"/>
          <w:sz w:val="22"/>
          <w:szCs w:val="22"/>
        </w:rPr>
        <w:t xml:space="preserve">The Natural Sciences Division provides an </w:t>
      </w:r>
      <w:r w:rsidRPr="008A3170">
        <w:rPr>
          <w:rFonts w:asciiTheme="minorHAnsi" w:hAnsiTheme="minorHAnsi" w:cstheme="minorHAnsi"/>
          <w:i/>
          <w:color w:val="000000" w:themeColor="text1"/>
          <w:sz w:val="22"/>
          <w:szCs w:val="22"/>
        </w:rPr>
        <w:t>integral, quality education:</w:t>
      </w:r>
      <w:r w:rsidRPr="008A3170">
        <w:rPr>
          <w:rFonts w:asciiTheme="minorHAnsi" w:hAnsiTheme="minorHAnsi" w:cstheme="minorHAnsi"/>
          <w:color w:val="000000" w:themeColor="text1"/>
          <w:sz w:val="22"/>
          <w:szCs w:val="22"/>
        </w:rPr>
        <w:t xml:space="preserve"> sophisticated integrative course content taught by experienced, dedicated, and well-educated instructors.</w:t>
      </w:r>
    </w:p>
    <w:p w14:paraId="0E73683F" w14:textId="77777777" w:rsidR="008A3170" w:rsidRPr="00F8570B" w:rsidRDefault="008A3170" w:rsidP="008A3170">
      <w:pPr>
        <w:pStyle w:val="NormalWeb"/>
        <w:spacing w:before="0" w:beforeAutospacing="0" w:after="0" w:afterAutospacing="0"/>
        <w:ind w:right="180"/>
        <w:jc w:val="both"/>
        <w:textAlignment w:val="baseline"/>
        <w:rPr>
          <w:rFonts w:asciiTheme="minorHAnsi" w:hAnsiTheme="minorHAnsi" w:cstheme="minorHAnsi"/>
          <w:color w:val="000000" w:themeColor="text1"/>
          <w:sz w:val="16"/>
          <w:szCs w:val="16"/>
        </w:rPr>
      </w:pPr>
    </w:p>
    <w:p w14:paraId="7C72EFF5" w14:textId="77777777" w:rsidR="008A3170" w:rsidRPr="008A3170" w:rsidRDefault="008A3170" w:rsidP="00EB2539">
      <w:pPr>
        <w:pStyle w:val="NormalWeb"/>
        <w:numPr>
          <w:ilvl w:val="0"/>
          <w:numId w:val="11"/>
        </w:numPr>
        <w:spacing w:before="0" w:beforeAutospacing="0" w:after="120" w:afterAutospacing="0"/>
        <w:ind w:right="180"/>
        <w:jc w:val="both"/>
        <w:textAlignment w:val="baseline"/>
        <w:rPr>
          <w:rFonts w:asciiTheme="minorHAnsi" w:hAnsiTheme="minorHAnsi" w:cstheme="minorHAnsi"/>
          <w:color w:val="000000" w:themeColor="text1"/>
          <w:sz w:val="22"/>
          <w:szCs w:val="22"/>
        </w:rPr>
      </w:pPr>
      <w:r w:rsidRPr="008A3170">
        <w:rPr>
          <w:rFonts w:asciiTheme="minorHAnsi" w:hAnsiTheme="minorHAnsi" w:cstheme="minorHAnsi"/>
          <w:color w:val="000000" w:themeColor="text1"/>
          <w:sz w:val="22"/>
          <w:szCs w:val="22"/>
        </w:rPr>
        <w:t xml:space="preserve">We </w:t>
      </w:r>
      <w:r w:rsidRPr="008A3170">
        <w:rPr>
          <w:rFonts w:asciiTheme="minorHAnsi" w:hAnsiTheme="minorHAnsi" w:cstheme="minorHAnsi"/>
          <w:i/>
          <w:color w:val="000000" w:themeColor="text1"/>
          <w:sz w:val="22"/>
          <w:szCs w:val="22"/>
        </w:rPr>
        <w:t>educate in family spirit –</w:t>
      </w:r>
      <w:r w:rsidRPr="008A3170">
        <w:rPr>
          <w:rFonts w:asciiTheme="minorHAnsi" w:hAnsiTheme="minorHAnsi" w:cstheme="minorHAnsi"/>
          <w:color w:val="000000" w:themeColor="text1"/>
          <w:sz w:val="22"/>
          <w:szCs w:val="22"/>
        </w:rPr>
        <w:t xml:space="preserve"> every classroom is an </w:t>
      </w:r>
      <w:r w:rsidRPr="008A3170">
        <w:rPr>
          <w:rFonts w:asciiTheme="minorHAnsi" w:hAnsiTheme="minorHAnsi" w:cstheme="minorHAnsi"/>
          <w:i/>
          <w:iCs/>
          <w:color w:val="000000" w:themeColor="text1"/>
          <w:sz w:val="22"/>
          <w:szCs w:val="22"/>
        </w:rPr>
        <w:t>Ohana</w:t>
      </w:r>
      <w:r w:rsidRPr="008A3170">
        <w:rPr>
          <w:rFonts w:asciiTheme="minorHAnsi" w:hAnsiTheme="minorHAnsi" w:cstheme="minorHAnsi"/>
          <w:color w:val="000000" w:themeColor="text1"/>
          <w:sz w:val="22"/>
          <w:szCs w:val="22"/>
        </w:rPr>
        <w:t xml:space="preserve"> and you can expect to be respected yet challenged in an environment that is supportive, inclusively by instructors who take the time to personally get to know and care for you.</w:t>
      </w:r>
    </w:p>
    <w:p w14:paraId="606C773F" w14:textId="77777777" w:rsidR="008A3170" w:rsidRPr="008A3170" w:rsidRDefault="008A3170" w:rsidP="00EB2539">
      <w:pPr>
        <w:pStyle w:val="NormalWeb"/>
        <w:numPr>
          <w:ilvl w:val="0"/>
          <w:numId w:val="11"/>
        </w:numPr>
        <w:spacing w:before="0" w:beforeAutospacing="0" w:after="120" w:afterAutospacing="0"/>
        <w:ind w:right="180"/>
        <w:jc w:val="both"/>
        <w:textAlignment w:val="baseline"/>
        <w:rPr>
          <w:rFonts w:asciiTheme="minorHAnsi" w:hAnsiTheme="minorHAnsi" w:cstheme="minorHAnsi"/>
          <w:color w:val="000000" w:themeColor="text1"/>
          <w:sz w:val="22"/>
          <w:szCs w:val="22"/>
        </w:rPr>
      </w:pPr>
      <w:r w:rsidRPr="008A3170">
        <w:rPr>
          <w:rFonts w:asciiTheme="minorHAnsi" w:hAnsiTheme="minorHAnsi" w:cstheme="minorHAnsi"/>
          <w:color w:val="000000" w:themeColor="text1"/>
          <w:sz w:val="22"/>
          <w:szCs w:val="22"/>
        </w:rPr>
        <w:t xml:space="preserve">We </w:t>
      </w:r>
      <w:r w:rsidRPr="008A3170">
        <w:rPr>
          <w:rFonts w:asciiTheme="minorHAnsi" w:hAnsiTheme="minorHAnsi" w:cstheme="minorHAnsi"/>
          <w:i/>
          <w:color w:val="000000" w:themeColor="text1"/>
          <w:sz w:val="22"/>
          <w:szCs w:val="22"/>
        </w:rPr>
        <w:t>educate for service, justice and peace</w:t>
      </w:r>
      <w:r w:rsidRPr="008A3170">
        <w:rPr>
          <w:rFonts w:asciiTheme="minorHAnsi" w:hAnsiTheme="minorHAnsi" w:cstheme="minorHAnsi"/>
          <w:color w:val="000000" w:themeColor="text1"/>
          <w:sz w:val="22"/>
          <w:szCs w:val="22"/>
        </w:rPr>
        <w:t xml:space="preserve">, since many of the most pressing global issues (climate change, health inequity, poverty, justice) are those which science and technology investigate, establish ethical parameters for, and offer solutions </w:t>
      </w:r>
      <w:proofErr w:type="gramStart"/>
      <w:r w:rsidRPr="008A3170">
        <w:rPr>
          <w:rFonts w:asciiTheme="minorHAnsi" w:hAnsiTheme="minorHAnsi" w:cstheme="minorHAnsi"/>
          <w:color w:val="000000" w:themeColor="text1"/>
          <w:sz w:val="22"/>
          <w:szCs w:val="22"/>
        </w:rPr>
        <w:t>to</w:t>
      </w:r>
      <w:proofErr w:type="gramEnd"/>
      <w:r w:rsidRPr="008A3170">
        <w:rPr>
          <w:rFonts w:asciiTheme="minorHAnsi" w:hAnsiTheme="minorHAnsi" w:cstheme="minorHAnsi"/>
          <w:color w:val="000000" w:themeColor="text1"/>
          <w:sz w:val="22"/>
          <w:szCs w:val="22"/>
        </w:rPr>
        <w:t>.</w:t>
      </w:r>
    </w:p>
    <w:p w14:paraId="3C27A5CC" w14:textId="77777777" w:rsidR="008A3170" w:rsidRDefault="008A3170" w:rsidP="00EB2539">
      <w:pPr>
        <w:pStyle w:val="NormalWeb"/>
        <w:numPr>
          <w:ilvl w:val="0"/>
          <w:numId w:val="11"/>
        </w:numPr>
        <w:spacing w:before="0" w:beforeAutospacing="0" w:after="120" w:afterAutospacing="0"/>
        <w:ind w:right="180"/>
        <w:jc w:val="both"/>
        <w:textAlignment w:val="baseline"/>
        <w:rPr>
          <w:rFonts w:asciiTheme="minorHAnsi" w:hAnsiTheme="minorHAnsi" w:cstheme="minorHAnsi"/>
          <w:color w:val="000000" w:themeColor="text1"/>
          <w:sz w:val="22"/>
          <w:szCs w:val="22"/>
        </w:rPr>
      </w:pPr>
      <w:r w:rsidRPr="008A3170">
        <w:rPr>
          <w:rFonts w:asciiTheme="minorHAnsi" w:hAnsiTheme="minorHAnsi" w:cstheme="minorHAnsi"/>
          <w:color w:val="000000" w:themeColor="text1"/>
          <w:sz w:val="22"/>
          <w:szCs w:val="22"/>
        </w:rPr>
        <w:t xml:space="preserve">We </w:t>
      </w:r>
      <w:proofErr w:type="gramStart"/>
      <w:r w:rsidRPr="008A3170">
        <w:rPr>
          <w:rFonts w:asciiTheme="minorHAnsi" w:hAnsiTheme="minorHAnsi" w:cstheme="minorHAnsi"/>
          <w:i/>
          <w:color w:val="000000" w:themeColor="text1"/>
          <w:sz w:val="22"/>
          <w:szCs w:val="22"/>
        </w:rPr>
        <w:t>educate</w:t>
      </w:r>
      <w:proofErr w:type="gramEnd"/>
      <w:r w:rsidRPr="008A3170">
        <w:rPr>
          <w:rFonts w:asciiTheme="minorHAnsi" w:hAnsiTheme="minorHAnsi" w:cstheme="minorHAnsi"/>
          <w:i/>
          <w:color w:val="000000" w:themeColor="text1"/>
          <w:sz w:val="22"/>
          <w:szCs w:val="22"/>
        </w:rPr>
        <w:t xml:space="preserve"> for adaptation and change</w:t>
      </w:r>
      <w:r w:rsidRPr="008A3170">
        <w:rPr>
          <w:rFonts w:asciiTheme="minorHAnsi" w:hAnsiTheme="minorHAnsi" w:cstheme="minorHAnsi"/>
          <w:color w:val="000000" w:themeColor="text1"/>
          <w:sz w:val="22"/>
          <w:szCs w:val="22"/>
        </w:rPr>
        <w:t>. In science and technology, the only constant is change. Data, techniques, technologies, questions, interpretations and ethical landscapes are constantly evolving, and we teach students to thrive on this dynamic uncertainty.</w:t>
      </w:r>
    </w:p>
    <w:p w14:paraId="40FB67E6" w14:textId="77777777" w:rsidR="00630C70" w:rsidRPr="00630C70" w:rsidRDefault="00630C70" w:rsidP="00630C70">
      <w:pPr>
        <w:pStyle w:val="NormalWeb"/>
        <w:spacing w:before="0" w:beforeAutospacing="0" w:after="120" w:afterAutospacing="0"/>
        <w:ind w:left="720" w:right="180"/>
        <w:jc w:val="both"/>
        <w:textAlignment w:val="baseline"/>
        <w:rPr>
          <w:rFonts w:asciiTheme="minorHAnsi" w:hAnsiTheme="minorHAnsi" w:cstheme="minorHAnsi"/>
          <w:color w:val="000000" w:themeColor="text1"/>
          <w:sz w:val="16"/>
          <w:szCs w:val="16"/>
        </w:rPr>
      </w:pPr>
    </w:p>
    <w:p w14:paraId="58104AE4" w14:textId="77777777" w:rsidR="008A3170" w:rsidRPr="008A3170" w:rsidRDefault="008A3170" w:rsidP="008A3170">
      <w:pPr>
        <w:pStyle w:val="Normal1"/>
        <w:spacing w:after="60" w:line="240" w:lineRule="auto"/>
        <w:ind w:left="-19"/>
        <w:jc w:val="both"/>
        <w:rPr>
          <w:rFonts w:asciiTheme="minorHAnsi" w:hAnsiTheme="minorHAnsi" w:cstheme="minorHAnsi"/>
          <w:color w:val="000000" w:themeColor="text1"/>
          <w:szCs w:val="22"/>
        </w:rPr>
      </w:pPr>
      <w:r w:rsidRPr="008A3170">
        <w:rPr>
          <w:rFonts w:asciiTheme="minorHAnsi" w:hAnsiTheme="minorHAnsi" w:cstheme="minorHAnsi"/>
          <w:color w:val="000000" w:themeColor="text1"/>
          <w:szCs w:val="22"/>
        </w:rPr>
        <w:t xml:space="preserve">The study of science and technology can be formative, exploring human creativity and potential in the development of technologies and scientific solutions, the opportunity to engage in the stewardship of the natural world, and the opportunity to promote social justice. We provide opportunities to engage with the problems that face </w:t>
      </w:r>
      <w:proofErr w:type="gramStart"/>
      <w:r w:rsidRPr="008A3170">
        <w:rPr>
          <w:rFonts w:asciiTheme="minorHAnsi" w:hAnsiTheme="minorHAnsi" w:cstheme="minorHAnsi"/>
          <w:color w:val="000000" w:themeColor="text1"/>
          <w:szCs w:val="22"/>
        </w:rPr>
        <w:t>Hawai‘</w:t>
      </w:r>
      <w:proofErr w:type="gramEnd"/>
      <w:r w:rsidRPr="008A3170">
        <w:rPr>
          <w:rFonts w:asciiTheme="minorHAnsi" w:hAnsiTheme="minorHAnsi" w:cstheme="minorHAnsi"/>
          <w:color w:val="000000" w:themeColor="text1"/>
          <w:szCs w:val="22"/>
        </w:rPr>
        <w:t xml:space="preserve">i and the Pacific region through the Natural Sciences curriculum, </w:t>
      </w:r>
      <w:proofErr w:type="gramStart"/>
      <w:r w:rsidRPr="008A3170">
        <w:rPr>
          <w:rFonts w:asciiTheme="minorHAnsi" w:hAnsiTheme="minorHAnsi" w:cstheme="minorHAnsi"/>
          <w:color w:val="000000" w:themeColor="text1"/>
          <w:szCs w:val="22"/>
        </w:rPr>
        <w:t>in particular,</w:t>
      </w:r>
      <w:proofErr w:type="gramEnd"/>
      <w:r w:rsidRPr="008A3170">
        <w:rPr>
          <w:rFonts w:asciiTheme="minorHAnsi" w:hAnsiTheme="minorHAnsi" w:cstheme="minorHAnsi"/>
          <w:color w:val="000000" w:themeColor="text1"/>
          <w:szCs w:val="22"/>
        </w:rPr>
        <w:t xml:space="preserve"> those centered around severe challenges in health, poverty, environmental resilience, and erosion of traditional culture. The Marianist Educational Values relate to Native Hawaiian ideas of </w:t>
      </w:r>
      <w:r w:rsidRPr="008A3170">
        <w:rPr>
          <w:rFonts w:asciiTheme="minorHAnsi" w:hAnsiTheme="minorHAnsi" w:cstheme="minorHAnsi"/>
          <w:i/>
          <w:iCs/>
          <w:color w:val="000000" w:themeColor="text1"/>
          <w:szCs w:val="22"/>
        </w:rPr>
        <w:t xml:space="preserve">mana, </w:t>
      </w:r>
      <w:proofErr w:type="spellStart"/>
      <w:r w:rsidRPr="008A3170">
        <w:rPr>
          <w:rFonts w:asciiTheme="minorHAnsi" w:hAnsiTheme="minorHAnsi" w:cstheme="minorHAnsi"/>
          <w:i/>
          <w:iCs/>
          <w:color w:val="000000" w:themeColor="text1"/>
          <w:szCs w:val="22"/>
        </w:rPr>
        <w:t>na’auao</w:t>
      </w:r>
      <w:proofErr w:type="spellEnd"/>
      <w:r w:rsidRPr="008A3170">
        <w:rPr>
          <w:rFonts w:asciiTheme="minorHAnsi" w:hAnsiTheme="minorHAnsi" w:cstheme="minorHAnsi"/>
          <w:i/>
          <w:iCs/>
          <w:color w:val="000000" w:themeColor="text1"/>
          <w:szCs w:val="22"/>
        </w:rPr>
        <w:t>, ohana</w:t>
      </w:r>
      <w:r w:rsidRPr="008A3170">
        <w:rPr>
          <w:rFonts w:asciiTheme="minorHAnsi" w:hAnsiTheme="minorHAnsi" w:cstheme="minorHAnsi"/>
          <w:color w:val="000000" w:themeColor="text1"/>
          <w:szCs w:val="22"/>
        </w:rPr>
        <w:t xml:space="preserve">, </w:t>
      </w:r>
      <w:r w:rsidRPr="008A3170">
        <w:rPr>
          <w:rFonts w:asciiTheme="minorHAnsi" w:hAnsiTheme="minorHAnsi" w:cstheme="minorHAnsi"/>
          <w:i/>
          <w:iCs/>
          <w:color w:val="000000" w:themeColor="text1"/>
          <w:szCs w:val="22"/>
        </w:rPr>
        <w:t>aloha</w:t>
      </w:r>
      <w:r w:rsidRPr="008A3170">
        <w:rPr>
          <w:rFonts w:asciiTheme="minorHAnsi" w:hAnsiTheme="minorHAnsi" w:cstheme="minorHAnsi"/>
          <w:color w:val="000000" w:themeColor="text1"/>
          <w:szCs w:val="22"/>
        </w:rPr>
        <w:t xml:space="preserve"> and </w:t>
      </w:r>
      <w:proofErr w:type="spellStart"/>
      <w:r w:rsidRPr="008A3170">
        <w:rPr>
          <w:rFonts w:asciiTheme="minorHAnsi" w:hAnsiTheme="minorHAnsi" w:cstheme="minorHAnsi"/>
          <w:i/>
          <w:iCs/>
          <w:color w:val="000000" w:themeColor="text1"/>
          <w:szCs w:val="22"/>
        </w:rPr>
        <w:t>aina</w:t>
      </w:r>
      <w:proofErr w:type="spellEnd"/>
      <w:r w:rsidRPr="008A3170">
        <w:rPr>
          <w:rFonts w:asciiTheme="minorHAnsi" w:hAnsiTheme="minorHAnsi" w:cstheme="minorHAnsi"/>
          <w:color w:val="000000" w:themeColor="text1"/>
          <w:szCs w:val="22"/>
        </w:rPr>
        <w:t xml:space="preserve">. We intend for our Natural Sciences programs to be culturally-sustaining, rooted in our Hawaiian place, and centered on core values of </w:t>
      </w:r>
      <w:proofErr w:type="spellStart"/>
      <w:r w:rsidRPr="008A3170">
        <w:rPr>
          <w:rFonts w:asciiTheme="minorHAnsi" w:hAnsiTheme="minorHAnsi" w:cstheme="minorHAnsi"/>
          <w:i/>
          <w:color w:val="000000" w:themeColor="text1"/>
          <w:szCs w:val="22"/>
        </w:rPr>
        <w:t>Maiau</w:t>
      </w:r>
      <w:proofErr w:type="spellEnd"/>
      <w:r w:rsidRPr="008A3170">
        <w:rPr>
          <w:rFonts w:asciiTheme="minorHAnsi" w:hAnsiTheme="minorHAnsi" w:cstheme="minorHAnsi"/>
          <w:i/>
          <w:color w:val="000000" w:themeColor="text1"/>
          <w:szCs w:val="22"/>
        </w:rPr>
        <w:t>,</w:t>
      </w:r>
      <w:r w:rsidRPr="008A3170">
        <w:rPr>
          <w:rFonts w:asciiTheme="minorHAnsi" w:hAnsiTheme="minorHAnsi" w:cstheme="minorHAnsi"/>
          <w:color w:val="000000" w:themeColor="text1"/>
          <w:szCs w:val="22"/>
        </w:rPr>
        <w:t xml:space="preserve"> be neat, prepared, careful in all we do; </w:t>
      </w:r>
      <w:proofErr w:type="spellStart"/>
      <w:r w:rsidRPr="008A3170">
        <w:rPr>
          <w:rFonts w:asciiTheme="minorHAnsi" w:hAnsiTheme="minorHAnsi" w:cstheme="minorHAnsi"/>
          <w:i/>
          <w:color w:val="000000" w:themeColor="text1"/>
          <w:szCs w:val="22"/>
        </w:rPr>
        <w:t>Makawalu</w:t>
      </w:r>
      <w:proofErr w:type="spellEnd"/>
      <w:r w:rsidRPr="008A3170">
        <w:rPr>
          <w:rFonts w:asciiTheme="minorHAnsi" w:hAnsiTheme="minorHAnsi" w:cstheme="minorHAnsi"/>
          <w:color w:val="000000" w:themeColor="text1"/>
          <w:szCs w:val="22"/>
        </w:rPr>
        <w:t>, demonstrate foresight and planning; `</w:t>
      </w:r>
      <w:r w:rsidRPr="008A3170">
        <w:rPr>
          <w:rFonts w:asciiTheme="minorHAnsi" w:hAnsiTheme="minorHAnsi" w:cstheme="minorHAnsi"/>
          <w:i/>
          <w:color w:val="000000" w:themeColor="text1"/>
          <w:szCs w:val="22"/>
        </w:rPr>
        <w:t>Ai,</w:t>
      </w:r>
      <w:r w:rsidRPr="008A3170">
        <w:rPr>
          <w:rFonts w:asciiTheme="minorHAnsi" w:hAnsiTheme="minorHAnsi" w:cstheme="minorHAnsi"/>
          <w:color w:val="000000" w:themeColor="text1"/>
          <w:szCs w:val="22"/>
        </w:rPr>
        <w:t xml:space="preserve"> sustain mind and body; </w:t>
      </w:r>
      <w:proofErr w:type="spellStart"/>
      <w:r w:rsidRPr="008A3170">
        <w:rPr>
          <w:rFonts w:asciiTheme="minorHAnsi" w:hAnsiTheme="minorHAnsi" w:cstheme="minorHAnsi"/>
          <w:i/>
          <w:color w:val="000000" w:themeColor="text1"/>
          <w:szCs w:val="22"/>
        </w:rPr>
        <w:t>Pa`a</w:t>
      </w:r>
      <w:proofErr w:type="spellEnd"/>
      <w:r w:rsidRPr="008A3170">
        <w:rPr>
          <w:rFonts w:asciiTheme="minorHAnsi" w:hAnsiTheme="minorHAnsi" w:cstheme="minorHAnsi"/>
          <w:i/>
          <w:color w:val="000000" w:themeColor="text1"/>
          <w:szCs w:val="22"/>
        </w:rPr>
        <w:t xml:space="preserve"> Na`au</w:t>
      </w:r>
      <w:r w:rsidRPr="008A3170">
        <w:rPr>
          <w:rFonts w:asciiTheme="minorHAnsi" w:hAnsiTheme="minorHAnsi" w:cstheme="minorHAnsi"/>
          <w:color w:val="000000" w:themeColor="text1"/>
          <w:szCs w:val="22"/>
        </w:rPr>
        <w:t>, learn deeply.</w:t>
      </w:r>
    </w:p>
    <w:p w14:paraId="130D841D" w14:textId="77777777" w:rsidR="008A3170" w:rsidRPr="00F8570B" w:rsidRDefault="008A3170">
      <w:pPr>
        <w:keepNext/>
        <w:keepLines/>
        <w:pBdr>
          <w:top w:val="nil"/>
          <w:left w:val="nil"/>
          <w:bottom w:val="nil"/>
          <w:right w:val="nil"/>
          <w:between w:val="nil"/>
        </w:pBdr>
        <w:spacing w:before="40"/>
        <w:rPr>
          <w:rFonts w:ascii="Calibri" w:eastAsia="Calibri" w:hAnsi="Calibri" w:cs="Calibri"/>
          <w:b/>
          <w:color w:val="0054A6"/>
          <w:sz w:val="16"/>
          <w:szCs w:val="16"/>
        </w:rPr>
      </w:pPr>
    </w:p>
    <w:p w14:paraId="728AD9B7" w14:textId="6D41D9FE"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 xml:space="preserve">Alignment of </w:t>
      </w:r>
      <w:r w:rsidR="00DB7D17">
        <w:rPr>
          <w:rFonts w:ascii="Calibri" w:eastAsia="Calibri" w:hAnsi="Calibri" w:cs="Calibri"/>
          <w:b/>
          <w:color w:val="0054A6"/>
          <w:sz w:val="24"/>
          <w:szCs w:val="24"/>
        </w:rPr>
        <w:t>BI</w:t>
      </w:r>
      <w:r w:rsidR="007D6399">
        <w:rPr>
          <w:rFonts w:ascii="Calibri" w:eastAsia="Calibri" w:hAnsi="Calibri" w:cs="Calibri"/>
          <w:b/>
          <w:color w:val="0054A6"/>
          <w:sz w:val="24"/>
          <w:szCs w:val="24"/>
        </w:rPr>
        <w:t>307</w:t>
      </w:r>
      <w:r w:rsidR="00DB7D17">
        <w:rPr>
          <w:rFonts w:ascii="Calibri" w:eastAsia="Calibri" w:hAnsi="Calibri" w:cs="Calibri"/>
          <w:b/>
          <w:color w:val="0054A6"/>
          <w:sz w:val="24"/>
          <w:szCs w:val="24"/>
        </w:rPr>
        <w:t xml:space="preserve"> with Marianist and Hawaiian Values of the University</w:t>
      </w:r>
    </w:p>
    <w:p w14:paraId="37B705D8" w14:textId="14E1102E" w:rsidR="006D5199" w:rsidRPr="006D5199" w:rsidRDefault="006D5199" w:rsidP="006D5199">
      <w:pPr>
        <w:pStyle w:val="ListParagraph"/>
        <w:numPr>
          <w:ilvl w:val="0"/>
          <w:numId w:val="15"/>
        </w:numPr>
        <w:jc w:val="both"/>
        <w:rPr>
          <w:rFonts w:asciiTheme="minorHAnsi" w:hAnsiTheme="minorHAnsi" w:cstheme="minorHAnsi"/>
        </w:rPr>
      </w:pPr>
      <w:r w:rsidRPr="006D5199">
        <w:rPr>
          <w:rFonts w:asciiTheme="minorHAnsi" w:hAnsiTheme="minorHAnsi" w:cstheme="minorHAnsi"/>
        </w:rPr>
        <w:t xml:space="preserve">BI307 Genes and Genetics lecture provides an </w:t>
      </w:r>
      <w:r w:rsidRPr="006D5199">
        <w:rPr>
          <w:rFonts w:asciiTheme="minorHAnsi" w:hAnsiTheme="minorHAnsi" w:cstheme="minorHAnsi"/>
          <w:i/>
          <w:iCs/>
        </w:rPr>
        <w:t xml:space="preserve">integral quality education.  Although </w:t>
      </w:r>
      <w:r w:rsidRPr="006D5199">
        <w:rPr>
          <w:rFonts w:asciiTheme="minorHAnsi" w:hAnsiTheme="minorHAnsi" w:cstheme="minorHAnsi"/>
          <w:shd w:val="clear" w:color="auto" w:fill="FFFFFF"/>
        </w:rPr>
        <w:t xml:space="preserve">Genetics is the study of genes, variation and heredity and is traditionally thought about </w:t>
      </w:r>
      <w:proofErr w:type="gramStart"/>
      <w:r w:rsidRPr="006D5199">
        <w:rPr>
          <w:rFonts w:asciiTheme="minorHAnsi" w:hAnsiTheme="minorHAnsi" w:cstheme="minorHAnsi"/>
          <w:shd w:val="clear" w:color="auto" w:fill="FFFFFF"/>
        </w:rPr>
        <w:t>in regard to</w:t>
      </w:r>
      <w:proofErr w:type="gramEnd"/>
      <w:r w:rsidRPr="006D5199">
        <w:rPr>
          <w:rFonts w:asciiTheme="minorHAnsi" w:hAnsiTheme="minorHAnsi" w:cstheme="minorHAnsi"/>
          <w:shd w:val="clear" w:color="auto" w:fill="FFFFFF"/>
        </w:rPr>
        <w:t xml:space="preserve"> how genetics impacts our health and our ability to advance modern medicine; in fact, the field of genetics has a much broader impact outside of the medical field.  As we will briefly touch on throughout the semester, the impact of genetics on our society crosses over into the areas of agriculture, botany, ecology, engineering, forensics, legislation and environmental biology just to name a few. </w:t>
      </w:r>
    </w:p>
    <w:p w14:paraId="47936062" w14:textId="77777777" w:rsidR="006D5199" w:rsidRPr="00F8570B" w:rsidRDefault="006D5199" w:rsidP="006D5199">
      <w:pPr>
        <w:pStyle w:val="ListParagraph"/>
        <w:ind w:left="701"/>
        <w:jc w:val="both"/>
        <w:rPr>
          <w:rFonts w:asciiTheme="minorHAnsi" w:hAnsiTheme="minorHAnsi" w:cstheme="minorHAnsi"/>
          <w:sz w:val="16"/>
          <w:szCs w:val="16"/>
        </w:rPr>
      </w:pPr>
    </w:p>
    <w:p w14:paraId="0C88E840" w14:textId="33D45F6A" w:rsidR="001B63F5" w:rsidRPr="006D5199" w:rsidRDefault="006D5199" w:rsidP="006D5199">
      <w:pPr>
        <w:pStyle w:val="ListParagraph"/>
        <w:numPr>
          <w:ilvl w:val="0"/>
          <w:numId w:val="15"/>
        </w:numPr>
        <w:jc w:val="both"/>
        <w:rPr>
          <w:rFonts w:asciiTheme="minorHAnsi" w:hAnsiTheme="minorHAnsi" w:cstheme="minorHAnsi"/>
        </w:rPr>
      </w:pPr>
      <w:r w:rsidRPr="006D5199">
        <w:rPr>
          <w:rFonts w:asciiTheme="minorHAnsi" w:hAnsiTheme="minorHAnsi" w:cstheme="minorHAnsi"/>
        </w:rPr>
        <w:t xml:space="preserve">This course focuses on </w:t>
      </w:r>
      <w:r w:rsidRPr="006D5199">
        <w:rPr>
          <w:rFonts w:asciiTheme="minorHAnsi" w:hAnsiTheme="minorHAnsi" w:cstheme="minorHAnsi"/>
          <w:i/>
          <w:iCs/>
        </w:rPr>
        <w:t>educating in the family spirit</w:t>
      </w:r>
      <w:r w:rsidRPr="006D5199">
        <w:rPr>
          <w:rFonts w:asciiTheme="minorHAnsi" w:hAnsiTheme="minorHAnsi" w:cstheme="minorHAnsi"/>
        </w:rPr>
        <w:t xml:space="preserve">.  This is done by emphasizing that science is not done in a vacuum.  Throughout the semester there are several small group projects/presentations both within the lecture and the lab.  These are designed to not only assist students in learning the subject matter but to encourage them to build relationships within the peer groups.  </w:t>
      </w:r>
      <w:proofErr w:type="gramStart"/>
      <w:r w:rsidRPr="006D5199">
        <w:rPr>
          <w:rFonts w:asciiTheme="minorHAnsi" w:hAnsiTheme="minorHAnsi" w:cstheme="minorHAnsi"/>
        </w:rPr>
        <w:t>In order to</w:t>
      </w:r>
      <w:proofErr w:type="gramEnd"/>
      <w:r w:rsidRPr="006D5199">
        <w:rPr>
          <w:rFonts w:asciiTheme="minorHAnsi" w:hAnsiTheme="minorHAnsi" w:cstheme="minorHAnsi"/>
        </w:rPr>
        <w:t xml:space="preserve"> foster collaborative learning homework assignments are given such that students are instructed to answer in their own words; however, students are strongly encouraged to work with their peers to find and discuss the answers to these questions.</w:t>
      </w:r>
    </w:p>
    <w:p w14:paraId="0D518A02" w14:textId="77777777" w:rsidR="00347C04" w:rsidRDefault="00347C04" w:rsidP="002747F2">
      <w:pPr>
        <w:jc w:val="both"/>
        <w:rPr>
          <w:rFonts w:asciiTheme="minorHAnsi" w:hAnsiTheme="minorHAnsi" w:cstheme="minorHAnsi"/>
          <w:sz w:val="16"/>
          <w:szCs w:val="16"/>
        </w:rPr>
      </w:pPr>
    </w:p>
    <w:p w14:paraId="16E51ACE" w14:textId="77777777" w:rsidR="00F8570B" w:rsidRDefault="00F8570B" w:rsidP="002747F2">
      <w:pPr>
        <w:jc w:val="both"/>
        <w:rPr>
          <w:rFonts w:asciiTheme="minorHAnsi" w:hAnsiTheme="minorHAnsi" w:cstheme="minorHAnsi"/>
          <w:sz w:val="16"/>
          <w:szCs w:val="16"/>
        </w:rPr>
      </w:pPr>
    </w:p>
    <w:p w14:paraId="797AB6E4" w14:textId="77777777" w:rsidR="00F8570B" w:rsidRDefault="00F8570B" w:rsidP="002747F2">
      <w:pPr>
        <w:jc w:val="both"/>
        <w:rPr>
          <w:rFonts w:asciiTheme="minorHAnsi" w:hAnsiTheme="minorHAnsi" w:cstheme="minorHAnsi"/>
          <w:sz w:val="16"/>
          <w:szCs w:val="16"/>
        </w:rPr>
      </w:pPr>
    </w:p>
    <w:p w14:paraId="3CD6E5D9" w14:textId="77777777" w:rsidR="00F8570B" w:rsidRPr="00F8570B" w:rsidRDefault="00F8570B" w:rsidP="002747F2">
      <w:pPr>
        <w:jc w:val="both"/>
        <w:rPr>
          <w:rFonts w:asciiTheme="minorHAnsi" w:hAnsiTheme="minorHAnsi" w:cstheme="minorHAnsi"/>
          <w:sz w:val="16"/>
          <w:szCs w:val="16"/>
        </w:rPr>
      </w:pPr>
    </w:p>
    <w:p w14:paraId="3D155544" w14:textId="77777777"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lastRenderedPageBreak/>
        <w:t>Course Activities</w:t>
      </w:r>
    </w:p>
    <w:p w14:paraId="7674D8A8" w14:textId="77777777" w:rsidR="000C26F3" w:rsidRPr="003F4368" w:rsidRDefault="000C26F3">
      <w:pPr>
        <w:rPr>
          <w:rFonts w:asciiTheme="minorHAnsi" w:eastAsia="Calibri" w:hAnsiTheme="minorHAnsi" w:cstheme="minorHAnsi"/>
        </w:rPr>
      </w:pPr>
    </w:p>
    <w:p w14:paraId="6DBD8B35" w14:textId="2B69AD11" w:rsidR="00997370" w:rsidRDefault="00997370" w:rsidP="00997370">
      <w:pPr>
        <w:overflowPunct w:val="0"/>
        <w:autoSpaceDE w:val="0"/>
        <w:autoSpaceDN w:val="0"/>
        <w:adjustRightInd w:val="0"/>
        <w:spacing w:line="240" w:lineRule="auto"/>
        <w:textAlignment w:val="baseline"/>
        <w:rPr>
          <w:rFonts w:ascii="Calibri" w:eastAsia="Calibri" w:hAnsi="Calibri" w:cs="Calibri"/>
        </w:rPr>
      </w:pPr>
      <w:r w:rsidRPr="00DB5D73">
        <w:rPr>
          <w:rFonts w:asciiTheme="minorHAnsi" w:hAnsiTheme="minorHAnsi" w:cstheme="minorHAnsi"/>
        </w:rPr>
        <w:t xml:space="preserve">The required reading assignments are listed in </w:t>
      </w:r>
      <w:r>
        <w:rPr>
          <w:rFonts w:asciiTheme="minorHAnsi" w:hAnsiTheme="minorHAnsi" w:cstheme="minorHAnsi"/>
        </w:rPr>
        <w:t>the</w:t>
      </w:r>
      <w:r w:rsidRPr="00DB5D73">
        <w:rPr>
          <w:rFonts w:asciiTheme="minorHAnsi" w:hAnsiTheme="minorHAnsi" w:cstheme="minorHAnsi"/>
        </w:rPr>
        <w:t xml:space="preserve"> course outline.  Exam questions will cover both lecture and reading material.  You are responsible for all reading material regardless of whether th</w:t>
      </w:r>
      <w:r>
        <w:rPr>
          <w:rFonts w:asciiTheme="minorHAnsi" w:hAnsiTheme="minorHAnsi" w:cstheme="minorHAnsi"/>
        </w:rPr>
        <w:t>at</w:t>
      </w:r>
      <w:r w:rsidRPr="00DB5D73">
        <w:rPr>
          <w:rFonts w:asciiTheme="minorHAnsi" w:hAnsiTheme="minorHAnsi" w:cstheme="minorHAnsi"/>
        </w:rPr>
        <w:t xml:space="preserve"> </w:t>
      </w:r>
      <w:proofErr w:type="gramStart"/>
      <w:r w:rsidRPr="00DB5D73">
        <w:rPr>
          <w:rFonts w:asciiTheme="minorHAnsi" w:hAnsiTheme="minorHAnsi" w:cstheme="minorHAnsi"/>
        </w:rPr>
        <w:t>particular topic</w:t>
      </w:r>
      <w:proofErr w:type="gramEnd"/>
      <w:r w:rsidRPr="00DB5D73">
        <w:rPr>
          <w:rFonts w:asciiTheme="minorHAnsi" w:hAnsiTheme="minorHAnsi" w:cstheme="minorHAnsi"/>
        </w:rPr>
        <w:t xml:space="preserve"> has been covered in lecture.  </w:t>
      </w:r>
      <w:r w:rsidRPr="00DB5D73">
        <w:rPr>
          <w:rFonts w:ascii="Calibri" w:eastAsia="Calibri" w:hAnsi="Calibri" w:cs="Calibri"/>
        </w:rPr>
        <w:t xml:space="preserve">A description of all course activities can be found in the </w:t>
      </w:r>
      <w:proofErr w:type="gramStart"/>
      <w:r w:rsidRPr="00DB5D73">
        <w:rPr>
          <w:rFonts w:ascii="Calibri" w:eastAsia="Calibri" w:hAnsi="Calibri" w:cs="Calibri"/>
        </w:rPr>
        <w:t>BI</w:t>
      </w:r>
      <w:r>
        <w:rPr>
          <w:rFonts w:ascii="Calibri" w:eastAsia="Calibri" w:hAnsi="Calibri" w:cs="Calibri"/>
        </w:rPr>
        <w:t>307</w:t>
      </w:r>
      <w:r w:rsidRPr="00DB5D73">
        <w:rPr>
          <w:rFonts w:ascii="Calibri" w:eastAsia="Calibri" w:hAnsi="Calibri" w:cs="Calibri"/>
        </w:rPr>
        <w:t xml:space="preserve"> Canvas</w:t>
      </w:r>
      <w:proofErr w:type="gramEnd"/>
      <w:r w:rsidRPr="00DB5D73">
        <w:rPr>
          <w:rFonts w:ascii="Calibri" w:eastAsia="Calibri" w:hAnsi="Calibri" w:cs="Calibri"/>
        </w:rPr>
        <w:t>.</w:t>
      </w:r>
    </w:p>
    <w:p w14:paraId="3A8FC544" w14:textId="77777777" w:rsidR="00955BED" w:rsidRDefault="00955BED" w:rsidP="00997370">
      <w:pPr>
        <w:overflowPunct w:val="0"/>
        <w:autoSpaceDE w:val="0"/>
        <w:autoSpaceDN w:val="0"/>
        <w:adjustRightInd w:val="0"/>
        <w:spacing w:line="240" w:lineRule="auto"/>
        <w:textAlignment w:val="baseline"/>
        <w:rPr>
          <w:rFonts w:ascii="Calibri" w:eastAsia="Calibri" w:hAnsi="Calibri" w:cs="Calibri"/>
        </w:rPr>
      </w:pPr>
    </w:p>
    <w:p w14:paraId="58750262" w14:textId="59628CEB" w:rsidR="00955BED" w:rsidRDefault="00615333" w:rsidP="00615333">
      <w:pPr>
        <w:overflowPunct w:val="0"/>
        <w:autoSpaceDE w:val="0"/>
        <w:autoSpaceDN w:val="0"/>
        <w:adjustRightInd w:val="0"/>
        <w:spacing w:line="240" w:lineRule="auto"/>
        <w:jc w:val="center"/>
        <w:textAlignment w:val="baseline"/>
        <w:rPr>
          <w:rFonts w:ascii="Calibri" w:eastAsia="Calibri" w:hAnsi="Calibri" w:cs="Calibri"/>
        </w:rPr>
      </w:pPr>
      <w:r w:rsidRPr="00615333">
        <w:rPr>
          <w:rFonts w:ascii="Calibri" w:eastAsia="Calibri" w:hAnsi="Calibri" w:cs="Calibri"/>
          <w:noProof/>
        </w:rPr>
        <w:drawing>
          <wp:inline distT="0" distB="0" distL="0" distR="0" wp14:anchorId="4DF1D912" wp14:editId="7E4AFDA7">
            <wp:extent cx="3663950" cy="2308367"/>
            <wp:effectExtent l="0" t="0" r="0" b="0"/>
            <wp:docPr id="17915574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557445" name=""/>
                    <pic:cNvPicPr/>
                  </pic:nvPicPr>
                  <pic:blipFill>
                    <a:blip r:embed="rId9"/>
                    <a:stretch>
                      <a:fillRect/>
                    </a:stretch>
                  </pic:blipFill>
                  <pic:spPr>
                    <a:xfrm>
                      <a:off x="0" y="0"/>
                      <a:ext cx="3673293" cy="2314253"/>
                    </a:xfrm>
                    <a:prstGeom prst="rect">
                      <a:avLst/>
                    </a:prstGeom>
                  </pic:spPr>
                </pic:pic>
              </a:graphicData>
            </a:graphic>
          </wp:inline>
        </w:drawing>
      </w:r>
    </w:p>
    <w:p w14:paraId="5F850F72" w14:textId="77777777" w:rsidR="00955BED" w:rsidRDefault="00955BED" w:rsidP="00997370">
      <w:pPr>
        <w:overflowPunct w:val="0"/>
        <w:autoSpaceDE w:val="0"/>
        <w:autoSpaceDN w:val="0"/>
        <w:adjustRightInd w:val="0"/>
        <w:spacing w:line="240" w:lineRule="auto"/>
        <w:textAlignment w:val="baseline"/>
        <w:rPr>
          <w:rFonts w:ascii="Calibri" w:eastAsia="Calibri" w:hAnsi="Calibri" w:cs="Calibr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0"/>
        <w:gridCol w:w="4610"/>
      </w:tblGrid>
      <w:tr w:rsidR="00955BED" w14:paraId="474B782A" w14:textId="77777777" w:rsidTr="007523F8">
        <w:tc>
          <w:tcPr>
            <w:tcW w:w="5395" w:type="dxa"/>
          </w:tcPr>
          <w:p w14:paraId="2ABCAC92" w14:textId="77777777" w:rsidR="00955BED" w:rsidRPr="00F75294" w:rsidRDefault="00955BED" w:rsidP="007523F8">
            <w:pPr>
              <w:rPr>
                <w:rFonts w:ascii="Comic Sans MS" w:hAnsi="Comic Sans MS" w:cs="Times New Roman"/>
                <w:sz w:val="20"/>
                <w:szCs w:val="20"/>
              </w:rPr>
            </w:pPr>
            <w:r>
              <w:rPr>
                <w:rFonts w:ascii="Comic Sans MS" w:hAnsi="Comic Sans MS" w:cs="Times New Roman"/>
                <w:sz w:val="20"/>
                <w:szCs w:val="20"/>
              </w:rPr>
              <w:t>P</w:t>
            </w:r>
            <w:r w:rsidRPr="00F75294">
              <w:rPr>
                <w:rFonts w:ascii="Comic Sans MS" w:hAnsi="Comic Sans MS" w:cs="Times New Roman"/>
                <w:sz w:val="20"/>
                <w:szCs w:val="20"/>
              </w:rPr>
              <w:t>articipation includes the following:</w:t>
            </w:r>
          </w:p>
        </w:tc>
        <w:tc>
          <w:tcPr>
            <w:tcW w:w="5395" w:type="dxa"/>
          </w:tcPr>
          <w:p w14:paraId="23351AA2" w14:textId="77777777" w:rsidR="00955BED" w:rsidRDefault="00955BED" w:rsidP="007523F8">
            <w:pPr>
              <w:rPr>
                <w:rFonts w:ascii="Comic Sans MS" w:hAnsi="Comic Sans MS" w:cs="Times New Roman"/>
                <w:sz w:val="20"/>
                <w:szCs w:val="20"/>
              </w:rPr>
            </w:pPr>
            <w:r>
              <w:rPr>
                <w:rFonts w:ascii="Comic Sans MS" w:hAnsi="Comic Sans MS" w:cs="Times New Roman"/>
                <w:sz w:val="20"/>
                <w:szCs w:val="20"/>
              </w:rPr>
              <w:t>Homework may include the following:</w:t>
            </w:r>
          </w:p>
        </w:tc>
      </w:tr>
      <w:tr w:rsidR="00955BED" w:rsidRPr="00A845CB" w14:paraId="699D7947" w14:textId="77777777" w:rsidTr="007523F8">
        <w:tc>
          <w:tcPr>
            <w:tcW w:w="5395" w:type="dxa"/>
          </w:tcPr>
          <w:p w14:paraId="354DCFC1" w14:textId="77777777" w:rsidR="00955BED" w:rsidRPr="00A845CB" w:rsidRDefault="00955BED" w:rsidP="00955BED">
            <w:pPr>
              <w:pStyle w:val="ListParagraph"/>
              <w:numPr>
                <w:ilvl w:val="0"/>
                <w:numId w:val="12"/>
              </w:numPr>
              <w:rPr>
                <w:rFonts w:ascii="Comic Sans MS" w:hAnsi="Comic Sans MS" w:cs="Times New Roman"/>
                <w:sz w:val="20"/>
                <w:szCs w:val="20"/>
              </w:rPr>
            </w:pPr>
            <w:r>
              <w:rPr>
                <w:rFonts w:ascii="Comic Sans MS" w:hAnsi="Comic Sans MS" w:cs="Times New Roman"/>
                <w:sz w:val="20"/>
                <w:szCs w:val="20"/>
              </w:rPr>
              <w:t>Weekly/Bimonthly Reflections</w:t>
            </w:r>
          </w:p>
        </w:tc>
        <w:tc>
          <w:tcPr>
            <w:tcW w:w="5395" w:type="dxa"/>
          </w:tcPr>
          <w:p w14:paraId="0527F98E" w14:textId="77777777" w:rsidR="00955BED" w:rsidRPr="00A845CB" w:rsidRDefault="00955BED" w:rsidP="00955BED">
            <w:pPr>
              <w:pStyle w:val="ListParagraph"/>
              <w:numPr>
                <w:ilvl w:val="0"/>
                <w:numId w:val="12"/>
              </w:numPr>
              <w:rPr>
                <w:rFonts w:ascii="Comic Sans MS" w:hAnsi="Comic Sans MS" w:cs="Times New Roman"/>
                <w:sz w:val="20"/>
                <w:szCs w:val="20"/>
              </w:rPr>
            </w:pPr>
            <w:r>
              <w:rPr>
                <w:rFonts w:ascii="Comic Sans MS" w:hAnsi="Comic Sans MS" w:cs="Times New Roman"/>
                <w:sz w:val="20"/>
                <w:szCs w:val="20"/>
              </w:rPr>
              <w:t>Discussion posts</w:t>
            </w:r>
          </w:p>
        </w:tc>
      </w:tr>
      <w:tr w:rsidR="00955BED" w:rsidRPr="00A845CB" w14:paraId="18A774DB" w14:textId="77777777" w:rsidTr="007523F8">
        <w:tc>
          <w:tcPr>
            <w:tcW w:w="5395" w:type="dxa"/>
          </w:tcPr>
          <w:p w14:paraId="59427793" w14:textId="77777777" w:rsidR="00955BED" w:rsidRPr="00A845CB" w:rsidRDefault="00955BED" w:rsidP="00955BED">
            <w:pPr>
              <w:pStyle w:val="ListParagraph"/>
              <w:numPr>
                <w:ilvl w:val="0"/>
                <w:numId w:val="12"/>
              </w:numPr>
              <w:rPr>
                <w:rFonts w:ascii="Comic Sans MS" w:hAnsi="Comic Sans MS" w:cs="Times New Roman"/>
                <w:sz w:val="20"/>
                <w:szCs w:val="20"/>
              </w:rPr>
            </w:pPr>
            <w:r>
              <w:rPr>
                <w:rFonts w:ascii="Comic Sans MS" w:hAnsi="Comic Sans MS" w:cs="Times New Roman"/>
                <w:sz w:val="20"/>
                <w:szCs w:val="20"/>
              </w:rPr>
              <w:t>Study Aids</w:t>
            </w:r>
          </w:p>
        </w:tc>
        <w:tc>
          <w:tcPr>
            <w:tcW w:w="5395" w:type="dxa"/>
          </w:tcPr>
          <w:p w14:paraId="65F239FC" w14:textId="77777777" w:rsidR="00955BED" w:rsidRPr="00A845CB" w:rsidRDefault="00955BED" w:rsidP="00955BED">
            <w:pPr>
              <w:pStyle w:val="ListParagraph"/>
              <w:numPr>
                <w:ilvl w:val="0"/>
                <w:numId w:val="12"/>
              </w:numPr>
              <w:rPr>
                <w:rFonts w:ascii="Comic Sans MS" w:hAnsi="Comic Sans MS" w:cs="Times New Roman"/>
                <w:sz w:val="20"/>
                <w:szCs w:val="20"/>
              </w:rPr>
            </w:pPr>
            <w:r>
              <w:rPr>
                <w:rFonts w:ascii="Comic Sans MS" w:hAnsi="Comic Sans MS" w:cs="Times New Roman"/>
                <w:sz w:val="20"/>
                <w:szCs w:val="20"/>
              </w:rPr>
              <w:t>Worksheets</w:t>
            </w:r>
          </w:p>
        </w:tc>
      </w:tr>
      <w:tr w:rsidR="00955BED" w:rsidRPr="00A845CB" w14:paraId="02884CE3" w14:textId="77777777" w:rsidTr="007523F8">
        <w:tc>
          <w:tcPr>
            <w:tcW w:w="5395" w:type="dxa"/>
          </w:tcPr>
          <w:p w14:paraId="6B3AB625" w14:textId="77777777" w:rsidR="00955BED" w:rsidRPr="00A845CB" w:rsidRDefault="00955BED" w:rsidP="00955BED">
            <w:pPr>
              <w:pStyle w:val="ListParagraph"/>
              <w:numPr>
                <w:ilvl w:val="0"/>
                <w:numId w:val="12"/>
              </w:numPr>
              <w:rPr>
                <w:rFonts w:ascii="Comic Sans MS" w:hAnsi="Comic Sans MS" w:cs="Times New Roman"/>
                <w:sz w:val="20"/>
                <w:szCs w:val="20"/>
              </w:rPr>
            </w:pPr>
            <w:r>
              <w:rPr>
                <w:rFonts w:ascii="Comic Sans MS" w:hAnsi="Comic Sans MS" w:cs="Times New Roman"/>
                <w:sz w:val="20"/>
                <w:szCs w:val="20"/>
              </w:rPr>
              <w:t>Discussion – peer posts</w:t>
            </w:r>
          </w:p>
        </w:tc>
        <w:tc>
          <w:tcPr>
            <w:tcW w:w="5395" w:type="dxa"/>
          </w:tcPr>
          <w:p w14:paraId="466A994F" w14:textId="77777777" w:rsidR="00955BED" w:rsidRPr="00A845CB" w:rsidRDefault="00955BED" w:rsidP="00955BED">
            <w:pPr>
              <w:pStyle w:val="ListParagraph"/>
              <w:numPr>
                <w:ilvl w:val="0"/>
                <w:numId w:val="12"/>
              </w:numPr>
              <w:rPr>
                <w:rFonts w:ascii="Comic Sans MS" w:hAnsi="Comic Sans MS" w:cs="Times New Roman"/>
                <w:sz w:val="20"/>
                <w:szCs w:val="20"/>
              </w:rPr>
            </w:pPr>
            <w:r>
              <w:rPr>
                <w:rFonts w:ascii="Comic Sans MS" w:hAnsi="Comic Sans MS" w:cs="Times New Roman"/>
                <w:sz w:val="20"/>
                <w:szCs w:val="20"/>
              </w:rPr>
              <w:t>Presentations</w:t>
            </w:r>
          </w:p>
        </w:tc>
      </w:tr>
      <w:tr w:rsidR="00955BED" w:rsidRPr="00A845CB" w14:paraId="651F322B" w14:textId="77777777" w:rsidTr="007523F8">
        <w:tc>
          <w:tcPr>
            <w:tcW w:w="5395" w:type="dxa"/>
          </w:tcPr>
          <w:p w14:paraId="41FA4422" w14:textId="77777777" w:rsidR="00955BED" w:rsidRPr="00A845CB" w:rsidRDefault="00955BED" w:rsidP="00955BED">
            <w:pPr>
              <w:pStyle w:val="ListParagraph"/>
              <w:numPr>
                <w:ilvl w:val="0"/>
                <w:numId w:val="12"/>
              </w:numPr>
              <w:rPr>
                <w:rFonts w:ascii="Comic Sans MS" w:hAnsi="Comic Sans MS" w:cs="Times New Roman"/>
                <w:sz w:val="20"/>
                <w:szCs w:val="20"/>
              </w:rPr>
            </w:pPr>
            <w:r>
              <w:rPr>
                <w:rFonts w:ascii="Comic Sans MS" w:hAnsi="Comic Sans MS" w:cs="Times New Roman"/>
                <w:sz w:val="20"/>
                <w:szCs w:val="20"/>
              </w:rPr>
              <w:t>Attendance</w:t>
            </w:r>
          </w:p>
        </w:tc>
        <w:tc>
          <w:tcPr>
            <w:tcW w:w="5395" w:type="dxa"/>
          </w:tcPr>
          <w:p w14:paraId="39149183" w14:textId="77777777" w:rsidR="00955BED" w:rsidRPr="00A845CB" w:rsidRDefault="00955BED" w:rsidP="00955BED">
            <w:pPr>
              <w:pStyle w:val="ListParagraph"/>
              <w:numPr>
                <w:ilvl w:val="0"/>
                <w:numId w:val="12"/>
              </w:numPr>
              <w:rPr>
                <w:rFonts w:ascii="Comic Sans MS" w:hAnsi="Comic Sans MS" w:cs="Times New Roman"/>
                <w:sz w:val="20"/>
                <w:szCs w:val="20"/>
              </w:rPr>
            </w:pPr>
            <w:r>
              <w:rPr>
                <w:rFonts w:ascii="Comic Sans MS" w:hAnsi="Comic Sans MS" w:cs="Times New Roman"/>
                <w:sz w:val="20"/>
                <w:szCs w:val="20"/>
              </w:rPr>
              <w:t>Quizzes</w:t>
            </w:r>
          </w:p>
        </w:tc>
      </w:tr>
    </w:tbl>
    <w:p w14:paraId="389C2D8B" w14:textId="10213D72" w:rsidR="002747F2" w:rsidRPr="00F8570B" w:rsidRDefault="002747F2" w:rsidP="002747F2">
      <w:pPr>
        <w:overflowPunct w:val="0"/>
        <w:autoSpaceDE w:val="0"/>
        <w:autoSpaceDN w:val="0"/>
        <w:adjustRightInd w:val="0"/>
        <w:spacing w:line="240" w:lineRule="auto"/>
        <w:jc w:val="center"/>
        <w:textAlignment w:val="baseline"/>
        <w:rPr>
          <w:rFonts w:asciiTheme="minorHAnsi" w:hAnsiTheme="minorHAnsi" w:cstheme="minorHAnsi"/>
          <w:sz w:val="16"/>
          <w:szCs w:val="16"/>
        </w:rPr>
      </w:pPr>
    </w:p>
    <w:p w14:paraId="0584C1B9" w14:textId="2BD0910B"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Course Policies</w:t>
      </w:r>
    </w:p>
    <w:p w14:paraId="0DEC7CD7" w14:textId="77777777" w:rsidR="005A076C" w:rsidRPr="00F8570B" w:rsidRDefault="005A076C">
      <w:pPr>
        <w:keepNext/>
        <w:keepLines/>
        <w:pBdr>
          <w:top w:val="nil"/>
          <w:left w:val="nil"/>
          <w:bottom w:val="nil"/>
          <w:right w:val="nil"/>
          <w:between w:val="nil"/>
        </w:pBdr>
        <w:spacing w:before="40"/>
        <w:rPr>
          <w:rFonts w:ascii="Calibri" w:eastAsia="Calibri" w:hAnsi="Calibri" w:cs="Calibri"/>
          <w:b/>
          <w:color w:val="0054A6"/>
          <w:sz w:val="16"/>
          <w:szCs w:val="16"/>
        </w:rPr>
      </w:pPr>
    </w:p>
    <w:p w14:paraId="6C91E2FB" w14:textId="6CFC7DA0" w:rsidR="005A076C" w:rsidRPr="00F8570B"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Attendance</w:t>
      </w:r>
    </w:p>
    <w:p w14:paraId="5DABE715" w14:textId="18995501" w:rsidR="00DB7D17" w:rsidRPr="00DB7D17" w:rsidRDefault="00DB7D17" w:rsidP="00DB7D17">
      <w:pPr>
        <w:numPr>
          <w:ilvl w:val="0"/>
          <w:numId w:val="7"/>
        </w:numPr>
        <w:spacing w:line="240" w:lineRule="auto"/>
        <w:jc w:val="both"/>
        <w:rPr>
          <w:rFonts w:asciiTheme="minorHAnsi" w:hAnsiTheme="minorHAnsi" w:cstheme="minorHAnsi"/>
        </w:rPr>
      </w:pPr>
      <w:r w:rsidRPr="00DB7D17">
        <w:rPr>
          <w:rFonts w:asciiTheme="minorHAnsi" w:hAnsiTheme="minorHAnsi" w:cstheme="minorHAnsi"/>
          <w:color w:val="000000"/>
        </w:rPr>
        <w:t>Presence in class is mandatory &amp; necessary for a student to fully grasp concepts</w:t>
      </w:r>
      <w:r w:rsidRPr="00DB7D17">
        <w:rPr>
          <w:rFonts w:asciiTheme="minorHAnsi" w:hAnsiTheme="minorHAnsi" w:cstheme="minorHAnsi"/>
        </w:rPr>
        <w:t xml:space="preserve">.  Students are expected to attend regularly all courses for which they are registered. Students should notify their instructors when illness or other extenuating circumstances prevent them from attending class and </w:t>
      </w:r>
      <w:proofErr w:type="gramStart"/>
      <w:r w:rsidRPr="00DB7D17">
        <w:rPr>
          <w:rFonts w:asciiTheme="minorHAnsi" w:hAnsiTheme="minorHAnsi" w:cstheme="minorHAnsi"/>
        </w:rPr>
        <w:t>make arrangements</w:t>
      </w:r>
      <w:proofErr w:type="gramEnd"/>
      <w:r w:rsidRPr="00DB7D17">
        <w:rPr>
          <w:rFonts w:asciiTheme="minorHAnsi" w:hAnsiTheme="minorHAnsi" w:cstheme="minorHAnsi"/>
        </w:rPr>
        <w:t xml:space="preserve"> to complete missed assignments. It is the instructor’s prerogative to modify deadlines of course requirements accordingly. Any student who stops attending a course without officially </w:t>
      </w:r>
      <w:r w:rsidRPr="00DB7D17">
        <w:rPr>
          <w:rFonts w:asciiTheme="minorHAnsi" w:hAnsiTheme="minorHAnsi" w:cstheme="minorHAnsi"/>
          <w:b/>
        </w:rPr>
        <w:t>withdrawing</w:t>
      </w:r>
      <w:r w:rsidRPr="00DB7D17">
        <w:rPr>
          <w:rFonts w:asciiTheme="minorHAnsi" w:hAnsiTheme="minorHAnsi" w:cstheme="minorHAnsi"/>
        </w:rPr>
        <w:t xml:space="preserve"> may receive a failing grade. </w:t>
      </w:r>
    </w:p>
    <w:p w14:paraId="26CCF8A2" w14:textId="77777777" w:rsidR="00DB7D17" w:rsidRDefault="00DB7D17" w:rsidP="00DB7D17">
      <w:pPr>
        <w:numPr>
          <w:ilvl w:val="0"/>
          <w:numId w:val="7"/>
        </w:numPr>
        <w:autoSpaceDE w:val="0"/>
        <w:autoSpaceDN w:val="0"/>
        <w:adjustRightInd w:val="0"/>
        <w:spacing w:line="240" w:lineRule="auto"/>
        <w:jc w:val="both"/>
        <w:rPr>
          <w:rFonts w:asciiTheme="minorHAnsi" w:hAnsiTheme="minorHAnsi" w:cstheme="minorHAnsi"/>
          <w:color w:val="000000"/>
        </w:rPr>
      </w:pPr>
      <w:r w:rsidRPr="00DB7D17">
        <w:rPr>
          <w:rFonts w:asciiTheme="minorHAnsi" w:hAnsiTheme="minorHAnsi" w:cstheme="minorHAnsi"/>
          <w:color w:val="000000"/>
        </w:rPr>
        <w:t xml:space="preserve">If you miss a class, it is </w:t>
      </w:r>
      <w:r w:rsidRPr="00DB7D17">
        <w:rPr>
          <w:rFonts w:asciiTheme="minorHAnsi" w:hAnsiTheme="minorHAnsi" w:cstheme="minorHAnsi"/>
          <w:b/>
          <w:color w:val="000000"/>
          <w:u w:val="single"/>
        </w:rPr>
        <w:t>YOUR</w:t>
      </w:r>
      <w:r w:rsidRPr="00DB7D17">
        <w:rPr>
          <w:rFonts w:asciiTheme="minorHAnsi" w:hAnsiTheme="minorHAnsi" w:cstheme="minorHAnsi"/>
          <w:color w:val="000000"/>
        </w:rPr>
        <w:t xml:space="preserve"> responsibility to ask the instructor or your classmates for the information that you missed and to pick up any handouts that may have been distributed.</w:t>
      </w:r>
    </w:p>
    <w:p w14:paraId="72B25C4E" w14:textId="77777777" w:rsidR="00AB590E" w:rsidRPr="007373CA" w:rsidRDefault="00AB590E" w:rsidP="00AB590E">
      <w:pPr>
        <w:pStyle w:val="ListParagraph"/>
        <w:numPr>
          <w:ilvl w:val="0"/>
          <w:numId w:val="7"/>
        </w:numPr>
        <w:spacing w:line="240" w:lineRule="auto"/>
        <w:jc w:val="both"/>
        <w:rPr>
          <w:rFonts w:ascii="Calibri" w:eastAsia="Calibri" w:hAnsi="Calibri" w:cs="Calibri"/>
        </w:rPr>
      </w:pPr>
      <w:r w:rsidRPr="00AB6BF7">
        <w:rPr>
          <w:rFonts w:ascii="Calibri" w:eastAsia="Calibri" w:hAnsi="Calibri" w:cs="Calibri"/>
        </w:rPr>
        <w:t xml:space="preserve">Unexcused absences equivalent to more than a week of classes may lead to a grade reduction for the course. </w:t>
      </w:r>
      <w:r w:rsidRPr="00AB6BF7">
        <w:rPr>
          <w:rFonts w:ascii="Calibri" w:eastAsia="Calibri" w:hAnsi="Calibri" w:cs="Calibri"/>
          <w:b/>
          <w:bCs/>
        </w:rPr>
        <w:t>Any unexcused absence of two consecutive weeks or more may result in being withdrawn from the course by the instructor</w:t>
      </w:r>
      <w:r w:rsidRPr="00AB6BF7">
        <w:rPr>
          <w:rFonts w:ascii="Calibri" w:eastAsia="Calibri" w:hAnsi="Calibri" w:cs="Calibri"/>
        </w:rPr>
        <w:t>, although the instructor is not required to withdraw students in that scenario. Repeated absences put students at risk of failing grades.</w:t>
      </w:r>
    </w:p>
    <w:p w14:paraId="63273893" w14:textId="77777777" w:rsidR="00AB590E" w:rsidRDefault="00AB590E" w:rsidP="00DB7D17">
      <w:pPr>
        <w:numPr>
          <w:ilvl w:val="0"/>
          <w:numId w:val="7"/>
        </w:numPr>
        <w:autoSpaceDE w:val="0"/>
        <w:autoSpaceDN w:val="0"/>
        <w:adjustRightInd w:val="0"/>
        <w:spacing w:line="240" w:lineRule="auto"/>
        <w:jc w:val="both"/>
        <w:rPr>
          <w:rFonts w:asciiTheme="minorHAnsi" w:hAnsiTheme="minorHAnsi" w:cstheme="minorHAnsi"/>
          <w:color w:val="000000"/>
        </w:rPr>
      </w:pPr>
    </w:p>
    <w:p w14:paraId="7B04E650" w14:textId="77777777" w:rsidR="00F8570B" w:rsidRDefault="00F8570B" w:rsidP="00F8570B">
      <w:pPr>
        <w:autoSpaceDE w:val="0"/>
        <w:autoSpaceDN w:val="0"/>
        <w:adjustRightInd w:val="0"/>
        <w:spacing w:line="240" w:lineRule="auto"/>
        <w:ind w:left="720"/>
        <w:jc w:val="both"/>
        <w:rPr>
          <w:rFonts w:asciiTheme="minorHAnsi" w:hAnsiTheme="minorHAnsi" w:cstheme="minorHAnsi"/>
          <w:color w:val="000000"/>
        </w:rPr>
      </w:pPr>
    </w:p>
    <w:p w14:paraId="0575F415" w14:textId="77777777" w:rsidR="008730D7" w:rsidRPr="0018525B" w:rsidRDefault="008730D7" w:rsidP="0018525B">
      <w:pPr>
        <w:keepNext/>
        <w:keepLines/>
        <w:pBdr>
          <w:top w:val="nil"/>
          <w:left w:val="nil"/>
          <w:bottom w:val="nil"/>
          <w:right w:val="nil"/>
          <w:between w:val="nil"/>
        </w:pBdr>
        <w:spacing w:before="40"/>
        <w:ind w:left="360"/>
        <w:rPr>
          <w:rFonts w:ascii="Calibri" w:eastAsia="Calibri" w:hAnsi="Calibri" w:cs="Calibri"/>
          <w:b/>
          <w:color w:val="0054A6"/>
          <w:sz w:val="24"/>
          <w:szCs w:val="24"/>
        </w:rPr>
      </w:pPr>
      <w:r w:rsidRPr="0018525B">
        <w:rPr>
          <w:rFonts w:ascii="Calibri" w:eastAsia="Calibri" w:hAnsi="Calibri" w:cs="Calibri"/>
          <w:b/>
          <w:color w:val="0054A6"/>
          <w:sz w:val="24"/>
          <w:szCs w:val="24"/>
        </w:rPr>
        <w:lastRenderedPageBreak/>
        <w:t>In-Class Participation Expectations</w:t>
      </w:r>
    </w:p>
    <w:p w14:paraId="192173F7" w14:textId="77777777" w:rsidR="008730D7" w:rsidRPr="008730D7" w:rsidRDefault="008730D7" w:rsidP="008730D7">
      <w:pPr>
        <w:pStyle w:val="ListParagraph"/>
        <w:keepNext/>
        <w:keepLines/>
        <w:numPr>
          <w:ilvl w:val="0"/>
          <w:numId w:val="7"/>
        </w:numPr>
        <w:pBdr>
          <w:top w:val="nil"/>
          <w:left w:val="nil"/>
          <w:bottom w:val="nil"/>
          <w:right w:val="nil"/>
          <w:between w:val="nil"/>
        </w:pBdr>
        <w:spacing w:before="40"/>
        <w:rPr>
          <w:rFonts w:ascii="Calibri" w:eastAsia="Calibri" w:hAnsi="Calibri" w:cs="Calibri"/>
          <w:bCs/>
          <w:color w:val="000000" w:themeColor="text1"/>
          <w:lang w:val="en-US"/>
        </w:rPr>
      </w:pPr>
      <w:r w:rsidRPr="008730D7">
        <w:rPr>
          <w:rFonts w:ascii="Calibri" w:eastAsia="Calibri" w:hAnsi="Calibri" w:cs="Calibri"/>
          <w:bCs/>
          <w:color w:val="000000" w:themeColor="text1"/>
          <w:lang w:val="en-US"/>
        </w:rPr>
        <w:t>Active, respectful engagement is essential. Students are expected to come prepared and contribute meaningfully to discussions, activities, and collaborative work.</w:t>
      </w:r>
    </w:p>
    <w:p w14:paraId="13E18069" w14:textId="77777777" w:rsidR="000C26F3" w:rsidRPr="00F8570B" w:rsidRDefault="000C26F3">
      <w:pPr>
        <w:rPr>
          <w:rFonts w:ascii="Calibri" w:eastAsia="Calibri" w:hAnsi="Calibri" w:cs="Calibri"/>
          <w:sz w:val="16"/>
          <w:szCs w:val="16"/>
        </w:rPr>
      </w:pPr>
    </w:p>
    <w:p w14:paraId="2ECF4978" w14:textId="080AFE03" w:rsidR="005A076C" w:rsidRPr="00F8570B"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Late Work</w:t>
      </w:r>
    </w:p>
    <w:p w14:paraId="1DC08276" w14:textId="77777777" w:rsidR="00DB7D17" w:rsidRPr="00DB7D17" w:rsidRDefault="00DB7D17" w:rsidP="00DB7D17">
      <w:pPr>
        <w:numPr>
          <w:ilvl w:val="0"/>
          <w:numId w:val="7"/>
        </w:numPr>
        <w:autoSpaceDE w:val="0"/>
        <w:autoSpaceDN w:val="0"/>
        <w:adjustRightInd w:val="0"/>
        <w:spacing w:line="240" w:lineRule="auto"/>
        <w:jc w:val="both"/>
        <w:rPr>
          <w:rFonts w:asciiTheme="minorHAnsi" w:hAnsiTheme="minorHAnsi" w:cstheme="minorHAnsi"/>
          <w:color w:val="000000"/>
        </w:rPr>
      </w:pPr>
      <w:r w:rsidRPr="00DB7D17">
        <w:rPr>
          <w:rFonts w:asciiTheme="minorHAnsi" w:hAnsiTheme="minorHAnsi" w:cstheme="minorHAnsi"/>
          <w:color w:val="000000"/>
        </w:rPr>
        <w:t xml:space="preserve">Any missed work that is turned in late and graded may receive up to a one grade deduction.  </w:t>
      </w:r>
      <w:proofErr w:type="gramStart"/>
      <w:r w:rsidRPr="00DB7D17">
        <w:rPr>
          <w:rFonts w:asciiTheme="minorHAnsi" w:hAnsiTheme="minorHAnsi" w:cstheme="minorHAnsi"/>
          <w:color w:val="000000"/>
        </w:rPr>
        <w:t>So</w:t>
      </w:r>
      <w:proofErr w:type="gramEnd"/>
      <w:r w:rsidRPr="00DB7D17">
        <w:rPr>
          <w:rFonts w:asciiTheme="minorHAnsi" w:hAnsiTheme="minorHAnsi" w:cstheme="minorHAnsi"/>
          <w:color w:val="000000"/>
        </w:rPr>
        <w:t xml:space="preserve"> if the assignment was graded as A work, due to being late it may be decreased to a B.</w:t>
      </w:r>
    </w:p>
    <w:p w14:paraId="7D59B225" w14:textId="77777777" w:rsidR="00DB7D17" w:rsidRDefault="00DB7D17" w:rsidP="00DB7D17">
      <w:pPr>
        <w:numPr>
          <w:ilvl w:val="0"/>
          <w:numId w:val="7"/>
        </w:numPr>
        <w:autoSpaceDE w:val="0"/>
        <w:autoSpaceDN w:val="0"/>
        <w:adjustRightInd w:val="0"/>
        <w:spacing w:line="240" w:lineRule="auto"/>
        <w:jc w:val="both"/>
        <w:rPr>
          <w:rFonts w:asciiTheme="minorHAnsi" w:hAnsiTheme="minorHAnsi" w:cstheme="minorHAnsi"/>
          <w:color w:val="000000"/>
        </w:rPr>
      </w:pPr>
      <w:r w:rsidRPr="00DB7D17">
        <w:rPr>
          <w:rFonts w:asciiTheme="minorHAnsi" w:hAnsiTheme="minorHAnsi" w:cstheme="minorHAnsi"/>
          <w:color w:val="000000"/>
        </w:rPr>
        <w:t>Any missed work that is turned in late without any prior discussion with the instructor will not be accepted and will be given a score of zero.</w:t>
      </w:r>
    </w:p>
    <w:p w14:paraId="50CABFF5" w14:textId="77777777" w:rsidR="000C26F3" w:rsidRPr="00F8570B" w:rsidRDefault="000C26F3">
      <w:pPr>
        <w:rPr>
          <w:rFonts w:ascii="Calibri" w:eastAsia="Calibri" w:hAnsi="Calibri" w:cs="Calibri"/>
          <w:sz w:val="16"/>
          <w:szCs w:val="16"/>
        </w:rPr>
      </w:pPr>
    </w:p>
    <w:p w14:paraId="0D330B00"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Extra Credit</w:t>
      </w:r>
    </w:p>
    <w:p w14:paraId="7A39AF2D" w14:textId="479BDCD4" w:rsidR="000C26F3" w:rsidRDefault="00DB7D17">
      <w:pPr>
        <w:rPr>
          <w:rFonts w:ascii="Calibri" w:eastAsia="Calibri" w:hAnsi="Calibri" w:cs="Calibri"/>
          <w:sz w:val="24"/>
          <w:szCs w:val="24"/>
        </w:rPr>
      </w:pPr>
      <w:r>
        <w:rPr>
          <w:rFonts w:ascii="Calibri" w:eastAsia="Calibri" w:hAnsi="Calibri" w:cs="Calibri"/>
          <w:sz w:val="24"/>
          <w:szCs w:val="24"/>
        </w:rPr>
        <w:t>No extra credit given for this course.</w:t>
      </w:r>
    </w:p>
    <w:p w14:paraId="120249B0" w14:textId="77777777" w:rsidR="000C26F3" w:rsidRPr="00F8570B" w:rsidRDefault="000C26F3">
      <w:pPr>
        <w:rPr>
          <w:rFonts w:ascii="Calibri" w:eastAsia="Calibri" w:hAnsi="Calibri" w:cs="Calibri"/>
          <w:sz w:val="16"/>
          <w:szCs w:val="16"/>
        </w:rPr>
      </w:pPr>
    </w:p>
    <w:p w14:paraId="7CD18D9F"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Changes to the Syllabus</w:t>
      </w:r>
    </w:p>
    <w:p w14:paraId="0E32FECE" w14:textId="77777777" w:rsidR="000C26F3" w:rsidRDefault="00EB2539">
      <w:pPr>
        <w:rPr>
          <w:rFonts w:ascii="Calibri" w:eastAsia="Calibri" w:hAnsi="Calibri" w:cs="Calibri"/>
          <w:sz w:val="24"/>
          <w:szCs w:val="24"/>
        </w:rPr>
      </w:pPr>
      <w:r>
        <w:rPr>
          <w:rFonts w:ascii="Calibri" w:eastAsia="Calibri" w:hAnsi="Calibri" w:cs="Calibri"/>
          <w:sz w:val="24"/>
          <w:szCs w:val="24"/>
        </w:rPr>
        <w:t>While the provisions of this syllabus are as accurate and complete as possible, your instructor reserves the right to change any provision herein at any time. Every effort will be made to keep you advised of such changes, and information about such changes will be available from your instructor.</w:t>
      </w:r>
    </w:p>
    <w:p w14:paraId="5565E9FE" w14:textId="77777777" w:rsidR="000C26F3" w:rsidRPr="00F8570B" w:rsidRDefault="000C26F3">
      <w:pPr>
        <w:rPr>
          <w:rFonts w:ascii="Calibri" w:eastAsia="Calibri" w:hAnsi="Calibri" w:cs="Calibri"/>
          <w:sz w:val="16"/>
          <w:szCs w:val="16"/>
        </w:rPr>
      </w:pPr>
    </w:p>
    <w:p w14:paraId="41CEA837"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Grades of Incomplete</w:t>
      </w:r>
    </w:p>
    <w:p w14:paraId="78CDA1C7" w14:textId="77777777" w:rsidR="00DB7D17" w:rsidRPr="00EB2539" w:rsidRDefault="00DB7D17" w:rsidP="00DB7D17">
      <w:pPr>
        <w:spacing w:line="240" w:lineRule="auto"/>
        <w:jc w:val="both"/>
        <w:rPr>
          <w:rFonts w:asciiTheme="minorHAnsi" w:eastAsia="Times New Roman" w:hAnsiTheme="minorHAnsi" w:cstheme="minorHAnsi"/>
          <w:lang w:val="en-US"/>
        </w:rPr>
      </w:pPr>
      <w:r w:rsidRPr="00EB2539">
        <w:rPr>
          <w:rFonts w:asciiTheme="minorHAnsi" w:eastAsia="Times New Roman" w:hAnsiTheme="minorHAnsi" w:cstheme="minorHAnsi"/>
          <w:lang w:val="en-US"/>
        </w:rPr>
        <w:t xml:space="preserve">Students and instructors may negotiate an incomplete grade when there are specific justifying circumstances. When submitting a </w:t>
      </w:r>
      <w:proofErr w:type="gramStart"/>
      <w:r w:rsidRPr="00EB2539">
        <w:rPr>
          <w:rFonts w:asciiTheme="minorHAnsi" w:eastAsia="Times New Roman" w:hAnsiTheme="minorHAnsi" w:cstheme="minorHAnsi"/>
          <w:lang w:val="en-US"/>
        </w:rPr>
        <w:t>grade</w:t>
      </w:r>
      <w:proofErr w:type="gramEnd"/>
      <w:r w:rsidRPr="00EB2539">
        <w:rPr>
          <w:rFonts w:asciiTheme="minorHAnsi" w:eastAsia="Times New Roman" w:hAnsiTheme="minorHAnsi" w:cstheme="minorHAnsi"/>
          <w:lang w:val="en-US"/>
        </w:rPr>
        <w:t xml:space="preserve"> the “I” will be accompanied by the alternative grade that will automatically be assigned after 90 days. These include IB, IC, ID, and IF. If only an “I” is submitted the default grade is F. The completion of the work, evaluation, and reporting of the final grade is due within 90 days after the end of the semester or term. This limit may not be extended.</w:t>
      </w:r>
    </w:p>
    <w:p w14:paraId="4438CF03" w14:textId="77777777" w:rsidR="00EB2539" w:rsidRPr="00F8570B" w:rsidRDefault="00EB2539">
      <w:pPr>
        <w:rPr>
          <w:rFonts w:ascii="Calibri" w:eastAsia="Calibri" w:hAnsi="Calibri" w:cs="Calibri"/>
          <w:sz w:val="16"/>
          <w:szCs w:val="16"/>
        </w:rPr>
      </w:pPr>
    </w:p>
    <w:p w14:paraId="20C8A318"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Final Grades</w:t>
      </w:r>
    </w:p>
    <w:p w14:paraId="4C25A4FD" w14:textId="77777777" w:rsidR="000C26F3" w:rsidRDefault="00EB2539">
      <w:pPr>
        <w:rPr>
          <w:rFonts w:ascii="Calibri" w:eastAsia="Calibri" w:hAnsi="Calibri" w:cs="Calibri"/>
          <w:sz w:val="24"/>
          <w:szCs w:val="24"/>
        </w:rPr>
      </w:pPr>
      <w:r>
        <w:rPr>
          <w:rFonts w:ascii="Calibri" w:eastAsia="Calibri" w:hAnsi="Calibri" w:cs="Calibri"/>
          <w:sz w:val="24"/>
          <w:szCs w:val="24"/>
        </w:rPr>
        <w:t xml:space="preserve">Final grades are submitted to </w:t>
      </w:r>
      <w:hyperlink r:id="rId10">
        <w:r>
          <w:rPr>
            <w:rFonts w:ascii="Calibri" w:eastAsia="Calibri" w:hAnsi="Calibri" w:cs="Calibri"/>
            <w:color w:val="0563C1"/>
            <w:sz w:val="24"/>
            <w:szCs w:val="24"/>
            <w:u w:val="single"/>
          </w:rPr>
          <w:t>Self-Service</w:t>
        </w:r>
      </w:hyperlink>
      <w:r>
        <w:rPr>
          <w:rFonts w:ascii="Calibri" w:eastAsia="Calibri" w:hAnsi="Calibri" w:cs="Calibri"/>
          <w:sz w:val="24"/>
          <w:szCs w:val="24"/>
        </w:rPr>
        <w:t>:</w:t>
      </w:r>
    </w:p>
    <w:p w14:paraId="1423CF1A" w14:textId="77777777" w:rsidR="00EB2539" w:rsidRDefault="00EB2539">
      <w:pPr>
        <w:ind w:left="720"/>
        <w:rPr>
          <w:rFonts w:ascii="Calibri" w:eastAsia="Calibri" w:hAnsi="Calibri" w:cs="Calibri"/>
          <w:sz w:val="24"/>
          <w:szCs w:val="24"/>
        </w:rPr>
        <w:sectPr w:rsidR="00EB2539">
          <w:headerReference w:type="first" r:id="rId11"/>
          <w:pgSz w:w="12240" w:h="15840"/>
          <w:pgMar w:top="1440" w:right="1440" w:bottom="1440" w:left="1440" w:header="720" w:footer="720" w:gutter="0"/>
          <w:pgNumType w:start="1"/>
          <w:cols w:space="720"/>
          <w:titlePg/>
        </w:sectPr>
      </w:pPr>
    </w:p>
    <w:p w14:paraId="5B374C82" w14:textId="77777777" w:rsidR="000C26F3" w:rsidRDefault="00EB2539">
      <w:pPr>
        <w:ind w:left="720"/>
        <w:rPr>
          <w:rFonts w:ascii="Calibri" w:eastAsia="Calibri" w:hAnsi="Calibri" w:cs="Calibri"/>
          <w:sz w:val="24"/>
          <w:szCs w:val="24"/>
        </w:rPr>
      </w:pPr>
      <w:r>
        <w:rPr>
          <w:rFonts w:ascii="Calibri" w:eastAsia="Calibri" w:hAnsi="Calibri" w:cs="Calibri"/>
          <w:sz w:val="24"/>
          <w:szCs w:val="24"/>
        </w:rPr>
        <w:t>A = 90% and above</w:t>
      </w:r>
    </w:p>
    <w:p w14:paraId="737F05D1" w14:textId="77777777" w:rsidR="000C26F3" w:rsidRDefault="00EB2539">
      <w:pPr>
        <w:ind w:left="720"/>
        <w:rPr>
          <w:rFonts w:ascii="Calibri" w:eastAsia="Calibri" w:hAnsi="Calibri" w:cs="Calibri"/>
          <w:sz w:val="24"/>
          <w:szCs w:val="24"/>
        </w:rPr>
      </w:pPr>
      <w:r>
        <w:rPr>
          <w:rFonts w:ascii="Calibri" w:eastAsia="Calibri" w:hAnsi="Calibri" w:cs="Calibri"/>
          <w:sz w:val="24"/>
          <w:szCs w:val="24"/>
        </w:rPr>
        <w:t>B = 80-89%</w:t>
      </w:r>
    </w:p>
    <w:p w14:paraId="6B0F2706" w14:textId="77777777" w:rsidR="000C26F3" w:rsidRDefault="00EB2539">
      <w:pPr>
        <w:ind w:left="720"/>
        <w:rPr>
          <w:rFonts w:ascii="Calibri" w:eastAsia="Calibri" w:hAnsi="Calibri" w:cs="Calibri"/>
          <w:sz w:val="24"/>
          <w:szCs w:val="24"/>
        </w:rPr>
      </w:pPr>
      <w:r>
        <w:rPr>
          <w:rFonts w:ascii="Calibri" w:eastAsia="Calibri" w:hAnsi="Calibri" w:cs="Calibri"/>
          <w:sz w:val="24"/>
          <w:szCs w:val="24"/>
        </w:rPr>
        <w:t>C = 70-79%</w:t>
      </w:r>
    </w:p>
    <w:p w14:paraId="3F58F403" w14:textId="77777777" w:rsidR="000C26F3" w:rsidRDefault="00EB2539">
      <w:pPr>
        <w:ind w:left="720"/>
        <w:rPr>
          <w:rFonts w:ascii="Calibri" w:eastAsia="Calibri" w:hAnsi="Calibri" w:cs="Calibri"/>
          <w:sz w:val="24"/>
          <w:szCs w:val="24"/>
        </w:rPr>
      </w:pPr>
      <w:r>
        <w:rPr>
          <w:rFonts w:ascii="Calibri" w:eastAsia="Calibri" w:hAnsi="Calibri" w:cs="Calibri"/>
          <w:sz w:val="24"/>
          <w:szCs w:val="24"/>
        </w:rPr>
        <w:t>D = 60-69%</w:t>
      </w:r>
    </w:p>
    <w:p w14:paraId="08D55F07" w14:textId="77777777" w:rsidR="00EB2539" w:rsidRDefault="00EB2539" w:rsidP="005A076C">
      <w:pPr>
        <w:ind w:left="720"/>
        <w:rPr>
          <w:rFonts w:ascii="Calibri" w:eastAsia="Calibri" w:hAnsi="Calibri" w:cs="Calibri"/>
          <w:sz w:val="24"/>
          <w:szCs w:val="24"/>
        </w:rPr>
      </w:pPr>
      <w:r>
        <w:rPr>
          <w:rFonts w:ascii="Calibri" w:eastAsia="Calibri" w:hAnsi="Calibri" w:cs="Calibri"/>
          <w:sz w:val="24"/>
          <w:szCs w:val="24"/>
        </w:rPr>
        <w:t>F = 59% and below</w:t>
      </w:r>
    </w:p>
    <w:p w14:paraId="3CCCC1A8" w14:textId="2CD2FFB9" w:rsidR="00615333" w:rsidRDefault="00615333" w:rsidP="005A076C">
      <w:pPr>
        <w:ind w:left="720"/>
        <w:rPr>
          <w:rFonts w:ascii="Calibri" w:eastAsia="Calibri" w:hAnsi="Calibri" w:cs="Calibri"/>
          <w:sz w:val="24"/>
          <w:szCs w:val="24"/>
        </w:rPr>
        <w:sectPr w:rsidR="00615333" w:rsidSect="00EB2539">
          <w:type w:val="continuous"/>
          <w:pgSz w:w="12240" w:h="15840"/>
          <w:pgMar w:top="1440" w:right="1440" w:bottom="1440" w:left="1440" w:header="720" w:footer="720" w:gutter="0"/>
          <w:pgNumType w:start="1"/>
          <w:cols w:num="2" w:space="720"/>
          <w:titlePg/>
        </w:sectPr>
      </w:pPr>
    </w:p>
    <w:p w14:paraId="75B0BCEB" w14:textId="77777777"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Important Information</w:t>
      </w:r>
    </w:p>
    <w:p w14:paraId="184C7544" w14:textId="77777777" w:rsidR="000C26F3" w:rsidRPr="00F8570B" w:rsidRDefault="000C26F3">
      <w:pPr>
        <w:rPr>
          <w:rFonts w:ascii="Calibri" w:eastAsia="Calibri" w:hAnsi="Calibri" w:cs="Calibri"/>
          <w:sz w:val="16"/>
          <w:szCs w:val="16"/>
        </w:rPr>
      </w:pPr>
    </w:p>
    <w:p w14:paraId="6E394EBA" w14:textId="77777777" w:rsidR="00917283" w:rsidRDefault="00917283" w:rsidP="00917283">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Academic Honesty</w:t>
      </w:r>
    </w:p>
    <w:p w14:paraId="278E35ED" w14:textId="77777777" w:rsidR="00917283" w:rsidRPr="003C2460" w:rsidRDefault="00917283" w:rsidP="00917283">
      <w:pPr>
        <w:shd w:val="clear" w:color="auto" w:fill="FFFFFF"/>
        <w:jc w:val="both"/>
        <w:rPr>
          <w:rFonts w:ascii="Calibri" w:eastAsia="Calibri" w:hAnsi="Calibri" w:cs="Calibri"/>
          <w:lang w:val="en-US"/>
        </w:rPr>
      </w:pPr>
      <w:r w:rsidRPr="003C2460">
        <w:rPr>
          <w:rFonts w:ascii="Calibri" w:eastAsia="Calibri" w:hAnsi="Calibri" w:cs="Calibri"/>
          <w:lang w:val="en-US"/>
        </w:rPr>
        <w:t xml:space="preserve">Academic honesty is an essential aspect of all learning, scholarship, and research. It is one of the </w:t>
      </w:r>
      <w:proofErr w:type="gramStart"/>
      <w:r w:rsidRPr="003C2460">
        <w:rPr>
          <w:rFonts w:ascii="Calibri" w:eastAsia="Calibri" w:hAnsi="Calibri" w:cs="Calibri"/>
          <w:lang w:val="en-US"/>
        </w:rPr>
        <w:t>values  regarded</w:t>
      </w:r>
      <w:proofErr w:type="gramEnd"/>
      <w:r w:rsidRPr="003C2460">
        <w:rPr>
          <w:rFonts w:ascii="Calibri" w:eastAsia="Calibri" w:hAnsi="Calibri" w:cs="Calibri"/>
          <w:lang w:val="en-US"/>
        </w:rPr>
        <w:t xml:space="preserve"> most highly by academic communities throughout the world. Violations of the principle </w:t>
      </w:r>
      <w:proofErr w:type="gramStart"/>
      <w:r w:rsidRPr="003C2460">
        <w:rPr>
          <w:rFonts w:ascii="Calibri" w:eastAsia="Calibri" w:hAnsi="Calibri" w:cs="Calibri"/>
          <w:lang w:val="en-US"/>
        </w:rPr>
        <w:t>of  academic</w:t>
      </w:r>
      <w:proofErr w:type="gramEnd"/>
      <w:r w:rsidRPr="003C2460">
        <w:rPr>
          <w:rFonts w:ascii="Calibri" w:eastAsia="Calibri" w:hAnsi="Calibri" w:cs="Calibri"/>
          <w:lang w:val="en-US"/>
        </w:rPr>
        <w:t xml:space="preserve"> honesty are extremely serious and will not be tolerated. </w:t>
      </w:r>
    </w:p>
    <w:p w14:paraId="15B77E6C" w14:textId="77777777" w:rsidR="00917283" w:rsidRDefault="00917283" w:rsidP="00917283">
      <w:pPr>
        <w:shd w:val="clear" w:color="auto" w:fill="FFFFFF"/>
        <w:jc w:val="both"/>
        <w:rPr>
          <w:rFonts w:ascii="Calibri" w:eastAsia="Calibri" w:hAnsi="Calibri" w:cs="Calibri"/>
          <w:i/>
          <w:iCs/>
        </w:rPr>
      </w:pPr>
      <w:r w:rsidRPr="003C2460">
        <w:rPr>
          <w:rFonts w:ascii="Calibri" w:eastAsia="Calibri" w:hAnsi="Calibri" w:cs="Calibri"/>
          <w:lang w:val="en-US"/>
        </w:rPr>
        <w:t xml:space="preserve">Students are responsible for promoting academic honesty at Chaminade by not participating in any </w:t>
      </w:r>
      <w:proofErr w:type="gramStart"/>
      <w:r w:rsidRPr="003C2460">
        <w:rPr>
          <w:rFonts w:ascii="Calibri" w:eastAsia="Calibri" w:hAnsi="Calibri" w:cs="Calibri"/>
          <w:lang w:val="en-US"/>
        </w:rPr>
        <w:t>act  of</w:t>
      </w:r>
      <w:proofErr w:type="gramEnd"/>
      <w:r w:rsidRPr="003C2460">
        <w:rPr>
          <w:rFonts w:ascii="Calibri" w:eastAsia="Calibri" w:hAnsi="Calibri" w:cs="Calibri"/>
          <w:lang w:val="en-US"/>
        </w:rPr>
        <w:t xml:space="preserve"> dishonesty and by reporting any incidence of academic dishonesty to an instructor or to a </w:t>
      </w:r>
      <w:proofErr w:type="gramStart"/>
      <w:r w:rsidRPr="003C2460">
        <w:rPr>
          <w:rFonts w:ascii="Calibri" w:eastAsia="Calibri" w:hAnsi="Calibri" w:cs="Calibri"/>
          <w:lang w:val="en-US"/>
        </w:rPr>
        <w:t>University  official</w:t>
      </w:r>
      <w:proofErr w:type="gramEnd"/>
      <w:r w:rsidRPr="003C2460">
        <w:rPr>
          <w:rFonts w:ascii="Calibri" w:eastAsia="Calibri" w:hAnsi="Calibri" w:cs="Calibri"/>
          <w:lang w:val="en-US"/>
        </w:rPr>
        <w:t xml:space="preserve">. Academic dishonesty may include theft of records or examinations, alteration of </w:t>
      </w:r>
      <w:proofErr w:type="gramStart"/>
      <w:r w:rsidRPr="003C2460">
        <w:rPr>
          <w:rFonts w:ascii="Calibri" w:eastAsia="Calibri" w:hAnsi="Calibri" w:cs="Calibri"/>
          <w:lang w:val="en-US"/>
        </w:rPr>
        <w:t>grades,  plagiarism</w:t>
      </w:r>
      <w:proofErr w:type="gramEnd"/>
      <w:r w:rsidRPr="003C2460">
        <w:rPr>
          <w:rFonts w:ascii="Calibri" w:eastAsia="Calibri" w:hAnsi="Calibri" w:cs="Calibri"/>
          <w:lang w:val="en-US"/>
        </w:rPr>
        <w:t xml:space="preserve">, </w:t>
      </w:r>
      <w:r w:rsidRPr="003C2460">
        <w:rPr>
          <w:rFonts w:ascii="Calibri" w:eastAsia="Calibri" w:hAnsi="Calibri" w:cs="Calibri"/>
          <w:b/>
          <w:bCs/>
          <w:lang w:val="en-US"/>
        </w:rPr>
        <w:t xml:space="preserve">and unauthorized and/or undisclosed AI usage, </w:t>
      </w:r>
      <w:r w:rsidRPr="003C2460">
        <w:rPr>
          <w:rFonts w:ascii="Calibri" w:eastAsia="Calibri" w:hAnsi="Calibri" w:cs="Calibri"/>
          <w:lang w:val="en-US"/>
        </w:rPr>
        <w:t xml:space="preserve">in addition to more obvious </w:t>
      </w:r>
      <w:r w:rsidRPr="003C2460">
        <w:rPr>
          <w:rFonts w:ascii="Calibri" w:eastAsia="Calibri" w:hAnsi="Calibri" w:cs="Calibri"/>
          <w:lang w:val="en-US"/>
        </w:rPr>
        <w:lastRenderedPageBreak/>
        <w:t xml:space="preserve">dishonesty. </w:t>
      </w:r>
      <w:proofErr w:type="gramStart"/>
      <w:r w:rsidRPr="003C2460">
        <w:rPr>
          <w:rFonts w:ascii="Calibri" w:eastAsia="Calibri" w:hAnsi="Calibri" w:cs="Calibri"/>
          <w:lang w:val="en-US"/>
        </w:rPr>
        <w:t>See  catalog</w:t>
      </w:r>
      <w:proofErr w:type="gramEnd"/>
      <w:r w:rsidRPr="003C2460">
        <w:rPr>
          <w:rFonts w:ascii="Calibri" w:eastAsia="Calibri" w:hAnsi="Calibri" w:cs="Calibri"/>
          <w:lang w:val="en-US"/>
        </w:rPr>
        <w:t xml:space="preserve"> section </w:t>
      </w:r>
      <w:r w:rsidRPr="003C2460">
        <w:rPr>
          <w:rFonts w:ascii="Calibri" w:eastAsia="Calibri" w:hAnsi="Calibri" w:cs="Calibri"/>
          <w:i/>
          <w:iCs/>
          <w:lang w:val="en-US"/>
        </w:rPr>
        <w:t xml:space="preserve">Student Use of Artificial Intelligence in </w:t>
      </w:r>
      <w:r w:rsidRPr="00D87D9E">
        <w:rPr>
          <w:rFonts w:ascii="Calibri" w:eastAsia="Calibri" w:hAnsi="Calibri" w:cs="Calibri"/>
          <w:i/>
          <w:iCs/>
        </w:rPr>
        <w:t>Academic Work for further information. </w:t>
      </w:r>
    </w:p>
    <w:p w14:paraId="3B79A6FD" w14:textId="77777777" w:rsidR="00917283" w:rsidRPr="00F8570B" w:rsidRDefault="00917283" w:rsidP="00917283">
      <w:pPr>
        <w:shd w:val="clear" w:color="auto" w:fill="FFFFFF"/>
        <w:jc w:val="both"/>
        <w:rPr>
          <w:rFonts w:ascii="Calibri" w:eastAsia="Calibri" w:hAnsi="Calibri" w:cs="Calibri"/>
          <w:i/>
          <w:iCs/>
          <w:sz w:val="16"/>
          <w:szCs w:val="16"/>
        </w:rPr>
      </w:pPr>
    </w:p>
    <w:p w14:paraId="450802C3" w14:textId="77777777" w:rsidR="00917283" w:rsidRPr="00D87D9E" w:rsidRDefault="00917283" w:rsidP="00917283">
      <w:pPr>
        <w:shd w:val="clear" w:color="auto" w:fill="FFFFFF"/>
        <w:jc w:val="both"/>
        <w:rPr>
          <w:rFonts w:ascii="Calibri" w:eastAsia="Calibri" w:hAnsi="Calibri" w:cs="Calibri"/>
          <w:i/>
          <w:iCs/>
          <w:lang w:val="en-US"/>
        </w:rPr>
      </w:pPr>
      <w:r w:rsidRPr="00D87D9E">
        <w:rPr>
          <w:rFonts w:ascii="Calibri" w:eastAsia="Calibri" w:hAnsi="Calibri" w:cs="Calibri"/>
          <w:i/>
          <w:iCs/>
          <w:lang w:val="en-US"/>
        </w:rPr>
        <w:t xml:space="preserve">Questions of academic dishonesty in a particular class are first reviewed by the instructor, who </w:t>
      </w:r>
      <w:proofErr w:type="gramStart"/>
      <w:r w:rsidRPr="00D87D9E">
        <w:rPr>
          <w:rFonts w:ascii="Calibri" w:eastAsia="Calibri" w:hAnsi="Calibri" w:cs="Calibri"/>
          <w:i/>
          <w:iCs/>
          <w:lang w:val="en-US"/>
        </w:rPr>
        <w:t>must  make</w:t>
      </w:r>
      <w:proofErr w:type="gramEnd"/>
      <w:r w:rsidRPr="00D87D9E">
        <w:rPr>
          <w:rFonts w:ascii="Calibri" w:eastAsia="Calibri" w:hAnsi="Calibri" w:cs="Calibri"/>
          <w:i/>
          <w:iCs/>
          <w:lang w:val="en-US"/>
        </w:rPr>
        <w:t xml:space="preserve"> a report with recommendations to the Director of the Academic College. Punishment for </w:t>
      </w:r>
      <w:proofErr w:type="gramStart"/>
      <w:r w:rsidRPr="00D87D9E">
        <w:rPr>
          <w:rFonts w:ascii="Calibri" w:eastAsia="Calibri" w:hAnsi="Calibri" w:cs="Calibri"/>
          <w:i/>
          <w:iCs/>
          <w:lang w:val="en-US"/>
        </w:rPr>
        <w:t>academic  dishonesty</w:t>
      </w:r>
      <w:proofErr w:type="gramEnd"/>
      <w:r w:rsidRPr="00D87D9E">
        <w:rPr>
          <w:rFonts w:ascii="Calibri" w:eastAsia="Calibri" w:hAnsi="Calibri" w:cs="Calibri"/>
          <w:i/>
          <w:iCs/>
          <w:lang w:val="en-US"/>
        </w:rPr>
        <w:t xml:space="preserve"> will be determined by the instructor, Director, and the Dean of Academic College and may include </w:t>
      </w:r>
      <w:proofErr w:type="gramStart"/>
      <w:r w:rsidRPr="00D87D9E">
        <w:rPr>
          <w:rFonts w:ascii="Calibri" w:eastAsia="Calibri" w:hAnsi="Calibri" w:cs="Calibri"/>
          <w:i/>
          <w:iCs/>
          <w:lang w:val="en-US"/>
        </w:rPr>
        <w:t>an  “</w:t>
      </w:r>
      <w:proofErr w:type="gramEnd"/>
      <w:r w:rsidRPr="00D87D9E">
        <w:rPr>
          <w:rFonts w:ascii="Calibri" w:eastAsia="Calibri" w:hAnsi="Calibri" w:cs="Calibri"/>
          <w:i/>
          <w:iCs/>
          <w:lang w:val="en-US"/>
        </w:rPr>
        <w:t xml:space="preserve">F” grade for the work in question, an “F” grade for the course, academic notice, or dismissal from </w:t>
      </w:r>
      <w:proofErr w:type="gramStart"/>
      <w:r w:rsidRPr="00D87D9E">
        <w:rPr>
          <w:rFonts w:ascii="Calibri" w:eastAsia="Calibri" w:hAnsi="Calibri" w:cs="Calibri"/>
          <w:i/>
          <w:iCs/>
          <w:lang w:val="en-US"/>
        </w:rPr>
        <w:t>the  University</w:t>
      </w:r>
      <w:proofErr w:type="gramEnd"/>
      <w:r w:rsidRPr="00D87D9E">
        <w:rPr>
          <w:rFonts w:ascii="Calibri" w:eastAsia="Calibri" w:hAnsi="Calibri" w:cs="Calibri"/>
          <w:i/>
          <w:iCs/>
          <w:lang w:val="en-US"/>
        </w:rPr>
        <w:t>. </w:t>
      </w:r>
    </w:p>
    <w:p w14:paraId="5F5EDE49" w14:textId="77777777" w:rsidR="00917283" w:rsidRPr="003C2460" w:rsidRDefault="00917283" w:rsidP="00917283">
      <w:pPr>
        <w:shd w:val="clear" w:color="auto" w:fill="FFFFFF"/>
        <w:rPr>
          <w:rFonts w:ascii="Calibri" w:eastAsia="Calibri" w:hAnsi="Calibri" w:cs="Calibri"/>
          <w:lang w:val="en-US"/>
        </w:rPr>
      </w:pPr>
    </w:p>
    <w:p w14:paraId="5582827D" w14:textId="77777777" w:rsidR="00917283" w:rsidRDefault="00917283" w:rsidP="00917283">
      <w:pPr>
        <w:shd w:val="clear" w:color="auto" w:fill="FFFFFF"/>
        <w:rPr>
          <w:rFonts w:ascii="Calibri" w:eastAsia="Calibri" w:hAnsi="Calibri" w:cs="Calibri"/>
          <w:b/>
          <w:color w:val="0054A6"/>
          <w:sz w:val="24"/>
          <w:szCs w:val="24"/>
        </w:rPr>
      </w:pPr>
      <w:r>
        <w:rPr>
          <w:rFonts w:ascii="Calibri" w:eastAsia="Calibri" w:hAnsi="Calibri" w:cs="Calibri"/>
          <w:b/>
          <w:color w:val="0054A6"/>
          <w:sz w:val="24"/>
          <w:szCs w:val="24"/>
        </w:rPr>
        <w:t>AI (Artificial Intelligence Statement</w:t>
      </w:r>
    </w:p>
    <w:p w14:paraId="0AD4EBCD" w14:textId="77777777" w:rsidR="00917283" w:rsidRPr="00796F92" w:rsidRDefault="00917283" w:rsidP="00917283">
      <w:pPr>
        <w:shd w:val="clear" w:color="auto" w:fill="FFFFFF"/>
        <w:jc w:val="both"/>
        <w:rPr>
          <w:rFonts w:ascii="Calibri" w:eastAsia="Calibri" w:hAnsi="Calibri" w:cs="Calibri"/>
          <w:bCs/>
          <w:color w:val="000000" w:themeColor="text1"/>
          <w:lang w:val="en-US"/>
        </w:rPr>
      </w:pPr>
      <w:r w:rsidRPr="00796F92">
        <w:rPr>
          <w:rFonts w:ascii="Calibri" w:eastAsia="Calibri" w:hAnsi="Calibri" w:cs="Calibri"/>
          <w:bCs/>
          <w:color w:val="000000" w:themeColor="text1"/>
          <w:lang w:val="en-US"/>
        </w:rPr>
        <w:t xml:space="preserve">Chaminade University recognizes the increasing role of artificial intelligence (AI) technologies </w:t>
      </w:r>
      <w:proofErr w:type="gramStart"/>
      <w:r w:rsidRPr="00796F92">
        <w:rPr>
          <w:rFonts w:ascii="Calibri" w:eastAsia="Calibri" w:hAnsi="Calibri" w:cs="Calibri"/>
          <w:bCs/>
          <w:color w:val="000000" w:themeColor="text1"/>
          <w:lang w:val="en-US"/>
        </w:rPr>
        <w:t>in  academic</w:t>
      </w:r>
      <w:proofErr w:type="gramEnd"/>
      <w:r w:rsidRPr="00796F92">
        <w:rPr>
          <w:rFonts w:ascii="Calibri" w:eastAsia="Calibri" w:hAnsi="Calibri" w:cs="Calibri"/>
          <w:bCs/>
          <w:color w:val="000000" w:themeColor="text1"/>
          <w:lang w:val="en-US"/>
        </w:rPr>
        <w:t xml:space="preserve"> and professional environments. AI encompasses, but is not limited </w:t>
      </w:r>
      <w:proofErr w:type="gramStart"/>
      <w:r w:rsidRPr="00796F92">
        <w:rPr>
          <w:rFonts w:ascii="Calibri" w:eastAsia="Calibri" w:hAnsi="Calibri" w:cs="Calibri"/>
          <w:bCs/>
          <w:color w:val="000000" w:themeColor="text1"/>
          <w:lang w:val="en-US"/>
        </w:rPr>
        <w:t>to,</w:t>
      </w:r>
      <w:proofErr w:type="gramEnd"/>
      <w:r w:rsidRPr="00796F92">
        <w:rPr>
          <w:rFonts w:ascii="Calibri" w:eastAsia="Calibri" w:hAnsi="Calibri" w:cs="Calibri"/>
          <w:bCs/>
          <w:color w:val="000000" w:themeColor="text1"/>
          <w:lang w:val="en-US"/>
        </w:rPr>
        <w:t xml:space="preserve"> generative </w:t>
      </w:r>
      <w:proofErr w:type="gramStart"/>
      <w:r w:rsidRPr="00796F92">
        <w:rPr>
          <w:rFonts w:ascii="Calibri" w:eastAsia="Calibri" w:hAnsi="Calibri" w:cs="Calibri"/>
          <w:bCs/>
          <w:color w:val="000000" w:themeColor="text1"/>
          <w:lang w:val="en-US"/>
        </w:rPr>
        <w:t>AI  platforms</w:t>
      </w:r>
      <w:proofErr w:type="gramEnd"/>
      <w:r w:rsidRPr="00796F92">
        <w:rPr>
          <w:rFonts w:ascii="Calibri" w:eastAsia="Calibri" w:hAnsi="Calibri" w:cs="Calibri"/>
          <w:bCs/>
          <w:color w:val="000000" w:themeColor="text1"/>
          <w:lang w:val="en-US"/>
        </w:rPr>
        <w:t xml:space="preserve">, automated writing or content generation software, coding assistants, and similar tools.  Students must ensure all submitted work genuinely reflects their knowledge and effort. Using AI </w:t>
      </w:r>
      <w:proofErr w:type="gramStart"/>
      <w:r w:rsidRPr="00796F92">
        <w:rPr>
          <w:rFonts w:ascii="Calibri" w:eastAsia="Calibri" w:hAnsi="Calibri" w:cs="Calibri"/>
          <w:bCs/>
          <w:color w:val="000000" w:themeColor="text1"/>
          <w:lang w:val="en-US"/>
        </w:rPr>
        <w:t>to  produce</w:t>
      </w:r>
      <w:proofErr w:type="gramEnd"/>
      <w:r w:rsidRPr="00796F92">
        <w:rPr>
          <w:rFonts w:ascii="Calibri" w:eastAsia="Calibri" w:hAnsi="Calibri" w:cs="Calibri"/>
          <w:bCs/>
          <w:color w:val="000000" w:themeColor="text1"/>
          <w:lang w:val="en-US"/>
        </w:rPr>
        <w:t xml:space="preserve"> or significantly complete graded assignments, exams or other academic tasks – defined as </w:t>
      </w:r>
      <w:proofErr w:type="gramStart"/>
      <w:r w:rsidRPr="00796F92">
        <w:rPr>
          <w:rFonts w:ascii="Calibri" w:eastAsia="Calibri" w:hAnsi="Calibri" w:cs="Calibri"/>
          <w:bCs/>
          <w:color w:val="000000" w:themeColor="text1"/>
          <w:lang w:val="en-US"/>
        </w:rPr>
        <w:t>use  that</w:t>
      </w:r>
      <w:proofErr w:type="gramEnd"/>
      <w:r w:rsidRPr="00796F92">
        <w:rPr>
          <w:rFonts w:ascii="Calibri" w:eastAsia="Calibri" w:hAnsi="Calibri" w:cs="Calibri"/>
          <w:bCs/>
          <w:color w:val="000000" w:themeColor="text1"/>
          <w:lang w:val="en-US"/>
        </w:rPr>
        <w:t xml:space="preserve"> substitutes for or substantially replaces a student’s own analysis, reasoning or written expression – without explicit instructor approval is considered academic misconduct and will be dealt with </w:t>
      </w:r>
      <w:proofErr w:type="gramStart"/>
      <w:r w:rsidRPr="00796F92">
        <w:rPr>
          <w:rFonts w:ascii="Calibri" w:eastAsia="Calibri" w:hAnsi="Calibri" w:cs="Calibri"/>
          <w:bCs/>
          <w:color w:val="000000" w:themeColor="text1"/>
          <w:lang w:val="en-US"/>
        </w:rPr>
        <w:t>according  to</w:t>
      </w:r>
      <w:proofErr w:type="gramEnd"/>
      <w:r w:rsidRPr="00796F92">
        <w:rPr>
          <w:rFonts w:ascii="Calibri" w:eastAsia="Calibri" w:hAnsi="Calibri" w:cs="Calibri"/>
          <w:bCs/>
          <w:color w:val="000000" w:themeColor="text1"/>
          <w:lang w:val="en-US"/>
        </w:rPr>
        <w:t xml:space="preserve"> the University’s Academic Honesty Policy.  </w:t>
      </w:r>
    </w:p>
    <w:p w14:paraId="2566CAA7" w14:textId="77777777" w:rsidR="00917283" w:rsidRPr="00796F92" w:rsidRDefault="00917283" w:rsidP="00917283">
      <w:pPr>
        <w:shd w:val="clear" w:color="auto" w:fill="FFFFFF"/>
        <w:jc w:val="both"/>
        <w:rPr>
          <w:rFonts w:ascii="Calibri" w:eastAsia="Calibri" w:hAnsi="Calibri" w:cs="Calibri"/>
          <w:bCs/>
          <w:color w:val="000000" w:themeColor="text1"/>
          <w:lang w:val="en-US"/>
        </w:rPr>
      </w:pPr>
      <w:r w:rsidRPr="00796F92">
        <w:rPr>
          <w:rFonts w:ascii="Calibri" w:eastAsia="Calibri" w:hAnsi="Calibri" w:cs="Calibri"/>
          <w:bCs/>
          <w:color w:val="000000" w:themeColor="text1"/>
          <w:lang w:val="en-US"/>
        </w:rPr>
        <w:t xml:space="preserve">If an instructor has reasonable grounds to question whether submitted work genuinely reflects </w:t>
      </w:r>
      <w:proofErr w:type="gramStart"/>
      <w:r w:rsidRPr="00796F92">
        <w:rPr>
          <w:rFonts w:ascii="Calibri" w:eastAsia="Calibri" w:hAnsi="Calibri" w:cs="Calibri"/>
          <w:bCs/>
          <w:color w:val="000000" w:themeColor="text1"/>
          <w:lang w:val="en-US"/>
        </w:rPr>
        <w:t>a  student's</w:t>
      </w:r>
      <w:proofErr w:type="gramEnd"/>
      <w:r w:rsidRPr="00796F92">
        <w:rPr>
          <w:rFonts w:ascii="Calibri" w:eastAsia="Calibri" w:hAnsi="Calibri" w:cs="Calibri"/>
          <w:bCs/>
          <w:color w:val="000000" w:themeColor="text1"/>
          <w:lang w:val="en-US"/>
        </w:rPr>
        <w:t xml:space="preserve"> own knowledge, authorship, or mastery of course material — or whether it meets the </w:t>
      </w:r>
      <w:proofErr w:type="gramStart"/>
      <w:r w:rsidRPr="00796F92">
        <w:rPr>
          <w:rFonts w:ascii="Calibri" w:eastAsia="Calibri" w:hAnsi="Calibri" w:cs="Calibri"/>
          <w:bCs/>
          <w:color w:val="000000" w:themeColor="text1"/>
          <w:lang w:val="en-US"/>
        </w:rPr>
        <w:t>course's  expectations</w:t>
      </w:r>
      <w:proofErr w:type="gramEnd"/>
      <w:r w:rsidRPr="00796F92">
        <w:rPr>
          <w:rFonts w:ascii="Calibri" w:eastAsia="Calibri" w:hAnsi="Calibri" w:cs="Calibri"/>
          <w:bCs/>
          <w:color w:val="000000" w:themeColor="text1"/>
          <w:lang w:val="en-US"/>
        </w:rPr>
        <w:t xml:space="preserve"> for AI use — the instructor may require the student to provide additional or </w:t>
      </w:r>
      <w:proofErr w:type="gramStart"/>
      <w:r w:rsidRPr="00796F92">
        <w:rPr>
          <w:rFonts w:ascii="Calibri" w:eastAsia="Calibri" w:hAnsi="Calibri" w:cs="Calibri"/>
          <w:bCs/>
          <w:color w:val="000000" w:themeColor="text1"/>
          <w:lang w:val="en-US"/>
        </w:rPr>
        <w:t>alternative  evidence</w:t>
      </w:r>
      <w:proofErr w:type="gramEnd"/>
      <w:r w:rsidRPr="00796F92">
        <w:rPr>
          <w:rFonts w:ascii="Calibri" w:eastAsia="Calibri" w:hAnsi="Calibri" w:cs="Calibri"/>
          <w:bCs/>
          <w:color w:val="000000" w:themeColor="text1"/>
          <w:lang w:val="en-US"/>
        </w:rPr>
        <w:t xml:space="preserve"> of authorship and content mastery. Such evidence may include drafts, notes, revision </w:t>
      </w:r>
      <w:proofErr w:type="gramStart"/>
      <w:r w:rsidRPr="00796F92">
        <w:rPr>
          <w:rFonts w:ascii="Calibri" w:eastAsia="Calibri" w:hAnsi="Calibri" w:cs="Calibri"/>
          <w:bCs/>
          <w:color w:val="000000" w:themeColor="text1"/>
          <w:lang w:val="en-US"/>
        </w:rPr>
        <w:t>history,  source</w:t>
      </w:r>
      <w:proofErr w:type="gramEnd"/>
      <w:r w:rsidRPr="00796F92">
        <w:rPr>
          <w:rFonts w:ascii="Calibri" w:eastAsia="Calibri" w:hAnsi="Calibri" w:cs="Calibri"/>
          <w:bCs/>
          <w:color w:val="000000" w:themeColor="text1"/>
          <w:lang w:val="en-US"/>
        </w:rPr>
        <w:t xml:space="preserve"> materials, process explanations, oral </w:t>
      </w:r>
      <w:proofErr w:type="gramStart"/>
      <w:r w:rsidRPr="00796F92">
        <w:rPr>
          <w:rFonts w:ascii="Calibri" w:eastAsia="Calibri" w:hAnsi="Calibri" w:cs="Calibri"/>
          <w:bCs/>
          <w:color w:val="000000" w:themeColor="text1"/>
          <w:lang w:val="en-US"/>
        </w:rPr>
        <w:t>discussion,</w:t>
      </w:r>
      <w:proofErr w:type="gramEnd"/>
      <w:r w:rsidRPr="00796F92">
        <w:rPr>
          <w:rFonts w:ascii="Calibri" w:eastAsia="Calibri" w:hAnsi="Calibri" w:cs="Calibri"/>
          <w:bCs/>
          <w:color w:val="000000" w:themeColor="text1"/>
          <w:lang w:val="en-US"/>
        </w:rPr>
        <w:t xml:space="preserve"> in class work, or completion of an </w:t>
      </w:r>
      <w:proofErr w:type="gramStart"/>
      <w:r w:rsidRPr="00796F92">
        <w:rPr>
          <w:rFonts w:ascii="Calibri" w:eastAsia="Calibri" w:hAnsi="Calibri" w:cs="Calibri"/>
          <w:bCs/>
          <w:color w:val="000000" w:themeColor="text1"/>
          <w:lang w:val="en-US"/>
        </w:rPr>
        <w:t>alternative  assessment</w:t>
      </w:r>
      <w:proofErr w:type="gramEnd"/>
      <w:r w:rsidRPr="00796F92">
        <w:rPr>
          <w:rFonts w:ascii="Calibri" w:eastAsia="Calibri" w:hAnsi="Calibri" w:cs="Calibri"/>
          <w:bCs/>
          <w:color w:val="000000" w:themeColor="text1"/>
          <w:lang w:val="en-US"/>
        </w:rPr>
        <w:t xml:space="preserve">. A student’s refusal or inability to provide such evidence may be considered, along </w:t>
      </w:r>
      <w:proofErr w:type="gramStart"/>
      <w:r w:rsidRPr="00796F92">
        <w:rPr>
          <w:rFonts w:ascii="Calibri" w:eastAsia="Calibri" w:hAnsi="Calibri" w:cs="Calibri"/>
          <w:bCs/>
          <w:color w:val="000000" w:themeColor="text1"/>
          <w:lang w:val="en-US"/>
        </w:rPr>
        <w:t>with  other</w:t>
      </w:r>
      <w:proofErr w:type="gramEnd"/>
      <w:r w:rsidRPr="00796F92">
        <w:rPr>
          <w:rFonts w:ascii="Calibri" w:eastAsia="Calibri" w:hAnsi="Calibri" w:cs="Calibri"/>
          <w:bCs/>
          <w:color w:val="000000" w:themeColor="text1"/>
          <w:lang w:val="en-US"/>
        </w:rPr>
        <w:t xml:space="preserve"> available information, in evaluating whether the work meets course requirements and </w:t>
      </w:r>
      <w:proofErr w:type="gramStart"/>
      <w:r w:rsidRPr="00796F92">
        <w:rPr>
          <w:rFonts w:ascii="Calibri" w:eastAsia="Calibri" w:hAnsi="Calibri" w:cs="Calibri"/>
          <w:bCs/>
          <w:color w:val="000000" w:themeColor="text1"/>
          <w:lang w:val="en-US"/>
        </w:rPr>
        <w:t>stated  learning</w:t>
      </w:r>
      <w:proofErr w:type="gramEnd"/>
      <w:r w:rsidRPr="00796F92">
        <w:rPr>
          <w:rFonts w:ascii="Calibri" w:eastAsia="Calibri" w:hAnsi="Calibri" w:cs="Calibri"/>
          <w:bCs/>
          <w:color w:val="000000" w:themeColor="text1"/>
          <w:lang w:val="en-US"/>
        </w:rPr>
        <w:t xml:space="preserve"> outcomes. Instructors will not rely solely on AI detection software or other automated tools </w:t>
      </w:r>
      <w:proofErr w:type="gramStart"/>
      <w:r w:rsidRPr="00796F92">
        <w:rPr>
          <w:rFonts w:ascii="Calibri" w:eastAsia="Calibri" w:hAnsi="Calibri" w:cs="Calibri"/>
          <w:bCs/>
          <w:color w:val="000000" w:themeColor="text1"/>
          <w:lang w:val="en-US"/>
        </w:rPr>
        <w:t>in  making</w:t>
      </w:r>
      <w:proofErr w:type="gramEnd"/>
      <w:r w:rsidRPr="00796F92">
        <w:rPr>
          <w:rFonts w:ascii="Calibri" w:eastAsia="Calibri" w:hAnsi="Calibri" w:cs="Calibri"/>
          <w:bCs/>
          <w:color w:val="000000" w:themeColor="text1"/>
          <w:lang w:val="en-US"/>
        </w:rPr>
        <w:t xml:space="preserve"> grading or academic integrity determinations. Such determinations will be based on the </w:t>
      </w:r>
      <w:proofErr w:type="gramStart"/>
      <w:r w:rsidRPr="00796F92">
        <w:rPr>
          <w:rFonts w:ascii="Calibri" w:eastAsia="Calibri" w:hAnsi="Calibri" w:cs="Calibri"/>
          <w:bCs/>
          <w:color w:val="000000" w:themeColor="text1"/>
          <w:lang w:val="en-US"/>
        </w:rPr>
        <w:t>totality  of</w:t>
      </w:r>
      <w:proofErr w:type="gramEnd"/>
      <w:r w:rsidRPr="00796F92">
        <w:rPr>
          <w:rFonts w:ascii="Calibri" w:eastAsia="Calibri" w:hAnsi="Calibri" w:cs="Calibri"/>
          <w:bCs/>
          <w:color w:val="000000" w:themeColor="text1"/>
          <w:lang w:val="en-US"/>
        </w:rPr>
        <w:t xml:space="preserve"> the available information and handled in accordance with applicable University policies </w:t>
      </w:r>
      <w:proofErr w:type="gramStart"/>
      <w:r w:rsidRPr="00796F92">
        <w:rPr>
          <w:rFonts w:ascii="Calibri" w:eastAsia="Calibri" w:hAnsi="Calibri" w:cs="Calibri"/>
          <w:bCs/>
          <w:color w:val="000000" w:themeColor="text1"/>
          <w:lang w:val="en-US"/>
        </w:rPr>
        <w:t>and  procedures</w:t>
      </w:r>
      <w:proofErr w:type="gramEnd"/>
      <w:r w:rsidRPr="00796F92">
        <w:rPr>
          <w:rFonts w:ascii="Calibri" w:eastAsia="Calibri" w:hAnsi="Calibri" w:cs="Calibri"/>
          <w:bCs/>
          <w:color w:val="000000" w:themeColor="text1"/>
          <w:lang w:val="en-US"/>
        </w:rPr>
        <w:t xml:space="preserve">. See the catalog section </w:t>
      </w:r>
      <w:r w:rsidRPr="00796F92">
        <w:rPr>
          <w:rFonts w:ascii="Calibri" w:eastAsia="Calibri" w:hAnsi="Calibri" w:cs="Calibri"/>
          <w:bCs/>
          <w:i/>
          <w:iCs/>
          <w:color w:val="000000" w:themeColor="text1"/>
          <w:lang w:val="en-US"/>
        </w:rPr>
        <w:t xml:space="preserve">Student Use of Artificial Intelligence in Academic Work </w:t>
      </w:r>
      <w:r w:rsidRPr="00796F92">
        <w:rPr>
          <w:rFonts w:ascii="Calibri" w:eastAsia="Calibri" w:hAnsi="Calibri" w:cs="Calibri"/>
          <w:bCs/>
          <w:color w:val="000000" w:themeColor="text1"/>
          <w:lang w:val="en-US"/>
        </w:rPr>
        <w:t xml:space="preserve">for </w:t>
      </w:r>
      <w:proofErr w:type="gramStart"/>
      <w:r w:rsidRPr="00796F92">
        <w:rPr>
          <w:rFonts w:ascii="Calibri" w:eastAsia="Calibri" w:hAnsi="Calibri" w:cs="Calibri"/>
          <w:bCs/>
          <w:color w:val="000000" w:themeColor="text1"/>
          <w:lang w:val="en-US"/>
        </w:rPr>
        <w:t>further  information</w:t>
      </w:r>
      <w:proofErr w:type="gramEnd"/>
      <w:r w:rsidRPr="00796F92">
        <w:rPr>
          <w:rFonts w:ascii="Calibri" w:eastAsia="Calibri" w:hAnsi="Calibri" w:cs="Calibri"/>
          <w:bCs/>
          <w:color w:val="000000" w:themeColor="text1"/>
          <w:lang w:val="en-US"/>
        </w:rPr>
        <w:t xml:space="preserve">.  </w:t>
      </w:r>
    </w:p>
    <w:p w14:paraId="73791E77" w14:textId="77777777" w:rsidR="00917283" w:rsidRDefault="00917283" w:rsidP="00917283">
      <w:pPr>
        <w:shd w:val="clear" w:color="auto" w:fill="FFFFFF"/>
        <w:rPr>
          <w:rFonts w:ascii="Calibri" w:eastAsia="Calibri" w:hAnsi="Calibri" w:cs="Calibri"/>
          <w:b/>
          <w:color w:val="0054A6"/>
          <w:sz w:val="24"/>
          <w:szCs w:val="24"/>
        </w:rPr>
      </w:pPr>
    </w:p>
    <w:p w14:paraId="7CD4C99B" w14:textId="788FDBF6" w:rsidR="00917283" w:rsidRPr="00F8570B" w:rsidRDefault="00917283" w:rsidP="00917283">
      <w:pPr>
        <w:shd w:val="clear" w:color="auto" w:fill="FFFFFF"/>
        <w:rPr>
          <w:rFonts w:ascii="Calibri" w:eastAsia="Calibri" w:hAnsi="Calibri" w:cs="Calibri"/>
          <w:b/>
          <w:color w:val="0054A6"/>
          <w:sz w:val="24"/>
          <w:szCs w:val="24"/>
        </w:rPr>
      </w:pPr>
      <w:r>
        <w:rPr>
          <w:rFonts w:ascii="Calibri" w:eastAsia="Calibri" w:hAnsi="Calibri" w:cs="Calibri"/>
          <w:b/>
          <w:color w:val="0054A6"/>
          <w:sz w:val="24"/>
          <w:szCs w:val="24"/>
        </w:rPr>
        <w:t>TITLE IX AND NONDISCRIMINATION STATEMENT:</w:t>
      </w:r>
    </w:p>
    <w:p w14:paraId="0A47467C" w14:textId="77777777" w:rsidR="00917283" w:rsidRPr="008E40EB" w:rsidRDefault="00917283" w:rsidP="00917283">
      <w:pPr>
        <w:shd w:val="clear" w:color="auto" w:fill="FFFFFF"/>
        <w:jc w:val="both"/>
        <w:rPr>
          <w:rFonts w:ascii="Calibri" w:eastAsia="Calibri" w:hAnsi="Calibri" w:cs="Calibri"/>
          <w:color w:val="1D1D1D"/>
          <w:lang w:val="en-US"/>
        </w:rPr>
      </w:pPr>
      <w:r>
        <w:rPr>
          <w:rFonts w:ascii="Calibri" w:eastAsia="Calibri" w:hAnsi="Calibri" w:cs="Calibri"/>
          <w:color w:val="1D1D1D"/>
          <w:lang w:val="en-US"/>
        </w:rPr>
        <w:t>C</w:t>
      </w:r>
      <w:r w:rsidRPr="008E40EB">
        <w:rPr>
          <w:rFonts w:ascii="Calibri" w:eastAsia="Calibri" w:hAnsi="Calibri" w:cs="Calibri"/>
          <w:color w:val="1D1D1D"/>
          <w:lang w:val="en-US"/>
        </w:rPr>
        <w:t>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14:paraId="6B67AA3B" w14:textId="77777777" w:rsidR="00917283" w:rsidRPr="008E40EB" w:rsidRDefault="00917283" w:rsidP="00917283">
      <w:pPr>
        <w:shd w:val="clear" w:color="auto" w:fill="FFFFFF"/>
        <w:jc w:val="both"/>
        <w:rPr>
          <w:rFonts w:ascii="Calibri" w:eastAsia="Calibri" w:hAnsi="Calibri" w:cs="Calibri"/>
          <w:color w:val="1D1D1D"/>
          <w:lang w:val="en-US"/>
        </w:rPr>
      </w:pPr>
    </w:p>
    <w:p w14:paraId="02FA9991" w14:textId="77777777" w:rsidR="00917283" w:rsidRPr="008E40EB" w:rsidRDefault="00917283" w:rsidP="00917283">
      <w:pPr>
        <w:shd w:val="clear" w:color="auto" w:fill="FFFFFF"/>
        <w:jc w:val="both"/>
        <w:rPr>
          <w:rFonts w:ascii="Calibri" w:eastAsia="Calibri" w:hAnsi="Calibri" w:cs="Calibri"/>
          <w:color w:val="1D1D1D"/>
          <w:lang w:val="en-US"/>
        </w:rPr>
      </w:pPr>
      <w:r w:rsidRPr="008E40EB">
        <w:rPr>
          <w:rFonts w:ascii="Calibri" w:eastAsia="Calibri" w:hAnsi="Calibri" w:cs="Calibri"/>
          <w:color w:val="1D1D1D"/>
          <w:lang w:val="en-US"/>
        </w:rPr>
        <w:lastRenderedPageBreak/>
        <w:t xml:space="preserve"> Contact information and reporting options: </w:t>
      </w:r>
      <w:hyperlink r:id="rId12" w:history="1">
        <w:r w:rsidRPr="008E40EB">
          <w:rPr>
            <w:rStyle w:val="Hyperlink"/>
            <w:rFonts w:ascii="Calibri" w:eastAsia="Calibri" w:hAnsi="Calibri" w:cs="Calibri"/>
            <w:lang w:val="en-US"/>
          </w:rPr>
          <w:t>chaminade.edu/</w:t>
        </w:r>
        <w:proofErr w:type="spellStart"/>
        <w:r w:rsidRPr="008E40EB">
          <w:rPr>
            <w:rStyle w:val="Hyperlink"/>
            <w:rFonts w:ascii="Calibri" w:eastAsia="Calibri" w:hAnsi="Calibri" w:cs="Calibri"/>
            <w:lang w:val="en-US"/>
          </w:rPr>
          <w:t>titleix</w:t>
        </w:r>
        <w:proofErr w:type="spellEnd"/>
        <w:r w:rsidRPr="008E40EB">
          <w:rPr>
            <w:rStyle w:val="Hyperlink"/>
            <w:rFonts w:ascii="Calibri" w:eastAsia="Calibri" w:hAnsi="Calibri" w:cs="Calibri"/>
            <w:lang w:val="en-US"/>
          </w:rPr>
          <w:t>/nondiscrimination/</w:t>
        </w:r>
      </w:hyperlink>
      <w:r w:rsidRPr="008E40EB">
        <w:rPr>
          <w:rFonts w:ascii="Calibri" w:eastAsia="Calibri" w:hAnsi="Calibri" w:cs="Calibri"/>
          <w:color w:val="1D1D1D"/>
          <w:lang w:val="en-US"/>
        </w:rPr>
        <w:t xml:space="preserve">. File a report via the </w:t>
      </w:r>
      <w:hyperlink r:id="rId13" w:history="1">
        <w:r w:rsidRPr="008E40EB">
          <w:rPr>
            <w:rStyle w:val="Hyperlink"/>
            <w:rFonts w:ascii="Calibri" w:eastAsia="Calibri" w:hAnsi="Calibri" w:cs="Calibri"/>
            <w:lang w:val="en-US"/>
          </w:rPr>
          <w:t>Campus Incident Report Form</w:t>
        </w:r>
      </w:hyperlink>
      <w:r w:rsidRPr="008E40EB">
        <w:rPr>
          <w:rFonts w:ascii="Calibri" w:eastAsia="Calibri" w:hAnsi="Calibri" w:cs="Calibri"/>
          <w:color w:val="1D1D1D"/>
          <w:lang w:val="en-US"/>
        </w:rPr>
        <w:t>.</w:t>
      </w:r>
    </w:p>
    <w:p w14:paraId="62E1F42A" w14:textId="77777777" w:rsidR="00917283" w:rsidRPr="004830C9" w:rsidRDefault="00917283" w:rsidP="00917283">
      <w:pPr>
        <w:shd w:val="clear" w:color="auto" w:fill="FFFFFF"/>
        <w:rPr>
          <w:rFonts w:ascii="Calibri" w:eastAsia="Calibri" w:hAnsi="Calibri" w:cs="Calibri"/>
          <w:color w:val="1D1D1D"/>
          <w:sz w:val="16"/>
          <w:szCs w:val="16"/>
        </w:rPr>
      </w:pPr>
    </w:p>
    <w:p w14:paraId="45D82EAB" w14:textId="77777777" w:rsidR="00F86BDF" w:rsidRDefault="00F86BDF" w:rsidP="00F8570B">
      <w:pPr>
        <w:rPr>
          <w:rFonts w:ascii="Calibri" w:eastAsia="Calibri" w:hAnsi="Calibri" w:cs="Calibri"/>
          <w:b/>
          <w:color w:val="0054A6"/>
          <w:sz w:val="24"/>
          <w:szCs w:val="24"/>
        </w:rPr>
      </w:pPr>
    </w:p>
    <w:p w14:paraId="4BB32E5D" w14:textId="0A67A957" w:rsidR="00917283" w:rsidRPr="00F8570B" w:rsidRDefault="00917283" w:rsidP="00F8570B">
      <w:pPr>
        <w:rPr>
          <w:rFonts w:ascii="Calibri" w:eastAsia="Calibri" w:hAnsi="Calibri" w:cs="Calibri"/>
          <w:b/>
          <w:color w:val="0054A6"/>
          <w:sz w:val="24"/>
          <w:szCs w:val="24"/>
        </w:rPr>
      </w:pPr>
      <w:r>
        <w:rPr>
          <w:rFonts w:ascii="Calibri" w:eastAsia="Calibri" w:hAnsi="Calibri" w:cs="Calibri"/>
          <w:b/>
          <w:color w:val="0054A6"/>
          <w:sz w:val="24"/>
          <w:szCs w:val="24"/>
        </w:rPr>
        <w:t xml:space="preserve">Nondiscrimination Policy &amp; Notice of Nondiscrimination </w:t>
      </w:r>
    </w:p>
    <w:p w14:paraId="3406931B" w14:textId="77777777" w:rsidR="00917283" w:rsidRPr="00EB2539" w:rsidRDefault="00917283" w:rsidP="00917283">
      <w:pPr>
        <w:jc w:val="both"/>
        <w:rPr>
          <w:rFonts w:ascii="Calibri" w:eastAsia="Calibri" w:hAnsi="Calibri" w:cs="Calibri"/>
          <w:i/>
          <w:color w:val="1D1D1D"/>
        </w:rPr>
      </w:pPr>
      <w:r w:rsidRPr="00EB2539">
        <w:rPr>
          <w:rFonts w:ascii="Calibri" w:eastAsia="Calibri" w:hAnsi="Calibri" w:cs="Calibri"/>
          <w:color w:val="222222"/>
          <w:highlight w:val="white"/>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w:t>
      </w:r>
      <w:proofErr w:type="spellStart"/>
      <w:proofErr w:type="gramStart"/>
      <w:r w:rsidRPr="00EB2539">
        <w:rPr>
          <w:rFonts w:ascii="Calibri" w:eastAsia="Calibri" w:hAnsi="Calibri" w:cs="Calibri"/>
          <w:color w:val="222222"/>
          <w:highlight w:val="white"/>
        </w:rPr>
        <w:t>orientation,or</w:t>
      </w:r>
      <w:proofErr w:type="spellEnd"/>
      <w:proofErr w:type="gramEnd"/>
      <w:r w:rsidRPr="00EB2539">
        <w:rPr>
          <w:rFonts w:ascii="Calibri" w:eastAsia="Calibri" w:hAnsi="Calibri" w:cs="Calibri"/>
          <w:color w:val="222222"/>
          <w:highlight w:val="white"/>
        </w:rPr>
        <w:t xml:space="preserve"> status as a covered veteran.</w:t>
      </w:r>
      <w:r w:rsidRPr="00EB2539">
        <w:rPr>
          <w:rFonts w:ascii="Calibri" w:eastAsia="Calibri" w:hAnsi="Calibri" w:cs="Calibri"/>
        </w:rPr>
        <w:t xml:space="preserve"> Inquiries about Title IX or general Civil Rights concerns may be referred to the University’s Title IX Coordinator, the U.S. Department of Education’s Office for Civil Rights, or both and contact information may be found </w:t>
      </w:r>
      <w:hyperlink r:id="rId14">
        <w:r w:rsidRPr="00EB2539">
          <w:rPr>
            <w:rFonts w:ascii="Calibri" w:eastAsia="Calibri" w:hAnsi="Calibri" w:cs="Calibri"/>
            <w:color w:val="1155CC"/>
            <w:u w:val="single"/>
          </w:rPr>
          <w:t>HERE</w:t>
        </w:r>
      </w:hyperlink>
      <w:r w:rsidRPr="00EB2539">
        <w:rPr>
          <w:rFonts w:ascii="Calibri" w:eastAsia="Calibri" w:hAnsi="Calibri" w:cs="Calibri"/>
        </w:rPr>
        <w:t xml:space="preserve">. </w:t>
      </w:r>
      <w:r w:rsidRPr="00EB2539">
        <w:rPr>
          <w:rFonts w:ascii="Calibri" w:eastAsia="Calibri" w:hAnsi="Calibri" w:cs="Calibri"/>
          <w:i/>
          <w:color w:val="1D1D1D"/>
        </w:rPr>
        <w:t xml:space="preserve">On-campus Confidential Resources may also be found here at </w:t>
      </w:r>
      <w:hyperlink r:id="rId15">
        <w:r w:rsidRPr="00EB2539">
          <w:rPr>
            <w:rFonts w:ascii="Calibri" w:eastAsia="Calibri" w:hAnsi="Calibri" w:cs="Calibri"/>
            <w:i/>
            <w:color w:val="1155CC"/>
            <w:u w:val="single"/>
          </w:rPr>
          <w:t>CAMPUS CONFIDENTIAL RESOURCES</w:t>
        </w:r>
      </w:hyperlink>
      <w:r w:rsidRPr="00EB2539">
        <w:rPr>
          <w:rFonts w:ascii="Calibri" w:eastAsia="Calibri" w:hAnsi="Calibri" w:cs="Calibri"/>
          <w:i/>
          <w:color w:val="1D1D1D"/>
        </w:rPr>
        <w:t>.</w:t>
      </w:r>
    </w:p>
    <w:p w14:paraId="7B464D2B" w14:textId="77777777" w:rsidR="00917283" w:rsidRPr="004830C9" w:rsidRDefault="00917283" w:rsidP="00917283">
      <w:pPr>
        <w:rPr>
          <w:rFonts w:ascii="Calibri" w:eastAsia="Calibri" w:hAnsi="Calibri" w:cs="Calibri"/>
          <w:sz w:val="16"/>
          <w:szCs w:val="16"/>
        </w:rPr>
      </w:pPr>
    </w:p>
    <w:p w14:paraId="530B6D12" w14:textId="77777777" w:rsidR="00917283" w:rsidRPr="00EB2539" w:rsidRDefault="00917283" w:rsidP="00917283">
      <w:pPr>
        <w:rPr>
          <w:rFonts w:ascii="Calibri" w:eastAsia="Calibri" w:hAnsi="Calibri" w:cs="Calibri"/>
        </w:rPr>
      </w:pPr>
      <w:r w:rsidRPr="00EB2539">
        <w:rPr>
          <w:rFonts w:ascii="Calibri" w:eastAsia="Calibri" w:hAnsi="Calibri" w:cs="Calibri"/>
        </w:rPr>
        <w:t xml:space="preserve">The University’s Nondiscrimination Policy and Grievance Procedures can be located on the University webpage at: </w:t>
      </w:r>
      <w:hyperlink r:id="rId16">
        <w:r w:rsidRPr="00EB2539">
          <w:rPr>
            <w:rFonts w:ascii="Calibri" w:eastAsia="Calibri" w:hAnsi="Calibri" w:cs="Calibri"/>
            <w:color w:val="1155CC"/>
            <w:u w:val="single"/>
          </w:rPr>
          <w:t>https://chaminade.edu/compliance/title-ix-nondiscrimination-policies-procedures/.</w:t>
        </w:r>
      </w:hyperlink>
      <w:r w:rsidRPr="00EB2539">
        <w:rPr>
          <w:rFonts w:ascii="Calibri" w:eastAsia="Calibri" w:hAnsi="Calibri" w:cs="Calibri"/>
        </w:rPr>
        <w:t xml:space="preserve"> </w:t>
      </w:r>
    </w:p>
    <w:p w14:paraId="78642E84" w14:textId="77777777" w:rsidR="00917283" w:rsidRPr="004830C9" w:rsidRDefault="00917283" w:rsidP="00917283">
      <w:pPr>
        <w:rPr>
          <w:rFonts w:ascii="Calibri" w:eastAsia="Calibri" w:hAnsi="Calibri" w:cs="Calibri"/>
          <w:sz w:val="16"/>
          <w:szCs w:val="16"/>
        </w:rPr>
      </w:pPr>
    </w:p>
    <w:p w14:paraId="36597C22" w14:textId="77777777" w:rsidR="00917283" w:rsidRPr="00EB2539" w:rsidRDefault="00917283" w:rsidP="00917283">
      <w:pPr>
        <w:rPr>
          <w:rFonts w:ascii="Calibri" w:eastAsia="Calibri" w:hAnsi="Calibri" w:cs="Calibri"/>
        </w:rPr>
      </w:pPr>
      <w:r w:rsidRPr="00EB2539">
        <w:rPr>
          <w:rFonts w:ascii="Calibri" w:eastAsia="Calibri" w:hAnsi="Calibri" w:cs="Calibri"/>
        </w:rPr>
        <w:t xml:space="preserve">To report information about conduct that may constitute sex discrimination or make a complaint of sex discrimination under Title IX, please refer to the </w:t>
      </w:r>
      <w:hyperlink r:id="rId17">
        <w:r w:rsidRPr="00EB2539">
          <w:rPr>
            <w:rFonts w:ascii="Calibri" w:eastAsia="Calibri" w:hAnsi="Calibri" w:cs="Calibri"/>
            <w:color w:val="1155CC"/>
            <w:u w:val="single"/>
          </w:rPr>
          <w:t>Campus Incident Report form</w:t>
        </w:r>
      </w:hyperlink>
      <w:r w:rsidRPr="00EB2539">
        <w:rPr>
          <w:rFonts w:ascii="Calibri" w:eastAsia="Calibri" w:hAnsi="Calibri" w:cs="Calibri"/>
        </w:rPr>
        <w:t xml:space="preserve">. Chaminade University of Honolulu prohibits sex discrimination in any education program or activity that it operates. </w:t>
      </w:r>
    </w:p>
    <w:p w14:paraId="21FBF9B2" w14:textId="77777777" w:rsidR="00917283" w:rsidRPr="004830C9" w:rsidRDefault="00917283" w:rsidP="00917283">
      <w:pPr>
        <w:rPr>
          <w:rFonts w:ascii="Calibri" w:eastAsia="Calibri" w:hAnsi="Calibri" w:cs="Calibri"/>
          <w:sz w:val="16"/>
          <w:szCs w:val="16"/>
        </w:rPr>
      </w:pPr>
    </w:p>
    <w:p w14:paraId="5AA6F73B" w14:textId="77777777" w:rsidR="00917283" w:rsidRPr="00EB2539" w:rsidRDefault="00917283" w:rsidP="00917283">
      <w:pPr>
        <w:rPr>
          <w:rFonts w:ascii="Calibri" w:eastAsia="Calibri" w:hAnsi="Calibri" w:cs="Calibri"/>
        </w:rPr>
      </w:pPr>
      <w:r w:rsidRPr="00EB2539">
        <w:rPr>
          <w:rFonts w:ascii="Calibri" w:eastAsia="Calibri" w:hAnsi="Calibri" w:cs="Calibri"/>
        </w:rPr>
        <w:t xml:space="preserve">The NOTICE of NONDISCRIMINATION can be found here: </w:t>
      </w:r>
      <w:hyperlink r:id="rId18">
        <w:r w:rsidRPr="00EB2539">
          <w:rPr>
            <w:rFonts w:ascii="Calibri" w:eastAsia="Calibri" w:hAnsi="Calibri" w:cs="Calibri"/>
            <w:color w:val="1155CC"/>
            <w:u w:val="single"/>
          </w:rPr>
          <w:t>Notice of Nondiscrimination</w:t>
        </w:r>
      </w:hyperlink>
      <w:r w:rsidRPr="00EB2539">
        <w:rPr>
          <w:rFonts w:ascii="Calibri" w:eastAsia="Calibri" w:hAnsi="Calibri" w:cs="Calibri"/>
        </w:rPr>
        <w:t>.</w:t>
      </w:r>
    </w:p>
    <w:p w14:paraId="52677CE8" w14:textId="77777777" w:rsidR="00917283" w:rsidRPr="004830C9" w:rsidRDefault="00917283" w:rsidP="00917283">
      <w:pPr>
        <w:rPr>
          <w:rFonts w:ascii="Calibri" w:eastAsia="Calibri" w:hAnsi="Calibri" w:cs="Calibri"/>
          <w:sz w:val="16"/>
          <w:szCs w:val="16"/>
        </w:rPr>
      </w:pPr>
    </w:p>
    <w:p w14:paraId="672FAE64" w14:textId="77777777" w:rsidR="00917283" w:rsidRDefault="00917283" w:rsidP="00917283">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Assessment for Student Work</w:t>
      </w:r>
    </w:p>
    <w:p w14:paraId="2B421190" w14:textId="77777777" w:rsidR="00917283" w:rsidRPr="00EB2539" w:rsidRDefault="00917283" w:rsidP="00917283">
      <w:pPr>
        <w:jc w:val="both"/>
        <w:rPr>
          <w:rFonts w:ascii="Calibri" w:eastAsia="Calibri" w:hAnsi="Calibri" w:cs="Calibri"/>
        </w:rPr>
      </w:pPr>
      <w:r w:rsidRPr="00AC05AE">
        <w:rPr>
          <w:rFonts w:ascii="Calibri" w:eastAsia="Calibri" w:hAnsi="Calibri" w:cs="Calibri"/>
        </w:rPr>
        <w:t>Chaminade University may use student work anonymously to assess achievement of course, program, and institutional learning outcomes as part of ongoing quality improvement efforts</w:t>
      </w:r>
      <w:r w:rsidRPr="00EB2539">
        <w:rPr>
          <w:rFonts w:ascii="Calibri" w:eastAsia="Calibri" w:hAnsi="Calibri" w:cs="Calibri"/>
        </w:rPr>
        <w:t>.</w:t>
      </w:r>
    </w:p>
    <w:p w14:paraId="20A895FC" w14:textId="77777777" w:rsidR="00917283" w:rsidRPr="004830C9" w:rsidRDefault="00917283" w:rsidP="00917283">
      <w:pPr>
        <w:rPr>
          <w:rFonts w:ascii="Calibri" w:eastAsia="Calibri" w:hAnsi="Calibri" w:cs="Calibri"/>
          <w:sz w:val="16"/>
          <w:szCs w:val="16"/>
        </w:rPr>
      </w:pPr>
    </w:p>
    <w:p w14:paraId="7E8EA1C3" w14:textId="77777777" w:rsidR="00917283" w:rsidRDefault="00917283" w:rsidP="00917283">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Student with Disabilities Statement</w:t>
      </w:r>
    </w:p>
    <w:p w14:paraId="40E09F0A" w14:textId="77777777" w:rsidR="00917283" w:rsidRPr="00892F42" w:rsidRDefault="00917283" w:rsidP="00917283">
      <w:pPr>
        <w:jc w:val="both"/>
        <w:rPr>
          <w:rFonts w:ascii="Calibri" w:eastAsia="Calibri" w:hAnsi="Calibri" w:cs="Calibri"/>
          <w:lang w:val="en-US"/>
        </w:rPr>
      </w:pPr>
      <w:proofErr w:type="spellStart"/>
      <w:r w:rsidRPr="00892F42">
        <w:rPr>
          <w:rFonts w:ascii="Calibri" w:eastAsia="Calibri" w:hAnsi="Calibri" w:cs="Calibri"/>
          <w:lang w:val="en-US"/>
        </w:rPr>
        <w:t>Kōkua</w:t>
      </w:r>
      <w:proofErr w:type="spellEnd"/>
      <w:r w:rsidRPr="00892F42">
        <w:rPr>
          <w:rFonts w:ascii="Calibri" w:eastAsia="Calibri" w:hAnsi="Calibri" w:cs="Calibri"/>
          <w:lang w:val="en-US"/>
        </w:rPr>
        <w:t xml:space="preserve"> </w:t>
      </w:r>
      <w:proofErr w:type="spellStart"/>
      <w:r w:rsidRPr="00892F42">
        <w:rPr>
          <w:rFonts w:ascii="Calibri" w:eastAsia="Calibri" w:hAnsi="Calibri" w:cs="Calibri"/>
          <w:lang w:val="en-US"/>
        </w:rPr>
        <w:t>ʻIke</w:t>
      </w:r>
      <w:proofErr w:type="spellEnd"/>
    </w:p>
    <w:p w14:paraId="04421D60" w14:textId="77777777" w:rsidR="00917283" w:rsidRPr="00892F42" w:rsidRDefault="00917283" w:rsidP="00917283">
      <w:pPr>
        <w:jc w:val="both"/>
        <w:rPr>
          <w:rFonts w:ascii="Calibri" w:eastAsia="Calibri" w:hAnsi="Calibri" w:cs="Calibri"/>
          <w:lang w:val="en-US"/>
        </w:rPr>
      </w:pPr>
      <w:r w:rsidRPr="00892F42">
        <w:rPr>
          <w:rFonts w:ascii="Calibri" w:eastAsia="Calibri" w:hAnsi="Calibri" w:cs="Calibri"/>
          <w:lang w:val="en-US"/>
        </w:rPr>
        <w:t>Accessibility Services recognizes disability as a valued aspect of diversity and ensures</w:t>
      </w:r>
    </w:p>
    <w:p w14:paraId="776D9E13" w14:textId="77777777" w:rsidR="00917283" w:rsidRPr="00892F42" w:rsidRDefault="00917283" w:rsidP="00917283">
      <w:pPr>
        <w:jc w:val="both"/>
        <w:rPr>
          <w:rFonts w:ascii="Calibri" w:eastAsia="Calibri" w:hAnsi="Calibri" w:cs="Calibri"/>
          <w:lang w:val="en-US"/>
        </w:rPr>
      </w:pPr>
      <w:r w:rsidRPr="00892F42">
        <w:rPr>
          <w:rFonts w:ascii="Calibri" w:eastAsia="Calibri" w:hAnsi="Calibri" w:cs="Calibri"/>
          <w:lang w:val="en-US"/>
        </w:rPr>
        <w:t>equal access to the educational environment in accordance with Section 504 of the</w:t>
      </w:r>
    </w:p>
    <w:p w14:paraId="43563391" w14:textId="77777777" w:rsidR="00917283" w:rsidRPr="00892F42" w:rsidRDefault="00917283" w:rsidP="00917283">
      <w:pPr>
        <w:jc w:val="both"/>
        <w:rPr>
          <w:rFonts w:ascii="Calibri" w:eastAsia="Calibri" w:hAnsi="Calibri" w:cs="Calibri"/>
          <w:lang w:val="en-US"/>
        </w:rPr>
      </w:pPr>
      <w:r w:rsidRPr="00892F42">
        <w:rPr>
          <w:rFonts w:ascii="Calibri" w:eastAsia="Calibri" w:hAnsi="Calibri" w:cs="Calibri"/>
          <w:lang w:val="en-US"/>
        </w:rPr>
        <w:t>Rehabilitation Act; the Americans with Disabilities Act, as amended; and the principles</w:t>
      </w:r>
    </w:p>
    <w:p w14:paraId="5D051478" w14:textId="77777777" w:rsidR="00917283" w:rsidRPr="00892F42" w:rsidRDefault="00917283" w:rsidP="00917283">
      <w:pPr>
        <w:jc w:val="both"/>
        <w:rPr>
          <w:rFonts w:ascii="Calibri" w:eastAsia="Calibri" w:hAnsi="Calibri" w:cs="Calibri"/>
          <w:lang w:val="en-US"/>
        </w:rPr>
      </w:pPr>
      <w:r w:rsidRPr="00892F42">
        <w:rPr>
          <w:rFonts w:ascii="Calibri" w:eastAsia="Calibri" w:hAnsi="Calibri" w:cs="Calibri"/>
          <w:lang w:val="en-US"/>
        </w:rPr>
        <w:t>and professional standards of the Association on Higher Education and Disability.</w:t>
      </w:r>
    </w:p>
    <w:p w14:paraId="26EF34C9" w14:textId="77777777" w:rsidR="00917283" w:rsidRPr="00892F42" w:rsidRDefault="00917283" w:rsidP="00917283">
      <w:pPr>
        <w:jc w:val="both"/>
        <w:rPr>
          <w:rFonts w:ascii="Calibri" w:eastAsia="Calibri" w:hAnsi="Calibri" w:cs="Calibri"/>
          <w:lang w:val="en-US"/>
        </w:rPr>
      </w:pPr>
      <w:r w:rsidRPr="00892F42">
        <w:rPr>
          <w:rFonts w:ascii="Calibri" w:eastAsia="Calibri" w:hAnsi="Calibri" w:cs="Calibri"/>
          <w:lang w:val="en-US"/>
        </w:rPr>
        <w:t xml:space="preserve">Access is supported through reasonable </w:t>
      </w:r>
      <w:proofErr w:type="gramStart"/>
      <w:r w:rsidRPr="00892F42">
        <w:rPr>
          <w:rFonts w:ascii="Calibri" w:eastAsia="Calibri" w:hAnsi="Calibri" w:cs="Calibri"/>
          <w:lang w:val="en-US"/>
        </w:rPr>
        <w:t>accommodations</w:t>
      </w:r>
      <w:proofErr w:type="gramEnd"/>
      <w:r w:rsidRPr="00892F42">
        <w:rPr>
          <w:rFonts w:ascii="Calibri" w:eastAsia="Calibri" w:hAnsi="Calibri" w:cs="Calibri"/>
          <w:lang w:val="en-US"/>
        </w:rPr>
        <w:t xml:space="preserve"> and referrals to campus and</w:t>
      </w:r>
    </w:p>
    <w:p w14:paraId="41C8B9CB" w14:textId="77777777" w:rsidR="00917283" w:rsidRPr="00892F42" w:rsidRDefault="00917283" w:rsidP="00917283">
      <w:pPr>
        <w:jc w:val="both"/>
        <w:rPr>
          <w:rFonts w:ascii="Calibri" w:eastAsia="Calibri" w:hAnsi="Calibri" w:cs="Calibri"/>
          <w:lang w:val="en-US"/>
        </w:rPr>
      </w:pPr>
      <w:r w:rsidRPr="00892F42">
        <w:rPr>
          <w:rFonts w:ascii="Calibri" w:eastAsia="Calibri" w:hAnsi="Calibri" w:cs="Calibri"/>
          <w:lang w:val="en-US"/>
        </w:rPr>
        <w:t>community resources.</w:t>
      </w:r>
    </w:p>
    <w:p w14:paraId="4C8C721E" w14:textId="77777777" w:rsidR="00917283" w:rsidRPr="00892F42" w:rsidRDefault="00917283" w:rsidP="00917283">
      <w:pPr>
        <w:jc w:val="both"/>
        <w:rPr>
          <w:rFonts w:ascii="Calibri" w:eastAsia="Calibri" w:hAnsi="Calibri" w:cs="Calibri"/>
          <w:lang w:val="en-US"/>
        </w:rPr>
      </w:pPr>
      <w:r w:rsidRPr="00892F42">
        <w:rPr>
          <w:rFonts w:ascii="Calibri" w:eastAsia="Calibri" w:hAnsi="Calibri" w:cs="Calibri"/>
          <w:lang w:val="en-US"/>
        </w:rPr>
        <w:t xml:space="preserve">Appointments with the Accessibility Services Coordinator are available through </w:t>
      </w:r>
      <w:proofErr w:type="spellStart"/>
      <w:r w:rsidRPr="00892F42">
        <w:rPr>
          <w:rFonts w:ascii="Calibri" w:eastAsia="Calibri" w:hAnsi="Calibri" w:cs="Calibri"/>
          <w:lang w:val="en-US"/>
        </w:rPr>
        <w:t>Stellic</w:t>
      </w:r>
      <w:proofErr w:type="spellEnd"/>
      <w:r w:rsidRPr="00892F42">
        <w:rPr>
          <w:rFonts w:ascii="Calibri" w:eastAsia="Calibri" w:hAnsi="Calibri" w:cs="Calibri"/>
          <w:lang w:val="en-US"/>
        </w:rPr>
        <w:t xml:space="preserve"> at</w:t>
      </w:r>
    </w:p>
    <w:p w14:paraId="4302CCC7" w14:textId="77777777" w:rsidR="00917283" w:rsidRPr="00892F42" w:rsidRDefault="00917283" w:rsidP="00917283">
      <w:pPr>
        <w:jc w:val="both"/>
        <w:rPr>
          <w:rFonts w:ascii="Calibri" w:eastAsia="Calibri" w:hAnsi="Calibri" w:cs="Calibri"/>
          <w:lang w:val="en-US"/>
        </w:rPr>
      </w:pPr>
      <w:r w:rsidRPr="00892F42">
        <w:rPr>
          <w:rFonts w:ascii="Calibri" w:eastAsia="Calibri" w:hAnsi="Calibri" w:cs="Calibri"/>
          <w:lang w:val="en-US"/>
        </w:rPr>
        <w:t>https://chaminade.stellic.com and may be held virtually or in person. Drop-in</w:t>
      </w:r>
    </w:p>
    <w:p w14:paraId="5D76CD00" w14:textId="77777777" w:rsidR="00917283" w:rsidRPr="00892F42" w:rsidRDefault="00917283" w:rsidP="00917283">
      <w:pPr>
        <w:jc w:val="both"/>
        <w:rPr>
          <w:rFonts w:ascii="Calibri" w:eastAsia="Calibri" w:hAnsi="Calibri" w:cs="Calibri"/>
          <w:lang w:val="en-US"/>
        </w:rPr>
      </w:pPr>
      <w:r w:rsidRPr="00892F42">
        <w:rPr>
          <w:rFonts w:ascii="Calibri" w:eastAsia="Calibri" w:hAnsi="Calibri" w:cs="Calibri"/>
          <w:lang w:val="en-US"/>
        </w:rPr>
        <w:t>appointments are also welcome.</w:t>
      </w:r>
    </w:p>
    <w:p w14:paraId="31A3699E" w14:textId="77777777" w:rsidR="00917283" w:rsidRPr="00892F42" w:rsidRDefault="00917283" w:rsidP="00917283">
      <w:pPr>
        <w:jc w:val="both"/>
        <w:rPr>
          <w:rFonts w:ascii="Calibri" w:eastAsia="Calibri" w:hAnsi="Calibri" w:cs="Calibri"/>
          <w:lang w:val="en-US"/>
        </w:rPr>
      </w:pPr>
      <w:r w:rsidRPr="00892F42">
        <w:rPr>
          <w:rFonts w:ascii="Calibri" w:eastAsia="Calibri" w:hAnsi="Calibri" w:cs="Calibri"/>
          <w:lang w:val="en-US"/>
        </w:rPr>
        <w:t>Students seeking support must meet with the Accessibility Services Coordinator as</w:t>
      </w:r>
    </w:p>
    <w:p w14:paraId="6517AC76" w14:textId="77777777" w:rsidR="00917283" w:rsidRPr="00892F42" w:rsidRDefault="00917283" w:rsidP="00917283">
      <w:pPr>
        <w:jc w:val="both"/>
        <w:rPr>
          <w:rFonts w:ascii="Calibri" w:eastAsia="Calibri" w:hAnsi="Calibri" w:cs="Calibri"/>
          <w:lang w:val="en-US"/>
        </w:rPr>
      </w:pPr>
      <w:r w:rsidRPr="00892F42">
        <w:rPr>
          <w:rFonts w:ascii="Calibri" w:eastAsia="Calibri" w:hAnsi="Calibri" w:cs="Calibri"/>
          <w:lang w:val="en-US"/>
        </w:rPr>
        <w:t>early as possible, even if they are unsure whether they have appropriate documentation</w:t>
      </w:r>
    </w:p>
    <w:p w14:paraId="58401171" w14:textId="77777777" w:rsidR="00917283" w:rsidRPr="00892F42" w:rsidRDefault="00917283" w:rsidP="00917283">
      <w:pPr>
        <w:jc w:val="both"/>
        <w:rPr>
          <w:rFonts w:ascii="Calibri" w:eastAsia="Calibri" w:hAnsi="Calibri" w:cs="Calibri"/>
          <w:lang w:val="en-US"/>
        </w:rPr>
      </w:pPr>
      <w:r w:rsidRPr="00892F42">
        <w:rPr>
          <w:rFonts w:ascii="Calibri" w:eastAsia="Calibri" w:hAnsi="Calibri" w:cs="Calibri"/>
          <w:lang w:val="en-US"/>
        </w:rPr>
        <w:t>of their disability or its impacts. The Accessibility Services Coordinator prioritizes</w:t>
      </w:r>
    </w:p>
    <w:p w14:paraId="2CEA0F71" w14:textId="77777777" w:rsidR="00917283" w:rsidRPr="00892F42" w:rsidRDefault="00917283" w:rsidP="00917283">
      <w:pPr>
        <w:rPr>
          <w:rFonts w:ascii="Calibri" w:eastAsia="Calibri" w:hAnsi="Calibri" w:cs="Calibri"/>
          <w:lang w:val="en-US"/>
        </w:rPr>
      </w:pPr>
      <w:r w:rsidRPr="00892F42">
        <w:rPr>
          <w:rFonts w:ascii="Calibri" w:eastAsia="Calibri" w:hAnsi="Calibri" w:cs="Calibri"/>
          <w:lang w:val="en-US"/>
        </w:rPr>
        <w:t>listening to students’ experiences and will discuss any documentation needs during the</w:t>
      </w:r>
    </w:p>
    <w:p w14:paraId="2A5F3167" w14:textId="77777777" w:rsidR="00917283" w:rsidRPr="00892F42" w:rsidRDefault="00917283" w:rsidP="00917283">
      <w:pPr>
        <w:rPr>
          <w:rFonts w:ascii="Calibri" w:eastAsia="Calibri" w:hAnsi="Calibri" w:cs="Calibri"/>
          <w:lang w:val="en-US"/>
        </w:rPr>
      </w:pPr>
      <w:r w:rsidRPr="00892F42">
        <w:rPr>
          <w:rFonts w:ascii="Calibri" w:eastAsia="Calibri" w:hAnsi="Calibri" w:cs="Calibri"/>
          <w:lang w:val="en-US"/>
        </w:rPr>
        <w:lastRenderedPageBreak/>
        <w:t>initial intake meeting. Students may seek support at any time.</w:t>
      </w:r>
    </w:p>
    <w:p w14:paraId="20F6FD9C" w14:textId="77777777" w:rsidR="00917283" w:rsidRPr="00892F42" w:rsidRDefault="00917283" w:rsidP="00917283">
      <w:pPr>
        <w:rPr>
          <w:rFonts w:ascii="Calibri" w:eastAsia="Calibri" w:hAnsi="Calibri" w:cs="Calibri"/>
          <w:lang w:val="en-US"/>
        </w:rPr>
      </w:pPr>
      <w:r w:rsidRPr="00892F42">
        <w:rPr>
          <w:rFonts w:ascii="Calibri" w:eastAsia="Calibri" w:hAnsi="Calibri" w:cs="Calibri"/>
          <w:lang w:val="en-US"/>
        </w:rPr>
        <w:t>Learn more at https://chaminade.edu/ada-accommodations.</w:t>
      </w:r>
    </w:p>
    <w:p w14:paraId="3E6BFE32" w14:textId="77777777" w:rsidR="00917283" w:rsidRPr="00892F42" w:rsidRDefault="00917283" w:rsidP="00917283">
      <w:pPr>
        <w:rPr>
          <w:rFonts w:ascii="Calibri" w:eastAsia="Calibri" w:hAnsi="Calibri" w:cs="Calibri"/>
          <w:lang w:val="en-US"/>
        </w:rPr>
      </w:pPr>
      <w:r w:rsidRPr="00892F42">
        <w:rPr>
          <w:rFonts w:ascii="Calibri" w:eastAsia="Calibri" w:hAnsi="Calibri" w:cs="Calibri"/>
          <w:lang w:val="en-US"/>
        </w:rPr>
        <w:t>Learn more at https://chaminade.edu/career-services.</w:t>
      </w:r>
    </w:p>
    <w:p w14:paraId="5003AAAA" w14:textId="77777777" w:rsidR="00917283" w:rsidRPr="004830C9" w:rsidRDefault="00917283" w:rsidP="00917283">
      <w:pPr>
        <w:rPr>
          <w:rFonts w:ascii="Calibri" w:eastAsia="Calibri" w:hAnsi="Calibri" w:cs="Calibri"/>
          <w:sz w:val="16"/>
          <w:szCs w:val="16"/>
        </w:rPr>
      </w:pPr>
    </w:p>
    <w:p w14:paraId="37B7282E" w14:textId="77777777" w:rsidR="00917283" w:rsidRPr="00BC08B5" w:rsidRDefault="00917283" w:rsidP="00917283">
      <w:pPr>
        <w:jc w:val="both"/>
        <w:rPr>
          <w:rFonts w:asciiTheme="minorHAnsi" w:hAnsiTheme="minorHAnsi" w:cstheme="minorHAnsi"/>
          <w:lang w:val="en-US"/>
        </w:rPr>
      </w:pPr>
      <w:r w:rsidRPr="00BC08B5">
        <w:rPr>
          <w:rFonts w:asciiTheme="minorHAnsi" w:eastAsia="Calibri" w:hAnsiTheme="minorHAnsi" w:cstheme="minorHAnsi"/>
          <w:b/>
          <w:color w:val="0054A6"/>
        </w:rPr>
        <w:t>Campus Resources &amp; Support Services</w:t>
      </w:r>
    </w:p>
    <w:p w14:paraId="088D402F" w14:textId="77777777" w:rsidR="00917283" w:rsidRPr="00BC08B5" w:rsidRDefault="00917283" w:rsidP="00917283">
      <w:pPr>
        <w:jc w:val="both"/>
        <w:rPr>
          <w:rFonts w:asciiTheme="minorHAnsi" w:hAnsiTheme="minorHAnsi" w:cstheme="minorHAnsi"/>
          <w:lang w:val="en-US"/>
        </w:rPr>
      </w:pPr>
      <w:r w:rsidRPr="00BC08B5">
        <w:rPr>
          <w:rFonts w:asciiTheme="minorHAnsi" w:hAnsiTheme="minorHAnsi" w:cstheme="minorHAnsi"/>
          <w:lang w:val="en-US"/>
        </w:rPr>
        <w:t>The following resources are available to all Chaminade students. Reach out early — these services exist to support your success.</w:t>
      </w:r>
    </w:p>
    <w:p w14:paraId="2DE40BE3" w14:textId="77777777" w:rsidR="00917283" w:rsidRPr="00BC08B5" w:rsidRDefault="00917283" w:rsidP="00917283">
      <w:pPr>
        <w:jc w:val="both"/>
        <w:rPr>
          <w:rFonts w:asciiTheme="minorHAnsi" w:hAnsiTheme="minorHAnsi" w:cstheme="minorHAnsi"/>
          <w:lang w:val="en-US"/>
        </w:rPr>
      </w:pPr>
    </w:p>
    <w:tbl>
      <w:tblPr>
        <w:tblW w:w="0" w:type="auto"/>
        <w:tblCellMar>
          <w:top w:w="15" w:type="dxa"/>
          <w:left w:w="15" w:type="dxa"/>
          <w:bottom w:w="15" w:type="dxa"/>
          <w:right w:w="15" w:type="dxa"/>
        </w:tblCellMar>
        <w:tblLook w:val="04A0" w:firstRow="1" w:lastRow="0" w:firstColumn="1" w:lastColumn="0" w:noHBand="0" w:noVBand="1"/>
      </w:tblPr>
      <w:tblGrid>
        <w:gridCol w:w="2001"/>
        <w:gridCol w:w="3524"/>
        <w:gridCol w:w="3825"/>
      </w:tblGrid>
      <w:tr w:rsidR="00917283" w:rsidRPr="00BC08B5" w14:paraId="3ED79A7E" w14:textId="77777777" w:rsidTr="00997F42">
        <w:trPr>
          <w:tblHeader/>
        </w:trPr>
        <w:tc>
          <w:tcPr>
            <w:tcW w:w="0" w:type="auto"/>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hideMark/>
          </w:tcPr>
          <w:p w14:paraId="20A8E1E0" w14:textId="77777777" w:rsidR="00917283" w:rsidRPr="00BC08B5" w:rsidRDefault="00917283" w:rsidP="00997F42">
            <w:pPr>
              <w:pStyle w:val="SyllabusBlueHeading1"/>
              <w:rPr>
                <w:rFonts w:asciiTheme="minorHAnsi" w:hAnsiTheme="minorHAnsi" w:cstheme="minorHAnsi"/>
                <w:sz w:val="22"/>
                <w:szCs w:val="22"/>
                <w:lang w:val="en-US"/>
              </w:rPr>
            </w:pPr>
            <w:r w:rsidRPr="00BC08B5">
              <w:rPr>
                <w:rFonts w:asciiTheme="minorHAnsi" w:hAnsiTheme="minorHAnsi" w:cstheme="minorHAnsi"/>
                <w:sz w:val="22"/>
                <w:szCs w:val="22"/>
                <w:lang w:val="en-US"/>
              </w:rPr>
              <w:t>Resource</w:t>
            </w:r>
          </w:p>
        </w:tc>
        <w:tc>
          <w:tcPr>
            <w:tcW w:w="0" w:type="auto"/>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hideMark/>
          </w:tcPr>
          <w:p w14:paraId="09EE231F" w14:textId="77777777" w:rsidR="00917283" w:rsidRPr="00BC08B5" w:rsidRDefault="00917283" w:rsidP="00997F42">
            <w:pPr>
              <w:pStyle w:val="SyllabusBlueHeading1"/>
              <w:rPr>
                <w:rFonts w:asciiTheme="minorHAnsi" w:hAnsiTheme="minorHAnsi" w:cstheme="minorHAnsi"/>
                <w:sz w:val="22"/>
                <w:szCs w:val="22"/>
                <w:lang w:val="en-US"/>
              </w:rPr>
            </w:pPr>
            <w:r w:rsidRPr="00BC08B5">
              <w:rPr>
                <w:rFonts w:asciiTheme="minorHAnsi" w:hAnsiTheme="minorHAnsi" w:cstheme="minorHAnsi"/>
                <w:sz w:val="22"/>
                <w:szCs w:val="22"/>
                <w:lang w:val="en-US"/>
              </w:rPr>
              <w:t>Description</w:t>
            </w:r>
          </w:p>
        </w:tc>
        <w:tc>
          <w:tcPr>
            <w:tcW w:w="0" w:type="auto"/>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hideMark/>
          </w:tcPr>
          <w:p w14:paraId="0FC62073" w14:textId="77777777" w:rsidR="00917283" w:rsidRPr="00BC08B5" w:rsidRDefault="00917283" w:rsidP="00997F42">
            <w:pPr>
              <w:pStyle w:val="SyllabusBlueHeading1"/>
              <w:rPr>
                <w:rFonts w:asciiTheme="minorHAnsi" w:hAnsiTheme="minorHAnsi" w:cstheme="minorHAnsi"/>
                <w:sz w:val="22"/>
                <w:szCs w:val="22"/>
                <w:lang w:val="en-US"/>
              </w:rPr>
            </w:pPr>
            <w:r w:rsidRPr="00BC08B5">
              <w:rPr>
                <w:rFonts w:asciiTheme="minorHAnsi" w:hAnsiTheme="minorHAnsi" w:cstheme="minorHAnsi"/>
                <w:sz w:val="22"/>
                <w:szCs w:val="22"/>
                <w:lang w:val="en-US"/>
              </w:rPr>
              <w:t>Contact / Website</w:t>
            </w:r>
          </w:p>
        </w:tc>
      </w:tr>
      <w:tr w:rsidR="00917283" w:rsidRPr="00BC08B5" w14:paraId="4D7EBCF7" w14:textId="77777777" w:rsidTr="00997F42">
        <w:tc>
          <w:tcPr>
            <w:tcW w:w="0" w:type="auto"/>
            <w:tcBorders>
              <w:top w:val="single" w:sz="4" w:space="0" w:color="162B52"/>
              <w:left w:val="single" w:sz="4" w:space="0" w:color="C8D0DC"/>
              <w:bottom w:val="single" w:sz="4" w:space="0" w:color="C8D0DC"/>
              <w:right w:val="single" w:sz="4" w:space="0" w:color="C8D0DC"/>
            </w:tcBorders>
            <w:tcMar>
              <w:top w:w="70" w:type="dxa"/>
              <w:left w:w="130" w:type="dxa"/>
              <w:bottom w:w="70" w:type="dxa"/>
              <w:right w:w="130" w:type="dxa"/>
            </w:tcMar>
            <w:hideMark/>
          </w:tcPr>
          <w:p w14:paraId="704EAEE2" w14:textId="77777777" w:rsidR="00917283" w:rsidRPr="00BC08B5" w:rsidRDefault="00917283" w:rsidP="00997F42">
            <w:pPr>
              <w:jc w:val="both"/>
              <w:rPr>
                <w:rFonts w:asciiTheme="minorHAnsi" w:hAnsiTheme="minorHAnsi" w:cstheme="minorHAnsi"/>
                <w:lang w:val="en-US"/>
              </w:rPr>
            </w:pPr>
            <w:r w:rsidRPr="00BC08B5">
              <w:rPr>
                <w:rFonts w:asciiTheme="minorHAnsi" w:hAnsiTheme="minorHAnsi" w:cstheme="minorHAnsi"/>
                <w:b/>
                <w:bCs/>
                <w:lang w:val="en-US"/>
              </w:rPr>
              <w:t>Accessibility Services</w:t>
            </w:r>
            <w:r w:rsidRPr="00BC08B5">
              <w:rPr>
                <w:rFonts w:asciiTheme="minorHAnsi" w:hAnsiTheme="minorHAnsi" w:cstheme="minorHAnsi"/>
                <w:lang w:val="en-US"/>
              </w:rPr>
              <w:br/>
            </w:r>
            <w:r w:rsidRPr="00BC08B5">
              <w:rPr>
                <w:rFonts w:asciiTheme="minorHAnsi" w:hAnsiTheme="minorHAnsi" w:cstheme="minorHAnsi"/>
                <w:b/>
                <w:bCs/>
                <w:lang w:val="en-US"/>
              </w:rPr>
              <w:t>(</w:t>
            </w:r>
            <w:proofErr w:type="spellStart"/>
            <w:r w:rsidRPr="00BC08B5">
              <w:rPr>
                <w:rFonts w:asciiTheme="minorHAnsi" w:hAnsiTheme="minorHAnsi" w:cstheme="minorHAnsi"/>
                <w:b/>
                <w:bCs/>
                <w:lang w:val="en-US"/>
              </w:rPr>
              <w:t>Kōkua</w:t>
            </w:r>
            <w:proofErr w:type="spellEnd"/>
            <w:r w:rsidRPr="00BC08B5">
              <w:rPr>
                <w:rFonts w:asciiTheme="minorHAnsi" w:hAnsiTheme="minorHAnsi" w:cstheme="minorHAnsi"/>
                <w:b/>
                <w:bCs/>
                <w:lang w:val="en-US"/>
              </w:rPr>
              <w:t xml:space="preserve"> </w:t>
            </w:r>
            <w:proofErr w:type="spellStart"/>
            <w:r w:rsidRPr="00BC08B5">
              <w:rPr>
                <w:rFonts w:asciiTheme="minorHAnsi" w:hAnsiTheme="minorHAnsi" w:cstheme="minorHAnsi"/>
                <w:b/>
                <w:bCs/>
                <w:lang w:val="en-US"/>
              </w:rPr>
              <w:t>ʻIke</w:t>
            </w:r>
            <w:proofErr w:type="spellEnd"/>
            <w:r w:rsidRPr="00BC08B5">
              <w:rPr>
                <w:rFonts w:asciiTheme="minorHAnsi" w:hAnsiTheme="minorHAnsi" w:cstheme="minorHAnsi"/>
                <w:b/>
                <w:bCs/>
                <w:lang w:val="en-US"/>
              </w:rPr>
              <w:t>)</w:t>
            </w:r>
          </w:p>
        </w:tc>
        <w:tc>
          <w:tcPr>
            <w:tcW w:w="0" w:type="auto"/>
            <w:tcBorders>
              <w:top w:val="single" w:sz="4" w:space="0" w:color="162B52"/>
              <w:left w:val="single" w:sz="4" w:space="0" w:color="C8D0DC"/>
              <w:bottom w:val="single" w:sz="4" w:space="0" w:color="C8D0DC"/>
              <w:right w:val="single" w:sz="4" w:space="0" w:color="C8D0DC"/>
            </w:tcBorders>
            <w:tcMar>
              <w:top w:w="70" w:type="dxa"/>
              <w:left w:w="130" w:type="dxa"/>
              <w:bottom w:w="70" w:type="dxa"/>
              <w:right w:w="130" w:type="dxa"/>
            </w:tcMar>
            <w:hideMark/>
          </w:tcPr>
          <w:p w14:paraId="15980F83" w14:textId="77777777" w:rsidR="00917283" w:rsidRPr="00BC08B5" w:rsidRDefault="00917283" w:rsidP="00997F42">
            <w:pPr>
              <w:jc w:val="both"/>
              <w:rPr>
                <w:rFonts w:asciiTheme="minorHAnsi" w:hAnsiTheme="minorHAnsi" w:cstheme="minorHAnsi"/>
                <w:lang w:val="en-US"/>
              </w:rPr>
            </w:pPr>
            <w:proofErr w:type="gramStart"/>
            <w:r w:rsidRPr="00BC08B5">
              <w:rPr>
                <w:rFonts w:asciiTheme="minorHAnsi" w:hAnsiTheme="minorHAnsi" w:cstheme="minorHAnsi"/>
                <w:lang w:val="en-US"/>
              </w:rPr>
              <w:t>Accommodations</w:t>
            </w:r>
            <w:proofErr w:type="gramEnd"/>
            <w:r w:rsidRPr="00BC08B5">
              <w:rPr>
                <w:rFonts w:asciiTheme="minorHAnsi" w:hAnsiTheme="minorHAnsi" w:cstheme="minorHAnsi"/>
                <w:lang w:val="en-US"/>
              </w:rPr>
              <w:t xml:space="preserve"> under Section 504 and ADA. Contact early — appointments via </w:t>
            </w:r>
            <w:proofErr w:type="spellStart"/>
            <w:r w:rsidRPr="00BC08B5">
              <w:rPr>
                <w:rFonts w:asciiTheme="minorHAnsi" w:hAnsiTheme="minorHAnsi" w:cstheme="minorHAnsi"/>
                <w:lang w:val="en-US"/>
              </w:rPr>
              <w:t>Stellic</w:t>
            </w:r>
            <w:proofErr w:type="spellEnd"/>
            <w:r w:rsidRPr="00BC08B5">
              <w:rPr>
                <w:rFonts w:asciiTheme="minorHAnsi" w:hAnsiTheme="minorHAnsi" w:cstheme="minorHAnsi"/>
                <w:lang w:val="en-US"/>
              </w:rPr>
              <w:t>, virtual or in person.</w:t>
            </w:r>
          </w:p>
        </w:tc>
        <w:tc>
          <w:tcPr>
            <w:tcW w:w="0" w:type="auto"/>
            <w:tcBorders>
              <w:top w:val="single" w:sz="4" w:space="0" w:color="162B52"/>
              <w:left w:val="single" w:sz="4" w:space="0" w:color="C8D0DC"/>
              <w:bottom w:val="single" w:sz="4" w:space="0" w:color="C8D0DC"/>
              <w:right w:val="single" w:sz="4" w:space="0" w:color="C8D0DC"/>
            </w:tcBorders>
            <w:tcMar>
              <w:top w:w="70" w:type="dxa"/>
              <w:left w:w="130" w:type="dxa"/>
              <w:bottom w:w="70" w:type="dxa"/>
              <w:right w:w="130" w:type="dxa"/>
            </w:tcMar>
            <w:hideMark/>
          </w:tcPr>
          <w:p w14:paraId="0597CE5D" w14:textId="77777777" w:rsidR="00917283" w:rsidRPr="00BC08B5" w:rsidRDefault="00917283" w:rsidP="00997F42">
            <w:pPr>
              <w:jc w:val="both"/>
              <w:rPr>
                <w:rFonts w:asciiTheme="minorHAnsi" w:hAnsiTheme="minorHAnsi" w:cstheme="minorHAnsi"/>
                <w:lang w:val="en-US"/>
              </w:rPr>
            </w:pPr>
            <w:hyperlink r:id="rId19" w:history="1">
              <w:r w:rsidRPr="00BC08B5">
                <w:rPr>
                  <w:rStyle w:val="Hyperlink"/>
                  <w:rFonts w:asciiTheme="minorHAnsi" w:hAnsiTheme="minorHAnsi" w:cstheme="minorHAnsi"/>
                  <w:lang w:val="en-US"/>
                </w:rPr>
                <w:t>ada@chaminade.edu</w:t>
              </w:r>
              <w:r w:rsidRPr="00BC08B5">
                <w:rPr>
                  <w:rStyle w:val="Hyperlink"/>
                  <w:rFonts w:asciiTheme="minorHAnsi" w:hAnsiTheme="minorHAnsi" w:cstheme="minorHAnsi"/>
                  <w:lang w:val="en-US"/>
                </w:rPr>
                <w:br/>
              </w:r>
            </w:hyperlink>
            <w:hyperlink r:id="rId20" w:history="1">
              <w:r w:rsidRPr="00BC08B5">
                <w:rPr>
                  <w:rStyle w:val="Hyperlink"/>
                  <w:rFonts w:asciiTheme="minorHAnsi" w:hAnsiTheme="minorHAnsi" w:cstheme="minorHAnsi"/>
                  <w:lang w:val="en-US"/>
                </w:rPr>
                <w:t>chaminade.edu/</w:t>
              </w:r>
              <w:proofErr w:type="spellStart"/>
              <w:r w:rsidRPr="00BC08B5">
                <w:rPr>
                  <w:rStyle w:val="Hyperlink"/>
                  <w:rFonts w:asciiTheme="minorHAnsi" w:hAnsiTheme="minorHAnsi" w:cstheme="minorHAnsi"/>
                  <w:lang w:val="en-US"/>
                </w:rPr>
                <w:t>ada</w:t>
              </w:r>
              <w:proofErr w:type="spellEnd"/>
              <w:r w:rsidRPr="00BC08B5">
                <w:rPr>
                  <w:rStyle w:val="Hyperlink"/>
                  <w:rFonts w:asciiTheme="minorHAnsi" w:hAnsiTheme="minorHAnsi" w:cstheme="minorHAnsi"/>
                  <w:lang w:val="en-US"/>
                </w:rPr>
                <w:t>-accommodations</w:t>
              </w:r>
            </w:hyperlink>
          </w:p>
          <w:p w14:paraId="2BD47AFC" w14:textId="77777777" w:rsidR="00917283" w:rsidRPr="00BC08B5" w:rsidRDefault="00917283" w:rsidP="00997F42">
            <w:pPr>
              <w:jc w:val="both"/>
              <w:rPr>
                <w:rFonts w:asciiTheme="minorHAnsi" w:hAnsiTheme="minorHAnsi" w:cstheme="minorHAnsi"/>
                <w:lang w:val="en-US"/>
              </w:rPr>
            </w:pPr>
          </w:p>
          <w:p w14:paraId="117EEE0A" w14:textId="77777777" w:rsidR="00917283" w:rsidRPr="00BC08B5" w:rsidRDefault="00917283" w:rsidP="00997F42">
            <w:pPr>
              <w:jc w:val="both"/>
              <w:rPr>
                <w:rFonts w:asciiTheme="minorHAnsi" w:hAnsiTheme="minorHAnsi" w:cstheme="minorHAnsi"/>
                <w:lang w:val="en-US"/>
              </w:rPr>
            </w:pPr>
            <w:hyperlink r:id="rId21" w:history="1">
              <w:r w:rsidRPr="00BC08B5">
                <w:rPr>
                  <w:rStyle w:val="Hyperlink"/>
                  <w:rFonts w:asciiTheme="minorHAnsi" w:hAnsiTheme="minorHAnsi" w:cstheme="minorHAnsi"/>
                  <w:lang w:val="en-US"/>
                </w:rPr>
                <w:t>Accessibility Services Sign up</w:t>
              </w:r>
            </w:hyperlink>
          </w:p>
        </w:tc>
      </w:tr>
      <w:tr w:rsidR="00917283" w:rsidRPr="00BC08B5" w14:paraId="3A9F34E9" w14:textId="77777777" w:rsidTr="00997F42">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12242693" w14:textId="77777777" w:rsidR="00917283" w:rsidRPr="00BC08B5" w:rsidRDefault="00917283" w:rsidP="00F86BDF">
            <w:pPr>
              <w:rPr>
                <w:rFonts w:asciiTheme="minorHAnsi" w:hAnsiTheme="minorHAnsi" w:cstheme="minorHAnsi"/>
                <w:lang w:val="en-US"/>
              </w:rPr>
            </w:pPr>
            <w:r w:rsidRPr="00BC08B5">
              <w:rPr>
                <w:rFonts w:asciiTheme="minorHAnsi" w:hAnsiTheme="minorHAnsi" w:cstheme="minorHAnsi"/>
                <w:b/>
                <w:bCs/>
                <w:lang w:val="en-US"/>
              </w:rPr>
              <w:t>Tutoring &amp; Academic</w:t>
            </w:r>
            <w:r w:rsidRPr="00BC08B5">
              <w:rPr>
                <w:rFonts w:asciiTheme="minorHAnsi" w:hAnsiTheme="minorHAnsi" w:cstheme="minorHAnsi"/>
                <w:lang w:val="en-US"/>
              </w:rPr>
              <w:br/>
            </w:r>
            <w:r w:rsidRPr="00BC08B5">
              <w:rPr>
                <w:rFonts w:asciiTheme="minorHAnsi" w:hAnsiTheme="minorHAnsi" w:cstheme="minorHAnsi"/>
                <w:b/>
                <w:bCs/>
                <w:lang w:val="en-US"/>
              </w:rPr>
              <w:t>Coaching (</w:t>
            </w:r>
            <w:proofErr w:type="spellStart"/>
            <w:r w:rsidRPr="00BC08B5">
              <w:rPr>
                <w:rFonts w:asciiTheme="minorHAnsi" w:hAnsiTheme="minorHAnsi" w:cstheme="minorHAnsi"/>
                <w:b/>
                <w:bCs/>
                <w:lang w:val="en-US"/>
              </w:rPr>
              <w:t>Kōkua</w:t>
            </w:r>
            <w:proofErr w:type="spellEnd"/>
            <w:r w:rsidRPr="00BC08B5">
              <w:rPr>
                <w:rFonts w:asciiTheme="minorHAnsi" w:hAnsiTheme="minorHAnsi" w:cstheme="minorHAnsi"/>
                <w:b/>
                <w:bCs/>
                <w:lang w:val="en-US"/>
              </w:rPr>
              <w:t xml:space="preserve"> </w:t>
            </w:r>
            <w:proofErr w:type="spellStart"/>
            <w:r w:rsidRPr="00BC08B5">
              <w:rPr>
                <w:rFonts w:asciiTheme="minorHAnsi" w:hAnsiTheme="minorHAnsi" w:cstheme="minorHAnsi"/>
                <w:b/>
                <w:bCs/>
                <w:lang w:val="en-US"/>
              </w:rPr>
              <w:t>ʻIke</w:t>
            </w:r>
            <w:proofErr w:type="spellEnd"/>
            <w:r w:rsidRPr="00BC08B5">
              <w:rPr>
                <w:rFonts w:asciiTheme="minorHAnsi" w:hAnsiTheme="minorHAnsi" w:cstheme="minorHAnsi"/>
                <w:b/>
                <w:bCs/>
                <w:lang w:val="en-US"/>
              </w:rPr>
              <w:t>)</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0FE89CE3" w14:textId="77777777" w:rsidR="00917283" w:rsidRPr="00BC08B5" w:rsidRDefault="00917283" w:rsidP="00997F42">
            <w:pPr>
              <w:jc w:val="both"/>
              <w:rPr>
                <w:rFonts w:asciiTheme="minorHAnsi" w:hAnsiTheme="minorHAnsi" w:cstheme="minorHAnsi"/>
                <w:lang w:val="en-US"/>
              </w:rPr>
            </w:pPr>
            <w:r w:rsidRPr="00BC08B5">
              <w:rPr>
                <w:rFonts w:asciiTheme="minorHAnsi" w:hAnsiTheme="minorHAnsi" w:cstheme="minorHAnsi"/>
                <w:lang w:val="en-US"/>
              </w:rPr>
              <w:t xml:space="preserve">Tutoring and Academic Coaching Services support students’ progression toward </w:t>
            </w:r>
            <w:proofErr w:type="gramStart"/>
            <w:r w:rsidRPr="00BC08B5">
              <w:rPr>
                <w:rFonts w:asciiTheme="minorHAnsi" w:hAnsiTheme="minorHAnsi" w:cstheme="minorHAnsi"/>
                <w:lang w:val="en-US"/>
              </w:rPr>
              <w:t>their</w:t>
            </w:r>
            <w:proofErr w:type="gramEnd"/>
          </w:p>
          <w:p w14:paraId="69D76EE1" w14:textId="77777777" w:rsidR="00917283" w:rsidRPr="00BC08B5" w:rsidRDefault="00917283" w:rsidP="00997F42">
            <w:pPr>
              <w:jc w:val="both"/>
              <w:rPr>
                <w:rFonts w:asciiTheme="minorHAnsi" w:hAnsiTheme="minorHAnsi" w:cstheme="minorHAnsi"/>
                <w:lang w:val="en-US"/>
              </w:rPr>
            </w:pPr>
            <w:r w:rsidRPr="00BC08B5">
              <w:rPr>
                <w:rFonts w:asciiTheme="minorHAnsi" w:hAnsiTheme="minorHAnsi" w:cstheme="minorHAnsi"/>
                <w:lang w:val="en-US"/>
              </w:rPr>
              <w:t>academic, personal, and professional goals with clarity and intention. Services include</w:t>
            </w:r>
          </w:p>
          <w:p w14:paraId="08C59358" w14:textId="77777777" w:rsidR="00917283" w:rsidRPr="00BC08B5" w:rsidRDefault="00917283" w:rsidP="00997F42">
            <w:pPr>
              <w:jc w:val="both"/>
              <w:rPr>
                <w:rFonts w:asciiTheme="minorHAnsi" w:hAnsiTheme="minorHAnsi" w:cstheme="minorHAnsi"/>
                <w:lang w:val="en-US"/>
              </w:rPr>
            </w:pPr>
            <w:r w:rsidRPr="00BC08B5">
              <w:rPr>
                <w:rFonts w:asciiTheme="minorHAnsi" w:hAnsiTheme="minorHAnsi" w:cstheme="minorHAnsi"/>
                <w:lang w:val="en-US"/>
              </w:rPr>
              <w:t xml:space="preserve">individualized support in English, math, nursing, sciences, and social sciences, as </w:t>
            </w:r>
            <w:proofErr w:type="gramStart"/>
            <w:r w:rsidRPr="00BC08B5">
              <w:rPr>
                <w:rFonts w:asciiTheme="minorHAnsi" w:hAnsiTheme="minorHAnsi" w:cstheme="minorHAnsi"/>
                <w:lang w:val="en-US"/>
              </w:rPr>
              <w:t>well  as</w:t>
            </w:r>
            <w:proofErr w:type="gramEnd"/>
            <w:r w:rsidRPr="00BC08B5">
              <w:rPr>
                <w:rFonts w:asciiTheme="minorHAnsi" w:hAnsiTheme="minorHAnsi" w:cstheme="minorHAnsi"/>
                <w:lang w:val="en-US"/>
              </w:rPr>
              <w:t xml:space="preserve"> guidance in developing goals and study strategies.</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1EB25623" w14:textId="77777777" w:rsidR="00917283" w:rsidRPr="00BC08B5" w:rsidRDefault="00917283" w:rsidP="00997F42">
            <w:pPr>
              <w:jc w:val="both"/>
              <w:rPr>
                <w:rFonts w:asciiTheme="minorHAnsi" w:hAnsiTheme="minorHAnsi" w:cstheme="minorHAnsi"/>
                <w:lang w:val="en-US"/>
              </w:rPr>
            </w:pPr>
            <w:hyperlink r:id="rId22" w:history="1">
              <w:r w:rsidRPr="00BC08B5">
                <w:rPr>
                  <w:rStyle w:val="Hyperlink"/>
                  <w:rFonts w:asciiTheme="minorHAnsi" w:hAnsiTheme="minorHAnsi" w:cstheme="minorHAnsi"/>
                  <w:lang w:val="en-US"/>
                </w:rPr>
                <w:t>https://chaminade.edu/tutoring-academic-coaching-services</w:t>
              </w:r>
            </w:hyperlink>
          </w:p>
        </w:tc>
      </w:tr>
      <w:tr w:rsidR="00917283" w:rsidRPr="00BC08B5" w14:paraId="0A5D40A8" w14:textId="77777777" w:rsidTr="00997F42">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08BDB154" w14:textId="77777777" w:rsidR="00917283" w:rsidRPr="00BC08B5" w:rsidRDefault="00917283" w:rsidP="00997F42">
            <w:pPr>
              <w:jc w:val="both"/>
              <w:rPr>
                <w:rFonts w:asciiTheme="minorHAnsi" w:hAnsiTheme="minorHAnsi" w:cstheme="minorHAnsi"/>
                <w:lang w:val="en-US"/>
              </w:rPr>
            </w:pPr>
            <w:r w:rsidRPr="00BC08B5">
              <w:rPr>
                <w:rFonts w:asciiTheme="minorHAnsi" w:hAnsiTheme="minorHAnsi" w:cstheme="minorHAnsi"/>
                <w:b/>
                <w:bCs/>
                <w:lang w:val="en-US"/>
              </w:rPr>
              <w:t>Career Services</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70489F75" w14:textId="77777777" w:rsidR="00917283" w:rsidRPr="00BC08B5" w:rsidRDefault="00917283" w:rsidP="00997F42">
            <w:pPr>
              <w:jc w:val="both"/>
              <w:rPr>
                <w:rFonts w:asciiTheme="minorHAnsi" w:hAnsiTheme="minorHAnsi" w:cstheme="minorHAnsi"/>
                <w:lang w:val="en-US"/>
              </w:rPr>
            </w:pPr>
            <w:r w:rsidRPr="00BC08B5">
              <w:rPr>
                <w:rFonts w:asciiTheme="minorHAnsi" w:hAnsiTheme="minorHAnsi" w:cstheme="minorHAnsi"/>
                <w:lang w:val="en-US"/>
              </w:rPr>
              <w:t>Career Services supports students throughout their career journeys. Services include</w:t>
            </w:r>
          </w:p>
          <w:p w14:paraId="2D1A3155" w14:textId="77777777" w:rsidR="00917283" w:rsidRPr="00BC08B5" w:rsidRDefault="00917283" w:rsidP="00997F42">
            <w:pPr>
              <w:jc w:val="both"/>
              <w:rPr>
                <w:rFonts w:asciiTheme="minorHAnsi" w:hAnsiTheme="minorHAnsi" w:cstheme="minorHAnsi"/>
                <w:lang w:val="en-US"/>
              </w:rPr>
            </w:pPr>
            <w:r w:rsidRPr="00BC08B5">
              <w:rPr>
                <w:rFonts w:asciiTheme="minorHAnsi" w:hAnsiTheme="minorHAnsi" w:cstheme="minorHAnsi"/>
                <w:lang w:val="en-US"/>
              </w:rPr>
              <w:t>individualized job search strategy coaching, resume reviews, job interview coaching,</w:t>
            </w:r>
          </w:p>
          <w:p w14:paraId="60E35E06" w14:textId="77777777" w:rsidR="00917283" w:rsidRPr="00BC08B5" w:rsidRDefault="00917283" w:rsidP="00997F42">
            <w:pPr>
              <w:jc w:val="both"/>
              <w:rPr>
                <w:rFonts w:asciiTheme="minorHAnsi" w:hAnsiTheme="minorHAnsi" w:cstheme="minorHAnsi"/>
                <w:lang w:val="en-US"/>
              </w:rPr>
            </w:pPr>
            <w:r w:rsidRPr="00BC08B5">
              <w:rPr>
                <w:rFonts w:asciiTheme="minorHAnsi" w:hAnsiTheme="minorHAnsi" w:cstheme="minorHAnsi"/>
                <w:lang w:val="en-US"/>
              </w:rPr>
              <w:t>and access to career-related resources and opportunities.</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0D9AE559" w14:textId="77777777" w:rsidR="00917283" w:rsidRPr="00BC08B5" w:rsidRDefault="00917283" w:rsidP="00997F42">
            <w:pPr>
              <w:jc w:val="both"/>
              <w:rPr>
                <w:rFonts w:asciiTheme="minorHAnsi" w:hAnsiTheme="minorHAnsi" w:cstheme="minorHAnsi"/>
                <w:lang w:val="en-US"/>
              </w:rPr>
            </w:pPr>
            <w:hyperlink r:id="rId23" w:history="1">
              <w:r w:rsidRPr="00BC08B5">
                <w:rPr>
                  <w:rStyle w:val="Hyperlink"/>
                  <w:rFonts w:asciiTheme="minorHAnsi" w:hAnsiTheme="minorHAnsi" w:cstheme="minorHAnsi"/>
                  <w:lang w:val="en-US"/>
                </w:rPr>
                <w:t>chaminade.edu/career-services</w:t>
              </w:r>
            </w:hyperlink>
          </w:p>
        </w:tc>
      </w:tr>
      <w:tr w:rsidR="00917283" w:rsidRPr="00BC08B5" w14:paraId="477C397A" w14:textId="77777777" w:rsidTr="00997F42">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36861EC9" w14:textId="77777777" w:rsidR="00917283" w:rsidRPr="00BC08B5" w:rsidRDefault="00917283" w:rsidP="00F86BDF">
            <w:pPr>
              <w:rPr>
                <w:rFonts w:asciiTheme="minorHAnsi" w:hAnsiTheme="minorHAnsi" w:cstheme="minorHAnsi"/>
                <w:lang w:val="en-US"/>
              </w:rPr>
            </w:pPr>
            <w:r w:rsidRPr="00BC08B5">
              <w:rPr>
                <w:rFonts w:asciiTheme="minorHAnsi" w:hAnsiTheme="minorHAnsi" w:cstheme="minorHAnsi"/>
                <w:b/>
                <w:bCs/>
                <w:lang w:val="en-US"/>
              </w:rPr>
              <w:t>Basic Needs Resources</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5257CFDF" w14:textId="77777777" w:rsidR="00917283" w:rsidRPr="00BC08B5" w:rsidRDefault="00917283" w:rsidP="00997F42">
            <w:pPr>
              <w:jc w:val="both"/>
              <w:rPr>
                <w:rFonts w:asciiTheme="minorHAnsi" w:hAnsiTheme="minorHAnsi" w:cstheme="minorHAnsi"/>
                <w:lang w:val="en-US"/>
              </w:rPr>
            </w:pPr>
            <w:r w:rsidRPr="00BC08B5">
              <w:rPr>
                <w:rFonts w:asciiTheme="minorHAnsi" w:hAnsiTheme="minorHAnsi" w:cstheme="minorHAnsi"/>
                <w:lang w:val="en-US"/>
              </w:rPr>
              <w:t>Support for food insecurity, housing instability, and other basic needs.</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0DCE8976" w14:textId="77777777" w:rsidR="00917283" w:rsidRPr="00BC08B5" w:rsidRDefault="00917283" w:rsidP="00997F42">
            <w:pPr>
              <w:jc w:val="both"/>
              <w:rPr>
                <w:rFonts w:asciiTheme="minorHAnsi" w:hAnsiTheme="minorHAnsi" w:cstheme="minorHAnsi"/>
                <w:lang w:val="en-US"/>
              </w:rPr>
            </w:pPr>
            <w:hyperlink r:id="rId24" w:history="1">
              <w:r w:rsidRPr="00BC08B5">
                <w:rPr>
                  <w:rStyle w:val="Hyperlink"/>
                  <w:rFonts w:asciiTheme="minorHAnsi" w:hAnsiTheme="minorHAnsi" w:cstheme="minorHAnsi"/>
                  <w:lang w:val="en-US"/>
                </w:rPr>
                <w:t>chaminade.edu/</w:t>
              </w:r>
              <w:proofErr w:type="gramStart"/>
              <w:r w:rsidRPr="00BC08B5">
                <w:rPr>
                  <w:rStyle w:val="Hyperlink"/>
                  <w:rFonts w:asciiTheme="minorHAnsi" w:hAnsiTheme="minorHAnsi" w:cstheme="minorHAnsi"/>
                  <w:lang w:val="en-US"/>
                </w:rPr>
                <w:t>basic-needs</w:t>
              </w:r>
              <w:proofErr w:type="gramEnd"/>
              <w:r w:rsidRPr="00BC08B5">
                <w:rPr>
                  <w:rStyle w:val="Hyperlink"/>
                  <w:rFonts w:asciiTheme="minorHAnsi" w:hAnsiTheme="minorHAnsi" w:cstheme="minorHAnsi"/>
                  <w:lang w:val="en-US"/>
                </w:rPr>
                <w:t>/</w:t>
              </w:r>
            </w:hyperlink>
          </w:p>
        </w:tc>
      </w:tr>
      <w:tr w:rsidR="00917283" w:rsidRPr="00BC08B5" w14:paraId="0B906CFE" w14:textId="77777777" w:rsidTr="00997F42">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03B5CD59" w14:textId="77777777" w:rsidR="00917283" w:rsidRPr="00BC08B5" w:rsidRDefault="00917283" w:rsidP="00F86BDF">
            <w:pPr>
              <w:rPr>
                <w:rFonts w:asciiTheme="minorHAnsi" w:hAnsiTheme="minorHAnsi" w:cstheme="minorHAnsi"/>
                <w:lang w:val="en-US"/>
              </w:rPr>
            </w:pPr>
            <w:r w:rsidRPr="00BC08B5">
              <w:rPr>
                <w:rFonts w:asciiTheme="minorHAnsi" w:hAnsiTheme="minorHAnsi" w:cstheme="minorHAnsi"/>
                <w:b/>
                <w:bCs/>
                <w:lang w:val="en-US"/>
              </w:rPr>
              <w:t>Title IX /</w:t>
            </w:r>
            <w:r w:rsidRPr="00BC08B5">
              <w:rPr>
                <w:rFonts w:asciiTheme="minorHAnsi" w:hAnsiTheme="minorHAnsi" w:cstheme="minorHAnsi"/>
                <w:lang w:val="en-US"/>
              </w:rPr>
              <w:br/>
            </w:r>
            <w:r w:rsidRPr="00BC08B5">
              <w:rPr>
                <w:rFonts w:asciiTheme="minorHAnsi" w:hAnsiTheme="minorHAnsi" w:cstheme="minorHAnsi"/>
                <w:b/>
                <w:bCs/>
                <w:lang w:val="en-US"/>
              </w:rPr>
              <w:t>Nondiscrimination</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70938281" w14:textId="77777777" w:rsidR="00917283" w:rsidRPr="00BC08B5" w:rsidRDefault="00917283" w:rsidP="00997F42">
            <w:pPr>
              <w:jc w:val="both"/>
              <w:rPr>
                <w:rFonts w:asciiTheme="minorHAnsi" w:hAnsiTheme="minorHAnsi" w:cstheme="minorHAnsi"/>
                <w:lang w:val="en-US"/>
              </w:rPr>
            </w:pPr>
            <w:r w:rsidRPr="00BC08B5">
              <w:rPr>
                <w:rFonts w:asciiTheme="minorHAnsi" w:hAnsiTheme="minorHAnsi" w:cstheme="minorHAnsi"/>
                <w:lang w:val="en-US"/>
              </w:rPr>
              <w:t xml:space="preserve">Reporting and support for sex discrimination and gender-based </w:t>
            </w:r>
            <w:r w:rsidRPr="00BC08B5">
              <w:rPr>
                <w:rFonts w:asciiTheme="minorHAnsi" w:hAnsiTheme="minorHAnsi" w:cstheme="minorHAnsi"/>
                <w:lang w:val="en-US"/>
              </w:rPr>
              <w:lastRenderedPageBreak/>
              <w:t>violence. Campus Incident Report Form available online.</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66029163" w14:textId="77777777" w:rsidR="00917283" w:rsidRPr="00BC08B5" w:rsidRDefault="00917283" w:rsidP="00997F42">
            <w:pPr>
              <w:jc w:val="both"/>
              <w:rPr>
                <w:rFonts w:asciiTheme="minorHAnsi" w:hAnsiTheme="minorHAnsi" w:cstheme="minorHAnsi"/>
                <w:lang w:val="en-US"/>
              </w:rPr>
            </w:pPr>
            <w:hyperlink r:id="rId25" w:history="1">
              <w:r w:rsidRPr="00BC08B5">
                <w:rPr>
                  <w:rStyle w:val="Hyperlink"/>
                  <w:rFonts w:asciiTheme="minorHAnsi" w:hAnsiTheme="minorHAnsi" w:cstheme="minorHAnsi"/>
                  <w:lang w:val="en-US"/>
                </w:rPr>
                <w:t>chaminade.edu/</w:t>
              </w:r>
              <w:proofErr w:type="spellStart"/>
              <w:r w:rsidRPr="00BC08B5">
                <w:rPr>
                  <w:rStyle w:val="Hyperlink"/>
                  <w:rFonts w:asciiTheme="minorHAnsi" w:hAnsiTheme="minorHAnsi" w:cstheme="minorHAnsi"/>
                  <w:lang w:val="en-US"/>
                </w:rPr>
                <w:t>titleix</w:t>
              </w:r>
              <w:proofErr w:type="spellEnd"/>
              <w:r w:rsidRPr="00BC08B5">
                <w:rPr>
                  <w:rStyle w:val="Hyperlink"/>
                  <w:rFonts w:asciiTheme="minorHAnsi" w:hAnsiTheme="minorHAnsi" w:cstheme="minorHAnsi"/>
                  <w:lang w:val="en-US"/>
                </w:rPr>
                <w:t>/resources-and-support/</w:t>
              </w:r>
            </w:hyperlink>
          </w:p>
        </w:tc>
      </w:tr>
      <w:tr w:rsidR="00917283" w:rsidRPr="00BC08B5" w14:paraId="0EFCAC95" w14:textId="77777777" w:rsidTr="00997F42">
        <w:trPr>
          <w:trHeight w:val="855"/>
        </w:trPr>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3EB20093" w14:textId="77777777" w:rsidR="00917283" w:rsidRPr="00BC08B5" w:rsidRDefault="00917283" w:rsidP="00997F42">
            <w:pPr>
              <w:jc w:val="both"/>
              <w:rPr>
                <w:rFonts w:asciiTheme="minorHAnsi" w:hAnsiTheme="minorHAnsi" w:cstheme="minorHAnsi"/>
                <w:lang w:val="en-US"/>
              </w:rPr>
            </w:pPr>
            <w:r w:rsidRPr="00BC08B5">
              <w:rPr>
                <w:rFonts w:asciiTheme="minorHAnsi" w:hAnsiTheme="minorHAnsi" w:cstheme="minorHAnsi"/>
                <w:b/>
                <w:bCs/>
                <w:lang w:val="en-US"/>
              </w:rPr>
              <w:t>Hazing Prevention</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4DCCD900" w14:textId="77777777" w:rsidR="00917283" w:rsidRPr="00BC08B5" w:rsidRDefault="00917283" w:rsidP="00997F42">
            <w:pPr>
              <w:jc w:val="both"/>
              <w:rPr>
                <w:rFonts w:asciiTheme="minorHAnsi" w:hAnsiTheme="minorHAnsi" w:cstheme="minorHAnsi"/>
                <w:lang w:val="en-US"/>
              </w:rPr>
            </w:pPr>
            <w:r w:rsidRPr="00BC08B5">
              <w:rPr>
                <w:rFonts w:asciiTheme="minorHAnsi" w:hAnsiTheme="minorHAnsi" w:cstheme="minorHAnsi"/>
                <w:lang w:val="en-US"/>
              </w:rPr>
              <w:t>Confidential support, crisis intervention, and reporting for any type of abuse including hazing.</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46ADA76C" w14:textId="77777777" w:rsidR="00917283" w:rsidRPr="00BC08B5" w:rsidRDefault="00917283" w:rsidP="00997F42">
            <w:pPr>
              <w:jc w:val="both"/>
              <w:rPr>
                <w:rFonts w:asciiTheme="minorHAnsi" w:hAnsiTheme="minorHAnsi" w:cstheme="minorHAnsi"/>
                <w:lang w:val="en-US"/>
              </w:rPr>
            </w:pPr>
            <w:hyperlink r:id="rId26" w:history="1">
              <w:r w:rsidRPr="00BC08B5">
                <w:rPr>
                  <w:rStyle w:val="Hyperlink"/>
                  <w:rFonts w:asciiTheme="minorHAnsi" w:hAnsiTheme="minorHAnsi" w:cstheme="minorHAnsi"/>
                  <w:lang w:val="en-US"/>
                </w:rPr>
                <w:t>hazingpreventionnetwork.org/athlete-helpline/</w:t>
              </w:r>
            </w:hyperlink>
          </w:p>
        </w:tc>
      </w:tr>
      <w:tr w:rsidR="00917283" w:rsidRPr="00BC08B5" w14:paraId="4622D64F" w14:textId="77777777" w:rsidTr="00997F42">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0E759B83" w14:textId="77777777" w:rsidR="00917283" w:rsidRPr="00BC08B5" w:rsidRDefault="00917283" w:rsidP="00F86BDF">
            <w:pPr>
              <w:rPr>
                <w:rFonts w:asciiTheme="minorHAnsi" w:hAnsiTheme="minorHAnsi" w:cstheme="minorHAnsi"/>
                <w:lang w:val="en-US"/>
              </w:rPr>
            </w:pPr>
            <w:r w:rsidRPr="00BC08B5">
              <w:rPr>
                <w:rFonts w:asciiTheme="minorHAnsi" w:hAnsiTheme="minorHAnsi" w:cstheme="minorHAnsi"/>
                <w:b/>
                <w:bCs/>
                <w:lang w:val="en-US"/>
              </w:rPr>
              <w:t>CUH Alert Emergency</w:t>
            </w:r>
            <w:r w:rsidRPr="00BC08B5">
              <w:rPr>
                <w:rFonts w:asciiTheme="minorHAnsi" w:hAnsiTheme="minorHAnsi" w:cstheme="minorHAnsi"/>
                <w:lang w:val="en-US"/>
              </w:rPr>
              <w:br/>
            </w:r>
            <w:r w:rsidRPr="00BC08B5">
              <w:rPr>
                <w:rFonts w:asciiTheme="minorHAnsi" w:hAnsiTheme="minorHAnsi" w:cstheme="minorHAnsi"/>
                <w:b/>
                <w:bCs/>
                <w:lang w:val="en-US"/>
              </w:rPr>
              <w:t>Notification</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50DB99BA" w14:textId="77777777" w:rsidR="00917283" w:rsidRPr="00BC08B5" w:rsidRDefault="00917283" w:rsidP="00997F42">
            <w:pPr>
              <w:jc w:val="both"/>
              <w:rPr>
                <w:rFonts w:asciiTheme="minorHAnsi" w:hAnsiTheme="minorHAnsi" w:cstheme="minorHAnsi"/>
                <w:lang w:val="en-US"/>
              </w:rPr>
            </w:pPr>
            <w:r w:rsidRPr="00BC08B5">
              <w:rPr>
                <w:rFonts w:asciiTheme="minorHAnsi" w:hAnsiTheme="minorHAnsi" w:cstheme="minorHAnsi"/>
                <w:lang w:val="en-US"/>
              </w:rPr>
              <w:t>Emergency text system. Register your cell number via the Chaminade portal and confirm the text to complete enrollment.</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13A543B3" w14:textId="77777777" w:rsidR="00917283" w:rsidRPr="00BC08B5" w:rsidRDefault="00917283" w:rsidP="00997F42">
            <w:pPr>
              <w:jc w:val="both"/>
              <w:rPr>
                <w:rFonts w:asciiTheme="minorHAnsi" w:hAnsiTheme="minorHAnsi" w:cstheme="minorHAnsi"/>
                <w:lang w:val="en-US"/>
              </w:rPr>
            </w:pPr>
            <w:hyperlink r:id="rId27" w:history="1">
              <w:r w:rsidRPr="00BC08B5">
                <w:rPr>
                  <w:rStyle w:val="Hyperlink"/>
                  <w:rFonts w:asciiTheme="minorHAnsi" w:hAnsiTheme="minorHAnsi" w:cstheme="minorHAnsi"/>
                  <w:lang w:val="en-US"/>
                </w:rPr>
                <w:t>chaminade.edu</w:t>
              </w:r>
            </w:hyperlink>
          </w:p>
        </w:tc>
      </w:tr>
      <w:tr w:rsidR="00917283" w:rsidRPr="00BC08B5" w14:paraId="0EA2AA6A" w14:textId="77777777" w:rsidTr="00997F42">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41847BF3" w14:textId="77777777" w:rsidR="00917283" w:rsidRPr="00BC08B5" w:rsidRDefault="00917283" w:rsidP="00F86BDF">
            <w:pPr>
              <w:rPr>
                <w:rFonts w:asciiTheme="minorHAnsi" w:hAnsiTheme="minorHAnsi" w:cstheme="minorHAnsi"/>
                <w:lang w:val="en-US"/>
              </w:rPr>
            </w:pPr>
            <w:r w:rsidRPr="00BC08B5">
              <w:rPr>
                <w:rFonts w:asciiTheme="minorHAnsi" w:hAnsiTheme="minorHAnsi" w:cstheme="minorHAnsi"/>
                <w:b/>
                <w:bCs/>
                <w:lang w:val="en-US"/>
              </w:rPr>
              <w:t xml:space="preserve">Campus Safety/ </w:t>
            </w:r>
            <w:proofErr w:type="spellStart"/>
            <w:r w:rsidRPr="00BC08B5">
              <w:rPr>
                <w:rFonts w:asciiTheme="minorHAnsi" w:hAnsiTheme="minorHAnsi" w:cstheme="minorHAnsi"/>
                <w:b/>
                <w:bCs/>
                <w:lang w:val="en-US"/>
              </w:rPr>
              <w:t>SafeSwords</w:t>
            </w:r>
            <w:proofErr w:type="spellEnd"/>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1293FEA9" w14:textId="77777777" w:rsidR="00917283" w:rsidRPr="00BC08B5" w:rsidRDefault="00917283" w:rsidP="00997F42">
            <w:pPr>
              <w:jc w:val="both"/>
              <w:rPr>
                <w:rFonts w:asciiTheme="minorHAnsi" w:hAnsiTheme="minorHAnsi" w:cstheme="minorHAnsi"/>
                <w:lang w:val="en-US"/>
              </w:rPr>
            </w:pPr>
            <w:r w:rsidRPr="00BC08B5">
              <w:rPr>
                <w:rFonts w:asciiTheme="minorHAnsi" w:hAnsiTheme="minorHAnsi" w:cstheme="minorHAnsi"/>
                <w:lang w:val="en-US"/>
              </w:rPr>
              <w:t>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529D43A7" w14:textId="77777777" w:rsidR="00917283" w:rsidRPr="00BC08B5" w:rsidRDefault="00917283" w:rsidP="00997F42">
            <w:pPr>
              <w:jc w:val="both"/>
              <w:rPr>
                <w:rFonts w:asciiTheme="minorHAnsi" w:hAnsiTheme="minorHAnsi" w:cstheme="minorHAnsi"/>
                <w:lang w:val="en-US"/>
              </w:rPr>
            </w:pPr>
            <w:hyperlink r:id="rId28" w:history="1">
              <w:proofErr w:type="spellStart"/>
              <w:r w:rsidRPr="00BC08B5">
                <w:rPr>
                  <w:rStyle w:val="Hyperlink"/>
                  <w:rFonts w:asciiTheme="minorHAnsi" w:hAnsiTheme="minorHAnsi" w:cstheme="minorHAnsi"/>
                  <w:lang w:val="en-US"/>
                </w:rPr>
                <w:t>SafeSwords</w:t>
              </w:r>
              <w:proofErr w:type="spellEnd"/>
              <w:r w:rsidRPr="00BC08B5">
                <w:rPr>
                  <w:rStyle w:val="Hyperlink"/>
                  <w:rFonts w:asciiTheme="minorHAnsi" w:hAnsiTheme="minorHAnsi" w:cstheme="minorHAnsi"/>
                  <w:lang w:val="en-US"/>
                </w:rPr>
                <w:t xml:space="preserve"> Webpage</w:t>
              </w:r>
            </w:hyperlink>
          </w:p>
          <w:p w14:paraId="76394896" w14:textId="77777777" w:rsidR="00917283" w:rsidRPr="00BC08B5" w:rsidRDefault="00917283" w:rsidP="00997F42">
            <w:pPr>
              <w:jc w:val="both"/>
              <w:rPr>
                <w:rFonts w:asciiTheme="minorHAnsi" w:hAnsiTheme="minorHAnsi" w:cstheme="minorHAnsi"/>
                <w:lang w:val="en-US"/>
              </w:rPr>
            </w:pPr>
          </w:p>
        </w:tc>
      </w:tr>
    </w:tbl>
    <w:p w14:paraId="4135CEC2" w14:textId="620829D2" w:rsidR="000C26F3" w:rsidRPr="00EB2539" w:rsidRDefault="00EB2539" w:rsidP="00EB2539">
      <w:pPr>
        <w:jc w:val="both"/>
        <w:rPr>
          <w:rFonts w:ascii="Calibri" w:eastAsia="Calibri" w:hAnsi="Calibri" w:cs="Calibri"/>
        </w:rPr>
      </w:pPr>
      <w:r w:rsidRPr="00EB2539">
        <w:br w:type="page"/>
      </w:r>
    </w:p>
    <w:p w14:paraId="5B55B5A7" w14:textId="767E7D30" w:rsidR="004C40E5" w:rsidRPr="00E71130" w:rsidRDefault="00DB7D17" w:rsidP="00E71130">
      <w:pPr>
        <w:keepNext/>
        <w:keepLines/>
        <w:pBdr>
          <w:top w:val="single" w:sz="24" w:space="1" w:color="0054A6"/>
          <w:left w:val="nil"/>
          <w:bottom w:val="single" w:sz="24" w:space="1" w:color="0054A6"/>
          <w:right w:val="nil"/>
          <w:between w:val="nil"/>
        </w:pBdr>
        <w:shd w:val="clear" w:color="auto" w:fill="0054A6"/>
        <w:spacing w:line="240" w:lineRule="auto"/>
        <w:rPr>
          <w:rFonts w:ascii="Calibri" w:eastAsia="Calibri" w:hAnsi="Calibri" w:cs="Calibri"/>
          <w:b/>
          <w:color w:val="FFFFFF"/>
          <w:sz w:val="26"/>
          <w:szCs w:val="26"/>
        </w:rPr>
      </w:pPr>
      <w:r>
        <w:rPr>
          <w:rFonts w:ascii="Calibri" w:eastAsia="Calibri" w:hAnsi="Calibri" w:cs="Calibri"/>
          <w:b/>
          <w:color w:val="FFFFFF"/>
          <w:sz w:val="26"/>
          <w:szCs w:val="26"/>
        </w:rPr>
        <w:lastRenderedPageBreak/>
        <w:t>Course Schedule</w:t>
      </w:r>
      <w:r w:rsidR="00226F47">
        <w:rPr>
          <w:rFonts w:ascii="Calibri" w:eastAsia="Calibri" w:hAnsi="Calibri" w:cs="Calibri"/>
          <w:b/>
          <w:color w:val="FFFFFF"/>
          <w:sz w:val="26"/>
          <w:szCs w:val="26"/>
        </w:rPr>
        <w:t xml:space="preserve"> </w:t>
      </w:r>
      <w:r w:rsidR="00226F47" w:rsidRPr="000A462A">
        <w:rPr>
          <w:rFonts w:ascii="Calibri" w:eastAsia="Calibri" w:hAnsi="Calibri" w:cs="Calibri"/>
          <w:b/>
          <w:color w:val="FFFFFF"/>
        </w:rPr>
        <w:t>(subject to change as instructor deems necessary)</w:t>
      </w:r>
    </w:p>
    <w:p w14:paraId="4C067AA7" w14:textId="77777777" w:rsidR="00E71130" w:rsidRDefault="00E71130" w:rsidP="00E71130"/>
    <w:tbl>
      <w:tblPr>
        <w:tblW w:w="10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
        <w:gridCol w:w="1506"/>
        <w:gridCol w:w="4579"/>
        <w:gridCol w:w="3323"/>
      </w:tblGrid>
      <w:tr w:rsidR="00F80309" w:rsidRPr="00CA411A" w14:paraId="467CBDCB" w14:textId="77777777" w:rsidTr="007523F8">
        <w:tc>
          <w:tcPr>
            <w:tcW w:w="847" w:type="dxa"/>
          </w:tcPr>
          <w:p w14:paraId="1555E5D4" w14:textId="77777777" w:rsidR="00F80309" w:rsidRPr="00CA411A" w:rsidRDefault="00F80309" w:rsidP="007523F8">
            <w:pPr>
              <w:spacing w:line="240" w:lineRule="auto"/>
              <w:rPr>
                <w:rFonts w:ascii="Comic Sans MS" w:hAnsi="Comic Sans MS"/>
                <w:b/>
              </w:rPr>
            </w:pPr>
            <w:r w:rsidRPr="00CA411A">
              <w:rPr>
                <w:rFonts w:ascii="Comic Sans MS" w:hAnsi="Comic Sans MS"/>
                <w:b/>
              </w:rPr>
              <w:t>Week</w:t>
            </w:r>
          </w:p>
        </w:tc>
        <w:tc>
          <w:tcPr>
            <w:tcW w:w="1506" w:type="dxa"/>
          </w:tcPr>
          <w:p w14:paraId="1B5EA513" w14:textId="77777777" w:rsidR="00F80309" w:rsidRPr="00CA411A" w:rsidRDefault="00F80309" w:rsidP="007523F8">
            <w:pPr>
              <w:spacing w:line="240" w:lineRule="auto"/>
              <w:rPr>
                <w:rFonts w:ascii="Comic Sans MS" w:hAnsi="Comic Sans MS"/>
                <w:b/>
              </w:rPr>
            </w:pPr>
            <w:r w:rsidRPr="00CA411A">
              <w:rPr>
                <w:rFonts w:ascii="Comic Sans MS" w:hAnsi="Comic Sans MS"/>
                <w:b/>
              </w:rPr>
              <w:t>Date</w:t>
            </w:r>
          </w:p>
        </w:tc>
        <w:tc>
          <w:tcPr>
            <w:tcW w:w="4579" w:type="dxa"/>
          </w:tcPr>
          <w:p w14:paraId="18EF8014" w14:textId="77777777" w:rsidR="00F80309" w:rsidRPr="00CA411A" w:rsidRDefault="00F80309" w:rsidP="007523F8">
            <w:pPr>
              <w:spacing w:line="240" w:lineRule="auto"/>
              <w:rPr>
                <w:rFonts w:ascii="Comic Sans MS" w:hAnsi="Comic Sans MS"/>
                <w:b/>
              </w:rPr>
            </w:pPr>
            <w:r w:rsidRPr="00CA411A">
              <w:rPr>
                <w:rFonts w:ascii="Comic Sans MS" w:hAnsi="Comic Sans MS"/>
                <w:b/>
              </w:rPr>
              <w:t xml:space="preserve">Lecture </w:t>
            </w:r>
            <w:r>
              <w:rPr>
                <w:rFonts w:ascii="Comic Sans MS" w:hAnsi="Comic Sans MS"/>
                <w:b/>
              </w:rPr>
              <w:t>(T</w:t>
            </w:r>
            <w:r w:rsidRPr="00CA411A">
              <w:rPr>
                <w:rFonts w:ascii="Comic Sans MS" w:hAnsi="Comic Sans MS"/>
                <w:b/>
              </w:rPr>
              <w:t>opic</w:t>
            </w:r>
            <w:r>
              <w:rPr>
                <w:rFonts w:ascii="Comic Sans MS" w:hAnsi="Comic Sans MS"/>
                <w:b/>
              </w:rPr>
              <w:t xml:space="preserve"> &amp; Chapter)</w:t>
            </w:r>
          </w:p>
        </w:tc>
        <w:tc>
          <w:tcPr>
            <w:tcW w:w="3323" w:type="dxa"/>
          </w:tcPr>
          <w:p w14:paraId="37113F41" w14:textId="77777777" w:rsidR="00F80309" w:rsidRDefault="00F80309" w:rsidP="007523F8">
            <w:pPr>
              <w:spacing w:line="240" w:lineRule="auto"/>
              <w:jc w:val="center"/>
              <w:rPr>
                <w:rFonts w:ascii="Comic Sans MS" w:hAnsi="Comic Sans MS"/>
                <w:b/>
              </w:rPr>
            </w:pPr>
            <w:r>
              <w:rPr>
                <w:rFonts w:ascii="Comic Sans MS" w:hAnsi="Comic Sans MS"/>
                <w:b/>
              </w:rPr>
              <w:t>Assignments</w:t>
            </w:r>
          </w:p>
          <w:p w14:paraId="2BB47F19" w14:textId="77777777" w:rsidR="00F80309" w:rsidRPr="006178AE" w:rsidRDefault="00F80309" w:rsidP="007523F8">
            <w:pPr>
              <w:spacing w:line="240" w:lineRule="auto"/>
              <w:jc w:val="center"/>
              <w:rPr>
                <w:rFonts w:ascii="Comic Sans MS" w:hAnsi="Comic Sans MS"/>
                <w:bCs/>
                <w:sz w:val="16"/>
                <w:szCs w:val="16"/>
              </w:rPr>
            </w:pPr>
          </w:p>
        </w:tc>
      </w:tr>
      <w:tr w:rsidR="00F80309" w:rsidRPr="00CA411A" w14:paraId="1D53E628" w14:textId="77777777" w:rsidTr="007523F8">
        <w:tc>
          <w:tcPr>
            <w:tcW w:w="847" w:type="dxa"/>
          </w:tcPr>
          <w:p w14:paraId="3A89FB2C" w14:textId="77777777" w:rsidR="00F80309" w:rsidRPr="006178AE" w:rsidRDefault="00F80309" w:rsidP="007523F8">
            <w:pPr>
              <w:spacing w:line="240" w:lineRule="auto"/>
              <w:rPr>
                <w:rFonts w:ascii="Comic Sans MS" w:hAnsi="Comic Sans MS"/>
                <w:sz w:val="20"/>
                <w:szCs w:val="20"/>
              </w:rPr>
            </w:pPr>
            <w:r w:rsidRPr="006178AE">
              <w:rPr>
                <w:rFonts w:ascii="Comic Sans MS" w:hAnsi="Comic Sans MS"/>
                <w:sz w:val="20"/>
                <w:szCs w:val="20"/>
              </w:rPr>
              <w:t>1</w:t>
            </w:r>
          </w:p>
        </w:tc>
        <w:tc>
          <w:tcPr>
            <w:tcW w:w="1506" w:type="dxa"/>
          </w:tcPr>
          <w:p w14:paraId="5A75AC70" w14:textId="1150FA32" w:rsidR="00F80309" w:rsidRPr="006178AE" w:rsidRDefault="00F80309" w:rsidP="007523F8">
            <w:pPr>
              <w:spacing w:line="240" w:lineRule="auto"/>
              <w:rPr>
                <w:rFonts w:ascii="Comic Sans MS" w:hAnsi="Comic Sans MS"/>
                <w:sz w:val="20"/>
                <w:szCs w:val="20"/>
              </w:rPr>
            </w:pPr>
            <w:r w:rsidRPr="006178AE">
              <w:rPr>
                <w:rFonts w:ascii="Comic Sans MS" w:hAnsi="Comic Sans MS"/>
                <w:sz w:val="20"/>
                <w:szCs w:val="20"/>
              </w:rPr>
              <w:t xml:space="preserve">Aug </w:t>
            </w:r>
            <w:r w:rsidR="004A6C7E">
              <w:rPr>
                <w:rFonts w:ascii="Comic Sans MS" w:hAnsi="Comic Sans MS"/>
                <w:sz w:val="20"/>
                <w:szCs w:val="20"/>
              </w:rPr>
              <w:t>18</w:t>
            </w:r>
            <w:r w:rsidRPr="006178AE">
              <w:rPr>
                <w:rFonts w:ascii="Comic Sans MS" w:hAnsi="Comic Sans MS"/>
                <w:sz w:val="20"/>
                <w:szCs w:val="20"/>
              </w:rPr>
              <w:t xml:space="preserve"> (Tu)</w:t>
            </w:r>
          </w:p>
        </w:tc>
        <w:tc>
          <w:tcPr>
            <w:tcW w:w="4579" w:type="dxa"/>
          </w:tcPr>
          <w:p w14:paraId="6F651C47" w14:textId="77777777" w:rsidR="00F80309" w:rsidRPr="006178AE" w:rsidRDefault="00F80309" w:rsidP="007523F8">
            <w:pPr>
              <w:spacing w:line="240" w:lineRule="auto"/>
              <w:rPr>
                <w:rFonts w:ascii="Comic Sans MS" w:hAnsi="Comic Sans MS"/>
                <w:bCs/>
                <w:sz w:val="20"/>
                <w:szCs w:val="20"/>
              </w:rPr>
            </w:pPr>
            <w:r w:rsidRPr="006178AE">
              <w:rPr>
                <w:rFonts w:ascii="Comic Sans MS" w:hAnsi="Comic Sans MS"/>
                <w:bCs/>
                <w:sz w:val="20"/>
                <w:szCs w:val="20"/>
              </w:rPr>
              <w:t xml:space="preserve">Introduction – </w:t>
            </w:r>
            <w:proofErr w:type="spellStart"/>
            <w:r w:rsidRPr="006178AE">
              <w:rPr>
                <w:rFonts w:ascii="Comic Sans MS" w:hAnsi="Comic Sans MS"/>
                <w:bCs/>
                <w:sz w:val="20"/>
                <w:szCs w:val="20"/>
              </w:rPr>
              <w:t>Chp</w:t>
            </w:r>
            <w:proofErr w:type="spellEnd"/>
            <w:r w:rsidRPr="006178AE">
              <w:rPr>
                <w:rFonts w:ascii="Comic Sans MS" w:hAnsi="Comic Sans MS"/>
                <w:bCs/>
                <w:sz w:val="20"/>
                <w:szCs w:val="20"/>
              </w:rPr>
              <w:t xml:space="preserve"> 1</w:t>
            </w:r>
          </w:p>
          <w:p w14:paraId="14FAB699" w14:textId="77777777" w:rsidR="00F80309" w:rsidRPr="006178AE" w:rsidRDefault="00F80309" w:rsidP="007523F8">
            <w:pPr>
              <w:spacing w:line="240" w:lineRule="auto"/>
              <w:rPr>
                <w:rFonts w:ascii="Comic Sans MS" w:hAnsi="Comic Sans MS"/>
                <w:bCs/>
                <w:sz w:val="20"/>
                <w:szCs w:val="20"/>
              </w:rPr>
            </w:pPr>
            <w:r w:rsidRPr="006178AE">
              <w:rPr>
                <w:rFonts w:ascii="Comic Sans MS" w:hAnsi="Comic Sans MS"/>
                <w:bCs/>
                <w:sz w:val="20"/>
                <w:szCs w:val="20"/>
              </w:rPr>
              <w:t xml:space="preserve">Mitosis &amp; Meiosis – </w:t>
            </w:r>
            <w:proofErr w:type="spellStart"/>
            <w:r w:rsidRPr="006178AE">
              <w:rPr>
                <w:rFonts w:ascii="Comic Sans MS" w:hAnsi="Comic Sans MS"/>
                <w:bCs/>
                <w:sz w:val="20"/>
                <w:szCs w:val="20"/>
              </w:rPr>
              <w:t>Chp</w:t>
            </w:r>
            <w:proofErr w:type="spellEnd"/>
            <w:r w:rsidRPr="006178AE">
              <w:rPr>
                <w:rFonts w:ascii="Comic Sans MS" w:hAnsi="Comic Sans MS"/>
                <w:bCs/>
                <w:sz w:val="20"/>
                <w:szCs w:val="20"/>
              </w:rPr>
              <w:t xml:space="preserve"> 2</w:t>
            </w:r>
          </w:p>
        </w:tc>
        <w:tc>
          <w:tcPr>
            <w:tcW w:w="3323" w:type="dxa"/>
          </w:tcPr>
          <w:p w14:paraId="713BC726" w14:textId="77777777" w:rsidR="00F80309" w:rsidRPr="006178AE" w:rsidRDefault="00F80309" w:rsidP="007523F8">
            <w:pPr>
              <w:spacing w:line="240" w:lineRule="auto"/>
              <w:jc w:val="center"/>
              <w:rPr>
                <w:rFonts w:ascii="Comic Sans MS" w:hAnsi="Comic Sans MS"/>
                <w:sz w:val="20"/>
                <w:szCs w:val="20"/>
              </w:rPr>
            </w:pPr>
            <w:r>
              <w:rPr>
                <w:rFonts w:ascii="Comic Sans MS" w:hAnsi="Comic Sans MS"/>
                <w:sz w:val="20"/>
                <w:szCs w:val="20"/>
              </w:rPr>
              <w:t>See Canvas</w:t>
            </w:r>
          </w:p>
        </w:tc>
      </w:tr>
      <w:tr w:rsidR="00F80309" w:rsidRPr="00CA411A" w14:paraId="3DB5F425" w14:textId="77777777" w:rsidTr="007523F8">
        <w:tc>
          <w:tcPr>
            <w:tcW w:w="847" w:type="dxa"/>
          </w:tcPr>
          <w:p w14:paraId="36B14EFE" w14:textId="77777777" w:rsidR="00F80309" w:rsidRPr="006178AE" w:rsidRDefault="00F80309" w:rsidP="007523F8">
            <w:pPr>
              <w:spacing w:line="240" w:lineRule="auto"/>
              <w:rPr>
                <w:rFonts w:ascii="Comic Sans MS" w:hAnsi="Comic Sans MS"/>
                <w:sz w:val="20"/>
                <w:szCs w:val="20"/>
              </w:rPr>
            </w:pPr>
          </w:p>
        </w:tc>
        <w:tc>
          <w:tcPr>
            <w:tcW w:w="1506" w:type="dxa"/>
          </w:tcPr>
          <w:p w14:paraId="4B304488" w14:textId="56800059" w:rsidR="00F80309" w:rsidRPr="006178AE" w:rsidRDefault="00F80309" w:rsidP="007523F8">
            <w:pPr>
              <w:spacing w:line="240" w:lineRule="auto"/>
              <w:rPr>
                <w:rFonts w:ascii="Comic Sans MS" w:hAnsi="Comic Sans MS"/>
                <w:sz w:val="20"/>
                <w:szCs w:val="20"/>
              </w:rPr>
            </w:pPr>
            <w:r w:rsidRPr="006178AE">
              <w:rPr>
                <w:rFonts w:ascii="Comic Sans MS" w:hAnsi="Comic Sans MS"/>
                <w:sz w:val="20"/>
                <w:szCs w:val="20"/>
              </w:rPr>
              <w:t>Aug 2</w:t>
            </w:r>
            <w:r w:rsidR="0073478D">
              <w:rPr>
                <w:rFonts w:ascii="Comic Sans MS" w:hAnsi="Comic Sans MS"/>
                <w:sz w:val="20"/>
                <w:szCs w:val="20"/>
              </w:rPr>
              <w:t>0</w:t>
            </w:r>
            <w:r>
              <w:rPr>
                <w:rFonts w:ascii="Comic Sans MS" w:hAnsi="Comic Sans MS"/>
                <w:sz w:val="20"/>
                <w:szCs w:val="20"/>
              </w:rPr>
              <w:t xml:space="preserve"> </w:t>
            </w:r>
            <w:r w:rsidRPr="006178AE">
              <w:rPr>
                <w:rFonts w:ascii="Comic Sans MS" w:hAnsi="Comic Sans MS"/>
                <w:sz w:val="20"/>
                <w:szCs w:val="20"/>
              </w:rPr>
              <w:t>(Th)</w:t>
            </w:r>
          </w:p>
        </w:tc>
        <w:tc>
          <w:tcPr>
            <w:tcW w:w="4579" w:type="dxa"/>
          </w:tcPr>
          <w:p w14:paraId="15C20294" w14:textId="77777777" w:rsidR="00F80309" w:rsidRPr="006178AE" w:rsidRDefault="00F80309" w:rsidP="007523F8">
            <w:pPr>
              <w:spacing w:line="240" w:lineRule="auto"/>
              <w:rPr>
                <w:rFonts w:ascii="Comic Sans MS" w:hAnsi="Comic Sans MS"/>
                <w:bCs/>
                <w:sz w:val="20"/>
                <w:szCs w:val="20"/>
              </w:rPr>
            </w:pPr>
            <w:r w:rsidRPr="006178AE">
              <w:rPr>
                <w:rFonts w:ascii="Comic Sans MS" w:hAnsi="Comic Sans MS"/>
                <w:bCs/>
                <w:sz w:val="20"/>
                <w:szCs w:val="20"/>
              </w:rPr>
              <w:t>Mitosis &amp; Meiosis – Ch 2</w:t>
            </w:r>
          </w:p>
          <w:p w14:paraId="4EE9B431" w14:textId="77777777" w:rsidR="00F80309" w:rsidRPr="006178AE" w:rsidRDefault="00F80309" w:rsidP="007523F8">
            <w:pPr>
              <w:spacing w:line="240" w:lineRule="auto"/>
              <w:rPr>
                <w:rFonts w:ascii="Comic Sans MS" w:hAnsi="Comic Sans MS"/>
                <w:bCs/>
                <w:sz w:val="20"/>
                <w:szCs w:val="20"/>
              </w:rPr>
            </w:pPr>
          </w:p>
        </w:tc>
        <w:tc>
          <w:tcPr>
            <w:tcW w:w="3323" w:type="dxa"/>
          </w:tcPr>
          <w:p w14:paraId="76B2A020" w14:textId="77777777" w:rsidR="00F80309" w:rsidRPr="005B282D" w:rsidRDefault="00F80309" w:rsidP="007523F8">
            <w:pPr>
              <w:spacing w:line="240" w:lineRule="auto"/>
              <w:jc w:val="center"/>
              <w:rPr>
                <w:rFonts w:ascii="Comic Sans MS" w:hAnsi="Comic Sans MS"/>
                <w:bCs/>
                <w:sz w:val="20"/>
                <w:szCs w:val="20"/>
              </w:rPr>
            </w:pPr>
            <w:r>
              <w:rPr>
                <w:rFonts w:ascii="Comic Sans MS" w:hAnsi="Comic Sans MS"/>
                <w:sz w:val="20"/>
                <w:szCs w:val="20"/>
              </w:rPr>
              <w:t>See Canvas</w:t>
            </w:r>
          </w:p>
        </w:tc>
      </w:tr>
      <w:tr w:rsidR="00F80309" w:rsidRPr="00CA411A" w14:paraId="67DAF31E" w14:textId="77777777" w:rsidTr="007523F8">
        <w:tc>
          <w:tcPr>
            <w:tcW w:w="847" w:type="dxa"/>
          </w:tcPr>
          <w:p w14:paraId="0864077C" w14:textId="77777777" w:rsidR="00F80309" w:rsidRPr="006178AE" w:rsidRDefault="00F80309" w:rsidP="007523F8">
            <w:pPr>
              <w:spacing w:line="240" w:lineRule="auto"/>
              <w:rPr>
                <w:rFonts w:ascii="Comic Sans MS" w:hAnsi="Comic Sans MS"/>
                <w:sz w:val="20"/>
                <w:szCs w:val="20"/>
              </w:rPr>
            </w:pPr>
            <w:r w:rsidRPr="006178AE">
              <w:rPr>
                <w:rFonts w:ascii="Comic Sans MS" w:hAnsi="Comic Sans MS"/>
                <w:sz w:val="20"/>
                <w:szCs w:val="20"/>
              </w:rPr>
              <w:t>2</w:t>
            </w:r>
          </w:p>
        </w:tc>
        <w:tc>
          <w:tcPr>
            <w:tcW w:w="1506" w:type="dxa"/>
          </w:tcPr>
          <w:p w14:paraId="007FE3F0" w14:textId="6249AD03" w:rsidR="00F80309" w:rsidRPr="006178AE" w:rsidRDefault="0073478D" w:rsidP="007523F8">
            <w:pPr>
              <w:spacing w:line="240" w:lineRule="auto"/>
              <w:rPr>
                <w:rFonts w:ascii="Comic Sans MS" w:hAnsi="Comic Sans MS"/>
                <w:sz w:val="20"/>
                <w:szCs w:val="20"/>
              </w:rPr>
            </w:pPr>
            <w:r>
              <w:rPr>
                <w:rFonts w:ascii="Comic Sans MS" w:hAnsi="Comic Sans MS"/>
                <w:sz w:val="20"/>
                <w:szCs w:val="20"/>
              </w:rPr>
              <w:t>Aug</w:t>
            </w:r>
            <w:r w:rsidR="00F80309" w:rsidRPr="006178AE">
              <w:rPr>
                <w:rFonts w:ascii="Comic Sans MS" w:hAnsi="Comic Sans MS"/>
                <w:sz w:val="20"/>
                <w:szCs w:val="20"/>
              </w:rPr>
              <w:t xml:space="preserve"> </w:t>
            </w:r>
            <w:r w:rsidR="00F80309">
              <w:rPr>
                <w:rFonts w:ascii="Comic Sans MS" w:hAnsi="Comic Sans MS"/>
                <w:sz w:val="20"/>
                <w:szCs w:val="20"/>
              </w:rPr>
              <w:t>2</w:t>
            </w:r>
            <w:r>
              <w:rPr>
                <w:rFonts w:ascii="Comic Sans MS" w:hAnsi="Comic Sans MS"/>
                <w:sz w:val="20"/>
                <w:szCs w:val="20"/>
              </w:rPr>
              <w:t>5</w:t>
            </w:r>
            <w:r w:rsidR="00F80309" w:rsidRPr="006178AE">
              <w:rPr>
                <w:rFonts w:ascii="Comic Sans MS" w:hAnsi="Comic Sans MS"/>
                <w:sz w:val="20"/>
                <w:szCs w:val="20"/>
              </w:rPr>
              <w:t xml:space="preserve"> (Tu)</w:t>
            </w:r>
          </w:p>
        </w:tc>
        <w:tc>
          <w:tcPr>
            <w:tcW w:w="4579" w:type="dxa"/>
          </w:tcPr>
          <w:p w14:paraId="45581107" w14:textId="77777777" w:rsidR="00F80309" w:rsidRDefault="00F80309" w:rsidP="007523F8">
            <w:pPr>
              <w:spacing w:line="240" w:lineRule="auto"/>
              <w:rPr>
                <w:rFonts w:ascii="Comic Sans MS" w:hAnsi="Comic Sans MS"/>
                <w:bCs/>
                <w:sz w:val="20"/>
                <w:szCs w:val="20"/>
              </w:rPr>
            </w:pPr>
            <w:r w:rsidRPr="006178AE">
              <w:rPr>
                <w:rFonts w:ascii="Comic Sans MS" w:hAnsi="Comic Sans MS"/>
                <w:bCs/>
                <w:sz w:val="20"/>
                <w:szCs w:val="20"/>
              </w:rPr>
              <w:t xml:space="preserve">Mendelian Genetics - </w:t>
            </w:r>
            <w:proofErr w:type="spellStart"/>
            <w:r w:rsidRPr="006178AE">
              <w:rPr>
                <w:rFonts w:ascii="Comic Sans MS" w:hAnsi="Comic Sans MS"/>
                <w:bCs/>
                <w:sz w:val="20"/>
                <w:szCs w:val="20"/>
              </w:rPr>
              <w:t>Chp</w:t>
            </w:r>
            <w:proofErr w:type="spellEnd"/>
            <w:r w:rsidRPr="006178AE">
              <w:rPr>
                <w:rFonts w:ascii="Comic Sans MS" w:hAnsi="Comic Sans MS"/>
                <w:bCs/>
                <w:sz w:val="20"/>
                <w:szCs w:val="20"/>
              </w:rPr>
              <w:t xml:space="preserve"> 3 &amp; 4</w:t>
            </w:r>
          </w:p>
          <w:p w14:paraId="5E922524" w14:textId="77777777" w:rsidR="00F80309" w:rsidRPr="006178AE" w:rsidRDefault="00F80309" w:rsidP="007523F8">
            <w:pPr>
              <w:spacing w:line="240" w:lineRule="auto"/>
              <w:rPr>
                <w:rFonts w:ascii="Comic Sans MS" w:hAnsi="Comic Sans MS"/>
                <w:bCs/>
                <w:sz w:val="20"/>
                <w:szCs w:val="20"/>
              </w:rPr>
            </w:pPr>
          </w:p>
        </w:tc>
        <w:tc>
          <w:tcPr>
            <w:tcW w:w="3323" w:type="dxa"/>
          </w:tcPr>
          <w:p w14:paraId="27A7B517" w14:textId="77777777" w:rsidR="00F80309" w:rsidRPr="005B282D" w:rsidRDefault="00F80309" w:rsidP="007523F8">
            <w:pPr>
              <w:spacing w:line="240" w:lineRule="auto"/>
              <w:jc w:val="center"/>
              <w:rPr>
                <w:rFonts w:ascii="Comic Sans MS" w:hAnsi="Comic Sans MS"/>
                <w:sz w:val="20"/>
                <w:szCs w:val="20"/>
              </w:rPr>
            </w:pPr>
            <w:r>
              <w:rPr>
                <w:rFonts w:ascii="Comic Sans MS" w:hAnsi="Comic Sans MS"/>
                <w:sz w:val="20"/>
                <w:szCs w:val="20"/>
              </w:rPr>
              <w:t>See Canvas</w:t>
            </w:r>
          </w:p>
        </w:tc>
      </w:tr>
      <w:tr w:rsidR="00F80309" w:rsidRPr="00CA411A" w14:paraId="2DB4BC87" w14:textId="77777777" w:rsidTr="007523F8">
        <w:tc>
          <w:tcPr>
            <w:tcW w:w="847" w:type="dxa"/>
          </w:tcPr>
          <w:p w14:paraId="55ADB5D7" w14:textId="77777777" w:rsidR="00F80309" w:rsidRPr="006178AE" w:rsidRDefault="00F80309" w:rsidP="007523F8">
            <w:pPr>
              <w:spacing w:line="240" w:lineRule="auto"/>
              <w:rPr>
                <w:rFonts w:ascii="Comic Sans MS" w:hAnsi="Comic Sans MS"/>
                <w:sz w:val="20"/>
                <w:szCs w:val="20"/>
              </w:rPr>
            </w:pPr>
          </w:p>
        </w:tc>
        <w:tc>
          <w:tcPr>
            <w:tcW w:w="1506" w:type="dxa"/>
          </w:tcPr>
          <w:p w14:paraId="0425E12F" w14:textId="43659632" w:rsidR="00F80309" w:rsidRPr="006178AE" w:rsidRDefault="0073478D" w:rsidP="007523F8">
            <w:pPr>
              <w:spacing w:line="240" w:lineRule="auto"/>
              <w:rPr>
                <w:rFonts w:ascii="Comic Sans MS" w:hAnsi="Comic Sans MS"/>
                <w:sz w:val="20"/>
                <w:szCs w:val="20"/>
              </w:rPr>
            </w:pPr>
            <w:r>
              <w:rPr>
                <w:rFonts w:ascii="Comic Sans MS" w:hAnsi="Comic Sans MS"/>
                <w:sz w:val="20"/>
                <w:szCs w:val="20"/>
              </w:rPr>
              <w:t xml:space="preserve">Aug 27 </w:t>
            </w:r>
            <w:r w:rsidR="00F80309" w:rsidRPr="006178AE">
              <w:rPr>
                <w:rFonts w:ascii="Comic Sans MS" w:hAnsi="Comic Sans MS"/>
                <w:sz w:val="20"/>
                <w:szCs w:val="20"/>
              </w:rPr>
              <w:t xml:space="preserve">(Th) </w:t>
            </w:r>
          </w:p>
        </w:tc>
        <w:tc>
          <w:tcPr>
            <w:tcW w:w="4579" w:type="dxa"/>
          </w:tcPr>
          <w:p w14:paraId="3C3C8704" w14:textId="77777777" w:rsidR="00F80309" w:rsidRDefault="00F80309" w:rsidP="007523F8">
            <w:pPr>
              <w:spacing w:line="240" w:lineRule="auto"/>
              <w:rPr>
                <w:rFonts w:ascii="Comic Sans MS" w:hAnsi="Comic Sans MS"/>
                <w:bCs/>
                <w:sz w:val="20"/>
                <w:szCs w:val="20"/>
              </w:rPr>
            </w:pPr>
            <w:r w:rsidRPr="006178AE">
              <w:rPr>
                <w:rFonts w:ascii="Comic Sans MS" w:hAnsi="Comic Sans MS"/>
                <w:bCs/>
                <w:sz w:val="20"/>
                <w:szCs w:val="20"/>
              </w:rPr>
              <w:t xml:space="preserve">Mendelian Genetics – </w:t>
            </w:r>
            <w:proofErr w:type="spellStart"/>
            <w:r w:rsidRPr="006178AE">
              <w:rPr>
                <w:rFonts w:ascii="Comic Sans MS" w:hAnsi="Comic Sans MS"/>
                <w:bCs/>
                <w:sz w:val="20"/>
                <w:szCs w:val="20"/>
              </w:rPr>
              <w:t>Chp</w:t>
            </w:r>
            <w:proofErr w:type="spellEnd"/>
            <w:r w:rsidRPr="006178AE">
              <w:rPr>
                <w:rFonts w:ascii="Comic Sans MS" w:hAnsi="Comic Sans MS"/>
                <w:bCs/>
                <w:sz w:val="20"/>
                <w:szCs w:val="20"/>
              </w:rPr>
              <w:t xml:space="preserve"> 3 &amp; 4</w:t>
            </w:r>
          </w:p>
          <w:p w14:paraId="79146E1B" w14:textId="77777777" w:rsidR="00F80309" w:rsidRPr="006178AE" w:rsidRDefault="00F80309" w:rsidP="007523F8">
            <w:pPr>
              <w:spacing w:line="240" w:lineRule="auto"/>
              <w:rPr>
                <w:rFonts w:ascii="Comic Sans MS" w:hAnsi="Comic Sans MS"/>
                <w:bCs/>
                <w:sz w:val="20"/>
                <w:szCs w:val="20"/>
              </w:rPr>
            </w:pPr>
          </w:p>
        </w:tc>
        <w:tc>
          <w:tcPr>
            <w:tcW w:w="3323" w:type="dxa"/>
          </w:tcPr>
          <w:p w14:paraId="1FD0F0DB" w14:textId="77777777" w:rsidR="00F80309" w:rsidRPr="005B282D" w:rsidRDefault="00F80309" w:rsidP="007523F8">
            <w:pPr>
              <w:spacing w:line="240" w:lineRule="auto"/>
              <w:jc w:val="center"/>
              <w:rPr>
                <w:rFonts w:ascii="Comic Sans MS" w:hAnsi="Comic Sans MS"/>
                <w:sz w:val="20"/>
                <w:szCs w:val="20"/>
              </w:rPr>
            </w:pPr>
            <w:r>
              <w:rPr>
                <w:rFonts w:ascii="Comic Sans MS" w:hAnsi="Comic Sans MS"/>
                <w:sz w:val="20"/>
                <w:szCs w:val="20"/>
              </w:rPr>
              <w:t>See Canvas</w:t>
            </w:r>
          </w:p>
        </w:tc>
      </w:tr>
      <w:tr w:rsidR="00F80309" w:rsidRPr="00CA411A" w14:paraId="43581592" w14:textId="77777777" w:rsidTr="007523F8">
        <w:tc>
          <w:tcPr>
            <w:tcW w:w="847" w:type="dxa"/>
          </w:tcPr>
          <w:p w14:paraId="09B15F03" w14:textId="77777777" w:rsidR="00F80309" w:rsidRPr="006178AE" w:rsidRDefault="00F80309" w:rsidP="007523F8">
            <w:pPr>
              <w:spacing w:line="240" w:lineRule="auto"/>
              <w:rPr>
                <w:rFonts w:ascii="Comic Sans MS" w:hAnsi="Comic Sans MS"/>
                <w:sz w:val="20"/>
                <w:szCs w:val="20"/>
              </w:rPr>
            </w:pPr>
            <w:r w:rsidRPr="006178AE">
              <w:rPr>
                <w:rFonts w:ascii="Comic Sans MS" w:hAnsi="Comic Sans MS"/>
                <w:sz w:val="20"/>
                <w:szCs w:val="20"/>
              </w:rPr>
              <w:t>3</w:t>
            </w:r>
          </w:p>
        </w:tc>
        <w:tc>
          <w:tcPr>
            <w:tcW w:w="1506" w:type="dxa"/>
          </w:tcPr>
          <w:p w14:paraId="7496B301" w14:textId="497DA77E" w:rsidR="00F80309" w:rsidRPr="006178AE" w:rsidRDefault="00F80309" w:rsidP="007523F8">
            <w:pPr>
              <w:spacing w:line="240" w:lineRule="auto"/>
              <w:rPr>
                <w:rFonts w:ascii="Comic Sans MS" w:hAnsi="Comic Sans MS"/>
                <w:sz w:val="20"/>
                <w:szCs w:val="20"/>
              </w:rPr>
            </w:pPr>
            <w:r w:rsidRPr="006178AE">
              <w:rPr>
                <w:rFonts w:ascii="Comic Sans MS" w:hAnsi="Comic Sans MS"/>
                <w:sz w:val="20"/>
                <w:szCs w:val="20"/>
              </w:rPr>
              <w:t xml:space="preserve">Sept </w:t>
            </w:r>
            <w:r w:rsidR="0073478D">
              <w:rPr>
                <w:rFonts w:ascii="Comic Sans MS" w:hAnsi="Comic Sans MS"/>
                <w:sz w:val="20"/>
                <w:szCs w:val="20"/>
              </w:rPr>
              <w:t>1</w:t>
            </w:r>
            <w:r>
              <w:rPr>
                <w:rFonts w:ascii="Comic Sans MS" w:hAnsi="Comic Sans MS"/>
                <w:sz w:val="20"/>
                <w:szCs w:val="20"/>
              </w:rPr>
              <w:t xml:space="preserve"> </w:t>
            </w:r>
            <w:r w:rsidRPr="006178AE">
              <w:rPr>
                <w:rFonts w:ascii="Comic Sans MS" w:hAnsi="Comic Sans MS"/>
                <w:sz w:val="20"/>
                <w:szCs w:val="20"/>
              </w:rPr>
              <w:t>(Tu)</w:t>
            </w:r>
          </w:p>
        </w:tc>
        <w:tc>
          <w:tcPr>
            <w:tcW w:w="4579" w:type="dxa"/>
          </w:tcPr>
          <w:p w14:paraId="545E210D" w14:textId="77777777" w:rsidR="00F80309" w:rsidRDefault="00F80309" w:rsidP="007523F8">
            <w:pPr>
              <w:spacing w:line="240" w:lineRule="auto"/>
              <w:rPr>
                <w:rFonts w:ascii="Comic Sans MS" w:hAnsi="Comic Sans MS"/>
                <w:bCs/>
                <w:sz w:val="20"/>
                <w:szCs w:val="20"/>
              </w:rPr>
            </w:pPr>
            <w:r w:rsidRPr="006178AE">
              <w:rPr>
                <w:rFonts w:ascii="Comic Sans MS" w:hAnsi="Comic Sans MS"/>
                <w:bCs/>
                <w:sz w:val="20"/>
                <w:szCs w:val="20"/>
              </w:rPr>
              <w:t xml:space="preserve">Mendelian Genetics – </w:t>
            </w:r>
            <w:proofErr w:type="spellStart"/>
            <w:r w:rsidRPr="006178AE">
              <w:rPr>
                <w:rFonts w:ascii="Comic Sans MS" w:hAnsi="Comic Sans MS"/>
                <w:bCs/>
                <w:sz w:val="20"/>
                <w:szCs w:val="20"/>
              </w:rPr>
              <w:t>Chp</w:t>
            </w:r>
            <w:proofErr w:type="spellEnd"/>
            <w:r w:rsidRPr="006178AE">
              <w:rPr>
                <w:rFonts w:ascii="Comic Sans MS" w:hAnsi="Comic Sans MS"/>
                <w:bCs/>
                <w:sz w:val="20"/>
                <w:szCs w:val="20"/>
              </w:rPr>
              <w:t xml:space="preserve"> 3 &amp; 4</w:t>
            </w:r>
          </w:p>
          <w:p w14:paraId="3A26DAF2" w14:textId="77777777" w:rsidR="00F80309" w:rsidRPr="006178AE" w:rsidRDefault="00F80309" w:rsidP="007523F8">
            <w:pPr>
              <w:spacing w:line="240" w:lineRule="auto"/>
              <w:rPr>
                <w:rFonts w:ascii="Comic Sans MS" w:hAnsi="Comic Sans MS"/>
                <w:b/>
                <w:bCs/>
                <w:sz w:val="20"/>
                <w:szCs w:val="20"/>
              </w:rPr>
            </w:pPr>
          </w:p>
        </w:tc>
        <w:tc>
          <w:tcPr>
            <w:tcW w:w="3323" w:type="dxa"/>
          </w:tcPr>
          <w:p w14:paraId="7FAA4CFA" w14:textId="77777777" w:rsidR="00F80309" w:rsidRPr="00AA488A" w:rsidRDefault="00F80309" w:rsidP="007523F8">
            <w:pPr>
              <w:jc w:val="center"/>
            </w:pPr>
            <w:r>
              <w:rPr>
                <w:rFonts w:ascii="Comic Sans MS" w:hAnsi="Comic Sans MS"/>
                <w:sz w:val="20"/>
                <w:szCs w:val="20"/>
              </w:rPr>
              <w:t>See Canvas</w:t>
            </w:r>
          </w:p>
        </w:tc>
      </w:tr>
      <w:tr w:rsidR="00F80309" w:rsidRPr="00CA411A" w14:paraId="7A324E6F" w14:textId="77777777" w:rsidTr="007523F8">
        <w:tc>
          <w:tcPr>
            <w:tcW w:w="847" w:type="dxa"/>
          </w:tcPr>
          <w:p w14:paraId="25405A88" w14:textId="77777777" w:rsidR="00F80309" w:rsidRPr="006178AE" w:rsidRDefault="00F80309" w:rsidP="007523F8">
            <w:pPr>
              <w:spacing w:line="240" w:lineRule="auto"/>
              <w:rPr>
                <w:rFonts w:ascii="Comic Sans MS" w:hAnsi="Comic Sans MS"/>
                <w:sz w:val="20"/>
                <w:szCs w:val="20"/>
              </w:rPr>
            </w:pPr>
          </w:p>
        </w:tc>
        <w:tc>
          <w:tcPr>
            <w:tcW w:w="1506" w:type="dxa"/>
          </w:tcPr>
          <w:p w14:paraId="30DDDABD" w14:textId="785AD9C6" w:rsidR="00F80309" w:rsidRPr="006178AE" w:rsidRDefault="00F80309" w:rsidP="007523F8">
            <w:pPr>
              <w:spacing w:line="240" w:lineRule="auto"/>
              <w:rPr>
                <w:rFonts w:ascii="Comic Sans MS" w:hAnsi="Comic Sans MS"/>
                <w:sz w:val="20"/>
                <w:szCs w:val="20"/>
              </w:rPr>
            </w:pPr>
            <w:r w:rsidRPr="006178AE">
              <w:rPr>
                <w:rFonts w:ascii="Comic Sans MS" w:hAnsi="Comic Sans MS"/>
                <w:sz w:val="20"/>
                <w:szCs w:val="20"/>
              </w:rPr>
              <w:t xml:space="preserve">Sept </w:t>
            </w:r>
            <w:r w:rsidR="0073478D">
              <w:rPr>
                <w:rFonts w:ascii="Comic Sans MS" w:hAnsi="Comic Sans MS"/>
                <w:sz w:val="20"/>
                <w:szCs w:val="20"/>
              </w:rPr>
              <w:t>3</w:t>
            </w:r>
            <w:r w:rsidRPr="006178AE">
              <w:rPr>
                <w:rFonts w:ascii="Comic Sans MS" w:hAnsi="Comic Sans MS"/>
                <w:sz w:val="20"/>
                <w:szCs w:val="20"/>
              </w:rPr>
              <w:t xml:space="preserve"> (Th)</w:t>
            </w:r>
          </w:p>
          <w:p w14:paraId="4A1D5B80" w14:textId="77777777" w:rsidR="00F80309" w:rsidRPr="006178AE" w:rsidRDefault="00F80309" w:rsidP="007523F8">
            <w:pPr>
              <w:spacing w:line="240" w:lineRule="auto"/>
              <w:rPr>
                <w:rFonts w:ascii="Comic Sans MS" w:hAnsi="Comic Sans MS"/>
                <w:sz w:val="20"/>
                <w:szCs w:val="20"/>
              </w:rPr>
            </w:pPr>
          </w:p>
        </w:tc>
        <w:tc>
          <w:tcPr>
            <w:tcW w:w="4579" w:type="dxa"/>
          </w:tcPr>
          <w:p w14:paraId="634C2B58" w14:textId="77777777" w:rsidR="00F80309" w:rsidRPr="00FE4FBB" w:rsidRDefault="00F80309" w:rsidP="007523F8">
            <w:pPr>
              <w:spacing w:line="240" w:lineRule="auto"/>
              <w:rPr>
                <w:rFonts w:ascii="Comic Sans MS" w:hAnsi="Comic Sans MS"/>
                <w:bCs/>
                <w:sz w:val="20"/>
                <w:szCs w:val="20"/>
              </w:rPr>
            </w:pPr>
            <w:r w:rsidRPr="006178AE">
              <w:rPr>
                <w:rFonts w:ascii="Comic Sans MS" w:hAnsi="Comic Sans MS"/>
                <w:bCs/>
                <w:sz w:val="20"/>
                <w:szCs w:val="20"/>
              </w:rPr>
              <w:t xml:space="preserve">Chromosome Mapping – </w:t>
            </w:r>
            <w:proofErr w:type="spellStart"/>
            <w:r w:rsidRPr="006178AE">
              <w:rPr>
                <w:rFonts w:ascii="Comic Sans MS" w:hAnsi="Comic Sans MS"/>
                <w:bCs/>
                <w:sz w:val="20"/>
                <w:szCs w:val="20"/>
              </w:rPr>
              <w:t>Chp</w:t>
            </w:r>
            <w:proofErr w:type="spellEnd"/>
            <w:r w:rsidRPr="006178AE">
              <w:rPr>
                <w:rFonts w:ascii="Comic Sans MS" w:hAnsi="Comic Sans MS"/>
                <w:bCs/>
                <w:sz w:val="20"/>
                <w:szCs w:val="20"/>
              </w:rPr>
              <w:t xml:space="preserve"> 5</w:t>
            </w:r>
          </w:p>
          <w:p w14:paraId="7C27B3BE" w14:textId="77777777" w:rsidR="00F80309" w:rsidRPr="00D35771" w:rsidRDefault="00F80309" w:rsidP="007523F8">
            <w:pPr>
              <w:spacing w:line="240" w:lineRule="auto"/>
              <w:rPr>
                <w:rFonts w:ascii="Comic Sans MS" w:hAnsi="Comic Sans MS"/>
                <w:b/>
                <w:sz w:val="20"/>
                <w:szCs w:val="20"/>
              </w:rPr>
            </w:pPr>
          </w:p>
        </w:tc>
        <w:tc>
          <w:tcPr>
            <w:tcW w:w="3323" w:type="dxa"/>
          </w:tcPr>
          <w:p w14:paraId="1A278BFE" w14:textId="77777777" w:rsidR="00F80309" w:rsidRPr="00AA488A" w:rsidRDefault="00F80309" w:rsidP="007523F8">
            <w:pPr>
              <w:spacing w:line="240" w:lineRule="auto"/>
              <w:jc w:val="center"/>
              <w:rPr>
                <w:rFonts w:ascii="Comic Sans MS" w:hAnsi="Comic Sans MS"/>
                <w:bCs/>
                <w:sz w:val="20"/>
                <w:szCs w:val="20"/>
              </w:rPr>
            </w:pPr>
            <w:r>
              <w:rPr>
                <w:rFonts w:ascii="Comic Sans MS" w:hAnsi="Comic Sans MS"/>
                <w:sz w:val="20"/>
                <w:szCs w:val="20"/>
              </w:rPr>
              <w:t>See Canvas</w:t>
            </w:r>
          </w:p>
        </w:tc>
      </w:tr>
      <w:tr w:rsidR="00F80309" w:rsidRPr="00CA411A" w14:paraId="57A3A457" w14:textId="77777777" w:rsidTr="007523F8">
        <w:tc>
          <w:tcPr>
            <w:tcW w:w="847" w:type="dxa"/>
          </w:tcPr>
          <w:p w14:paraId="76F7FD3E" w14:textId="77777777" w:rsidR="00F80309" w:rsidRPr="006178AE" w:rsidRDefault="00F80309" w:rsidP="007523F8">
            <w:pPr>
              <w:spacing w:line="240" w:lineRule="auto"/>
              <w:rPr>
                <w:rFonts w:ascii="Comic Sans MS" w:hAnsi="Comic Sans MS"/>
                <w:sz w:val="20"/>
                <w:szCs w:val="20"/>
              </w:rPr>
            </w:pPr>
            <w:r w:rsidRPr="006178AE">
              <w:rPr>
                <w:rFonts w:ascii="Comic Sans MS" w:hAnsi="Comic Sans MS"/>
                <w:sz w:val="20"/>
                <w:szCs w:val="20"/>
              </w:rPr>
              <w:t>4</w:t>
            </w:r>
          </w:p>
        </w:tc>
        <w:tc>
          <w:tcPr>
            <w:tcW w:w="1506" w:type="dxa"/>
          </w:tcPr>
          <w:p w14:paraId="22BB3CB8" w14:textId="30BF2A13" w:rsidR="00F80309" w:rsidRPr="006178AE" w:rsidRDefault="00F80309" w:rsidP="007523F8">
            <w:pPr>
              <w:spacing w:line="240" w:lineRule="auto"/>
              <w:rPr>
                <w:rFonts w:ascii="Comic Sans MS" w:hAnsi="Comic Sans MS"/>
                <w:sz w:val="20"/>
                <w:szCs w:val="20"/>
              </w:rPr>
            </w:pPr>
            <w:r w:rsidRPr="006178AE">
              <w:rPr>
                <w:rFonts w:ascii="Comic Sans MS" w:hAnsi="Comic Sans MS"/>
                <w:sz w:val="20"/>
                <w:szCs w:val="20"/>
              </w:rPr>
              <w:t xml:space="preserve">Sept </w:t>
            </w:r>
            <w:r w:rsidR="0073478D">
              <w:rPr>
                <w:rFonts w:ascii="Comic Sans MS" w:hAnsi="Comic Sans MS"/>
                <w:sz w:val="20"/>
                <w:szCs w:val="20"/>
              </w:rPr>
              <w:t>8</w:t>
            </w:r>
            <w:r w:rsidRPr="006178AE">
              <w:rPr>
                <w:rFonts w:ascii="Comic Sans MS" w:hAnsi="Comic Sans MS"/>
                <w:sz w:val="20"/>
                <w:szCs w:val="20"/>
              </w:rPr>
              <w:t xml:space="preserve"> (Tu)</w:t>
            </w:r>
          </w:p>
          <w:p w14:paraId="041528CD" w14:textId="77777777" w:rsidR="00F80309" w:rsidRPr="006178AE" w:rsidRDefault="00F80309" w:rsidP="007523F8">
            <w:pPr>
              <w:spacing w:line="240" w:lineRule="auto"/>
              <w:rPr>
                <w:rFonts w:ascii="Comic Sans MS" w:hAnsi="Comic Sans MS"/>
                <w:sz w:val="20"/>
                <w:szCs w:val="20"/>
              </w:rPr>
            </w:pPr>
          </w:p>
        </w:tc>
        <w:tc>
          <w:tcPr>
            <w:tcW w:w="4579" w:type="dxa"/>
          </w:tcPr>
          <w:p w14:paraId="3ACAFEAA" w14:textId="77777777" w:rsidR="00F80309" w:rsidRPr="00FE4FBB" w:rsidRDefault="00F80309" w:rsidP="007523F8">
            <w:pPr>
              <w:spacing w:line="240" w:lineRule="auto"/>
              <w:rPr>
                <w:rFonts w:ascii="Comic Sans MS" w:hAnsi="Comic Sans MS"/>
                <w:bCs/>
                <w:sz w:val="20"/>
                <w:szCs w:val="20"/>
              </w:rPr>
            </w:pPr>
            <w:r>
              <w:rPr>
                <w:rFonts w:ascii="Comic Sans MS" w:hAnsi="Comic Sans MS"/>
                <w:b/>
                <w:sz w:val="20"/>
                <w:szCs w:val="20"/>
              </w:rPr>
              <w:t>EXAM 1 (</w:t>
            </w:r>
            <w:proofErr w:type="spellStart"/>
            <w:r>
              <w:rPr>
                <w:rFonts w:ascii="Comic Sans MS" w:hAnsi="Comic Sans MS"/>
                <w:b/>
                <w:sz w:val="20"/>
                <w:szCs w:val="20"/>
              </w:rPr>
              <w:t>Chps</w:t>
            </w:r>
            <w:proofErr w:type="spellEnd"/>
            <w:r>
              <w:rPr>
                <w:rFonts w:ascii="Comic Sans MS" w:hAnsi="Comic Sans MS"/>
                <w:b/>
                <w:sz w:val="20"/>
                <w:szCs w:val="20"/>
              </w:rPr>
              <w:t xml:space="preserve"> 1-4)</w:t>
            </w:r>
          </w:p>
          <w:p w14:paraId="18989075" w14:textId="77777777" w:rsidR="00F80309" w:rsidRPr="00FE4FBB" w:rsidRDefault="00F80309" w:rsidP="007523F8">
            <w:pPr>
              <w:spacing w:line="240" w:lineRule="auto"/>
              <w:rPr>
                <w:rFonts w:ascii="Comic Sans MS" w:hAnsi="Comic Sans MS"/>
                <w:b/>
                <w:sz w:val="20"/>
                <w:szCs w:val="20"/>
              </w:rPr>
            </w:pPr>
          </w:p>
        </w:tc>
        <w:tc>
          <w:tcPr>
            <w:tcW w:w="3323" w:type="dxa"/>
          </w:tcPr>
          <w:p w14:paraId="2FEAA408" w14:textId="77777777" w:rsidR="00F80309" w:rsidRPr="00084F46" w:rsidRDefault="00F80309" w:rsidP="007523F8">
            <w:pPr>
              <w:spacing w:line="240" w:lineRule="auto"/>
              <w:jc w:val="center"/>
              <w:rPr>
                <w:rFonts w:ascii="Comic Sans MS" w:hAnsi="Comic Sans MS"/>
                <w:sz w:val="20"/>
                <w:szCs w:val="20"/>
              </w:rPr>
            </w:pPr>
            <w:r w:rsidRPr="00084F46">
              <w:rPr>
                <w:rFonts w:ascii="Comic Sans MS" w:hAnsi="Comic Sans MS"/>
                <w:sz w:val="20"/>
                <w:szCs w:val="20"/>
              </w:rPr>
              <w:t>See Canvas</w:t>
            </w:r>
          </w:p>
        </w:tc>
      </w:tr>
      <w:tr w:rsidR="00F80309" w:rsidRPr="00CA411A" w14:paraId="00AE246D" w14:textId="77777777" w:rsidTr="007523F8">
        <w:tc>
          <w:tcPr>
            <w:tcW w:w="847" w:type="dxa"/>
          </w:tcPr>
          <w:p w14:paraId="3BE48ADA" w14:textId="77777777" w:rsidR="00F80309" w:rsidRPr="006178AE" w:rsidRDefault="00F80309" w:rsidP="007523F8">
            <w:pPr>
              <w:spacing w:line="240" w:lineRule="auto"/>
              <w:rPr>
                <w:rFonts w:ascii="Comic Sans MS" w:hAnsi="Comic Sans MS"/>
                <w:sz w:val="20"/>
                <w:szCs w:val="20"/>
              </w:rPr>
            </w:pPr>
          </w:p>
        </w:tc>
        <w:tc>
          <w:tcPr>
            <w:tcW w:w="1506" w:type="dxa"/>
          </w:tcPr>
          <w:p w14:paraId="49AFA097" w14:textId="7EA2D9E3" w:rsidR="00F80309" w:rsidRPr="006178AE" w:rsidRDefault="00F80309" w:rsidP="007523F8">
            <w:pPr>
              <w:spacing w:line="240" w:lineRule="auto"/>
              <w:rPr>
                <w:rFonts w:ascii="Comic Sans MS" w:hAnsi="Comic Sans MS"/>
                <w:sz w:val="20"/>
                <w:szCs w:val="20"/>
              </w:rPr>
            </w:pPr>
            <w:r w:rsidRPr="006178AE">
              <w:rPr>
                <w:rFonts w:ascii="Comic Sans MS" w:hAnsi="Comic Sans MS"/>
                <w:sz w:val="20"/>
                <w:szCs w:val="20"/>
              </w:rPr>
              <w:t>Sept 1</w:t>
            </w:r>
            <w:r w:rsidR="0073478D">
              <w:rPr>
                <w:rFonts w:ascii="Comic Sans MS" w:hAnsi="Comic Sans MS"/>
                <w:sz w:val="20"/>
                <w:szCs w:val="20"/>
              </w:rPr>
              <w:t>0</w:t>
            </w:r>
            <w:r w:rsidRPr="006178AE">
              <w:rPr>
                <w:rFonts w:ascii="Comic Sans MS" w:hAnsi="Comic Sans MS"/>
                <w:sz w:val="20"/>
                <w:szCs w:val="20"/>
              </w:rPr>
              <w:t xml:space="preserve"> (Th)</w:t>
            </w:r>
          </w:p>
          <w:p w14:paraId="71B0A110" w14:textId="77777777" w:rsidR="00F80309" w:rsidRPr="006178AE" w:rsidRDefault="00F80309" w:rsidP="007523F8">
            <w:pPr>
              <w:spacing w:line="240" w:lineRule="auto"/>
              <w:rPr>
                <w:rFonts w:ascii="Comic Sans MS" w:hAnsi="Comic Sans MS"/>
                <w:sz w:val="20"/>
                <w:szCs w:val="20"/>
              </w:rPr>
            </w:pPr>
          </w:p>
        </w:tc>
        <w:tc>
          <w:tcPr>
            <w:tcW w:w="4579" w:type="dxa"/>
          </w:tcPr>
          <w:p w14:paraId="201FC558" w14:textId="77777777" w:rsidR="00F80309" w:rsidRPr="006178AE" w:rsidRDefault="00F80309" w:rsidP="007523F8">
            <w:pPr>
              <w:spacing w:line="240" w:lineRule="auto"/>
              <w:rPr>
                <w:rFonts w:ascii="Comic Sans MS" w:hAnsi="Comic Sans MS"/>
                <w:bCs/>
                <w:sz w:val="20"/>
                <w:szCs w:val="20"/>
              </w:rPr>
            </w:pPr>
            <w:r w:rsidRPr="006178AE">
              <w:rPr>
                <w:rFonts w:ascii="Comic Sans MS" w:hAnsi="Comic Sans MS"/>
                <w:bCs/>
                <w:sz w:val="20"/>
                <w:szCs w:val="20"/>
              </w:rPr>
              <w:t xml:space="preserve">Chromosome Mapping – </w:t>
            </w:r>
            <w:proofErr w:type="spellStart"/>
            <w:r w:rsidRPr="006178AE">
              <w:rPr>
                <w:rFonts w:ascii="Comic Sans MS" w:hAnsi="Comic Sans MS"/>
                <w:bCs/>
                <w:sz w:val="20"/>
                <w:szCs w:val="20"/>
              </w:rPr>
              <w:t>Chp</w:t>
            </w:r>
            <w:proofErr w:type="spellEnd"/>
            <w:r w:rsidRPr="006178AE">
              <w:rPr>
                <w:rFonts w:ascii="Comic Sans MS" w:hAnsi="Comic Sans MS"/>
                <w:bCs/>
                <w:sz w:val="20"/>
                <w:szCs w:val="20"/>
              </w:rPr>
              <w:t xml:space="preserve"> 5</w:t>
            </w:r>
          </w:p>
          <w:p w14:paraId="7DE29569" w14:textId="77777777" w:rsidR="00F80309" w:rsidRPr="006178AE" w:rsidRDefault="00F80309" w:rsidP="007523F8">
            <w:pPr>
              <w:spacing w:line="240" w:lineRule="auto"/>
              <w:rPr>
                <w:rFonts w:ascii="Comic Sans MS" w:hAnsi="Comic Sans MS"/>
                <w:sz w:val="20"/>
                <w:szCs w:val="20"/>
              </w:rPr>
            </w:pPr>
          </w:p>
        </w:tc>
        <w:tc>
          <w:tcPr>
            <w:tcW w:w="3323" w:type="dxa"/>
          </w:tcPr>
          <w:p w14:paraId="788AD22E" w14:textId="77777777" w:rsidR="00F80309" w:rsidRPr="00084F46" w:rsidRDefault="00F80309" w:rsidP="007523F8">
            <w:pPr>
              <w:spacing w:line="240" w:lineRule="auto"/>
              <w:jc w:val="center"/>
              <w:rPr>
                <w:rFonts w:ascii="Comic Sans MS" w:hAnsi="Comic Sans MS"/>
                <w:sz w:val="20"/>
                <w:szCs w:val="20"/>
              </w:rPr>
            </w:pPr>
            <w:r w:rsidRPr="00084F46">
              <w:rPr>
                <w:rFonts w:ascii="Comic Sans MS" w:hAnsi="Comic Sans MS"/>
                <w:sz w:val="20"/>
                <w:szCs w:val="20"/>
              </w:rPr>
              <w:t>See Canvas</w:t>
            </w:r>
          </w:p>
        </w:tc>
      </w:tr>
      <w:tr w:rsidR="00F80309" w:rsidRPr="00CA411A" w14:paraId="04F83674" w14:textId="77777777" w:rsidTr="007523F8">
        <w:tc>
          <w:tcPr>
            <w:tcW w:w="847" w:type="dxa"/>
          </w:tcPr>
          <w:p w14:paraId="33B82ADC" w14:textId="77777777" w:rsidR="00F80309" w:rsidRPr="006178AE" w:rsidRDefault="00F80309" w:rsidP="007523F8">
            <w:pPr>
              <w:spacing w:line="240" w:lineRule="auto"/>
              <w:rPr>
                <w:rFonts w:ascii="Comic Sans MS" w:hAnsi="Comic Sans MS"/>
                <w:sz w:val="20"/>
                <w:szCs w:val="20"/>
              </w:rPr>
            </w:pPr>
            <w:r w:rsidRPr="006178AE">
              <w:rPr>
                <w:rFonts w:ascii="Comic Sans MS" w:hAnsi="Comic Sans MS"/>
                <w:sz w:val="20"/>
                <w:szCs w:val="20"/>
              </w:rPr>
              <w:t>5</w:t>
            </w:r>
          </w:p>
        </w:tc>
        <w:tc>
          <w:tcPr>
            <w:tcW w:w="1506" w:type="dxa"/>
          </w:tcPr>
          <w:p w14:paraId="3B511BC8" w14:textId="78B54BC0" w:rsidR="00F80309" w:rsidRPr="006178AE" w:rsidRDefault="00F80309" w:rsidP="007523F8">
            <w:pPr>
              <w:spacing w:line="240" w:lineRule="auto"/>
              <w:rPr>
                <w:rFonts w:ascii="Comic Sans MS" w:hAnsi="Comic Sans MS"/>
                <w:sz w:val="20"/>
                <w:szCs w:val="20"/>
              </w:rPr>
            </w:pPr>
            <w:r w:rsidRPr="006178AE">
              <w:rPr>
                <w:rFonts w:ascii="Comic Sans MS" w:hAnsi="Comic Sans MS"/>
                <w:sz w:val="20"/>
                <w:szCs w:val="20"/>
              </w:rPr>
              <w:t xml:space="preserve">Sept </w:t>
            </w:r>
            <w:r w:rsidR="00CE736F">
              <w:rPr>
                <w:rFonts w:ascii="Comic Sans MS" w:hAnsi="Comic Sans MS"/>
                <w:sz w:val="20"/>
                <w:szCs w:val="20"/>
              </w:rPr>
              <w:t>15</w:t>
            </w:r>
            <w:r w:rsidRPr="006178AE">
              <w:rPr>
                <w:rFonts w:ascii="Comic Sans MS" w:hAnsi="Comic Sans MS"/>
                <w:sz w:val="20"/>
                <w:szCs w:val="20"/>
              </w:rPr>
              <w:t xml:space="preserve"> (Tu)</w:t>
            </w:r>
          </w:p>
        </w:tc>
        <w:tc>
          <w:tcPr>
            <w:tcW w:w="4579" w:type="dxa"/>
          </w:tcPr>
          <w:p w14:paraId="31A38F2D" w14:textId="77777777" w:rsidR="00F80309" w:rsidRPr="006178AE" w:rsidRDefault="00F80309" w:rsidP="007523F8">
            <w:pPr>
              <w:spacing w:line="240" w:lineRule="auto"/>
              <w:rPr>
                <w:rFonts w:ascii="Comic Sans MS" w:hAnsi="Comic Sans MS"/>
                <w:sz w:val="20"/>
                <w:szCs w:val="20"/>
              </w:rPr>
            </w:pPr>
            <w:r w:rsidRPr="006178AE">
              <w:rPr>
                <w:rFonts w:ascii="Comic Sans MS" w:hAnsi="Comic Sans MS"/>
                <w:sz w:val="20"/>
                <w:szCs w:val="20"/>
              </w:rPr>
              <w:t xml:space="preserve">Quantitative Genetics – </w:t>
            </w:r>
            <w:proofErr w:type="spellStart"/>
            <w:r w:rsidRPr="006178AE">
              <w:rPr>
                <w:rFonts w:ascii="Comic Sans MS" w:hAnsi="Comic Sans MS"/>
                <w:sz w:val="20"/>
                <w:szCs w:val="20"/>
              </w:rPr>
              <w:t>Chp</w:t>
            </w:r>
            <w:proofErr w:type="spellEnd"/>
            <w:r w:rsidRPr="006178AE">
              <w:rPr>
                <w:rFonts w:ascii="Comic Sans MS" w:hAnsi="Comic Sans MS"/>
                <w:sz w:val="20"/>
                <w:szCs w:val="20"/>
              </w:rPr>
              <w:t xml:space="preserve"> 2</w:t>
            </w:r>
            <w:r>
              <w:rPr>
                <w:rFonts w:ascii="Comic Sans MS" w:hAnsi="Comic Sans MS"/>
                <w:sz w:val="20"/>
                <w:szCs w:val="20"/>
              </w:rPr>
              <w:t>5</w:t>
            </w:r>
          </w:p>
          <w:p w14:paraId="6AB88677" w14:textId="77777777" w:rsidR="00F80309" w:rsidRPr="006178AE" w:rsidRDefault="00F80309" w:rsidP="007523F8">
            <w:pPr>
              <w:spacing w:line="240" w:lineRule="auto"/>
              <w:rPr>
                <w:rFonts w:ascii="Comic Sans MS" w:hAnsi="Comic Sans MS"/>
                <w:sz w:val="20"/>
                <w:szCs w:val="20"/>
              </w:rPr>
            </w:pPr>
          </w:p>
        </w:tc>
        <w:tc>
          <w:tcPr>
            <w:tcW w:w="3323" w:type="dxa"/>
          </w:tcPr>
          <w:p w14:paraId="440B6A42" w14:textId="77777777" w:rsidR="00F80309" w:rsidRPr="00084F46" w:rsidRDefault="00F80309" w:rsidP="007523F8">
            <w:pPr>
              <w:spacing w:line="240" w:lineRule="auto"/>
              <w:jc w:val="center"/>
              <w:rPr>
                <w:rFonts w:ascii="Comic Sans MS" w:hAnsi="Comic Sans MS"/>
                <w:sz w:val="20"/>
                <w:szCs w:val="20"/>
              </w:rPr>
            </w:pPr>
            <w:r w:rsidRPr="00084F46">
              <w:rPr>
                <w:rFonts w:ascii="Comic Sans MS" w:hAnsi="Comic Sans MS"/>
                <w:sz w:val="20"/>
                <w:szCs w:val="20"/>
              </w:rPr>
              <w:t>See Canvas</w:t>
            </w:r>
          </w:p>
        </w:tc>
      </w:tr>
      <w:tr w:rsidR="00F80309" w:rsidRPr="00CA411A" w14:paraId="765E4058" w14:textId="77777777" w:rsidTr="007523F8">
        <w:tc>
          <w:tcPr>
            <w:tcW w:w="847" w:type="dxa"/>
          </w:tcPr>
          <w:p w14:paraId="414DB6C3" w14:textId="77777777" w:rsidR="00F80309" w:rsidRPr="006178AE" w:rsidRDefault="00F80309" w:rsidP="007523F8">
            <w:pPr>
              <w:spacing w:line="240" w:lineRule="auto"/>
              <w:rPr>
                <w:rFonts w:ascii="Comic Sans MS" w:hAnsi="Comic Sans MS"/>
                <w:sz w:val="20"/>
                <w:szCs w:val="20"/>
              </w:rPr>
            </w:pPr>
          </w:p>
        </w:tc>
        <w:tc>
          <w:tcPr>
            <w:tcW w:w="1506" w:type="dxa"/>
          </w:tcPr>
          <w:p w14:paraId="5D6940A3" w14:textId="2A7897D3" w:rsidR="00F80309" w:rsidRPr="006178AE" w:rsidRDefault="00F80309" w:rsidP="007523F8">
            <w:pPr>
              <w:spacing w:line="240" w:lineRule="auto"/>
              <w:rPr>
                <w:rFonts w:ascii="Comic Sans MS" w:hAnsi="Comic Sans MS"/>
                <w:sz w:val="20"/>
                <w:szCs w:val="20"/>
              </w:rPr>
            </w:pPr>
            <w:r w:rsidRPr="006178AE">
              <w:rPr>
                <w:rFonts w:ascii="Comic Sans MS" w:hAnsi="Comic Sans MS"/>
                <w:sz w:val="20"/>
                <w:szCs w:val="20"/>
              </w:rPr>
              <w:t xml:space="preserve">Sept </w:t>
            </w:r>
            <w:r w:rsidR="007C3C84">
              <w:rPr>
                <w:rFonts w:ascii="Comic Sans MS" w:hAnsi="Comic Sans MS"/>
                <w:sz w:val="20"/>
                <w:szCs w:val="20"/>
              </w:rPr>
              <w:t>16</w:t>
            </w:r>
            <w:r w:rsidRPr="006178AE">
              <w:rPr>
                <w:rFonts w:ascii="Comic Sans MS" w:hAnsi="Comic Sans MS"/>
                <w:sz w:val="20"/>
                <w:szCs w:val="20"/>
              </w:rPr>
              <w:t xml:space="preserve"> (Th)</w:t>
            </w:r>
          </w:p>
        </w:tc>
        <w:tc>
          <w:tcPr>
            <w:tcW w:w="4579" w:type="dxa"/>
          </w:tcPr>
          <w:p w14:paraId="29E19957" w14:textId="77777777" w:rsidR="00F80309" w:rsidRPr="006178AE" w:rsidRDefault="00F80309" w:rsidP="007523F8">
            <w:pPr>
              <w:spacing w:line="240" w:lineRule="auto"/>
              <w:rPr>
                <w:rFonts w:ascii="Comic Sans MS" w:hAnsi="Comic Sans MS"/>
                <w:sz w:val="20"/>
                <w:szCs w:val="20"/>
              </w:rPr>
            </w:pPr>
            <w:r w:rsidRPr="006178AE">
              <w:rPr>
                <w:rFonts w:ascii="Comic Sans MS" w:hAnsi="Comic Sans MS"/>
                <w:sz w:val="20"/>
                <w:szCs w:val="20"/>
              </w:rPr>
              <w:t xml:space="preserve">Quantitative Genetics – </w:t>
            </w:r>
            <w:proofErr w:type="spellStart"/>
            <w:r w:rsidRPr="006178AE">
              <w:rPr>
                <w:rFonts w:ascii="Comic Sans MS" w:hAnsi="Comic Sans MS"/>
                <w:sz w:val="20"/>
                <w:szCs w:val="20"/>
              </w:rPr>
              <w:t>Chp</w:t>
            </w:r>
            <w:proofErr w:type="spellEnd"/>
            <w:r w:rsidRPr="006178AE">
              <w:rPr>
                <w:rFonts w:ascii="Comic Sans MS" w:hAnsi="Comic Sans MS"/>
                <w:sz w:val="20"/>
                <w:szCs w:val="20"/>
              </w:rPr>
              <w:t xml:space="preserve"> 2</w:t>
            </w:r>
            <w:r>
              <w:rPr>
                <w:rFonts w:ascii="Comic Sans MS" w:hAnsi="Comic Sans MS"/>
                <w:sz w:val="20"/>
                <w:szCs w:val="20"/>
              </w:rPr>
              <w:t>5</w:t>
            </w:r>
          </w:p>
          <w:p w14:paraId="4EC45634" w14:textId="77777777" w:rsidR="00F80309" w:rsidRPr="006178AE" w:rsidRDefault="00F80309" w:rsidP="007523F8">
            <w:pPr>
              <w:spacing w:line="240" w:lineRule="auto"/>
              <w:rPr>
                <w:rFonts w:ascii="Comic Sans MS" w:hAnsi="Comic Sans MS"/>
                <w:sz w:val="20"/>
                <w:szCs w:val="20"/>
              </w:rPr>
            </w:pPr>
          </w:p>
        </w:tc>
        <w:tc>
          <w:tcPr>
            <w:tcW w:w="3323" w:type="dxa"/>
          </w:tcPr>
          <w:p w14:paraId="5D2BDA30" w14:textId="77777777" w:rsidR="00F80309" w:rsidRPr="00084F46" w:rsidRDefault="00F80309" w:rsidP="007523F8">
            <w:pPr>
              <w:pStyle w:val="Heading3"/>
              <w:spacing w:before="0" w:after="0"/>
              <w:jc w:val="center"/>
              <w:rPr>
                <w:rFonts w:ascii="Comic Sans MS" w:hAnsi="Comic Sans MS"/>
                <w:b w:val="0"/>
                <w:sz w:val="20"/>
                <w:szCs w:val="20"/>
              </w:rPr>
            </w:pPr>
            <w:r w:rsidRPr="00084F46">
              <w:rPr>
                <w:rFonts w:ascii="Comic Sans MS" w:hAnsi="Comic Sans MS"/>
                <w:b w:val="0"/>
                <w:sz w:val="20"/>
                <w:szCs w:val="20"/>
              </w:rPr>
              <w:t>See Canvas</w:t>
            </w:r>
          </w:p>
        </w:tc>
      </w:tr>
      <w:tr w:rsidR="00F80309" w:rsidRPr="00CA411A" w14:paraId="73A751E1" w14:textId="77777777" w:rsidTr="007523F8">
        <w:tc>
          <w:tcPr>
            <w:tcW w:w="847" w:type="dxa"/>
          </w:tcPr>
          <w:p w14:paraId="18D7792A" w14:textId="77777777" w:rsidR="00F80309" w:rsidRPr="006178AE" w:rsidRDefault="00F80309" w:rsidP="007523F8">
            <w:pPr>
              <w:spacing w:line="240" w:lineRule="auto"/>
              <w:rPr>
                <w:rFonts w:ascii="Comic Sans MS" w:hAnsi="Comic Sans MS"/>
                <w:sz w:val="20"/>
                <w:szCs w:val="20"/>
              </w:rPr>
            </w:pPr>
            <w:r w:rsidRPr="006178AE">
              <w:rPr>
                <w:rFonts w:ascii="Comic Sans MS" w:hAnsi="Comic Sans MS"/>
                <w:sz w:val="20"/>
                <w:szCs w:val="20"/>
              </w:rPr>
              <w:t>6</w:t>
            </w:r>
          </w:p>
        </w:tc>
        <w:tc>
          <w:tcPr>
            <w:tcW w:w="1506" w:type="dxa"/>
          </w:tcPr>
          <w:p w14:paraId="1D500A37" w14:textId="18B1CEF4" w:rsidR="00F80309" w:rsidRPr="006178AE" w:rsidRDefault="00F80309" w:rsidP="007523F8">
            <w:pPr>
              <w:spacing w:line="240" w:lineRule="auto"/>
              <w:rPr>
                <w:rFonts w:ascii="Comic Sans MS" w:hAnsi="Comic Sans MS"/>
                <w:sz w:val="20"/>
                <w:szCs w:val="20"/>
              </w:rPr>
            </w:pPr>
            <w:r w:rsidRPr="006178AE">
              <w:rPr>
                <w:rFonts w:ascii="Comic Sans MS" w:hAnsi="Comic Sans MS"/>
                <w:sz w:val="20"/>
                <w:szCs w:val="20"/>
              </w:rPr>
              <w:t xml:space="preserve">Sept </w:t>
            </w:r>
            <w:r w:rsidR="000D6667">
              <w:rPr>
                <w:rFonts w:ascii="Comic Sans MS" w:hAnsi="Comic Sans MS"/>
                <w:sz w:val="20"/>
                <w:szCs w:val="20"/>
              </w:rPr>
              <w:t>2</w:t>
            </w:r>
            <w:r w:rsidR="007C3C84">
              <w:rPr>
                <w:rFonts w:ascii="Comic Sans MS" w:hAnsi="Comic Sans MS"/>
                <w:sz w:val="20"/>
                <w:szCs w:val="20"/>
              </w:rPr>
              <w:t>2</w:t>
            </w:r>
            <w:r w:rsidRPr="006178AE">
              <w:rPr>
                <w:rFonts w:ascii="Comic Sans MS" w:hAnsi="Comic Sans MS"/>
                <w:sz w:val="20"/>
                <w:szCs w:val="20"/>
              </w:rPr>
              <w:t xml:space="preserve"> (Tu)</w:t>
            </w:r>
          </w:p>
        </w:tc>
        <w:tc>
          <w:tcPr>
            <w:tcW w:w="4579" w:type="dxa"/>
          </w:tcPr>
          <w:p w14:paraId="22A49E2C" w14:textId="77777777" w:rsidR="00F80309" w:rsidRDefault="00F80309" w:rsidP="007523F8">
            <w:pPr>
              <w:spacing w:line="240" w:lineRule="auto"/>
              <w:rPr>
                <w:rFonts w:ascii="Comic Sans MS" w:hAnsi="Comic Sans MS"/>
                <w:sz w:val="20"/>
                <w:szCs w:val="20"/>
              </w:rPr>
            </w:pPr>
            <w:r w:rsidRPr="006178AE">
              <w:rPr>
                <w:rFonts w:ascii="Comic Sans MS" w:hAnsi="Comic Sans MS"/>
                <w:sz w:val="20"/>
                <w:szCs w:val="20"/>
              </w:rPr>
              <w:t xml:space="preserve">Population </w:t>
            </w:r>
            <w:r>
              <w:rPr>
                <w:rFonts w:ascii="Comic Sans MS" w:hAnsi="Comic Sans MS"/>
                <w:sz w:val="20"/>
                <w:szCs w:val="20"/>
              </w:rPr>
              <w:t>&amp;</w:t>
            </w:r>
            <w:r w:rsidRPr="006178AE">
              <w:rPr>
                <w:rFonts w:ascii="Comic Sans MS" w:hAnsi="Comic Sans MS"/>
                <w:sz w:val="20"/>
                <w:szCs w:val="20"/>
              </w:rPr>
              <w:t xml:space="preserve"> Evolutionary Genetics – </w:t>
            </w:r>
            <w:proofErr w:type="spellStart"/>
            <w:r w:rsidRPr="006178AE">
              <w:rPr>
                <w:rFonts w:ascii="Comic Sans MS" w:hAnsi="Comic Sans MS"/>
                <w:sz w:val="20"/>
                <w:szCs w:val="20"/>
              </w:rPr>
              <w:t>Chp</w:t>
            </w:r>
            <w:proofErr w:type="spellEnd"/>
            <w:r w:rsidRPr="006178AE">
              <w:rPr>
                <w:rFonts w:ascii="Comic Sans MS" w:hAnsi="Comic Sans MS"/>
                <w:sz w:val="20"/>
                <w:szCs w:val="20"/>
              </w:rPr>
              <w:t xml:space="preserve"> 2</w:t>
            </w:r>
            <w:r>
              <w:rPr>
                <w:rFonts w:ascii="Comic Sans MS" w:hAnsi="Comic Sans MS"/>
                <w:sz w:val="20"/>
                <w:szCs w:val="20"/>
              </w:rPr>
              <w:t>6</w:t>
            </w:r>
          </w:p>
          <w:p w14:paraId="2054CEAF" w14:textId="77777777" w:rsidR="00F80309" w:rsidRPr="006178AE" w:rsidRDefault="00F80309" w:rsidP="007523F8">
            <w:pPr>
              <w:spacing w:line="240" w:lineRule="auto"/>
              <w:rPr>
                <w:rFonts w:ascii="Comic Sans MS" w:hAnsi="Comic Sans MS"/>
                <w:sz w:val="20"/>
                <w:szCs w:val="20"/>
              </w:rPr>
            </w:pPr>
          </w:p>
        </w:tc>
        <w:tc>
          <w:tcPr>
            <w:tcW w:w="3323" w:type="dxa"/>
          </w:tcPr>
          <w:p w14:paraId="7089DB19" w14:textId="77777777" w:rsidR="00F80309" w:rsidRPr="00084F46" w:rsidRDefault="00F80309" w:rsidP="007523F8">
            <w:pPr>
              <w:spacing w:line="240" w:lineRule="auto"/>
              <w:jc w:val="center"/>
              <w:rPr>
                <w:rFonts w:ascii="Comic Sans MS" w:hAnsi="Comic Sans MS"/>
                <w:sz w:val="20"/>
                <w:szCs w:val="20"/>
              </w:rPr>
            </w:pPr>
            <w:r w:rsidRPr="00084F46">
              <w:rPr>
                <w:rFonts w:ascii="Comic Sans MS" w:hAnsi="Comic Sans MS"/>
                <w:sz w:val="20"/>
                <w:szCs w:val="20"/>
              </w:rPr>
              <w:t>See Canvas</w:t>
            </w:r>
          </w:p>
        </w:tc>
      </w:tr>
      <w:tr w:rsidR="00F80309" w:rsidRPr="00CA411A" w14:paraId="24E96F45" w14:textId="77777777" w:rsidTr="007523F8">
        <w:tc>
          <w:tcPr>
            <w:tcW w:w="847" w:type="dxa"/>
          </w:tcPr>
          <w:p w14:paraId="74FD120E" w14:textId="77777777" w:rsidR="00F80309" w:rsidRPr="006178AE" w:rsidRDefault="00F80309" w:rsidP="007523F8">
            <w:pPr>
              <w:spacing w:line="240" w:lineRule="auto"/>
              <w:rPr>
                <w:rFonts w:ascii="Comic Sans MS" w:hAnsi="Comic Sans MS"/>
                <w:sz w:val="20"/>
                <w:szCs w:val="20"/>
              </w:rPr>
            </w:pPr>
          </w:p>
        </w:tc>
        <w:tc>
          <w:tcPr>
            <w:tcW w:w="1506" w:type="dxa"/>
          </w:tcPr>
          <w:p w14:paraId="2BAAA3E4" w14:textId="1B64625C" w:rsidR="00F80309" w:rsidRPr="006178AE" w:rsidRDefault="007C3C84" w:rsidP="007523F8">
            <w:pPr>
              <w:spacing w:line="240" w:lineRule="auto"/>
              <w:rPr>
                <w:rFonts w:ascii="Comic Sans MS" w:hAnsi="Comic Sans MS"/>
                <w:sz w:val="20"/>
                <w:szCs w:val="20"/>
              </w:rPr>
            </w:pPr>
            <w:r>
              <w:rPr>
                <w:rFonts w:ascii="Comic Sans MS" w:hAnsi="Comic Sans MS"/>
                <w:sz w:val="20"/>
                <w:szCs w:val="20"/>
              </w:rPr>
              <w:t>Sept 24</w:t>
            </w:r>
            <w:r w:rsidR="00F80309" w:rsidRPr="006178AE">
              <w:rPr>
                <w:rFonts w:ascii="Comic Sans MS" w:hAnsi="Comic Sans MS"/>
                <w:sz w:val="20"/>
                <w:szCs w:val="20"/>
              </w:rPr>
              <w:t xml:space="preserve"> (Th)</w:t>
            </w:r>
          </w:p>
          <w:p w14:paraId="4C5E1E98" w14:textId="77777777" w:rsidR="00F80309" w:rsidRPr="006178AE" w:rsidRDefault="00F80309" w:rsidP="007523F8">
            <w:pPr>
              <w:spacing w:line="240" w:lineRule="auto"/>
              <w:rPr>
                <w:rFonts w:ascii="Comic Sans MS" w:hAnsi="Comic Sans MS"/>
                <w:sz w:val="20"/>
                <w:szCs w:val="20"/>
              </w:rPr>
            </w:pPr>
          </w:p>
        </w:tc>
        <w:tc>
          <w:tcPr>
            <w:tcW w:w="4579" w:type="dxa"/>
          </w:tcPr>
          <w:p w14:paraId="51C892F8" w14:textId="77777777" w:rsidR="00F80309" w:rsidRPr="006178AE" w:rsidRDefault="00F80309" w:rsidP="007523F8">
            <w:pPr>
              <w:spacing w:line="240" w:lineRule="auto"/>
              <w:rPr>
                <w:rFonts w:ascii="Comic Sans MS" w:hAnsi="Comic Sans MS"/>
                <w:sz w:val="20"/>
                <w:szCs w:val="20"/>
              </w:rPr>
            </w:pPr>
            <w:r w:rsidRPr="006178AE">
              <w:rPr>
                <w:rFonts w:ascii="Comic Sans MS" w:hAnsi="Comic Sans MS"/>
                <w:sz w:val="20"/>
                <w:szCs w:val="20"/>
              </w:rPr>
              <w:t xml:space="preserve">Population </w:t>
            </w:r>
            <w:r>
              <w:rPr>
                <w:rFonts w:ascii="Comic Sans MS" w:hAnsi="Comic Sans MS"/>
                <w:sz w:val="20"/>
                <w:szCs w:val="20"/>
              </w:rPr>
              <w:t>&amp;</w:t>
            </w:r>
            <w:r w:rsidRPr="006178AE">
              <w:rPr>
                <w:rFonts w:ascii="Comic Sans MS" w:hAnsi="Comic Sans MS"/>
                <w:sz w:val="20"/>
                <w:szCs w:val="20"/>
              </w:rPr>
              <w:t xml:space="preserve"> Evolutionary Genetics – </w:t>
            </w:r>
            <w:proofErr w:type="spellStart"/>
            <w:r w:rsidRPr="006178AE">
              <w:rPr>
                <w:rFonts w:ascii="Comic Sans MS" w:hAnsi="Comic Sans MS"/>
                <w:sz w:val="20"/>
                <w:szCs w:val="20"/>
              </w:rPr>
              <w:t>Chp</w:t>
            </w:r>
            <w:proofErr w:type="spellEnd"/>
            <w:r w:rsidRPr="006178AE">
              <w:rPr>
                <w:rFonts w:ascii="Comic Sans MS" w:hAnsi="Comic Sans MS"/>
                <w:sz w:val="20"/>
                <w:szCs w:val="20"/>
              </w:rPr>
              <w:t xml:space="preserve"> 2</w:t>
            </w:r>
            <w:r>
              <w:rPr>
                <w:rFonts w:ascii="Comic Sans MS" w:hAnsi="Comic Sans MS"/>
                <w:sz w:val="20"/>
                <w:szCs w:val="20"/>
              </w:rPr>
              <w:t>6</w:t>
            </w:r>
          </w:p>
        </w:tc>
        <w:tc>
          <w:tcPr>
            <w:tcW w:w="3323" w:type="dxa"/>
          </w:tcPr>
          <w:p w14:paraId="16BB2790" w14:textId="77777777" w:rsidR="00F80309" w:rsidRPr="00084F46" w:rsidRDefault="00F80309" w:rsidP="007523F8">
            <w:pPr>
              <w:spacing w:line="240" w:lineRule="auto"/>
              <w:jc w:val="center"/>
              <w:rPr>
                <w:rFonts w:ascii="Comic Sans MS" w:hAnsi="Comic Sans MS"/>
                <w:sz w:val="20"/>
                <w:szCs w:val="20"/>
              </w:rPr>
            </w:pPr>
            <w:r w:rsidRPr="00084F46">
              <w:rPr>
                <w:rFonts w:ascii="Comic Sans MS" w:hAnsi="Comic Sans MS"/>
                <w:sz w:val="20"/>
                <w:szCs w:val="20"/>
              </w:rPr>
              <w:t>See Canvas</w:t>
            </w:r>
          </w:p>
        </w:tc>
      </w:tr>
      <w:tr w:rsidR="00F80309" w:rsidRPr="00C26BBC" w14:paraId="79788F02" w14:textId="77777777" w:rsidTr="007523F8">
        <w:tc>
          <w:tcPr>
            <w:tcW w:w="847" w:type="dxa"/>
          </w:tcPr>
          <w:p w14:paraId="2A5E6722" w14:textId="77777777" w:rsidR="00F80309" w:rsidRPr="006178AE" w:rsidRDefault="00F80309" w:rsidP="007523F8">
            <w:pPr>
              <w:spacing w:line="240" w:lineRule="auto"/>
              <w:rPr>
                <w:rFonts w:ascii="Comic Sans MS" w:hAnsi="Comic Sans MS"/>
                <w:sz w:val="20"/>
                <w:szCs w:val="20"/>
              </w:rPr>
            </w:pPr>
            <w:r w:rsidRPr="006178AE">
              <w:rPr>
                <w:rFonts w:ascii="Comic Sans MS" w:hAnsi="Comic Sans MS"/>
                <w:sz w:val="20"/>
                <w:szCs w:val="20"/>
              </w:rPr>
              <w:t>7</w:t>
            </w:r>
          </w:p>
        </w:tc>
        <w:tc>
          <w:tcPr>
            <w:tcW w:w="1506" w:type="dxa"/>
          </w:tcPr>
          <w:p w14:paraId="02A75E9E" w14:textId="15FD609D" w:rsidR="00F80309" w:rsidRPr="006178AE" w:rsidRDefault="007C3C84" w:rsidP="007523F8">
            <w:pPr>
              <w:spacing w:line="240" w:lineRule="auto"/>
              <w:rPr>
                <w:rFonts w:ascii="Comic Sans MS" w:hAnsi="Comic Sans MS"/>
                <w:sz w:val="20"/>
                <w:szCs w:val="20"/>
              </w:rPr>
            </w:pPr>
            <w:r>
              <w:rPr>
                <w:rFonts w:ascii="Comic Sans MS" w:hAnsi="Comic Sans MS"/>
                <w:sz w:val="20"/>
                <w:szCs w:val="20"/>
              </w:rPr>
              <w:t>Sept 29</w:t>
            </w:r>
            <w:r w:rsidR="00F80309" w:rsidRPr="006178AE">
              <w:rPr>
                <w:rFonts w:ascii="Comic Sans MS" w:hAnsi="Comic Sans MS"/>
                <w:sz w:val="20"/>
                <w:szCs w:val="20"/>
              </w:rPr>
              <w:t xml:space="preserve"> (Tu)</w:t>
            </w:r>
          </w:p>
          <w:p w14:paraId="69E59003" w14:textId="77777777" w:rsidR="00F80309" w:rsidRPr="006178AE" w:rsidRDefault="00F80309" w:rsidP="007523F8">
            <w:pPr>
              <w:spacing w:line="240" w:lineRule="auto"/>
              <w:rPr>
                <w:rFonts w:ascii="Comic Sans MS" w:hAnsi="Comic Sans MS"/>
                <w:sz w:val="20"/>
                <w:szCs w:val="20"/>
              </w:rPr>
            </w:pPr>
          </w:p>
        </w:tc>
        <w:tc>
          <w:tcPr>
            <w:tcW w:w="4579" w:type="dxa"/>
          </w:tcPr>
          <w:p w14:paraId="26D2C146" w14:textId="77777777" w:rsidR="00F80309" w:rsidRPr="006178AE" w:rsidRDefault="00F80309" w:rsidP="007523F8">
            <w:pPr>
              <w:tabs>
                <w:tab w:val="left" w:pos="1305"/>
              </w:tabs>
              <w:rPr>
                <w:rFonts w:ascii="Comic Sans MS" w:hAnsi="Comic Sans MS"/>
                <w:sz w:val="20"/>
                <w:szCs w:val="20"/>
              </w:rPr>
            </w:pPr>
            <w:r>
              <w:rPr>
                <w:rFonts w:ascii="Comic Sans MS" w:hAnsi="Comic Sans MS"/>
                <w:b/>
                <w:caps/>
                <w:sz w:val="20"/>
                <w:szCs w:val="20"/>
              </w:rPr>
              <w:t>Exam 2</w:t>
            </w:r>
          </w:p>
        </w:tc>
        <w:tc>
          <w:tcPr>
            <w:tcW w:w="3323" w:type="dxa"/>
          </w:tcPr>
          <w:p w14:paraId="7E4D6069" w14:textId="77777777" w:rsidR="00F80309" w:rsidRPr="00084F46" w:rsidRDefault="00F80309" w:rsidP="007523F8">
            <w:pPr>
              <w:spacing w:line="240" w:lineRule="auto"/>
              <w:jc w:val="center"/>
              <w:rPr>
                <w:rFonts w:ascii="Comic Sans MS" w:hAnsi="Comic Sans MS"/>
                <w:sz w:val="20"/>
                <w:szCs w:val="20"/>
              </w:rPr>
            </w:pPr>
            <w:r w:rsidRPr="00084F46">
              <w:rPr>
                <w:rFonts w:ascii="Comic Sans MS" w:hAnsi="Comic Sans MS"/>
                <w:sz w:val="20"/>
                <w:szCs w:val="20"/>
              </w:rPr>
              <w:t>See Canvas</w:t>
            </w:r>
          </w:p>
        </w:tc>
      </w:tr>
      <w:tr w:rsidR="00F80309" w:rsidRPr="00CA411A" w14:paraId="68791BB8" w14:textId="77777777" w:rsidTr="007523F8">
        <w:tc>
          <w:tcPr>
            <w:tcW w:w="847" w:type="dxa"/>
          </w:tcPr>
          <w:p w14:paraId="21132B1A" w14:textId="77777777" w:rsidR="00F80309" w:rsidRPr="006178AE" w:rsidRDefault="00F80309" w:rsidP="007523F8">
            <w:pPr>
              <w:spacing w:line="240" w:lineRule="auto"/>
              <w:rPr>
                <w:rFonts w:ascii="Comic Sans MS" w:hAnsi="Comic Sans MS"/>
                <w:sz w:val="20"/>
                <w:szCs w:val="20"/>
              </w:rPr>
            </w:pPr>
          </w:p>
        </w:tc>
        <w:tc>
          <w:tcPr>
            <w:tcW w:w="1506" w:type="dxa"/>
          </w:tcPr>
          <w:p w14:paraId="77694328" w14:textId="4AF82DCC" w:rsidR="00F80309" w:rsidRPr="006178AE" w:rsidRDefault="00F80309" w:rsidP="007523F8">
            <w:pPr>
              <w:spacing w:line="240" w:lineRule="auto"/>
              <w:rPr>
                <w:rFonts w:ascii="Comic Sans MS" w:hAnsi="Comic Sans MS"/>
                <w:sz w:val="20"/>
                <w:szCs w:val="20"/>
              </w:rPr>
            </w:pPr>
            <w:r w:rsidRPr="006178AE">
              <w:rPr>
                <w:rFonts w:ascii="Comic Sans MS" w:hAnsi="Comic Sans MS"/>
                <w:sz w:val="20"/>
                <w:szCs w:val="20"/>
              </w:rPr>
              <w:t xml:space="preserve">Oct </w:t>
            </w:r>
            <w:r w:rsidR="007C3C84">
              <w:rPr>
                <w:rFonts w:ascii="Comic Sans MS" w:hAnsi="Comic Sans MS"/>
                <w:sz w:val="20"/>
                <w:szCs w:val="20"/>
              </w:rPr>
              <w:t>1</w:t>
            </w:r>
            <w:r w:rsidRPr="006178AE">
              <w:rPr>
                <w:rFonts w:ascii="Comic Sans MS" w:hAnsi="Comic Sans MS"/>
                <w:sz w:val="20"/>
                <w:szCs w:val="20"/>
              </w:rPr>
              <w:t xml:space="preserve"> (Th)</w:t>
            </w:r>
          </w:p>
          <w:p w14:paraId="1C425703" w14:textId="77777777" w:rsidR="00F80309" w:rsidRPr="006178AE" w:rsidRDefault="00F80309" w:rsidP="007523F8">
            <w:pPr>
              <w:spacing w:line="240" w:lineRule="auto"/>
              <w:rPr>
                <w:rFonts w:ascii="Comic Sans MS" w:hAnsi="Comic Sans MS"/>
                <w:sz w:val="20"/>
                <w:szCs w:val="20"/>
              </w:rPr>
            </w:pPr>
          </w:p>
        </w:tc>
        <w:tc>
          <w:tcPr>
            <w:tcW w:w="4579" w:type="dxa"/>
          </w:tcPr>
          <w:p w14:paraId="3810BCC5" w14:textId="77777777" w:rsidR="00F80309" w:rsidRPr="006178AE" w:rsidRDefault="00F80309" w:rsidP="007523F8">
            <w:pPr>
              <w:spacing w:line="240" w:lineRule="auto"/>
              <w:rPr>
                <w:rFonts w:ascii="Comic Sans MS" w:hAnsi="Comic Sans MS"/>
                <w:bCs/>
                <w:sz w:val="20"/>
                <w:szCs w:val="20"/>
              </w:rPr>
            </w:pPr>
            <w:r w:rsidRPr="006178AE">
              <w:rPr>
                <w:rFonts w:ascii="Comic Sans MS" w:hAnsi="Comic Sans MS"/>
                <w:bCs/>
                <w:caps/>
                <w:sz w:val="20"/>
                <w:szCs w:val="20"/>
              </w:rPr>
              <w:t>DN</w:t>
            </w:r>
            <w:r w:rsidRPr="006178AE">
              <w:rPr>
                <w:rFonts w:ascii="Comic Sans MS" w:hAnsi="Comic Sans MS"/>
                <w:bCs/>
                <w:sz w:val="20"/>
                <w:szCs w:val="20"/>
              </w:rPr>
              <w:t>A Structure and Organization</w:t>
            </w:r>
            <w:r>
              <w:rPr>
                <w:rFonts w:ascii="Comic Sans MS" w:hAnsi="Comic Sans MS"/>
                <w:bCs/>
                <w:sz w:val="20"/>
                <w:szCs w:val="20"/>
              </w:rPr>
              <w:t xml:space="preserve"> - </w:t>
            </w:r>
            <w:proofErr w:type="spellStart"/>
            <w:r w:rsidRPr="006178AE">
              <w:rPr>
                <w:rFonts w:ascii="Comic Sans MS" w:hAnsi="Comic Sans MS"/>
                <w:sz w:val="20"/>
                <w:szCs w:val="20"/>
              </w:rPr>
              <w:t>Chp</w:t>
            </w:r>
            <w:proofErr w:type="spellEnd"/>
            <w:r w:rsidRPr="006178AE">
              <w:rPr>
                <w:rFonts w:ascii="Comic Sans MS" w:hAnsi="Comic Sans MS"/>
                <w:sz w:val="20"/>
                <w:szCs w:val="20"/>
              </w:rPr>
              <w:t xml:space="preserve"> 10 &amp; 12</w:t>
            </w:r>
          </w:p>
        </w:tc>
        <w:tc>
          <w:tcPr>
            <w:tcW w:w="3323" w:type="dxa"/>
          </w:tcPr>
          <w:p w14:paraId="7526B19F" w14:textId="77777777" w:rsidR="00F80309" w:rsidRPr="00084F46" w:rsidRDefault="00F80309" w:rsidP="007523F8">
            <w:pPr>
              <w:spacing w:line="240" w:lineRule="auto"/>
              <w:jc w:val="center"/>
              <w:rPr>
                <w:rFonts w:ascii="Comic Sans MS" w:hAnsi="Comic Sans MS"/>
                <w:sz w:val="20"/>
                <w:szCs w:val="20"/>
              </w:rPr>
            </w:pPr>
            <w:r w:rsidRPr="00084F46">
              <w:rPr>
                <w:rFonts w:ascii="Comic Sans MS" w:hAnsi="Comic Sans MS"/>
                <w:sz w:val="20"/>
                <w:szCs w:val="20"/>
              </w:rPr>
              <w:t>See Canvas</w:t>
            </w:r>
          </w:p>
        </w:tc>
      </w:tr>
      <w:tr w:rsidR="00F80309" w:rsidRPr="00CA411A" w14:paraId="5F7CA876" w14:textId="77777777" w:rsidTr="007523F8">
        <w:tc>
          <w:tcPr>
            <w:tcW w:w="847" w:type="dxa"/>
          </w:tcPr>
          <w:p w14:paraId="09293E89" w14:textId="77777777" w:rsidR="00F80309" w:rsidRPr="006178AE" w:rsidRDefault="00F80309" w:rsidP="007523F8">
            <w:pPr>
              <w:spacing w:line="240" w:lineRule="auto"/>
              <w:rPr>
                <w:rFonts w:ascii="Comic Sans MS" w:hAnsi="Comic Sans MS"/>
                <w:sz w:val="20"/>
                <w:szCs w:val="20"/>
              </w:rPr>
            </w:pPr>
            <w:r w:rsidRPr="006178AE">
              <w:rPr>
                <w:rFonts w:ascii="Comic Sans MS" w:hAnsi="Comic Sans MS"/>
                <w:sz w:val="20"/>
                <w:szCs w:val="20"/>
              </w:rPr>
              <w:t>8</w:t>
            </w:r>
          </w:p>
        </w:tc>
        <w:tc>
          <w:tcPr>
            <w:tcW w:w="1506" w:type="dxa"/>
          </w:tcPr>
          <w:p w14:paraId="0E50B556" w14:textId="2EED224B" w:rsidR="00F80309" w:rsidRPr="006178AE" w:rsidRDefault="00F80309" w:rsidP="007523F8">
            <w:pPr>
              <w:spacing w:line="240" w:lineRule="auto"/>
              <w:rPr>
                <w:rFonts w:ascii="Comic Sans MS" w:hAnsi="Comic Sans MS"/>
                <w:sz w:val="20"/>
                <w:szCs w:val="20"/>
              </w:rPr>
            </w:pPr>
            <w:r w:rsidRPr="006178AE">
              <w:rPr>
                <w:rFonts w:ascii="Comic Sans MS" w:hAnsi="Comic Sans MS"/>
                <w:sz w:val="20"/>
                <w:szCs w:val="20"/>
              </w:rPr>
              <w:t xml:space="preserve">Oct </w:t>
            </w:r>
            <w:r w:rsidR="007C3C84">
              <w:rPr>
                <w:rFonts w:ascii="Comic Sans MS" w:hAnsi="Comic Sans MS"/>
                <w:sz w:val="20"/>
                <w:szCs w:val="20"/>
              </w:rPr>
              <w:t>6</w:t>
            </w:r>
            <w:r w:rsidRPr="006178AE">
              <w:rPr>
                <w:rFonts w:ascii="Comic Sans MS" w:hAnsi="Comic Sans MS"/>
                <w:sz w:val="20"/>
                <w:szCs w:val="20"/>
              </w:rPr>
              <w:t xml:space="preserve"> (Tu)</w:t>
            </w:r>
          </w:p>
        </w:tc>
        <w:tc>
          <w:tcPr>
            <w:tcW w:w="4579" w:type="dxa"/>
          </w:tcPr>
          <w:p w14:paraId="4949541F" w14:textId="77777777" w:rsidR="00F80309" w:rsidRDefault="00F80309" w:rsidP="007523F8">
            <w:pPr>
              <w:spacing w:line="240" w:lineRule="auto"/>
              <w:rPr>
                <w:rFonts w:ascii="Comic Sans MS" w:hAnsi="Comic Sans MS"/>
                <w:sz w:val="20"/>
                <w:szCs w:val="20"/>
              </w:rPr>
            </w:pPr>
            <w:r w:rsidRPr="006178AE">
              <w:rPr>
                <w:rFonts w:ascii="Comic Sans MS" w:hAnsi="Comic Sans MS"/>
                <w:bCs/>
                <w:caps/>
                <w:sz w:val="20"/>
                <w:szCs w:val="20"/>
              </w:rPr>
              <w:t>DN</w:t>
            </w:r>
            <w:r w:rsidRPr="006178AE">
              <w:rPr>
                <w:rFonts w:ascii="Comic Sans MS" w:hAnsi="Comic Sans MS"/>
                <w:bCs/>
                <w:sz w:val="20"/>
                <w:szCs w:val="20"/>
              </w:rPr>
              <w:t>A Structure and Organization</w:t>
            </w:r>
            <w:r>
              <w:rPr>
                <w:rFonts w:ascii="Comic Sans MS" w:hAnsi="Comic Sans MS"/>
                <w:bCs/>
                <w:sz w:val="20"/>
                <w:szCs w:val="20"/>
              </w:rPr>
              <w:t xml:space="preserve"> - </w:t>
            </w:r>
            <w:proofErr w:type="spellStart"/>
            <w:r w:rsidRPr="006178AE">
              <w:rPr>
                <w:rFonts w:ascii="Comic Sans MS" w:hAnsi="Comic Sans MS"/>
                <w:sz w:val="20"/>
                <w:szCs w:val="20"/>
              </w:rPr>
              <w:t>Chp</w:t>
            </w:r>
            <w:proofErr w:type="spellEnd"/>
            <w:r w:rsidRPr="006178AE">
              <w:rPr>
                <w:rFonts w:ascii="Comic Sans MS" w:hAnsi="Comic Sans MS"/>
                <w:sz w:val="20"/>
                <w:szCs w:val="20"/>
              </w:rPr>
              <w:t xml:space="preserve"> 10 &amp; 12</w:t>
            </w:r>
          </w:p>
          <w:p w14:paraId="1D2D05BA" w14:textId="77777777" w:rsidR="00F80309" w:rsidRPr="008B7ED3" w:rsidRDefault="00F80309" w:rsidP="007523F8">
            <w:pPr>
              <w:spacing w:line="240" w:lineRule="auto"/>
              <w:rPr>
                <w:rFonts w:ascii="Comic Sans MS" w:hAnsi="Comic Sans MS"/>
                <w:bCs/>
                <w:sz w:val="20"/>
                <w:szCs w:val="20"/>
              </w:rPr>
            </w:pPr>
          </w:p>
        </w:tc>
        <w:tc>
          <w:tcPr>
            <w:tcW w:w="3323" w:type="dxa"/>
          </w:tcPr>
          <w:p w14:paraId="63416997" w14:textId="77777777" w:rsidR="00F80309" w:rsidRPr="00084F46" w:rsidRDefault="00F80309" w:rsidP="007523F8">
            <w:pPr>
              <w:spacing w:line="240" w:lineRule="auto"/>
              <w:jc w:val="center"/>
              <w:rPr>
                <w:rFonts w:ascii="Comic Sans MS" w:hAnsi="Comic Sans MS"/>
                <w:sz w:val="20"/>
                <w:szCs w:val="20"/>
              </w:rPr>
            </w:pPr>
            <w:r w:rsidRPr="00084F46">
              <w:rPr>
                <w:rFonts w:ascii="Comic Sans MS" w:hAnsi="Comic Sans MS"/>
                <w:sz w:val="20"/>
                <w:szCs w:val="20"/>
              </w:rPr>
              <w:t>See Canvas</w:t>
            </w:r>
          </w:p>
        </w:tc>
      </w:tr>
      <w:tr w:rsidR="00F80309" w:rsidRPr="00CA411A" w14:paraId="50B512B3" w14:textId="77777777" w:rsidTr="007523F8">
        <w:tc>
          <w:tcPr>
            <w:tcW w:w="847" w:type="dxa"/>
          </w:tcPr>
          <w:p w14:paraId="4C579234" w14:textId="77777777" w:rsidR="00F80309" w:rsidRPr="006178AE" w:rsidRDefault="00F80309" w:rsidP="007523F8">
            <w:pPr>
              <w:spacing w:line="240" w:lineRule="auto"/>
              <w:rPr>
                <w:rFonts w:ascii="Comic Sans MS" w:hAnsi="Comic Sans MS"/>
                <w:sz w:val="20"/>
                <w:szCs w:val="20"/>
              </w:rPr>
            </w:pPr>
          </w:p>
        </w:tc>
        <w:tc>
          <w:tcPr>
            <w:tcW w:w="1506" w:type="dxa"/>
          </w:tcPr>
          <w:p w14:paraId="5690BED7" w14:textId="5030E6BC" w:rsidR="00F80309" w:rsidRPr="006178AE" w:rsidRDefault="00F80309" w:rsidP="007523F8">
            <w:pPr>
              <w:spacing w:line="240" w:lineRule="auto"/>
              <w:rPr>
                <w:rFonts w:ascii="Comic Sans MS" w:hAnsi="Comic Sans MS"/>
                <w:sz w:val="20"/>
                <w:szCs w:val="20"/>
              </w:rPr>
            </w:pPr>
            <w:r w:rsidRPr="006178AE">
              <w:rPr>
                <w:rFonts w:ascii="Comic Sans MS" w:hAnsi="Comic Sans MS"/>
                <w:sz w:val="20"/>
                <w:szCs w:val="20"/>
              </w:rPr>
              <w:t xml:space="preserve">Oct </w:t>
            </w:r>
            <w:r w:rsidR="00887E2E">
              <w:rPr>
                <w:rFonts w:ascii="Comic Sans MS" w:hAnsi="Comic Sans MS"/>
                <w:sz w:val="20"/>
                <w:szCs w:val="20"/>
              </w:rPr>
              <w:t>8</w:t>
            </w:r>
            <w:r w:rsidRPr="006178AE">
              <w:rPr>
                <w:rFonts w:ascii="Comic Sans MS" w:hAnsi="Comic Sans MS"/>
                <w:sz w:val="20"/>
                <w:szCs w:val="20"/>
              </w:rPr>
              <w:t xml:space="preserve"> (Th)</w:t>
            </w:r>
          </w:p>
          <w:p w14:paraId="09F611CE" w14:textId="77777777" w:rsidR="00F80309" w:rsidRPr="006178AE" w:rsidRDefault="00F80309" w:rsidP="007523F8">
            <w:pPr>
              <w:spacing w:line="240" w:lineRule="auto"/>
              <w:rPr>
                <w:rFonts w:ascii="Comic Sans MS" w:hAnsi="Comic Sans MS"/>
                <w:sz w:val="20"/>
                <w:szCs w:val="20"/>
              </w:rPr>
            </w:pPr>
          </w:p>
        </w:tc>
        <w:tc>
          <w:tcPr>
            <w:tcW w:w="4579" w:type="dxa"/>
          </w:tcPr>
          <w:p w14:paraId="4015BB31" w14:textId="77777777" w:rsidR="00F80309" w:rsidRPr="008B7ED3" w:rsidRDefault="00F80309" w:rsidP="007523F8">
            <w:pPr>
              <w:spacing w:line="240" w:lineRule="auto"/>
              <w:rPr>
                <w:rFonts w:ascii="Comic Sans MS" w:hAnsi="Comic Sans MS"/>
                <w:bCs/>
                <w:sz w:val="20"/>
                <w:szCs w:val="20"/>
              </w:rPr>
            </w:pPr>
            <w:r w:rsidRPr="006178AE">
              <w:rPr>
                <w:rFonts w:ascii="Comic Sans MS" w:hAnsi="Comic Sans MS"/>
                <w:bCs/>
                <w:sz w:val="20"/>
                <w:szCs w:val="20"/>
              </w:rPr>
              <w:t>DNA Replication and Recombination</w:t>
            </w:r>
            <w:r>
              <w:rPr>
                <w:rFonts w:ascii="Comic Sans MS" w:hAnsi="Comic Sans MS"/>
                <w:bCs/>
                <w:sz w:val="20"/>
                <w:szCs w:val="20"/>
              </w:rPr>
              <w:t xml:space="preserve"> - </w:t>
            </w:r>
            <w:proofErr w:type="spellStart"/>
            <w:r w:rsidRPr="006178AE">
              <w:rPr>
                <w:rFonts w:ascii="Comic Sans MS" w:hAnsi="Comic Sans MS"/>
                <w:sz w:val="20"/>
                <w:szCs w:val="20"/>
              </w:rPr>
              <w:t>Chp</w:t>
            </w:r>
            <w:proofErr w:type="spellEnd"/>
            <w:r w:rsidRPr="006178AE">
              <w:rPr>
                <w:rFonts w:ascii="Comic Sans MS" w:hAnsi="Comic Sans MS"/>
                <w:sz w:val="20"/>
                <w:szCs w:val="20"/>
              </w:rPr>
              <w:t xml:space="preserve"> 11</w:t>
            </w:r>
          </w:p>
        </w:tc>
        <w:tc>
          <w:tcPr>
            <w:tcW w:w="3323" w:type="dxa"/>
          </w:tcPr>
          <w:p w14:paraId="1CBB18DA" w14:textId="77777777" w:rsidR="00F80309" w:rsidRPr="00084F46" w:rsidRDefault="00F80309" w:rsidP="007523F8">
            <w:pPr>
              <w:spacing w:line="240" w:lineRule="auto"/>
              <w:jc w:val="center"/>
              <w:rPr>
                <w:rFonts w:ascii="Comic Sans MS" w:hAnsi="Comic Sans MS"/>
                <w:sz w:val="20"/>
                <w:szCs w:val="20"/>
              </w:rPr>
            </w:pPr>
            <w:r w:rsidRPr="00084F46">
              <w:rPr>
                <w:rFonts w:ascii="Comic Sans MS" w:hAnsi="Comic Sans MS"/>
                <w:sz w:val="20"/>
                <w:szCs w:val="20"/>
              </w:rPr>
              <w:t>See Canvas</w:t>
            </w:r>
          </w:p>
        </w:tc>
      </w:tr>
      <w:tr w:rsidR="00887E2E" w:rsidRPr="00CA411A" w14:paraId="45A16382" w14:textId="77777777" w:rsidTr="007523F8">
        <w:tc>
          <w:tcPr>
            <w:tcW w:w="847" w:type="dxa"/>
          </w:tcPr>
          <w:p w14:paraId="1AB95974" w14:textId="1B4AD50A" w:rsidR="00887E2E" w:rsidRPr="006178AE" w:rsidRDefault="00241AA6" w:rsidP="007523F8">
            <w:pPr>
              <w:spacing w:line="240" w:lineRule="auto"/>
              <w:rPr>
                <w:rFonts w:ascii="Comic Sans MS" w:hAnsi="Comic Sans MS"/>
                <w:sz w:val="20"/>
                <w:szCs w:val="20"/>
              </w:rPr>
            </w:pPr>
            <w:r>
              <w:rPr>
                <w:rFonts w:ascii="Comic Sans MS" w:hAnsi="Comic Sans MS"/>
                <w:sz w:val="20"/>
                <w:szCs w:val="20"/>
              </w:rPr>
              <w:t>9</w:t>
            </w:r>
          </w:p>
        </w:tc>
        <w:tc>
          <w:tcPr>
            <w:tcW w:w="1506" w:type="dxa"/>
          </w:tcPr>
          <w:p w14:paraId="53A965BF" w14:textId="6B0501D8" w:rsidR="00887E2E" w:rsidRPr="006178AE" w:rsidRDefault="00241AA6" w:rsidP="007523F8">
            <w:pPr>
              <w:spacing w:line="240" w:lineRule="auto"/>
              <w:rPr>
                <w:rFonts w:ascii="Comic Sans MS" w:hAnsi="Comic Sans MS"/>
                <w:sz w:val="20"/>
                <w:szCs w:val="20"/>
              </w:rPr>
            </w:pPr>
            <w:r>
              <w:rPr>
                <w:rFonts w:ascii="Comic Sans MS" w:hAnsi="Comic Sans MS"/>
                <w:sz w:val="20"/>
                <w:szCs w:val="20"/>
              </w:rPr>
              <w:t>Oct 13</w:t>
            </w:r>
          </w:p>
        </w:tc>
        <w:tc>
          <w:tcPr>
            <w:tcW w:w="4579" w:type="dxa"/>
          </w:tcPr>
          <w:p w14:paraId="24B1297A" w14:textId="3F597DF5" w:rsidR="00887E2E" w:rsidRPr="00241AA6" w:rsidRDefault="00241AA6" w:rsidP="007523F8">
            <w:pPr>
              <w:spacing w:line="240" w:lineRule="auto"/>
              <w:rPr>
                <w:rFonts w:ascii="Comic Sans MS" w:hAnsi="Comic Sans MS"/>
                <w:b/>
                <w:sz w:val="20"/>
                <w:szCs w:val="20"/>
              </w:rPr>
            </w:pPr>
            <w:r>
              <w:rPr>
                <w:rFonts w:ascii="Comic Sans MS" w:hAnsi="Comic Sans MS"/>
                <w:b/>
                <w:sz w:val="20"/>
                <w:szCs w:val="20"/>
              </w:rPr>
              <w:t>FALL WELLNESS WEEK</w:t>
            </w:r>
          </w:p>
        </w:tc>
        <w:tc>
          <w:tcPr>
            <w:tcW w:w="3323" w:type="dxa"/>
          </w:tcPr>
          <w:p w14:paraId="3B910609" w14:textId="77777777" w:rsidR="00887E2E" w:rsidRPr="00084F46" w:rsidRDefault="00887E2E" w:rsidP="007523F8">
            <w:pPr>
              <w:spacing w:line="240" w:lineRule="auto"/>
              <w:jc w:val="center"/>
              <w:rPr>
                <w:rFonts w:ascii="Comic Sans MS" w:hAnsi="Comic Sans MS"/>
                <w:sz w:val="20"/>
                <w:szCs w:val="20"/>
              </w:rPr>
            </w:pPr>
          </w:p>
        </w:tc>
      </w:tr>
      <w:tr w:rsidR="003D56EA" w:rsidRPr="00CA411A" w14:paraId="4E69AC1B" w14:textId="77777777" w:rsidTr="007523F8">
        <w:tc>
          <w:tcPr>
            <w:tcW w:w="847" w:type="dxa"/>
          </w:tcPr>
          <w:p w14:paraId="61F20E90" w14:textId="77777777" w:rsidR="003D56EA" w:rsidRDefault="003D56EA" w:rsidP="007523F8">
            <w:pPr>
              <w:spacing w:line="240" w:lineRule="auto"/>
              <w:rPr>
                <w:rFonts w:ascii="Comic Sans MS" w:hAnsi="Comic Sans MS"/>
                <w:sz w:val="20"/>
                <w:szCs w:val="20"/>
              </w:rPr>
            </w:pPr>
          </w:p>
        </w:tc>
        <w:tc>
          <w:tcPr>
            <w:tcW w:w="1506" w:type="dxa"/>
          </w:tcPr>
          <w:p w14:paraId="1E25A319" w14:textId="77777777" w:rsidR="003D56EA" w:rsidRDefault="003D56EA" w:rsidP="007523F8">
            <w:pPr>
              <w:spacing w:line="240" w:lineRule="auto"/>
              <w:rPr>
                <w:rFonts w:ascii="Comic Sans MS" w:hAnsi="Comic Sans MS"/>
                <w:sz w:val="20"/>
                <w:szCs w:val="20"/>
              </w:rPr>
            </w:pPr>
          </w:p>
        </w:tc>
        <w:tc>
          <w:tcPr>
            <w:tcW w:w="4579" w:type="dxa"/>
          </w:tcPr>
          <w:p w14:paraId="24EEC86E" w14:textId="77777777" w:rsidR="003D56EA" w:rsidRDefault="003D56EA" w:rsidP="007523F8">
            <w:pPr>
              <w:spacing w:line="240" w:lineRule="auto"/>
              <w:rPr>
                <w:rFonts w:ascii="Comic Sans MS" w:hAnsi="Comic Sans MS"/>
                <w:b/>
                <w:sz w:val="20"/>
                <w:szCs w:val="20"/>
              </w:rPr>
            </w:pPr>
          </w:p>
        </w:tc>
        <w:tc>
          <w:tcPr>
            <w:tcW w:w="3323" w:type="dxa"/>
          </w:tcPr>
          <w:p w14:paraId="778BEF56" w14:textId="77777777" w:rsidR="003D56EA" w:rsidRPr="00084F46" w:rsidRDefault="003D56EA" w:rsidP="007523F8">
            <w:pPr>
              <w:spacing w:line="240" w:lineRule="auto"/>
              <w:jc w:val="center"/>
              <w:rPr>
                <w:rFonts w:ascii="Comic Sans MS" w:hAnsi="Comic Sans MS"/>
                <w:sz w:val="20"/>
                <w:szCs w:val="20"/>
              </w:rPr>
            </w:pPr>
          </w:p>
        </w:tc>
      </w:tr>
      <w:tr w:rsidR="00F80309" w:rsidRPr="00CA411A" w14:paraId="0C03F69A" w14:textId="77777777" w:rsidTr="007523F8">
        <w:tc>
          <w:tcPr>
            <w:tcW w:w="847" w:type="dxa"/>
          </w:tcPr>
          <w:p w14:paraId="4D9B3D03" w14:textId="53E009BC" w:rsidR="00F80309" w:rsidRPr="006178AE" w:rsidRDefault="003D56EA" w:rsidP="007523F8">
            <w:pPr>
              <w:spacing w:line="240" w:lineRule="auto"/>
              <w:rPr>
                <w:rFonts w:ascii="Comic Sans MS" w:hAnsi="Comic Sans MS"/>
                <w:sz w:val="20"/>
                <w:szCs w:val="20"/>
              </w:rPr>
            </w:pPr>
            <w:r>
              <w:rPr>
                <w:rFonts w:ascii="Comic Sans MS" w:hAnsi="Comic Sans MS"/>
                <w:sz w:val="20"/>
                <w:szCs w:val="20"/>
              </w:rPr>
              <w:t>10</w:t>
            </w:r>
          </w:p>
        </w:tc>
        <w:tc>
          <w:tcPr>
            <w:tcW w:w="1506" w:type="dxa"/>
          </w:tcPr>
          <w:p w14:paraId="578069B7" w14:textId="0A325AD4" w:rsidR="00F80309" w:rsidRPr="006178AE" w:rsidRDefault="00F80309" w:rsidP="007523F8">
            <w:pPr>
              <w:spacing w:line="240" w:lineRule="auto"/>
              <w:rPr>
                <w:rFonts w:ascii="Comic Sans MS" w:hAnsi="Comic Sans MS"/>
                <w:sz w:val="20"/>
                <w:szCs w:val="20"/>
              </w:rPr>
            </w:pPr>
            <w:r w:rsidRPr="006178AE">
              <w:rPr>
                <w:rFonts w:ascii="Comic Sans MS" w:hAnsi="Comic Sans MS"/>
                <w:sz w:val="20"/>
                <w:szCs w:val="20"/>
              </w:rPr>
              <w:t xml:space="preserve">Oct </w:t>
            </w:r>
            <w:r>
              <w:rPr>
                <w:rFonts w:ascii="Comic Sans MS" w:hAnsi="Comic Sans MS"/>
                <w:sz w:val="20"/>
                <w:szCs w:val="20"/>
              </w:rPr>
              <w:t>2</w:t>
            </w:r>
            <w:r w:rsidR="003D56EA">
              <w:rPr>
                <w:rFonts w:ascii="Comic Sans MS" w:hAnsi="Comic Sans MS"/>
                <w:sz w:val="20"/>
                <w:szCs w:val="20"/>
              </w:rPr>
              <w:t>0</w:t>
            </w:r>
            <w:r w:rsidRPr="006178AE">
              <w:rPr>
                <w:rFonts w:ascii="Comic Sans MS" w:hAnsi="Comic Sans MS"/>
                <w:sz w:val="20"/>
                <w:szCs w:val="20"/>
              </w:rPr>
              <w:t xml:space="preserve"> (Tu)</w:t>
            </w:r>
          </w:p>
          <w:p w14:paraId="74647236" w14:textId="77777777" w:rsidR="00F80309" w:rsidRPr="006178AE" w:rsidRDefault="00F80309" w:rsidP="007523F8">
            <w:pPr>
              <w:spacing w:line="240" w:lineRule="auto"/>
              <w:rPr>
                <w:rFonts w:ascii="Comic Sans MS" w:hAnsi="Comic Sans MS"/>
                <w:sz w:val="20"/>
                <w:szCs w:val="20"/>
              </w:rPr>
            </w:pPr>
          </w:p>
        </w:tc>
        <w:tc>
          <w:tcPr>
            <w:tcW w:w="4579" w:type="dxa"/>
          </w:tcPr>
          <w:p w14:paraId="4C7E6E90" w14:textId="77777777" w:rsidR="00F80309" w:rsidRPr="008B7ED3" w:rsidRDefault="00F80309" w:rsidP="007523F8">
            <w:pPr>
              <w:spacing w:line="240" w:lineRule="auto"/>
              <w:rPr>
                <w:rFonts w:ascii="Comic Sans MS" w:hAnsi="Comic Sans MS"/>
                <w:bCs/>
                <w:sz w:val="20"/>
                <w:szCs w:val="20"/>
              </w:rPr>
            </w:pPr>
            <w:r w:rsidRPr="006178AE">
              <w:rPr>
                <w:rFonts w:ascii="Comic Sans MS" w:hAnsi="Comic Sans MS"/>
                <w:bCs/>
                <w:sz w:val="20"/>
                <w:szCs w:val="20"/>
              </w:rPr>
              <w:t>DNA Replication and Recombination</w:t>
            </w:r>
            <w:r>
              <w:rPr>
                <w:rFonts w:ascii="Comic Sans MS" w:hAnsi="Comic Sans MS"/>
                <w:bCs/>
                <w:sz w:val="20"/>
                <w:szCs w:val="20"/>
              </w:rPr>
              <w:t xml:space="preserve"> - </w:t>
            </w:r>
            <w:proofErr w:type="spellStart"/>
            <w:r w:rsidRPr="006178AE">
              <w:rPr>
                <w:rFonts w:ascii="Comic Sans MS" w:hAnsi="Comic Sans MS"/>
                <w:sz w:val="20"/>
                <w:szCs w:val="20"/>
              </w:rPr>
              <w:t>Chp</w:t>
            </w:r>
            <w:proofErr w:type="spellEnd"/>
            <w:r w:rsidRPr="006178AE">
              <w:rPr>
                <w:rFonts w:ascii="Comic Sans MS" w:hAnsi="Comic Sans MS"/>
                <w:sz w:val="20"/>
                <w:szCs w:val="20"/>
              </w:rPr>
              <w:t xml:space="preserve"> 11</w:t>
            </w:r>
          </w:p>
        </w:tc>
        <w:tc>
          <w:tcPr>
            <w:tcW w:w="3323" w:type="dxa"/>
          </w:tcPr>
          <w:p w14:paraId="29646859" w14:textId="77777777" w:rsidR="00F80309" w:rsidRPr="00084F46" w:rsidRDefault="00F80309" w:rsidP="007523F8">
            <w:pPr>
              <w:spacing w:line="240" w:lineRule="auto"/>
              <w:jc w:val="center"/>
              <w:rPr>
                <w:rFonts w:ascii="Comic Sans MS" w:hAnsi="Comic Sans MS"/>
                <w:sz w:val="20"/>
                <w:szCs w:val="20"/>
              </w:rPr>
            </w:pPr>
            <w:r w:rsidRPr="00084F46">
              <w:rPr>
                <w:rFonts w:ascii="Comic Sans MS" w:hAnsi="Comic Sans MS"/>
                <w:sz w:val="20"/>
                <w:szCs w:val="20"/>
              </w:rPr>
              <w:t>See Canvas</w:t>
            </w:r>
          </w:p>
        </w:tc>
      </w:tr>
      <w:tr w:rsidR="00F80309" w:rsidRPr="00CA411A" w14:paraId="7802584C" w14:textId="77777777" w:rsidTr="007523F8">
        <w:tc>
          <w:tcPr>
            <w:tcW w:w="847" w:type="dxa"/>
          </w:tcPr>
          <w:p w14:paraId="0F182460" w14:textId="77777777" w:rsidR="00F80309" w:rsidRPr="006178AE" w:rsidRDefault="00F80309" w:rsidP="007523F8">
            <w:pPr>
              <w:spacing w:line="240" w:lineRule="auto"/>
              <w:rPr>
                <w:rFonts w:ascii="Comic Sans MS" w:hAnsi="Comic Sans MS"/>
                <w:sz w:val="20"/>
                <w:szCs w:val="20"/>
              </w:rPr>
            </w:pPr>
          </w:p>
        </w:tc>
        <w:tc>
          <w:tcPr>
            <w:tcW w:w="1506" w:type="dxa"/>
          </w:tcPr>
          <w:p w14:paraId="2C3833B8" w14:textId="678ADB86" w:rsidR="00F80309" w:rsidRPr="006178AE" w:rsidRDefault="00F80309" w:rsidP="007523F8">
            <w:pPr>
              <w:spacing w:line="240" w:lineRule="auto"/>
              <w:rPr>
                <w:rFonts w:ascii="Comic Sans MS" w:hAnsi="Comic Sans MS"/>
                <w:sz w:val="20"/>
                <w:szCs w:val="20"/>
              </w:rPr>
            </w:pPr>
            <w:r w:rsidRPr="006178AE">
              <w:rPr>
                <w:rFonts w:ascii="Comic Sans MS" w:hAnsi="Comic Sans MS"/>
                <w:sz w:val="20"/>
                <w:szCs w:val="20"/>
              </w:rPr>
              <w:t xml:space="preserve">Oct </w:t>
            </w:r>
            <w:r>
              <w:rPr>
                <w:rFonts w:ascii="Comic Sans MS" w:hAnsi="Comic Sans MS"/>
                <w:sz w:val="20"/>
                <w:szCs w:val="20"/>
              </w:rPr>
              <w:t>2</w:t>
            </w:r>
            <w:r w:rsidR="003D56EA">
              <w:rPr>
                <w:rFonts w:ascii="Comic Sans MS" w:hAnsi="Comic Sans MS"/>
                <w:sz w:val="20"/>
                <w:szCs w:val="20"/>
              </w:rPr>
              <w:t>2</w:t>
            </w:r>
            <w:r w:rsidRPr="006178AE">
              <w:rPr>
                <w:rFonts w:ascii="Comic Sans MS" w:hAnsi="Comic Sans MS"/>
                <w:sz w:val="20"/>
                <w:szCs w:val="20"/>
              </w:rPr>
              <w:t xml:space="preserve"> (Th)</w:t>
            </w:r>
          </w:p>
          <w:p w14:paraId="0324E035" w14:textId="77777777" w:rsidR="00F80309" w:rsidRPr="006178AE" w:rsidRDefault="00F80309" w:rsidP="007523F8">
            <w:pPr>
              <w:spacing w:line="240" w:lineRule="auto"/>
              <w:rPr>
                <w:rFonts w:ascii="Comic Sans MS" w:hAnsi="Comic Sans MS"/>
                <w:sz w:val="20"/>
                <w:szCs w:val="20"/>
              </w:rPr>
            </w:pPr>
          </w:p>
        </w:tc>
        <w:tc>
          <w:tcPr>
            <w:tcW w:w="4579" w:type="dxa"/>
          </w:tcPr>
          <w:p w14:paraId="38B9F3DF" w14:textId="77777777" w:rsidR="00F80309" w:rsidRPr="00D35771" w:rsidRDefault="00F80309" w:rsidP="007523F8">
            <w:pPr>
              <w:spacing w:line="240" w:lineRule="auto"/>
              <w:rPr>
                <w:rFonts w:ascii="Comic Sans MS" w:hAnsi="Comic Sans MS"/>
                <w:b/>
                <w:sz w:val="20"/>
                <w:szCs w:val="20"/>
              </w:rPr>
            </w:pPr>
            <w:r>
              <w:rPr>
                <w:rFonts w:ascii="Comic Sans MS" w:hAnsi="Comic Sans MS"/>
                <w:b/>
                <w:caps/>
                <w:sz w:val="20"/>
                <w:szCs w:val="20"/>
              </w:rPr>
              <w:t>Exam 3</w:t>
            </w:r>
          </w:p>
        </w:tc>
        <w:tc>
          <w:tcPr>
            <w:tcW w:w="3323" w:type="dxa"/>
          </w:tcPr>
          <w:p w14:paraId="50CD88B5" w14:textId="77777777" w:rsidR="00F80309" w:rsidRPr="00084F46" w:rsidRDefault="00F80309" w:rsidP="007523F8">
            <w:pPr>
              <w:spacing w:line="240" w:lineRule="auto"/>
              <w:jc w:val="center"/>
              <w:rPr>
                <w:rFonts w:ascii="Comic Sans MS" w:hAnsi="Comic Sans MS"/>
                <w:sz w:val="20"/>
                <w:szCs w:val="20"/>
              </w:rPr>
            </w:pPr>
            <w:r w:rsidRPr="00084F46">
              <w:rPr>
                <w:rFonts w:ascii="Comic Sans MS" w:hAnsi="Comic Sans MS"/>
                <w:sz w:val="20"/>
                <w:szCs w:val="20"/>
              </w:rPr>
              <w:t>See Canvas</w:t>
            </w:r>
          </w:p>
        </w:tc>
      </w:tr>
      <w:tr w:rsidR="00F80309" w:rsidRPr="00CA411A" w14:paraId="1686C2C1" w14:textId="77777777" w:rsidTr="007523F8">
        <w:tc>
          <w:tcPr>
            <w:tcW w:w="847" w:type="dxa"/>
          </w:tcPr>
          <w:p w14:paraId="0D0265EE" w14:textId="2400E3B3" w:rsidR="00F80309" w:rsidRPr="006178AE" w:rsidRDefault="00F80309" w:rsidP="007523F8">
            <w:pPr>
              <w:spacing w:line="240" w:lineRule="auto"/>
              <w:rPr>
                <w:rFonts w:ascii="Comic Sans MS" w:hAnsi="Comic Sans MS"/>
                <w:bCs/>
                <w:sz w:val="20"/>
                <w:szCs w:val="20"/>
              </w:rPr>
            </w:pPr>
            <w:r w:rsidRPr="006178AE">
              <w:rPr>
                <w:rFonts w:ascii="Comic Sans MS" w:hAnsi="Comic Sans MS"/>
                <w:bCs/>
                <w:sz w:val="20"/>
                <w:szCs w:val="20"/>
              </w:rPr>
              <w:t>1</w:t>
            </w:r>
            <w:r w:rsidR="00B52DA6">
              <w:rPr>
                <w:rFonts w:ascii="Comic Sans MS" w:hAnsi="Comic Sans MS"/>
                <w:bCs/>
                <w:sz w:val="20"/>
                <w:szCs w:val="20"/>
              </w:rPr>
              <w:t>1</w:t>
            </w:r>
          </w:p>
        </w:tc>
        <w:tc>
          <w:tcPr>
            <w:tcW w:w="1506" w:type="dxa"/>
          </w:tcPr>
          <w:p w14:paraId="300D1AED" w14:textId="2104EE46" w:rsidR="00F80309" w:rsidRPr="006178AE" w:rsidRDefault="00F80309" w:rsidP="007523F8">
            <w:pPr>
              <w:spacing w:line="240" w:lineRule="auto"/>
              <w:rPr>
                <w:rFonts w:ascii="Comic Sans MS" w:hAnsi="Comic Sans MS"/>
                <w:bCs/>
                <w:sz w:val="20"/>
                <w:szCs w:val="20"/>
              </w:rPr>
            </w:pPr>
            <w:r w:rsidRPr="006178AE">
              <w:rPr>
                <w:rFonts w:ascii="Comic Sans MS" w:hAnsi="Comic Sans MS"/>
                <w:bCs/>
                <w:sz w:val="20"/>
                <w:szCs w:val="20"/>
              </w:rPr>
              <w:t>Oct 2</w:t>
            </w:r>
            <w:r w:rsidR="00B52DA6">
              <w:rPr>
                <w:rFonts w:ascii="Comic Sans MS" w:hAnsi="Comic Sans MS"/>
                <w:bCs/>
                <w:sz w:val="20"/>
                <w:szCs w:val="20"/>
              </w:rPr>
              <w:t>7</w:t>
            </w:r>
            <w:r w:rsidRPr="006178AE">
              <w:rPr>
                <w:rFonts w:ascii="Comic Sans MS" w:hAnsi="Comic Sans MS"/>
                <w:bCs/>
                <w:sz w:val="20"/>
                <w:szCs w:val="20"/>
              </w:rPr>
              <w:t xml:space="preserve"> (Tu)</w:t>
            </w:r>
          </w:p>
          <w:p w14:paraId="01CECA2C" w14:textId="77777777" w:rsidR="00F80309" w:rsidRPr="006178AE" w:rsidRDefault="00F80309" w:rsidP="007523F8">
            <w:pPr>
              <w:spacing w:line="240" w:lineRule="auto"/>
              <w:rPr>
                <w:rFonts w:ascii="Comic Sans MS" w:hAnsi="Comic Sans MS"/>
                <w:bCs/>
                <w:sz w:val="20"/>
                <w:szCs w:val="20"/>
              </w:rPr>
            </w:pPr>
          </w:p>
        </w:tc>
        <w:tc>
          <w:tcPr>
            <w:tcW w:w="4579" w:type="dxa"/>
          </w:tcPr>
          <w:p w14:paraId="752EA5D1" w14:textId="77777777" w:rsidR="00F80309" w:rsidRPr="006178AE" w:rsidRDefault="00F80309" w:rsidP="007523F8">
            <w:pPr>
              <w:spacing w:line="240" w:lineRule="auto"/>
              <w:rPr>
                <w:rFonts w:ascii="Comic Sans MS" w:hAnsi="Comic Sans MS"/>
                <w:sz w:val="20"/>
                <w:szCs w:val="20"/>
              </w:rPr>
            </w:pPr>
            <w:proofErr w:type="gramStart"/>
            <w:r w:rsidRPr="006178AE">
              <w:rPr>
                <w:rFonts w:ascii="Comic Sans MS" w:hAnsi="Comic Sans MS"/>
                <w:bCs/>
                <w:caps/>
                <w:sz w:val="20"/>
                <w:szCs w:val="20"/>
              </w:rPr>
              <w:t>T</w:t>
            </w:r>
            <w:r w:rsidRPr="006178AE">
              <w:rPr>
                <w:rFonts w:ascii="Comic Sans MS" w:hAnsi="Comic Sans MS"/>
                <w:bCs/>
                <w:sz w:val="20"/>
                <w:szCs w:val="20"/>
              </w:rPr>
              <w:t>ranscription</w:t>
            </w:r>
            <w:r w:rsidRPr="006178AE">
              <w:rPr>
                <w:rFonts w:ascii="Comic Sans MS" w:hAnsi="Comic Sans MS"/>
                <w:sz w:val="20"/>
                <w:szCs w:val="20"/>
              </w:rPr>
              <w:t xml:space="preserve"> </w:t>
            </w:r>
            <w:r>
              <w:rPr>
                <w:rFonts w:ascii="Comic Sans MS" w:hAnsi="Comic Sans MS"/>
                <w:sz w:val="20"/>
                <w:szCs w:val="20"/>
              </w:rPr>
              <w:t xml:space="preserve"> -</w:t>
            </w:r>
            <w:proofErr w:type="gramEnd"/>
            <w:r>
              <w:rPr>
                <w:rFonts w:ascii="Comic Sans MS" w:hAnsi="Comic Sans MS"/>
                <w:sz w:val="20"/>
                <w:szCs w:val="20"/>
              </w:rPr>
              <w:t xml:space="preserve"> </w:t>
            </w:r>
            <w:proofErr w:type="spellStart"/>
            <w:r w:rsidRPr="006178AE">
              <w:rPr>
                <w:rFonts w:ascii="Comic Sans MS" w:hAnsi="Comic Sans MS"/>
                <w:sz w:val="20"/>
                <w:szCs w:val="20"/>
              </w:rPr>
              <w:t>Chp</w:t>
            </w:r>
            <w:proofErr w:type="spellEnd"/>
            <w:r w:rsidRPr="006178AE">
              <w:rPr>
                <w:rFonts w:ascii="Comic Sans MS" w:hAnsi="Comic Sans MS"/>
                <w:sz w:val="20"/>
                <w:szCs w:val="20"/>
              </w:rPr>
              <w:t xml:space="preserve"> 13</w:t>
            </w:r>
          </w:p>
        </w:tc>
        <w:tc>
          <w:tcPr>
            <w:tcW w:w="3323" w:type="dxa"/>
          </w:tcPr>
          <w:p w14:paraId="199C26BC" w14:textId="77777777" w:rsidR="00F80309" w:rsidRPr="00084F46" w:rsidRDefault="00F80309" w:rsidP="007523F8">
            <w:pPr>
              <w:pStyle w:val="Heading3"/>
              <w:spacing w:before="0" w:after="0"/>
              <w:jc w:val="center"/>
              <w:rPr>
                <w:rFonts w:ascii="Comic Sans MS" w:hAnsi="Comic Sans MS"/>
                <w:b w:val="0"/>
                <w:sz w:val="20"/>
                <w:szCs w:val="20"/>
              </w:rPr>
            </w:pPr>
            <w:r w:rsidRPr="00084F46">
              <w:rPr>
                <w:rFonts w:ascii="Comic Sans MS" w:hAnsi="Comic Sans MS"/>
                <w:b w:val="0"/>
                <w:sz w:val="20"/>
                <w:szCs w:val="20"/>
              </w:rPr>
              <w:t>See Canvas</w:t>
            </w:r>
          </w:p>
        </w:tc>
      </w:tr>
      <w:tr w:rsidR="00F80309" w:rsidRPr="00CA411A" w14:paraId="7ABB0BD4" w14:textId="77777777" w:rsidTr="007523F8">
        <w:tc>
          <w:tcPr>
            <w:tcW w:w="847" w:type="dxa"/>
          </w:tcPr>
          <w:p w14:paraId="4AEA3264" w14:textId="77777777" w:rsidR="00F80309" w:rsidRPr="006178AE" w:rsidRDefault="00F80309" w:rsidP="007523F8">
            <w:pPr>
              <w:spacing w:line="240" w:lineRule="auto"/>
              <w:rPr>
                <w:rFonts w:ascii="Comic Sans MS" w:hAnsi="Comic Sans MS"/>
                <w:bCs/>
                <w:sz w:val="20"/>
                <w:szCs w:val="20"/>
              </w:rPr>
            </w:pPr>
          </w:p>
        </w:tc>
        <w:tc>
          <w:tcPr>
            <w:tcW w:w="1506" w:type="dxa"/>
          </w:tcPr>
          <w:p w14:paraId="159BFCB9" w14:textId="10E587F6" w:rsidR="00F80309" w:rsidRPr="006178AE" w:rsidRDefault="00F80309" w:rsidP="007523F8">
            <w:pPr>
              <w:spacing w:line="240" w:lineRule="auto"/>
              <w:rPr>
                <w:rFonts w:ascii="Comic Sans MS" w:hAnsi="Comic Sans MS"/>
                <w:bCs/>
                <w:sz w:val="20"/>
                <w:szCs w:val="20"/>
              </w:rPr>
            </w:pPr>
            <w:r w:rsidRPr="006178AE">
              <w:rPr>
                <w:rFonts w:ascii="Comic Sans MS" w:hAnsi="Comic Sans MS"/>
                <w:bCs/>
                <w:sz w:val="20"/>
                <w:szCs w:val="20"/>
              </w:rPr>
              <w:t xml:space="preserve">Oct </w:t>
            </w:r>
            <w:r w:rsidR="00B52DA6">
              <w:rPr>
                <w:rFonts w:ascii="Comic Sans MS" w:hAnsi="Comic Sans MS"/>
                <w:bCs/>
                <w:sz w:val="20"/>
                <w:szCs w:val="20"/>
              </w:rPr>
              <w:t>29</w:t>
            </w:r>
            <w:r w:rsidRPr="006178AE">
              <w:rPr>
                <w:rFonts w:ascii="Comic Sans MS" w:hAnsi="Comic Sans MS"/>
                <w:bCs/>
                <w:sz w:val="20"/>
                <w:szCs w:val="20"/>
              </w:rPr>
              <w:t xml:space="preserve"> (Th)</w:t>
            </w:r>
          </w:p>
        </w:tc>
        <w:tc>
          <w:tcPr>
            <w:tcW w:w="4579" w:type="dxa"/>
          </w:tcPr>
          <w:p w14:paraId="1C3B093F" w14:textId="77777777" w:rsidR="00F80309" w:rsidRDefault="00F80309" w:rsidP="007523F8">
            <w:pPr>
              <w:spacing w:line="240" w:lineRule="auto"/>
              <w:rPr>
                <w:rFonts w:ascii="Comic Sans MS" w:hAnsi="Comic Sans MS"/>
                <w:sz w:val="20"/>
                <w:szCs w:val="20"/>
              </w:rPr>
            </w:pPr>
            <w:r w:rsidRPr="006178AE">
              <w:rPr>
                <w:rFonts w:ascii="Comic Sans MS" w:hAnsi="Comic Sans MS"/>
                <w:bCs/>
                <w:caps/>
                <w:sz w:val="20"/>
                <w:szCs w:val="20"/>
              </w:rPr>
              <w:t>T</w:t>
            </w:r>
            <w:r w:rsidRPr="006178AE">
              <w:rPr>
                <w:rFonts w:ascii="Comic Sans MS" w:hAnsi="Comic Sans MS"/>
                <w:bCs/>
                <w:sz w:val="20"/>
                <w:szCs w:val="20"/>
              </w:rPr>
              <w:t>ranscription</w:t>
            </w:r>
            <w:r w:rsidRPr="006178AE">
              <w:rPr>
                <w:rFonts w:ascii="Comic Sans MS" w:hAnsi="Comic Sans MS"/>
                <w:sz w:val="20"/>
                <w:szCs w:val="20"/>
              </w:rPr>
              <w:t xml:space="preserve"> </w:t>
            </w:r>
            <w:r>
              <w:rPr>
                <w:rFonts w:ascii="Comic Sans MS" w:hAnsi="Comic Sans MS"/>
                <w:sz w:val="20"/>
                <w:szCs w:val="20"/>
              </w:rPr>
              <w:t xml:space="preserve">- </w:t>
            </w:r>
            <w:proofErr w:type="spellStart"/>
            <w:r w:rsidRPr="006178AE">
              <w:rPr>
                <w:rFonts w:ascii="Comic Sans MS" w:hAnsi="Comic Sans MS"/>
                <w:sz w:val="20"/>
                <w:szCs w:val="20"/>
              </w:rPr>
              <w:t>Chp</w:t>
            </w:r>
            <w:proofErr w:type="spellEnd"/>
            <w:r w:rsidRPr="006178AE">
              <w:rPr>
                <w:rFonts w:ascii="Comic Sans MS" w:hAnsi="Comic Sans MS"/>
                <w:sz w:val="20"/>
                <w:szCs w:val="20"/>
              </w:rPr>
              <w:t xml:space="preserve"> 13</w:t>
            </w:r>
          </w:p>
          <w:p w14:paraId="1FDE66AB" w14:textId="77777777" w:rsidR="00F80309" w:rsidRPr="006178AE" w:rsidRDefault="00F80309" w:rsidP="007523F8">
            <w:pPr>
              <w:spacing w:line="240" w:lineRule="auto"/>
              <w:rPr>
                <w:rFonts w:ascii="Comic Sans MS" w:hAnsi="Comic Sans MS"/>
                <w:sz w:val="20"/>
                <w:szCs w:val="20"/>
              </w:rPr>
            </w:pPr>
          </w:p>
        </w:tc>
        <w:tc>
          <w:tcPr>
            <w:tcW w:w="3323" w:type="dxa"/>
          </w:tcPr>
          <w:p w14:paraId="32156B1D" w14:textId="77777777" w:rsidR="00F80309" w:rsidRPr="00084F46" w:rsidRDefault="00F80309" w:rsidP="007523F8">
            <w:pPr>
              <w:spacing w:line="240" w:lineRule="auto"/>
              <w:jc w:val="center"/>
              <w:rPr>
                <w:rFonts w:ascii="Comic Sans MS" w:hAnsi="Comic Sans MS"/>
                <w:sz w:val="20"/>
                <w:szCs w:val="20"/>
              </w:rPr>
            </w:pPr>
            <w:r w:rsidRPr="00084F46">
              <w:rPr>
                <w:rFonts w:ascii="Comic Sans MS" w:hAnsi="Comic Sans MS"/>
                <w:sz w:val="20"/>
                <w:szCs w:val="20"/>
              </w:rPr>
              <w:t>See Canvas</w:t>
            </w:r>
          </w:p>
        </w:tc>
      </w:tr>
      <w:tr w:rsidR="00F80309" w:rsidRPr="00CA411A" w14:paraId="1C627F65" w14:textId="77777777" w:rsidTr="007523F8">
        <w:tc>
          <w:tcPr>
            <w:tcW w:w="847" w:type="dxa"/>
          </w:tcPr>
          <w:p w14:paraId="74C1AB1D" w14:textId="493FA157" w:rsidR="00F80309" w:rsidRPr="006178AE" w:rsidRDefault="00F80309" w:rsidP="007523F8">
            <w:pPr>
              <w:spacing w:line="240" w:lineRule="auto"/>
              <w:rPr>
                <w:rFonts w:ascii="Comic Sans MS" w:hAnsi="Comic Sans MS"/>
                <w:bCs/>
                <w:sz w:val="20"/>
                <w:szCs w:val="20"/>
              </w:rPr>
            </w:pPr>
            <w:r w:rsidRPr="006178AE">
              <w:rPr>
                <w:rFonts w:ascii="Comic Sans MS" w:hAnsi="Comic Sans MS"/>
                <w:bCs/>
                <w:sz w:val="20"/>
                <w:szCs w:val="20"/>
              </w:rPr>
              <w:t>1</w:t>
            </w:r>
            <w:r w:rsidR="00B52DA6">
              <w:rPr>
                <w:rFonts w:ascii="Comic Sans MS" w:hAnsi="Comic Sans MS"/>
                <w:bCs/>
                <w:sz w:val="20"/>
                <w:szCs w:val="20"/>
              </w:rPr>
              <w:t>2</w:t>
            </w:r>
          </w:p>
        </w:tc>
        <w:tc>
          <w:tcPr>
            <w:tcW w:w="1506" w:type="dxa"/>
          </w:tcPr>
          <w:p w14:paraId="44CE7557" w14:textId="65F8B35F" w:rsidR="00F80309" w:rsidRPr="006178AE" w:rsidRDefault="00F80309" w:rsidP="007523F8">
            <w:pPr>
              <w:spacing w:line="240" w:lineRule="auto"/>
              <w:rPr>
                <w:rFonts w:ascii="Comic Sans MS" w:hAnsi="Comic Sans MS"/>
                <w:bCs/>
                <w:sz w:val="20"/>
                <w:szCs w:val="20"/>
              </w:rPr>
            </w:pPr>
            <w:r>
              <w:rPr>
                <w:rFonts w:ascii="Comic Sans MS" w:hAnsi="Comic Sans MS"/>
                <w:bCs/>
                <w:sz w:val="20"/>
                <w:szCs w:val="20"/>
              </w:rPr>
              <w:t xml:space="preserve">Nov </w:t>
            </w:r>
            <w:r w:rsidR="00B52DA6">
              <w:rPr>
                <w:rFonts w:ascii="Comic Sans MS" w:hAnsi="Comic Sans MS"/>
                <w:bCs/>
                <w:sz w:val="20"/>
                <w:szCs w:val="20"/>
              </w:rPr>
              <w:t>3</w:t>
            </w:r>
            <w:r w:rsidRPr="006178AE">
              <w:rPr>
                <w:rFonts w:ascii="Comic Sans MS" w:hAnsi="Comic Sans MS"/>
                <w:bCs/>
                <w:sz w:val="20"/>
                <w:szCs w:val="20"/>
              </w:rPr>
              <w:t xml:space="preserve"> (Tu)</w:t>
            </w:r>
          </w:p>
        </w:tc>
        <w:tc>
          <w:tcPr>
            <w:tcW w:w="4579" w:type="dxa"/>
          </w:tcPr>
          <w:p w14:paraId="3F78638C" w14:textId="77777777" w:rsidR="00F80309" w:rsidRDefault="00F80309" w:rsidP="007523F8">
            <w:pPr>
              <w:spacing w:line="240" w:lineRule="auto"/>
              <w:rPr>
                <w:rFonts w:ascii="Comic Sans MS" w:hAnsi="Comic Sans MS"/>
                <w:sz w:val="20"/>
                <w:szCs w:val="20"/>
              </w:rPr>
            </w:pPr>
            <w:r>
              <w:rPr>
                <w:rFonts w:ascii="Comic Sans MS" w:hAnsi="Comic Sans MS"/>
                <w:bCs/>
                <w:sz w:val="20"/>
                <w:szCs w:val="20"/>
              </w:rPr>
              <w:t>Translation -</w:t>
            </w:r>
            <w:r w:rsidRPr="006178AE">
              <w:rPr>
                <w:rFonts w:ascii="Comic Sans MS" w:hAnsi="Comic Sans MS"/>
                <w:bCs/>
                <w:sz w:val="20"/>
                <w:szCs w:val="20"/>
              </w:rPr>
              <w:t xml:space="preserve"> </w:t>
            </w:r>
            <w:proofErr w:type="spellStart"/>
            <w:r w:rsidRPr="006178AE">
              <w:rPr>
                <w:rFonts w:ascii="Comic Sans MS" w:hAnsi="Comic Sans MS"/>
                <w:sz w:val="20"/>
                <w:szCs w:val="20"/>
              </w:rPr>
              <w:t>Chp</w:t>
            </w:r>
            <w:proofErr w:type="spellEnd"/>
            <w:r w:rsidRPr="006178AE">
              <w:rPr>
                <w:rFonts w:ascii="Comic Sans MS" w:hAnsi="Comic Sans MS"/>
                <w:sz w:val="20"/>
                <w:szCs w:val="20"/>
              </w:rPr>
              <w:t xml:space="preserve"> 14</w:t>
            </w:r>
          </w:p>
          <w:p w14:paraId="088FBCA4" w14:textId="77777777" w:rsidR="00F80309" w:rsidRPr="000757E6" w:rsidRDefault="00F80309" w:rsidP="007523F8">
            <w:pPr>
              <w:spacing w:line="240" w:lineRule="auto"/>
              <w:rPr>
                <w:rFonts w:ascii="Comic Sans MS" w:hAnsi="Comic Sans MS"/>
                <w:bCs/>
                <w:sz w:val="20"/>
                <w:szCs w:val="20"/>
              </w:rPr>
            </w:pPr>
          </w:p>
        </w:tc>
        <w:tc>
          <w:tcPr>
            <w:tcW w:w="3323" w:type="dxa"/>
          </w:tcPr>
          <w:p w14:paraId="0D449DB2" w14:textId="77777777" w:rsidR="00F80309" w:rsidRPr="00084F46" w:rsidRDefault="00F80309" w:rsidP="007523F8">
            <w:pPr>
              <w:spacing w:line="240" w:lineRule="auto"/>
              <w:jc w:val="center"/>
              <w:rPr>
                <w:rFonts w:ascii="Comic Sans MS" w:hAnsi="Comic Sans MS"/>
                <w:sz w:val="20"/>
                <w:szCs w:val="20"/>
              </w:rPr>
            </w:pPr>
            <w:r w:rsidRPr="00084F46">
              <w:rPr>
                <w:rFonts w:ascii="Comic Sans MS" w:hAnsi="Comic Sans MS"/>
                <w:sz w:val="20"/>
                <w:szCs w:val="20"/>
              </w:rPr>
              <w:t>See Canvas</w:t>
            </w:r>
          </w:p>
        </w:tc>
      </w:tr>
      <w:tr w:rsidR="00F80309" w:rsidRPr="00CA411A" w14:paraId="01A37AA4" w14:textId="77777777" w:rsidTr="007523F8">
        <w:tc>
          <w:tcPr>
            <w:tcW w:w="847" w:type="dxa"/>
          </w:tcPr>
          <w:p w14:paraId="09BE1558" w14:textId="77777777" w:rsidR="00F80309" w:rsidRPr="006178AE" w:rsidRDefault="00F80309" w:rsidP="007523F8">
            <w:pPr>
              <w:spacing w:line="240" w:lineRule="auto"/>
              <w:rPr>
                <w:rFonts w:ascii="Comic Sans MS" w:hAnsi="Comic Sans MS"/>
                <w:bCs/>
                <w:sz w:val="20"/>
                <w:szCs w:val="20"/>
              </w:rPr>
            </w:pPr>
          </w:p>
        </w:tc>
        <w:tc>
          <w:tcPr>
            <w:tcW w:w="1506" w:type="dxa"/>
          </w:tcPr>
          <w:p w14:paraId="5C4587AA" w14:textId="33BD6A91" w:rsidR="00F80309" w:rsidRPr="006178AE" w:rsidRDefault="00F80309" w:rsidP="007523F8">
            <w:pPr>
              <w:spacing w:line="240" w:lineRule="auto"/>
              <w:rPr>
                <w:rFonts w:ascii="Comic Sans MS" w:hAnsi="Comic Sans MS"/>
                <w:bCs/>
                <w:sz w:val="20"/>
                <w:szCs w:val="20"/>
              </w:rPr>
            </w:pPr>
            <w:r>
              <w:rPr>
                <w:rFonts w:ascii="Comic Sans MS" w:hAnsi="Comic Sans MS"/>
                <w:bCs/>
                <w:sz w:val="20"/>
                <w:szCs w:val="20"/>
              </w:rPr>
              <w:t xml:space="preserve">Nov </w:t>
            </w:r>
            <w:r w:rsidR="00B52DA6">
              <w:rPr>
                <w:rFonts w:ascii="Comic Sans MS" w:hAnsi="Comic Sans MS"/>
                <w:bCs/>
                <w:sz w:val="20"/>
                <w:szCs w:val="20"/>
              </w:rPr>
              <w:t>5</w:t>
            </w:r>
            <w:r w:rsidRPr="006178AE">
              <w:rPr>
                <w:rFonts w:ascii="Comic Sans MS" w:hAnsi="Comic Sans MS"/>
                <w:bCs/>
                <w:sz w:val="20"/>
                <w:szCs w:val="20"/>
              </w:rPr>
              <w:t xml:space="preserve"> (Th)</w:t>
            </w:r>
          </w:p>
        </w:tc>
        <w:tc>
          <w:tcPr>
            <w:tcW w:w="4579" w:type="dxa"/>
          </w:tcPr>
          <w:p w14:paraId="72727586" w14:textId="77777777" w:rsidR="00F80309" w:rsidRPr="006178AE" w:rsidRDefault="00F80309" w:rsidP="007523F8">
            <w:pPr>
              <w:spacing w:line="240" w:lineRule="auto"/>
              <w:rPr>
                <w:rFonts w:ascii="Comic Sans MS" w:hAnsi="Comic Sans MS"/>
                <w:sz w:val="20"/>
                <w:szCs w:val="20"/>
              </w:rPr>
            </w:pPr>
            <w:r>
              <w:rPr>
                <w:rFonts w:ascii="Comic Sans MS" w:hAnsi="Comic Sans MS"/>
                <w:sz w:val="20"/>
                <w:szCs w:val="20"/>
              </w:rPr>
              <w:t xml:space="preserve">Translation – </w:t>
            </w:r>
            <w:proofErr w:type="spellStart"/>
            <w:r>
              <w:rPr>
                <w:rFonts w:ascii="Comic Sans MS" w:hAnsi="Comic Sans MS"/>
                <w:sz w:val="20"/>
                <w:szCs w:val="20"/>
              </w:rPr>
              <w:t>Chp</w:t>
            </w:r>
            <w:proofErr w:type="spellEnd"/>
            <w:r>
              <w:rPr>
                <w:rFonts w:ascii="Comic Sans MS" w:hAnsi="Comic Sans MS"/>
                <w:sz w:val="20"/>
                <w:szCs w:val="20"/>
              </w:rPr>
              <w:t xml:space="preserve"> 14</w:t>
            </w:r>
          </w:p>
          <w:p w14:paraId="2C137DAF" w14:textId="77777777" w:rsidR="00F80309" w:rsidRPr="006178AE" w:rsidRDefault="00F80309" w:rsidP="007523F8">
            <w:pPr>
              <w:spacing w:line="240" w:lineRule="auto"/>
              <w:rPr>
                <w:rFonts w:ascii="Comic Sans MS" w:hAnsi="Comic Sans MS"/>
                <w:sz w:val="20"/>
                <w:szCs w:val="20"/>
              </w:rPr>
            </w:pPr>
          </w:p>
        </w:tc>
        <w:tc>
          <w:tcPr>
            <w:tcW w:w="3323" w:type="dxa"/>
          </w:tcPr>
          <w:p w14:paraId="02C95A8D" w14:textId="77777777" w:rsidR="00F80309" w:rsidRPr="00084F46" w:rsidRDefault="00F80309" w:rsidP="007523F8">
            <w:pPr>
              <w:spacing w:line="240" w:lineRule="auto"/>
              <w:jc w:val="center"/>
              <w:rPr>
                <w:rFonts w:ascii="Comic Sans MS" w:hAnsi="Comic Sans MS"/>
                <w:sz w:val="20"/>
                <w:szCs w:val="20"/>
              </w:rPr>
            </w:pPr>
            <w:r w:rsidRPr="00084F46">
              <w:rPr>
                <w:rFonts w:ascii="Comic Sans MS" w:hAnsi="Comic Sans MS"/>
                <w:sz w:val="20"/>
                <w:szCs w:val="20"/>
              </w:rPr>
              <w:t>See Canvas</w:t>
            </w:r>
          </w:p>
        </w:tc>
      </w:tr>
      <w:tr w:rsidR="00F80309" w:rsidRPr="00CA411A" w14:paraId="68B60B61" w14:textId="77777777" w:rsidTr="007523F8">
        <w:tc>
          <w:tcPr>
            <w:tcW w:w="847" w:type="dxa"/>
          </w:tcPr>
          <w:p w14:paraId="77A48785" w14:textId="21EB226F" w:rsidR="00F80309" w:rsidRPr="006178AE" w:rsidRDefault="00F80309" w:rsidP="007523F8">
            <w:pPr>
              <w:spacing w:line="240" w:lineRule="auto"/>
              <w:rPr>
                <w:rFonts w:ascii="Comic Sans MS" w:hAnsi="Comic Sans MS"/>
                <w:bCs/>
                <w:sz w:val="20"/>
                <w:szCs w:val="20"/>
              </w:rPr>
            </w:pPr>
            <w:r w:rsidRPr="006178AE">
              <w:rPr>
                <w:rFonts w:ascii="Comic Sans MS" w:hAnsi="Comic Sans MS"/>
                <w:bCs/>
                <w:sz w:val="20"/>
                <w:szCs w:val="20"/>
              </w:rPr>
              <w:t>1</w:t>
            </w:r>
            <w:r w:rsidR="00B52DA6">
              <w:rPr>
                <w:rFonts w:ascii="Comic Sans MS" w:hAnsi="Comic Sans MS"/>
                <w:bCs/>
                <w:sz w:val="20"/>
                <w:szCs w:val="20"/>
              </w:rPr>
              <w:t>3</w:t>
            </w:r>
          </w:p>
        </w:tc>
        <w:tc>
          <w:tcPr>
            <w:tcW w:w="1506" w:type="dxa"/>
          </w:tcPr>
          <w:p w14:paraId="7DEFF504" w14:textId="6A4B190F" w:rsidR="00F80309" w:rsidRPr="006178AE" w:rsidRDefault="00F80309" w:rsidP="007523F8">
            <w:pPr>
              <w:spacing w:line="240" w:lineRule="auto"/>
              <w:rPr>
                <w:rFonts w:ascii="Comic Sans MS" w:hAnsi="Comic Sans MS"/>
                <w:bCs/>
                <w:sz w:val="20"/>
                <w:szCs w:val="20"/>
              </w:rPr>
            </w:pPr>
            <w:r w:rsidRPr="006178AE">
              <w:rPr>
                <w:rFonts w:ascii="Comic Sans MS" w:hAnsi="Comic Sans MS"/>
                <w:bCs/>
                <w:sz w:val="20"/>
                <w:szCs w:val="20"/>
              </w:rPr>
              <w:t xml:space="preserve">Nov </w:t>
            </w:r>
            <w:r>
              <w:rPr>
                <w:rFonts w:ascii="Comic Sans MS" w:hAnsi="Comic Sans MS"/>
                <w:bCs/>
                <w:sz w:val="20"/>
                <w:szCs w:val="20"/>
              </w:rPr>
              <w:t>1</w:t>
            </w:r>
            <w:r w:rsidR="00B52DA6">
              <w:rPr>
                <w:rFonts w:ascii="Comic Sans MS" w:hAnsi="Comic Sans MS"/>
                <w:bCs/>
                <w:sz w:val="20"/>
                <w:szCs w:val="20"/>
              </w:rPr>
              <w:t>0</w:t>
            </w:r>
            <w:r w:rsidRPr="006178AE">
              <w:rPr>
                <w:rFonts w:ascii="Comic Sans MS" w:hAnsi="Comic Sans MS"/>
                <w:bCs/>
                <w:sz w:val="20"/>
                <w:szCs w:val="20"/>
              </w:rPr>
              <w:t xml:space="preserve"> (Tu)</w:t>
            </w:r>
          </w:p>
        </w:tc>
        <w:tc>
          <w:tcPr>
            <w:tcW w:w="4579" w:type="dxa"/>
          </w:tcPr>
          <w:p w14:paraId="79978346" w14:textId="77777777" w:rsidR="00F80309" w:rsidRPr="00563B5A" w:rsidRDefault="00F80309" w:rsidP="007523F8">
            <w:pPr>
              <w:spacing w:line="240" w:lineRule="auto"/>
              <w:rPr>
                <w:rFonts w:ascii="Comic Sans MS" w:hAnsi="Comic Sans MS"/>
                <w:b/>
                <w:bCs/>
                <w:sz w:val="20"/>
                <w:szCs w:val="20"/>
              </w:rPr>
            </w:pPr>
            <w:r>
              <w:rPr>
                <w:rFonts w:ascii="Comic Sans MS" w:hAnsi="Comic Sans MS"/>
                <w:b/>
                <w:bCs/>
                <w:sz w:val="20"/>
                <w:szCs w:val="20"/>
              </w:rPr>
              <w:t>No CLASS – Veteran’s Day</w:t>
            </w:r>
          </w:p>
          <w:p w14:paraId="44941921" w14:textId="77777777" w:rsidR="00F80309" w:rsidRPr="006178AE" w:rsidRDefault="00F80309" w:rsidP="007523F8">
            <w:pPr>
              <w:spacing w:line="240" w:lineRule="auto"/>
              <w:rPr>
                <w:rFonts w:ascii="Comic Sans MS" w:hAnsi="Comic Sans MS"/>
                <w:sz w:val="20"/>
                <w:szCs w:val="20"/>
              </w:rPr>
            </w:pPr>
          </w:p>
        </w:tc>
        <w:tc>
          <w:tcPr>
            <w:tcW w:w="3323" w:type="dxa"/>
          </w:tcPr>
          <w:p w14:paraId="0094D4D8" w14:textId="77777777" w:rsidR="00F80309" w:rsidRPr="00084F46" w:rsidRDefault="00F80309" w:rsidP="007523F8">
            <w:pPr>
              <w:spacing w:line="240" w:lineRule="auto"/>
              <w:jc w:val="center"/>
              <w:rPr>
                <w:rFonts w:ascii="Comic Sans MS" w:hAnsi="Comic Sans MS"/>
                <w:sz w:val="20"/>
                <w:szCs w:val="20"/>
              </w:rPr>
            </w:pPr>
            <w:r w:rsidRPr="00084F46">
              <w:rPr>
                <w:rFonts w:ascii="Comic Sans MS" w:hAnsi="Comic Sans MS"/>
                <w:sz w:val="20"/>
                <w:szCs w:val="20"/>
              </w:rPr>
              <w:t>See Canvas</w:t>
            </w:r>
          </w:p>
        </w:tc>
      </w:tr>
      <w:tr w:rsidR="00F80309" w:rsidRPr="00CA411A" w14:paraId="41DCAE8E" w14:textId="77777777" w:rsidTr="007523F8">
        <w:tc>
          <w:tcPr>
            <w:tcW w:w="847" w:type="dxa"/>
          </w:tcPr>
          <w:p w14:paraId="2ADF68D3" w14:textId="77777777" w:rsidR="00F80309" w:rsidRPr="006178AE" w:rsidRDefault="00F80309" w:rsidP="007523F8">
            <w:pPr>
              <w:spacing w:line="240" w:lineRule="auto"/>
              <w:rPr>
                <w:rFonts w:ascii="Comic Sans MS" w:hAnsi="Comic Sans MS"/>
                <w:bCs/>
                <w:sz w:val="20"/>
                <w:szCs w:val="20"/>
              </w:rPr>
            </w:pPr>
          </w:p>
        </w:tc>
        <w:tc>
          <w:tcPr>
            <w:tcW w:w="1506" w:type="dxa"/>
          </w:tcPr>
          <w:p w14:paraId="57C52AC3" w14:textId="408F3B2D" w:rsidR="00F80309" w:rsidRPr="006178AE" w:rsidRDefault="00F80309" w:rsidP="007523F8">
            <w:pPr>
              <w:spacing w:line="240" w:lineRule="auto"/>
              <w:rPr>
                <w:rFonts w:ascii="Comic Sans MS" w:hAnsi="Comic Sans MS"/>
                <w:bCs/>
                <w:sz w:val="20"/>
                <w:szCs w:val="20"/>
              </w:rPr>
            </w:pPr>
            <w:r w:rsidRPr="006178AE">
              <w:rPr>
                <w:rFonts w:ascii="Comic Sans MS" w:hAnsi="Comic Sans MS"/>
                <w:bCs/>
                <w:sz w:val="20"/>
                <w:szCs w:val="20"/>
              </w:rPr>
              <w:t xml:space="preserve">Nov </w:t>
            </w:r>
            <w:r>
              <w:rPr>
                <w:rFonts w:ascii="Comic Sans MS" w:hAnsi="Comic Sans MS"/>
                <w:bCs/>
                <w:sz w:val="20"/>
                <w:szCs w:val="20"/>
              </w:rPr>
              <w:t>1</w:t>
            </w:r>
            <w:r w:rsidR="00B52DA6">
              <w:rPr>
                <w:rFonts w:ascii="Comic Sans MS" w:hAnsi="Comic Sans MS"/>
                <w:bCs/>
                <w:sz w:val="20"/>
                <w:szCs w:val="20"/>
              </w:rPr>
              <w:t>2</w:t>
            </w:r>
            <w:r w:rsidRPr="006178AE">
              <w:rPr>
                <w:rFonts w:ascii="Comic Sans MS" w:hAnsi="Comic Sans MS"/>
                <w:bCs/>
                <w:sz w:val="20"/>
                <w:szCs w:val="20"/>
              </w:rPr>
              <w:t xml:space="preserve"> (Th)</w:t>
            </w:r>
          </w:p>
        </w:tc>
        <w:tc>
          <w:tcPr>
            <w:tcW w:w="4579" w:type="dxa"/>
          </w:tcPr>
          <w:p w14:paraId="420658F3" w14:textId="77777777" w:rsidR="00F80309" w:rsidRPr="008B7ED3" w:rsidRDefault="00F80309" w:rsidP="007523F8">
            <w:pPr>
              <w:spacing w:line="240" w:lineRule="auto"/>
              <w:rPr>
                <w:rFonts w:ascii="Comic Sans MS" w:hAnsi="Comic Sans MS"/>
                <w:b/>
                <w:bCs/>
                <w:sz w:val="20"/>
                <w:szCs w:val="20"/>
              </w:rPr>
            </w:pPr>
            <w:r>
              <w:rPr>
                <w:rFonts w:ascii="Comic Sans MS" w:hAnsi="Comic Sans MS"/>
                <w:b/>
                <w:bCs/>
                <w:sz w:val="20"/>
                <w:szCs w:val="20"/>
              </w:rPr>
              <w:t>EXAM 4</w:t>
            </w:r>
          </w:p>
          <w:p w14:paraId="088F4184" w14:textId="77777777" w:rsidR="00F80309" w:rsidRPr="006178AE" w:rsidRDefault="00F80309" w:rsidP="007523F8">
            <w:pPr>
              <w:spacing w:line="240" w:lineRule="auto"/>
              <w:rPr>
                <w:rFonts w:ascii="Comic Sans MS" w:hAnsi="Comic Sans MS"/>
                <w:sz w:val="20"/>
                <w:szCs w:val="20"/>
              </w:rPr>
            </w:pPr>
          </w:p>
        </w:tc>
        <w:tc>
          <w:tcPr>
            <w:tcW w:w="3323" w:type="dxa"/>
          </w:tcPr>
          <w:p w14:paraId="7AD11341" w14:textId="77777777" w:rsidR="00F80309" w:rsidRPr="00084F46" w:rsidRDefault="00F80309" w:rsidP="007523F8">
            <w:pPr>
              <w:spacing w:line="240" w:lineRule="auto"/>
              <w:jc w:val="center"/>
              <w:rPr>
                <w:rFonts w:ascii="Comic Sans MS" w:hAnsi="Comic Sans MS"/>
                <w:sz w:val="20"/>
                <w:szCs w:val="20"/>
              </w:rPr>
            </w:pPr>
            <w:r w:rsidRPr="00084F46">
              <w:rPr>
                <w:rFonts w:ascii="Comic Sans MS" w:hAnsi="Comic Sans MS"/>
                <w:sz w:val="20"/>
                <w:szCs w:val="20"/>
              </w:rPr>
              <w:t>See Canvas</w:t>
            </w:r>
          </w:p>
        </w:tc>
      </w:tr>
      <w:tr w:rsidR="00F80309" w:rsidRPr="00CA411A" w14:paraId="44143188" w14:textId="77777777" w:rsidTr="007523F8">
        <w:tc>
          <w:tcPr>
            <w:tcW w:w="847" w:type="dxa"/>
          </w:tcPr>
          <w:p w14:paraId="4A2166DC" w14:textId="4DE62CB0" w:rsidR="00F80309" w:rsidRPr="006178AE" w:rsidRDefault="00F80309" w:rsidP="007523F8">
            <w:pPr>
              <w:spacing w:line="240" w:lineRule="auto"/>
              <w:rPr>
                <w:rFonts w:ascii="Comic Sans MS" w:hAnsi="Comic Sans MS"/>
                <w:bCs/>
                <w:sz w:val="20"/>
                <w:szCs w:val="20"/>
              </w:rPr>
            </w:pPr>
            <w:r w:rsidRPr="006178AE">
              <w:rPr>
                <w:rFonts w:ascii="Comic Sans MS" w:hAnsi="Comic Sans MS"/>
                <w:bCs/>
                <w:sz w:val="20"/>
                <w:szCs w:val="20"/>
              </w:rPr>
              <w:t>1</w:t>
            </w:r>
            <w:r w:rsidR="00B52DA6">
              <w:rPr>
                <w:rFonts w:ascii="Comic Sans MS" w:hAnsi="Comic Sans MS"/>
                <w:bCs/>
                <w:sz w:val="20"/>
                <w:szCs w:val="20"/>
              </w:rPr>
              <w:t>4</w:t>
            </w:r>
          </w:p>
        </w:tc>
        <w:tc>
          <w:tcPr>
            <w:tcW w:w="1506" w:type="dxa"/>
          </w:tcPr>
          <w:p w14:paraId="7E73E7A0" w14:textId="35F851C5" w:rsidR="00F80309" w:rsidRPr="006178AE" w:rsidRDefault="00F80309" w:rsidP="007523F8">
            <w:pPr>
              <w:spacing w:line="240" w:lineRule="auto"/>
              <w:rPr>
                <w:rFonts w:ascii="Comic Sans MS" w:hAnsi="Comic Sans MS"/>
                <w:bCs/>
                <w:sz w:val="20"/>
                <w:szCs w:val="20"/>
              </w:rPr>
            </w:pPr>
            <w:r w:rsidRPr="006178AE">
              <w:rPr>
                <w:rFonts w:ascii="Comic Sans MS" w:hAnsi="Comic Sans MS"/>
                <w:bCs/>
                <w:sz w:val="20"/>
                <w:szCs w:val="20"/>
              </w:rPr>
              <w:t>Nov 1</w:t>
            </w:r>
            <w:r w:rsidR="00B52DA6">
              <w:rPr>
                <w:rFonts w:ascii="Comic Sans MS" w:hAnsi="Comic Sans MS"/>
                <w:bCs/>
                <w:sz w:val="20"/>
                <w:szCs w:val="20"/>
              </w:rPr>
              <w:t>7</w:t>
            </w:r>
            <w:r w:rsidRPr="006178AE">
              <w:rPr>
                <w:rFonts w:ascii="Comic Sans MS" w:hAnsi="Comic Sans MS"/>
                <w:bCs/>
                <w:sz w:val="20"/>
                <w:szCs w:val="20"/>
              </w:rPr>
              <w:t xml:space="preserve"> (Tu)</w:t>
            </w:r>
          </w:p>
        </w:tc>
        <w:tc>
          <w:tcPr>
            <w:tcW w:w="4579" w:type="dxa"/>
          </w:tcPr>
          <w:p w14:paraId="3F89DFEF" w14:textId="77777777" w:rsidR="00F80309" w:rsidRPr="006178AE" w:rsidRDefault="00F80309" w:rsidP="007523F8">
            <w:pPr>
              <w:spacing w:line="240" w:lineRule="auto"/>
              <w:rPr>
                <w:rFonts w:ascii="Comic Sans MS" w:hAnsi="Comic Sans MS"/>
                <w:sz w:val="20"/>
                <w:szCs w:val="20"/>
              </w:rPr>
            </w:pPr>
            <w:r w:rsidRPr="006178AE">
              <w:rPr>
                <w:rFonts w:ascii="Comic Sans MS" w:hAnsi="Comic Sans MS"/>
                <w:sz w:val="20"/>
                <w:szCs w:val="20"/>
              </w:rPr>
              <w:t xml:space="preserve">DNA Mutations – </w:t>
            </w:r>
            <w:proofErr w:type="spellStart"/>
            <w:r w:rsidRPr="006178AE">
              <w:rPr>
                <w:rFonts w:ascii="Comic Sans MS" w:hAnsi="Comic Sans MS"/>
                <w:sz w:val="20"/>
                <w:szCs w:val="20"/>
              </w:rPr>
              <w:t>Chp</w:t>
            </w:r>
            <w:proofErr w:type="spellEnd"/>
            <w:r w:rsidRPr="006178AE">
              <w:rPr>
                <w:rFonts w:ascii="Comic Sans MS" w:hAnsi="Comic Sans MS"/>
                <w:sz w:val="20"/>
                <w:szCs w:val="20"/>
              </w:rPr>
              <w:t xml:space="preserve"> </w:t>
            </w:r>
            <w:r>
              <w:rPr>
                <w:rFonts w:ascii="Comic Sans MS" w:hAnsi="Comic Sans MS"/>
                <w:sz w:val="20"/>
                <w:szCs w:val="20"/>
              </w:rPr>
              <w:t>8</w:t>
            </w:r>
          </w:p>
          <w:p w14:paraId="2760A293" w14:textId="77777777" w:rsidR="00F80309" w:rsidRPr="006178AE" w:rsidRDefault="00F80309" w:rsidP="007523F8">
            <w:pPr>
              <w:spacing w:line="240" w:lineRule="auto"/>
              <w:rPr>
                <w:rFonts w:ascii="Comic Sans MS" w:hAnsi="Comic Sans MS"/>
                <w:sz w:val="20"/>
                <w:szCs w:val="20"/>
              </w:rPr>
            </w:pPr>
          </w:p>
        </w:tc>
        <w:tc>
          <w:tcPr>
            <w:tcW w:w="3323" w:type="dxa"/>
          </w:tcPr>
          <w:p w14:paraId="4149B792" w14:textId="77777777" w:rsidR="00F80309" w:rsidRPr="00084F46" w:rsidRDefault="00F80309" w:rsidP="007523F8">
            <w:pPr>
              <w:spacing w:line="240" w:lineRule="auto"/>
              <w:jc w:val="center"/>
              <w:rPr>
                <w:rFonts w:ascii="Comic Sans MS" w:hAnsi="Comic Sans MS"/>
                <w:sz w:val="20"/>
                <w:szCs w:val="20"/>
              </w:rPr>
            </w:pPr>
            <w:r w:rsidRPr="00084F46">
              <w:rPr>
                <w:rFonts w:ascii="Comic Sans MS" w:hAnsi="Comic Sans MS"/>
                <w:sz w:val="20"/>
                <w:szCs w:val="20"/>
              </w:rPr>
              <w:t>See Canvas</w:t>
            </w:r>
          </w:p>
        </w:tc>
      </w:tr>
      <w:tr w:rsidR="00F80309" w:rsidRPr="00CA411A" w14:paraId="24C49243" w14:textId="77777777" w:rsidTr="007523F8">
        <w:tc>
          <w:tcPr>
            <w:tcW w:w="847" w:type="dxa"/>
          </w:tcPr>
          <w:p w14:paraId="55BD11E9" w14:textId="77777777" w:rsidR="00F80309" w:rsidRPr="006178AE" w:rsidRDefault="00F80309" w:rsidP="007523F8">
            <w:pPr>
              <w:spacing w:line="240" w:lineRule="auto"/>
              <w:rPr>
                <w:rFonts w:ascii="Comic Sans MS" w:hAnsi="Comic Sans MS"/>
                <w:bCs/>
                <w:sz w:val="20"/>
                <w:szCs w:val="20"/>
              </w:rPr>
            </w:pPr>
          </w:p>
        </w:tc>
        <w:tc>
          <w:tcPr>
            <w:tcW w:w="1506" w:type="dxa"/>
          </w:tcPr>
          <w:p w14:paraId="5164F9E0" w14:textId="170B0280" w:rsidR="00F80309" w:rsidRPr="006178AE" w:rsidRDefault="00F80309" w:rsidP="007523F8">
            <w:pPr>
              <w:spacing w:line="240" w:lineRule="auto"/>
              <w:rPr>
                <w:rFonts w:ascii="Comic Sans MS" w:hAnsi="Comic Sans MS"/>
                <w:bCs/>
                <w:sz w:val="20"/>
                <w:szCs w:val="20"/>
              </w:rPr>
            </w:pPr>
            <w:r w:rsidRPr="006178AE">
              <w:rPr>
                <w:rFonts w:ascii="Comic Sans MS" w:hAnsi="Comic Sans MS"/>
                <w:bCs/>
                <w:sz w:val="20"/>
                <w:szCs w:val="20"/>
              </w:rPr>
              <w:t xml:space="preserve">Nov </w:t>
            </w:r>
            <w:r w:rsidR="00B52DA6">
              <w:rPr>
                <w:rFonts w:ascii="Comic Sans MS" w:hAnsi="Comic Sans MS"/>
                <w:bCs/>
                <w:sz w:val="20"/>
                <w:szCs w:val="20"/>
              </w:rPr>
              <w:t>19</w:t>
            </w:r>
            <w:r w:rsidRPr="006178AE">
              <w:rPr>
                <w:rFonts w:ascii="Comic Sans MS" w:hAnsi="Comic Sans MS"/>
                <w:bCs/>
                <w:sz w:val="20"/>
                <w:szCs w:val="20"/>
              </w:rPr>
              <w:t xml:space="preserve"> (Th)</w:t>
            </w:r>
          </w:p>
        </w:tc>
        <w:tc>
          <w:tcPr>
            <w:tcW w:w="4579" w:type="dxa"/>
          </w:tcPr>
          <w:p w14:paraId="29D2E53C" w14:textId="77777777" w:rsidR="00F80309" w:rsidRPr="006178AE" w:rsidRDefault="00F80309" w:rsidP="007523F8">
            <w:pPr>
              <w:spacing w:line="240" w:lineRule="auto"/>
              <w:rPr>
                <w:rFonts w:ascii="Comic Sans MS" w:hAnsi="Comic Sans MS"/>
                <w:sz w:val="20"/>
                <w:szCs w:val="20"/>
              </w:rPr>
            </w:pPr>
            <w:r w:rsidRPr="006178AE">
              <w:rPr>
                <w:rFonts w:ascii="Comic Sans MS" w:hAnsi="Comic Sans MS"/>
                <w:sz w:val="20"/>
                <w:szCs w:val="20"/>
              </w:rPr>
              <w:t xml:space="preserve">DNA Mutations – </w:t>
            </w:r>
            <w:proofErr w:type="spellStart"/>
            <w:r w:rsidRPr="006178AE">
              <w:rPr>
                <w:rFonts w:ascii="Comic Sans MS" w:hAnsi="Comic Sans MS"/>
                <w:sz w:val="20"/>
                <w:szCs w:val="20"/>
              </w:rPr>
              <w:t>Chp</w:t>
            </w:r>
            <w:proofErr w:type="spellEnd"/>
            <w:r w:rsidRPr="006178AE">
              <w:rPr>
                <w:rFonts w:ascii="Comic Sans MS" w:hAnsi="Comic Sans MS"/>
                <w:sz w:val="20"/>
                <w:szCs w:val="20"/>
              </w:rPr>
              <w:t xml:space="preserve"> 15</w:t>
            </w:r>
          </w:p>
          <w:p w14:paraId="1AB106FD" w14:textId="77777777" w:rsidR="00F80309" w:rsidRPr="006178AE" w:rsidRDefault="00F80309" w:rsidP="007523F8">
            <w:pPr>
              <w:spacing w:line="240" w:lineRule="auto"/>
              <w:rPr>
                <w:rFonts w:ascii="Comic Sans MS" w:hAnsi="Comic Sans MS"/>
                <w:sz w:val="20"/>
                <w:szCs w:val="20"/>
              </w:rPr>
            </w:pPr>
          </w:p>
        </w:tc>
        <w:tc>
          <w:tcPr>
            <w:tcW w:w="3323" w:type="dxa"/>
          </w:tcPr>
          <w:p w14:paraId="1465E9BC" w14:textId="77777777" w:rsidR="00F80309" w:rsidRPr="00084F46" w:rsidRDefault="00F80309" w:rsidP="007523F8">
            <w:pPr>
              <w:spacing w:line="240" w:lineRule="auto"/>
              <w:jc w:val="center"/>
              <w:rPr>
                <w:rFonts w:ascii="Comic Sans MS" w:hAnsi="Comic Sans MS"/>
                <w:sz w:val="20"/>
                <w:szCs w:val="20"/>
              </w:rPr>
            </w:pPr>
            <w:r w:rsidRPr="00084F46">
              <w:rPr>
                <w:rFonts w:ascii="Comic Sans MS" w:hAnsi="Comic Sans MS"/>
                <w:sz w:val="20"/>
                <w:szCs w:val="20"/>
              </w:rPr>
              <w:t>See Canvas</w:t>
            </w:r>
          </w:p>
        </w:tc>
      </w:tr>
      <w:tr w:rsidR="00F80309" w:rsidRPr="00CA411A" w14:paraId="3C59FB89" w14:textId="77777777" w:rsidTr="007523F8">
        <w:tc>
          <w:tcPr>
            <w:tcW w:w="847" w:type="dxa"/>
          </w:tcPr>
          <w:p w14:paraId="242BDA53" w14:textId="694E2057" w:rsidR="00F80309" w:rsidRPr="006178AE" w:rsidRDefault="00F80309" w:rsidP="007523F8">
            <w:pPr>
              <w:spacing w:line="240" w:lineRule="auto"/>
              <w:rPr>
                <w:rFonts w:ascii="Comic Sans MS" w:hAnsi="Comic Sans MS"/>
                <w:bCs/>
                <w:sz w:val="20"/>
                <w:szCs w:val="20"/>
              </w:rPr>
            </w:pPr>
            <w:r w:rsidRPr="006178AE">
              <w:rPr>
                <w:rFonts w:ascii="Comic Sans MS" w:hAnsi="Comic Sans MS"/>
                <w:bCs/>
                <w:sz w:val="20"/>
                <w:szCs w:val="20"/>
              </w:rPr>
              <w:t>1</w:t>
            </w:r>
            <w:r w:rsidR="00B52DA6">
              <w:rPr>
                <w:rFonts w:ascii="Comic Sans MS" w:hAnsi="Comic Sans MS"/>
                <w:bCs/>
                <w:sz w:val="20"/>
                <w:szCs w:val="20"/>
              </w:rPr>
              <w:t>5</w:t>
            </w:r>
          </w:p>
        </w:tc>
        <w:tc>
          <w:tcPr>
            <w:tcW w:w="1506" w:type="dxa"/>
          </w:tcPr>
          <w:p w14:paraId="41636EA8" w14:textId="0B8CABC8" w:rsidR="00F80309" w:rsidRPr="006178AE" w:rsidRDefault="00F80309" w:rsidP="007523F8">
            <w:pPr>
              <w:spacing w:line="240" w:lineRule="auto"/>
              <w:rPr>
                <w:rFonts w:ascii="Comic Sans MS" w:hAnsi="Comic Sans MS"/>
                <w:bCs/>
                <w:sz w:val="20"/>
                <w:szCs w:val="20"/>
              </w:rPr>
            </w:pPr>
            <w:r w:rsidRPr="006178AE">
              <w:rPr>
                <w:rFonts w:ascii="Comic Sans MS" w:hAnsi="Comic Sans MS"/>
                <w:bCs/>
                <w:sz w:val="20"/>
                <w:szCs w:val="20"/>
              </w:rPr>
              <w:t xml:space="preserve">Nov </w:t>
            </w:r>
            <w:r>
              <w:rPr>
                <w:rFonts w:ascii="Comic Sans MS" w:hAnsi="Comic Sans MS"/>
                <w:bCs/>
                <w:sz w:val="20"/>
                <w:szCs w:val="20"/>
              </w:rPr>
              <w:t>2</w:t>
            </w:r>
            <w:r w:rsidR="00B52DA6">
              <w:rPr>
                <w:rFonts w:ascii="Comic Sans MS" w:hAnsi="Comic Sans MS"/>
                <w:bCs/>
                <w:sz w:val="20"/>
                <w:szCs w:val="20"/>
              </w:rPr>
              <w:t>4</w:t>
            </w:r>
            <w:r w:rsidRPr="006178AE">
              <w:rPr>
                <w:rFonts w:ascii="Comic Sans MS" w:hAnsi="Comic Sans MS"/>
                <w:bCs/>
                <w:sz w:val="20"/>
                <w:szCs w:val="20"/>
              </w:rPr>
              <w:t xml:space="preserve"> (Tu)</w:t>
            </w:r>
          </w:p>
        </w:tc>
        <w:tc>
          <w:tcPr>
            <w:tcW w:w="4579" w:type="dxa"/>
          </w:tcPr>
          <w:p w14:paraId="1E98E7F8" w14:textId="77777777" w:rsidR="00F80309" w:rsidRPr="006178AE" w:rsidRDefault="00F80309" w:rsidP="007523F8">
            <w:pPr>
              <w:pStyle w:val="Heading3"/>
              <w:spacing w:before="0" w:after="0"/>
              <w:rPr>
                <w:rFonts w:ascii="Comic Sans MS" w:hAnsi="Comic Sans MS"/>
                <w:b w:val="0"/>
                <w:sz w:val="20"/>
                <w:szCs w:val="20"/>
              </w:rPr>
            </w:pPr>
            <w:r w:rsidRPr="006178AE">
              <w:rPr>
                <w:rFonts w:ascii="Comic Sans MS" w:hAnsi="Comic Sans MS"/>
                <w:b w:val="0"/>
                <w:sz w:val="20"/>
                <w:szCs w:val="20"/>
              </w:rPr>
              <w:t xml:space="preserve">DNA Repair – </w:t>
            </w:r>
            <w:proofErr w:type="spellStart"/>
            <w:r w:rsidRPr="006178AE">
              <w:rPr>
                <w:rFonts w:ascii="Comic Sans MS" w:hAnsi="Comic Sans MS"/>
                <w:b w:val="0"/>
                <w:sz w:val="20"/>
                <w:szCs w:val="20"/>
              </w:rPr>
              <w:t>Chp</w:t>
            </w:r>
            <w:proofErr w:type="spellEnd"/>
            <w:r w:rsidRPr="006178AE">
              <w:rPr>
                <w:rFonts w:ascii="Comic Sans MS" w:hAnsi="Comic Sans MS"/>
                <w:b w:val="0"/>
                <w:sz w:val="20"/>
                <w:szCs w:val="20"/>
              </w:rPr>
              <w:t xml:space="preserve"> 15</w:t>
            </w:r>
          </w:p>
          <w:p w14:paraId="6B07CCC3" w14:textId="77777777" w:rsidR="00F80309" w:rsidRPr="006178AE" w:rsidRDefault="00F80309" w:rsidP="007523F8">
            <w:pPr>
              <w:spacing w:line="240" w:lineRule="auto"/>
              <w:rPr>
                <w:rFonts w:ascii="Comic Sans MS" w:hAnsi="Comic Sans MS"/>
                <w:sz w:val="20"/>
                <w:szCs w:val="20"/>
              </w:rPr>
            </w:pPr>
          </w:p>
        </w:tc>
        <w:tc>
          <w:tcPr>
            <w:tcW w:w="3323" w:type="dxa"/>
          </w:tcPr>
          <w:p w14:paraId="25475378" w14:textId="77777777" w:rsidR="00F80309" w:rsidRPr="00084F46" w:rsidRDefault="00F80309" w:rsidP="007523F8">
            <w:pPr>
              <w:spacing w:line="240" w:lineRule="auto"/>
              <w:jc w:val="center"/>
              <w:rPr>
                <w:rFonts w:ascii="Comic Sans MS" w:hAnsi="Comic Sans MS"/>
                <w:sz w:val="20"/>
                <w:szCs w:val="20"/>
              </w:rPr>
            </w:pPr>
            <w:r w:rsidRPr="00084F46">
              <w:rPr>
                <w:rFonts w:ascii="Comic Sans MS" w:hAnsi="Comic Sans MS"/>
                <w:sz w:val="20"/>
                <w:szCs w:val="20"/>
              </w:rPr>
              <w:t>See Canvas</w:t>
            </w:r>
          </w:p>
        </w:tc>
      </w:tr>
      <w:tr w:rsidR="00F80309" w:rsidRPr="00CA411A" w14:paraId="2FB308F7" w14:textId="77777777" w:rsidTr="007523F8">
        <w:tc>
          <w:tcPr>
            <w:tcW w:w="847" w:type="dxa"/>
          </w:tcPr>
          <w:p w14:paraId="6313818C" w14:textId="77777777" w:rsidR="00F80309" w:rsidRPr="006178AE" w:rsidRDefault="00F80309" w:rsidP="007523F8">
            <w:pPr>
              <w:spacing w:line="240" w:lineRule="auto"/>
              <w:rPr>
                <w:rFonts w:ascii="Comic Sans MS" w:hAnsi="Comic Sans MS"/>
                <w:bCs/>
                <w:sz w:val="20"/>
                <w:szCs w:val="20"/>
              </w:rPr>
            </w:pPr>
          </w:p>
        </w:tc>
        <w:tc>
          <w:tcPr>
            <w:tcW w:w="1506" w:type="dxa"/>
          </w:tcPr>
          <w:p w14:paraId="7E5DBC56" w14:textId="50F69B93" w:rsidR="00F80309" w:rsidRPr="006178AE" w:rsidRDefault="00F80309" w:rsidP="007523F8">
            <w:pPr>
              <w:spacing w:line="240" w:lineRule="auto"/>
              <w:rPr>
                <w:rFonts w:ascii="Comic Sans MS" w:hAnsi="Comic Sans MS"/>
                <w:bCs/>
                <w:sz w:val="20"/>
                <w:szCs w:val="20"/>
              </w:rPr>
            </w:pPr>
            <w:r w:rsidRPr="006178AE">
              <w:rPr>
                <w:rFonts w:ascii="Comic Sans MS" w:hAnsi="Comic Sans MS"/>
                <w:bCs/>
                <w:sz w:val="20"/>
                <w:szCs w:val="20"/>
              </w:rPr>
              <w:t>Nov 2</w:t>
            </w:r>
            <w:r w:rsidR="00B52DA6">
              <w:rPr>
                <w:rFonts w:ascii="Comic Sans MS" w:hAnsi="Comic Sans MS"/>
                <w:bCs/>
                <w:sz w:val="20"/>
                <w:szCs w:val="20"/>
              </w:rPr>
              <w:t>6</w:t>
            </w:r>
            <w:r w:rsidRPr="006178AE">
              <w:rPr>
                <w:rFonts w:ascii="Comic Sans MS" w:hAnsi="Comic Sans MS"/>
                <w:bCs/>
                <w:sz w:val="20"/>
                <w:szCs w:val="20"/>
              </w:rPr>
              <w:t xml:space="preserve"> (Th)</w:t>
            </w:r>
          </w:p>
        </w:tc>
        <w:tc>
          <w:tcPr>
            <w:tcW w:w="4579" w:type="dxa"/>
          </w:tcPr>
          <w:p w14:paraId="6D0F1F55" w14:textId="77777777" w:rsidR="00F80309" w:rsidRPr="00F464F0" w:rsidRDefault="00F80309" w:rsidP="007523F8">
            <w:pPr>
              <w:pStyle w:val="Heading3"/>
              <w:spacing w:before="0" w:after="0"/>
              <w:rPr>
                <w:rFonts w:ascii="Comic Sans MS" w:hAnsi="Comic Sans MS"/>
                <w:sz w:val="20"/>
                <w:szCs w:val="20"/>
              </w:rPr>
            </w:pPr>
            <w:r w:rsidRPr="00036CD9">
              <w:rPr>
                <w:rFonts w:ascii="Comic Sans MS" w:hAnsi="Comic Sans MS"/>
                <w:bCs/>
                <w:sz w:val="20"/>
                <w:szCs w:val="20"/>
              </w:rPr>
              <w:t>No Class – Happy Thanksgiving</w:t>
            </w:r>
            <w:r w:rsidRPr="00F464F0">
              <w:rPr>
                <w:rFonts w:ascii="Comic Sans MS" w:hAnsi="Comic Sans MS"/>
                <w:b w:val="0"/>
                <w:bCs/>
                <w:sz w:val="20"/>
                <w:szCs w:val="20"/>
              </w:rPr>
              <w:t xml:space="preserve"> </w:t>
            </w:r>
          </w:p>
        </w:tc>
        <w:tc>
          <w:tcPr>
            <w:tcW w:w="3323" w:type="dxa"/>
          </w:tcPr>
          <w:p w14:paraId="7831F5E3" w14:textId="77777777" w:rsidR="00F80309" w:rsidRPr="00084F46" w:rsidRDefault="00F80309" w:rsidP="007523F8">
            <w:pPr>
              <w:spacing w:line="240" w:lineRule="auto"/>
              <w:jc w:val="center"/>
              <w:rPr>
                <w:rFonts w:ascii="Comic Sans MS" w:hAnsi="Comic Sans MS"/>
                <w:sz w:val="20"/>
                <w:szCs w:val="20"/>
              </w:rPr>
            </w:pPr>
            <w:r w:rsidRPr="00084F46">
              <w:rPr>
                <w:rFonts w:ascii="Comic Sans MS" w:hAnsi="Comic Sans MS"/>
                <w:sz w:val="20"/>
                <w:szCs w:val="20"/>
              </w:rPr>
              <w:t>See Canvas</w:t>
            </w:r>
          </w:p>
        </w:tc>
      </w:tr>
      <w:tr w:rsidR="00F80309" w:rsidRPr="00CA411A" w14:paraId="2D28CC15" w14:textId="77777777" w:rsidTr="007523F8">
        <w:tc>
          <w:tcPr>
            <w:tcW w:w="847" w:type="dxa"/>
          </w:tcPr>
          <w:p w14:paraId="026BBD2E" w14:textId="6A28585A" w:rsidR="00F80309" w:rsidRPr="006178AE" w:rsidRDefault="00F80309" w:rsidP="007523F8">
            <w:pPr>
              <w:spacing w:line="240" w:lineRule="auto"/>
              <w:rPr>
                <w:rFonts w:ascii="Comic Sans MS" w:hAnsi="Comic Sans MS"/>
                <w:bCs/>
                <w:sz w:val="20"/>
                <w:szCs w:val="20"/>
              </w:rPr>
            </w:pPr>
            <w:r>
              <w:rPr>
                <w:rFonts w:ascii="Comic Sans MS" w:hAnsi="Comic Sans MS"/>
                <w:bCs/>
                <w:sz w:val="20"/>
                <w:szCs w:val="20"/>
              </w:rPr>
              <w:t>1</w:t>
            </w:r>
            <w:r w:rsidR="00B52DA6">
              <w:rPr>
                <w:rFonts w:ascii="Comic Sans MS" w:hAnsi="Comic Sans MS"/>
                <w:bCs/>
                <w:sz w:val="20"/>
                <w:szCs w:val="20"/>
              </w:rPr>
              <w:t>6</w:t>
            </w:r>
          </w:p>
        </w:tc>
        <w:tc>
          <w:tcPr>
            <w:tcW w:w="1506" w:type="dxa"/>
          </w:tcPr>
          <w:p w14:paraId="7A455231" w14:textId="279A29C1" w:rsidR="00F80309" w:rsidRPr="006178AE" w:rsidRDefault="00F80309" w:rsidP="007523F8">
            <w:pPr>
              <w:spacing w:line="240" w:lineRule="auto"/>
              <w:rPr>
                <w:rFonts w:ascii="Comic Sans MS" w:hAnsi="Comic Sans MS"/>
                <w:bCs/>
                <w:sz w:val="20"/>
                <w:szCs w:val="20"/>
              </w:rPr>
            </w:pPr>
            <w:r>
              <w:rPr>
                <w:rFonts w:ascii="Comic Sans MS" w:hAnsi="Comic Sans MS"/>
                <w:bCs/>
                <w:sz w:val="20"/>
                <w:szCs w:val="20"/>
              </w:rPr>
              <w:t xml:space="preserve">Dec </w:t>
            </w:r>
            <w:r w:rsidR="00B52DA6">
              <w:rPr>
                <w:rFonts w:ascii="Comic Sans MS" w:hAnsi="Comic Sans MS"/>
                <w:bCs/>
                <w:sz w:val="20"/>
                <w:szCs w:val="20"/>
              </w:rPr>
              <w:t>1</w:t>
            </w:r>
            <w:r>
              <w:rPr>
                <w:rFonts w:ascii="Comic Sans MS" w:hAnsi="Comic Sans MS"/>
                <w:bCs/>
                <w:sz w:val="20"/>
                <w:szCs w:val="20"/>
              </w:rPr>
              <w:t xml:space="preserve"> (Tu)</w:t>
            </w:r>
          </w:p>
        </w:tc>
        <w:tc>
          <w:tcPr>
            <w:tcW w:w="4579" w:type="dxa"/>
          </w:tcPr>
          <w:p w14:paraId="506F22C1" w14:textId="77777777" w:rsidR="00F80309" w:rsidRPr="00F464F0" w:rsidRDefault="00F80309" w:rsidP="007523F8">
            <w:pPr>
              <w:pStyle w:val="Heading3"/>
              <w:spacing w:before="0" w:after="0"/>
              <w:rPr>
                <w:rFonts w:ascii="Comic Sans MS" w:hAnsi="Comic Sans MS"/>
                <w:b w:val="0"/>
                <w:bCs/>
                <w:sz w:val="20"/>
                <w:szCs w:val="20"/>
              </w:rPr>
            </w:pPr>
            <w:r w:rsidRPr="00F464F0">
              <w:rPr>
                <w:rFonts w:ascii="Comic Sans MS" w:hAnsi="Comic Sans MS"/>
                <w:b w:val="0"/>
                <w:bCs/>
                <w:sz w:val="20"/>
                <w:szCs w:val="20"/>
              </w:rPr>
              <w:t xml:space="preserve">Cancer Genetics – </w:t>
            </w:r>
            <w:proofErr w:type="spellStart"/>
            <w:r w:rsidRPr="00F464F0">
              <w:rPr>
                <w:rFonts w:ascii="Comic Sans MS" w:hAnsi="Comic Sans MS"/>
                <w:b w:val="0"/>
                <w:bCs/>
                <w:sz w:val="20"/>
                <w:szCs w:val="20"/>
              </w:rPr>
              <w:t>Chp</w:t>
            </w:r>
            <w:proofErr w:type="spellEnd"/>
            <w:r w:rsidRPr="00F464F0">
              <w:rPr>
                <w:rFonts w:ascii="Comic Sans MS" w:hAnsi="Comic Sans MS"/>
                <w:b w:val="0"/>
                <w:bCs/>
                <w:sz w:val="20"/>
                <w:szCs w:val="20"/>
              </w:rPr>
              <w:t xml:space="preserve"> 24</w:t>
            </w:r>
          </w:p>
          <w:p w14:paraId="529527BE" w14:textId="77777777" w:rsidR="00F80309" w:rsidRPr="00F464F0" w:rsidRDefault="00F80309" w:rsidP="007523F8"/>
        </w:tc>
        <w:tc>
          <w:tcPr>
            <w:tcW w:w="3323" w:type="dxa"/>
          </w:tcPr>
          <w:p w14:paraId="3F2297DD" w14:textId="77777777" w:rsidR="00F80309" w:rsidRPr="00084F46" w:rsidRDefault="00F80309" w:rsidP="007523F8">
            <w:pPr>
              <w:spacing w:line="240" w:lineRule="auto"/>
              <w:jc w:val="center"/>
              <w:rPr>
                <w:rFonts w:ascii="Comic Sans MS" w:hAnsi="Comic Sans MS"/>
                <w:sz w:val="20"/>
                <w:szCs w:val="20"/>
              </w:rPr>
            </w:pPr>
            <w:r w:rsidRPr="00084F46">
              <w:rPr>
                <w:rFonts w:ascii="Comic Sans MS" w:hAnsi="Comic Sans MS"/>
                <w:sz w:val="20"/>
                <w:szCs w:val="20"/>
              </w:rPr>
              <w:t>See Canvas</w:t>
            </w:r>
          </w:p>
        </w:tc>
      </w:tr>
      <w:tr w:rsidR="00F80309" w:rsidRPr="00CA411A" w14:paraId="3E5B17DA" w14:textId="77777777" w:rsidTr="007523F8">
        <w:tc>
          <w:tcPr>
            <w:tcW w:w="847" w:type="dxa"/>
          </w:tcPr>
          <w:p w14:paraId="112A1075" w14:textId="77777777" w:rsidR="00F80309" w:rsidRDefault="00F80309" w:rsidP="007523F8">
            <w:pPr>
              <w:spacing w:line="240" w:lineRule="auto"/>
              <w:rPr>
                <w:rFonts w:ascii="Comic Sans MS" w:hAnsi="Comic Sans MS"/>
                <w:bCs/>
                <w:sz w:val="20"/>
                <w:szCs w:val="20"/>
              </w:rPr>
            </w:pPr>
          </w:p>
        </w:tc>
        <w:tc>
          <w:tcPr>
            <w:tcW w:w="1506" w:type="dxa"/>
          </w:tcPr>
          <w:p w14:paraId="15C60F48" w14:textId="27AC9533" w:rsidR="00F80309" w:rsidRDefault="00F80309" w:rsidP="007523F8">
            <w:pPr>
              <w:spacing w:line="240" w:lineRule="auto"/>
              <w:rPr>
                <w:rFonts w:ascii="Comic Sans MS" w:hAnsi="Comic Sans MS"/>
                <w:bCs/>
                <w:sz w:val="20"/>
                <w:szCs w:val="20"/>
              </w:rPr>
            </w:pPr>
            <w:r>
              <w:rPr>
                <w:rFonts w:ascii="Comic Sans MS" w:hAnsi="Comic Sans MS"/>
                <w:bCs/>
                <w:sz w:val="20"/>
                <w:szCs w:val="20"/>
              </w:rPr>
              <w:t xml:space="preserve">Dec </w:t>
            </w:r>
            <w:r w:rsidR="00B52DA6">
              <w:rPr>
                <w:rFonts w:ascii="Comic Sans MS" w:hAnsi="Comic Sans MS"/>
                <w:bCs/>
                <w:sz w:val="20"/>
                <w:szCs w:val="20"/>
              </w:rPr>
              <w:t>3</w:t>
            </w:r>
            <w:r>
              <w:rPr>
                <w:rFonts w:ascii="Comic Sans MS" w:hAnsi="Comic Sans MS"/>
                <w:bCs/>
                <w:sz w:val="20"/>
                <w:szCs w:val="20"/>
              </w:rPr>
              <w:t xml:space="preserve"> (Th)</w:t>
            </w:r>
          </w:p>
        </w:tc>
        <w:tc>
          <w:tcPr>
            <w:tcW w:w="4579" w:type="dxa"/>
          </w:tcPr>
          <w:p w14:paraId="6A44E82A" w14:textId="77777777" w:rsidR="00F80309" w:rsidRPr="00F464F0" w:rsidRDefault="00F80309" w:rsidP="007523F8">
            <w:pPr>
              <w:pStyle w:val="Heading3"/>
              <w:spacing w:before="0" w:after="0"/>
              <w:rPr>
                <w:rFonts w:ascii="Comic Sans MS" w:hAnsi="Comic Sans MS"/>
                <w:b w:val="0"/>
                <w:bCs/>
                <w:sz w:val="20"/>
                <w:szCs w:val="20"/>
              </w:rPr>
            </w:pPr>
            <w:r w:rsidRPr="00F464F0">
              <w:rPr>
                <w:rFonts w:ascii="Comic Sans MS" w:hAnsi="Comic Sans MS"/>
                <w:b w:val="0"/>
                <w:bCs/>
                <w:sz w:val="20"/>
                <w:szCs w:val="20"/>
              </w:rPr>
              <w:t xml:space="preserve">Cancer Genetics – </w:t>
            </w:r>
            <w:proofErr w:type="spellStart"/>
            <w:r w:rsidRPr="00F464F0">
              <w:rPr>
                <w:rFonts w:ascii="Comic Sans MS" w:hAnsi="Comic Sans MS"/>
                <w:b w:val="0"/>
                <w:bCs/>
                <w:sz w:val="20"/>
                <w:szCs w:val="20"/>
              </w:rPr>
              <w:t>Chp</w:t>
            </w:r>
            <w:proofErr w:type="spellEnd"/>
            <w:r w:rsidRPr="00F464F0">
              <w:rPr>
                <w:rFonts w:ascii="Comic Sans MS" w:hAnsi="Comic Sans MS"/>
                <w:b w:val="0"/>
                <w:bCs/>
                <w:sz w:val="20"/>
                <w:szCs w:val="20"/>
              </w:rPr>
              <w:t xml:space="preserve"> 24</w:t>
            </w:r>
          </w:p>
          <w:p w14:paraId="708B7722" w14:textId="77777777" w:rsidR="00F80309" w:rsidRPr="00036CD9" w:rsidRDefault="00F80309" w:rsidP="007523F8">
            <w:pPr>
              <w:rPr>
                <w:b/>
                <w:bCs/>
              </w:rPr>
            </w:pPr>
          </w:p>
        </w:tc>
        <w:tc>
          <w:tcPr>
            <w:tcW w:w="3323" w:type="dxa"/>
          </w:tcPr>
          <w:p w14:paraId="3166586D" w14:textId="77777777" w:rsidR="00F80309" w:rsidRPr="00084F46" w:rsidRDefault="00F80309" w:rsidP="007523F8">
            <w:pPr>
              <w:spacing w:line="240" w:lineRule="auto"/>
              <w:jc w:val="center"/>
              <w:rPr>
                <w:rFonts w:ascii="Comic Sans MS" w:hAnsi="Comic Sans MS"/>
                <w:sz w:val="20"/>
                <w:szCs w:val="20"/>
              </w:rPr>
            </w:pPr>
            <w:r w:rsidRPr="00084F46">
              <w:rPr>
                <w:rFonts w:ascii="Comic Sans MS" w:hAnsi="Comic Sans MS"/>
                <w:sz w:val="20"/>
                <w:szCs w:val="20"/>
              </w:rPr>
              <w:t>See Canvas</w:t>
            </w:r>
          </w:p>
        </w:tc>
      </w:tr>
      <w:tr w:rsidR="00F80309" w:rsidRPr="00CA411A" w14:paraId="73BF5B26" w14:textId="77777777" w:rsidTr="007523F8">
        <w:tc>
          <w:tcPr>
            <w:tcW w:w="847" w:type="dxa"/>
          </w:tcPr>
          <w:p w14:paraId="47AEE042" w14:textId="77777777" w:rsidR="00F80309" w:rsidRPr="00763F96" w:rsidRDefault="00F80309" w:rsidP="007523F8">
            <w:pPr>
              <w:spacing w:line="240" w:lineRule="auto"/>
              <w:rPr>
                <w:rFonts w:ascii="Comic Sans MS" w:hAnsi="Comic Sans MS"/>
                <w:b/>
                <w:sz w:val="20"/>
                <w:szCs w:val="20"/>
              </w:rPr>
            </w:pPr>
            <w:r w:rsidRPr="00763F96">
              <w:rPr>
                <w:rFonts w:ascii="Comic Sans MS" w:hAnsi="Comic Sans MS"/>
                <w:b/>
                <w:sz w:val="16"/>
                <w:szCs w:val="16"/>
              </w:rPr>
              <w:t>FINALS</w:t>
            </w:r>
          </w:p>
        </w:tc>
        <w:tc>
          <w:tcPr>
            <w:tcW w:w="1506" w:type="dxa"/>
          </w:tcPr>
          <w:p w14:paraId="1ADE2A8E" w14:textId="5B7B71D3" w:rsidR="00F80309" w:rsidRDefault="00F80309" w:rsidP="007523F8">
            <w:pPr>
              <w:spacing w:line="240" w:lineRule="auto"/>
              <w:rPr>
                <w:rFonts w:ascii="Comic Sans MS" w:hAnsi="Comic Sans MS"/>
                <w:bCs/>
                <w:sz w:val="20"/>
                <w:szCs w:val="20"/>
              </w:rPr>
            </w:pPr>
            <w:r>
              <w:rPr>
                <w:rFonts w:ascii="Comic Sans MS" w:hAnsi="Comic Sans MS"/>
                <w:bCs/>
                <w:sz w:val="20"/>
                <w:szCs w:val="20"/>
              </w:rPr>
              <w:t xml:space="preserve">Dec </w:t>
            </w:r>
            <w:r w:rsidR="00FD4A08">
              <w:rPr>
                <w:rFonts w:ascii="Comic Sans MS" w:hAnsi="Comic Sans MS"/>
                <w:bCs/>
                <w:sz w:val="20"/>
                <w:szCs w:val="20"/>
              </w:rPr>
              <w:t>10</w:t>
            </w:r>
            <w:r>
              <w:rPr>
                <w:rFonts w:ascii="Comic Sans MS" w:hAnsi="Comic Sans MS"/>
                <w:bCs/>
                <w:sz w:val="20"/>
                <w:szCs w:val="20"/>
              </w:rPr>
              <w:t xml:space="preserve"> (Th)</w:t>
            </w:r>
          </w:p>
        </w:tc>
        <w:tc>
          <w:tcPr>
            <w:tcW w:w="4579" w:type="dxa"/>
          </w:tcPr>
          <w:p w14:paraId="5813569C" w14:textId="52928B9A" w:rsidR="00F80309" w:rsidRPr="000757E6" w:rsidRDefault="00410E4E" w:rsidP="007523F8">
            <w:pPr>
              <w:pStyle w:val="Heading3"/>
              <w:spacing w:before="0" w:after="0"/>
              <w:rPr>
                <w:rFonts w:ascii="Comic Sans MS" w:hAnsi="Comic Sans MS"/>
                <w:b w:val="0"/>
                <w:bCs/>
                <w:sz w:val="20"/>
                <w:szCs w:val="20"/>
              </w:rPr>
            </w:pPr>
            <w:r>
              <w:rPr>
                <w:rFonts w:ascii="Comic Sans MS" w:hAnsi="Comic Sans MS"/>
                <w:b w:val="0"/>
                <w:bCs/>
                <w:sz w:val="20"/>
                <w:szCs w:val="20"/>
              </w:rPr>
              <w:t>1</w:t>
            </w:r>
            <w:r w:rsidR="00F80309">
              <w:rPr>
                <w:rFonts w:ascii="Comic Sans MS" w:hAnsi="Comic Sans MS"/>
                <w:b w:val="0"/>
                <w:bCs/>
                <w:sz w:val="20"/>
                <w:szCs w:val="20"/>
              </w:rPr>
              <w:t>1:</w:t>
            </w:r>
            <w:r>
              <w:rPr>
                <w:rFonts w:ascii="Comic Sans MS" w:hAnsi="Comic Sans MS"/>
                <w:b w:val="0"/>
                <w:bCs/>
                <w:sz w:val="20"/>
                <w:szCs w:val="20"/>
              </w:rPr>
              <w:t>00</w:t>
            </w:r>
            <w:r w:rsidR="00F80309">
              <w:rPr>
                <w:rFonts w:ascii="Comic Sans MS" w:hAnsi="Comic Sans MS"/>
                <w:b w:val="0"/>
                <w:bCs/>
                <w:sz w:val="20"/>
                <w:szCs w:val="20"/>
              </w:rPr>
              <w:t>-</w:t>
            </w:r>
            <w:r>
              <w:rPr>
                <w:rFonts w:ascii="Comic Sans MS" w:hAnsi="Comic Sans MS"/>
                <w:b w:val="0"/>
                <w:bCs/>
                <w:sz w:val="20"/>
                <w:szCs w:val="20"/>
              </w:rPr>
              <w:t>1</w:t>
            </w:r>
            <w:r w:rsidR="00F80309">
              <w:rPr>
                <w:rFonts w:ascii="Comic Sans MS" w:hAnsi="Comic Sans MS"/>
                <w:b w:val="0"/>
                <w:bCs/>
                <w:sz w:val="20"/>
                <w:szCs w:val="20"/>
              </w:rPr>
              <w:t>:</w:t>
            </w:r>
            <w:r>
              <w:rPr>
                <w:rFonts w:ascii="Comic Sans MS" w:hAnsi="Comic Sans MS"/>
                <w:b w:val="0"/>
                <w:bCs/>
                <w:sz w:val="20"/>
                <w:szCs w:val="20"/>
              </w:rPr>
              <w:t>00</w:t>
            </w:r>
            <w:r w:rsidR="00FD4A08">
              <w:rPr>
                <w:rFonts w:ascii="Comic Sans MS" w:hAnsi="Comic Sans MS"/>
                <w:b w:val="0"/>
                <w:bCs/>
                <w:sz w:val="20"/>
                <w:szCs w:val="20"/>
              </w:rPr>
              <w:t>am</w:t>
            </w:r>
          </w:p>
        </w:tc>
        <w:tc>
          <w:tcPr>
            <w:tcW w:w="3323" w:type="dxa"/>
          </w:tcPr>
          <w:p w14:paraId="78EE9462" w14:textId="77777777" w:rsidR="00F80309" w:rsidRPr="006178AE" w:rsidRDefault="00F80309" w:rsidP="007523F8">
            <w:pPr>
              <w:spacing w:line="240" w:lineRule="auto"/>
              <w:rPr>
                <w:rFonts w:ascii="Comic Sans MS" w:hAnsi="Comic Sans MS"/>
                <w:b/>
                <w:bCs/>
                <w:sz w:val="20"/>
                <w:szCs w:val="20"/>
              </w:rPr>
            </w:pPr>
          </w:p>
        </w:tc>
      </w:tr>
    </w:tbl>
    <w:p w14:paraId="31EE12D9" w14:textId="77777777" w:rsidR="00F80309" w:rsidRDefault="00F80309" w:rsidP="00E71130"/>
    <w:sectPr w:rsidR="00F80309" w:rsidSect="00EB2539">
      <w:type w:val="continuous"/>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163F47" w14:textId="77777777" w:rsidR="00B64021" w:rsidRDefault="00B64021">
      <w:pPr>
        <w:spacing w:line="240" w:lineRule="auto"/>
      </w:pPr>
      <w:r>
        <w:separator/>
      </w:r>
    </w:p>
  </w:endnote>
  <w:endnote w:type="continuationSeparator" w:id="0">
    <w:p w14:paraId="07A819CE" w14:textId="77777777" w:rsidR="00B64021" w:rsidRDefault="00B6402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Helvetica">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F955B4" w14:textId="77777777" w:rsidR="00B64021" w:rsidRDefault="00B64021">
      <w:pPr>
        <w:spacing w:line="240" w:lineRule="auto"/>
      </w:pPr>
      <w:r>
        <w:separator/>
      </w:r>
    </w:p>
  </w:footnote>
  <w:footnote w:type="continuationSeparator" w:id="0">
    <w:p w14:paraId="05DBEE47" w14:textId="77777777" w:rsidR="00B64021" w:rsidRDefault="00B6402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84F1C" w14:textId="77777777" w:rsidR="000C26F3" w:rsidRDefault="00EB2539">
    <w:pPr>
      <w:pBdr>
        <w:top w:val="nil"/>
        <w:left w:val="nil"/>
        <w:bottom w:val="nil"/>
        <w:right w:val="nil"/>
        <w:between w:val="nil"/>
      </w:pBdr>
      <w:tabs>
        <w:tab w:val="center" w:pos="4680"/>
        <w:tab w:val="right" w:pos="9360"/>
      </w:tabs>
      <w:spacing w:line="240" w:lineRule="auto"/>
      <w:jc w:val="center"/>
      <w:rPr>
        <w:color w:val="000000"/>
      </w:rPr>
    </w:pPr>
    <w:r>
      <w:rPr>
        <w:noProof/>
        <w:color w:val="000000"/>
      </w:rPr>
      <w:drawing>
        <wp:inline distT="0" distB="0" distL="0" distR="0" wp14:anchorId="0123E9C8" wp14:editId="59CC3F26">
          <wp:extent cx="2358485" cy="664362"/>
          <wp:effectExtent l="0" t="0" r="0" b="0"/>
          <wp:docPr id="531162913" name="image2.png" descr="Blue text on a black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Blue text on a black background&#10;&#10;Description automatically generated"/>
                  <pic:cNvPicPr preferRelativeResize="0"/>
                </pic:nvPicPr>
                <pic:blipFill>
                  <a:blip r:embed="rId1"/>
                  <a:srcRect/>
                  <a:stretch>
                    <a:fillRect/>
                  </a:stretch>
                </pic:blipFill>
                <pic:spPr>
                  <a:xfrm>
                    <a:off x="0" y="0"/>
                    <a:ext cx="2358485" cy="664362"/>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80A2B"/>
    <w:multiLevelType w:val="multilevel"/>
    <w:tmpl w:val="AFC6B5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6C400CC"/>
    <w:multiLevelType w:val="hybridMultilevel"/>
    <w:tmpl w:val="57A6F7F4"/>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1A5B57"/>
    <w:multiLevelType w:val="hybridMultilevel"/>
    <w:tmpl w:val="3AA420B8"/>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492EE6"/>
    <w:multiLevelType w:val="hybridMultilevel"/>
    <w:tmpl w:val="DF0C5552"/>
    <w:lvl w:ilvl="0" w:tplc="0409000B">
      <w:start w:val="1"/>
      <w:numFmt w:val="bullet"/>
      <w:lvlText w:val=""/>
      <w:lvlJc w:val="left"/>
      <w:pPr>
        <w:ind w:left="701" w:hanging="360"/>
      </w:pPr>
      <w:rPr>
        <w:rFonts w:ascii="Wingdings" w:hAnsi="Wingdings" w:hint="default"/>
      </w:rPr>
    </w:lvl>
    <w:lvl w:ilvl="1" w:tplc="04090003" w:tentative="1">
      <w:start w:val="1"/>
      <w:numFmt w:val="bullet"/>
      <w:lvlText w:val="o"/>
      <w:lvlJc w:val="left"/>
      <w:pPr>
        <w:ind w:left="1421" w:hanging="360"/>
      </w:pPr>
      <w:rPr>
        <w:rFonts w:ascii="Courier New" w:hAnsi="Courier New" w:cs="Courier New" w:hint="default"/>
      </w:rPr>
    </w:lvl>
    <w:lvl w:ilvl="2" w:tplc="04090005" w:tentative="1">
      <w:start w:val="1"/>
      <w:numFmt w:val="bullet"/>
      <w:lvlText w:val=""/>
      <w:lvlJc w:val="left"/>
      <w:pPr>
        <w:ind w:left="2141" w:hanging="360"/>
      </w:pPr>
      <w:rPr>
        <w:rFonts w:ascii="Wingdings" w:hAnsi="Wingdings" w:hint="default"/>
      </w:rPr>
    </w:lvl>
    <w:lvl w:ilvl="3" w:tplc="04090001" w:tentative="1">
      <w:start w:val="1"/>
      <w:numFmt w:val="bullet"/>
      <w:lvlText w:val=""/>
      <w:lvlJc w:val="left"/>
      <w:pPr>
        <w:ind w:left="2861" w:hanging="360"/>
      </w:pPr>
      <w:rPr>
        <w:rFonts w:ascii="Symbol" w:hAnsi="Symbol" w:hint="default"/>
      </w:rPr>
    </w:lvl>
    <w:lvl w:ilvl="4" w:tplc="04090003" w:tentative="1">
      <w:start w:val="1"/>
      <w:numFmt w:val="bullet"/>
      <w:lvlText w:val="o"/>
      <w:lvlJc w:val="left"/>
      <w:pPr>
        <w:ind w:left="3581" w:hanging="360"/>
      </w:pPr>
      <w:rPr>
        <w:rFonts w:ascii="Courier New" w:hAnsi="Courier New" w:cs="Courier New" w:hint="default"/>
      </w:rPr>
    </w:lvl>
    <w:lvl w:ilvl="5" w:tplc="04090005" w:tentative="1">
      <w:start w:val="1"/>
      <w:numFmt w:val="bullet"/>
      <w:lvlText w:val=""/>
      <w:lvlJc w:val="left"/>
      <w:pPr>
        <w:ind w:left="4301" w:hanging="360"/>
      </w:pPr>
      <w:rPr>
        <w:rFonts w:ascii="Wingdings" w:hAnsi="Wingdings" w:hint="default"/>
      </w:rPr>
    </w:lvl>
    <w:lvl w:ilvl="6" w:tplc="04090001" w:tentative="1">
      <w:start w:val="1"/>
      <w:numFmt w:val="bullet"/>
      <w:lvlText w:val=""/>
      <w:lvlJc w:val="left"/>
      <w:pPr>
        <w:ind w:left="5021" w:hanging="360"/>
      </w:pPr>
      <w:rPr>
        <w:rFonts w:ascii="Symbol" w:hAnsi="Symbol" w:hint="default"/>
      </w:rPr>
    </w:lvl>
    <w:lvl w:ilvl="7" w:tplc="04090003" w:tentative="1">
      <w:start w:val="1"/>
      <w:numFmt w:val="bullet"/>
      <w:lvlText w:val="o"/>
      <w:lvlJc w:val="left"/>
      <w:pPr>
        <w:ind w:left="5741" w:hanging="360"/>
      </w:pPr>
      <w:rPr>
        <w:rFonts w:ascii="Courier New" w:hAnsi="Courier New" w:cs="Courier New" w:hint="default"/>
      </w:rPr>
    </w:lvl>
    <w:lvl w:ilvl="8" w:tplc="04090005" w:tentative="1">
      <w:start w:val="1"/>
      <w:numFmt w:val="bullet"/>
      <w:lvlText w:val=""/>
      <w:lvlJc w:val="left"/>
      <w:pPr>
        <w:ind w:left="6461" w:hanging="360"/>
      </w:pPr>
      <w:rPr>
        <w:rFonts w:ascii="Wingdings" w:hAnsi="Wingdings" w:hint="default"/>
      </w:rPr>
    </w:lvl>
  </w:abstractNum>
  <w:abstractNum w:abstractNumId="4" w15:restartNumberingAfterBreak="0">
    <w:nsid w:val="330C129D"/>
    <w:multiLevelType w:val="hybridMultilevel"/>
    <w:tmpl w:val="A52E7D6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95F32EE"/>
    <w:multiLevelType w:val="multilevel"/>
    <w:tmpl w:val="32381B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A017630"/>
    <w:multiLevelType w:val="multilevel"/>
    <w:tmpl w:val="E2B495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E7A6F7B"/>
    <w:multiLevelType w:val="hybridMultilevel"/>
    <w:tmpl w:val="5064829A"/>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590307DB"/>
    <w:multiLevelType w:val="hybridMultilevel"/>
    <w:tmpl w:val="8062B7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0992AC8"/>
    <w:multiLevelType w:val="hybridMultilevel"/>
    <w:tmpl w:val="F96E7BB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4EA43A6"/>
    <w:multiLevelType w:val="hybridMultilevel"/>
    <w:tmpl w:val="D8AA81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5F2404E"/>
    <w:multiLevelType w:val="multilevel"/>
    <w:tmpl w:val="43D467C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739912B2"/>
    <w:multiLevelType w:val="hybridMultilevel"/>
    <w:tmpl w:val="B7BE81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74CC05AC"/>
    <w:multiLevelType w:val="hybridMultilevel"/>
    <w:tmpl w:val="D99E33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771B0D57"/>
    <w:multiLevelType w:val="hybridMultilevel"/>
    <w:tmpl w:val="0464B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EC17ACA"/>
    <w:multiLevelType w:val="hybridMultilevel"/>
    <w:tmpl w:val="C41630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773472730">
    <w:abstractNumId w:val="5"/>
  </w:num>
  <w:num w:numId="2" w16cid:durableId="121580769">
    <w:abstractNumId w:val="6"/>
  </w:num>
  <w:num w:numId="3" w16cid:durableId="1734692283">
    <w:abstractNumId w:val="11"/>
  </w:num>
  <w:num w:numId="4" w16cid:durableId="813914246">
    <w:abstractNumId w:val="0"/>
  </w:num>
  <w:num w:numId="5" w16cid:durableId="2053383501">
    <w:abstractNumId w:val="14"/>
  </w:num>
  <w:num w:numId="6" w16cid:durableId="898201210">
    <w:abstractNumId w:val="10"/>
  </w:num>
  <w:num w:numId="7" w16cid:durableId="1466193442">
    <w:abstractNumId w:val="4"/>
  </w:num>
  <w:num w:numId="8" w16cid:durableId="859583311">
    <w:abstractNumId w:val="9"/>
  </w:num>
  <w:num w:numId="9" w16cid:durableId="1119300985">
    <w:abstractNumId w:val="12"/>
  </w:num>
  <w:num w:numId="10" w16cid:durableId="361439913">
    <w:abstractNumId w:val="1"/>
  </w:num>
  <w:num w:numId="11" w16cid:durableId="381026661">
    <w:abstractNumId w:val="7"/>
  </w:num>
  <w:num w:numId="12" w16cid:durableId="1188523845">
    <w:abstractNumId w:val="13"/>
  </w:num>
  <w:num w:numId="13" w16cid:durableId="229727865">
    <w:abstractNumId w:val="15"/>
  </w:num>
  <w:num w:numId="14" w16cid:durableId="1451824275">
    <w:abstractNumId w:val="8"/>
  </w:num>
  <w:num w:numId="15" w16cid:durableId="1931426274">
    <w:abstractNumId w:val="3"/>
  </w:num>
  <w:num w:numId="16" w16cid:durableId="13258196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26F3"/>
    <w:rsid w:val="0006685B"/>
    <w:rsid w:val="000A3AB5"/>
    <w:rsid w:val="000B153F"/>
    <w:rsid w:val="000C26F3"/>
    <w:rsid w:val="000D6667"/>
    <w:rsid w:val="00101320"/>
    <w:rsid w:val="001067C4"/>
    <w:rsid w:val="00131DCA"/>
    <w:rsid w:val="00162B02"/>
    <w:rsid w:val="0016391A"/>
    <w:rsid w:val="0018525B"/>
    <w:rsid w:val="001B2B58"/>
    <w:rsid w:val="001B2F7E"/>
    <w:rsid w:val="001B63F5"/>
    <w:rsid w:val="001D315C"/>
    <w:rsid w:val="00202316"/>
    <w:rsid w:val="00226F47"/>
    <w:rsid w:val="00241AA6"/>
    <w:rsid w:val="00260FAB"/>
    <w:rsid w:val="002747F2"/>
    <w:rsid w:val="002A3D51"/>
    <w:rsid w:val="002B2344"/>
    <w:rsid w:val="002B2A60"/>
    <w:rsid w:val="002D5A44"/>
    <w:rsid w:val="00326F44"/>
    <w:rsid w:val="00347C04"/>
    <w:rsid w:val="00386D43"/>
    <w:rsid w:val="003D56EA"/>
    <w:rsid w:val="003D6E32"/>
    <w:rsid w:val="003F0065"/>
    <w:rsid w:val="003F4368"/>
    <w:rsid w:val="00410E4E"/>
    <w:rsid w:val="00496A53"/>
    <w:rsid w:val="004A47E9"/>
    <w:rsid w:val="004A6C7E"/>
    <w:rsid w:val="004C40E5"/>
    <w:rsid w:val="004D084E"/>
    <w:rsid w:val="004D0B57"/>
    <w:rsid w:val="00505DF1"/>
    <w:rsid w:val="00545BC2"/>
    <w:rsid w:val="00580AC2"/>
    <w:rsid w:val="005A076C"/>
    <w:rsid w:val="005A1A5B"/>
    <w:rsid w:val="005C1360"/>
    <w:rsid w:val="00615333"/>
    <w:rsid w:val="00630C70"/>
    <w:rsid w:val="0063780A"/>
    <w:rsid w:val="00647170"/>
    <w:rsid w:val="00674FB2"/>
    <w:rsid w:val="006A21B8"/>
    <w:rsid w:val="006B5C42"/>
    <w:rsid w:val="006D5199"/>
    <w:rsid w:val="0073478D"/>
    <w:rsid w:val="007A48CE"/>
    <w:rsid w:val="007C3C84"/>
    <w:rsid w:val="007C7D07"/>
    <w:rsid w:val="007D6399"/>
    <w:rsid w:val="00846CD8"/>
    <w:rsid w:val="008730D7"/>
    <w:rsid w:val="00887E2E"/>
    <w:rsid w:val="0089492D"/>
    <w:rsid w:val="008A3170"/>
    <w:rsid w:val="008B4F40"/>
    <w:rsid w:val="008D0E3E"/>
    <w:rsid w:val="00917283"/>
    <w:rsid w:val="00946C22"/>
    <w:rsid w:val="00955BED"/>
    <w:rsid w:val="00997370"/>
    <w:rsid w:val="009B661C"/>
    <w:rsid w:val="00A2646A"/>
    <w:rsid w:val="00A428D7"/>
    <w:rsid w:val="00A46954"/>
    <w:rsid w:val="00A6146F"/>
    <w:rsid w:val="00A71876"/>
    <w:rsid w:val="00A74D52"/>
    <w:rsid w:val="00A9382F"/>
    <w:rsid w:val="00AA798E"/>
    <w:rsid w:val="00AB590E"/>
    <w:rsid w:val="00B52DA6"/>
    <w:rsid w:val="00B64021"/>
    <w:rsid w:val="00B75430"/>
    <w:rsid w:val="00BC6DDD"/>
    <w:rsid w:val="00BD7CC7"/>
    <w:rsid w:val="00C10EFE"/>
    <w:rsid w:val="00C553AF"/>
    <w:rsid w:val="00C73644"/>
    <w:rsid w:val="00C9543C"/>
    <w:rsid w:val="00CE736F"/>
    <w:rsid w:val="00D12753"/>
    <w:rsid w:val="00D136A4"/>
    <w:rsid w:val="00D44251"/>
    <w:rsid w:val="00D96913"/>
    <w:rsid w:val="00DB5D73"/>
    <w:rsid w:val="00DB7D17"/>
    <w:rsid w:val="00DC1DB4"/>
    <w:rsid w:val="00E05CBD"/>
    <w:rsid w:val="00E6630F"/>
    <w:rsid w:val="00E71130"/>
    <w:rsid w:val="00E854A5"/>
    <w:rsid w:val="00E95491"/>
    <w:rsid w:val="00EB2539"/>
    <w:rsid w:val="00F56391"/>
    <w:rsid w:val="00F80309"/>
    <w:rsid w:val="00F8570B"/>
    <w:rsid w:val="00F86BDF"/>
    <w:rsid w:val="00F90810"/>
    <w:rsid w:val="00FA2F20"/>
    <w:rsid w:val="00FC212F"/>
    <w:rsid w:val="00FD4A08"/>
    <w:rsid w:val="00FD4BB1"/>
    <w:rsid w:val="00FE0C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12045"/>
  <w15:docId w15:val="{42008C67-E33D-43CB-9EB8-7B545ABFB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outlineLvl w:val="0"/>
    </w:pPr>
    <w:rPr>
      <w:rFonts w:ascii="Calibri" w:eastAsia="Calibri" w:hAnsi="Calibri" w:cs="Calibri"/>
      <w:color w:val="2F5496"/>
      <w:sz w:val="32"/>
      <w:szCs w:val="32"/>
    </w:rPr>
  </w:style>
  <w:style w:type="paragraph" w:styleId="Heading2">
    <w:name w:val="heading 2"/>
    <w:basedOn w:val="Normal"/>
    <w:next w:val="Normal"/>
    <w:link w:val="Heading2Char"/>
    <w:uiPriority w:val="9"/>
    <w:semiHidden/>
    <w:unhideWhenUsed/>
    <w:qFormat/>
    <w:pPr>
      <w:keepNext/>
      <w:keepLines/>
      <w:spacing w:before="40"/>
      <w:outlineLvl w:val="1"/>
    </w:pPr>
    <w:rPr>
      <w:rFonts w:ascii="Calibri" w:eastAsia="Calibri" w:hAnsi="Calibri" w:cs="Calibri"/>
      <w:color w:val="2F5496"/>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link w:val="TitleChar"/>
    <w:uiPriority w:val="10"/>
    <w:qFormat/>
    <w:pPr>
      <w:spacing w:line="240" w:lineRule="auto"/>
    </w:pPr>
    <w:rPr>
      <w:rFonts w:ascii="Calibri" w:eastAsia="Calibri" w:hAnsi="Calibri" w:cs="Calibri"/>
      <w:sz w:val="56"/>
      <w:szCs w:val="56"/>
    </w:rPr>
  </w:style>
  <w:style w:type="paragraph" w:styleId="Header">
    <w:name w:val="header"/>
    <w:basedOn w:val="Normal"/>
    <w:link w:val="HeaderChar"/>
    <w:uiPriority w:val="99"/>
    <w:unhideWhenUsed/>
    <w:rsid w:val="003E29D9"/>
    <w:pPr>
      <w:tabs>
        <w:tab w:val="center" w:pos="4680"/>
        <w:tab w:val="right" w:pos="9360"/>
      </w:tabs>
      <w:spacing w:line="240" w:lineRule="auto"/>
    </w:pPr>
  </w:style>
  <w:style w:type="character" w:customStyle="1" w:styleId="HeaderChar">
    <w:name w:val="Header Char"/>
    <w:basedOn w:val="DefaultParagraphFont"/>
    <w:link w:val="Header"/>
    <w:uiPriority w:val="99"/>
    <w:rsid w:val="003E29D9"/>
  </w:style>
  <w:style w:type="paragraph" w:styleId="Footer">
    <w:name w:val="footer"/>
    <w:basedOn w:val="Normal"/>
    <w:link w:val="FooterChar"/>
    <w:uiPriority w:val="99"/>
    <w:unhideWhenUsed/>
    <w:rsid w:val="003E29D9"/>
    <w:pPr>
      <w:tabs>
        <w:tab w:val="center" w:pos="4680"/>
        <w:tab w:val="right" w:pos="9360"/>
      </w:tabs>
      <w:spacing w:line="240" w:lineRule="auto"/>
    </w:pPr>
  </w:style>
  <w:style w:type="character" w:customStyle="1" w:styleId="FooterChar">
    <w:name w:val="Footer Char"/>
    <w:basedOn w:val="DefaultParagraphFont"/>
    <w:link w:val="Footer"/>
    <w:uiPriority w:val="99"/>
    <w:rsid w:val="003E29D9"/>
  </w:style>
  <w:style w:type="character" w:styleId="Hyperlink">
    <w:name w:val="Hyperlink"/>
    <w:basedOn w:val="DefaultParagraphFont"/>
    <w:uiPriority w:val="99"/>
    <w:unhideWhenUsed/>
    <w:rsid w:val="003E29D9"/>
    <w:rPr>
      <w:color w:val="0563C1" w:themeColor="hyperlink"/>
      <w:u w:val="single"/>
    </w:rPr>
  </w:style>
  <w:style w:type="character" w:customStyle="1" w:styleId="UnresolvedMention1">
    <w:name w:val="Unresolved Mention1"/>
    <w:basedOn w:val="DefaultParagraphFont"/>
    <w:uiPriority w:val="99"/>
    <w:semiHidden/>
    <w:unhideWhenUsed/>
    <w:rsid w:val="003E29D9"/>
    <w:rPr>
      <w:color w:val="605E5C"/>
      <w:shd w:val="clear" w:color="auto" w:fill="E1DFDD"/>
    </w:rPr>
  </w:style>
  <w:style w:type="paragraph" w:styleId="ListParagraph">
    <w:name w:val="List Paragraph"/>
    <w:basedOn w:val="Normal"/>
    <w:uiPriority w:val="34"/>
    <w:qFormat/>
    <w:rsid w:val="00C637A4"/>
    <w:pPr>
      <w:ind w:left="720"/>
      <w:contextualSpacing/>
    </w:pPr>
  </w:style>
  <w:style w:type="table" w:styleId="TableGrid">
    <w:name w:val="Table Grid"/>
    <w:basedOn w:val="TableNormal"/>
    <w:uiPriority w:val="59"/>
    <w:rsid w:val="008A595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5C6F48"/>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3-Accent5">
    <w:name w:val="Grid Table 3 Accent 5"/>
    <w:basedOn w:val="TableNormal"/>
    <w:uiPriority w:val="48"/>
    <w:rsid w:val="005C6F48"/>
    <w:pPr>
      <w:spacing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ListTable3-Accent5">
    <w:name w:val="List Table 3 Accent 5"/>
    <w:basedOn w:val="TableNormal"/>
    <w:uiPriority w:val="48"/>
    <w:rsid w:val="005C6F48"/>
    <w:pPr>
      <w:spacing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2-Accent5">
    <w:name w:val="Grid Table 2 Accent 5"/>
    <w:basedOn w:val="TableNormal"/>
    <w:uiPriority w:val="47"/>
    <w:rsid w:val="005C6F48"/>
    <w:pPr>
      <w:spacing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TitleChar">
    <w:name w:val="Title Char"/>
    <w:basedOn w:val="DefaultParagraphFont"/>
    <w:link w:val="Title"/>
    <w:uiPriority w:val="10"/>
    <w:rsid w:val="008D3DA5"/>
    <w:rPr>
      <w:rFonts w:asciiTheme="majorHAnsi" w:eastAsiaTheme="majorEastAsia" w:hAnsiTheme="majorHAnsi" w:cstheme="majorBidi"/>
      <w:spacing w:val="-10"/>
      <w:kern w:val="28"/>
      <w:sz w:val="56"/>
      <w:szCs w:val="56"/>
      <w:lang w:val="en"/>
    </w:rPr>
  </w:style>
  <w:style w:type="character" w:customStyle="1" w:styleId="Heading1Char">
    <w:name w:val="Heading 1 Char"/>
    <w:basedOn w:val="DefaultParagraphFont"/>
    <w:link w:val="Heading1"/>
    <w:uiPriority w:val="9"/>
    <w:rsid w:val="008D3DA5"/>
    <w:rPr>
      <w:rFonts w:asciiTheme="majorHAnsi" w:eastAsiaTheme="majorEastAsia" w:hAnsiTheme="majorHAnsi" w:cstheme="majorBidi"/>
      <w:color w:val="2F5496" w:themeColor="accent1" w:themeShade="BF"/>
      <w:kern w:val="0"/>
      <w:sz w:val="32"/>
      <w:szCs w:val="32"/>
      <w:lang w:val="en"/>
    </w:rPr>
  </w:style>
  <w:style w:type="paragraph" w:customStyle="1" w:styleId="SyllabusBlueHeading1">
    <w:name w:val="SyllabusBlue Heading 1"/>
    <w:basedOn w:val="Heading1"/>
    <w:link w:val="SyllabusBlueHeading1Char"/>
    <w:qFormat/>
    <w:rsid w:val="00792171"/>
    <w:pPr>
      <w:pBdr>
        <w:top w:val="thickThinSmallGap" w:sz="24" w:space="1" w:color="0054A6"/>
        <w:bottom w:val="thinThickSmallGap" w:sz="24" w:space="1" w:color="0054A6"/>
      </w:pBdr>
      <w:shd w:val="clear" w:color="auto" w:fill="0054A6"/>
    </w:pPr>
    <w:rPr>
      <w:b/>
      <w:bCs/>
      <w:color w:val="FFFFFF" w:themeColor="background1"/>
      <w:sz w:val="26"/>
    </w:rPr>
  </w:style>
  <w:style w:type="character" w:customStyle="1" w:styleId="SyllabusBlueHeading1Char">
    <w:name w:val="SyllabusBlue Heading 1 Char"/>
    <w:basedOn w:val="Heading1Char"/>
    <w:link w:val="SyllabusBlueHeading1"/>
    <w:rsid w:val="00792171"/>
    <w:rPr>
      <w:rFonts w:asciiTheme="majorHAnsi" w:eastAsia="Calibri" w:hAnsiTheme="majorHAnsi" w:cstheme="majorBidi"/>
      <w:b/>
      <w:bCs/>
      <w:color w:val="FFFFFF" w:themeColor="background1"/>
      <w:kern w:val="0"/>
      <w:sz w:val="26"/>
      <w:szCs w:val="32"/>
      <w:shd w:val="clear" w:color="auto" w:fill="0054A6"/>
      <w:lang w:val="en"/>
    </w:rPr>
  </w:style>
  <w:style w:type="paragraph" w:customStyle="1" w:styleId="SyllabusBlueTitle">
    <w:name w:val="SyllabusBlue Title"/>
    <w:basedOn w:val="Title"/>
    <w:link w:val="SyllabusBlueTitleChar"/>
    <w:qFormat/>
    <w:rsid w:val="00792171"/>
    <w:pPr>
      <w:jc w:val="center"/>
    </w:pPr>
    <w:rPr>
      <w:b/>
      <w:bCs/>
      <w:color w:val="0054A6"/>
      <w:sz w:val="36"/>
      <w:szCs w:val="44"/>
    </w:rPr>
  </w:style>
  <w:style w:type="character" w:customStyle="1" w:styleId="SyllabusBlueTitleChar">
    <w:name w:val="SyllabusBlue Title Char"/>
    <w:basedOn w:val="TitleChar"/>
    <w:link w:val="SyllabusBlueTitle"/>
    <w:rsid w:val="00792171"/>
    <w:rPr>
      <w:rFonts w:asciiTheme="majorHAnsi" w:eastAsia="Calibri" w:hAnsiTheme="majorHAnsi" w:cstheme="majorBidi"/>
      <w:b/>
      <w:bCs/>
      <w:color w:val="0054A6"/>
      <w:spacing w:val="-10"/>
      <w:kern w:val="28"/>
      <w:sz w:val="36"/>
      <w:szCs w:val="44"/>
      <w:lang w:val="en"/>
    </w:rPr>
  </w:style>
  <w:style w:type="character" w:customStyle="1" w:styleId="Heading2Char">
    <w:name w:val="Heading 2 Char"/>
    <w:basedOn w:val="DefaultParagraphFont"/>
    <w:link w:val="Heading2"/>
    <w:uiPriority w:val="9"/>
    <w:rsid w:val="0047605D"/>
    <w:rPr>
      <w:rFonts w:asciiTheme="majorHAnsi" w:eastAsiaTheme="majorEastAsia" w:hAnsiTheme="majorHAnsi" w:cstheme="majorBidi"/>
      <w:color w:val="2F5496" w:themeColor="accent1" w:themeShade="BF"/>
      <w:kern w:val="0"/>
      <w:sz w:val="26"/>
      <w:szCs w:val="26"/>
      <w:lang w:val="en"/>
    </w:rPr>
  </w:style>
  <w:style w:type="paragraph" w:customStyle="1" w:styleId="SyllabusBlueHeading2">
    <w:name w:val="SyllabusBlue Heading 2"/>
    <w:basedOn w:val="Heading2"/>
    <w:link w:val="SyllabusBlueHeading2Char"/>
    <w:qFormat/>
    <w:rsid w:val="00792171"/>
    <w:rPr>
      <w:b/>
      <w:bCs/>
      <w:color w:val="0054A6"/>
      <w:sz w:val="24"/>
    </w:rPr>
  </w:style>
  <w:style w:type="character" w:customStyle="1" w:styleId="SyllabusBlueHeading2Char">
    <w:name w:val="SyllabusBlue Heading 2 Char"/>
    <w:basedOn w:val="Heading2Char"/>
    <w:link w:val="SyllabusBlueHeading2"/>
    <w:rsid w:val="00792171"/>
    <w:rPr>
      <w:rFonts w:asciiTheme="majorHAnsi" w:eastAsiaTheme="majorEastAsia" w:hAnsiTheme="majorHAnsi" w:cstheme="majorBidi"/>
      <w:b/>
      <w:bCs/>
      <w:color w:val="0054A6"/>
      <w:kern w:val="0"/>
      <w:sz w:val="24"/>
      <w:szCs w:val="26"/>
      <w:lang w:val="en"/>
    </w:rPr>
  </w:style>
  <w:style w:type="character" w:styleId="CommentReference">
    <w:name w:val="annotation reference"/>
    <w:basedOn w:val="DefaultParagraphFont"/>
    <w:uiPriority w:val="99"/>
    <w:semiHidden/>
    <w:unhideWhenUsed/>
    <w:rsid w:val="007A4A80"/>
    <w:rPr>
      <w:sz w:val="16"/>
      <w:szCs w:val="16"/>
    </w:rPr>
  </w:style>
  <w:style w:type="paragraph" w:styleId="CommentText">
    <w:name w:val="annotation text"/>
    <w:basedOn w:val="Normal"/>
    <w:link w:val="CommentTextChar"/>
    <w:uiPriority w:val="99"/>
    <w:unhideWhenUsed/>
    <w:rsid w:val="007A4A80"/>
    <w:pPr>
      <w:spacing w:line="240" w:lineRule="auto"/>
    </w:pPr>
    <w:rPr>
      <w:sz w:val="20"/>
      <w:szCs w:val="20"/>
    </w:rPr>
  </w:style>
  <w:style w:type="character" w:customStyle="1" w:styleId="CommentTextChar">
    <w:name w:val="Comment Text Char"/>
    <w:basedOn w:val="DefaultParagraphFont"/>
    <w:link w:val="CommentText"/>
    <w:uiPriority w:val="99"/>
    <w:rsid w:val="007A4A80"/>
    <w:rPr>
      <w:rFonts w:ascii="Arial" w:eastAsia="Arial" w:hAnsi="Arial" w:cs="Arial"/>
      <w:kern w:val="0"/>
      <w:sz w:val="20"/>
      <w:szCs w:val="20"/>
      <w:lang w:val="en"/>
    </w:rPr>
  </w:style>
  <w:style w:type="paragraph" w:styleId="CommentSubject">
    <w:name w:val="annotation subject"/>
    <w:basedOn w:val="CommentText"/>
    <w:next w:val="CommentText"/>
    <w:link w:val="CommentSubjectChar"/>
    <w:uiPriority w:val="99"/>
    <w:semiHidden/>
    <w:unhideWhenUsed/>
    <w:rsid w:val="007A4A80"/>
    <w:rPr>
      <w:b/>
      <w:bCs/>
    </w:rPr>
  </w:style>
  <w:style w:type="character" w:customStyle="1" w:styleId="CommentSubjectChar">
    <w:name w:val="Comment Subject Char"/>
    <w:basedOn w:val="CommentTextChar"/>
    <w:link w:val="CommentSubject"/>
    <w:uiPriority w:val="99"/>
    <w:semiHidden/>
    <w:rsid w:val="007A4A80"/>
    <w:rPr>
      <w:rFonts w:ascii="Arial" w:eastAsia="Arial" w:hAnsi="Arial" w:cs="Arial"/>
      <w:b/>
      <w:bCs/>
      <w:kern w:val="0"/>
      <w:sz w:val="20"/>
      <w:szCs w:val="20"/>
      <w:lang w:val="en"/>
    </w:rPr>
  </w:style>
  <w:style w:type="character" w:styleId="UnresolvedMention">
    <w:name w:val="Unresolved Mention"/>
    <w:basedOn w:val="DefaultParagraphFont"/>
    <w:uiPriority w:val="99"/>
    <w:semiHidden/>
    <w:unhideWhenUsed/>
    <w:rsid w:val="0071256B"/>
    <w:rPr>
      <w:color w:val="605E5C"/>
      <w:shd w:val="clear" w:color="auto" w:fill="E1DFDD"/>
    </w:rPr>
  </w:style>
  <w:style w:type="character" w:styleId="FollowedHyperlink">
    <w:name w:val="FollowedHyperlink"/>
    <w:basedOn w:val="DefaultParagraphFont"/>
    <w:uiPriority w:val="99"/>
    <w:semiHidden/>
    <w:unhideWhenUsed/>
    <w:rsid w:val="006B0623"/>
    <w:rPr>
      <w:color w:val="954F72" w:themeColor="followed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Pr>
    <w:tblStylePr w:type="firstRow">
      <w:rPr>
        <w:b/>
      </w:rPr>
      <w:tblPr/>
      <w:tcPr>
        <w:tcBorders>
          <w:top w:val="nil"/>
          <w:bottom w:val="single" w:sz="12" w:space="0" w:color="9CC3E5"/>
          <w:insideH w:val="nil"/>
          <w:insideV w:val="nil"/>
        </w:tcBorders>
        <w:shd w:val="clear" w:color="auto" w:fill="FFFFFF"/>
      </w:tcPr>
    </w:tblStylePr>
    <w:tblStylePr w:type="lastRow">
      <w:rPr>
        <w:b/>
      </w:rPr>
      <w:tblPr/>
      <w:tcPr>
        <w:tcBorders>
          <w:top w:val="single" w:sz="4" w:space="0" w:color="9CC3E5"/>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DEEBF6"/>
      </w:tcPr>
    </w:tblStylePr>
    <w:tblStylePr w:type="band1Horz">
      <w:tblPr/>
      <w:tcPr>
        <w:shd w:val="clear" w:color="auto" w:fill="DEEBF6"/>
      </w:tcPr>
    </w:tblStylePr>
  </w:style>
  <w:style w:type="table" w:customStyle="1" w:styleId="a0">
    <w:basedOn w:val="TableNormal"/>
    <w:pPr>
      <w:spacing w:line="240" w:lineRule="auto"/>
    </w:pPr>
    <w:tblPr>
      <w:tblStyleRowBandSize w:val="1"/>
      <w:tblStyleColBandSize w:val="1"/>
    </w:tblPr>
  </w:style>
  <w:style w:type="paragraph" w:styleId="NormalWeb">
    <w:name w:val="Normal (Web)"/>
    <w:basedOn w:val="Normal"/>
    <w:uiPriority w:val="99"/>
    <w:unhideWhenUsed/>
    <w:rsid w:val="008A3170"/>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Normal1">
    <w:name w:val="Normal1"/>
    <w:rsid w:val="008A3170"/>
    <w:rPr>
      <w:color w:val="000000"/>
      <w:szCs w:val="24"/>
      <w:lang w:val="en-US"/>
    </w:rPr>
  </w:style>
  <w:style w:type="paragraph" w:styleId="BodyText">
    <w:name w:val="Body Text"/>
    <w:basedOn w:val="Normal"/>
    <w:link w:val="BodyTextChar"/>
    <w:rsid w:val="004C40E5"/>
    <w:pPr>
      <w:spacing w:line="240" w:lineRule="auto"/>
    </w:pPr>
    <w:rPr>
      <w:rFonts w:ascii="Times New Roman" w:eastAsia="Times New Roman" w:hAnsi="Times New Roman" w:cs="Times New Roman"/>
      <w:b/>
      <w:bCs/>
      <w:szCs w:val="24"/>
      <w:lang w:val="en-US"/>
    </w:rPr>
  </w:style>
  <w:style w:type="character" w:customStyle="1" w:styleId="BodyTextChar">
    <w:name w:val="Body Text Char"/>
    <w:basedOn w:val="DefaultParagraphFont"/>
    <w:link w:val="BodyText"/>
    <w:rsid w:val="004C40E5"/>
    <w:rPr>
      <w:rFonts w:ascii="Times New Roman" w:eastAsia="Times New Roman" w:hAnsi="Times New Roman" w:cs="Times New Roman"/>
      <w:b/>
      <w:bCs/>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m.maxient.com/reportingform.php?ChaminadeUniv&amp;layout_id=0" TargetMode="External"/><Relationship Id="rId18" Type="http://schemas.openxmlformats.org/officeDocument/2006/relationships/hyperlink" Target="https://chaminade.edu/compliance/title-ix-nondiscrimination-policy/" TargetMode="External"/><Relationship Id="rId26" Type="http://schemas.openxmlformats.org/officeDocument/2006/relationships/hyperlink" Target="https://hazingpreventionnetwork.org/athlete-helpline/" TargetMode="External"/><Relationship Id="rId3" Type="http://schemas.openxmlformats.org/officeDocument/2006/relationships/numbering" Target="numbering.xml"/><Relationship Id="rId21" Type="http://schemas.openxmlformats.org/officeDocument/2006/relationships/hyperlink" Target="https://chaminade.stellic.com" TargetMode="External"/><Relationship Id="rId7" Type="http://schemas.openxmlformats.org/officeDocument/2006/relationships/footnotes" Target="footnotes.xml"/><Relationship Id="rId12" Type="http://schemas.openxmlformats.org/officeDocument/2006/relationships/hyperlink" Target="https://chaminade.edu/titleix/nondiscrimination/" TargetMode="External"/><Relationship Id="rId17" Type="http://schemas.openxmlformats.org/officeDocument/2006/relationships/hyperlink" Target="https://cm.maxient.com/reportingform.php?ChaminadeUniv&amp;layout_id=0" TargetMode="External"/><Relationship Id="rId25" Type="http://schemas.openxmlformats.org/officeDocument/2006/relationships/hyperlink" Target="https://chaminade.edu/titleix/resources-and-support/" TargetMode="External"/><Relationship Id="rId2" Type="http://schemas.openxmlformats.org/officeDocument/2006/relationships/customXml" Target="../customXml/item2.xml"/><Relationship Id="rId16" Type="http://schemas.openxmlformats.org/officeDocument/2006/relationships/hyperlink" Target="https://chaminade.edu/compliance/title-ix-nondiscrimination-policies-procedures/" TargetMode="External"/><Relationship Id="rId20" Type="http://schemas.openxmlformats.org/officeDocument/2006/relationships/hyperlink" Target="https://chaminade.edu/ada-accommodation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s://chaminade.edu/basic-needs/" TargetMode="External"/><Relationship Id="rId5" Type="http://schemas.openxmlformats.org/officeDocument/2006/relationships/settings" Target="settings.xml"/><Relationship Id="rId15" Type="http://schemas.openxmlformats.org/officeDocument/2006/relationships/hyperlink" Target="https://chaminade.edu/titleix/resources-and-support/" TargetMode="External"/><Relationship Id="rId23" Type="http://schemas.openxmlformats.org/officeDocument/2006/relationships/hyperlink" Target="https://chaminade.edu/career-services" TargetMode="External"/><Relationship Id="rId28" Type="http://schemas.openxmlformats.org/officeDocument/2006/relationships/hyperlink" Target="https://chaminade.edu/student-life/security/campus-safeswords-program/" TargetMode="External"/><Relationship Id="rId10" Type="http://schemas.openxmlformats.org/officeDocument/2006/relationships/hyperlink" Target="https://selfservice.chaminade.edu/Student/Account/Login" TargetMode="External"/><Relationship Id="rId19" Type="http://schemas.openxmlformats.org/officeDocument/2006/relationships/hyperlink" Target="mailto:ada@chaminade.edu"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chaminade.edu/titleix/nondiscrimination/" TargetMode="External"/><Relationship Id="rId22" Type="http://schemas.openxmlformats.org/officeDocument/2006/relationships/hyperlink" Target="https://chaminade.edu/tutoring-academic-coaching-services" TargetMode="External"/><Relationship Id="rId27" Type="http://schemas.openxmlformats.org/officeDocument/2006/relationships/hyperlink" Target="https://chaminade.edu" TargetMode="Externa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v6ia6IFhSfFGvsAQhlCeXS8UiA==">CgMxLjA4AHIhMUh6ZndMNjJjUkZ1ZENyaW5BNFhUdGRVQ1lFclFXa0x5</go:docsCustomData>
</go:gDocsCustomXmlDataStorage>
</file>

<file path=customXml/itemProps1.xml><?xml version="1.0" encoding="utf-8"?>
<ds:datastoreItem xmlns:ds="http://schemas.openxmlformats.org/officeDocument/2006/customXml" ds:itemID="{CB098D6E-965A-4AEC-BAAF-BD30FFCFB24B}">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12</Pages>
  <Words>3590</Words>
  <Characters>21042</Characters>
  <Application>Microsoft Office Word</Application>
  <DocSecurity>0</DocSecurity>
  <Lines>678</Lines>
  <Paragraphs>346</Paragraphs>
  <ScaleCrop>false</ScaleCrop>
  <Company/>
  <LinksUpToDate>false</LinksUpToDate>
  <CharactersWithSpaces>24286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Jolene Cogbill</cp:lastModifiedBy>
  <cp:revision>58</cp:revision>
  <dcterms:created xsi:type="dcterms:W3CDTF">2025-08-29T22:49:00Z</dcterms:created>
  <dcterms:modified xsi:type="dcterms:W3CDTF">2026-08-13T00:39:00Z</dcterms:modified>
</cp:coreProperties>
</file>