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5A67" w14:textId="77777777" w:rsidR="00674FB2" w:rsidRDefault="00674FB2" w:rsidP="00674FB2">
      <w:pPr>
        <w:spacing w:line="240" w:lineRule="auto"/>
        <w:jc w:val="center"/>
        <w:rPr>
          <w:rFonts w:ascii="Calibri" w:eastAsia="Calibri" w:hAnsi="Calibri" w:cs="Calibri"/>
          <w:sz w:val="24"/>
          <w:szCs w:val="24"/>
        </w:rPr>
      </w:pPr>
      <w:r>
        <w:rPr>
          <w:rFonts w:ascii="Calibri" w:eastAsia="Calibri" w:hAnsi="Calibri" w:cs="Calibri"/>
          <w:sz w:val="24"/>
          <w:szCs w:val="24"/>
        </w:rPr>
        <w:t>School of Natural Sciences and Mathematics</w:t>
      </w:r>
    </w:p>
    <w:p w14:paraId="6EA3B617" w14:textId="77777777" w:rsidR="00674FB2" w:rsidRDefault="00674FB2" w:rsidP="00674FB2">
      <w:pPr>
        <w:spacing w:line="240" w:lineRule="auto"/>
        <w:jc w:val="center"/>
        <w:rPr>
          <w:rFonts w:ascii="Calibri" w:eastAsia="Calibri" w:hAnsi="Calibri" w:cs="Calibri"/>
          <w:sz w:val="24"/>
          <w:szCs w:val="24"/>
        </w:rPr>
      </w:pPr>
    </w:p>
    <w:p w14:paraId="21AB0882" w14:textId="792AEC86"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w:t>
      </w:r>
      <w:r w:rsidR="00182B24">
        <w:rPr>
          <w:rFonts w:ascii="Calibri" w:eastAsia="Calibri" w:hAnsi="Calibri" w:cs="Calibri"/>
          <w:b/>
          <w:color w:val="0054A6"/>
          <w:sz w:val="36"/>
          <w:szCs w:val="36"/>
        </w:rPr>
        <w:t>-</w:t>
      </w:r>
      <w:r>
        <w:rPr>
          <w:rFonts w:ascii="Calibri" w:eastAsia="Calibri" w:hAnsi="Calibri" w:cs="Calibri"/>
          <w:b/>
          <w:color w:val="0054A6"/>
          <w:sz w:val="36"/>
          <w:szCs w:val="36"/>
        </w:rPr>
        <w:t>21</w:t>
      </w:r>
      <w:r w:rsidR="00A9256E">
        <w:rPr>
          <w:rFonts w:ascii="Calibri" w:eastAsia="Calibri" w:hAnsi="Calibri" w:cs="Calibri"/>
          <w:b/>
          <w:color w:val="0054A6"/>
          <w:sz w:val="36"/>
          <w:szCs w:val="36"/>
        </w:rPr>
        <w:t>4</w:t>
      </w:r>
      <w:r>
        <w:rPr>
          <w:rFonts w:ascii="Calibri" w:eastAsia="Calibri" w:hAnsi="Calibri" w:cs="Calibri"/>
          <w:b/>
          <w:color w:val="0054A6"/>
          <w:sz w:val="36"/>
          <w:szCs w:val="36"/>
        </w:rPr>
        <w:t xml:space="preserve"> </w:t>
      </w:r>
      <w:r w:rsidR="00A9256E">
        <w:rPr>
          <w:rFonts w:ascii="Calibri" w:eastAsia="Calibri" w:hAnsi="Calibri" w:cs="Calibri"/>
          <w:b/>
          <w:color w:val="0054A6"/>
          <w:sz w:val="36"/>
          <w:szCs w:val="36"/>
        </w:rPr>
        <w:t>Diversity of Life: Life on Earth</w:t>
      </w:r>
    </w:p>
    <w:p w14:paraId="39721FC5" w14:textId="195344AE" w:rsidR="000C26F3" w:rsidRDefault="00182B24">
      <w:pPr>
        <w:spacing w:line="240" w:lineRule="auto"/>
        <w:jc w:val="center"/>
        <w:rPr>
          <w:rFonts w:ascii="Calibri" w:eastAsia="Calibri" w:hAnsi="Calibri" w:cs="Calibri"/>
          <w:sz w:val="24"/>
          <w:szCs w:val="24"/>
        </w:rPr>
      </w:pPr>
      <w:r>
        <w:rPr>
          <w:rFonts w:ascii="Calibri" w:eastAsia="Calibri" w:hAnsi="Calibri" w:cs="Calibri"/>
          <w:sz w:val="24"/>
          <w:szCs w:val="24"/>
        </w:rPr>
        <w:t>M/W/F</w:t>
      </w:r>
      <w:r w:rsidR="00674FB2">
        <w:rPr>
          <w:rFonts w:ascii="Calibri" w:eastAsia="Calibri" w:hAnsi="Calibri" w:cs="Calibri"/>
          <w:sz w:val="24"/>
          <w:szCs w:val="24"/>
        </w:rPr>
        <w:t xml:space="preserve"> </w:t>
      </w:r>
      <w:r>
        <w:rPr>
          <w:rFonts w:ascii="Calibri" w:eastAsia="Calibri" w:hAnsi="Calibri" w:cs="Calibri"/>
          <w:sz w:val="24"/>
          <w:szCs w:val="24"/>
        </w:rPr>
        <w:t>10</w:t>
      </w:r>
      <w:r w:rsidR="0089492D">
        <w:rPr>
          <w:rFonts w:ascii="Calibri" w:eastAsia="Calibri" w:hAnsi="Calibri" w:cs="Calibri"/>
          <w:sz w:val="24"/>
          <w:szCs w:val="24"/>
        </w:rPr>
        <w:t>:30-</w:t>
      </w:r>
      <w:r>
        <w:rPr>
          <w:rFonts w:ascii="Calibri" w:eastAsia="Calibri" w:hAnsi="Calibri" w:cs="Calibri"/>
          <w:sz w:val="24"/>
          <w:szCs w:val="24"/>
        </w:rPr>
        <w:t>11</w:t>
      </w:r>
      <w:r w:rsidR="0089492D">
        <w:rPr>
          <w:rFonts w:ascii="Calibri" w:eastAsia="Calibri" w:hAnsi="Calibri" w:cs="Calibri"/>
          <w:sz w:val="24"/>
          <w:szCs w:val="24"/>
        </w:rPr>
        <w:t>:</w:t>
      </w:r>
      <w:r>
        <w:rPr>
          <w:rFonts w:ascii="Calibri" w:eastAsia="Calibri" w:hAnsi="Calibri" w:cs="Calibri"/>
          <w:sz w:val="24"/>
          <w:szCs w:val="24"/>
        </w:rPr>
        <w:t>2</w:t>
      </w:r>
      <w:r w:rsidR="0089492D">
        <w:rPr>
          <w:rFonts w:ascii="Calibri" w:eastAsia="Calibri" w:hAnsi="Calibri" w:cs="Calibri"/>
          <w:sz w:val="24"/>
          <w:szCs w:val="24"/>
        </w:rPr>
        <w:t>0am</w:t>
      </w:r>
    </w:p>
    <w:p w14:paraId="3AA51563" w14:textId="57CBA8B1" w:rsidR="00674FB2" w:rsidRDefault="00182B24">
      <w:pPr>
        <w:spacing w:line="240" w:lineRule="auto"/>
        <w:jc w:val="center"/>
        <w:rPr>
          <w:rFonts w:ascii="Calibri" w:eastAsia="Calibri" w:hAnsi="Calibri" w:cs="Calibri"/>
          <w:sz w:val="24"/>
          <w:szCs w:val="24"/>
        </w:rPr>
      </w:pPr>
      <w:proofErr w:type="spellStart"/>
      <w:r>
        <w:rPr>
          <w:rFonts w:ascii="Calibri" w:eastAsia="Calibri" w:hAnsi="Calibri" w:cs="Calibri"/>
          <w:sz w:val="24"/>
          <w:szCs w:val="24"/>
        </w:rPr>
        <w:t>Wesselkamper</w:t>
      </w:r>
      <w:proofErr w:type="spellEnd"/>
      <w:r>
        <w:rPr>
          <w:rFonts w:ascii="Calibri" w:eastAsia="Calibri" w:hAnsi="Calibri" w:cs="Calibri"/>
          <w:sz w:val="24"/>
          <w:szCs w:val="24"/>
        </w:rPr>
        <w:t xml:space="preserve"> Science Center 120</w:t>
      </w:r>
    </w:p>
    <w:p w14:paraId="3EBF50F9" w14:textId="742FCBFF"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674FB2">
        <w:rPr>
          <w:rFonts w:ascii="Calibri" w:eastAsia="Calibri" w:hAnsi="Calibri" w:cs="Calibri"/>
          <w:sz w:val="24"/>
          <w:szCs w:val="24"/>
        </w:rPr>
        <w:t>3</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182B24">
        <w:rPr>
          <w:rFonts w:ascii="Calibri" w:eastAsia="Calibri" w:hAnsi="Calibri" w:cs="Calibri"/>
          <w:sz w:val="24"/>
          <w:szCs w:val="24"/>
        </w:rPr>
        <w:t>2</w:t>
      </w:r>
      <w:r>
        <w:rPr>
          <w:rFonts w:ascii="Calibri" w:eastAsia="Calibri" w:hAnsi="Calibri" w:cs="Calibri"/>
          <w:sz w:val="24"/>
          <w:szCs w:val="24"/>
        </w:rPr>
        <w:tab/>
        <w:t xml:space="preserve">Term: </w:t>
      </w:r>
      <w:r w:rsidR="00674FB2">
        <w:rPr>
          <w:rFonts w:ascii="Calibri" w:eastAsia="Calibri" w:hAnsi="Calibri" w:cs="Calibri"/>
          <w:sz w:val="24"/>
          <w:szCs w:val="24"/>
        </w:rPr>
        <w:t>Fall 202</w:t>
      </w:r>
      <w:r w:rsidR="00A9256E">
        <w:rPr>
          <w:rFonts w:ascii="Calibri" w:eastAsia="Calibri" w:hAnsi="Calibri" w:cs="Calibri"/>
          <w:sz w:val="24"/>
          <w:szCs w:val="24"/>
        </w:rPr>
        <w:t>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635F179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182B24">
        <w:rPr>
          <w:rFonts w:ascii="Calibri" w:eastAsia="Calibri" w:hAnsi="Calibri" w:cs="Calibri"/>
          <w:sz w:val="24"/>
          <w:szCs w:val="24"/>
        </w:rPr>
        <w:t>Hank Trapido-Rosenthal</w:t>
      </w:r>
      <w:r w:rsidR="00674FB2">
        <w:rPr>
          <w:rFonts w:ascii="Calibri" w:eastAsia="Calibri" w:hAnsi="Calibri" w:cs="Calibri"/>
          <w:sz w:val="24"/>
          <w:szCs w:val="24"/>
        </w:rPr>
        <w:t>, PhD</w:t>
      </w:r>
    </w:p>
    <w:p w14:paraId="62BC5283" w14:textId="6FAAE64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182B24">
        <w:rPr>
          <w:rFonts w:ascii="Calibri" w:eastAsia="Calibri" w:hAnsi="Calibri" w:cs="Calibri"/>
          <w:sz w:val="24"/>
          <w:szCs w:val="24"/>
        </w:rPr>
        <w:t>henry.trapido-rosenthal</w:t>
      </w:r>
      <w:r w:rsidR="00674FB2">
        <w:rPr>
          <w:rFonts w:ascii="Calibri" w:eastAsia="Calibri" w:hAnsi="Calibri" w:cs="Calibri"/>
          <w:sz w:val="24"/>
          <w:szCs w:val="24"/>
        </w:rPr>
        <w:t>@chaminade.edu</w:t>
      </w:r>
    </w:p>
    <w:p w14:paraId="6DB651DD" w14:textId="6AC625B9"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w:t>
      </w:r>
      <w:r w:rsidR="00182B24">
        <w:rPr>
          <w:rFonts w:ascii="Calibri" w:eastAsia="Calibri" w:hAnsi="Calibri" w:cs="Calibri"/>
          <w:sz w:val="24"/>
          <w:szCs w:val="24"/>
        </w:rPr>
        <w:t>551-3625</w:t>
      </w:r>
    </w:p>
    <w:p w14:paraId="066F892B" w14:textId="3D47BB1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proofErr w:type="spellStart"/>
      <w:r w:rsidR="00674FB2">
        <w:rPr>
          <w:rFonts w:ascii="Calibri" w:eastAsia="Calibri" w:hAnsi="Calibri" w:cs="Calibri"/>
          <w:sz w:val="24"/>
          <w:szCs w:val="24"/>
        </w:rPr>
        <w:t>Wesselkamper</w:t>
      </w:r>
      <w:proofErr w:type="spellEnd"/>
      <w:r w:rsidR="00674FB2">
        <w:rPr>
          <w:rFonts w:ascii="Calibri" w:eastAsia="Calibri" w:hAnsi="Calibri" w:cs="Calibri"/>
          <w:sz w:val="24"/>
          <w:szCs w:val="24"/>
        </w:rPr>
        <w:t xml:space="preserve"> Science Center #10</w:t>
      </w:r>
      <w:r w:rsidR="00182B24">
        <w:rPr>
          <w:rFonts w:ascii="Calibri" w:eastAsia="Calibri" w:hAnsi="Calibri" w:cs="Calibri"/>
          <w:sz w:val="24"/>
          <w:szCs w:val="24"/>
        </w:rPr>
        <w:t>1</w:t>
      </w:r>
    </w:p>
    <w:p w14:paraId="7FEDF016" w14:textId="3549C11E"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182B24">
        <w:rPr>
          <w:rFonts w:ascii="Comic Sans MS" w:hAnsi="Comic Sans MS" w:cs="Helvetica"/>
          <w:color w:val="000000" w:themeColor="text1"/>
          <w:sz w:val="20"/>
          <w:szCs w:val="20"/>
          <w:shd w:val="clear" w:color="auto" w:fill="FFFFFF"/>
        </w:rPr>
        <w:t>Whenever the office door is open,</w:t>
      </w:r>
      <w:r w:rsidR="00674FB2" w:rsidRPr="008734F8">
        <w:rPr>
          <w:rFonts w:ascii="Comic Sans MS" w:eastAsia="Calibri" w:hAnsi="Comic Sans MS" w:cs="Times New Roman"/>
          <w:color w:val="000000" w:themeColor="text1"/>
          <w:sz w:val="20"/>
          <w:szCs w:val="20"/>
        </w:rPr>
        <w:t xml:space="preserve"> or </w:t>
      </w:r>
      <w:r w:rsidR="00674FB2" w:rsidRPr="000730DB">
        <w:rPr>
          <w:rFonts w:ascii="Comic Sans MS" w:eastAsia="Calibri" w:hAnsi="Comic Sans MS" w:cs="Times New Roman"/>
          <w:sz w:val="20"/>
          <w:szCs w:val="20"/>
        </w:rPr>
        <w:t>by appointment</w:t>
      </w:r>
    </w:p>
    <w:p w14:paraId="5B30260D" w14:textId="1E67791D" w:rsidR="000C26F3" w:rsidRDefault="000C26F3">
      <w:pPr>
        <w:spacing w:line="240" w:lineRule="auto"/>
        <w:rPr>
          <w:rFonts w:ascii="Calibri" w:eastAsia="Calibri" w:hAnsi="Calibri" w:cs="Calibri"/>
          <w:sz w:val="24"/>
          <w:szCs w:val="24"/>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04562DE2"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 xml:space="preserve">Questions for this course can be emailed to the instructor at </w:t>
      </w:r>
      <w:r w:rsidR="00182B24">
        <w:rPr>
          <w:rFonts w:asciiTheme="minorHAnsi" w:eastAsia="Calibri" w:hAnsiTheme="minorHAnsi" w:cstheme="minorHAnsi"/>
        </w:rPr>
        <w:t>henry.trapido-rosenthal</w:t>
      </w:r>
      <w:r w:rsidRPr="00DB7D17">
        <w:rPr>
          <w:rFonts w:asciiTheme="minorHAnsi" w:eastAsia="Calibri" w:hAnsiTheme="minorHAnsi" w:cstheme="minorHAnsi"/>
        </w:rPr>
        <w:t xml:space="preserve">@chaminade.edu. </w:t>
      </w:r>
      <w:r w:rsidR="00182B24">
        <w:rPr>
          <w:rFonts w:asciiTheme="minorHAnsi" w:eastAsia="Calibri" w:hAnsiTheme="minorHAnsi" w:cstheme="minorHAnsi"/>
        </w:rPr>
        <w:t>I</w:t>
      </w:r>
      <w:r w:rsidRPr="00DB7D17">
        <w:rPr>
          <w:rFonts w:asciiTheme="minorHAnsi" w:eastAsia="Calibri" w:hAnsiTheme="minorHAnsi" w:cstheme="minorHAnsi"/>
        </w:rPr>
        <w:t>n-person and phone con</w:t>
      </w:r>
      <w:r w:rsidR="00182B24">
        <w:rPr>
          <w:rFonts w:asciiTheme="minorHAnsi" w:eastAsia="Calibri" w:hAnsiTheme="minorHAnsi" w:cstheme="minorHAnsi"/>
        </w:rPr>
        <w:t>versations</w:t>
      </w:r>
      <w:r w:rsidRPr="00DB7D17">
        <w:rPr>
          <w:rFonts w:asciiTheme="minorHAnsi" w:eastAsia="Calibri" w:hAnsiTheme="minorHAnsi" w:cstheme="minorHAnsi"/>
        </w:rPr>
        <w:t xml:space="preserve">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Default="000C26F3">
      <w:pPr>
        <w:rPr>
          <w:rFonts w:ascii="Calibri" w:eastAsia="Calibri" w:hAnsi="Calibri" w:cs="Calibri"/>
          <w:sz w:val="24"/>
          <w:szCs w:val="24"/>
        </w:rPr>
      </w:pPr>
    </w:p>
    <w:p w14:paraId="65EABAC3" w14:textId="442E9484"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School of </w:t>
      </w:r>
      <w:r w:rsidR="00674FB2">
        <w:rPr>
          <w:rFonts w:ascii="Calibri" w:eastAsia="Calibri" w:hAnsi="Calibri" w:cs="Calibri"/>
          <w:b/>
          <w:color w:val="0054A6"/>
          <w:sz w:val="24"/>
          <w:szCs w:val="24"/>
        </w:rPr>
        <w:t>Natural Sciences and Mathematics (SNSM)</w:t>
      </w:r>
    </w:p>
    <w:p w14:paraId="790BA62D" w14:textId="5BF2AFB0" w:rsidR="000C26F3" w:rsidRPr="00DB7D17" w:rsidRDefault="00EB2539">
      <w:pPr>
        <w:rPr>
          <w:rFonts w:ascii="Calibri" w:eastAsia="Calibri" w:hAnsi="Calibri" w:cs="Calibri"/>
        </w:rPr>
      </w:pPr>
      <w:r w:rsidRPr="00DB7D17">
        <w:rPr>
          <w:rFonts w:ascii="Calibri" w:eastAsia="Calibri" w:hAnsi="Calibri" w:cs="Calibri"/>
        </w:rPr>
        <w:t xml:space="preserve">Office Location: </w:t>
      </w:r>
      <w:proofErr w:type="spellStart"/>
      <w:r w:rsidR="00674FB2" w:rsidRPr="00DB7D17">
        <w:rPr>
          <w:rFonts w:ascii="Calibri" w:eastAsia="Calibri" w:hAnsi="Calibri" w:cs="Calibri"/>
        </w:rPr>
        <w:t>Wesselkamper</w:t>
      </w:r>
      <w:proofErr w:type="spellEnd"/>
      <w:r w:rsidR="00674FB2" w:rsidRPr="00DB7D17">
        <w:rPr>
          <w:rFonts w:ascii="Calibri" w:eastAsia="Calibri" w:hAnsi="Calibri" w:cs="Calibri"/>
        </w:rPr>
        <w:t xml:space="preserve"> Science Center 115</w:t>
      </w:r>
    </w:p>
    <w:p w14:paraId="4EF2F64C" w14:textId="5739B1E3" w:rsidR="000C26F3" w:rsidRPr="00DB7D17" w:rsidRDefault="00EB2539">
      <w:pPr>
        <w:rPr>
          <w:rFonts w:ascii="Calibri" w:eastAsia="Calibri" w:hAnsi="Calibri" w:cs="Calibri"/>
        </w:rPr>
      </w:pPr>
      <w:r w:rsidRPr="00DB7D17">
        <w:rPr>
          <w:rFonts w:ascii="Calibri" w:eastAsia="Calibri" w:hAnsi="Calibri" w:cs="Calibri"/>
        </w:rPr>
        <w:t xml:space="preserve">Phone: (808) </w:t>
      </w:r>
      <w:r w:rsidR="00674FB2" w:rsidRPr="00DB7D17">
        <w:rPr>
          <w:rFonts w:ascii="Calibri" w:eastAsia="Calibri" w:hAnsi="Calibri" w:cs="Calibri"/>
        </w:rPr>
        <w:t>739-8340</w:t>
      </w:r>
    </w:p>
    <w:p w14:paraId="59DF9574" w14:textId="77777777" w:rsidR="000C26F3" w:rsidRPr="00DB7D17" w:rsidRDefault="000C26F3">
      <w:pPr>
        <w:rPr>
          <w:rFonts w:ascii="Calibri" w:eastAsia="Calibri" w:hAnsi="Calibri" w:cs="Calibri"/>
        </w:rPr>
      </w:pPr>
    </w:p>
    <w:p w14:paraId="3FF569EA" w14:textId="1CF412E8" w:rsidR="000C26F3" w:rsidRPr="00DB7D17" w:rsidRDefault="00EB2539">
      <w:pPr>
        <w:rPr>
          <w:rFonts w:ascii="Calibri" w:eastAsia="Calibri" w:hAnsi="Calibri" w:cs="Calibri"/>
          <w:i/>
        </w:rPr>
      </w:pPr>
      <w:r w:rsidRPr="00DB7D17">
        <w:rPr>
          <w:rFonts w:ascii="Calibri" w:eastAsia="Calibri" w:hAnsi="Calibri" w:cs="Calibri"/>
        </w:rPr>
        <w:t xml:space="preserve">If you have questions regarding reach out to your </w:t>
      </w:r>
      <w:proofErr w:type="gramStart"/>
      <w:r w:rsidRPr="00DB7D17">
        <w:rPr>
          <w:rFonts w:ascii="Calibri" w:eastAsia="Calibri" w:hAnsi="Calibri" w:cs="Calibri"/>
        </w:rPr>
        <w:t>Instructor</w:t>
      </w:r>
      <w:proofErr w:type="gramEnd"/>
      <w:r w:rsidRPr="00DB7D17">
        <w:rPr>
          <w:rFonts w:ascii="Calibri" w:eastAsia="Calibri" w:hAnsi="Calibri" w:cs="Calibri"/>
        </w:rPr>
        <w:t xml:space="preserve"> or</w:t>
      </w:r>
      <w:r w:rsidR="00DB7D17">
        <w:rPr>
          <w:rFonts w:ascii="Calibri" w:eastAsia="Calibri" w:hAnsi="Calibri" w:cs="Calibri"/>
        </w:rPr>
        <w:t xml:space="preserve"> </w:t>
      </w:r>
      <w:r w:rsidR="00674FB2" w:rsidRPr="00DB7D17">
        <w:rPr>
          <w:rFonts w:ascii="Calibri" w:eastAsia="Calibri" w:hAnsi="Calibri" w:cs="Calibri"/>
        </w:rPr>
        <w:t>SNSM.</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Default="000C26F3">
      <w:pPr>
        <w:rPr>
          <w:rFonts w:ascii="Calibri" w:eastAsia="Calibri" w:hAnsi="Calibri" w:cs="Calibri"/>
          <w:sz w:val="24"/>
          <w:szCs w:val="24"/>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5C81A818" w14:textId="77777777" w:rsidR="00A9256E" w:rsidRDefault="00A9256E" w:rsidP="00A9256E">
      <w:pPr>
        <w:jc w:val="both"/>
        <w:rPr>
          <w:rFonts w:asciiTheme="minorHAnsi" w:hAnsiTheme="minorHAnsi" w:cstheme="minorHAnsi"/>
        </w:rPr>
      </w:pPr>
      <w:r w:rsidRPr="00A9256E">
        <w:rPr>
          <w:rFonts w:asciiTheme="minorHAnsi" w:hAnsiTheme="minorHAnsi" w:cstheme="minorHAnsi"/>
        </w:rPr>
        <w:t>This course provides an exciting introduction to the diversity of life on Earth, from microscopic organisms to large and complex life forms. Students explore how living beings are related through evolution, learning to interpret phylogenetic relationships and recognize the shared ancestry that connects all forms of life. Emphasis is placed on how organisms have adapted structurally, physiologically, and behaviorally to thrive in a wide range of environments, fostering appreciation for biological complexity and the processes that shape it.</w:t>
      </w:r>
    </w:p>
    <w:p w14:paraId="4233C292" w14:textId="23DE7A71" w:rsidR="000C26F3" w:rsidRDefault="00674FB2">
      <w:pPr>
        <w:rPr>
          <w:rFonts w:asciiTheme="minorHAnsi" w:hAnsiTheme="minorHAnsi" w:cstheme="minorHAnsi"/>
        </w:rPr>
      </w:pPr>
      <w:r w:rsidRPr="00DB7D17">
        <w:rPr>
          <w:rFonts w:ascii="Calibri" w:eastAsia="Calibri" w:hAnsi="Calibri" w:cs="Calibri"/>
        </w:rPr>
        <w:t>Co-requisite:</w:t>
      </w:r>
      <w:r w:rsidRPr="00DB7D17">
        <w:rPr>
          <w:rFonts w:ascii="Calibri" w:eastAsia="Calibri" w:hAnsi="Calibri" w:cs="Calibri"/>
          <w:i/>
          <w:iCs/>
        </w:rPr>
        <w:t> </w:t>
      </w:r>
      <w:r w:rsidR="00C553AF" w:rsidRPr="00C553AF">
        <w:rPr>
          <w:rFonts w:asciiTheme="minorHAnsi" w:hAnsiTheme="minorHAnsi" w:cstheme="minorHAnsi"/>
        </w:rPr>
        <w:t>registration BI 10</w:t>
      </w:r>
      <w:r w:rsidR="00A9256E">
        <w:rPr>
          <w:rFonts w:asciiTheme="minorHAnsi" w:hAnsiTheme="minorHAnsi" w:cstheme="minorHAnsi"/>
        </w:rPr>
        <w:t>6</w:t>
      </w:r>
      <w:r w:rsidR="00C553AF" w:rsidRPr="00C553AF">
        <w:rPr>
          <w:rFonts w:asciiTheme="minorHAnsi" w:hAnsiTheme="minorHAnsi" w:cstheme="minorHAnsi"/>
        </w:rPr>
        <w:t xml:space="preserve"> and BI 21</w:t>
      </w:r>
      <w:r w:rsidR="00A9256E">
        <w:rPr>
          <w:rFonts w:asciiTheme="minorHAnsi" w:hAnsiTheme="minorHAnsi" w:cstheme="minorHAnsi"/>
        </w:rPr>
        <w:t>4</w:t>
      </w:r>
      <w:r w:rsidR="00C553AF" w:rsidRPr="00C553AF">
        <w:rPr>
          <w:rFonts w:asciiTheme="minorHAnsi" w:hAnsiTheme="minorHAnsi" w:cstheme="minorHAnsi"/>
        </w:rPr>
        <w:t xml:space="preserve">L required. </w:t>
      </w:r>
    </w:p>
    <w:p w14:paraId="5BFB7E05" w14:textId="77777777" w:rsidR="00A9256E" w:rsidRDefault="00A9256E">
      <w:pPr>
        <w:rPr>
          <w:rFonts w:ascii="Calibri" w:eastAsia="Calibri" w:hAnsi="Calibri" w:cs="Calibri"/>
        </w:rPr>
      </w:pPr>
    </w:p>
    <w:p w14:paraId="0E76D1A6" w14:textId="77777777" w:rsidR="00EB2539" w:rsidRPr="00EB2539" w:rsidRDefault="00EB2539">
      <w:pPr>
        <w:rPr>
          <w:rFonts w:ascii="Calibri" w:eastAsia="Calibri" w:hAnsi="Calibri" w:cs="Calibri"/>
        </w:rPr>
      </w:pP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14:paraId="77F83974" w14:textId="3B6F072C" w:rsidR="008D0E3E" w:rsidRPr="008D0E3E" w:rsidRDefault="008D0E3E" w:rsidP="008D0E3E">
      <w:pPr>
        <w:spacing w:after="120" w:line="240" w:lineRule="auto"/>
        <w:jc w:val="both"/>
        <w:rPr>
          <w:rFonts w:asciiTheme="minorHAnsi" w:eastAsia="Calibri" w:hAnsiTheme="minorHAnsi" w:cstheme="minorHAnsi"/>
        </w:rPr>
      </w:pPr>
      <w:r w:rsidRPr="008D0E3E">
        <w:rPr>
          <w:rFonts w:asciiTheme="minorHAnsi" w:eastAsia="Calibri" w:hAnsiTheme="minorHAnsi" w:cstheme="minorHAnsi"/>
        </w:rPr>
        <w:t xml:space="preserve">This is a three-credit hour lecture course requiring a </w:t>
      </w:r>
      <w:r w:rsidRPr="008D0E3E">
        <w:rPr>
          <w:rFonts w:asciiTheme="minorHAnsi" w:eastAsia="Calibri" w:hAnsiTheme="minorHAnsi" w:cstheme="minorHAnsi"/>
          <w:i/>
          <w:iCs/>
          <w:u w:val="single"/>
        </w:rPr>
        <w:t>minimum</w:t>
      </w:r>
      <w:r w:rsidRPr="008D0E3E">
        <w:rPr>
          <w:rFonts w:asciiTheme="minorHAnsi" w:eastAsia="Calibri" w:hAnsiTheme="minorHAnsi" w:cstheme="minorHAnsi"/>
        </w:rPr>
        <w:t xml:space="preserve"> of 135 clock hours of student engagement per the official CUH Credit Hour Policy.  Students enrolled in this course are </w:t>
      </w:r>
      <w:r w:rsidR="00182B24">
        <w:rPr>
          <w:rFonts w:asciiTheme="minorHAnsi" w:eastAsia="Calibri" w:hAnsiTheme="minorHAnsi" w:cstheme="minorHAnsi"/>
        </w:rPr>
        <w:t>expected</w:t>
      </w:r>
      <w:r w:rsidRPr="008D0E3E">
        <w:rPr>
          <w:rFonts w:asciiTheme="minorHAnsi" w:eastAsia="Calibri" w:hAnsiTheme="minorHAnsi" w:cstheme="minorHAnsi"/>
        </w:rPr>
        <w:t xml:space="preserve"> to spend 37.5 hours in lecture</w:t>
      </w:r>
      <w:r w:rsidR="00182B24">
        <w:rPr>
          <w:rFonts w:asciiTheme="minorHAnsi" w:eastAsia="Calibri" w:hAnsiTheme="minorHAnsi" w:cstheme="minorHAnsi"/>
        </w:rPr>
        <w:t>.</w:t>
      </w:r>
      <w:r w:rsidRPr="008D0E3E">
        <w:rPr>
          <w:rFonts w:asciiTheme="minorHAnsi" w:eastAsia="Calibri" w:hAnsiTheme="minorHAnsi" w:cstheme="minorHAnsi"/>
        </w:rPr>
        <w:t xml:space="preserve"> </w:t>
      </w:r>
      <w:r w:rsidR="00182B24">
        <w:rPr>
          <w:rFonts w:asciiTheme="minorHAnsi" w:eastAsia="Calibri" w:hAnsiTheme="minorHAnsi" w:cstheme="minorHAnsi"/>
        </w:rPr>
        <w:t xml:space="preserve">That means students will be expected to devote 55.5 hours to this course outside of lecture. These hours will be spent studying course materials (text, lecture files, assigned readings, and taking the final exam (2 hours)) So, close to 4 hours of effort per week, outside of lecture. </w:t>
      </w:r>
    </w:p>
    <w:p w14:paraId="44C05AA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1A8B3827" w14:textId="017805E1" w:rsidR="000C26F3" w:rsidRDefault="00A9256E">
      <w:pPr>
        <w:rPr>
          <w:rFonts w:asciiTheme="minorHAnsi" w:eastAsia="Times New Roman" w:hAnsiTheme="minorHAnsi" w:cstheme="minorHAnsi"/>
        </w:rPr>
      </w:pPr>
      <w:r w:rsidRPr="00A9256E">
        <w:rPr>
          <w:rFonts w:asciiTheme="minorHAnsi" w:eastAsia="Times New Roman" w:hAnsiTheme="minorHAnsi" w:cstheme="minorHAnsi"/>
        </w:rPr>
        <w:t xml:space="preserve">Urry, L. A., Minorsky, P. V., Hull, K. L., Orr, R. B., Wasserman, S. A., &amp; Cain, M. L. (2026). </w:t>
      </w:r>
      <w:r w:rsidRPr="00A9256E">
        <w:rPr>
          <w:rFonts w:asciiTheme="minorHAnsi" w:eastAsia="Times New Roman" w:hAnsiTheme="minorHAnsi" w:cstheme="minorHAnsi"/>
          <w:i/>
          <w:iCs/>
        </w:rPr>
        <w:t>Campbell biology</w:t>
      </w:r>
      <w:r w:rsidRPr="00A9256E">
        <w:rPr>
          <w:rFonts w:asciiTheme="minorHAnsi" w:eastAsia="Times New Roman" w:hAnsiTheme="minorHAnsi" w:cstheme="minorHAnsi"/>
        </w:rPr>
        <w:t xml:space="preserve"> (13th ed.). Pearson</w:t>
      </w:r>
    </w:p>
    <w:p w14:paraId="0C6DDEA6" w14:textId="77777777" w:rsidR="00A9256E" w:rsidRDefault="00A9256E">
      <w:pPr>
        <w:rPr>
          <w:rFonts w:ascii="Calibri" w:eastAsia="Calibri" w:hAnsi="Calibri" w:cs="Calibri"/>
          <w:sz w:val="24"/>
          <w:szCs w:val="24"/>
        </w:rPr>
      </w:pPr>
    </w:p>
    <w:p w14:paraId="58CE32C1" w14:textId="77777777" w:rsidR="00A9256E" w:rsidRDefault="00A9256E">
      <w:pPr>
        <w:rPr>
          <w:rFonts w:ascii="Calibri" w:eastAsia="Calibri" w:hAnsi="Calibri" w:cs="Calibri"/>
        </w:rPr>
      </w:pPr>
      <w:r>
        <w:rPr>
          <w:rFonts w:ascii="Calibri" w:eastAsia="Calibri" w:hAnsi="Calibri" w:cs="Calibri"/>
        </w:rPr>
        <w:t>*e-text or printed textbook are both acceptable; if using an earlier edition (11</w:t>
      </w:r>
      <w:r w:rsidRPr="00A9256E">
        <w:rPr>
          <w:rFonts w:ascii="Calibri" w:eastAsia="Calibri" w:hAnsi="Calibri" w:cs="Calibri"/>
          <w:vertAlign w:val="superscript"/>
        </w:rPr>
        <w:t>th</w:t>
      </w:r>
      <w:r>
        <w:rPr>
          <w:rFonts w:ascii="Calibri" w:eastAsia="Calibri" w:hAnsi="Calibri" w:cs="Calibri"/>
        </w:rPr>
        <w:t xml:space="preserve"> or 12</w:t>
      </w:r>
      <w:r w:rsidRPr="00A9256E">
        <w:rPr>
          <w:rFonts w:ascii="Calibri" w:eastAsia="Calibri" w:hAnsi="Calibri" w:cs="Calibri"/>
          <w:vertAlign w:val="superscript"/>
        </w:rPr>
        <w:t>th</w:t>
      </w:r>
      <w:r>
        <w:rPr>
          <w:rFonts w:ascii="Calibri" w:eastAsia="Calibri" w:hAnsi="Calibri" w:cs="Calibri"/>
        </w:rPr>
        <w:t>) the student is responsible to check on newer edition chapters equate to the older edition.</w:t>
      </w:r>
    </w:p>
    <w:p w14:paraId="0E228FF1" w14:textId="2BB4F956" w:rsidR="00A9256E" w:rsidRPr="00A9256E" w:rsidRDefault="00A9256E">
      <w:pPr>
        <w:rPr>
          <w:rFonts w:ascii="Calibri" w:eastAsia="Calibri" w:hAnsi="Calibri" w:cs="Calibri"/>
        </w:rPr>
      </w:pPr>
      <w:r>
        <w:rPr>
          <w:rFonts w:ascii="Calibri" w:eastAsia="Calibri" w:hAnsi="Calibri" w:cs="Calibri"/>
        </w:rPr>
        <w:t xml:space="preserve"> </w:t>
      </w: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2BEA10D1" w14:textId="7D3646D1" w:rsidR="00EB2539" w:rsidRPr="00350F1C" w:rsidRDefault="00350F1C" w:rsidP="00EB2539">
      <w:pPr>
        <w:autoSpaceDE w:val="0"/>
        <w:autoSpaceDN w:val="0"/>
        <w:adjustRightInd w:val="0"/>
        <w:jc w:val="both"/>
        <w:rPr>
          <w:rFonts w:asciiTheme="minorHAnsi" w:hAnsiTheme="minorHAnsi" w:cstheme="minorHAnsi"/>
          <w:b/>
          <w:u w:val="single"/>
        </w:rPr>
      </w:pPr>
      <w:r>
        <w:rPr>
          <w:rFonts w:asciiTheme="minorHAnsi" w:hAnsiTheme="minorHAnsi" w:cstheme="minorHAnsi"/>
          <w:i/>
          <w:iCs/>
        </w:rPr>
        <w:t>Life Ascending: The Ten Greatest Inventions of Evolution</w:t>
      </w:r>
      <w:r>
        <w:rPr>
          <w:rFonts w:asciiTheme="minorHAnsi" w:hAnsiTheme="minorHAnsi" w:cstheme="minorHAnsi"/>
        </w:rPr>
        <w:t>. Nick Lane, 2010, W.W. Norton &amp; Company.</w:t>
      </w:r>
    </w:p>
    <w:p w14:paraId="6C47C68F" w14:textId="77777777" w:rsidR="000C26F3" w:rsidRDefault="000C26F3">
      <w:pPr>
        <w:rPr>
          <w:rFonts w:ascii="Calibri" w:eastAsia="Calibri" w:hAnsi="Calibri" w:cs="Calibri"/>
          <w:sz w:val="24"/>
          <w:szCs w:val="24"/>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11B8605" w14:textId="2E783E4A" w:rsidR="000C26F3" w:rsidRPr="00DB7D17" w:rsidRDefault="00FA2F20" w:rsidP="00DB7D17">
      <w:pPr>
        <w:pStyle w:val="Heading3"/>
        <w:spacing w:before="0" w:after="0" w:line="240" w:lineRule="auto"/>
        <w:rPr>
          <w:rFonts w:asciiTheme="minorHAnsi" w:hAnsiTheme="minorHAnsi" w:cstheme="minorHAnsi"/>
          <w:b w:val="0"/>
          <w:bCs/>
          <w:sz w:val="22"/>
          <w:szCs w:val="22"/>
        </w:rPr>
      </w:pPr>
      <w:r w:rsidRPr="00FA2F20">
        <w:rPr>
          <w:rFonts w:asciiTheme="minorHAnsi" w:hAnsiTheme="minorHAnsi" w:cstheme="minorHAnsi"/>
          <w:b w:val="0"/>
          <w:bCs/>
          <w:sz w:val="22"/>
          <w:szCs w:val="22"/>
        </w:rPr>
        <w:t>https://chaminade.instructure.com/courses/4</w:t>
      </w:r>
      <w:r w:rsidR="00A9256E">
        <w:rPr>
          <w:rFonts w:asciiTheme="minorHAnsi" w:hAnsiTheme="minorHAnsi" w:cstheme="minorHAnsi"/>
          <w:b w:val="0"/>
          <w:bCs/>
          <w:sz w:val="22"/>
          <w:szCs w:val="22"/>
        </w:rPr>
        <w:t>76</w:t>
      </w:r>
      <w:r w:rsidR="00182B24">
        <w:rPr>
          <w:rFonts w:asciiTheme="minorHAnsi" w:hAnsiTheme="minorHAnsi" w:cstheme="minorHAnsi"/>
          <w:b w:val="0"/>
          <w:bCs/>
          <w:sz w:val="22"/>
          <w:szCs w:val="22"/>
        </w:rPr>
        <w:t>60</w:t>
      </w:r>
    </w:p>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Default="000C26F3">
      <w:pPr>
        <w:rPr>
          <w:rFonts w:ascii="Calibri" w:eastAsia="Calibri" w:hAnsi="Calibri" w:cs="Calibri"/>
          <w:sz w:val="24"/>
          <w:szCs w:val="24"/>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w:t>
      </w:r>
      <w:proofErr w:type="gramStart"/>
      <w:r w:rsidR="00FA2F20" w:rsidRPr="00DB7D17">
        <w:rPr>
          <w:rFonts w:ascii="Calibri" w:eastAsia="Calibri" w:hAnsi="Calibri" w:cs="Calibri"/>
        </w:rPr>
        <w:t>Biology</w:t>
      </w:r>
      <w:proofErr w:type="gramEnd"/>
      <w:r w:rsidR="00FA2F20" w:rsidRPr="00DB7D17">
        <w:rPr>
          <w:rFonts w:ascii="Calibri" w:eastAsia="Calibri" w:hAnsi="Calibri" w:cs="Calibri"/>
        </w:rPr>
        <w:t xml:space="preserve"> program, </w:t>
      </w:r>
      <w:r w:rsidRPr="00DB7D17">
        <w:rPr>
          <w:rFonts w:ascii="Calibri" w:eastAsia="Calibri" w:hAnsi="Calibri" w:cs="Calibri"/>
        </w:rPr>
        <w:t>the student will be able to:</w:t>
      </w:r>
    </w:p>
    <w:p w14:paraId="3AECB0A2" w14:textId="2B47479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Explain fundamental biological concepts and their interrelationships across various levels of biological organization, from molecules to ecosystems, including cell biology, genetics, evolution, physiology and ecology.</w:t>
      </w:r>
    </w:p>
    <w:p w14:paraId="25410262" w14:textId="60063B9D"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Perform laboratory field and computational techniques relevant to biological research, including accurate data collection, analysis and interpretation.</w:t>
      </w:r>
    </w:p>
    <w:p w14:paraId="4A0520AC" w14:textId="623BFCA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Design and conduct scientific investigations using advanced methodologies, technologies and resources and communicate results effectively to professional and lay audiences.</w:t>
      </w:r>
    </w:p>
    <w:p w14:paraId="41C353BB" w14:textId="743979A2"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Make ethically informed decisions in biological research and practice, considering bioethics, environmental ethic informed by indigenous and traditional knowledge and practices.</w:t>
      </w:r>
    </w:p>
    <w:p w14:paraId="7D700053" w14:textId="511E5806"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 xml:space="preserve">Analyze societal challenges related to </w:t>
      </w:r>
      <w:r w:rsidRPr="00DB7D17">
        <w:rPr>
          <w:rFonts w:ascii="Calibri" w:eastAsia="Calibri" w:hAnsi="Calibri" w:cs="Calibri"/>
          <w:color w:val="000000"/>
        </w:rPr>
        <w:t>health</w:t>
      </w:r>
      <w:r w:rsidR="00FA2F20" w:rsidRPr="00DB7D17">
        <w:rPr>
          <w:rFonts w:ascii="Calibri" w:eastAsia="Calibri" w:hAnsi="Calibri" w:cs="Calibri"/>
          <w:color w:val="000000"/>
        </w:rPr>
        <w:t xml:space="preserve"> and environment through the lens of biological science recognizing how biological knowledge and associated career paths can contribute to studying, addressing and solving these challenges.</w:t>
      </w:r>
    </w:p>
    <w:p w14:paraId="4CC976B9" w14:textId="77777777" w:rsidR="000C26F3" w:rsidRDefault="000C26F3">
      <w:pPr>
        <w:rPr>
          <w:rFonts w:ascii="Calibri" w:eastAsia="Calibri" w:hAnsi="Calibri" w:cs="Calibri"/>
          <w:b/>
        </w:rPr>
      </w:pPr>
    </w:p>
    <w:p w14:paraId="2A3ADCCF" w14:textId="77777777" w:rsidR="00350F1C" w:rsidRDefault="00350F1C">
      <w:pPr>
        <w:rPr>
          <w:rFonts w:ascii="Calibri" w:eastAsia="Calibri" w:hAnsi="Calibri" w:cs="Calibri"/>
          <w:b/>
        </w:rPr>
      </w:pPr>
    </w:p>
    <w:p w14:paraId="39AD5EFE" w14:textId="77777777" w:rsidR="00350F1C" w:rsidRPr="00DB7D17" w:rsidRDefault="00350F1C">
      <w:pPr>
        <w:rPr>
          <w:rFonts w:ascii="Calibri" w:eastAsia="Calibri" w:hAnsi="Calibri" w:cs="Calibri"/>
          <w:b/>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Course Learning Outcomes (CLOs)</w:t>
      </w:r>
    </w:p>
    <w:p w14:paraId="20049821" w14:textId="77777777" w:rsidR="00FA2F20" w:rsidRPr="00DB7D17"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5396"/>
        <w:gridCol w:w="718"/>
        <w:gridCol w:w="812"/>
        <w:gridCol w:w="718"/>
        <w:gridCol w:w="812"/>
        <w:gridCol w:w="894"/>
      </w:tblGrid>
      <w:tr w:rsidR="00DB7D17" w:rsidRPr="00DB7D17" w14:paraId="1FF403B8" w14:textId="77777777" w:rsidTr="00FE0C18">
        <w:tc>
          <w:tcPr>
            <w:tcW w:w="2886" w:type="pct"/>
            <w:shd w:val="clear" w:color="auto" w:fill="BFBFBF" w:themeFill="background1" w:themeFillShade="BF"/>
          </w:tcPr>
          <w:p w14:paraId="6B4CE986" w14:textId="77777777" w:rsidR="00FA2F20" w:rsidRPr="00DB7D17" w:rsidRDefault="00FA2F20" w:rsidP="007523F8">
            <w:pP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Course Learning Outcomes</w:t>
            </w:r>
          </w:p>
        </w:tc>
        <w:tc>
          <w:tcPr>
            <w:tcW w:w="384" w:type="pct"/>
          </w:tcPr>
          <w:p w14:paraId="00A7BB1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1</w:t>
            </w:r>
          </w:p>
        </w:tc>
        <w:tc>
          <w:tcPr>
            <w:tcW w:w="434" w:type="pct"/>
          </w:tcPr>
          <w:p w14:paraId="3DC0E2C8"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2</w:t>
            </w:r>
          </w:p>
        </w:tc>
        <w:tc>
          <w:tcPr>
            <w:tcW w:w="384" w:type="pct"/>
          </w:tcPr>
          <w:p w14:paraId="2BC8D771"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3</w:t>
            </w:r>
          </w:p>
        </w:tc>
        <w:tc>
          <w:tcPr>
            <w:tcW w:w="434" w:type="pct"/>
          </w:tcPr>
          <w:p w14:paraId="52FDE59D"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4</w:t>
            </w:r>
          </w:p>
        </w:tc>
        <w:tc>
          <w:tcPr>
            <w:tcW w:w="478" w:type="pct"/>
          </w:tcPr>
          <w:p w14:paraId="715E908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5</w:t>
            </w:r>
          </w:p>
        </w:tc>
      </w:tr>
      <w:tr w:rsidR="00FE0C18" w:rsidRPr="00DB7D17" w14:paraId="6B4F97E0" w14:textId="77777777" w:rsidTr="00FE0C18">
        <w:tc>
          <w:tcPr>
            <w:tcW w:w="2886" w:type="pct"/>
          </w:tcPr>
          <w:p w14:paraId="6F3F7153" w14:textId="1B193248" w:rsidR="00FE0C18" w:rsidRPr="00CA293F" w:rsidRDefault="00FE0C18" w:rsidP="00FE0C18">
            <w:pPr>
              <w:jc w:val="both"/>
              <w:rPr>
                <w:rFonts w:ascii="Calibri" w:eastAsia="Calibri" w:hAnsi="Calibri" w:cs="Calibri"/>
                <w:sz w:val="20"/>
                <w:szCs w:val="20"/>
              </w:rPr>
            </w:pPr>
            <w:r w:rsidRPr="00CA293F">
              <w:rPr>
                <w:rFonts w:ascii="Calibri" w:eastAsia="Calibri" w:hAnsi="Calibri" w:cs="Calibri"/>
                <w:sz w:val="20"/>
                <w:szCs w:val="20"/>
              </w:rPr>
              <w:t xml:space="preserve">1. </w:t>
            </w:r>
            <w:r w:rsidR="003173EE" w:rsidRPr="00CA293F">
              <w:rPr>
                <w:rFonts w:ascii="Calibri" w:hAnsi="Calibri" w:cs="Calibri"/>
                <w:sz w:val="20"/>
                <w:szCs w:val="20"/>
              </w:rPr>
              <w:t>Identify major taxonomic groups of organisms across the tree of life, from prokaryotes to vertebrates.</w:t>
            </w:r>
          </w:p>
        </w:tc>
        <w:tc>
          <w:tcPr>
            <w:tcW w:w="384" w:type="pct"/>
            <w:vAlign w:val="center"/>
          </w:tcPr>
          <w:p w14:paraId="6FEB61EE" w14:textId="77777777" w:rsidR="00FE0C18" w:rsidRPr="00CA293F" w:rsidRDefault="00FE0C18" w:rsidP="00FE0C18">
            <w:pPr>
              <w:jc w:val="center"/>
              <w:rPr>
                <w:rFonts w:ascii="Calibri" w:eastAsia="Calibri" w:hAnsi="Calibri" w:cs="Calibri"/>
                <w:sz w:val="20"/>
                <w:szCs w:val="20"/>
              </w:rPr>
            </w:pPr>
            <w:r w:rsidRPr="00CA293F">
              <w:rPr>
                <w:rFonts w:ascii="Calibri" w:eastAsia="Calibri" w:hAnsi="Calibri" w:cs="Calibri"/>
                <w:sz w:val="20"/>
                <w:szCs w:val="20"/>
              </w:rPr>
              <w:t>X</w:t>
            </w:r>
          </w:p>
        </w:tc>
        <w:tc>
          <w:tcPr>
            <w:tcW w:w="434" w:type="pct"/>
            <w:vAlign w:val="center"/>
          </w:tcPr>
          <w:p w14:paraId="3418CD24" w14:textId="177D1200" w:rsidR="00FE0C18" w:rsidRPr="00CA293F" w:rsidRDefault="00FE0C18" w:rsidP="00FE0C18">
            <w:pPr>
              <w:jc w:val="center"/>
              <w:rPr>
                <w:rFonts w:ascii="Calibri" w:eastAsia="Calibri" w:hAnsi="Calibri" w:cs="Calibri"/>
                <w:sz w:val="20"/>
                <w:szCs w:val="20"/>
              </w:rPr>
            </w:pPr>
          </w:p>
        </w:tc>
        <w:tc>
          <w:tcPr>
            <w:tcW w:w="384" w:type="pct"/>
            <w:vAlign w:val="center"/>
          </w:tcPr>
          <w:p w14:paraId="3682A449" w14:textId="0232453B" w:rsidR="00FE0C18" w:rsidRPr="00CA293F" w:rsidRDefault="00FE0C18" w:rsidP="00FE0C18">
            <w:pPr>
              <w:jc w:val="center"/>
              <w:rPr>
                <w:rFonts w:ascii="Calibri" w:eastAsia="Calibri" w:hAnsi="Calibri" w:cs="Calibri"/>
                <w:sz w:val="20"/>
                <w:szCs w:val="20"/>
              </w:rPr>
            </w:pPr>
          </w:p>
        </w:tc>
        <w:tc>
          <w:tcPr>
            <w:tcW w:w="434" w:type="pct"/>
            <w:vAlign w:val="center"/>
          </w:tcPr>
          <w:p w14:paraId="4CE565ED" w14:textId="77777777" w:rsidR="00FE0C18" w:rsidRPr="00CA293F" w:rsidRDefault="00FE0C18" w:rsidP="00FE0C18">
            <w:pPr>
              <w:jc w:val="center"/>
              <w:rPr>
                <w:rFonts w:ascii="Calibri" w:eastAsia="Calibri" w:hAnsi="Calibri" w:cs="Calibri"/>
                <w:sz w:val="20"/>
                <w:szCs w:val="20"/>
              </w:rPr>
            </w:pPr>
          </w:p>
        </w:tc>
        <w:tc>
          <w:tcPr>
            <w:tcW w:w="478" w:type="pct"/>
            <w:vAlign w:val="center"/>
          </w:tcPr>
          <w:p w14:paraId="17841409" w14:textId="77777777" w:rsidR="00FE0C18" w:rsidRPr="00CA293F" w:rsidRDefault="00FE0C18" w:rsidP="00FE0C18">
            <w:pPr>
              <w:jc w:val="center"/>
              <w:rPr>
                <w:rFonts w:ascii="Calibri" w:eastAsia="Calibri" w:hAnsi="Calibri" w:cs="Calibri"/>
                <w:sz w:val="20"/>
                <w:szCs w:val="20"/>
              </w:rPr>
            </w:pPr>
          </w:p>
        </w:tc>
      </w:tr>
      <w:tr w:rsidR="00FE0C18" w:rsidRPr="00CA293F" w14:paraId="25B199C9" w14:textId="77777777" w:rsidTr="00FE0C18">
        <w:tc>
          <w:tcPr>
            <w:tcW w:w="2886" w:type="pct"/>
          </w:tcPr>
          <w:p w14:paraId="67825413" w14:textId="15A12F82" w:rsidR="00FE0C18" w:rsidRPr="00CA293F" w:rsidRDefault="00FE0C18" w:rsidP="00FE0C18">
            <w:pPr>
              <w:jc w:val="both"/>
              <w:rPr>
                <w:rFonts w:ascii="Calibri" w:eastAsia="Calibri" w:hAnsi="Calibri" w:cs="Calibri"/>
                <w:sz w:val="20"/>
                <w:szCs w:val="20"/>
              </w:rPr>
            </w:pPr>
            <w:r w:rsidRPr="00CA293F">
              <w:rPr>
                <w:rFonts w:ascii="Calibri" w:eastAsia="Calibri" w:hAnsi="Calibri" w:cs="Calibri"/>
                <w:sz w:val="20"/>
                <w:szCs w:val="20"/>
              </w:rPr>
              <w:t xml:space="preserve">2. </w:t>
            </w:r>
            <w:r w:rsidR="00B7004B" w:rsidRPr="00CA293F">
              <w:rPr>
                <w:rFonts w:ascii="Calibri" w:hAnsi="Calibri" w:cs="Calibri"/>
                <w:sz w:val="20"/>
                <w:szCs w:val="20"/>
              </w:rPr>
              <w:t>Describe key evolutionary relationships among major organism groups using basic phylogenetic concepts.</w:t>
            </w:r>
          </w:p>
        </w:tc>
        <w:tc>
          <w:tcPr>
            <w:tcW w:w="384" w:type="pct"/>
            <w:vAlign w:val="center"/>
          </w:tcPr>
          <w:p w14:paraId="0DE045BB" w14:textId="0789BC3A" w:rsidR="00FE0C18" w:rsidRPr="00CA293F" w:rsidRDefault="00E05CBD" w:rsidP="00FE0C18">
            <w:pPr>
              <w:jc w:val="center"/>
              <w:rPr>
                <w:rFonts w:ascii="Calibri" w:eastAsia="Calibri" w:hAnsi="Calibri" w:cs="Calibri"/>
                <w:sz w:val="20"/>
                <w:szCs w:val="20"/>
              </w:rPr>
            </w:pPr>
            <w:r w:rsidRPr="00CA293F">
              <w:rPr>
                <w:rFonts w:ascii="Calibri" w:eastAsia="Calibri" w:hAnsi="Calibri" w:cs="Calibri"/>
                <w:sz w:val="20"/>
                <w:szCs w:val="20"/>
              </w:rPr>
              <w:t>X</w:t>
            </w:r>
          </w:p>
        </w:tc>
        <w:tc>
          <w:tcPr>
            <w:tcW w:w="434" w:type="pct"/>
            <w:vAlign w:val="center"/>
          </w:tcPr>
          <w:p w14:paraId="6FDFCED4" w14:textId="4A06B15F" w:rsidR="00FE0C18" w:rsidRPr="00CA293F" w:rsidRDefault="00FE0C18" w:rsidP="00FE0C18">
            <w:pPr>
              <w:jc w:val="center"/>
              <w:rPr>
                <w:rFonts w:ascii="Calibri" w:eastAsia="Calibri" w:hAnsi="Calibri" w:cs="Calibri"/>
                <w:sz w:val="20"/>
                <w:szCs w:val="20"/>
              </w:rPr>
            </w:pPr>
          </w:p>
        </w:tc>
        <w:tc>
          <w:tcPr>
            <w:tcW w:w="384" w:type="pct"/>
            <w:vAlign w:val="center"/>
          </w:tcPr>
          <w:p w14:paraId="780E882F" w14:textId="77777777" w:rsidR="00FE0C18" w:rsidRPr="00CA293F" w:rsidRDefault="00FE0C18" w:rsidP="00FE0C18">
            <w:pPr>
              <w:jc w:val="center"/>
              <w:rPr>
                <w:rFonts w:ascii="Calibri" w:eastAsia="Calibri" w:hAnsi="Calibri" w:cs="Calibri"/>
                <w:sz w:val="20"/>
                <w:szCs w:val="20"/>
              </w:rPr>
            </w:pPr>
          </w:p>
        </w:tc>
        <w:tc>
          <w:tcPr>
            <w:tcW w:w="434" w:type="pct"/>
            <w:vAlign w:val="center"/>
          </w:tcPr>
          <w:p w14:paraId="608B65F0" w14:textId="5DF8670C" w:rsidR="00FE0C18" w:rsidRPr="00CA293F" w:rsidRDefault="00FE0C18" w:rsidP="00FE0C18">
            <w:pPr>
              <w:jc w:val="center"/>
              <w:rPr>
                <w:rFonts w:ascii="Calibri" w:eastAsia="Calibri" w:hAnsi="Calibri" w:cs="Calibri"/>
                <w:sz w:val="20"/>
                <w:szCs w:val="20"/>
              </w:rPr>
            </w:pPr>
          </w:p>
        </w:tc>
        <w:tc>
          <w:tcPr>
            <w:tcW w:w="478" w:type="pct"/>
            <w:vAlign w:val="center"/>
          </w:tcPr>
          <w:p w14:paraId="5ED2938F" w14:textId="77777777" w:rsidR="00FE0C18" w:rsidRPr="00CA293F" w:rsidRDefault="00FE0C18" w:rsidP="00FE0C18">
            <w:pPr>
              <w:jc w:val="center"/>
              <w:rPr>
                <w:rFonts w:ascii="Calibri" w:eastAsia="Calibri" w:hAnsi="Calibri" w:cs="Calibri"/>
                <w:sz w:val="20"/>
                <w:szCs w:val="20"/>
              </w:rPr>
            </w:pPr>
          </w:p>
        </w:tc>
      </w:tr>
      <w:tr w:rsidR="00FE0C18" w:rsidRPr="00CA293F" w14:paraId="1C7EA026" w14:textId="77777777" w:rsidTr="00FE0C18">
        <w:tc>
          <w:tcPr>
            <w:tcW w:w="2886" w:type="pct"/>
          </w:tcPr>
          <w:p w14:paraId="29658D30" w14:textId="1A74F6D6" w:rsidR="00FE0C18" w:rsidRPr="00CA293F" w:rsidRDefault="00FE0C18" w:rsidP="00FE0C18">
            <w:pPr>
              <w:jc w:val="both"/>
              <w:rPr>
                <w:rFonts w:ascii="Calibri" w:eastAsia="Calibri" w:hAnsi="Calibri" w:cs="Calibri"/>
                <w:sz w:val="20"/>
                <w:szCs w:val="20"/>
              </w:rPr>
            </w:pPr>
            <w:r w:rsidRPr="00CA293F">
              <w:rPr>
                <w:rFonts w:ascii="Calibri" w:eastAsia="MS Mincho" w:hAnsi="Calibri" w:cs="Calibri"/>
                <w:sz w:val="20"/>
                <w:szCs w:val="20"/>
              </w:rPr>
              <w:t xml:space="preserve">3. </w:t>
            </w:r>
            <w:r w:rsidR="008336E4" w:rsidRPr="00CA293F">
              <w:rPr>
                <w:rFonts w:ascii="Calibri" w:hAnsi="Calibri" w:cs="Calibri"/>
                <w:sz w:val="20"/>
                <w:szCs w:val="20"/>
              </w:rPr>
              <w:t>Explain how structural, physiological, and behavioral adaptations enable organisms to thrive in diverse environments.</w:t>
            </w:r>
          </w:p>
        </w:tc>
        <w:tc>
          <w:tcPr>
            <w:tcW w:w="384" w:type="pct"/>
            <w:vAlign w:val="center"/>
          </w:tcPr>
          <w:p w14:paraId="37E623C2" w14:textId="68174FD0" w:rsidR="00FE0C18" w:rsidRPr="00CA293F" w:rsidRDefault="0016391A" w:rsidP="00FE0C18">
            <w:pPr>
              <w:jc w:val="center"/>
              <w:rPr>
                <w:rFonts w:ascii="Calibri" w:eastAsia="Calibri" w:hAnsi="Calibri" w:cs="Calibri"/>
                <w:sz w:val="20"/>
                <w:szCs w:val="20"/>
              </w:rPr>
            </w:pPr>
            <w:r w:rsidRPr="00CA293F">
              <w:rPr>
                <w:rFonts w:ascii="Calibri" w:eastAsia="Calibri" w:hAnsi="Calibri" w:cs="Calibri"/>
                <w:sz w:val="20"/>
                <w:szCs w:val="20"/>
              </w:rPr>
              <w:t>X</w:t>
            </w:r>
          </w:p>
        </w:tc>
        <w:tc>
          <w:tcPr>
            <w:tcW w:w="434" w:type="pct"/>
            <w:vAlign w:val="center"/>
          </w:tcPr>
          <w:p w14:paraId="12F6A198" w14:textId="67229CFB" w:rsidR="00FE0C18" w:rsidRPr="00CA293F" w:rsidRDefault="00FE0C18" w:rsidP="00FE0C18">
            <w:pPr>
              <w:jc w:val="center"/>
              <w:rPr>
                <w:rFonts w:ascii="Calibri" w:eastAsia="Calibri" w:hAnsi="Calibri" w:cs="Calibri"/>
                <w:sz w:val="20"/>
                <w:szCs w:val="20"/>
              </w:rPr>
            </w:pPr>
          </w:p>
        </w:tc>
        <w:tc>
          <w:tcPr>
            <w:tcW w:w="384" w:type="pct"/>
            <w:vAlign w:val="center"/>
          </w:tcPr>
          <w:p w14:paraId="1AA20F13" w14:textId="35ED3502" w:rsidR="00FE0C18" w:rsidRPr="00CA293F" w:rsidRDefault="00FE0C18" w:rsidP="00FE0C18">
            <w:pPr>
              <w:jc w:val="center"/>
              <w:rPr>
                <w:rFonts w:ascii="Calibri" w:eastAsia="Calibri" w:hAnsi="Calibri" w:cs="Calibri"/>
                <w:sz w:val="20"/>
                <w:szCs w:val="20"/>
              </w:rPr>
            </w:pPr>
          </w:p>
        </w:tc>
        <w:tc>
          <w:tcPr>
            <w:tcW w:w="434" w:type="pct"/>
            <w:vAlign w:val="center"/>
          </w:tcPr>
          <w:p w14:paraId="562910FC" w14:textId="1D961E50" w:rsidR="00FE0C18" w:rsidRPr="00CA293F" w:rsidRDefault="00FE0C18" w:rsidP="00FE0C18">
            <w:pPr>
              <w:jc w:val="center"/>
              <w:rPr>
                <w:rFonts w:ascii="Calibri" w:eastAsia="Calibri" w:hAnsi="Calibri" w:cs="Calibri"/>
                <w:sz w:val="20"/>
                <w:szCs w:val="20"/>
              </w:rPr>
            </w:pPr>
          </w:p>
        </w:tc>
        <w:tc>
          <w:tcPr>
            <w:tcW w:w="478" w:type="pct"/>
            <w:vAlign w:val="center"/>
          </w:tcPr>
          <w:p w14:paraId="007D7F86" w14:textId="6EB0403A" w:rsidR="00FE0C18" w:rsidRPr="00CA293F" w:rsidRDefault="00B30491" w:rsidP="00FE0C18">
            <w:pPr>
              <w:jc w:val="center"/>
              <w:rPr>
                <w:rFonts w:ascii="Calibri" w:eastAsia="Calibri" w:hAnsi="Calibri" w:cs="Calibri"/>
                <w:sz w:val="20"/>
                <w:szCs w:val="20"/>
              </w:rPr>
            </w:pPr>
            <w:r>
              <w:rPr>
                <w:rFonts w:ascii="Calibri" w:eastAsia="Calibri" w:hAnsi="Calibri" w:cs="Calibri"/>
                <w:sz w:val="20"/>
                <w:szCs w:val="20"/>
              </w:rPr>
              <w:t>X</w:t>
            </w:r>
          </w:p>
        </w:tc>
      </w:tr>
      <w:tr w:rsidR="00E95491" w:rsidRPr="00CA293F" w14:paraId="03AD29C0" w14:textId="77777777" w:rsidTr="00FE0C18">
        <w:tc>
          <w:tcPr>
            <w:tcW w:w="2886" w:type="pct"/>
          </w:tcPr>
          <w:p w14:paraId="792DD215" w14:textId="1DCFEA81" w:rsidR="00E95491" w:rsidRPr="00CA293F" w:rsidRDefault="00E95491" w:rsidP="000B5360">
            <w:pPr>
              <w:spacing w:after="50"/>
              <w:ind w:left="220" w:hanging="220"/>
              <w:rPr>
                <w:rFonts w:ascii="Calibri" w:hAnsi="Calibri" w:cs="Calibri"/>
                <w:sz w:val="20"/>
                <w:szCs w:val="20"/>
              </w:rPr>
            </w:pPr>
            <w:r w:rsidRPr="00CA293F">
              <w:rPr>
                <w:rFonts w:ascii="Calibri" w:hAnsi="Calibri" w:cs="Calibri"/>
                <w:sz w:val="20"/>
                <w:szCs w:val="20"/>
              </w:rPr>
              <w:t>4.</w:t>
            </w:r>
            <w:r w:rsidRPr="00CA293F">
              <w:rPr>
                <w:rFonts w:ascii="Calibri" w:hAnsi="Calibri" w:cs="Calibri"/>
                <w:b/>
                <w:sz w:val="20"/>
                <w:szCs w:val="20"/>
              </w:rPr>
              <w:t xml:space="preserve"> </w:t>
            </w:r>
            <w:r w:rsidR="000B5360" w:rsidRPr="00CA293F">
              <w:rPr>
                <w:rFonts w:ascii="Calibri" w:hAnsi="Calibri" w:cs="Calibri"/>
                <w:sz w:val="20"/>
                <w:szCs w:val="20"/>
              </w:rPr>
              <w:t>Interpret simple phylogenetic trees and recognize patterns of shared ancestry among living organisms.</w:t>
            </w:r>
          </w:p>
        </w:tc>
        <w:tc>
          <w:tcPr>
            <w:tcW w:w="384" w:type="pct"/>
            <w:vAlign w:val="center"/>
          </w:tcPr>
          <w:p w14:paraId="6DE1608B" w14:textId="16A1C663" w:rsidR="00E95491" w:rsidRPr="00CA293F" w:rsidRDefault="009B661C" w:rsidP="00E95491">
            <w:pPr>
              <w:jc w:val="center"/>
              <w:rPr>
                <w:rFonts w:ascii="Calibri" w:eastAsia="Calibri" w:hAnsi="Calibri" w:cs="Calibri"/>
                <w:sz w:val="20"/>
                <w:szCs w:val="20"/>
              </w:rPr>
            </w:pPr>
            <w:r w:rsidRPr="00CA293F">
              <w:rPr>
                <w:rFonts w:ascii="Calibri" w:eastAsia="Calibri" w:hAnsi="Calibri" w:cs="Calibri"/>
                <w:sz w:val="20"/>
                <w:szCs w:val="20"/>
              </w:rPr>
              <w:t>X</w:t>
            </w:r>
          </w:p>
        </w:tc>
        <w:tc>
          <w:tcPr>
            <w:tcW w:w="434" w:type="pct"/>
            <w:vAlign w:val="center"/>
          </w:tcPr>
          <w:p w14:paraId="7A41AA81" w14:textId="77777777" w:rsidR="00E95491" w:rsidRPr="00CA293F" w:rsidRDefault="00E95491" w:rsidP="00E95491">
            <w:pPr>
              <w:jc w:val="center"/>
              <w:rPr>
                <w:rFonts w:ascii="Calibri" w:eastAsia="Calibri" w:hAnsi="Calibri" w:cs="Calibri"/>
                <w:sz w:val="20"/>
                <w:szCs w:val="20"/>
              </w:rPr>
            </w:pPr>
          </w:p>
        </w:tc>
        <w:tc>
          <w:tcPr>
            <w:tcW w:w="384" w:type="pct"/>
            <w:vAlign w:val="center"/>
          </w:tcPr>
          <w:p w14:paraId="44371A5D" w14:textId="7A9CEFEC" w:rsidR="00E95491" w:rsidRPr="00CA293F" w:rsidRDefault="00B30491" w:rsidP="00E95491">
            <w:pPr>
              <w:jc w:val="center"/>
              <w:rPr>
                <w:rFonts w:ascii="Calibri" w:eastAsia="Calibri" w:hAnsi="Calibri" w:cs="Calibri"/>
                <w:sz w:val="20"/>
                <w:szCs w:val="20"/>
              </w:rPr>
            </w:pPr>
            <w:r>
              <w:rPr>
                <w:rFonts w:ascii="Calibri" w:eastAsia="Calibri" w:hAnsi="Calibri" w:cs="Calibri"/>
                <w:sz w:val="20"/>
                <w:szCs w:val="20"/>
              </w:rPr>
              <w:t>X</w:t>
            </w:r>
          </w:p>
        </w:tc>
        <w:tc>
          <w:tcPr>
            <w:tcW w:w="434" w:type="pct"/>
            <w:vAlign w:val="center"/>
          </w:tcPr>
          <w:p w14:paraId="10FB333C" w14:textId="77777777" w:rsidR="00E95491" w:rsidRPr="00CA293F" w:rsidRDefault="00E95491" w:rsidP="00E95491">
            <w:pPr>
              <w:jc w:val="center"/>
              <w:rPr>
                <w:rFonts w:ascii="Calibri" w:eastAsia="Calibri" w:hAnsi="Calibri" w:cs="Calibri"/>
                <w:sz w:val="20"/>
                <w:szCs w:val="20"/>
              </w:rPr>
            </w:pPr>
          </w:p>
        </w:tc>
        <w:tc>
          <w:tcPr>
            <w:tcW w:w="478" w:type="pct"/>
            <w:vAlign w:val="center"/>
          </w:tcPr>
          <w:p w14:paraId="0FE94949" w14:textId="77777777" w:rsidR="00E95491" w:rsidRPr="00CA293F" w:rsidRDefault="00E95491" w:rsidP="00E95491">
            <w:pPr>
              <w:jc w:val="center"/>
              <w:rPr>
                <w:rFonts w:ascii="Calibri" w:eastAsia="Calibri" w:hAnsi="Calibri" w:cs="Calibri"/>
                <w:sz w:val="20"/>
                <w:szCs w:val="20"/>
              </w:rPr>
            </w:pPr>
          </w:p>
        </w:tc>
      </w:tr>
      <w:tr w:rsidR="00E95491" w:rsidRPr="00CA293F" w14:paraId="397F7C96" w14:textId="77777777" w:rsidTr="00FE0C18">
        <w:tc>
          <w:tcPr>
            <w:tcW w:w="2886" w:type="pct"/>
          </w:tcPr>
          <w:p w14:paraId="62809CF5" w14:textId="5B47547C" w:rsidR="00E95491" w:rsidRPr="00CA293F" w:rsidRDefault="00E95491" w:rsidP="00E95491">
            <w:pPr>
              <w:jc w:val="both"/>
              <w:rPr>
                <w:rFonts w:ascii="Calibri" w:eastAsia="MS Mincho" w:hAnsi="Calibri" w:cs="Calibri"/>
                <w:sz w:val="20"/>
                <w:szCs w:val="20"/>
              </w:rPr>
            </w:pPr>
            <w:r w:rsidRPr="00CA293F">
              <w:rPr>
                <w:rFonts w:ascii="Calibri" w:hAnsi="Calibri" w:cs="Calibri"/>
                <w:b/>
                <w:sz w:val="20"/>
                <w:szCs w:val="20"/>
              </w:rPr>
              <w:t xml:space="preserve">5. </w:t>
            </w:r>
            <w:r w:rsidR="00CA293F" w:rsidRPr="00CA293F">
              <w:rPr>
                <w:rFonts w:ascii="Calibri" w:hAnsi="Calibri" w:cs="Calibri"/>
                <w:sz w:val="20"/>
                <w:szCs w:val="20"/>
              </w:rPr>
              <w:t>Discuss the ecological and societal significance of biodiversity for environmental sustainability and human well-being.</w:t>
            </w:r>
          </w:p>
        </w:tc>
        <w:tc>
          <w:tcPr>
            <w:tcW w:w="384" w:type="pct"/>
            <w:vAlign w:val="center"/>
          </w:tcPr>
          <w:p w14:paraId="7B125D82" w14:textId="1099175B" w:rsidR="00E95491" w:rsidRPr="00CA293F" w:rsidRDefault="00E95491" w:rsidP="00E95491">
            <w:pPr>
              <w:jc w:val="center"/>
              <w:rPr>
                <w:rFonts w:ascii="Calibri" w:eastAsia="Calibri" w:hAnsi="Calibri" w:cs="Calibri"/>
                <w:sz w:val="20"/>
                <w:szCs w:val="20"/>
              </w:rPr>
            </w:pPr>
          </w:p>
        </w:tc>
        <w:tc>
          <w:tcPr>
            <w:tcW w:w="434" w:type="pct"/>
            <w:vAlign w:val="center"/>
          </w:tcPr>
          <w:p w14:paraId="0A9A43C2" w14:textId="77777777" w:rsidR="00E95491" w:rsidRPr="00CA293F" w:rsidRDefault="00E95491" w:rsidP="00E95491">
            <w:pPr>
              <w:jc w:val="center"/>
              <w:rPr>
                <w:rFonts w:ascii="Calibri" w:eastAsia="Calibri" w:hAnsi="Calibri" w:cs="Calibri"/>
                <w:sz w:val="20"/>
                <w:szCs w:val="20"/>
              </w:rPr>
            </w:pPr>
          </w:p>
        </w:tc>
        <w:tc>
          <w:tcPr>
            <w:tcW w:w="384" w:type="pct"/>
            <w:vAlign w:val="center"/>
          </w:tcPr>
          <w:p w14:paraId="5B2622F2" w14:textId="77777777" w:rsidR="00E95491" w:rsidRPr="00CA293F" w:rsidRDefault="00E95491" w:rsidP="00E95491">
            <w:pPr>
              <w:jc w:val="center"/>
              <w:rPr>
                <w:rFonts w:ascii="Calibri" w:eastAsia="Calibri" w:hAnsi="Calibri" w:cs="Calibri"/>
                <w:sz w:val="20"/>
                <w:szCs w:val="20"/>
              </w:rPr>
            </w:pPr>
          </w:p>
        </w:tc>
        <w:tc>
          <w:tcPr>
            <w:tcW w:w="434" w:type="pct"/>
            <w:vAlign w:val="center"/>
          </w:tcPr>
          <w:p w14:paraId="611783F7" w14:textId="735501CC" w:rsidR="00E95491" w:rsidRPr="00CA293F" w:rsidRDefault="00210723" w:rsidP="00E95491">
            <w:pPr>
              <w:jc w:val="center"/>
              <w:rPr>
                <w:rFonts w:ascii="Calibri" w:eastAsia="Calibri" w:hAnsi="Calibri" w:cs="Calibri"/>
                <w:sz w:val="20"/>
                <w:szCs w:val="20"/>
              </w:rPr>
            </w:pPr>
            <w:r>
              <w:rPr>
                <w:rFonts w:ascii="Calibri" w:eastAsia="Calibri" w:hAnsi="Calibri" w:cs="Calibri"/>
                <w:sz w:val="20"/>
                <w:szCs w:val="20"/>
              </w:rPr>
              <w:t>X</w:t>
            </w:r>
          </w:p>
        </w:tc>
        <w:tc>
          <w:tcPr>
            <w:tcW w:w="478" w:type="pct"/>
            <w:vAlign w:val="center"/>
          </w:tcPr>
          <w:p w14:paraId="5E2E83B4" w14:textId="5C21B8F3" w:rsidR="00E95491" w:rsidRPr="00CA293F" w:rsidRDefault="00CA293F" w:rsidP="00E95491">
            <w:pPr>
              <w:jc w:val="center"/>
              <w:rPr>
                <w:rFonts w:ascii="Calibri" w:eastAsia="Calibri" w:hAnsi="Calibri" w:cs="Calibri"/>
                <w:sz w:val="20"/>
                <w:szCs w:val="20"/>
              </w:rPr>
            </w:pPr>
            <w:r>
              <w:rPr>
                <w:rFonts w:ascii="Calibri" w:eastAsia="Calibri" w:hAnsi="Calibri" w:cs="Calibri"/>
                <w:sz w:val="20"/>
                <w:szCs w:val="20"/>
              </w:rPr>
              <w:t>X</w:t>
            </w:r>
          </w:p>
        </w:tc>
      </w:tr>
    </w:tbl>
    <w:p w14:paraId="7CD6E455" w14:textId="77777777" w:rsidR="000C26F3" w:rsidRPr="00CA293F" w:rsidRDefault="000C26F3">
      <w:pPr>
        <w:rPr>
          <w:rFonts w:ascii="Comic Sans MS" w:eastAsia="Calibri" w:hAnsi="Comic Sans MS" w:cs="Calibri"/>
          <w:sz w:val="20"/>
          <w:szCs w:val="20"/>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DB7D17" w:rsidRDefault="00EB2539">
      <w:pPr>
        <w:rPr>
          <w:rFonts w:ascii="Calibri" w:eastAsia="Calibri" w:hAnsi="Calibri" w:cs="Calibri"/>
        </w:rPr>
      </w:pPr>
      <w:r w:rsidRPr="00DB7D17">
        <w:rPr>
          <w:rFonts w:ascii="Calibri" w:eastAsia="Calibri" w:hAnsi="Calibri" w:cs="Calibri"/>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Default="000C26F3">
      <w:pPr>
        <w:rPr>
          <w:rFonts w:ascii="Calibri" w:eastAsia="Calibri" w:hAnsi="Calibri" w:cs="Calibri"/>
          <w:sz w:val="24"/>
          <w:szCs w:val="24"/>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DB7D17" w:rsidRDefault="00EB2539">
      <w:pPr>
        <w:rPr>
          <w:rFonts w:ascii="Calibri" w:eastAsia="Calibri" w:hAnsi="Calibri" w:cs="Calibri"/>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DB7D17">
        <w:rPr>
          <w:rFonts w:ascii="Calibri" w:eastAsia="Calibri" w:hAnsi="Calibri" w:cs="Calibri"/>
        </w:rPr>
        <w:t>Olelo</w:t>
      </w:r>
      <w:proofErr w:type="spellEnd"/>
      <w:r w:rsidRPr="00DB7D17">
        <w:rPr>
          <w:rFonts w:ascii="Calibri" w:eastAsia="Calibri" w:hAnsi="Calibri" w:cs="Calibri"/>
        </w:rPr>
        <w:t xml:space="preserve"> </w:t>
      </w:r>
      <w:proofErr w:type="spellStart"/>
      <w:r w:rsidRPr="00DB7D17">
        <w:rPr>
          <w:rFonts w:ascii="Calibri" w:eastAsia="Calibri" w:hAnsi="Calibri" w:cs="Calibri"/>
        </w:rPr>
        <w:t>No’eau</w:t>
      </w:r>
      <w:proofErr w:type="spellEnd"/>
      <w:r w:rsidRPr="00DB7D17">
        <w:rPr>
          <w:rFonts w:ascii="Calibri" w:eastAsia="Calibri" w:hAnsi="Calibri" w:cs="Calibri"/>
        </w:rPr>
        <w:t xml:space="preserve">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Formation in Faith (Mana) E ola au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ke</w:t>
      </w:r>
      <w:proofErr w:type="spellEnd"/>
      <w:r w:rsidRPr="00DB7D17">
        <w:rPr>
          <w:rFonts w:ascii="Calibri" w:eastAsia="Calibri" w:hAnsi="Calibri" w:cs="Calibri"/>
          <w:color w:val="000000"/>
        </w:rPr>
        <w:t xml:space="preserve"> akua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w:t>
      </w:r>
      <w:proofErr w:type="spellStart"/>
      <w:r w:rsidRPr="00DB7D17">
        <w:rPr>
          <w:rFonts w:ascii="Calibri" w:eastAsia="Calibri" w:hAnsi="Calibri" w:cs="Calibri"/>
          <w:color w:val="000000"/>
        </w:rPr>
        <w:t>Na’auao</w:t>
      </w:r>
      <w:proofErr w:type="spellEnd"/>
      <w:r w:rsidRPr="00DB7D17">
        <w:rPr>
          <w:rFonts w:ascii="Calibri" w:eastAsia="Calibri" w:hAnsi="Calibri" w:cs="Calibri"/>
          <w:color w:val="000000"/>
        </w:rPr>
        <w:t xml:space="preserve">) Lawe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maʻalea</w:t>
      </w:r>
      <w:proofErr w:type="spellEnd"/>
      <w:r w:rsidRPr="00DB7D17">
        <w:rPr>
          <w:rFonts w:ascii="Calibri" w:eastAsia="Calibri" w:hAnsi="Calibri" w:cs="Calibri"/>
          <w:color w:val="000000"/>
        </w:rPr>
        <w:t xml:space="preserve"> a </w:t>
      </w:r>
      <w:proofErr w:type="spellStart"/>
      <w:r w:rsidRPr="00DB7D17">
        <w:rPr>
          <w:rFonts w:ascii="Calibri" w:eastAsia="Calibri" w:hAnsi="Calibri" w:cs="Calibri"/>
          <w:color w:val="000000"/>
        </w:rPr>
        <w:t>kūʻonoʻono</w:t>
      </w:r>
      <w:proofErr w:type="spellEnd"/>
      <w:r w:rsidRPr="00DB7D17">
        <w:rPr>
          <w:rFonts w:ascii="Calibri" w:eastAsia="Calibri" w:hAnsi="Calibri" w:cs="Calibri"/>
          <w:color w:val="000000"/>
        </w:rPr>
        <w:t xml:space="preserve"> (</w:t>
      </w:r>
      <w:proofErr w:type="spellStart"/>
      <w:proofErr w:type="gram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w:t>
      </w:r>
      <w:proofErr w:type="gramEnd"/>
      <w:r w:rsidRPr="00DB7D17">
        <w:rPr>
          <w:rFonts w:ascii="Calibri" w:eastAsia="Calibri" w:hAnsi="Calibri" w:cs="Calibri"/>
          <w:color w:val="000000"/>
        </w:rPr>
        <w:t xml:space="preserve">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in Family Spirit (‘Ohana)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pela </w:t>
      </w:r>
      <w:proofErr w:type="spellStart"/>
      <w:r w:rsidRPr="00DB7D17">
        <w:rPr>
          <w:rFonts w:ascii="Calibri" w:eastAsia="Calibri" w:hAnsi="Calibri" w:cs="Calibri"/>
          <w:color w:val="000000"/>
        </w:rPr>
        <w:t>iho</w:t>
      </w:r>
      <w:proofErr w:type="spellEnd"/>
      <w:r w:rsidRPr="00DB7D17">
        <w:rPr>
          <w:rFonts w:ascii="Calibri" w:eastAsia="Calibri" w:hAnsi="Calibri" w:cs="Calibri"/>
          <w:color w:val="000000"/>
        </w:rPr>
        <w:t xml:space="preserve"> la ka </w:t>
      </w:r>
      <w:proofErr w:type="spellStart"/>
      <w:r w:rsidRPr="00DB7D17">
        <w:rPr>
          <w:rFonts w:ascii="Calibri" w:eastAsia="Calibri" w:hAnsi="Calibri" w:cs="Calibri"/>
          <w:color w:val="000000"/>
        </w:rPr>
        <w:t>nohana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Ōlelo</w:t>
      </w:r>
      <w:proofErr w:type="spellEnd"/>
      <w:r w:rsidRPr="00DB7D17">
        <w:rPr>
          <w:rFonts w:ascii="Calibri" w:eastAsia="Calibri" w:hAnsi="Calibri" w:cs="Calibri"/>
          <w:color w:val="000000"/>
        </w:rPr>
        <w:t xml:space="preserve">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Service, Justice and Peace (Aloha) Ka lama </w:t>
      </w:r>
      <w:proofErr w:type="spellStart"/>
      <w:r w:rsidRPr="00DB7D17">
        <w:rPr>
          <w:rFonts w:ascii="Calibri" w:eastAsia="Calibri" w:hAnsi="Calibri" w:cs="Calibri"/>
          <w:color w:val="000000"/>
        </w:rPr>
        <w:t>kū</w:t>
      </w:r>
      <w:proofErr w:type="spellEnd"/>
      <w:r w:rsidRPr="00DB7D17">
        <w:rPr>
          <w:rFonts w:ascii="Calibri" w:eastAsia="Calibri" w:hAnsi="Calibri" w:cs="Calibri"/>
          <w:color w:val="000000"/>
        </w:rPr>
        <w:t xml:space="preserve"> o ka </w:t>
      </w:r>
      <w:proofErr w:type="spellStart"/>
      <w:r w:rsidRPr="00DB7D17">
        <w:rPr>
          <w:rFonts w:ascii="Calibri" w:eastAsia="Calibri" w:hAnsi="Calibri" w:cs="Calibri"/>
          <w:color w:val="000000"/>
        </w:rPr>
        <w:t>noʻeau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Adaptation and Change (Aina) </w:t>
      </w:r>
      <w:proofErr w:type="spellStart"/>
      <w:r w:rsidRPr="00DB7D17">
        <w:rPr>
          <w:rFonts w:ascii="Calibri" w:eastAsia="Calibri" w:hAnsi="Calibri" w:cs="Calibri"/>
          <w:color w:val="000000"/>
        </w:rPr>
        <w:t>ʻAʻohe</w:t>
      </w:r>
      <w:proofErr w:type="spellEnd"/>
      <w:r w:rsidRPr="00DB7D17">
        <w:rPr>
          <w:rFonts w:ascii="Calibri" w:eastAsia="Calibri" w:hAnsi="Calibri" w:cs="Calibri"/>
          <w:color w:val="000000"/>
        </w:rPr>
        <w:t xml:space="preserve"> pau ka ‘</w:t>
      </w:r>
      <w:proofErr w:type="spellStart"/>
      <w:r w:rsidRPr="00DB7D17">
        <w:rPr>
          <w:rFonts w:ascii="Calibri" w:eastAsia="Calibri" w:hAnsi="Calibri" w:cs="Calibri"/>
          <w:color w:val="000000"/>
        </w:rPr>
        <w:t>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hālau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hoʻokahi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203) All knowledge is not taught in the same school</w:t>
      </w:r>
    </w:p>
    <w:p w14:paraId="42D14D2F" w14:textId="77777777" w:rsidR="000C26F3" w:rsidRPr="00DB7D17" w:rsidRDefault="000C26F3">
      <w:pPr>
        <w:rPr>
          <w:rFonts w:ascii="Calibri" w:eastAsia="Calibri" w:hAnsi="Calibri" w:cs="Calibri"/>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since many of the most pressing global issues (climate change, health inequity, poverty, justice) are those which science and technology investigate, establish ethical parameters for, and offer solutions to.</w:t>
      </w:r>
    </w:p>
    <w:p w14:paraId="3C27A5CC"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8A3170">
        <w:rPr>
          <w:rFonts w:asciiTheme="minorHAnsi" w:hAnsiTheme="minorHAnsi" w:cstheme="minorHAnsi"/>
          <w:color w:val="000000" w:themeColor="text1"/>
          <w:szCs w:val="22"/>
        </w:rPr>
        <w:t>Hawai‘</w:t>
      </w:r>
      <w:proofErr w:type="gramEnd"/>
      <w:r w:rsidRPr="008A3170">
        <w:rPr>
          <w:rFonts w:asciiTheme="minorHAnsi" w:hAnsiTheme="minorHAnsi" w:cstheme="minorHAnsi"/>
          <w:color w:val="000000" w:themeColor="text1"/>
          <w:szCs w:val="22"/>
        </w:rPr>
        <w:t xml:space="preserve">i and the Pacific region through the Natural Sciences curriculum, </w:t>
      </w:r>
      <w:proofErr w:type="gramStart"/>
      <w:r w:rsidRPr="008A3170">
        <w:rPr>
          <w:rFonts w:asciiTheme="minorHAnsi" w:hAnsiTheme="minorHAnsi" w:cstheme="minorHAnsi"/>
          <w:color w:val="000000" w:themeColor="text1"/>
          <w:szCs w:val="22"/>
        </w:rPr>
        <w:t>in particular,</w:t>
      </w:r>
      <w:proofErr w:type="gramEnd"/>
      <w:r w:rsidRPr="008A3170">
        <w:rPr>
          <w:rFonts w:asciiTheme="minorHAnsi" w:hAnsiTheme="minorHAnsi" w:cstheme="minorHAnsi"/>
          <w:color w:val="000000" w:themeColor="text1"/>
          <w:szCs w:val="22"/>
        </w:rPr>
        <w:t xml:space="preserve">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 xml:space="preserve">mana, </w:t>
      </w:r>
      <w:proofErr w:type="spellStart"/>
      <w:r w:rsidRPr="008A3170">
        <w:rPr>
          <w:rFonts w:asciiTheme="minorHAnsi" w:hAnsiTheme="minorHAnsi" w:cstheme="minorHAnsi"/>
          <w:i/>
          <w:iCs/>
          <w:color w:val="000000" w:themeColor="text1"/>
          <w:szCs w:val="22"/>
        </w:rPr>
        <w:t>na’auao</w:t>
      </w:r>
      <w:proofErr w:type="spellEnd"/>
      <w:r w:rsidRPr="008A3170">
        <w:rPr>
          <w:rFonts w:asciiTheme="minorHAnsi" w:hAnsiTheme="minorHAnsi" w:cstheme="minorHAnsi"/>
          <w:i/>
          <w:iCs/>
          <w:color w:val="000000" w:themeColor="text1"/>
          <w:szCs w:val="22"/>
        </w:rPr>
        <w:t>,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proofErr w:type="spellStart"/>
      <w:r w:rsidRPr="008A3170">
        <w:rPr>
          <w:rFonts w:asciiTheme="minorHAnsi" w:hAnsiTheme="minorHAnsi" w:cstheme="minorHAnsi"/>
          <w:i/>
          <w:iCs/>
          <w:color w:val="000000" w:themeColor="text1"/>
          <w:szCs w:val="22"/>
        </w:rPr>
        <w:t>aina</w:t>
      </w:r>
      <w:proofErr w:type="spellEnd"/>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proofErr w:type="spellStart"/>
      <w:r w:rsidRPr="008A3170">
        <w:rPr>
          <w:rFonts w:asciiTheme="minorHAnsi" w:hAnsiTheme="minorHAnsi" w:cstheme="minorHAnsi"/>
          <w:i/>
          <w:color w:val="000000" w:themeColor="text1"/>
          <w:szCs w:val="22"/>
        </w:rPr>
        <w:t>Maiau</w:t>
      </w:r>
      <w:proofErr w:type="spellEnd"/>
      <w:r w:rsidRPr="008A3170">
        <w:rPr>
          <w:rFonts w:asciiTheme="minorHAnsi" w:hAnsiTheme="minorHAnsi" w:cstheme="minorHAnsi"/>
          <w:i/>
          <w:color w:val="000000" w:themeColor="text1"/>
          <w:szCs w:val="22"/>
        </w:rPr>
        <w:t>,</w:t>
      </w:r>
      <w:r w:rsidRPr="008A3170">
        <w:rPr>
          <w:rFonts w:asciiTheme="minorHAnsi" w:hAnsiTheme="minorHAnsi" w:cstheme="minorHAnsi"/>
          <w:color w:val="000000" w:themeColor="text1"/>
          <w:szCs w:val="22"/>
        </w:rPr>
        <w:t xml:space="preserve"> be neat, prepared, careful in all we do; </w:t>
      </w:r>
      <w:proofErr w:type="spellStart"/>
      <w:r w:rsidRPr="008A3170">
        <w:rPr>
          <w:rFonts w:asciiTheme="minorHAnsi" w:hAnsiTheme="minorHAnsi" w:cstheme="minorHAnsi"/>
          <w:i/>
          <w:color w:val="000000" w:themeColor="text1"/>
          <w:szCs w:val="22"/>
        </w:rPr>
        <w:t>Makawalu</w:t>
      </w:r>
      <w:proofErr w:type="spellEnd"/>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proofErr w:type="spellStart"/>
      <w:r w:rsidRPr="008A3170">
        <w:rPr>
          <w:rFonts w:asciiTheme="minorHAnsi" w:hAnsiTheme="minorHAnsi" w:cstheme="minorHAnsi"/>
          <w:i/>
          <w:color w:val="000000" w:themeColor="text1"/>
          <w:szCs w:val="22"/>
        </w:rPr>
        <w:t>Pa`a</w:t>
      </w:r>
      <w:proofErr w:type="spellEnd"/>
      <w:r w:rsidRPr="008A3170">
        <w:rPr>
          <w:rFonts w:asciiTheme="minorHAnsi" w:hAnsiTheme="minorHAnsi" w:cstheme="minorHAnsi"/>
          <w:i/>
          <w:color w:val="000000" w:themeColor="text1"/>
          <w:szCs w:val="22"/>
        </w:rPr>
        <w:t xml:space="preserve"> </w:t>
      </w:r>
      <w:proofErr w:type="spellStart"/>
      <w:r w:rsidRPr="008A3170">
        <w:rPr>
          <w:rFonts w:asciiTheme="minorHAnsi" w:hAnsiTheme="minorHAnsi" w:cstheme="minorHAnsi"/>
          <w:i/>
          <w:color w:val="000000" w:themeColor="text1"/>
          <w:szCs w:val="22"/>
        </w:rPr>
        <w:t>Na`au</w:t>
      </w:r>
      <w:proofErr w:type="spellEnd"/>
      <w:r w:rsidRPr="008A3170">
        <w:rPr>
          <w:rFonts w:asciiTheme="minorHAnsi" w:hAnsiTheme="minorHAnsi" w:cstheme="minorHAnsi"/>
          <w:color w:val="000000" w:themeColor="text1"/>
          <w:szCs w:val="22"/>
        </w:rPr>
        <w:t>, learn deeply.</w:t>
      </w:r>
    </w:p>
    <w:p w14:paraId="130D841D" w14:textId="77777777"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p>
    <w:p w14:paraId="728AD9B7" w14:textId="4D306928"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BI21</w:t>
      </w:r>
      <w:r w:rsidR="00221BBA">
        <w:rPr>
          <w:rFonts w:ascii="Calibri" w:eastAsia="Calibri" w:hAnsi="Calibri" w:cs="Calibri"/>
          <w:b/>
          <w:color w:val="0054A6"/>
          <w:sz w:val="24"/>
          <w:szCs w:val="24"/>
        </w:rPr>
        <w:t>4</w:t>
      </w:r>
      <w:r w:rsidR="00DB7D17">
        <w:rPr>
          <w:rFonts w:ascii="Calibri" w:eastAsia="Calibri" w:hAnsi="Calibri" w:cs="Calibri"/>
          <w:b/>
          <w:color w:val="0054A6"/>
          <w:sz w:val="24"/>
          <w:szCs w:val="24"/>
        </w:rPr>
        <w:t xml:space="preserve"> with Marianist and Hawaiian Values of the University</w:t>
      </w:r>
    </w:p>
    <w:p w14:paraId="29AD2ECD" w14:textId="77777777" w:rsidR="002C7820" w:rsidRDefault="00470547" w:rsidP="00470547">
      <w:pPr>
        <w:pStyle w:val="ListParagraph"/>
        <w:numPr>
          <w:ilvl w:val="0"/>
          <w:numId w:val="6"/>
        </w:numPr>
        <w:jc w:val="both"/>
        <w:rPr>
          <w:rFonts w:asciiTheme="minorHAnsi" w:hAnsiTheme="minorHAnsi" w:cstheme="minorHAnsi"/>
        </w:rPr>
      </w:pPr>
      <w:r w:rsidRPr="00470547">
        <w:rPr>
          <w:rFonts w:asciiTheme="minorHAnsi" w:hAnsiTheme="minorHAnsi" w:cstheme="minorHAnsi"/>
        </w:rPr>
        <w:t xml:space="preserve">BI214 supports Chaminade University's mission by providing </w:t>
      </w:r>
      <w:r w:rsidRPr="00470547">
        <w:rPr>
          <w:rFonts w:asciiTheme="minorHAnsi" w:hAnsiTheme="minorHAnsi" w:cstheme="minorHAnsi"/>
          <w:b/>
          <w:bCs/>
        </w:rPr>
        <w:t>an Integral, Quality Education (Naʻauao)</w:t>
      </w:r>
      <w:r w:rsidRPr="00470547">
        <w:rPr>
          <w:rFonts w:asciiTheme="minorHAnsi" w:hAnsiTheme="minorHAnsi" w:cstheme="minorHAnsi"/>
        </w:rPr>
        <w:t xml:space="preserve"> that develops students' understanding of evolution, biodiversity, and the scientific process while fostering critical thinking and scientific literacy. </w:t>
      </w:r>
    </w:p>
    <w:p w14:paraId="549F783B" w14:textId="77777777" w:rsidR="002C7820" w:rsidRDefault="00470547" w:rsidP="00470547">
      <w:pPr>
        <w:pStyle w:val="ListParagraph"/>
        <w:numPr>
          <w:ilvl w:val="0"/>
          <w:numId w:val="6"/>
        </w:numPr>
        <w:jc w:val="both"/>
        <w:rPr>
          <w:rFonts w:asciiTheme="minorHAnsi" w:hAnsiTheme="minorHAnsi" w:cstheme="minorHAnsi"/>
        </w:rPr>
      </w:pPr>
      <w:r w:rsidRPr="00470547">
        <w:rPr>
          <w:rFonts w:asciiTheme="minorHAnsi" w:hAnsiTheme="minorHAnsi" w:cstheme="minorHAnsi"/>
        </w:rPr>
        <w:t xml:space="preserve">Throughout the course, students explore how evolutionary change and adaptation have shaped the diversity of life, reinforcing the Marianist principle of </w:t>
      </w:r>
      <w:r w:rsidRPr="00470547">
        <w:rPr>
          <w:rFonts w:asciiTheme="minorHAnsi" w:hAnsiTheme="minorHAnsi" w:cstheme="minorHAnsi"/>
          <w:b/>
          <w:bCs/>
        </w:rPr>
        <w:t>Educate for Adaptation and Change ('</w:t>
      </w:r>
      <w:proofErr w:type="spellStart"/>
      <w:r w:rsidRPr="00470547">
        <w:rPr>
          <w:rFonts w:asciiTheme="minorHAnsi" w:hAnsiTheme="minorHAnsi" w:cstheme="minorHAnsi"/>
          <w:b/>
          <w:bCs/>
        </w:rPr>
        <w:t>Āina</w:t>
      </w:r>
      <w:proofErr w:type="spellEnd"/>
      <w:r w:rsidRPr="00470547">
        <w:rPr>
          <w:rFonts w:asciiTheme="minorHAnsi" w:hAnsiTheme="minorHAnsi" w:cstheme="minorHAnsi"/>
          <w:b/>
          <w:bCs/>
        </w:rPr>
        <w:t>)</w:t>
      </w:r>
      <w:r w:rsidRPr="00470547">
        <w:rPr>
          <w:rFonts w:asciiTheme="minorHAnsi" w:hAnsiTheme="minorHAnsi" w:cstheme="minorHAnsi"/>
        </w:rPr>
        <w:t xml:space="preserve"> through an appreciation of life's dynamic nature and the value of lifelong learning. </w:t>
      </w:r>
    </w:p>
    <w:p w14:paraId="4CA5FE88" w14:textId="73E934E7" w:rsidR="00470547" w:rsidRDefault="00470547" w:rsidP="00470547">
      <w:pPr>
        <w:pStyle w:val="ListParagraph"/>
        <w:numPr>
          <w:ilvl w:val="0"/>
          <w:numId w:val="6"/>
        </w:numPr>
        <w:jc w:val="both"/>
        <w:rPr>
          <w:rFonts w:asciiTheme="minorHAnsi" w:hAnsiTheme="minorHAnsi" w:cstheme="minorHAnsi"/>
        </w:rPr>
      </w:pPr>
      <w:r w:rsidRPr="00470547">
        <w:rPr>
          <w:rFonts w:asciiTheme="minorHAnsi" w:hAnsiTheme="minorHAnsi" w:cstheme="minorHAnsi"/>
        </w:rPr>
        <w:t xml:space="preserve">Discussions of biodiversity, conservation, and the ecological importance of species further encourage responsible stewardship of the natural world, reflecting the Marianist commitment to </w:t>
      </w:r>
      <w:r w:rsidRPr="00470547">
        <w:rPr>
          <w:rFonts w:asciiTheme="minorHAnsi" w:hAnsiTheme="minorHAnsi" w:cstheme="minorHAnsi"/>
          <w:b/>
          <w:bCs/>
        </w:rPr>
        <w:t>Educate for Service, Justice and Peace, and Integrity of Creation</w:t>
      </w:r>
      <w:r w:rsidRPr="00470547">
        <w:rPr>
          <w:rFonts w:asciiTheme="minorHAnsi" w:hAnsiTheme="minorHAnsi" w:cstheme="minorHAnsi"/>
        </w:rPr>
        <w:t>.</w:t>
      </w: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Pr="003F4368" w:rsidRDefault="000C26F3">
      <w:pPr>
        <w:rPr>
          <w:rFonts w:asciiTheme="minorHAnsi" w:eastAsia="Calibri" w:hAnsiTheme="minorHAnsi" w:cstheme="minorHAnsi"/>
        </w:rPr>
      </w:pPr>
    </w:p>
    <w:p w14:paraId="7F40F6F5" w14:textId="0D003A5A" w:rsidR="008A3170" w:rsidRDefault="003F4368" w:rsidP="00DB5D73">
      <w:pPr>
        <w:overflowPunct w:val="0"/>
        <w:autoSpaceDE w:val="0"/>
        <w:autoSpaceDN w:val="0"/>
        <w:adjustRightInd w:val="0"/>
        <w:spacing w:line="240" w:lineRule="auto"/>
        <w:textAlignment w:val="baseline"/>
        <w:rPr>
          <w:rFonts w:ascii="Calibri" w:eastAsia="Calibri" w:hAnsi="Calibri" w:cs="Calibri"/>
        </w:rPr>
      </w:pPr>
      <w:r w:rsidRPr="00DB5D73">
        <w:rPr>
          <w:rFonts w:asciiTheme="minorHAnsi" w:hAnsiTheme="minorHAnsi" w:cstheme="minorHAnsi"/>
        </w:rPr>
        <w:t xml:space="preserve">The required reading assignments are listed in </w:t>
      </w:r>
      <w:r w:rsidR="001B2B58">
        <w:rPr>
          <w:rFonts w:asciiTheme="minorHAnsi" w:hAnsiTheme="minorHAnsi" w:cstheme="minorHAnsi"/>
        </w:rPr>
        <w:t>the</w:t>
      </w:r>
      <w:r w:rsidRPr="00DB5D73">
        <w:rPr>
          <w:rFonts w:asciiTheme="minorHAnsi" w:hAnsiTheme="minorHAnsi" w:cstheme="minorHAnsi"/>
        </w:rPr>
        <w:t xml:space="preserve"> course outline.  Exam questions will cover both lecture and reading material.  You are responsible for all reading material regardless of whether th</w:t>
      </w:r>
      <w:r w:rsidR="001B2B58">
        <w:rPr>
          <w:rFonts w:asciiTheme="minorHAnsi" w:hAnsiTheme="minorHAnsi" w:cstheme="minorHAnsi"/>
        </w:rPr>
        <w:t>at</w:t>
      </w:r>
      <w:r w:rsidRPr="00DB5D73">
        <w:rPr>
          <w:rFonts w:asciiTheme="minorHAnsi" w:hAnsiTheme="minorHAnsi" w:cstheme="minorHAnsi"/>
        </w:rPr>
        <w:t xml:space="preserve"> particular topic has been covered in lecture.</w:t>
      </w:r>
      <w:r w:rsidR="00DB5D73" w:rsidRPr="00DB5D73">
        <w:rPr>
          <w:rFonts w:asciiTheme="minorHAnsi" w:hAnsiTheme="minorHAnsi" w:cstheme="minorHAnsi"/>
        </w:rPr>
        <w:t xml:space="preserve">  </w:t>
      </w:r>
      <w:r w:rsidR="00350F1C">
        <w:rPr>
          <w:rFonts w:ascii="Calibri" w:eastAsia="Calibri" w:hAnsi="Calibri" w:cs="Calibri"/>
        </w:rPr>
        <w:t>Required and recommended readings, lecture files, and study guides for exams will be available in the ‘File’ section of the course Canvas web site.</w:t>
      </w:r>
    </w:p>
    <w:p w14:paraId="738BB0D9" w14:textId="77777777" w:rsidR="00350F1C" w:rsidRDefault="00350F1C" w:rsidP="00DB5D73">
      <w:pPr>
        <w:overflowPunct w:val="0"/>
        <w:autoSpaceDE w:val="0"/>
        <w:autoSpaceDN w:val="0"/>
        <w:adjustRightInd w:val="0"/>
        <w:spacing w:line="240" w:lineRule="auto"/>
        <w:textAlignment w:val="baseline"/>
        <w:rPr>
          <w:rFonts w:ascii="Calibri" w:eastAsia="Calibri" w:hAnsi="Calibri" w:cs="Calibri"/>
        </w:rPr>
      </w:pPr>
    </w:p>
    <w:p w14:paraId="2F6D1B66" w14:textId="77777777" w:rsidR="00350F1C" w:rsidRDefault="00350F1C" w:rsidP="00DB5D73">
      <w:pPr>
        <w:overflowPunct w:val="0"/>
        <w:autoSpaceDE w:val="0"/>
        <w:autoSpaceDN w:val="0"/>
        <w:adjustRightInd w:val="0"/>
        <w:spacing w:line="240" w:lineRule="auto"/>
        <w:textAlignment w:val="baseline"/>
        <w:rPr>
          <w:rFonts w:ascii="Calibri" w:eastAsia="Calibri" w:hAnsi="Calibri" w:cs="Calibri"/>
        </w:rPr>
      </w:pPr>
    </w:p>
    <w:p w14:paraId="0F37F970" w14:textId="77777777" w:rsidR="00350F1C" w:rsidRDefault="00350F1C" w:rsidP="00DB5D73">
      <w:pPr>
        <w:overflowPunct w:val="0"/>
        <w:autoSpaceDE w:val="0"/>
        <w:autoSpaceDN w:val="0"/>
        <w:adjustRightInd w:val="0"/>
        <w:spacing w:line="240" w:lineRule="auto"/>
        <w:textAlignment w:val="baseline"/>
        <w:rPr>
          <w:rFonts w:ascii="Calibri" w:eastAsia="Calibri" w:hAnsi="Calibri" w:cs="Calibri"/>
        </w:rPr>
      </w:pPr>
    </w:p>
    <w:p w14:paraId="62C8107C" w14:textId="07C0EC5A" w:rsidR="00350F1C" w:rsidRDefault="00350F1C" w:rsidP="00DB5D73">
      <w:pPr>
        <w:overflowPunct w:val="0"/>
        <w:autoSpaceDE w:val="0"/>
        <w:autoSpaceDN w:val="0"/>
        <w:adjustRightInd w:val="0"/>
        <w:spacing w:line="240" w:lineRule="auto"/>
        <w:textAlignment w:val="baseline"/>
        <w:rPr>
          <w:rFonts w:ascii="Calibri" w:eastAsia="Calibri" w:hAnsi="Calibri" w:cs="Calibri"/>
        </w:rPr>
      </w:pPr>
      <w:r>
        <w:rPr>
          <w:rFonts w:ascii="Calibri" w:eastAsia="Calibri" w:hAnsi="Calibri" w:cs="Calibri"/>
        </w:rPr>
        <w:lastRenderedPageBreak/>
        <w:t>Assessment will be as follows:</w:t>
      </w:r>
    </w:p>
    <w:p w14:paraId="2C2ABAF0" w14:textId="77777777" w:rsidR="00350F1C" w:rsidRDefault="00350F1C" w:rsidP="00DB5D73">
      <w:pPr>
        <w:overflowPunct w:val="0"/>
        <w:autoSpaceDE w:val="0"/>
        <w:autoSpaceDN w:val="0"/>
        <w:adjustRightInd w:val="0"/>
        <w:spacing w:line="240" w:lineRule="auto"/>
        <w:textAlignment w:val="baseline"/>
        <w:rPr>
          <w:rFonts w:ascii="Calibri" w:eastAsia="Calibri" w:hAnsi="Calibri" w:cs="Calibri"/>
        </w:rPr>
      </w:pPr>
    </w:p>
    <w:p w14:paraId="5F9A2841" w14:textId="59DF913B" w:rsidR="00350F1C" w:rsidRDefault="00350F1C" w:rsidP="00350F1C">
      <w:pPr>
        <w:overflowPunct w:val="0"/>
        <w:autoSpaceDE w:val="0"/>
        <w:autoSpaceDN w:val="0"/>
        <w:adjustRightInd w:val="0"/>
        <w:spacing w:line="240" w:lineRule="auto"/>
        <w:ind w:left="360"/>
        <w:textAlignment w:val="baseline"/>
        <w:rPr>
          <w:rFonts w:ascii="Times New Roman" w:hAnsi="Times New Roman"/>
        </w:rPr>
      </w:pPr>
      <w:r w:rsidRPr="001E6FAD">
        <w:rPr>
          <w:rFonts w:ascii="Times New Roman" w:hAnsi="Times New Roman"/>
        </w:rPr>
        <w:t xml:space="preserve">All exams &amp; quizzes will consist of multiple choice, true-false, and short essay questions.  </w:t>
      </w:r>
      <w:r>
        <w:rPr>
          <w:rFonts w:ascii="Times New Roman" w:hAnsi="Times New Roman"/>
        </w:rPr>
        <w:t xml:space="preserve">You will receive the exam questions that require written answers in advance of the exam. You can use any resources you choose to work up answers to those questions, but you need to get those answers between your ears; all exams will be administered in the class room, and must be hand-written, with no visual or audio aids. </w:t>
      </w:r>
      <w:r w:rsidRPr="001E6FAD">
        <w:rPr>
          <w:rFonts w:ascii="Times New Roman" w:hAnsi="Times New Roman"/>
        </w:rPr>
        <w:t xml:space="preserve">You will be graded on your ability not only to answer the question (some can be answered in several ways), but also in how effectively you can defend your answer/position using your knowledge of the subject &amp; applying what you learned through the use of appropriate facts/examples. </w:t>
      </w:r>
      <w:proofErr w:type="gramStart"/>
      <w:r w:rsidRPr="001E6FAD">
        <w:rPr>
          <w:rFonts w:ascii="Times New Roman" w:hAnsi="Times New Roman"/>
        </w:rPr>
        <w:t>Thus</w:t>
      </w:r>
      <w:proofErr w:type="gramEnd"/>
      <w:r w:rsidRPr="001E6FAD">
        <w:rPr>
          <w:rFonts w:ascii="Times New Roman" w:hAnsi="Times New Roman"/>
        </w:rPr>
        <w:t xml:space="preserve"> all questions asking for your opinion or position, whether stated or not have an implied</w:t>
      </w:r>
      <w:r>
        <w:rPr>
          <w:rFonts w:ascii="Times New Roman" w:hAnsi="Times New Roman"/>
        </w:rPr>
        <w:t>.</w:t>
      </w:r>
    </w:p>
    <w:p w14:paraId="79868192" w14:textId="77777777" w:rsidR="00350F1C" w:rsidRDefault="00350F1C" w:rsidP="00350F1C">
      <w:pPr>
        <w:overflowPunct w:val="0"/>
        <w:autoSpaceDE w:val="0"/>
        <w:autoSpaceDN w:val="0"/>
        <w:adjustRightInd w:val="0"/>
        <w:spacing w:line="240" w:lineRule="auto"/>
        <w:ind w:left="360"/>
        <w:textAlignment w:val="baseline"/>
        <w:rPr>
          <w:rFonts w:ascii="Times New Roman" w:hAnsi="Times New Roman"/>
        </w:rPr>
      </w:pPr>
    </w:p>
    <w:p w14:paraId="19ACF189" w14:textId="77777777" w:rsidR="00350F1C" w:rsidRDefault="00350F1C" w:rsidP="00350F1C">
      <w:pPr>
        <w:overflowPunct w:val="0"/>
        <w:autoSpaceDE w:val="0"/>
        <w:autoSpaceDN w:val="0"/>
        <w:adjustRightInd w:val="0"/>
        <w:spacing w:line="240" w:lineRule="auto"/>
        <w:ind w:left="360"/>
        <w:textAlignment w:val="baseline"/>
        <w:rPr>
          <w:rFonts w:ascii="Times New Roman" w:hAnsi="Times New Roman"/>
        </w:rPr>
      </w:pPr>
    </w:p>
    <w:p w14:paraId="38073DA6" w14:textId="7D8D1812" w:rsidR="00350F1C" w:rsidRPr="001E6FAD" w:rsidRDefault="00350F1C" w:rsidP="00350F1C">
      <w:pPr>
        <w:overflowPunct w:val="0"/>
        <w:autoSpaceDE w:val="0"/>
        <w:autoSpaceDN w:val="0"/>
        <w:adjustRightInd w:val="0"/>
        <w:spacing w:line="240" w:lineRule="auto"/>
        <w:ind w:left="360"/>
        <w:textAlignment w:val="baseline"/>
        <w:rPr>
          <w:rFonts w:ascii="Times New Roman" w:hAnsi="Times New Roman"/>
        </w:rPr>
      </w:pPr>
      <w:r>
        <w:rPr>
          <w:rFonts w:ascii="Times New Roman" w:hAnsi="Times New Roman"/>
        </w:rPr>
        <w:t>Attendance &amp; Participation</w:t>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1</w:t>
      </w:r>
      <w:r w:rsidR="00C14481">
        <w:rPr>
          <w:rFonts w:ascii="Times New Roman" w:hAnsi="Times New Roman"/>
        </w:rPr>
        <w:t>0</w:t>
      </w:r>
      <w:r>
        <w:rPr>
          <w:rFonts w:ascii="Times New Roman" w:hAnsi="Times New Roman"/>
        </w:rPr>
        <w:t>%</w:t>
      </w:r>
    </w:p>
    <w:p w14:paraId="700AB79A" w14:textId="3FAD3B9E" w:rsidR="00EB2539" w:rsidRPr="00350F1C" w:rsidRDefault="00350F1C" w:rsidP="00350F1C">
      <w:pPr>
        <w:spacing w:line="240" w:lineRule="auto"/>
        <w:ind w:left="360"/>
        <w:rPr>
          <w:rFonts w:ascii="Times New Roman" w:eastAsia="Calibri" w:hAnsi="Times New Roman" w:cs="Times New Roman"/>
        </w:rPr>
      </w:pPr>
      <w:r>
        <w:rPr>
          <w:rFonts w:ascii="Times New Roman" w:eastAsia="Calibri" w:hAnsi="Times New Roman" w:cs="Times New Roman"/>
        </w:rPr>
        <w:t>Best 4 of 5 exams administered during the course</w:t>
      </w:r>
      <w:r>
        <w:rPr>
          <w:rFonts w:ascii="Times New Roman" w:eastAsia="Calibri" w:hAnsi="Times New Roman" w:cs="Times New Roman"/>
        </w:rPr>
        <w:tab/>
      </w:r>
      <w:r w:rsidR="00C14481">
        <w:rPr>
          <w:rFonts w:ascii="Times New Roman" w:eastAsia="Calibri" w:hAnsi="Times New Roman" w:cs="Times New Roman"/>
        </w:rPr>
        <w:t>70</w:t>
      </w:r>
      <w:r>
        <w:rPr>
          <w:rFonts w:ascii="Times New Roman" w:eastAsia="Calibri" w:hAnsi="Times New Roman" w:cs="Times New Roman"/>
        </w:rPr>
        <w: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 </w:t>
      </w:r>
      <w:r>
        <w:rPr>
          <w:rFonts w:ascii="Times New Roman" w:eastAsia="Calibri" w:hAnsi="Times New Roman" w:cs="Times New Roman"/>
        </w:rPr>
        <w:br/>
        <w:t>Final Exam</w:t>
      </w:r>
      <w:r>
        <w:rPr>
          <w:rFonts w:ascii="Times New Roman" w:eastAsia="Calibri" w:hAnsi="Times New Roman" w:cs="Times New Roman"/>
        </w:rPr>
        <w:tab/>
      </w:r>
      <w:r>
        <w:rPr>
          <w:rFonts w:ascii="Times New Roman" w:eastAsia="Calibri" w:hAnsi="Times New Roman" w:cs="Times New Roman"/>
        </w:rPr>
        <w:tab/>
        <w:t xml:space="preserve">  </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20%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tblGrid>
      <w:tr w:rsidR="00350F1C" w14:paraId="7CA372EE" w14:textId="77777777" w:rsidTr="00350F1C">
        <w:tc>
          <w:tcPr>
            <w:tcW w:w="4653" w:type="dxa"/>
          </w:tcPr>
          <w:p w14:paraId="34C95EF1" w14:textId="77777777" w:rsidR="00350F1C" w:rsidRPr="00350F1C" w:rsidRDefault="00350F1C" w:rsidP="00350F1C">
            <w:pPr>
              <w:rPr>
                <w:rFonts w:asciiTheme="minorHAnsi" w:hAnsiTheme="minorHAnsi" w:cstheme="minorHAnsi"/>
              </w:rPr>
            </w:pPr>
          </w:p>
        </w:tc>
      </w:tr>
    </w:tbl>
    <w:p w14:paraId="051076BF" w14:textId="5650C765" w:rsidR="00EB2539" w:rsidRDefault="00EB2539" w:rsidP="00EB2539">
      <w:pPr>
        <w:jc w:val="center"/>
        <w:rPr>
          <w:rFonts w:ascii="Calibri" w:eastAsia="Calibri" w:hAnsi="Calibri" w:cs="Calibri"/>
          <w:sz w:val="24"/>
          <w:szCs w:val="24"/>
        </w:rPr>
      </w:pP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0DEC7CD7" w14:textId="77777777" w:rsidR="005A076C" w:rsidRDefault="005A076C">
      <w:pPr>
        <w:keepNext/>
        <w:keepLines/>
        <w:pBdr>
          <w:top w:val="nil"/>
          <w:left w:val="nil"/>
          <w:bottom w:val="nil"/>
          <w:right w:val="nil"/>
          <w:between w:val="nil"/>
        </w:pBdr>
        <w:spacing w:before="40"/>
        <w:rPr>
          <w:rFonts w:ascii="Calibri" w:eastAsia="Calibri" w:hAnsi="Calibri" w:cs="Calibri"/>
          <w:b/>
          <w:color w:val="0054A6"/>
          <w:sz w:val="24"/>
          <w:szCs w:val="24"/>
        </w:rPr>
      </w:pPr>
    </w:p>
    <w:p w14:paraId="51293E24" w14:textId="33BDA840"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6C91E2FB" w14:textId="77777777" w:rsidR="005A076C" w:rsidRDefault="005A076C">
      <w:pPr>
        <w:keepNext/>
        <w:keepLines/>
        <w:pBdr>
          <w:top w:val="nil"/>
          <w:left w:val="nil"/>
          <w:bottom w:val="nil"/>
          <w:right w:val="nil"/>
          <w:between w:val="nil"/>
        </w:pBdr>
        <w:spacing w:before="40"/>
        <w:rPr>
          <w:rFonts w:ascii="Calibri" w:eastAsia="Calibri" w:hAnsi="Calibri" w:cs="Calibri"/>
          <w:b/>
          <w:color w:val="0054A6"/>
          <w:sz w:val="24"/>
          <w:szCs w:val="24"/>
        </w:rPr>
      </w:pPr>
    </w:p>
    <w:p w14:paraId="5DABE715" w14:textId="18995501" w:rsidR="00DB7D17" w:rsidRPr="00DB7D17" w:rsidRDefault="00DB7D17" w:rsidP="00DB7D17">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make arrangements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26CCF8A2"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class, it is </w:t>
      </w:r>
      <w:r w:rsidRPr="00DB7D17">
        <w:rPr>
          <w:rFonts w:asciiTheme="minorHAnsi" w:hAnsiTheme="minorHAnsi" w:cstheme="minorHAnsi"/>
          <w:b/>
          <w:color w:val="000000"/>
          <w:u w:val="single"/>
        </w:rPr>
        <w:t>YOUR</w:t>
      </w:r>
      <w:r w:rsidRPr="00DB7D17">
        <w:rPr>
          <w:rFonts w:asciiTheme="minorHAnsi" w:hAnsiTheme="minorHAnsi" w:cstheme="minorHAnsi"/>
          <w:color w:val="000000"/>
        </w:rPr>
        <w:t xml:space="preserve"> responsibility to ask the instructor or your classmates for the information that you missed and to pick up any handouts that may have been distributed.</w:t>
      </w:r>
    </w:p>
    <w:p w14:paraId="4D07E73A" w14:textId="3BCB99CA" w:rsidR="000C26F3" w:rsidRDefault="000C26F3">
      <w:pPr>
        <w:keepNext/>
        <w:keepLines/>
        <w:pBdr>
          <w:top w:val="nil"/>
          <w:left w:val="nil"/>
          <w:bottom w:val="nil"/>
          <w:right w:val="nil"/>
          <w:between w:val="nil"/>
        </w:pBdr>
        <w:spacing w:before="40"/>
        <w:rPr>
          <w:rFonts w:ascii="Calibri" w:eastAsia="Calibri" w:hAnsi="Calibri" w:cs="Calibri"/>
          <w:b/>
          <w:color w:val="0054A6"/>
          <w:sz w:val="24"/>
          <w:szCs w:val="24"/>
        </w:rPr>
      </w:pPr>
    </w:p>
    <w:p w14:paraId="50CABFF5" w14:textId="77777777" w:rsidR="000C26F3" w:rsidRDefault="000C26F3">
      <w:pPr>
        <w:rPr>
          <w:rFonts w:ascii="Calibri" w:eastAsia="Calibri" w:hAnsi="Calibri" w:cs="Calibri"/>
          <w:sz w:val="24"/>
          <w:szCs w:val="24"/>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2FCB7661" w:rsidR="000C26F3" w:rsidRDefault="00350F1C">
      <w:pPr>
        <w:rPr>
          <w:rFonts w:ascii="Calibri" w:eastAsia="Calibri" w:hAnsi="Calibri" w:cs="Calibri"/>
          <w:sz w:val="24"/>
          <w:szCs w:val="24"/>
        </w:rPr>
      </w:pPr>
      <w:r>
        <w:rPr>
          <w:rFonts w:ascii="Calibri" w:eastAsia="Calibri" w:hAnsi="Calibri" w:cs="Calibri"/>
          <w:sz w:val="24"/>
          <w:szCs w:val="24"/>
        </w:rPr>
        <w:t>There may be extra credit essay opportunities.</w:t>
      </w:r>
    </w:p>
    <w:p w14:paraId="120249B0" w14:textId="77777777" w:rsidR="000C26F3" w:rsidRDefault="000C26F3">
      <w:pPr>
        <w:rPr>
          <w:rFonts w:ascii="Calibri" w:eastAsia="Calibri" w:hAnsi="Calibri" w:cs="Calibri"/>
          <w:sz w:val="24"/>
          <w:szCs w:val="24"/>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Default="00EB2539">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5565E9FE" w14:textId="77777777" w:rsidR="000C26F3" w:rsidRDefault="000C26F3">
      <w:pPr>
        <w:rPr>
          <w:rFonts w:ascii="Calibri" w:eastAsia="Calibri" w:hAnsi="Calibri" w:cs="Calibri"/>
          <w:sz w:val="24"/>
          <w:szCs w:val="24"/>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 xml:space="preserve">Students and instructors may negotiate an incomplete grade when there are specific justifying circumstances. When submitting a </w:t>
      </w:r>
      <w:proofErr w:type="gramStart"/>
      <w:r w:rsidRPr="00EB2539">
        <w:rPr>
          <w:rFonts w:asciiTheme="minorHAnsi" w:eastAsia="Times New Roman" w:hAnsiTheme="minorHAnsi" w:cstheme="minorHAnsi"/>
          <w:lang w:val="en-US"/>
        </w:rPr>
        <w:t>grade</w:t>
      </w:r>
      <w:proofErr w:type="gramEnd"/>
      <w:r w:rsidRPr="00EB2539">
        <w:rPr>
          <w:rFonts w:asciiTheme="minorHAnsi" w:eastAsia="Times New Roman" w:hAnsiTheme="minorHAnsi" w:cstheme="minorHAnsi"/>
          <w:lang w:val="en-US"/>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Default="00EB2539">
      <w:pPr>
        <w:rPr>
          <w:rFonts w:ascii="Calibri" w:eastAsia="Calibri" w:hAnsi="Calibri" w:cs="Calibri"/>
          <w:sz w:val="24"/>
          <w:szCs w:val="24"/>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9">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headerReference w:type="first" r:id="rId10"/>
          <w:pgSz w:w="12240" w:h="15840"/>
          <w:pgMar w:top="1440" w:right="1440" w:bottom="1440"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32D0049F" w:rsidR="00EB2539" w:rsidRDefault="00EB2539" w:rsidP="005A076C">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Default="000C26F3">
      <w:pPr>
        <w:rPr>
          <w:rFonts w:ascii="Calibri" w:eastAsia="Calibri" w:hAnsi="Calibri" w:cs="Calibri"/>
          <w:sz w:val="24"/>
          <w:szCs w:val="24"/>
        </w:rPr>
      </w:pPr>
    </w:p>
    <w:p w14:paraId="483B68C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2A2F612D"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6AFCEBD" w14:textId="77777777" w:rsidR="000C26F3" w:rsidRPr="00EB2539" w:rsidRDefault="000C26F3" w:rsidP="00EB2539">
      <w:pPr>
        <w:jc w:val="both"/>
        <w:rPr>
          <w:rFonts w:ascii="Calibri" w:eastAsia="Calibri" w:hAnsi="Calibri" w:cs="Calibri"/>
        </w:rPr>
      </w:pPr>
    </w:p>
    <w:p w14:paraId="519B2F3B"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promoting academic honesty at Chaminade by not participating in any act of dishonesty and by reporting any incidence of academic dishonesty to an instructor or to a </w:t>
      </w:r>
      <w:proofErr w:type="gramStart"/>
      <w:r w:rsidRPr="00EB2539">
        <w:rPr>
          <w:rFonts w:ascii="Calibri" w:eastAsia="Calibri" w:hAnsi="Calibri" w:cs="Calibri"/>
        </w:rPr>
        <w:t>University</w:t>
      </w:r>
      <w:proofErr w:type="gramEnd"/>
      <w:r w:rsidRPr="00EB2539">
        <w:rPr>
          <w:rFonts w:ascii="Calibri" w:eastAsia="Calibri" w:hAnsi="Calibri" w:cs="Calibri"/>
        </w:rPr>
        <w:t xml:space="preserve"> official. Academic dishonesty may include theft of records or examinations, alteration of grades, and plagiarism, in addition to more obvious dishonesty.</w:t>
      </w:r>
    </w:p>
    <w:p w14:paraId="496FCCF7" w14:textId="77777777" w:rsidR="000C26F3" w:rsidRPr="00EB2539" w:rsidRDefault="000C26F3" w:rsidP="00EB2539">
      <w:pPr>
        <w:jc w:val="both"/>
        <w:rPr>
          <w:rFonts w:ascii="Calibri" w:eastAsia="Calibri" w:hAnsi="Calibri" w:cs="Calibri"/>
        </w:rPr>
      </w:pPr>
    </w:p>
    <w:p w14:paraId="6116F419"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89F5127" w14:textId="77777777" w:rsidR="000C26F3" w:rsidRPr="00EB2539" w:rsidRDefault="000C26F3" w:rsidP="00EB2539">
      <w:pPr>
        <w:jc w:val="both"/>
        <w:rPr>
          <w:rFonts w:ascii="Calibri" w:eastAsia="Calibri" w:hAnsi="Calibri" w:cs="Calibri"/>
        </w:rPr>
      </w:pPr>
    </w:p>
    <w:p w14:paraId="22F9187E"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For the most up to date information, please refer to the </w:t>
      </w:r>
      <w:hyperlink r:id="rId11">
        <w:r w:rsidRPr="00EB2539">
          <w:rPr>
            <w:rFonts w:ascii="Calibri" w:eastAsia="Calibri" w:hAnsi="Calibri" w:cs="Calibri"/>
            <w:color w:val="1155CC"/>
            <w:u w:val="single"/>
          </w:rPr>
          <w:t>Academic Honesty Policy</w:t>
        </w:r>
      </w:hyperlink>
      <w:r w:rsidRPr="00EB2539">
        <w:rPr>
          <w:rFonts w:ascii="Calibri" w:eastAsia="Calibri" w:hAnsi="Calibri" w:cs="Calibri"/>
        </w:rPr>
        <w:t xml:space="preserve"> on the Chaminade University Catalog website.</w:t>
      </w:r>
    </w:p>
    <w:p w14:paraId="492D4CA6" w14:textId="77777777" w:rsidR="000C26F3" w:rsidRDefault="000C26F3">
      <w:pPr>
        <w:rPr>
          <w:rFonts w:ascii="Calibri" w:eastAsia="Calibri" w:hAnsi="Calibri" w:cs="Calibri"/>
          <w:sz w:val="24"/>
          <w:szCs w:val="24"/>
        </w:rPr>
      </w:pPr>
    </w:p>
    <w:p w14:paraId="3558BBBC" w14:textId="75D0533D" w:rsidR="000C3799" w:rsidRPr="000C3799" w:rsidRDefault="000C3799" w:rsidP="000C379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Artificial Intelligence (A.I.) Statement</w:t>
      </w:r>
    </w:p>
    <w:p w14:paraId="357FD9FA" w14:textId="77777777" w:rsidR="000C3799" w:rsidRPr="000C3799" w:rsidRDefault="000C3799" w:rsidP="000C3799">
      <w:pPr>
        <w:spacing w:before="8" w:line="240" w:lineRule="auto"/>
        <w:ind w:left="19"/>
        <w:rPr>
          <w:rFonts w:ascii="Times New Roman" w:eastAsia="Times New Roman" w:hAnsi="Times New Roman" w:cs="Times New Roman"/>
          <w:sz w:val="24"/>
          <w:szCs w:val="24"/>
          <w:lang w:val="en-US"/>
        </w:rPr>
      </w:pPr>
      <w:r w:rsidRPr="000C3799">
        <w:rPr>
          <w:rFonts w:ascii="Calibri" w:eastAsia="Times New Roman" w:hAnsi="Calibri" w:cs="Calibri"/>
          <w:color w:val="000000"/>
          <w:lang w:val="en-US"/>
        </w:rPr>
        <w:t xml:space="preserve">Chaminade University recognizes the increasing role of artificial intelligence (AI) technologies </w:t>
      </w:r>
      <w:proofErr w:type="gramStart"/>
      <w:r w:rsidRPr="000C3799">
        <w:rPr>
          <w:rFonts w:ascii="Calibri" w:eastAsia="Times New Roman" w:hAnsi="Calibri" w:cs="Calibri"/>
          <w:color w:val="000000"/>
          <w:lang w:val="en-US"/>
        </w:rPr>
        <w:t>in  academic</w:t>
      </w:r>
      <w:proofErr w:type="gramEnd"/>
      <w:r w:rsidRPr="000C3799">
        <w:rPr>
          <w:rFonts w:ascii="Calibri" w:eastAsia="Times New Roman" w:hAnsi="Calibri" w:cs="Calibri"/>
          <w:color w:val="000000"/>
          <w:lang w:val="en-US"/>
        </w:rPr>
        <w:t xml:space="preserve"> and professional environments. AI encompasses, but is not limited to, generative </w:t>
      </w:r>
      <w:proofErr w:type="gramStart"/>
      <w:r w:rsidRPr="000C3799">
        <w:rPr>
          <w:rFonts w:ascii="Calibri" w:eastAsia="Times New Roman" w:hAnsi="Calibri" w:cs="Calibri"/>
          <w:color w:val="000000"/>
          <w:lang w:val="en-US"/>
        </w:rPr>
        <w:t>AI  platforms</w:t>
      </w:r>
      <w:proofErr w:type="gramEnd"/>
      <w:r w:rsidRPr="000C3799">
        <w:rPr>
          <w:rFonts w:ascii="Calibri" w:eastAsia="Times New Roman" w:hAnsi="Calibri" w:cs="Calibri"/>
          <w:color w:val="000000"/>
          <w:lang w:val="en-US"/>
        </w:rPr>
        <w:t xml:space="preserve">, automated writing or content generation software, coding assistants, and similar tools.  Students must ensure all submitted work genuinely reflects their knowledge and effort. Using AI </w:t>
      </w:r>
      <w:proofErr w:type="gramStart"/>
      <w:r w:rsidRPr="000C3799">
        <w:rPr>
          <w:rFonts w:ascii="Calibri" w:eastAsia="Times New Roman" w:hAnsi="Calibri" w:cs="Calibri"/>
          <w:color w:val="000000"/>
          <w:lang w:val="en-US"/>
        </w:rPr>
        <w:t>to  produce</w:t>
      </w:r>
      <w:proofErr w:type="gramEnd"/>
      <w:r w:rsidRPr="000C3799">
        <w:rPr>
          <w:rFonts w:ascii="Calibri" w:eastAsia="Times New Roman" w:hAnsi="Calibri" w:cs="Calibri"/>
          <w:color w:val="000000"/>
          <w:lang w:val="en-US"/>
        </w:rPr>
        <w:t xml:space="preserve"> or significantly complete graded assignments, exams or other academic tasks – defined as </w:t>
      </w:r>
      <w:proofErr w:type="gramStart"/>
      <w:r w:rsidRPr="000C3799">
        <w:rPr>
          <w:rFonts w:ascii="Calibri" w:eastAsia="Times New Roman" w:hAnsi="Calibri" w:cs="Calibri"/>
          <w:color w:val="000000"/>
          <w:lang w:val="en-US"/>
        </w:rPr>
        <w:t>use  that</w:t>
      </w:r>
      <w:proofErr w:type="gramEnd"/>
      <w:r w:rsidRPr="000C3799">
        <w:rPr>
          <w:rFonts w:ascii="Calibri" w:eastAsia="Times New Roman" w:hAnsi="Calibri" w:cs="Calibri"/>
          <w:color w:val="000000"/>
          <w:lang w:val="en-US"/>
        </w:rPr>
        <w:t xml:space="preserve"> substitutes for or substantially replaces a student’s own analysis, reasoning or written </w:t>
      </w:r>
      <w:r w:rsidRPr="000C3799">
        <w:rPr>
          <w:rFonts w:ascii="Calibri" w:eastAsia="Times New Roman" w:hAnsi="Calibri" w:cs="Calibri"/>
          <w:color w:val="000000"/>
          <w:lang w:val="en-US"/>
        </w:rPr>
        <w:lastRenderedPageBreak/>
        <w:t xml:space="preserve">expression – without explicit instructor approval is considered academic misconduct and will be dealt with </w:t>
      </w:r>
      <w:proofErr w:type="gramStart"/>
      <w:r w:rsidRPr="000C3799">
        <w:rPr>
          <w:rFonts w:ascii="Calibri" w:eastAsia="Times New Roman" w:hAnsi="Calibri" w:cs="Calibri"/>
          <w:color w:val="000000"/>
          <w:lang w:val="en-US"/>
        </w:rPr>
        <w:t>according  to</w:t>
      </w:r>
      <w:proofErr w:type="gramEnd"/>
      <w:r w:rsidRPr="000C3799">
        <w:rPr>
          <w:rFonts w:ascii="Calibri" w:eastAsia="Times New Roman" w:hAnsi="Calibri" w:cs="Calibri"/>
          <w:color w:val="000000"/>
          <w:lang w:val="en-US"/>
        </w:rPr>
        <w:t xml:space="preserve"> the University’s Academic Honesty Policy.  </w:t>
      </w:r>
    </w:p>
    <w:p w14:paraId="4FE0EE33" w14:textId="3EDB21F7" w:rsidR="000C3799" w:rsidRDefault="000C3799" w:rsidP="000C3799">
      <w:pPr>
        <w:rPr>
          <w:rFonts w:ascii="Calibri" w:eastAsia="Calibri" w:hAnsi="Calibri" w:cs="Calibri"/>
          <w:sz w:val="24"/>
          <w:szCs w:val="24"/>
        </w:rPr>
      </w:pPr>
      <w:r w:rsidRPr="000C3799">
        <w:rPr>
          <w:rFonts w:ascii="Calibri" w:eastAsia="Times New Roman" w:hAnsi="Calibri" w:cs="Calibri"/>
          <w:color w:val="000000"/>
          <w:lang w:val="en-US"/>
        </w:rPr>
        <w:t xml:space="preserve">If an instructor has reasonable grounds to question whether submitted work genuinely reflects </w:t>
      </w:r>
      <w:proofErr w:type="gramStart"/>
      <w:r w:rsidRPr="000C3799">
        <w:rPr>
          <w:rFonts w:ascii="Calibri" w:eastAsia="Times New Roman" w:hAnsi="Calibri" w:cs="Calibri"/>
          <w:color w:val="000000"/>
          <w:lang w:val="en-US"/>
        </w:rPr>
        <w:t>a  student's</w:t>
      </w:r>
      <w:proofErr w:type="gramEnd"/>
      <w:r w:rsidRPr="000C3799">
        <w:rPr>
          <w:rFonts w:ascii="Calibri" w:eastAsia="Times New Roman" w:hAnsi="Calibri" w:cs="Calibri"/>
          <w:color w:val="000000"/>
          <w:lang w:val="en-US"/>
        </w:rPr>
        <w:t xml:space="preserve"> own knowledge, authorship, or mastery of course material — or whether it meets the </w:t>
      </w:r>
      <w:proofErr w:type="gramStart"/>
      <w:r w:rsidRPr="000C3799">
        <w:rPr>
          <w:rFonts w:ascii="Calibri" w:eastAsia="Times New Roman" w:hAnsi="Calibri" w:cs="Calibri"/>
          <w:color w:val="000000"/>
          <w:lang w:val="en-US"/>
        </w:rPr>
        <w:t>course's  expectations</w:t>
      </w:r>
      <w:proofErr w:type="gramEnd"/>
      <w:r w:rsidRPr="000C3799">
        <w:rPr>
          <w:rFonts w:ascii="Calibri" w:eastAsia="Times New Roman" w:hAnsi="Calibri" w:cs="Calibri"/>
          <w:color w:val="000000"/>
          <w:lang w:val="en-US"/>
        </w:rPr>
        <w:t xml:space="preserve"> for AI use — the instructor may require the student to provide additional or </w:t>
      </w:r>
      <w:proofErr w:type="gramStart"/>
      <w:r w:rsidRPr="000C3799">
        <w:rPr>
          <w:rFonts w:ascii="Calibri" w:eastAsia="Times New Roman" w:hAnsi="Calibri" w:cs="Calibri"/>
          <w:color w:val="000000"/>
          <w:lang w:val="en-US"/>
        </w:rPr>
        <w:t>alternative  evidence</w:t>
      </w:r>
      <w:proofErr w:type="gramEnd"/>
      <w:r w:rsidRPr="000C3799">
        <w:rPr>
          <w:rFonts w:ascii="Calibri" w:eastAsia="Times New Roman" w:hAnsi="Calibri" w:cs="Calibri"/>
          <w:color w:val="000000"/>
          <w:lang w:val="en-US"/>
        </w:rPr>
        <w:t xml:space="preserve"> of authorship and content mastery. Such evidence may include drafts, notes, revision </w:t>
      </w:r>
      <w:proofErr w:type="gramStart"/>
      <w:r w:rsidRPr="000C3799">
        <w:rPr>
          <w:rFonts w:ascii="Calibri" w:eastAsia="Times New Roman" w:hAnsi="Calibri" w:cs="Calibri"/>
          <w:color w:val="000000"/>
          <w:lang w:val="en-US"/>
        </w:rPr>
        <w:t>history,  source</w:t>
      </w:r>
      <w:proofErr w:type="gramEnd"/>
      <w:r w:rsidRPr="000C3799">
        <w:rPr>
          <w:rFonts w:ascii="Calibri" w:eastAsia="Times New Roman" w:hAnsi="Calibri" w:cs="Calibri"/>
          <w:color w:val="000000"/>
          <w:lang w:val="en-US"/>
        </w:rPr>
        <w:t xml:space="preserve"> materials, process explanations, oral discussion, in class work, or completion of an </w:t>
      </w:r>
      <w:proofErr w:type="gramStart"/>
      <w:r w:rsidRPr="000C3799">
        <w:rPr>
          <w:rFonts w:ascii="Calibri" w:eastAsia="Times New Roman" w:hAnsi="Calibri" w:cs="Calibri"/>
          <w:color w:val="000000"/>
          <w:lang w:val="en-US"/>
        </w:rPr>
        <w:t>alternative  assessment</w:t>
      </w:r>
      <w:proofErr w:type="gramEnd"/>
      <w:r w:rsidRPr="000C3799">
        <w:rPr>
          <w:rFonts w:ascii="Calibri" w:eastAsia="Times New Roman" w:hAnsi="Calibri" w:cs="Calibri"/>
          <w:color w:val="000000"/>
          <w:lang w:val="en-US"/>
        </w:rPr>
        <w:t xml:space="preserve">. A student’s refusal or inability to provide such evidence may be considered, along </w:t>
      </w:r>
      <w:proofErr w:type="gramStart"/>
      <w:r w:rsidRPr="000C3799">
        <w:rPr>
          <w:rFonts w:ascii="Calibri" w:eastAsia="Times New Roman" w:hAnsi="Calibri" w:cs="Calibri"/>
          <w:color w:val="000000"/>
          <w:lang w:val="en-US"/>
        </w:rPr>
        <w:t>with  other</w:t>
      </w:r>
      <w:proofErr w:type="gramEnd"/>
      <w:r w:rsidRPr="000C3799">
        <w:rPr>
          <w:rFonts w:ascii="Calibri" w:eastAsia="Times New Roman" w:hAnsi="Calibri" w:cs="Calibri"/>
          <w:color w:val="000000"/>
          <w:lang w:val="en-US"/>
        </w:rPr>
        <w:t xml:space="preserve"> available information, in evaluating whether the work meets course requirements and </w:t>
      </w:r>
      <w:proofErr w:type="gramStart"/>
      <w:r w:rsidRPr="000C3799">
        <w:rPr>
          <w:rFonts w:ascii="Calibri" w:eastAsia="Times New Roman" w:hAnsi="Calibri" w:cs="Calibri"/>
          <w:color w:val="000000"/>
          <w:lang w:val="en-US"/>
        </w:rPr>
        <w:t>stated  learning</w:t>
      </w:r>
      <w:proofErr w:type="gramEnd"/>
      <w:r w:rsidRPr="000C3799">
        <w:rPr>
          <w:rFonts w:ascii="Calibri" w:eastAsia="Times New Roman" w:hAnsi="Calibri" w:cs="Calibri"/>
          <w:color w:val="000000"/>
          <w:lang w:val="en-US"/>
        </w:rPr>
        <w:t xml:space="preserve"> outcomes. Instructors will not rely solely on AI detection software or other automated tools </w:t>
      </w:r>
      <w:proofErr w:type="gramStart"/>
      <w:r w:rsidRPr="000C3799">
        <w:rPr>
          <w:rFonts w:ascii="Calibri" w:eastAsia="Times New Roman" w:hAnsi="Calibri" w:cs="Calibri"/>
          <w:color w:val="000000"/>
          <w:lang w:val="en-US"/>
        </w:rPr>
        <w:t>in  making</w:t>
      </w:r>
      <w:proofErr w:type="gramEnd"/>
      <w:r w:rsidRPr="000C3799">
        <w:rPr>
          <w:rFonts w:ascii="Calibri" w:eastAsia="Times New Roman" w:hAnsi="Calibri" w:cs="Calibri"/>
          <w:color w:val="000000"/>
          <w:lang w:val="en-US"/>
        </w:rPr>
        <w:t xml:space="preserve"> grading or academic integrity determinations. Such determinations will be based on the </w:t>
      </w:r>
      <w:proofErr w:type="gramStart"/>
      <w:r w:rsidRPr="000C3799">
        <w:rPr>
          <w:rFonts w:ascii="Calibri" w:eastAsia="Times New Roman" w:hAnsi="Calibri" w:cs="Calibri"/>
          <w:color w:val="000000"/>
          <w:lang w:val="en-US"/>
        </w:rPr>
        <w:t>totality  of</w:t>
      </w:r>
      <w:proofErr w:type="gramEnd"/>
      <w:r w:rsidRPr="000C3799">
        <w:rPr>
          <w:rFonts w:ascii="Calibri" w:eastAsia="Times New Roman" w:hAnsi="Calibri" w:cs="Calibri"/>
          <w:color w:val="000000"/>
          <w:lang w:val="en-US"/>
        </w:rPr>
        <w:t xml:space="preserve"> the available information and handled in accordance with applicable University policies </w:t>
      </w:r>
      <w:proofErr w:type="gramStart"/>
      <w:r w:rsidRPr="000C3799">
        <w:rPr>
          <w:rFonts w:ascii="Calibri" w:eastAsia="Times New Roman" w:hAnsi="Calibri" w:cs="Calibri"/>
          <w:color w:val="000000"/>
          <w:lang w:val="en-US"/>
        </w:rPr>
        <w:t>and  procedures</w:t>
      </w:r>
      <w:proofErr w:type="gramEnd"/>
      <w:r w:rsidRPr="000C3799">
        <w:rPr>
          <w:rFonts w:ascii="Calibri" w:eastAsia="Times New Roman" w:hAnsi="Calibri" w:cs="Calibri"/>
          <w:color w:val="000000"/>
          <w:lang w:val="en-US"/>
        </w:rPr>
        <w:t xml:space="preserve">. </w:t>
      </w:r>
      <w:r w:rsidRPr="000C3799">
        <w:rPr>
          <w:rFonts w:ascii="Calibri" w:eastAsia="Times New Roman" w:hAnsi="Calibri" w:cs="Calibri"/>
          <w:color w:val="000000"/>
          <w:shd w:val="clear" w:color="auto" w:fill="FFFFFF"/>
          <w:lang w:val="en-US"/>
        </w:rPr>
        <w:t xml:space="preserve">See the catalog section </w:t>
      </w:r>
      <w:r w:rsidRPr="000C3799">
        <w:rPr>
          <w:rFonts w:ascii="Calibri" w:eastAsia="Times New Roman" w:hAnsi="Calibri" w:cs="Calibri"/>
          <w:i/>
          <w:iCs/>
          <w:color w:val="000000"/>
          <w:lang w:val="en-US"/>
        </w:rPr>
        <w:t xml:space="preserve">Student Use of Artificial Intelligence in Academic Work </w:t>
      </w:r>
      <w:r w:rsidRPr="000C3799">
        <w:rPr>
          <w:rFonts w:ascii="Calibri" w:eastAsia="Times New Roman" w:hAnsi="Calibri" w:cs="Calibri"/>
          <w:color w:val="000000"/>
          <w:lang w:val="en-US"/>
        </w:rPr>
        <w:t xml:space="preserve">for </w:t>
      </w:r>
      <w:proofErr w:type="gramStart"/>
      <w:r w:rsidRPr="000C3799">
        <w:rPr>
          <w:rFonts w:ascii="Calibri" w:eastAsia="Times New Roman" w:hAnsi="Calibri" w:cs="Calibri"/>
          <w:color w:val="000000"/>
          <w:lang w:val="en-US"/>
        </w:rPr>
        <w:t>further  information</w:t>
      </w:r>
      <w:proofErr w:type="gramEnd"/>
      <w:r w:rsidRPr="000C3799">
        <w:rPr>
          <w:rFonts w:ascii="Calibri" w:eastAsia="Times New Roman" w:hAnsi="Calibri" w:cs="Calibri"/>
          <w:color w:val="000000"/>
          <w:lang w:val="en-US"/>
        </w:rPr>
        <w:t>.  </w:t>
      </w:r>
    </w:p>
    <w:p w14:paraId="58E74569" w14:textId="77777777" w:rsidR="000C3799" w:rsidRDefault="000C3799">
      <w:pPr>
        <w:rPr>
          <w:rFonts w:ascii="Calibri" w:eastAsia="Calibri" w:hAnsi="Calibri" w:cs="Calibri"/>
          <w:sz w:val="24"/>
          <w:szCs w:val="24"/>
        </w:rPr>
      </w:pPr>
    </w:p>
    <w:p w14:paraId="69E262F4" w14:textId="77777777" w:rsidR="000C26F3" w:rsidRDefault="00EB253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2CFB2500" w14:textId="77777777" w:rsidR="000C26F3" w:rsidRDefault="000C26F3">
      <w:pPr>
        <w:shd w:val="clear" w:color="auto" w:fill="FFFFFF"/>
        <w:rPr>
          <w:rFonts w:ascii="Calibri" w:eastAsia="Calibri" w:hAnsi="Calibri" w:cs="Calibri"/>
          <w:color w:val="1D1D1D"/>
          <w:sz w:val="24"/>
          <w:szCs w:val="24"/>
        </w:rPr>
      </w:pPr>
    </w:p>
    <w:p w14:paraId="39C73C3B" w14:textId="77777777" w:rsidR="000C26F3" w:rsidRPr="00EB2539" w:rsidRDefault="00EB2539" w:rsidP="00EB2539">
      <w:pPr>
        <w:shd w:val="clear" w:color="auto" w:fill="FFFFFF"/>
        <w:jc w:val="both"/>
        <w:rPr>
          <w:rFonts w:ascii="Calibri" w:eastAsia="Calibri" w:hAnsi="Calibri" w:cs="Calibri"/>
          <w:color w:val="1D1D1D"/>
        </w:rPr>
      </w:pPr>
      <w:r w:rsidRPr="00EB2539">
        <w:rPr>
          <w:rFonts w:ascii="Calibri" w:eastAsia="Calibri" w:hAnsi="Calibri" w:cs="Calibri"/>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D24A354" w14:textId="77777777" w:rsidR="00EB2539" w:rsidRDefault="00EB2539">
      <w:pPr>
        <w:shd w:val="clear" w:color="auto" w:fill="FFFFFF"/>
        <w:rPr>
          <w:rFonts w:ascii="Calibri" w:eastAsia="Calibri" w:hAnsi="Calibri" w:cs="Calibri"/>
          <w:color w:val="1D1D1D"/>
          <w:sz w:val="24"/>
          <w:szCs w:val="24"/>
        </w:rPr>
      </w:pPr>
    </w:p>
    <w:p w14:paraId="5F556200" w14:textId="77777777" w:rsidR="000C26F3" w:rsidRDefault="00EB2539">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99D9242" w14:textId="77777777" w:rsidR="000C26F3" w:rsidRDefault="000C26F3" w:rsidP="00EB2539">
      <w:pPr>
        <w:jc w:val="both"/>
        <w:rPr>
          <w:rFonts w:ascii="Calibri" w:eastAsia="Calibri" w:hAnsi="Calibri" w:cs="Calibri"/>
          <w:sz w:val="24"/>
          <w:szCs w:val="24"/>
        </w:rPr>
      </w:pPr>
    </w:p>
    <w:p w14:paraId="5D00DC45" w14:textId="77777777" w:rsidR="000C26F3" w:rsidRPr="00EB2539" w:rsidRDefault="00EB2539" w:rsidP="00EB2539">
      <w:pPr>
        <w:jc w:val="both"/>
        <w:rPr>
          <w:rFonts w:ascii="Calibri" w:eastAsia="Calibri" w:hAnsi="Calibri" w:cs="Calibri"/>
          <w:i/>
          <w:color w:val="1D1D1D"/>
        </w:rPr>
      </w:pPr>
      <w:r w:rsidRPr="00EB2539">
        <w:rPr>
          <w:rFonts w:ascii="Calibri" w:eastAsia="Calibri" w:hAnsi="Calibri" w:cs="Calibri"/>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EB2539">
        <w:rPr>
          <w:rFonts w:ascii="Calibri" w:eastAsia="Calibri" w:hAnsi="Calibri" w:cs="Calibri"/>
          <w:color w:val="222222"/>
          <w:highlight w:val="white"/>
        </w:rPr>
        <w:t>orientation,or</w:t>
      </w:r>
      <w:proofErr w:type="spellEnd"/>
      <w:r w:rsidRPr="00EB2539">
        <w:rPr>
          <w:rFonts w:ascii="Calibri" w:eastAsia="Calibri" w:hAnsi="Calibri" w:cs="Calibri"/>
          <w:color w:val="222222"/>
          <w:highlight w:val="white"/>
        </w:rPr>
        <w:t xml:space="preserve">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2">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3">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050F2B4C" w14:textId="77777777" w:rsidR="000C26F3" w:rsidRPr="00EB2539" w:rsidRDefault="000C26F3">
      <w:pPr>
        <w:rPr>
          <w:rFonts w:ascii="Calibri" w:eastAsia="Calibri" w:hAnsi="Calibri" w:cs="Calibri"/>
        </w:rPr>
      </w:pPr>
    </w:p>
    <w:p w14:paraId="31FCA920" w14:textId="77777777" w:rsidR="000C26F3" w:rsidRPr="00EB2539" w:rsidRDefault="00EB2539">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4">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44F0F20A" w14:textId="77777777" w:rsidR="000C26F3" w:rsidRPr="00EB2539" w:rsidRDefault="000C26F3">
      <w:pPr>
        <w:rPr>
          <w:rFonts w:ascii="Calibri" w:eastAsia="Calibri" w:hAnsi="Calibri" w:cs="Calibri"/>
        </w:rPr>
      </w:pPr>
    </w:p>
    <w:p w14:paraId="6A82330F" w14:textId="77777777" w:rsidR="000C26F3" w:rsidRPr="00EB2539" w:rsidRDefault="00EB2539">
      <w:pPr>
        <w:rPr>
          <w:rFonts w:ascii="Calibri" w:eastAsia="Calibri" w:hAnsi="Calibri" w:cs="Calibri"/>
        </w:rPr>
      </w:pPr>
      <w:r w:rsidRPr="00EB2539">
        <w:rPr>
          <w:rFonts w:ascii="Calibri" w:eastAsia="Calibri" w:hAnsi="Calibri" w:cs="Calibri"/>
        </w:rPr>
        <w:lastRenderedPageBreak/>
        <w:t xml:space="preserve">To report information about conduct that may constitute sex discrimination or make a complaint of sex discrimination under Title IX, please refer to the </w:t>
      </w:r>
      <w:hyperlink r:id="rId15">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1FEDC6F4" w14:textId="77777777" w:rsidR="000C26F3" w:rsidRPr="00EB2539" w:rsidRDefault="000C26F3">
      <w:pPr>
        <w:rPr>
          <w:rFonts w:ascii="Calibri" w:eastAsia="Calibri" w:hAnsi="Calibri" w:cs="Calibri"/>
        </w:rPr>
      </w:pPr>
    </w:p>
    <w:p w14:paraId="7FF645D2" w14:textId="77777777" w:rsidR="000C26F3" w:rsidRPr="00EB2539" w:rsidRDefault="00EB2539">
      <w:pPr>
        <w:rPr>
          <w:rFonts w:ascii="Calibri" w:eastAsia="Calibri" w:hAnsi="Calibri" w:cs="Calibri"/>
        </w:rPr>
      </w:pPr>
      <w:r w:rsidRPr="00EB2539">
        <w:rPr>
          <w:rFonts w:ascii="Calibri" w:eastAsia="Calibri" w:hAnsi="Calibri" w:cs="Calibri"/>
        </w:rPr>
        <w:t xml:space="preserve">The NOTICE of NONDISCRIMINATION can be found here: </w:t>
      </w:r>
      <w:hyperlink r:id="rId16">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1C0CD1C2" w14:textId="77777777" w:rsidR="005A076C" w:rsidRDefault="005A076C">
      <w:pPr>
        <w:rPr>
          <w:rFonts w:ascii="Calibri" w:eastAsia="Calibri" w:hAnsi="Calibri" w:cs="Calibri"/>
          <w:sz w:val="24"/>
          <w:szCs w:val="24"/>
        </w:rPr>
      </w:pPr>
    </w:p>
    <w:p w14:paraId="3B0CFD11" w14:textId="77777777" w:rsidR="005A076C" w:rsidRDefault="00EB2539">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4746EB62" w14:textId="55AF2436" w:rsidR="000C26F3" w:rsidRPr="005A076C" w:rsidRDefault="00EB2539">
      <w:pPr>
        <w:rPr>
          <w:rFonts w:ascii="Calibri" w:eastAsia="Calibri" w:hAnsi="Calibri" w:cs="Calibri"/>
          <w:color w:val="0054A6"/>
          <w:sz w:val="24"/>
          <w:szCs w:val="24"/>
        </w:rPr>
      </w:pPr>
      <w:r w:rsidRPr="00EB2539">
        <w:rPr>
          <w:rFonts w:ascii="Calibri" w:eastAsia="Calibri" w:hAnsi="Calibri" w:cs="Calibri"/>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EB2539">
        <w:rPr>
          <w:rFonts w:ascii="Calibri" w:eastAsia="Calibri" w:hAnsi="Calibri" w:cs="Calibri"/>
          <w:i/>
          <w:highlight w:val="white"/>
        </w:rPr>
        <w:t>including hazing</w:t>
      </w:r>
      <w:r w:rsidRPr="00EB2539">
        <w:rPr>
          <w:rFonts w:ascii="Calibri" w:eastAsia="Calibri" w:hAnsi="Calibri" w:cs="Calibri"/>
          <w:highlight w:val="white"/>
        </w:rPr>
        <w:t>.</w:t>
      </w:r>
    </w:p>
    <w:p w14:paraId="06C0F721" w14:textId="77777777" w:rsidR="000C26F3" w:rsidRPr="00EB2539" w:rsidRDefault="000C26F3">
      <w:pPr>
        <w:rPr>
          <w:rFonts w:ascii="Calibri" w:eastAsia="Calibri" w:hAnsi="Calibri" w:cs="Calibri"/>
        </w:rPr>
      </w:pPr>
    </w:p>
    <w:p w14:paraId="33D56F60" w14:textId="77777777" w:rsidR="000C26F3" w:rsidRPr="00EB2539" w:rsidRDefault="00EB2539">
      <w:pPr>
        <w:rPr>
          <w:rFonts w:ascii="Calibri" w:eastAsia="Calibri" w:hAnsi="Calibri" w:cs="Calibri"/>
        </w:rPr>
      </w:pPr>
      <w:r w:rsidRPr="00EB2539">
        <w:rPr>
          <w:rFonts w:ascii="Calibri" w:eastAsia="Calibri" w:hAnsi="Calibri" w:cs="Calibri"/>
          <w:u w:val="single"/>
        </w:rPr>
        <w:t>Chaminade University’s Hazing Policy</w:t>
      </w:r>
      <w:r w:rsidRPr="00EB2539">
        <w:rPr>
          <w:rFonts w:ascii="Calibri" w:eastAsia="Calibri" w:hAnsi="Calibri" w:cs="Calibri"/>
        </w:rPr>
        <w:t xml:space="preserve">: </w:t>
      </w:r>
      <w:hyperlink r:id="rId17">
        <w:r w:rsidRPr="00EB2539">
          <w:rPr>
            <w:rFonts w:ascii="Calibri" w:eastAsia="Calibri" w:hAnsi="Calibri" w:cs="Calibri"/>
            <w:color w:val="1155CC"/>
            <w:u w:val="single"/>
          </w:rPr>
          <w:t>https://catalog.chaminade.edu/studenthandbook/codeofconduct</w:t>
        </w:r>
      </w:hyperlink>
    </w:p>
    <w:p w14:paraId="1E1E8D2B" w14:textId="77777777" w:rsidR="000C26F3" w:rsidRPr="00EB2539" w:rsidRDefault="000C26F3">
      <w:pPr>
        <w:rPr>
          <w:rFonts w:ascii="Calibri" w:eastAsia="Calibri" w:hAnsi="Calibri" w:cs="Calibri"/>
        </w:rPr>
      </w:pPr>
    </w:p>
    <w:p w14:paraId="151A758D" w14:textId="77777777" w:rsidR="000C26F3" w:rsidRPr="00EB2539" w:rsidRDefault="00EB2539">
      <w:pPr>
        <w:rPr>
          <w:rFonts w:ascii="Calibri" w:eastAsia="Calibri" w:hAnsi="Calibri" w:cs="Calibri"/>
        </w:rPr>
      </w:pPr>
      <w:hyperlink r:id="rId18">
        <w:r w:rsidRPr="00EB2539">
          <w:rPr>
            <w:rFonts w:ascii="Calibri" w:eastAsia="Calibri" w:hAnsi="Calibri" w:cs="Calibri"/>
            <w:color w:val="1155CC"/>
            <w:u w:val="single"/>
          </w:rPr>
          <w:t>https://hazingpreventionnetwork.org/athlete-helpline/</w:t>
        </w:r>
      </w:hyperlink>
    </w:p>
    <w:p w14:paraId="331C6E47" w14:textId="77777777" w:rsidR="000C26F3" w:rsidRPr="00EB2539" w:rsidRDefault="00EB2539">
      <w:pPr>
        <w:rPr>
          <w:rFonts w:ascii="Calibri" w:eastAsia="Calibri" w:hAnsi="Calibri" w:cs="Calibri"/>
        </w:rPr>
      </w:pPr>
      <w:hyperlink r:id="rId19">
        <w:r w:rsidRPr="00EB2539">
          <w:rPr>
            <w:rFonts w:ascii="Calibri" w:eastAsia="Calibri" w:hAnsi="Calibri" w:cs="Calibri"/>
            <w:color w:val="1155CC"/>
            <w:u w:val="single"/>
          </w:rPr>
          <w:t>https://hazingpreventionnetwork.org/how-to-report-hazing/</w:t>
        </w:r>
      </w:hyperlink>
    </w:p>
    <w:p w14:paraId="64BF5B47" w14:textId="77777777" w:rsidR="000C26F3" w:rsidRDefault="000C26F3">
      <w:pPr>
        <w:rPr>
          <w:rFonts w:ascii="Calibri" w:eastAsia="Calibri" w:hAnsi="Calibri" w:cs="Calibri"/>
          <w:sz w:val="24"/>
          <w:szCs w:val="24"/>
        </w:rPr>
      </w:pPr>
    </w:p>
    <w:p w14:paraId="1C1DA98F" w14:textId="77777777" w:rsidR="000C26F3" w:rsidRDefault="00EB2539">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0">
        <w:r>
          <w:rPr>
            <w:rFonts w:ascii="Calibri" w:eastAsia="Calibri" w:hAnsi="Calibri" w:cs="Calibri"/>
            <w:color w:val="1155CC"/>
            <w:sz w:val="24"/>
            <w:szCs w:val="24"/>
            <w:u w:val="single"/>
          </w:rPr>
          <w:t>https://chaminade.edu/basic-needs/</w:t>
        </w:r>
      </w:hyperlink>
    </w:p>
    <w:p w14:paraId="30FF7CD2" w14:textId="77777777" w:rsidR="00EB2539" w:rsidRDefault="00EB2539">
      <w:pPr>
        <w:rPr>
          <w:rFonts w:ascii="Calibri" w:eastAsia="Calibri" w:hAnsi="Calibri" w:cs="Calibri"/>
          <w:b/>
          <w:color w:val="0054A6"/>
          <w:sz w:val="24"/>
          <w:szCs w:val="24"/>
          <w:highlight w:val="white"/>
        </w:rPr>
      </w:pPr>
    </w:p>
    <w:p w14:paraId="73367907" w14:textId="652AAB6E" w:rsidR="000C26F3" w:rsidRDefault="00EB2539">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0BCE0964" w14:textId="77777777" w:rsidR="000C26F3" w:rsidRPr="00EB2539" w:rsidRDefault="00EB2539">
      <w:pPr>
        <w:rPr>
          <w:rFonts w:ascii="Calibri" w:eastAsia="Calibri" w:hAnsi="Calibri" w:cs="Calibri"/>
          <w:highlight w:val="white"/>
        </w:rPr>
      </w:pPr>
      <w:r w:rsidRPr="00EB2539">
        <w:rPr>
          <w:rFonts w:ascii="Calibri" w:eastAsia="Calibri" w:hAnsi="Calibri" w:cs="Calibri"/>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1">
        <w:proofErr w:type="spellStart"/>
        <w:r w:rsidRPr="00EB2539">
          <w:rPr>
            <w:rFonts w:ascii="Calibri" w:eastAsia="Calibri" w:hAnsi="Calibri" w:cs="Calibri"/>
            <w:color w:val="1155CC"/>
            <w:highlight w:val="white"/>
            <w:u w:val="single"/>
          </w:rPr>
          <w:t>SafeSwords</w:t>
        </w:r>
        <w:proofErr w:type="spellEnd"/>
        <w:r w:rsidRPr="00EB2539">
          <w:rPr>
            <w:rFonts w:ascii="Calibri" w:eastAsia="Calibri" w:hAnsi="Calibri" w:cs="Calibri"/>
            <w:color w:val="1155CC"/>
            <w:highlight w:val="white"/>
            <w:u w:val="single"/>
          </w:rPr>
          <w:t xml:space="preserve"> Webpage</w:t>
        </w:r>
      </w:hyperlink>
    </w:p>
    <w:p w14:paraId="2A6FFF8F" w14:textId="77777777" w:rsidR="000C26F3" w:rsidRDefault="000C26F3">
      <w:pPr>
        <w:rPr>
          <w:rFonts w:ascii="Calibri" w:eastAsia="Calibri" w:hAnsi="Calibri" w:cs="Calibri"/>
          <w:sz w:val="24"/>
          <w:szCs w:val="24"/>
        </w:rPr>
      </w:pPr>
    </w:p>
    <w:p w14:paraId="25ABDAE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4CF9B479" w14:textId="77777777" w:rsidR="000C26F3" w:rsidRPr="00EB2539" w:rsidRDefault="00EB2539">
      <w:pPr>
        <w:rPr>
          <w:rFonts w:ascii="Calibri" w:eastAsia="Calibri" w:hAnsi="Calibri" w:cs="Calibri"/>
        </w:rPr>
      </w:pPr>
      <w:r w:rsidRPr="00EB2539">
        <w:rPr>
          <w:rFonts w:ascii="Calibri" w:eastAsia="Calibri" w:hAnsi="Calibri" w:cs="Calibr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28D56A8" w14:textId="77777777" w:rsidR="000C26F3" w:rsidRDefault="000C26F3">
      <w:pPr>
        <w:rPr>
          <w:rFonts w:ascii="Calibri" w:eastAsia="Calibri" w:hAnsi="Calibri" w:cs="Calibri"/>
          <w:sz w:val="24"/>
          <w:szCs w:val="24"/>
        </w:rPr>
      </w:pPr>
    </w:p>
    <w:p w14:paraId="2342369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3E33E963"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688D41D8" w14:textId="77777777" w:rsidR="000C26F3" w:rsidRDefault="000C26F3">
      <w:pPr>
        <w:rPr>
          <w:rFonts w:ascii="Calibri" w:eastAsia="Calibri" w:hAnsi="Calibri" w:cs="Calibri"/>
          <w:sz w:val="24"/>
          <w:szCs w:val="24"/>
        </w:rPr>
      </w:pPr>
    </w:p>
    <w:p w14:paraId="0E23F53B"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Student with Disabilities Statement</w:t>
      </w:r>
    </w:p>
    <w:p w14:paraId="14839248"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168F9054" w14:textId="77777777" w:rsidR="000C26F3" w:rsidRPr="00EB2539" w:rsidRDefault="000C26F3" w:rsidP="00EB2539">
      <w:pPr>
        <w:jc w:val="both"/>
        <w:rPr>
          <w:rFonts w:ascii="Calibri" w:eastAsia="Calibri" w:hAnsi="Calibri" w:cs="Calibri"/>
        </w:rPr>
      </w:pPr>
    </w:p>
    <w:p w14:paraId="1CA09486"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2">
        <w:r w:rsidRPr="00EB2539">
          <w:rPr>
            <w:rFonts w:ascii="Calibri" w:eastAsia="Calibri" w:hAnsi="Calibri" w:cs="Calibri"/>
            <w:color w:val="0563C1"/>
            <w:u w:val="single"/>
          </w:rPr>
          <w:t>ada@chaminade.edu</w:t>
        </w:r>
      </w:hyperlink>
      <w:r w:rsidRPr="00EB2539">
        <w:rPr>
          <w:rFonts w:ascii="Calibri" w:eastAsia="Calibri" w:hAnsi="Calibri" w:cs="Calibri"/>
        </w:rPr>
        <w:t xml:space="preserve"> each semester if changes or notifications are needed.</w:t>
      </w:r>
    </w:p>
    <w:p w14:paraId="576EA063" w14:textId="77777777" w:rsidR="000C26F3" w:rsidRDefault="000C26F3">
      <w:pPr>
        <w:rPr>
          <w:rFonts w:ascii="Calibri" w:eastAsia="Calibri" w:hAnsi="Calibri" w:cs="Calibri"/>
          <w:sz w:val="24"/>
          <w:szCs w:val="24"/>
        </w:rPr>
      </w:pPr>
    </w:p>
    <w:p w14:paraId="4A0BC949"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4135CEC2"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is proud to offer free, one-on-one tutoring and writing assistance to all students. Tutoring and writing help </w:t>
      </w:r>
      <w:proofErr w:type="gramStart"/>
      <w:r w:rsidRPr="00EB2539">
        <w:rPr>
          <w:rFonts w:ascii="Calibri" w:eastAsia="Calibri" w:hAnsi="Calibri" w:cs="Calibri"/>
        </w:rPr>
        <w:t>is</w:t>
      </w:r>
      <w:proofErr w:type="gramEnd"/>
      <w:r w:rsidRPr="00EB2539">
        <w:rPr>
          <w:rFonts w:ascii="Calibri" w:eastAsia="Calibri" w:hAnsi="Calibri" w:cs="Calibri"/>
        </w:rPr>
        <w:t xml:space="preserve"> available on campus at </w:t>
      </w:r>
      <w:proofErr w:type="spellStart"/>
      <w:r w:rsidRPr="00EB2539">
        <w:rPr>
          <w:rFonts w:ascii="Calibri" w:eastAsia="Calibri" w:hAnsi="Calibri" w:cs="Calibri"/>
        </w:rPr>
        <w:t>Kōkua</w:t>
      </w:r>
      <w:proofErr w:type="spellEnd"/>
      <w:r w:rsidRPr="00EB2539">
        <w:rPr>
          <w:rFonts w:ascii="Calibri" w:eastAsia="Calibri" w:hAnsi="Calibri" w:cs="Calibri"/>
        </w:rPr>
        <w:t xml:space="preserve"> </w:t>
      </w:r>
      <w:proofErr w:type="spellStart"/>
      <w:r w:rsidRPr="00EB2539">
        <w:rPr>
          <w:rFonts w:ascii="Calibri" w:eastAsia="Calibri" w:hAnsi="Calibri" w:cs="Calibri"/>
        </w:rPr>
        <w:t>ʻIke</w:t>
      </w:r>
      <w:proofErr w:type="spellEnd"/>
      <w:r w:rsidRPr="00EB2539">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23">
        <w:r w:rsidRPr="00EB2539">
          <w:rPr>
            <w:rFonts w:ascii="Calibri" w:eastAsia="Calibri" w:hAnsi="Calibri" w:cs="Calibri"/>
            <w:color w:val="0563C1"/>
            <w:u w:val="single"/>
          </w:rPr>
          <w:t>Kōkua ʻIke’s</w:t>
        </w:r>
      </w:hyperlink>
      <w:r w:rsidRPr="00EB2539">
        <w:rPr>
          <w:rFonts w:ascii="Calibri" w:eastAsia="Calibri" w:hAnsi="Calibri" w:cs="Calibri"/>
        </w:rPr>
        <w:t xml:space="preserve"> website for the latest times, list of drop-in hours, and information on scheduling an appointment. Free online tutoring is also available via </w:t>
      </w:r>
      <w:proofErr w:type="spellStart"/>
      <w:r w:rsidRPr="00EB2539">
        <w:rPr>
          <w:rFonts w:ascii="Calibri" w:eastAsia="Calibri" w:hAnsi="Calibri" w:cs="Calibri"/>
        </w:rPr>
        <w:t>TutorMe</w:t>
      </w:r>
      <w:proofErr w:type="spellEnd"/>
      <w:r w:rsidRPr="00EB2539">
        <w:rPr>
          <w:rFonts w:ascii="Calibri" w:eastAsia="Calibri" w:hAnsi="Calibri" w:cs="Calibri"/>
        </w:rPr>
        <w:t xml:space="preserve">. Tutor Me can be accessed 24/7 from your Canvas account. Simply click on Account &gt; </w:t>
      </w:r>
      <w:proofErr w:type="spellStart"/>
      <w:r w:rsidRPr="00EB2539">
        <w:rPr>
          <w:rFonts w:ascii="Calibri" w:eastAsia="Calibri" w:hAnsi="Calibri" w:cs="Calibri"/>
        </w:rPr>
        <w:t>TutorMe</w:t>
      </w:r>
      <w:proofErr w:type="spellEnd"/>
      <w:r w:rsidRPr="00EB2539">
        <w:rPr>
          <w:rFonts w:ascii="Calibri" w:eastAsia="Calibri" w:hAnsi="Calibri" w:cs="Calibri"/>
        </w:rPr>
        <w:t xml:space="preserve">. For more information, please contact </w:t>
      </w:r>
      <w:proofErr w:type="spellStart"/>
      <w:r w:rsidRPr="00EB2539">
        <w:rPr>
          <w:rFonts w:ascii="Calibri" w:eastAsia="Calibri" w:hAnsi="Calibri" w:cs="Calibri"/>
        </w:rPr>
        <w:t>Kōkua</w:t>
      </w:r>
      <w:proofErr w:type="spellEnd"/>
      <w:r w:rsidRPr="00EB2539">
        <w:rPr>
          <w:rFonts w:ascii="Calibri" w:eastAsia="Calibri" w:hAnsi="Calibri" w:cs="Calibri"/>
        </w:rPr>
        <w:t xml:space="preserve"> </w:t>
      </w:r>
      <w:proofErr w:type="spellStart"/>
      <w:r w:rsidRPr="00EB2539">
        <w:rPr>
          <w:rFonts w:ascii="Calibri" w:eastAsia="Calibri" w:hAnsi="Calibri" w:cs="Calibri"/>
        </w:rPr>
        <w:t>ʻIke</w:t>
      </w:r>
      <w:proofErr w:type="spellEnd"/>
      <w:r w:rsidRPr="00EB2539">
        <w:rPr>
          <w:rFonts w:ascii="Calibri" w:eastAsia="Calibri" w:hAnsi="Calibri" w:cs="Calibri"/>
        </w:rPr>
        <w:t xml:space="preserve"> at </w:t>
      </w:r>
      <w:hyperlink r:id="rId24">
        <w:r w:rsidRPr="00EB2539">
          <w:rPr>
            <w:rFonts w:ascii="Calibri" w:eastAsia="Calibri" w:hAnsi="Calibri" w:cs="Calibri"/>
            <w:color w:val="0563C1"/>
            <w:u w:val="single"/>
          </w:rPr>
          <w:t>tutoring@chaminade.edu</w:t>
        </w:r>
      </w:hyperlink>
      <w:r w:rsidRPr="00EB2539">
        <w:rPr>
          <w:rFonts w:ascii="Calibri" w:eastAsia="Calibri" w:hAnsi="Calibri" w:cs="Calibri"/>
        </w:rPr>
        <w:t xml:space="preserve"> or 808-739-8305.</w:t>
      </w:r>
      <w:r w:rsidRPr="00EB2539">
        <w:br w:type="page"/>
      </w:r>
    </w:p>
    <w:p w14:paraId="4A644058" w14:textId="116166C0" w:rsidR="00350F1C" w:rsidRDefault="00350F1C">
      <w:pPr>
        <w:rPr>
          <w:rFonts w:ascii="Comic Sans MS" w:hAnsi="Comic Sans MS" w:cs="Times New Roman"/>
          <w:b/>
          <w:sz w:val="20"/>
          <w:szCs w:val="20"/>
        </w:rPr>
      </w:pPr>
    </w:p>
    <w:p w14:paraId="46486EEF" w14:textId="77777777" w:rsidR="00350F1C" w:rsidRPr="007F430D" w:rsidRDefault="00350F1C" w:rsidP="00350F1C">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sz w:val="26"/>
          <w:szCs w:val="26"/>
        </w:rPr>
      </w:pPr>
      <w:r>
        <w:rPr>
          <w:rFonts w:ascii="Calibri" w:eastAsia="Calibri" w:hAnsi="Calibri" w:cs="Calibri"/>
          <w:b/>
          <w:color w:val="FFFFFF"/>
          <w:sz w:val="26"/>
          <w:szCs w:val="26"/>
        </w:rPr>
        <w:t>Course Schedule</w:t>
      </w:r>
    </w:p>
    <w:tbl>
      <w:tblPr>
        <w:tblStyle w:val="TableGrid"/>
        <w:tblpPr w:leftFromText="187" w:rightFromText="187" w:vertAnchor="text" w:tblpY="1"/>
        <w:tblOverlap w:val="never"/>
        <w:tblW w:w="0" w:type="auto"/>
        <w:tblLook w:val="04A0" w:firstRow="1" w:lastRow="0" w:firstColumn="1" w:lastColumn="0" w:noHBand="0" w:noVBand="1"/>
      </w:tblPr>
      <w:tblGrid>
        <w:gridCol w:w="831"/>
        <w:gridCol w:w="4126"/>
        <w:gridCol w:w="4393"/>
      </w:tblGrid>
      <w:tr w:rsidR="00350F1C" w:rsidRPr="00E1195A" w14:paraId="2478A3B7" w14:textId="77777777" w:rsidTr="0093265C">
        <w:tc>
          <w:tcPr>
            <w:tcW w:w="831" w:type="dxa"/>
          </w:tcPr>
          <w:p w14:paraId="63D4B425" w14:textId="77777777" w:rsidR="00350F1C" w:rsidRPr="00E1195A" w:rsidRDefault="00350F1C" w:rsidP="0093265C">
            <w:pPr>
              <w:rPr>
                <w:rFonts w:ascii="Times New Roman" w:hAnsi="Times New Roman" w:cs="Times New Roman"/>
              </w:rPr>
            </w:pPr>
            <w:r w:rsidRPr="00E1195A">
              <w:rPr>
                <w:rFonts w:ascii="Times New Roman" w:hAnsi="Times New Roman" w:cs="Times New Roman"/>
              </w:rPr>
              <w:t>Week</w:t>
            </w:r>
          </w:p>
        </w:tc>
        <w:tc>
          <w:tcPr>
            <w:tcW w:w="4126" w:type="dxa"/>
          </w:tcPr>
          <w:p w14:paraId="720FC9CD" w14:textId="77777777" w:rsidR="00350F1C" w:rsidRPr="00E1195A" w:rsidRDefault="00350F1C" w:rsidP="0093265C">
            <w:pPr>
              <w:rPr>
                <w:rFonts w:ascii="Times New Roman" w:hAnsi="Times New Roman" w:cs="Times New Roman"/>
              </w:rPr>
            </w:pPr>
            <w:r w:rsidRPr="00E1195A">
              <w:rPr>
                <w:rFonts w:ascii="Times New Roman" w:hAnsi="Times New Roman" w:cs="Times New Roman"/>
              </w:rPr>
              <w:t>Lecture Topic</w:t>
            </w:r>
          </w:p>
        </w:tc>
        <w:tc>
          <w:tcPr>
            <w:tcW w:w="4393" w:type="dxa"/>
          </w:tcPr>
          <w:p w14:paraId="62BDBFEC" w14:textId="77777777" w:rsidR="00350F1C" w:rsidRPr="00E1195A" w:rsidRDefault="00350F1C" w:rsidP="0093265C">
            <w:pPr>
              <w:rPr>
                <w:rFonts w:ascii="Times New Roman" w:hAnsi="Times New Roman" w:cs="Times New Roman"/>
              </w:rPr>
            </w:pPr>
            <w:r w:rsidRPr="00E1195A">
              <w:rPr>
                <w:rFonts w:ascii="Times New Roman" w:hAnsi="Times New Roman" w:cs="Times New Roman"/>
              </w:rPr>
              <w:t>Readings</w:t>
            </w:r>
          </w:p>
        </w:tc>
      </w:tr>
      <w:tr w:rsidR="00350F1C" w:rsidRPr="00E1195A" w14:paraId="41594084" w14:textId="77777777" w:rsidTr="0093265C">
        <w:tc>
          <w:tcPr>
            <w:tcW w:w="831" w:type="dxa"/>
          </w:tcPr>
          <w:p w14:paraId="432D7B4C" w14:textId="77777777" w:rsidR="00350F1C" w:rsidRPr="00E1195A" w:rsidRDefault="00350F1C" w:rsidP="0093265C">
            <w:pPr>
              <w:rPr>
                <w:rFonts w:ascii="Times New Roman" w:hAnsi="Times New Roman" w:cs="Times New Roman"/>
              </w:rPr>
            </w:pPr>
            <w:r w:rsidRPr="00E1195A">
              <w:rPr>
                <w:rFonts w:ascii="Times New Roman" w:hAnsi="Times New Roman" w:cs="Times New Roman"/>
              </w:rPr>
              <w:t>1</w:t>
            </w:r>
          </w:p>
        </w:tc>
        <w:tc>
          <w:tcPr>
            <w:tcW w:w="4126" w:type="dxa"/>
          </w:tcPr>
          <w:p w14:paraId="42DFE7F4"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Monday, August 17</w:t>
            </w:r>
          </w:p>
          <w:p w14:paraId="22D25136" w14:textId="77777777" w:rsidR="00350F1C" w:rsidRPr="00E1195A" w:rsidRDefault="00350F1C" w:rsidP="0093265C">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Course Introductions</w:t>
            </w:r>
          </w:p>
          <w:p w14:paraId="798248B9" w14:textId="77777777" w:rsidR="00350F1C" w:rsidRPr="00E1195A" w:rsidRDefault="00350F1C" w:rsidP="0093265C">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My past and present, your present and future</w:t>
            </w:r>
          </w:p>
          <w:p w14:paraId="162CE5AF"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Entry Exam</w:t>
            </w:r>
            <w:r w:rsidRPr="00E1195A">
              <w:rPr>
                <w:rFonts w:ascii="Times New Roman" w:hAnsi="Times New Roman" w:cs="Times New Roman"/>
                <w:color w:val="000000"/>
                <w:sz w:val="20"/>
                <w:szCs w:val="20"/>
              </w:rPr>
              <w:t xml:space="preserve"> (doesn’t contribute to grade)</w:t>
            </w:r>
          </w:p>
          <w:p w14:paraId="53742372"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p>
          <w:p w14:paraId="2980A116"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Wednesday, August 19</w:t>
            </w:r>
          </w:p>
          <w:p w14:paraId="46B08635"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Introduction to Science</w:t>
            </w:r>
          </w:p>
          <w:p w14:paraId="7D198873"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p>
          <w:p w14:paraId="5794A4E1"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Friday, August 21</w:t>
            </w:r>
          </w:p>
          <w:p w14:paraId="7C862460" w14:textId="77777777" w:rsidR="00350F1C" w:rsidRPr="00E1195A"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Introduction to Evolution</w:t>
            </w:r>
          </w:p>
          <w:p w14:paraId="412E7282" w14:textId="77777777" w:rsidR="00350F1C" w:rsidRPr="00E1195A" w:rsidRDefault="00350F1C" w:rsidP="0093265C">
            <w:pPr>
              <w:rPr>
                <w:rFonts w:ascii="Times New Roman" w:hAnsi="Times New Roman" w:cs="Times New Roman"/>
              </w:rPr>
            </w:pPr>
          </w:p>
        </w:tc>
        <w:tc>
          <w:tcPr>
            <w:tcW w:w="4393" w:type="dxa"/>
          </w:tcPr>
          <w:p w14:paraId="2DEBB3D4" w14:textId="77777777" w:rsidR="00350F1C" w:rsidRDefault="00350F1C" w:rsidP="0093265C">
            <w:pPr>
              <w:rPr>
                <w:rFonts w:ascii="Times New Roman" w:hAnsi="Times New Roman" w:cs="Times New Roman"/>
              </w:rPr>
            </w:pPr>
          </w:p>
          <w:p w14:paraId="465E943F" w14:textId="77777777" w:rsidR="00350F1C" w:rsidRPr="00983DDD" w:rsidRDefault="00350F1C" w:rsidP="0093265C">
            <w:pPr>
              <w:rPr>
                <w:rFonts w:ascii="Times New Roman" w:hAnsi="Times New Roman" w:cs="Times New Roman"/>
                <w:sz w:val="20"/>
                <w:szCs w:val="20"/>
              </w:rPr>
            </w:pPr>
            <w:r w:rsidRPr="00983DDD">
              <w:rPr>
                <w:rFonts w:ascii="Times New Roman" w:hAnsi="Times New Roman" w:cs="Times New Roman"/>
                <w:sz w:val="20"/>
                <w:szCs w:val="20"/>
              </w:rPr>
              <w:t>Chapter 1</w:t>
            </w:r>
          </w:p>
          <w:p w14:paraId="356A129F" w14:textId="77777777" w:rsidR="00350F1C" w:rsidRPr="00E1195A" w:rsidRDefault="00350F1C" w:rsidP="0093265C">
            <w:pPr>
              <w:rPr>
                <w:rFonts w:ascii="Times New Roman" w:hAnsi="Times New Roman" w:cs="Times New Roman"/>
              </w:rPr>
            </w:pPr>
            <w:r w:rsidRPr="00983DDD">
              <w:rPr>
                <w:rFonts w:ascii="Times New Roman" w:hAnsi="Times New Roman" w:cs="Times New Roman"/>
                <w:sz w:val="20"/>
                <w:szCs w:val="20"/>
              </w:rPr>
              <w:t>Evolution, the themes of biology and scientific inquiry.</w:t>
            </w:r>
          </w:p>
        </w:tc>
      </w:tr>
      <w:tr w:rsidR="00350F1C" w:rsidRPr="00E1195A" w14:paraId="767F7B48" w14:textId="77777777" w:rsidTr="0093265C">
        <w:tc>
          <w:tcPr>
            <w:tcW w:w="831" w:type="dxa"/>
          </w:tcPr>
          <w:p w14:paraId="180CF13B" w14:textId="77777777" w:rsidR="00350F1C" w:rsidRPr="00E1195A" w:rsidRDefault="00350F1C" w:rsidP="0093265C">
            <w:pPr>
              <w:rPr>
                <w:rFonts w:ascii="Times New Roman" w:hAnsi="Times New Roman" w:cs="Times New Roman"/>
              </w:rPr>
            </w:pPr>
            <w:r>
              <w:rPr>
                <w:rFonts w:ascii="Times New Roman" w:hAnsi="Times New Roman" w:cs="Times New Roman"/>
              </w:rPr>
              <w:t>2</w:t>
            </w:r>
          </w:p>
        </w:tc>
        <w:tc>
          <w:tcPr>
            <w:tcW w:w="4126" w:type="dxa"/>
          </w:tcPr>
          <w:p w14:paraId="438F1FC7"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Monday, August 24</w:t>
            </w:r>
          </w:p>
          <w:p w14:paraId="64C2E9BC"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Darwin, and the development of his ideas.</w:t>
            </w:r>
          </w:p>
          <w:p w14:paraId="248DC656" w14:textId="77777777" w:rsidR="00350F1C" w:rsidRDefault="00350F1C" w:rsidP="0093265C">
            <w:pPr>
              <w:rPr>
                <w:rFonts w:ascii="Times New Roman" w:hAnsi="Times New Roman" w:cs="Times New Roman"/>
                <w:bCs/>
                <w:color w:val="000000"/>
                <w:sz w:val="20"/>
                <w:szCs w:val="20"/>
              </w:rPr>
            </w:pPr>
          </w:p>
          <w:p w14:paraId="6DFEA070" w14:textId="77777777" w:rsidR="00350F1C" w:rsidRDefault="00350F1C" w:rsidP="0093265C">
            <w:pPr>
              <w:rPr>
                <w:rFonts w:ascii="Times New Roman" w:hAnsi="Times New Roman" w:cs="Times New Roman"/>
                <w:bCs/>
                <w:color w:val="000000"/>
                <w:sz w:val="20"/>
                <w:szCs w:val="20"/>
              </w:rPr>
            </w:pPr>
            <w:r>
              <w:rPr>
                <w:rFonts w:ascii="Times New Roman" w:hAnsi="Times New Roman" w:cs="Times New Roman"/>
                <w:bCs/>
                <w:color w:val="000000"/>
                <w:sz w:val="20"/>
                <w:szCs w:val="20"/>
              </w:rPr>
              <w:t>Wednesday, August 26</w:t>
            </w:r>
          </w:p>
          <w:p w14:paraId="5C5DE8AA" w14:textId="77777777" w:rsidR="00350F1C" w:rsidRDefault="00350F1C" w:rsidP="0093265C">
            <w:pPr>
              <w:rPr>
                <w:rFonts w:ascii="Times New Roman" w:hAnsi="Times New Roman" w:cs="Times New Roman"/>
                <w:bCs/>
                <w:color w:val="EE0000"/>
                <w:sz w:val="20"/>
                <w:szCs w:val="20"/>
              </w:rPr>
            </w:pPr>
            <w:r>
              <w:rPr>
                <w:rFonts w:ascii="Times New Roman" w:hAnsi="Times New Roman" w:cs="Times New Roman"/>
                <w:bCs/>
                <w:color w:val="EE0000"/>
                <w:sz w:val="20"/>
                <w:szCs w:val="20"/>
              </w:rPr>
              <w:t>Hank away. Screen the Nick Lane, How Evolution Works, and Bob Paine videos</w:t>
            </w:r>
          </w:p>
          <w:p w14:paraId="19B3A4E4" w14:textId="77777777" w:rsidR="00350F1C" w:rsidRDefault="00350F1C" w:rsidP="0093265C">
            <w:pPr>
              <w:rPr>
                <w:rFonts w:ascii="Times New Roman" w:hAnsi="Times New Roman" w:cs="Times New Roman"/>
                <w:bCs/>
                <w:color w:val="EE0000"/>
                <w:sz w:val="20"/>
                <w:szCs w:val="20"/>
              </w:rPr>
            </w:pPr>
          </w:p>
          <w:p w14:paraId="1BC97E38" w14:textId="77777777" w:rsidR="00350F1C" w:rsidRDefault="00350F1C" w:rsidP="0093265C">
            <w:pPr>
              <w:rPr>
                <w:rFonts w:ascii="Times New Roman" w:hAnsi="Times New Roman" w:cs="Times New Roman"/>
                <w:bCs/>
                <w:color w:val="0D0D0D" w:themeColor="text1" w:themeTint="F2"/>
                <w:sz w:val="20"/>
                <w:szCs w:val="20"/>
              </w:rPr>
            </w:pPr>
            <w:r>
              <w:rPr>
                <w:rFonts w:ascii="Times New Roman" w:hAnsi="Times New Roman" w:cs="Times New Roman"/>
                <w:bCs/>
                <w:color w:val="0D0D0D" w:themeColor="text1" w:themeTint="F2"/>
                <w:sz w:val="20"/>
                <w:szCs w:val="20"/>
              </w:rPr>
              <w:t>Friday, August 28</w:t>
            </w:r>
          </w:p>
          <w:p w14:paraId="1BFBF773" w14:textId="77777777" w:rsidR="00350F1C" w:rsidRPr="00D660A7" w:rsidRDefault="00350F1C" w:rsidP="0093265C">
            <w:pPr>
              <w:rPr>
                <w:rFonts w:ascii="Times New Roman" w:hAnsi="Times New Roman" w:cs="Times New Roman"/>
                <w:bCs/>
                <w:color w:val="EE0000"/>
                <w:sz w:val="20"/>
                <w:szCs w:val="20"/>
              </w:rPr>
            </w:pPr>
            <w:r>
              <w:rPr>
                <w:rFonts w:ascii="Times New Roman" w:hAnsi="Times New Roman" w:cs="Times New Roman"/>
                <w:bCs/>
                <w:color w:val="EE0000"/>
                <w:sz w:val="20"/>
                <w:szCs w:val="20"/>
              </w:rPr>
              <w:t>Hank away. Study for first exam</w:t>
            </w:r>
          </w:p>
          <w:p w14:paraId="2C50A6BC" w14:textId="77777777" w:rsidR="00350F1C" w:rsidRPr="00E1195A" w:rsidRDefault="00350F1C" w:rsidP="0093265C">
            <w:pPr>
              <w:rPr>
                <w:rFonts w:ascii="Times New Roman" w:hAnsi="Times New Roman" w:cs="Times New Roman"/>
              </w:rPr>
            </w:pPr>
          </w:p>
        </w:tc>
        <w:tc>
          <w:tcPr>
            <w:tcW w:w="4393" w:type="dxa"/>
          </w:tcPr>
          <w:p w14:paraId="2D19375D" w14:textId="77777777" w:rsidR="00350F1C" w:rsidRDefault="00350F1C" w:rsidP="0093265C">
            <w:pPr>
              <w:rPr>
                <w:rFonts w:ascii="Times New Roman" w:hAnsi="Times New Roman" w:cs="Times New Roman"/>
                <w:bCs/>
                <w:sz w:val="20"/>
                <w:szCs w:val="20"/>
              </w:rPr>
            </w:pPr>
            <w:r w:rsidRPr="00D660A7">
              <w:rPr>
                <w:rFonts w:ascii="Times New Roman" w:hAnsi="Times New Roman" w:cs="Times New Roman"/>
                <w:bCs/>
                <w:sz w:val="20"/>
                <w:szCs w:val="20"/>
              </w:rPr>
              <w:t>Ch</w:t>
            </w:r>
            <w:r>
              <w:rPr>
                <w:rFonts w:ascii="Times New Roman" w:hAnsi="Times New Roman" w:cs="Times New Roman"/>
                <w:bCs/>
                <w:sz w:val="20"/>
                <w:szCs w:val="20"/>
              </w:rPr>
              <w:t>apter</w:t>
            </w:r>
            <w:r w:rsidRPr="00D660A7">
              <w:rPr>
                <w:rFonts w:ascii="Times New Roman" w:hAnsi="Times New Roman" w:cs="Times New Roman"/>
                <w:bCs/>
                <w:sz w:val="20"/>
                <w:szCs w:val="20"/>
              </w:rPr>
              <w:t xml:space="preserve"> 22 </w:t>
            </w:r>
          </w:p>
          <w:p w14:paraId="3B6DC60C" w14:textId="77777777" w:rsidR="00350F1C" w:rsidRDefault="00350F1C" w:rsidP="0093265C">
            <w:pPr>
              <w:rPr>
                <w:rFonts w:ascii="Times New Roman" w:hAnsi="Times New Roman" w:cs="Times New Roman"/>
                <w:bCs/>
                <w:sz w:val="20"/>
                <w:szCs w:val="20"/>
              </w:rPr>
            </w:pPr>
            <w:r w:rsidRPr="00D660A7">
              <w:rPr>
                <w:rFonts w:ascii="Times New Roman" w:hAnsi="Times New Roman" w:cs="Times New Roman"/>
                <w:bCs/>
                <w:sz w:val="20"/>
                <w:szCs w:val="20"/>
              </w:rPr>
              <w:t>Descent with Modification: A Darwinian View of Life</w:t>
            </w:r>
          </w:p>
          <w:p w14:paraId="7D539D56" w14:textId="77777777" w:rsidR="00350F1C" w:rsidRDefault="00350F1C" w:rsidP="0093265C">
            <w:pPr>
              <w:rPr>
                <w:rFonts w:ascii="Times New Roman" w:hAnsi="Times New Roman" w:cs="Times New Roman"/>
              </w:rPr>
            </w:pPr>
          </w:p>
          <w:p w14:paraId="0BC7EA6D" w14:textId="77777777" w:rsidR="00350F1C" w:rsidRPr="00983DDD" w:rsidRDefault="00350F1C" w:rsidP="0093265C">
            <w:pPr>
              <w:rPr>
                <w:rFonts w:ascii="Times New Roman" w:hAnsi="Times New Roman" w:cs="Times New Roman"/>
                <w:sz w:val="20"/>
                <w:szCs w:val="20"/>
              </w:rPr>
            </w:pPr>
            <w:r w:rsidRPr="00983DDD">
              <w:rPr>
                <w:rFonts w:ascii="Times New Roman" w:hAnsi="Times New Roman" w:cs="Times New Roman"/>
                <w:sz w:val="20"/>
                <w:szCs w:val="20"/>
              </w:rPr>
              <w:t xml:space="preserve">Nick Lane video </w:t>
            </w:r>
            <w:r w:rsidRPr="00983DDD">
              <w:rPr>
                <w:rFonts w:ascii="Times New Roman" w:hAnsi="Times New Roman" w:cs="Times New Roman"/>
                <w:i/>
                <w:iCs/>
                <w:sz w:val="20"/>
                <w:szCs w:val="20"/>
              </w:rPr>
              <w:t xml:space="preserve">Why Is Life </w:t>
            </w:r>
            <w:proofErr w:type="gramStart"/>
            <w:r w:rsidRPr="00983DDD">
              <w:rPr>
                <w:rFonts w:ascii="Times New Roman" w:hAnsi="Times New Roman" w:cs="Times New Roman"/>
                <w:i/>
                <w:iCs/>
                <w:sz w:val="20"/>
                <w:szCs w:val="20"/>
              </w:rPr>
              <w:t>The</w:t>
            </w:r>
            <w:proofErr w:type="gramEnd"/>
            <w:r w:rsidRPr="00983DDD">
              <w:rPr>
                <w:rFonts w:ascii="Times New Roman" w:hAnsi="Times New Roman" w:cs="Times New Roman"/>
                <w:i/>
                <w:iCs/>
                <w:sz w:val="20"/>
                <w:szCs w:val="20"/>
              </w:rPr>
              <w:t xml:space="preserve"> Way It </w:t>
            </w:r>
            <w:proofErr w:type="gramStart"/>
            <w:r w:rsidRPr="00983DDD">
              <w:rPr>
                <w:rFonts w:ascii="Times New Roman" w:hAnsi="Times New Roman" w:cs="Times New Roman"/>
                <w:i/>
                <w:iCs/>
                <w:sz w:val="20"/>
                <w:szCs w:val="20"/>
              </w:rPr>
              <w:t>Is?</w:t>
            </w:r>
            <w:r w:rsidRPr="00983DDD">
              <w:rPr>
                <w:rFonts w:ascii="Times New Roman" w:hAnsi="Times New Roman" w:cs="Times New Roman"/>
                <w:sz w:val="20"/>
                <w:szCs w:val="20"/>
              </w:rPr>
              <w:t>:</w:t>
            </w:r>
            <w:proofErr w:type="gramEnd"/>
            <w:r w:rsidRPr="00983DDD">
              <w:rPr>
                <w:rFonts w:ascii="Times New Roman" w:hAnsi="Times New Roman" w:cs="Times New Roman"/>
                <w:sz w:val="20"/>
                <w:szCs w:val="20"/>
              </w:rPr>
              <w:t xml:space="preserve"> Link is in Canvas</w:t>
            </w:r>
          </w:p>
          <w:p w14:paraId="0F790695" w14:textId="77777777" w:rsidR="00350F1C" w:rsidRPr="00983DDD" w:rsidRDefault="00350F1C" w:rsidP="0093265C">
            <w:pPr>
              <w:rPr>
                <w:rFonts w:ascii="Times New Roman" w:hAnsi="Times New Roman" w:cs="Times New Roman"/>
                <w:sz w:val="20"/>
                <w:szCs w:val="20"/>
              </w:rPr>
            </w:pPr>
          </w:p>
          <w:p w14:paraId="30FE3156" w14:textId="77777777" w:rsidR="00350F1C" w:rsidRPr="00983DDD" w:rsidRDefault="00350F1C" w:rsidP="0093265C">
            <w:pPr>
              <w:rPr>
                <w:rFonts w:ascii="Times New Roman" w:hAnsi="Times New Roman" w:cs="Times New Roman"/>
                <w:sz w:val="20"/>
                <w:szCs w:val="20"/>
              </w:rPr>
            </w:pPr>
            <w:r w:rsidRPr="00983DDD">
              <w:rPr>
                <w:rFonts w:ascii="Times New Roman" w:hAnsi="Times New Roman" w:cs="Times New Roman"/>
                <w:i/>
                <w:iCs/>
                <w:sz w:val="20"/>
                <w:szCs w:val="20"/>
              </w:rPr>
              <w:t>How Evolution Works</w:t>
            </w:r>
            <w:r w:rsidRPr="00983DDD">
              <w:rPr>
                <w:rFonts w:ascii="Times New Roman" w:hAnsi="Times New Roman" w:cs="Times New Roman"/>
                <w:sz w:val="20"/>
                <w:szCs w:val="20"/>
              </w:rPr>
              <w:t xml:space="preserve">:  </w:t>
            </w:r>
            <w:hyperlink r:id="rId25" w:tgtFrame="_blank" w:history="1">
              <w:r w:rsidRPr="00983DDD">
                <w:rPr>
                  <w:rStyle w:val="Hyperlink"/>
                  <w:rFonts w:ascii="Times New Roman" w:hAnsi="Times New Roman" w:cs="Times New Roman"/>
                  <w:color w:val="1155CC"/>
                  <w:sz w:val="20"/>
                  <w:szCs w:val="20"/>
                  <w:shd w:val="clear" w:color="auto" w:fill="FFFFFF"/>
                </w:rPr>
                <w:t>https://www.pbs.org/video/how-evolution-works-and-how-we-figured-it-out-4rjwh8/</w:t>
              </w:r>
            </w:hyperlink>
          </w:p>
          <w:p w14:paraId="22B7745B" w14:textId="77777777" w:rsidR="00350F1C" w:rsidRPr="00983DDD" w:rsidRDefault="00350F1C" w:rsidP="0093265C">
            <w:pPr>
              <w:rPr>
                <w:rFonts w:ascii="Times New Roman" w:hAnsi="Times New Roman" w:cs="Times New Roman"/>
                <w:i/>
                <w:iCs/>
                <w:sz w:val="20"/>
                <w:szCs w:val="20"/>
              </w:rPr>
            </w:pPr>
          </w:p>
          <w:p w14:paraId="72F77ECD" w14:textId="77777777" w:rsidR="00350F1C" w:rsidRPr="00983DDD" w:rsidRDefault="00350F1C" w:rsidP="0093265C">
            <w:pPr>
              <w:rPr>
                <w:rFonts w:ascii="Times New Roman" w:eastAsia="Times New Roman" w:hAnsi="Times New Roman" w:cs="Times New Roman"/>
                <w:sz w:val="20"/>
                <w:szCs w:val="20"/>
                <w:lang w:val="en-US"/>
              </w:rPr>
            </w:pPr>
            <w:r w:rsidRPr="00983DDD">
              <w:rPr>
                <w:rFonts w:ascii="Times New Roman" w:hAnsi="Times New Roman" w:cs="Times New Roman"/>
                <w:sz w:val="20"/>
                <w:szCs w:val="20"/>
              </w:rPr>
              <w:t xml:space="preserve">Bob Paine video:  </w:t>
            </w:r>
            <w:hyperlink r:id="rId26" w:tgtFrame="_blank" w:history="1">
              <w:r w:rsidRPr="00983DDD">
                <w:rPr>
                  <w:rStyle w:val="Hyperlink"/>
                  <w:rFonts w:ascii="Times New Roman" w:hAnsi="Times New Roman" w:cs="Times New Roman"/>
                  <w:color w:val="1155CC"/>
                  <w:sz w:val="20"/>
                  <w:szCs w:val="20"/>
                </w:rPr>
                <w:t>https://hawaii.pbslearningmedia.org/resource/nat38-discovery-of-keystone-species-vid/the-serengeti-rules-media-gallery/</w:t>
              </w:r>
            </w:hyperlink>
          </w:p>
          <w:p w14:paraId="1BC88413" w14:textId="77777777" w:rsidR="00350F1C" w:rsidRPr="00D660A7" w:rsidRDefault="00350F1C" w:rsidP="0093265C">
            <w:pPr>
              <w:rPr>
                <w:rFonts w:ascii="Times New Roman" w:hAnsi="Times New Roman" w:cs="Times New Roman"/>
              </w:rPr>
            </w:pPr>
          </w:p>
        </w:tc>
      </w:tr>
      <w:tr w:rsidR="00350F1C" w:rsidRPr="00E1195A" w14:paraId="32C31A62" w14:textId="77777777" w:rsidTr="0093265C">
        <w:tc>
          <w:tcPr>
            <w:tcW w:w="831" w:type="dxa"/>
          </w:tcPr>
          <w:p w14:paraId="13A963B5" w14:textId="77777777" w:rsidR="00350F1C" w:rsidRPr="00E1195A" w:rsidRDefault="00350F1C" w:rsidP="0093265C">
            <w:pPr>
              <w:rPr>
                <w:rFonts w:ascii="Times New Roman" w:hAnsi="Times New Roman" w:cs="Times New Roman"/>
              </w:rPr>
            </w:pPr>
            <w:r w:rsidRPr="00E1195A">
              <w:rPr>
                <w:rFonts w:ascii="Times New Roman" w:hAnsi="Times New Roman" w:cs="Times New Roman"/>
              </w:rPr>
              <w:t>3</w:t>
            </w:r>
          </w:p>
        </w:tc>
        <w:tc>
          <w:tcPr>
            <w:tcW w:w="4126" w:type="dxa"/>
          </w:tcPr>
          <w:p w14:paraId="6462D578"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Monday, August 31</w:t>
            </w:r>
          </w:p>
          <w:p w14:paraId="3EA437B5" w14:textId="77777777" w:rsidR="00350F1C" w:rsidRDefault="00350F1C" w:rsidP="0093265C">
            <w:pPr>
              <w:rPr>
                <w:rFonts w:ascii="Times New Roman" w:hAnsi="Times New Roman" w:cs="Times New Roman"/>
                <w:color w:val="000000" w:themeColor="text1"/>
                <w:sz w:val="20"/>
                <w:szCs w:val="20"/>
              </w:rPr>
            </w:pPr>
            <w:r w:rsidRPr="00983DDD">
              <w:rPr>
                <w:rFonts w:ascii="Times New Roman" w:hAnsi="Times New Roman" w:cs="Times New Roman"/>
                <w:b/>
                <w:bCs/>
                <w:color w:val="000000" w:themeColor="text1"/>
                <w:sz w:val="20"/>
                <w:szCs w:val="20"/>
              </w:rPr>
              <w:t>Exam #1</w:t>
            </w:r>
            <w:r>
              <w:rPr>
                <w:rFonts w:ascii="Times New Roman" w:hAnsi="Times New Roman" w:cs="Times New Roman"/>
                <w:color w:val="000000" w:themeColor="text1"/>
                <w:sz w:val="20"/>
                <w:szCs w:val="20"/>
              </w:rPr>
              <w:t xml:space="preserve">    </w:t>
            </w:r>
            <w:r>
              <w:rPr>
                <w:rFonts w:ascii="Times New Roman" w:hAnsi="Times New Roman" w:cs="Times New Roman"/>
                <w:color w:val="EE0000"/>
                <w:sz w:val="20"/>
                <w:szCs w:val="20"/>
              </w:rPr>
              <w:t xml:space="preserve"> Hank Away  </w:t>
            </w:r>
          </w:p>
          <w:p w14:paraId="3CF9EFCC" w14:textId="77777777" w:rsidR="00350F1C" w:rsidRDefault="00350F1C" w:rsidP="0093265C">
            <w:pPr>
              <w:rPr>
                <w:rFonts w:ascii="Times New Roman" w:hAnsi="Times New Roman" w:cs="Times New Roman"/>
                <w:color w:val="000000" w:themeColor="text1"/>
                <w:sz w:val="20"/>
                <w:szCs w:val="20"/>
              </w:rPr>
            </w:pPr>
          </w:p>
          <w:p w14:paraId="5B71452B"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Wednesday, September 2</w:t>
            </w:r>
          </w:p>
          <w:p w14:paraId="23775738" w14:textId="77777777" w:rsidR="00350F1C" w:rsidRDefault="00350F1C" w:rsidP="0093265C">
            <w:pPr>
              <w:rPr>
                <w:rFonts w:ascii="Times New Roman" w:hAnsi="Times New Roman" w:cs="Times New Roman"/>
                <w:color w:val="000000" w:themeColor="text1"/>
                <w:sz w:val="20"/>
                <w:szCs w:val="20"/>
              </w:rPr>
            </w:pPr>
          </w:p>
          <w:p w14:paraId="3459B598" w14:textId="77777777" w:rsidR="00350F1C" w:rsidRPr="00D660A7"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Friday, September 4</w:t>
            </w:r>
          </w:p>
          <w:p w14:paraId="70984F2C" w14:textId="77777777" w:rsidR="00350F1C" w:rsidRPr="00E1195A" w:rsidRDefault="00350F1C" w:rsidP="0093265C">
            <w:pPr>
              <w:rPr>
                <w:rFonts w:ascii="Times New Roman" w:hAnsi="Times New Roman" w:cs="Times New Roman"/>
              </w:rPr>
            </w:pPr>
          </w:p>
        </w:tc>
        <w:tc>
          <w:tcPr>
            <w:tcW w:w="4393" w:type="dxa"/>
          </w:tcPr>
          <w:p w14:paraId="1E224BB7" w14:textId="77777777" w:rsidR="00350F1C" w:rsidRDefault="00350F1C" w:rsidP="0093265C">
            <w:pPr>
              <w:rPr>
                <w:rFonts w:ascii="Times New Roman" w:hAnsi="Times New Roman" w:cs="Times New Roman"/>
              </w:rPr>
            </w:pPr>
          </w:p>
          <w:p w14:paraId="24BF6135" w14:textId="77777777" w:rsidR="00350F1C" w:rsidRDefault="00350F1C" w:rsidP="0093265C">
            <w:pPr>
              <w:rPr>
                <w:rFonts w:ascii="Times New Roman" w:hAnsi="Times New Roman" w:cs="Times New Roman"/>
                <w:sz w:val="20"/>
                <w:szCs w:val="20"/>
              </w:rPr>
            </w:pPr>
          </w:p>
          <w:p w14:paraId="5D00EACB" w14:textId="77777777" w:rsidR="00350F1C" w:rsidRPr="00983DDD" w:rsidRDefault="00350F1C" w:rsidP="0093265C">
            <w:pPr>
              <w:rPr>
                <w:rFonts w:ascii="Times New Roman" w:hAnsi="Times New Roman" w:cs="Times New Roman"/>
                <w:sz w:val="20"/>
                <w:szCs w:val="20"/>
              </w:rPr>
            </w:pPr>
            <w:r w:rsidRPr="00983DDD">
              <w:rPr>
                <w:rFonts w:ascii="Times New Roman" w:hAnsi="Times New Roman" w:cs="Times New Roman"/>
                <w:sz w:val="20"/>
                <w:szCs w:val="20"/>
              </w:rPr>
              <w:t>Chapter 23</w:t>
            </w:r>
          </w:p>
          <w:p w14:paraId="073C64F6" w14:textId="77777777" w:rsidR="00350F1C" w:rsidRDefault="00350F1C" w:rsidP="0093265C">
            <w:pPr>
              <w:rPr>
                <w:rFonts w:ascii="Times New Roman" w:hAnsi="Times New Roman" w:cs="Times New Roman"/>
                <w:sz w:val="20"/>
                <w:szCs w:val="20"/>
              </w:rPr>
            </w:pPr>
            <w:r w:rsidRPr="00983DDD">
              <w:rPr>
                <w:rFonts w:ascii="Times New Roman" w:hAnsi="Times New Roman" w:cs="Times New Roman"/>
                <w:sz w:val="20"/>
                <w:szCs w:val="20"/>
              </w:rPr>
              <w:t>The Evolution of Populations</w:t>
            </w:r>
          </w:p>
          <w:p w14:paraId="32F9E478" w14:textId="77777777" w:rsidR="00350F1C" w:rsidRDefault="00350F1C" w:rsidP="0093265C">
            <w:pPr>
              <w:rPr>
                <w:rFonts w:ascii="Times New Roman" w:hAnsi="Times New Roman" w:cs="Times New Roman"/>
                <w:sz w:val="20"/>
                <w:szCs w:val="20"/>
              </w:rPr>
            </w:pPr>
          </w:p>
          <w:p w14:paraId="37BEA4CA"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Chapter 24</w:t>
            </w:r>
          </w:p>
          <w:p w14:paraId="27C4A104" w14:textId="77777777" w:rsidR="00350F1C" w:rsidRPr="00983DDD" w:rsidRDefault="00350F1C" w:rsidP="0093265C">
            <w:pPr>
              <w:rPr>
                <w:rFonts w:ascii="Times New Roman" w:hAnsi="Times New Roman" w:cs="Times New Roman"/>
                <w:sz w:val="20"/>
                <w:szCs w:val="20"/>
              </w:rPr>
            </w:pPr>
            <w:r>
              <w:rPr>
                <w:rFonts w:ascii="Times New Roman" w:hAnsi="Times New Roman" w:cs="Times New Roman"/>
                <w:sz w:val="20"/>
                <w:szCs w:val="20"/>
              </w:rPr>
              <w:t>Origin of Species</w:t>
            </w:r>
          </w:p>
          <w:p w14:paraId="3D61E2CE" w14:textId="77777777" w:rsidR="00350F1C" w:rsidRPr="00983DDD" w:rsidRDefault="00350F1C" w:rsidP="0093265C">
            <w:pPr>
              <w:rPr>
                <w:rFonts w:ascii="Times New Roman" w:hAnsi="Times New Roman" w:cs="Times New Roman"/>
                <w:sz w:val="20"/>
                <w:szCs w:val="20"/>
              </w:rPr>
            </w:pPr>
          </w:p>
          <w:p w14:paraId="6F46D632" w14:textId="77777777" w:rsidR="00350F1C" w:rsidRDefault="00350F1C" w:rsidP="0093265C">
            <w:pPr>
              <w:rPr>
                <w:rFonts w:ascii="Times New Roman" w:hAnsi="Times New Roman" w:cs="Times New Roman"/>
              </w:rPr>
            </w:pPr>
          </w:p>
          <w:p w14:paraId="0B942272" w14:textId="77777777" w:rsidR="00350F1C" w:rsidRDefault="00350F1C" w:rsidP="0093265C">
            <w:pPr>
              <w:rPr>
                <w:rFonts w:ascii="Times New Roman" w:hAnsi="Times New Roman" w:cs="Times New Roman"/>
              </w:rPr>
            </w:pPr>
          </w:p>
          <w:p w14:paraId="4CFA20A4" w14:textId="77777777" w:rsidR="00350F1C" w:rsidRPr="00E1195A" w:rsidRDefault="00350F1C" w:rsidP="0093265C">
            <w:pPr>
              <w:rPr>
                <w:rFonts w:ascii="Times New Roman" w:hAnsi="Times New Roman" w:cs="Times New Roman"/>
              </w:rPr>
            </w:pPr>
          </w:p>
        </w:tc>
      </w:tr>
      <w:tr w:rsidR="00350F1C" w:rsidRPr="00E1195A" w14:paraId="01505757" w14:textId="77777777" w:rsidTr="0093265C">
        <w:tc>
          <w:tcPr>
            <w:tcW w:w="831" w:type="dxa"/>
          </w:tcPr>
          <w:p w14:paraId="01D7DD2C" w14:textId="77777777" w:rsidR="00350F1C" w:rsidRPr="00E1195A" w:rsidRDefault="00350F1C" w:rsidP="0093265C">
            <w:pPr>
              <w:rPr>
                <w:rFonts w:ascii="Times New Roman" w:hAnsi="Times New Roman" w:cs="Times New Roman"/>
              </w:rPr>
            </w:pPr>
            <w:r w:rsidRPr="00E1195A">
              <w:rPr>
                <w:rFonts w:ascii="Times New Roman" w:hAnsi="Times New Roman" w:cs="Times New Roman"/>
              </w:rPr>
              <w:t>4</w:t>
            </w:r>
          </w:p>
        </w:tc>
        <w:tc>
          <w:tcPr>
            <w:tcW w:w="4126" w:type="dxa"/>
          </w:tcPr>
          <w:p w14:paraId="514CA3F8"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Monday, September 7</w:t>
            </w:r>
          </w:p>
          <w:p w14:paraId="043B49C6" w14:textId="77777777" w:rsidR="00350F1C" w:rsidRDefault="00350F1C" w:rsidP="0093265C">
            <w:pPr>
              <w:autoSpaceDE w:val="0"/>
              <w:autoSpaceDN w:val="0"/>
              <w:adjustRightInd w:val="0"/>
              <w:ind w:right="-720"/>
              <w:rPr>
                <w:rFonts w:ascii="Times New Roman" w:hAnsi="Times New Roman" w:cs="Times New Roman"/>
                <w:iCs/>
                <w:color w:val="EE0000"/>
                <w:sz w:val="20"/>
                <w:szCs w:val="20"/>
              </w:rPr>
            </w:pPr>
            <w:r>
              <w:rPr>
                <w:rFonts w:ascii="Times New Roman" w:hAnsi="Times New Roman" w:cs="Times New Roman"/>
                <w:iCs/>
                <w:color w:val="EE0000"/>
                <w:sz w:val="20"/>
                <w:szCs w:val="20"/>
              </w:rPr>
              <w:t>Labor Day – no class</w:t>
            </w:r>
          </w:p>
          <w:p w14:paraId="7189F1E4" w14:textId="77777777" w:rsidR="00350F1C" w:rsidRDefault="00350F1C" w:rsidP="0093265C">
            <w:pPr>
              <w:autoSpaceDE w:val="0"/>
              <w:autoSpaceDN w:val="0"/>
              <w:adjustRightInd w:val="0"/>
              <w:ind w:right="-720"/>
              <w:rPr>
                <w:rFonts w:ascii="Times New Roman" w:hAnsi="Times New Roman" w:cs="Times New Roman"/>
                <w:iCs/>
                <w:color w:val="EE0000"/>
                <w:sz w:val="20"/>
                <w:szCs w:val="20"/>
              </w:rPr>
            </w:pPr>
          </w:p>
          <w:p w14:paraId="5411A42C"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Wednesday, September 9</w:t>
            </w:r>
          </w:p>
          <w:p w14:paraId="43D41ED9"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p>
          <w:p w14:paraId="3BB05621" w14:textId="77777777" w:rsidR="00350F1C" w:rsidRPr="00AC116E"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Friday, September 11</w:t>
            </w:r>
          </w:p>
          <w:p w14:paraId="76E50E05" w14:textId="77777777" w:rsidR="00350F1C" w:rsidRPr="00E1195A" w:rsidRDefault="00350F1C" w:rsidP="0093265C">
            <w:pPr>
              <w:rPr>
                <w:rFonts w:ascii="Times New Roman" w:hAnsi="Times New Roman" w:cs="Times New Roman"/>
                <w:color w:val="000000" w:themeColor="text1"/>
                <w:sz w:val="20"/>
                <w:szCs w:val="20"/>
              </w:rPr>
            </w:pPr>
            <w:r>
              <w:rPr>
                <w:rFonts w:ascii="Times New Roman" w:hAnsi="Times New Roman" w:cs="Times New Roman"/>
                <w:iCs/>
                <w:color w:val="000000" w:themeColor="text1"/>
                <w:sz w:val="20"/>
                <w:szCs w:val="20"/>
              </w:rPr>
              <w:t xml:space="preserve">       </w:t>
            </w:r>
          </w:p>
        </w:tc>
        <w:tc>
          <w:tcPr>
            <w:tcW w:w="4393" w:type="dxa"/>
          </w:tcPr>
          <w:p w14:paraId="4C57D472" w14:textId="77777777" w:rsidR="00350F1C" w:rsidRDefault="00350F1C" w:rsidP="0093265C">
            <w:pPr>
              <w:rPr>
                <w:rFonts w:ascii="Times New Roman" w:hAnsi="Times New Roman" w:cs="Times New Roman"/>
                <w:i/>
                <w:sz w:val="20"/>
                <w:szCs w:val="20"/>
              </w:rPr>
            </w:pPr>
          </w:p>
          <w:p w14:paraId="607DF234" w14:textId="77777777" w:rsidR="00350F1C" w:rsidRDefault="00350F1C" w:rsidP="0093265C">
            <w:pPr>
              <w:rPr>
                <w:rFonts w:ascii="Times New Roman" w:hAnsi="Times New Roman" w:cs="Times New Roman"/>
                <w:i/>
                <w:sz w:val="20"/>
                <w:szCs w:val="20"/>
              </w:rPr>
            </w:pPr>
          </w:p>
          <w:p w14:paraId="5AC19818" w14:textId="77777777" w:rsidR="00350F1C" w:rsidRDefault="00350F1C" w:rsidP="0093265C">
            <w:pPr>
              <w:rPr>
                <w:rFonts w:ascii="Times New Roman" w:hAnsi="Times New Roman" w:cs="Times New Roman"/>
                <w:i/>
                <w:sz w:val="20"/>
                <w:szCs w:val="20"/>
              </w:rPr>
            </w:pPr>
          </w:p>
          <w:p w14:paraId="4FF4BD70"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Chapter 25</w:t>
            </w:r>
          </w:p>
          <w:p w14:paraId="7B146107" w14:textId="77777777" w:rsidR="00350F1C" w:rsidRPr="00983DDD" w:rsidRDefault="00350F1C" w:rsidP="0093265C">
            <w:pPr>
              <w:rPr>
                <w:rFonts w:ascii="Times New Roman" w:hAnsi="Times New Roman" w:cs="Times New Roman"/>
                <w:sz w:val="20"/>
                <w:szCs w:val="20"/>
              </w:rPr>
            </w:pPr>
            <w:r>
              <w:rPr>
                <w:rFonts w:ascii="Times New Roman" w:hAnsi="Times New Roman" w:cs="Times New Roman"/>
                <w:sz w:val="20"/>
                <w:szCs w:val="20"/>
              </w:rPr>
              <w:t>The History of Life on Earth</w:t>
            </w:r>
          </w:p>
          <w:p w14:paraId="57DB4699" w14:textId="77777777" w:rsidR="00350F1C" w:rsidRDefault="00350F1C" w:rsidP="0093265C">
            <w:pPr>
              <w:rPr>
                <w:rFonts w:ascii="Times New Roman" w:hAnsi="Times New Roman" w:cs="Times New Roman"/>
                <w:i/>
                <w:sz w:val="20"/>
                <w:szCs w:val="20"/>
              </w:rPr>
            </w:pPr>
          </w:p>
          <w:p w14:paraId="12303B91"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Chapter 26</w:t>
            </w:r>
          </w:p>
          <w:p w14:paraId="5F69F74D" w14:textId="77777777" w:rsidR="00350F1C" w:rsidRPr="00983DDD" w:rsidRDefault="00350F1C" w:rsidP="0093265C">
            <w:pPr>
              <w:rPr>
                <w:rFonts w:ascii="Times New Roman" w:hAnsi="Times New Roman" w:cs="Times New Roman"/>
                <w:sz w:val="20"/>
                <w:szCs w:val="20"/>
              </w:rPr>
            </w:pPr>
            <w:r>
              <w:rPr>
                <w:rFonts w:ascii="Times New Roman" w:hAnsi="Times New Roman" w:cs="Times New Roman"/>
                <w:sz w:val="20"/>
                <w:szCs w:val="20"/>
              </w:rPr>
              <w:t>Phylogeny and the Tree of Life</w:t>
            </w:r>
          </w:p>
          <w:p w14:paraId="7F4125B4" w14:textId="77777777" w:rsidR="00350F1C" w:rsidRPr="009070C1" w:rsidRDefault="00350F1C" w:rsidP="0093265C">
            <w:pPr>
              <w:rPr>
                <w:rFonts w:ascii="Times New Roman" w:hAnsi="Times New Roman" w:cs="Times New Roman"/>
                <w:i/>
                <w:sz w:val="20"/>
                <w:szCs w:val="20"/>
              </w:rPr>
            </w:pPr>
          </w:p>
        </w:tc>
      </w:tr>
      <w:tr w:rsidR="00350F1C" w:rsidRPr="00E1195A" w14:paraId="12E14B30" w14:textId="77777777" w:rsidTr="0093265C">
        <w:tc>
          <w:tcPr>
            <w:tcW w:w="831" w:type="dxa"/>
          </w:tcPr>
          <w:p w14:paraId="02335C22" w14:textId="77777777" w:rsidR="00350F1C" w:rsidRPr="00E1195A" w:rsidRDefault="00350F1C" w:rsidP="0093265C">
            <w:pPr>
              <w:rPr>
                <w:rFonts w:ascii="Times New Roman" w:hAnsi="Times New Roman" w:cs="Times New Roman"/>
              </w:rPr>
            </w:pPr>
            <w:r w:rsidRPr="00E1195A">
              <w:rPr>
                <w:rFonts w:ascii="Times New Roman" w:hAnsi="Times New Roman" w:cs="Times New Roman"/>
              </w:rPr>
              <w:t>5</w:t>
            </w:r>
          </w:p>
        </w:tc>
        <w:tc>
          <w:tcPr>
            <w:tcW w:w="4126" w:type="dxa"/>
          </w:tcPr>
          <w:p w14:paraId="07622852"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Monday, September 14</w:t>
            </w:r>
          </w:p>
          <w:p w14:paraId="5BB197F5" w14:textId="77777777" w:rsidR="00350F1C" w:rsidRPr="00983DDD" w:rsidRDefault="00350F1C" w:rsidP="0093265C">
            <w:pPr>
              <w:autoSpaceDE w:val="0"/>
              <w:autoSpaceDN w:val="0"/>
              <w:adjustRightInd w:val="0"/>
              <w:ind w:right="-720"/>
              <w:rPr>
                <w:rFonts w:ascii="Times New Roman" w:hAnsi="Times New Roman" w:cs="Times New Roman"/>
                <w:b/>
                <w:bCs/>
                <w:iCs/>
                <w:color w:val="000000" w:themeColor="text1"/>
                <w:sz w:val="20"/>
                <w:szCs w:val="20"/>
              </w:rPr>
            </w:pPr>
            <w:r w:rsidRPr="00983DDD">
              <w:rPr>
                <w:rFonts w:ascii="Times New Roman" w:hAnsi="Times New Roman" w:cs="Times New Roman"/>
                <w:b/>
                <w:bCs/>
                <w:iCs/>
                <w:color w:val="000000" w:themeColor="text1"/>
                <w:sz w:val="20"/>
                <w:szCs w:val="20"/>
              </w:rPr>
              <w:t>Exam #2</w:t>
            </w:r>
          </w:p>
          <w:p w14:paraId="471F6C1D"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p>
          <w:p w14:paraId="1B837AAA"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lastRenderedPageBreak/>
              <w:t>Wednesday, September 16</w:t>
            </w:r>
          </w:p>
          <w:p w14:paraId="1E059557"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Prokaryotes and Viruses</w:t>
            </w:r>
          </w:p>
          <w:p w14:paraId="573EEC51"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p>
          <w:p w14:paraId="23FCC4BB"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Friday, September 18</w:t>
            </w:r>
          </w:p>
          <w:p w14:paraId="33140397"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Prokaryotes and Viruses (continued)</w:t>
            </w:r>
          </w:p>
          <w:p w14:paraId="21DA808A" w14:textId="77777777" w:rsidR="00350F1C" w:rsidRPr="00E1195A"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p>
        </w:tc>
        <w:tc>
          <w:tcPr>
            <w:tcW w:w="4393" w:type="dxa"/>
          </w:tcPr>
          <w:p w14:paraId="5681E8F3" w14:textId="77777777" w:rsidR="00350F1C" w:rsidRDefault="00350F1C" w:rsidP="0093265C">
            <w:pPr>
              <w:rPr>
                <w:rFonts w:ascii="Times New Roman" w:hAnsi="Times New Roman" w:cs="Times New Roman"/>
                <w:i/>
                <w:sz w:val="20"/>
                <w:szCs w:val="20"/>
              </w:rPr>
            </w:pPr>
          </w:p>
          <w:p w14:paraId="50D2A2AB" w14:textId="77777777" w:rsidR="00350F1C" w:rsidRDefault="00350F1C" w:rsidP="0093265C">
            <w:pPr>
              <w:rPr>
                <w:rFonts w:ascii="Times New Roman" w:hAnsi="Times New Roman" w:cs="Times New Roman"/>
                <w:i/>
                <w:sz w:val="20"/>
                <w:szCs w:val="20"/>
              </w:rPr>
            </w:pPr>
          </w:p>
          <w:p w14:paraId="3BB765A5" w14:textId="77777777" w:rsidR="00350F1C" w:rsidRDefault="00350F1C" w:rsidP="0093265C">
            <w:pPr>
              <w:rPr>
                <w:rFonts w:ascii="Times New Roman" w:hAnsi="Times New Roman" w:cs="Times New Roman"/>
                <w:i/>
                <w:sz w:val="20"/>
                <w:szCs w:val="20"/>
              </w:rPr>
            </w:pPr>
          </w:p>
          <w:p w14:paraId="05C33786" w14:textId="77777777" w:rsidR="00350F1C" w:rsidRDefault="00350F1C" w:rsidP="0093265C">
            <w:pPr>
              <w:rPr>
                <w:rFonts w:ascii="Times New Roman" w:hAnsi="Times New Roman" w:cs="Times New Roman"/>
                <w:i/>
                <w:sz w:val="20"/>
                <w:szCs w:val="20"/>
              </w:rPr>
            </w:pPr>
          </w:p>
          <w:p w14:paraId="2D35B538" w14:textId="77777777" w:rsidR="00350F1C" w:rsidRDefault="00350F1C" w:rsidP="0093265C">
            <w:pPr>
              <w:rPr>
                <w:rFonts w:ascii="Times New Roman" w:hAnsi="Times New Roman" w:cs="Times New Roman"/>
                <w:iCs/>
                <w:sz w:val="20"/>
                <w:szCs w:val="20"/>
              </w:rPr>
            </w:pPr>
            <w:r>
              <w:rPr>
                <w:rFonts w:ascii="Times New Roman" w:hAnsi="Times New Roman" w:cs="Times New Roman"/>
                <w:iCs/>
                <w:sz w:val="20"/>
                <w:szCs w:val="20"/>
              </w:rPr>
              <w:t>Chapter 27</w:t>
            </w:r>
          </w:p>
          <w:p w14:paraId="0075FF43" w14:textId="77777777" w:rsidR="00350F1C" w:rsidRDefault="00350F1C" w:rsidP="0093265C">
            <w:pPr>
              <w:rPr>
                <w:rFonts w:ascii="Times New Roman" w:hAnsi="Times New Roman" w:cs="Times New Roman"/>
                <w:iCs/>
                <w:sz w:val="20"/>
                <w:szCs w:val="20"/>
              </w:rPr>
            </w:pPr>
            <w:r>
              <w:rPr>
                <w:rFonts w:ascii="Times New Roman" w:hAnsi="Times New Roman" w:cs="Times New Roman"/>
                <w:iCs/>
                <w:sz w:val="20"/>
                <w:szCs w:val="20"/>
              </w:rPr>
              <w:t>Bacteria and Archaea</w:t>
            </w:r>
          </w:p>
          <w:p w14:paraId="49CE5F9E" w14:textId="77777777" w:rsidR="00350F1C" w:rsidRDefault="00350F1C" w:rsidP="0093265C">
            <w:pPr>
              <w:rPr>
                <w:rFonts w:ascii="Times New Roman" w:hAnsi="Times New Roman" w:cs="Times New Roman"/>
                <w:iCs/>
                <w:sz w:val="20"/>
                <w:szCs w:val="20"/>
              </w:rPr>
            </w:pPr>
            <w:r>
              <w:rPr>
                <w:rFonts w:ascii="Times New Roman" w:hAnsi="Times New Roman" w:cs="Times New Roman"/>
                <w:iCs/>
                <w:sz w:val="20"/>
                <w:szCs w:val="20"/>
              </w:rPr>
              <w:t>Chapter 19</w:t>
            </w:r>
          </w:p>
          <w:p w14:paraId="0D3705AC" w14:textId="77777777" w:rsidR="00350F1C" w:rsidRPr="00983DDD" w:rsidRDefault="00350F1C" w:rsidP="0093265C">
            <w:pPr>
              <w:rPr>
                <w:rFonts w:ascii="Times New Roman" w:hAnsi="Times New Roman" w:cs="Times New Roman"/>
                <w:iCs/>
                <w:sz w:val="20"/>
                <w:szCs w:val="20"/>
              </w:rPr>
            </w:pPr>
            <w:r>
              <w:rPr>
                <w:rFonts w:ascii="Times New Roman" w:hAnsi="Times New Roman" w:cs="Times New Roman"/>
                <w:iCs/>
                <w:sz w:val="20"/>
                <w:szCs w:val="20"/>
              </w:rPr>
              <w:t>Viruses</w:t>
            </w:r>
          </w:p>
        </w:tc>
      </w:tr>
      <w:tr w:rsidR="00350F1C" w:rsidRPr="00E1195A" w14:paraId="2811EB62" w14:textId="77777777" w:rsidTr="0093265C">
        <w:tc>
          <w:tcPr>
            <w:tcW w:w="831" w:type="dxa"/>
          </w:tcPr>
          <w:p w14:paraId="680E30A6" w14:textId="77777777" w:rsidR="00350F1C" w:rsidRPr="00E1195A" w:rsidRDefault="00350F1C" w:rsidP="0093265C">
            <w:pPr>
              <w:rPr>
                <w:rFonts w:ascii="Times New Roman" w:hAnsi="Times New Roman" w:cs="Times New Roman"/>
              </w:rPr>
            </w:pPr>
            <w:r w:rsidRPr="00E1195A">
              <w:rPr>
                <w:rFonts w:ascii="Times New Roman" w:hAnsi="Times New Roman" w:cs="Times New Roman"/>
              </w:rPr>
              <w:lastRenderedPageBreak/>
              <w:t>6</w:t>
            </w:r>
          </w:p>
        </w:tc>
        <w:tc>
          <w:tcPr>
            <w:tcW w:w="4126" w:type="dxa"/>
          </w:tcPr>
          <w:p w14:paraId="036D43B3"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Monday, September 21</w:t>
            </w:r>
          </w:p>
          <w:p w14:paraId="11CAD304"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Origin and Diversification of Eukaryotes</w:t>
            </w:r>
          </w:p>
          <w:p w14:paraId="2D0E01A4"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Protists</w:t>
            </w:r>
          </w:p>
          <w:p w14:paraId="0D61CB78"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p>
          <w:p w14:paraId="7BC77ABB"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Wednesday, September 23</w:t>
            </w:r>
          </w:p>
          <w:p w14:paraId="2EBC445B"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Origin and Diversification of Eukaryotes</w:t>
            </w:r>
          </w:p>
          <w:p w14:paraId="07972A9B"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Protists</w:t>
            </w:r>
          </w:p>
          <w:p w14:paraId="4D4A4417"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(continued)</w:t>
            </w:r>
          </w:p>
          <w:p w14:paraId="352300A5"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p>
          <w:p w14:paraId="1ADC8F10"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Friday, September 25</w:t>
            </w:r>
          </w:p>
          <w:p w14:paraId="1A69197A"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Origin and Diversification of Eukaryotes</w:t>
            </w:r>
          </w:p>
          <w:p w14:paraId="4D032DCB"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Protists</w:t>
            </w:r>
          </w:p>
          <w:p w14:paraId="0E00A1BC"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(continued)</w:t>
            </w:r>
          </w:p>
          <w:p w14:paraId="49496CBB" w14:textId="77777777" w:rsidR="00350F1C" w:rsidRPr="00E1195A" w:rsidRDefault="00350F1C" w:rsidP="0093265C">
            <w:pPr>
              <w:autoSpaceDE w:val="0"/>
              <w:autoSpaceDN w:val="0"/>
              <w:adjustRightInd w:val="0"/>
              <w:ind w:right="-720"/>
              <w:rPr>
                <w:rFonts w:ascii="Times New Roman" w:hAnsi="Times New Roman" w:cs="Times New Roman"/>
                <w:iCs/>
                <w:color w:val="000000" w:themeColor="text1"/>
                <w:sz w:val="20"/>
                <w:szCs w:val="20"/>
              </w:rPr>
            </w:pPr>
          </w:p>
        </w:tc>
        <w:tc>
          <w:tcPr>
            <w:tcW w:w="4393" w:type="dxa"/>
          </w:tcPr>
          <w:p w14:paraId="20DD2E0F" w14:textId="77777777" w:rsidR="00350F1C" w:rsidRDefault="00350F1C" w:rsidP="0093265C">
            <w:pPr>
              <w:rPr>
                <w:rFonts w:ascii="Times New Roman" w:hAnsi="Times New Roman" w:cs="Times New Roman"/>
                <w:iCs/>
                <w:sz w:val="20"/>
                <w:szCs w:val="20"/>
              </w:rPr>
            </w:pPr>
          </w:p>
          <w:p w14:paraId="603CAD0B" w14:textId="77777777" w:rsidR="00350F1C" w:rsidRDefault="00350F1C" w:rsidP="0093265C">
            <w:pPr>
              <w:rPr>
                <w:rFonts w:ascii="Times New Roman" w:hAnsi="Times New Roman" w:cs="Times New Roman"/>
                <w:iCs/>
                <w:sz w:val="20"/>
                <w:szCs w:val="20"/>
              </w:rPr>
            </w:pPr>
            <w:r>
              <w:rPr>
                <w:rFonts w:ascii="Times New Roman" w:hAnsi="Times New Roman" w:cs="Times New Roman"/>
                <w:iCs/>
                <w:sz w:val="20"/>
                <w:szCs w:val="20"/>
              </w:rPr>
              <w:t>Chapter 28</w:t>
            </w:r>
          </w:p>
          <w:p w14:paraId="12C776A9" w14:textId="77777777" w:rsidR="00350F1C" w:rsidRPr="00983DDD" w:rsidRDefault="00350F1C" w:rsidP="0093265C">
            <w:pPr>
              <w:rPr>
                <w:rFonts w:ascii="Times New Roman" w:hAnsi="Times New Roman" w:cs="Times New Roman"/>
                <w:iCs/>
              </w:rPr>
            </w:pPr>
            <w:r>
              <w:rPr>
                <w:rFonts w:ascii="Times New Roman" w:hAnsi="Times New Roman" w:cs="Times New Roman"/>
                <w:iCs/>
              </w:rPr>
              <w:t>The Origin and Diversification of Eukaryotes</w:t>
            </w:r>
          </w:p>
          <w:p w14:paraId="091FE7F2" w14:textId="77777777" w:rsidR="00350F1C" w:rsidRPr="005D43AE" w:rsidRDefault="00350F1C" w:rsidP="0093265C">
            <w:pPr>
              <w:ind w:left="288"/>
              <w:rPr>
                <w:rFonts w:ascii="Times New Roman" w:hAnsi="Times New Roman" w:cs="Times New Roman"/>
                <w:i/>
                <w:sz w:val="20"/>
                <w:szCs w:val="20"/>
              </w:rPr>
            </w:pPr>
          </w:p>
        </w:tc>
      </w:tr>
      <w:tr w:rsidR="00350F1C" w:rsidRPr="00E1195A" w14:paraId="6C087B83" w14:textId="77777777" w:rsidTr="0093265C">
        <w:tc>
          <w:tcPr>
            <w:tcW w:w="831" w:type="dxa"/>
          </w:tcPr>
          <w:p w14:paraId="527FD87B" w14:textId="77777777" w:rsidR="00350F1C" w:rsidRPr="00E1195A" w:rsidRDefault="00350F1C" w:rsidP="0093265C">
            <w:pPr>
              <w:rPr>
                <w:rFonts w:ascii="Times New Roman" w:hAnsi="Times New Roman" w:cs="Times New Roman"/>
              </w:rPr>
            </w:pPr>
            <w:r>
              <w:rPr>
                <w:rFonts w:ascii="Times New Roman" w:hAnsi="Times New Roman" w:cs="Times New Roman"/>
              </w:rPr>
              <w:t>7</w:t>
            </w:r>
          </w:p>
        </w:tc>
        <w:tc>
          <w:tcPr>
            <w:tcW w:w="4126" w:type="dxa"/>
          </w:tcPr>
          <w:p w14:paraId="0DA0C446"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Monday, September 28</w:t>
            </w:r>
          </w:p>
          <w:p w14:paraId="6B965FE2"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How Plants Colonized Land</w:t>
            </w:r>
          </w:p>
          <w:p w14:paraId="02E9529F"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p>
          <w:p w14:paraId="4C13586E" w14:textId="77777777" w:rsidR="00350F1C" w:rsidRDefault="00350F1C" w:rsidP="0093265C">
            <w:pPr>
              <w:autoSpaceDE w:val="0"/>
              <w:autoSpaceDN w:val="0"/>
              <w:adjustRightInd w:val="0"/>
              <w:ind w:right="-720"/>
              <w:rPr>
                <w:rFonts w:ascii="Times New Roman" w:hAnsi="Times New Roman" w:cs="Times New Roman"/>
                <w:iCs/>
                <w:color w:val="EE0000"/>
                <w:sz w:val="20"/>
                <w:szCs w:val="20"/>
              </w:rPr>
            </w:pPr>
            <w:r>
              <w:rPr>
                <w:rFonts w:ascii="Times New Roman" w:hAnsi="Times New Roman" w:cs="Times New Roman"/>
                <w:iCs/>
                <w:color w:val="000000" w:themeColor="text1"/>
                <w:sz w:val="20"/>
                <w:szCs w:val="20"/>
              </w:rPr>
              <w:t xml:space="preserve">Wednesday, September 30    </w:t>
            </w:r>
            <w:r>
              <w:rPr>
                <w:rFonts w:ascii="Times New Roman" w:hAnsi="Times New Roman" w:cs="Times New Roman"/>
                <w:iCs/>
                <w:color w:val="EE0000"/>
                <w:sz w:val="20"/>
                <w:szCs w:val="20"/>
              </w:rPr>
              <w:t>Hank Out</w:t>
            </w:r>
          </w:p>
          <w:p w14:paraId="1D34566C" w14:textId="77777777" w:rsidR="00350F1C" w:rsidRPr="00983DDD" w:rsidRDefault="00350F1C" w:rsidP="0093265C">
            <w:pPr>
              <w:autoSpaceDE w:val="0"/>
              <w:autoSpaceDN w:val="0"/>
              <w:adjustRightInd w:val="0"/>
              <w:ind w:right="-720"/>
              <w:rPr>
                <w:rFonts w:ascii="Times New Roman" w:hAnsi="Times New Roman" w:cs="Times New Roman"/>
                <w:b/>
                <w:bCs/>
                <w:iCs/>
                <w:color w:val="000000" w:themeColor="text1"/>
                <w:sz w:val="20"/>
                <w:szCs w:val="20"/>
              </w:rPr>
            </w:pPr>
            <w:r w:rsidRPr="00983DDD">
              <w:rPr>
                <w:rFonts w:ascii="Times New Roman" w:hAnsi="Times New Roman" w:cs="Times New Roman"/>
                <w:b/>
                <w:bCs/>
                <w:iCs/>
                <w:color w:val="000000" w:themeColor="text1"/>
                <w:sz w:val="20"/>
                <w:szCs w:val="20"/>
              </w:rPr>
              <w:t>Exam #3</w:t>
            </w:r>
          </w:p>
          <w:p w14:paraId="7BE42B46"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p>
          <w:p w14:paraId="7B5D058D"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Friday, October 2</w:t>
            </w:r>
          </w:p>
          <w:p w14:paraId="3AAAEC6E"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How Plants Colonized Land (continued)</w:t>
            </w:r>
          </w:p>
          <w:p w14:paraId="4A3D1BB1" w14:textId="77777777" w:rsidR="00350F1C" w:rsidRDefault="00350F1C" w:rsidP="0093265C">
            <w:pPr>
              <w:autoSpaceDE w:val="0"/>
              <w:autoSpaceDN w:val="0"/>
              <w:adjustRightInd w:val="0"/>
              <w:ind w:right="-720"/>
              <w:rPr>
                <w:rFonts w:ascii="Times New Roman" w:hAnsi="Times New Roman" w:cs="Times New Roman"/>
                <w:iCs/>
                <w:color w:val="000000" w:themeColor="text1"/>
                <w:sz w:val="20"/>
                <w:szCs w:val="20"/>
              </w:rPr>
            </w:pPr>
          </w:p>
          <w:p w14:paraId="255C2613" w14:textId="77777777" w:rsidR="00350F1C" w:rsidRPr="00E1195A"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p>
        </w:tc>
        <w:tc>
          <w:tcPr>
            <w:tcW w:w="4393" w:type="dxa"/>
          </w:tcPr>
          <w:p w14:paraId="5B2D7966" w14:textId="77777777" w:rsidR="00350F1C" w:rsidRDefault="00350F1C" w:rsidP="0093265C">
            <w:pPr>
              <w:rPr>
                <w:rFonts w:ascii="Times New Roman" w:hAnsi="Times New Roman" w:cs="Times New Roman"/>
                <w:sz w:val="20"/>
                <w:szCs w:val="20"/>
              </w:rPr>
            </w:pPr>
          </w:p>
          <w:p w14:paraId="7A97175E" w14:textId="77777777" w:rsidR="00350F1C" w:rsidRPr="00983DDD" w:rsidRDefault="00350F1C" w:rsidP="0093265C">
            <w:pPr>
              <w:ind w:left="288"/>
              <w:rPr>
                <w:rFonts w:ascii="Times New Roman" w:hAnsi="Times New Roman" w:cs="Times New Roman"/>
                <w:sz w:val="20"/>
                <w:szCs w:val="20"/>
              </w:rPr>
            </w:pPr>
            <w:r w:rsidRPr="00983DDD">
              <w:rPr>
                <w:rFonts w:ascii="Times New Roman" w:hAnsi="Times New Roman" w:cs="Times New Roman"/>
                <w:sz w:val="20"/>
                <w:szCs w:val="20"/>
              </w:rPr>
              <w:t xml:space="preserve">Chapter 29 </w:t>
            </w:r>
          </w:p>
          <w:p w14:paraId="11685EC6" w14:textId="77777777" w:rsidR="00350F1C" w:rsidRPr="00E1195A" w:rsidRDefault="00350F1C" w:rsidP="0093265C">
            <w:pPr>
              <w:ind w:left="288"/>
              <w:rPr>
                <w:rFonts w:ascii="Times New Roman" w:hAnsi="Times New Roman" w:cs="Times New Roman"/>
              </w:rPr>
            </w:pPr>
            <w:r w:rsidRPr="00983DDD">
              <w:rPr>
                <w:rFonts w:ascii="Times New Roman" w:hAnsi="Times New Roman" w:cs="Times New Roman"/>
                <w:sz w:val="20"/>
                <w:szCs w:val="20"/>
              </w:rPr>
              <w:t>Plant Diversity I: How Plants Colonized Land</w:t>
            </w:r>
          </w:p>
        </w:tc>
      </w:tr>
      <w:tr w:rsidR="00350F1C" w:rsidRPr="00E1195A" w14:paraId="763463CC" w14:textId="77777777" w:rsidTr="0093265C">
        <w:tc>
          <w:tcPr>
            <w:tcW w:w="831" w:type="dxa"/>
          </w:tcPr>
          <w:p w14:paraId="1C774987" w14:textId="77777777" w:rsidR="00350F1C" w:rsidRPr="00E1195A" w:rsidRDefault="00350F1C" w:rsidP="0093265C">
            <w:pPr>
              <w:rPr>
                <w:rFonts w:ascii="Times New Roman" w:hAnsi="Times New Roman" w:cs="Times New Roman"/>
              </w:rPr>
            </w:pPr>
            <w:r>
              <w:rPr>
                <w:rFonts w:ascii="Times New Roman" w:hAnsi="Times New Roman" w:cs="Times New Roman"/>
              </w:rPr>
              <w:t>8</w:t>
            </w:r>
          </w:p>
        </w:tc>
        <w:tc>
          <w:tcPr>
            <w:tcW w:w="4126" w:type="dxa"/>
          </w:tcPr>
          <w:p w14:paraId="274C79F7" w14:textId="77777777" w:rsidR="00350F1C" w:rsidRDefault="00350F1C" w:rsidP="0093265C">
            <w:pPr>
              <w:autoSpaceDE w:val="0"/>
              <w:autoSpaceDN w:val="0"/>
              <w:adjustRightInd w:val="0"/>
              <w:ind w:right="-72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Monday, October 5</w:t>
            </w:r>
          </w:p>
          <w:p w14:paraId="3BEFBBDE" w14:textId="77777777" w:rsidR="00350F1C" w:rsidRDefault="00350F1C" w:rsidP="0093265C">
            <w:pPr>
              <w:autoSpaceDE w:val="0"/>
              <w:autoSpaceDN w:val="0"/>
              <w:adjustRightInd w:val="0"/>
              <w:ind w:right="-72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Evolution of Seed Plants</w:t>
            </w:r>
          </w:p>
          <w:p w14:paraId="770703E5" w14:textId="77777777" w:rsidR="00350F1C" w:rsidRDefault="00350F1C" w:rsidP="0093265C">
            <w:pPr>
              <w:autoSpaceDE w:val="0"/>
              <w:autoSpaceDN w:val="0"/>
              <w:adjustRightInd w:val="0"/>
              <w:ind w:right="-720"/>
              <w:rPr>
                <w:rFonts w:ascii="Times New Roman" w:hAnsi="Times New Roman" w:cs="Times New Roman"/>
                <w:color w:val="000000" w:themeColor="text1"/>
                <w:sz w:val="20"/>
                <w:szCs w:val="20"/>
              </w:rPr>
            </w:pPr>
          </w:p>
          <w:p w14:paraId="632D56A2" w14:textId="77777777" w:rsidR="00350F1C" w:rsidRDefault="00350F1C" w:rsidP="0093265C">
            <w:pPr>
              <w:autoSpaceDE w:val="0"/>
              <w:autoSpaceDN w:val="0"/>
              <w:adjustRightInd w:val="0"/>
              <w:ind w:right="-72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Wednesday, October 7      </w:t>
            </w:r>
            <w:r>
              <w:rPr>
                <w:rFonts w:ascii="Times New Roman" w:hAnsi="Times New Roman" w:cs="Times New Roman"/>
                <w:color w:val="EE0000"/>
                <w:sz w:val="20"/>
                <w:szCs w:val="20"/>
              </w:rPr>
              <w:t>Hank Out</w:t>
            </w:r>
            <w:r>
              <w:rPr>
                <w:rFonts w:ascii="Times New Roman" w:hAnsi="Times New Roman" w:cs="Times New Roman"/>
                <w:color w:val="000000" w:themeColor="text1"/>
                <w:sz w:val="20"/>
                <w:szCs w:val="20"/>
              </w:rPr>
              <w:t xml:space="preserve"> </w:t>
            </w:r>
          </w:p>
          <w:p w14:paraId="5D617B03" w14:textId="77777777" w:rsidR="00350F1C" w:rsidRDefault="00350F1C" w:rsidP="0093265C">
            <w:pPr>
              <w:autoSpaceDE w:val="0"/>
              <w:autoSpaceDN w:val="0"/>
              <w:adjustRightInd w:val="0"/>
              <w:ind w:right="-72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 Class</w:t>
            </w:r>
          </w:p>
          <w:p w14:paraId="7FB90D15" w14:textId="77777777" w:rsidR="00350F1C" w:rsidRDefault="00350F1C" w:rsidP="0093265C">
            <w:pPr>
              <w:autoSpaceDE w:val="0"/>
              <w:autoSpaceDN w:val="0"/>
              <w:adjustRightInd w:val="0"/>
              <w:ind w:right="-720"/>
              <w:rPr>
                <w:rFonts w:ascii="Times New Roman" w:hAnsi="Times New Roman" w:cs="Times New Roman"/>
                <w:color w:val="000000" w:themeColor="text1"/>
                <w:sz w:val="20"/>
                <w:szCs w:val="20"/>
              </w:rPr>
            </w:pPr>
          </w:p>
          <w:p w14:paraId="7937ED84" w14:textId="77777777" w:rsidR="00350F1C" w:rsidRDefault="00350F1C" w:rsidP="0093265C">
            <w:pPr>
              <w:autoSpaceDE w:val="0"/>
              <w:autoSpaceDN w:val="0"/>
              <w:adjustRightInd w:val="0"/>
              <w:ind w:right="-72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Friday, October 9</w:t>
            </w:r>
          </w:p>
          <w:p w14:paraId="719FC9C6" w14:textId="77777777" w:rsidR="00350F1C" w:rsidRPr="00983DDD" w:rsidRDefault="00350F1C" w:rsidP="0093265C">
            <w:pPr>
              <w:autoSpaceDE w:val="0"/>
              <w:autoSpaceDN w:val="0"/>
              <w:adjustRightInd w:val="0"/>
              <w:ind w:right="-72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Evolution of Seed Plants (continued)</w:t>
            </w:r>
          </w:p>
          <w:p w14:paraId="1A0CB5A1" w14:textId="77777777" w:rsidR="00350F1C" w:rsidRPr="00742FC8" w:rsidRDefault="00350F1C" w:rsidP="0093265C">
            <w:pPr>
              <w:autoSpaceDE w:val="0"/>
              <w:autoSpaceDN w:val="0"/>
              <w:adjustRightInd w:val="0"/>
              <w:ind w:right="-720"/>
              <w:rPr>
                <w:rFonts w:ascii="Times New Roman" w:hAnsi="Times New Roman" w:cs="Times New Roman"/>
                <w:color w:val="000000"/>
                <w:sz w:val="20"/>
                <w:szCs w:val="20"/>
              </w:rPr>
            </w:pPr>
          </w:p>
        </w:tc>
        <w:tc>
          <w:tcPr>
            <w:tcW w:w="4393" w:type="dxa"/>
          </w:tcPr>
          <w:p w14:paraId="74A0AF56" w14:textId="77777777" w:rsidR="00350F1C" w:rsidRDefault="00350F1C" w:rsidP="0093265C">
            <w:pPr>
              <w:rPr>
                <w:rFonts w:ascii="Times New Roman" w:hAnsi="Times New Roman" w:cs="Times New Roman"/>
                <w:sz w:val="20"/>
                <w:szCs w:val="20"/>
              </w:rPr>
            </w:pPr>
          </w:p>
          <w:p w14:paraId="53736BE1" w14:textId="77777777" w:rsidR="00350F1C" w:rsidRPr="00983DDD" w:rsidRDefault="00350F1C" w:rsidP="0093265C">
            <w:pPr>
              <w:rPr>
                <w:rFonts w:ascii="Times New Roman" w:hAnsi="Times New Roman" w:cs="Times New Roman"/>
                <w:sz w:val="20"/>
                <w:szCs w:val="20"/>
              </w:rPr>
            </w:pPr>
            <w:r w:rsidRPr="00983DDD">
              <w:rPr>
                <w:rFonts w:ascii="Times New Roman" w:hAnsi="Times New Roman" w:cs="Times New Roman"/>
                <w:sz w:val="20"/>
                <w:szCs w:val="20"/>
              </w:rPr>
              <w:t xml:space="preserve">Chapter 30 </w:t>
            </w:r>
          </w:p>
          <w:p w14:paraId="0DFE7753" w14:textId="77777777" w:rsidR="00350F1C" w:rsidRPr="00D571EE" w:rsidRDefault="00350F1C" w:rsidP="0093265C">
            <w:pPr>
              <w:rPr>
                <w:rFonts w:ascii="Times New Roman" w:hAnsi="Times New Roman" w:cs="Times New Roman"/>
                <w:sz w:val="20"/>
                <w:szCs w:val="20"/>
              </w:rPr>
            </w:pPr>
            <w:r w:rsidRPr="00983DDD">
              <w:rPr>
                <w:rFonts w:ascii="Times New Roman" w:hAnsi="Times New Roman" w:cs="Times New Roman"/>
                <w:sz w:val="20"/>
                <w:szCs w:val="20"/>
              </w:rPr>
              <w:t>Plant Diversity II: The Evolution of Seed Plants</w:t>
            </w:r>
            <w:r w:rsidRPr="00D571EE">
              <w:rPr>
                <w:rFonts w:ascii="Times New Roman" w:hAnsi="Times New Roman" w:cs="Times New Roman"/>
                <w:sz w:val="20"/>
                <w:szCs w:val="20"/>
              </w:rPr>
              <w:t xml:space="preserve"> </w:t>
            </w:r>
          </w:p>
        </w:tc>
      </w:tr>
      <w:tr w:rsidR="00350F1C" w:rsidRPr="00E1195A" w14:paraId="40D5E81B" w14:textId="77777777" w:rsidTr="0093265C">
        <w:tc>
          <w:tcPr>
            <w:tcW w:w="831" w:type="dxa"/>
          </w:tcPr>
          <w:p w14:paraId="52E56F3C" w14:textId="77777777" w:rsidR="00350F1C" w:rsidRPr="00E1195A" w:rsidRDefault="00350F1C" w:rsidP="0093265C">
            <w:pPr>
              <w:rPr>
                <w:rFonts w:ascii="Times New Roman" w:hAnsi="Times New Roman" w:cs="Times New Roman"/>
              </w:rPr>
            </w:pPr>
            <w:r>
              <w:rPr>
                <w:rFonts w:ascii="Times New Roman" w:hAnsi="Times New Roman" w:cs="Times New Roman"/>
              </w:rPr>
              <w:t>9</w:t>
            </w:r>
          </w:p>
        </w:tc>
        <w:tc>
          <w:tcPr>
            <w:tcW w:w="4126" w:type="dxa"/>
          </w:tcPr>
          <w:p w14:paraId="46E940D1"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Monday, October 12 through Friday, October 16</w:t>
            </w:r>
          </w:p>
          <w:p w14:paraId="7D685A9A"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p>
          <w:p w14:paraId="2768CD7E" w14:textId="77777777" w:rsidR="00350F1C" w:rsidRPr="00AB48B6" w:rsidRDefault="00350F1C" w:rsidP="0093265C">
            <w:pPr>
              <w:autoSpaceDE w:val="0"/>
              <w:autoSpaceDN w:val="0"/>
              <w:adjustRightInd w:val="0"/>
              <w:ind w:right="-720"/>
              <w:rPr>
                <w:rFonts w:ascii="Times New Roman" w:hAnsi="Times New Roman" w:cs="Times New Roman"/>
                <w:color w:val="FF0000"/>
                <w:sz w:val="20"/>
                <w:szCs w:val="20"/>
              </w:rPr>
            </w:pPr>
            <w:r>
              <w:rPr>
                <w:rFonts w:ascii="Times New Roman" w:hAnsi="Times New Roman" w:cs="Times New Roman"/>
                <w:color w:val="FF0000"/>
                <w:sz w:val="20"/>
                <w:szCs w:val="20"/>
              </w:rPr>
              <w:t>No Class, Discoverers Day, Wellness Week</w:t>
            </w:r>
          </w:p>
          <w:p w14:paraId="7AA024E0" w14:textId="77777777" w:rsidR="00350F1C" w:rsidRPr="00742FC8"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4393" w:type="dxa"/>
          </w:tcPr>
          <w:p w14:paraId="6CB397DD" w14:textId="77777777" w:rsidR="00350F1C" w:rsidRPr="00D571EE" w:rsidRDefault="00350F1C" w:rsidP="0093265C">
            <w:pPr>
              <w:rPr>
                <w:rFonts w:ascii="Times New Roman" w:hAnsi="Times New Roman" w:cs="Times New Roman"/>
                <w:sz w:val="20"/>
                <w:szCs w:val="20"/>
              </w:rPr>
            </w:pPr>
          </w:p>
        </w:tc>
      </w:tr>
      <w:tr w:rsidR="00350F1C" w:rsidRPr="00E1195A" w14:paraId="2160CFDC" w14:textId="77777777" w:rsidTr="0093265C">
        <w:tc>
          <w:tcPr>
            <w:tcW w:w="831" w:type="dxa"/>
          </w:tcPr>
          <w:p w14:paraId="69362029" w14:textId="77777777" w:rsidR="00350F1C" w:rsidRPr="00E1195A" w:rsidRDefault="00350F1C" w:rsidP="0093265C">
            <w:pPr>
              <w:rPr>
                <w:rFonts w:ascii="Times New Roman" w:hAnsi="Times New Roman" w:cs="Times New Roman"/>
              </w:rPr>
            </w:pPr>
            <w:r>
              <w:rPr>
                <w:rFonts w:ascii="Times New Roman" w:hAnsi="Times New Roman" w:cs="Times New Roman"/>
              </w:rPr>
              <w:t>10</w:t>
            </w:r>
          </w:p>
        </w:tc>
        <w:tc>
          <w:tcPr>
            <w:tcW w:w="4126" w:type="dxa"/>
          </w:tcPr>
          <w:p w14:paraId="5C7CA241"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Monday, October 19</w:t>
            </w:r>
          </w:p>
          <w:p w14:paraId="34697DE4"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Fungi</w:t>
            </w:r>
          </w:p>
          <w:p w14:paraId="4E0F6B58"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Wednesday, October 21</w:t>
            </w:r>
          </w:p>
          <w:p w14:paraId="4095EECD"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Animal Diversity</w:t>
            </w:r>
          </w:p>
          <w:p w14:paraId="52F71486"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p w14:paraId="6BDB41A7"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Friday, October 23</w:t>
            </w:r>
          </w:p>
          <w:p w14:paraId="55728FDD"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Animal Diversity (continued)</w:t>
            </w:r>
          </w:p>
          <w:p w14:paraId="2705F637" w14:textId="77777777" w:rsidR="00350F1C" w:rsidRPr="00E1195A" w:rsidRDefault="00350F1C" w:rsidP="0093265C">
            <w:pPr>
              <w:autoSpaceDE w:val="0"/>
              <w:autoSpaceDN w:val="0"/>
              <w:adjustRightInd w:val="0"/>
              <w:ind w:right="-720"/>
              <w:rPr>
                <w:rFonts w:ascii="Times New Roman" w:hAnsi="Times New Roman" w:cs="Times New Roman"/>
                <w:color w:val="000000"/>
                <w:sz w:val="20"/>
                <w:szCs w:val="20"/>
              </w:rPr>
            </w:pPr>
          </w:p>
        </w:tc>
        <w:tc>
          <w:tcPr>
            <w:tcW w:w="4393" w:type="dxa"/>
          </w:tcPr>
          <w:p w14:paraId="2AC36929" w14:textId="77777777" w:rsidR="00350F1C" w:rsidRDefault="00350F1C" w:rsidP="0093265C">
            <w:pPr>
              <w:rPr>
                <w:rFonts w:ascii="Times New Roman" w:hAnsi="Times New Roman" w:cs="Times New Roman"/>
              </w:rPr>
            </w:pPr>
            <w:r>
              <w:rPr>
                <w:rFonts w:ascii="Times New Roman" w:hAnsi="Times New Roman" w:cs="Times New Roman"/>
              </w:rPr>
              <w:t>Chapter 31</w:t>
            </w:r>
          </w:p>
          <w:p w14:paraId="25A600D2" w14:textId="77777777" w:rsidR="00350F1C" w:rsidRDefault="00350F1C" w:rsidP="0093265C">
            <w:pPr>
              <w:rPr>
                <w:rFonts w:ascii="Times New Roman" w:hAnsi="Times New Roman" w:cs="Times New Roman"/>
              </w:rPr>
            </w:pPr>
            <w:r>
              <w:rPr>
                <w:rFonts w:ascii="Times New Roman" w:hAnsi="Times New Roman" w:cs="Times New Roman"/>
              </w:rPr>
              <w:t>Fungi</w:t>
            </w:r>
          </w:p>
          <w:p w14:paraId="6C7A313B" w14:textId="77777777" w:rsidR="00350F1C" w:rsidRDefault="00350F1C" w:rsidP="0093265C">
            <w:pPr>
              <w:rPr>
                <w:rFonts w:ascii="Times New Roman" w:hAnsi="Times New Roman" w:cs="Times New Roman"/>
              </w:rPr>
            </w:pPr>
            <w:r>
              <w:rPr>
                <w:rFonts w:ascii="Times New Roman" w:hAnsi="Times New Roman" w:cs="Times New Roman"/>
              </w:rPr>
              <w:t>Chapter 32</w:t>
            </w:r>
          </w:p>
          <w:p w14:paraId="26BFA670" w14:textId="77777777" w:rsidR="00350F1C" w:rsidRPr="00E1195A" w:rsidRDefault="00350F1C" w:rsidP="0093265C">
            <w:pPr>
              <w:rPr>
                <w:rFonts w:ascii="Times New Roman" w:hAnsi="Times New Roman" w:cs="Times New Roman"/>
              </w:rPr>
            </w:pPr>
            <w:r>
              <w:rPr>
                <w:rFonts w:ascii="Times New Roman" w:hAnsi="Times New Roman" w:cs="Times New Roman"/>
              </w:rPr>
              <w:t>An Overview of Animal Diversity</w:t>
            </w:r>
          </w:p>
        </w:tc>
      </w:tr>
      <w:tr w:rsidR="00350F1C" w:rsidRPr="00E1195A" w14:paraId="1769625A" w14:textId="77777777" w:rsidTr="0093265C">
        <w:tc>
          <w:tcPr>
            <w:tcW w:w="831" w:type="dxa"/>
          </w:tcPr>
          <w:p w14:paraId="1A12F51B" w14:textId="77777777" w:rsidR="00350F1C" w:rsidRPr="00E1195A" w:rsidRDefault="00350F1C" w:rsidP="0093265C">
            <w:pPr>
              <w:rPr>
                <w:rFonts w:ascii="Times New Roman" w:hAnsi="Times New Roman" w:cs="Times New Roman"/>
              </w:rPr>
            </w:pPr>
            <w:r>
              <w:rPr>
                <w:rFonts w:ascii="Times New Roman" w:hAnsi="Times New Roman" w:cs="Times New Roman"/>
              </w:rPr>
              <w:t>11</w:t>
            </w:r>
          </w:p>
        </w:tc>
        <w:tc>
          <w:tcPr>
            <w:tcW w:w="4126" w:type="dxa"/>
          </w:tcPr>
          <w:p w14:paraId="6451B98A"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Monday, October 26</w:t>
            </w:r>
          </w:p>
          <w:p w14:paraId="2E47CDD5"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The Invertebrates</w:t>
            </w:r>
          </w:p>
          <w:p w14:paraId="13B03109"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p>
          <w:p w14:paraId="6955D2C6"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Wednesday, October 28</w:t>
            </w:r>
          </w:p>
          <w:p w14:paraId="1C83F217"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Invertebrates (continued)</w:t>
            </w:r>
          </w:p>
          <w:p w14:paraId="0CEB0F03"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p>
          <w:p w14:paraId="30AB9179"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Friday, October 30</w:t>
            </w:r>
          </w:p>
          <w:p w14:paraId="40F8AF51"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Invertebrates (continued)</w:t>
            </w:r>
          </w:p>
          <w:p w14:paraId="1F6A8088"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p>
        </w:tc>
        <w:tc>
          <w:tcPr>
            <w:tcW w:w="4393" w:type="dxa"/>
          </w:tcPr>
          <w:p w14:paraId="53D1AD88"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lastRenderedPageBreak/>
              <w:t>Chapter 33</w:t>
            </w:r>
          </w:p>
          <w:p w14:paraId="2DFB293A"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An Introduction to the Invertebrates</w:t>
            </w:r>
          </w:p>
        </w:tc>
      </w:tr>
      <w:tr w:rsidR="00350F1C" w:rsidRPr="00E1195A" w14:paraId="108B015C" w14:textId="77777777" w:rsidTr="0093265C">
        <w:tc>
          <w:tcPr>
            <w:tcW w:w="831" w:type="dxa"/>
          </w:tcPr>
          <w:p w14:paraId="40EEC6BA" w14:textId="77777777" w:rsidR="00350F1C" w:rsidRPr="00E1195A" w:rsidRDefault="00350F1C" w:rsidP="0093265C">
            <w:pPr>
              <w:rPr>
                <w:rFonts w:ascii="Times New Roman" w:hAnsi="Times New Roman" w:cs="Times New Roman"/>
              </w:rPr>
            </w:pPr>
            <w:r w:rsidRPr="00E1195A">
              <w:rPr>
                <w:rFonts w:ascii="Times New Roman" w:hAnsi="Times New Roman" w:cs="Times New Roman"/>
              </w:rPr>
              <w:t>1</w:t>
            </w:r>
            <w:r>
              <w:rPr>
                <w:rFonts w:ascii="Times New Roman" w:hAnsi="Times New Roman" w:cs="Times New Roman"/>
              </w:rPr>
              <w:t>2</w:t>
            </w:r>
          </w:p>
        </w:tc>
        <w:tc>
          <w:tcPr>
            <w:tcW w:w="4126" w:type="dxa"/>
          </w:tcPr>
          <w:p w14:paraId="234A919B"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Monday, November 2</w:t>
            </w:r>
          </w:p>
          <w:p w14:paraId="7EC0BE72"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Invertebrates (continued)</w:t>
            </w:r>
          </w:p>
          <w:p w14:paraId="43572522"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p>
          <w:p w14:paraId="01385DA6"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Wednesday, November 4</w:t>
            </w:r>
          </w:p>
          <w:p w14:paraId="6A6D6A0A" w14:textId="77777777" w:rsidR="00350F1C" w:rsidRPr="00983DDD"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Invertebrate Case Studies</w:t>
            </w:r>
          </w:p>
          <w:p w14:paraId="0289FF71"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p>
          <w:p w14:paraId="03195005"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Friday, November 6</w:t>
            </w:r>
          </w:p>
          <w:p w14:paraId="7D1F8B9C" w14:textId="77777777" w:rsidR="00350F1C" w:rsidRPr="00983DDD" w:rsidRDefault="00350F1C" w:rsidP="0093265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Invertebrate Case Studies (continued)</w:t>
            </w:r>
          </w:p>
          <w:p w14:paraId="3E3BCE90"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p>
          <w:p w14:paraId="177035EB" w14:textId="77777777" w:rsidR="00350F1C" w:rsidRPr="00E1195A" w:rsidRDefault="00350F1C" w:rsidP="0093265C">
            <w:pPr>
              <w:autoSpaceDE w:val="0"/>
              <w:autoSpaceDN w:val="0"/>
              <w:adjustRightInd w:val="0"/>
              <w:ind w:right="-720"/>
              <w:rPr>
                <w:rFonts w:ascii="Times New Roman" w:hAnsi="Times New Roman" w:cs="Times New Roman"/>
                <w:color w:val="000000"/>
                <w:sz w:val="20"/>
                <w:szCs w:val="20"/>
              </w:rPr>
            </w:pPr>
          </w:p>
        </w:tc>
        <w:tc>
          <w:tcPr>
            <w:tcW w:w="4393" w:type="dxa"/>
          </w:tcPr>
          <w:p w14:paraId="46D13669" w14:textId="77777777" w:rsidR="00350F1C" w:rsidRDefault="00350F1C" w:rsidP="0093265C">
            <w:pPr>
              <w:rPr>
                <w:rFonts w:ascii="Times New Roman" w:hAnsi="Times New Roman" w:cs="Times New Roman"/>
                <w:sz w:val="20"/>
                <w:szCs w:val="20"/>
              </w:rPr>
            </w:pPr>
          </w:p>
          <w:p w14:paraId="63214344" w14:textId="77777777" w:rsidR="00350F1C" w:rsidRDefault="00350F1C" w:rsidP="0093265C">
            <w:pPr>
              <w:rPr>
                <w:rFonts w:ascii="Times New Roman" w:hAnsi="Times New Roman" w:cs="Times New Roman"/>
                <w:sz w:val="20"/>
                <w:szCs w:val="20"/>
              </w:rPr>
            </w:pPr>
          </w:p>
          <w:p w14:paraId="0E1E81D7" w14:textId="77777777" w:rsidR="00350F1C" w:rsidRDefault="00350F1C" w:rsidP="0093265C">
            <w:pPr>
              <w:rPr>
                <w:rFonts w:ascii="Times New Roman" w:hAnsi="Times New Roman" w:cs="Times New Roman"/>
                <w:sz w:val="20"/>
                <w:szCs w:val="20"/>
              </w:rPr>
            </w:pPr>
          </w:p>
          <w:p w14:paraId="4367CB6E"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Readings TBD</w:t>
            </w:r>
          </w:p>
          <w:p w14:paraId="7FF408E2"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1. Mechanisms of abalone speciation</w:t>
            </w:r>
          </w:p>
          <w:p w14:paraId="5005C2B5"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2. The rapid and radical evolution of cone snails</w:t>
            </w:r>
          </w:p>
          <w:p w14:paraId="080B764B"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3.  Echinoderms are all head</w:t>
            </w:r>
          </w:p>
          <w:p w14:paraId="3AC5DB3C" w14:textId="77777777" w:rsidR="00350F1C" w:rsidRDefault="00350F1C" w:rsidP="0093265C">
            <w:pPr>
              <w:rPr>
                <w:rFonts w:ascii="Times New Roman" w:hAnsi="Times New Roman" w:cs="Times New Roman"/>
                <w:sz w:val="20"/>
                <w:szCs w:val="20"/>
              </w:rPr>
            </w:pPr>
          </w:p>
          <w:p w14:paraId="53786B48" w14:textId="77777777" w:rsidR="00350F1C" w:rsidRDefault="00350F1C" w:rsidP="0093265C">
            <w:pPr>
              <w:rPr>
                <w:rFonts w:ascii="Times New Roman" w:hAnsi="Times New Roman" w:cs="Times New Roman"/>
                <w:sz w:val="20"/>
                <w:szCs w:val="20"/>
              </w:rPr>
            </w:pPr>
          </w:p>
          <w:p w14:paraId="4DB884DE" w14:textId="77777777" w:rsidR="00350F1C" w:rsidRDefault="00350F1C" w:rsidP="0093265C">
            <w:pPr>
              <w:rPr>
                <w:rFonts w:ascii="Times New Roman" w:hAnsi="Times New Roman" w:cs="Times New Roman"/>
                <w:sz w:val="20"/>
                <w:szCs w:val="20"/>
              </w:rPr>
            </w:pPr>
          </w:p>
          <w:p w14:paraId="3ACE1F13" w14:textId="77777777" w:rsidR="00350F1C" w:rsidRPr="00983DDD" w:rsidRDefault="00350F1C" w:rsidP="0093265C">
            <w:pPr>
              <w:rPr>
                <w:rFonts w:ascii="Times New Roman" w:hAnsi="Times New Roman" w:cs="Times New Roman"/>
                <w:sz w:val="20"/>
                <w:szCs w:val="20"/>
              </w:rPr>
            </w:pPr>
          </w:p>
        </w:tc>
      </w:tr>
      <w:tr w:rsidR="00350F1C" w:rsidRPr="00E1195A" w14:paraId="683BCE7F" w14:textId="77777777" w:rsidTr="0093265C">
        <w:tc>
          <w:tcPr>
            <w:tcW w:w="831" w:type="dxa"/>
          </w:tcPr>
          <w:p w14:paraId="3FBFD7A6" w14:textId="77777777" w:rsidR="00350F1C" w:rsidRPr="00E1195A" w:rsidRDefault="00350F1C" w:rsidP="0093265C">
            <w:pPr>
              <w:rPr>
                <w:rFonts w:ascii="Times New Roman" w:hAnsi="Times New Roman" w:cs="Times New Roman"/>
              </w:rPr>
            </w:pPr>
            <w:r>
              <w:rPr>
                <w:rFonts w:ascii="Times New Roman" w:hAnsi="Times New Roman" w:cs="Times New Roman"/>
              </w:rPr>
              <w:t>13</w:t>
            </w:r>
          </w:p>
        </w:tc>
        <w:tc>
          <w:tcPr>
            <w:tcW w:w="4126" w:type="dxa"/>
          </w:tcPr>
          <w:p w14:paraId="3DC0E21B" w14:textId="77777777" w:rsidR="00350F1C" w:rsidRPr="008873AE" w:rsidRDefault="00350F1C" w:rsidP="0093265C">
            <w:pPr>
              <w:rPr>
                <w:rFonts w:ascii="Times New Roman" w:hAnsi="Times New Roman" w:cs="Times New Roman"/>
                <w:sz w:val="20"/>
                <w:szCs w:val="20"/>
              </w:rPr>
            </w:pPr>
            <w:r>
              <w:rPr>
                <w:rFonts w:ascii="Times New Roman" w:hAnsi="Times New Roman" w:cs="Times New Roman"/>
                <w:sz w:val="20"/>
                <w:szCs w:val="20"/>
              </w:rPr>
              <w:t>Monday, November 9</w:t>
            </w:r>
          </w:p>
          <w:p w14:paraId="2BAF07BE" w14:textId="77777777" w:rsidR="00350F1C" w:rsidRPr="00983DDD" w:rsidRDefault="00350F1C" w:rsidP="0093265C">
            <w:pPr>
              <w:autoSpaceDE w:val="0"/>
              <w:autoSpaceDN w:val="0"/>
              <w:adjustRightInd w:val="0"/>
              <w:ind w:right="-720"/>
              <w:rPr>
                <w:rFonts w:ascii="Times New Roman" w:hAnsi="Times New Roman" w:cs="Times New Roman"/>
                <w:b/>
                <w:bCs/>
                <w:iCs/>
                <w:color w:val="000000" w:themeColor="text1"/>
                <w:sz w:val="20"/>
                <w:szCs w:val="20"/>
              </w:rPr>
            </w:pPr>
            <w:r w:rsidRPr="00983DDD">
              <w:rPr>
                <w:rFonts w:ascii="Times New Roman" w:hAnsi="Times New Roman" w:cs="Times New Roman"/>
                <w:b/>
                <w:bCs/>
                <w:iCs/>
                <w:color w:val="000000" w:themeColor="text1"/>
                <w:sz w:val="20"/>
                <w:szCs w:val="20"/>
              </w:rPr>
              <w:t>Exam #</w:t>
            </w:r>
            <w:r>
              <w:rPr>
                <w:rFonts w:ascii="Times New Roman" w:hAnsi="Times New Roman" w:cs="Times New Roman"/>
                <w:b/>
                <w:bCs/>
                <w:iCs/>
                <w:color w:val="000000" w:themeColor="text1"/>
                <w:sz w:val="20"/>
                <w:szCs w:val="20"/>
              </w:rPr>
              <w:t>4</w:t>
            </w:r>
          </w:p>
          <w:p w14:paraId="74C8C702" w14:textId="77777777" w:rsidR="00350F1C" w:rsidRDefault="00350F1C" w:rsidP="0093265C">
            <w:pPr>
              <w:rPr>
                <w:rFonts w:ascii="Times New Roman" w:hAnsi="Times New Roman" w:cs="Times New Roman"/>
                <w:color w:val="000000"/>
                <w:sz w:val="20"/>
                <w:szCs w:val="20"/>
              </w:rPr>
            </w:pPr>
          </w:p>
          <w:p w14:paraId="55878067" w14:textId="77777777" w:rsidR="00350F1C" w:rsidRDefault="00350F1C" w:rsidP="0093265C">
            <w:pPr>
              <w:rPr>
                <w:rFonts w:ascii="Times New Roman" w:hAnsi="Times New Roman" w:cs="Times New Roman"/>
                <w:color w:val="000000"/>
                <w:sz w:val="20"/>
                <w:szCs w:val="20"/>
              </w:rPr>
            </w:pPr>
            <w:r>
              <w:rPr>
                <w:rFonts w:ascii="Times New Roman" w:hAnsi="Times New Roman" w:cs="Times New Roman"/>
                <w:color w:val="000000"/>
                <w:sz w:val="20"/>
                <w:szCs w:val="20"/>
              </w:rPr>
              <w:t>Wednesday, November 11</w:t>
            </w:r>
          </w:p>
          <w:p w14:paraId="4A55BFD1" w14:textId="77777777" w:rsidR="00350F1C" w:rsidRPr="00983DDD" w:rsidRDefault="00350F1C" w:rsidP="0093265C">
            <w:pPr>
              <w:rPr>
                <w:rFonts w:ascii="Times New Roman" w:hAnsi="Times New Roman" w:cs="Times New Roman"/>
                <w:color w:val="EE0000"/>
                <w:sz w:val="20"/>
                <w:szCs w:val="20"/>
              </w:rPr>
            </w:pPr>
            <w:r>
              <w:rPr>
                <w:rFonts w:ascii="Times New Roman" w:hAnsi="Times New Roman" w:cs="Times New Roman"/>
                <w:color w:val="EE0000"/>
                <w:sz w:val="20"/>
                <w:szCs w:val="20"/>
              </w:rPr>
              <w:t>Veterans Day – No Class</w:t>
            </w:r>
          </w:p>
          <w:p w14:paraId="56AC8AF1" w14:textId="77777777" w:rsidR="00350F1C" w:rsidRDefault="00350F1C" w:rsidP="0093265C">
            <w:pPr>
              <w:rPr>
                <w:rFonts w:ascii="Times New Roman" w:hAnsi="Times New Roman" w:cs="Times New Roman"/>
                <w:color w:val="000000"/>
                <w:sz w:val="20"/>
                <w:szCs w:val="20"/>
              </w:rPr>
            </w:pPr>
          </w:p>
          <w:p w14:paraId="345B2D79" w14:textId="77777777" w:rsidR="00350F1C" w:rsidRDefault="00350F1C" w:rsidP="0093265C">
            <w:pPr>
              <w:rPr>
                <w:rFonts w:ascii="Times New Roman" w:hAnsi="Times New Roman" w:cs="Times New Roman"/>
                <w:color w:val="000000"/>
                <w:sz w:val="20"/>
                <w:szCs w:val="20"/>
              </w:rPr>
            </w:pPr>
            <w:r>
              <w:rPr>
                <w:rFonts w:ascii="Times New Roman" w:hAnsi="Times New Roman" w:cs="Times New Roman"/>
                <w:color w:val="000000"/>
                <w:sz w:val="20"/>
                <w:szCs w:val="20"/>
              </w:rPr>
              <w:t>Friday, November 13</w:t>
            </w:r>
          </w:p>
          <w:p w14:paraId="28EC4058" w14:textId="77777777" w:rsidR="00350F1C" w:rsidRDefault="00350F1C" w:rsidP="0093265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The Origin and Evolution of Vertebrates</w:t>
            </w:r>
          </w:p>
          <w:p w14:paraId="0A6D2B17" w14:textId="77777777" w:rsidR="00350F1C" w:rsidRPr="00E1195A" w:rsidRDefault="00350F1C" w:rsidP="0093265C">
            <w:pPr>
              <w:rPr>
                <w:rFonts w:ascii="Times New Roman" w:hAnsi="Times New Roman" w:cs="Times New Roman"/>
                <w:color w:val="000000"/>
                <w:sz w:val="20"/>
                <w:szCs w:val="20"/>
              </w:rPr>
            </w:pPr>
          </w:p>
        </w:tc>
        <w:tc>
          <w:tcPr>
            <w:tcW w:w="4393" w:type="dxa"/>
          </w:tcPr>
          <w:p w14:paraId="191AD0E6" w14:textId="77777777" w:rsidR="00350F1C" w:rsidRDefault="00350F1C" w:rsidP="0093265C">
            <w:pPr>
              <w:rPr>
                <w:rFonts w:ascii="Times New Roman" w:hAnsi="Times New Roman" w:cs="Times New Roman"/>
                <w:sz w:val="20"/>
                <w:szCs w:val="20"/>
              </w:rPr>
            </w:pPr>
          </w:p>
          <w:p w14:paraId="34CCBC3B" w14:textId="77777777" w:rsidR="00350F1C" w:rsidRDefault="00350F1C" w:rsidP="0093265C">
            <w:pPr>
              <w:rPr>
                <w:rFonts w:ascii="Times New Roman" w:hAnsi="Times New Roman" w:cs="Times New Roman"/>
                <w:sz w:val="20"/>
                <w:szCs w:val="20"/>
              </w:rPr>
            </w:pPr>
          </w:p>
          <w:p w14:paraId="2D5DF183" w14:textId="77777777" w:rsidR="00350F1C" w:rsidRDefault="00350F1C" w:rsidP="0093265C">
            <w:pPr>
              <w:rPr>
                <w:rFonts w:ascii="Times New Roman" w:hAnsi="Times New Roman" w:cs="Times New Roman"/>
                <w:sz w:val="20"/>
                <w:szCs w:val="20"/>
              </w:rPr>
            </w:pPr>
          </w:p>
          <w:p w14:paraId="0806EC69" w14:textId="77777777" w:rsidR="00350F1C" w:rsidRDefault="00350F1C" w:rsidP="0093265C">
            <w:pPr>
              <w:rPr>
                <w:rFonts w:ascii="Times New Roman" w:hAnsi="Times New Roman" w:cs="Times New Roman"/>
                <w:sz w:val="20"/>
                <w:szCs w:val="20"/>
              </w:rPr>
            </w:pPr>
          </w:p>
          <w:p w14:paraId="0CA82601" w14:textId="77777777" w:rsidR="00350F1C" w:rsidRDefault="00350F1C" w:rsidP="0093265C">
            <w:pPr>
              <w:rPr>
                <w:rFonts w:ascii="Times New Roman" w:hAnsi="Times New Roman" w:cs="Times New Roman"/>
                <w:sz w:val="20"/>
                <w:szCs w:val="20"/>
              </w:rPr>
            </w:pPr>
          </w:p>
          <w:p w14:paraId="29C6AE22" w14:textId="77777777" w:rsidR="00350F1C" w:rsidRDefault="00350F1C" w:rsidP="0093265C">
            <w:pPr>
              <w:rPr>
                <w:rFonts w:ascii="Times New Roman" w:hAnsi="Times New Roman" w:cs="Times New Roman"/>
                <w:sz w:val="20"/>
                <w:szCs w:val="20"/>
              </w:rPr>
            </w:pPr>
          </w:p>
          <w:p w14:paraId="461329EA" w14:textId="77777777" w:rsidR="00350F1C" w:rsidRPr="00983DDD" w:rsidRDefault="00350F1C" w:rsidP="0093265C">
            <w:pPr>
              <w:rPr>
                <w:rFonts w:ascii="Times New Roman" w:hAnsi="Times New Roman" w:cs="Times New Roman"/>
                <w:sz w:val="20"/>
                <w:szCs w:val="20"/>
              </w:rPr>
            </w:pPr>
            <w:r w:rsidRPr="00983DDD">
              <w:rPr>
                <w:rFonts w:ascii="Times New Roman" w:hAnsi="Times New Roman" w:cs="Times New Roman"/>
                <w:sz w:val="20"/>
                <w:szCs w:val="20"/>
              </w:rPr>
              <w:t>Chapter 34 The Origin and Evolution of Vertebrates</w:t>
            </w:r>
          </w:p>
        </w:tc>
      </w:tr>
      <w:tr w:rsidR="00350F1C" w:rsidRPr="00E1195A" w14:paraId="0C90029F" w14:textId="77777777" w:rsidTr="0093265C">
        <w:tc>
          <w:tcPr>
            <w:tcW w:w="831" w:type="dxa"/>
          </w:tcPr>
          <w:p w14:paraId="596DCBD5" w14:textId="77777777" w:rsidR="00350F1C" w:rsidRPr="00E1195A" w:rsidRDefault="00350F1C" w:rsidP="0093265C">
            <w:pPr>
              <w:rPr>
                <w:rFonts w:ascii="Times New Roman" w:hAnsi="Times New Roman" w:cs="Times New Roman"/>
              </w:rPr>
            </w:pPr>
            <w:r>
              <w:rPr>
                <w:rFonts w:ascii="Times New Roman" w:hAnsi="Times New Roman" w:cs="Times New Roman"/>
              </w:rPr>
              <w:t>14</w:t>
            </w:r>
          </w:p>
        </w:tc>
        <w:tc>
          <w:tcPr>
            <w:tcW w:w="4126" w:type="dxa"/>
          </w:tcPr>
          <w:p w14:paraId="64318138"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Monday, November 16</w:t>
            </w:r>
          </w:p>
          <w:p w14:paraId="5A372F30" w14:textId="77777777" w:rsidR="00350F1C" w:rsidRDefault="00350F1C" w:rsidP="0093265C">
            <w:pPr>
              <w:rPr>
                <w:rFonts w:ascii="Times New Roman" w:hAnsi="Times New Roman" w:cs="Times New Roman"/>
                <w:color w:val="000000"/>
                <w:sz w:val="20"/>
                <w:szCs w:val="20"/>
              </w:rPr>
            </w:pPr>
            <w:r>
              <w:rPr>
                <w:rFonts w:ascii="Times New Roman" w:hAnsi="Times New Roman" w:cs="Times New Roman"/>
                <w:color w:val="000000"/>
                <w:sz w:val="20"/>
                <w:szCs w:val="20"/>
              </w:rPr>
              <w:t xml:space="preserve">       Vertebrates (continued)</w:t>
            </w:r>
          </w:p>
          <w:p w14:paraId="121A2938" w14:textId="77777777" w:rsidR="00350F1C" w:rsidRDefault="00350F1C" w:rsidP="0093265C">
            <w:pPr>
              <w:rPr>
                <w:rFonts w:ascii="Times New Roman" w:hAnsi="Times New Roman" w:cs="Times New Roman"/>
                <w:color w:val="000000" w:themeColor="text1"/>
                <w:sz w:val="20"/>
                <w:szCs w:val="20"/>
              </w:rPr>
            </w:pPr>
          </w:p>
          <w:p w14:paraId="10AC0896"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Wednesday, November 18</w:t>
            </w:r>
          </w:p>
          <w:p w14:paraId="32D221A8"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Vertebrates (continued)</w:t>
            </w:r>
          </w:p>
          <w:p w14:paraId="42620897" w14:textId="77777777" w:rsidR="00350F1C" w:rsidRDefault="00350F1C" w:rsidP="0093265C">
            <w:pPr>
              <w:rPr>
                <w:rFonts w:ascii="Times New Roman" w:hAnsi="Times New Roman" w:cs="Times New Roman"/>
                <w:color w:val="000000" w:themeColor="text1"/>
                <w:sz w:val="20"/>
                <w:szCs w:val="20"/>
              </w:rPr>
            </w:pPr>
          </w:p>
          <w:p w14:paraId="45F06B89"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Friday, November 20</w:t>
            </w:r>
          </w:p>
          <w:p w14:paraId="335A4914"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Vertebrate Case Studies</w:t>
            </w:r>
          </w:p>
          <w:p w14:paraId="29B243BB" w14:textId="77777777" w:rsidR="00350F1C" w:rsidRPr="00E1195A" w:rsidRDefault="00350F1C" w:rsidP="0093265C">
            <w:pPr>
              <w:rPr>
                <w:rFonts w:ascii="Times New Roman" w:hAnsi="Times New Roman" w:cs="Times New Roman"/>
                <w:color w:val="000000"/>
                <w:sz w:val="20"/>
                <w:szCs w:val="20"/>
              </w:rPr>
            </w:pPr>
          </w:p>
        </w:tc>
        <w:tc>
          <w:tcPr>
            <w:tcW w:w="4393" w:type="dxa"/>
          </w:tcPr>
          <w:p w14:paraId="36DD3101" w14:textId="77777777" w:rsidR="00350F1C" w:rsidRDefault="00350F1C" w:rsidP="0093265C">
            <w:pPr>
              <w:rPr>
                <w:rFonts w:ascii="Times New Roman" w:hAnsi="Times New Roman" w:cs="Times New Roman"/>
                <w:sz w:val="20"/>
                <w:szCs w:val="20"/>
              </w:rPr>
            </w:pPr>
          </w:p>
          <w:p w14:paraId="5EADC58F" w14:textId="77777777" w:rsidR="00350F1C" w:rsidRDefault="00350F1C" w:rsidP="0093265C">
            <w:pPr>
              <w:rPr>
                <w:rFonts w:ascii="Times New Roman" w:hAnsi="Times New Roman" w:cs="Times New Roman"/>
                <w:sz w:val="20"/>
                <w:szCs w:val="20"/>
              </w:rPr>
            </w:pPr>
          </w:p>
          <w:p w14:paraId="4B80E2C1" w14:textId="77777777" w:rsidR="00350F1C" w:rsidRDefault="00350F1C" w:rsidP="0093265C">
            <w:pPr>
              <w:rPr>
                <w:rFonts w:ascii="Times New Roman" w:hAnsi="Times New Roman" w:cs="Times New Roman"/>
                <w:sz w:val="20"/>
                <w:szCs w:val="20"/>
              </w:rPr>
            </w:pPr>
          </w:p>
          <w:p w14:paraId="2A87DDDB" w14:textId="77777777" w:rsidR="00350F1C" w:rsidRDefault="00350F1C" w:rsidP="0093265C">
            <w:pPr>
              <w:rPr>
                <w:rFonts w:ascii="Times New Roman" w:hAnsi="Times New Roman" w:cs="Times New Roman"/>
                <w:sz w:val="20"/>
                <w:szCs w:val="20"/>
              </w:rPr>
            </w:pPr>
          </w:p>
          <w:p w14:paraId="3956E8EF" w14:textId="77777777" w:rsidR="00350F1C" w:rsidRDefault="00350F1C" w:rsidP="0093265C">
            <w:pPr>
              <w:rPr>
                <w:rFonts w:ascii="Times New Roman" w:hAnsi="Times New Roman" w:cs="Times New Roman"/>
                <w:sz w:val="20"/>
                <w:szCs w:val="20"/>
              </w:rPr>
            </w:pPr>
          </w:p>
          <w:p w14:paraId="5632F283" w14:textId="77777777" w:rsidR="00350F1C" w:rsidRDefault="00350F1C" w:rsidP="0093265C">
            <w:pPr>
              <w:rPr>
                <w:rFonts w:ascii="Times New Roman" w:hAnsi="Times New Roman" w:cs="Times New Roman"/>
                <w:sz w:val="20"/>
                <w:szCs w:val="20"/>
              </w:rPr>
            </w:pPr>
          </w:p>
          <w:p w14:paraId="7B8E75AF"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Readings TBD</w:t>
            </w:r>
          </w:p>
          <w:p w14:paraId="2345C292"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1. Evolution and Ecology of Whales</w:t>
            </w:r>
          </w:p>
          <w:p w14:paraId="46462897" w14:textId="77777777" w:rsidR="00350F1C" w:rsidRPr="008873AE" w:rsidRDefault="00350F1C" w:rsidP="0093265C">
            <w:pPr>
              <w:rPr>
                <w:rFonts w:ascii="Times New Roman" w:hAnsi="Times New Roman" w:cs="Times New Roman"/>
                <w:sz w:val="20"/>
                <w:szCs w:val="20"/>
              </w:rPr>
            </w:pPr>
            <w:r>
              <w:rPr>
                <w:rFonts w:ascii="Times New Roman" w:hAnsi="Times New Roman" w:cs="Times New Roman"/>
                <w:sz w:val="20"/>
                <w:szCs w:val="20"/>
              </w:rPr>
              <w:t>2. Speciation of Hawaii’s Avian Fauna</w:t>
            </w:r>
          </w:p>
        </w:tc>
      </w:tr>
      <w:tr w:rsidR="00350F1C" w:rsidRPr="00E1195A" w14:paraId="6F39BBC2" w14:textId="77777777" w:rsidTr="0093265C">
        <w:tc>
          <w:tcPr>
            <w:tcW w:w="831" w:type="dxa"/>
          </w:tcPr>
          <w:p w14:paraId="0BC15878" w14:textId="77777777" w:rsidR="00350F1C" w:rsidRDefault="00350F1C" w:rsidP="0093265C">
            <w:pPr>
              <w:rPr>
                <w:rFonts w:ascii="Times New Roman" w:hAnsi="Times New Roman" w:cs="Times New Roman"/>
              </w:rPr>
            </w:pPr>
            <w:r>
              <w:rPr>
                <w:rFonts w:ascii="Times New Roman" w:hAnsi="Times New Roman" w:cs="Times New Roman"/>
              </w:rPr>
              <w:t>15</w:t>
            </w:r>
          </w:p>
        </w:tc>
        <w:tc>
          <w:tcPr>
            <w:tcW w:w="4126" w:type="dxa"/>
          </w:tcPr>
          <w:p w14:paraId="136BAABE"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Monday, November 23</w:t>
            </w:r>
          </w:p>
          <w:p w14:paraId="248208E0"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Vertebrate Case Studies (continued)</w:t>
            </w:r>
          </w:p>
          <w:p w14:paraId="2B9B48A7" w14:textId="77777777" w:rsidR="00350F1C" w:rsidRDefault="00350F1C" w:rsidP="0093265C">
            <w:pPr>
              <w:rPr>
                <w:rFonts w:ascii="Times New Roman" w:hAnsi="Times New Roman" w:cs="Times New Roman"/>
                <w:sz w:val="20"/>
                <w:szCs w:val="20"/>
              </w:rPr>
            </w:pPr>
          </w:p>
          <w:p w14:paraId="7F3EE8E2"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Wednesday, November 25</w:t>
            </w:r>
          </w:p>
          <w:p w14:paraId="2B792B7A"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 xml:space="preserve">     Study for Exam #5</w:t>
            </w:r>
          </w:p>
          <w:p w14:paraId="6285A715" w14:textId="77777777" w:rsidR="00350F1C" w:rsidRDefault="00350F1C" w:rsidP="0093265C">
            <w:pPr>
              <w:rPr>
                <w:rFonts w:ascii="Times New Roman" w:hAnsi="Times New Roman" w:cs="Times New Roman"/>
                <w:sz w:val="20"/>
                <w:szCs w:val="20"/>
              </w:rPr>
            </w:pPr>
          </w:p>
          <w:p w14:paraId="3C67C093" w14:textId="77777777" w:rsidR="00350F1C" w:rsidRDefault="00350F1C" w:rsidP="0093265C">
            <w:pPr>
              <w:rPr>
                <w:rFonts w:ascii="Times New Roman" w:hAnsi="Times New Roman" w:cs="Times New Roman"/>
                <w:sz w:val="20"/>
                <w:szCs w:val="20"/>
              </w:rPr>
            </w:pPr>
            <w:r>
              <w:rPr>
                <w:rFonts w:ascii="Times New Roman" w:hAnsi="Times New Roman" w:cs="Times New Roman"/>
                <w:sz w:val="20"/>
                <w:szCs w:val="20"/>
              </w:rPr>
              <w:t>Friday, November 27</w:t>
            </w:r>
          </w:p>
          <w:p w14:paraId="7353891D" w14:textId="77777777" w:rsidR="00350F1C" w:rsidRPr="00983DDD" w:rsidRDefault="00350F1C" w:rsidP="0093265C">
            <w:pPr>
              <w:rPr>
                <w:rFonts w:ascii="Times New Roman" w:hAnsi="Times New Roman" w:cs="Times New Roman"/>
                <w:color w:val="EE0000"/>
                <w:sz w:val="20"/>
                <w:szCs w:val="20"/>
              </w:rPr>
            </w:pPr>
            <w:r>
              <w:rPr>
                <w:rFonts w:ascii="Times New Roman" w:hAnsi="Times New Roman" w:cs="Times New Roman"/>
                <w:sz w:val="20"/>
                <w:szCs w:val="20"/>
              </w:rPr>
              <w:t xml:space="preserve">     </w:t>
            </w:r>
            <w:r>
              <w:rPr>
                <w:rFonts w:ascii="Times New Roman" w:hAnsi="Times New Roman" w:cs="Times New Roman"/>
                <w:color w:val="EE0000"/>
                <w:sz w:val="20"/>
                <w:szCs w:val="20"/>
              </w:rPr>
              <w:t>Thanksgiving Holiday, no class</w:t>
            </w:r>
          </w:p>
        </w:tc>
        <w:tc>
          <w:tcPr>
            <w:tcW w:w="4393" w:type="dxa"/>
          </w:tcPr>
          <w:p w14:paraId="66C002D6" w14:textId="77777777" w:rsidR="00350F1C" w:rsidRPr="008873AE" w:rsidRDefault="00350F1C" w:rsidP="0093265C">
            <w:pPr>
              <w:rPr>
                <w:rFonts w:ascii="Times New Roman" w:hAnsi="Times New Roman" w:cs="Times New Roman"/>
                <w:sz w:val="20"/>
                <w:szCs w:val="20"/>
              </w:rPr>
            </w:pPr>
          </w:p>
        </w:tc>
      </w:tr>
      <w:tr w:rsidR="00350F1C" w:rsidRPr="00E1195A" w14:paraId="0F26DFF8" w14:textId="77777777" w:rsidTr="0093265C">
        <w:tc>
          <w:tcPr>
            <w:tcW w:w="831" w:type="dxa"/>
          </w:tcPr>
          <w:p w14:paraId="14E4F086" w14:textId="77777777" w:rsidR="00350F1C" w:rsidRDefault="00350F1C" w:rsidP="0093265C">
            <w:pPr>
              <w:rPr>
                <w:rFonts w:ascii="Times New Roman" w:hAnsi="Times New Roman" w:cs="Times New Roman"/>
              </w:rPr>
            </w:pPr>
            <w:r>
              <w:rPr>
                <w:rFonts w:ascii="Times New Roman" w:hAnsi="Times New Roman" w:cs="Times New Roman"/>
              </w:rPr>
              <w:t>16</w:t>
            </w:r>
          </w:p>
        </w:tc>
        <w:tc>
          <w:tcPr>
            <w:tcW w:w="4126" w:type="dxa"/>
          </w:tcPr>
          <w:p w14:paraId="2DEBFF80"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Monday, </w:t>
            </w:r>
            <w:r w:rsidRPr="00217E6D">
              <w:rPr>
                <w:rFonts w:ascii="Times New Roman" w:hAnsi="Times New Roman" w:cs="Times New Roman"/>
                <w:color w:val="000000" w:themeColor="text1"/>
                <w:sz w:val="20"/>
                <w:szCs w:val="20"/>
              </w:rPr>
              <w:t>November 30</w:t>
            </w:r>
          </w:p>
          <w:p w14:paraId="51B59B87" w14:textId="77777777" w:rsidR="00350F1C" w:rsidRDefault="00350F1C" w:rsidP="0093265C">
            <w:pPr>
              <w:rPr>
                <w:rFonts w:ascii="Times New Roman" w:hAnsi="Times New Roman" w:cs="Times New Roman"/>
                <w:b/>
                <w:bCs/>
                <w:sz w:val="20"/>
                <w:szCs w:val="20"/>
              </w:rPr>
            </w:pPr>
            <w:r>
              <w:rPr>
                <w:rFonts w:ascii="Times New Roman" w:hAnsi="Times New Roman" w:cs="Times New Roman"/>
                <w:b/>
                <w:bCs/>
                <w:sz w:val="20"/>
                <w:szCs w:val="20"/>
              </w:rPr>
              <w:t>Exam #5</w:t>
            </w:r>
          </w:p>
          <w:p w14:paraId="3F1C7591" w14:textId="77777777" w:rsidR="00350F1C" w:rsidRDefault="00350F1C" w:rsidP="0093265C">
            <w:pPr>
              <w:rPr>
                <w:rFonts w:ascii="Times New Roman" w:hAnsi="Times New Roman" w:cs="Times New Roman"/>
                <w:b/>
                <w:bCs/>
                <w:color w:val="000000" w:themeColor="text1"/>
                <w:sz w:val="20"/>
                <w:szCs w:val="20"/>
              </w:rPr>
            </w:pPr>
          </w:p>
          <w:p w14:paraId="41D70841" w14:textId="77777777" w:rsidR="00350F1C" w:rsidRDefault="00350F1C" w:rsidP="0093265C">
            <w:pPr>
              <w:rPr>
                <w:rFonts w:ascii="Times New Roman" w:hAnsi="Times New Roman" w:cs="Times New Roman"/>
                <w:color w:val="000000" w:themeColor="text1"/>
                <w:sz w:val="20"/>
                <w:szCs w:val="20"/>
              </w:rPr>
            </w:pPr>
            <w:r w:rsidRPr="00983DDD">
              <w:rPr>
                <w:rFonts w:ascii="Times New Roman" w:hAnsi="Times New Roman" w:cs="Times New Roman"/>
                <w:color w:val="000000" w:themeColor="text1"/>
                <w:sz w:val="20"/>
                <w:szCs w:val="20"/>
              </w:rPr>
              <w:t>Wednesday,</w:t>
            </w:r>
            <w:r>
              <w:rPr>
                <w:rFonts w:ascii="Times New Roman" w:hAnsi="Times New Roman" w:cs="Times New Roman"/>
                <w:color w:val="000000" w:themeColor="text1"/>
                <w:sz w:val="20"/>
                <w:szCs w:val="20"/>
              </w:rPr>
              <w:t xml:space="preserve"> December 2</w:t>
            </w:r>
          </w:p>
          <w:p w14:paraId="71647183"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Anthropogenic Evolution</w:t>
            </w:r>
          </w:p>
          <w:p w14:paraId="3563AEDE" w14:textId="77777777" w:rsidR="00350F1C" w:rsidRDefault="00350F1C" w:rsidP="0093265C">
            <w:pPr>
              <w:rPr>
                <w:rFonts w:ascii="Times New Roman" w:hAnsi="Times New Roman" w:cs="Times New Roman"/>
                <w:color w:val="000000" w:themeColor="text1"/>
                <w:sz w:val="20"/>
                <w:szCs w:val="20"/>
              </w:rPr>
            </w:pPr>
          </w:p>
          <w:p w14:paraId="4C38534A"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Friday, December 4</w:t>
            </w:r>
          </w:p>
          <w:p w14:paraId="27E01327" w14:textId="77777777" w:rsidR="00350F1C" w:rsidRPr="00983DDD"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Anthropogenic Evolution (continued)</w:t>
            </w:r>
          </w:p>
        </w:tc>
        <w:tc>
          <w:tcPr>
            <w:tcW w:w="4393" w:type="dxa"/>
          </w:tcPr>
          <w:p w14:paraId="5A4B8DC4" w14:textId="77777777" w:rsidR="00350F1C" w:rsidRDefault="00350F1C" w:rsidP="0093265C">
            <w:pPr>
              <w:rPr>
                <w:rFonts w:ascii="Times New Roman" w:hAnsi="Times New Roman" w:cs="Times New Roman"/>
                <w:sz w:val="20"/>
                <w:szCs w:val="20"/>
              </w:rPr>
            </w:pPr>
          </w:p>
          <w:p w14:paraId="1F8A86CD" w14:textId="77777777" w:rsidR="00350F1C" w:rsidRDefault="00350F1C" w:rsidP="0093265C">
            <w:pPr>
              <w:rPr>
                <w:rFonts w:ascii="Times New Roman" w:hAnsi="Times New Roman" w:cs="Times New Roman"/>
                <w:sz w:val="20"/>
                <w:szCs w:val="20"/>
              </w:rPr>
            </w:pPr>
          </w:p>
          <w:p w14:paraId="20621DD9" w14:textId="77777777" w:rsidR="00350F1C" w:rsidRDefault="00350F1C" w:rsidP="0093265C">
            <w:pPr>
              <w:rPr>
                <w:rFonts w:ascii="Times New Roman" w:hAnsi="Times New Roman" w:cs="Times New Roman"/>
                <w:sz w:val="20"/>
                <w:szCs w:val="20"/>
              </w:rPr>
            </w:pPr>
          </w:p>
          <w:p w14:paraId="6F1FCA39" w14:textId="77777777" w:rsidR="00350F1C" w:rsidRDefault="00350F1C" w:rsidP="0093265C">
            <w:pPr>
              <w:rPr>
                <w:rFonts w:ascii="Times New Roman" w:hAnsi="Times New Roman" w:cs="Times New Roman"/>
                <w:sz w:val="20"/>
                <w:szCs w:val="20"/>
              </w:rPr>
            </w:pPr>
            <w:r w:rsidRPr="008873AE">
              <w:rPr>
                <w:rFonts w:ascii="Times New Roman" w:hAnsi="Times New Roman" w:cs="Times New Roman"/>
                <w:sz w:val="20"/>
                <w:szCs w:val="20"/>
              </w:rPr>
              <w:t xml:space="preserve">Diamond, </w:t>
            </w:r>
            <w:r w:rsidRPr="008873AE">
              <w:rPr>
                <w:rFonts w:ascii="Times New Roman" w:hAnsi="Times New Roman" w:cs="Times New Roman"/>
                <w:i/>
                <w:sz w:val="20"/>
                <w:szCs w:val="20"/>
              </w:rPr>
              <w:t>Domestication and Evolution</w:t>
            </w:r>
          </w:p>
          <w:p w14:paraId="319DD5FC" w14:textId="77777777" w:rsidR="00350F1C" w:rsidRPr="008873AE" w:rsidRDefault="00350F1C" w:rsidP="0093265C">
            <w:pPr>
              <w:rPr>
                <w:rFonts w:ascii="Times New Roman" w:hAnsi="Times New Roman" w:cs="Times New Roman"/>
                <w:sz w:val="20"/>
                <w:szCs w:val="20"/>
              </w:rPr>
            </w:pPr>
          </w:p>
        </w:tc>
      </w:tr>
      <w:tr w:rsidR="00350F1C" w:rsidRPr="008873AE" w14:paraId="264AD6C5" w14:textId="77777777" w:rsidTr="0093265C">
        <w:tc>
          <w:tcPr>
            <w:tcW w:w="831" w:type="dxa"/>
          </w:tcPr>
          <w:p w14:paraId="616AE224" w14:textId="77777777" w:rsidR="00350F1C" w:rsidRDefault="00350F1C" w:rsidP="0093265C">
            <w:pPr>
              <w:rPr>
                <w:rFonts w:ascii="Times New Roman" w:hAnsi="Times New Roman" w:cs="Times New Roman"/>
              </w:rPr>
            </w:pPr>
            <w:r>
              <w:rPr>
                <w:rFonts w:ascii="Times New Roman" w:hAnsi="Times New Roman" w:cs="Times New Roman"/>
              </w:rPr>
              <w:t>Finals</w:t>
            </w:r>
          </w:p>
          <w:p w14:paraId="5C726FFE" w14:textId="77777777" w:rsidR="00350F1C" w:rsidRDefault="00350F1C" w:rsidP="0093265C">
            <w:pPr>
              <w:rPr>
                <w:rFonts w:ascii="Times New Roman" w:hAnsi="Times New Roman" w:cs="Times New Roman"/>
              </w:rPr>
            </w:pPr>
            <w:r>
              <w:rPr>
                <w:rFonts w:ascii="Times New Roman" w:hAnsi="Times New Roman" w:cs="Times New Roman"/>
              </w:rPr>
              <w:t>Week</w:t>
            </w:r>
          </w:p>
        </w:tc>
        <w:tc>
          <w:tcPr>
            <w:tcW w:w="4126" w:type="dxa"/>
          </w:tcPr>
          <w:p w14:paraId="2D3F5936" w14:textId="77777777" w:rsidR="00350F1C" w:rsidRDefault="00350F1C" w:rsidP="0093265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December 7-10, TBD</w:t>
            </w:r>
          </w:p>
          <w:p w14:paraId="724E42B5" w14:textId="77777777" w:rsidR="00350F1C" w:rsidRPr="007F430D" w:rsidRDefault="00350F1C" w:rsidP="0093265C">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Final Exam</w:t>
            </w:r>
          </w:p>
        </w:tc>
        <w:tc>
          <w:tcPr>
            <w:tcW w:w="4393" w:type="dxa"/>
          </w:tcPr>
          <w:p w14:paraId="3F620EA4" w14:textId="77777777" w:rsidR="00350F1C" w:rsidRDefault="00350F1C" w:rsidP="0093265C">
            <w:pPr>
              <w:rPr>
                <w:rFonts w:ascii="Times New Roman" w:hAnsi="Times New Roman" w:cs="Times New Roman"/>
                <w:sz w:val="20"/>
                <w:szCs w:val="20"/>
              </w:rPr>
            </w:pPr>
          </w:p>
          <w:p w14:paraId="2FD89135" w14:textId="77777777" w:rsidR="00350F1C" w:rsidRDefault="00350F1C" w:rsidP="0093265C">
            <w:pPr>
              <w:rPr>
                <w:rFonts w:ascii="Times New Roman" w:hAnsi="Times New Roman" w:cs="Times New Roman"/>
                <w:sz w:val="20"/>
                <w:szCs w:val="20"/>
              </w:rPr>
            </w:pPr>
          </w:p>
          <w:p w14:paraId="224759C0" w14:textId="77777777" w:rsidR="00350F1C" w:rsidRPr="008873AE" w:rsidRDefault="00350F1C" w:rsidP="0093265C">
            <w:pPr>
              <w:rPr>
                <w:rFonts w:ascii="Times New Roman" w:hAnsi="Times New Roman" w:cs="Times New Roman"/>
                <w:sz w:val="20"/>
                <w:szCs w:val="20"/>
              </w:rPr>
            </w:pPr>
          </w:p>
        </w:tc>
      </w:tr>
    </w:tbl>
    <w:p w14:paraId="201E0A00" w14:textId="77777777" w:rsidR="00350F1C" w:rsidRDefault="00350F1C" w:rsidP="00350F1C"/>
    <w:p w14:paraId="501CD2A0" w14:textId="77777777" w:rsidR="00DB7D17" w:rsidRPr="000730DB" w:rsidRDefault="00DB7D17" w:rsidP="00DB7D17">
      <w:pPr>
        <w:pStyle w:val="Heading3"/>
        <w:spacing w:before="0" w:after="0"/>
        <w:jc w:val="both"/>
        <w:rPr>
          <w:rFonts w:ascii="Comic Sans MS" w:hAnsi="Comic Sans MS" w:cs="Times New Roman"/>
          <w:sz w:val="20"/>
          <w:szCs w:val="20"/>
        </w:rPr>
      </w:pPr>
    </w:p>
    <w:sectPr w:rsidR="00DB7D17" w:rsidRPr="000730DB"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2BF0F" w14:textId="77777777" w:rsidR="00382491" w:rsidRDefault="00382491">
      <w:pPr>
        <w:spacing w:line="240" w:lineRule="auto"/>
      </w:pPr>
      <w:r>
        <w:separator/>
      </w:r>
    </w:p>
  </w:endnote>
  <w:endnote w:type="continuationSeparator" w:id="0">
    <w:p w14:paraId="0E738FFA" w14:textId="77777777" w:rsidR="00382491" w:rsidRDefault="003824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6F0D5" w14:textId="77777777" w:rsidR="00382491" w:rsidRDefault="00382491">
      <w:pPr>
        <w:spacing w:line="240" w:lineRule="auto"/>
      </w:pPr>
      <w:r>
        <w:separator/>
      </w:r>
    </w:p>
  </w:footnote>
  <w:footnote w:type="continuationSeparator" w:id="0">
    <w:p w14:paraId="35148CE4" w14:textId="77777777" w:rsidR="00382491" w:rsidRDefault="003824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3"/>
  </w:num>
  <w:num w:numId="2" w16cid:durableId="121580769">
    <w:abstractNumId w:val="4"/>
  </w:num>
  <w:num w:numId="3" w16cid:durableId="1734692283">
    <w:abstractNumId w:val="8"/>
  </w:num>
  <w:num w:numId="4" w16cid:durableId="813914246">
    <w:abstractNumId w:val="0"/>
  </w:num>
  <w:num w:numId="5" w16cid:durableId="2053383501">
    <w:abstractNumId w:val="11"/>
  </w:num>
  <w:num w:numId="6" w16cid:durableId="898201210">
    <w:abstractNumId w:val="7"/>
  </w:num>
  <w:num w:numId="7" w16cid:durableId="1466193442">
    <w:abstractNumId w:val="2"/>
  </w:num>
  <w:num w:numId="8" w16cid:durableId="859583311">
    <w:abstractNumId w:val="6"/>
  </w:num>
  <w:num w:numId="9" w16cid:durableId="1119300985">
    <w:abstractNumId w:val="9"/>
  </w:num>
  <w:num w:numId="10" w16cid:durableId="361439913">
    <w:abstractNumId w:val="1"/>
  </w:num>
  <w:num w:numId="11" w16cid:durableId="381026661">
    <w:abstractNumId w:val="5"/>
  </w:num>
  <w:num w:numId="12" w16cid:durableId="1188523845">
    <w:abstractNumId w:val="10"/>
  </w:num>
  <w:num w:numId="13" w16cid:durableId="2297278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12DD2"/>
    <w:rsid w:val="000B5360"/>
    <w:rsid w:val="000C26F3"/>
    <w:rsid w:val="000C3799"/>
    <w:rsid w:val="000E48E8"/>
    <w:rsid w:val="00137E23"/>
    <w:rsid w:val="0016391A"/>
    <w:rsid w:val="00182B24"/>
    <w:rsid w:val="001B2B58"/>
    <w:rsid w:val="00210723"/>
    <w:rsid w:val="00221BBA"/>
    <w:rsid w:val="002769DE"/>
    <w:rsid w:val="002C3A5D"/>
    <w:rsid w:val="002C7820"/>
    <w:rsid w:val="003173EE"/>
    <w:rsid w:val="00330A74"/>
    <w:rsid w:val="00350F1C"/>
    <w:rsid w:val="003819AB"/>
    <w:rsid w:val="00382491"/>
    <w:rsid w:val="00396754"/>
    <w:rsid w:val="003E5188"/>
    <w:rsid w:val="003F4368"/>
    <w:rsid w:val="0041045E"/>
    <w:rsid w:val="00470547"/>
    <w:rsid w:val="004A6D54"/>
    <w:rsid w:val="004C40E5"/>
    <w:rsid w:val="00506B69"/>
    <w:rsid w:val="00507EE4"/>
    <w:rsid w:val="0059751D"/>
    <w:rsid w:val="005A076C"/>
    <w:rsid w:val="005C1360"/>
    <w:rsid w:val="006052C6"/>
    <w:rsid w:val="00674FB2"/>
    <w:rsid w:val="006A5270"/>
    <w:rsid w:val="007A245C"/>
    <w:rsid w:val="008336E4"/>
    <w:rsid w:val="00862DA1"/>
    <w:rsid w:val="00886447"/>
    <w:rsid w:val="0089492D"/>
    <w:rsid w:val="008A3170"/>
    <w:rsid w:val="008A3781"/>
    <w:rsid w:val="008B33B7"/>
    <w:rsid w:val="008B4F40"/>
    <w:rsid w:val="008C666E"/>
    <w:rsid w:val="008D0E3E"/>
    <w:rsid w:val="008E28DC"/>
    <w:rsid w:val="008E4341"/>
    <w:rsid w:val="00900DE5"/>
    <w:rsid w:val="0095224E"/>
    <w:rsid w:val="00997969"/>
    <w:rsid w:val="009B661C"/>
    <w:rsid w:val="00A428D7"/>
    <w:rsid w:val="00A54614"/>
    <w:rsid w:val="00A667E3"/>
    <w:rsid w:val="00A9256E"/>
    <w:rsid w:val="00A9382F"/>
    <w:rsid w:val="00AA512D"/>
    <w:rsid w:val="00AC0BB7"/>
    <w:rsid w:val="00B30491"/>
    <w:rsid w:val="00B638E1"/>
    <w:rsid w:val="00B7004B"/>
    <w:rsid w:val="00B75430"/>
    <w:rsid w:val="00B760AC"/>
    <w:rsid w:val="00BA2B81"/>
    <w:rsid w:val="00BB3EB7"/>
    <w:rsid w:val="00BD5DDC"/>
    <w:rsid w:val="00C1086E"/>
    <w:rsid w:val="00C14481"/>
    <w:rsid w:val="00C553AF"/>
    <w:rsid w:val="00C9543C"/>
    <w:rsid w:val="00CA293F"/>
    <w:rsid w:val="00CB0CF9"/>
    <w:rsid w:val="00CD322B"/>
    <w:rsid w:val="00D136A4"/>
    <w:rsid w:val="00D47ABE"/>
    <w:rsid w:val="00D96913"/>
    <w:rsid w:val="00DB5D73"/>
    <w:rsid w:val="00DB7D17"/>
    <w:rsid w:val="00DF0644"/>
    <w:rsid w:val="00E010B3"/>
    <w:rsid w:val="00E05CBD"/>
    <w:rsid w:val="00E246CE"/>
    <w:rsid w:val="00E26387"/>
    <w:rsid w:val="00E2715B"/>
    <w:rsid w:val="00E73EE4"/>
    <w:rsid w:val="00E859F6"/>
    <w:rsid w:val="00E95491"/>
    <w:rsid w:val="00EB2539"/>
    <w:rsid w:val="00F37471"/>
    <w:rsid w:val="00F61BF2"/>
    <w:rsid w:val="00F7293A"/>
    <w:rsid w:val="00FA2F20"/>
    <w:rsid w:val="00FB0185"/>
    <w:rsid w:val="00FC212F"/>
    <w:rsid w:val="00FE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950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haminade.edu/titleix/resources-and-support/" TargetMode="External"/><Relationship Id="rId18" Type="http://schemas.openxmlformats.org/officeDocument/2006/relationships/hyperlink" Target="https://hazingpreventionnetwork.org/athlete-helpline/" TargetMode="External"/><Relationship Id="rId26" Type="http://schemas.openxmlformats.org/officeDocument/2006/relationships/hyperlink" Target="https://hawaii.pbslearningmedia.org/resource/nat38-discovery-of-keystone-species-vid/the-serengeti-rules-media-gallery/" TargetMode="External"/><Relationship Id="rId3" Type="http://schemas.openxmlformats.org/officeDocument/2006/relationships/numbering" Target="numbering.xml"/><Relationship Id="rId21" Type="http://schemas.openxmlformats.org/officeDocument/2006/relationships/hyperlink" Target="https://chaminade.edu/student-life/security/campus-safeswords-program/" TargetMode="External"/><Relationship Id="rId7" Type="http://schemas.openxmlformats.org/officeDocument/2006/relationships/footnotes" Target="footnotes.xml"/><Relationship Id="rId12" Type="http://schemas.openxmlformats.org/officeDocument/2006/relationships/hyperlink" Target="https://chaminade.edu/titleix/nondiscrimination/" TargetMode="External"/><Relationship Id="rId17" Type="http://schemas.openxmlformats.org/officeDocument/2006/relationships/hyperlink" Target="https://catalog.chaminade.edu/studenthandbook/codeofconduct" TargetMode="External"/><Relationship Id="rId25" Type="http://schemas.openxmlformats.org/officeDocument/2006/relationships/hyperlink" Target="https://www.pbs.org/video/how-evolution-works-and-how-we-figured-it-out-4rjwh8/" TargetMode="External"/><Relationship Id="rId2" Type="http://schemas.openxmlformats.org/officeDocument/2006/relationships/customXml" Target="../customXml/item2.xml"/><Relationship Id="rId16" Type="http://schemas.openxmlformats.org/officeDocument/2006/relationships/hyperlink" Target="https://chaminade.edu/compliance/title-ix-nondiscrimination-policy/" TargetMode="External"/><Relationship Id="rId20" Type="http://schemas.openxmlformats.org/officeDocument/2006/relationships/hyperlink" Target="https://chaminade.edu/basic-need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atalog.chaminade.edu/academicaffairs/policies/academichonesty" TargetMode="External"/><Relationship Id="rId24" Type="http://schemas.openxmlformats.org/officeDocument/2006/relationships/hyperlink" Target="mailto:tutoring@chaminade.edu" TargetMode="External"/><Relationship Id="rId5" Type="http://schemas.openxmlformats.org/officeDocument/2006/relationships/settings" Target="settings.xml"/><Relationship Id="rId15" Type="http://schemas.openxmlformats.org/officeDocument/2006/relationships/hyperlink" Target="https://cm.maxient.com/reportingform.php?ChaminadeUniv&amp;layout_id=0" TargetMode="External"/><Relationship Id="rId23" Type="http://schemas.openxmlformats.org/officeDocument/2006/relationships/hyperlink" Target="https://chaminade.edu/student-success/kokua-ike/"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hazingpreventionnetwork.org/how-to-report-hazing/" TargetMode="External"/><Relationship Id="rId4" Type="http://schemas.openxmlformats.org/officeDocument/2006/relationships/styles" Target="styles.xml"/><Relationship Id="rId9" Type="http://schemas.openxmlformats.org/officeDocument/2006/relationships/hyperlink" Target="https://selfservice.chaminade.edu/Student/Account/Login" TargetMode="External"/><Relationship Id="rId14" Type="http://schemas.openxmlformats.org/officeDocument/2006/relationships/hyperlink" Target="https://chaminade.edu/compliance/title-ix-nondiscrimination-policies-procedures/" TargetMode="External"/><Relationship Id="rId22" Type="http://schemas.openxmlformats.org/officeDocument/2006/relationships/hyperlink" Target="mailto:ada@chaminade.edu"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12</Pages>
  <Words>3938</Words>
  <Characters>22452</Characters>
  <Application>Microsoft Office Word</Application>
  <DocSecurity>0</DocSecurity>
  <Lines>187</Lines>
  <Paragraphs>52</Paragraphs>
  <ScaleCrop>false</ScaleCrop>
  <Company/>
  <LinksUpToDate>false</LinksUpToDate>
  <CharactersWithSpaces>26338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Henry Trapido-Rosenthal</cp:lastModifiedBy>
  <cp:revision>6</cp:revision>
  <dcterms:created xsi:type="dcterms:W3CDTF">2026-08-10T00:22:00Z</dcterms:created>
  <dcterms:modified xsi:type="dcterms:W3CDTF">2026-08-17T01:51:00Z</dcterms:modified>
</cp:coreProperties>
</file>