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FD25F" w14:textId="77777777" w:rsidR="00AD4E5F" w:rsidRDefault="00AD4E5F">
      <w:pPr>
        <w:spacing w:after="40"/>
        <w:jc w:val="center"/>
        <w:rPr>
          <w:b/>
          <w:bCs/>
          <w:color w:val="1F3A6E"/>
          <w:sz w:val="28"/>
          <w:szCs w:val="28"/>
        </w:rPr>
      </w:pPr>
    </w:p>
    <w:p w14:paraId="0AF660BB" w14:textId="77777777" w:rsidR="00AD4E5F" w:rsidRDefault="00000000">
      <w:pPr>
        <w:spacing w:after="40"/>
        <w:jc w:val="center"/>
      </w:pPr>
      <w:r>
        <w:rPr>
          <w:b/>
          <w:bCs/>
          <w:color w:val="1F3A6E"/>
          <w:sz w:val="28"/>
          <w:szCs w:val="28"/>
        </w:rPr>
        <w:t>College of Arts and Sciences</w:t>
      </w:r>
    </w:p>
    <w:p w14:paraId="28E98DB9" w14:textId="77777777" w:rsidR="00AD4E5F" w:rsidRDefault="00000000">
      <w:pPr>
        <w:spacing w:after="40"/>
        <w:jc w:val="center"/>
        <w:rPr>
          <w:color w:val="555555"/>
          <w:sz w:val="22"/>
          <w:szCs w:val="22"/>
        </w:rPr>
      </w:pPr>
      <w:r>
        <w:rPr>
          <w:color w:val="555555"/>
          <w:sz w:val="22"/>
          <w:szCs w:val="22"/>
        </w:rPr>
        <w:t>Department of General Education</w:t>
      </w:r>
    </w:p>
    <w:p w14:paraId="22EEB6FE" w14:textId="77777777" w:rsidR="00AD4E5F" w:rsidRDefault="00AD4E5F">
      <w:pPr>
        <w:spacing w:after="40"/>
        <w:jc w:val="center"/>
        <w:rPr>
          <w:color w:val="555555"/>
          <w:sz w:val="22"/>
          <w:szCs w:val="22"/>
        </w:rPr>
      </w:pPr>
    </w:p>
    <w:p w14:paraId="3AEEFE5F" w14:textId="77777777" w:rsidR="00AD4E5F" w:rsidRDefault="00000000">
      <w:pPr>
        <w:spacing w:before="40" w:after="40"/>
        <w:jc w:val="center"/>
        <w:rPr>
          <w:b/>
          <w:bCs/>
          <w:sz w:val="26"/>
          <w:szCs w:val="26"/>
        </w:rPr>
      </w:pPr>
      <w:r>
        <w:rPr>
          <w:b/>
          <w:bCs/>
          <w:sz w:val="26"/>
          <w:szCs w:val="26"/>
        </w:rPr>
        <w:t xml:space="preserve">CUH 100: </w:t>
      </w:r>
    </w:p>
    <w:p w14:paraId="7DA16304" w14:textId="77777777" w:rsidR="00AD4E5F" w:rsidRDefault="00000000">
      <w:pPr>
        <w:spacing w:before="40" w:after="40"/>
        <w:jc w:val="center"/>
        <w:rPr>
          <w:b/>
          <w:bCs/>
          <w:sz w:val="26"/>
          <w:szCs w:val="26"/>
        </w:rPr>
      </w:pPr>
      <w:r>
        <w:rPr>
          <w:b/>
          <w:bCs/>
          <w:sz w:val="26"/>
          <w:szCs w:val="26"/>
        </w:rPr>
        <w:t>Introduction to a Liberal Arts Education:</w:t>
      </w:r>
    </w:p>
    <w:p w14:paraId="33608EDC" w14:textId="77777777" w:rsidR="00AD4E5F" w:rsidRDefault="00000000">
      <w:pPr>
        <w:spacing w:before="40" w:after="40"/>
        <w:jc w:val="center"/>
        <w:rPr>
          <w:b/>
          <w:bCs/>
          <w:sz w:val="26"/>
          <w:szCs w:val="26"/>
        </w:rPr>
      </w:pPr>
      <w:r>
        <w:rPr>
          <w:b/>
          <w:bCs/>
          <w:sz w:val="26"/>
          <w:szCs w:val="26"/>
        </w:rPr>
        <w:t>Becoming a Scholar</w:t>
      </w:r>
    </w:p>
    <w:p w14:paraId="1A5551E2" w14:textId="77777777" w:rsidR="00AD4E5F" w:rsidRDefault="00000000">
      <w:pPr>
        <w:spacing w:before="40" w:after="40"/>
        <w:jc w:val="center"/>
        <w:rPr>
          <w:b/>
          <w:bCs/>
        </w:rPr>
      </w:pPr>
      <w:r>
        <w:rPr>
          <w:b/>
          <w:bCs/>
        </w:rPr>
        <w:t>Henry Hall 202</w:t>
      </w:r>
    </w:p>
    <w:p w14:paraId="56331B46" w14:textId="77777777" w:rsidR="00AD4E5F" w:rsidRDefault="00000000">
      <w:pPr>
        <w:pBdr>
          <w:bottom w:val="single" w:sz="6" w:space="1" w:color="1F3A6E"/>
        </w:pBdr>
        <w:spacing w:before="20" w:after="120"/>
        <w:jc w:val="center"/>
      </w:pPr>
      <w:r>
        <w:rPr>
          <w:color w:val="555555"/>
          <w:sz w:val="19"/>
          <w:szCs w:val="19"/>
        </w:rPr>
        <w:t>Wednesday 11:30 -Henry Hall 202  |  Credits: 1  |  Section: [#06] |Term: Fall 2026</w:t>
      </w:r>
    </w:p>
    <w:p w14:paraId="01AA33E9" w14:textId="77777777" w:rsidR="00AD4E5F" w:rsidRDefault="00000000">
      <w:pPr>
        <w:shd w:val="clear" w:color="auto" w:fill="1F3A6E"/>
        <w:spacing w:before="240" w:after="100"/>
        <w:ind w:left="160" w:right="160"/>
      </w:pPr>
      <w:r>
        <w:rPr>
          <w:b/>
          <w:bCs/>
          <w:color w:val="FFFFFF"/>
          <w:sz w:val="24"/>
          <w:szCs w:val="24"/>
        </w:rPr>
        <w:t>Instructor Information</w:t>
      </w:r>
    </w:p>
    <w:tbl>
      <w:tblPr>
        <w:tblStyle w:val="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0"/>
        <w:gridCol w:w="6860"/>
      </w:tblGrid>
      <w:tr w:rsidR="00AD4E5F" w14:paraId="6B85F350"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79961F33" w14:textId="77777777" w:rsidR="00AD4E5F" w:rsidRDefault="00000000">
            <w:r>
              <w:rPr>
                <w:b/>
                <w:bCs/>
              </w:rPr>
              <w:t>Instructor</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F37D228" w14:textId="77777777" w:rsidR="00AD4E5F" w:rsidRDefault="00000000">
            <w:pPr>
              <w:rPr>
                <w:color w:val="000000"/>
              </w:rPr>
            </w:pPr>
            <w:r>
              <w:rPr>
                <w:color w:val="000000"/>
              </w:rPr>
              <w:t>Koreen Nakahodo</w:t>
            </w:r>
          </w:p>
        </w:tc>
      </w:tr>
      <w:tr w:rsidR="00AD4E5F" w14:paraId="6BBE601E"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0CD43967" w14:textId="77777777" w:rsidR="00AD4E5F" w:rsidRDefault="00000000">
            <w:r>
              <w:rPr>
                <w:b/>
                <w:bCs/>
              </w:rPr>
              <w:t>Email</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4AAE921" w14:textId="77777777" w:rsidR="00AD4E5F" w:rsidRDefault="00000000">
            <w:pPr>
              <w:rPr>
                <w:color w:val="000000"/>
              </w:rPr>
            </w:pPr>
            <w:r>
              <w:rPr>
                <w:color w:val="000000"/>
              </w:rPr>
              <w:t>koreen.nakahodo@chaminade.edu</w:t>
            </w:r>
          </w:p>
        </w:tc>
      </w:tr>
      <w:tr w:rsidR="00AD4E5F" w14:paraId="48501265"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017A4388" w14:textId="77777777" w:rsidR="00AD4E5F" w:rsidRDefault="00000000">
            <w:r>
              <w:rPr>
                <w:b/>
                <w:bCs/>
              </w:rPr>
              <w:t>Phone</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A7D69C9" w14:textId="77777777" w:rsidR="00AD4E5F" w:rsidRDefault="00000000">
            <w:pPr>
              <w:rPr>
                <w:color w:val="000000"/>
              </w:rPr>
            </w:pPr>
            <w:r>
              <w:rPr>
                <w:color w:val="000000"/>
              </w:rPr>
              <w:t>808 735-4736</w:t>
            </w:r>
          </w:p>
        </w:tc>
      </w:tr>
      <w:tr w:rsidR="00AD4E5F" w14:paraId="32DF0B25"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42DE91D8" w14:textId="77777777" w:rsidR="00AD4E5F" w:rsidRDefault="00000000">
            <w:r>
              <w:rPr>
                <w:b/>
                <w:bCs/>
              </w:rPr>
              <w:t>Office Location</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F8DED8C" w14:textId="77777777" w:rsidR="00AD4E5F" w:rsidRDefault="00000000">
            <w:pPr>
              <w:rPr>
                <w:color w:val="000000"/>
              </w:rPr>
            </w:pPr>
            <w:r>
              <w:rPr>
                <w:color w:val="000000"/>
              </w:rPr>
              <w:t>Henry Hall 206</w:t>
            </w:r>
          </w:p>
        </w:tc>
      </w:tr>
      <w:tr w:rsidR="00AD4E5F" w14:paraId="5CEBD7C8"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31BB6AE0" w14:textId="77777777" w:rsidR="00AD4E5F" w:rsidRDefault="00000000">
            <w:r>
              <w:rPr>
                <w:b/>
                <w:bCs/>
              </w:rPr>
              <w:t>Office Hours</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DFFE472" w14:textId="77777777" w:rsidR="00AD4E5F" w:rsidRDefault="00000000">
            <w:pPr>
              <w:rPr>
                <w:color w:val="000000"/>
              </w:rPr>
            </w:pPr>
            <w:r>
              <w:rPr>
                <w:color w:val="000000"/>
              </w:rPr>
              <w:t>Monday - 10:30-12:30; Wednesday and Friday 10:30-11:30 or by appointment</w:t>
            </w:r>
          </w:p>
        </w:tc>
      </w:tr>
      <w:tr w:rsidR="00AD4E5F" w14:paraId="47DA1551"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5EC202EC" w14:textId="77777777" w:rsidR="00AD4E5F" w:rsidRDefault="00000000">
            <w:r>
              <w:rPr>
                <w:b/>
                <w:bCs/>
              </w:rPr>
              <w:t>Virtual Office</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3F70DD2" w14:textId="77777777" w:rsidR="00AD4E5F" w:rsidRDefault="00000000">
            <w:r>
              <w:t>Zoom Invitation by request</w:t>
            </w:r>
          </w:p>
        </w:tc>
      </w:tr>
      <w:tr w:rsidR="00AD4E5F" w14:paraId="0EDED6D3"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1470B113" w14:textId="77777777" w:rsidR="00AD4E5F" w:rsidRDefault="00000000">
            <w:r>
              <w:rPr>
                <w:b/>
                <w:bCs/>
              </w:rPr>
              <w:t>Virtual Office Hours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245E7EA" w14:textId="77777777" w:rsidR="00AD4E5F" w:rsidRDefault="00000000">
            <w:r>
              <w:t>Monday 10:30-12:30 (please make an appointment, and I will send you a zoom invitation)</w:t>
            </w:r>
          </w:p>
        </w:tc>
      </w:tr>
    </w:tbl>
    <w:p w14:paraId="15E415D3" w14:textId="77777777" w:rsidR="00AD4E5F" w:rsidRDefault="00AD4E5F">
      <w:pPr>
        <w:spacing w:before="100"/>
      </w:pPr>
    </w:p>
    <w:p w14:paraId="6A2609D4" w14:textId="77777777" w:rsidR="00AD4E5F" w:rsidRDefault="00000000">
      <w:pPr>
        <w:pBdr>
          <w:left w:val="single" w:sz="18" w:space="8" w:color="2E5FA3"/>
        </w:pBdr>
        <w:spacing w:before="180" w:after="60"/>
        <w:ind w:left="160"/>
        <w:rPr>
          <w:b/>
          <w:bCs/>
          <w:color w:val="1F3A6E"/>
          <w:sz w:val="21"/>
          <w:szCs w:val="21"/>
        </w:rPr>
      </w:pPr>
      <w:r>
        <w:rPr>
          <w:b/>
          <w:bCs/>
          <w:color w:val="1F3A6E"/>
          <w:sz w:val="21"/>
          <w:szCs w:val="21"/>
        </w:rPr>
        <w:t>Communication</w:t>
      </w:r>
    </w:p>
    <w:p w14:paraId="50540379" w14:textId="77777777" w:rsidR="00AD4E5F" w:rsidRDefault="00000000">
      <w:pPr>
        <w:spacing w:before="60" w:after="80"/>
        <w:rPr>
          <w:color w:val="000000"/>
        </w:rPr>
      </w:pPr>
      <w:r>
        <w:rPr>
          <w:i/>
          <w:iCs/>
          <w:color w:val="000000"/>
        </w:rPr>
        <w:t>I will respond to emails within 24 hours.  I will respond to phone calls within 48 hours and longer on weekends.</w:t>
      </w:r>
    </w:p>
    <w:p w14:paraId="421623A8" w14:textId="77777777" w:rsidR="00AD4E5F" w:rsidRDefault="00AD4E5F">
      <w:pPr>
        <w:pBdr>
          <w:left w:val="single" w:sz="18" w:space="8" w:color="2E5FA3"/>
        </w:pBdr>
        <w:spacing w:before="180" w:after="60"/>
        <w:ind w:left="160"/>
        <w:rPr>
          <w:b/>
          <w:bCs/>
          <w:color w:val="1F3A6E"/>
          <w:sz w:val="21"/>
          <w:szCs w:val="21"/>
        </w:rPr>
      </w:pPr>
    </w:p>
    <w:p w14:paraId="6662B0AE" w14:textId="77777777" w:rsidR="00AD4E5F" w:rsidRDefault="00000000">
      <w:pPr>
        <w:spacing w:before="60" w:after="80"/>
      </w:pPr>
      <w:r>
        <w:rPr>
          <w:b/>
          <w:bCs/>
          <w:color w:val="1F3A6E"/>
          <w:sz w:val="21"/>
          <w:szCs w:val="21"/>
        </w:rPr>
        <w:t>College &amp; Department</w:t>
      </w:r>
    </w:p>
    <w:tbl>
      <w:tblPr>
        <w:tblStyle w:val="a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7360"/>
      </w:tblGrid>
      <w:tr w:rsidR="00AD4E5F" w14:paraId="28C70558"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7320FC71" w14:textId="77777777" w:rsidR="00AD4E5F" w:rsidRDefault="00000000">
            <w:r>
              <w:rPr>
                <w:b/>
                <w:bCs/>
              </w:rPr>
              <w:t>College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3817735" w14:textId="77777777" w:rsidR="00AD4E5F" w:rsidRDefault="00000000">
            <w:r>
              <w:t>College of Arts and Sciences</w:t>
            </w:r>
          </w:p>
        </w:tc>
      </w:tr>
      <w:tr w:rsidR="00AD4E5F" w14:paraId="239FF81E"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7624D9AE" w14:textId="77777777" w:rsidR="00AD4E5F" w:rsidRDefault="00000000">
            <w:r>
              <w:rPr>
                <w:b/>
                <w:bCs/>
              </w:rPr>
              <w:t>Location</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EBFEACF" w14:textId="77777777" w:rsidR="00AD4E5F" w:rsidRDefault="00000000">
            <w:r>
              <w:t>Henry Hall 206</w:t>
            </w:r>
          </w:p>
        </w:tc>
      </w:tr>
      <w:tr w:rsidR="00AD4E5F" w14:paraId="49715923"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AFE668C" w14:textId="77777777" w:rsidR="00AD4E5F" w:rsidRDefault="00000000">
            <w:r>
              <w:rPr>
                <w:b/>
                <w:bCs/>
              </w:rPr>
              <w:t>Phone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CB0E5EC" w14:textId="77777777" w:rsidR="00AD4E5F" w:rsidRDefault="00000000">
            <w:r>
              <w:t>808 735-4827</w:t>
            </w:r>
          </w:p>
        </w:tc>
      </w:tr>
      <w:tr w:rsidR="00AD4E5F" w14:paraId="4CD794B3"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1C757BB8" w14:textId="77777777" w:rsidR="00AD4E5F" w:rsidRDefault="00000000">
            <w:r>
              <w:rPr>
                <w:b/>
                <w:bCs/>
              </w:rPr>
              <w:t>Questions?</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217F9D0" w14:textId="77777777" w:rsidR="00AD4E5F" w:rsidRDefault="00000000">
            <w:r>
              <w:t>Contact your instructor or the College of Arts and Sciences</w:t>
            </w:r>
          </w:p>
        </w:tc>
      </w:tr>
    </w:tbl>
    <w:p w14:paraId="057085B3" w14:textId="77777777" w:rsidR="00AD4E5F" w:rsidRDefault="00000000">
      <w:pPr>
        <w:shd w:val="clear" w:color="auto" w:fill="1F3A6E"/>
        <w:spacing w:before="240" w:after="100"/>
        <w:ind w:left="160" w:right="160"/>
      </w:pPr>
      <w:r>
        <w:rPr>
          <w:b/>
          <w:bCs/>
          <w:color w:val="FFFFFF"/>
          <w:sz w:val="24"/>
          <w:szCs w:val="24"/>
        </w:rPr>
        <w:t>Course Description &amp; Materials</w:t>
      </w:r>
    </w:p>
    <w:p w14:paraId="48C5E25E" w14:textId="77777777" w:rsidR="00AD4E5F" w:rsidRDefault="00000000">
      <w:pPr>
        <w:pBdr>
          <w:left w:val="single" w:sz="18" w:space="8" w:color="2E5FA3"/>
        </w:pBdr>
        <w:spacing w:before="180" w:after="60"/>
        <w:ind w:left="160"/>
      </w:pPr>
      <w:r>
        <w:rPr>
          <w:b/>
          <w:bCs/>
          <w:color w:val="1F3A6E"/>
          <w:sz w:val="21"/>
          <w:szCs w:val="21"/>
        </w:rPr>
        <w:t>Catalog Description</w:t>
      </w:r>
    </w:p>
    <w:p w14:paraId="6A8A0EC8" w14:textId="77777777" w:rsidR="00AD4E5F" w:rsidRDefault="00000000">
      <w:pPr>
        <w:spacing w:line="276" w:lineRule="auto"/>
        <w:rPr>
          <w:color w:val="000000"/>
        </w:rPr>
      </w:pPr>
      <w:r>
        <w:rPr>
          <w:color w:val="000000"/>
        </w:rPr>
        <w:t>CUH 100 will introduce first-year students to the Liberal Arts educational tradition at Chaminade University.  Students will explore foundational questions related to identity, community, and society in the context of our Catholic Marianist and Native Hawaiian-serving mission.  Through a collaborative, project-based curriculum, students will examine what it means to become a scholar at an institution of higher education specifically committed to serving the common good.</w:t>
      </w:r>
    </w:p>
    <w:p w14:paraId="4D65F84E" w14:textId="77777777" w:rsidR="00AD4E5F" w:rsidRDefault="00AD4E5F">
      <w:pPr>
        <w:spacing w:line="276" w:lineRule="auto"/>
        <w:rPr>
          <w:color w:val="000000"/>
        </w:rPr>
      </w:pPr>
    </w:p>
    <w:p w14:paraId="5BF3A685" w14:textId="77777777" w:rsidR="00AD4E5F" w:rsidRDefault="00000000">
      <w:pPr>
        <w:pBdr>
          <w:left w:val="single" w:sz="18" w:space="8" w:color="2E5FA3"/>
        </w:pBdr>
        <w:spacing w:before="180" w:after="60"/>
        <w:ind w:left="160"/>
      </w:pPr>
      <w:r>
        <w:rPr>
          <w:b/>
          <w:bCs/>
          <w:color w:val="1F3A6E"/>
          <w:sz w:val="21"/>
          <w:szCs w:val="21"/>
        </w:rPr>
        <w:t>Course Snapshot</w:t>
      </w:r>
    </w:p>
    <w:tbl>
      <w:tblPr>
        <w:tblStyle w:val="a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0"/>
        <w:gridCol w:w="6860"/>
      </w:tblGrid>
      <w:tr w:rsidR="00AD4E5F" w14:paraId="7F03BA3C"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2D482285" w14:textId="77777777" w:rsidR="00AD4E5F" w:rsidRDefault="00000000">
            <w:r>
              <w:rPr>
                <w:b/>
                <w:bCs/>
              </w:rPr>
              <w:lastRenderedPageBreak/>
              <w:t>Modality</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36118DD" w14:textId="77777777" w:rsidR="00AD4E5F" w:rsidRDefault="00000000">
            <w:r>
              <w:t>Face-to-Face</w:t>
            </w:r>
          </w:p>
        </w:tc>
      </w:tr>
      <w:tr w:rsidR="00AD4E5F" w14:paraId="1A79D779"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D0C9BD6" w14:textId="77777777" w:rsidR="00AD4E5F" w:rsidRDefault="00000000">
            <w:r>
              <w:rPr>
                <w:b/>
                <w:bCs/>
              </w:rPr>
              <w:t>Section Meeting Location</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7C34D4F" w14:textId="77777777" w:rsidR="00AD4E5F" w:rsidRDefault="00000000">
            <w:pPr>
              <w:rPr>
                <w:color w:val="000000"/>
              </w:rPr>
            </w:pPr>
            <w:r>
              <w:rPr>
                <w:color w:val="000000"/>
              </w:rPr>
              <w:t>01 (Friday in Henry 202) and 06 (Wednesday in Henry 202)</w:t>
            </w:r>
          </w:p>
        </w:tc>
      </w:tr>
      <w:tr w:rsidR="00AD4E5F" w14:paraId="017B6798"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4F4BF587" w14:textId="77777777" w:rsidR="00AD4E5F" w:rsidRDefault="00000000">
            <w:r>
              <w:rPr>
                <w:b/>
                <w:bCs/>
              </w:rPr>
              <w:t>Section Meeting Days/Times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0171B34" w14:textId="77777777" w:rsidR="00AD4E5F" w:rsidRDefault="00000000">
            <w:pPr>
              <w:rPr>
                <w:color w:val="000000"/>
              </w:rPr>
            </w:pPr>
            <w:r>
              <w:rPr>
                <w:color w:val="000000"/>
              </w:rPr>
              <w:t>Wednesday from 11:30-12:20 in Henry Hall 202</w:t>
            </w:r>
          </w:p>
        </w:tc>
      </w:tr>
      <w:tr w:rsidR="00AD4E5F" w14:paraId="60D6E0DE"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7641F38E" w14:textId="77777777" w:rsidR="00AD4E5F" w:rsidRDefault="00000000">
            <w:r>
              <w:rPr>
                <w:b/>
                <w:bCs/>
              </w:rPr>
              <w:t>Time Commitment</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B297769" w14:textId="77777777" w:rsidR="00AD4E5F" w:rsidRDefault="00000000">
            <w:pPr>
              <w:spacing w:line="276" w:lineRule="auto"/>
              <w:rPr>
                <w:i/>
                <w:iCs/>
                <w:color w:val="777777"/>
              </w:rPr>
            </w:pPr>
            <w:r>
              <w:rPr>
                <w:color w:val="000000"/>
              </w:rPr>
              <w:t xml:space="preserve">This is a one-credit hour course requiring 45 clock hours of student engagement, per the official CUH Credit Hour Policy. Over the 15 weeks of this course, students will spend approximately 12.5 hours in class, 20 hours completing reading, viewing, and/or listening assignments, 2.5 hours participating in a community service project, and 10 hours creating the final project. </w:t>
            </w:r>
          </w:p>
        </w:tc>
      </w:tr>
      <w:tr w:rsidR="00AD4E5F" w14:paraId="588A9B82"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2E7D89CE" w14:textId="77777777" w:rsidR="00AD4E5F" w:rsidRDefault="00000000">
            <w:r>
              <w:rPr>
                <w:b/>
                <w:bCs/>
              </w:rPr>
              <w:t>Required Materials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11C5F8E" w14:textId="77777777" w:rsidR="00AD4E5F" w:rsidRDefault="00000000">
            <w:pPr>
              <w:spacing w:line="276" w:lineRule="auto"/>
              <w:rPr>
                <w:color w:val="000000"/>
              </w:rPr>
            </w:pPr>
            <w:r>
              <w:rPr>
                <w:color w:val="000000"/>
              </w:rPr>
              <w:t>All required materials will be provided.</w:t>
            </w:r>
          </w:p>
        </w:tc>
      </w:tr>
      <w:tr w:rsidR="00AD4E5F" w14:paraId="7AB55199"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587CAAA8" w14:textId="77777777" w:rsidR="00AD4E5F" w:rsidRDefault="00000000">
            <w:r>
              <w:rPr>
                <w:b/>
                <w:bCs/>
              </w:rPr>
              <w:t>Canvas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1ABE678" w14:textId="77777777" w:rsidR="00AD4E5F" w:rsidRDefault="00000000">
            <w:r>
              <w:t>Course materials, announcements, and grades are posted to Canvas (</w:t>
            </w:r>
            <w:hyperlink r:id="rId7">
              <w:r w:rsidR="00AD4E5F">
                <w:rPr>
                  <w:color w:val="2E5FA3"/>
                  <w:u w:val="single"/>
                </w:rPr>
                <w:t>chaminade.instructure.com</w:t>
              </w:r>
            </w:hyperlink>
            <w:r>
              <w:t xml:space="preserve">). </w:t>
            </w:r>
          </w:p>
        </w:tc>
      </w:tr>
    </w:tbl>
    <w:p w14:paraId="190849C7" w14:textId="77777777" w:rsidR="00AD4E5F" w:rsidRDefault="00000000">
      <w:pPr>
        <w:shd w:val="clear" w:color="auto" w:fill="1F3A6E"/>
        <w:spacing w:before="240" w:after="100"/>
        <w:ind w:left="160" w:right="160"/>
      </w:pPr>
      <w:r>
        <w:rPr>
          <w:b/>
          <w:bCs/>
          <w:color w:val="FFFFFF"/>
          <w:sz w:val="24"/>
          <w:szCs w:val="24"/>
        </w:rPr>
        <w:t>Learning Outcomes</w:t>
      </w:r>
    </w:p>
    <w:p w14:paraId="6E03200C" w14:textId="77777777" w:rsidR="00AD4E5F" w:rsidRDefault="00000000">
      <w:pPr>
        <w:pBdr>
          <w:left w:val="single" w:sz="18" w:space="8" w:color="2E5FA3"/>
        </w:pBdr>
        <w:spacing w:before="180" w:after="60"/>
        <w:ind w:left="160"/>
      </w:pPr>
      <w:r>
        <w:rPr>
          <w:b/>
          <w:bCs/>
          <w:color w:val="1F3A6E"/>
          <w:sz w:val="21"/>
          <w:szCs w:val="21"/>
        </w:rPr>
        <w:t>General Education Learning Outcomes (GELOs)</w:t>
      </w:r>
    </w:p>
    <w:p w14:paraId="08F15483" w14:textId="77777777" w:rsidR="00AD4E5F" w:rsidRDefault="00000000">
      <w:pPr>
        <w:spacing w:after="240"/>
        <w:ind w:firstLine="720"/>
        <w:rPr>
          <w:color w:val="000000"/>
        </w:rPr>
      </w:pPr>
      <w:r>
        <w:rPr>
          <w:color w:val="000000"/>
        </w:rPr>
        <w:t>Upon completion of the general education program, a student will be able to:</w:t>
      </w:r>
    </w:p>
    <w:p w14:paraId="2D43EB80" w14:textId="77777777" w:rsidR="00AD4E5F" w:rsidRDefault="00000000">
      <w:pPr>
        <w:ind w:left="720"/>
        <w:rPr>
          <w:color w:val="000000"/>
        </w:rPr>
      </w:pPr>
      <w:r>
        <w:rPr>
          <w:color w:val="000000"/>
        </w:rPr>
        <w:t>1.</w:t>
      </w:r>
      <w:r>
        <w:rPr>
          <w:color w:val="000000"/>
          <w:sz w:val="14"/>
          <w:szCs w:val="14"/>
        </w:rPr>
        <w:t xml:space="preserve">     </w:t>
      </w:r>
      <w:r>
        <w:rPr>
          <w:color w:val="000000"/>
        </w:rPr>
        <w:t xml:space="preserve">Articulate writing strategies, produce written texts, and engage diverse audiences, so as to participate </w:t>
      </w:r>
    </w:p>
    <w:p w14:paraId="21AE5309" w14:textId="77777777" w:rsidR="00AD4E5F" w:rsidRDefault="00000000">
      <w:pPr>
        <w:ind w:left="720" w:firstLine="720"/>
        <w:rPr>
          <w:color w:val="000000"/>
        </w:rPr>
      </w:pPr>
      <w:r>
        <w:rPr>
          <w:color w:val="000000"/>
        </w:rPr>
        <w:t>creatively, collaboratively, and critically in their local communities.</w:t>
      </w:r>
    </w:p>
    <w:p w14:paraId="37B44953" w14:textId="77777777" w:rsidR="00AD4E5F" w:rsidRDefault="00000000">
      <w:pPr>
        <w:ind w:firstLine="720"/>
        <w:rPr>
          <w:color w:val="000000"/>
        </w:rPr>
      </w:pPr>
      <w:r>
        <w:rPr>
          <w:color w:val="000000"/>
        </w:rPr>
        <w:t>2.</w:t>
      </w:r>
      <w:r>
        <w:rPr>
          <w:color w:val="000000"/>
          <w:sz w:val="14"/>
          <w:szCs w:val="14"/>
        </w:rPr>
        <w:t xml:space="preserve">     </w:t>
      </w:r>
      <w:r>
        <w:rPr>
          <w:color w:val="000000"/>
        </w:rPr>
        <w:t xml:space="preserve">Effectively develop and deliver informative and persuasive oral communications, engaging in dialogue </w:t>
      </w:r>
    </w:p>
    <w:p w14:paraId="1A6DD2D1" w14:textId="77777777" w:rsidR="00AD4E5F" w:rsidRDefault="00000000">
      <w:pPr>
        <w:ind w:left="720" w:firstLine="720"/>
        <w:rPr>
          <w:color w:val="000000"/>
        </w:rPr>
      </w:pPr>
      <w:r>
        <w:rPr>
          <w:color w:val="000000"/>
        </w:rPr>
        <w:t>and discussions to support the conveyance of meaning and connection with the audience.</w:t>
      </w:r>
    </w:p>
    <w:p w14:paraId="023D515B" w14:textId="77777777" w:rsidR="00AD4E5F" w:rsidRDefault="00000000">
      <w:pPr>
        <w:ind w:left="720"/>
        <w:rPr>
          <w:color w:val="000000"/>
        </w:rPr>
      </w:pPr>
      <w:r>
        <w:rPr>
          <w:color w:val="000000"/>
        </w:rPr>
        <w:t>3.</w:t>
      </w:r>
      <w:r>
        <w:rPr>
          <w:color w:val="000000"/>
          <w:sz w:val="14"/>
          <w:szCs w:val="14"/>
        </w:rPr>
        <w:t xml:space="preserve">     </w:t>
      </w:r>
      <w:r>
        <w:rPr>
          <w:color w:val="000000"/>
        </w:rPr>
        <w:t>Analyze, interpret, and communicate quantitative data using number sense to drive decision making.</w:t>
      </w:r>
    </w:p>
    <w:p w14:paraId="0566B0BB" w14:textId="77777777" w:rsidR="00AD4E5F" w:rsidRDefault="00000000">
      <w:pPr>
        <w:ind w:left="720"/>
        <w:rPr>
          <w:color w:val="000000"/>
        </w:rPr>
      </w:pPr>
      <w:r>
        <w:rPr>
          <w:color w:val="000000"/>
        </w:rPr>
        <w:t>4.</w:t>
      </w:r>
      <w:r>
        <w:rPr>
          <w:color w:val="000000"/>
          <w:sz w:val="14"/>
          <w:szCs w:val="14"/>
        </w:rPr>
        <w:t xml:space="preserve">     </w:t>
      </w:r>
      <w:r>
        <w:rPr>
          <w:color w:val="000000"/>
        </w:rPr>
        <w:t>Examine and evaluate diverse evidence, concepts, assumptions, and viewpoints.</w:t>
      </w:r>
    </w:p>
    <w:p w14:paraId="4F96B0E7" w14:textId="77777777" w:rsidR="00AD4E5F" w:rsidRDefault="00000000">
      <w:pPr>
        <w:ind w:left="720"/>
        <w:rPr>
          <w:color w:val="000000"/>
        </w:rPr>
      </w:pPr>
      <w:r>
        <w:rPr>
          <w:color w:val="000000"/>
        </w:rPr>
        <w:t>5.</w:t>
      </w:r>
      <w:r>
        <w:rPr>
          <w:color w:val="000000"/>
          <w:sz w:val="14"/>
          <w:szCs w:val="14"/>
        </w:rPr>
        <w:t xml:space="preserve">     </w:t>
      </w:r>
      <w:r>
        <w:rPr>
          <w:color w:val="000000"/>
        </w:rPr>
        <w:t>Define, identify, locate, evaluate, synthesize, and present or demonstrate relevant information.</w:t>
      </w:r>
    </w:p>
    <w:p w14:paraId="630D7CE1" w14:textId="77777777" w:rsidR="00AD4E5F" w:rsidRDefault="00000000">
      <w:pPr>
        <w:ind w:left="720"/>
        <w:rPr>
          <w:color w:val="000000"/>
        </w:rPr>
      </w:pPr>
      <w:r>
        <w:rPr>
          <w:color w:val="000000"/>
        </w:rPr>
        <w:t>6.</w:t>
      </w:r>
      <w:r>
        <w:rPr>
          <w:color w:val="000000"/>
          <w:sz w:val="14"/>
          <w:szCs w:val="14"/>
        </w:rPr>
        <w:t xml:space="preserve">     </w:t>
      </w:r>
      <w:r>
        <w:rPr>
          <w:color w:val="000000"/>
        </w:rPr>
        <w:t>Apply Marianist values and integrate a global awareness through a project-based learning approach.</w:t>
      </w:r>
    </w:p>
    <w:p w14:paraId="177CBCAD" w14:textId="77777777" w:rsidR="00AD4E5F" w:rsidRDefault="00AD4E5F">
      <w:pPr>
        <w:spacing w:before="80"/>
      </w:pPr>
    </w:p>
    <w:p w14:paraId="275EF2C5" w14:textId="77777777" w:rsidR="00AD4E5F" w:rsidRDefault="00000000">
      <w:pPr>
        <w:pBdr>
          <w:left w:val="single" w:sz="18" w:space="8" w:color="2E5FA3"/>
        </w:pBdr>
        <w:spacing w:before="180" w:after="60"/>
        <w:ind w:left="160"/>
      </w:pPr>
      <w:r>
        <w:rPr>
          <w:b/>
          <w:bCs/>
          <w:color w:val="1F3A6E"/>
          <w:sz w:val="21"/>
          <w:szCs w:val="21"/>
        </w:rPr>
        <w:t>Course Learning Outcomes (CLOs)</w:t>
      </w:r>
    </w:p>
    <w:p w14:paraId="009432B5" w14:textId="77777777" w:rsidR="00AD4E5F" w:rsidRDefault="00000000">
      <w:pPr>
        <w:spacing w:line="276" w:lineRule="auto"/>
        <w:ind w:left="720"/>
        <w:rPr>
          <w:color w:val="000000"/>
        </w:rPr>
      </w:pPr>
      <w:r>
        <w:rPr>
          <w:color w:val="000000"/>
        </w:rPr>
        <w:t>Upon completion of CUH 100, the student will be able to:</w:t>
      </w:r>
    </w:p>
    <w:p w14:paraId="5069F3A3" w14:textId="77777777" w:rsidR="00AD4E5F" w:rsidRDefault="00AD4E5F">
      <w:pPr>
        <w:spacing w:line="276" w:lineRule="auto"/>
        <w:ind w:left="720"/>
        <w:rPr>
          <w:color w:val="000000"/>
        </w:rPr>
      </w:pPr>
    </w:p>
    <w:p w14:paraId="0BB4A2AA" w14:textId="77777777" w:rsidR="00AD4E5F" w:rsidRDefault="00000000">
      <w:pPr>
        <w:ind w:left="720"/>
        <w:rPr>
          <w:color w:val="000000"/>
        </w:rPr>
      </w:pPr>
      <w:r>
        <w:rPr>
          <w:color w:val="000000"/>
        </w:rPr>
        <w:t>1.</w:t>
      </w:r>
      <w:r>
        <w:rPr>
          <w:color w:val="000000"/>
          <w:sz w:val="14"/>
          <w:szCs w:val="14"/>
        </w:rPr>
        <w:t xml:space="preserve">     </w:t>
      </w:r>
      <w:r>
        <w:rPr>
          <w:color w:val="000000"/>
        </w:rPr>
        <w:t>Articulate the importance of a liberal arts education.</w:t>
      </w:r>
    </w:p>
    <w:p w14:paraId="2BD108A9" w14:textId="77777777" w:rsidR="00AD4E5F" w:rsidRDefault="00000000">
      <w:pPr>
        <w:ind w:left="720"/>
        <w:rPr>
          <w:color w:val="000000"/>
        </w:rPr>
      </w:pPr>
      <w:r>
        <w:rPr>
          <w:color w:val="000000"/>
        </w:rPr>
        <w:t>2.</w:t>
      </w:r>
      <w:r>
        <w:rPr>
          <w:color w:val="000000"/>
          <w:sz w:val="14"/>
          <w:szCs w:val="14"/>
        </w:rPr>
        <w:t xml:space="preserve">     </w:t>
      </w:r>
      <w:r>
        <w:rPr>
          <w:color w:val="000000"/>
        </w:rPr>
        <w:t>Describe the Catholic, Marianist, and Native Hawaiian-serving mission of Chaminade University.</w:t>
      </w:r>
    </w:p>
    <w:p w14:paraId="0D45F804" w14:textId="77777777" w:rsidR="00AD4E5F" w:rsidRDefault="00000000">
      <w:pPr>
        <w:ind w:left="720"/>
      </w:pPr>
      <w:r>
        <w:rPr>
          <w:color w:val="000000"/>
        </w:rPr>
        <w:t>3.</w:t>
      </w:r>
      <w:r>
        <w:rPr>
          <w:color w:val="000000"/>
          <w:sz w:val="14"/>
          <w:szCs w:val="14"/>
        </w:rPr>
        <w:t xml:space="preserve">     </w:t>
      </w:r>
      <w:r>
        <w:rPr>
          <w:color w:val="000000"/>
        </w:rPr>
        <w:t>Create a final project consisting of an autobiographical “snapshot narrative.”</w:t>
      </w:r>
    </w:p>
    <w:p w14:paraId="504862E8" w14:textId="77777777" w:rsidR="00AD4E5F" w:rsidRDefault="00AD4E5F">
      <w:pPr>
        <w:spacing w:before="80"/>
      </w:pPr>
    </w:p>
    <w:p w14:paraId="040733A1" w14:textId="77777777" w:rsidR="00AD4E5F" w:rsidRDefault="00000000">
      <w:pPr>
        <w:pBdr>
          <w:left w:val="single" w:sz="18" w:space="8" w:color="2E5FA3"/>
        </w:pBdr>
        <w:spacing w:before="180" w:after="60"/>
        <w:ind w:left="160"/>
      </w:pPr>
      <w:r>
        <w:rPr>
          <w:b/>
          <w:bCs/>
          <w:color w:val="1F3A6E"/>
          <w:sz w:val="21"/>
          <w:szCs w:val="21"/>
        </w:rPr>
        <w:t>Marianist Values</w:t>
      </w:r>
    </w:p>
    <w:p w14:paraId="235456B2" w14:textId="77777777" w:rsidR="00AD4E5F" w:rsidRDefault="00000000">
      <w:pPr>
        <w:spacing w:before="60" w:after="80"/>
      </w:pPr>
      <w:r>
        <w:t>An education in the Marianist Tradition is marked by five principles. Reflect on how this course relates to one or more:</w:t>
      </w:r>
    </w:p>
    <w:p w14:paraId="758EAEC5" w14:textId="77777777" w:rsidR="00AD4E5F" w:rsidRDefault="00000000">
      <w:pPr>
        <w:numPr>
          <w:ilvl w:val="0"/>
          <w:numId w:val="5"/>
        </w:numPr>
        <w:pBdr>
          <w:top w:val="nil"/>
          <w:left w:val="nil"/>
          <w:bottom w:val="nil"/>
          <w:right w:val="nil"/>
          <w:between w:val="nil"/>
        </w:pBdr>
        <w:spacing w:before="30"/>
      </w:pPr>
      <w:r>
        <w:t>Education for formation in faith.</w:t>
      </w:r>
    </w:p>
    <w:p w14:paraId="7DD3C009" w14:textId="77777777" w:rsidR="00AD4E5F" w:rsidRDefault="00000000">
      <w:pPr>
        <w:numPr>
          <w:ilvl w:val="0"/>
          <w:numId w:val="5"/>
        </w:numPr>
        <w:pBdr>
          <w:top w:val="nil"/>
          <w:left w:val="nil"/>
          <w:bottom w:val="nil"/>
          <w:right w:val="nil"/>
          <w:between w:val="nil"/>
        </w:pBdr>
      </w:pPr>
      <w:r>
        <w:t>Provide an integral, quality education.</w:t>
      </w:r>
    </w:p>
    <w:p w14:paraId="3F7B1EDE" w14:textId="77777777" w:rsidR="00AD4E5F" w:rsidRDefault="00000000">
      <w:pPr>
        <w:numPr>
          <w:ilvl w:val="0"/>
          <w:numId w:val="5"/>
        </w:numPr>
        <w:pBdr>
          <w:top w:val="nil"/>
          <w:left w:val="nil"/>
          <w:bottom w:val="nil"/>
          <w:right w:val="nil"/>
          <w:between w:val="nil"/>
        </w:pBdr>
      </w:pPr>
      <w:r>
        <w:t>Educate in family spirit.</w:t>
      </w:r>
    </w:p>
    <w:p w14:paraId="715BFF64" w14:textId="77777777" w:rsidR="00AD4E5F" w:rsidRDefault="00000000">
      <w:pPr>
        <w:numPr>
          <w:ilvl w:val="0"/>
          <w:numId w:val="5"/>
        </w:numPr>
        <w:pBdr>
          <w:top w:val="nil"/>
          <w:left w:val="nil"/>
          <w:bottom w:val="nil"/>
          <w:right w:val="nil"/>
          <w:between w:val="nil"/>
        </w:pBdr>
      </w:pPr>
      <w:r>
        <w:t>Educate for service, justice and peace, and integrity of creation.</w:t>
      </w:r>
    </w:p>
    <w:p w14:paraId="716189E0" w14:textId="77777777" w:rsidR="00AD4E5F" w:rsidRDefault="00000000">
      <w:pPr>
        <w:numPr>
          <w:ilvl w:val="0"/>
          <w:numId w:val="5"/>
        </w:numPr>
        <w:pBdr>
          <w:top w:val="nil"/>
          <w:left w:val="nil"/>
          <w:bottom w:val="nil"/>
          <w:right w:val="nil"/>
          <w:between w:val="nil"/>
        </w:pBdr>
        <w:spacing w:after="40"/>
      </w:pPr>
      <w:r>
        <w:t>Educate for adaptation and change.</w:t>
      </w:r>
    </w:p>
    <w:p w14:paraId="45F33B74" w14:textId="77777777" w:rsidR="00AD4E5F" w:rsidRDefault="00AD4E5F">
      <w:pPr>
        <w:spacing w:before="80"/>
      </w:pPr>
    </w:p>
    <w:p w14:paraId="1F3CAC55" w14:textId="77777777" w:rsidR="00AD4E5F" w:rsidRDefault="00AD4E5F">
      <w:pPr>
        <w:spacing w:before="80"/>
      </w:pPr>
    </w:p>
    <w:p w14:paraId="75ABEE86" w14:textId="77777777" w:rsidR="00AD4E5F" w:rsidRDefault="00AD4E5F">
      <w:pPr>
        <w:spacing w:before="80"/>
      </w:pPr>
    </w:p>
    <w:p w14:paraId="5FEA8CFA" w14:textId="77777777" w:rsidR="00AD4E5F" w:rsidRDefault="00000000">
      <w:pPr>
        <w:pBdr>
          <w:left w:val="single" w:sz="18" w:space="8" w:color="2E5FA3"/>
        </w:pBdr>
        <w:spacing w:before="180" w:after="60"/>
        <w:ind w:left="160"/>
      </w:pPr>
      <w:r>
        <w:rPr>
          <w:b/>
          <w:bCs/>
          <w:color w:val="1F3A6E"/>
          <w:sz w:val="21"/>
          <w:szCs w:val="21"/>
        </w:rPr>
        <w:t>Native Hawaiian Values</w:t>
      </w:r>
    </w:p>
    <w:p w14:paraId="442F4E3A" w14:textId="77777777" w:rsidR="00AD4E5F" w:rsidRDefault="00000000">
      <w:pPr>
        <w:spacing w:before="60" w:after="80"/>
      </w:pPr>
      <w:r>
        <w:lastRenderedPageBreak/>
        <w:t xml:space="preserve">Education is central to both Marianist and Native Hawaiian culture — both seek transformative, value-centered learning that serves the marginalized. This is reflected in the </w:t>
      </w:r>
      <w:proofErr w:type="spellStart"/>
      <w:r>
        <w:t>ʻŌlelo</w:t>
      </w:r>
      <w:proofErr w:type="spellEnd"/>
      <w:r>
        <w:t xml:space="preserve"> Noʻeau (Hawaiian proverbs) below:</w:t>
      </w:r>
    </w:p>
    <w:p w14:paraId="65D8E720" w14:textId="77777777" w:rsidR="00AD4E5F" w:rsidRDefault="00000000">
      <w:pPr>
        <w:numPr>
          <w:ilvl w:val="0"/>
          <w:numId w:val="1"/>
        </w:numPr>
        <w:pBdr>
          <w:top w:val="nil"/>
          <w:left w:val="nil"/>
          <w:bottom w:val="nil"/>
          <w:right w:val="nil"/>
          <w:between w:val="nil"/>
        </w:pBdr>
        <w:spacing w:before="30"/>
      </w:pPr>
      <w:r>
        <w:rPr>
          <w:b/>
          <w:bCs/>
        </w:rPr>
        <w:t>Educate for Formation in Faith (Mana)</w:t>
      </w:r>
      <w:r>
        <w:t xml:space="preserve">: E ola au </w:t>
      </w:r>
      <w:proofErr w:type="spellStart"/>
      <w:r>
        <w:t>i</w:t>
      </w:r>
      <w:proofErr w:type="spellEnd"/>
      <w:r>
        <w:t xml:space="preserve"> </w:t>
      </w:r>
      <w:proofErr w:type="spellStart"/>
      <w:r>
        <w:t>ke</w:t>
      </w:r>
      <w:proofErr w:type="spellEnd"/>
      <w:r>
        <w:t xml:space="preserve"> akua (</w:t>
      </w:r>
      <w:proofErr w:type="spellStart"/>
      <w:r>
        <w:t>ʻŌlelo</w:t>
      </w:r>
      <w:proofErr w:type="spellEnd"/>
      <w:r>
        <w:t xml:space="preserve"> Noʻeau 364) — May I live by God.</w:t>
      </w:r>
    </w:p>
    <w:p w14:paraId="4D27B195" w14:textId="77777777" w:rsidR="00AD4E5F" w:rsidRDefault="00000000">
      <w:pPr>
        <w:numPr>
          <w:ilvl w:val="0"/>
          <w:numId w:val="1"/>
        </w:numPr>
        <w:pBdr>
          <w:top w:val="nil"/>
          <w:left w:val="nil"/>
          <w:bottom w:val="nil"/>
          <w:right w:val="nil"/>
          <w:between w:val="nil"/>
        </w:pBdr>
      </w:pPr>
      <w:r>
        <w:rPr>
          <w:b/>
          <w:bCs/>
        </w:rPr>
        <w:t>Provide an Integral, Quality Education (Naʻauao)</w:t>
      </w:r>
      <w:r>
        <w:t xml:space="preserve">: Lawe </w:t>
      </w:r>
      <w:proofErr w:type="spellStart"/>
      <w:r>
        <w:t>i</w:t>
      </w:r>
      <w:proofErr w:type="spellEnd"/>
      <w:r>
        <w:t xml:space="preserve"> ka </w:t>
      </w:r>
      <w:proofErr w:type="spellStart"/>
      <w:r>
        <w:t>maʻalea</w:t>
      </w:r>
      <w:proofErr w:type="spellEnd"/>
      <w:r>
        <w:t xml:space="preserve"> a </w:t>
      </w:r>
      <w:proofErr w:type="spellStart"/>
      <w:r>
        <w:t>kūʻonoʻono</w:t>
      </w:r>
      <w:proofErr w:type="spellEnd"/>
      <w:r>
        <w:t xml:space="preserve"> (</w:t>
      </w:r>
      <w:proofErr w:type="spellStart"/>
      <w:r>
        <w:t>ʻŌlelo</w:t>
      </w:r>
      <w:proofErr w:type="spellEnd"/>
      <w:r>
        <w:t xml:space="preserve"> Noʻeau 1957) — Acquire skill and make it deep.</w:t>
      </w:r>
    </w:p>
    <w:p w14:paraId="06D47DBE" w14:textId="77777777" w:rsidR="00AD4E5F" w:rsidRDefault="00000000">
      <w:pPr>
        <w:numPr>
          <w:ilvl w:val="0"/>
          <w:numId w:val="1"/>
        </w:numPr>
        <w:pBdr>
          <w:top w:val="nil"/>
          <w:left w:val="nil"/>
          <w:bottom w:val="nil"/>
          <w:right w:val="nil"/>
          <w:between w:val="nil"/>
        </w:pBdr>
      </w:pPr>
      <w:r>
        <w:rPr>
          <w:b/>
          <w:bCs/>
        </w:rPr>
        <w:t>Educate in Family Spirit (</w:t>
      </w:r>
      <w:proofErr w:type="spellStart"/>
      <w:r>
        <w:rPr>
          <w:b/>
          <w:bCs/>
        </w:rPr>
        <w:t>ʻOhana</w:t>
      </w:r>
      <w:proofErr w:type="spellEnd"/>
      <w:r>
        <w:rPr>
          <w:b/>
          <w:bCs/>
        </w:rPr>
        <w:t>)</w:t>
      </w:r>
      <w:r>
        <w:t xml:space="preserve">: </w:t>
      </w:r>
      <w:proofErr w:type="spellStart"/>
      <w:r>
        <w:t>ʻIke</w:t>
      </w:r>
      <w:proofErr w:type="spellEnd"/>
      <w:r>
        <w:t xml:space="preserve"> </w:t>
      </w:r>
      <w:proofErr w:type="spellStart"/>
      <w:r>
        <w:t>aku</w:t>
      </w:r>
      <w:proofErr w:type="spellEnd"/>
      <w:r>
        <w:t xml:space="preserve">, </w:t>
      </w:r>
      <w:proofErr w:type="spellStart"/>
      <w:r>
        <w:t>ʻike</w:t>
      </w:r>
      <w:proofErr w:type="spellEnd"/>
      <w:r>
        <w:t xml:space="preserve"> </w:t>
      </w:r>
      <w:proofErr w:type="spellStart"/>
      <w:r>
        <w:t>mai</w:t>
      </w:r>
      <w:proofErr w:type="spellEnd"/>
      <w:r>
        <w:t xml:space="preserve">, </w:t>
      </w:r>
      <w:proofErr w:type="spellStart"/>
      <w:r>
        <w:t>kōkua</w:t>
      </w:r>
      <w:proofErr w:type="spellEnd"/>
      <w:r>
        <w:t xml:space="preserve"> </w:t>
      </w:r>
      <w:proofErr w:type="spellStart"/>
      <w:r>
        <w:t>aku</w:t>
      </w:r>
      <w:proofErr w:type="spellEnd"/>
      <w:r>
        <w:t xml:space="preserve"> </w:t>
      </w:r>
      <w:proofErr w:type="spellStart"/>
      <w:r>
        <w:t>kōkua</w:t>
      </w:r>
      <w:proofErr w:type="spellEnd"/>
      <w:r>
        <w:t xml:space="preserve"> </w:t>
      </w:r>
      <w:proofErr w:type="spellStart"/>
      <w:r>
        <w:t>mai</w:t>
      </w:r>
      <w:proofErr w:type="spellEnd"/>
      <w:r>
        <w:t xml:space="preserve"> (</w:t>
      </w:r>
      <w:proofErr w:type="spellStart"/>
      <w:r>
        <w:t>ʻŌlelo</w:t>
      </w:r>
      <w:proofErr w:type="spellEnd"/>
      <w:r>
        <w:t xml:space="preserve"> Noʻeau 1200) — Recognize others, be recognized, help others, be helped.</w:t>
      </w:r>
    </w:p>
    <w:p w14:paraId="20E8A8FC" w14:textId="77777777" w:rsidR="00AD4E5F" w:rsidRDefault="00000000">
      <w:pPr>
        <w:numPr>
          <w:ilvl w:val="0"/>
          <w:numId w:val="1"/>
        </w:numPr>
        <w:pBdr>
          <w:top w:val="nil"/>
          <w:left w:val="nil"/>
          <w:bottom w:val="nil"/>
          <w:right w:val="nil"/>
          <w:between w:val="nil"/>
        </w:pBdr>
      </w:pPr>
      <w:r>
        <w:rPr>
          <w:b/>
          <w:bCs/>
        </w:rPr>
        <w:t>Educate for Service, Justice and Peace (Aloha)</w:t>
      </w:r>
      <w:r>
        <w:t xml:space="preserve">: Ka lama </w:t>
      </w:r>
      <w:proofErr w:type="spellStart"/>
      <w:r>
        <w:t>kū</w:t>
      </w:r>
      <w:proofErr w:type="spellEnd"/>
      <w:r>
        <w:t xml:space="preserve"> o ka </w:t>
      </w:r>
      <w:proofErr w:type="spellStart"/>
      <w:r>
        <w:t>noʻeau</w:t>
      </w:r>
      <w:proofErr w:type="spellEnd"/>
      <w:r>
        <w:t xml:space="preserve"> (</w:t>
      </w:r>
      <w:proofErr w:type="spellStart"/>
      <w:r>
        <w:t>ʻŌlelo</w:t>
      </w:r>
      <w:proofErr w:type="spellEnd"/>
      <w:r>
        <w:t xml:space="preserve"> Noʻeau 1430) — Education is the standing torch of wisdom.</w:t>
      </w:r>
    </w:p>
    <w:p w14:paraId="18A77F8D" w14:textId="77777777" w:rsidR="00AD4E5F" w:rsidRDefault="00000000">
      <w:pPr>
        <w:numPr>
          <w:ilvl w:val="0"/>
          <w:numId w:val="1"/>
        </w:numPr>
        <w:pBdr>
          <w:top w:val="nil"/>
          <w:left w:val="nil"/>
          <w:bottom w:val="nil"/>
          <w:right w:val="nil"/>
          <w:between w:val="nil"/>
        </w:pBdr>
        <w:spacing w:after="40"/>
      </w:pPr>
      <w:r>
        <w:rPr>
          <w:b/>
          <w:bCs/>
        </w:rPr>
        <w:t>Educate for Adaptation and Change (Aina)</w:t>
      </w:r>
      <w:r>
        <w:t xml:space="preserve">: </w:t>
      </w:r>
      <w:proofErr w:type="spellStart"/>
      <w:r>
        <w:t>ʻAʻohe</w:t>
      </w:r>
      <w:proofErr w:type="spellEnd"/>
      <w:r>
        <w:t xml:space="preserve"> pau ka </w:t>
      </w:r>
      <w:proofErr w:type="spellStart"/>
      <w:r>
        <w:t>ʻike</w:t>
      </w:r>
      <w:proofErr w:type="spellEnd"/>
      <w:r>
        <w:t xml:space="preserve"> </w:t>
      </w:r>
      <w:proofErr w:type="spellStart"/>
      <w:r>
        <w:t>i</w:t>
      </w:r>
      <w:proofErr w:type="spellEnd"/>
      <w:r>
        <w:t xml:space="preserve"> ka </w:t>
      </w:r>
      <w:proofErr w:type="spellStart"/>
      <w:r>
        <w:t>hālau</w:t>
      </w:r>
      <w:proofErr w:type="spellEnd"/>
      <w:r>
        <w:t xml:space="preserve"> </w:t>
      </w:r>
      <w:proofErr w:type="spellStart"/>
      <w:r>
        <w:t>hoʻokahi</w:t>
      </w:r>
      <w:proofErr w:type="spellEnd"/>
      <w:r>
        <w:t xml:space="preserve"> (</w:t>
      </w:r>
      <w:proofErr w:type="spellStart"/>
      <w:r>
        <w:t>ʻŌlelo</w:t>
      </w:r>
      <w:proofErr w:type="spellEnd"/>
      <w:r>
        <w:t xml:space="preserve"> Noʻeau 203) — All knowledge is not taught in the same school.</w:t>
      </w:r>
    </w:p>
    <w:p w14:paraId="6CD4F9F2" w14:textId="77777777" w:rsidR="00AD4E5F" w:rsidRDefault="00AD4E5F">
      <w:pPr>
        <w:spacing w:before="80"/>
      </w:pPr>
    </w:p>
    <w:p w14:paraId="41859BD2" w14:textId="77777777" w:rsidR="00AD4E5F" w:rsidRDefault="00000000">
      <w:pPr>
        <w:pBdr>
          <w:left w:val="single" w:sz="18" w:space="8" w:color="2E5FA3"/>
        </w:pBdr>
        <w:spacing w:before="180" w:after="60"/>
        <w:ind w:left="160"/>
      </w:pPr>
      <w:r>
        <w:rPr>
          <w:b/>
          <w:bCs/>
          <w:color w:val="1F3A6E"/>
          <w:sz w:val="21"/>
          <w:szCs w:val="21"/>
        </w:rPr>
        <w:t>Alignment of Course Learning Outcomes</w:t>
      </w:r>
    </w:p>
    <w:tbl>
      <w:tblPr>
        <w:tblStyle w:val="a2"/>
        <w:tblW w:w="972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2415"/>
        <w:gridCol w:w="2535"/>
        <w:gridCol w:w="2370"/>
      </w:tblGrid>
      <w:tr w:rsidR="00AD4E5F" w14:paraId="164E2D5D" w14:textId="77777777">
        <w:trPr>
          <w:tblHeader/>
        </w:trPr>
        <w:tc>
          <w:tcPr>
            <w:tcW w:w="24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DB79823" w14:textId="77777777" w:rsidR="00AD4E5F" w:rsidRDefault="00AD4E5F">
            <w:pPr>
              <w:jc w:val="center"/>
            </w:pPr>
          </w:p>
        </w:tc>
        <w:tc>
          <w:tcPr>
            <w:tcW w:w="241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754502E" w14:textId="77777777" w:rsidR="00AD4E5F" w:rsidRDefault="00000000">
            <w:pPr>
              <w:jc w:val="center"/>
            </w:pPr>
            <w:r>
              <w:rPr>
                <w:b/>
                <w:bCs/>
                <w:color w:val="FFFFFF"/>
              </w:rPr>
              <w:t>CLO 1</w:t>
            </w:r>
          </w:p>
        </w:tc>
        <w:tc>
          <w:tcPr>
            <w:tcW w:w="253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0894C9E8" w14:textId="77777777" w:rsidR="00AD4E5F" w:rsidRDefault="00000000">
            <w:pPr>
              <w:jc w:val="center"/>
            </w:pPr>
            <w:r>
              <w:rPr>
                <w:b/>
                <w:bCs/>
                <w:color w:val="FFFFFF"/>
              </w:rPr>
              <w:t>CLO 2</w:t>
            </w:r>
          </w:p>
        </w:tc>
        <w:tc>
          <w:tcPr>
            <w:tcW w:w="237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F1290E9" w14:textId="77777777" w:rsidR="00AD4E5F" w:rsidRDefault="00000000">
            <w:pPr>
              <w:jc w:val="center"/>
            </w:pPr>
            <w:r>
              <w:rPr>
                <w:b/>
                <w:bCs/>
                <w:color w:val="FFFFFF"/>
              </w:rPr>
              <w:t>CLO 3</w:t>
            </w:r>
          </w:p>
        </w:tc>
      </w:tr>
      <w:tr w:rsidR="00AD4E5F" w14:paraId="2796C0BE"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02EFFC8" w14:textId="77777777" w:rsidR="00AD4E5F" w:rsidRDefault="00000000">
            <w:r>
              <w:rPr>
                <w:b/>
                <w:bCs/>
              </w:rPr>
              <w:t xml:space="preserve">Marianist Values </w:t>
            </w:r>
          </w:p>
        </w:tc>
        <w:tc>
          <w:tcPr>
            <w:tcW w:w="24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61781EF" w14:textId="77777777" w:rsidR="00AD4E5F" w:rsidRDefault="00000000">
            <w:pPr>
              <w:jc w:val="center"/>
            </w:pPr>
            <w:r>
              <w:t>2, 4</w:t>
            </w:r>
          </w:p>
        </w:tc>
        <w:tc>
          <w:tcPr>
            <w:tcW w:w="25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EE08557" w14:textId="77777777" w:rsidR="00AD4E5F" w:rsidRDefault="00000000">
            <w:pPr>
              <w:jc w:val="center"/>
            </w:pPr>
            <w:r>
              <w:t>1, 3</w:t>
            </w:r>
          </w:p>
        </w:tc>
        <w:tc>
          <w:tcPr>
            <w:tcW w:w="237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6683A70" w14:textId="77777777" w:rsidR="00AD4E5F" w:rsidRDefault="00000000">
            <w:pPr>
              <w:jc w:val="center"/>
            </w:pPr>
            <w:r>
              <w:t>5</w:t>
            </w:r>
          </w:p>
        </w:tc>
      </w:tr>
      <w:tr w:rsidR="00AD4E5F" w14:paraId="4452D3BC"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D6CFBA2" w14:textId="77777777" w:rsidR="00AD4E5F" w:rsidRDefault="00000000">
            <w:r>
              <w:rPr>
                <w:b/>
                <w:bCs/>
              </w:rPr>
              <w:t>General Education Learning Outcomes</w:t>
            </w:r>
          </w:p>
        </w:tc>
        <w:tc>
          <w:tcPr>
            <w:tcW w:w="24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8FE620C" w14:textId="77777777" w:rsidR="00AD4E5F" w:rsidRDefault="00000000">
            <w:pPr>
              <w:jc w:val="center"/>
            </w:pPr>
            <w:r>
              <w:t>6</w:t>
            </w:r>
          </w:p>
        </w:tc>
        <w:tc>
          <w:tcPr>
            <w:tcW w:w="25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2044B4A" w14:textId="77777777" w:rsidR="00AD4E5F" w:rsidRDefault="00000000">
            <w:pPr>
              <w:jc w:val="center"/>
            </w:pPr>
            <w:r>
              <w:t>6</w:t>
            </w:r>
          </w:p>
        </w:tc>
        <w:tc>
          <w:tcPr>
            <w:tcW w:w="237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9C9230F" w14:textId="77777777" w:rsidR="00AD4E5F" w:rsidRDefault="00000000">
            <w:pPr>
              <w:jc w:val="center"/>
            </w:pPr>
            <w:r>
              <w:t>1, 2, 5, 6</w:t>
            </w:r>
          </w:p>
        </w:tc>
      </w:tr>
      <w:tr w:rsidR="00AD4E5F" w14:paraId="4DA92735"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891B29B" w14:textId="77777777" w:rsidR="00AD4E5F" w:rsidRDefault="00000000">
            <w:r>
              <w:rPr>
                <w:b/>
                <w:bCs/>
              </w:rPr>
              <w:t>Native Hawaiian Values</w:t>
            </w:r>
          </w:p>
        </w:tc>
        <w:tc>
          <w:tcPr>
            <w:tcW w:w="24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87DBFF2" w14:textId="77777777" w:rsidR="00AD4E5F" w:rsidRDefault="00000000">
            <w:pPr>
              <w:jc w:val="center"/>
            </w:pPr>
            <w:r>
              <w:t>2, 4</w:t>
            </w:r>
          </w:p>
        </w:tc>
        <w:tc>
          <w:tcPr>
            <w:tcW w:w="25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B398660" w14:textId="77777777" w:rsidR="00AD4E5F" w:rsidRDefault="00000000">
            <w:pPr>
              <w:jc w:val="center"/>
            </w:pPr>
            <w:r>
              <w:t>1, 3</w:t>
            </w:r>
          </w:p>
        </w:tc>
        <w:tc>
          <w:tcPr>
            <w:tcW w:w="237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8E4D417" w14:textId="77777777" w:rsidR="00AD4E5F" w:rsidRDefault="00000000">
            <w:pPr>
              <w:jc w:val="center"/>
            </w:pPr>
            <w:r>
              <w:t>5</w:t>
            </w:r>
          </w:p>
        </w:tc>
      </w:tr>
    </w:tbl>
    <w:p w14:paraId="6D520693" w14:textId="77777777" w:rsidR="00AD4E5F" w:rsidRDefault="00000000">
      <w:pPr>
        <w:shd w:val="clear" w:color="auto" w:fill="1F3A6E"/>
        <w:spacing w:before="240" w:after="100"/>
        <w:ind w:left="160" w:right="160"/>
      </w:pPr>
      <w:r>
        <w:rPr>
          <w:b/>
          <w:bCs/>
          <w:color w:val="FFFFFF"/>
          <w:sz w:val="24"/>
          <w:szCs w:val="24"/>
        </w:rPr>
        <w:t>Attendance &amp; In-Class Participation</w:t>
      </w:r>
    </w:p>
    <w:p w14:paraId="7ED32BEF" w14:textId="77777777" w:rsidR="00AD4E5F" w:rsidRDefault="00000000">
      <w:pPr>
        <w:pBdr>
          <w:left w:val="single" w:sz="18" w:space="8" w:color="2E5FA3"/>
        </w:pBdr>
        <w:spacing w:before="180" w:after="60"/>
        <w:ind w:left="160"/>
      </w:pPr>
      <w:r>
        <w:rPr>
          <w:b/>
          <w:bCs/>
          <w:color w:val="1F3A6E"/>
          <w:sz w:val="21"/>
          <w:szCs w:val="21"/>
        </w:rPr>
        <w:t>Attendance Policy</w:t>
      </w:r>
    </w:p>
    <w:p w14:paraId="06497DAB" w14:textId="77777777" w:rsidR="00AD4E5F" w:rsidRDefault="00000000">
      <w:pPr>
        <w:spacing w:line="276" w:lineRule="auto"/>
        <w:rPr>
          <w:i/>
          <w:iCs/>
          <w:color w:val="777777"/>
        </w:rPr>
      </w:pPr>
      <w:r>
        <w:rPr>
          <w:color w:val="000000"/>
        </w:rPr>
        <w:t>Students are expected to attend all class meetings (both small section and large cohort) and participate in class discussions and activities.  More than one unexcused absence will negatively impact your grade.  Keep in mind that attendance and participation count toward 40% of your total grade.</w:t>
      </w:r>
    </w:p>
    <w:p w14:paraId="4C66B6C1" w14:textId="77777777" w:rsidR="00AD4E5F" w:rsidRDefault="00AD4E5F">
      <w:pPr>
        <w:spacing w:before="60"/>
      </w:pPr>
    </w:p>
    <w:tbl>
      <w:tblPr>
        <w:tblStyle w:val="a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AD4E5F" w14:paraId="24AC859B"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1B7DD558" w14:textId="77777777" w:rsidR="00AD4E5F" w:rsidRDefault="00000000">
            <w:pPr>
              <w:spacing w:after="60"/>
            </w:pPr>
            <w:r>
              <w:rPr>
                <w:b/>
                <w:bCs/>
              </w:rPr>
              <w:t>Quick Reference — Absence Thresholds:</w:t>
            </w:r>
          </w:p>
          <w:tbl>
            <w:tblPr>
              <w:tblStyle w:val="a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00"/>
              <w:gridCol w:w="6160"/>
            </w:tblGrid>
            <w:tr w:rsidR="00AD4E5F" w14:paraId="08B437D4" w14:textId="77777777">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56E5288" w14:textId="77777777" w:rsidR="00AD4E5F" w:rsidRDefault="00000000">
                  <w:r>
                    <w:rPr>
                      <w:b/>
                      <w:bCs/>
                    </w:rPr>
                    <w:t>Excused Absence</w:t>
                  </w:r>
                </w:p>
              </w:tc>
              <w:tc>
                <w:tcPr>
                  <w:tcW w:w="6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46102C6" w14:textId="77777777" w:rsidR="00AD4E5F" w:rsidRDefault="00000000">
                  <w:pPr>
                    <w:rPr>
                      <w:color w:val="000000"/>
                    </w:rPr>
                  </w:pPr>
                  <w:r>
                    <w:rPr>
                      <w:color w:val="000000"/>
                    </w:rPr>
                    <w:t>In order for an absence to be considered for excusal, please provide documentation of illness, family emergency, or University-sponsored activity.</w:t>
                  </w:r>
                </w:p>
              </w:tc>
            </w:tr>
            <w:tr w:rsidR="00AD4E5F" w14:paraId="414A2CF4" w14:textId="77777777">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04CE87F3" w14:textId="77777777" w:rsidR="00AD4E5F" w:rsidRDefault="00000000">
                  <w:r>
                    <w:rPr>
                      <w:b/>
                      <w:bCs/>
                    </w:rPr>
                    <w:t>Unexcused Absence</w:t>
                  </w:r>
                </w:p>
              </w:tc>
              <w:tc>
                <w:tcPr>
                  <w:tcW w:w="6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2423725" w14:textId="77777777" w:rsidR="00AD4E5F" w:rsidRDefault="00000000">
                  <w:pPr>
                    <w:rPr>
                      <w:color w:val="000000"/>
                    </w:rPr>
                  </w:pPr>
                  <w:r>
                    <w:rPr>
                      <w:color w:val="000000"/>
                    </w:rPr>
                    <w:t>Any absence not pre-approved or documented will be unexcused.</w:t>
                  </w:r>
                </w:p>
              </w:tc>
            </w:tr>
            <w:tr w:rsidR="00AD4E5F" w14:paraId="23713A69" w14:textId="77777777">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55AB746B" w14:textId="77777777" w:rsidR="00AD4E5F" w:rsidRDefault="00000000">
                  <w:r>
                    <w:rPr>
                      <w:b/>
                      <w:bCs/>
                    </w:rPr>
                    <w:t>Warning Threshold</w:t>
                  </w:r>
                </w:p>
              </w:tc>
              <w:tc>
                <w:tcPr>
                  <w:tcW w:w="6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D9E0D4E" w14:textId="77777777" w:rsidR="00AD4E5F" w:rsidRDefault="00000000">
                  <w:pPr>
                    <w:rPr>
                      <w:color w:val="000000"/>
                    </w:rPr>
                  </w:pPr>
                  <w:r>
                    <w:rPr>
                      <w:color w:val="000000"/>
                    </w:rPr>
                    <w:t>More than one unexcused absence — instructor may notify student.</w:t>
                  </w:r>
                </w:p>
              </w:tc>
            </w:tr>
            <w:tr w:rsidR="00AD4E5F" w14:paraId="7C150BC1" w14:textId="77777777">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49DA9626" w14:textId="77777777" w:rsidR="00AD4E5F" w:rsidRDefault="00000000">
                  <w:r>
                    <w:rPr>
                      <w:b/>
                      <w:bCs/>
                    </w:rPr>
                    <w:t>Grade Penalty</w:t>
                  </w:r>
                </w:p>
              </w:tc>
              <w:tc>
                <w:tcPr>
                  <w:tcW w:w="6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1BF1EFF" w14:textId="77777777" w:rsidR="00AD4E5F" w:rsidRDefault="00000000">
                  <w:pPr>
                    <w:rPr>
                      <w:color w:val="000000"/>
                    </w:rPr>
                  </w:pPr>
                  <w:r>
                    <w:rPr>
                      <w:color w:val="000000"/>
                    </w:rPr>
                    <w:t>More than one unexcused absence will begin to impact your attendance and participation grade, which counts for 40% of your total grade.</w:t>
                  </w:r>
                </w:p>
              </w:tc>
            </w:tr>
            <w:tr w:rsidR="00AD4E5F" w14:paraId="2A5C5592" w14:textId="77777777">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E70D343" w14:textId="77777777" w:rsidR="00AD4E5F" w:rsidRDefault="00000000">
                  <w:r>
                    <w:rPr>
                      <w:b/>
                      <w:bCs/>
                    </w:rPr>
                    <w:t>Administrative Withdrawal</w:t>
                  </w:r>
                </w:p>
              </w:tc>
              <w:tc>
                <w:tcPr>
                  <w:tcW w:w="6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9659D9C" w14:textId="77777777" w:rsidR="00AD4E5F" w:rsidRDefault="00000000">
                  <w:pPr>
                    <w:rPr>
                      <w:color w:val="000000"/>
                    </w:rPr>
                  </w:pPr>
                  <w:r>
                    <w:rPr>
                      <w:color w:val="000000"/>
                    </w:rPr>
                    <w:t>If you miss two consecutive weeks of class meetings, you may be administratively withdrawn from the course.</w:t>
                  </w:r>
                </w:p>
              </w:tc>
            </w:tr>
            <w:tr w:rsidR="00AD4E5F" w14:paraId="22896607" w14:textId="77777777">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334B8B18" w14:textId="77777777" w:rsidR="00AD4E5F" w:rsidRDefault="00000000">
                  <w:r>
                    <w:rPr>
                      <w:b/>
                      <w:bCs/>
                    </w:rPr>
                    <w:t>Late Arrival / Early Departure</w:t>
                  </w:r>
                </w:p>
              </w:tc>
              <w:tc>
                <w:tcPr>
                  <w:tcW w:w="6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423F560" w14:textId="77777777" w:rsidR="00AD4E5F" w:rsidRDefault="00000000">
                  <w:pPr>
                    <w:rPr>
                      <w:color w:val="000000"/>
                    </w:rPr>
                  </w:pPr>
                  <w:r>
                    <w:rPr>
                      <w:color w:val="000000"/>
                    </w:rPr>
                    <w:t>Please do not arrive more than 5 minutes late as it will disrupt the class activities.</w:t>
                  </w:r>
                </w:p>
              </w:tc>
            </w:tr>
          </w:tbl>
          <w:p w14:paraId="0C1BE1A7" w14:textId="77777777" w:rsidR="00AD4E5F" w:rsidRDefault="00AD4E5F"/>
        </w:tc>
      </w:tr>
    </w:tbl>
    <w:p w14:paraId="098E5F28" w14:textId="77777777" w:rsidR="00AD4E5F" w:rsidRDefault="00AD4E5F">
      <w:pPr>
        <w:spacing w:before="100"/>
      </w:pPr>
    </w:p>
    <w:p w14:paraId="35E53ED3" w14:textId="77777777" w:rsidR="00AD4E5F" w:rsidRDefault="00AD4E5F">
      <w:pPr>
        <w:spacing w:before="100"/>
      </w:pPr>
    </w:p>
    <w:p w14:paraId="36A7EE75" w14:textId="77777777" w:rsidR="00AD4E5F" w:rsidRDefault="00AD4E5F">
      <w:pPr>
        <w:spacing w:before="100"/>
      </w:pPr>
    </w:p>
    <w:p w14:paraId="6373D51F" w14:textId="77777777" w:rsidR="00AD4E5F" w:rsidRDefault="00000000">
      <w:pPr>
        <w:pBdr>
          <w:left w:val="single" w:sz="18" w:space="8" w:color="2E5FA3"/>
        </w:pBdr>
        <w:spacing w:before="180" w:after="60"/>
        <w:ind w:left="160"/>
      </w:pPr>
      <w:r>
        <w:rPr>
          <w:b/>
          <w:bCs/>
          <w:color w:val="1F3A6E"/>
          <w:sz w:val="21"/>
          <w:szCs w:val="21"/>
        </w:rPr>
        <w:t>In-Class Participation Expectations</w:t>
      </w:r>
    </w:p>
    <w:p w14:paraId="6DC3DF33" w14:textId="77777777" w:rsidR="00AD4E5F" w:rsidRDefault="00000000">
      <w:pPr>
        <w:spacing w:before="60" w:after="80"/>
      </w:pPr>
      <w:r>
        <w:lastRenderedPageBreak/>
        <w:t>Active, respectful engagement is essential. Students are expected to come prepared and contribute meaningfully to discussions, activities, and collaborative work.</w:t>
      </w:r>
    </w:p>
    <w:p w14:paraId="0E5698AC" w14:textId="77777777" w:rsidR="00AD4E5F" w:rsidRDefault="00AD4E5F">
      <w:pPr>
        <w:spacing w:before="60"/>
      </w:pPr>
    </w:p>
    <w:tbl>
      <w:tblPr>
        <w:tblStyle w:val="a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AD4E5F" w14:paraId="25FFDF34"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2B2BBC9A" w14:textId="77777777" w:rsidR="00AD4E5F" w:rsidRDefault="00000000">
            <w:pPr>
              <w:spacing w:after="60"/>
            </w:pPr>
            <w:r>
              <w:rPr>
                <w:b/>
                <w:bCs/>
              </w:rPr>
              <w:t>Students are expected to:</w:t>
            </w:r>
          </w:p>
          <w:p w14:paraId="47EF29AD" w14:textId="77777777" w:rsidR="00AD4E5F" w:rsidRDefault="00000000">
            <w:pPr>
              <w:numPr>
                <w:ilvl w:val="0"/>
                <w:numId w:val="4"/>
              </w:numPr>
              <w:pBdr>
                <w:top w:val="nil"/>
                <w:left w:val="nil"/>
                <w:bottom w:val="nil"/>
                <w:right w:val="nil"/>
                <w:between w:val="nil"/>
              </w:pBdr>
              <w:spacing w:before="30" w:after="40"/>
            </w:pPr>
            <w:r>
              <w:t>Come prepared — complete readings and activities before each session.</w:t>
            </w:r>
          </w:p>
          <w:p w14:paraId="3D1EA17F" w14:textId="77777777" w:rsidR="00AD4E5F" w:rsidRDefault="00000000">
            <w:pPr>
              <w:numPr>
                <w:ilvl w:val="0"/>
                <w:numId w:val="4"/>
              </w:numPr>
              <w:pBdr>
                <w:top w:val="nil"/>
                <w:left w:val="nil"/>
                <w:bottom w:val="nil"/>
                <w:right w:val="nil"/>
                <w:between w:val="nil"/>
              </w:pBdr>
              <w:spacing w:before="30" w:after="40"/>
            </w:pPr>
            <w:r>
              <w:t>Participate actively in discussions and group work, demonstrating critical thinking.</w:t>
            </w:r>
          </w:p>
          <w:p w14:paraId="5B266232" w14:textId="77777777" w:rsidR="00AD4E5F" w:rsidRDefault="00000000">
            <w:pPr>
              <w:numPr>
                <w:ilvl w:val="0"/>
                <w:numId w:val="4"/>
              </w:numPr>
              <w:pBdr>
                <w:top w:val="nil"/>
                <w:left w:val="nil"/>
                <w:bottom w:val="nil"/>
                <w:right w:val="nil"/>
                <w:between w:val="nil"/>
              </w:pBdr>
              <w:spacing w:before="30" w:after="40"/>
            </w:pPr>
            <w:r>
              <w:t>Engage respectfully and honor diverse perspectives.</w:t>
            </w:r>
          </w:p>
          <w:p w14:paraId="6A9208EE" w14:textId="77777777" w:rsidR="00AD4E5F" w:rsidRDefault="00000000">
            <w:pPr>
              <w:numPr>
                <w:ilvl w:val="0"/>
                <w:numId w:val="4"/>
              </w:numPr>
              <w:pBdr>
                <w:top w:val="nil"/>
                <w:left w:val="nil"/>
                <w:bottom w:val="nil"/>
                <w:right w:val="nil"/>
                <w:between w:val="nil"/>
              </w:pBdr>
              <w:spacing w:before="30" w:after="40"/>
            </w:pPr>
            <w:r>
              <w:t>Use personal devices for course purposes only unless otherwise directed.</w:t>
            </w:r>
          </w:p>
          <w:p w14:paraId="7F6D7A75" w14:textId="77777777" w:rsidR="00AD4E5F" w:rsidRDefault="00000000">
            <w:pPr>
              <w:numPr>
                <w:ilvl w:val="0"/>
                <w:numId w:val="4"/>
              </w:numPr>
              <w:pBdr>
                <w:top w:val="nil"/>
                <w:left w:val="nil"/>
                <w:bottom w:val="nil"/>
                <w:right w:val="nil"/>
                <w:between w:val="nil"/>
              </w:pBdr>
              <w:spacing w:before="30" w:after="40"/>
            </w:pPr>
            <w:r>
              <w:t>Submit work by established deadlines to support course pacing.</w:t>
            </w:r>
          </w:p>
        </w:tc>
      </w:tr>
    </w:tbl>
    <w:p w14:paraId="64229BBD" w14:textId="77777777" w:rsidR="00AD4E5F" w:rsidRDefault="00AD4E5F">
      <w:pPr>
        <w:spacing w:before="60"/>
      </w:pPr>
    </w:p>
    <w:p w14:paraId="1EBD974D" w14:textId="77777777" w:rsidR="00AD4E5F" w:rsidRDefault="00000000">
      <w:pPr>
        <w:shd w:val="clear" w:color="auto" w:fill="1F3A6E"/>
        <w:spacing w:before="240" w:after="100"/>
        <w:ind w:left="160" w:right="160"/>
      </w:pPr>
      <w:r>
        <w:rPr>
          <w:b/>
          <w:bCs/>
          <w:color w:val="FFFFFF"/>
          <w:sz w:val="24"/>
          <w:szCs w:val="24"/>
        </w:rPr>
        <w:t>Course Requirements</w:t>
      </w:r>
    </w:p>
    <w:tbl>
      <w:tblPr>
        <w:tblStyle w:val="a6"/>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560"/>
      </w:tblGrid>
      <w:tr w:rsidR="00AD4E5F" w14:paraId="0A74E054"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A621F31" w14:textId="77777777" w:rsidR="00AD4E5F" w:rsidRDefault="00000000">
            <w:r>
              <w:rPr>
                <w:b/>
                <w:bCs/>
              </w:rPr>
              <w:t>Attendance and Participation</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15379CF" w14:textId="77777777" w:rsidR="00AD4E5F" w:rsidRDefault="00000000">
            <w:pPr>
              <w:rPr>
                <w:color w:val="000000"/>
              </w:rPr>
            </w:pPr>
            <w:r>
              <w:rPr>
                <w:color w:val="000000"/>
              </w:rPr>
              <w:t>40%</w:t>
            </w:r>
          </w:p>
        </w:tc>
      </w:tr>
      <w:tr w:rsidR="00AD4E5F" w14:paraId="293E910D"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40CEC018" w14:textId="77777777" w:rsidR="00AD4E5F" w:rsidRDefault="00000000">
            <w:r>
              <w:rPr>
                <w:b/>
                <w:bCs/>
              </w:rPr>
              <w:t>Follow-Up Assignments</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6AC40CB" w14:textId="77777777" w:rsidR="00AD4E5F" w:rsidRDefault="00000000">
            <w:pPr>
              <w:rPr>
                <w:color w:val="000000"/>
              </w:rPr>
            </w:pPr>
            <w:r>
              <w:rPr>
                <w:color w:val="000000"/>
              </w:rPr>
              <w:t>40%</w:t>
            </w:r>
          </w:p>
        </w:tc>
      </w:tr>
      <w:tr w:rsidR="00AD4E5F" w14:paraId="1800F68E"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04F6960" w14:textId="77777777" w:rsidR="00AD4E5F" w:rsidRDefault="00000000">
            <w:r>
              <w:rPr>
                <w:b/>
                <w:bCs/>
              </w:rPr>
              <w:t>Final Project (Snapshot Narrative)</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18A76EB" w14:textId="77777777" w:rsidR="00AD4E5F" w:rsidRDefault="00000000">
            <w:pPr>
              <w:rPr>
                <w:color w:val="000000"/>
              </w:rPr>
            </w:pPr>
            <w:r>
              <w:rPr>
                <w:color w:val="000000"/>
              </w:rPr>
              <w:t>20%</w:t>
            </w:r>
          </w:p>
        </w:tc>
      </w:tr>
    </w:tbl>
    <w:p w14:paraId="77FF6F9D" w14:textId="77777777" w:rsidR="00AD4E5F" w:rsidRDefault="00000000">
      <w:pPr>
        <w:shd w:val="clear" w:color="auto" w:fill="1F3A6E"/>
        <w:spacing w:before="240" w:after="100"/>
        <w:ind w:left="160" w:right="160"/>
      </w:pPr>
      <w:r>
        <w:rPr>
          <w:b/>
          <w:bCs/>
          <w:color w:val="FFFFFF"/>
          <w:sz w:val="24"/>
          <w:szCs w:val="24"/>
        </w:rPr>
        <w:t>Course Policies</w:t>
      </w:r>
    </w:p>
    <w:tbl>
      <w:tblPr>
        <w:tblStyle w:val="a7"/>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560"/>
      </w:tblGrid>
      <w:tr w:rsidR="00AD4E5F" w14:paraId="34ABA5D1"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1D69C58F" w14:textId="77777777" w:rsidR="00AD4E5F" w:rsidRDefault="00000000">
            <w:r>
              <w:rPr>
                <w:b/>
                <w:bCs/>
              </w:rPr>
              <w:t>Late Work</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DCCCB99" w14:textId="77777777" w:rsidR="00AD4E5F" w:rsidRDefault="00000000">
            <w:pPr>
              <w:spacing w:line="276" w:lineRule="auto"/>
              <w:rPr>
                <w:color w:val="000000"/>
              </w:rPr>
            </w:pPr>
            <w:r>
              <w:rPr>
                <w:color w:val="000000"/>
              </w:rPr>
              <w:t>Late work may result in a grade deduction.</w:t>
            </w:r>
          </w:p>
        </w:tc>
      </w:tr>
      <w:tr w:rsidR="00AD4E5F" w14:paraId="1F7680AC"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380518B8" w14:textId="77777777" w:rsidR="00AD4E5F" w:rsidRDefault="00000000">
            <w:r>
              <w:rPr>
                <w:b/>
                <w:bCs/>
              </w:rPr>
              <w:t>Make-Up Work</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69223DC" w14:textId="77777777" w:rsidR="00AD4E5F" w:rsidRDefault="00000000">
            <w:pPr>
              <w:rPr>
                <w:color w:val="000000"/>
              </w:rPr>
            </w:pPr>
            <w:r>
              <w:rPr>
                <w:color w:val="000000"/>
              </w:rPr>
              <w:t>Please contact your instructor to arrange for make-up work.</w:t>
            </w:r>
          </w:p>
        </w:tc>
      </w:tr>
      <w:tr w:rsidR="00AD4E5F" w14:paraId="06DD6984"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2033007B" w14:textId="77777777" w:rsidR="00AD4E5F" w:rsidRDefault="00000000">
            <w:r>
              <w:rPr>
                <w:b/>
                <w:bCs/>
              </w:rPr>
              <w:t>Syllabus Changes</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FA638C9" w14:textId="77777777" w:rsidR="00AD4E5F" w:rsidRDefault="00000000">
            <w:r>
              <w:t>The instructor reserves the right to modify this syllabus. Changes will be announced in class and posted to Canvas.</w:t>
            </w:r>
          </w:p>
        </w:tc>
      </w:tr>
    </w:tbl>
    <w:p w14:paraId="77258F0B" w14:textId="77777777" w:rsidR="00AD4E5F" w:rsidRDefault="00AD4E5F">
      <w:pPr>
        <w:spacing w:before="80"/>
      </w:pPr>
    </w:p>
    <w:p w14:paraId="26EE477F" w14:textId="471CB98B" w:rsidR="00672F29" w:rsidRPr="00672F29" w:rsidRDefault="00672F29">
      <w:pPr>
        <w:pBdr>
          <w:left w:val="single" w:sz="18" w:space="8" w:color="2E5FA3"/>
        </w:pBdr>
        <w:spacing w:before="180" w:after="60"/>
        <w:ind w:left="160"/>
        <w:rPr>
          <w:b/>
          <w:bCs/>
          <w:i/>
          <w:iCs/>
          <w:color w:val="0070C0"/>
          <w:sz w:val="21"/>
          <w:szCs w:val="21"/>
        </w:rPr>
      </w:pPr>
      <w:r>
        <w:rPr>
          <w:b/>
          <w:bCs/>
          <w:i/>
          <w:iCs/>
          <w:color w:val="0070C0"/>
          <w:sz w:val="21"/>
          <w:szCs w:val="21"/>
        </w:rPr>
        <w:t>The passing grade for this class is a ‘D’</w:t>
      </w:r>
    </w:p>
    <w:p w14:paraId="76ED8BA2" w14:textId="724046F0" w:rsidR="00AD4E5F" w:rsidRDefault="00000000">
      <w:pPr>
        <w:pBdr>
          <w:left w:val="single" w:sz="18" w:space="8" w:color="2E5FA3"/>
        </w:pBdr>
        <w:spacing w:before="180" w:after="60"/>
        <w:ind w:left="160"/>
      </w:pPr>
      <w:r>
        <w:rPr>
          <w:b/>
          <w:bCs/>
          <w:color w:val="1F3A6E"/>
          <w:sz w:val="21"/>
          <w:szCs w:val="21"/>
        </w:rPr>
        <w:t>Final Grades</w:t>
      </w:r>
    </w:p>
    <w:p w14:paraId="1212C29C" w14:textId="77777777" w:rsidR="00AD4E5F" w:rsidRDefault="00000000">
      <w:pPr>
        <w:spacing w:before="60" w:after="80"/>
      </w:pPr>
      <w:r>
        <w:t>Final grades are submitted to Self-Service (selfservice.chaminade.edu):</w:t>
      </w:r>
    </w:p>
    <w:p w14:paraId="74C09EC7" w14:textId="77777777" w:rsidR="00AD4E5F" w:rsidRDefault="00AD4E5F">
      <w:pPr>
        <w:spacing w:before="40"/>
      </w:pPr>
    </w:p>
    <w:tbl>
      <w:tblPr>
        <w:tblStyle w:val="a8"/>
        <w:tblW w:w="4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0"/>
        <w:gridCol w:w="3200"/>
      </w:tblGrid>
      <w:tr w:rsidR="00AD4E5F" w14:paraId="5A7D3F5B" w14:textId="77777777">
        <w:trPr>
          <w:tblHeader/>
        </w:trPr>
        <w:tc>
          <w:tcPr>
            <w:tcW w:w="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C983CC5" w14:textId="77777777" w:rsidR="00AD4E5F" w:rsidRDefault="00000000">
            <w:pPr>
              <w:jc w:val="center"/>
            </w:pPr>
            <w:r>
              <w:rPr>
                <w:b/>
                <w:bCs/>
                <w:color w:val="FFFFFF"/>
              </w:rPr>
              <w:t>Grade</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7600A71" w14:textId="77777777" w:rsidR="00AD4E5F" w:rsidRDefault="00000000">
            <w:pPr>
              <w:jc w:val="center"/>
            </w:pPr>
            <w:r>
              <w:rPr>
                <w:b/>
                <w:bCs/>
                <w:color w:val="FFFFFF"/>
              </w:rPr>
              <w:t>Range</w:t>
            </w:r>
          </w:p>
        </w:tc>
      </w:tr>
      <w:tr w:rsidR="00AD4E5F" w14:paraId="63DC6C3E"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1F469A4" w14:textId="77777777" w:rsidR="00AD4E5F" w:rsidRDefault="00000000">
            <w:pPr>
              <w:jc w:val="center"/>
            </w:pPr>
            <w:r>
              <w:rPr>
                <w:b/>
                <w:bCs/>
              </w:rPr>
              <w:t>A</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8857B69" w14:textId="77777777" w:rsidR="00AD4E5F" w:rsidRDefault="00000000">
            <w:r>
              <w:t>90% and above</w:t>
            </w:r>
          </w:p>
        </w:tc>
      </w:tr>
      <w:tr w:rsidR="00AD4E5F" w14:paraId="4B479EC5" w14:textId="77777777">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A318574" w14:textId="77777777" w:rsidR="00AD4E5F" w:rsidRDefault="00000000">
            <w:pPr>
              <w:jc w:val="center"/>
            </w:pPr>
            <w:r>
              <w:rPr>
                <w:b/>
                <w:bCs/>
              </w:rPr>
              <w:t>B</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8D98170" w14:textId="77777777" w:rsidR="00AD4E5F" w:rsidRDefault="00000000">
            <w:r>
              <w:t>80–89%</w:t>
            </w:r>
          </w:p>
        </w:tc>
      </w:tr>
      <w:tr w:rsidR="00AD4E5F" w14:paraId="79C7D5CA"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5A2D9CA" w14:textId="77777777" w:rsidR="00AD4E5F" w:rsidRDefault="00000000">
            <w:pPr>
              <w:jc w:val="center"/>
            </w:pPr>
            <w:r>
              <w:rPr>
                <w:b/>
                <w:bCs/>
              </w:rPr>
              <w:t>C</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389D547" w14:textId="77777777" w:rsidR="00AD4E5F" w:rsidRDefault="00000000">
            <w:r>
              <w:t>70–79%</w:t>
            </w:r>
          </w:p>
        </w:tc>
      </w:tr>
      <w:tr w:rsidR="00AD4E5F" w14:paraId="6F5C2CD6" w14:textId="77777777">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2618DCA" w14:textId="77777777" w:rsidR="00AD4E5F" w:rsidRDefault="00000000">
            <w:pPr>
              <w:jc w:val="center"/>
            </w:pPr>
            <w:r>
              <w:rPr>
                <w:b/>
                <w:bCs/>
              </w:rPr>
              <w:t>D</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38924F8" w14:textId="77777777" w:rsidR="00AD4E5F" w:rsidRDefault="00000000">
            <w:r>
              <w:t>60–69%</w:t>
            </w:r>
          </w:p>
        </w:tc>
      </w:tr>
      <w:tr w:rsidR="00AD4E5F" w14:paraId="4C024641"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E311058" w14:textId="77777777" w:rsidR="00AD4E5F" w:rsidRDefault="00000000">
            <w:pPr>
              <w:jc w:val="center"/>
            </w:pPr>
            <w:r>
              <w:rPr>
                <w:b/>
                <w:bCs/>
              </w:rPr>
              <w:t>F</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B4CCA85" w14:textId="77777777" w:rsidR="00AD4E5F" w:rsidRDefault="00000000">
            <w:r>
              <w:t>59% and below</w:t>
            </w:r>
          </w:p>
        </w:tc>
      </w:tr>
    </w:tbl>
    <w:p w14:paraId="0E4E01B6" w14:textId="77777777" w:rsidR="00AD4E5F" w:rsidRDefault="00000000">
      <w:pPr>
        <w:shd w:val="clear" w:color="auto" w:fill="1F3A6E"/>
        <w:spacing w:before="240" w:after="100"/>
        <w:ind w:left="160" w:right="160"/>
      </w:pPr>
      <w:r>
        <w:rPr>
          <w:b/>
          <w:bCs/>
          <w:color w:val="FFFFFF"/>
          <w:sz w:val="24"/>
          <w:szCs w:val="24"/>
        </w:rPr>
        <w:t>Important Information</w:t>
      </w:r>
    </w:p>
    <w:p w14:paraId="61A44B47" w14:textId="77777777" w:rsidR="00AD4E5F" w:rsidRDefault="00000000">
      <w:pPr>
        <w:pBdr>
          <w:left w:val="single" w:sz="18" w:space="8" w:color="2E5FA3"/>
        </w:pBdr>
        <w:spacing w:before="180" w:after="60"/>
        <w:ind w:left="160"/>
      </w:pPr>
      <w:r>
        <w:rPr>
          <w:b/>
          <w:bCs/>
          <w:color w:val="1F3A6E"/>
          <w:sz w:val="21"/>
          <w:szCs w:val="21"/>
        </w:rPr>
        <w:t>Academic Honesty</w:t>
      </w:r>
    </w:p>
    <w:tbl>
      <w:tblPr>
        <w:tblStyle w:val="a9"/>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AD4E5F" w14:paraId="6C772012"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76E8CA6A" w14:textId="77777777" w:rsidR="00AD4E5F" w:rsidRDefault="00000000">
            <w:pPr>
              <w:widowControl w:val="0"/>
              <w:spacing w:before="8" w:line="243" w:lineRule="auto"/>
              <w:ind w:left="19" w:right="511" w:hanging="11"/>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5BAA4CBA" w14:textId="77777777" w:rsidR="00AD4E5F" w:rsidRDefault="00000000">
            <w:pPr>
              <w:widowControl w:val="0"/>
              <w:spacing w:before="8" w:line="243" w:lineRule="auto"/>
              <w:ind w:left="19" w:right="511" w:hanging="11"/>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Students are responsible for promoting academic honesty at Chaminade by not participating in any act  of dishonesty and by reporting any incidence of academic dishonesty to an instructor or to a </w:t>
            </w:r>
            <w:proofErr w:type="gramStart"/>
            <w:r>
              <w:rPr>
                <w:rFonts w:ascii="Calibri" w:eastAsia="Calibri" w:hAnsi="Calibri" w:cs="Calibri"/>
                <w:color w:val="000000"/>
                <w:sz w:val="22"/>
                <w:szCs w:val="22"/>
              </w:rPr>
              <w:t>University</w:t>
            </w:r>
            <w:proofErr w:type="gramEnd"/>
            <w:r>
              <w:rPr>
                <w:rFonts w:ascii="Calibri" w:eastAsia="Calibri" w:hAnsi="Calibri" w:cs="Calibri"/>
                <w:color w:val="000000"/>
                <w:sz w:val="22"/>
                <w:szCs w:val="22"/>
              </w:rPr>
              <w:t xml:space="preserve">  official. Academic dishonesty may include theft of records or examinations, alteration of grades,  plagiarism, </w:t>
            </w:r>
            <w:r>
              <w:rPr>
                <w:rFonts w:ascii="Calibri" w:eastAsia="Calibri" w:hAnsi="Calibri" w:cs="Calibri"/>
                <w:b/>
                <w:bCs/>
                <w:color w:val="000000"/>
                <w:sz w:val="22"/>
                <w:szCs w:val="22"/>
              </w:rPr>
              <w:t xml:space="preserve">and unauthorized and/or undisclosed AI usage, </w:t>
            </w:r>
            <w:r>
              <w:rPr>
                <w:rFonts w:ascii="Calibri" w:eastAsia="Calibri" w:hAnsi="Calibri" w:cs="Calibri"/>
                <w:color w:val="000000"/>
                <w:sz w:val="22"/>
                <w:szCs w:val="22"/>
              </w:rPr>
              <w:t>in addition to more obvious dishonesty.</w:t>
            </w:r>
            <w:r>
              <w:rPr>
                <w:rFonts w:ascii="Calibri" w:eastAsia="Calibri" w:hAnsi="Calibri" w:cs="Calibri"/>
                <w:color w:val="000000"/>
                <w:sz w:val="22"/>
                <w:szCs w:val="22"/>
                <w:highlight w:val="white"/>
              </w:rPr>
              <w:t xml:space="preserve"> See </w:t>
            </w:r>
            <w:r>
              <w:rPr>
                <w:rFonts w:ascii="Calibri" w:eastAsia="Calibri" w:hAnsi="Calibri" w:cs="Calibri"/>
                <w:color w:val="000000"/>
                <w:sz w:val="22"/>
                <w:szCs w:val="22"/>
              </w:rPr>
              <w:t xml:space="preserve"> </w:t>
            </w:r>
            <w:r>
              <w:rPr>
                <w:rFonts w:ascii="Calibri" w:eastAsia="Calibri" w:hAnsi="Calibri" w:cs="Calibri"/>
                <w:color w:val="000000"/>
                <w:sz w:val="22"/>
                <w:szCs w:val="22"/>
                <w:highlight w:val="white"/>
              </w:rPr>
              <w:t xml:space="preserve">catalog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information. </w:t>
            </w:r>
          </w:p>
          <w:p w14:paraId="2F4E5DF4" w14:textId="77777777" w:rsidR="00AD4E5F" w:rsidRDefault="00000000">
            <w:pPr>
              <w:widowControl w:val="0"/>
              <w:spacing w:line="243" w:lineRule="auto"/>
              <w:ind w:left="10" w:right="182"/>
              <w:rPr>
                <w:rFonts w:ascii="Calibri" w:eastAsia="Calibri" w:hAnsi="Calibri" w:cs="Calibri"/>
                <w:color w:val="000000"/>
                <w:sz w:val="22"/>
                <w:szCs w:val="22"/>
              </w:rPr>
            </w:pPr>
            <w:r>
              <w:rPr>
                <w:rFonts w:ascii="Calibri" w:eastAsia="Calibri" w:hAnsi="Calibri" w:cs="Calibri"/>
                <w:color w:val="000000"/>
                <w:sz w:val="22"/>
                <w:szCs w:val="22"/>
                <w:highlight w:val="white"/>
              </w:rPr>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Pr>
                <w:rFonts w:ascii="Calibri" w:eastAsia="Calibri" w:hAnsi="Calibri" w:cs="Calibri"/>
                <w:color w:val="000000"/>
                <w:sz w:val="22"/>
                <w:szCs w:val="22"/>
              </w:rPr>
              <w:t xml:space="preserve"> </w:t>
            </w:r>
          </w:p>
        </w:tc>
      </w:tr>
    </w:tbl>
    <w:p w14:paraId="311648DA" w14:textId="77777777" w:rsidR="00AD4E5F" w:rsidRDefault="00AD4E5F">
      <w:pPr>
        <w:spacing w:before="80"/>
      </w:pPr>
    </w:p>
    <w:p w14:paraId="3EF5A5D7" w14:textId="77777777" w:rsidR="00AD4E5F" w:rsidRDefault="00000000">
      <w:pPr>
        <w:pBdr>
          <w:left w:val="single" w:sz="18" w:space="8" w:color="2E5FA3"/>
        </w:pBdr>
        <w:spacing w:before="180" w:after="60"/>
        <w:ind w:left="160"/>
      </w:pPr>
      <w:r>
        <w:rPr>
          <w:b/>
          <w:bCs/>
          <w:color w:val="1F3A6E"/>
          <w:sz w:val="21"/>
          <w:szCs w:val="21"/>
        </w:rPr>
        <w:t>AI (Artificial Intelligence) Statement</w:t>
      </w:r>
    </w:p>
    <w:tbl>
      <w:tblPr>
        <w:tblStyle w:val="a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AD4E5F" w14:paraId="4DF59162"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70E8105B" w14:textId="77777777" w:rsidR="00AD4E5F" w:rsidRDefault="00000000">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14:paraId="11C85871" w14:textId="77777777" w:rsidR="00AD4E5F" w:rsidRDefault="00000000">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Pr>
                <w:rFonts w:ascii="Calibri" w:eastAsia="Calibri" w:hAnsi="Calibri" w:cs="Calibri"/>
                <w:color w:val="000000"/>
                <w:sz w:val="22"/>
                <w:szCs w:val="22"/>
                <w:highlight w:val="white"/>
              </w:rPr>
              <w:t xml:space="preserve">See the catalog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information.  </w:t>
            </w:r>
          </w:p>
        </w:tc>
      </w:tr>
    </w:tbl>
    <w:p w14:paraId="60D74E7E" w14:textId="77777777" w:rsidR="00AD4E5F" w:rsidRDefault="00AD4E5F">
      <w:pPr>
        <w:spacing w:before="80"/>
      </w:pPr>
    </w:p>
    <w:p w14:paraId="3EEB1536" w14:textId="77777777" w:rsidR="00AD4E5F" w:rsidRDefault="00000000">
      <w:pPr>
        <w:pBdr>
          <w:left w:val="single" w:sz="18" w:space="8" w:color="2E5FA3"/>
        </w:pBdr>
        <w:spacing w:before="180" w:after="60"/>
        <w:ind w:left="160"/>
      </w:pPr>
      <w:r>
        <w:rPr>
          <w:b/>
          <w:bCs/>
          <w:color w:val="1F3A6E"/>
          <w:sz w:val="21"/>
          <w:szCs w:val="21"/>
        </w:rPr>
        <w:t>Title IX and Nondiscrimination</w:t>
      </w:r>
    </w:p>
    <w:tbl>
      <w:tblPr>
        <w:tblStyle w:val="ab"/>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AD4E5F" w14:paraId="0A9C3C97"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5B997F7F" w14:textId="77777777" w:rsidR="00AD4E5F"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r>
              <w:rPr>
                <w:color w:val="1D1D1D"/>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2ABD24E6" w14:textId="77777777" w:rsidR="00AD4E5F" w:rsidRDefault="00AD4E5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p>
          <w:p w14:paraId="353D4566" w14:textId="77777777" w:rsidR="00AD4E5F" w:rsidRDefault="00000000">
            <w:pPr>
              <w:spacing w:before="60" w:after="80"/>
            </w:pPr>
            <w:r>
              <w:lastRenderedPageBreak/>
              <w:t xml:space="preserve"> Contact information and reporting options: </w:t>
            </w:r>
            <w:hyperlink r:id="rId8">
              <w:r w:rsidR="00AD4E5F">
                <w:rPr>
                  <w:color w:val="2E5FA3"/>
                  <w:u w:val="single"/>
                </w:rPr>
                <w:t>chaminade.edu/</w:t>
              </w:r>
              <w:proofErr w:type="spellStart"/>
              <w:r w:rsidR="00AD4E5F">
                <w:rPr>
                  <w:color w:val="2E5FA3"/>
                  <w:u w:val="single"/>
                </w:rPr>
                <w:t>titleix</w:t>
              </w:r>
              <w:proofErr w:type="spellEnd"/>
              <w:r w:rsidR="00AD4E5F">
                <w:rPr>
                  <w:color w:val="2E5FA3"/>
                  <w:u w:val="single"/>
                </w:rPr>
                <w:t>/nondiscrimination/</w:t>
              </w:r>
            </w:hyperlink>
            <w:r>
              <w:t xml:space="preserve">. File a report via the </w:t>
            </w:r>
            <w:hyperlink r:id="rId9">
              <w:r w:rsidR="00AD4E5F">
                <w:rPr>
                  <w:color w:val="2E5FA3"/>
                  <w:u w:val="single"/>
                </w:rPr>
                <w:t>Campus Incident Report Form</w:t>
              </w:r>
            </w:hyperlink>
            <w:r>
              <w:t>.</w:t>
            </w:r>
          </w:p>
        </w:tc>
      </w:tr>
    </w:tbl>
    <w:p w14:paraId="26CD1ADD" w14:textId="77777777" w:rsidR="00AD4E5F" w:rsidRDefault="00000000">
      <w:pPr>
        <w:pBdr>
          <w:left w:val="single" w:sz="18" w:space="8" w:color="2E5FA3"/>
        </w:pBdr>
        <w:spacing w:before="180" w:after="60"/>
        <w:ind w:left="160"/>
      </w:pPr>
      <w:r>
        <w:rPr>
          <w:b/>
          <w:bCs/>
          <w:color w:val="1F3A6E"/>
          <w:sz w:val="21"/>
          <w:szCs w:val="21"/>
        </w:rPr>
        <w:lastRenderedPageBreak/>
        <w:t>Nondiscrimination Policy and Notice of Nondiscrimination</w:t>
      </w:r>
    </w:p>
    <w:tbl>
      <w:tblPr>
        <w:tblStyle w:val="ac"/>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AD4E5F" w14:paraId="569E3B86"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258C57FE" w14:textId="77777777" w:rsidR="00AD4E5F" w:rsidRDefault="00000000">
            <w:pPr>
              <w:spacing w:line="276" w:lineRule="auto"/>
              <w:rPr>
                <w:i/>
                <w:iCs/>
                <w:color w:val="1D1D1D"/>
              </w:rPr>
            </w:pPr>
            <w:r>
              <w:rPr>
                <w:color w:val="222222"/>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Pr>
                <w:color w:val="222222"/>
                <w:highlight w:val="white"/>
              </w:rPr>
              <w:t>orientation,or</w:t>
            </w:r>
            <w:proofErr w:type="spellEnd"/>
            <w:r>
              <w:rPr>
                <w:color w:val="222222"/>
                <w:highlight w:val="white"/>
              </w:rPr>
              <w:t xml:space="preserve"> status as a covered veteran.</w:t>
            </w:r>
            <w:r>
              <w:rPr>
                <w:color w:val="000000"/>
              </w:rPr>
              <w:t xml:space="preserve"> Inquiries about Title IX or general Civil Rights concerns may be referred to the University’s Title IX Coordinator, the U.S. Department of Education’s Office for Civil Rights, or both and contact information may be found </w:t>
            </w:r>
            <w:hyperlink r:id="rId10">
              <w:r w:rsidR="00AD4E5F">
                <w:rPr>
                  <w:color w:val="1155CC"/>
                  <w:u w:val="single"/>
                </w:rPr>
                <w:t>HERE</w:t>
              </w:r>
            </w:hyperlink>
            <w:r>
              <w:rPr>
                <w:color w:val="000000"/>
              </w:rPr>
              <w:t xml:space="preserve">. </w:t>
            </w:r>
            <w:r>
              <w:rPr>
                <w:i/>
                <w:iCs/>
                <w:color w:val="1D1D1D"/>
              </w:rPr>
              <w:t xml:space="preserve">On-campus Confidential Resources may also be found here at </w:t>
            </w:r>
            <w:hyperlink r:id="rId11">
              <w:r w:rsidR="00AD4E5F">
                <w:rPr>
                  <w:i/>
                  <w:iCs/>
                  <w:color w:val="1155CC"/>
                  <w:u w:val="single"/>
                </w:rPr>
                <w:t>CAMPUS CONFIDENTIAL RESOURCES</w:t>
              </w:r>
            </w:hyperlink>
            <w:r>
              <w:rPr>
                <w:i/>
                <w:iCs/>
                <w:color w:val="1D1D1D"/>
              </w:rPr>
              <w:t>.</w:t>
            </w:r>
          </w:p>
          <w:p w14:paraId="14187E99" w14:textId="77777777" w:rsidR="00AD4E5F" w:rsidRDefault="00000000">
            <w:pPr>
              <w:spacing w:line="276" w:lineRule="auto"/>
              <w:rPr>
                <w:color w:val="000000"/>
              </w:rPr>
            </w:pPr>
            <w:r>
              <w:rPr>
                <w:color w:val="000000"/>
              </w:rPr>
              <w:t xml:space="preserve">The University’s Nondiscrimination Policy and Grievance Procedures can be located on the University webpage at: </w:t>
            </w:r>
            <w:hyperlink r:id="rId12">
              <w:r w:rsidR="00AD4E5F">
                <w:rPr>
                  <w:color w:val="1155CC"/>
                  <w:u w:val="single"/>
                </w:rPr>
                <w:t>https://chaminade.edu/compliance/title-ix-nondiscrimination-policies-procedures/.</w:t>
              </w:r>
            </w:hyperlink>
            <w:r>
              <w:rPr>
                <w:color w:val="000000"/>
              </w:rPr>
              <w:t xml:space="preserve"> </w:t>
            </w:r>
          </w:p>
          <w:p w14:paraId="0ABD6676" w14:textId="77777777" w:rsidR="00AD4E5F" w:rsidRDefault="00000000">
            <w:pPr>
              <w:spacing w:line="276" w:lineRule="auto"/>
              <w:rPr>
                <w:color w:val="000000"/>
              </w:rPr>
            </w:pPr>
            <w:r>
              <w:rPr>
                <w:color w:val="000000"/>
              </w:rPr>
              <w:t xml:space="preserve">To report information about conduct that may constitute sex discrimination or make a complaint of sex discrimination under Title IX, please refer to the </w:t>
            </w:r>
            <w:hyperlink r:id="rId13">
              <w:r w:rsidR="00AD4E5F">
                <w:rPr>
                  <w:color w:val="1155CC"/>
                  <w:u w:val="single"/>
                </w:rPr>
                <w:t>Campus Incident Report form</w:t>
              </w:r>
            </w:hyperlink>
            <w:r>
              <w:rPr>
                <w:color w:val="000000"/>
              </w:rPr>
              <w:t xml:space="preserve">. Chaminade University of Honolulu prohibits sex discrimination in any education program or activity that it operates. </w:t>
            </w:r>
          </w:p>
          <w:p w14:paraId="1F107D28" w14:textId="77777777" w:rsidR="00AD4E5F" w:rsidRDefault="00000000">
            <w:pPr>
              <w:spacing w:line="276" w:lineRule="auto"/>
              <w:rPr>
                <w:color w:val="000000"/>
              </w:rPr>
            </w:pPr>
            <w:r>
              <w:rPr>
                <w:color w:val="000000"/>
              </w:rPr>
              <w:t xml:space="preserve">The NOTICE of NONDISCRIMINATION can be found here: </w:t>
            </w:r>
            <w:hyperlink r:id="rId14">
              <w:r w:rsidR="00AD4E5F">
                <w:rPr>
                  <w:color w:val="1155CC"/>
                  <w:u w:val="single"/>
                </w:rPr>
                <w:t>Notice of Nondiscrimination</w:t>
              </w:r>
            </w:hyperlink>
            <w:r>
              <w:rPr>
                <w:color w:val="000000"/>
              </w:rPr>
              <w:t>.</w:t>
            </w:r>
          </w:p>
        </w:tc>
      </w:tr>
    </w:tbl>
    <w:p w14:paraId="0F5E7546" w14:textId="77777777" w:rsidR="00AD4E5F" w:rsidRDefault="00AD4E5F">
      <w:pPr>
        <w:spacing w:before="80"/>
      </w:pPr>
    </w:p>
    <w:p w14:paraId="35C5BFFE" w14:textId="77777777" w:rsidR="00AD4E5F" w:rsidRDefault="00000000">
      <w:pPr>
        <w:pBdr>
          <w:left w:val="single" w:sz="18" w:space="8" w:color="2E5FA3"/>
        </w:pBdr>
        <w:spacing w:before="180" w:after="60"/>
        <w:ind w:left="160"/>
        <w:rPr>
          <w:b/>
          <w:bCs/>
          <w:color w:val="1F3A6E"/>
        </w:rPr>
      </w:pPr>
      <w:r>
        <w:rPr>
          <w:b/>
          <w:bCs/>
          <w:color w:val="1F3A6E"/>
          <w:sz w:val="21"/>
          <w:szCs w:val="21"/>
        </w:rPr>
        <w:t xml:space="preserve">Student with Disabilities Statement- </w:t>
      </w:r>
      <w:proofErr w:type="spellStart"/>
      <w:r>
        <w:rPr>
          <w:b/>
          <w:bCs/>
          <w:color w:val="1F3A6E"/>
        </w:rPr>
        <w:t>Kōkua</w:t>
      </w:r>
      <w:proofErr w:type="spellEnd"/>
      <w:r>
        <w:rPr>
          <w:b/>
          <w:bCs/>
          <w:color w:val="1F3A6E"/>
        </w:rPr>
        <w:t xml:space="preserve"> </w:t>
      </w:r>
      <w:proofErr w:type="spellStart"/>
      <w:r>
        <w:rPr>
          <w:b/>
          <w:bCs/>
          <w:color w:val="1F3A6E"/>
        </w:rPr>
        <w:t>ʻIke</w:t>
      </w:r>
      <w:proofErr w:type="spellEnd"/>
    </w:p>
    <w:tbl>
      <w:tblPr>
        <w:tblStyle w:val="ad"/>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AD4E5F" w14:paraId="0486DF55"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7E634AA3" w14:textId="77777777" w:rsidR="00AD4E5F" w:rsidRDefault="00000000">
            <w:pPr>
              <w:spacing w:line="276" w:lineRule="auto"/>
              <w:rPr>
                <w:color w:val="000000"/>
              </w:rPr>
            </w:pPr>
            <w:r>
              <w:rPr>
                <w:color w:val="00000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w:t>
            </w:r>
            <w:proofErr w:type="spellStart"/>
            <w:r>
              <w:rPr>
                <w:color w:val="000000"/>
              </w:rPr>
              <w:t>Disability.Access</w:t>
            </w:r>
            <w:proofErr w:type="spellEnd"/>
            <w:r>
              <w:rPr>
                <w:color w:val="000000"/>
              </w:rPr>
              <w:t xml:space="preserve"> is supported through reasonable accommodations and referrals to campus and community resources.</w:t>
            </w:r>
          </w:p>
          <w:p w14:paraId="4233477A" w14:textId="77777777" w:rsidR="00AD4E5F" w:rsidRDefault="00000000">
            <w:pPr>
              <w:spacing w:line="276" w:lineRule="auto"/>
              <w:rPr>
                <w:color w:val="000000"/>
              </w:rPr>
            </w:pPr>
            <w:r>
              <w:rPr>
                <w:color w:val="000000"/>
              </w:rPr>
              <w:t xml:space="preserve">Appointments with the Accessibility Services Coordinator are available through </w:t>
            </w:r>
            <w:proofErr w:type="spellStart"/>
            <w:r>
              <w:rPr>
                <w:color w:val="000000"/>
              </w:rPr>
              <w:t>Stellic</w:t>
            </w:r>
            <w:proofErr w:type="spellEnd"/>
            <w:r>
              <w:rPr>
                <w:color w:val="000000"/>
              </w:rPr>
              <w:t xml:space="preserve"> at</w:t>
            </w:r>
          </w:p>
          <w:p w14:paraId="4449DB54" w14:textId="77777777" w:rsidR="00AD4E5F" w:rsidRDefault="00AD4E5F">
            <w:pPr>
              <w:spacing w:line="276" w:lineRule="auto"/>
              <w:rPr>
                <w:color w:val="000000"/>
              </w:rPr>
            </w:pPr>
            <w:hyperlink r:id="rId15">
              <w:r>
                <w:rPr>
                  <w:color w:val="1155CC"/>
                  <w:u w:val="single"/>
                </w:rPr>
                <w:t>https://chaminade.stellic.com</w:t>
              </w:r>
            </w:hyperlink>
            <w:r w:rsidR="00000000">
              <w:rPr>
                <w:color w:val="000000"/>
              </w:rPr>
              <w:t xml:space="preserve"> and may be held virtually or in person. Drop-in</w:t>
            </w:r>
          </w:p>
          <w:p w14:paraId="606FEE58" w14:textId="77777777" w:rsidR="00AD4E5F" w:rsidRDefault="00000000">
            <w:pPr>
              <w:spacing w:line="276" w:lineRule="auto"/>
              <w:rPr>
                <w:color w:val="000000"/>
              </w:rPr>
            </w:pPr>
            <w:r>
              <w:rPr>
                <w:color w:val="000000"/>
              </w:rPr>
              <w:t>appointments are also welcome.</w:t>
            </w:r>
          </w:p>
          <w:p w14:paraId="41179516" w14:textId="77777777" w:rsidR="00AD4E5F" w:rsidRDefault="00000000">
            <w:pPr>
              <w:spacing w:line="276" w:lineRule="auto"/>
              <w:rPr>
                <w:color w:val="000000"/>
              </w:rPr>
            </w:pPr>
            <w:r>
              <w:rPr>
                <w:color w:val="000000"/>
              </w:rPr>
              <w:t>Students seeking support must meet with the Accessibility Services Coordinator as</w:t>
            </w:r>
          </w:p>
          <w:p w14:paraId="40BF5525" w14:textId="77777777" w:rsidR="00AD4E5F" w:rsidRDefault="00000000">
            <w:pPr>
              <w:spacing w:line="276" w:lineRule="auto"/>
              <w:rPr>
                <w:color w:val="000000"/>
              </w:rPr>
            </w:pPr>
            <w:r>
              <w:rPr>
                <w:color w:val="000000"/>
              </w:rPr>
              <w:t>early as possible, even if they are unsure whether they have appropriate documentation</w:t>
            </w:r>
          </w:p>
          <w:p w14:paraId="0732325A" w14:textId="77777777" w:rsidR="00AD4E5F" w:rsidRDefault="00000000">
            <w:pPr>
              <w:spacing w:line="276" w:lineRule="auto"/>
              <w:rPr>
                <w:color w:val="000000"/>
              </w:rPr>
            </w:pPr>
            <w:r>
              <w:rPr>
                <w:color w:val="000000"/>
              </w:rPr>
              <w:t>of their disability or its impacts. The Accessibility Services Coordinator prioritizes</w:t>
            </w:r>
          </w:p>
          <w:p w14:paraId="2BC26C3B" w14:textId="77777777" w:rsidR="00AD4E5F" w:rsidRDefault="00000000">
            <w:pPr>
              <w:spacing w:line="276" w:lineRule="auto"/>
              <w:rPr>
                <w:color w:val="000000"/>
              </w:rPr>
            </w:pPr>
            <w:r>
              <w:rPr>
                <w:color w:val="000000"/>
              </w:rPr>
              <w:t xml:space="preserve">listening to </w:t>
            </w:r>
            <w:proofErr w:type="spellStart"/>
            <w:r>
              <w:rPr>
                <w:color w:val="000000"/>
              </w:rPr>
              <w:t>students’s</w:t>
            </w:r>
            <w:proofErr w:type="spellEnd"/>
            <w:r>
              <w:rPr>
                <w:color w:val="000000"/>
              </w:rPr>
              <w:t xml:space="preserve"> experiences and will discuss any documentation needs during the</w:t>
            </w:r>
          </w:p>
          <w:p w14:paraId="5CBEDC7D" w14:textId="77777777" w:rsidR="00AD4E5F" w:rsidRDefault="00000000">
            <w:pPr>
              <w:spacing w:line="276" w:lineRule="auto"/>
              <w:rPr>
                <w:color w:val="000000"/>
              </w:rPr>
            </w:pPr>
            <w:r>
              <w:rPr>
                <w:color w:val="000000"/>
              </w:rPr>
              <w:t>initial intake meeting. Students may seek support at any time.</w:t>
            </w:r>
          </w:p>
          <w:p w14:paraId="211D8513" w14:textId="77777777" w:rsidR="00AD4E5F" w:rsidRDefault="00000000">
            <w:pPr>
              <w:spacing w:line="276" w:lineRule="auto"/>
              <w:rPr>
                <w:color w:val="000000"/>
              </w:rPr>
            </w:pPr>
            <w:r>
              <w:rPr>
                <w:color w:val="000000"/>
              </w:rPr>
              <w:t xml:space="preserve">Learn more at </w:t>
            </w:r>
            <w:hyperlink r:id="rId16">
              <w:r w:rsidR="00AD4E5F">
                <w:rPr>
                  <w:color w:val="1155CC"/>
                  <w:u w:val="single"/>
                </w:rPr>
                <w:t>https://chaminade.edu/ada-accommodations</w:t>
              </w:r>
            </w:hyperlink>
          </w:p>
        </w:tc>
      </w:tr>
    </w:tbl>
    <w:p w14:paraId="4532608C" w14:textId="77777777" w:rsidR="00AD4E5F" w:rsidRDefault="00AD4E5F">
      <w:pPr>
        <w:spacing w:before="80"/>
        <w:rPr>
          <w:b/>
          <w:bCs/>
          <w:color w:val="FFFFFF"/>
          <w:sz w:val="24"/>
          <w:szCs w:val="24"/>
        </w:rPr>
      </w:pPr>
    </w:p>
    <w:p w14:paraId="38AEBC31" w14:textId="77777777" w:rsidR="00AD4E5F" w:rsidRDefault="00000000">
      <w:pPr>
        <w:pBdr>
          <w:left w:val="single" w:sz="18" w:space="8" w:color="2E5FA3"/>
        </w:pBdr>
        <w:spacing w:before="180" w:after="60"/>
        <w:ind w:left="160"/>
      </w:pPr>
      <w:r>
        <w:rPr>
          <w:b/>
          <w:bCs/>
          <w:color w:val="1F3A6E"/>
          <w:sz w:val="21"/>
          <w:szCs w:val="21"/>
        </w:rPr>
        <w:t>Assessment of Student Work</w:t>
      </w:r>
    </w:p>
    <w:p w14:paraId="22767BC5" w14:textId="77777777" w:rsidR="00AD4E5F" w:rsidRDefault="00000000">
      <w:pPr>
        <w:spacing w:before="60" w:after="80"/>
      </w:pPr>
      <w:r>
        <w:t>Chaminade University may use student work anonymously to assess achievement of course, program, and institutional learning outcomes as part of ongoing quality improvement efforts.</w:t>
      </w:r>
    </w:p>
    <w:p w14:paraId="3676F17C" w14:textId="77777777" w:rsidR="00AD4E5F" w:rsidRDefault="00AD4E5F">
      <w:pPr>
        <w:spacing w:before="60"/>
      </w:pPr>
    </w:p>
    <w:p w14:paraId="0C1AEF60" w14:textId="77777777" w:rsidR="00AD4E5F" w:rsidRDefault="00AD4E5F">
      <w:pPr>
        <w:spacing w:before="60"/>
      </w:pPr>
    </w:p>
    <w:p w14:paraId="005DFABD" w14:textId="77777777" w:rsidR="00AD4E5F" w:rsidRDefault="00AD4E5F">
      <w:pPr>
        <w:spacing w:before="60"/>
      </w:pPr>
    </w:p>
    <w:p w14:paraId="3068D55D" w14:textId="77777777" w:rsidR="00AD4E5F" w:rsidRDefault="00AD4E5F">
      <w:pPr>
        <w:spacing w:before="60"/>
      </w:pPr>
    </w:p>
    <w:p w14:paraId="40CE2D2C" w14:textId="77777777" w:rsidR="00AD4E5F" w:rsidRDefault="00AD4E5F">
      <w:pPr>
        <w:spacing w:before="60"/>
      </w:pPr>
    </w:p>
    <w:p w14:paraId="40A7D7C9" w14:textId="77777777" w:rsidR="00AD4E5F" w:rsidRDefault="00AD4E5F">
      <w:pPr>
        <w:spacing w:before="60"/>
      </w:pPr>
    </w:p>
    <w:p w14:paraId="020E1BF4" w14:textId="77777777" w:rsidR="00AD4E5F" w:rsidRDefault="00000000">
      <w:pPr>
        <w:shd w:val="clear" w:color="auto" w:fill="1F3A6E"/>
        <w:spacing w:before="240" w:after="100"/>
        <w:ind w:left="160" w:right="160"/>
      </w:pPr>
      <w:r>
        <w:rPr>
          <w:b/>
          <w:bCs/>
          <w:color w:val="FFFFFF"/>
          <w:sz w:val="24"/>
          <w:szCs w:val="24"/>
        </w:rPr>
        <w:lastRenderedPageBreak/>
        <w:t>Campus Resources &amp; Support Services</w:t>
      </w:r>
    </w:p>
    <w:p w14:paraId="725322A0" w14:textId="77777777" w:rsidR="00AD4E5F" w:rsidRDefault="00000000">
      <w:pPr>
        <w:spacing w:before="60" w:after="80"/>
      </w:pPr>
      <w:r>
        <w:t>The following resources are available to all Chaminade students. Reach out early — these services exist to support your success.</w:t>
      </w:r>
    </w:p>
    <w:p w14:paraId="7A643CCD" w14:textId="77777777" w:rsidR="00AD4E5F" w:rsidRDefault="00AD4E5F">
      <w:pPr>
        <w:spacing w:before="60"/>
      </w:pPr>
    </w:p>
    <w:tbl>
      <w:tblPr>
        <w:tblStyle w:val="ae"/>
        <w:tblpPr w:leftFromText="180" w:rightFromText="180" w:topFromText="180" w:bottomFromText="180" w:vertAnchor="text" w:tblpX="15" w:tblpY="11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4360"/>
        <w:gridCol w:w="3200"/>
      </w:tblGrid>
      <w:tr w:rsidR="00AD4E5F" w14:paraId="4030416C" w14:textId="77777777">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27D6BCC" w14:textId="77777777" w:rsidR="00AD4E5F" w:rsidRDefault="00000000">
            <w:pPr>
              <w:jc w:val="center"/>
            </w:pPr>
            <w:r>
              <w:rPr>
                <w:b/>
                <w:bCs/>
                <w:color w:val="FFFFFF"/>
              </w:rPr>
              <w:t>Resource</w:t>
            </w:r>
          </w:p>
        </w:tc>
        <w:tc>
          <w:tcPr>
            <w:tcW w:w="43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509D5D88" w14:textId="77777777" w:rsidR="00AD4E5F" w:rsidRDefault="00000000">
            <w:pPr>
              <w:jc w:val="center"/>
            </w:pPr>
            <w:r>
              <w:rPr>
                <w:b/>
                <w:bCs/>
                <w:color w:val="FFFFFF"/>
              </w:rPr>
              <w:t>Description</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019FDF4" w14:textId="77777777" w:rsidR="00AD4E5F" w:rsidRDefault="00000000">
            <w:pPr>
              <w:jc w:val="center"/>
            </w:pPr>
            <w:r>
              <w:rPr>
                <w:b/>
                <w:bCs/>
                <w:color w:val="FFFFFF"/>
              </w:rPr>
              <w:t>Contact / Website</w:t>
            </w:r>
          </w:p>
        </w:tc>
      </w:tr>
      <w:tr w:rsidR="00AD4E5F" w14:paraId="70D4332F" w14:textId="77777777">
        <w:tc>
          <w:tcPr>
            <w:tcW w:w="1800" w:type="dxa"/>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tcPr>
          <w:p w14:paraId="164AA687" w14:textId="77777777" w:rsidR="00AD4E5F" w:rsidRDefault="00000000">
            <w:r>
              <w:rPr>
                <w:b/>
                <w:bCs/>
              </w:rPr>
              <w:t>Accessibility Services</w:t>
            </w:r>
            <w:r>
              <w:br/>
            </w:r>
            <w:r>
              <w:rPr>
                <w:b/>
                <w:bCs/>
              </w:rPr>
              <w:t>(</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tcPr>
          <w:p w14:paraId="48E337CC" w14:textId="77777777" w:rsidR="00AD4E5F" w:rsidRDefault="00000000">
            <w:r>
              <w:t xml:space="preserve">Accommodations under Section 504 and ADA. Contact early — appointments via </w:t>
            </w:r>
            <w:proofErr w:type="spellStart"/>
            <w:r>
              <w:t>Stellic</w:t>
            </w:r>
            <w:proofErr w:type="spellEnd"/>
            <w:r>
              <w:t>, virtual or in person.</w:t>
            </w:r>
          </w:p>
        </w:tc>
        <w:tc>
          <w:tcPr>
            <w:tcW w:w="3200" w:type="dxa"/>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tcPr>
          <w:p w14:paraId="4FE07423" w14:textId="77777777" w:rsidR="00AD4E5F" w:rsidRDefault="00AD4E5F">
            <w:hyperlink r:id="rId17">
              <w:r>
                <w:rPr>
                  <w:color w:val="2E5FA3"/>
                  <w:u w:val="single"/>
                </w:rPr>
                <w:t>ada@chaminade.edu</w:t>
              </w:r>
            </w:hyperlink>
            <w:r w:rsidR="00000000">
              <w:br/>
            </w:r>
            <w:hyperlink r:id="rId18">
              <w:r>
                <w:rPr>
                  <w:color w:val="2E5FA3"/>
                  <w:u w:val="single"/>
                </w:rPr>
                <w:t>chaminade.edu/</w:t>
              </w:r>
              <w:proofErr w:type="spellStart"/>
              <w:r>
                <w:rPr>
                  <w:color w:val="2E5FA3"/>
                  <w:u w:val="single"/>
                </w:rPr>
                <w:t>ada</w:t>
              </w:r>
              <w:proofErr w:type="spellEnd"/>
              <w:r>
                <w:rPr>
                  <w:color w:val="2E5FA3"/>
                  <w:u w:val="single"/>
                </w:rPr>
                <w:t>-accommodations</w:t>
              </w:r>
            </w:hyperlink>
          </w:p>
        </w:tc>
      </w:tr>
      <w:tr w:rsidR="00AD4E5F" w14:paraId="2D05562D"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7BC956D" w14:textId="77777777" w:rsidR="00AD4E5F" w:rsidRDefault="00000000">
            <w:r>
              <w:rPr>
                <w:b/>
                <w:bCs/>
              </w:rPr>
              <w:t>Tutoring &amp; Academic</w:t>
            </w:r>
            <w:r>
              <w:br/>
            </w:r>
            <w:r>
              <w:rPr>
                <w:b/>
                <w:bCs/>
              </w:rPr>
              <w:t>Coaching (</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8BD3A1C" w14:textId="77777777" w:rsidR="00AD4E5F" w:rsidRDefault="00000000">
            <w:pPr>
              <w:spacing w:line="276" w:lineRule="auto"/>
              <w:rPr>
                <w:color w:val="000000"/>
              </w:rPr>
            </w:pPr>
            <w:r>
              <w:rPr>
                <w:color w:val="000000"/>
              </w:rPr>
              <w:t xml:space="preserve">Tutoring and Academic Coaching Services support students’ progression toward </w:t>
            </w:r>
            <w:proofErr w:type="gramStart"/>
            <w:r>
              <w:rPr>
                <w:color w:val="000000"/>
              </w:rPr>
              <w:t>their</w:t>
            </w:r>
            <w:proofErr w:type="gramEnd"/>
          </w:p>
          <w:p w14:paraId="4E6B10E6" w14:textId="77777777" w:rsidR="00AD4E5F" w:rsidRDefault="00000000">
            <w:pPr>
              <w:spacing w:line="276" w:lineRule="auto"/>
              <w:rPr>
                <w:color w:val="000000"/>
              </w:rPr>
            </w:pPr>
            <w:r>
              <w:rPr>
                <w:color w:val="000000"/>
              </w:rPr>
              <w:t>academic, personal, and professional goals with clarity and intention. Services include</w:t>
            </w:r>
          </w:p>
          <w:p w14:paraId="7C742164" w14:textId="77777777" w:rsidR="00AD4E5F" w:rsidRDefault="00000000">
            <w:pPr>
              <w:spacing w:line="276" w:lineRule="auto"/>
            </w:pPr>
            <w:r>
              <w:rPr>
                <w:color w:val="000000"/>
              </w:rPr>
              <w:t>individualized support in English, math, nursing, sciences, and social sciences, as well as guidance in developing goals and study strategies.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E31F15E" w14:textId="77777777" w:rsidR="00AD4E5F" w:rsidRDefault="00AD4E5F">
            <w:hyperlink r:id="rId19">
              <w:r>
                <w:rPr>
                  <w:color w:val="2E5FA3"/>
                  <w:u w:val="single"/>
                </w:rPr>
                <w:t>chaminade.edu/tutoring-academic-coaching-services</w:t>
              </w:r>
            </w:hyperlink>
          </w:p>
        </w:tc>
      </w:tr>
      <w:tr w:rsidR="00AD4E5F" w14:paraId="065DFCF3"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0C7CA93" w14:textId="77777777" w:rsidR="00AD4E5F" w:rsidRDefault="00000000">
            <w:r>
              <w:rPr>
                <w:b/>
                <w:bCs/>
              </w:rPr>
              <w:t>Career Services</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BB33528" w14:textId="77777777" w:rsidR="00AD4E5F" w:rsidRDefault="00000000">
            <w:pPr>
              <w:spacing w:line="276" w:lineRule="auto"/>
              <w:rPr>
                <w:color w:val="000000"/>
              </w:rPr>
            </w:pPr>
            <w:r>
              <w:rPr>
                <w:color w:val="000000"/>
              </w:rPr>
              <w:t>Career Services supports students throughout their career journeys. Services include</w:t>
            </w:r>
          </w:p>
          <w:p w14:paraId="350B0B82" w14:textId="77777777" w:rsidR="00AD4E5F" w:rsidRDefault="00000000">
            <w:pPr>
              <w:spacing w:line="276" w:lineRule="auto"/>
              <w:rPr>
                <w:color w:val="000000"/>
              </w:rPr>
            </w:pPr>
            <w:r>
              <w:rPr>
                <w:color w:val="000000"/>
              </w:rPr>
              <w:t>individualized job search strategy coaching, resume reviews, job interview coaching,</w:t>
            </w:r>
          </w:p>
          <w:p w14:paraId="03C55B1D" w14:textId="77777777" w:rsidR="00AD4E5F" w:rsidRDefault="00000000">
            <w:pPr>
              <w:spacing w:line="276" w:lineRule="auto"/>
            </w:pPr>
            <w:r>
              <w:rPr>
                <w:color w:val="000000"/>
              </w:rPr>
              <w:t>and access to career-related resources and opportunities.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54515B1" w14:textId="77777777" w:rsidR="00AD4E5F" w:rsidRDefault="00AD4E5F">
            <w:hyperlink r:id="rId20">
              <w:r>
                <w:rPr>
                  <w:color w:val="2E5FA3"/>
                  <w:u w:val="single"/>
                </w:rPr>
                <w:t>chaminade.edu/career-services</w:t>
              </w:r>
            </w:hyperlink>
          </w:p>
        </w:tc>
      </w:tr>
      <w:tr w:rsidR="00AD4E5F" w14:paraId="48D99C6D"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EBD9AFE" w14:textId="77777777" w:rsidR="00AD4E5F" w:rsidRDefault="00000000">
            <w:r>
              <w:rPr>
                <w:b/>
                <w:bCs/>
              </w:rPr>
              <w:t>Basic Needs Resources</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AEFDC44" w14:textId="77777777" w:rsidR="00AD4E5F" w:rsidRDefault="00000000">
            <w:r>
              <w:t>Support for food insecurity, housing instability, and other basic needs.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EE1D5F3" w14:textId="77777777" w:rsidR="00AD4E5F" w:rsidRDefault="00AD4E5F">
            <w:hyperlink r:id="rId21">
              <w:r>
                <w:rPr>
                  <w:color w:val="2E5FA3"/>
                  <w:u w:val="single"/>
                </w:rPr>
                <w:t>chaminade.edu/basic-needs/</w:t>
              </w:r>
            </w:hyperlink>
          </w:p>
        </w:tc>
      </w:tr>
      <w:tr w:rsidR="00AD4E5F" w14:paraId="2D519763"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F52D092" w14:textId="77777777" w:rsidR="00AD4E5F" w:rsidRDefault="00000000">
            <w:r>
              <w:rPr>
                <w:b/>
                <w:bCs/>
              </w:rPr>
              <w:t>Title IX /</w:t>
            </w:r>
            <w:r>
              <w:br/>
            </w:r>
            <w:r>
              <w:rPr>
                <w:b/>
                <w:bCs/>
              </w:rPr>
              <w:t>Nondiscrimination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7185C1E" w14:textId="77777777" w:rsidR="00AD4E5F" w:rsidRDefault="00000000">
            <w:r>
              <w:t>Reporting and support for sex discrimination and gender-based violence. Campus Incident Report Form available online.</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C928DAA" w14:textId="77777777" w:rsidR="00AD4E5F" w:rsidRDefault="00AD4E5F">
            <w:hyperlink r:id="rId22">
              <w:r>
                <w:rPr>
                  <w:color w:val="2E5FA3"/>
                  <w:u w:val="single"/>
                </w:rPr>
                <w:t>chaminade.edu/</w:t>
              </w:r>
              <w:proofErr w:type="spellStart"/>
              <w:r>
                <w:rPr>
                  <w:color w:val="2E5FA3"/>
                  <w:u w:val="single"/>
                </w:rPr>
                <w:t>titleix</w:t>
              </w:r>
              <w:proofErr w:type="spellEnd"/>
              <w:r>
                <w:rPr>
                  <w:color w:val="2E5FA3"/>
                  <w:u w:val="single"/>
                </w:rPr>
                <w:t>/resources-and-support/</w:t>
              </w:r>
            </w:hyperlink>
          </w:p>
        </w:tc>
      </w:tr>
      <w:tr w:rsidR="00AD4E5F" w14:paraId="6192CBBE"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E2988A2" w14:textId="77777777" w:rsidR="00AD4E5F" w:rsidRDefault="00000000">
            <w:r>
              <w:rPr>
                <w:b/>
                <w:bCs/>
              </w:rPr>
              <w:t>Hazing Prevention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A6B7643" w14:textId="77777777" w:rsidR="00AD4E5F" w:rsidRDefault="00000000">
            <w:r>
              <w:t>Confidential support, crisis intervention, and reporting for any type of abuse including hazing.</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7A49FC9" w14:textId="77777777" w:rsidR="00AD4E5F" w:rsidRDefault="00AD4E5F">
            <w:hyperlink r:id="rId23">
              <w:r>
                <w:rPr>
                  <w:color w:val="2E5FA3"/>
                  <w:u w:val="single"/>
                </w:rPr>
                <w:t>hazingpreventionnetwork.org/athlete-helpline/</w:t>
              </w:r>
            </w:hyperlink>
          </w:p>
        </w:tc>
      </w:tr>
      <w:tr w:rsidR="00AD4E5F" w14:paraId="59678B88"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79F1D2D" w14:textId="77777777" w:rsidR="00AD4E5F" w:rsidRDefault="00000000">
            <w:r>
              <w:rPr>
                <w:b/>
                <w:bCs/>
              </w:rPr>
              <w:t>Campus Safety /</w:t>
            </w:r>
            <w:r>
              <w:br/>
            </w:r>
            <w:proofErr w:type="spellStart"/>
            <w:r>
              <w:rPr>
                <w:b/>
                <w:bCs/>
              </w:rPr>
              <w:t>SafeSwords</w:t>
            </w:r>
            <w:proofErr w:type="spellEnd"/>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E2F296F" w14:textId="77777777" w:rsidR="00AD4E5F" w:rsidRDefault="00000000">
            <w:r>
              <w:t>Security escort service for anyone who feels unsafe walking alone on campus at any time of day. Call security and a professional will escort you to your destination.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25531E2" w14:textId="77777777" w:rsidR="00AD4E5F" w:rsidRDefault="00AD4E5F">
            <w:hyperlink r:id="rId24">
              <w:r>
                <w:rPr>
                  <w:color w:val="2E5FA3"/>
                  <w:u w:val="single"/>
                </w:rPr>
                <w:t>chaminade.edu/student-life/security/campus-</w:t>
              </w:r>
              <w:proofErr w:type="spellStart"/>
              <w:r>
                <w:rPr>
                  <w:color w:val="2E5FA3"/>
                  <w:u w:val="single"/>
                </w:rPr>
                <w:t>safeswords</w:t>
              </w:r>
              <w:proofErr w:type="spellEnd"/>
              <w:r>
                <w:rPr>
                  <w:color w:val="2E5FA3"/>
                  <w:u w:val="single"/>
                </w:rPr>
                <w:t>-program/</w:t>
              </w:r>
            </w:hyperlink>
          </w:p>
        </w:tc>
      </w:tr>
      <w:tr w:rsidR="00AD4E5F" w14:paraId="060E6DC7"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460D7D7" w14:textId="77777777" w:rsidR="00AD4E5F" w:rsidRDefault="00000000">
            <w:r>
              <w:rPr>
                <w:b/>
                <w:bCs/>
              </w:rPr>
              <w:t>CUH Alert Emergency</w:t>
            </w:r>
            <w:r>
              <w:br/>
            </w:r>
            <w:r>
              <w:rPr>
                <w:b/>
                <w:bCs/>
              </w:rPr>
              <w:t>Notification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245417A" w14:textId="77777777" w:rsidR="00AD4E5F" w:rsidRDefault="00000000">
            <w:r>
              <w:t>Emergency text system. Register your cell number via the Chaminade portal and confirm the text to complete enrollment.</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5EDAE39" w14:textId="77777777" w:rsidR="00AD4E5F" w:rsidRDefault="00AD4E5F">
            <w:hyperlink r:id="rId25">
              <w:r>
                <w:rPr>
                  <w:color w:val="2E5FA3"/>
                  <w:u w:val="single"/>
                </w:rPr>
                <w:t>chaminade.edu</w:t>
              </w:r>
            </w:hyperlink>
          </w:p>
          <w:p w14:paraId="3A41B6CB" w14:textId="77777777" w:rsidR="00AD4E5F" w:rsidRDefault="00AD4E5F"/>
        </w:tc>
      </w:tr>
    </w:tbl>
    <w:p w14:paraId="72963193" w14:textId="77777777" w:rsidR="00AD4E5F" w:rsidRDefault="00000000">
      <w:pPr>
        <w:shd w:val="clear" w:color="auto" w:fill="1F3A6E"/>
        <w:spacing w:before="240" w:after="100"/>
        <w:ind w:right="160"/>
      </w:pPr>
      <w:r>
        <w:rPr>
          <w:b/>
          <w:bCs/>
          <w:color w:val="FFFFFF"/>
          <w:sz w:val="24"/>
          <w:szCs w:val="24"/>
        </w:rPr>
        <w:t>Weekly Course Schedule</w:t>
      </w:r>
    </w:p>
    <w:p w14:paraId="06F8BCC8" w14:textId="77777777" w:rsidR="00AD4E5F" w:rsidRDefault="00000000">
      <w:pPr>
        <w:spacing w:before="60" w:after="80"/>
      </w:pPr>
      <w:r>
        <w:t>*The instructor reserves the right to modify this schedule. Changes will be announced in class and posted to Canvas.</w:t>
      </w:r>
    </w:p>
    <w:p w14:paraId="0F6EF92F" w14:textId="77777777" w:rsidR="00AD4E5F" w:rsidRDefault="00000000">
      <w:pPr>
        <w:spacing w:before="60" w:after="80"/>
      </w:pPr>
      <w:r>
        <w:t>*A detailed schedule will be made available weekly via Canvas.</w:t>
      </w:r>
    </w:p>
    <w:p w14:paraId="2F5A4037" w14:textId="77777777" w:rsidR="00AD4E5F" w:rsidRDefault="00AD4E5F">
      <w:pPr>
        <w:spacing w:before="60"/>
      </w:pPr>
    </w:p>
    <w:tbl>
      <w:tblPr>
        <w:tblStyle w:val="af"/>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35"/>
        <w:gridCol w:w="3090"/>
        <w:gridCol w:w="4920"/>
      </w:tblGrid>
      <w:tr w:rsidR="00AD4E5F" w14:paraId="64044D2B" w14:textId="77777777">
        <w:trPr>
          <w:tblHeader/>
        </w:trPr>
        <w:tc>
          <w:tcPr>
            <w:tcW w:w="133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45E440A" w14:textId="77777777" w:rsidR="00AD4E5F" w:rsidRDefault="00000000">
            <w:pPr>
              <w:jc w:val="center"/>
            </w:pPr>
            <w:proofErr w:type="spellStart"/>
            <w:r>
              <w:rPr>
                <w:b/>
                <w:bCs/>
                <w:color w:val="FFFFFF"/>
              </w:rPr>
              <w:t>Wk</w:t>
            </w:r>
            <w:proofErr w:type="spellEnd"/>
            <w:r>
              <w:rPr>
                <w:b/>
                <w:bCs/>
                <w:color w:val="FFFFFF"/>
              </w:rPr>
              <w:t xml:space="preserve"> of</w:t>
            </w:r>
          </w:p>
        </w:tc>
        <w:tc>
          <w:tcPr>
            <w:tcW w:w="309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F65071B" w14:textId="77777777" w:rsidR="00AD4E5F" w:rsidRDefault="00000000">
            <w:pPr>
              <w:jc w:val="center"/>
            </w:pPr>
            <w:r>
              <w:rPr>
                <w:b/>
                <w:bCs/>
                <w:color w:val="FFFFFF"/>
              </w:rPr>
              <w:t>Theme</w:t>
            </w:r>
          </w:p>
        </w:tc>
        <w:tc>
          <w:tcPr>
            <w:tcW w:w="492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01CE57A0" w14:textId="77777777" w:rsidR="00AD4E5F" w:rsidRDefault="00000000">
            <w:pPr>
              <w:jc w:val="center"/>
            </w:pPr>
            <w:r>
              <w:rPr>
                <w:b/>
                <w:bCs/>
                <w:color w:val="FFFFFF"/>
              </w:rPr>
              <w:t>Location</w:t>
            </w:r>
          </w:p>
        </w:tc>
      </w:tr>
      <w:tr w:rsidR="00AD4E5F" w14:paraId="42326331" w14:textId="77777777">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41165BC" w14:textId="77777777" w:rsidR="00AD4E5F" w:rsidRDefault="00000000">
            <w:pPr>
              <w:rPr>
                <w:b/>
                <w:bCs/>
              </w:rPr>
            </w:pPr>
            <w:r>
              <w:rPr>
                <w:b/>
                <w:bCs/>
              </w:rPr>
              <w:t>8/17</w:t>
            </w:r>
          </w:p>
          <w:p w14:paraId="7A78921E" w14:textId="77777777" w:rsidR="00AD4E5F" w:rsidRDefault="00000000">
            <w:pPr>
              <w:rPr>
                <w:b/>
                <w:bCs/>
              </w:rPr>
            </w:pPr>
            <w:r>
              <w:rPr>
                <w:b/>
                <w:bCs/>
              </w:rPr>
              <w:t>(Week 1)</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E8A8B45" w14:textId="77777777" w:rsidR="00AD4E5F" w:rsidRDefault="00000000">
            <w:r>
              <w:t>Introduction to CUH 100</w:t>
            </w:r>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40DD85E" w14:textId="77777777" w:rsidR="00AD4E5F" w:rsidRDefault="00000000">
            <w:r>
              <w:t>Meet in section: Wednesday (section #6) and Friday (section #1)</w:t>
            </w:r>
          </w:p>
        </w:tc>
      </w:tr>
      <w:tr w:rsidR="00AD4E5F" w14:paraId="7BC94C36" w14:textId="77777777">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2142EDC" w14:textId="77777777" w:rsidR="00AD4E5F" w:rsidRDefault="00000000">
            <w:pPr>
              <w:rPr>
                <w:b/>
                <w:bCs/>
              </w:rPr>
            </w:pPr>
            <w:r>
              <w:rPr>
                <w:b/>
                <w:bCs/>
              </w:rPr>
              <w:lastRenderedPageBreak/>
              <w:t>8/24</w:t>
            </w:r>
          </w:p>
          <w:p w14:paraId="7B568283" w14:textId="77777777" w:rsidR="00AD4E5F" w:rsidRDefault="00000000">
            <w:pPr>
              <w:rPr>
                <w:b/>
                <w:bCs/>
              </w:rPr>
            </w:pPr>
            <w:r>
              <w:rPr>
                <w:b/>
                <w:bCs/>
              </w:rPr>
              <w:t>(Week 2)</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0D9DE91" w14:textId="77777777" w:rsidR="00AD4E5F" w:rsidRDefault="00000000">
            <w:r>
              <w:t>Introduction to CUH 100</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13C27A3" w14:textId="77777777" w:rsidR="00AD4E5F" w:rsidRDefault="00000000">
            <w:pPr>
              <w:rPr>
                <w:color w:val="000000"/>
              </w:rPr>
            </w:pPr>
            <w:r>
              <w:rPr>
                <w:color w:val="000000"/>
              </w:rPr>
              <w:t>Wednesday from 11:30-12:20 in Henry Hall 202</w:t>
            </w:r>
          </w:p>
        </w:tc>
      </w:tr>
      <w:tr w:rsidR="00AD4E5F" w14:paraId="0F493121" w14:textId="77777777">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47DB611" w14:textId="77777777" w:rsidR="00AD4E5F" w:rsidRDefault="00000000">
            <w:pPr>
              <w:rPr>
                <w:b/>
                <w:bCs/>
              </w:rPr>
            </w:pPr>
            <w:r>
              <w:rPr>
                <w:b/>
                <w:bCs/>
              </w:rPr>
              <w:t>8/31</w:t>
            </w:r>
          </w:p>
          <w:p w14:paraId="15BE988C" w14:textId="77777777" w:rsidR="00AD4E5F" w:rsidRDefault="00000000">
            <w:pPr>
              <w:rPr>
                <w:b/>
                <w:bCs/>
              </w:rPr>
            </w:pPr>
            <w:r>
              <w:rPr>
                <w:b/>
                <w:bCs/>
              </w:rPr>
              <w:t>(Week 3)</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BEEFBC4" w14:textId="77777777" w:rsidR="00AD4E5F" w:rsidRDefault="00000000">
            <w:r>
              <w:t>Introduction to CUH 100</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A3D5DEE" w14:textId="77777777" w:rsidR="00AD4E5F" w:rsidRDefault="00000000">
            <w:pPr>
              <w:rPr>
                <w:color w:val="000000"/>
              </w:rPr>
            </w:pPr>
            <w:r>
              <w:rPr>
                <w:color w:val="000000"/>
              </w:rPr>
              <w:t>Wednesday from 11:30-12:20 in Henry Hall 202</w:t>
            </w:r>
          </w:p>
        </w:tc>
      </w:tr>
      <w:tr w:rsidR="00AD4E5F" w14:paraId="1A20CC79" w14:textId="77777777">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5EE8546" w14:textId="77777777" w:rsidR="00AD4E5F" w:rsidRDefault="00000000">
            <w:pPr>
              <w:rPr>
                <w:b/>
                <w:bCs/>
              </w:rPr>
            </w:pPr>
            <w:r>
              <w:rPr>
                <w:b/>
                <w:bCs/>
              </w:rPr>
              <w:t>9/7</w:t>
            </w:r>
          </w:p>
          <w:p w14:paraId="2A7B9071" w14:textId="77777777" w:rsidR="00AD4E5F" w:rsidRDefault="00000000">
            <w:pPr>
              <w:rPr>
                <w:b/>
                <w:bCs/>
              </w:rPr>
            </w:pPr>
            <w:r>
              <w:rPr>
                <w:b/>
                <w:bCs/>
              </w:rPr>
              <w:t>(Week 4)</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16119DD" w14:textId="77777777" w:rsidR="00AD4E5F" w:rsidRDefault="00000000">
            <w:r>
              <w:t>No meetings this week.</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52A12D1" w14:textId="77777777" w:rsidR="00AD4E5F" w:rsidRDefault="00000000">
            <w:r>
              <w:t>n/a</w:t>
            </w:r>
          </w:p>
        </w:tc>
      </w:tr>
      <w:tr w:rsidR="00AD4E5F" w14:paraId="5BFCBC55" w14:textId="77777777">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750EAB0" w14:textId="77777777" w:rsidR="00AD4E5F" w:rsidRDefault="00000000">
            <w:pPr>
              <w:rPr>
                <w:b/>
                <w:bCs/>
              </w:rPr>
            </w:pPr>
            <w:r>
              <w:rPr>
                <w:b/>
                <w:bCs/>
              </w:rPr>
              <w:t>9/14</w:t>
            </w:r>
          </w:p>
          <w:p w14:paraId="76484CA2" w14:textId="77777777" w:rsidR="00AD4E5F" w:rsidRDefault="00000000">
            <w:pPr>
              <w:rPr>
                <w:b/>
                <w:bCs/>
              </w:rPr>
            </w:pPr>
            <w:r>
              <w:rPr>
                <w:b/>
                <w:bCs/>
              </w:rPr>
              <w:t>(Week 5)</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EB0D5DE" w14:textId="77777777" w:rsidR="00AD4E5F" w:rsidRDefault="00000000">
            <w:r>
              <w:t xml:space="preserve">Who Are </w:t>
            </w:r>
            <w:proofErr w:type="gramStart"/>
            <w:r>
              <w:t>We?:</w:t>
            </w:r>
            <w:proofErr w:type="gramEnd"/>
            <w:r>
              <w:t xml:space="preserve"> On Identity and Perspectives</w:t>
            </w:r>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1097897" w14:textId="77777777" w:rsidR="00AD4E5F" w:rsidRDefault="00000000">
            <w:r>
              <w:rPr>
                <w:b/>
                <w:bCs/>
              </w:rPr>
              <w:t>Two meetings this week</w:t>
            </w:r>
            <w:r>
              <w:t>:</w:t>
            </w:r>
          </w:p>
          <w:p w14:paraId="13643BFC" w14:textId="77777777" w:rsidR="00AD4E5F" w:rsidRDefault="00AD4E5F"/>
          <w:p w14:paraId="075DE115" w14:textId="77777777" w:rsidR="00AD4E5F" w:rsidRDefault="00000000">
            <w:pPr>
              <w:numPr>
                <w:ilvl w:val="0"/>
                <w:numId w:val="3"/>
              </w:numPr>
            </w:pPr>
            <w:r>
              <w:rPr>
                <w:highlight w:val="yellow"/>
              </w:rPr>
              <w:t>Meet in the Ching Conference Center on Monday, 9/14</w:t>
            </w:r>
            <w:r>
              <w:t xml:space="preserve">, 12:30 (Guest speaker #1: Kristiana </w:t>
            </w:r>
            <w:proofErr w:type="spellStart"/>
            <w:r>
              <w:t>Kahakauwila</w:t>
            </w:r>
            <w:proofErr w:type="spellEnd"/>
            <w:r>
              <w:t>).</w:t>
            </w:r>
          </w:p>
          <w:p w14:paraId="37908E63" w14:textId="77777777" w:rsidR="00AD4E5F" w:rsidRDefault="00AD4E5F">
            <w:pPr>
              <w:ind w:left="720"/>
            </w:pPr>
          </w:p>
          <w:p w14:paraId="3FB348CD" w14:textId="77777777" w:rsidR="00AD4E5F" w:rsidRDefault="00000000">
            <w:pPr>
              <w:numPr>
                <w:ilvl w:val="0"/>
                <w:numId w:val="3"/>
              </w:numPr>
            </w:pPr>
            <w:r>
              <w:t xml:space="preserve">Meet in </w:t>
            </w:r>
            <w:proofErr w:type="spellStart"/>
            <w:r>
              <w:t>section:Wednesday</w:t>
            </w:r>
            <w:proofErr w:type="spellEnd"/>
            <w:r>
              <w:t xml:space="preserve"> </w:t>
            </w:r>
          </w:p>
        </w:tc>
      </w:tr>
      <w:tr w:rsidR="00AD4E5F" w14:paraId="34503F8B" w14:textId="77777777">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9D1FD3F" w14:textId="77777777" w:rsidR="00AD4E5F" w:rsidRDefault="00000000">
            <w:pPr>
              <w:rPr>
                <w:b/>
                <w:bCs/>
              </w:rPr>
            </w:pPr>
            <w:r>
              <w:rPr>
                <w:b/>
                <w:bCs/>
              </w:rPr>
              <w:t>9/21</w:t>
            </w:r>
          </w:p>
          <w:p w14:paraId="57ED10BC" w14:textId="77777777" w:rsidR="00AD4E5F" w:rsidRDefault="00000000">
            <w:pPr>
              <w:rPr>
                <w:b/>
                <w:bCs/>
              </w:rPr>
            </w:pPr>
            <w:r>
              <w:rPr>
                <w:b/>
                <w:bCs/>
              </w:rPr>
              <w:t>(Week 6)</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CA7D4A3" w14:textId="77777777" w:rsidR="00AD4E5F" w:rsidRDefault="00000000">
            <w:r>
              <w:t xml:space="preserve">Where Are </w:t>
            </w:r>
            <w:proofErr w:type="gramStart"/>
            <w:r>
              <w:t>We?:</w:t>
            </w:r>
            <w:proofErr w:type="gramEnd"/>
            <w:r>
              <w:t xml:space="preserve"> On Place-Based Education</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D9550FA" w14:textId="77777777" w:rsidR="00AD4E5F" w:rsidRDefault="00000000">
            <w:pPr>
              <w:rPr>
                <w:color w:val="000000"/>
              </w:rPr>
            </w:pPr>
            <w:r>
              <w:rPr>
                <w:color w:val="000000"/>
              </w:rPr>
              <w:t>Wednesday from 11:30-12:20 in Henry Hall 202</w:t>
            </w:r>
          </w:p>
        </w:tc>
      </w:tr>
      <w:tr w:rsidR="00AD4E5F" w14:paraId="6E1008D0" w14:textId="77777777">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5A27E3B" w14:textId="77777777" w:rsidR="00AD4E5F" w:rsidRDefault="00000000">
            <w:pPr>
              <w:rPr>
                <w:b/>
                <w:bCs/>
              </w:rPr>
            </w:pPr>
            <w:r>
              <w:rPr>
                <w:b/>
                <w:bCs/>
              </w:rPr>
              <w:t>9/28</w:t>
            </w:r>
          </w:p>
          <w:p w14:paraId="45D162E4" w14:textId="77777777" w:rsidR="00AD4E5F" w:rsidRDefault="00000000">
            <w:pPr>
              <w:rPr>
                <w:b/>
                <w:bCs/>
              </w:rPr>
            </w:pPr>
            <w:r>
              <w:rPr>
                <w:b/>
                <w:bCs/>
              </w:rPr>
              <w:t>(Week 7)</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CCBAD48" w14:textId="77777777" w:rsidR="00AD4E5F" w:rsidRDefault="00000000">
            <w:r>
              <w:t xml:space="preserve">Where Are </w:t>
            </w:r>
            <w:proofErr w:type="gramStart"/>
            <w:r>
              <w:t>We?:</w:t>
            </w:r>
            <w:proofErr w:type="gramEnd"/>
            <w:r>
              <w:t xml:space="preserve"> On Place-Based Education</w:t>
            </w:r>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CC35E92" w14:textId="77777777" w:rsidR="00AD4E5F" w:rsidRDefault="00000000">
            <w:pPr>
              <w:rPr>
                <w:color w:val="000000"/>
                <w:highlight w:val="yellow"/>
              </w:rPr>
            </w:pPr>
            <w:r>
              <w:rPr>
                <w:highlight w:val="yellow"/>
              </w:rPr>
              <w:t>Meet in the Ching Conference Center on Wednesday, 9/30,</w:t>
            </w:r>
            <w:r>
              <w:rPr>
                <w:b/>
                <w:bCs/>
                <w:highlight w:val="yellow"/>
              </w:rPr>
              <w:t xml:space="preserve"> 12:30</w:t>
            </w:r>
            <w:r>
              <w:rPr>
                <w:highlight w:val="yellow"/>
              </w:rPr>
              <w:t xml:space="preserve"> (Guest Speaker #2:</w:t>
            </w:r>
            <w:r>
              <w:rPr>
                <w:color w:val="FF9900"/>
                <w:highlight w:val="yellow"/>
              </w:rPr>
              <w:t xml:space="preserve"> </w:t>
            </w:r>
            <w:r>
              <w:rPr>
                <w:color w:val="000000"/>
                <w:highlight w:val="yellow"/>
              </w:rPr>
              <w:t>Lee Tonouchi).</w:t>
            </w:r>
          </w:p>
        </w:tc>
      </w:tr>
      <w:tr w:rsidR="00AD4E5F" w14:paraId="139E6889" w14:textId="77777777">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82F047A" w14:textId="77777777" w:rsidR="00AD4E5F" w:rsidRDefault="00000000">
            <w:pPr>
              <w:rPr>
                <w:b/>
                <w:bCs/>
              </w:rPr>
            </w:pPr>
            <w:r>
              <w:rPr>
                <w:b/>
                <w:bCs/>
              </w:rPr>
              <w:t>10/5</w:t>
            </w:r>
          </w:p>
          <w:p w14:paraId="3ECBB255" w14:textId="77777777" w:rsidR="00AD4E5F" w:rsidRDefault="00000000">
            <w:pPr>
              <w:rPr>
                <w:b/>
                <w:bCs/>
              </w:rPr>
            </w:pPr>
            <w:r>
              <w:rPr>
                <w:b/>
                <w:bCs/>
              </w:rPr>
              <w:t>(Week 8)</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7854404" w14:textId="77777777" w:rsidR="00AD4E5F" w:rsidRDefault="00000000">
            <w:r>
              <w:t xml:space="preserve">Where Are </w:t>
            </w:r>
            <w:proofErr w:type="gramStart"/>
            <w:r>
              <w:t>We?:</w:t>
            </w:r>
            <w:proofErr w:type="gramEnd"/>
            <w:r>
              <w:t xml:space="preserve"> On Place-Based Education</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E8F1ED3" w14:textId="77777777" w:rsidR="00AD4E5F" w:rsidRDefault="00000000">
            <w:pPr>
              <w:rPr>
                <w:color w:val="000000"/>
              </w:rPr>
            </w:pPr>
            <w:r>
              <w:rPr>
                <w:color w:val="000000"/>
              </w:rPr>
              <w:t>Wednesday from 11:30-12:20 in Henry Hall 202</w:t>
            </w:r>
          </w:p>
        </w:tc>
      </w:tr>
      <w:tr w:rsidR="00AD4E5F" w14:paraId="12252747" w14:textId="77777777">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F1D081E" w14:textId="77777777" w:rsidR="00AD4E5F" w:rsidRDefault="00000000">
            <w:pPr>
              <w:rPr>
                <w:b/>
                <w:bCs/>
              </w:rPr>
            </w:pPr>
            <w:r>
              <w:rPr>
                <w:b/>
                <w:bCs/>
              </w:rPr>
              <w:t>10/13</w:t>
            </w:r>
          </w:p>
          <w:p w14:paraId="57CD3127" w14:textId="77777777" w:rsidR="00AD4E5F" w:rsidRDefault="00000000">
            <w:pPr>
              <w:rPr>
                <w:b/>
                <w:bCs/>
              </w:rPr>
            </w:pPr>
            <w:r>
              <w:rPr>
                <w:b/>
                <w:bCs/>
              </w:rPr>
              <w:t>(Week 9)</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5E37F3B" w14:textId="77777777" w:rsidR="00AD4E5F" w:rsidRDefault="00000000">
            <w:r>
              <w:t>Fall Wellness Week</w:t>
            </w:r>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394E103" w14:textId="77777777" w:rsidR="00AD4E5F" w:rsidRDefault="00000000">
            <w:r>
              <w:t>- Community Service Event (TBA)</w:t>
            </w:r>
          </w:p>
          <w:p w14:paraId="7188FD30" w14:textId="77777777" w:rsidR="00AD4E5F" w:rsidRDefault="00AD4E5F"/>
          <w:p w14:paraId="2F66171F" w14:textId="77777777" w:rsidR="00AD4E5F" w:rsidRDefault="00000000">
            <w:r>
              <w:t>- Attend one of the following two Guest Speaker #3 events:</w:t>
            </w:r>
          </w:p>
          <w:p w14:paraId="7A91BD53" w14:textId="77777777" w:rsidR="00AD4E5F" w:rsidRDefault="00000000">
            <w:pPr>
              <w:numPr>
                <w:ilvl w:val="0"/>
                <w:numId w:val="2"/>
              </w:numPr>
            </w:pPr>
            <w:r>
              <w:t>Option 1: Friday, 10/16, 10:00 a.m., Clarence T.C. Ching Conference Center: “AI and the Human Person” (presentation and panel discussion).</w:t>
            </w:r>
          </w:p>
          <w:p w14:paraId="44191AC7" w14:textId="77777777" w:rsidR="00AD4E5F" w:rsidRDefault="00000000">
            <w:pPr>
              <w:numPr>
                <w:ilvl w:val="0"/>
                <w:numId w:val="2"/>
              </w:numPr>
            </w:pPr>
            <w:r>
              <w:t>Option 2: Sunday, 10/18, 4:00 p.m., Mystical Rose Oratory: “Timely Technology, Timeless Questions: AI and the Human Person” (lecture).</w:t>
            </w:r>
          </w:p>
        </w:tc>
      </w:tr>
      <w:tr w:rsidR="00AD4E5F" w14:paraId="09B1B512" w14:textId="77777777">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660803F" w14:textId="77777777" w:rsidR="00AD4E5F" w:rsidRDefault="00000000">
            <w:pPr>
              <w:rPr>
                <w:b/>
                <w:bCs/>
              </w:rPr>
            </w:pPr>
            <w:r>
              <w:rPr>
                <w:b/>
                <w:bCs/>
              </w:rPr>
              <w:t>10/19</w:t>
            </w:r>
          </w:p>
          <w:p w14:paraId="2F24C63B" w14:textId="77777777" w:rsidR="00AD4E5F" w:rsidRDefault="00000000">
            <w:pPr>
              <w:rPr>
                <w:b/>
                <w:bCs/>
              </w:rPr>
            </w:pPr>
            <w:r>
              <w:rPr>
                <w:b/>
                <w:bCs/>
              </w:rPr>
              <w:t>(Week 10)</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0D59B01" w14:textId="77777777" w:rsidR="00AD4E5F" w:rsidRDefault="00000000">
            <w:r>
              <w:t xml:space="preserve">How to Live Together in This </w:t>
            </w:r>
            <w:proofErr w:type="gramStart"/>
            <w:r>
              <w:t>World?:</w:t>
            </w:r>
            <w:proofErr w:type="gramEnd"/>
            <w:r>
              <w:t xml:space="preserve"> On Education in the Family Spirit</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DA8397A" w14:textId="77777777" w:rsidR="00AD4E5F" w:rsidRDefault="00000000">
            <w:pPr>
              <w:rPr>
                <w:color w:val="000000"/>
              </w:rPr>
            </w:pPr>
            <w:r>
              <w:rPr>
                <w:color w:val="000000"/>
              </w:rPr>
              <w:t>Wednesday from 11:30-12:20 in Henry Hall 202</w:t>
            </w:r>
          </w:p>
        </w:tc>
      </w:tr>
      <w:tr w:rsidR="00AD4E5F" w14:paraId="6BD893B7" w14:textId="77777777">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17C2C6A" w14:textId="77777777" w:rsidR="00AD4E5F" w:rsidRDefault="00000000">
            <w:pPr>
              <w:rPr>
                <w:b/>
                <w:bCs/>
              </w:rPr>
            </w:pPr>
            <w:r>
              <w:rPr>
                <w:b/>
                <w:bCs/>
              </w:rPr>
              <w:t>10/26</w:t>
            </w:r>
          </w:p>
          <w:p w14:paraId="13C08CD1" w14:textId="77777777" w:rsidR="00AD4E5F" w:rsidRDefault="00000000">
            <w:pPr>
              <w:rPr>
                <w:b/>
                <w:bCs/>
              </w:rPr>
            </w:pPr>
            <w:r>
              <w:rPr>
                <w:b/>
                <w:bCs/>
              </w:rPr>
              <w:t>(Week 11)</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CE6EB24" w14:textId="77777777" w:rsidR="00AD4E5F" w:rsidRDefault="00000000">
            <w:r>
              <w:t xml:space="preserve">How to Live Together in This </w:t>
            </w:r>
            <w:proofErr w:type="gramStart"/>
            <w:r>
              <w:t>World?:</w:t>
            </w:r>
            <w:proofErr w:type="gramEnd"/>
            <w:r>
              <w:t xml:space="preserve"> On Education in the Family Spirit</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1D7B8C8" w14:textId="77777777" w:rsidR="00AD4E5F" w:rsidRDefault="00000000">
            <w:pPr>
              <w:rPr>
                <w:color w:val="000000"/>
              </w:rPr>
            </w:pPr>
            <w:r>
              <w:rPr>
                <w:color w:val="000000"/>
              </w:rPr>
              <w:t>Wednesday from 11:30-12:20 in Henry Hall 202</w:t>
            </w:r>
          </w:p>
        </w:tc>
      </w:tr>
      <w:tr w:rsidR="00AD4E5F" w14:paraId="685006E9" w14:textId="77777777">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EA7C31F" w14:textId="77777777" w:rsidR="00AD4E5F" w:rsidRDefault="00000000">
            <w:pPr>
              <w:rPr>
                <w:b/>
                <w:bCs/>
              </w:rPr>
            </w:pPr>
            <w:r>
              <w:rPr>
                <w:b/>
                <w:bCs/>
              </w:rPr>
              <w:t>11/2</w:t>
            </w:r>
          </w:p>
          <w:p w14:paraId="34F56ED4" w14:textId="77777777" w:rsidR="00AD4E5F" w:rsidRDefault="00000000">
            <w:pPr>
              <w:rPr>
                <w:b/>
                <w:bCs/>
              </w:rPr>
            </w:pPr>
            <w:r>
              <w:rPr>
                <w:b/>
                <w:bCs/>
              </w:rPr>
              <w:t>(Week 12)</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6A98A84" w14:textId="77777777" w:rsidR="00AD4E5F" w:rsidRDefault="00000000">
            <w:r>
              <w:t xml:space="preserve">When Are We Going to Do </w:t>
            </w:r>
            <w:proofErr w:type="gramStart"/>
            <w:r>
              <w:t>Something?:</w:t>
            </w:r>
            <w:proofErr w:type="gramEnd"/>
            <w:r>
              <w:t xml:space="preserve"> On Human Agency and Social Change</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133B913" w14:textId="77777777" w:rsidR="00AD4E5F" w:rsidRDefault="00000000">
            <w:pPr>
              <w:rPr>
                <w:color w:val="000000"/>
              </w:rPr>
            </w:pPr>
            <w:r>
              <w:rPr>
                <w:color w:val="000000"/>
              </w:rPr>
              <w:t>Wednesday from 11:30-12:20 in Henry Hall 202</w:t>
            </w:r>
          </w:p>
        </w:tc>
      </w:tr>
      <w:tr w:rsidR="00AD4E5F" w14:paraId="0B76985B" w14:textId="77777777">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125FFF8" w14:textId="77777777" w:rsidR="00AD4E5F" w:rsidRDefault="00000000">
            <w:pPr>
              <w:rPr>
                <w:b/>
                <w:bCs/>
              </w:rPr>
            </w:pPr>
            <w:r>
              <w:rPr>
                <w:b/>
                <w:bCs/>
              </w:rPr>
              <w:t>11/9</w:t>
            </w:r>
          </w:p>
          <w:p w14:paraId="09D9B972" w14:textId="77777777" w:rsidR="00AD4E5F" w:rsidRDefault="00000000">
            <w:pPr>
              <w:rPr>
                <w:b/>
                <w:bCs/>
              </w:rPr>
            </w:pPr>
            <w:r>
              <w:rPr>
                <w:b/>
                <w:bCs/>
              </w:rPr>
              <w:t>(Week 13)</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0ABF08F" w14:textId="77777777" w:rsidR="00AD4E5F" w:rsidRDefault="00000000">
            <w:r>
              <w:t xml:space="preserve">When Are We Going to Do </w:t>
            </w:r>
            <w:proofErr w:type="gramStart"/>
            <w:r>
              <w:t>Something?:</w:t>
            </w:r>
            <w:proofErr w:type="gramEnd"/>
            <w:r>
              <w:t xml:space="preserve"> On Human Agency and Social Change</w:t>
            </w:r>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F383C85" w14:textId="77777777" w:rsidR="00AD4E5F" w:rsidRDefault="00000000">
            <w:r>
              <w:t xml:space="preserve">Meet in the Ching Conference Center on </w:t>
            </w:r>
            <w:r>
              <w:rPr>
                <w:highlight w:val="yellow"/>
              </w:rPr>
              <w:t>TBD</w:t>
            </w:r>
            <w:r>
              <w:t xml:space="preserve">, </w:t>
            </w:r>
            <w:r>
              <w:rPr>
                <w:b/>
                <w:bCs/>
              </w:rPr>
              <w:t>12:30</w:t>
            </w:r>
            <w:r>
              <w:t xml:space="preserve"> (Guest Speaker #4: </w:t>
            </w:r>
            <w:r>
              <w:rPr>
                <w:highlight w:val="yellow"/>
              </w:rPr>
              <w:t>TBA</w:t>
            </w:r>
            <w:r>
              <w:t>).</w:t>
            </w:r>
          </w:p>
        </w:tc>
      </w:tr>
      <w:tr w:rsidR="00AD4E5F" w14:paraId="369FD841" w14:textId="77777777">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FBF986C" w14:textId="77777777" w:rsidR="00AD4E5F" w:rsidRDefault="00000000">
            <w:pPr>
              <w:rPr>
                <w:b/>
                <w:bCs/>
              </w:rPr>
            </w:pPr>
            <w:r>
              <w:rPr>
                <w:b/>
                <w:bCs/>
              </w:rPr>
              <w:t>11/16</w:t>
            </w:r>
          </w:p>
          <w:p w14:paraId="54475E5F" w14:textId="77777777" w:rsidR="00AD4E5F" w:rsidRDefault="00000000">
            <w:pPr>
              <w:rPr>
                <w:b/>
                <w:bCs/>
              </w:rPr>
            </w:pPr>
            <w:r>
              <w:rPr>
                <w:b/>
                <w:bCs/>
              </w:rPr>
              <w:t>(Week 14)</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0FC3502" w14:textId="77777777" w:rsidR="00AD4E5F" w:rsidRDefault="00000000">
            <w:r>
              <w:t xml:space="preserve">When Are We Going to Do </w:t>
            </w:r>
            <w:proofErr w:type="gramStart"/>
            <w:r>
              <w:t>Something?:</w:t>
            </w:r>
            <w:proofErr w:type="gramEnd"/>
            <w:r>
              <w:t xml:space="preserve"> On Human Agency and Social Change</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68A670A" w14:textId="77777777" w:rsidR="00AD4E5F" w:rsidRDefault="00000000">
            <w:pPr>
              <w:rPr>
                <w:color w:val="000000"/>
              </w:rPr>
            </w:pPr>
            <w:r>
              <w:rPr>
                <w:color w:val="000000"/>
              </w:rPr>
              <w:t>Wednesday from 11:30-12:20 in Henry Hall 202</w:t>
            </w:r>
          </w:p>
        </w:tc>
      </w:tr>
      <w:tr w:rsidR="00AD4E5F" w14:paraId="36E18BB2" w14:textId="77777777">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D380590" w14:textId="77777777" w:rsidR="00AD4E5F" w:rsidRDefault="00000000">
            <w:pPr>
              <w:rPr>
                <w:b/>
                <w:bCs/>
              </w:rPr>
            </w:pPr>
            <w:r>
              <w:rPr>
                <w:b/>
                <w:bCs/>
              </w:rPr>
              <w:t>11/23</w:t>
            </w:r>
          </w:p>
          <w:p w14:paraId="593A37E2" w14:textId="77777777" w:rsidR="00AD4E5F" w:rsidRDefault="00000000">
            <w:pPr>
              <w:rPr>
                <w:b/>
                <w:bCs/>
              </w:rPr>
            </w:pPr>
            <w:r>
              <w:rPr>
                <w:b/>
                <w:bCs/>
              </w:rPr>
              <w:lastRenderedPageBreak/>
              <w:t>(Week 15)</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97EB963" w14:textId="77777777" w:rsidR="00AD4E5F" w:rsidRDefault="00000000">
            <w:r>
              <w:lastRenderedPageBreak/>
              <w:t>No meetings this week.</w:t>
            </w:r>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D9ACE19" w14:textId="77777777" w:rsidR="00AD4E5F" w:rsidRDefault="00000000">
            <w:r>
              <w:t>n/a</w:t>
            </w:r>
          </w:p>
        </w:tc>
      </w:tr>
      <w:tr w:rsidR="00AD4E5F" w14:paraId="29F228EF" w14:textId="77777777">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5B8F3D3" w14:textId="77777777" w:rsidR="00AD4E5F" w:rsidRDefault="00000000">
            <w:pPr>
              <w:rPr>
                <w:b/>
                <w:bCs/>
              </w:rPr>
            </w:pPr>
            <w:r>
              <w:rPr>
                <w:b/>
                <w:bCs/>
              </w:rPr>
              <w:t>11/30</w:t>
            </w:r>
          </w:p>
          <w:p w14:paraId="236E960F" w14:textId="77777777" w:rsidR="00AD4E5F" w:rsidRDefault="00000000">
            <w:pPr>
              <w:rPr>
                <w:b/>
                <w:bCs/>
              </w:rPr>
            </w:pPr>
            <w:r>
              <w:rPr>
                <w:b/>
                <w:bCs/>
              </w:rPr>
              <w:t>(Week 16)</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47F7DF6" w14:textId="77777777" w:rsidR="00AD4E5F" w:rsidRDefault="00000000">
            <w:r>
              <w:t>Final Project (Snapshot Narrative)</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A102F45" w14:textId="77777777" w:rsidR="00AD4E5F" w:rsidRDefault="00000000">
            <w:pPr>
              <w:rPr>
                <w:color w:val="000000"/>
              </w:rPr>
            </w:pPr>
            <w:r>
              <w:rPr>
                <w:color w:val="000000"/>
              </w:rPr>
              <w:t>Wednesday from 11:30-12:20 in Henry Hall 202</w:t>
            </w:r>
          </w:p>
        </w:tc>
      </w:tr>
      <w:tr w:rsidR="00AD4E5F" w14:paraId="5C651C77" w14:textId="77777777">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A191B83" w14:textId="77777777" w:rsidR="00AD4E5F" w:rsidRDefault="00000000">
            <w:pPr>
              <w:rPr>
                <w:b/>
                <w:bCs/>
              </w:rPr>
            </w:pPr>
            <w:r>
              <w:rPr>
                <w:b/>
                <w:bCs/>
              </w:rPr>
              <w:t>12/7</w:t>
            </w:r>
          </w:p>
          <w:p w14:paraId="40413D64" w14:textId="77777777" w:rsidR="00AD4E5F" w:rsidRDefault="00000000">
            <w:pPr>
              <w:rPr>
                <w:b/>
                <w:bCs/>
              </w:rPr>
            </w:pPr>
            <w:r>
              <w:rPr>
                <w:b/>
                <w:bCs/>
              </w:rPr>
              <w:t>(Finals Week)</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1DD0623" w14:textId="77777777" w:rsidR="00AD4E5F" w:rsidRDefault="00000000">
            <w:r>
              <w:t>No meetings this week.</w:t>
            </w:r>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7413A44" w14:textId="77777777" w:rsidR="00AD4E5F" w:rsidRDefault="00000000">
            <w:pPr>
              <w:rPr>
                <w:highlight w:val="yellow"/>
              </w:rPr>
            </w:pPr>
            <w:r>
              <w:t xml:space="preserve">Submit Final Project (Snapshot Narrative) by </w:t>
            </w:r>
            <w:r>
              <w:rPr>
                <w:highlight w:val="yellow"/>
              </w:rPr>
              <w:t>Monday, 12/7/26</w:t>
            </w:r>
          </w:p>
        </w:tc>
      </w:tr>
    </w:tbl>
    <w:p w14:paraId="2E01F24C" w14:textId="77777777" w:rsidR="00AD4E5F" w:rsidRDefault="00AD4E5F">
      <w:pPr>
        <w:spacing w:before="120"/>
      </w:pPr>
    </w:p>
    <w:sectPr w:rsidR="00AD4E5F">
      <w:headerReference w:type="first" r:id="rId26"/>
      <w:footerReference w:type="first" r:id="rId27"/>
      <w:pgSz w:w="12240" w:h="15840"/>
      <w:pgMar w:top="1080" w:right="1080" w:bottom="1080" w:left="108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D443B" w14:textId="77777777" w:rsidR="00E93D88" w:rsidRDefault="00E93D88">
      <w:r>
        <w:separator/>
      </w:r>
    </w:p>
  </w:endnote>
  <w:endnote w:type="continuationSeparator" w:id="0">
    <w:p w14:paraId="425813C2" w14:textId="77777777" w:rsidR="00E93D88" w:rsidRDefault="00E93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FE43B9FC-82F0-5043-B42E-080F06E576CE}"/>
  </w:font>
  <w:font w:name="Arial">
    <w:panose1 w:val="020B0604020202020204"/>
    <w:charset w:val="00"/>
    <w:family w:val="swiss"/>
    <w:pitch w:val="variable"/>
    <w:sig w:usb0="E0002EFF" w:usb1="C000785B" w:usb2="00000009" w:usb3="00000000" w:csb0="000001FF" w:csb1="00000000"/>
    <w:embedRegular r:id="rId2" w:fontKey="{0658232A-D2FC-9D4F-B01C-6604C7BF692A}"/>
    <w:embedBold r:id="rId3" w:fontKey="{5DFF7E4B-DB39-784F-86F1-8E6EF1026C4C}"/>
    <w:embedItalic r:id="rId4" w:fontKey="{47C276AD-F516-FB43-A638-1A47F0CACE2A}"/>
    <w:embedBoldItalic r:id="rId5" w:fontKey="{C3700174-CBCB-764E-9056-4AF57E1915E7}"/>
  </w:font>
  <w:font w:name="Georgia">
    <w:panose1 w:val="02040502050405020303"/>
    <w:charset w:val="00"/>
    <w:family w:val="roman"/>
    <w:pitch w:val="variable"/>
    <w:sig w:usb0="00000287" w:usb1="00000000" w:usb2="00000000" w:usb3="00000000" w:csb0="0000009F" w:csb1="00000000"/>
    <w:embedItalic r:id="rId6" w:fontKey="{9681C719-1607-0946-BEAC-BB4E58E02EAC}"/>
  </w:font>
  <w:font w:name="Calibri">
    <w:panose1 w:val="020F0502020204030204"/>
    <w:charset w:val="00"/>
    <w:family w:val="swiss"/>
    <w:pitch w:val="variable"/>
    <w:sig w:usb0="E0002AFF" w:usb1="C000247B" w:usb2="00000009" w:usb3="00000000" w:csb0="000001FF" w:csb1="00000000"/>
    <w:embedRegular r:id="rId7" w:fontKey="{21689EFD-EC82-0144-8907-BABAA55D7767}"/>
    <w:embedBold r:id="rId8" w:fontKey="{B651E466-B5E3-864B-A1F3-1CF964EB2159}"/>
    <w:embedItalic r:id="rId9" w:fontKey="{98F43FEF-7E50-ED41-BC84-67C6D658E8EB}"/>
  </w:font>
  <w:font w:name="Cambria">
    <w:panose1 w:val="02040503050406030204"/>
    <w:charset w:val="00"/>
    <w:family w:val="roman"/>
    <w:pitch w:val="variable"/>
    <w:sig w:usb0="E00002FF" w:usb1="400004FF" w:usb2="00000000" w:usb3="00000000" w:csb0="0000019F" w:csb1="00000000"/>
    <w:embedRegular r:id="rId10" w:fontKey="{9950BD02-223F-9945-9A8E-EFDA89885EB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9EFDC" w14:textId="77777777" w:rsidR="00AD4E5F" w:rsidRDefault="00AD4E5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FBDC3" w14:textId="77777777" w:rsidR="00E93D88" w:rsidRDefault="00E93D88">
      <w:r>
        <w:separator/>
      </w:r>
    </w:p>
  </w:footnote>
  <w:footnote w:type="continuationSeparator" w:id="0">
    <w:p w14:paraId="246F3666" w14:textId="77777777" w:rsidR="00E93D88" w:rsidRDefault="00E93D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26A54" w14:textId="77777777" w:rsidR="00AD4E5F" w:rsidRDefault="00000000">
    <w:pPr>
      <w:jc w:val="center"/>
    </w:pPr>
    <w:r>
      <w:rPr>
        <w:noProof/>
      </w:rPr>
      <w:drawing>
        <wp:inline distT="114300" distB="114300" distL="114300" distR="114300" wp14:anchorId="2402876D" wp14:editId="1012357F">
          <wp:extent cx="2333625" cy="65607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33625" cy="65607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6326D"/>
    <w:multiLevelType w:val="multilevel"/>
    <w:tmpl w:val="798417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D0D156A"/>
    <w:multiLevelType w:val="multilevel"/>
    <w:tmpl w:val="4B7EAF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AFD28D3"/>
    <w:multiLevelType w:val="multilevel"/>
    <w:tmpl w:val="BC103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6861FFB"/>
    <w:multiLevelType w:val="multilevel"/>
    <w:tmpl w:val="0CD476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CFB7BCA"/>
    <w:multiLevelType w:val="multilevel"/>
    <w:tmpl w:val="735028D0"/>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072655160">
    <w:abstractNumId w:val="1"/>
  </w:num>
  <w:num w:numId="2" w16cid:durableId="425003297">
    <w:abstractNumId w:val="3"/>
  </w:num>
  <w:num w:numId="3" w16cid:durableId="1411075991">
    <w:abstractNumId w:val="2"/>
  </w:num>
  <w:num w:numId="4" w16cid:durableId="1281688636">
    <w:abstractNumId w:val="4"/>
  </w:num>
  <w:num w:numId="5" w16cid:durableId="2043818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E5F"/>
    <w:rsid w:val="00342E55"/>
    <w:rsid w:val="005F2154"/>
    <w:rsid w:val="00672F29"/>
    <w:rsid w:val="00AD4E5F"/>
    <w:rsid w:val="00C84D37"/>
    <w:rsid w:val="00E93D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4B1D207"/>
  <w15:docId w15:val="{765036EC-3571-FC47-A447-AC22C23BA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1A1A1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haminade.edu/titleix/nondiscrimination/" TargetMode="External"/><Relationship Id="rId13" Type="http://schemas.openxmlformats.org/officeDocument/2006/relationships/hyperlink" Target="https://cm.maxient.com/reportingform.php?ChaminadeUniv&amp;layout_id=0" TargetMode="External"/><Relationship Id="rId18" Type="http://schemas.openxmlformats.org/officeDocument/2006/relationships/hyperlink" Target="https://chaminade.edu/ada-accommodations"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chaminade.edu/basic-needs/" TargetMode="External"/><Relationship Id="rId7" Type="http://schemas.openxmlformats.org/officeDocument/2006/relationships/hyperlink" Target="https://chaminade.instructure.com" TargetMode="External"/><Relationship Id="rId12" Type="http://schemas.openxmlformats.org/officeDocument/2006/relationships/hyperlink" Target="https://chaminade.edu/compliance/title-ix-nondiscrimination-policies-procedures/" TargetMode="External"/><Relationship Id="rId17" Type="http://schemas.openxmlformats.org/officeDocument/2006/relationships/hyperlink" Target="mailto:ada@chaminade.edu" TargetMode="External"/><Relationship Id="rId25" Type="http://schemas.openxmlformats.org/officeDocument/2006/relationships/hyperlink" Target="https://chaminade.edu" TargetMode="External"/><Relationship Id="rId2" Type="http://schemas.openxmlformats.org/officeDocument/2006/relationships/styles" Target="styles.xml"/><Relationship Id="rId16" Type="http://schemas.openxmlformats.org/officeDocument/2006/relationships/hyperlink" Target="https://chaminade.edu/ada-accommodations" TargetMode="External"/><Relationship Id="rId20" Type="http://schemas.openxmlformats.org/officeDocument/2006/relationships/hyperlink" Target="https://chaminade.edu/career-service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inade.edu/titleix/resources-and-support/" TargetMode="External"/><Relationship Id="rId24" Type="http://schemas.openxmlformats.org/officeDocument/2006/relationships/hyperlink" Target="https://chaminade.edu/student-life/security/campus-safeswords-program/" TargetMode="External"/><Relationship Id="rId5" Type="http://schemas.openxmlformats.org/officeDocument/2006/relationships/footnotes" Target="footnotes.xml"/><Relationship Id="rId15" Type="http://schemas.openxmlformats.org/officeDocument/2006/relationships/hyperlink" Target="https://chaminade.stellic.com" TargetMode="External"/><Relationship Id="rId23" Type="http://schemas.openxmlformats.org/officeDocument/2006/relationships/hyperlink" Target="https://hazingpreventionnetwork.org/athlete-helpline/" TargetMode="External"/><Relationship Id="rId28" Type="http://schemas.openxmlformats.org/officeDocument/2006/relationships/fontTable" Target="fontTable.xml"/><Relationship Id="rId10" Type="http://schemas.openxmlformats.org/officeDocument/2006/relationships/hyperlink" Target="https://chaminade.edu/titleix/nondiscrimination/" TargetMode="External"/><Relationship Id="rId19" Type="http://schemas.openxmlformats.org/officeDocument/2006/relationships/hyperlink" Target="https://chaminade.edu/tutoring-academic-coaching-services" TargetMode="External"/><Relationship Id="rId4" Type="http://schemas.openxmlformats.org/officeDocument/2006/relationships/webSettings" Target="webSettings.xml"/><Relationship Id="rId9" Type="http://schemas.openxmlformats.org/officeDocument/2006/relationships/hyperlink" Target="https://cm.maxient.com/reportingform.php?ChaminadeUniv&amp;layout_id=0" TargetMode="External"/><Relationship Id="rId14" Type="http://schemas.openxmlformats.org/officeDocument/2006/relationships/hyperlink" Target="https://chaminade.edu/compliance/title-ix-nondiscrimination-policy/" TargetMode="External"/><Relationship Id="rId22" Type="http://schemas.openxmlformats.org/officeDocument/2006/relationships/hyperlink" Target="https://chaminade.edu/titleix/resources-and-support/"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2976</Words>
  <Characters>16969</Characters>
  <Application>Microsoft Office Word</Application>
  <DocSecurity>0</DocSecurity>
  <Lines>141</Lines>
  <Paragraphs>39</Paragraphs>
  <ScaleCrop>false</ScaleCrop>
  <Company/>
  <LinksUpToDate>false</LinksUpToDate>
  <CharactersWithSpaces>19906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Koreen Nakahodo</cp:lastModifiedBy>
  <cp:revision>3</cp:revision>
  <dcterms:created xsi:type="dcterms:W3CDTF">2026-08-16T19:44:00Z</dcterms:created>
  <dcterms:modified xsi:type="dcterms:W3CDTF">2026-08-20T01:22:00Z</dcterms:modified>
</cp:coreProperties>
</file>