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pPr>
      <w:r w:rsidDel="00000000" w:rsidR="00000000" w:rsidRPr="00000000">
        <w:rPr>
          <w:color w:val="000000"/>
        </w:rPr>
        <w:drawing>
          <wp:inline distB="0" distT="0" distL="0" distR="0">
            <wp:extent cx="2369820" cy="670560"/>
            <wp:effectExtent b="0" l="0" r="0" t="0"/>
            <wp:docPr descr="Blue text on a black background&#10;&#10;Description automatically generated" id="2" name="image1.png"/>
            <a:graphic>
              <a:graphicData uri="http://schemas.openxmlformats.org/drawingml/2006/picture">
                <pic:pic>
                  <pic:nvPicPr>
                    <pic:cNvPr descr="Blue text on a black background&#10;&#10;Description automatically generated" id="0" name="image1.png"/>
                    <pic:cNvPicPr preferRelativeResize="0"/>
                  </pic:nvPicPr>
                  <pic:blipFill>
                    <a:blip r:embed="rId7"/>
                    <a:srcRect b="0" l="0" r="0" t="0"/>
                    <a:stretch>
                      <a:fillRect/>
                    </a:stretch>
                  </pic:blipFill>
                  <pic:spPr>
                    <a:xfrm>
                      <a:off x="0" y="0"/>
                      <a:ext cx="2369820" cy="67056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0" w:line="240" w:lineRule="auto"/>
        <w:rPr/>
      </w:pPr>
      <w:r w:rsidDel="00000000" w:rsidR="00000000" w:rsidRPr="00000000">
        <w:rPr>
          <w:rtl w:val="0"/>
        </w:rPr>
      </w:r>
    </w:p>
    <w:p w:rsidR="00000000" w:rsidDel="00000000" w:rsidP="00000000" w:rsidRDefault="00000000" w:rsidRPr="00000000" w14:paraId="00000003">
      <w:pPr>
        <w:spacing w:after="0" w:line="240" w:lineRule="auto"/>
        <w:jc w:val="center"/>
        <w:rPr>
          <w:color w:val="222222"/>
          <w:highlight w:val="white"/>
        </w:rPr>
      </w:pPr>
      <w:r w:rsidDel="00000000" w:rsidR="00000000" w:rsidRPr="00000000">
        <w:rPr>
          <w:color w:val="222222"/>
          <w:highlight w:val="white"/>
          <w:rtl w:val="0"/>
        </w:rPr>
        <w:t xml:space="preserve">College of Education and Human Development</w:t>
      </w:r>
    </w:p>
    <w:p w:rsidR="00000000" w:rsidDel="00000000" w:rsidP="00000000" w:rsidRDefault="00000000" w:rsidRPr="00000000" w14:paraId="00000004">
      <w:pPr>
        <w:spacing w:after="0" w:line="240" w:lineRule="auto"/>
        <w:jc w:val="center"/>
        <w:rPr>
          <w:color w:val="222222"/>
          <w:highlight w:val="white"/>
        </w:rPr>
      </w:pPr>
      <w:r w:rsidDel="00000000" w:rsidR="00000000" w:rsidRPr="00000000">
        <w:rPr>
          <w:color w:val="222222"/>
          <w:highlight w:val="white"/>
          <w:rtl w:val="0"/>
        </w:rPr>
        <w:t xml:space="preserve">School of Applied Psychology</w:t>
      </w:r>
    </w:p>
    <w:p w:rsidR="00000000" w:rsidDel="00000000" w:rsidP="00000000" w:rsidRDefault="00000000" w:rsidRPr="00000000" w14:paraId="00000005">
      <w:pPr>
        <w:spacing w:after="0" w:line="240" w:lineRule="auto"/>
        <w:jc w:val="center"/>
        <w:rPr/>
      </w:pPr>
      <w:r w:rsidDel="00000000" w:rsidR="00000000" w:rsidRPr="00000000">
        <w:rPr>
          <w:color w:val="000000"/>
          <w:rtl w:val="0"/>
        </w:rPr>
        <w:t xml:space="preserve">Master of Science in Counseling Psychology</w:t>
      </w:r>
      <w:r w:rsidDel="00000000" w:rsidR="00000000" w:rsidRPr="00000000">
        <w:rPr>
          <w:rtl w:val="0"/>
        </w:rPr>
      </w:r>
    </w:p>
    <w:p w:rsidR="00000000" w:rsidDel="00000000" w:rsidP="00000000" w:rsidRDefault="00000000" w:rsidRPr="00000000" w14:paraId="00000006">
      <w:pPr>
        <w:spacing w:after="0" w:line="240" w:lineRule="auto"/>
        <w:rPr/>
      </w:pPr>
      <w:r w:rsidDel="00000000" w:rsidR="00000000" w:rsidRPr="00000000">
        <w:rPr>
          <w:rtl w:val="0"/>
        </w:rPr>
      </w:r>
    </w:p>
    <w:p w:rsidR="00000000" w:rsidDel="00000000" w:rsidP="00000000" w:rsidRDefault="00000000" w:rsidRPr="00000000" w14:paraId="00000007">
      <w:pPr>
        <w:spacing w:after="0" w:line="240" w:lineRule="auto"/>
        <w:jc w:val="center"/>
        <w:rPr/>
      </w:pPr>
      <w:r w:rsidDel="00000000" w:rsidR="00000000" w:rsidRPr="00000000">
        <w:rPr>
          <w:b w:val="1"/>
          <w:bCs w:val="1"/>
          <w:color w:val="0054a6"/>
          <w:highlight w:val="white"/>
          <w:rtl w:val="0"/>
        </w:rPr>
        <w:t xml:space="preserve">PSY- Mental Health- 741-01-3</w:t>
      </w:r>
      <w:r w:rsidDel="00000000" w:rsidR="00000000" w:rsidRPr="00000000">
        <w:rPr>
          <w:rtl w:val="0"/>
        </w:rPr>
      </w:r>
    </w:p>
    <w:p w:rsidR="00000000" w:rsidDel="00000000" w:rsidP="00000000" w:rsidRDefault="00000000" w:rsidRPr="00000000" w14:paraId="00000008">
      <w:pPr>
        <w:spacing w:after="0" w:line="240" w:lineRule="auto"/>
        <w:rPr/>
      </w:pPr>
      <w:r w:rsidDel="00000000" w:rsidR="00000000" w:rsidRPr="00000000">
        <w:rPr>
          <w:rtl w:val="0"/>
        </w:rPr>
      </w:r>
    </w:p>
    <w:p w:rsidR="00000000" w:rsidDel="00000000" w:rsidP="00000000" w:rsidRDefault="00000000" w:rsidRPr="00000000" w14:paraId="00000009">
      <w:pPr>
        <w:spacing w:after="0" w:line="240" w:lineRule="auto"/>
        <w:jc w:val="center"/>
        <w:rPr/>
      </w:pPr>
      <w:r w:rsidDel="00000000" w:rsidR="00000000" w:rsidRPr="00000000">
        <w:rPr>
          <w:color w:val="000000"/>
          <w:rtl w:val="0"/>
        </w:rPr>
        <w:t xml:space="preserve">IN PERSON/CLASS</w:t>
      </w:r>
      <w:r w:rsidDel="00000000" w:rsidR="00000000" w:rsidRPr="00000000">
        <w:rPr>
          <w:rtl w:val="0"/>
        </w:rPr>
      </w:r>
    </w:p>
    <w:p w:rsidR="00000000" w:rsidDel="00000000" w:rsidP="00000000" w:rsidRDefault="00000000" w:rsidRPr="00000000" w14:paraId="0000000A">
      <w:pPr>
        <w:spacing w:after="0" w:line="240" w:lineRule="auto"/>
        <w:jc w:val="center"/>
        <w:rPr>
          <w:color w:val="000000"/>
        </w:rPr>
      </w:pPr>
      <w:r w:rsidDel="00000000" w:rsidR="00000000" w:rsidRPr="00000000">
        <w:rPr>
          <w:color w:val="000000"/>
          <w:rtl w:val="0"/>
        </w:rPr>
        <w:t xml:space="preserve">Clarence T.C. Ching Hall, 253 Lecture</w:t>
      </w:r>
    </w:p>
    <w:p w:rsidR="00000000" w:rsidDel="00000000" w:rsidP="00000000" w:rsidRDefault="00000000" w:rsidRPr="00000000" w14:paraId="0000000B">
      <w:pPr>
        <w:spacing w:after="0" w:line="240" w:lineRule="auto"/>
        <w:jc w:val="center"/>
        <w:rPr/>
      </w:pPr>
      <w:r w:rsidDel="00000000" w:rsidR="00000000" w:rsidRPr="00000000">
        <w:rPr>
          <w:rtl w:val="0"/>
        </w:rPr>
      </w:r>
    </w:p>
    <w:p w:rsidR="00000000" w:rsidDel="00000000" w:rsidP="00000000" w:rsidRDefault="00000000" w:rsidRPr="00000000" w14:paraId="0000000C">
      <w:pPr>
        <w:spacing w:after="0" w:line="240" w:lineRule="auto"/>
        <w:jc w:val="center"/>
        <w:rPr/>
      </w:pPr>
      <w:hyperlink r:id="rId8">
        <w:r w:rsidDel="00000000" w:rsidR="00000000" w:rsidRPr="00000000">
          <w:rPr>
            <w:color w:val="0000ff"/>
            <w:u w:val="single"/>
            <w:rtl w:val="0"/>
          </w:rPr>
          <w:t xml:space="preserve">https://chaminade.instructure.com/courses/43955</w:t>
        </w:r>
      </w:hyperlink>
      <w:r w:rsidDel="00000000" w:rsidR="00000000" w:rsidRPr="00000000">
        <w:rPr>
          <w:rtl w:val="0"/>
        </w:rPr>
      </w:r>
    </w:p>
    <w:p w:rsidR="00000000" w:rsidDel="00000000" w:rsidP="00000000" w:rsidRDefault="00000000" w:rsidRPr="00000000" w14:paraId="0000000D">
      <w:pPr>
        <w:spacing w:after="0" w:line="240" w:lineRule="auto"/>
        <w:jc w:val="center"/>
        <w:rPr/>
      </w:pPr>
      <w:r w:rsidDel="00000000" w:rsidR="00000000" w:rsidRPr="00000000">
        <w:rPr>
          <w:color w:val="000000"/>
          <w:rtl w:val="0"/>
        </w:rPr>
        <w:t xml:space="preserve">5:30PM-9:20 PM Wednesdays</w:t>
      </w:r>
      <w:r w:rsidDel="00000000" w:rsidR="00000000" w:rsidRPr="00000000">
        <w:rPr>
          <w:rtl w:val="0"/>
        </w:rPr>
      </w:r>
    </w:p>
    <w:p w:rsidR="00000000" w:rsidDel="00000000" w:rsidP="00000000" w:rsidRDefault="00000000" w:rsidRPr="00000000" w14:paraId="0000000E">
      <w:pPr>
        <w:spacing w:after="0" w:line="240" w:lineRule="auto"/>
        <w:jc w:val="center"/>
        <w:rPr/>
      </w:pPr>
      <w:r w:rsidDel="00000000" w:rsidR="00000000" w:rsidRPr="00000000">
        <w:rPr>
          <w:color w:val="000000"/>
          <w:rtl w:val="0"/>
        </w:rPr>
        <w:t xml:space="preserve">Term: </w:t>
      </w:r>
      <w:r w:rsidDel="00000000" w:rsidR="00000000" w:rsidRPr="00000000">
        <w:rPr>
          <w:color w:val="222222"/>
          <w:highlight w:val="white"/>
          <w:rtl w:val="0"/>
        </w:rPr>
        <w:t xml:space="preserve">Accelerated Summer 2026 </w:t>
      </w:r>
      <w:r w:rsidDel="00000000" w:rsidR="00000000" w:rsidRPr="00000000">
        <w:rPr>
          <w:rtl w:val="0"/>
        </w:rPr>
      </w:r>
    </w:p>
    <w:p w:rsidR="00000000" w:rsidDel="00000000" w:rsidP="00000000" w:rsidRDefault="00000000" w:rsidRPr="00000000" w14:paraId="0000000F">
      <w:pPr>
        <w:spacing w:after="0" w:line="240" w:lineRule="auto"/>
        <w:jc w:val="center"/>
        <w:rPr/>
      </w:pPr>
      <w:r w:rsidDel="00000000" w:rsidR="00000000" w:rsidRPr="00000000">
        <w:rPr>
          <w:color w:val="222222"/>
          <w:highlight w:val="white"/>
          <w:rtl w:val="0"/>
        </w:rPr>
        <w:t xml:space="preserve">July 13 – Sep 21, 2026</w:t>
      </w:r>
      <w:r w:rsidDel="00000000" w:rsidR="00000000" w:rsidRPr="00000000">
        <w:rPr>
          <w:rtl w:val="0"/>
        </w:rPr>
      </w:r>
    </w:p>
    <w:p w:rsidR="00000000" w:rsidDel="00000000" w:rsidP="00000000" w:rsidRDefault="00000000" w:rsidRPr="00000000" w14:paraId="00000010">
      <w:pPr>
        <w:spacing w:after="0" w:line="240" w:lineRule="auto"/>
        <w:jc w:val="center"/>
        <w:rPr/>
      </w:pPr>
      <w:r w:rsidDel="00000000" w:rsidR="00000000" w:rsidRPr="00000000">
        <w:rPr>
          <w:color w:val="000000"/>
          <w:rtl w:val="0"/>
        </w:rPr>
        <w:t xml:space="preserve">Credits: 3</w:t>
        <w:tab/>
      </w:r>
      <w:r w:rsidDel="00000000" w:rsidR="00000000" w:rsidRPr="00000000">
        <w:rPr>
          <w:rtl w:val="0"/>
        </w:rPr>
      </w:r>
    </w:p>
    <w:p w:rsidR="00000000" w:rsidDel="00000000" w:rsidP="00000000" w:rsidRDefault="00000000" w:rsidRPr="00000000" w14:paraId="00000011">
      <w:pPr>
        <w:pBdr>
          <w:top w:color="0054a6" w:space="1" w:sz="24" w:val="single"/>
          <w:bottom w:color="0054a6" w:space="1" w:sz="24" w:val="single"/>
        </w:pBdr>
        <w:shd w:fill="0054a6" w:val="clear"/>
        <w:spacing w:after="0" w:before="240" w:line="240" w:lineRule="auto"/>
        <w:rPr/>
      </w:pPr>
      <w:r w:rsidDel="00000000" w:rsidR="00000000" w:rsidRPr="00000000">
        <w:rPr>
          <w:b w:val="1"/>
          <w:bCs w:val="1"/>
          <w:color w:val="ffffff"/>
          <w:rtl w:val="0"/>
        </w:rPr>
        <w:t xml:space="preserve">Instructor Information</w:t>
      </w:r>
      <w:r w:rsidDel="00000000" w:rsidR="00000000" w:rsidRPr="00000000">
        <w:rPr>
          <w:rtl w:val="0"/>
        </w:rPr>
      </w:r>
    </w:p>
    <w:p w:rsidR="00000000" w:rsidDel="00000000" w:rsidP="00000000" w:rsidRDefault="00000000" w:rsidRPr="00000000" w14:paraId="00000012">
      <w:pPr>
        <w:spacing w:after="0" w:line="240" w:lineRule="auto"/>
        <w:rPr/>
      </w:pPr>
      <w:r w:rsidDel="00000000" w:rsidR="00000000" w:rsidRPr="00000000">
        <w:rPr>
          <w:b w:val="1"/>
          <w:bCs w:val="1"/>
          <w:color w:val="0054a6"/>
        </w:rPr>
        <w:drawing>
          <wp:inline distB="0" distT="0" distL="0" distR="0">
            <wp:extent cx="1651009" cy="2210834"/>
            <wp:effectExtent b="0" l="0" r="0" t="0"/>
            <wp:docPr descr="A person wearing glasses and a striped shirt&#10;&#10;Description automatically generated" id="3" name="image2.jpg"/>
            <a:graphic>
              <a:graphicData uri="http://schemas.openxmlformats.org/drawingml/2006/picture">
                <pic:pic>
                  <pic:nvPicPr>
                    <pic:cNvPr descr="A person wearing glasses and a striped shirt&#10;&#10;Description automatically generated" id="0" name="image2.jpg"/>
                    <pic:cNvPicPr preferRelativeResize="0"/>
                  </pic:nvPicPr>
                  <pic:blipFill>
                    <a:blip r:embed="rId9"/>
                    <a:srcRect b="0" l="0" r="0" t="0"/>
                    <a:stretch>
                      <a:fillRect/>
                    </a:stretch>
                  </pic:blipFill>
                  <pic:spPr>
                    <a:xfrm>
                      <a:off x="0" y="0"/>
                      <a:ext cx="1651009" cy="2210834"/>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1702118</wp:posOffset>
                </wp:positionH>
                <wp:positionV relativeFrom="paragraph">
                  <wp:posOffset>55563</wp:posOffset>
                </wp:positionV>
                <wp:extent cx="4048125" cy="2030095"/>
                <wp:effectExtent b="0" l="0" r="0" t="0"/>
                <wp:wrapNone/>
                <wp:docPr id="1" name=""/>
                <a:graphic>
                  <a:graphicData uri="http://schemas.microsoft.com/office/word/2010/wordprocessingShape">
                    <wps:wsp>
                      <wps:cNvSpPr/>
                      <wps:cNvPr id="2" name="Shape 2"/>
                      <wps:spPr>
                        <a:xfrm>
                          <a:off x="3326700" y="2769715"/>
                          <a:ext cx="4038600" cy="202057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54a6"/>
                                <w:sz w:val="24"/>
                                <w:vertAlign w:val="baseline"/>
                              </w:rPr>
                              <w:t xml:space="preserve">Instructor</w:t>
                            </w:r>
                            <w:r w:rsidDel="00000000" w:rsidR="00000000" w:rsidRPr="00000000">
                              <w:rPr>
                                <w:rFonts w:ascii="Calibri" w:cs="Calibri" w:eastAsia="Calibri" w:hAnsi="Calibri"/>
                                <w:b w:val="0"/>
                                <w:i w:val="0"/>
                                <w:smallCaps w:val="0"/>
                                <w:strike w:val="0"/>
                                <w:color w:val="000000"/>
                                <w:sz w:val="24"/>
                                <w:vertAlign w:val="baseline"/>
                              </w:rPr>
                              <w:t xml:space="preserve">: Aubrey Jenks, LMHC, NCC</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Calibri" w:cs="Calibri" w:eastAsia="Calibri" w:hAnsi="Calibri"/>
                                <w:b w:val="1"/>
                                <w:i w:val="0"/>
                                <w:smallCaps w:val="0"/>
                                <w:strike w:val="0"/>
                                <w:color w:val="0054a6"/>
                                <w:sz w:val="24"/>
                                <w:vertAlign w:val="baseline"/>
                              </w:rPr>
                              <w:t xml:space="preserve">Email</w:t>
                            </w:r>
                            <w:r w:rsidDel="00000000" w:rsidR="00000000" w:rsidRPr="00000000">
                              <w:rPr>
                                <w:rFonts w:ascii="Calibri" w:cs="Calibri" w:eastAsia="Calibri" w:hAnsi="Calibri"/>
                                <w:b w:val="0"/>
                                <w:i w:val="0"/>
                                <w:smallCaps w:val="0"/>
                                <w:strike w:val="0"/>
                                <w:color w:val="000000"/>
                                <w:sz w:val="24"/>
                                <w:vertAlign w:val="baseline"/>
                              </w:rPr>
                              <w:t xml:space="preserve">: aubrey.jenks@chaminade.edu</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4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Calibri" w:cs="Calibri" w:eastAsia="Calibri" w:hAnsi="Calibri"/>
                                <w:b w:val="1"/>
                                <w:i w:val="0"/>
                                <w:smallCaps w:val="0"/>
                                <w:strike w:val="0"/>
                                <w:color w:val="0054a6"/>
                                <w:sz w:val="24"/>
                                <w:vertAlign w:val="baseline"/>
                              </w:rPr>
                              <w:t xml:space="preserve">Office Hours: </w:t>
                            </w:r>
                            <w:r w:rsidDel="00000000" w:rsidR="00000000" w:rsidRPr="00000000">
                              <w:rPr>
                                <w:rFonts w:ascii="Calibri" w:cs="Calibri" w:eastAsia="Calibri" w:hAnsi="Calibri"/>
                                <w:b w:val="0"/>
                                <w:i w:val="0"/>
                                <w:smallCaps w:val="0"/>
                                <w:strike w:val="0"/>
                                <w:color w:val="000000"/>
                                <w:sz w:val="24"/>
                                <w:vertAlign w:val="baseline"/>
                              </w:rPr>
                              <w:t xml:space="preserve">8-9am on Wednesdays. Please email me to reserve a time slot for online assistance.</w:t>
                            </w:r>
                          </w:p>
                          <w:p w:rsidR="00000000" w:rsidDel="00000000" w:rsidP="00000000" w:rsidRDefault="00000000" w:rsidRPr="00000000">
                            <w:pPr>
                              <w:spacing w:after="0" w:before="4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Calibri" w:cs="Calibri" w:eastAsia="Calibri" w:hAnsi="Calibri"/>
                                <w:b w:val="1"/>
                                <w:i w:val="0"/>
                                <w:smallCaps w:val="0"/>
                                <w:strike w:val="0"/>
                                <w:color w:val="0054a6"/>
                                <w:sz w:val="24"/>
                                <w:vertAlign w:val="baseline"/>
                              </w:rPr>
                              <w:t xml:space="preserve">Communication: </w:t>
                            </w:r>
                            <w:r w:rsidDel="00000000" w:rsidR="00000000" w:rsidRPr="00000000">
                              <w:rPr>
                                <w:rFonts w:ascii="Calibri" w:cs="Calibri" w:eastAsia="Calibri" w:hAnsi="Calibri"/>
                                <w:b w:val="0"/>
                                <w:i w:val="0"/>
                                <w:smallCaps w:val="0"/>
                                <w:strike w:val="0"/>
                                <w:color w:val="000000"/>
                                <w:sz w:val="24"/>
                                <w:vertAlign w:val="baseline"/>
                              </w:rPr>
                              <w:t xml:space="preserve">Questions for this course can be emailed to the instructor. Response time may take place up to 24 hours.</w:t>
                            </w:r>
                            <w:r w:rsidDel="00000000" w:rsidR="00000000" w:rsidRPr="00000000">
                              <w:rPr>
                                <w:rFonts w:ascii="Calibri" w:cs="Calibri" w:eastAsia="Calibri" w:hAnsi="Calibri"/>
                                <w:b w:val="0"/>
                                <w:i w:val="0"/>
                                <w:smallCaps w:val="0"/>
                                <w:strike w:val="0"/>
                                <w:color w:val="000000"/>
                                <w:sz w:val="24"/>
                                <w:vertAlign w:val="baseline"/>
                              </w:rPr>
                              <w:br w:type="textWrapping"/>
                            </w:r>
                            <w:r w:rsidDel="00000000" w:rsidR="00000000" w:rsidRPr="00000000">
                              <w:rPr>
                                <w:rFonts w:ascii="Calibri" w:cs="Calibri" w:eastAsia="Calibri" w:hAnsi="Calibri"/>
                                <w:b w:val="0"/>
                                <w:i w:val="0"/>
                                <w:smallCaps w:val="0"/>
                                <w:strike w:val="0"/>
                                <w:color w:val="000000"/>
                                <w:sz w:val="24"/>
                                <w:vertAlign w:val="baseline"/>
                              </w:rPr>
                              <w:t xml:space="preserve">Students may communicate with each other through email, Canvas inbox, or through posts, discussions, and assignments on Canvas.</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1702118</wp:posOffset>
                </wp:positionH>
                <wp:positionV relativeFrom="paragraph">
                  <wp:posOffset>55563</wp:posOffset>
                </wp:positionV>
                <wp:extent cx="4048125" cy="2030095"/>
                <wp:effectExtent b="0" l="0" r="0" t="0"/>
                <wp:wrapNone/>
                <wp:docPr id="1"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4048125" cy="2030095"/>
                        </a:xfrm>
                        <a:prstGeom prst="rect"/>
                        <a:ln/>
                      </pic:spPr>
                    </pic:pic>
                  </a:graphicData>
                </a:graphic>
              </wp:anchor>
            </w:drawing>
          </mc:Fallback>
        </mc:AlternateContent>
      </w:r>
    </w:p>
    <w:p w:rsidR="00000000" w:rsidDel="00000000" w:rsidP="00000000" w:rsidRDefault="00000000" w:rsidRPr="00000000" w14:paraId="00000013">
      <w:pPr>
        <w:spacing w:after="0" w:line="240" w:lineRule="auto"/>
        <w:rPr/>
      </w:pPr>
      <w:r w:rsidDel="00000000" w:rsidR="00000000" w:rsidRPr="00000000">
        <w:rPr>
          <w:rtl w:val="0"/>
        </w:rPr>
      </w:r>
    </w:p>
    <w:p w:rsidR="00000000" w:rsidDel="00000000" w:rsidP="00000000" w:rsidRDefault="00000000" w:rsidRPr="00000000" w14:paraId="00000014">
      <w:pPr>
        <w:pBdr>
          <w:top w:color="0054a6" w:space="1" w:sz="24" w:val="single"/>
          <w:bottom w:color="0054a6" w:space="1" w:sz="24" w:val="single"/>
        </w:pBdr>
        <w:shd w:fill="0054a6" w:val="clear"/>
        <w:spacing w:after="0" w:before="240" w:line="240" w:lineRule="auto"/>
        <w:rPr/>
      </w:pPr>
      <w:r w:rsidDel="00000000" w:rsidR="00000000" w:rsidRPr="00000000">
        <w:rPr>
          <w:b w:val="1"/>
          <w:bCs w:val="1"/>
          <w:color w:val="ffffff"/>
          <w:rtl w:val="0"/>
        </w:rPr>
        <w:t xml:space="preserve">School &amp; Department Information</w:t>
      </w:r>
      <w:r w:rsidDel="00000000" w:rsidR="00000000" w:rsidRPr="00000000">
        <w:rPr>
          <w:rtl w:val="0"/>
        </w:rPr>
      </w:r>
    </w:p>
    <w:p w:rsidR="00000000" w:rsidDel="00000000" w:rsidP="00000000" w:rsidRDefault="00000000" w:rsidRPr="00000000" w14:paraId="00000015">
      <w:pPr>
        <w:spacing w:after="0" w:line="240" w:lineRule="auto"/>
        <w:rPr/>
      </w:pPr>
      <w:r w:rsidDel="00000000" w:rsidR="00000000" w:rsidRPr="00000000">
        <w:rPr>
          <w:rtl w:val="0"/>
        </w:rPr>
      </w:r>
    </w:p>
    <w:p w:rsidR="00000000" w:rsidDel="00000000" w:rsidP="00000000" w:rsidRDefault="00000000" w:rsidRPr="00000000" w14:paraId="00000016">
      <w:pPr>
        <w:spacing w:after="0" w:before="40" w:line="240" w:lineRule="auto"/>
        <w:rPr/>
      </w:pPr>
      <w:r w:rsidDel="00000000" w:rsidR="00000000" w:rsidRPr="00000000">
        <w:rPr>
          <w:b w:val="1"/>
          <w:bCs w:val="1"/>
          <w:color w:val="0054a6"/>
          <w:rtl w:val="0"/>
        </w:rPr>
        <w:t xml:space="preserve">School of Education and Behavioral Sciences</w:t>
      </w:r>
      <w:r w:rsidDel="00000000" w:rsidR="00000000" w:rsidRPr="00000000">
        <w:rPr>
          <w:rtl w:val="0"/>
        </w:rPr>
      </w:r>
    </w:p>
    <w:p w:rsidR="00000000" w:rsidDel="00000000" w:rsidP="00000000" w:rsidRDefault="00000000" w:rsidRPr="00000000" w14:paraId="00000017">
      <w:pPr>
        <w:spacing w:after="0" w:line="240" w:lineRule="auto"/>
        <w:rPr/>
      </w:pPr>
      <w:r w:rsidDel="00000000" w:rsidR="00000000" w:rsidRPr="00000000">
        <w:rPr>
          <w:color w:val="000000"/>
          <w:rtl w:val="0"/>
        </w:rPr>
        <w:t xml:space="preserve">Office Location: Brogan Hall, 110</w:t>
      </w:r>
      <w:r w:rsidDel="00000000" w:rsidR="00000000" w:rsidRPr="00000000">
        <w:rPr>
          <w:rtl w:val="0"/>
        </w:rPr>
      </w:r>
    </w:p>
    <w:p w:rsidR="00000000" w:rsidDel="00000000" w:rsidP="00000000" w:rsidRDefault="00000000" w:rsidRPr="00000000" w14:paraId="00000018">
      <w:pPr>
        <w:spacing w:after="0" w:line="240" w:lineRule="auto"/>
        <w:rPr/>
      </w:pPr>
      <w:r w:rsidDel="00000000" w:rsidR="00000000" w:rsidRPr="00000000">
        <w:rPr>
          <w:color w:val="000000"/>
          <w:rtl w:val="0"/>
        </w:rPr>
        <w:t xml:space="preserve">Phone: (808) 739-4652</w:t>
      </w:r>
      <w:r w:rsidDel="00000000" w:rsidR="00000000" w:rsidRPr="00000000">
        <w:rPr>
          <w:rtl w:val="0"/>
        </w:rPr>
      </w:r>
    </w:p>
    <w:p w:rsidR="00000000" w:rsidDel="00000000" w:rsidP="00000000" w:rsidRDefault="00000000" w:rsidRPr="00000000" w14:paraId="00000019">
      <w:pPr>
        <w:spacing w:after="0" w:line="240" w:lineRule="auto"/>
        <w:rPr/>
      </w:pPr>
      <w:r w:rsidDel="00000000" w:rsidR="00000000" w:rsidRPr="00000000">
        <w:rPr>
          <w:rtl w:val="0"/>
        </w:rPr>
      </w:r>
    </w:p>
    <w:p w:rsidR="00000000" w:rsidDel="00000000" w:rsidP="00000000" w:rsidRDefault="00000000" w:rsidRPr="00000000" w14:paraId="0000001A">
      <w:pPr>
        <w:spacing w:after="0" w:line="240" w:lineRule="auto"/>
        <w:rPr/>
      </w:pPr>
      <w:r w:rsidDel="00000000" w:rsidR="00000000" w:rsidRPr="00000000">
        <w:rPr>
          <w:color w:val="000000"/>
          <w:rtl w:val="0"/>
        </w:rPr>
        <w:t xml:space="preserve">If you have questions regarding the Masters of Science in Counseling Psychology, reach out to your Instructor or the School of Education and Behavioral Sciences.</w:t>
      </w:r>
      <w:r w:rsidDel="00000000" w:rsidR="00000000" w:rsidRPr="00000000">
        <w:rPr>
          <w:rtl w:val="0"/>
        </w:rPr>
        <w:br w:type="textWrapping"/>
      </w:r>
    </w:p>
    <w:p w:rsidR="00000000" w:rsidDel="00000000" w:rsidP="00000000" w:rsidRDefault="00000000" w:rsidRPr="00000000" w14:paraId="0000001B">
      <w:pPr>
        <w:spacing w:after="0" w:line="240" w:lineRule="auto"/>
        <w:rPr/>
      </w:pPr>
      <w:r w:rsidDel="00000000" w:rsidR="00000000" w:rsidRPr="00000000">
        <w:rPr>
          <w:rtl w:val="0"/>
        </w:rPr>
      </w:r>
    </w:p>
    <w:p w:rsidR="00000000" w:rsidDel="00000000" w:rsidP="00000000" w:rsidRDefault="00000000" w:rsidRPr="00000000" w14:paraId="0000001C">
      <w:pPr>
        <w:spacing w:after="0" w:line="240" w:lineRule="auto"/>
        <w:rPr/>
      </w:pPr>
      <w:r w:rsidDel="00000000" w:rsidR="00000000" w:rsidRPr="00000000">
        <w:rPr>
          <w:rtl w:val="0"/>
        </w:rPr>
      </w:r>
    </w:p>
    <w:p w:rsidR="00000000" w:rsidDel="00000000" w:rsidP="00000000" w:rsidRDefault="00000000" w:rsidRPr="00000000" w14:paraId="0000001D">
      <w:pPr>
        <w:spacing w:after="0" w:line="240" w:lineRule="auto"/>
        <w:rPr/>
      </w:pPr>
      <w:r w:rsidDel="00000000" w:rsidR="00000000" w:rsidRPr="00000000">
        <w:rPr>
          <w:rtl w:val="0"/>
        </w:rPr>
      </w:r>
    </w:p>
    <w:p w:rsidR="00000000" w:rsidDel="00000000" w:rsidP="00000000" w:rsidRDefault="00000000" w:rsidRPr="00000000" w14:paraId="0000001E">
      <w:pPr>
        <w:spacing w:after="0" w:line="240" w:lineRule="auto"/>
        <w:rPr/>
      </w:pPr>
      <w:r w:rsidDel="00000000" w:rsidR="00000000" w:rsidRPr="00000000">
        <w:rPr>
          <w:rtl w:val="0"/>
        </w:rPr>
      </w:r>
    </w:p>
    <w:p w:rsidR="00000000" w:rsidDel="00000000" w:rsidP="00000000" w:rsidRDefault="00000000" w:rsidRPr="00000000" w14:paraId="0000001F">
      <w:pPr>
        <w:pBdr>
          <w:top w:color="0054a6" w:space="1" w:sz="24" w:val="single"/>
          <w:bottom w:color="0054a6" w:space="1" w:sz="24" w:val="single"/>
        </w:pBdr>
        <w:shd w:fill="0054a6" w:val="clear"/>
        <w:spacing w:after="0" w:before="240" w:line="240" w:lineRule="auto"/>
        <w:rPr/>
      </w:pPr>
      <w:r w:rsidDel="00000000" w:rsidR="00000000" w:rsidRPr="00000000">
        <w:rPr>
          <w:b w:val="1"/>
          <w:bCs w:val="1"/>
          <w:color w:val="ffffff"/>
          <w:rtl w:val="0"/>
        </w:rPr>
        <w:t xml:space="preserve">Course Description &amp; Materials</w:t>
      </w:r>
      <w:r w:rsidDel="00000000" w:rsidR="00000000" w:rsidRPr="00000000">
        <w:rPr>
          <w:rtl w:val="0"/>
        </w:rPr>
      </w:r>
    </w:p>
    <w:p w:rsidR="00000000" w:rsidDel="00000000" w:rsidP="00000000" w:rsidRDefault="00000000" w:rsidRPr="00000000" w14:paraId="00000020">
      <w:pPr>
        <w:spacing w:after="0" w:line="240" w:lineRule="auto"/>
        <w:rPr/>
      </w:pPr>
      <w:r w:rsidDel="00000000" w:rsidR="00000000" w:rsidRPr="00000000">
        <w:rPr>
          <w:rtl w:val="0"/>
        </w:rPr>
      </w:r>
    </w:p>
    <w:p w:rsidR="00000000" w:rsidDel="00000000" w:rsidP="00000000" w:rsidRDefault="00000000" w:rsidRPr="00000000" w14:paraId="00000021">
      <w:pPr>
        <w:spacing w:after="0" w:before="40" w:line="240" w:lineRule="auto"/>
        <w:rPr/>
      </w:pPr>
      <w:r w:rsidDel="00000000" w:rsidR="00000000" w:rsidRPr="00000000">
        <w:rPr>
          <w:b w:val="1"/>
          <w:bCs w:val="1"/>
          <w:color w:val="0054a6"/>
          <w:rtl w:val="0"/>
        </w:rPr>
        <w:t xml:space="preserve">Course Description</w:t>
      </w:r>
      <w:r w:rsidDel="00000000" w:rsidR="00000000" w:rsidRPr="00000000">
        <w:rPr>
          <w:rtl w:val="0"/>
        </w:rPr>
      </w:r>
    </w:p>
    <w:p w:rsidR="00000000" w:rsidDel="00000000" w:rsidP="00000000" w:rsidRDefault="00000000" w:rsidRPr="00000000" w14:paraId="00000022">
      <w:pPr>
        <w:spacing w:after="0" w:line="240" w:lineRule="auto"/>
        <w:rPr/>
      </w:pPr>
      <w:r w:rsidDel="00000000" w:rsidR="00000000" w:rsidRPr="00000000">
        <w:rPr>
          <w:color w:val="000000"/>
          <w:rtl w:val="0"/>
        </w:rPr>
        <w:t xml:space="preserve">This course will examine counseling psychology within the mental health environment. The general focus of the course will be on preventative counseling within the mental health context. Models of service delivery, the impact of the environment, cross cultural concerns, ethics, and the history of mental health, research, and counselor competencies will be explored. The course will specifically examine contemporary mental health issues, concepts, and principles, and challenges within community mental health settings. </w:t>
      </w:r>
      <w:r w:rsidDel="00000000" w:rsidR="00000000" w:rsidRPr="00000000">
        <w:rPr>
          <w:rtl w:val="0"/>
        </w:rPr>
      </w:r>
    </w:p>
    <w:p w:rsidR="00000000" w:rsidDel="00000000" w:rsidP="00000000" w:rsidRDefault="00000000" w:rsidRPr="00000000" w14:paraId="00000023">
      <w:pPr>
        <w:spacing w:after="0" w:line="240" w:lineRule="auto"/>
        <w:rPr/>
      </w:pPr>
      <w:r w:rsidDel="00000000" w:rsidR="00000000" w:rsidRPr="00000000">
        <w:rPr>
          <w:rtl w:val="0"/>
        </w:rPr>
      </w:r>
    </w:p>
    <w:p w:rsidR="00000000" w:rsidDel="00000000" w:rsidP="00000000" w:rsidRDefault="00000000" w:rsidRPr="00000000" w14:paraId="00000024">
      <w:pPr>
        <w:spacing w:after="0" w:line="240" w:lineRule="auto"/>
        <w:rPr/>
      </w:pPr>
      <w:r w:rsidDel="00000000" w:rsidR="00000000" w:rsidRPr="00000000">
        <w:rPr>
          <w:color w:val="000000"/>
          <w:rtl w:val="0"/>
        </w:rPr>
        <w:t xml:space="preserve">This is a required course for the Mental Health emphasis. </w:t>
      </w:r>
      <w:r w:rsidDel="00000000" w:rsidR="00000000" w:rsidRPr="00000000">
        <w:rPr>
          <w:rtl w:val="0"/>
        </w:rPr>
      </w:r>
    </w:p>
    <w:p w:rsidR="00000000" w:rsidDel="00000000" w:rsidP="00000000" w:rsidRDefault="00000000" w:rsidRPr="00000000" w14:paraId="00000025">
      <w:pPr>
        <w:spacing w:after="0" w:line="240" w:lineRule="auto"/>
        <w:rPr/>
      </w:pPr>
      <w:r w:rsidDel="00000000" w:rsidR="00000000" w:rsidRPr="00000000">
        <w:rPr>
          <w:color w:val="000000"/>
          <w:rtl w:val="0"/>
        </w:rPr>
        <w:t xml:space="preserve">Prerequisites: PSY 751.</w:t>
      </w:r>
      <w:r w:rsidDel="00000000" w:rsidR="00000000" w:rsidRPr="00000000">
        <w:rPr>
          <w:rtl w:val="0"/>
        </w:rPr>
      </w:r>
    </w:p>
    <w:p w:rsidR="00000000" w:rsidDel="00000000" w:rsidP="00000000" w:rsidRDefault="00000000" w:rsidRPr="00000000" w14:paraId="00000026">
      <w:pPr>
        <w:spacing w:after="0" w:line="240" w:lineRule="auto"/>
        <w:rPr/>
      </w:pPr>
      <w:r w:rsidDel="00000000" w:rsidR="00000000" w:rsidRPr="00000000">
        <w:rPr>
          <w:rtl w:val="0"/>
        </w:rPr>
      </w:r>
    </w:p>
    <w:p w:rsidR="00000000" w:rsidDel="00000000" w:rsidP="00000000" w:rsidRDefault="00000000" w:rsidRPr="00000000" w14:paraId="00000027">
      <w:pPr>
        <w:spacing w:after="0" w:before="40" w:line="240" w:lineRule="auto"/>
        <w:rPr/>
      </w:pPr>
      <w:r w:rsidDel="00000000" w:rsidR="00000000" w:rsidRPr="00000000">
        <w:rPr>
          <w:b w:val="1"/>
          <w:bCs w:val="1"/>
          <w:color w:val="0054a6"/>
          <w:rtl w:val="0"/>
        </w:rPr>
        <w:t xml:space="preserve">Required Text/Materials</w:t>
      </w:r>
      <w:r w:rsidDel="00000000" w:rsidR="00000000" w:rsidRPr="00000000">
        <w:rPr>
          <w:rtl w:val="0"/>
        </w:rPr>
      </w:r>
    </w:p>
    <w:p w:rsidR="00000000" w:rsidDel="00000000" w:rsidP="00000000" w:rsidRDefault="00000000" w:rsidRPr="00000000" w14:paraId="00000028">
      <w:pPr>
        <w:spacing w:after="0" w:line="240" w:lineRule="auto"/>
        <w:rPr/>
      </w:pPr>
      <w:r w:rsidDel="00000000" w:rsidR="00000000" w:rsidRPr="00000000">
        <w:rPr>
          <w:color w:val="000000"/>
          <w:rtl w:val="0"/>
        </w:rPr>
        <w:t xml:space="preserve">Gerig, M. (2018). Foundations for Clinical Mental Health Counseling: An Introduction to the Profession, 3rd edition</w:t>
      </w:r>
      <w:r w:rsidDel="00000000" w:rsidR="00000000" w:rsidRPr="00000000">
        <w:rPr>
          <w:rtl w:val="0"/>
        </w:rPr>
      </w:r>
    </w:p>
    <w:p w:rsidR="00000000" w:rsidDel="00000000" w:rsidP="00000000" w:rsidRDefault="00000000" w:rsidRPr="00000000" w14:paraId="00000029">
      <w:pPr>
        <w:spacing w:after="0" w:line="240" w:lineRule="auto"/>
        <w:rPr/>
      </w:pPr>
      <w:r w:rsidDel="00000000" w:rsidR="00000000" w:rsidRPr="00000000">
        <w:rPr>
          <w:rtl w:val="0"/>
        </w:rPr>
      </w:r>
    </w:p>
    <w:p w:rsidR="00000000" w:rsidDel="00000000" w:rsidP="00000000" w:rsidRDefault="00000000" w:rsidRPr="00000000" w14:paraId="0000002A">
      <w:pPr>
        <w:spacing w:after="0" w:before="40" w:line="240" w:lineRule="auto"/>
        <w:rPr/>
      </w:pPr>
      <w:r w:rsidDel="00000000" w:rsidR="00000000" w:rsidRPr="00000000">
        <w:rPr>
          <w:b w:val="1"/>
          <w:bCs w:val="1"/>
          <w:color w:val="0054a6"/>
          <w:rtl w:val="0"/>
        </w:rPr>
        <w:t xml:space="preserve">Additional Learning Materials (Optional)</w:t>
      </w:r>
      <w:r w:rsidDel="00000000" w:rsidR="00000000" w:rsidRPr="00000000">
        <w:rPr>
          <w:rtl w:val="0"/>
        </w:rPr>
      </w:r>
    </w:p>
    <w:p w:rsidR="00000000" w:rsidDel="00000000" w:rsidP="00000000" w:rsidRDefault="00000000" w:rsidRPr="00000000" w14:paraId="0000002B">
      <w:pPr>
        <w:spacing w:after="0" w:line="240" w:lineRule="auto"/>
        <w:rPr/>
      </w:pPr>
      <w:r w:rsidDel="00000000" w:rsidR="00000000" w:rsidRPr="00000000">
        <w:rPr>
          <w:color w:val="333333"/>
          <w:highlight w:val="white"/>
          <w:rtl w:val="0"/>
        </w:rPr>
        <w:t xml:space="preserve">American Psychiatric Association. (2022). Neurodevelopmental disorders. In </w:t>
      </w:r>
      <w:r w:rsidDel="00000000" w:rsidR="00000000" w:rsidRPr="00000000">
        <w:rPr>
          <w:i w:val="1"/>
          <w:iCs w:val="1"/>
          <w:color w:val="333333"/>
          <w:highlight w:val="white"/>
          <w:rtl w:val="0"/>
        </w:rPr>
        <w:t xml:space="preserve">Diagnostic and statistical manual of mental disorders </w:t>
      </w:r>
      <w:r w:rsidDel="00000000" w:rsidR="00000000" w:rsidRPr="00000000">
        <w:rPr>
          <w:color w:val="333333"/>
          <w:highlight w:val="white"/>
          <w:rtl w:val="0"/>
        </w:rPr>
        <w:t xml:space="preserve">(5th ed., text rev.)</w:t>
      </w:r>
      <w:r w:rsidDel="00000000" w:rsidR="00000000" w:rsidRPr="00000000">
        <w:rPr>
          <w:rtl w:val="0"/>
        </w:rPr>
      </w:r>
    </w:p>
    <w:p w:rsidR="00000000" w:rsidDel="00000000" w:rsidP="00000000" w:rsidRDefault="00000000" w:rsidRPr="00000000" w14:paraId="0000002C">
      <w:pPr>
        <w:spacing w:after="0" w:line="240" w:lineRule="auto"/>
        <w:rPr/>
      </w:pPr>
      <w:r w:rsidDel="00000000" w:rsidR="00000000" w:rsidRPr="00000000">
        <w:rPr>
          <w:rtl w:val="0"/>
        </w:rPr>
      </w:r>
    </w:p>
    <w:p w:rsidR="00000000" w:rsidDel="00000000" w:rsidP="00000000" w:rsidRDefault="00000000" w:rsidRPr="00000000" w14:paraId="0000002D">
      <w:pPr>
        <w:spacing w:after="0" w:before="40" w:line="240" w:lineRule="auto"/>
        <w:rPr/>
      </w:pPr>
      <w:r w:rsidDel="00000000" w:rsidR="00000000" w:rsidRPr="00000000">
        <w:rPr>
          <w:b w:val="1"/>
          <w:bCs w:val="1"/>
          <w:color w:val="0054a6"/>
          <w:rtl w:val="0"/>
        </w:rPr>
        <w:t xml:space="preserve">Time Allocation and Credit Hour Policy</w:t>
      </w:r>
      <w:r w:rsidDel="00000000" w:rsidR="00000000" w:rsidRPr="00000000">
        <w:rPr>
          <w:rtl w:val="0"/>
        </w:rPr>
      </w:r>
    </w:p>
    <w:p w:rsidR="00000000" w:rsidDel="00000000" w:rsidP="00000000" w:rsidRDefault="00000000" w:rsidRPr="00000000" w14:paraId="0000002E">
      <w:pPr>
        <w:spacing w:after="0" w:line="240" w:lineRule="auto"/>
        <w:rPr/>
      </w:pPr>
      <w:r w:rsidDel="00000000" w:rsidR="00000000" w:rsidRPr="00000000">
        <w:rPr>
          <w:color w:val="000000"/>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r w:rsidDel="00000000" w:rsidR="00000000" w:rsidRPr="00000000">
        <w:rPr>
          <w:rtl w:val="0"/>
        </w:rPr>
      </w:r>
    </w:p>
    <w:p w:rsidR="00000000" w:rsidDel="00000000" w:rsidP="00000000" w:rsidRDefault="00000000" w:rsidRPr="00000000" w14:paraId="0000002F">
      <w:pPr>
        <w:spacing w:after="0" w:line="240" w:lineRule="auto"/>
        <w:rPr/>
      </w:pPr>
      <w:r w:rsidDel="00000000" w:rsidR="00000000" w:rsidRPr="00000000">
        <w:rPr>
          <w:rtl w:val="0"/>
        </w:rPr>
      </w:r>
    </w:p>
    <w:p w:rsidR="00000000" w:rsidDel="00000000" w:rsidP="00000000" w:rsidRDefault="00000000" w:rsidRPr="00000000" w14:paraId="00000030">
      <w:pPr>
        <w:spacing w:after="0" w:line="240" w:lineRule="auto"/>
        <w:rPr/>
      </w:pPr>
      <w:r w:rsidDel="00000000" w:rsidR="00000000" w:rsidRPr="00000000">
        <w:rPr>
          <w:color w:val="000000"/>
          <w:rtl w:val="0"/>
        </w:rPr>
        <w:t xml:space="preserve">This is a (3) credit hour course requiring 135 clock hours of student engagement, aligning with the official CUH Credit Hour Policy. For students enrolled in this course, approximately 40 hours will be spent in a synchronous in-person or online class. Additionally, there’s an anticipated 75 hours of supplementary work which includes 25 hours of reading, 40 hours of discussion responses, research, and assignments, and 10 hours writing a conceptual framework essay. There may be an additional 20 hours of work required beyond what is listed here (course readings, homework assignments, etc.) This additional work will average about 2 hours per week.</w:t>
      </w:r>
      <w:r w:rsidDel="00000000" w:rsidR="00000000" w:rsidRPr="00000000">
        <w:rPr>
          <w:rtl w:val="0"/>
        </w:rPr>
      </w:r>
    </w:p>
    <w:p w:rsidR="00000000" w:rsidDel="00000000" w:rsidP="00000000" w:rsidRDefault="00000000" w:rsidRPr="00000000" w14:paraId="00000031">
      <w:pPr>
        <w:spacing w:after="0" w:line="240" w:lineRule="auto"/>
        <w:rPr/>
      </w:pPr>
      <w:r w:rsidDel="00000000" w:rsidR="00000000" w:rsidRPr="00000000">
        <w:rPr>
          <w:rtl w:val="0"/>
        </w:rPr>
      </w:r>
    </w:p>
    <w:p w:rsidR="00000000" w:rsidDel="00000000" w:rsidP="00000000" w:rsidRDefault="00000000" w:rsidRPr="00000000" w14:paraId="00000032">
      <w:pPr>
        <w:spacing w:after="0" w:line="240" w:lineRule="auto"/>
        <w:rPr>
          <w:color w:val="000000"/>
        </w:rPr>
      </w:pPr>
      <w:r w:rsidDel="00000000" w:rsidR="00000000" w:rsidRPr="00000000">
        <w:rPr>
          <w:b w:val="1"/>
          <w:bCs w:val="1"/>
          <w:color w:val="000000"/>
          <w:rtl w:val="0"/>
        </w:rPr>
        <w:t xml:space="preserve">Note: </w:t>
      </w:r>
      <w:r w:rsidDel="00000000" w:rsidR="00000000" w:rsidRPr="00000000">
        <w:rPr>
          <w:color w:val="000000"/>
          <w:rtl w:val="0"/>
        </w:rPr>
        <w:t xml:space="preserve">There is no way to determine how long course activities will take with 100% accuracy. Some students will work faster; others will work slower. Faculty may estimate the difficulty of tasks differently than their peers. We are simply seeking a reasonable estimation that is informed by Data provided by the Rice University Center for Teaching Excellence.</w:t>
      </w:r>
    </w:p>
    <w:p w:rsidR="00000000" w:rsidDel="00000000" w:rsidP="00000000" w:rsidRDefault="00000000" w:rsidRPr="00000000" w14:paraId="00000033">
      <w:pPr>
        <w:spacing w:after="0" w:line="240" w:lineRule="auto"/>
        <w:rPr/>
      </w:pPr>
      <w:r w:rsidDel="00000000" w:rsidR="00000000" w:rsidRPr="00000000">
        <w:rPr>
          <w:rtl w:val="0"/>
        </w:rPr>
      </w:r>
    </w:p>
    <w:p w:rsidR="00000000" w:rsidDel="00000000" w:rsidP="00000000" w:rsidRDefault="00000000" w:rsidRPr="00000000" w14:paraId="00000034">
      <w:pPr>
        <w:spacing w:after="0" w:line="240" w:lineRule="auto"/>
        <w:rPr/>
      </w:pPr>
      <w:r w:rsidDel="00000000" w:rsidR="00000000" w:rsidRPr="00000000">
        <w:rPr>
          <w:rtl w:val="0"/>
        </w:rPr>
      </w:r>
    </w:p>
    <w:p w:rsidR="00000000" w:rsidDel="00000000" w:rsidP="00000000" w:rsidRDefault="00000000" w:rsidRPr="00000000" w14:paraId="00000035">
      <w:pPr>
        <w:spacing w:after="0" w:line="240" w:lineRule="auto"/>
        <w:rPr/>
      </w:pPr>
      <w:r w:rsidDel="00000000" w:rsidR="00000000" w:rsidRPr="00000000">
        <w:rPr>
          <w:b w:val="1"/>
          <w:bCs w:val="1"/>
          <w:color w:val="0054a6"/>
          <w:rtl w:val="0"/>
        </w:rPr>
        <w:t xml:space="preserve">Canvas</w:t>
      </w:r>
      <w:r w:rsidDel="00000000" w:rsidR="00000000" w:rsidRPr="00000000">
        <w:rPr>
          <w:color w:val="0054a6"/>
          <w:rtl w:val="0"/>
        </w:rPr>
        <w:t xml:space="preserve"> (</w:t>
      </w:r>
      <w:hyperlink r:id="rId11">
        <w:r w:rsidDel="00000000" w:rsidR="00000000" w:rsidRPr="00000000">
          <w:rPr>
            <w:color w:val="0563c1"/>
            <w:u w:val="single"/>
            <w:rtl w:val="0"/>
          </w:rPr>
          <w:t xml:space="preserve">https://chaminade.instructure.com</w:t>
        </w:r>
      </w:hyperlink>
      <w:r w:rsidDel="00000000" w:rsidR="00000000" w:rsidRPr="00000000">
        <w:rPr>
          <w:color w:val="0054a6"/>
          <w:rtl w:val="0"/>
        </w:rPr>
        <w:t xml:space="preserve">)</w:t>
      </w:r>
      <w:r w:rsidDel="00000000" w:rsidR="00000000" w:rsidRPr="00000000">
        <w:rPr>
          <w:rtl w:val="0"/>
        </w:rPr>
      </w:r>
    </w:p>
    <w:p w:rsidR="00000000" w:rsidDel="00000000" w:rsidP="00000000" w:rsidRDefault="00000000" w:rsidRPr="00000000" w14:paraId="00000036">
      <w:pPr>
        <w:spacing w:after="0" w:line="240" w:lineRule="auto"/>
        <w:rPr/>
      </w:pPr>
      <w:r w:rsidDel="00000000" w:rsidR="00000000" w:rsidRPr="00000000">
        <w:rPr>
          <w:color w:val="000000"/>
          <w:rtl w:val="0"/>
        </w:rPr>
        <w:t xml:space="preserve">Canvas is the learning management system that CUH uses to make teaching and learning easier for everyone. Canvas will hold important information like the course syllabus, course assignments and discussions, resources, and more. Please visit the course Canvas page often to get the most up to date information about the course and to submit course requirements.</w:t>
      </w:r>
      <w:r w:rsidDel="00000000" w:rsidR="00000000" w:rsidRPr="00000000">
        <w:rPr>
          <w:rtl w:val="0"/>
        </w:rPr>
      </w:r>
    </w:p>
    <w:p w:rsidR="00000000" w:rsidDel="00000000" w:rsidP="00000000" w:rsidRDefault="00000000" w:rsidRPr="00000000" w14:paraId="00000037">
      <w:pPr>
        <w:spacing w:after="0" w:line="240" w:lineRule="auto"/>
        <w:rPr/>
      </w:pPr>
      <w:r w:rsidDel="00000000" w:rsidR="00000000" w:rsidRPr="00000000">
        <w:rPr>
          <w:rtl w:val="0"/>
        </w:rPr>
      </w:r>
    </w:p>
    <w:p w:rsidR="00000000" w:rsidDel="00000000" w:rsidP="00000000" w:rsidRDefault="00000000" w:rsidRPr="00000000" w14:paraId="00000038">
      <w:pPr>
        <w:shd w:fill="ffffff" w:val="clear"/>
        <w:spacing w:after="0" w:line="240" w:lineRule="auto"/>
        <w:rPr/>
      </w:pPr>
      <w:r w:rsidDel="00000000" w:rsidR="00000000" w:rsidRPr="00000000">
        <w:rPr>
          <w:b w:val="1"/>
          <w:bCs w:val="1"/>
          <w:color w:val="0054a6"/>
          <w:rtl w:val="0"/>
        </w:rPr>
        <w:t xml:space="preserve">Hardware Requirements</w:t>
      </w:r>
      <w:r w:rsidDel="00000000" w:rsidR="00000000" w:rsidRPr="00000000">
        <w:rPr>
          <w:color w:val="0054a6"/>
          <w:rtl w:val="0"/>
        </w:rPr>
        <w:t xml:space="preserve"> </w:t>
        <w:br w:type="textWrapping"/>
      </w:r>
      <w:r w:rsidDel="00000000" w:rsidR="00000000" w:rsidRPr="00000000">
        <w:rPr>
          <w:color w:val="000000"/>
          <w:rtl w:val="0"/>
        </w:rPr>
        <w:t xml:space="preserve">Canvas is accessible from both PC and Mac computers with a reliable internet connection.  You will also need to be able to access audio and video files.  Subsequently, you should have access to speakers or headphones that allow you to hear the audio.</w:t>
      </w:r>
      <w:r w:rsidDel="00000000" w:rsidR="00000000" w:rsidRPr="00000000">
        <w:rPr>
          <w:rtl w:val="0"/>
        </w:rPr>
      </w:r>
    </w:p>
    <w:p w:rsidR="00000000" w:rsidDel="00000000" w:rsidP="00000000" w:rsidRDefault="00000000" w:rsidRPr="00000000" w14:paraId="00000039">
      <w:pPr>
        <w:shd w:fill="ffffff" w:val="clear"/>
        <w:spacing w:after="0" w:line="240" w:lineRule="auto"/>
        <w:rPr/>
      </w:pPr>
      <w:r w:rsidDel="00000000" w:rsidR="00000000" w:rsidRPr="00000000">
        <w:rPr>
          <w:b w:val="1"/>
          <w:bCs w:val="1"/>
          <w:color w:val="0054a6"/>
          <w:u w:val="single"/>
          <w:rtl w:val="0"/>
        </w:rPr>
        <w:t xml:space="preserve"> </w:t>
      </w:r>
      <w:r w:rsidDel="00000000" w:rsidR="00000000" w:rsidRPr="00000000">
        <w:rPr>
          <w:rtl w:val="0"/>
        </w:rPr>
      </w:r>
    </w:p>
    <w:p w:rsidR="00000000" w:rsidDel="00000000" w:rsidP="00000000" w:rsidRDefault="00000000" w:rsidRPr="00000000" w14:paraId="0000003A">
      <w:pPr>
        <w:shd w:fill="ffffff" w:val="clear"/>
        <w:spacing w:after="0" w:line="240" w:lineRule="auto"/>
        <w:rPr/>
      </w:pPr>
      <w:r w:rsidDel="00000000" w:rsidR="00000000" w:rsidRPr="00000000">
        <w:rPr>
          <w:b w:val="1"/>
          <w:bCs w:val="1"/>
          <w:color w:val="0054a6"/>
          <w:rtl w:val="0"/>
        </w:rPr>
        <w:t xml:space="preserve">Software Requirements</w:t>
      </w:r>
      <w:r w:rsidDel="00000000" w:rsidR="00000000" w:rsidRPr="00000000">
        <w:rPr>
          <w:color w:val="0054a6"/>
          <w:rtl w:val="0"/>
        </w:rPr>
        <w:t xml:space="preserve">  </w:t>
      </w:r>
      <w:r w:rsidDel="00000000" w:rsidR="00000000" w:rsidRPr="00000000">
        <w:rPr>
          <w:rtl w:val="0"/>
        </w:rPr>
      </w:r>
    </w:p>
    <w:p w:rsidR="00000000" w:rsidDel="00000000" w:rsidP="00000000" w:rsidRDefault="00000000" w:rsidRPr="00000000" w14:paraId="0000003B">
      <w:pPr>
        <w:shd w:fill="ffffff" w:val="clear"/>
        <w:spacing w:after="0" w:line="240" w:lineRule="auto"/>
        <w:rPr/>
      </w:pPr>
      <w:r w:rsidDel="00000000" w:rsidR="00000000" w:rsidRPr="00000000">
        <w:rPr>
          <w:color w:val="000000"/>
          <w:rtl w:val="0"/>
        </w:rPr>
        <w:t xml:space="preserve">You will need to have some ability to listen to audio in an mp3 format, watch videos in mp4 format, stream online videos, and read .pdf files. There are a number of free software online that can be downloaded for free.  If you need assistance with locating software please feel free to contact the Chaminade Help Desk at helpdesk@chaminade.edu or (808) 735-4855.</w:t>
      </w:r>
      <w:r w:rsidDel="00000000" w:rsidR="00000000" w:rsidRPr="00000000">
        <w:rPr>
          <w:rtl w:val="0"/>
        </w:rPr>
      </w:r>
    </w:p>
    <w:p w:rsidR="00000000" w:rsidDel="00000000" w:rsidP="00000000" w:rsidRDefault="00000000" w:rsidRPr="00000000" w14:paraId="0000003C">
      <w:pPr>
        <w:spacing w:after="0" w:line="240" w:lineRule="auto"/>
        <w:rPr>
          <w:b w:val="1"/>
          <w:bCs w:val="1"/>
        </w:rPr>
      </w:pPr>
      <w:r w:rsidDel="00000000" w:rsidR="00000000" w:rsidRPr="00000000">
        <w:rPr>
          <w:b w:val="1"/>
          <w:bCs w:val="1"/>
          <w:color w:val="000000"/>
          <w:rtl w:val="0"/>
        </w:rPr>
        <w:t xml:space="preserve">Technical Assistance for Canvas Users:</w:t>
      </w:r>
      <w:r w:rsidDel="00000000" w:rsidR="00000000" w:rsidRPr="00000000">
        <w:rPr>
          <w:rtl w:val="0"/>
        </w:rPr>
      </w:r>
    </w:p>
    <w:p w:rsidR="00000000" w:rsidDel="00000000" w:rsidP="00000000" w:rsidRDefault="00000000" w:rsidRPr="00000000" w14:paraId="0000003D">
      <w:pPr>
        <w:spacing w:after="0" w:line="240" w:lineRule="auto"/>
        <w:ind w:left="720" w:firstLine="0"/>
        <w:rPr/>
      </w:pPr>
      <w:r w:rsidDel="00000000" w:rsidR="00000000" w:rsidRPr="00000000">
        <w:rPr>
          <w:color w:val="000000"/>
          <w:rtl w:val="0"/>
        </w:rPr>
        <w:t xml:space="preserve">●  </w:t>
      </w:r>
      <w:r w:rsidDel="00000000" w:rsidR="00000000" w:rsidRPr="00000000">
        <w:rPr>
          <w:color w:val="0054a6"/>
          <w:rtl w:val="0"/>
        </w:rPr>
        <w:tab/>
      </w:r>
      <w:r w:rsidDel="00000000" w:rsidR="00000000" w:rsidRPr="00000000">
        <w:rPr>
          <w:color w:val="000000"/>
          <w:highlight w:val="white"/>
          <w:rtl w:val="0"/>
        </w:rPr>
        <w:t xml:space="preserve">Search for help on specific topics or get tips in</w:t>
      </w:r>
      <w:hyperlink r:id="rId12">
        <w:r w:rsidDel="00000000" w:rsidR="00000000" w:rsidRPr="00000000">
          <w:rPr>
            <w:color w:val="222222"/>
            <w:highlight w:val="white"/>
            <w:rtl w:val="0"/>
          </w:rPr>
          <w:t xml:space="preserve"> </w:t>
        </w:r>
      </w:hyperlink>
      <w:hyperlink r:id="rId13">
        <w:r w:rsidDel="00000000" w:rsidR="00000000" w:rsidRPr="00000000">
          <w:rPr>
            <w:color w:val="0000ff"/>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03E">
      <w:pPr>
        <w:spacing w:after="0" w:line="240" w:lineRule="auto"/>
        <w:ind w:left="720" w:firstLine="0"/>
        <w:rPr/>
      </w:pPr>
      <w:r w:rsidDel="00000000" w:rsidR="00000000" w:rsidRPr="00000000">
        <w:rPr>
          <w:color w:val="000000"/>
          <w:rtl w:val="0"/>
        </w:rPr>
        <w:t xml:space="preserve">●  </w:t>
      </w:r>
      <w:r w:rsidDel="00000000" w:rsidR="00000000" w:rsidRPr="00000000">
        <w:rPr>
          <w:color w:val="0054a6"/>
          <w:rtl w:val="0"/>
        </w:rPr>
        <w:tab/>
      </w:r>
      <w:r w:rsidDel="00000000" w:rsidR="00000000" w:rsidRPr="00000000">
        <w:rPr>
          <w:color w:val="222222"/>
          <w:highlight w:val="white"/>
          <w:rtl w:val="0"/>
        </w:rPr>
        <w:t xml:space="preserve"> </w:t>
      </w:r>
      <w:hyperlink r:id="rId14">
        <w:r w:rsidDel="00000000" w:rsidR="00000000" w:rsidRPr="00000000">
          <w:rPr>
            <w:color w:val="0000ff"/>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03F">
      <w:pPr>
        <w:spacing w:after="0" w:line="240" w:lineRule="auto"/>
        <w:ind w:left="720" w:firstLine="0"/>
        <w:rPr/>
      </w:pPr>
      <w:r w:rsidDel="00000000" w:rsidR="00000000" w:rsidRPr="00000000">
        <w:rPr>
          <w:color w:val="000000"/>
          <w:rtl w:val="0"/>
        </w:rPr>
        <w:t xml:space="preserve">●  </w:t>
      </w:r>
      <w:r w:rsidDel="00000000" w:rsidR="00000000" w:rsidRPr="00000000">
        <w:rPr>
          <w:color w:val="0054a6"/>
          <w:rtl w:val="0"/>
        </w:rPr>
        <w:tab/>
      </w:r>
      <w:r w:rsidDel="00000000" w:rsidR="00000000" w:rsidRPr="00000000">
        <w:rPr>
          <w:color w:val="000000"/>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040">
      <w:pPr>
        <w:spacing w:after="0" w:line="240" w:lineRule="auto"/>
        <w:ind w:left="720" w:firstLine="0"/>
        <w:rPr/>
      </w:pPr>
      <w:r w:rsidDel="00000000" w:rsidR="00000000" w:rsidRPr="00000000">
        <w:rPr>
          <w:color w:val="222222"/>
          <w:highlight w:val="white"/>
          <w:rtl w:val="0"/>
        </w:rPr>
        <w:t xml:space="preserve">●  </w:t>
        <w:tab/>
      </w:r>
      <w:r w:rsidDel="00000000" w:rsidR="00000000" w:rsidRPr="00000000">
        <w:rPr>
          <w:color w:val="000000"/>
          <w:highlight w:val="white"/>
          <w:rtl w:val="0"/>
        </w:rPr>
        <w:t xml:space="preserve">Watch this</w:t>
      </w:r>
      <w:hyperlink r:id="rId15">
        <w:r w:rsidDel="00000000" w:rsidR="00000000" w:rsidRPr="00000000">
          <w:rPr>
            <w:color w:val="222222"/>
            <w:highlight w:val="white"/>
            <w:rtl w:val="0"/>
          </w:rPr>
          <w:t xml:space="preserve"> </w:t>
        </w:r>
      </w:hyperlink>
      <w:hyperlink r:id="rId16">
        <w:r w:rsidDel="00000000" w:rsidR="00000000" w:rsidRPr="00000000">
          <w:rPr>
            <w:color w:val="0000ff"/>
            <w:highlight w:val="white"/>
            <w:u w:val="single"/>
            <w:rtl w:val="0"/>
          </w:rPr>
          <w:t xml:space="preserve">video to get you started</w:t>
        </w:r>
      </w:hyperlink>
      <w:r w:rsidDel="00000000" w:rsidR="00000000" w:rsidRPr="00000000">
        <w:rPr>
          <w:rtl w:val="0"/>
        </w:rPr>
      </w:r>
    </w:p>
    <w:p w:rsidR="00000000" w:rsidDel="00000000" w:rsidP="00000000" w:rsidRDefault="00000000" w:rsidRPr="00000000" w14:paraId="00000041">
      <w:pPr>
        <w:spacing w:after="0" w:line="240" w:lineRule="auto"/>
        <w:ind w:left="720" w:firstLine="0"/>
        <w:rPr/>
      </w:pPr>
      <w:r w:rsidDel="00000000" w:rsidR="00000000" w:rsidRPr="00000000">
        <w:rPr>
          <w:color w:val="000000"/>
          <w:highlight w:val="white"/>
          <w:rtl w:val="0"/>
        </w:rPr>
        <w:t xml:space="preserve">●  </w:t>
      </w:r>
      <w:r w:rsidDel="00000000" w:rsidR="00000000" w:rsidRPr="00000000">
        <w:rPr>
          <w:color w:val="0054a6"/>
          <w:highlight w:val="white"/>
          <w:rtl w:val="0"/>
        </w:rPr>
        <w:tab/>
      </w:r>
      <w:hyperlink r:id="rId17">
        <w:r w:rsidDel="00000000" w:rsidR="00000000" w:rsidRPr="00000000">
          <w:rPr>
            <w:color w:val="0000ff"/>
            <w:highlight w:val="white"/>
            <w:u w:val="single"/>
            <w:rtl w:val="0"/>
          </w:rPr>
          <w:t xml:space="preserve">Online tutorials</w:t>
        </w:r>
      </w:hyperlink>
      <w:r w:rsidDel="00000000" w:rsidR="00000000" w:rsidRPr="00000000">
        <w:rPr>
          <w:color w:val="0054a6"/>
          <w:highlight w:val="white"/>
          <w:rtl w:val="0"/>
        </w:rPr>
        <w:t xml:space="preserve">:  </w:t>
      </w:r>
      <w:r w:rsidDel="00000000" w:rsidR="00000000" w:rsidRPr="00000000">
        <w:rPr>
          <w:color w:val="000000"/>
          <w:highlight w:val="white"/>
          <w:rtl w:val="0"/>
        </w:rPr>
        <w:t xml:space="preserve">click on “Students” role to access tutorials</w:t>
      </w:r>
      <w:r w:rsidDel="00000000" w:rsidR="00000000" w:rsidRPr="00000000">
        <w:rPr>
          <w:rtl w:val="0"/>
        </w:rPr>
      </w:r>
    </w:p>
    <w:p w:rsidR="00000000" w:rsidDel="00000000" w:rsidP="00000000" w:rsidRDefault="00000000" w:rsidRPr="00000000" w14:paraId="00000042">
      <w:pPr>
        <w:spacing w:after="0" w:line="240" w:lineRule="auto"/>
        <w:rPr/>
      </w:pPr>
      <w:r w:rsidDel="00000000" w:rsidR="00000000" w:rsidRPr="00000000">
        <w:rPr>
          <w:color w:val="000000"/>
          <w:rtl w:val="0"/>
        </w:rPr>
        <w:t xml:space="preserve">Contact the Chaminade IT Helpdesk for technical issues: </w:t>
      </w:r>
      <w:r w:rsidDel="00000000" w:rsidR="00000000" w:rsidRPr="00000000">
        <w:rPr>
          <w:color w:val="0054a6"/>
          <w:rtl w:val="0"/>
        </w:rPr>
        <w:t xml:space="preserve"> </w:t>
      </w:r>
      <w:r w:rsidDel="00000000" w:rsidR="00000000" w:rsidRPr="00000000">
        <w:rPr>
          <w:color w:val="0000ff"/>
          <w:rtl w:val="0"/>
        </w:rPr>
        <w:t xml:space="preserve">helpdesk@chaminade.edu</w:t>
      </w:r>
      <w:r w:rsidDel="00000000" w:rsidR="00000000" w:rsidRPr="00000000">
        <w:rPr>
          <w:color w:val="0054a6"/>
          <w:rtl w:val="0"/>
        </w:rPr>
        <w:t xml:space="preserve"> </w:t>
      </w:r>
      <w:r w:rsidDel="00000000" w:rsidR="00000000" w:rsidRPr="00000000">
        <w:rPr>
          <w:color w:val="000000"/>
          <w:rtl w:val="0"/>
        </w:rPr>
        <w:t xml:space="preserve">or cal</w:t>
      </w:r>
      <w:r w:rsidDel="00000000" w:rsidR="00000000" w:rsidRPr="00000000">
        <w:rPr>
          <w:color w:val="000000"/>
          <w:highlight w:val="white"/>
          <w:rtl w:val="0"/>
        </w:rPr>
        <w:t xml:space="preserve">l (808) 735-4855</w:t>
      </w:r>
      <w:r w:rsidDel="00000000" w:rsidR="00000000" w:rsidRPr="00000000">
        <w:rPr>
          <w:rtl w:val="0"/>
        </w:rPr>
        <w:br w:type="textWrapping"/>
      </w:r>
    </w:p>
    <w:p w:rsidR="00000000" w:rsidDel="00000000" w:rsidP="00000000" w:rsidRDefault="00000000" w:rsidRPr="00000000" w14:paraId="00000043">
      <w:pPr>
        <w:pBdr>
          <w:top w:color="0054a6" w:space="1" w:sz="24" w:val="single"/>
          <w:bottom w:color="0054a6" w:space="1" w:sz="24" w:val="single"/>
        </w:pBdr>
        <w:shd w:fill="0054a6" w:val="clear"/>
        <w:spacing w:after="0" w:before="240" w:line="240" w:lineRule="auto"/>
        <w:rPr/>
      </w:pPr>
      <w:r w:rsidDel="00000000" w:rsidR="00000000" w:rsidRPr="00000000">
        <w:rPr>
          <w:b w:val="1"/>
          <w:bCs w:val="1"/>
          <w:color w:val="ffffff"/>
          <w:rtl w:val="0"/>
        </w:rPr>
        <w:t xml:space="preserve">Course Policies</w:t>
      </w:r>
      <w:r w:rsidDel="00000000" w:rsidR="00000000" w:rsidRPr="00000000">
        <w:rPr>
          <w:rtl w:val="0"/>
        </w:rPr>
      </w:r>
    </w:p>
    <w:p w:rsidR="00000000" w:rsidDel="00000000" w:rsidP="00000000" w:rsidRDefault="00000000" w:rsidRPr="00000000" w14:paraId="00000044">
      <w:pPr>
        <w:spacing w:after="0" w:line="240" w:lineRule="auto"/>
        <w:rPr/>
      </w:pPr>
      <w:r w:rsidDel="00000000" w:rsidR="00000000" w:rsidRPr="00000000">
        <w:rPr>
          <w:rtl w:val="0"/>
        </w:rPr>
      </w:r>
    </w:p>
    <w:p w:rsidR="00000000" w:rsidDel="00000000" w:rsidP="00000000" w:rsidRDefault="00000000" w:rsidRPr="00000000" w14:paraId="00000045">
      <w:pPr>
        <w:spacing w:after="0" w:before="40" w:line="240" w:lineRule="auto"/>
        <w:rPr/>
      </w:pPr>
      <w:r w:rsidDel="00000000" w:rsidR="00000000" w:rsidRPr="00000000">
        <w:rPr>
          <w:b w:val="1"/>
          <w:bCs w:val="1"/>
          <w:color w:val="0054a6"/>
          <w:rtl w:val="0"/>
        </w:rPr>
        <w:t xml:space="preserve">Attendance</w:t>
      </w:r>
      <w:r w:rsidDel="00000000" w:rsidR="00000000" w:rsidRPr="00000000">
        <w:rPr>
          <w:rtl w:val="0"/>
        </w:rPr>
      </w:r>
    </w:p>
    <w:p w:rsidR="00000000" w:rsidDel="00000000" w:rsidP="00000000" w:rsidRDefault="00000000" w:rsidRPr="00000000" w14:paraId="00000046">
      <w:pPr>
        <w:spacing w:after="0" w:line="240" w:lineRule="auto"/>
        <w:rPr/>
      </w:pPr>
      <w:r w:rsidDel="00000000" w:rsidR="00000000" w:rsidRPr="00000000">
        <w:rPr>
          <w:color w:val="000000"/>
          <w:rtl w:val="0"/>
        </w:rPr>
        <w:t xml:space="preserve">If you miss more than one class, you will be given a “C” and you must retake the class. </w:t>
      </w:r>
      <w:r w:rsidDel="00000000" w:rsidR="00000000" w:rsidRPr="00000000">
        <w:rPr>
          <w:rtl w:val="0"/>
        </w:rPr>
      </w:r>
    </w:p>
    <w:p w:rsidR="00000000" w:rsidDel="00000000" w:rsidP="00000000" w:rsidRDefault="00000000" w:rsidRPr="00000000" w14:paraId="00000047">
      <w:pPr>
        <w:spacing w:after="0" w:line="240" w:lineRule="auto"/>
        <w:rPr/>
      </w:pPr>
      <w:r w:rsidDel="00000000" w:rsidR="00000000" w:rsidRPr="00000000">
        <w:rPr>
          <w:color w:val="000000"/>
          <w:rtl w:val="0"/>
        </w:rPr>
        <w:t xml:space="preserve">Students with disabilities who have obtained accommodations from the Chaminade University of Honolulu ADA Coordinator may be considered for an exception when the accommodation does not materially alter the attainment of the learning outcomes.</w:t>
      </w:r>
      <w:r w:rsidDel="00000000" w:rsidR="00000000" w:rsidRPr="00000000">
        <w:rPr>
          <w:rtl w:val="0"/>
        </w:rPr>
      </w:r>
    </w:p>
    <w:p w:rsidR="00000000" w:rsidDel="00000000" w:rsidP="00000000" w:rsidRDefault="00000000" w:rsidRPr="00000000" w14:paraId="00000048">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49">
      <w:pPr>
        <w:spacing w:after="0" w:line="240" w:lineRule="auto"/>
        <w:rPr/>
      </w:pPr>
      <w:r w:rsidDel="00000000" w:rsidR="00000000" w:rsidRPr="00000000">
        <w:rPr>
          <w:color w:val="000000"/>
          <w:rtl w:val="0"/>
        </w:rP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r w:rsidDel="00000000" w:rsidR="00000000" w:rsidRPr="00000000">
        <w:rPr>
          <w:rtl w:val="0"/>
        </w:rPr>
      </w:r>
    </w:p>
    <w:p w:rsidR="00000000" w:rsidDel="00000000" w:rsidP="00000000" w:rsidRDefault="00000000" w:rsidRPr="00000000" w14:paraId="0000004A">
      <w:pPr>
        <w:spacing w:after="0" w:line="240" w:lineRule="auto"/>
        <w:rPr/>
      </w:pPr>
      <w:r w:rsidDel="00000000" w:rsidR="00000000" w:rsidRPr="00000000">
        <w:rPr>
          <w:rtl w:val="0"/>
        </w:rPr>
      </w:r>
    </w:p>
    <w:p w:rsidR="00000000" w:rsidDel="00000000" w:rsidP="00000000" w:rsidRDefault="00000000" w:rsidRPr="00000000" w14:paraId="0000004B">
      <w:pPr>
        <w:spacing w:after="0" w:before="40" w:line="240" w:lineRule="auto"/>
        <w:rPr/>
      </w:pPr>
      <w:r w:rsidDel="00000000" w:rsidR="00000000" w:rsidRPr="00000000">
        <w:rPr>
          <w:b w:val="1"/>
          <w:bCs w:val="1"/>
          <w:color w:val="0054a6"/>
          <w:rtl w:val="0"/>
        </w:rPr>
        <w:t xml:space="preserve">Late Work</w:t>
      </w:r>
      <w:r w:rsidDel="00000000" w:rsidR="00000000" w:rsidRPr="00000000">
        <w:rPr>
          <w:rtl w:val="0"/>
        </w:rPr>
      </w:r>
    </w:p>
    <w:p w:rsidR="00000000" w:rsidDel="00000000" w:rsidP="00000000" w:rsidRDefault="00000000" w:rsidRPr="00000000" w14:paraId="0000004C">
      <w:pPr>
        <w:spacing w:after="0" w:line="240" w:lineRule="auto"/>
        <w:rPr/>
      </w:pPr>
      <w:r w:rsidDel="00000000" w:rsidR="00000000" w:rsidRPr="00000000">
        <w:rPr>
          <w:color w:val="000000"/>
          <w:rtl w:val="0"/>
        </w:rPr>
        <w:t xml:space="preserve">Late work will not be accepted in this course unless an arrangement is made with the instructor. </w:t>
      </w:r>
      <w:r w:rsidDel="00000000" w:rsidR="00000000" w:rsidRPr="00000000">
        <w:rPr>
          <w:rtl w:val="0"/>
        </w:rPr>
      </w:r>
    </w:p>
    <w:p w:rsidR="00000000" w:rsidDel="00000000" w:rsidP="00000000" w:rsidRDefault="00000000" w:rsidRPr="00000000" w14:paraId="0000004D">
      <w:pPr>
        <w:spacing w:after="0" w:line="240" w:lineRule="auto"/>
        <w:rPr/>
      </w:pPr>
      <w:r w:rsidDel="00000000" w:rsidR="00000000" w:rsidRPr="00000000">
        <w:rPr>
          <w:rtl w:val="0"/>
        </w:rPr>
      </w:r>
    </w:p>
    <w:p w:rsidR="00000000" w:rsidDel="00000000" w:rsidP="00000000" w:rsidRDefault="00000000" w:rsidRPr="00000000" w14:paraId="0000004E">
      <w:pPr>
        <w:spacing w:after="0" w:before="40" w:line="240" w:lineRule="auto"/>
        <w:rPr/>
      </w:pPr>
      <w:r w:rsidDel="00000000" w:rsidR="00000000" w:rsidRPr="00000000">
        <w:rPr>
          <w:b w:val="1"/>
          <w:bCs w:val="1"/>
          <w:color w:val="0054a6"/>
          <w:rtl w:val="0"/>
        </w:rPr>
        <w:t xml:space="preserve">Extra Credit</w:t>
      </w:r>
      <w:r w:rsidDel="00000000" w:rsidR="00000000" w:rsidRPr="00000000">
        <w:rPr>
          <w:rtl w:val="0"/>
        </w:rPr>
      </w:r>
    </w:p>
    <w:p w:rsidR="00000000" w:rsidDel="00000000" w:rsidP="00000000" w:rsidRDefault="00000000" w:rsidRPr="00000000" w14:paraId="0000004F">
      <w:pPr>
        <w:spacing w:after="0" w:line="240" w:lineRule="auto"/>
        <w:rPr/>
      </w:pPr>
      <w:r w:rsidDel="00000000" w:rsidR="00000000" w:rsidRPr="00000000">
        <w:rPr>
          <w:color w:val="000000"/>
          <w:rtl w:val="0"/>
        </w:rPr>
        <w:t xml:space="preserve">Extra credit will be given at the discretion of the instructor. Only when deemed appropriate and will not be offered as a replacement of required assignments or if detrimental or unfair to the integrity of the course.</w:t>
      </w:r>
      <w:r w:rsidDel="00000000" w:rsidR="00000000" w:rsidRPr="00000000">
        <w:rPr>
          <w:rtl w:val="0"/>
        </w:rPr>
      </w:r>
    </w:p>
    <w:p w:rsidR="00000000" w:rsidDel="00000000" w:rsidP="00000000" w:rsidRDefault="00000000" w:rsidRPr="00000000" w14:paraId="00000050">
      <w:pPr>
        <w:spacing w:after="0" w:line="240" w:lineRule="auto"/>
        <w:rPr/>
      </w:pPr>
      <w:r w:rsidDel="00000000" w:rsidR="00000000" w:rsidRPr="00000000">
        <w:rPr>
          <w:rtl w:val="0"/>
        </w:rPr>
      </w:r>
    </w:p>
    <w:p w:rsidR="00000000" w:rsidDel="00000000" w:rsidP="00000000" w:rsidRDefault="00000000" w:rsidRPr="00000000" w14:paraId="00000051">
      <w:pPr>
        <w:spacing w:after="0" w:before="40" w:line="240" w:lineRule="auto"/>
        <w:rPr/>
      </w:pPr>
      <w:r w:rsidDel="00000000" w:rsidR="00000000" w:rsidRPr="00000000">
        <w:rPr>
          <w:b w:val="1"/>
          <w:bCs w:val="1"/>
          <w:color w:val="0054a6"/>
          <w:rtl w:val="0"/>
        </w:rPr>
        <w:t xml:space="preserve">Changes to the Syllabus</w:t>
      </w:r>
      <w:r w:rsidDel="00000000" w:rsidR="00000000" w:rsidRPr="00000000">
        <w:rPr>
          <w:rtl w:val="0"/>
        </w:rPr>
      </w:r>
    </w:p>
    <w:p w:rsidR="00000000" w:rsidDel="00000000" w:rsidP="00000000" w:rsidRDefault="00000000" w:rsidRPr="00000000" w14:paraId="00000052">
      <w:pPr>
        <w:spacing w:after="0" w:line="240" w:lineRule="auto"/>
        <w:rPr/>
      </w:pPr>
      <w:r w:rsidDel="00000000" w:rsidR="00000000" w:rsidRPr="00000000">
        <w:rPr>
          <w:color w:val="000000"/>
          <w:rtl w:val="0"/>
        </w:rPr>
        <w:t xml:space="preserve">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r w:rsidDel="00000000" w:rsidR="00000000" w:rsidRPr="00000000">
        <w:rPr>
          <w:rtl w:val="0"/>
        </w:rPr>
      </w:r>
    </w:p>
    <w:p w:rsidR="00000000" w:rsidDel="00000000" w:rsidP="00000000" w:rsidRDefault="00000000" w:rsidRPr="00000000" w14:paraId="00000053">
      <w:pPr>
        <w:spacing w:after="0" w:line="240" w:lineRule="auto"/>
        <w:rPr/>
      </w:pPr>
      <w:r w:rsidDel="00000000" w:rsidR="00000000" w:rsidRPr="00000000">
        <w:rPr>
          <w:rtl w:val="0"/>
        </w:rPr>
      </w:r>
    </w:p>
    <w:p w:rsidR="00000000" w:rsidDel="00000000" w:rsidP="00000000" w:rsidRDefault="00000000" w:rsidRPr="00000000" w14:paraId="00000054">
      <w:pPr>
        <w:spacing w:after="0" w:before="40" w:line="240" w:lineRule="auto"/>
        <w:rPr/>
      </w:pPr>
      <w:r w:rsidDel="00000000" w:rsidR="00000000" w:rsidRPr="00000000">
        <w:rPr>
          <w:b w:val="1"/>
          <w:bCs w:val="1"/>
          <w:color w:val="0054a6"/>
          <w:rtl w:val="0"/>
        </w:rPr>
        <w:t xml:space="preserve">Final Grades</w:t>
      </w:r>
      <w:r w:rsidDel="00000000" w:rsidR="00000000" w:rsidRPr="00000000">
        <w:rPr>
          <w:rtl w:val="0"/>
        </w:rPr>
      </w:r>
    </w:p>
    <w:p w:rsidR="00000000" w:rsidDel="00000000" w:rsidP="00000000" w:rsidRDefault="00000000" w:rsidRPr="00000000" w14:paraId="00000055">
      <w:pPr>
        <w:spacing w:after="0" w:line="240" w:lineRule="auto"/>
        <w:rPr/>
      </w:pPr>
      <w:r w:rsidDel="00000000" w:rsidR="00000000" w:rsidRPr="00000000">
        <w:rPr>
          <w:color w:val="000000"/>
          <w:rtl w:val="0"/>
        </w:rPr>
        <w:t xml:space="preserve">Final grades are submitted to </w:t>
      </w:r>
      <w:hyperlink r:id="rId18">
        <w:r w:rsidDel="00000000" w:rsidR="00000000" w:rsidRPr="00000000">
          <w:rPr>
            <w:color w:val="0563c1"/>
            <w:u w:val="single"/>
            <w:rtl w:val="0"/>
          </w:rPr>
          <w:t xml:space="preserve">Self-Service</w:t>
        </w:r>
      </w:hyperlink>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56">
      <w:pPr>
        <w:shd w:fill="ffffff" w:val="clear"/>
        <w:spacing w:after="0" w:line="240" w:lineRule="auto"/>
        <w:rPr/>
      </w:pPr>
      <w:r w:rsidDel="00000000" w:rsidR="00000000" w:rsidRPr="00000000">
        <w:rPr>
          <w:rtl w:val="0"/>
        </w:rPr>
      </w:r>
    </w:p>
    <w:p w:rsidR="00000000" w:rsidDel="00000000" w:rsidP="00000000" w:rsidRDefault="00000000" w:rsidRPr="00000000" w14:paraId="00000057">
      <w:pPr>
        <w:shd w:fill="ffffff" w:val="clear"/>
        <w:spacing w:after="0" w:line="240" w:lineRule="auto"/>
        <w:rPr/>
      </w:pPr>
      <w:r w:rsidDel="00000000" w:rsidR="00000000" w:rsidRPr="00000000">
        <w:rPr>
          <w:color w:val="000000"/>
          <w:rtl w:val="0"/>
        </w:rPr>
        <w:t xml:space="preserve">A = 9</w:t>
      </w:r>
      <w:r w:rsidDel="00000000" w:rsidR="00000000" w:rsidRPr="00000000">
        <w:rPr>
          <w:rtl w:val="0"/>
        </w:rPr>
        <w:t xml:space="preserve">0</w:t>
      </w:r>
      <w:r w:rsidDel="00000000" w:rsidR="00000000" w:rsidRPr="00000000">
        <w:rPr>
          <w:color w:val="000000"/>
          <w:rtl w:val="0"/>
        </w:rPr>
        <w:t xml:space="preserve">-100%</w:t>
      </w:r>
      <w:r w:rsidDel="00000000" w:rsidR="00000000" w:rsidRPr="00000000">
        <w:rPr>
          <w:rtl w:val="0"/>
        </w:rPr>
      </w:r>
    </w:p>
    <w:p w:rsidR="00000000" w:rsidDel="00000000" w:rsidP="00000000" w:rsidRDefault="00000000" w:rsidRPr="00000000" w14:paraId="00000058">
      <w:pPr>
        <w:shd w:fill="ffffff" w:val="clear"/>
        <w:spacing w:after="0" w:line="240" w:lineRule="auto"/>
        <w:rPr/>
      </w:pPr>
      <w:r w:rsidDel="00000000" w:rsidR="00000000" w:rsidRPr="00000000">
        <w:rPr>
          <w:color w:val="000000"/>
          <w:rtl w:val="0"/>
        </w:rPr>
        <w:t xml:space="preserve">B = 80-</w:t>
      </w:r>
      <w:r w:rsidDel="00000000" w:rsidR="00000000" w:rsidRPr="00000000">
        <w:rPr>
          <w:rtl w:val="0"/>
        </w:rPr>
        <w:t xml:space="preserve">89</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59">
      <w:pPr>
        <w:spacing w:after="0" w:line="240" w:lineRule="auto"/>
        <w:rPr/>
      </w:pPr>
      <w:r w:rsidDel="00000000" w:rsidR="00000000" w:rsidRPr="00000000">
        <w:rPr>
          <w:color w:val="000000"/>
          <w:rtl w:val="0"/>
        </w:rPr>
        <w:t xml:space="preserve">C = </w:t>
      </w:r>
      <w:r w:rsidDel="00000000" w:rsidR="00000000" w:rsidRPr="00000000">
        <w:rPr>
          <w:rtl w:val="0"/>
        </w:rPr>
        <w:t xml:space="preserve">79% or below</w:t>
      </w:r>
      <w:r w:rsidDel="00000000" w:rsidR="00000000" w:rsidRPr="00000000">
        <w:rPr>
          <w:color w:val="000000"/>
          <w:rtl w:val="0"/>
        </w:rPr>
        <w:t xml:space="preserve">  (Retake the course)</w:t>
      </w:r>
      <w:r w:rsidDel="00000000" w:rsidR="00000000" w:rsidRPr="00000000">
        <w:rPr>
          <w:rtl w:val="0"/>
        </w:rPr>
      </w:r>
    </w:p>
    <w:p w:rsidR="00000000" w:rsidDel="00000000" w:rsidP="00000000" w:rsidRDefault="00000000" w:rsidRPr="00000000" w14:paraId="0000005A">
      <w:pPr>
        <w:pBdr>
          <w:top w:color="0054a6" w:space="1" w:sz="24" w:val="single"/>
          <w:bottom w:color="0054a6" w:space="1" w:sz="24" w:val="single"/>
        </w:pBdr>
        <w:shd w:fill="0054a6" w:val="clear"/>
        <w:spacing w:after="0" w:before="240" w:line="240" w:lineRule="auto"/>
        <w:rPr/>
      </w:pPr>
      <w:r w:rsidDel="00000000" w:rsidR="00000000" w:rsidRPr="00000000">
        <w:rPr>
          <w:b w:val="1"/>
          <w:bCs w:val="1"/>
          <w:color w:val="ffffff"/>
          <w:rtl w:val="0"/>
        </w:rPr>
        <w:t xml:space="preserve">Important Information</w:t>
      </w:r>
      <w:r w:rsidDel="00000000" w:rsidR="00000000" w:rsidRPr="00000000">
        <w:rPr>
          <w:rtl w:val="0"/>
        </w:rPr>
      </w:r>
    </w:p>
    <w:p w:rsidR="00000000" w:rsidDel="00000000" w:rsidP="00000000" w:rsidRDefault="00000000" w:rsidRPr="00000000" w14:paraId="0000005B">
      <w:pPr>
        <w:spacing w:after="0" w:line="240" w:lineRule="auto"/>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ACA 2014 Code of Ethics </w:t>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Section C:  Professional Responsibility Introduction</w:t>
      </w:r>
      <w:r w:rsidDel="00000000" w:rsidR="00000000" w:rsidRPr="00000000">
        <w:rPr>
          <w:rtl w:val="0"/>
        </w:rPr>
      </w:r>
    </w:p>
    <w:p w:rsidR="00000000" w:rsidDel="00000000" w:rsidP="00000000" w:rsidRDefault="00000000" w:rsidRPr="00000000" w14:paraId="0000005D">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 counselors engage in self-care activities to maintain and promote their own emotional, physical, mental, and spiritual well-being to best meet their professional responsibilities.</w:t>
      </w:r>
      <w:r w:rsidDel="00000000" w:rsidR="00000000" w:rsidRPr="00000000">
        <w:rPr>
          <w:rtl w:val="0"/>
        </w:rPr>
      </w:r>
    </w:p>
    <w:p w:rsidR="00000000" w:rsidDel="00000000" w:rsidP="00000000" w:rsidRDefault="00000000" w:rsidRPr="00000000" w14:paraId="0000005E">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 </w:t>
      </w:r>
      <w:r w:rsidDel="00000000" w:rsidR="00000000" w:rsidRPr="00000000">
        <w:rPr>
          <w:rtl w:val="0"/>
        </w:rPr>
      </w:r>
    </w:p>
    <w:p w:rsidR="00000000" w:rsidDel="00000000" w:rsidP="00000000" w:rsidRDefault="00000000" w:rsidRPr="00000000" w14:paraId="0000005F">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C.2.g: Impairment</w:t>
      </w:r>
      <w:r w:rsidDel="00000000" w:rsidR="00000000" w:rsidRPr="00000000">
        <w:rPr>
          <w:rtl w:val="0"/>
        </w:rPr>
      </w:r>
    </w:p>
    <w:p w:rsidR="00000000" w:rsidDel="00000000" w:rsidP="00000000" w:rsidRDefault="00000000" w:rsidRPr="00000000" w14:paraId="00000060">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w:t>
      </w:r>
      <w:r w:rsidDel="00000000" w:rsidR="00000000" w:rsidRPr="00000000">
        <w:rPr>
          <w:rtl w:val="0"/>
        </w:rPr>
      </w:r>
    </w:p>
    <w:p w:rsidR="00000000" w:rsidDel="00000000" w:rsidP="00000000" w:rsidRDefault="00000000" w:rsidRPr="00000000" w14:paraId="00000061">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when warranted with colleagues or supervisors showing signs of impairment and intervene as appropriate to prevent imminent harm to clients.</w:t>
      </w:r>
      <w:r w:rsidDel="00000000" w:rsidR="00000000" w:rsidRPr="00000000">
        <w:rPr>
          <w:rtl w:val="0"/>
        </w:rPr>
      </w:r>
    </w:p>
    <w:p w:rsidR="00000000" w:rsidDel="00000000" w:rsidP="00000000" w:rsidRDefault="00000000" w:rsidRPr="00000000" w14:paraId="00000062">
      <w:pPr>
        <w:spacing w:after="0" w:before="40" w:line="240" w:lineRule="auto"/>
        <w:rPr>
          <w:rFonts w:ascii="Times New Roman" w:cs="Times New Roman" w:eastAsia="Times New Roman" w:hAnsi="Times New Roman"/>
        </w:rPr>
      </w:pPr>
      <w:hyperlink r:id="rId19">
        <w:r w:rsidDel="00000000" w:rsidR="00000000" w:rsidRPr="00000000">
          <w:rPr>
            <w:rFonts w:ascii="Calibri" w:cs="Calibri" w:eastAsia="Calibri" w:hAnsi="Calibri"/>
            <w:color w:val="0563c1"/>
            <w:u w:val="single"/>
            <w:rtl w:val="0"/>
          </w:rPr>
          <w:t xml:space="preserve">https://www.counseling.org/Resources/aca-code-of-ethics.pdf</w:t>
        </w:r>
      </w:hyperlink>
      <w:r w:rsidDel="00000000" w:rsidR="00000000" w:rsidRPr="00000000">
        <w:rPr>
          <w:rtl w:val="0"/>
        </w:rPr>
      </w:r>
    </w:p>
    <w:p w:rsidR="00000000" w:rsidDel="00000000" w:rsidP="00000000" w:rsidRDefault="00000000" w:rsidRPr="00000000" w14:paraId="00000063">
      <w:pPr>
        <w:spacing w:after="0" w:line="240" w:lineRule="auto"/>
        <w:rPr/>
      </w:pPr>
      <w:r w:rsidDel="00000000" w:rsidR="00000000" w:rsidRPr="00000000">
        <w:rPr>
          <w:rtl w:val="0"/>
        </w:rPr>
      </w:r>
    </w:p>
    <w:p w:rsidR="00000000" w:rsidDel="00000000" w:rsidP="00000000" w:rsidRDefault="00000000" w:rsidRPr="00000000" w14:paraId="00000064">
      <w:pPr>
        <w:spacing w:after="0" w:before="40" w:line="240" w:lineRule="auto"/>
        <w:rPr/>
      </w:pPr>
      <w:r w:rsidDel="00000000" w:rsidR="00000000" w:rsidRPr="00000000">
        <w:rPr>
          <w:b w:val="1"/>
          <w:bCs w:val="1"/>
          <w:color w:val="0054a6"/>
          <w:rtl w:val="0"/>
        </w:rPr>
        <w:t xml:space="preserve">Academic Honesty</w:t>
      </w:r>
      <w:r w:rsidDel="00000000" w:rsidR="00000000" w:rsidRPr="00000000">
        <w:rPr>
          <w:rtl w:val="0"/>
        </w:rPr>
      </w:r>
    </w:p>
    <w:p w:rsidR="00000000" w:rsidDel="00000000" w:rsidP="00000000" w:rsidRDefault="00000000" w:rsidRPr="00000000" w14:paraId="00000065">
      <w:pPr>
        <w:spacing w:after="0" w:line="240" w:lineRule="auto"/>
        <w:rPr/>
      </w:pPr>
      <w:r w:rsidDel="00000000" w:rsidR="00000000" w:rsidRPr="00000000">
        <w:rPr>
          <w:color w:val="000000"/>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w:t>
      </w:r>
      <w:r w:rsidDel="00000000" w:rsidR="00000000" w:rsidRPr="00000000">
        <w:rPr>
          <w:rtl w:val="0"/>
        </w:rPr>
      </w:r>
    </w:p>
    <w:p w:rsidR="00000000" w:rsidDel="00000000" w:rsidP="00000000" w:rsidRDefault="00000000" w:rsidRPr="00000000" w14:paraId="00000066">
      <w:pPr>
        <w:spacing w:after="0" w:line="240" w:lineRule="auto"/>
        <w:rPr/>
      </w:pPr>
      <w:r w:rsidDel="00000000" w:rsidR="00000000" w:rsidRPr="00000000">
        <w:rPr>
          <w:rtl w:val="0"/>
        </w:rPr>
      </w:r>
    </w:p>
    <w:p w:rsidR="00000000" w:rsidDel="00000000" w:rsidP="00000000" w:rsidRDefault="00000000" w:rsidRPr="00000000" w14:paraId="00000067">
      <w:pPr>
        <w:spacing w:after="0" w:line="240" w:lineRule="auto"/>
        <w:rPr/>
      </w:pPr>
      <w:r w:rsidDel="00000000" w:rsidR="00000000" w:rsidRPr="00000000">
        <w:rPr>
          <w:color w:val="000000"/>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r w:rsidDel="00000000" w:rsidR="00000000" w:rsidRPr="00000000">
        <w:rPr>
          <w:rtl w:val="0"/>
        </w:rPr>
      </w:r>
    </w:p>
    <w:p w:rsidR="00000000" w:rsidDel="00000000" w:rsidP="00000000" w:rsidRDefault="00000000" w:rsidRPr="00000000" w14:paraId="00000068">
      <w:pPr>
        <w:spacing w:after="0" w:line="240" w:lineRule="auto"/>
        <w:rPr/>
      </w:pPr>
      <w:r w:rsidDel="00000000" w:rsidR="00000000" w:rsidRPr="00000000">
        <w:rPr>
          <w:rtl w:val="0"/>
        </w:rPr>
      </w:r>
    </w:p>
    <w:p w:rsidR="00000000" w:rsidDel="00000000" w:rsidP="00000000" w:rsidRDefault="00000000" w:rsidRPr="00000000" w14:paraId="00000069">
      <w:pPr>
        <w:spacing w:after="0" w:line="240" w:lineRule="auto"/>
        <w:rPr/>
      </w:pPr>
      <w:r w:rsidDel="00000000" w:rsidR="00000000" w:rsidRPr="00000000">
        <w:rPr>
          <w:color w:val="000000"/>
          <w:rtl w:val="0"/>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r w:rsidDel="00000000" w:rsidR="00000000" w:rsidRPr="00000000">
        <w:rPr>
          <w:rtl w:val="0"/>
        </w:rPr>
      </w:r>
    </w:p>
    <w:p w:rsidR="00000000" w:rsidDel="00000000" w:rsidP="00000000" w:rsidRDefault="00000000" w:rsidRPr="00000000" w14:paraId="0000006A">
      <w:pPr>
        <w:spacing w:after="0" w:line="240" w:lineRule="auto"/>
        <w:rPr/>
      </w:pPr>
      <w:r w:rsidDel="00000000" w:rsidR="00000000" w:rsidRPr="00000000">
        <w:rPr>
          <w:rtl w:val="0"/>
        </w:rPr>
      </w:r>
    </w:p>
    <w:p w:rsidR="00000000" w:rsidDel="00000000" w:rsidP="00000000" w:rsidRDefault="00000000" w:rsidRPr="00000000" w14:paraId="0000006B">
      <w:pPr>
        <w:spacing w:after="0" w:line="240" w:lineRule="auto"/>
        <w:rPr/>
      </w:pPr>
      <w:r w:rsidDel="00000000" w:rsidR="00000000" w:rsidRPr="00000000">
        <w:rPr>
          <w:color w:val="000000"/>
          <w:rtl w:val="0"/>
        </w:rPr>
        <w:t xml:space="preserve">For the most up to date information, please refer to the </w:t>
      </w:r>
      <w:hyperlink r:id="rId20">
        <w:r w:rsidDel="00000000" w:rsidR="00000000" w:rsidRPr="00000000">
          <w:rPr>
            <w:color w:val="0563c1"/>
            <w:u w:val="single"/>
            <w:rtl w:val="0"/>
          </w:rPr>
          <w:t xml:space="preserve">Academic Honesty Policy</w:t>
        </w:r>
      </w:hyperlink>
      <w:r w:rsidDel="00000000" w:rsidR="00000000" w:rsidRPr="00000000">
        <w:rPr>
          <w:color w:val="000000"/>
          <w:rtl w:val="0"/>
        </w:rPr>
        <w:t xml:space="preserve"> on the Chaminade University Catalog website.</w:t>
      </w:r>
      <w:r w:rsidDel="00000000" w:rsidR="00000000" w:rsidRPr="00000000">
        <w:rPr>
          <w:rtl w:val="0"/>
        </w:rPr>
      </w:r>
    </w:p>
    <w:p w:rsidR="00000000" w:rsidDel="00000000" w:rsidP="00000000" w:rsidRDefault="00000000" w:rsidRPr="00000000" w14:paraId="0000006C">
      <w:pPr>
        <w:spacing w:after="0" w:line="240" w:lineRule="auto"/>
        <w:rPr/>
      </w:pPr>
      <w:r w:rsidDel="00000000" w:rsidR="00000000" w:rsidRPr="00000000">
        <w:rPr>
          <w:rtl w:val="0"/>
        </w:rPr>
      </w:r>
    </w:p>
    <w:p w:rsidR="00000000" w:rsidDel="00000000" w:rsidP="00000000" w:rsidRDefault="00000000" w:rsidRPr="00000000" w14:paraId="0000006D">
      <w:pPr>
        <w:spacing w:after="0" w:before="40" w:line="240" w:lineRule="auto"/>
        <w:rPr/>
      </w:pPr>
      <w:r w:rsidDel="00000000" w:rsidR="00000000" w:rsidRPr="00000000">
        <w:rPr>
          <w:b w:val="1"/>
          <w:bCs w:val="1"/>
          <w:color w:val="0054a6"/>
          <w:rtl w:val="0"/>
        </w:rPr>
        <w:t xml:space="preserve">Title IX and Nondiscrimination Statement</w:t>
      </w:r>
      <w:r w:rsidDel="00000000" w:rsidR="00000000" w:rsidRPr="00000000">
        <w:rPr>
          <w:rtl w:val="0"/>
        </w:rPr>
      </w:r>
    </w:p>
    <w:p w:rsidR="00000000" w:rsidDel="00000000" w:rsidP="00000000" w:rsidRDefault="00000000" w:rsidRPr="00000000" w14:paraId="0000006E">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r w:rsidDel="00000000" w:rsidR="00000000" w:rsidRPr="00000000">
        <w:rPr>
          <w:rtl w:val="0"/>
        </w:rPr>
      </w:r>
    </w:p>
    <w:p w:rsidR="00000000" w:rsidDel="00000000" w:rsidP="00000000" w:rsidRDefault="00000000" w:rsidRPr="00000000" w14:paraId="0000006F">
      <w:pPr>
        <w:spacing w:after="0" w:line="240" w:lineRule="auto"/>
        <w:rPr/>
      </w:pPr>
      <w:r w:rsidDel="00000000" w:rsidR="00000000" w:rsidRPr="00000000">
        <w:rPr>
          <w:rtl w:val="0"/>
        </w:rPr>
      </w:r>
    </w:p>
    <w:p w:rsidR="00000000" w:rsidDel="00000000" w:rsidP="00000000" w:rsidRDefault="00000000" w:rsidRPr="00000000" w14:paraId="00000070">
      <w:pPr>
        <w:spacing w:after="0" w:before="40" w:line="240" w:lineRule="auto"/>
        <w:rPr/>
      </w:pPr>
      <w:r w:rsidDel="00000000" w:rsidR="00000000" w:rsidRPr="00000000">
        <w:rPr>
          <w:b w:val="1"/>
          <w:bCs w:val="1"/>
          <w:color w:val="0054a6"/>
          <w:rtl w:val="0"/>
        </w:rPr>
        <w:t xml:space="preserve">Nondiscrimination Policy &amp; Notice of Nondiscrimination</w:t>
      </w:r>
      <w:r w:rsidDel="00000000" w:rsidR="00000000" w:rsidRPr="00000000">
        <w:rPr>
          <w:rtl w:val="0"/>
        </w:rPr>
      </w:r>
    </w:p>
    <w:p w:rsidR="00000000" w:rsidDel="00000000" w:rsidP="00000000" w:rsidRDefault="00000000" w:rsidRPr="00000000" w14:paraId="00000071">
      <w:pPr>
        <w:spacing w:after="0" w:line="240" w:lineRule="auto"/>
        <w:rPr/>
      </w:pPr>
      <w:r w:rsidDel="00000000" w:rsidR="00000000" w:rsidRPr="00000000">
        <w:rPr>
          <w:rFonts w:ascii="Calibri" w:cs="Calibri" w:eastAsia="Calibri" w:hAnsi="Calibri"/>
          <w:color w:val="000000"/>
          <w:rtl w:val="0"/>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21">
        <w:r w:rsidDel="00000000" w:rsidR="00000000" w:rsidRPr="00000000">
          <w:rPr>
            <w:rFonts w:ascii="Calibri" w:cs="Calibri" w:eastAsia="Calibri" w:hAnsi="Calibri"/>
            <w:color w:val="0563c1"/>
            <w:u w:val="single"/>
            <w:rtl w:val="0"/>
          </w:rPr>
          <w:t xml:space="preserve">Chaminade University Title IX Office </w:t>
        </w:r>
      </w:hyperlink>
      <w:r w:rsidDel="00000000" w:rsidR="00000000" w:rsidRPr="00000000">
        <w:rPr>
          <w:rtl w:val="0"/>
        </w:rPr>
      </w:r>
    </w:p>
    <w:p w:rsidR="00000000" w:rsidDel="00000000" w:rsidP="00000000" w:rsidRDefault="00000000" w:rsidRPr="00000000" w14:paraId="00000072">
      <w:pPr>
        <w:spacing w:after="0" w:line="240" w:lineRule="auto"/>
        <w:rPr/>
      </w:pPr>
      <w:r w:rsidDel="00000000" w:rsidR="00000000" w:rsidRPr="00000000">
        <w:rPr>
          <w:color w:val="000000"/>
          <w:rtl w:val="0"/>
        </w:rPr>
        <w:t xml:space="preserve">On-campus Confidential Resources may also be found here at </w:t>
      </w:r>
      <w:hyperlink r:id="rId22">
        <w:r w:rsidDel="00000000" w:rsidR="00000000" w:rsidRPr="00000000">
          <w:rPr>
            <w:color w:val="0563c1"/>
            <w:u w:val="single"/>
            <w:rtl w:val="0"/>
          </w:rPr>
          <w:t xml:space="preserve">CAMPUS CONFIDENTIAL RESOURCES</w:t>
        </w:r>
      </w:hyperlink>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73">
      <w:pPr>
        <w:spacing w:after="0" w:line="240" w:lineRule="auto"/>
        <w:rPr/>
      </w:pPr>
      <w:r w:rsidDel="00000000" w:rsidR="00000000" w:rsidRPr="00000000">
        <w:rPr>
          <w:rtl w:val="0"/>
        </w:rPr>
      </w:r>
    </w:p>
    <w:p w:rsidR="00000000" w:rsidDel="00000000" w:rsidP="00000000" w:rsidRDefault="00000000" w:rsidRPr="00000000" w14:paraId="00000074">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The University’s Nondiscrimination Policy and Grievance Procedures can be located on the University webpage at: </w:t>
      </w:r>
      <w:hyperlink r:id="rId23">
        <w:r w:rsidDel="00000000" w:rsidR="00000000" w:rsidRPr="00000000">
          <w:rPr>
            <w:rFonts w:ascii="Calibri" w:cs="Calibri" w:eastAsia="Calibri" w:hAnsi="Calibri"/>
            <w:color w:val="0563c1"/>
            <w:u w:val="single"/>
            <w:rtl w:val="0"/>
          </w:rPr>
          <w:t xml:space="preserve">https://chaminade.edu/compliance/title-ix-nondiscrimination-policies-procedures/</w:t>
        </w:r>
      </w:hyperlink>
      <w:r w:rsidDel="00000000" w:rsidR="00000000" w:rsidRPr="00000000">
        <w:rPr>
          <w:rFonts w:ascii="Calibri" w:cs="Calibri" w:eastAsia="Calibri" w:hAnsi="Calibri"/>
          <w:color w:val="000000"/>
          <w:rtl w:val="0"/>
        </w:rPr>
        <w:t xml:space="preserve">. </w:t>
      </w:r>
      <w:r w:rsidDel="00000000" w:rsidR="00000000" w:rsidRPr="00000000">
        <w:rPr>
          <w:rtl w:val="0"/>
        </w:rPr>
      </w:r>
    </w:p>
    <w:p w:rsidR="00000000" w:rsidDel="00000000" w:rsidP="00000000" w:rsidRDefault="00000000" w:rsidRPr="00000000" w14:paraId="00000075">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6">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To report information about conduct that may constitute sex discrimination or make a complaint of sex discrimination under Title IX, please refer to the </w:t>
      </w:r>
      <w:hyperlink r:id="rId24">
        <w:r w:rsidDel="00000000" w:rsidR="00000000" w:rsidRPr="00000000">
          <w:rPr>
            <w:rFonts w:ascii="Calibri" w:cs="Calibri" w:eastAsia="Calibri" w:hAnsi="Calibri"/>
            <w:color w:val="0563c1"/>
            <w:u w:val="single"/>
            <w:rtl w:val="0"/>
          </w:rPr>
          <w:t xml:space="preserve">Campus Incident Report form</w:t>
        </w:r>
      </w:hyperlink>
      <w:r w:rsidDel="00000000" w:rsidR="00000000" w:rsidRPr="00000000">
        <w:rPr>
          <w:rFonts w:ascii="Calibri" w:cs="Calibri" w:eastAsia="Calibri" w:hAnsi="Calibri"/>
          <w:color w:val="000000"/>
          <w:rtl w:val="0"/>
        </w:rPr>
        <w:t xml:space="preserve">. Chaminade University of Honolulu prohibits sex discrimination in any education program or activity that it operates. The NOTICE of NONDISCRIMINATION can be found here: </w:t>
      </w:r>
      <w:hyperlink r:id="rId25">
        <w:r w:rsidDel="00000000" w:rsidR="00000000" w:rsidRPr="00000000">
          <w:rPr>
            <w:rFonts w:ascii="Calibri" w:cs="Calibri" w:eastAsia="Calibri" w:hAnsi="Calibri"/>
            <w:color w:val="0563c1"/>
            <w:u w:val="single"/>
            <w:rtl w:val="0"/>
          </w:rPr>
          <w:t xml:space="preserve">Notice of Nondiscrimination</w:t>
        </w:r>
      </w:hyperlink>
      <w:r w:rsidDel="00000000" w:rsidR="00000000" w:rsidRPr="00000000">
        <w:rPr>
          <w:rFonts w:ascii="Calibri" w:cs="Calibri" w:eastAsia="Calibri" w:hAnsi="Calibri"/>
          <w:color w:val="000000"/>
          <w:rtl w:val="0"/>
        </w:rPr>
        <w:t xml:space="preserve">.</w:t>
      </w:r>
      <w:r w:rsidDel="00000000" w:rsidR="00000000" w:rsidRPr="00000000">
        <w:rPr>
          <w:rtl w:val="0"/>
        </w:rPr>
      </w:r>
    </w:p>
    <w:p w:rsidR="00000000" w:rsidDel="00000000" w:rsidP="00000000" w:rsidRDefault="00000000" w:rsidRPr="00000000" w14:paraId="00000077">
      <w:pPr>
        <w:spacing w:after="0" w:line="240" w:lineRule="auto"/>
        <w:rPr/>
      </w:pPr>
      <w:r w:rsidDel="00000000" w:rsidR="00000000" w:rsidRPr="00000000">
        <w:rPr>
          <w:rtl w:val="0"/>
        </w:rPr>
      </w:r>
    </w:p>
    <w:p w:rsidR="00000000" w:rsidDel="00000000" w:rsidP="00000000" w:rsidRDefault="00000000" w:rsidRPr="00000000" w14:paraId="00000078">
      <w:pPr>
        <w:spacing w:after="0" w:before="40" w:line="240" w:lineRule="auto"/>
        <w:rPr/>
      </w:pPr>
      <w:r w:rsidDel="00000000" w:rsidR="00000000" w:rsidRPr="00000000">
        <w:rPr>
          <w:b w:val="1"/>
          <w:bCs w:val="1"/>
          <w:color w:val="0054a6"/>
          <w:rtl w:val="0"/>
        </w:rPr>
        <w:t xml:space="preserve">CUH Alert Emergency Notification </w:t>
      </w:r>
      <w:r w:rsidDel="00000000" w:rsidR="00000000" w:rsidRPr="00000000">
        <w:rPr>
          <w:rtl w:val="0"/>
        </w:rPr>
      </w:r>
    </w:p>
    <w:p w:rsidR="00000000" w:rsidDel="00000000" w:rsidP="00000000" w:rsidRDefault="00000000" w:rsidRPr="00000000" w14:paraId="00000079">
      <w:pPr>
        <w:spacing w:after="0" w:line="240" w:lineRule="auto"/>
        <w:rPr/>
      </w:pPr>
      <w:r w:rsidDel="00000000" w:rsidR="00000000" w:rsidRPr="00000000">
        <w:rPr>
          <w:color w:val="000000"/>
          <w:rtl w:val="0"/>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 phone number, you will receive a text from our emergency notification system asking you to confirm your number. You must respond to that message to complete your registration and get emergency notifications on your phone.</w:t>
      </w:r>
      <w:r w:rsidDel="00000000" w:rsidR="00000000" w:rsidRPr="00000000">
        <w:rPr>
          <w:rtl w:val="0"/>
        </w:rPr>
      </w:r>
    </w:p>
    <w:p w:rsidR="00000000" w:rsidDel="00000000" w:rsidP="00000000" w:rsidRDefault="00000000" w:rsidRPr="00000000" w14:paraId="0000007A">
      <w:pPr>
        <w:spacing w:after="0" w:line="240" w:lineRule="auto"/>
        <w:rPr/>
      </w:pPr>
      <w:r w:rsidDel="00000000" w:rsidR="00000000" w:rsidRPr="00000000">
        <w:rPr>
          <w:rtl w:val="0"/>
        </w:rPr>
      </w:r>
    </w:p>
    <w:p w:rsidR="00000000" w:rsidDel="00000000" w:rsidP="00000000" w:rsidRDefault="00000000" w:rsidRPr="00000000" w14:paraId="0000007B">
      <w:pPr>
        <w:spacing w:after="0" w:before="40" w:line="240" w:lineRule="auto"/>
        <w:rPr/>
      </w:pPr>
      <w:r w:rsidDel="00000000" w:rsidR="00000000" w:rsidRPr="00000000">
        <w:rPr>
          <w:b w:val="1"/>
          <w:bCs w:val="1"/>
          <w:color w:val="0054a6"/>
          <w:rtl w:val="0"/>
        </w:rPr>
        <w:t xml:space="preserve">Assessment for Student Work</w:t>
      </w:r>
      <w:r w:rsidDel="00000000" w:rsidR="00000000" w:rsidRPr="00000000">
        <w:rPr>
          <w:rtl w:val="0"/>
        </w:rPr>
      </w:r>
    </w:p>
    <w:p w:rsidR="00000000" w:rsidDel="00000000" w:rsidP="00000000" w:rsidRDefault="00000000" w:rsidRPr="00000000" w14:paraId="0000007C">
      <w:pPr>
        <w:spacing w:after="0" w:line="240" w:lineRule="auto"/>
        <w:rPr/>
      </w:pPr>
      <w:r w:rsidDel="00000000" w:rsidR="00000000" w:rsidRPr="00000000">
        <w:rPr>
          <w:color w:val="000000"/>
          <w:rtl w:val="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r w:rsidDel="00000000" w:rsidR="00000000" w:rsidRPr="00000000">
        <w:rPr>
          <w:rtl w:val="0"/>
        </w:rPr>
      </w:r>
    </w:p>
    <w:p w:rsidR="00000000" w:rsidDel="00000000" w:rsidP="00000000" w:rsidRDefault="00000000" w:rsidRPr="00000000" w14:paraId="0000007D">
      <w:pPr>
        <w:spacing w:after="0" w:line="240" w:lineRule="auto"/>
        <w:rPr/>
      </w:pPr>
      <w:r w:rsidDel="00000000" w:rsidR="00000000" w:rsidRPr="00000000">
        <w:rPr>
          <w:rtl w:val="0"/>
        </w:rPr>
      </w:r>
    </w:p>
    <w:p w:rsidR="00000000" w:rsidDel="00000000" w:rsidP="00000000" w:rsidRDefault="00000000" w:rsidRPr="00000000" w14:paraId="0000007E">
      <w:pPr>
        <w:spacing w:after="0" w:before="40" w:line="240" w:lineRule="auto"/>
        <w:rPr/>
      </w:pPr>
      <w:r w:rsidDel="00000000" w:rsidR="00000000" w:rsidRPr="00000000">
        <w:rPr>
          <w:b w:val="1"/>
          <w:bCs w:val="1"/>
          <w:color w:val="0054a6"/>
          <w:rtl w:val="0"/>
        </w:rPr>
        <w:t xml:space="preserve">Student with Disabilities Statement</w:t>
      </w:r>
      <w:r w:rsidDel="00000000" w:rsidR="00000000" w:rsidRPr="00000000">
        <w:rPr>
          <w:rtl w:val="0"/>
        </w:rPr>
      </w:r>
    </w:p>
    <w:p w:rsidR="00000000" w:rsidDel="00000000" w:rsidP="00000000" w:rsidRDefault="00000000" w:rsidRPr="00000000" w14:paraId="0000007F">
      <w:pPr>
        <w:spacing w:after="0" w:line="240" w:lineRule="auto"/>
        <w:rPr/>
      </w:pPr>
      <w:r w:rsidDel="00000000" w:rsidR="00000000" w:rsidRPr="00000000">
        <w:rPr>
          <w:color w:val="000000"/>
          <w:rtl w:val="0"/>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r w:rsidDel="00000000" w:rsidR="00000000" w:rsidRPr="00000000">
        <w:rPr>
          <w:rtl w:val="0"/>
        </w:rPr>
      </w:r>
    </w:p>
    <w:p w:rsidR="00000000" w:rsidDel="00000000" w:rsidP="00000000" w:rsidRDefault="00000000" w:rsidRPr="00000000" w14:paraId="00000080">
      <w:pPr>
        <w:spacing w:after="0" w:line="240" w:lineRule="auto"/>
        <w:rPr/>
      </w:pPr>
      <w:r w:rsidDel="00000000" w:rsidR="00000000" w:rsidRPr="00000000">
        <w:rPr>
          <w:rtl w:val="0"/>
        </w:rPr>
      </w:r>
    </w:p>
    <w:p w:rsidR="00000000" w:rsidDel="00000000" w:rsidP="00000000" w:rsidRDefault="00000000" w:rsidRPr="00000000" w14:paraId="00000081">
      <w:pPr>
        <w:spacing w:after="0" w:line="240" w:lineRule="auto"/>
        <w:rPr/>
      </w:pPr>
      <w:r w:rsidDel="00000000" w:rsidR="00000000" w:rsidRPr="00000000">
        <w:rPr>
          <w:color w:val="000000"/>
          <w:rtl w:val="0"/>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6">
        <w:r w:rsidDel="00000000" w:rsidR="00000000" w:rsidRPr="00000000">
          <w:rPr>
            <w:color w:val="0563c1"/>
            <w:u w:val="single"/>
            <w:rtl w:val="0"/>
          </w:rPr>
          <w:t xml:space="preserve">ada@chaminade.edu</w:t>
        </w:r>
      </w:hyperlink>
      <w:r w:rsidDel="00000000" w:rsidR="00000000" w:rsidRPr="00000000">
        <w:rPr>
          <w:color w:val="000000"/>
          <w:rtl w:val="0"/>
        </w:rPr>
        <w:t xml:space="preserve"> each semester if changes or notifications are needed.</w:t>
      </w:r>
      <w:r w:rsidDel="00000000" w:rsidR="00000000" w:rsidRPr="00000000">
        <w:rPr>
          <w:rtl w:val="0"/>
        </w:rPr>
      </w:r>
    </w:p>
    <w:p w:rsidR="00000000" w:rsidDel="00000000" w:rsidP="00000000" w:rsidRDefault="00000000" w:rsidRPr="00000000" w14:paraId="00000082">
      <w:pPr>
        <w:spacing w:after="0" w:line="240" w:lineRule="auto"/>
        <w:rPr/>
      </w:pPr>
      <w:r w:rsidDel="00000000" w:rsidR="00000000" w:rsidRPr="00000000">
        <w:rPr>
          <w:rtl w:val="0"/>
        </w:rPr>
      </w:r>
    </w:p>
    <w:p w:rsidR="00000000" w:rsidDel="00000000" w:rsidP="00000000" w:rsidRDefault="00000000" w:rsidRPr="00000000" w14:paraId="00000083">
      <w:pPr>
        <w:spacing w:after="0" w:before="40" w:line="240" w:lineRule="auto"/>
        <w:rPr/>
      </w:pPr>
      <w:r w:rsidDel="00000000" w:rsidR="00000000" w:rsidRPr="00000000">
        <w:rPr>
          <w:b w:val="1"/>
          <w:bCs w:val="1"/>
          <w:color w:val="0054a6"/>
          <w:rtl w:val="0"/>
        </w:rPr>
        <w:t xml:space="preserve">Kōkua ʻIke: Tutoring &amp; Learning Services</w:t>
      </w:r>
      <w:r w:rsidDel="00000000" w:rsidR="00000000" w:rsidRPr="00000000">
        <w:rPr>
          <w:rtl w:val="0"/>
        </w:rPr>
      </w:r>
    </w:p>
    <w:p w:rsidR="00000000" w:rsidDel="00000000" w:rsidP="00000000" w:rsidRDefault="00000000" w:rsidRPr="00000000" w14:paraId="00000084">
      <w:pPr>
        <w:spacing w:after="0" w:line="240" w:lineRule="auto"/>
        <w:rPr>
          <w:color w:val="000000"/>
        </w:rPr>
      </w:pPr>
      <w:r w:rsidDel="00000000" w:rsidR="00000000" w:rsidRPr="00000000">
        <w:rPr>
          <w:color w:val="000000"/>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7">
        <w:r w:rsidDel="00000000" w:rsidR="00000000" w:rsidRPr="00000000">
          <w:rPr>
            <w:color w:val="0563c1"/>
            <w:u w:val="single"/>
            <w:rtl w:val="0"/>
          </w:rPr>
          <w:t xml:space="preserve">Kōkua ʻIke’s</w:t>
        </w:r>
      </w:hyperlink>
      <w:r w:rsidDel="00000000" w:rsidR="00000000" w:rsidRPr="00000000">
        <w:rPr>
          <w:color w:val="000000"/>
          <w:rtl w:val="0"/>
        </w:rPr>
        <w:t xml:space="preserve">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28">
        <w:r w:rsidDel="00000000" w:rsidR="00000000" w:rsidRPr="00000000">
          <w:rPr>
            <w:color w:val="0563c1"/>
            <w:u w:val="single"/>
            <w:rtl w:val="0"/>
          </w:rPr>
          <w:t xml:space="preserve">tutoring@chaminade.edu</w:t>
        </w:r>
      </w:hyperlink>
      <w:r w:rsidDel="00000000" w:rsidR="00000000" w:rsidRPr="00000000">
        <w:rPr>
          <w:color w:val="000000"/>
          <w:rtl w:val="0"/>
        </w:rPr>
        <w:t xml:space="preserve"> or 808-739-8305.</w:t>
      </w:r>
    </w:p>
    <w:p w:rsidR="00000000" w:rsidDel="00000000" w:rsidP="00000000" w:rsidRDefault="00000000" w:rsidRPr="00000000" w14:paraId="00000085">
      <w:pPr>
        <w:spacing w:after="0" w:line="240" w:lineRule="auto"/>
        <w:rPr>
          <w:color w:val="000000"/>
        </w:rPr>
      </w:pPr>
      <w:r w:rsidDel="00000000" w:rsidR="00000000" w:rsidRPr="00000000">
        <w:rPr>
          <w:rtl w:val="0"/>
        </w:rPr>
      </w:r>
    </w:p>
    <w:p w:rsidR="00000000" w:rsidDel="00000000" w:rsidP="00000000" w:rsidRDefault="00000000" w:rsidRPr="00000000" w14:paraId="00000086">
      <w:pPr>
        <w:spacing w:after="0" w:line="240" w:lineRule="auto"/>
        <w:rPr/>
      </w:pPr>
      <w:r w:rsidDel="00000000" w:rsidR="00000000" w:rsidRPr="00000000">
        <w:rPr>
          <w:rtl w:val="0"/>
        </w:rPr>
      </w:r>
    </w:p>
    <w:p w:rsidR="00000000" w:rsidDel="00000000" w:rsidP="00000000" w:rsidRDefault="00000000" w:rsidRPr="00000000" w14:paraId="00000087">
      <w:pPr>
        <w:spacing w:after="0" w:line="240" w:lineRule="auto"/>
        <w:rPr/>
      </w:pPr>
      <w:r w:rsidDel="00000000" w:rsidR="00000000" w:rsidRPr="00000000">
        <w:rPr>
          <w:rtl w:val="0"/>
        </w:rPr>
      </w:r>
    </w:p>
    <w:p w:rsidR="00000000" w:rsidDel="00000000" w:rsidP="00000000" w:rsidRDefault="00000000" w:rsidRPr="00000000" w14:paraId="00000088">
      <w:pPr>
        <w:spacing w:after="0" w:line="240" w:lineRule="auto"/>
        <w:ind w:right="340"/>
        <w:rPr/>
      </w:pPr>
      <w:r w:rsidDel="00000000" w:rsidR="00000000" w:rsidRPr="00000000">
        <w:rPr>
          <w:b w:val="1"/>
          <w:bCs w:val="1"/>
          <w:color w:val="0054a6"/>
          <w:rtl w:val="0"/>
        </w:rPr>
        <w:t xml:space="preserve">Chaminade Counseling Center</w:t>
      </w:r>
      <w:r w:rsidDel="00000000" w:rsidR="00000000" w:rsidRPr="00000000">
        <w:rPr>
          <w:rtl w:val="0"/>
        </w:rPr>
      </w:r>
    </w:p>
    <w:p w:rsidR="00000000" w:rsidDel="00000000" w:rsidP="00000000" w:rsidRDefault="00000000" w:rsidRPr="00000000" w14:paraId="00000089">
      <w:pPr>
        <w:spacing w:after="0" w:line="240" w:lineRule="auto"/>
        <w:ind w:right="340"/>
        <w:rPr/>
      </w:pPr>
      <w:r w:rsidDel="00000000" w:rsidR="00000000" w:rsidRPr="00000000">
        <w:rPr>
          <w:color w:val="000000"/>
          <w:rtl w:val="0"/>
        </w:rPr>
        <w:t xml:space="preserve">Students may consider counseling when they may need an unbiased perspective on issues they are facing or when they are unable to manage their own difficulties independently and their day-to-day functioning is being impacted.  For more information regarding the Counseling Center services, please email </w:t>
      </w:r>
      <w:hyperlink r:id="rId29">
        <w:r w:rsidDel="00000000" w:rsidR="00000000" w:rsidRPr="00000000">
          <w:rPr>
            <w:color w:val="1155cc"/>
            <w:u w:val="single"/>
            <w:rtl w:val="0"/>
          </w:rPr>
          <w:t xml:space="preserve">counselingcenter@chaminade.edu</w:t>
        </w:r>
      </w:hyperlink>
      <w:r w:rsidDel="00000000" w:rsidR="00000000" w:rsidRPr="00000000">
        <w:rPr>
          <w:color w:val="000000"/>
          <w:rtl w:val="0"/>
        </w:rPr>
        <w:t xml:space="preserve">, call 808-735-4845, or visit: </w:t>
      </w:r>
      <w:hyperlink r:id="rId30">
        <w:r w:rsidDel="00000000" w:rsidR="00000000" w:rsidRPr="00000000">
          <w:rPr>
            <w:color w:val="0000ff"/>
            <w:u w:val="single"/>
            <w:rtl w:val="0"/>
          </w:rPr>
          <w:t xml:space="preserve">https://chaminade.edu/student-life/counseling-center/counseling-services/</w:t>
        </w:r>
      </w:hyperlink>
      <w:r w:rsidDel="00000000" w:rsidR="00000000" w:rsidRPr="00000000">
        <w:rPr>
          <w:rtl w:val="0"/>
        </w:rPr>
      </w:r>
    </w:p>
    <w:p w:rsidR="00000000" w:rsidDel="00000000" w:rsidP="00000000" w:rsidRDefault="00000000" w:rsidRPr="00000000" w14:paraId="0000008A">
      <w:pPr>
        <w:spacing w:after="0" w:line="240" w:lineRule="auto"/>
        <w:rPr/>
      </w:pPr>
      <w:r w:rsidDel="00000000" w:rsidR="00000000" w:rsidRPr="00000000">
        <w:rPr>
          <w:rtl w:val="0"/>
        </w:rPr>
      </w:r>
    </w:p>
    <w:p w:rsidR="00000000" w:rsidDel="00000000" w:rsidP="00000000" w:rsidRDefault="00000000" w:rsidRPr="00000000" w14:paraId="0000008B">
      <w:pPr>
        <w:spacing w:after="0" w:line="240" w:lineRule="auto"/>
        <w:rPr/>
      </w:pPr>
      <w:r w:rsidDel="00000000" w:rsidR="00000000" w:rsidRPr="00000000">
        <w:rPr>
          <w:b w:val="1"/>
          <w:bCs w:val="1"/>
          <w:color w:val="ffffff"/>
          <w:rtl w:val="0"/>
        </w:rPr>
        <w:t xml:space="preserve">Important Inform</w:t>
      </w:r>
      <w:r w:rsidDel="00000000" w:rsidR="00000000" w:rsidRPr="00000000">
        <w:rPr>
          <w:rtl w:val="0"/>
        </w:rPr>
      </w:r>
    </w:p>
    <w:p w:rsidR="00000000" w:rsidDel="00000000" w:rsidP="00000000" w:rsidRDefault="00000000" w:rsidRPr="00000000" w14:paraId="0000008C">
      <w:pPr>
        <w:pBdr>
          <w:top w:color="0054a6" w:space="1" w:sz="24" w:val="single"/>
          <w:bottom w:color="0054a6" w:space="1" w:sz="24" w:val="single"/>
        </w:pBdr>
        <w:shd w:fill="0054a6" w:val="clear"/>
        <w:spacing w:after="0" w:before="240" w:line="240" w:lineRule="auto"/>
        <w:rPr/>
      </w:pPr>
      <w:r w:rsidDel="00000000" w:rsidR="00000000" w:rsidRPr="00000000">
        <w:rPr>
          <w:b w:val="1"/>
          <w:bCs w:val="1"/>
          <w:color w:val="ffffff"/>
          <w:rtl w:val="0"/>
        </w:rPr>
        <w:t xml:space="preserve">Scientific Method</w:t>
      </w:r>
      <w:r w:rsidDel="00000000" w:rsidR="00000000" w:rsidRPr="00000000">
        <w:rPr>
          <w:rtl w:val="0"/>
        </w:rPr>
      </w:r>
    </w:p>
    <w:p w:rsidR="00000000" w:rsidDel="00000000" w:rsidP="00000000" w:rsidRDefault="00000000" w:rsidRPr="00000000" w14:paraId="0000008D">
      <w:pPr>
        <w:spacing w:after="0" w:line="240" w:lineRule="auto"/>
        <w:rPr/>
      </w:pPr>
      <w:r w:rsidDel="00000000" w:rsidR="00000000" w:rsidRPr="00000000">
        <w:rPr>
          <w:rtl w:val="0"/>
        </w:rPr>
      </w:r>
    </w:p>
    <w:p w:rsidR="00000000" w:rsidDel="00000000" w:rsidP="00000000" w:rsidRDefault="00000000" w:rsidRPr="00000000" w14:paraId="0000008E">
      <w:pPr>
        <w:spacing w:after="0" w:line="240" w:lineRule="auto"/>
        <w:rPr/>
      </w:pPr>
      <w:r w:rsidDel="00000000" w:rsidR="00000000" w:rsidRPr="00000000">
        <w:rPr>
          <w:b w:val="1"/>
          <w:bCs w:val="1"/>
          <w:color w:val="000000"/>
          <w:rtl w:val="0"/>
        </w:rPr>
        <w:t xml:space="preserve">In part, engaging in the process of counseling is dependent upon understanding and applying the scientific method and evidence based research</w:t>
      </w:r>
      <w:r w:rsidDel="00000000" w:rsidR="00000000" w:rsidRPr="00000000">
        <w:rPr>
          <w:rtl w:val="0"/>
        </w:rPr>
      </w:r>
    </w:p>
    <w:p w:rsidR="00000000" w:rsidDel="00000000" w:rsidP="00000000" w:rsidRDefault="00000000" w:rsidRPr="00000000" w14:paraId="0000008F">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90">
      <w:pPr>
        <w:spacing w:after="0" w:line="240" w:lineRule="auto"/>
        <w:rPr/>
      </w:pPr>
      <w:r w:rsidDel="00000000" w:rsidR="00000000" w:rsidRPr="00000000">
        <w:rPr>
          <w:color w:val="000000"/>
          <w:rtl w:val="0"/>
        </w:rPr>
        <w:t xml:space="preserve">The </w:t>
      </w:r>
      <w:r w:rsidDel="00000000" w:rsidR="00000000" w:rsidRPr="00000000">
        <w:rPr>
          <w:b w:val="1"/>
          <w:bCs w:val="1"/>
          <w:color w:val="000000"/>
          <w:rtl w:val="0"/>
        </w:rPr>
        <w:t xml:space="preserve">METHODS OF SCIENCE</w:t>
      </w:r>
      <w:r w:rsidDel="00000000" w:rsidR="00000000" w:rsidRPr="00000000">
        <w:rPr>
          <w:color w:val="000000"/>
          <w:rtl w:val="0"/>
        </w:rPr>
        <w:t xml:space="preserve"> are only tools, tools that we use to obtain knowledge about phenomena.</w:t>
      </w:r>
      <w:r w:rsidDel="00000000" w:rsidR="00000000" w:rsidRPr="00000000">
        <w:rPr>
          <w:rtl w:val="0"/>
        </w:rPr>
      </w:r>
    </w:p>
    <w:p w:rsidR="00000000" w:rsidDel="00000000" w:rsidP="00000000" w:rsidRDefault="00000000" w:rsidRPr="00000000" w14:paraId="00000091">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92">
      <w:pPr>
        <w:spacing w:after="0" w:line="240" w:lineRule="auto"/>
        <w:rPr/>
      </w:pPr>
      <w:r w:rsidDel="00000000" w:rsidR="00000000" w:rsidRPr="00000000">
        <w:rPr>
          <w:color w:val="000000"/>
          <w:rtl w:val="0"/>
        </w:rPr>
        <w:t xml:space="preserve">The </w:t>
      </w:r>
      <w:r w:rsidDel="00000000" w:rsidR="00000000" w:rsidRPr="00000000">
        <w:rPr>
          <w:b w:val="1"/>
          <w:bCs w:val="1"/>
          <w:color w:val="000000"/>
          <w:rtl w:val="0"/>
        </w:rPr>
        <w:t xml:space="preserve">SCIENTIFIC METHOD</w:t>
      </w:r>
      <w:r w:rsidDel="00000000" w:rsidR="00000000" w:rsidRPr="00000000">
        <w:rPr>
          <w:color w:val="000000"/>
          <w:rtl w:val="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glamor, scientific inquiry is nothing more </w:t>
      </w:r>
      <w:r w:rsidDel="00000000" w:rsidR="00000000" w:rsidRPr="00000000">
        <w:rPr>
          <w:b w:val="1"/>
          <w:bCs w:val="1"/>
          <w:color w:val="000000"/>
          <w:rtl w:val="0"/>
        </w:rPr>
        <w:t xml:space="preserve">THAN A WAY OF LIMITING FALSE CONCLUSIONS ABOUT NATURAL EVENTS.</w:t>
      </w:r>
      <w:r w:rsidDel="00000000" w:rsidR="00000000" w:rsidRPr="00000000">
        <w:rPr>
          <w:rtl w:val="0"/>
        </w:rPr>
      </w:r>
    </w:p>
    <w:p w:rsidR="00000000" w:rsidDel="00000000" w:rsidP="00000000" w:rsidRDefault="00000000" w:rsidRPr="00000000" w14:paraId="00000093">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94">
      <w:pPr>
        <w:spacing w:after="0" w:line="240" w:lineRule="auto"/>
        <w:rPr/>
      </w:pPr>
      <w:r w:rsidDel="00000000" w:rsidR="00000000" w:rsidRPr="00000000">
        <w:rPr>
          <w:color w:val="000000"/>
          <w:rtl w:val="0"/>
        </w:rPr>
        <w:t xml:space="preserve">Knowledge of which the credibility of a profession is based must be objective and verifiable (testable) rather than subjective and untestable.</w:t>
      </w:r>
      <w:r w:rsidDel="00000000" w:rsidR="00000000" w:rsidRPr="00000000">
        <w:rPr>
          <w:rtl w:val="0"/>
        </w:rPr>
      </w:r>
    </w:p>
    <w:p w:rsidR="00000000" w:rsidDel="00000000" w:rsidP="00000000" w:rsidRDefault="00000000" w:rsidRPr="00000000" w14:paraId="00000095">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96">
      <w:pPr>
        <w:spacing w:after="0" w:line="240" w:lineRule="auto"/>
        <w:rPr/>
      </w:pPr>
      <w:r w:rsidDel="00000000" w:rsidR="00000000" w:rsidRPr="00000000">
        <w:rPr>
          <w:b w:val="1"/>
          <w:bCs w:val="1"/>
          <w:color w:val="000000"/>
          <w:rtl w:val="0"/>
        </w:rPr>
        <w:t xml:space="preserve">SCIENCE</w:t>
      </w:r>
      <w:r w:rsidDel="00000000" w:rsidR="00000000" w:rsidRPr="00000000">
        <w:rPr>
          <w:color w:val="000000"/>
          <w:rtl w:val="0"/>
        </w:rPr>
        <w:t xml:space="preserve"> is a mode of controlled inquiry to develop an objective, effective, and credible way of knowing.</w:t>
      </w:r>
      <w:r w:rsidDel="00000000" w:rsidR="00000000" w:rsidRPr="00000000">
        <w:rPr>
          <w:rtl w:val="0"/>
        </w:rPr>
      </w:r>
    </w:p>
    <w:p w:rsidR="00000000" w:rsidDel="00000000" w:rsidP="00000000" w:rsidRDefault="00000000" w:rsidRPr="00000000" w14:paraId="00000097">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98">
      <w:pPr>
        <w:spacing w:after="0" w:line="240" w:lineRule="auto"/>
        <w:rPr/>
      </w:pPr>
      <w:r w:rsidDel="00000000" w:rsidR="00000000" w:rsidRPr="00000000">
        <w:rPr>
          <w:color w:val="000000"/>
          <w:rtl w:val="0"/>
        </w:rPr>
        <w:t xml:space="preserve">The assumptions one makes regarding the basic qualities of human nature (that is, cognitive, affective, behavioral, and physiological processes) affect how one conceptualizes human behavior.</w:t>
      </w:r>
      <w:r w:rsidDel="00000000" w:rsidR="00000000" w:rsidRPr="00000000">
        <w:rPr>
          <w:rtl w:val="0"/>
        </w:rPr>
      </w:r>
    </w:p>
    <w:p w:rsidR="00000000" w:rsidDel="00000000" w:rsidP="00000000" w:rsidRDefault="00000000" w:rsidRPr="00000000" w14:paraId="00000099">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9A">
      <w:pPr>
        <w:spacing w:after="0" w:line="240" w:lineRule="auto"/>
        <w:rPr/>
      </w:pPr>
      <w:r w:rsidDel="00000000" w:rsidR="00000000" w:rsidRPr="00000000">
        <w:rPr>
          <w:color w:val="000000"/>
          <w:rtl w:val="0"/>
        </w:rPr>
        <w:t xml:space="preserve">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r w:rsidDel="00000000" w:rsidR="00000000" w:rsidRPr="00000000">
        <w:rPr>
          <w:rtl w:val="0"/>
        </w:rPr>
      </w:r>
    </w:p>
    <w:p w:rsidR="00000000" w:rsidDel="00000000" w:rsidP="00000000" w:rsidRDefault="00000000" w:rsidRPr="00000000" w14:paraId="0000009B">
      <w:pPr>
        <w:spacing w:after="0" w:line="240" w:lineRule="auto"/>
        <w:rPr/>
      </w:pPr>
      <w:r w:rsidDel="00000000" w:rsidR="00000000" w:rsidRPr="00000000">
        <w:rPr>
          <w:color w:val="000000"/>
          <w:rtl w:val="0"/>
        </w:rPr>
        <w:t xml:space="preserve"> </w:t>
      </w:r>
      <w:r w:rsidDel="00000000" w:rsidR="00000000" w:rsidRPr="00000000">
        <w:rPr>
          <w:rtl w:val="0"/>
        </w:rPr>
      </w:r>
    </w:p>
    <w:tbl>
      <w:tblPr>
        <w:tblStyle w:val="Table1"/>
        <w:tblW w:w="8204.0" w:type="dxa"/>
        <w:jc w:val="left"/>
        <w:tblLayout w:type="fixed"/>
        <w:tblLook w:val="0400"/>
      </w:tblPr>
      <w:tblGrid>
        <w:gridCol w:w="4416"/>
        <w:gridCol w:w="255"/>
        <w:gridCol w:w="3533"/>
        <w:tblGridChange w:id="0">
          <w:tblGrid>
            <w:gridCol w:w="4416"/>
            <w:gridCol w:w="255"/>
            <w:gridCol w:w="3533"/>
          </w:tblGrid>
        </w:tblGridChange>
      </w:tblGrid>
      <w:tr>
        <w:trPr>
          <w:cantSplit w:val="0"/>
          <w:tblHeader w:val="0"/>
        </w:trPr>
        <w:tc>
          <w:tcPr>
            <w:shd w:fill="deebf6" w:val="clear"/>
            <w:tcMar>
              <w:top w:w="0.0" w:type="dxa"/>
              <w:left w:w="100.0" w:type="dxa"/>
              <w:bottom w:w="0.0" w:type="dxa"/>
              <w:right w:w="100.0" w:type="dxa"/>
            </w:tcMar>
          </w:tcPr>
          <w:p w:rsidR="00000000" w:rsidDel="00000000" w:rsidP="00000000" w:rsidRDefault="00000000" w:rsidRPr="00000000" w14:paraId="0000009C">
            <w:pPr>
              <w:spacing w:after="0" w:line="240" w:lineRule="auto"/>
              <w:rPr/>
            </w:pPr>
            <w:r w:rsidDel="00000000" w:rsidR="00000000" w:rsidRPr="00000000">
              <w:rPr>
                <w:i w:val="1"/>
                <w:iCs w:val="1"/>
                <w:color w:val="000000"/>
                <w:rtl w:val="0"/>
              </w:rPr>
              <w:t xml:space="preserve">The above quotes were taken directly from:</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9D">
            <w:pPr>
              <w:spacing w:after="0" w:line="240" w:lineRule="auto"/>
              <w:rPr/>
            </w:pPr>
            <w:r w:rsidDel="00000000" w:rsidR="00000000" w:rsidRPr="00000000">
              <w:rPr>
                <w:color w:val="000000"/>
                <w:rtl w:val="0"/>
              </w:rPr>
              <w:t xml:space="preserve"> </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9E">
            <w:pPr>
              <w:spacing w:after="0" w:line="240" w:lineRule="auto"/>
              <w:rPr/>
            </w:pPr>
            <w:r w:rsidDel="00000000" w:rsidR="00000000" w:rsidRPr="00000000">
              <w:rPr>
                <w:color w:val="000000"/>
                <w:u w:val="single"/>
                <w:rtl w:val="0"/>
              </w:rPr>
              <w:t xml:space="preserve">Research Design And Counseling</w:t>
            </w:r>
            <w:r w:rsidDel="00000000" w:rsidR="00000000" w:rsidRPr="00000000">
              <w:rPr>
                <w:rtl w:val="0"/>
              </w:rPr>
            </w:r>
          </w:p>
        </w:tc>
      </w:tr>
      <w:tr>
        <w:trPr>
          <w:cantSplit w:val="0"/>
          <w:trHeight w:val="525" w:hRule="atLeast"/>
          <w:tblHeader w:val="0"/>
        </w:trPr>
        <w:tc>
          <w:tcPr>
            <w:shd w:fill="deebf6" w:val="clear"/>
            <w:tcMar>
              <w:top w:w="0.0" w:type="dxa"/>
              <w:left w:w="100.0" w:type="dxa"/>
              <w:bottom w:w="0.0" w:type="dxa"/>
              <w:right w:w="100.0" w:type="dxa"/>
            </w:tcMar>
          </w:tcPr>
          <w:p w:rsidR="00000000" w:rsidDel="00000000" w:rsidP="00000000" w:rsidRDefault="00000000" w:rsidRPr="00000000" w14:paraId="0000009F">
            <w:pPr>
              <w:spacing w:after="0" w:line="240" w:lineRule="auto"/>
              <w:rPr/>
            </w:pPr>
            <w:r w:rsidDel="00000000" w:rsidR="00000000" w:rsidRPr="00000000">
              <w:rPr>
                <w:color w:val="000000"/>
                <w:rtl w:val="0"/>
              </w:rPr>
              <w:t xml:space="preserve"> </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A0">
            <w:pPr>
              <w:spacing w:after="0" w:line="240" w:lineRule="auto"/>
              <w:rPr/>
            </w:pPr>
            <w:r w:rsidDel="00000000" w:rsidR="00000000" w:rsidRPr="00000000">
              <w:rPr>
                <w:color w:val="000000"/>
                <w:rtl w:val="0"/>
              </w:rPr>
              <w:t xml:space="preserve"> </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A1">
            <w:pPr>
              <w:spacing w:after="0" w:line="240" w:lineRule="auto"/>
              <w:rPr/>
            </w:pPr>
            <w:r w:rsidDel="00000000" w:rsidR="00000000" w:rsidRPr="00000000">
              <w:rPr>
                <w:color w:val="000000"/>
                <w:rtl w:val="0"/>
              </w:rPr>
              <w:t xml:space="preserve">Heppner, Kivlighan, and Wampold</w:t>
            </w:r>
            <w:r w:rsidDel="00000000" w:rsidR="00000000" w:rsidRPr="00000000">
              <w:rPr>
                <w:rtl w:val="0"/>
              </w:rPr>
            </w:r>
          </w:p>
        </w:tc>
      </w:tr>
    </w:tbl>
    <w:p w:rsidR="00000000" w:rsidDel="00000000" w:rsidP="00000000" w:rsidRDefault="00000000" w:rsidRPr="00000000" w14:paraId="000000A2">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A3">
      <w:pPr>
        <w:spacing w:after="0" w:line="240" w:lineRule="auto"/>
        <w:rPr/>
      </w:pPr>
      <w:r w:rsidDel="00000000" w:rsidR="00000000" w:rsidRPr="00000000">
        <w:rPr>
          <w:color w:val="000000"/>
          <w:rtl w:val="0"/>
        </w:rPr>
        <w:t xml:space="preserve">A </w:t>
      </w:r>
      <w:r w:rsidDel="00000000" w:rsidR="00000000" w:rsidRPr="00000000">
        <w:rPr>
          <w:b w:val="1"/>
          <w:bCs w:val="1"/>
          <w:color w:val="000000"/>
          <w:rtl w:val="0"/>
        </w:rPr>
        <w:t xml:space="preserve">THEORY</w:t>
      </w:r>
      <w:r w:rsidDel="00000000" w:rsidR="00000000" w:rsidRPr="00000000">
        <w:rPr>
          <w:color w:val="000000"/>
          <w:rtl w:val="0"/>
        </w:rPr>
        <w:t xml:space="preserve"> is a large body of interconnected propositions about how some portion of the world operates; a </w:t>
      </w:r>
      <w:r w:rsidDel="00000000" w:rsidR="00000000" w:rsidRPr="00000000">
        <w:rPr>
          <w:b w:val="1"/>
          <w:bCs w:val="1"/>
          <w:color w:val="000000"/>
          <w:rtl w:val="0"/>
        </w:rPr>
        <w:t xml:space="preserve">HYPOTHESIS</w:t>
      </w:r>
      <w:r w:rsidDel="00000000" w:rsidR="00000000" w:rsidRPr="00000000">
        <w:rPr>
          <w:color w:val="000000"/>
          <w:rtl w:val="0"/>
        </w:rPr>
        <w:t xml:space="preserve"> is a smaller body of propositions.  </w:t>
      </w:r>
      <w:r w:rsidDel="00000000" w:rsidR="00000000" w:rsidRPr="00000000">
        <w:rPr>
          <w:b w:val="1"/>
          <w:bCs w:val="1"/>
          <w:color w:val="000000"/>
          <w:rtl w:val="0"/>
        </w:rPr>
        <w:t xml:space="preserve">HYPOTHESES</w:t>
      </w:r>
      <w:r w:rsidDel="00000000" w:rsidR="00000000" w:rsidRPr="00000000">
        <w:rPr>
          <w:color w:val="000000"/>
          <w:rtl w:val="0"/>
        </w:rPr>
        <w:t xml:space="preserve"> are smaller versions of theories.  Some are derived or born from theories.  Others begin as researchers’ hunches and develop into theories.</w:t>
      </w:r>
      <w:r w:rsidDel="00000000" w:rsidR="00000000" w:rsidRPr="00000000">
        <w:rPr>
          <w:rtl w:val="0"/>
        </w:rPr>
      </w:r>
    </w:p>
    <w:p w:rsidR="00000000" w:rsidDel="00000000" w:rsidP="00000000" w:rsidRDefault="00000000" w:rsidRPr="00000000" w14:paraId="000000A4">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A5">
      <w:pPr>
        <w:spacing w:after="0" w:line="240" w:lineRule="auto"/>
        <w:rPr/>
      </w:pPr>
      <w:r w:rsidDel="00000000" w:rsidR="00000000" w:rsidRPr="00000000">
        <w:rPr>
          <w:color w:val="000000"/>
          <w:rtl w:val="0"/>
        </w:rPr>
        <w:t xml:space="preserve">The </w:t>
      </w:r>
      <w:r w:rsidDel="00000000" w:rsidR="00000000" w:rsidRPr="00000000">
        <w:rPr>
          <w:b w:val="1"/>
          <w:bCs w:val="1"/>
          <w:color w:val="000000"/>
          <w:rtl w:val="0"/>
        </w:rPr>
        <w:t xml:space="preserve">PHILOSOPHY OF SCIENCE</w:t>
      </w:r>
      <w:r w:rsidDel="00000000" w:rsidR="00000000" w:rsidRPr="00000000">
        <w:rPr>
          <w:color w:val="000000"/>
          <w:rtl w:val="0"/>
        </w:rPr>
        <w:t xml:space="preserve"> decrees we can only falsify, not verify (prove), theories because we can never be sure that any given theory provides the best explanation for a set of observations.</w:t>
      </w:r>
      <w:r w:rsidDel="00000000" w:rsidR="00000000" w:rsidRPr="00000000">
        <w:rPr>
          <w:rtl w:val="0"/>
        </w:rPr>
      </w:r>
    </w:p>
    <w:p w:rsidR="00000000" w:rsidDel="00000000" w:rsidP="00000000" w:rsidRDefault="00000000" w:rsidRPr="00000000" w14:paraId="000000A6">
      <w:pPr>
        <w:spacing w:after="0" w:line="240" w:lineRule="auto"/>
        <w:rPr/>
      </w:pPr>
      <w:r w:rsidDel="00000000" w:rsidR="00000000" w:rsidRPr="00000000">
        <w:rPr>
          <w:color w:val="000000"/>
          <w:rtl w:val="0"/>
        </w:rPr>
        <w:t xml:space="preserve"> </w:t>
      </w:r>
      <w:r w:rsidDel="00000000" w:rsidR="00000000" w:rsidRPr="00000000">
        <w:rPr>
          <w:rtl w:val="0"/>
        </w:rPr>
      </w:r>
    </w:p>
    <w:tbl>
      <w:tblPr>
        <w:tblStyle w:val="Table2"/>
        <w:tblW w:w="9157.0" w:type="dxa"/>
        <w:jc w:val="left"/>
        <w:tblLayout w:type="fixed"/>
        <w:tblLook w:val="0400"/>
      </w:tblPr>
      <w:tblGrid>
        <w:gridCol w:w="4416"/>
        <w:gridCol w:w="255"/>
        <w:gridCol w:w="4486"/>
        <w:tblGridChange w:id="0">
          <w:tblGrid>
            <w:gridCol w:w="4416"/>
            <w:gridCol w:w="255"/>
            <w:gridCol w:w="4486"/>
          </w:tblGrid>
        </w:tblGridChange>
      </w:tblGrid>
      <w:tr>
        <w:trPr>
          <w:cantSplit w:val="0"/>
          <w:trHeight w:val="525" w:hRule="atLeast"/>
          <w:tblHeader w:val="0"/>
        </w:trPr>
        <w:tc>
          <w:tcPr>
            <w:shd w:fill="deebf6" w:val="clear"/>
            <w:tcMar>
              <w:top w:w="0.0" w:type="dxa"/>
              <w:left w:w="100.0" w:type="dxa"/>
              <w:bottom w:w="0.0" w:type="dxa"/>
              <w:right w:w="100.0" w:type="dxa"/>
            </w:tcMar>
          </w:tcPr>
          <w:p w:rsidR="00000000" w:rsidDel="00000000" w:rsidP="00000000" w:rsidRDefault="00000000" w:rsidRPr="00000000" w14:paraId="000000A7">
            <w:pPr>
              <w:spacing w:after="0" w:line="240" w:lineRule="auto"/>
              <w:rPr/>
            </w:pPr>
            <w:r w:rsidDel="00000000" w:rsidR="00000000" w:rsidRPr="00000000">
              <w:rPr>
                <w:i w:val="1"/>
                <w:iCs w:val="1"/>
                <w:color w:val="000000"/>
                <w:rtl w:val="0"/>
              </w:rPr>
              <w:t xml:space="preserve">The above quotes were taken directly from:</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A8">
            <w:pPr>
              <w:spacing w:after="0" w:line="240" w:lineRule="auto"/>
              <w:rPr/>
            </w:pPr>
            <w:r w:rsidDel="00000000" w:rsidR="00000000" w:rsidRPr="00000000">
              <w:rPr>
                <w:color w:val="000000"/>
                <w:rtl w:val="0"/>
              </w:rPr>
              <w:t xml:space="preserve"> </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A9">
            <w:pPr>
              <w:spacing w:after="0" w:line="240" w:lineRule="auto"/>
              <w:rPr/>
            </w:pPr>
            <w:r w:rsidDel="00000000" w:rsidR="00000000" w:rsidRPr="00000000">
              <w:rPr>
                <w:color w:val="000000"/>
                <w:u w:val="single"/>
                <w:rtl w:val="0"/>
              </w:rPr>
              <w:t xml:space="preserve">Research Method In Social Relations  </w:t>
            </w:r>
            <w:r w:rsidDel="00000000" w:rsidR="00000000" w:rsidRPr="00000000">
              <w:rPr>
                <w:color w:val="000000"/>
                <w:rtl w:val="0"/>
              </w:rPr>
              <w:t xml:space="preserve">Kidder</w:t>
            </w:r>
            <w:r w:rsidDel="00000000" w:rsidR="00000000" w:rsidRPr="00000000">
              <w:rPr>
                <w:rtl w:val="0"/>
              </w:rPr>
            </w:r>
          </w:p>
        </w:tc>
      </w:tr>
      <w:tr>
        <w:trPr>
          <w:cantSplit w:val="0"/>
          <w:trHeight w:val="285" w:hRule="atLeast"/>
          <w:tblHeader w:val="0"/>
        </w:trPr>
        <w:tc>
          <w:tcPr>
            <w:shd w:fill="deebf6" w:val="clear"/>
            <w:tcMar>
              <w:top w:w="0.0" w:type="dxa"/>
              <w:left w:w="100.0" w:type="dxa"/>
              <w:bottom w:w="0.0" w:type="dxa"/>
              <w:right w:w="100.0" w:type="dxa"/>
            </w:tcMar>
          </w:tcPr>
          <w:p w:rsidR="00000000" w:rsidDel="00000000" w:rsidP="00000000" w:rsidRDefault="00000000" w:rsidRPr="00000000" w14:paraId="000000AA">
            <w:pPr>
              <w:spacing w:after="0" w:line="240" w:lineRule="auto"/>
              <w:rPr/>
            </w:pPr>
            <w:r w:rsidDel="00000000" w:rsidR="00000000" w:rsidRPr="00000000">
              <w:rPr>
                <w:color w:val="000000"/>
                <w:rtl w:val="0"/>
              </w:rPr>
              <w:t xml:space="preserve"> </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AB">
            <w:pPr>
              <w:spacing w:after="0" w:line="240" w:lineRule="auto"/>
              <w:rPr/>
            </w:pPr>
            <w:r w:rsidDel="00000000" w:rsidR="00000000" w:rsidRPr="00000000">
              <w:rPr>
                <w:color w:val="000000"/>
                <w:rtl w:val="0"/>
              </w:rPr>
              <w:t xml:space="preserve"> </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AC">
            <w:pPr>
              <w:spacing w:after="0" w:line="240" w:lineRule="auto"/>
              <w:jc w:val="right"/>
              <w:rPr/>
            </w:pPr>
            <w:r w:rsidDel="00000000" w:rsidR="00000000" w:rsidRPr="00000000">
              <w:rPr>
                <w:color w:val="000000"/>
                <w:rtl w:val="0"/>
              </w:rPr>
              <w:t xml:space="preserve"> </w:t>
            </w:r>
            <w:r w:rsidDel="00000000" w:rsidR="00000000" w:rsidRPr="00000000">
              <w:rPr>
                <w:rtl w:val="0"/>
              </w:rPr>
            </w:r>
          </w:p>
        </w:tc>
      </w:tr>
    </w:tbl>
    <w:p w:rsidR="00000000" w:rsidDel="00000000" w:rsidP="00000000" w:rsidRDefault="00000000" w:rsidRPr="00000000" w14:paraId="000000AD">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AE">
      <w:pPr>
        <w:spacing w:after="0" w:line="240" w:lineRule="auto"/>
        <w:rPr/>
      </w:pPr>
      <w:r w:rsidDel="00000000" w:rsidR="00000000" w:rsidRPr="00000000">
        <w:rPr>
          <w:b w:val="1"/>
          <w:bCs w:val="1"/>
          <w:color w:val="000000"/>
          <w:rtl w:val="0"/>
        </w:rPr>
        <w:t xml:space="preserve">THEORIES</w:t>
      </w:r>
      <w:r w:rsidDel="00000000" w:rsidR="00000000" w:rsidRPr="00000000">
        <w:rPr>
          <w:color w:val="000000"/>
          <w:rtl w:val="0"/>
        </w:rPr>
        <w:t xml:space="preserve"> are not themselves directly proved or disproved by research.  Even </w:t>
      </w:r>
      <w:r w:rsidDel="00000000" w:rsidR="00000000" w:rsidRPr="00000000">
        <w:rPr>
          <w:b w:val="1"/>
          <w:bCs w:val="1"/>
          <w:color w:val="000000"/>
          <w:rtl w:val="0"/>
        </w:rPr>
        <w:t xml:space="preserve">HYPOTHESES</w:t>
      </w:r>
      <w:r w:rsidDel="00000000" w:rsidR="00000000" w:rsidRPr="00000000">
        <w:rPr>
          <w:color w:val="000000"/>
          <w:rtl w:val="0"/>
        </w:rPr>
        <w:t xml:space="preserve"> cannot be proved or disproved directly.  Rather, research may either support or fail to support a particular hypothesis derived from a theory.</w:t>
      </w:r>
      <w:r w:rsidDel="00000000" w:rsidR="00000000" w:rsidRPr="00000000">
        <w:rPr>
          <w:rtl w:val="0"/>
        </w:rPr>
      </w:r>
    </w:p>
    <w:p w:rsidR="00000000" w:rsidDel="00000000" w:rsidP="00000000" w:rsidRDefault="00000000" w:rsidRPr="00000000" w14:paraId="000000AF">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B0">
      <w:pPr>
        <w:spacing w:after="0" w:line="240" w:lineRule="auto"/>
        <w:rPr/>
      </w:pPr>
      <w:r w:rsidDel="00000000" w:rsidR="00000000" w:rsidRPr="00000000">
        <w:rPr>
          <w:color w:val="000000"/>
          <w:rtl w:val="0"/>
        </w:rPr>
        <w:t xml:space="preserve">Scientific research has four general goals: (1) to describe behavior, (2) to predict behavior, (3) to determine the causes of behavior, and (4) to understand or explain behavior.</w:t>
      </w:r>
      <w:r w:rsidDel="00000000" w:rsidR="00000000" w:rsidRPr="00000000">
        <w:rPr>
          <w:rtl w:val="0"/>
        </w:rPr>
      </w:r>
    </w:p>
    <w:p w:rsidR="00000000" w:rsidDel="00000000" w:rsidP="00000000" w:rsidRDefault="00000000" w:rsidRPr="00000000" w14:paraId="000000B1">
      <w:pPr>
        <w:spacing w:after="0" w:line="240" w:lineRule="auto"/>
        <w:rPr/>
      </w:pPr>
      <w:r w:rsidDel="00000000" w:rsidR="00000000" w:rsidRPr="00000000">
        <w:rPr>
          <w:color w:val="000000"/>
          <w:rtl w:val="0"/>
        </w:rPr>
        <w:t xml:space="preserve"> </w:t>
      </w:r>
      <w:r w:rsidDel="00000000" w:rsidR="00000000" w:rsidRPr="00000000">
        <w:rPr>
          <w:rtl w:val="0"/>
        </w:rPr>
      </w:r>
    </w:p>
    <w:tbl>
      <w:tblPr>
        <w:tblStyle w:val="Table3"/>
        <w:tblW w:w="8277.0" w:type="dxa"/>
        <w:jc w:val="left"/>
        <w:tblLayout w:type="fixed"/>
        <w:tblLook w:val="0400"/>
      </w:tblPr>
      <w:tblGrid>
        <w:gridCol w:w="4416"/>
        <w:gridCol w:w="255"/>
        <w:gridCol w:w="255"/>
        <w:gridCol w:w="3351"/>
        <w:tblGridChange w:id="0">
          <w:tblGrid>
            <w:gridCol w:w="4416"/>
            <w:gridCol w:w="255"/>
            <w:gridCol w:w="255"/>
            <w:gridCol w:w="3351"/>
          </w:tblGrid>
        </w:tblGridChange>
      </w:tblGrid>
      <w:tr>
        <w:trPr>
          <w:cantSplit w:val="0"/>
          <w:trHeight w:val="525" w:hRule="atLeast"/>
          <w:tblHeader w:val="0"/>
        </w:trPr>
        <w:tc>
          <w:tcPr>
            <w:shd w:fill="deebf6" w:val="clear"/>
            <w:tcMar>
              <w:top w:w="0.0" w:type="dxa"/>
              <w:left w:w="100.0" w:type="dxa"/>
              <w:bottom w:w="0.0" w:type="dxa"/>
              <w:right w:w="100.0" w:type="dxa"/>
            </w:tcMar>
          </w:tcPr>
          <w:p w:rsidR="00000000" w:rsidDel="00000000" w:rsidP="00000000" w:rsidRDefault="00000000" w:rsidRPr="00000000" w14:paraId="000000B2">
            <w:pPr>
              <w:spacing w:after="0" w:line="240" w:lineRule="auto"/>
              <w:rPr/>
            </w:pPr>
            <w:r w:rsidDel="00000000" w:rsidR="00000000" w:rsidRPr="00000000">
              <w:rPr>
                <w:i w:val="1"/>
                <w:iCs w:val="1"/>
                <w:color w:val="000000"/>
                <w:rtl w:val="0"/>
              </w:rPr>
              <w:t xml:space="preserve">The above quotes were taken directly from:</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B3">
            <w:pPr>
              <w:spacing w:after="0" w:line="240" w:lineRule="auto"/>
              <w:rPr/>
            </w:pPr>
            <w:r w:rsidDel="00000000" w:rsidR="00000000" w:rsidRPr="00000000">
              <w:rPr>
                <w:color w:val="000000"/>
                <w:rtl w:val="0"/>
              </w:rPr>
              <w:t xml:space="preserve"> </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B4">
            <w:pPr>
              <w:spacing w:after="0" w:line="240" w:lineRule="auto"/>
              <w:rPr/>
            </w:pPr>
            <w:r w:rsidDel="00000000" w:rsidR="00000000" w:rsidRPr="00000000">
              <w:rPr>
                <w:color w:val="000000"/>
                <w:rtl w:val="0"/>
              </w:rPr>
              <w:t xml:space="preserve"> </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B5">
            <w:pPr>
              <w:spacing w:after="0" w:line="240" w:lineRule="auto"/>
              <w:rPr/>
            </w:pPr>
            <w:r w:rsidDel="00000000" w:rsidR="00000000" w:rsidRPr="00000000">
              <w:rPr>
                <w:color w:val="000000"/>
                <w:u w:val="single"/>
                <w:rtl w:val="0"/>
              </w:rPr>
              <w:t xml:space="preserve">Methods In Behavioral Research</w:t>
            </w:r>
            <w:r w:rsidDel="00000000" w:rsidR="00000000" w:rsidRPr="00000000">
              <w:rPr>
                <w:rtl w:val="0"/>
              </w:rPr>
            </w:r>
          </w:p>
        </w:tc>
      </w:tr>
      <w:tr>
        <w:trPr>
          <w:cantSplit w:val="0"/>
          <w:trHeight w:val="285" w:hRule="atLeast"/>
          <w:tblHeader w:val="0"/>
        </w:trPr>
        <w:tc>
          <w:tcPr>
            <w:shd w:fill="deebf6" w:val="clear"/>
            <w:tcMar>
              <w:top w:w="0.0" w:type="dxa"/>
              <w:left w:w="100.0" w:type="dxa"/>
              <w:bottom w:w="0.0" w:type="dxa"/>
              <w:right w:w="100.0" w:type="dxa"/>
            </w:tcMar>
          </w:tcPr>
          <w:p w:rsidR="00000000" w:rsidDel="00000000" w:rsidP="00000000" w:rsidRDefault="00000000" w:rsidRPr="00000000" w14:paraId="000000B6">
            <w:pPr>
              <w:spacing w:after="0" w:line="240" w:lineRule="auto"/>
              <w:rPr/>
            </w:pPr>
            <w:r w:rsidDel="00000000" w:rsidR="00000000" w:rsidRPr="00000000">
              <w:rPr>
                <w:i w:val="1"/>
                <w:iCs w:val="1"/>
                <w:color w:val="000000"/>
                <w:rtl w:val="0"/>
              </w:rPr>
              <w:t xml:space="preserve"> </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B7">
            <w:pPr>
              <w:spacing w:after="0" w:line="240" w:lineRule="auto"/>
              <w:rPr/>
            </w:pPr>
            <w:r w:rsidDel="00000000" w:rsidR="00000000" w:rsidRPr="00000000">
              <w:rPr>
                <w:color w:val="000000"/>
                <w:rtl w:val="0"/>
              </w:rPr>
              <w:t xml:space="preserve"> </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B8">
            <w:pPr>
              <w:spacing w:after="0" w:line="240" w:lineRule="auto"/>
              <w:rPr/>
            </w:pP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B9">
            <w:pPr>
              <w:spacing w:after="0" w:line="240" w:lineRule="auto"/>
              <w:rPr/>
            </w:pPr>
            <w:r w:rsidDel="00000000" w:rsidR="00000000" w:rsidRPr="00000000">
              <w:rPr>
                <w:color w:val="000000"/>
                <w:rtl w:val="0"/>
              </w:rPr>
              <w:t xml:space="preserve">Cozby</w:t>
            </w:r>
            <w:r w:rsidDel="00000000" w:rsidR="00000000" w:rsidRPr="00000000">
              <w:rPr>
                <w:rtl w:val="0"/>
              </w:rPr>
            </w:r>
          </w:p>
        </w:tc>
      </w:tr>
    </w:tbl>
    <w:p w:rsidR="00000000" w:rsidDel="00000000" w:rsidP="00000000" w:rsidRDefault="00000000" w:rsidRPr="00000000" w14:paraId="000000BA">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BB">
      <w:pPr>
        <w:spacing w:after="0" w:line="240" w:lineRule="auto"/>
        <w:rPr/>
      </w:pPr>
      <w:r w:rsidDel="00000000" w:rsidR="00000000" w:rsidRPr="00000000">
        <w:rPr>
          <w:color w:val="000000"/>
          <w:rtl w:val="0"/>
        </w:rPr>
        <w:t xml:space="preserve">In order to verify the reliability and validity of scientific research it is important to replicate the results.  It is the preponderance of evidence that establishes/supports the theory.</w:t>
      </w:r>
      <w:r w:rsidDel="00000000" w:rsidR="00000000" w:rsidRPr="00000000">
        <w:rPr>
          <w:rtl w:val="0"/>
        </w:rPr>
      </w:r>
    </w:p>
    <w:p w:rsidR="00000000" w:rsidDel="00000000" w:rsidP="00000000" w:rsidRDefault="00000000" w:rsidRPr="00000000" w14:paraId="000000BC">
      <w:pPr>
        <w:spacing w:after="0" w:line="240" w:lineRule="auto"/>
        <w:rPr/>
      </w:pPr>
      <w:r w:rsidDel="00000000" w:rsidR="00000000" w:rsidRPr="00000000">
        <w:rPr>
          <w:color w:val="000000"/>
          <w:rtl w:val="0"/>
        </w:rPr>
        <w:t xml:space="preserve"> </w:t>
      </w:r>
      <w:r w:rsidDel="00000000" w:rsidR="00000000" w:rsidRPr="00000000">
        <w:rPr>
          <w:rtl w:val="0"/>
        </w:rPr>
      </w:r>
    </w:p>
    <w:tbl>
      <w:tblPr>
        <w:tblStyle w:val="Table4"/>
        <w:tblW w:w="9750.0" w:type="dxa"/>
        <w:jc w:val="left"/>
        <w:tblLayout w:type="fixed"/>
        <w:tblLook w:val="0400"/>
      </w:tblPr>
      <w:tblGrid>
        <w:gridCol w:w="3455"/>
        <w:gridCol w:w="6295"/>
        <w:tblGridChange w:id="0">
          <w:tblGrid>
            <w:gridCol w:w="3455"/>
            <w:gridCol w:w="6295"/>
          </w:tblGrid>
        </w:tblGridChange>
      </w:tblGrid>
      <w:tr>
        <w:trPr>
          <w:cantSplit w:val="0"/>
          <w:trHeight w:val="525" w:hRule="atLeast"/>
          <w:tblHeader w:val="0"/>
        </w:trPr>
        <w:tc>
          <w:tcPr>
            <w:shd w:fill="deebf6" w:val="clear"/>
            <w:tcMar>
              <w:top w:w="0.0" w:type="dxa"/>
              <w:left w:w="100.0" w:type="dxa"/>
              <w:bottom w:w="0.0" w:type="dxa"/>
              <w:right w:w="100.0" w:type="dxa"/>
            </w:tcMar>
          </w:tcPr>
          <w:p w:rsidR="00000000" w:rsidDel="00000000" w:rsidP="00000000" w:rsidRDefault="00000000" w:rsidRPr="00000000" w14:paraId="000000BD">
            <w:pPr>
              <w:spacing w:after="0" w:line="240" w:lineRule="auto"/>
              <w:rPr/>
            </w:pPr>
            <w:r w:rsidDel="00000000" w:rsidR="00000000" w:rsidRPr="00000000">
              <w:rPr>
                <w:i w:val="1"/>
                <w:iCs w:val="1"/>
                <w:color w:val="000000"/>
                <w:rtl w:val="0"/>
              </w:rPr>
              <w:t xml:space="preserve">The above quote was taken from:</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BE">
            <w:pPr>
              <w:spacing w:after="0" w:line="240" w:lineRule="auto"/>
              <w:rPr/>
            </w:pPr>
            <w:r w:rsidDel="00000000" w:rsidR="00000000" w:rsidRPr="00000000">
              <w:rPr>
                <w:color w:val="000000"/>
                <w:rtl w:val="0"/>
              </w:rPr>
              <w:t xml:space="preserve">      </w:t>
              <w:tab/>
            </w:r>
            <w:hyperlink r:id="rId31">
              <w:r w:rsidDel="00000000" w:rsidR="00000000" w:rsidRPr="00000000">
                <w:rPr>
                  <w:color w:val="0000ff"/>
                  <w:u w:val="single"/>
                  <w:rtl w:val="0"/>
                </w:rPr>
                <w:t xml:space="preserve">http://allpsych.com/researchmethods/replication.html</w:t>
              </w:r>
            </w:hyperlink>
            <w:r w:rsidDel="00000000" w:rsidR="00000000" w:rsidRPr="00000000">
              <w:rPr>
                <w:rtl w:val="0"/>
              </w:rPr>
            </w:r>
          </w:p>
        </w:tc>
      </w:tr>
    </w:tbl>
    <w:p w:rsidR="00000000" w:rsidDel="00000000" w:rsidP="00000000" w:rsidRDefault="00000000" w:rsidRPr="00000000" w14:paraId="000000BF">
      <w:pPr>
        <w:spacing w:after="0" w:line="240" w:lineRule="auto"/>
        <w:rPr/>
      </w:pPr>
      <w:r w:rsidDel="00000000" w:rsidR="00000000" w:rsidRPr="00000000">
        <w:rPr>
          <w:rtl w:val="0"/>
        </w:rPr>
      </w:r>
    </w:p>
    <w:p w:rsidR="00000000" w:rsidDel="00000000" w:rsidP="00000000" w:rsidRDefault="00000000" w:rsidRPr="00000000" w14:paraId="000000C0">
      <w:pPr>
        <w:pBdr>
          <w:top w:color="0054a6" w:space="1" w:sz="24" w:val="single"/>
          <w:bottom w:color="0054a6" w:space="1" w:sz="24" w:val="single"/>
        </w:pBdr>
        <w:shd w:fill="0054a6" w:val="clear"/>
        <w:spacing w:after="0" w:before="240" w:line="240" w:lineRule="auto"/>
        <w:rPr/>
      </w:pPr>
      <w:r w:rsidDel="00000000" w:rsidR="00000000" w:rsidRPr="00000000">
        <w:rPr>
          <w:b w:val="1"/>
          <w:bCs w:val="1"/>
          <w:color w:val="ffffff"/>
          <w:rtl w:val="0"/>
        </w:rPr>
        <w:t xml:space="preserve">Learning Outcomes</w:t>
      </w:r>
      <w:r w:rsidDel="00000000" w:rsidR="00000000" w:rsidRPr="00000000">
        <w:rPr>
          <w:rtl w:val="0"/>
        </w:rPr>
      </w:r>
    </w:p>
    <w:p w:rsidR="00000000" w:rsidDel="00000000" w:rsidP="00000000" w:rsidRDefault="00000000" w:rsidRPr="00000000" w14:paraId="000000C1">
      <w:pPr>
        <w:spacing w:after="0" w:line="240" w:lineRule="auto"/>
        <w:rPr/>
      </w:pPr>
      <w:r w:rsidDel="00000000" w:rsidR="00000000" w:rsidRPr="00000000">
        <w:rPr>
          <w:rtl w:val="0"/>
        </w:rPr>
      </w:r>
    </w:p>
    <w:p w:rsidR="00000000" w:rsidDel="00000000" w:rsidP="00000000" w:rsidRDefault="00000000" w:rsidRPr="00000000" w14:paraId="000000C2">
      <w:pPr>
        <w:spacing w:after="0" w:before="40" w:line="240" w:lineRule="auto"/>
        <w:rPr/>
      </w:pPr>
      <w:r w:rsidDel="00000000" w:rsidR="00000000" w:rsidRPr="00000000">
        <w:rPr>
          <w:b w:val="1"/>
          <w:bCs w:val="1"/>
          <w:color w:val="0054a6"/>
          <w:rtl w:val="0"/>
        </w:rPr>
        <w:t xml:space="preserve">Mental Health Emphasis Program Learning Outcomes (PLOs)</w:t>
      </w:r>
      <w:r w:rsidDel="00000000" w:rsidR="00000000" w:rsidRPr="00000000">
        <w:rPr>
          <w:rtl w:val="0"/>
        </w:rPr>
      </w:r>
    </w:p>
    <w:p w:rsidR="00000000" w:rsidDel="00000000" w:rsidP="00000000" w:rsidRDefault="00000000" w:rsidRPr="00000000" w14:paraId="000000C3">
      <w:pPr>
        <w:spacing w:after="0" w:line="240" w:lineRule="auto"/>
        <w:ind w:firstLine="360"/>
        <w:rPr>
          <w:color w:val="000000"/>
        </w:rPr>
      </w:pPr>
      <w:r w:rsidDel="00000000" w:rsidR="00000000" w:rsidRPr="00000000">
        <w:rPr>
          <w:color w:val="000000"/>
          <w:rtl w:val="0"/>
        </w:rPr>
        <w:t xml:space="preserve">• PLO 1: Graduates will apply ethical standards, engage in advocacy, and practice within the</w:t>
      </w:r>
    </w:p>
    <w:p w:rsidR="00000000" w:rsidDel="00000000" w:rsidP="00000000" w:rsidRDefault="00000000" w:rsidRPr="00000000" w14:paraId="000000C4">
      <w:pPr>
        <w:spacing w:after="0" w:line="240" w:lineRule="auto"/>
        <w:ind w:firstLine="360"/>
        <w:rPr>
          <w:color w:val="000000"/>
        </w:rPr>
      </w:pPr>
      <w:r w:rsidDel="00000000" w:rsidR="00000000" w:rsidRPr="00000000">
        <w:rPr>
          <w:color w:val="000000"/>
          <w:rtl w:val="0"/>
        </w:rPr>
        <w:t xml:space="preserve">legal and professional frameworks of the counseling profession across service delivery</w:t>
      </w:r>
    </w:p>
    <w:p w:rsidR="00000000" w:rsidDel="00000000" w:rsidP="00000000" w:rsidRDefault="00000000" w:rsidRPr="00000000" w14:paraId="000000C5">
      <w:pPr>
        <w:spacing w:after="0" w:line="240" w:lineRule="auto"/>
        <w:ind w:firstLine="360"/>
        <w:rPr>
          <w:color w:val="000000"/>
        </w:rPr>
      </w:pPr>
      <w:r w:rsidDel="00000000" w:rsidR="00000000" w:rsidRPr="00000000">
        <w:rPr>
          <w:color w:val="000000"/>
          <w:rtl w:val="0"/>
        </w:rPr>
        <w:t xml:space="preserve">modalities.</w:t>
      </w:r>
    </w:p>
    <w:p w:rsidR="00000000" w:rsidDel="00000000" w:rsidP="00000000" w:rsidRDefault="00000000" w:rsidRPr="00000000" w14:paraId="000000C6">
      <w:pPr>
        <w:spacing w:after="0" w:line="240" w:lineRule="auto"/>
        <w:ind w:firstLine="360"/>
        <w:rPr>
          <w:color w:val="000000"/>
        </w:rPr>
      </w:pPr>
      <w:r w:rsidDel="00000000" w:rsidR="00000000" w:rsidRPr="00000000">
        <w:rPr>
          <w:color w:val="000000"/>
          <w:rtl w:val="0"/>
        </w:rPr>
        <w:t xml:space="preserve">• PLO 2: Graduates will integrate foundational counseling knowledge with evidence-based</w:t>
      </w:r>
    </w:p>
    <w:p w:rsidR="00000000" w:rsidDel="00000000" w:rsidP="00000000" w:rsidRDefault="00000000" w:rsidRPr="00000000" w14:paraId="000000C7">
      <w:pPr>
        <w:spacing w:after="0" w:line="240" w:lineRule="auto"/>
        <w:ind w:firstLine="360"/>
        <w:rPr>
          <w:color w:val="000000"/>
        </w:rPr>
      </w:pPr>
      <w:r w:rsidDel="00000000" w:rsidR="00000000" w:rsidRPr="00000000">
        <w:rPr>
          <w:color w:val="000000"/>
          <w:rtl w:val="0"/>
        </w:rPr>
        <w:t xml:space="preserve">clinical skills to conceptualize client concerns, develop treatment or intervention plans, and</w:t>
      </w:r>
    </w:p>
    <w:p w:rsidR="00000000" w:rsidDel="00000000" w:rsidP="00000000" w:rsidRDefault="00000000" w:rsidRPr="00000000" w14:paraId="000000C8">
      <w:pPr>
        <w:spacing w:after="0" w:line="240" w:lineRule="auto"/>
        <w:ind w:firstLine="360"/>
        <w:rPr>
          <w:color w:val="000000"/>
        </w:rPr>
      </w:pPr>
      <w:r w:rsidDel="00000000" w:rsidR="00000000" w:rsidRPr="00000000">
        <w:rPr>
          <w:color w:val="000000"/>
          <w:rtl w:val="0"/>
        </w:rPr>
        <w:t xml:space="preserve">facilitate therapeutic change with diverse populations.</w:t>
      </w:r>
    </w:p>
    <w:p w:rsidR="00000000" w:rsidDel="00000000" w:rsidP="00000000" w:rsidRDefault="00000000" w:rsidRPr="00000000" w14:paraId="000000C9">
      <w:pPr>
        <w:spacing w:after="0" w:line="240" w:lineRule="auto"/>
        <w:ind w:firstLine="360"/>
        <w:rPr>
          <w:color w:val="000000"/>
        </w:rPr>
      </w:pPr>
      <w:r w:rsidDel="00000000" w:rsidR="00000000" w:rsidRPr="00000000">
        <w:rPr>
          <w:color w:val="000000"/>
          <w:rtl w:val="0"/>
        </w:rPr>
        <w:t xml:space="preserve">• PLO 3: Graduates will apply culturally-sustaining counseling practices that address</w:t>
      </w:r>
    </w:p>
    <w:p w:rsidR="00000000" w:rsidDel="00000000" w:rsidP="00000000" w:rsidRDefault="00000000" w:rsidRPr="00000000" w14:paraId="000000CA">
      <w:pPr>
        <w:spacing w:after="0" w:line="240" w:lineRule="auto"/>
        <w:ind w:firstLine="360"/>
        <w:rPr>
          <w:color w:val="000000"/>
        </w:rPr>
      </w:pPr>
      <w:r w:rsidDel="00000000" w:rsidR="00000000" w:rsidRPr="00000000">
        <w:rPr>
          <w:color w:val="000000"/>
          <w:rtl w:val="0"/>
        </w:rPr>
        <w:t xml:space="preserve">systemic barriers, honor diverse identities, and advance justice and peace within the</w:t>
      </w:r>
    </w:p>
    <w:p w:rsidR="00000000" w:rsidDel="00000000" w:rsidP="00000000" w:rsidRDefault="00000000" w:rsidRPr="00000000" w14:paraId="000000CB">
      <w:pPr>
        <w:spacing w:after="0" w:line="240" w:lineRule="auto"/>
        <w:ind w:firstLine="360"/>
        <w:rPr>
          <w:color w:val="000000"/>
        </w:rPr>
      </w:pPr>
      <w:r w:rsidDel="00000000" w:rsidR="00000000" w:rsidRPr="00000000">
        <w:rPr>
          <w:color w:val="000000"/>
          <w:rtl w:val="0"/>
        </w:rPr>
        <w:t xml:space="preserve">communities they serve.</w:t>
      </w:r>
    </w:p>
    <w:p w:rsidR="00000000" w:rsidDel="00000000" w:rsidP="00000000" w:rsidRDefault="00000000" w:rsidRPr="00000000" w14:paraId="000000CC">
      <w:pPr>
        <w:spacing w:after="0" w:line="240" w:lineRule="auto"/>
        <w:ind w:firstLine="360"/>
        <w:rPr>
          <w:color w:val="000000"/>
        </w:rPr>
      </w:pPr>
      <w:r w:rsidDel="00000000" w:rsidR="00000000" w:rsidRPr="00000000">
        <w:rPr>
          <w:color w:val="000000"/>
          <w:rtl w:val="0"/>
        </w:rPr>
        <w:t xml:space="preserve">• PLO 4: Graduates will apply the specialized knowledge, skills, and professional dispositions</w:t>
      </w:r>
    </w:p>
    <w:p w:rsidR="00000000" w:rsidDel="00000000" w:rsidP="00000000" w:rsidRDefault="00000000" w:rsidRPr="00000000" w14:paraId="000000CD">
      <w:pPr>
        <w:spacing w:after="0" w:line="240" w:lineRule="auto"/>
        <w:ind w:firstLine="360"/>
        <w:rPr>
          <w:color w:val="000000"/>
        </w:rPr>
      </w:pPr>
      <w:r w:rsidDel="00000000" w:rsidR="00000000" w:rsidRPr="00000000">
        <w:rPr>
          <w:color w:val="000000"/>
          <w:rtl w:val="0"/>
        </w:rPr>
        <w:t xml:space="preserve">required for their concentration, including preparation for their respective credentialing.</w:t>
      </w:r>
    </w:p>
    <w:p w:rsidR="00000000" w:rsidDel="00000000" w:rsidP="00000000" w:rsidRDefault="00000000" w:rsidRPr="00000000" w14:paraId="000000CE">
      <w:pPr>
        <w:spacing w:after="0" w:line="240" w:lineRule="auto"/>
        <w:ind w:firstLine="360"/>
        <w:rPr/>
      </w:pPr>
      <w:r w:rsidDel="00000000" w:rsidR="00000000" w:rsidRPr="00000000">
        <w:rPr>
          <w:rtl w:val="0"/>
        </w:rPr>
      </w:r>
    </w:p>
    <w:p w:rsidR="00000000" w:rsidDel="00000000" w:rsidP="00000000" w:rsidRDefault="00000000" w:rsidRPr="00000000" w14:paraId="000000CF">
      <w:pPr>
        <w:spacing w:after="0" w:before="40" w:line="240" w:lineRule="auto"/>
        <w:rPr/>
      </w:pPr>
      <w:r w:rsidDel="00000000" w:rsidR="00000000" w:rsidRPr="00000000">
        <w:rPr>
          <w:b w:val="1"/>
          <w:bCs w:val="1"/>
          <w:color w:val="0054a6"/>
          <w:rtl w:val="0"/>
        </w:rPr>
        <w:t xml:space="preserve">Student Learning Outcomes (SLOs)</w:t>
      </w:r>
      <w:r w:rsidDel="00000000" w:rsidR="00000000" w:rsidRPr="00000000">
        <w:rPr>
          <w:rtl w:val="0"/>
        </w:rPr>
      </w:r>
    </w:p>
    <w:p w:rsidR="00000000" w:rsidDel="00000000" w:rsidP="00000000" w:rsidRDefault="00000000" w:rsidRPr="00000000" w14:paraId="000000D0">
      <w:pPr>
        <w:spacing w:after="0" w:line="240" w:lineRule="auto"/>
        <w:ind w:left="630" w:hanging="630"/>
        <w:rPr/>
      </w:pPr>
      <w:r w:rsidDel="00000000" w:rsidR="00000000" w:rsidRPr="00000000">
        <w:rPr>
          <w:color w:val="000000"/>
          <w:rtl w:val="0"/>
        </w:rPr>
        <w:t xml:space="preserve">Upon completion of P741MH, the student will be able to:</w:t>
      </w:r>
      <w:r w:rsidDel="00000000" w:rsidR="00000000" w:rsidRPr="00000000">
        <w:rPr>
          <w:rtl w:val="0"/>
        </w:rPr>
      </w:r>
    </w:p>
    <w:p w:rsidR="00000000" w:rsidDel="00000000" w:rsidP="00000000" w:rsidRDefault="00000000" w:rsidRPr="00000000" w14:paraId="000000D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30" w:right="0" w:hanging="2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Develop an understanding of contemporary mental health issues, concepts, and principles,</w:t>
      </w:r>
    </w:p>
    <w:p w:rsidR="00000000" w:rsidDel="00000000" w:rsidP="00000000" w:rsidRDefault="00000000" w:rsidRPr="00000000" w14:paraId="000000D2">
      <w:pPr>
        <w:spacing w:after="0" w:line="240" w:lineRule="auto"/>
        <w:ind w:left="630" w:hanging="270"/>
        <w:rPr>
          <w:color w:val="000000"/>
        </w:rPr>
      </w:pPr>
      <w:r w:rsidDel="00000000" w:rsidR="00000000" w:rsidRPr="00000000">
        <w:rPr>
          <w:color w:val="000000"/>
          <w:rtl w:val="0"/>
        </w:rPr>
        <w:t xml:space="preserve">including the ethical and legal considerations that impact the counseling profession and</w:t>
      </w:r>
    </w:p>
    <w:p w:rsidR="00000000" w:rsidDel="00000000" w:rsidP="00000000" w:rsidRDefault="00000000" w:rsidRPr="00000000" w14:paraId="000000D3">
      <w:pPr>
        <w:spacing w:after="0" w:line="240" w:lineRule="auto"/>
        <w:ind w:left="630" w:hanging="270"/>
        <w:rPr>
          <w:color w:val="000000"/>
        </w:rPr>
      </w:pPr>
      <w:r w:rsidDel="00000000" w:rsidR="00000000" w:rsidRPr="00000000">
        <w:rPr>
          <w:color w:val="000000"/>
          <w:rtl w:val="0"/>
        </w:rPr>
        <w:t xml:space="preserve">community mental health settings. Assessment methods: Multiple-choice exam, Reflective paper. (PLO 1, 2, 4)</w:t>
      </w:r>
    </w:p>
    <w:p w:rsidR="00000000" w:rsidDel="00000000" w:rsidP="00000000" w:rsidRDefault="00000000" w:rsidRPr="00000000" w14:paraId="000000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30" w:right="0" w:hanging="2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Apply evidence-based counseling interventions and techniques to address a range of mental health concerns, including mood and anxiety disorders, trauma-related disorders, substance use disorders, and other common diagnoses. Assessment method: Case study assignment. (PLO 2, 4)</w:t>
      </w:r>
    </w:p>
    <w:p w:rsidR="00000000" w:rsidDel="00000000" w:rsidP="00000000" w:rsidRDefault="00000000" w:rsidRPr="00000000" w14:paraId="000000D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30" w:right="0" w:hanging="2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Develop effective multicultural counseling skills to address the unique needs and experiences of diverse client populations, including clients from different cultural backgrounds, sexual orientations, and gender identities. Assessment method: Case study assignment. (PLO 2, 3)</w:t>
      </w:r>
    </w:p>
    <w:p w:rsidR="00000000" w:rsidDel="00000000" w:rsidP="00000000" w:rsidRDefault="00000000" w:rsidRPr="00000000" w14:paraId="000000D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30" w:right="0" w:hanging="2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Critically analyze the use of technology and teletherapy in mental health counseling, including its potential benefits and limitations in community mental health settings. Assessment method: Research paper. (PLO 1, 4)</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3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8">
      <w:pPr>
        <w:spacing w:after="0" w:before="40" w:line="240" w:lineRule="auto"/>
        <w:rPr/>
      </w:pPr>
      <w:r w:rsidDel="00000000" w:rsidR="00000000" w:rsidRPr="00000000">
        <w:rPr>
          <w:b w:val="1"/>
          <w:bCs w:val="1"/>
          <w:color w:val="0054a6"/>
          <w:rtl w:val="0"/>
        </w:rPr>
        <w:t xml:space="preserve">Marianist Values</w:t>
      </w:r>
      <w:r w:rsidDel="00000000" w:rsidR="00000000" w:rsidRPr="00000000">
        <w:rPr>
          <w:rtl w:val="0"/>
        </w:rPr>
      </w:r>
    </w:p>
    <w:p w:rsidR="00000000" w:rsidDel="00000000" w:rsidP="00000000" w:rsidRDefault="00000000" w:rsidRPr="00000000" w14:paraId="000000D9">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630" w:right="0" w:hanging="63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Education for formation in faith.</w:t>
      </w:r>
    </w:p>
    <w:p w:rsidR="00000000" w:rsidDel="00000000" w:rsidP="00000000" w:rsidRDefault="00000000" w:rsidRPr="00000000" w14:paraId="000000DB">
      <w:pPr>
        <w:spacing w:after="0" w:line="240" w:lineRule="auto"/>
        <w:ind w:left="630" w:firstLine="0"/>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r w:rsidDel="00000000" w:rsidR="00000000" w:rsidRPr="00000000">
        <w:rPr>
          <w:rtl w:val="0"/>
        </w:rPr>
      </w:r>
    </w:p>
    <w:p w:rsidR="00000000" w:rsidDel="00000000" w:rsidP="00000000" w:rsidRDefault="00000000" w:rsidRPr="00000000" w14:paraId="000000DC">
      <w:pPr>
        <w:numPr>
          <w:ilvl w:val="0"/>
          <w:numId w:val="2"/>
        </w:numPr>
        <w:spacing w:after="0"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Provide an integral, quality education.</w:t>
      </w:r>
    </w:p>
    <w:p w:rsidR="00000000" w:rsidDel="00000000" w:rsidP="00000000" w:rsidRDefault="00000000" w:rsidRPr="00000000" w14:paraId="000000DD">
      <w:pPr>
        <w:spacing w:after="0" w:line="240" w:lineRule="auto"/>
        <w:ind w:left="720" w:right="320" w:firstLine="0"/>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In the Marianist approach to education, “excellence” includes the whole person, not just the technician or rhetorician. Marianist universities educate whole persons, developing</w:t>
      </w:r>
      <w:r w:rsidDel="00000000" w:rsidR="00000000" w:rsidRPr="00000000">
        <w:rPr>
          <w:rtl w:val="0"/>
        </w:rPr>
      </w:r>
    </w:p>
    <w:p w:rsidR="00000000" w:rsidDel="00000000" w:rsidP="00000000" w:rsidRDefault="00000000" w:rsidRPr="00000000" w14:paraId="000000DE">
      <w:pPr>
        <w:spacing w:after="0" w:line="240" w:lineRule="auto"/>
        <w:ind w:left="720" w:right="200" w:firstLine="0"/>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their physical, psychological, intellectual, moral, spiritual and social qualities. Faculty and students attend to fundamental moral attitudes, develop their personal talents and acquire skills that will help them learn all their lives. The Marianist approach to education links theory,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w:t>
      </w:r>
      <w:r w:rsidDel="00000000" w:rsidR="00000000" w:rsidRPr="00000000">
        <w:rPr>
          <w:rtl w:val="0"/>
        </w:rPr>
      </w:r>
    </w:p>
    <w:p w:rsidR="00000000" w:rsidDel="00000000" w:rsidP="00000000" w:rsidRDefault="00000000" w:rsidRPr="00000000" w14:paraId="000000DF">
      <w:pPr>
        <w:spacing w:after="0" w:before="80" w:line="240" w:lineRule="auto"/>
        <w:ind w:left="720" w:firstLine="0"/>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cultures, convinced that ultimately, when such people come together, one of the highest purposes of education is realized: a human community that respects every individual within it.</w:t>
      </w:r>
      <w:r w:rsidDel="00000000" w:rsidR="00000000" w:rsidRPr="00000000">
        <w:rPr>
          <w:rtl w:val="0"/>
        </w:rPr>
      </w:r>
    </w:p>
    <w:p w:rsidR="00000000" w:rsidDel="00000000" w:rsidP="00000000" w:rsidRDefault="00000000" w:rsidRPr="00000000" w14:paraId="000000E0">
      <w:pPr>
        <w:numPr>
          <w:ilvl w:val="0"/>
          <w:numId w:val="3"/>
        </w:numPr>
        <w:spacing w:after="0" w:line="24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Educate in family spirit.</w:t>
      </w:r>
    </w:p>
    <w:p w:rsidR="00000000" w:rsidDel="00000000" w:rsidP="00000000" w:rsidRDefault="00000000" w:rsidRPr="00000000" w14:paraId="000000E1">
      <w:pPr>
        <w:spacing w:after="0" w:line="240" w:lineRule="auto"/>
        <w:ind w:left="720" w:firstLine="0"/>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r w:rsidDel="00000000" w:rsidR="00000000" w:rsidRPr="00000000">
        <w:rPr>
          <w:rtl w:val="0"/>
        </w:rPr>
      </w:r>
    </w:p>
    <w:p w:rsidR="00000000" w:rsidDel="00000000" w:rsidP="00000000" w:rsidRDefault="00000000" w:rsidRPr="00000000" w14:paraId="000000E2">
      <w:pPr>
        <w:numPr>
          <w:ilvl w:val="0"/>
          <w:numId w:val="4"/>
        </w:numPr>
        <w:spacing w:after="0" w:line="24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Educate for service, justice and peace, and integrity of creation.</w:t>
      </w:r>
    </w:p>
    <w:p w:rsidR="00000000" w:rsidDel="00000000" w:rsidP="00000000" w:rsidRDefault="00000000" w:rsidRPr="00000000" w14:paraId="000000E3">
      <w:pPr>
        <w:spacing w:after="0" w:line="240" w:lineRule="auto"/>
        <w:ind w:left="720" w:firstLine="0"/>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w:t>
      </w:r>
      <w:r w:rsidDel="00000000" w:rsidR="00000000" w:rsidRPr="00000000">
        <w:rPr>
          <w:rtl w:val="0"/>
        </w:rPr>
      </w:r>
    </w:p>
    <w:p w:rsidR="00000000" w:rsidDel="00000000" w:rsidP="00000000" w:rsidRDefault="00000000" w:rsidRPr="00000000" w14:paraId="000000E4">
      <w:pPr>
        <w:numPr>
          <w:ilvl w:val="0"/>
          <w:numId w:val="5"/>
        </w:numPr>
        <w:spacing w:after="0" w:line="24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Educate for adaptation and change.</w:t>
      </w:r>
    </w:p>
    <w:p w:rsidR="00000000" w:rsidDel="00000000" w:rsidP="00000000" w:rsidRDefault="00000000" w:rsidRPr="00000000" w14:paraId="000000E5">
      <w:pPr>
        <w:spacing w:after="0" w:line="240" w:lineRule="auto"/>
        <w:ind w:left="720" w:firstLine="0"/>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that for that philosophy to remain vibrant in changing times, adaptations need to be made.</w:t>
      </w:r>
      <w:r w:rsidDel="00000000" w:rsidR="00000000" w:rsidRPr="00000000">
        <w:rPr>
          <w:rtl w:val="0"/>
        </w:rPr>
      </w:r>
    </w:p>
    <w:p w:rsidR="00000000" w:rsidDel="00000000" w:rsidP="00000000" w:rsidRDefault="00000000" w:rsidRPr="00000000" w14:paraId="000000E6">
      <w:pPr>
        <w:spacing w:after="0" w:line="240" w:lineRule="auto"/>
        <w:rPr/>
      </w:pPr>
      <w:r w:rsidDel="00000000" w:rsidR="00000000" w:rsidRPr="00000000">
        <w:rPr>
          <w:rtl w:val="0"/>
        </w:rPr>
      </w:r>
    </w:p>
    <w:p w:rsidR="00000000" w:rsidDel="00000000" w:rsidP="00000000" w:rsidRDefault="00000000" w:rsidRPr="00000000" w14:paraId="000000E7">
      <w:pPr>
        <w:spacing w:after="0" w:before="40" w:line="240" w:lineRule="auto"/>
        <w:rPr/>
      </w:pPr>
      <w:r w:rsidDel="00000000" w:rsidR="00000000" w:rsidRPr="00000000">
        <w:rPr>
          <w:b w:val="1"/>
          <w:bCs w:val="1"/>
          <w:color w:val="0054a6"/>
          <w:rtl w:val="0"/>
        </w:rPr>
        <w:t xml:space="preserve">Native Hawaiian Values</w:t>
      </w:r>
      <w:r w:rsidDel="00000000" w:rsidR="00000000" w:rsidRPr="00000000">
        <w:rPr>
          <w:rtl w:val="0"/>
        </w:rPr>
      </w:r>
    </w:p>
    <w:p w:rsidR="00000000" w:rsidDel="00000000" w:rsidP="00000000" w:rsidRDefault="00000000" w:rsidRPr="00000000" w14:paraId="000000E8">
      <w:pPr>
        <w:spacing w:after="0" w:line="240" w:lineRule="auto"/>
        <w:rPr>
          <w:color w:val="000000"/>
        </w:rPr>
      </w:pPr>
      <w:r w:rsidDel="00000000" w:rsidR="00000000" w:rsidRPr="00000000">
        <w:rPr>
          <w:color w:val="000000"/>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E9">
      <w:pPr>
        <w:numPr>
          <w:ilvl w:val="0"/>
          <w:numId w:val="6"/>
        </w:numPr>
        <w:spacing w:after="0" w:line="240" w:lineRule="auto"/>
        <w:ind w:left="720" w:hanging="360"/>
        <w:rPr>
          <w:color w:val="000000"/>
        </w:rPr>
      </w:pPr>
      <w:r w:rsidDel="00000000" w:rsidR="00000000" w:rsidRPr="00000000">
        <w:rPr>
          <w:color w:val="000000"/>
          <w:rtl w:val="0"/>
        </w:rPr>
        <w:t xml:space="preserve">Educate for Formation in Faith (Mana) E ola au i ke akua (ʻŌlelo Noʻeau 364) May I live by God.</w:t>
      </w:r>
    </w:p>
    <w:p w:rsidR="00000000" w:rsidDel="00000000" w:rsidP="00000000" w:rsidRDefault="00000000" w:rsidRPr="00000000" w14:paraId="000000EA">
      <w:pPr>
        <w:numPr>
          <w:ilvl w:val="0"/>
          <w:numId w:val="6"/>
        </w:numPr>
        <w:spacing w:after="0" w:line="240" w:lineRule="auto"/>
        <w:ind w:left="720" w:hanging="360"/>
        <w:rPr>
          <w:color w:val="000000"/>
        </w:rPr>
      </w:pPr>
      <w:r w:rsidDel="00000000" w:rsidR="00000000" w:rsidRPr="00000000">
        <w:rPr>
          <w:color w:val="000000"/>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EB">
      <w:pPr>
        <w:numPr>
          <w:ilvl w:val="0"/>
          <w:numId w:val="6"/>
        </w:numPr>
        <w:spacing w:after="0" w:line="240" w:lineRule="auto"/>
        <w:ind w:left="720" w:hanging="360"/>
        <w:rPr>
          <w:color w:val="000000"/>
        </w:rPr>
      </w:pPr>
      <w:r w:rsidDel="00000000" w:rsidR="00000000" w:rsidRPr="00000000">
        <w:rPr>
          <w:color w:val="000000"/>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EC">
      <w:pPr>
        <w:numPr>
          <w:ilvl w:val="0"/>
          <w:numId w:val="6"/>
        </w:numPr>
        <w:spacing w:after="0" w:line="240" w:lineRule="auto"/>
        <w:ind w:left="720" w:hanging="360"/>
        <w:rPr>
          <w:color w:val="000000"/>
        </w:rPr>
      </w:pPr>
      <w:r w:rsidDel="00000000" w:rsidR="00000000" w:rsidRPr="00000000">
        <w:rPr>
          <w:color w:val="000000"/>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ED">
      <w:pPr>
        <w:numPr>
          <w:ilvl w:val="0"/>
          <w:numId w:val="6"/>
        </w:numPr>
        <w:spacing w:after="0" w:line="240" w:lineRule="auto"/>
        <w:ind w:left="720" w:hanging="360"/>
        <w:rPr>
          <w:color w:val="000000"/>
        </w:rPr>
      </w:pPr>
      <w:r w:rsidDel="00000000" w:rsidR="00000000" w:rsidRPr="00000000">
        <w:rPr>
          <w:color w:val="000000"/>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EE">
      <w:pPr>
        <w:spacing w:after="0" w:line="240" w:lineRule="auto"/>
        <w:rPr/>
      </w:pPr>
      <w:r w:rsidDel="00000000" w:rsidR="00000000" w:rsidRPr="00000000">
        <w:rPr>
          <w:rtl w:val="0"/>
        </w:rPr>
      </w:r>
    </w:p>
    <w:p w:rsidR="00000000" w:rsidDel="00000000" w:rsidP="00000000" w:rsidRDefault="00000000" w:rsidRPr="00000000" w14:paraId="000000EF">
      <w:pPr>
        <w:spacing w:after="0" w:line="240" w:lineRule="auto"/>
        <w:rPr/>
      </w:pPr>
      <w:r w:rsidDel="00000000" w:rsidR="00000000" w:rsidRPr="00000000">
        <w:rPr>
          <w:b w:val="1"/>
          <w:bCs w:val="1"/>
          <w:color w:val="0054a6"/>
          <w:rtl w:val="0"/>
        </w:rPr>
        <w:t xml:space="preserve">Academic Conduct Policy</w:t>
      </w:r>
      <w:r w:rsidDel="00000000" w:rsidR="00000000" w:rsidRPr="00000000">
        <w:rPr>
          <w:rtl w:val="0"/>
        </w:rPr>
      </w:r>
    </w:p>
    <w:p w:rsidR="00000000" w:rsidDel="00000000" w:rsidP="00000000" w:rsidRDefault="00000000" w:rsidRPr="00000000" w14:paraId="000000F0">
      <w:pPr>
        <w:shd w:fill="ffffff" w:val="clear"/>
        <w:spacing w:after="0" w:line="240" w:lineRule="auto"/>
        <w:rPr>
          <w:rFonts w:ascii="Times New Roman" w:cs="Times New Roman" w:eastAsia="Times New Roman" w:hAnsi="Times New Roman"/>
        </w:rPr>
      </w:pPr>
      <w:r w:rsidDel="00000000" w:rsidR="00000000" w:rsidRPr="00000000">
        <w:rPr>
          <w:rFonts w:ascii="Calibri" w:cs="Calibri" w:eastAsia="Calibri" w:hAnsi="Calibri"/>
          <w:i w:val="1"/>
          <w:iCs w:val="1"/>
          <w:color w:val="000000"/>
          <w:sz w:val="22"/>
          <w:szCs w:val="22"/>
          <w:rtl w:val="0"/>
        </w:rPr>
        <w:t xml:space="preserve">From the 2019-2020 Undergraduate Academic Catalog (p. 39): </w:t>
      </w:r>
      <w:r w:rsidDel="00000000" w:rsidR="00000000" w:rsidRPr="00000000">
        <w:rPr>
          <w:rtl w:val="0"/>
        </w:rPr>
      </w:r>
    </w:p>
    <w:p w:rsidR="00000000" w:rsidDel="00000000" w:rsidP="00000000" w:rsidRDefault="00000000" w:rsidRPr="00000000" w14:paraId="000000F1">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sz w:val="22"/>
          <w:szCs w:val="22"/>
          <w:rtl w:val="0"/>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r w:rsidDel="00000000" w:rsidR="00000000" w:rsidRPr="00000000">
        <w:rPr>
          <w:rtl w:val="0"/>
        </w:rPr>
      </w:r>
    </w:p>
    <w:p w:rsidR="00000000" w:rsidDel="00000000" w:rsidP="00000000" w:rsidRDefault="00000000" w:rsidRPr="00000000" w14:paraId="000000F2">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p w:rsidR="00000000" w:rsidDel="00000000" w:rsidP="00000000" w:rsidRDefault="00000000" w:rsidRPr="00000000" w14:paraId="000000F3">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sz w:val="22"/>
          <w:szCs w:val="22"/>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r w:rsidDel="00000000" w:rsidR="00000000" w:rsidRPr="00000000">
        <w:rPr>
          <w:rtl w:val="0"/>
        </w:rPr>
      </w:r>
    </w:p>
    <w:p w:rsidR="00000000" w:rsidDel="00000000" w:rsidP="00000000" w:rsidRDefault="00000000" w:rsidRPr="00000000" w14:paraId="000000F4">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p w:rsidR="00000000" w:rsidDel="00000000" w:rsidP="00000000" w:rsidRDefault="00000000" w:rsidRPr="00000000" w14:paraId="000000F5">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sz w:val="22"/>
          <w:szCs w:val="22"/>
          <w:rtl w:val="0"/>
        </w:rPr>
        <w:t xml:space="preserve">For further information, please refer to the Student Handbook which is linked annually on the following webpage:</w:t>
      </w:r>
      <w:hyperlink r:id="rId32">
        <w:r w:rsidDel="00000000" w:rsidR="00000000" w:rsidRPr="00000000">
          <w:rPr>
            <w:rFonts w:ascii="Calibri" w:cs="Calibri" w:eastAsia="Calibri" w:hAnsi="Calibri"/>
            <w:color w:val="000000"/>
            <w:sz w:val="22"/>
            <w:szCs w:val="22"/>
            <w:rtl w:val="0"/>
          </w:rPr>
          <w:t xml:space="preserve"> </w:t>
        </w:r>
      </w:hyperlink>
      <w:hyperlink r:id="rId33">
        <w:r w:rsidDel="00000000" w:rsidR="00000000" w:rsidRPr="00000000">
          <w:rPr>
            <w:rFonts w:ascii="Calibri" w:cs="Calibri" w:eastAsia="Calibri" w:hAnsi="Calibri"/>
            <w:color w:val="0000ff"/>
            <w:sz w:val="22"/>
            <w:szCs w:val="22"/>
            <w:u w:val="single"/>
            <w:rtl w:val="0"/>
          </w:rPr>
          <w:t xml:space="preserve">https://chaminade.edu/current-students/</w:t>
        </w:r>
      </w:hyperlink>
      <w:r w:rsidDel="00000000" w:rsidR="00000000" w:rsidRPr="00000000">
        <w:rPr>
          <w:rtl w:val="0"/>
        </w:rPr>
      </w:r>
    </w:p>
    <w:p w:rsidR="00000000" w:rsidDel="00000000" w:rsidP="00000000" w:rsidRDefault="00000000" w:rsidRPr="00000000" w14:paraId="000000F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7">
      <w:pPr>
        <w:spacing w:after="0" w:before="40" w:line="240" w:lineRule="auto"/>
        <w:rPr>
          <w:rFonts w:ascii="Times New Roman" w:cs="Times New Roman" w:eastAsia="Times New Roman" w:hAnsi="Times New Roman"/>
        </w:rPr>
      </w:pPr>
      <w:r w:rsidDel="00000000" w:rsidR="00000000" w:rsidRPr="00000000">
        <w:rPr>
          <w:rFonts w:ascii="Calibri" w:cs="Calibri" w:eastAsia="Calibri" w:hAnsi="Calibri"/>
          <w:b w:val="1"/>
          <w:bCs w:val="1"/>
          <w:color w:val="0054a6"/>
          <w:rtl w:val="0"/>
        </w:rPr>
        <w:t xml:space="preserve">Alignment of Course Learning Outcomes</w:t>
      </w:r>
      <w:r w:rsidDel="00000000" w:rsidR="00000000" w:rsidRPr="00000000">
        <w:rPr>
          <w:rtl w:val="0"/>
        </w:rPr>
      </w:r>
    </w:p>
    <w:p w:rsidR="00000000" w:rsidDel="00000000" w:rsidP="00000000" w:rsidRDefault="00000000" w:rsidRPr="00000000" w14:paraId="000000F8">
      <w:pPr>
        <w:spacing w:after="0" w:before="4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See “Tentative Course Schedule and Due Dates” located on the last page of this syllabus.</w:t>
      </w:r>
      <w:r w:rsidDel="00000000" w:rsidR="00000000" w:rsidRPr="00000000">
        <w:rPr>
          <w:rtl w:val="0"/>
        </w:rPr>
      </w:r>
    </w:p>
    <w:p w:rsidR="00000000" w:rsidDel="00000000" w:rsidP="00000000" w:rsidRDefault="00000000" w:rsidRPr="00000000" w14:paraId="000000F9">
      <w:pPr>
        <w:spacing w:after="0" w:line="240" w:lineRule="auto"/>
        <w:rPr/>
      </w:pPr>
      <w:r w:rsidDel="00000000" w:rsidR="00000000" w:rsidRPr="00000000">
        <w:rPr>
          <w:rtl w:val="0"/>
        </w:rPr>
      </w:r>
    </w:p>
    <w:p w:rsidR="00000000" w:rsidDel="00000000" w:rsidP="00000000" w:rsidRDefault="00000000" w:rsidRPr="00000000" w14:paraId="000000FA">
      <w:pPr>
        <w:pBdr>
          <w:top w:color="0054a6" w:space="1" w:sz="24" w:val="single"/>
          <w:bottom w:color="0054a6" w:space="1" w:sz="24" w:val="single"/>
        </w:pBdr>
        <w:shd w:fill="0054a6" w:val="clear"/>
        <w:spacing w:after="0" w:before="240" w:line="240" w:lineRule="auto"/>
        <w:rPr/>
      </w:pPr>
      <w:r w:rsidDel="00000000" w:rsidR="00000000" w:rsidRPr="00000000">
        <w:rPr>
          <w:b w:val="1"/>
          <w:bCs w:val="1"/>
          <w:color w:val="ffffff"/>
          <w:rtl w:val="0"/>
        </w:rPr>
        <w:t xml:space="preserve">Assignments</w:t>
      </w:r>
      <w:r w:rsidDel="00000000" w:rsidR="00000000" w:rsidRPr="00000000">
        <w:rPr>
          <w:rtl w:val="0"/>
        </w:rPr>
      </w:r>
    </w:p>
    <w:p w:rsidR="00000000" w:rsidDel="00000000" w:rsidP="00000000" w:rsidRDefault="00000000" w:rsidRPr="00000000" w14:paraId="000000FB">
      <w:pPr>
        <w:spacing w:after="0" w:line="240" w:lineRule="auto"/>
        <w:rPr/>
      </w:pPr>
      <w:r w:rsidDel="00000000" w:rsidR="00000000" w:rsidRPr="00000000">
        <w:rPr>
          <w:color w:val="000000"/>
          <w:rtl w:val="0"/>
        </w:rPr>
        <w:t xml:space="preserve">Assignments will be discussed during class sessions and will be listed in the weekly “Modules” page on Canvas. </w:t>
      </w:r>
      <w:r w:rsidDel="00000000" w:rsidR="00000000" w:rsidRPr="00000000">
        <w:rPr>
          <w:rtl w:val="0"/>
        </w:rPr>
      </w:r>
    </w:p>
    <w:p w:rsidR="00000000" w:rsidDel="00000000" w:rsidP="00000000" w:rsidRDefault="00000000" w:rsidRPr="00000000" w14:paraId="000000FC">
      <w:pPr>
        <w:spacing w:after="0" w:line="240" w:lineRule="auto"/>
        <w:rPr>
          <w:color w:val="000000"/>
        </w:rPr>
      </w:pPr>
      <w:r w:rsidDel="00000000" w:rsidR="00000000" w:rsidRPr="00000000">
        <w:rPr>
          <w:color w:val="000000"/>
          <w:rtl w:val="0"/>
        </w:rPr>
        <w:t xml:space="preserve">There will be a combination of class assignments, online assignments, research, quizzes, or other assignments, as the instructor believes is necessary to further learning. </w:t>
      </w:r>
    </w:p>
    <w:p w:rsidR="00000000" w:rsidDel="00000000" w:rsidP="00000000" w:rsidRDefault="00000000" w:rsidRPr="00000000" w14:paraId="000000FD">
      <w:pPr>
        <w:spacing w:after="0" w:line="240" w:lineRule="auto"/>
        <w:rPr/>
      </w:pPr>
      <w:r w:rsidDel="00000000" w:rsidR="00000000" w:rsidRPr="00000000">
        <w:rPr>
          <w:color w:val="000000"/>
          <w:rtl w:val="0"/>
        </w:rPr>
        <w:t xml:space="preserve">The instructor will grade your submission and update the points for the assignment (if points are awarded for that assignment). If there are questions or concerns from instructor or student, communication can be through CUH email or through the Canvas inbox feature.</w:t>
        <w:br w:type="textWrapping"/>
        <w:br w:type="textWrapping"/>
      </w:r>
      <w:r w:rsidDel="00000000" w:rsidR="00000000" w:rsidRPr="00000000">
        <w:rPr>
          <w:rtl w:val="0"/>
        </w:rPr>
      </w:r>
    </w:p>
    <w:p w:rsidR="00000000" w:rsidDel="00000000" w:rsidP="00000000" w:rsidRDefault="00000000" w:rsidRPr="00000000" w14:paraId="000000FE">
      <w:pPr>
        <w:spacing w:after="0" w:line="240" w:lineRule="auto"/>
        <w:rPr/>
      </w:pPr>
      <w:r w:rsidDel="00000000" w:rsidR="00000000" w:rsidRPr="00000000">
        <w:rPr>
          <w:b w:val="1"/>
          <w:bCs w:val="1"/>
          <w:color w:val="0054a6"/>
          <w:rtl w:val="0"/>
        </w:rPr>
        <w:t xml:space="preserve">Activities</w:t>
        <w:br w:type="textWrapping"/>
      </w:r>
      <w:r w:rsidDel="00000000" w:rsidR="00000000" w:rsidRPr="00000000">
        <w:rPr>
          <w:color w:val="000000"/>
          <w:rtl w:val="0"/>
        </w:rPr>
        <w:t xml:space="preserve">These activities coincide with the text’s required reading. They are to further reflect on what was learned during the reading.</w:t>
        <w:br w:type="textWrapping"/>
        <w:br w:type="textWrapping"/>
      </w:r>
      <w:r w:rsidDel="00000000" w:rsidR="00000000" w:rsidRPr="00000000">
        <w:rPr>
          <w:rtl w:val="0"/>
        </w:rPr>
      </w:r>
    </w:p>
    <w:p w:rsidR="00000000" w:rsidDel="00000000" w:rsidP="00000000" w:rsidRDefault="00000000" w:rsidRPr="00000000" w14:paraId="000000FF">
      <w:pPr>
        <w:spacing w:after="0" w:line="240" w:lineRule="auto"/>
        <w:ind w:left="270" w:hanging="270"/>
        <w:rPr/>
      </w:pPr>
      <w:r w:rsidDel="00000000" w:rsidR="00000000" w:rsidRPr="00000000">
        <w:rPr>
          <w:b w:val="1"/>
          <w:bCs w:val="1"/>
          <w:color w:val="000000"/>
          <w:rtl w:val="0"/>
        </w:rPr>
        <w:t xml:space="preserve">1.Refer a Friend- 10pts</w:t>
      </w:r>
      <w:r w:rsidDel="00000000" w:rsidR="00000000" w:rsidRPr="00000000">
        <w:rPr>
          <w:rtl w:val="0"/>
        </w:rPr>
      </w:r>
    </w:p>
    <w:p w:rsidR="00000000" w:rsidDel="00000000" w:rsidP="00000000" w:rsidRDefault="00000000" w:rsidRPr="00000000" w14:paraId="00000100">
      <w:pPr>
        <w:spacing w:after="0" w:line="240" w:lineRule="auto"/>
        <w:ind w:left="270" w:firstLine="0"/>
        <w:rPr>
          <w:color w:val="000000"/>
        </w:rPr>
      </w:pPr>
      <w:r w:rsidDel="00000000" w:rsidR="00000000" w:rsidRPr="00000000">
        <w:rPr>
          <w:color w:val="000000"/>
          <w:rtl w:val="0"/>
        </w:rPr>
        <w:t xml:space="preserve">Suppose you have a friend who is experiencing emotional distress and would like to receive help but is hesitant to seek mental health professional services. Using what you’ve learned about what counseling is, write a persuasive argument that addresses WHO counseling could benefit, WHAT counseling is and what can be addressed during counseling, WHEN it is beneficial for someone to participate in counseling, WHERE counseling can occur and options available, and WHY counseling could be beneficial.</w:t>
        <w:br w:type="textWrapping"/>
        <w:t xml:space="preserve">Submit on Canvas by 11:59 pm on 8/5/26. Instructor will score 1-10 points.</w:t>
      </w:r>
    </w:p>
    <w:p w:rsidR="00000000" w:rsidDel="00000000" w:rsidP="00000000" w:rsidRDefault="00000000" w:rsidRPr="00000000" w14:paraId="00000101">
      <w:pPr>
        <w:spacing w:after="0" w:line="240" w:lineRule="auto"/>
        <w:ind w:left="270" w:firstLine="0"/>
        <w:rPr/>
      </w:pPr>
      <w:r w:rsidDel="00000000" w:rsidR="00000000" w:rsidRPr="00000000">
        <w:rPr>
          <w:rtl w:val="0"/>
        </w:rPr>
      </w:r>
    </w:p>
    <w:p w:rsidR="00000000" w:rsidDel="00000000" w:rsidP="00000000" w:rsidRDefault="00000000" w:rsidRPr="00000000" w14:paraId="0000010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Interview an LMHC, LPC, or LSW- 10pts</w:t>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Interview an LMHC, LPC, or LSW working in a community mental health setting. Examine the ways in which their organization has programs and/or goals related to the prevention of emotional and psychological distress. What are some of these programs and what specific roles can be filled by mental health and community counselors?</w:t>
        <w:br w:type="textWrapping"/>
        <w:t xml:space="preserve">Submit on Canvas by 11:59 pm on 7/29/26. Instructor will score 1-10 points.</w:t>
      </w:r>
    </w:p>
    <w:p w:rsidR="00000000" w:rsidDel="00000000" w:rsidP="00000000" w:rsidRDefault="00000000" w:rsidRPr="00000000" w14:paraId="00000103">
      <w:pPr>
        <w:ind w:left="270" w:hanging="270"/>
        <w:rPr/>
      </w:pPr>
      <w:r w:rsidDel="00000000" w:rsidR="00000000" w:rsidRPr="00000000">
        <w:rPr>
          <w:rtl w:val="0"/>
        </w:rPr>
      </w:r>
    </w:p>
    <w:p w:rsidR="00000000" w:rsidDel="00000000" w:rsidP="00000000" w:rsidRDefault="00000000" w:rsidRPr="00000000" w14:paraId="00000104">
      <w:pPr>
        <w:spacing w:after="0" w:line="240" w:lineRule="auto"/>
        <w:ind w:left="270" w:hanging="270"/>
        <w:rPr>
          <w:color w:val="000000"/>
        </w:rPr>
      </w:pPr>
      <w:r w:rsidDel="00000000" w:rsidR="00000000" w:rsidRPr="00000000">
        <w:rPr>
          <w:b w:val="1"/>
          <w:bCs w:val="1"/>
          <w:color w:val="000000"/>
          <w:rtl w:val="0"/>
        </w:rPr>
        <w:t xml:space="preserve">3. Self-Disclosure and Info Statement- 10pts</w:t>
        <w:br w:type="textWrapping"/>
      </w:r>
      <w:r w:rsidDel="00000000" w:rsidR="00000000" w:rsidRPr="00000000">
        <w:rPr>
          <w:color w:val="000000"/>
          <w:rtl w:val="0"/>
        </w:rPr>
        <w:t xml:space="preserve">Suppose you choose to work in a private practice upon licensure. Develop a self-disclosure statement that you might share/discuss with a new client as a way of introducing them to who you are, what your areas of specialization are, and what services you offer. Also include information about HIPAA, confidentiality, and expectations.</w:t>
        <w:br w:type="textWrapping"/>
        <w:t xml:space="preserve">Submit on Canvas by 11:59 pm on 8/19/26. Instructor will score 1-10 points.</w:t>
      </w:r>
    </w:p>
    <w:p w:rsidR="00000000" w:rsidDel="00000000" w:rsidP="00000000" w:rsidRDefault="00000000" w:rsidRPr="00000000" w14:paraId="00000105">
      <w:pPr>
        <w:spacing w:after="0" w:line="240" w:lineRule="auto"/>
        <w:ind w:left="270" w:hanging="270"/>
        <w:rPr>
          <w:color w:val="000000"/>
        </w:rPr>
      </w:pPr>
      <w:r w:rsidDel="00000000" w:rsidR="00000000" w:rsidRPr="00000000">
        <w:rPr>
          <w:rtl w:val="0"/>
        </w:rPr>
      </w:r>
    </w:p>
    <w:p w:rsidR="00000000" w:rsidDel="00000000" w:rsidP="00000000" w:rsidRDefault="00000000" w:rsidRPr="00000000" w14:paraId="00000106">
      <w:pPr>
        <w:spacing w:after="0" w:line="240" w:lineRule="auto"/>
        <w:ind w:left="270" w:hanging="270"/>
        <w:rPr>
          <w:color w:val="000000"/>
        </w:rPr>
      </w:pPr>
      <w:r w:rsidDel="00000000" w:rsidR="00000000" w:rsidRPr="00000000">
        <w:rPr>
          <w:b w:val="1"/>
          <w:bCs w:val="1"/>
          <w:color w:val="000000"/>
          <w:rtl w:val="0"/>
        </w:rPr>
        <w:t xml:space="preserve">4. Practicing Wellness- 10pts</w:t>
        <w:br w:type="textWrapping"/>
      </w:r>
      <w:r w:rsidDel="00000000" w:rsidR="00000000" w:rsidRPr="00000000">
        <w:rPr>
          <w:color w:val="000000"/>
          <w:rtl w:val="0"/>
        </w:rPr>
        <w:t xml:space="preserve">Survival in the counseling professions requires the utilization of wellness practices in oneʻs daily routine. To what extent are you currently practicing wellness? What skills can you identify that you use?Can you identify specific wellness practices from which you could benefit? Develop a self-management plan to assist you in implementing the identified practices in your personal routine.</w:t>
        <w:br w:type="textWrapping"/>
        <w:t xml:space="preserve">Submit on Canvas by 11:59 pm on 9/2/26. Instructor will score 1-10 points.</w:t>
        <w:br w:type="textWrapping"/>
      </w:r>
    </w:p>
    <w:p w:rsidR="00000000" w:rsidDel="00000000" w:rsidP="00000000" w:rsidRDefault="00000000" w:rsidRPr="00000000" w14:paraId="00000107">
      <w:pPr>
        <w:spacing w:after="0" w:line="240" w:lineRule="auto"/>
        <w:ind w:left="270" w:hanging="270"/>
        <w:rPr>
          <w:color w:val="000000"/>
        </w:rPr>
      </w:pPr>
      <w:r w:rsidDel="00000000" w:rsidR="00000000" w:rsidRPr="00000000">
        <w:rPr>
          <w:b w:val="1"/>
          <w:bCs w:val="1"/>
          <w:color w:val="000000"/>
          <w:rtl w:val="0"/>
        </w:rPr>
        <w:t xml:space="preserve">5. Where will I work?- 10pts</w:t>
        <w:br w:type="textWrapping"/>
      </w:r>
      <w:r w:rsidDel="00000000" w:rsidR="00000000" w:rsidRPr="00000000">
        <w:rPr>
          <w:color w:val="000000"/>
          <w:rtl w:val="0"/>
        </w:rPr>
        <w:t xml:space="preserve">There are many options for you to practice and improve your counseling skills and allow you to develop your passion for counseling. Research 3 different companies and/or places that could be a potential site for an internship. This may include research on their website, social media pages, or by interviewing staff members to learn what the company does, the therapeutic approaches they use, and the vision and goals they have. Share this information in essay format with a conclusion which includes which of the three (or none at all) would be the best fit for you and why.</w:t>
        <w:br w:type="textWrapping"/>
        <w:t xml:space="preserve">Submit on Canvas by 11:59 pm on 9/9/26. Instructor will score 1-10 points.</w:t>
      </w:r>
    </w:p>
    <w:p w:rsidR="00000000" w:rsidDel="00000000" w:rsidP="00000000" w:rsidRDefault="00000000" w:rsidRPr="00000000" w14:paraId="00000108">
      <w:pPr>
        <w:spacing w:after="0" w:line="240" w:lineRule="auto"/>
        <w:ind w:left="270" w:hanging="270"/>
        <w:rPr>
          <w:color w:val="000000"/>
        </w:rPr>
      </w:pPr>
      <w:r w:rsidDel="00000000" w:rsidR="00000000" w:rsidRPr="00000000">
        <w:rPr>
          <w:rtl w:val="0"/>
        </w:rPr>
      </w:r>
    </w:p>
    <w:p w:rsidR="00000000" w:rsidDel="00000000" w:rsidP="00000000" w:rsidRDefault="00000000" w:rsidRPr="00000000" w14:paraId="00000109">
      <w:pPr>
        <w:spacing w:after="0" w:line="240" w:lineRule="auto"/>
        <w:ind w:left="270" w:hanging="270"/>
        <w:rPr>
          <w:color w:val="000000"/>
        </w:rPr>
      </w:pPr>
      <w:r w:rsidDel="00000000" w:rsidR="00000000" w:rsidRPr="00000000">
        <w:rPr>
          <w:b w:val="1"/>
          <w:bCs w:val="1"/>
          <w:color w:val="000000"/>
          <w:rtl w:val="0"/>
        </w:rPr>
        <w:t xml:space="preserve">6. Cultural Show-Tell-Eat- 10pts.</w:t>
        <w:br w:type="textWrapping"/>
      </w:r>
      <w:r w:rsidDel="00000000" w:rsidR="00000000" w:rsidRPr="00000000">
        <w:rPr>
          <w:color w:val="000000"/>
          <w:rtl w:val="0"/>
        </w:rPr>
        <w:t xml:space="preserve">On 7/2</w:t>
      </w:r>
      <w:r w:rsidDel="00000000" w:rsidR="00000000" w:rsidRPr="00000000">
        <w:rPr>
          <w:rtl w:val="0"/>
        </w:rPr>
        <w:t xml:space="preserve">2</w:t>
      </w:r>
      <w:r w:rsidDel="00000000" w:rsidR="00000000" w:rsidRPr="00000000">
        <w:rPr>
          <w:color w:val="000000"/>
          <w:rtl w:val="0"/>
        </w:rPr>
        <w:t xml:space="preserve">/26, each person brings to class and discusses an object that is symbolic or a metaphor of an important aspect of that person’s culture. In addition, each person brings a small dish to share about their culture and share a memory they have about that dish and how it is significant to their culture and/or family.</w:t>
      </w:r>
    </w:p>
    <w:p w:rsidR="00000000" w:rsidDel="00000000" w:rsidP="00000000" w:rsidRDefault="00000000" w:rsidRPr="00000000" w14:paraId="0000010A">
      <w:pPr>
        <w:spacing w:after="0" w:line="240" w:lineRule="auto"/>
        <w:ind w:left="270" w:hanging="270"/>
        <w:rPr>
          <w:b w:val="1"/>
          <w:bCs w:val="1"/>
          <w:color w:val="000000"/>
        </w:rPr>
      </w:pPr>
      <w:r w:rsidDel="00000000" w:rsidR="00000000" w:rsidRPr="00000000">
        <w:rPr>
          <w:rtl w:val="0"/>
        </w:rPr>
      </w:r>
    </w:p>
    <w:p w:rsidR="00000000" w:rsidDel="00000000" w:rsidP="00000000" w:rsidRDefault="00000000" w:rsidRPr="00000000" w14:paraId="0000010B">
      <w:pPr>
        <w:spacing w:after="0" w:line="240" w:lineRule="auto"/>
        <w:ind w:left="270" w:hanging="270"/>
        <w:rPr/>
      </w:pPr>
      <w:r w:rsidDel="00000000" w:rsidR="00000000" w:rsidRPr="00000000">
        <w:rPr>
          <w:b w:val="1"/>
          <w:bCs w:val="1"/>
          <w:color w:val="000000"/>
          <w:rtl w:val="0"/>
        </w:rPr>
        <w:t xml:space="preserve">7. Interview a Friend- 10pts</w:t>
        <w:tab/>
        <w:t xml:space="preserve"> </w:t>
      </w:r>
      <w:r w:rsidDel="00000000" w:rsidR="00000000" w:rsidRPr="00000000">
        <w:rPr>
          <w:color w:val="000000"/>
          <w:rtl w:val="0"/>
        </w:rPr>
        <w:br w:type="textWrapping"/>
        <w:t xml:space="preserve">To what extent do you see your personal characteristics and interpersonal style as being a good fit for the mental health counseling profession? </w:t>
        <w:br w:type="textWrapping"/>
        <w:t xml:space="preserve">Interview at least one person who knows you well. To what extent do they see your personal characteristics and interpersonal style as being a “good fit” for counseling?</w:t>
        <w:br w:type="textWrapping"/>
        <w:t xml:space="preserve">Submit on Canvas by 11:59 on 9/16/26. Instructor will score 1-10 points.</w:t>
      </w:r>
      <w:r w:rsidDel="00000000" w:rsidR="00000000" w:rsidRPr="00000000">
        <w:rPr>
          <w:rtl w:val="0"/>
        </w:rPr>
      </w:r>
    </w:p>
    <w:p w:rsidR="00000000" w:rsidDel="00000000" w:rsidP="00000000" w:rsidRDefault="00000000" w:rsidRPr="00000000" w14:paraId="0000010C">
      <w:pPr>
        <w:spacing w:after="0" w:line="240" w:lineRule="auto"/>
        <w:rPr/>
      </w:pPr>
      <w:r w:rsidDel="00000000" w:rsidR="00000000" w:rsidRPr="00000000">
        <w:rPr>
          <w:rtl w:val="0"/>
        </w:rPr>
      </w:r>
    </w:p>
    <w:p w:rsidR="00000000" w:rsidDel="00000000" w:rsidP="00000000" w:rsidRDefault="00000000" w:rsidRPr="00000000" w14:paraId="0000010D">
      <w:pPr>
        <w:spacing w:after="0" w:before="40" w:line="240" w:lineRule="auto"/>
        <w:rPr/>
      </w:pPr>
      <w:r w:rsidDel="00000000" w:rsidR="00000000" w:rsidRPr="00000000">
        <w:rPr>
          <w:b w:val="1"/>
          <w:bCs w:val="1"/>
          <w:color w:val="0054a6"/>
          <w:rtl w:val="0"/>
        </w:rPr>
        <w:t xml:space="preserve">Discussions</w:t>
      </w:r>
      <w:r w:rsidDel="00000000" w:rsidR="00000000" w:rsidRPr="00000000">
        <w:rPr>
          <w:rtl w:val="0"/>
        </w:rPr>
      </w:r>
    </w:p>
    <w:p w:rsidR="00000000" w:rsidDel="00000000" w:rsidP="00000000" w:rsidRDefault="00000000" w:rsidRPr="00000000" w14:paraId="0000010E">
      <w:pPr>
        <w:spacing w:after="0" w:line="240" w:lineRule="auto"/>
        <w:rPr/>
      </w:pPr>
      <w:r w:rsidDel="00000000" w:rsidR="00000000" w:rsidRPr="00000000">
        <w:rPr>
          <w:color w:val="000000"/>
          <w:rtl w:val="0"/>
        </w:rPr>
        <w:t xml:space="preserve">Weekly discussions including group and pair-share discussions are a part of the course. Each student is expected to participate in the discussion within the group or with a partner. </w:t>
      </w:r>
      <w:r w:rsidDel="00000000" w:rsidR="00000000" w:rsidRPr="00000000">
        <w:rPr>
          <w:rtl w:val="0"/>
        </w:rPr>
      </w:r>
    </w:p>
    <w:p w:rsidR="00000000" w:rsidDel="00000000" w:rsidP="00000000" w:rsidRDefault="00000000" w:rsidRPr="00000000" w14:paraId="0000010F">
      <w:pPr>
        <w:spacing w:after="0" w:line="240" w:lineRule="auto"/>
        <w:rPr/>
      </w:pPr>
      <w:r w:rsidDel="00000000" w:rsidR="00000000" w:rsidRPr="00000000">
        <w:rPr>
          <w:rtl w:val="0"/>
        </w:rPr>
      </w:r>
    </w:p>
    <w:p w:rsidR="00000000" w:rsidDel="00000000" w:rsidP="00000000" w:rsidRDefault="00000000" w:rsidRPr="00000000" w14:paraId="00000110">
      <w:pPr>
        <w:spacing w:after="0" w:before="40" w:line="240" w:lineRule="auto"/>
        <w:rPr/>
      </w:pPr>
      <w:r w:rsidDel="00000000" w:rsidR="00000000" w:rsidRPr="00000000">
        <w:rPr>
          <w:b w:val="1"/>
          <w:bCs w:val="1"/>
          <w:color w:val="0054a6"/>
          <w:rtl w:val="0"/>
        </w:rPr>
        <w:t xml:space="preserve">Quizzes</w:t>
      </w:r>
      <w:r w:rsidDel="00000000" w:rsidR="00000000" w:rsidRPr="00000000">
        <w:rPr>
          <w:rtl w:val="0"/>
        </w:rPr>
      </w:r>
    </w:p>
    <w:p w:rsidR="00000000" w:rsidDel="00000000" w:rsidP="00000000" w:rsidRDefault="00000000" w:rsidRPr="00000000" w14:paraId="00000111">
      <w:pPr>
        <w:spacing w:after="0" w:line="240" w:lineRule="auto"/>
        <w:rPr/>
      </w:pPr>
      <w:r w:rsidDel="00000000" w:rsidR="00000000" w:rsidRPr="00000000">
        <w:rPr>
          <w:color w:val="000000"/>
          <w:rtl w:val="0"/>
        </w:rPr>
        <w:t xml:space="preserve">Each required chapter reading assignment will include a quiz to test your understanding and memorization of core concepts and important information. Some quizzes may be open-notes/open-book. Some quizzes may be timed. </w:t>
      </w:r>
      <w:r w:rsidDel="00000000" w:rsidR="00000000" w:rsidRPr="00000000">
        <w:rPr>
          <w:rtl w:val="0"/>
        </w:rPr>
      </w:r>
    </w:p>
    <w:p w:rsidR="00000000" w:rsidDel="00000000" w:rsidP="00000000" w:rsidRDefault="00000000" w:rsidRPr="00000000" w14:paraId="00000112">
      <w:pPr>
        <w:spacing w:after="0" w:line="240" w:lineRule="auto"/>
        <w:rPr/>
      </w:pPr>
      <w:r w:rsidDel="00000000" w:rsidR="00000000" w:rsidRPr="00000000">
        <w:rPr>
          <w:rtl w:val="0"/>
        </w:rPr>
      </w:r>
    </w:p>
    <w:p w:rsidR="00000000" w:rsidDel="00000000" w:rsidP="00000000" w:rsidRDefault="00000000" w:rsidRPr="00000000" w14:paraId="00000113">
      <w:pPr>
        <w:spacing w:after="0" w:before="40" w:line="240" w:lineRule="auto"/>
        <w:rPr/>
      </w:pPr>
      <w:r w:rsidDel="00000000" w:rsidR="00000000" w:rsidRPr="00000000">
        <w:rPr>
          <w:b w:val="1"/>
          <w:bCs w:val="1"/>
          <w:color w:val="0054a6"/>
          <w:rtl w:val="0"/>
        </w:rPr>
        <w:t xml:space="preserve">Exams</w:t>
      </w:r>
      <w:r w:rsidDel="00000000" w:rsidR="00000000" w:rsidRPr="00000000">
        <w:rPr>
          <w:rtl w:val="0"/>
        </w:rPr>
      </w:r>
    </w:p>
    <w:p w:rsidR="00000000" w:rsidDel="00000000" w:rsidP="00000000" w:rsidRDefault="00000000" w:rsidRPr="00000000" w14:paraId="00000114">
      <w:pPr>
        <w:spacing w:after="0" w:line="240" w:lineRule="auto"/>
        <w:rPr/>
      </w:pPr>
      <w:r w:rsidDel="00000000" w:rsidR="00000000" w:rsidRPr="00000000">
        <w:rPr>
          <w:color w:val="000000"/>
          <w:rtl w:val="0"/>
        </w:rPr>
        <w:t xml:space="preserve">None</w:t>
      </w:r>
      <w:r w:rsidDel="00000000" w:rsidR="00000000" w:rsidRPr="00000000">
        <w:rPr>
          <w:rtl w:val="0"/>
        </w:rPr>
      </w:r>
    </w:p>
    <w:p w:rsidR="00000000" w:rsidDel="00000000" w:rsidP="00000000" w:rsidRDefault="00000000" w:rsidRPr="00000000" w14:paraId="00000115">
      <w:pPr>
        <w:spacing w:after="0" w:line="240" w:lineRule="auto"/>
        <w:rPr/>
      </w:pPr>
      <w:r w:rsidDel="00000000" w:rsidR="00000000" w:rsidRPr="00000000">
        <w:rPr>
          <w:rtl w:val="0"/>
        </w:rPr>
      </w:r>
    </w:p>
    <w:p w:rsidR="00000000" w:rsidDel="00000000" w:rsidP="00000000" w:rsidRDefault="00000000" w:rsidRPr="00000000" w14:paraId="00000116">
      <w:pPr>
        <w:spacing w:after="0" w:before="40" w:line="240" w:lineRule="auto"/>
        <w:rPr/>
      </w:pPr>
      <w:r w:rsidDel="00000000" w:rsidR="00000000" w:rsidRPr="00000000">
        <w:rPr>
          <w:b w:val="1"/>
          <w:bCs w:val="1"/>
          <w:color w:val="0054a6"/>
          <w:rtl w:val="0"/>
        </w:rPr>
        <w:t xml:space="preserve">Team Projects</w:t>
      </w:r>
      <w:r w:rsidDel="00000000" w:rsidR="00000000" w:rsidRPr="00000000">
        <w:rPr>
          <w:rtl w:val="0"/>
        </w:rPr>
      </w:r>
    </w:p>
    <w:p w:rsidR="00000000" w:rsidDel="00000000" w:rsidP="00000000" w:rsidRDefault="00000000" w:rsidRPr="00000000" w14:paraId="00000117">
      <w:pPr>
        <w:spacing w:after="0" w:line="240" w:lineRule="auto"/>
        <w:rPr/>
      </w:pPr>
      <w:r w:rsidDel="00000000" w:rsidR="00000000" w:rsidRPr="00000000">
        <w:rPr>
          <w:color w:val="000000"/>
          <w:rtl w:val="0"/>
        </w:rPr>
        <w:t xml:space="preserve">No partner assignments have been assigned but if necessary and educationally beneficial, the instructor may assign Partner assignments. If so, grades and/or points will be given based on each individual’s contribution to the completed project. You will not be penalized for a partner’s lack of participation or contribution. If necessary, a fair assessment will be given by the instructor and will be under the discretion of the instructor based on work and evidence.</w:t>
      </w:r>
      <w:r w:rsidDel="00000000" w:rsidR="00000000" w:rsidRPr="00000000">
        <w:rPr>
          <w:rtl w:val="0"/>
        </w:rPr>
      </w:r>
    </w:p>
    <w:p w:rsidR="00000000" w:rsidDel="00000000" w:rsidP="00000000" w:rsidRDefault="00000000" w:rsidRPr="00000000" w14:paraId="00000118">
      <w:pPr>
        <w:spacing w:after="0" w:line="240" w:lineRule="auto"/>
        <w:rPr/>
      </w:pPr>
      <w:r w:rsidDel="00000000" w:rsidR="00000000" w:rsidRPr="00000000">
        <w:rPr>
          <w:rtl w:val="0"/>
        </w:rPr>
      </w:r>
    </w:p>
    <w:p w:rsidR="00000000" w:rsidDel="00000000" w:rsidP="00000000" w:rsidRDefault="00000000" w:rsidRPr="00000000" w14:paraId="00000119">
      <w:pPr>
        <w:spacing w:after="0" w:before="40" w:line="240" w:lineRule="auto"/>
        <w:rPr/>
      </w:pPr>
      <w:r w:rsidDel="00000000" w:rsidR="00000000" w:rsidRPr="00000000">
        <w:rPr>
          <w:b w:val="1"/>
          <w:bCs w:val="1"/>
          <w:color w:val="0054a6"/>
          <w:rtl w:val="0"/>
        </w:rPr>
        <w:t xml:space="preserve">Final Project</w:t>
      </w:r>
      <w:r w:rsidDel="00000000" w:rsidR="00000000" w:rsidRPr="00000000">
        <w:rPr>
          <w:rtl w:val="0"/>
        </w:rPr>
      </w:r>
    </w:p>
    <w:p w:rsidR="00000000" w:rsidDel="00000000" w:rsidP="00000000" w:rsidRDefault="00000000" w:rsidRPr="00000000" w14:paraId="0000011A">
      <w:pPr>
        <w:spacing w:after="0" w:line="240" w:lineRule="auto"/>
        <w:rPr/>
      </w:pPr>
      <w:r w:rsidDel="00000000" w:rsidR="00000000" w:rsidRPr="00000000">
        <w:rPr>
          <w:b w:val="1"/>
          <w:bCs w:val="1"/>
          <w:color w:val="000000"/>
          <w:rtl w:val="0"/>
        </w:rPr>
        <w:t xml:space="preserve">Written Case report = 50 total pts</w:t>
      </w:r>
      <w:r w:rsidDel="00000000" w:rsidR="00000000" w:rsidRPr="00000000">
        <w:rPr>
          <w:rtl w:val="0"/>
        </w:rPr>
      </w:r>
    </w:p>
    <w:p w:rsidR="00000000" w:rsidDel="00000000" w:rsidP="00000000" w:rsidRDefault="00000000" w:rsidRPr="00000000" w14:paraId="0000011B">
      <w:pPr>
        <w:spacing w:after="0" w:line="240" w:lineRule="auto"/>
        <w:rPr/>
      </w:pPr>
      <w:r w:rsidDel="00000000" w:rsidR="00000000" w:rsidRPr="00000000">
        <w:rPr>
          <w:color w:val="2d3b45"/>
          <w:rtl w:val="0"/>
        </w:rPr>
        <w:t xml:space="preserve">Complete one case report due by week 10, no later than 11:59pm on 9/16/26.</w:t>
      </w:r>
      <w:r w:rsidDel="00000000" w:rsidR="00000000" w:rsidRPr="00000000">
        <w:rPr>
          <w:rtl w:val="0"/>
        </w:rPr>
      </w:r>
    </w:p>
    <w:p w:rsidR="00000000" w:rsidDel="00000000" w:rsidP="00000000" w:rsidRDefault="00000000" w:rsidRPr="00000000" w14:paraId="0000011C">
      <w:pPr>
        <w:spacing w:after="0" w:line="240" w:lineRule="auto"/>
        <w:rPr/>
      </w:pPr>
      <w:r w:rsidDel="00000000" w:rsidR="00000000" w:rsidRPr="00000000">
        <w:rPr>
          <w:color w:val="2d3b45"/>
          <w:rtl w:val="0"/>
        </w:rPr>
        <w:t xml:space="preserve">This includes completing an intake assessment of a fictional character of a movie or show that is common and well-known. For example: Elsa/Anna (Frozen), Scar (Lion King), Jack (Titanic), etc… </w:t>
      </w:r>
      <w:r w:rsidDel="00000000" w:rsidR="00000000" w:rsidRPr="00000000">
        <w:rPr>
          <w:rtl w:val="0"/>
        </w:rPr>
      </w:r>
    </w:p>
    <w:p w:rsidR="00000000" w:rsidDel="00000000" w:rsidP="00000000" w:rsidRDefault="00000000" w:rsidRPr="00000000" w14:paraId="0000011D">
      <w:pPr>
        <w:spacing w:after="0" w:line="240" w:lineRule="auto"/>
        <w:rPr/>
      </w:pPr>
      <w:r w:rsidDel="00000000" w:rsidR="00000000" w:rsidRPr="00000000">
        <w:rPr>
          <w:color w:val="2d3b45"/>
          <w:rtl w:val="0"/>
        </w:rPr>
        <w:t xml:space="preserve">Write a paper which includes discussion of fictional character’s background, strengths/weaknesses, and symptoms. Include a provisional diagnostic impression, a tentative treatment plan, effective current resources in Hawaii that would be able to assist character, ethical and cultural considerations, and 3 journal article references.</w:t>
      </w:r>
      <w:r w:rsidDel="00000000" w:rsidR="00000000" w:rsidRPr="00000000">
        <w:rPr>
          <w:rtl w:val="0"/>
        </w:rPr>
      </w:r>
    </w:p>
    <w:p w:rsidR="00000000" w:rsidDel="00000000" w:rsidP="00000000" w:rsidRDefault="00000000" w:rsidRPr="00000000" w14:paraId="0000011E">
      <w:pPr>
        <w:spacing w:after="0" w:line="240" w:lineRule="auto"/>
        <w:rPr/>
      </w:pPr>
      <w:r w:rsidDel="00000000" w:rsidR="00000000" w:rsidRPr="00000000">
        <w:rPr>
          <w:rtl w:val="0"/>
        </w:rPr>
        <w:br w:type="textWrapping"/>
        <w:br w:type="textWrapping"/>
        <w:br w:type="textWrapping"/>
        <w:br w:type="textWrapping"/>
        <w:br w:type="textWrapping"/>
        <w:br w:type="textWrapping"/>
      </w:r>
    </w:p>
    <w:p w:rsidR="00000000" w:rsidDel="00000000" w:rsidP="00000000" w:rsidRDefault="00000000" w:rsidRPr="00000000" w14:paraId="0000011F">
      <w:pPr>
        <w:spacing w:after="0" w:line="240" w:lineRule="auto"/>
        <w:rPr/>
      </w:pPr>
      <w:r w:rsidDel="00000000" w:rsidR="00000000" w:rsidRPr="00000000">
        <w:rPr>
          <w:rtl w:val="0"/>
        </w:rPr>
      </w:r>
    </w:p>
    <w:p w:rsidR="00000000" w:rsidDel="00000000" w:rsidP="00000000" w:rsidRDefault="00000000" w:rsidRPr="00000000" w14:paraId="00000120">
      <w:pPr>
        <w:spacing w:after="0" w:line="240" w:lineRule="auto"/>
        <w:rPr/>
      </w:pPr>
      <w:r w:rsidDel="00000000" w:rsidR="00000000" w:rsidRPr="00000000">
        <w:rPr>
          <w:rtl w:val="0"/>
        </w:rPr>
      </w:r>
    </w:p>
    <w:p w:rsidR="00000000" w:rsidDel="00000000" w:rsidP="00000000" w:rsidRDefault="00000000" w:rsidRPr="00000000" w14:paraId="00000121">
      <w:pPr>
        <w:spacing w:after="0" w:line="240" w:lineRule="auto"/>
        <w:rPr/>
      </w:pPr>
      <w:r w:rsidDel="00000000" w:rsidR="00000000" w:rsidRPr="00000000">
        <w:rPr>
          <w:rtl w:val="0"/>
        </w:rPr>
      </w:r>
    </w:p>
    <w:p w:rsidR="00000000" w:rsidDel="00000000" w:rsidP="00000000" w:rsidRDefault="00000000" w:rsidRPr="00000000" w14:paraId="00000122">
      <w:pPr>
        <w:spacing w:after="0" w:line="240" w:lineRule="auto"/>
        <w:rPr/>
      </w:pPr>
      <w:r w:rsidDel="00000000" w:rsidR="00000000" w:rsidRPr="00000000">
        <w:rPr>
          <w:rtl w:val="0"/>
        </w:rPr>
      </w:r>
    </w:p>
    <w:p w:rsidR="00000000" w:rsidDel="00000000" w:rsidP="00000000" w:rsidRDefault="00000000" w:rsidRPr="00000000" w14:paraId="00000123">
      <w:pPr>
        <w:spacing w:after="0" w:line="240" w:lineRule="auto"/>
        <w:rPr/>
      </w:pPr>
      <w:r w:rsidDel="00000000" w:rsidR="00000000" w:rsidRPr="00000000">
        <w:rPr>
          <w:rtl w:val="0"/>
        </w:rPr>
      </w:r>
    </w:p>
    <w:p w:rsidR="00000000" w:rsidDel="00000000" w:rsidP="00000000" w:rsidRDefault="00000000" w:rsidRPr="00000000" w14:paraId="00000124">
      <w:pPr>
        <w:pBdr>
          <w:top w:color="0054a6" w:space="1" w:sz="24" w:val="single"/>
          <w:bottom w:color="0054a6" w:space="1" w:sz="24" w:val="single"/>
        </w:pBdr>
        <w:shd w:fill="0054a6" w:val="clear"/>
        <w:spacing w:after="0" w:before="240" w:line="240" w:lineRule="auto"/>
        <w:rPr/>
      </w:pPr>
      <w:r w:rsidDel="00000000" w:rsidR="00000000" w:rsidRPr="00000000">
        <w:rPr>
          <w:b w:val="1"/>
          <w:bCs w:val="1"/>
          <w:color w:val="ffffff"/>
          <w:rtl w:val="0"/>
        </w:rPr>
        <w:t xml:space="preserve">TENTATIVE COURSE SCHEDULE</w:t>
      </w:r>
      <w:r w:rsidDel="00000000" w:rsidR="00000000" w:rsidRPr="00000000">
        <w:rPr>
          <w:rtl w:val="0"/>
        </w:rPr>
      </w:r>
    </w:p>
    <w:p w:rsidR="00000000" w:rsidDel="00000000" w:rsidP="00000000" w:rsidRDefault="00000000" w:rsidRPr="00000000" w14:paraId="00000125">
      <w:pPr>
        <w:spacing w:after="240" w:line="240" w:lineRule="auto"/>
        <w:rPr/>
      </w:pPr>
      <w:r w:rsidDel="00000000" w:rsidR="00000000" w:rsidRPr="00000000">
        <w:rPr>
          <w:rtl w:val="0"/>
        </w:rPr>
      </w:r>
    </w:p>
    <w:tbl>
      <w:tblPr>
        <w:tblStyle w:val="Table5"/>
        <w:tblW w:w="10860.0" w:type="dxa"/>
        <w:jc w:val="left"/>
        <w:tblLayout w:type="fixed"/>
        <w:tblLook w:val="0400"/>
      </w:tblPr>
      <w:tblGrid>
        <w:gridCol w:w="1335"/>
        <w:gridCol w:w="6585"/>
        <w:gridCol w:w="2940"/>
        <w:tblGridChange w:id="0">
          <w:tblGrid>
            <w:gridCol w:w="1335"/>
            <w:gridCol w:w="6585"/>
            <w:gridCol w:w="2940"/>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6">
            <w:pPr>
              <w:spacing w:after="0" w:line="240" w:lineRule="auto"/>
              <w:jc w:val="center"/>
              <w:rPr/>
            </w:pPr>
            <w:r w:rsidDel="00000000" w:rsidR="00000000" w:rsidRPr="00000000">
              <w:rPr>
                <w:b w:val="1"/>
                <w:bCs w:val="1"/>
                <w:color w:val="000000"/>
                <w:rtl w:val="0"/>
              </w:rPr>
              <w:t xml:space="preserve">Week #</w:t>
            </w:r>
            <w:r w:rsidDel="00000000" w:rsidR="00000000" w:rsidRPr="00000000">
              <w:rPr>
                <w:rtl w:val="0"/>
              </w:rPr>
            </w:r>
          </w:p>
          <w:p w:rsidR="00000000" w:rsidDel="00000000" w:rsidP="00000000" w:rsidRDefault="00000000" w:rsidRPr="00000000" w14:paraId="00000127">
            <w:pPr>
              <w:spacing w:after="0" w:line="240" w:lineRule="auto"/>
              <w:jc w:val="center"/>
              <w:rPr/>
            </w:pPr>
            <w:r w:rsidDel="00000000" w:rsidR="00000000" w:rsidRPr="00000000">
              <w:rPr>
                <w:b w:val="1"/>
                <w:bCs w:val="1"/>
                <w:color w:val="000000"/>
                <w:rtl w:val="0"/>
              </w:rPr>
              <w:t xml:space="preserve"> Class Date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8">
            <w:pPr>
              <w:spacing w:after="0" w:line="240" w:lineRule="auto"/>
              <w:ind w:left="258" w:right="804" w:hanging="90"/>
              <w:jc w:val="center"/>
              <w:rPr/>
            </w:pPr>
            <w:r w:rsidDel="00000000" w:rsidR="00000000" w:rsidRPr="00000000">
              <w:rPr>
                <w:b w:val="1"/>
                <w:bCs w:val="1"/>
                <w:color w:val="000000"/>
                <w:rtl w:val="0"/>
              </w:rPr>
              <w:t xml:space="preserve">Class Schedule /Activities</w:t>
            </w:r>
            <w:r w:rsidDel="00000000" w:rsidR="00000000" w:rsidRPr="00000000">
              <w:rPr>
                <w:rtl w:val="0"/>
              </w:rPr>
            </w:r>
          </w:p>
          <w:p w:rsidR="00000000" w:rsidDel="00000000" w:rsidP="00000000" w:rsidRDefault="00000000" w:rsidRPr="00000000" w14:paraId="00000129">
            <w:pPr>
              <w:spacing w:after="0" w:line="240" w:lineRule="auto"/>
              <w:ind w:left="258" w:right="804" w:hanging="9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A">
            <w:pPr>
              <w:spacing w:after="0" w:line="240" w:lineRule="auto"/>
              <w:ind w:left="90" w:hanging="180"/>
              <w:jc w:val="center"/>
              <w:rPr/>
            </w:pPr>
            <w:r w:rsidDel="00000000" w:rsidR="00000000" w:rsidRPr="00000000">
              <w:rPr>
                <w:b w:val="1"/>
                <w:bCs w:val="1"/>
                <w:color w:val="000000"/>
                <w:rtl w:val="0"/>
              </w:rPr>
              <w:t xml:space="preserve">Assignments and Activity Assigned</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B">
            <w:pPr>
              <w:spacing w:after="0" w:line="240" w:lineRule="auto"/>
              <w:jc w:val="center"/>
              <w:rPr/>
            </w:pPr>
            <w:r w:rsidDel="00000000" w:rsidR="00000000" w:rsidRPr="00000000">
              <w:rPr>
                <w:color w:val="000000"/>
                <w:rtl w:val="0"/>
              </w:rPr>
              <w:t xml:space="preserve">1</w:t>
            </w:r>
            <w:r w:rsidDel="00000000" w:rsidR="00000000" w:rsidRPr="00000000">
              <w:rPr>
                <w:rtl w:val="0"/>
              </w:rPr>
            </w:r>
          </w:p>
          <w:p w:rsidR="00000000" w:rsidDel="00000000" w:rsidP="00000000" w:rsidRDefault="00000000" w:rsidRPr="00000000" w14:paraId="0000012C">
            <w:pPr>
              <w:spacing w:after="0" w:line="240" w:lineRule="auto"/>
              <w:jc w:val="center"/>
              <w:rPr/>
            </w:pPr>
            <w:r w:rsidDel="00000000" w:rsidR="00000000" w:rsidRPr="00000000">
              <w:rPr>
                <w:color w:val="000000"/>
                <w:rtl w:val="0"/>
              </w:rPr>
              <w:t xml:space="preserve">W 7/15/26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D">
            <w:pPr>
              <w:spacing w:after="0" w:line="240" w:lineRule="auto"/>
              <w:ind w:left="258" w:right="804" w:firstLine="0"/>
              <w:rPr>
                <w:color w:val="000000"/>
              </w:rPr>
            </w:pPr>
            <w:r w:rsidDel="00000000" w:rsidR="00000000" w:rsidRPr="00000000">
              <w:rPr>
                <w:color w:val="000000"/>
                <w:rtl w:val="0"/>
              </w:rPr>
              <w:t xml:space="preserve">Introduction to Course, Syllabus, and Canvas</w:t>
            </w:r>
          </w:p>
          <w:p w:rsidR="00000000" w:rsidDel="00000000" w:rsidP="00000000" w:rsidRDefault="00000000" w:rsidRPr="00000000" w14:paraId="0000012E">
            <w:pPr>
              <w:spacing w:after="0" w:line="240" w:lineRule="auto"/>
              <w:ind w:left="258" w:right="804" w:firstLine="0"/>
              <w:rPr>
                <w:color w:val="000000"/>
              </w:rPr>
            </w:pPr>
            <w:r w:rsidDel="00000000" w:rsidR="00000000" w:rsidRPr="00000000">
              <w:rPr>
                <w:rtl w:val="0"/>
              </w:rPr>
            </w:r>
          </w:p>
          <w:p w:rsidR="00000000" w:rsidDel="00000000" w:rsidP="00000000" w:rsidRDefault="00000000" w:rsidRPr="00000000" w14:paraId="0000012F">
            <w:pPr>
              <w:spacing w:after="0" w:line="240" w:lineRule="auto"/>
              <w:ind w:left="258" w:right="804" w:firstLine="0"/>
              <w:rPr>
                <w:color w:val="000000"/>
              </w:rPr>
            </w:pPr>
            <w:r w:rsidDel="00000000" w:rsidR="00000000" w:rsidRPr="00000000">
              <w:rPr>
                <w:color w:val="000000"/>
                <w:rtl w:val="0"/>
              </w:rPr>
              <w:t xml:space="preserve">Introduction to MSCP MH Comprehensive ePortfolio </w:t>
            </w:r>
          </w:p>
          <w:p w:rsidR="00000000" w:rsidDel="00000000" w:rsidP="00000000" w:rsidRDefault="00000000" w:rsidRPr="00000000" w14:paraId="00000130">
            <w:pPr>
              <w:spacing w:after="0" w:line="240" w:lineRule="auto"/>
              <w:ind w:left="258" w:right="804" w:firstLine="0"/>
              <w:rPr>
                <w:color w:val="000000"/>
              </w:rPr>
            </w:pPr>
            <w:r w:rsidDel="00000000" w:rsidR="00000000" w:rsidRPr="00000000">
              <w:rPr>
                <w:rtl w:val="0"/>
              </w:rPr>
            </w:r>
          </w:p>
          <w:p w:rsidR="00000000" w:rsidDel="00000000" w:rsidP="00000000" w:rsidRDefault="00000000" w:rsidRPr="00000000" w14:paraId="00000131">
            <w:pPr>
              <w:spacing w:after="0" w:line="240" w:lineRule="auto"/>
              <w:ind w:left="258" w:right="804" w:firstLine="0"/>
              <w:rPr/>
            </w:pPr>
            <w:r w:rsidDel="00000000" w:rsidR="00000000" w:rsidRPr="00000000">
              <w:rPr>
                <w:color w:val="000000"/>
                <w:rtl w:val="0"/>
              </w:rPr>
              <w:t xml:space="preserve">Ch. 1 What is a Mental Health or Professional Counselor?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2">
            <w:pPr>
              <w:spacing w:after="0" w:line="240" w:lineRule="auto"/>
              <w:ind w:left="90" w:hanging="180"/>
              <w:rPr/>
            </w:pPr>
            <w:r w:rsidDel="00000000" w:rsidR="00000000" w:rsidRPr="00000000">
              <w:rPr>
                <w:color w:val="000000"/>
                <w:rtl w:val="0"/>
              </w:rPr>
              <w:t xml:space="preserve">-Read/Quiz Ch. 1 by 7/22</w:t>
            </w:r>
            <w:r w:rsidDel="00000000" w:rsidR="00000000" w:rsidRPr="00000000">
              <w:rPr>
                <w:rtl w:val="0"/>
              </w:rPr>
            </w:r>
          </w:p>
          <w:p w:rsidR="00000000" w:rsidDel="00000000" w:rsidP="00000000" w:rsidRDefault="00000000" w:rsidRPr="00000000" w14:paraId="00000133">
            <w:pPr>
              <w:spacing w:after="0" w:line="240" w:lineRule="auto"/>
              <w:ind w:left="90" w:hanging="180"/>
              <w:rPr/>
            </w:pPr>
            <w:r w:rsidDel="00000000" w:rsidR="00000000" w:rsidRPr="00000000">
              <w:rPr>
                <w:rtl w:val="0"/>
              </w:rPr>
              <w:t xml:space="preserve">-Cultural Eat-Show-Tell 7/22</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4">
            <w:pPr>
              <w:spacing w:after="0" w:line="240" w:lineRule="auto"/>
              <w:jc w:val="center"/>
              <w:rPr/>
            </w:pPr>
            <w:r w:rsidDel="00000000" w:rsidR="00000000" w:rsidRPr="00000000">
              <w:rPr>
                <w:color w:val="000000"/>
                <w:rtl w:val="0"/>
              </w:rPr>
              <w:t xml:space="preserve">2</w:t>
            </w:r>
            <w:r w:rsidDel="00000000" w:rsidR="00000000" w:rsidRPr="00000000">
              <w:rPr>
                <w:rtl w:val="0"/>
              </w:rPr>
            </w:r>
          </w:p>
          <w:p w:rsidR="00000000" w:rsidDel="00000000" w:rsidP="00000000" w:rsidRDefault="00000000" w:rsidRPr="00000000" w14:paraId="00000135">
            <w:pPr>
              <w:spacing w:after="0" w:line="240" w:lineRule="auto"/>
              <w:jc w:val="center"/>
              <w:rPr/>
            </w:pPr>
            <w:r w:rsidDel="00000000" w:rsidR="00000000" w:rsidRPr="00000000">
              <w:rPr>
                <w:color w:val="000000"/>
                <w:rtl w:val="0"/>
              </w:rPr>
              <w:t xml:space="preserve">W 7/22/26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8" w:right="804"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Ch. 10 Professional Practice in Multicultural Contexts</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8" w:right="804"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Cultural Show-Tell-Eat</w:t>
            </w:r>
          </w:p>
          <w:p w:rsidR="00000000" w:rsidDel="00000000" w:rsidP="00000000" w:rsidRDefault="00000000" w:rsidRPr="00000000" w14:paraId="00000138">
            <w:pPr>
              <w:spacing w:after="0" w:line="240" w:lineRule="auto"/>
              <w:ind w:left="258" w:right="804"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9">
            <w:pPr>
              <w:spacing w:after="0" w:line="240" w:lineRule="auto"/>
              <w:ind w:left="90" w:hanging="180"/>
              <w:rPr>
                <w:color w:val="000000"/>
              </w:rPr>
            </w:pPr>
            <w:r w:rsidDel="00000000" w:rsidR="00000000" w:rsidRPr="00000000">
              <w:rPr>
                <w:color w:val="000000"/>
                <w:rtl w:val="0"/>
              </w:rPr>
              <w:t xml:space="preserve">-Read/Quiz Ch. 10 by 7/29</w:t>
            </w:r>
          </w:p>
          <w:p w:rsidR="00000000" w:rsidDel="00000000" w:rsidP="00000000" w:rsidRDefault="00000000" w:rsidRPr="00000000" w14:paraId="0000013A">
            <w:pPr>
              <w:spacing w:after="0" w:line="240" w:lineRule="auto"/>
              <w:ind w:left="90" w:hanging="180"/>
              <w:rPr/>
            </w:pPr>
            <w:r w:rsidDel="00000000" w:rsidR="00000000" w:rsidRPr="00000000">
              <w:rPr>
                <w:color w:val="000000"/>
                <w:rtl w:val="0"/>
              </w:rPr>
              <w:t xml:space="preserve">-Interview a professional 7/29</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B">
            <w:pPr>
              <w:spacing w:after="0" w:line="240" w:lineRule="auto"/>
              <w:jc w:val="center"/>
              <w:rPr/>
            </w:pPr>
            <w:r w:rsidDel="00000000" w:rsidR="00000000" w:rsidRPr="00000000">
              <w:rPr>
                <w:color w:val="000000"/>
                <w:rtl w:val="0"/>
              </w:rPr>
              <w:t xml:space="preserve">3</w:t>
            </w:r>
            <w:r w:rsidDel="00000000" w:rsidR="00000000" w:rsidRPr="00000000">
              <w:rPr>
                <w:rtl w:val="0"/>
              </w:rPr>
            </w:r>
          </w:p>
          <w:p w:rsidR="00000000" w:rsidDel="00000000" w:rsidP="00000000" w:rsidRDefault="00000000" w:rsidRPr="00000000" w14:paraId="0000013C">
            <w:pPr>
              <w:spacing w:after="0" w:line="240" w:lineRule="auto"/>
              <w:jc w:val="center"/>
              <w:rPr/>
            </w:pPr>
            <w:r w:rsidDel="00000000" w:rsidR="00000000" w:rsidRPr="00000000">
              <w:rPr>
                <w:color w:val="000000"/>
                <w:rtl w:val="0"/>
              </w:rPr>
              <w:t xml:space="preserve">W 7/29/26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D">
            <w:pPr>
              <w:spacing w:after="0" w:line="240" w:lineRule="auto"/>
              <w:ind w:left="258" w:right="804" w:firstLine="0"/>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color w:val="000000"/>
                <w:rtl w:val="0"/>
              </w:rPr>
              <w:t xml:space="preserve">Ch. 3 Theoretical Foundations for Clinical Mental Health Counselors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E">
            <w:pPr>
              <w:spacing w:after="0" w:line="240" w:lineRule="auto"/>
              <w:ind w:left="90" w:hanging="180"/>
              <w:rPr>
                <w:color w:val="000000"/>
              </w:rPr>
            </w:pPr>
            <w:r w:rsidDel="00000000" w:rsidR="00000000" w:rsidRPr="00000000">
              <w:rPr>
                <w:color w:val="000000"/>
                <w:rtl w:val="0"/>
              </w:rPr>
              <w:t xml:space="preserve">-Read/Quiz Ch. 3 by 8/5</w:t>
            </w:r>
          </w:p>
          <w:p w:rsidR="00000000" w:rsidDel="00000000" w:rsidP="00000000" w:rsidRDefault="00000000" w:rsidRPr="00000000" w14:paraId="0000013F">
            <w:pPr>
              <w:spacing w:after="0" w:line="240" w:lineRule="auto"/>
              <w:ind w:left="90" w:hanging="180"/>
              <w:rPr/>
            </w:pPr>
            <w:r w:rsidDel="00000000" w:rsidR="00000000" w:rsidRPr="00000000">
              <w:rPr>
                <w:color w:val="000000"/>
                <w:rtl w:val="0"/>
              </w:rPr>
              <w:t xml:space="preserve">-Refer a friend by 8/5</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0">
            <w:pPr>
              <w:spacing w:after="0" w:line="240" w:lineRule="auto"/>
              <w:jc w:val="center"/>
              <w:rPr/>
            </w:pPr>
            <w:r w:rsidDel="00000000" w:rsidR="00000000" w:rsidRPr="00000000">
              <w:rPr>
                <w:color w:val="000000"/>
                <w:rtl w:val="0"/>
              </w:rPr>
              <w:t xml:space="preserve">4</w:t>
            </w:r>
            <w:r w:rsidDel="00000000" w:rsidR="00000000" w:rsidRPr="00000000">
              <w:rPr>
                <w:rtl w:val="0"/>
              </w:rPr>
            </w:r>
          </w:p>
          <w:p w:rsidR="00000000" w:rsidDel="00000000" w:rsidP="00000000" w:rsidRDefault="00000000" w:rsidRPr="00000000" w14:paraId="00000141">
            <w:pPr>
              <w:spacing w:after="0" w:line="240" w:lineRule="auto"/>
              <w:jc w:val="center"/>
              <w:rPr/>
            </w:pPr>
            <w:r w:rsidDel="00000000" w:rsidR="00000000" w:rsidRPr="00000000">
              <w:rPr>
                <w:color w:val="000000"/>
                <w:rtl w:val="0"/>
              </w:rPr>
              <w:t xml:space="preserve">W 8/5/26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2">
            <w:pPr>
              <w:spacing w:after="0" w:line="240" w:lineRule="auto"/>
              <w:ind w:left="258" w:right="804" w:firstLine="0"/>
              <w:rPr>
                <w:color w:val="000000"/>
              </w:rPr>
            </w:pPr>
            <w:r w:rsidDel="00000000" w:rsidR="00000000" w:rsidRPr="00000000">
              <w:rPr>
                <w:color w:val="000000"/>
                <w:rtl w:val="0"/>
              </w:rPr>
              <w:t xml:space="preserve">Ch. 4 Traditional and Contemporary Theories of Counseling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3">
            <w:pPr>
              <w:spacing w:after="0" w:line="240" w:lineRule="auto"/>
              <w:ind w:left="90" w:hanging="180"/>
              <w:rPr/>
            </w:pPr>
            <w:r w:rsidDel="00000000" w:rsidR="00000000" w:rsidRPr="00000000">
              <w:rPr>
                <w:color w:val="000000"/>
                <w:rtl w:val="0"/>
              </w:rPr>
              <w:t xml:space="preserve">-Read/Quiz Ch. 4 by 8/12</w:t>
            </w:r>
            <w:r w:rsidDel="00000000" w:rsidR="00000000" w:rsidRPr="00000000">
              <w:rPr>
                <w:rtl w:val="0"/>
              </w:rPr>
            </w:r>
          </w:p>
          <w:p w:rsidR="00000000" w:rsidDel="00000000" w:rsidP="00000000" w:rsidRDefault="00000000" w:rsidRPr="00000000" w14:paraId="00000144">
            <w:pPr>
              <w:spacing w:after="0" w:line="240" w:lineRule="auto"/>
              <w:ind w:left="-90" w:firstLine="0"/>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5">
            <w:pPr>
              <w:spacing w:after="0" w:line="240" w:lineRule="auto"/>
              <w:jc w:val="center"/>
              <w:rPr/>
            </w:pPr>
            <w:r w:rsidDel="00000000" w:rsidR="00000000" w:rsidRPr="00000000">
              <w:rPr>
                <w:color w:val="000000"/>
                <w:rtl w:val="0"/>
              </w:rPr>
              <w:t xml:space="preserve">5</w:t>
            </w:r>
            <w:r w:rsidDel="00000000" w:rsidR="00000000" w:rsidRPr="00000000">
              <w:rPr>
                <w:rtl w:val="0"/>
              </w:rPr>
            </w:r>
          </w:p>
          <w:p w:rsidR="00000000" w:rsidDel="00000000" w:rsidP="00000000" w:rsidRDefault="00000000" w:rsidRPr="00000000" w14:paraId="00000146">
            <w:pPr>
              <w:spacing w:after="0" w:line="240" w:lineRule="auto"/>
              <w:jc w:val="center"/>
              <w:rPr/>
            </w:pPr>
            <w:r w:rsidDel="00000000" w:rsidR="00000000" w:rsidRPr="00000000">
              <w:rPr>
                <w:color w:val="000000"/>
                <w:rtl w:val="0"/>
              </w:rPr>
              <w:t xml:space="preserve">W 8/12/26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7">
            <w:pPr>
              <w:spacing w:after="0" w:line="240" w:lineRule="auto"/>
              <w:ind w:left="258" w:right="804" w:firstLine="0"/>
              <w:rPr>
                <w:color w:val="000000"/>
              </w:rPr>
            </w:pPr>
            <w:r w:rsidDel="00000000" w:rsidR="00000000" w:rsidRPr="00000000">
              <w:rPr>
                <w:color w:val="000000"/>
                <w:rtl w:val="0"/>
              </w:rPr>
              <w:t xml:space="preserve">Ch. 6 Ethical and Legal Issues in Clinical MHC</w:t>
            </w:r>
          </w:p>
          <w:p w:rsidR="00000000" w:rsidDel="00000000" w:rsidP="00000000" w:rsidRDefault="00000000" w:rsidRPr="00000000" w14:paraId="00000148">
            <w:pPr>
              <w:spacing w:after="0" w:line="240" w:lineRule="auto"/>
              <w:ind w:left="258" w:right="804" w:firstLine="0"/>
              <w:rPr>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9">
            <w:pPr>
              <w:spacing w:after="0" w:line="240" w:lineRule="auto"/>
              <w:ind w:left="90" w:hanging="180"/>
              <w:rPr/>
            </w:pPr>
            <w:r w:rsidDel="00000000" w:rsidR="00000000" w:rsidRPr="00000000">
              <w:rPr>
                <w:color w:val="000000"/>
                <w:rtl w:val="0"/>
              </w:rPr>
              <w:t xml:space="preserve">-Read/Quiz Ch. 6 by 8/19</w:t>
            </w:r>
            <w:r w:rsidDel="00000000" w:rsidR="00000000" w:rsidRPr="00000000">
              <w:rPr>
                <w:rtl w:val="0"/>
              </w:rPr>
            </w:r>
          </w:p>
          <w:p w:rsidR="00000000" w:rsidDel="00000000" w:rsidP="00000000" w:rsidRDefault="00000000" w:rsidRPr="00000000" w14:paraId="0000014A">
            <w:pPr>
              <w:spacing w:after="0" w:line="240" w:lineRule="auto"/>
              <w:ind w:hanging="90"/>
              <w:rPr>
                <w:color w:val="000000"/>
              </w:rPr>
            </w:pPr>
            <w:r w:rsidDel="00000000" w:rsidR="00000000" w:rsidRPr="00000000">
              <w:rPr>
                <w:color w:val="000000"/>
                <w:rtl w:val="0"/>
              </w:rPr>
              <w:t xml:space="preserve">-Self-Disclosure and Info Statement by 8/19</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B">
            <w:pPr>
              <w:spacing w:after="0" w:line="240" w:lineRule="auto"/>
              <w:jc w:val="center"/>
              <w:rPr/>
            </w:pPr>
            <w:r w:rsidDel="00000000" w:rsidR="00000000" w:rsidRPr="00000000">
              <w:rPr>
                <w:color w:val="000000"/>
                <w:rtl w:val="0"/>
              </w:rPr>
              <w:t xml:space="preserve">6</w:t>
            </w:r>
            <w:r w:rsidDel="00000000" w:rsidR="00000000" w:rsidRPr="00000000">
              <w:rPr>
                <w:rtl w:val="0"/>
              </w:rPr>
            </w:r>
          </w:p>
          <w:p w:rsidR="00000000" w:rsidDel="00000000" w:rsidP="00000000" w:rsidRDefault="00000000" w:rsidRPr="00000000" w14:paraId="0000014C">
            <w:pPr>
              <w:spacing w:after="0" w:line="240" w:lineRule="auto"/>
              <w:jc w:val="center"/>
              <w:rPr/>
            </w:pPr>
            <w:r w:rsidDel="00000000" w:rsidR="00000000" w:rsidRPr="00000000">
              <w:rPr>
                <w:color w:val="000000"/>
                <w:rtl w:val="0"/>
              </w:rPr>
              <w:t xml:space="preserve">W 8/19/26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8" w:right="804"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Asynchronous Learning: Canvas Discussion prompts:</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8" w:right="804" w:hanging="9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-What mental health needs do you see in our community right now?</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8" w:right="804" w:hanging="9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-What can we as helpers do to provide care and access to professional MH services?</w:t>
            </w:r>
          </w:p>
          <w:p w:rsidR="00000000" w:rsidDel="00000000" w:rsidP="00000000" w:rsidRDefault="00000000" w:rsidRPr="00000000" w14:paraId="00000150">
            <w:pPr>
              <w:spacing w:after="0" w:line="240" w:lineRule="auto"/>
              <w:ind w:left="258" w:right="804" w:hanging="90"/>
              <w:rPr>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1">
            <w:pPr>
              <w:spacing w:after="0" w:line="240" w:lineRule="auto"/>
              <w:ind w:left="90" w:hanging="180"/>
              <w:rPr/>
            </w:pPr>
            <w:r w:rsidDel="00000000" w:rsidR="00000000" w:rsidRPr="00000000">
              <w:rPr>
                <w:rtl w:val="0"/>
              </w:rPr>
              <w:t xml:space="preserve">-Canvas Discussion prompts by 8/26</w:t>
            </w:r>
          </w:p>
          <w:p w:rsidR="00000000" w:rsidDel="00000000" w:rsidP="00000000" w:rsidRDefault="00000000" w:rsidRPr="00000000" w14:paraId="00000152">
            <w:pPr>
              <w:spacing w:after="0" w:line="240" w:lineRule="auto"/>
              <w:ind w:left="90" w:hanging="180"/>
              <w:rPr/>
            </w:pPr>
            <w:r w:rsidDel="00000000" w:rsidR="00000000" w:rsidRPr="00000000">
              <w:rPr>
                <w:rtl w:val="0"/>
              </w:rPr>
              <w:t xml:space="preserve">-Work on Final Project-Written Case Report</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3">
            <w:pPr>
              <w:spacing w:after="0" w:line="240" w:lineRule="auto"/>
              <w:jc w:val="center"/>
              <w:rPr/>
            </w:pPr>
            <w:r w:rsidDel="00000000" w:rsidR="00000000" w:rsidRPr="00000000">
              <w:rPr>
                <w:color w:val="000000"/>
                <w:rtl w:val="0"/>
              </w:rPr>
              <w:t xml:space="preserve">7</w:t>
            </w:r>
            <w:r w:rsidDel="00000000" w:rsidR="00000000" w:rsidRPr="00000000">
              <w:rPr>
                <w:rtl w:val="0"/>
              </w:rPr>
            </w:r>
          </w:p>
          <w:p w:rsidR="00000000" w:rsidDel="00000000" w:rsidP="00000000" w:rsidRDefault="00000000" w:rsidRPr="00000000" w14:paraId="00000154">
            <w:pPr>
              <w:spacing w:after="0" w:line="240" w:lineRule="auto"/>
              <w:jc w:val="center"/>
              <w:rPr/>
            </w:pPr>
            <w:r w:rsidDel="00000000" w:rsidR="00000000" w:rsidRPr="00000000">
              <w:rPr>
                <w:color w:val="000000"/>
                <w:rtl w:val="0"/>
              </w:rPr>
              <w:t xml:space="preserve">W 8/26/26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8" w:right="804"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Ch. 7 Practice of Clinical MHC: What We Do</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6">
            <w:pPr>
              <w:spacing w:after="0" w:line="240" w:lineRule="auto"/>
              <w:ind w:left="90" w:hanging="180"/>
              <w:rPr>
                <w:color w:val="000000"/>
              </w:rPr>
            </w:pPr>
            <w:r w:rsidDel="00000000" w:rsidR="00000000" w:rsidRPr="00000000">
              <w:rPr>
                <w:color w:val="000000"/>
                <w:rtl w:val="0"/>
              </w:rPr>
              <w:t xml:space="preserve">-Read/Quiz Ch. 7 by 9/2</w:t>
            </w:r>
          </w:p>
          <w:p w:rsidR="00000000" w:rsidDel="00000000" w:rsidP="00000000" w:rsidRDefault="00000000" w:rsidRPr="00000000" w14:paraId="00000157">
            <w:pPr>
              <w:spacing w:after="0" w:line="240" w:lineRule="auto"/>
              <w:ind w:left="90" w:hanging="180"/>
              <w:rPr/>
            </w:pPr>
            <w:r w:rsidDel="00000000" w:rsidR="00000000" w:rsidRPr="00000000">
              <w:rPr>
                <w:color w:val="000000"/>
                <w:rtl w:val="0"/>
              </w:rPr>
              <w:t xml:space="preserve">-Practicing Wellness by 9/2</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8">
            <w:pPr>
              <w:spacing w:after="0" w:line="240" w:lineRule="auto"/>
              <w:jc w:val="center"/>
              <w:rPr/>
            </w:pPr>
            <w:r w:rsidDel="00000000" w:rsidR="00000000" w:rsidRPr="00000000">
              <w:rPr>
                <w:color w:val="000000"/>
                <w:rtl w:val="0"/>
              </w:rPr>
              <w:t xml:space="preserve">8</w:t>
            </w:r>
            <w:r w:rsidDel="00000000" w:rsidR="00000000" w:rsidRPr="00000000">
              <w:rPr>
                <w:rtl w:val="0"/>
              </w:rPr>
            </w:r>
          </w:p>
          <w:p w:rsidR="00000000" w:rsidDel="00000000" w:rsidP="00000000" w:rsidRDefault="00000000" w:rsidRPr="00000000" w14:paraId="00000159">
            <w:pPr>
              <w:spacing w:after="0" w:line="240" w:lineRule="auto"/>
              <w:jc w:val="center"/>
              <w:rPr/>
            </w:pPr>
            <w:r w:rsidDel="00000000" w:rsidR="00000000" w:rsidRPr="00000000">
              <w:rPr>
                <w:color w:val="000000"/>
                <w:rtl w:val="0"/>
              </w:rPr>
              <w:t xml:space="preserve">W 9/2/26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8" w:right="804"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Ch. 8 Contexts for Professional Practice: Where do Clinical MHC Work</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B">
            <w:pPr>
              <w:spacing w:after="0" w:line="240" w:lineRule="auto"/>
              <w:ind w:left="90" w:hanging="180"/>
              <w:rPr/>
            </w:pPr>
            <w:r w:rsidDel="00000000" w:rsidR="00000000" w:rsidRPr="00000000">
              <w:rPr>
                <w:rtl w:val="0"/>
              </w:rPr>
              <w:t xml:space="preserve">-</w:t>
            </w:r>
            <w:r w:rsidDel="00000000" w:rsidR="00000000" w:rsidRPr="00000000">
              <w:rPr>
                <w:color w:val="000000"/>
                <w:rtl w:val="0"/>
              </w:rPr>
              <w:t xml:space="preserve">Read/Quiz Ch. 8 by 9/9</w:t>
            </w:r>
            <w:r w:rsidDel="00000000" w:rsidR="00000000" w:rsidRPr="00000000">
              <w:rPr>
                <w:rtl w:val="0"/>
              </w:rPr>
            </w:r>
          </w:p>
          <w:p w:rsidR="00000000" w:rsidDel="00000000" w:rsidP="00000000" w:rsidRDefault="00000000" w:rsidRPr="00000000" w14:paraId="0000015C">
            <w:pPr>
              <w:spacing w:after="0" w:line="240" w:lineRule="auto"/>
              <w:ind w:left="90" w:hanging="180"/>
              <w:rPr>
                <w:color w:val="000000"/>
              </w:rPr>
            </w:pPr>
            <w:r w:rsidDel="00000000" w:rsidR="00000000" w:rsidRPr="00000000">
              <w:rPr>
                <w:color w:val="000000"/>
                <w:rtl w:val="0"/>
              </w:rPr>
              <w:t xml:space="preserve">-Where will I work? by 9/9</w:t>
            </w:r>
          </w:p>
          <w:p w:rsidR="00000000" w:rsidDel="00000000" w:rsidP="00000000" w:rsidRDefault="00000000" w:rsidRPr="00000000" w14:paraId="0000015D">
            <w:pPr>
              <w:spacing w:after="0" w:line="240" w:lineRule="auto"/>
              <w:ind w:left="90" w:hanging="180"/>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E">
            <w:pPr>
              <w:spacing w:after="0" w:line="240" w:lineRule="auto"/>
              <w:jc w:val="center"/>
              <w:rPr/>
            </w:pPr>
            <w:r w:rsidDel="00000000" w:rsidR="00000000" w:rsidRPr="00000000">
              <w:rPr>
                <w:color w:val="000000"/>
                <w:rtl w:val="0"/>
              </w:rPr>
              <w:t xml:space="preserve">9</w:t>
            </w:r>
            <w:r w:rsidDel="00000000" w:rsidR="00000000" w:rsidRPr="00000000">
              <w:rPr>
                <w:rtl w:val="0"/>
              </w:rPr>
            </w:r>
          </w:p>
          <w:p w:rsidR="00000000" w:rsidDel="00000000" w:rsidP="00000000" w:rsidRDefault="00000000" w:rsidRPr="00000000" w14:paraId="0000015F">
            <w:pPr>
              <w:spacing w:after="0" w:line="240" w:lineRule="auto"/>
              <w:jc w:val="center"/>
              <w:rPr/>
            </w:pPr>
            <w:r w:rsidDel="00000000" w:rsidR="00000000" w:rsidRPr="00000000">
              <w:rPr>
                <w:color w:val="000000"/>
                <w:rtl w:val="0"/>
              </w:rPr>
              <w:t xml:space="preserve">W 9/9/26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8" w:right="804"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Ch. 11 Managed Care and Third-Party Reimbursement</w:t>
            </w:r>
          </w:p>
          <w:p w:rsidR="00000000" w:rsidDel="00000000" w:rsidP="00000000" w:rsidRDefault="00000000" w:rsidRPr="00000000" w14:paraId="00000161">
            <w:pPr>
              <w:spacing w:after="0" w:line="240" w:lineRule="auto"/>
              <w:ind w:left="0" w:right="804" w:firstLine="0"/>
              <w:rPr>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2">
            <w:pPr>
              <w:spacing w:after="0" w:line="240" w:lineRule="auto"/>
              <w:ind w:left="90" w:hanging="180"/>
              <w:rPr>
                <w:color w:val="000000"/>
              </w:rPr>
            </w:pPr>
            <w:r w:rsidDel="00000000" w:rsidR="00000000" w:rsidRPr="00000000">
              <w:rPr>
                <w:color w:val="000000"/>
                <w:rtl w:val="0"/>
              </w:rPr>
              <w:t xml:space="preserve">-Read/Quiz Ch. 11 by 9/16</w:t>
            </w:r>
          </w:p>
          <w:p w:rsidR="00000000" w:rsidDel="00000000" w:rsidP="00000000" w:rsidRDefault="00000000" w:rsidRPr="00000000" w14:paraId="00000163">
            <w:pPr>
              <w:spacing w:after="0" w:line="240" w:lineRule="auto"/>
              <w:ind w:left="90" w:hanging="180"/>
              <w:rPr>
                <w:color w:val="000000"/>
              </w:rPr>
            </w:pPr>
            <w:r w:rsidDel="00000000" w:rsidR="00000000" w:rsidRPr="00000000">
              <w:rPr>
                <w:color w:val="000000"/>
                <w:rtl w:val="0"/>
              </w:rPr>
              <w:t xml:space="preserve">-Interview a friend by 9/16</w:t>
            </w:r>
          </w:p>
          <w:p w:rsidR="00000000" w:rsidDel="00000000" w:rsidP="00000000" w:rsidRDefault="00000000" w:rsidRPr="00000000" w14:paraId="00000164">
            <w:pPr>
              <w:spacing w:after="0" w:line="240" w:lineRule="auto"/>
              <w:ind w:left="90" w:hanging="180"/>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5">
            <w:pPr>
              <w:spacing w:after="0" w:line="240" w:lineRule="auto"/>
              <w:jc w:val="center"/>
              <w:rPr/>
            </w:pPr>
            <w:r w:rsidDel="00000000" w:rsidR="00000000" w:rsidRPr="00000000">
              <w:rPr>
                <w:color w:val="000000"/>
                <w:rtl w:val="0"/>
              </w:rPr>
              <w:t xml:space="preserve">10</w:t>
            </w:r>
            <w:r w:rsidDel="00000000" w:rsidR="00000000" w:rsidRPr="00000000">
              <w:rPr>
                <w:rtl w:val="0"/>
              </w:rPr>
            </w:r>
          </w:p>
          <w:p w:rsidR="00000000" w:rsidDel="00000000" w:rsidP="00000000" w:rsidRDefault="00000000" w:rsidRPr="00000000" w14:paraId="00000166">
            <w:pPr>
              <w:spacing w:after="0" w:line="240" w:lineRule="auto"/>
              <w:jc w:val="center"/>
              <w:rPr/>
            </w:pPr>
            <w:r w:rsidDel="00000000" w:rsidR="00000000" w:rsidRPr="00000000">
              <w:rPr>
                <w:color w:val="000000"/>
                <w:rtl w:val="0"/>
              </w:rPr>
              <w:t xml:space="preserve">W 9/16/26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8" w:right="804"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Ch. 13 The Future of Clinical MHC lecture</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8" w:right="804"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8" w:right="804" w:firstLine="0"/>
              <w:jc w:val="left"/>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Reflection of the Psy 741 class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A">
            <w:pPr>
              <w:spacing w:after="0" w:line="240" w:lineRule="auto"/>
              <w:ind w:hanging="96"/>
              <w:rPr/>
            </w:pPr>
            <w:r w:rsidDel="00000000" w:rsidR="00000000" w:rsidRPr="00000000">
              <w:rPr>
                <w:color w:val="000000"/>
                <w:rtl w:val="0"/>
              </w:rPr>
              <w:t xml:space="preserve">-Read Ch. 13- no quiz</w:t>
            </w:r>
            <w:r w:rsidDel="00000000" w:rsidR="00000000" w:rsidRPr="00000000">
              <w:rPr>
                <w:rtl w:val="0"/>
              </w:rPr>
            </w:r>
          </w:p>
          <w:p w:rsidR="00000000" w:rsidDel="00000000" w:rsidP="00000000" w:rsidRDefault="00000000" w:rsidRPr="00000000" w14:paraId="0000016B">
            <w:pPr>
              <w:spacing w:after="0" w:line="240" w:lineRule="auto"/>
              <w:ind w:left="90" w:hanging="180"/>
              <w:rPr/>
            </w:pPr>
            <w:r w:rsidDel="00000000" w:rsidR="00000000" w:rsidRPr="00000000">
              <w:rPr>
                <w:b w:val="1"/>
                <w:bCs w:val="1"/>
                <w:color w:val="000000"/>
                <w:rtl w:val="0"/>
              </w:rPr>
              <w:t xml:space="preserve">-Final Project Due by 11:59 pm on 9/16/26</w:t>
            </w:r>
            <w:r w:rsidDel="00000000" w:rsidR="00000000" w:rsidRPr="00000000">
              <w:rPr>
                <w:rtl w:val="0"/>
              </w:rPr>
            </w:r>
          </w:p>
        </w:tc>
      </w:tr>
    </w:tbl>
    <w:p w:rsidR="00000000" w:rsidDel="00000000" w:rsidP="00000000" w:rsidRDefault="00000000" w:rsidRPr="00000000" w14:paraId="0000016C">
      <w:pPr>
        <w:jc w:val="center"/>
        <w:rPr>
          <w:b w:val="1"/>
          <w:bCs w:val="1"/>
          <w:sz w:val="32"/>
          <w:szCs w:val="32"/>
          <w:u w:val="single"/>
        </w:rPr>
      </w:pPr>
      <w:r w:rsidDel="00000000" w:rsidR="00000000" w:rsidRPr="00000000">
        <w:rPr>
          <w:rtl w:val="0"/>
        </w:rPr>
      </w:r>
    </w:p>
    <w:p w:rsidR="00000000" w:rsidDel="00000000" w:rsidP="00000000" w:rsidRDefault="00000000" w:rsidRPr="00000000" w14:paraId="0000016D">
      <w:pPr>
        <w:jc w:val="center"/>
        <w:rPr>
          <w:b w:val="1"/>
          <w:bCs w:val="1"/>
          <w:sz w:val="32"/>
          <w:szCs w:val="32"/>
          <w:u w:val="single"/>
        </w:rPr>
      </w:pPr>
      <w:r w:rsidDel="00000000" w:rsidR="00000000" w:rsidRPr="00000000">
        <w:rPr>
          <w:b w:val="1"/>
          <w:bCs w:val="1"/>
          <w:sz w:val="32"/>
          <w:szCs w:val="32"/>
          <w:u w:val="single"/>
          <w:rtl w:val="0"/>
        </w:rPr>
        <w:t xml:space="preserve">ASSIGNMENT DUE DATE LIST (by 11:59pm on the due date)</w:t>
      </w:r>
    </w:p>
    <w:p w:rsidR="00000000" w:rsidDel="00000000" w:rsidP="00000000" w:rsidRDefault="00000000" w:rsidRPr="00000000" w14:paraId="0000016E">
      <w:pPr>
        <w:jc w:val="center"/>
        <w:rPr>
          <w:sz w:val="32"/>
          <w:szCs w:val="32"/>
          <w:u w:val="single"/>
        </w:rPr>
      </w:pPr>
      <w:r w:rsidDel="00000000" w:rsidR="00000000" w:rsidRPr="00000000">
        <w:rPr>
          <w:rtl w:val="0"/>
        </w:rPr>
      </w:r>
    </w:p>
    <w:p w:rsidR="00000000" w:rsidDel="00000000" w:rsidP="00000000" w:rsidRDefault="00000000" w:rsidRPr="00000000" w14:paraId="0000016F">
      <w:pPr>
        <w:rPr>
          <w:sz w:val="32"/>
          <w:szCs w:val="32"/>
        </w:rPr>
      </w:pPr>
      <w:r w:rsidDel="00000000" w:rsidR="00000000" w:rsidRPr="00000000">
        <w:rPr>
          <w:sz w:val="32"/>
          <w:szCs w:val="32"/>
          <w:rtl w:val="0"/>
        </w:rPr>
        <w:t xml:space="preserve">7/22/26</w:t>
        <w:tab/>
        <w:tab/>
        <w:t xml:space="preserve">Read + Quiz Ch. 1</w:t>
      </w:r>
    </w:p>
    <w:p w:rsidR="00000000" w:rsidDel="00000000" w:rsidP="00000000" w:rsidRDefault="00000000" w:rsidRPr="00000000" w14:paraId="00000170">
      <w:pPr>
        <w:rPr>
          <w:sz w:val="32"/>
          <w:szCs w:val="32"/>
        </w:rPr>
      </w:pPr>
      <w:r w:rsidDel="00000000" w:rsidR="00000000" w:rsidRPr="00000000">
        <w:rPr>
          <w:sz w:val="32"/>
          <w:szCs w:val="32"/>
          <w:rtl w:val="0"/>
        </w:rPr>
        <w:t xml:space="preserve">7/22/26</w:t>
        <w:tab/>
        <w:tab/>
        <w:t xml:space="preserve">Cultural Eat-Show-Tell night</w:t>
      </w:r>
    </w:p>
    <w:p w:rsidR="00000000" w:rsidDel="00000000" w:rsidP="00000000" w:rsidRDefault="00000000" w:rsidRPr="00000000" w14:paraId="00000171">
      <w:pPr>
        <w:rPr>
          <w:sz w:val="32"/>
          <w:szCs w:val="32"/>
        </w:rPr>
      </w:pPr>
      <w:r w:rsidDel="00000000" w:rsidR="00000000" w:rsidRPr="00000000">
        <w:rPr>
          <w:sz w:val="32"/>
          <w:szCs w:val="32"/>
          <w:rtl w:val="0"/>
        </w:rPr>
        <w:t xml:space="preserve">7/29/26</w:t>
        <w:tab/>
        <w:tab/>
        <w:t xml:space="preserve">Read + Quiz Ch. 10</w:t>
      </w:r>
    </w:p>
    <w:p w:rsidR="00000000" w:rsidDel="00000000" w:rsidP="00000000" w:rsidRDefault="00000000" w:rsidRPr="00000000" w14:paraId="00000172">
      <w:pPr>
        <w:rPr>
          <w:sz w:val="32"/>
          <w:szCs w:val="32"/>
        </w:rPr>
      </w:pPr>
      <w:r w:rsidDel="00000000" w:rsidR="00000000" w:rsidRPr="00000000">
        <w:rPr>
          <w:sz w:val="32"/>
          <w:szCs w:val="32"/>
          <w:rtl w:val="0"/>
        </w:rPr>
        <w:t xml:space="preserve">7/29/26</w:t>
        <w:tab/>
        <w:tab/>
        <w:t xml:space="preserve">Activity- Interview a Professional</w:t>
      </w:r>
    </w:p>
    <w:p w:rsidR="00000000" w:rsidDel="00000000" w:rsidP="00000000" w:rsidRDefault="00000000" w:rsidRPr="00000000" w14:paraId="00000173">
      <w:pPr>
        <w:rPr>
          <w:sz w:val="32"/>
          <w:szCs w:val="32"/>
        </w:rPr>
      </w:pPr>
      <w:r w:rsidDel="00000000" w:rsidR="00000000" w:rsidRPr="00000000">
        <w:rPr>
          <w:sz w:val="32"/>
          <w:szCs w:val="32"/>
          <w:rtl w:val="0"/>
        </w:rPr>
        <w:t xml:space="preserve">8/5/26</w:t>
        <w:tab/>
        <w:tab/>
        <w:t xml:space="preserve">Read + Quiz Ch. 3</w:t>
      </w:r>
    </w:p>
    <w:p w:rsidR="00000000" w:rsidDel="00000000" w:rsidP="00000000" w:rsidRDefault="00000000" w:rsidRPr="00000000" w14:paraId="00000174">
      <w:pPr>
        <w:rPr>
          <w:sz w:val="32"/>
          <w:szCs w:val="32"/>
        </w:rPr>
      </w:pPr>
      <w:r w:rsidDel="00000000" w:rsidR="00000000" w:rsidRPr="00000000">
        <w:rPr>
          <w:sz w:val="32"/>
          <w:szCs w:val="32"/>
          <w:rtl w:val="0"/>
        </w:rPr>
        <w:t xml:space="preserve">8/5/26</w:t>
        <w:tab/>
        <w:tab/>
        <w:t xml:space="preserve">Activity- Refer a friend</w:t>
      </w:r>
    </w:p>
    <w:p w:rsidR="00000000" w:rsidDel="00000000" w:rsidP="00000000" w:rsidRDefault="00000000" w:rsidRPr="00000000" w14:paraId="00000175">
      <w:pPr>
        <w:rPr>
          <w:sz w:val="32"/>
          <w:szCs w:val="32"/>
        </w:rPr>
      </w:pPr>
      <w:r w:rsidDel="00000000" w:rsidR="00000000" w:rsidRPr="00000000">
        <w:rPr>
          <w:sz w:val="32"/>
          <w:szCs w:val="32"/>
          <w:rtl w:val="0"/>
        </w:rPr>
        <w:t xml:space="preserve">8/12/26</w:t>
        <w:tab/>
        <w:tab/>
        <w:t xml:space="preserve">Read + Quiz Ch. 4</w:t>
      </w:r>
    </w:p>
    <w:p w:rsidR="00000000" w:rsidDel="00000000" w:rsidP="00000000" w:rsidRDefault="00000000" w:rsidRPr="00000000" w14:paraId="00000176">
      <w:pPr>
        <w:rPr>
          <w:sz w:val="32"/>
          <w:szCs w:val="32"/>
        </w:rPr>
      </w:pPr>
      <w:r w:rsidDel="00000000" w:rsidR="00000000" w:rsidRPr="00000000">
        <w:rPr>
          <w:sz w:val="32"/>
          <w:szCs w:val="32"/>
          <w:rtl w:val="0"/>
        </w:rPr>
        <w:t xml:space="preserve">8/19/26</w:t>
        <w:tab/>
        <w:tab/>
        <w:t xml:space="preserve">Read + Quiz Ch. 6</w:t>
      </w:r>
    </w:p>
    <w:p w:rsidR="00000000" w:rsidDel="00000000" w:rsidP="00000000" w:rsidRDefault="00000000" w:rsidRPr="00000000" w14:paraId="00000177">
      <w:pPr>
        <w:rPr>
          <w:sz w:val="32"/>
          <w:szCs w:val="32"/>
        </w:rPr>
      </w:pPr>
      <w:r w:rsidDel="00000000" w:rsidR="00000000" w:rsidRPr="00000000">
        <w:rPr>
          <w:sz w:val="32"/>
          <w:szCs w:val="32"/>
          <w:rtl w:val="0"/>
        </w:rPr>
        <w:t xml:space="preserve">8/19/26</w:t>
        <w:tab/>
        <w:tab/>
        <w:t xml:space="preserve">Activity- Self Disclosure and Info Statement</w:t>
      </w:r>
    </w:p>
    <w:p w:rsidR="00000000" w:rsidDel="00000000" w:rsidP="00000000" w:rsidRDefault="00000000" w:rsidRPr="00000000" w14:paraId="00000178">
      <w:pPr>
        <w:rPr>
          <w:sz w:val="32"/>
          <w:szCs w:val="32"/>
        </w:rPr>
      </w:pPr>
      <w:r w:rsidDel="00000000" w:rsidR="00000000" w:rsidRPr="00000000">
        <w:rPr>
          <w:sz w:val="32"/>
          <w:szCs w:val="32"/>
          <w:rtl w:val="0"/>
        </w:rPr>
        <w:t xml:space="preserve">8/26/26</w:t>
        <w:tab/>
        <w:tab/>
        <w:t xml:space="preserve">Canvas Discussion prompts</w:t>
      </w:r>
    </w:p>
    <w:p w:rsidR="00000000" w:rsidDel="00000000" w:rsidP="00000000" w:rsidRDefault="00000000" w:rsidRPr="00000000" w14:paraId="00000179">
      <w:pPr>
        <w:rPr>
          <w:sz w:val="32"/>
          <w:szCs w:val="32"/>
        </w:rPr>
      </w:pPr>
      <w:r w:rsidDel="00000000" w:rsidR="00000000" w:rsidRPr="00000000">
        <w:rPr>
          <w:sz w:val="32"/>
          <w:szCs w:val="32"/>
          <w:rtl w:val="0"/>
        </w:rPr>
        <w:t xml:space="preserve">9/2/26</w:t>
        <w:tab/>
        <w:tab/>
        <w:t xml:space="preserve">Read + Quiz Ch. 7</w:t>
      </w:r>
    </w:p>
    <w:p w:rsidR="00000000" w:rsidDel="00000000" w:rsidP="00000000" w:rsidRDefault="00000000" w:rsidRPr="00000000" w14:paraId="0000017A">
      <w:pPr>
        <w:rPr>
          <w:sz w:val="32"/>
          <w:szCs w:val="32"/>
        </w:rPr>
      </w:pPr>
      <w:r w:rsidDel="00000000" w:rsidR="00000000" w:rsidRPr="00000000">
        <w:rPr>
          <w:sz w:val="32"/>
          <w:szCs w:val="32"/>
          <w:rtl w:val="0"/>
        </w:rPr>
        <w:t xml:space="preserve">9/2/26</w:t>
        <w:tab/>
        <w:tab/>
        <w:t xml:space="preserve">Activity- Practicing Wellness</w:t>
      </w:r>
    </w:p>
    <w:p w:rsidR="00000000" w:rsidDel="00000000" w:rsidP="00000000" w:rsidRDefault="00000000" w:rsidRPr="00000000" w14:paraId="0000017B">
      <w:pPr>
        <w:rPr>
          <w:sz w:val="32"/>
          <w:szCs w:val="32"/>
        </w:rPr>
      </w:pPr>
      <w:r w:rsidDel="00000000" w:rsidR="00000000" w:rsidRPr="00000000">
        <w:rPr>
          <w:sz w:val="32"/>
          <w:szCs w:val="32"/>
          <w:rtl w:val="0"/>
        </w:rPr>
        <w:t xml:space="preserve">9/9/26</w:t>
        <w:tab/>
        <w:tab/>
        <w:t xml:space="preserve">Read + Quiz Ch. 9</w:t>
      </w:r>
    </w:p>
    <w:p w:rsidR="00000000" w:rsidDel="00000000" w:rsidP="00000000" w:rsidRDefault="00000000" w:rsidRPr="00000000" w14:paraId="0000017C">
      <w:pPr>
        <w:rPr>
          <w:sz w:val="32"/>
          <w:szCs w:val="32"/>
        </w:rPr>
      </w:pPr>
      <w:r w:rsidDel="00000000" w:rsidR="00000000" w:rsidRPr="00000000">
        <w:rPr>
          <w:sz w:val="32"/>
          <w:szCs w:val="32"/>
          <w:rtl w:val="0"/>
        </w:rPr>
        <w:t xml:space="preserve">9/9/26</w:t>
        <w:tab/>
        <w:tab/>
        <w:t xml:space="preserve">Activity- Where will I work?</w:t>
      </w:r>
    </w:p>
    <w:p w:rsidR="00000000" w:rsidDel="00000000" w:rsidP="00000000" w:rsidRDefault="00000000" w:rsidRPr="00000000" w14:paraId="0000017D">
      <w:pPr>
        <w:rPr>
          <w:sz w:val="32"/>
          <w:szCs w:val="32"/>
        </w:rPr>
      </w:pPr>
      <w:r w:rsidDel="00000000" w:rsidR="00000000" w:rsidRPr="00000000">
        <w:rPr>
          <w:sz w:val="32"/>
          <w:szCs w:val="32"/>
          <w:rtl w:val="0"/>
        </w:rPr>
        <w:t xml:space="preserve">9/16/26</w:t>
        <w:tab/>
        <w:tab/>
        <w:t xml:space="preserve">Read + Quiz Ch. 11</w:t>
      </w:r>
    </w:p>
    <w:p w:rsidR="00000000" w:rsidDel="00000000" w:rsidP="00000000" w:rsidRDefault="00000000" w:rsidRPr="00000000" w14:paraId="0000017E">
      <w:pPr>
        <w:rPr>
          <w:sz w:val="32"/>
          <w:szCs w:val="32"/>
        </w:rPr>
      </w:pPr>
      <w:r w:rsidDel="00000000" w:rsidR="00000000" w:rsidRPr="00000000">
        <w:rPr>
          <w:sz w:val="32"/>
          <w:szCs w:val="32"/>
          <w:rtl w:val="0"/>
        </w:rPr>
        <w:t xml:space="preserve">9/16/26</w:t>
        <w:tab/>
        <w:tab/>
        <w:t xml:space="preserve">Activity- Interview a Friend</w:t>
      </w:r>
    </w:p>
    <w:p w:rsidR="00000000" w:rsidDel="00000000" w:rsidP="00000000" w:rsidRDefault="00000000" w:rsidRPr="00000000" w14:paraId="0000017F">
      <w:pPr>
        <w:rPr>
          <w:sz w:val="32"/>
          <w:szCs w:val="32"/>
        </w:rPr>
      </w:pPr>
      <w:r w:rsidDel="00000000" w:rsidR="00000000" w:rsidRPr="00000000">
        <w:rPr>
          <w:sz w:val="32"/>
          <w:szCs w:val="32"/>
          <w:rtl w:val="0"/>
        </w:rPr>
        <w:t xml:space="preserve">9/16/26</w:t>
        <w:tab/>
        <w:tab/>
        <w:t xml:space="preserve">Final Project- Written Case Report</w:t>
      </w:r>
    </w:p>
    <w:p w:rsidR="00000000" w:rsidDel="00000000" w:rsidP="00000000" w:rsidRDefault="00000000" w:rsidRPr="00000000" w14:paraId="00000180">
      <w:pPr>
        <w:rPr>
          <w:sz w:val="32"/>
          <w:szCs w:val="32"/>
        </w:rPr>
      </w:pPr>
      <w:r w:rsidDel="00000000" w:rsidR="00000000" w:rsidRPr="00000000">
        <w:rPr>
          <w:sz w:val="32"/>
          <w:szCs w:val="32"/>
          <w:rtl w:val="0"/>
        </w:rPr>
        <w:t xml:space="preserve">9/21/26</w:t>
        <w:tab/>
        <w:tab/>
        <w:t xml:space="preserve">Read Ch. 13 (no quiz)</w:t>
      </w:r>
    </w:p>
    <w:p w:rsidR="00000000" w:rsidDel="00000000" w:rsidP="00000000" w:rsidRDefault="00000000" w:rsidRPr="00000000" w14:paraId="00000181">
      <w:pPr>
        <w:rPr>
          <w:sz w:val="32"/>
          <w:szCs w:val="32"/>
        </w:rPr>
      </w:pPr>
      <w:r w:rsidDel="00000000" w:rsidR="00000000" w:rsidRPr="00000000">
        <w:rPr>
          <w:rtl w:val="0"/>
        </w:rPr>
      </w:r>
    </w:p>
    <w:sectPr>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2"/>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
    <w:lvl w:ilvl="0">
      <w:start w:val="1"/>
      <w:numFmt w:val="decimal"/>
      <w:lvlText w:val="%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5">
    <w:lvl w:ilvl="0">
      <w:start w:val="1"/>
      <w:numFmt w:val="decimal"/>
      <w:lvlText w:val="%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catalog.chaminade.edu/generalinformation/academicaffairs/policies/academichonesty" TargetMode="External"/><Relationship Id="rId22" Type="http://schemas.openxmlformats.org/officeDocument/2006/relationships/hyperlink" Target="https://chaminade.edu/compliance/contact-information/" TargetMode="External"/><Relationship Id="rId21" Type="http://schemas.openxmlformats.org/officeDocument/2006/relationships/hyperlink" Target="https://chaminade.edu/compliance/contact-information/" TargetMode="External"/><Relationship Id="rId24" Type="http://schemas.openxmlformats.org/officeDocument/2006/relationships/hyperlink" Target="https://cm.maxient.com/reportingform.php?ChaminadeUniv&amp;layout_id=0" TargetMode="External"/><Relationship Id="rId23" Type="http://schemas.openxmlformats.org/officeDocument/2006/relationships/hyperlink" Target="https://chaminade.edu/compliance/title-ix-nondiscrimination-policies-procedur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26" Type="http://schemas.openxmlformats.org/officeDocument/2006/relationships/hyperlink" Target="mailto:ada@chaminade.edu" TargetMode="External"/><Relationship Id="rId25" Type="http://schemas.openxmlformats.org/officeDocument/2006/relationships/hyperlink" Target="https://chaminade.edu/compliance/title-ix-nondiscrimination-policy/" TargetMode="External"/><Relationship Id="rId28" Type="http://schemas.openxmlformats.org/officeDocument/2006/relationships/hyperlink" Target="mailto:tutoring@chaminade.edu" TargetMode="External"/><Relationship Id="rId27" Type="http://schemas.openxmlformats.org/officeDocument/2006/relationships/hyperlink" Target="https://chaminade.edu/student-success/kokua-ike/"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mailto:counselingcenter@chaminade.edu" TargetMode="External"/><Relationship Id="rId7" Type="http://schemas.openxmlformats.org/officeDocument/2006/relationships/image" Target="media/image1.png"/><Relationship Id="rId8" Type="http://schemas.openxmlformats.org/officeDocument/2006/relationships/hyperlink" Target="https://chaminade.instructure.com/courses/47400" TargetMode="External"/><Relationship Id="rId31" Type="http://schemas.openxmlformats.org/officeDocument/2006/relationships/hyperlink" Target="http://allpsych.com/researchmethods/replication.html" TargetMode="External"/><Relationship Id="rId30" Type="http://schemas.openxmlformats.org/officeDocument/2006/relationships/hyperlink" Target="https://chaminade.edu/student-life/counseling-center/counseling-services/" TargetMode="External"/><Relationship Id="rId11" Type="http://schemas.openxmlformats.org/officeDocument/2006/relationships/hyperlink" Target="https://chaminade.instructure.com" TargetMode="External"/><Relationship Id="rId33" Type="http://schemas.openxmlformats.org/officeDocument/2006/relationships/hyperlink" Target="https://chaminade.edu/current-students/" TargetMode="External"/><Relationship Id="rId10" Type="http://schemas.openxmlformats.org/officeDocument/2006/relationships/image" Target="media/image3.png"/><Relationship Id="rId32" Type="http://schemas.openxmlformats.org/officeDocument/2006/relationships/hyperlink" Target="https://chaminade.edu/current-students/" TargetMode="External"/><Relationship Id="rId13" Type="http://schemas.openxmlformats.org/officeDocument/2006/relationships/hyperlink" Target="https://community.canvaslms.com/t5/Student-Guide/tkb-p/student" TargetMode="External"/><Relationship Id="rId12" Type="http://schemas.openxmlformats.org/officeDocument/2006/relationships/hyperlink" Target="https://community.canvaslms.com/t5/Student-Guide/tkb-p/student" TargetMode="External"/><Relationship Id="rId15" Type="http://schemas.openxmlformats.org/officeDocument/2006/relationships/hyperlink" Target="https://community.canvaslms.com/docs/DOC-18585-getting-started-with-canvas-as-a-student" TargetMode="External"/><Relationship Id="rId14" Type="http://schemas.openxmlformats.org/officeDocument/2006/relationships/hyperlink" Target="https://cases.canvaslms.com/liveagentchat?chattype=student" TargetMode="External"/><Relationship Id="rId17" Type="http://schemas.openxmlformats.org/officeDocument/2006/relationships/hyperlink" Target="https://community.canvaslms.com/community/answers/guides/video-guide#jive_content_id_Students" TargetMode="External"/><Relationship Id="rId16" Type="http://schemas.openxmlformats.org/officeDocument/2006/relationships/hyperlink" Target="https://community.canvaslms.com/docs/DOC-18585-getting-started-with-canvas-as-a-student" TargetMode="External"/><Relationship Id="rId19" Type="http://schemas.openxmlformats.org/officeDocument/2006/relationships/hyperlink" Target="https://www.counseling.org/Resources/aca-code-of-ethics.pdf" TargetMode="External"/><Relationship Id="rId18" Type="http://schemas.openxmlformats.org/officeDocument/2006/relationships/hyperlink" Target="https://selfservice.chaminade.edu/Student/Account/Log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blK8I6T9TtdxKtVBeP8nq6D5NQ==">CgMxLjA4AHIhMTVkUUV6Ym1fdkRQelI4Qk9YR3BHVEtuVWVyVU5tLXRq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