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440</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Early Childhood Language Arts Methods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[05/11/2026 - 08/07/2026].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 </w:t>
      </w:r>
      <w:r w:rsidDel="00000000" w:rsidR="00000000" w:rsidRPr="00000000">
        <w:rPr>
          <w:rFonts w:ascii="PT Sans Narrow" w:cs="PT Sans Narrow" w:eastAsia="PT Sans Narrow" w:hAnsi="PT Sans Narrow"/>
          <w:sz w:val="22"/>
          <w:szCs w:val="22"/>
          <w:rtl w:val="0"/>
        </w:rPr>
        <w:t xml:space="preserve">Asynchronous, at your own pace &amp; Synchronous Meetings on 05/31/26, 06/28/26, 07/26/26 at 4-5 pm HST</w:t>
      </w:r>
      <w:r w:rsidDel="00000000" w:rsidR="00000000" w:rsidRPr="00000000">
        <w:rPr>
          <w:rtl w:val="0"/>
        </w:rPr>
      </w:r>
    </w:p>
    <w:p w:rsidR="00000000" w:rsidDel="00000000" w:rsidP="00000000" w:rsidRDefault="00000000" w:rsidRPr="00000000" w14:paraId="0000000D">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E">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3">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7">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8">
      <w:pPr>
        <w:spacing w:line="276"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9">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A">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course focuses on the development of language skills of children from ages two and a half to eight, with attention to the influence of culture on language. Content includes how to develop a model for a language rich environment at the early childhood level using Montessori methods and materials. Montessori language arts lessons are presented and practiced. Cosmic lessons are included in this course. Required course for Montessori Credential. Prerequisite: ED 466.</w:t>
      </w:r>
    </w:p>
    <w:p w:rsidR="00000000" w:rsidDel="00000000" w:rsidP="00000000" w:rsidRDefault="00000000" w:rsidRPr="00000000" w14:paraId="0000001B">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C">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D">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F">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0">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Language</w:t>
      </w:r>
    </w:p>
    <w:p w:rsidR="00000000" w:rsidDel="00000000" w:rsidP="00000000" w:rsidRDefault="00000000" w:rsidRPr="00000000" w14:paraId="00000021">
      <w:pPr>
        <w:numPr>
          <w:ilvl w:val="0"/>
          <w:numId w:val="5"/>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2">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3">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5">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6">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the Integrity of Creation</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Native Hawaiian Values</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40" w:lineRule="auto"/>
        <w:ind w:left="0" w:right="180"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B">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2C">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D">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E">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F">
      <w:pPr>
        <w:numPr>
          <w:ilvl w:val="0"/>
          <w:numId w:val="3"/>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0">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1">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33">
      <w:pPr>
        <w:widowControl w:val="0"/>
        <w:spacing w:line="240" w:lineRule="auto"/>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34">
      <w:pPr>
        <w:widowControl w:val="0"/>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Education with Montessori/PK-K: </w:t>
      </w:r>
    </w:p>
    <w:tbl>
      <w:tblPr>
        <w:tblStyle w:val="Table2"/>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A">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C">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D">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0">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r>
    </w:tbl>
    <w:p w:rsidR="00000000" w:rsidDel="00000000" w:rsidP="00000000" w:rsidRDefault="00000000" w:rsidRPr="00000000" w14:paraId="00000041">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2">
      <w:pPr>
        <w:widowControl w:val="0"/>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NAEYC Power to the Profession (P2P) Standards and Competencies:</w:t>
      </w:r>
      <w:r w:rsidDel="00000000" w:rsidR="00000000" w:rsidRPr="00000000">
        <w:rPr>
          <w:rtl w:val="0"/>
        </w:rPr>
      </w:r>
    </w:p>
    <w:tbl>
      <w:tblPr>
        <w:tblStyle w:val="Table3"/>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spacing w:line="240" w:lineRule="auto"/>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1</w:t>
            </w:r>
          </w:p>
          <w:p w:rsidR="00000000" w:rsidDel="00000000" w:rsidP="00000000" w:rsidRDefault="00000000" w:rsidRPr="00000000" w14:paraId="0000004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4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2</w:t>
            </w:r>
          </w:p>
          <w:p w:rsidR="00000000" w:rsidDel="00000000" w:rsidP="00000000" w:rsidRDefault="00000000" w:rsidRPr="00000000" w14:paraId="0000004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A">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3</w:t>
            </w:r>
          </w:p>
          <w:p w:rsidR="00000000" w:rsidDel="00000000" w:rsidP="00000000" w:rsidRDefault="00000000" w:rsidRPr="00000000" w14:paraId="0000004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4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4</w:t>
            </w:r>
          </w:p>
          <w:p w:rsidR="00000000" w:rsidDel="00000000" w:rsidP="00000000" w:rsidRDefault="00000000" w:rsidRPr="00000000" w14:paraId="0000004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Developmentally, Culturally, and Linguistically</w:t>
            </w:r>
          </w:p>
          <w:p w:rsidR="00000000" w:rsidDel="00000000" w:rsidP="00000000" w:rsidRDefault="00000000" w:rsidRPr="00000000" w14:paraId="0000005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5</w:t>
            </w:r>
          </w:p>
          <w:p w:rsidR="00000000" w:rsidDel="00000000" w:rsidP="00000000" w:rsidRDefault="00000000" w:rsidRPr="00000000" w14:paraId="0000005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Knowledge, Application, and Integration of Academic</w:t>
            </w:r>
          </w:p>
          <w:p w:rsidR="00000000" w:rsidDel="00000000" w:rsidP="00000000" w:rsidRDefault="00000000" w:rsidRPr="00000000" w14:paraId="0000005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6">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Standard 6</w:t>
            </w:r>
          </w:p>
          <w:p w:rsidR="00000000" w:rsidDel="00000000" w:rsidP="00000000" w:rsidRDefault="00000000" w:rsidRPr="00000000" w14:paraId="0000005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8">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59">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5A">
      <w:pPr>
        <w:widowControl w:val="0"/>
        <w:spacing w:line="240" w:lineRule="auto"/>
        <w:rPr>
          <w:rFonts w:ascii="PT Sans Narrow" w:cs="PT Sans Narrow" w:eastAsia="PT Sans Narrow" w:hAnsi="PT Sans Narrow"/>
          <w:sz w:val="22"/>
          <w:szCs w:val="22"/>
        </w:rPr>
      </w:pPr>
      <w:r w:rsidDel="00000000" w:rsidR="00000000" w:rsidRPr="00000000">
        <w:rPr>
          <w:rtl w:val="0"/>
        </w:rPr>
      </w:r>
    </w:p>
    <w:tbl>
      <w:tblPr>
        <w:tblStyle w:val="Table4"/>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5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E">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64">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1c. Subject matter for each Course Level* (IT, EC, etc.) not to exclude:</w:t>
            </w:r>
          </w:p>
          <w:p w:rsidR="00000000" w:rsidDel="00000000" w:rsidP="00000000" w:rsidRDefault="00000000" w:rsidRPr="00000000" w14:paraId="00000065">
            <w:pPr>
              <w:widowControl w:val="0"/>
              <w:spacing w:line="276" w:lineRule="auto"/>
              <w:rPr>
                <w:rFonts w:ascii="PT Sans Narrow" w:cs="PT Sans Narrow" w:eastAsia="PT Sans Narrow" w:hAnsi="PT Sans Narrow"/>
                <w:sz w:val="22"/>
                <w:szCs w:val="22"/>
              </w:rPr>
            </w:pPr>
            <w:sdt>
              <w:sdtPr>
                <w:id w:val="-120301734"/>
                <w:tag w:val="goog_rdk_0"/>
              </w:sdtPr>
              <w:sdtContent>
                <w:r w:rsidDel="00000000" w:rsidR="00000000" w:rsidRPr="00000000">
                  <w:rPr>
                    <w:rFonts w:ascii="Arial Unicode MS" w:cs="Arial Unicode MS" w:eastAsia="Arial Unicode MS" w:hAnsi="Arial Unicode MS"/>
                    <w:sz w:val="22"/>
                    <w:szCs w:val="22"/>
                    <w:rtl w:val="0"/>
                  </w:rPr>
                  <w:t xml:space="preserve">▪ Level specific subject matter as outlined below* (practical life, language, geometry, etc.)</w:t>
                </w:r>
              </w:sdtContent>
            </w:sdt>
          </w:p>
          <w:p w:rsidR="00000000" w:rsidDel="00000000" w:rsidP="00000000" w:rsidRDefault="00000000" w:rsidRPr="00000000" w14:paraId="00000066">
            <w:pPr>
              <w:widowControl w:val="0"/>
              <w:spacing w:line="276" w:lineRule="auto"/>
              <w:rPr>
                <w:rFonts w:ascii="PT Sans Narrow" w:cs="PT Sans Narrow" w:eastAsia="PT Sans Narrow" w:hAnsi="PT Sans Narrow"/>
                <w:sz w:val="22"/>
                <w:szCs w:val="22"/>
              </w:rPr>
            </w:pPr>
            <w:sdt>
              <w:sdtPr>
                <w:id w:val="1189223307"/>
                <w:tag w:val="goog_rdk_1"/>
              </w:sdtPr>
              <w:sdtContent>
                <w:r w:rsidDel="00000000" w:rsidR="00000000" w:rsidRPr="00000000">
                  <w:rPr>
                    <w:rFonts w:ascii="Arial Unicode MS" w:cs="Arial Unicode MS" w:eastAsia="Arial Unicode MS" w:hAnsi="Arial Unicode MS"/>
                    <w:sz w:val="22"/>
                    <w:szCs w:val="22"/>
                    <w:rtl w:val="0"/>
                  </w:rPr>
                  <w:t xml:space="preserve">▪ Cosmic education</w:t>
                </w:r>
              </w:sdtContent>
            </w:sdt>
          </w:p>
          <w:p w:rsidR="00000000" w:rsidDel="00000000" w:rsidP="00000000" w:rsidRDefault="00000000" w:rsidRPr="00000000" w14:paraId="00000067">
            <w:pPr>
              <w:widowControl w:val="0"/>
              <w:spacing w:line="276" w:lineRule="auto"/>
              <w:rPr>
                <w:rFonts w:ascii="PT Sans Narrow" w:cs="PT Sans Narrow" w:eastAsia="PT Sans Narrow" w:hAnsi="PT Sans Narrow"/>
                <w:sz w:val="22"/>
                <w:szCs w:val="22"/>
              </w:rPr>
            </w:pPr>
            <w:sdt>
              <w:sdtPr>
                <w:id w:val="-145292104"/>
                <w:tag w:val="goog_rdk_2"/>
              </w:sdtPr>
              <w:sdtContent>
                <w:r w:rsidDel="00000000" w:rsidR="00000000" w:rsidRPr="00000000">
                  <w:rPr>
                    <w:rFonts w:ascii="Arial Unicode MS" w:cs="Arial Unicode MS" w:eastAsia="Arial Unicode MS" w:hAnsi="Arial Unicode MS"/>
                    <w:sz w:val="22"/>
                    <w:szCs w:val="22"/>
                    <w:rtl w:val="0"/>
                  </w:rPr>
                  <w:t xml:space="preserve">▪ Peace education</w:t>
                </w:r>
              </w:sdtContent>
            </w:sdt>
          </w:p>
          <w:p w:rsidR="00000000" w:rsidDel="00000000" w:rsidP="00000000" w:rsidRDefault="00000000" w:rsidRPr="00000000" w14:paraId="00000068">
            <w:pPr>
              <w:widowControl w:val="0"/>
              <w:spacing w:line="276" w:lineRule="auto"/>
              <w:rPr>
                <w:rFonts w:ascii="PT Sans Narrow" w:cs="PT Sans Narrow" w:eastAsia="PT Sans Narrow" w:hAnsi="PT Sans Narrow"/>
                <w:sz w:val="22"/>
                <w:szCs w:val="22"/>
              </w:rPr>
            </w:pPr>
            <w:sdt>
              <w:sdtPr>
                <w:id w:val="804845088"/>
                <w:tag w:val="goog_rdk_3"/>
              </w:sdtPr>
              <w:sdtContent>
                <w:r w:rsidDel="00000000" w:rsidR="00000000" w:rsidRPr="00000000">
                  <w:rPr>
                    <w:rFonts w:ascii="Arial Unicode MS" w:cs="Arial Unicode MS" w:eastAsia="Arial Unicode MS" w:hAnsi="Arial Unicode MS"/>
                    <w:sz w:val="22"/>
                    <w:szCs w:val="22"/>
                    <w:rtl w:val="0"/>
                  </w:rPr>
                  <w:t xml:space="preserve">▪ The arts</w:t>
                </w:r>
              </w:sdtContent>
            </w:sdt>
          </w:p>
          <w:p w:rsidR="00000000" w:rsidDel="00000000" w:rsidP="00000000" w:rsidRDefault="00000000" w:rsidRPr="00000000" w14:paraId="00000069">
            <w:pPr>
              <w:widowControl w:val="0"/>
              <w:spacing w:line="276" w:lineRule="auto"/>
              <w:rPr>
                <w:rFonts w:ascii="PT Sans Narrow" w:cs="PT Sans Narrow" w:eastAsia="PT Sans Narrow" w:hAnsi="PT Sans Narrow"/>
                <w:sz w:val="22"/>
                <w:szCs w:val="22"/>
              </w:rPr>
            </w:pPr>
            <w:sdt>
              <w:sdtPr>
                <w:id w:val="-1838890748"/>
                <w:tag w:val="goog_rdk_4"/>
              </w:sdtPr>
              <w:sdtContent>
                <w:r w:rsidDel="00000000" w:rsidR="00000000" w:rsidRPr="00000000">
                  <w:rPr>
                    <w:rFonts w:ascii="Arial Unicode MS" w:cs="Arial Unicode MS" w:eastAsia="Arial Unicode MS" w:hAnsi="Arial Unicode MS"/>
                    <w:sz w:val="22"/>
                    <w:szCs w:val="22"/>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C">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6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1">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2">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7">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9">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B">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D">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sz w:val="22"/>
                <w:szCs w:val="22"/>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F">
            <w:pPr>
              <w:widowControl w:val="0"/>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3f. Innovation and flexibility</w:t>
            </w:r>
          </w:p>
        </w:tc>
      </w:tr>
    </w:tbl>
    <w:p w:rsidR="00000000" w:rsidDel="00000000" w:rsidP="00000000" w:rsidRDefault="00000000" w:rsidRPr="00000000" w14:paraId="00000090">
      <w:pPr>
        <w:widowControl w:val="0"/>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91">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5"/>
        <w:tblW w:w="9420.0" w:type="dxa"/>
        <w:jc w:val="left"/>
        <w:tblInd w:w="5.0" w:type="dxa"/>
        <w:tblLayout w:type="fixed"/>
        <w:tblLook w:val="0000"/>
      </w:tblPr>
      <w:tblGrid>
        <w:gridCol w:w="795"/>
        <w:gridCol w:w="8625"/>
        <w:tblGridChange w:id="0">
          <w:tblGrid>
            <w:gridCol w:w="795"/>
            <w:gridCol w:w="862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2">
            <w:pPr>
              <w:widowControl w:val="0"/>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3">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5">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Synthesize knowledge of learner development, learner differences, and diverse students to optimize learning for young children in language arts and cosmic curricula. (Rationale)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6">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7">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Evaluate central concepts, tools of inquiry, and scope and sequence of language arts and cosmic curricula for young children. (Rationale &amp; Activity)</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8">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9">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Use various forms of assessments to determine, select, and implement effective instructional strategies for young children in language arts and cosmic curricula. (Rationale)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9A">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how integral and quality education stems from active interaction through a community of learners. (Reflective Discussions)</w:t>
            </w:r>
          </w:p>
        </w:tc>
      </w:tr>
    </w:tbl>
    <w:p w:rsidR="00000000" w:rsidDel="00000000" w:rsidP="00000000" w:rsidRDefault="00000000" w:rsidRPr="00000000" w14:paraId="0000009C">
      <w:pPr>
        <w:widowControl w:val="0"/>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9D">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6"/>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95"/>
        <w:gridCol w:w="1395"/>
        <w:gridCol w:w="1425"/>
        <w:gridCol w:w="1410"/>
        <w:gridCol w:w="1350"/>
        <w:tblGridChange w:id="0">
          <w:tblGrid>
            <w:gridCol w:w="3795"/>
            <w:gridCol w:w="1395"/>
            <w:gridCol w:w="1425"/>
            <w:gridCol w:w="1410"/>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rPr>
                <w:rFonts w:ascii="PT Sans Narrow" w:cs="PT Sans Narrow" w:eastAsia="PT Sans Narrow" w:hAnsi="PT Sans Narrow"/>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B7">
      <w:pPr>
        <w:widowControl w:val="0"/>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B8">
      <w:pPr>
        <w:pStyle w:val="Heading3"/>
        <w:spacing w:after="0" w:before="0" w:lineRule="auto"/>
        <w:rPr>
          <w:rFonts w:ascii="PT Sans Narrow" w:cs="PT Sans Narrow" w:eastAsia="PT Sans Narrow" w:hAnsi="PT Sans Narrow"/>
          <w:color w:val="000000"/>
          <w:sz w:val="22"/>
          <w:szCs w:val="22"/>
        </w:rPr>
      </w:pPr>
      <w:bookmarkStart w:colFirst="0" w:colLast="0" w:name="_heading=h.k5hy1f6aa61s" w:id="4"/>
      <w:bookmarkEnd w:id="4"/>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B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Montessori Philosophy course prior to taking this course unless a special arrangement has been made with your advisor.</w:t>
      </w:r>
    </w:p>
    <w:p w:rsidR="00000000" w:rsidDel="00000000" w:rsidP="00000000" w:rsidRDefault="00000000" w:rsidRPr="00000000" w14:paraId="000000BA">
      <w:pPr>
        <w:pStyle w:val="Heading3"/>
        <w:spacing w:after="0" w:before="0" w:lineRule="auto"/>
        <w:rPr>
          <w:rFonts w:ascii="PT Sans Narrow" w:cs="PT Sans Narrow" w:eastAsia="PT Sans Narrow" w:hAnsi="PT Sans Narrow"/>
          <w:color w:val="000000"/>
          <w:sz w:val="22"/>
          <w:szCs w:val="22"/>
        </w:rPr>
      </w:pPr>
      <w:bookmarkStart w:colFirst="0" w:colLast="0" w:name="_heading=h.1t3h5sf" w:id="5"/>
      <w:bookmarkEnd w:id="5"/>
      <w:r w:rsidDel="00000000" w:rsidR="00000000" w:rsidRPr="00000000">
        <w:rPr>
          <w:rtl w:val="0"/>
        </w:rPr>
      </w:r>
    </w:p>
    <w:p w:rsidR="00000000" w:rsidDel="00000000" w:rsidP="00000000" w:rsidRDefault="00000000" w:rsidRPr="00000000" w14:paraId="000000BB">
      <w:pPr>
        <w:pStyle w:val="Heading3"/>
        <w:spacing w:after="0" w:before="0" w:lineRule="auto"/>
        <w:rPr>
          <w:sz w:val="22"/>
          <w:szCs w:val="22"/>
        </w:rPr>
      </w:pPr>
      <w:bookmarkStart w:colFirst="0" w:colLast="0" w:name="_heading=h.bbuyuq76slua" w:id="6"/>
      <w:bookmarkEnd w:id="6"/>
      <w:r w:rsidDel="00000000" w:rsidR="00000000" w:rsidRPr="00000000">
        <w:rPr>
          <w:rFonts w:ascii="PT Sans Narrow" w:cs="PT Sans Narrow" w:eastAsia="PT Sans Narrow" w:hAnsi="PT Sans Narrow"/>
          <w:color w:val="000000"/>
          <w:sz w:val="22"/>
          <w:szCs w:val="22"/>
          <w:rtl w:val="0"/>
        </w:rPr>
        <w:t xml:space="preserve">Required Textbooks</w:t>
      </w:r>
      <w:r w:rsidDel="00000000" w:rsidR="00000000" w:rsidRPr="00000000">
        <w:rPr>
          <w:rtl w:val="0"/>
        </w:rPr>
      </w:r>
    </w:p>
    <w:p w:rsidR="00000000" w:rsidDel="00000000" w:rsidP="00000000" w:rsidRDefault="00000000" w:rsidRPr="00000000" w14:paraId="000000BC">
      <w:pPr>
        <w:ind w:left="720.0000000000001" w:firstLine="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M. (2007). To educate the human potential (The Montessori Series Vol. 6). Montessori-Pierson Publishing Company. (Original work published in 1948) [ebook].  You can</w:t>
      </w:r>
      <w:hyperlink r:id="rId14">
        <w:r w:rsidDel="00000000" w:rsidR="00000000" w:rsidRPr="00000000">
          <w:rPr>
            <w:rFonts w:ascii="PT Sans Narrow" w:cs="PT Sans Narrow" w:eastAsia="PT Sans Narrow" w:hAnsi="PT Sans Narrow"/>
            <w:sz w:val="22"/>
            <w:szCs w:val="22"/>
            <w:rtl w:val="0"/>
          </w:rPr>
          <w:t xml:space="preserve"> </w:t>
        </w:r>
      </w:hyperlink>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w:t>
      </w:r>
    </w:p>
    <w:p w:rsidR="00000000" w:rsidDel="00000000" w:rsidP="00000000" w:rsidRDefault="00000000" w:rsidRPr="00000000" w14:paraId="000000BD">
      <w:pPr>
        <w:shd w:fill="ffffff" w:val="clear"/>
        <w:spacing w:line="331.2" w:lineRule="auto"/>
        <w:ind w:left="720" w:firstLine="0"/>
        <w:rPr>
          <w:rFonts w:ascii="PT Sans Narrow" w:cs="PT Sans Narrow" w:eastAsia="PT Sans Narrow" w:hAnsi="PT Sans Narrow"/>
          <w:color w:val="222222"/>
          <w:sz w:val="22"/>
          <w:szCs w:val="22"/>
        </w:rPr>
      </w:pPr>
      <w:r w:rsidDel="00000000" w:rsidR="00000000" w:rsidRPr="00000000">
        <w:rPr>
          <w:rtl w:val="0"/>
        </w:rPr>
      </w:r>
    </w:p>
    <w:p w:rsidR="00000000" w:rsidDel="00000000" w:rsidP="00000000" w:rsidRDefault="00000000" w:rsidRPr="00000000" w14:paraId="000000BE">
      <w:pPr>
        <w:shd w:fill="ffffff" w:val="clear"/>
        <w:spacing w:line="331.2" w:lineRule="auto"/>
        <w:ind w:left="720" w:firstLine="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(2014a). </w:t>
      </w:r>
      <w:r w:rsidDel="00000000" w:rsidR="00000000" w:rsidRPr="00000000">
        <w:rPr>
          <w:rFonts w:ascii="PT Sans Narrow" w:cs="PT Sans Narrow" w:eastAsia="PT Sans Narrow" w:hAnsi="PT Sans Narrow"/>
          <w:i w:val="1"/>
          <w:iCs w:val="1"/>
          <w:color w:val="222222"/>
          <w:sz w:val="22"/>
          <w:szCs w:val="22"/>
          <w:rtl w:val="0"/>
        </w:rPr>
        <w:t xml:space="preserve">Dr. Montessori’s own handbook.</w:t>
      </w:r>
      <w:r w:rsidDel="00000000" w:rsidR="00000000" w:rsidRPr="00000000">
        <w:rPr>
          <w:rFonts w:ascii="PT Sans Narrow" w:cs="PT Sans Narrow" w:eastAsia="PT Sans Narrow" w:hAnsi="PT Sans Narrow"/>
          <w:color w:val="222222"/>
          <w:sz w:val="22"/>
          <w:szCs w:val="22"/>
          <w:rtl w:val="0"/>
        </w:rPr>
        <w:t xml:space="preserve"> Wilder Publications. </w:t>
      </w:r>
      <w:r w:rsidDel="00000000" w:rsidR="00000000" w:rsidRPr="00000000">
        <w:rPr>
          <w:rFonts w:ascii="PT Sans Narrow" w:cs="PT Sans Narrow" w:eastAsia="PT Sans Narrow" w:hAnsi="PT Sans Narrow"/>
          <w:sz w:val="22"/>
          <w:szCs w:val="22"/>
          <w:highlight w:val="white"/>
          <w:rtl w:val="0"/>
        </w:rPr>
        <w:t xml:space="preserve">(Original work published in 1914)</w:t>
      </w:r>
      <w:r w:rsidDel="00000000" w:rsidR="00000000" w:rsidRPr="00000000">
        <w:rPr>
          <w:rFonts w:ascii="PT Sans Narrow" w:cs="PT Sans Narrow" w:eastAsia="PT Sans Narrow" w:hAnsi="PT Sans Narrow"/>
          <w:color w:val="222222"/>
          <w:sz w:val="22"/>
          <w:szCs w:val="22"/>
          <w:rtl w:val="0"/>
        </w:rPr>
        <w:t xml:space="preserve"> [ebook].</w:t>
      </w:r>
    </w:p>
    <w:p w:rsidR="00000000" w:rsidDel="00000000" w:rsidP="00000000" w:rsidRDefault="00000000" w:rsidRPr="00000000" w14:paraId="000000BF">
      <w:pPr>
        <w:shd w:fill="ffffff" w:val="clear"/>
        <w:spacing w:line="276" w:lineRule="auto"/>
        <w:ind w:left="144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You can </w:t>
      </w:r>
      <w:hyperlink r:id="rId16">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0">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1">
      <w:pPr>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(2014b). </w:t>
      </w:r>
      <w:r w:rsidDel="00000000" w:rsidR="00000000" w:rsidRPr="00000000">
        <w:rPr>
          <w:rFonts w:ascii="PT Sans Narrow" w:cs="PT Sans Narrow" w:eastAsia="PT Sans Narrow" w:hAnsi="PT Sans Narrow"/>
          <w:i w:val="1"/>
          <w:iCs w:val="1"/>
          <w:color w:val="222222"/>
          <w:sz w:val="22"/>
          <w:szCs w:val="22"/>
          <w:rtl w:val="0"/>
        </w:rPr>
        <w:t xml:space="preserve">The Montessori method (2nd ed.).</w:t>
      </w:r>
      <w:r w:rsidDel="00000000" w:rsidR="00000000" w:rsidRPr="00000000">
        <w:rPr>
          <w:rFonts w:ascii="PT Sans Narrow" w:cs="PT Sans Narrow" w:eastAsia="PT Sans Narrow" w:hAnsi="PT Sans Narrow"/>
          <w:color w:val="222222"/>
          <w:sz w:val="22"/>
          <w:szCs w:val="22"/>
          <w:rtl w:val="0"/>
        </w:rPr>
        <w:t xml:space="preserve"> The House of Childhood, Inc. (Original work published in 1912) [ebook].</w:t>
      </w:r>
    </w:p>
    <w:p w:rsidR="00000000" w:rsidDel="00000000" w:rsidP="00000000" w:rsidRDefault="00000000" w:rsidRPr="00000000" w14:paraId="000000C2">
      <w:pPr>
        <w:shd w:fill="ffffff" w:val="clear"/>
        <w:spacing w:line="276" w:lineRule="auto"/>
        <w:ind w:left="144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You can </w:t>
      </w:r>
      <w:hyperlink r:id="rId17">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3">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4">
      <w:pPr>
        <w:ind w:left="720.0000000000001" w:firstLine="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sz w:val="22"/>
          <w:szCs w:val="22"/>
          <w:rtl w:val="0"/>
        </w:rPr>
        <w:t xml:space="preserve">Zoll, S., Feinberg, N., &amp; Saylor, L. (2023). </w:t>
      </w:r>
      <w:r w:rsidDel="00000000" w:rsidR="00000000" w:rsidRPr="00000000">
        <w:rPr>
          <w:rFonts w:ascii="PT Sans Narrow" w:cs="PT Sans Narrow" w:eastAsia="PT Sans Narrow" w:hAnsi="PT Sans Narrow"/>
          <w:i w:val="1"/>
          <w:iCs w:val="1"/>
          <w:sz w:val="22"/>
          <w:szCs w:val="22"/>
          <w:rtl w:val="0"/>
        </w:rPr>
        <w:t xml:space="preserve">Powerful literacy in the Montessori classroom: Aligning reading research and practice.</w:t>
      </w:r>
      <w:r w:rsidDel="00000000" w:rsidR="00000000" w:rsidRPr="00000000">
        <w:rPr>
          <w:rFonts w:ascii="PT Sans Narrow" w:cs="PT Sans Narrow" w:eastAsia="PT Sans Narrow" w:hAnsi="PT Sans Narrow"/>
          <w:sz w:val="22"/>
          <w:szCs w:val="22"/>
          <w:rtl w:val="0"/>
        </w:rPr>
        <w:t xml:space="preserve"> Teachers College Press [ebook].  You can </w:t>
      </w:r>
      <w:hyperlink r:id="rId18">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sz w:val="22"/>
          <w:szCs w:val="22"/>
          <w:rtl w:val="0"/>
        </w:rPr>
        <w:t xml:space="preserve"> to purchase this book on Amazon.</w:t>
      </w:r>
      <w:r w:rsidDel="00000000" w:rsidR="00000000" w:rsidRPr="00000000">
        <w:rPr>
          <w:rtl w:val="0"/>
        </w:rPr>
      </w:r>
    </w:p>
    <w:p w:rsidR="00000000" w:rsidDel="00000000" w:rsidP="00000000" w:rsidRDefault="00000000" w:rsidRPr="00000000" w14:paraId="000000C5">
      <w:pPr>
        <w:widowControl w:val="0"/>
        <w:ind w:left="720"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6">
      <w:pPr>
        <w:pStyle w:val="Heading3"/>
        <w:spacing w:after="0" w:before="0" w:lineRule="auto"/>
        <w:rPr>
          <w:rFonts w:ascii="PT Sans Narrow" w:cs="PT Sans Narrow" w:eastAsia="PT Sans Narrow" w:hAnsi="PT Sans Narrow"/>
          <w:color w:val="000000"/>
          <w:sz w:val="22"/>
          <w:szCs w:val="22"/>
        </w:rPr>
      </w:pPr>
      <w:bookmarkStart w:colFirst="0" w:colLast="0" w:name="_heading=h.3dy6vkm" w:id="7"/>
      <w:bookmarkEnd w:id="7"/>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C7">
      <w:pPr>
        <w:widowControl w:val="0"/>
        <w:spacing w:line="276" w:lineRule="auto"/>
        <w:rPr>
          <w:rFonts w:ascii="PT Sans Narrow" w:cs="PT Sans Narrow" w:eastAsia="PT Sans Narrow" w:hAnsi="PT Sans Narrow"/>
          <w:sz w:val="22"/>
          <w:szCs w:val="22"/>
        </w:rPr>
      </w:pPr>
      <w:hyperlink r:id="rId19">
        <w:r w:rsidDel="00000000" w:rsidR="00000000" w:rsidRPr="00000000">
          <w:rPr>
            <w:rFonts w:ascii="PT Sans Narrow" w:cs="PT Sans Narrow" w:eastAsia="PT Sans Narrow" w:hAnsi="PT Sans Narrow"/>
            <w:color w:val="1155cc"/>
            <w:sz w:val="22"/>
            <w:szCs w:val="22"/>
            <w:u w:val="single"/>
            <w:rtl w:val="0"/>
          </w:rPr>
          <w:t xml:space="preserve">Developmentally Appropriate Practice (DAP)</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8">
      <w:pPr>
        <w:widowControl w:val="0"/>
        <w:spacing w:line="276" w:lineRule="auto"/>
        <w:rPr>
          <w:rFonts w:ascii="PT Sans Narrow" w:cs="PT Sans Narrow" w:eastAsia="PT Sans Narrow" w:hAnsi="PT Sans Narrow"/>
          <w:sz w:val="22"/>
          <w:szCs w:val="22"/>
        </w:rPr>
      </w:pPr>
      <w:hyperlink r:id="rId20">
        <w:r w:rsidDel="00000000" w:rsidR="00000000" w:rsidRPr="00000000">
          <w:rPr>
            <w:rFonts w:ascii="PT Sans Narrow" w:cs="PT Sans Narrow" w:eastAsia="PT Sans Narrow" w:hAnsi="PT Sans Narrow"/>
            <w:color w:val="1155cc"/>
            <w:sz w:val="22"/>
            <w:szCs w:val="22"/>
            <w:u w:val="single"/>
            <w:rtl w:val="0"/>
          </w:rPr>
          <w:t xml:space="preserve">NAEYC Power to the Profession</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9">
      <w:pPr>
        <w:widowControl w:val="0"/>
        <w:spacing w:line="276" w:lineRule="auto"/>
        <w:rPr>
          <w:rFonts w:ascii="PT Sans Narrow" w:cs="PT Sans Narrow" w:eastAsia="PT Sans Narrow" w:hAnsi="PT Sans Narrow"/>
          <w:sz w:val="22"/>
          <w:szCs w:val="22"/>
        </w:rPr>
      </w:pPr>
      <w:hyperlink r:id="rId21">
        <w:r w:rsidDel="00000000" w:rsidR="00000000" w:rsidRPr="00000000">
          <w:rPr>
            <w:rFonts w:ascii="PT Sans Narrow" w:cs="PT Sans Narrow" w:eastAsia="PT Sans Narrow" w:hAnsi="PT Sans Narrow"/>
            <w:color w:val="1155cc"/>
            <w:sz w:val="22"/>
            <w:szCs w:val="22"/>
            <w:u w:val="single"/>
            <w:rtl w:val="0"/>
          </w:rPr>
          <w:t xml:space="preserve">NAEYC</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A">
      <w:pPr>
        <w:widowControl w:val="0"/>
        <w:spacing w:line="276" w:lineRule="auto"/>
        <w:rPr>
          <w:rFonts w:ascii="PT Sans Narrow" w:cs="PT Sans Narrow" w:eastAsia="PT Sans Narrow" w:hAnsi="PT Sans Narrow"/>
          <w:sz w:val="22"/>
          <w:szCs w:val="22"/>
        </w:rPr>
      </w:pPr>
      <w:hyperlink r:id="rId22">
        <w:r w:rsidDel="00000000" w:rsidR="00000000" w:rsidRPr="00000000">
          <w:rPr>
            <w:rFonts w:ascii="PT Sans Narrow" w:cs="PT Sans Narrow" w:eastAsia="PT Sans Narrow" w:hAnsi="PT Sans Narrow"/>
            <w:color w:val="1155cc"/>
            <w:sz w:val="22"/>
            <w:szCs w:val="22"/>
            <w:u w:val="single"/>
            <w:rtl w:val="0"/>
          </w:rPr>
          <w:t xml:space="preserve">Executive Office on Early Learning (EOEL)</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B">
      <w:pPr>
        <w:widowControl w:val="0"/>
        <w:spacing w:line="276" w:lineRule="auto"/>
        <w:rPr>
          <w:rFonts w:ascii="PT Sans Narrow" w:cs="PT Sans Narrow" w:eastAsia="PT Sans Narrow" w:hAnsi="PT Sans Narrow"/>
          <w:sz w:val="22"/>
          <w:szCs w:val="22"/>
        </w:rPr>
      </w:pPr>
      <w:hyperlink r:id="rId23">
        <w:r w:rsidDel="00000000" w:rsidR="00000000" w:rsidRPr="00000000">
          <w:rPr>
            <w:rFonts w:ascii="PT Sans Narrow" w:cs="PT Sans Narrow" w:eastAsia="PT Sans Narrow" w:hAnsi="PT Sans Narrow"/>
            <w:color w:val="1155cc"/>
            <w:sz w:val="22"/>
            <w:szCs w:val="22"/>
            <w:u w:val="single"/>
            <w:rtl w:val="0"/>
          </w:rPr>
          <w:t xml:space="preserve">American Montessori Society</w:t>
        </w:r>
      </w:hyperlink>
      <w:r w:rsidDel="00000000" w:rsidR="00000000" w:rsidRPr="00000000">
        <w:rPr>
          <w:rFonts w:ascii="PT Sans Narrow" w:cs="PT Sans Narrow" w:eastAsia="PT Sans Narrow" w:hAnsi="PT Sans Narrow"/>
          <w:sz w:val="22"/>
          <w:szCs w:val="22"/>
          <w:rtl w:val="0"/>
        </w:rPr>
        <w:t xml:space="preserve"> [Website]</w:t>
      </w:r>
    </w:p>
    <w:p w:rsidR="00000000" w:rsidDel="00000000" w:rsidP="00000000" w:rsidRDefault="00000000" w:rsidRPr="00000000" w14:paraId="000000CC">
      <w:pPr>
        <w:widowControl w:val="0"/>
        <w:spacing w:line="276" w:lineRule="auto"/>
        <w:rPr>
          <w:rFonts w:ascii="PT Sans Narrow" w:cs="PT Sans Narrow" w:eastAsia="PT Sans Narrow" w:hAnsi="PT Sans Narrow"/>
          <w:sz w:val="22"/>
          <w:szCs w:val="22"/>
        </w:rPr>
      </w:pPr>
      <w:hyperlink r:id="rId24">
        <w:r w:rsidDel="00000000" w:rsidR="00000000" w:rsidRPr="00000000">
          <w:rPr>
            <w:rFonts w:ascii="PT Sans Narrow" w:cs="PT Sans Narrow" w:eastAsia="PT Sans Narrow" w:hAnsi="PT Sans Narrow"/>
            <w:color w:val="1155cc"/>
            <w:sz w:val="22"/>
            <w:szCs w:val="22"/>
            <w:u w:val="single"/>
            <w:rtl w:val="0"/>
          </w:rPr>
          <w:t xml:space="preserve">Hawaii Teacher Standards Board</w:t>
        </w:r>
      </w:hyperlink>
      <w:r w:rsidDel="00000000" w:rsidR="00000000" w:rsidRPr="00000000">
        <w:rPr>
          <w:rFonts w:ascii="PT Sans Narrow" w:cs="PT Sans Narrow" w:eastAsia="PT Sans Narrow" w:hAnsi="PT Sans Narrow"/>
          <w:sz w:val="22"/>
          <w:szCs w:val="22"/>
          <w:rtl w:val="0"/>
        </w:rPr>
        <w:t xml:space="preserve"> [Website] </w:t>
      </w:r>
    </w:p>
    <w:p w:rsidR="00000000" w:rsidDel="00000000" w:rsidP="00000000" w:rsidRDefault="00000000" w:rsidRPr="00000000" w14:paraId="000000CD">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E">
      <w:pPr>
        <w:pStyle w:val="Heading3"/>
        <w:spacing w:after="0" w:before="0" w:lineRule="auto"/>
        <w:rPr>
          <w:rFonts w:ascii="PT Sans Narrow" w:cs="PT Sans Narrow" w:eastAsia="PT Sans Narrow" w:hAnsi="PT Sans Narrow"/>
          <w:color w:val="000000"/>
          <w:sz w:val="22"/>
          <w:szCs w:val="22"/>
        </w:rPr>
      </w:pPr>
      <w:bookmarkStart w:colFirst="0" w:colLast="0" w:name="_heading=h.2s8eyo1" w:id="8"/>
      <w:bookmarkEnd w:id="8"/>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C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D0">
      <w:pPr>
        <w:rPr>
          <w:rFonts w:ascii="PT Sans Narrow" w:cs="PT Sans Narrow" w:eastAsia="PT Sans Narrow" w:hAnsi="PT Sans Narrow"/>
          <w:sz w:val="22"/>
          <w:szCs w:val="22"/>
        </w:rPr>
      </w:pPr>
      <w:r w:rsidDel="00000000" w:rsidR="00000000" w:rsidRPr="00000000">
        <w:rPr>
          <w:rtl w:val="0"/>
        </w:rPr>
      </w:r>
    </w:p>
    <w:tbl>
      <w:tblPr>
        <w:tblStyle w:val="Table7"/>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DD">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9"/>
      <w:bookmarkEnd w:id="9"/>
      <w:r w:rsidDel="00000000" w:rsidR="00000000" w:rsidRPr="00000000">
        <w:rPr>
          <w:rtl w:val="0"/>
        </w:rPr>
      </w:r>
    </w:p>
    <w:p w:rsidR="00000000" w:rsidDel="00000000" w:rsidP="00000000" w:rsidRDefault="00000000" w:rsidRPr="00000000" w14:paraId="000000DE">
      <w:pPr>
        <w:pStyle w:val="Heading2"/>
        <w:keepNext w:val="0"/>
        <w:keepLines w:val="0"/>
        <w:spacing w:after="0" w:before="0" w:lineRule="auto"/>
        <w:rPr>
          <w:rFonts w:ascii="PT Sans Narrow" w:cs="PT Sans Narrow" w:eastAsia="PT Sans Narrow" w:hAnsi="PT Sans Narrow"/>
        </w:rPr>
      </w:pPr>
      <w:bookmarkStart w:colFirst="0" w:colLast="0" w:name="_heading=h.3rdcrjn" w:id="10"/>
      <w:bookmarkEnd w:id="10"/>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DF">
      <w:pPr>
        <w:pStyle w:val="Heading3"/>
        <w:spacing w:after="0" w:before="0" w:lineRule="auto"/>
        <w:rPr>
          <w:rFonts w:ascii="PT Sans Narrow" w:cs="PT Sans Narrow" w:eastAsia="PT Sans Narrow" w:hAnsi="PT Sans Narrow"/>
          <w:color w:val="000000"/>
        </w:rPr>
      </w:pPr>
      <w:bookmarkStart w:colFirst="0" w:colLast="0" w:name="_heading=h.28ctrnzdjky6" w:id="11"/>
      <w:bookmarkEnd w:id="11"/>
      <w:r w:rsidDel="00000000" w:rsidR="00000000" w:rsidRPr="00000000">
        <w:rPr>
          <w:rtl w:val="0"/>
        </w:rPr>
      </w:r>
    </w:p>
    <w:p w:rsidR="00000000" w:rsidDel="00000000" w:rsidP="00000000" w:rsidRDefault="00000000" w:rsidRPr="00000000" w14:paraId="000000E0">
      <w:pPr>
        <w:pStyle w:val="Heading3"/>
        <w:spacing w:after="0" w:before="0" w:lineRule="auto"/>
        <w:rPr>
          <w:rFonts w:ascii="PT Sans Narrow" w:cs="PT Sans Narrow" w:eastAsia="PT Sans Narrow" w:hAnsi="PT Sans Narrow"/>
          <w:color w:val="000000"/>
        </w:rPr>
      </w:pPr>
      <w:bookmarkStart w:colFirst="0" w:colLast="0" w:name="_heading=h.26in1rg" w:id="12"/>
      <w:bookmarkEnd w:id="12"/>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1">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2">
      <w:pPr>
        <w:pStyle w:val="Heading3"/>
        <w:spacing w:after="0" w:before="0" w:lineRule="auto"/>
        <w:rPr>
          <w:rFonts w:ascii="PT Sans Narrow" w:cs="PT Sans Narrow" w:eastAsia="PT Sans Narrow" w:hAnsi="PT Sans Narrow"/>
          <w:color w:val="000000"/>
          <w:sz w:val="22"/>
          <w:szCs w:val="22"/>
        </w:rPr>
      </w:pPr>
      <w:bookmarkStart w:colFirst="0" w:colLast="0" w:name="_heading=h.lnxbz9" w:id="13"/>
      <w:bookmarkEnd w:id="13"/>
      <w:r w:rsidDel="00000000" w:rsidR="00000000" w:rsidRPr="00000000">
        <w:rPr>
          <w:rtl w:val="0"/>
        </w:rPr>
      </w:r>
    </w:p>
    <w:p w:rsidR="00000000" w:rsidDel="00000000" w:rsidP="00000000" w:rsidRDefault="00000000" w:rsidRPr="00000000" w14:paraId="000000E3">
      <w:pPr>
        <w:pStyle w:val="Heading3"/>
        <w:spacing w:after="0" w:before="0" w:lineRule="auto"/>
        <w:rPr>
          <w:rFonts w:ascii="PT Sans Narrow" w:cs="PT Sans Narrow" w:eastAsia="PT Sans Narrow" w:hAnsi="PT Sans Narrow"/>
          <w:color w:val="000000"/>
          <w:sz w:val="22"/>
          <w:szCs w:val="22"/>
        </w:rPr>
      </w:pPr>
      <w:bookmarkStart w:colFirst="0" w:colLast="0" w:name="_heading=h.35nkun2" w:id="14"/>
      <w:bookmarkEnd w:id="14"/>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5">
      <w:pPr>
        <w:pStyle w:val="Heading3"/>
        <w:spacing w:after="0" w:before="0" w:lineRule="auto"/>
        <w:rPr>
          <w:rFonts w:ascii="PT Sans Narrow" w:cs="PT Sans Narrow" w:eastAsia="PT Sans Narrow" w:hAnsi="PT Sans Narrow"/>
          <w:color w:val="000000"/>
          <w:sz w:val="22"/>
          <w:szCs w:val="22"/>
        </w:rPr>
      </w:pPr>
      <w:bookmarkStart w:colFirst="0" w:colLast="0" w:name="_heading=h.1ksv4uv" w:id="15"/>
      <w:bookmarkEnd w:id="15"/>
      <w:r w:rsidDel="00000000" w:rsidR="00000000" w:rsidRPr="00000000">
        <w:rPr>
          <w:rtl w:val="0"/>
        </w:rPr>
      </w:r>
    </w:p>
    <w:p w:rsidR="00000000" w:rsidDel="00000000" w:rsidP="00000000" w:rsidRDefault="00000000" w:rsidRPr="00000000" w14:paraId="000000E6">
      <w:pPr>
        <w:pStyle w:val="Heading3"/>
        <w:spacing w:after="0" w:before="0" w:lineRule="auto"/>
        <w:rPr>
          <w:rFonts w:ascii="PT Sans Narrow" w:cs="PT Sans Narrow" w:eastAsia="PT Sans Narrow" w:hAnsi="PT Sans Narrow"/>
          <w:color w:val="000000"/>
          <w:sz w:val="22"/>
          <w:szCs w:val="22"/>
        </w:rPr>
      </w:pPr>
      <w:bookmarkStart w:colFirst="0" w:colLast="0" w:name="_heading=h.44sinio" w:id="16"/>
      <w:bookmarkEnd w:id="16"/>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7">
      <w:pPr>
        <w:rPr>
          <w:rFonts w:ascii="PT Sans Narrow" w:cs="PT Sans Narrow" w:eastAsia="PT Sans Narrow" w:hAnsi="PT Sans Narrow"/>
          <w:sz w:val="22"/>
          <w:szCs w:val="22"/>
        </w:rPr>
      </w:pPr>
      <w:bookmarkStart w:colFirst="0" w:colLast="0" w:name="_heading=h.2jxsxqh" w:id="17"/>
      <w:bookmarkEnd w:id="17"/>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5">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9">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EA">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EB">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EC">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ED">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EE">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EF">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0">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F1">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F2">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F3">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4">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5">
      <w:pPr>
        <w:numPr>
          <w:ilvl w:val="0"/>
          <w:numId w:val="6"/>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6">
      <w:pPr>
        <w:pStyle w:val="Heading2"/>
        <w:spacing w:after="0" w:before="0" w:lineRule="auto"/>
        <w:rPr>
          <w:rFonts w:ascii="PT Sans Narrow" w:cs="PT Sans Narrow" w:eastAsia="PT Sans Narrow" w:hAnsi="PT Sans Narrow"/>
        </w:rPr>
      </w:pPr>
      <w:bookmarkStart w:colFirst="0" w:colLast="0" w:name="_heading=h.qr8xgwrqnvya" w:id="18"/>
      <w:bookmarkEnd w:id="18"/>
      <w:r w:rsidDel="00000000" w:rsidR="00000000" w:rsidRPr="00000000">
        <w:rPr>
          <w:rtl w:val="0"/>
        </w:rPr>
      </w:r>
    </w:p>
    <w:p w:rsidR="00000000" w:rsidDel="00000000" w:rsidP="00000000" w:rsidRDefault="00000000" w:rsidRPr="00000000" w14:paraId="000000F7">
      <w:pPr>
        <w:pStyle w:val="Heading2"/>
        <w:spacing w:after="0" w:before="0" w:lineRule="auto"/>
        <w:rPr>
          <w:rFonts w:ascii="PT Sans Narrow" w:cs="PT Sans Narrow" w:eastAsia="PT Sans Narrow" w:hAnsi="PT Sans Narrow"/>
        </w:rPr>
      </w:pPr>
      <w:bookmarkStart w:colFirst="0" w:colLast="0" w:name="_heading=h.59wnqke7ni1s" w:id="19"/>
      <w:bookmarkEnd w:id="19"/>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8">
      <w:pPr>
        <w:rPr>
          <w:rFonts w:ascii="PT Sans Narrow" w:cs="PT Sans Narrow" w:eastAsia="PT Sans Narrow" w:hAnsi="PT Sans Narrow"/>
          <w:b w:val="1"/>
          <w:bCs w:val="1"/>
          <w:sz w:val="23"/>
          <w:szCs w:val="23"/>
        </w:rPr>
      </w:pPr>
      <w:bookmarkStart w:colFirst="0" w:colLast="0" w:name="_heading=h.5tufr3jo9qco" w:id="20"/>
      <w:bookmarkEnd w:id="20"/>
      <w:r w:rsidDel="00000000" w:rsidR="00000000" w:rsidRPr="00000000">
        <w:rPr>
          <w:rtl w:val="0"/>
        </w:rPr>
      </w:r>
    </w:p>
    <w:p w:rsidR="00000000" w:rsidDel="00000000" w:rsidP="00000000" w:rsidRDefault="00000000" w:rsidRPr="00000000" w14:paraId="000000F9">
      <w:pPr>
        <w:rPr>
          <w:rFonts w:ascii="PT Sans Narrow" w:cs="PT Sans Narrow" w:eastAsia="PT Sans Narrow" w:hAnsi="PT Sans Narrow"/>
          <w:b w:val="1"/>
          <w:bCs w:val="1"/>
          <w:sz w:val="23"/>
          <w:szCs w:val="23"/>
        </w:rPr>
      </w:pPr>
      <w:bookmarkStart w:colFirst="0" w:colLast="0" w:name="_heading=h.kvgpzvgy06nz" w:id="21"/>
      <w:bookmarkEnd w:id="21"/>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0FA">
      <w:pPr>
        <w:pStyle w:val="Heading2"/>
        <w:keepLines w:val="0"/>
        <w:spacing w:after="0" w:before="0" w:lineRule="auto"/>
        <w:rPr>
          <w:rFonts w:ascii="PT Sans Narrow" w:cs="PT Sans Narrow" w:eastAsia="PT Sans Narrow" w:hAnsi="PT Sans Narrow"/>
          <w:sz w:val="22"/>
          <w:szCs w:val="22"/>
        </w:rPr>
      </w:pPr>
      <w:bookmarkStart w:colFirst="0" w:colLast="0" w:name="_heading=h.yzlpxam2qkhb" w:id="22"/>
      <w:bookmarkEnd w:id="22"/>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6">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0FB">
      <w:pPr>
        <w:pStyle w:val="Heading3"/>
        <w:spacing w:after="0" w:before="0" w:lineRule="auto"/>
        <w:rPr>
          <w:rFonts w:ascii="PT Sans Narrow" w:cs="PT Sans Narrow" w:eastAsia="PT Sans Narrow" w:hAnsi="PT Sans Narrow"/>
          <w:color w:val="000000"/>
        </w:rPr>
      </w:pPr>
      <w:bookmarkStart w:colFirst="0" w:colLast="0" w:name="_heading=h.vjsn9qp5kzoq" w:id="23"/>
      <w:bookmarkEnd w:id="23"/>
      <w:r w:rsidDel="00000000" w:rsidR="00000000" w:rsidRPr="00000000">
        <w:rPr>
          <w:rtl w:val="0"/>
        </w:rPr>
      </w:r>
    </w:p>
    <w:p w:rsidR="00000000" w:rsidDel="00000000" w:rsidP="00000000" w:rsidRDefault="00000000" w:rsidRPr="00000000" w14:paraId="000000FC">
      <w:pPr>
        <w:pStyle w:val="Heading3"/>
        <w:spacing w:after="0" w:before="0" w:lineRule="auto"/>
        <w:rPr>
          <w:rFonts w:ascii="PT Sans Narrow" w:cs="PT Sans Narrow" w:eastAsia="PT Sans Narrow" w:hAnsi="PT Sans Narrow"/>
          <w:color w:val="000000"/>
        </w:rPr>
      </w:pPr>
      <w:bookmarkStart w:colFirst="0" w:colLast="0" w:name="_heading=h.r1u5zzlgeqm0" w:id="24"/>
      <w:bookmarkEnd w:id="24"/>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0FD">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Search for help on specific topics or get tips in </w:t>
      </w:r>
      <w:hyperlink r:id="rId27">
        <w:r w:rsidDel="00000000" w:rsidR="00000000" w:rsidRPr="00000000">
          <w:rPr>
            <w:rFonts w:ascii="PT Sans Narrow" w:cs="PT Sans Narrow" w:eastAsia="PT Sans Narrow" w:hAnsi="PT Sans Narrow"/>
            <w:color w:val="0070c0"/>
            <w:sz w:val="22"/>
            <w:szCs w:val="22"/>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0FE">
      <w:pPr>
        <w:numPr>
          <w:ilvl w:val="0"/>
          <w:numId w:val="1"/>
        </w:numPr>
        <w:ind w:left="720" w:hanging="360"/>
        <w:rPr>
          <w:rFonts w:ascii="PT Sans Narrow" w:cs="PT Sans Narrow" w:eastAsia="PT Sans Narrow" w:hAnsi="PT Sans Narrow"/>
          <w:color w:val="0070c0"/>
          <w:sz w:val="22"/>
          <w:szCs w:val="22"/>
        </w:rPr>
      </w:pPr>
      <w:r w:rsidDel="00000000" w:rsidR="00000000" w:rsidRPr="00000000">
        <w:rPr>
          <w:rFonts w:ascii="PT Sans Narrow" w:cs="PT Sans Narrow" w:eastAsia="PT Sans Narrow" w:hAnsi="PT Sans Narrow"/>
          <w:color w:val="0070c0"/>
          <w:sz w:val="22"/>
          <w:szCs w:val="22"/>
          <w:highlight w:val="white"/>
          <w:rtl w:val="0"/>
        </w:rPr>
        <w:t xml:space="preserve"> </w:t>
      </w:r>
      <w:hyperlink r:id="rId28">
        <w:r w:rsidDel="00000000" w:rsidR="00000000" w:rsidRPr="00000000">
          <w:rPr>
            <w:rFonts w:ascii="PT Sans Narrow" w:cs="PT Sans Narrow" w:eastAsia="PT Sans Narrow" w:hAnsi="PT Sans Narrow"/>
            <w:color w:val="0070c0"/>
            <w:sz w:val="22"/>
            <w:szCs w:val="22"/>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0FF">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00">
      <w:pPr>
        <w:numPr>
          <w:ilvl w:val="0"/>
          <w:numId w:val="1"/>
        </w:numPr>
        <w:ind w:left="720" w:hanging="36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Watch this </w:t>
      </w:r>
      <w:hyperlink r:id="rId29">
        <w:r w:rsidDel="00000000" w:rsidR="00000000" w:rsidRPr="00000000">
          <w:rPr>
            <w:rFonts w:ascii="PT Sans Narrow" w:cs="PT Sans Narrow" w:eastAsia="PT Sans Narrow" w:hAnsi="PT Sans Narrow"/>
            <w:color w:val="0070c0"/>
            <w:sz w:val="22"/>
            <w:szCs w:val="22"/>
            <w:highlight w:val="white"/>
            <w:u w:val="single"/>
            <w:rtl w:val="0"/>
          </w:rPr>
          <w:t xml:space="preserve">video to get you started</w:t>
        </w:r>
      </w:hyperlink>
      <w:r w:rsidDel="00000000" w:rsidR="00000000" w:rsidRPr="00000000">
        <w:rPr>
          <w:rFonts w:ascii="PT Sans Narrow" w:cs="PT Sans Narrow" w:eastAsia="PT Sans Narrow" w:hAnsi="PT Sans Narrow"/>
          <w:sz w:val="22"/>
          <w:szCs w:val="22"/>
          <w:highlight w:val="white"/>
          <w:rtl w:val="0"/>
        </w:rPr>
        <w:t xml:space="preserve"> </w:t>
      </w:r>
    </w:p>
    <w:p w:rsidR="00000000" w:rsidDel="00000000" w:rsidP="00000000" w:rsidRDefault="00000000" w:rsidRPr="00000000" w14:paraId="00000101">
      <w:pPr>
        <w:numPr>
          <w:ilvl w:val="0"/>
          <w:numId w:val="1"/>
        </w:numPr>
        <w:ind w:left="720" w:hanging="360"/>
        <w:rPr>
          <w:rFonts w:ascii="PT Sans Narrow" w:cs="PT Sans Narrow" w:eastAsia="PT Sans Narrow" w:hAnsi="PT Sans Narrow"/>
          <w:sz w:val="22"/>
          <w:szCs w:val="22"/>
          <w:highlight w:val="white"/>
        </w:rPr>
      </w:pPr>
      <w:hyperlink r:id="rId30">
        <w:r w:rsidDel="00000000" w:rsidR="00000000" w:rsidRPr="00000000">
          <w:rPr>
            <w:rFonts w:ascii="PT Sans Narrow" w:cs="PT Sans Narrow" w:eastAsia="PT Sans Narrow" w:hAnsi="PT Sans Narrow"/>
            <w:color w:val="0070c0"/>
            <w:sz w:val="22"/>
            <w:szCs w:val="22"/>
            <w:highlight w:val="white"/>
            <w:u w:val="single"/>
            <w:rtl w:val="0"/>
          </w:rPr>
          <w:t xml:space="preserve">Online tutorials</w:t>
        </w:r>
      </w:hyperlink>
      <w:r w:rsidDel="00000000" w:rsidR="00000000" w:rsidRPr="00000000">
        <w:rPr>
          <w:rFonts w:ascii="PT Sans Narrow" w:cs="PT Sans Narrow" w:eastAsia="PT Sans Narrow" w:hAnsi="PT Sans Narrow"/>
          <w:sz w:val="22"/>
          <w:szCs w:val="22"/>
          <w:highlight w:val="white"/>
          <w:rtl w:val="0"/>
        </w:rPr>
        <w:t xml:space="preserve">:  click on “Students” role to access tutorials</w:t>
      </w:r>
    </w:p>
    <w:p w:rsidR="00000000" w:rsidDel="00000000" w:rsidP="00000000" w:rsidRDefault="00000000" w:rsidRPr="00000000" w14:paraId="00000102">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Contact the Chaminade IT Helpdesk for technical issues:  </w:t>
      </w:r>
      <w:hyperlink r:id="rId31">
        <w:r w:rsidDel="00000000" w:rsidR="00000000" w:rsidRPr="00000000">
          <w:rPr>
            <w:rFonts w:ascii="PT Sans Narrow" w:cs="PT Sans Narrow" w:eastAsia="PT Sans Narrow" w:hAnsi="PT Sans Narrow"/>
            <w:color w:val="0070c0"/>
            <w:sz w:val="22"/>
            <w:szCs w:val="22"/>
            <w:u w:val="single"/>
            <w:rtl w:val="0"/>
          </w:rPr>
          <w:t xml:space="preserve">helpdesk@chaminade.edu</w:t>
        </w:r>
      </w:hyperlink>
      <w:r w:rsidDel="00000000" w:rsidR="00000000" w:rsidRPr="00000000">
        <w:rPr>
          <w:rFonts w:ascii="PT Sans Narrow" w:cs="PT Sans Narrow" w:eastAsia="PT Sans Narrow" w:hAnsi="PT Sans Narrow"/>
          <w:sz w:val="22"/>
          <w:szCs w:val="22"/>
          <w:rtl w:val="0"/>
        </w:rPr>
        <w:t xml:space="preserve"> or cal</w:t>
      </w:r>
      <w:r w:rsidDel="00000000" w:rsidR="00000000" w:rsidRPr="00000000">
        <w:rPr>
          <w:rFonts w:ascii="PT Sans Narrow" w:cs="PT Sans Narrow" w:eastAsia="PT Sans Narrow" w:hAnsi="PT Sans Narrow"/>
          <w:sz w:val="22"/>
          <w:szCs w:val="22"/>
          <w:highlight w:val="white"/>
          <w:rtl w:val="0"/>
        </w:rPr>
        <w:t xml:space="preserve">l (808) 735-4855</w:t>
      </w:r>
      <w:r w:rsidDel="00000000" w:rsidR="00000000" w:rsidRPr="00000000">
        <w:rPr>
          <w:rtl w:val="0"/>
        </w:rPr>
      </w:r>
    </w:p>
    <w:p w:rsidR="00000000" w:rsidDel="00000000" w:rsidP="00000000" w:rsidRDefault="00000000" w:rsidRPr="00000000" w14:paraId="00000103">
      <w:pPr>
        <w:pStyle w:val="Heading3"/>
        <w:spacing w:after="0" w:before="0" w:lineRule="auto"/>
        <w:rPr>
          <w:rFonts w:ascii="PT Sans Narrow" w:cs="PT Sans Narrow" w:eastAsia="PT Sans Narrow" w:hAnsi="PT Sans Narrow"/>
          <w:color w:val="000000"/>
        </w:rPr>
      </w:pPr>
      <w:bookmarkStart w:colFirst="0" w:colLast="0" w:name="_heading=h.omwqn2iep03g" w:id="25"/>
      <w:bookmarkEnd w:id="25"/>
      <w:r w:rsidDel="00000000" w:rsidR="00000000" w:rsidRPr="00000000">
        <w:rPr>
          <w:rtl w:val="0"/>
        </w:rPr>
      </w:r>
    </w:p>
    <w:p w:rsidR="00000000" w:rsidDel="00000000" w:rsidP="00000000" w:rsidRDefault="00000000" w:rsidRPr="00000000" w14:paraId="00000104">
      <w:pPr>
        <w:pStyle w:val="Heading3"/>
        <w:spacing w:after="0" w:before="0" w:lineRule="auto"/>
        <w:rPr>
          <w:rFonts w:ascii="PT Sans Narrow" w:cs="PT Sans Narrow" w:eastAsia="PT Sans Narrow" w:hAnsi="PT Sans Narrow"/>
          <w:color w:val="000000"/>
        </w:rPr>
      </w:pPr>
      <w:bookmarkStart w:colFirst="0" w:colLast="0" w:name="_heading=h.sy0qd39nckdu" w:id="26"/>
      <w:bookmarkEnd w:id="26"/>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05">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2">
        <w:r w:rsidDel="00000000" w:rsidR="00000000" w:rsidRPr="00000000">
          <w:rPr>
            <w:rFonts w:ascii="PT Sans Narrow" w:cs="PT Sans Narrow" w:eastAsia="PT Sans Narrow" w:hAnsi="PT Sans Narrow"/>
            <w:color w:val="0070c0"/>
            <w:sz w:val="22"/>
            <w:szCs w:val="22"/>
            <w:u w:val="single"/>
            <w:rtl w:val="0"/>
          </w:rPr>
          <w:t xml:space="preserve">Kōkua ʻIke’s website</w:t>
        </w:r>
      </w:hyperlink>
      <w:r w:rsidDel="00000000" w:rsidR="00000000" w:rsidRPr="00000000">
        <w:rPr>
          <w:rFonts w:ascii="PT Sans Narrow" w:cs="PT Sans Narrow" w:eastAsia="PT Sans Narrow" w:hAnsi="PT Sans Narrow"/>
          <w:sz w:val="22"/>
          <w:szCs w:val="22"/>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3">
        <w:r w:rsidDel="00000000" w:rsidR="00000000" w:rsidRPr="00000000">
          <w:rPr>
            <w:rFonts w:ascii="PT Sans Narrow" w:cs="PT Sans Narrow" w:eastAsia="PT Sans Narrow" w:hAnsi="PT Sans Narrow"/>
            <w:color w:val="0070c0"/>
            <w:sz w:val="22"/>
            <w:szCs w:val="22"/>
            <w:u w:val="single"/>
            <w:rtl w:val="0"/>
          </w:rPr>
          <w:t xml:space="preserve">tutoring@chaminade.edu</w:t>
        </w:r>
      </w:hyperlink>
      <w:r w:rsidDel="00000000" w:rsidR="00000000" w:rsidRPr="00000000">
        <w:rPr>
          <w:rFonts w:ascii="PT Sans Narrow" w:cs="PT Sans Narrow" w:eastAsia="PT Sans Narrow" w:hAnsi="PT Sans Narrow"/>
          <w:sz w:val="22"/>
          <w:szCs w:val="22"/>
          <w:rtl w:val="0"/>
        </w:rPr>
        <w:t xml:space="preserve"> or 808-739-8305.</w:t>
      </w:r>
      <w:r w:rsidDel="00000000" w:rsidR="00000000" w:rsidRPr="00000000">
        <w:rPr>
          <w:rtl w:val="0"/>
        </w:rPr>
      </w:r>
    </w:p>
    <w:p w:rsidR="00000000" w:rsidDel="00000000" w:rsidP="00000000" w:rsidRDefault="00000000" w:rsidRPr="00000000" w14:paraId="00000106">
      <w:pPr>
        <w:pStyle w:val="Heading2"/>
        <w:spacing w:after="0" w:before="0" w:lineRule="auto"/>
        <w:rPr>
          <w:rFonts w:ascii="PT Sans Narrow" w:cs="PT Sans Narrow" w:eastAsia="PT Sans Narrow" w:hAnsi="PT Sans Narrow"/>
        </w:rPr>
      </w:pPr>
      <w:bookmarkStart w:colFirst="0" w:colLast="0" w:name="_heading=h.l5puokqule01" w:id="27"/>
      <w:bookmarkEnd w:id="27"/>
      <w:r w:rsidDel="00000000" w:rsidR="00000000" w:rsidRPr="00000000">
        <w:rPr>
          <w:rtl w:val="0"/>
        </w:rPr>
      </w:r>
    </w:p>
    <w:p w:rsidR="00000000" w:rsidDel="00000000" w:rsidP="00000000" w:rsidRDefault="00000000" w:rsidRPr="00000000" w14:paraId="00000107">
      <w:pPr>
        <w:pStyle w:val="Heading2"/>
        <w:spacing w:after="0" w:before="0" w:lineRule="auto"/>
        <w:rPr>
          <w:rFonts w:ascii="PT Sans Narrow" w:cs="PT Sans Narrow" w:eastAsia="PT Sans Narrow" w:hAnsi="PT Sans Narrow"/>
        </w:rPr>
      </w:pPr>
      <w:bookmarkStart w:colFirst="0" w:colLast="0" w:name="_heading=h.j8rcki7ccz3n" w:id="28"/>
      <w:bookmarkEnd w:id="28"/>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08">
      <w:pPr>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09">
      <w:pPr>
        <w:rPr>
          <w:rFonts w:ascii="PT Sans Narrow" w:cs="PT Sans Narrow" w:eastAsia="PT Sans Narrow" w:hAnsi="PT Sans Narrow"/>
          <w:b w:val="1"/>
          <w:bCs w:val="1"/>
          <w:sz w:val="23"/>
          <w:szCs w:val="23"/>
        </w:rPr>
      </w:pPr>
      <w:bookmarkStart w:colFirst="0" w:colLast="0" w:name="_heading=h.n24h18xdo8m1" w:id="29"/>
      <w:bookmarkEnd w:id="29"/>
      <w:r w:rsidDel="00000000" w:rsidR="00000000" w:rsidRPr="00000000">
        <w:rPr>
          <w:rFonts w:ascii="PT Sans Narrow" w:cs="PT Sans Narrow" w:eastAsia="PT Sans Narrow" w:hAnsi="PT Sans Narrow"/>
          <w:b w:val="1"/>
          <w:bCs w:val="1"/>
          <w:sz w:val="23"/>
          <w:szCs w:val="23"/>
          <w:rtl w:val="0"/>
        </w:rPr>
        <w:t xml:space="preserve">Academic Honesty</w:t>
      </w:r>
    </w:p>
    <w:p w:rsidR="00000000" w:rsidDel="00000000" w:rsidP="00000000" w:rsidRDefault="00000000" w:rsidRPr="00000000" w14:paraId="0000010A">
      <w:pPr>
        <w:rPr>
          <w:rFonts w:ascii="PT Sans Narrow" w:cs="PT Sans Narrow" w:eastAsia="PT Sans Narrow" w:hAnsi="PT Sans Narrow"/>
          <w:sz w:val="23"/>
          <w:szCs w:val="23"/>
        </w:rPr>
      </w:pPr>
      <w:bookmarkStart w:colFirst="0" w:colLast="0" w:name="_heading=h.aehkwz944e9w" w:id="30"/>
      <w:bookmarkEnd w:id="30"/>
      <w:r w:rsidDel="00000000" w:rsidR="00000000" w:rsidRPr="00000000">
        <w:rPr>
          <w:rFonts w:ascii="PT Sans Narrow" w:cs="PT Sans Narrow" w:eastAsia="PT Sans Narrow" w:hAnsi="PT Sans Narrow"/>
          <w:sz w:val="23"/>
          <w:szCs w:val="23"/>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10B">
      <w:pPr>
        <w:rPr>
          <w:rFonts w:ascii="PT Sans Narrow" w:cs="PT Sans Narrow" w:eastAsia="PT Sans Narrow" w:hAnsi="PT Sans Narrow"/>
          <w:sz w:val="23"/>
          <w:szCs w:val="23"/>
        </w:rPr>
      </w:pPr>
      <w:bookmarkStart w:colFirst="0" w:colLast="0" w:name="_heading=h.ve3tgkx508kc" w:id="31"/>
      <w:bookmarkEnd w:id="31"/>
      <w:r w:rsidDel="00000000" w:rsidR="00000000" w:rsidRPr="00000000">
        <w:rPr>
          <w:rtl w:val="0"/>
        </w:rPr>
      </w:r>
    </w:p>
    <w:p w:rsidR="00000000" w:rsidDel="00000000" w:rsidP="00000000" w:rsidRDefault="00000000" w:rsidRPr="00000000" w14:paraId="0000010C">
      <w:pPr>
        <w:rPr>
          <w:rFonts w:ascii="PT Sans Narrow" w:cs="PT Sans Narrow" w:eastAsia="PT Sans Narrow" w:hAnsi="PT Sans Narrow"/>
          <w:sz w:val="23"/>
          <w:szCs w:val="23"/>
        </w:rPr>
      </w:pPr>
      <w:bookmarkStart w:colFirst="0" w:colLast="0" w:name="_heading=h.gketw4ksan1r" w:id="32"/>
      <w:bookmarkEnd w:id="32"/>
      <w:r w:rsidDel="00000000" w:rsidR="00000000" w:rsidRPr="00000000">
        <w:rPr>
          <w:rFonts w:ascii="PT Sans Narrow" w:cs="PT Sans Narrow" w:eastAsia="PT Sans Narrow" w:hAnsi="PT Sans Narrow"/>
          <w:sz w:val="23"/>
          <w:szCs w:val="23"/>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10D">
      <w:pPr>
        <w:rPr>
          <w:rFonts w:ascii="PT Sans Narrow" w:cs="PT Sans Narrow" w:eastAsia="PT Sans Narrow" w:hAnsi="PT Sans Narrow"/>
          <w:sz w:val="23"/>
          <w:szCs w:val="23"/>
        </w:rPr>
      </w:pPr>
      <w:bookmarkStart w:colFirst="0" w:colLast="0" w:name="_heading=h.qx84uhzb6n6c" w:id="33"/>
      <w:bookmarkEnd w:id="33"/>
      <w:r w:rsidDel="00000000" w:rsidR="00000000" w:rsidRPr="00000000">
        <w:rPr>
          <w:rtl w:val="0"/>
        </w:rPr>
      </w:r>
    </w:p>
    <w:p w:rsidR="00000000" w:rsidDel="00000000" w:rsidP="00000000" w:rsidRDefault="00000000" w:rsidRPr="00000000" w14:paraId="0000010E">
      <w:pPr>
        <w:rPr>
          <w:rFonts w:ascii="PT Sans Narrow" w:cs="PT Sans Narrow" w:eastAsia="PT Sans Narrow" w:hAnsi="PT Sans Narrow"/>
          <w:sz w:val="23"/>
          <w:szCs w:val="23"/>
        </w:rPr>
      </w:pPr>
      <w:bookmarkStart w:colFirst="0" w:colLast="0" w:name="_heading=h.nvo0eicrfpg0" w:id="34"/>
      <w:bookmarkEnd w:id="34"/>
      <w:r w:rsidDel="00000000" w:rsidR="00000000" w:rsidRPr="00000000">
        <w:rPr>
          <w:rFonts w:ascii="PT Sans Narrow" w:cs="PT Sans Narrow" w:eastAsia="PT Sans Narrow" w:hAnsi="PT Sans Narrow"/>
          <w:sz w:val="23"/>
          <w:szCs w:val="23"/>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p>
    <w:p w:rsidR="00000000" w:rsidDel="00000000" w:rsidP="00000000" w:rsidRDefault="00000000" w:rsidRPr="00000000" w14:paraId="0000010F">
      <w:pPr>
        <w:rPr>
          <w:rFonts w:ascii="PT Sans Narrow" w:cs="PT Sans Narrow" w:eastAsia="PT Sans Narrow" w:hAnsi="PT Sans Narrow"/>
          <w:sz w:val="23"/>
          <w:szCs w:val="23"/>
        </w:rPr>
      </w:pPr>
      <w:bookmarkStart w:colFirst="0" w:colLast="0" w:name="_heading=h.on3k2xgbnr2m" w:id="35"/>
      <w:bookmarkEnd w:id="35"/>
      <w:r w:rsidDel="00000000" w:rsidR="00000000" w:rsidRPr="00000000">
        <w:rPr>
          <w:rtl w:val="0"/>
        </w:rPr>
      </w:r>
    </w:p>
    <w:p w:rsidR="00000000" w:rsidDel="00000000" w:rsidP="00000000" w:rsidRDefault="00000000" w:rsidRPr="00000000" w14:paraId="00000110">
      <w:pPr>
        <w:rPr>
          <w:rFonts w:ascii="PT Sans Narrow" w:cs="PT Sans Narrow" w:eastAsia="PT Sans Narrow" w:hAnsi="PT Sans Narrow"/>
          <w:sz w:val="23"/>
          <w:szCs w:val="23"/>
        </w:rPr>
      </w:pPr>
      <w:bookmarkStart w:colFirst="0" w:colLast="0" w:name="_heading=h.a1yse04ul9ou" w:id="36"/>
      <w:bookmarkEnd w:id="36"/>
      <w:r w:rsidDel="00000000" w:rsidR="00000000" w:rsidRPr="00000000">
        <w:rPr>
          <w:rFonts w:ascii="PT Sans Narrow" w:cs="PT Sans Narrow" w:eastAsia="PT Sans Narrow" w:hAnsi="PT Sans Narrow"/>
          <w:sz w:val="23"/>
          <w:szCs w:val="23"/>
          <w:rtl w:val="0"/>
        </w:rPr>
        <w:t xml:space="preserve">For the most up to date information, please refer to the </w:t>
      </w:r>
      <w:hyperlink r:id="rId34">
        <w:r w:rsidDel="00000000" w:rsidR="00000000" w:rsidRPr="00000000">
          <w:rPr>
            <w:rFonts w:ascii="PT Sans Narrow" w:cs="PT Sans Narrow" w:eastAsia="PT Sans Narrow" w:hAnsi="PT Sans Narrow"/>
            <w:color w:val="1155cc"/>
            <w:sz w:val="23"/>
            <w:szCs w:val="23"/>
            <w:u w:val="single"/>
            <w:rtl w:val="0"/>
          </w:rPr>
          <w:t xml:space="preserve">Academic Honesty Policy</w:t>
        </w:r>
      </w:hyperlink>
      <w:r w:rsidDel="00000000" w:rsidR="00000000" w:rsidRPr="00000000">
        <w:rPr>
          <w:rFonts w:ascii="PT Sans Narrow" w:cs="PT Sans Narrow" w:eastAsia="PT Sans Narrow" w:hAnsi="PT Sans Narrow"/>
          <w:sz w:val="23"/>
          <w:szCs w:val="23"/>
          <w:rtl w:val="0"/>
        </w:rPr>
        <w:t xml:space="preserve"> on the Chaminade University Catalog website.</w:t>
      </w:r>
    </w:p>
    <w:p w:rsidR="00000000" w:rsidDel="00000000" w:rsidP="00000000" w:rsidRDefault="00000000" w:rsidRPr="00000000" w14:paraId="00000111">
      <w:pPr>
        <w:rPr>
          <w:rFonts w:ascii="PT Sans Narrow" w:cs="PT Sans Narrow" w:eastAsia="PT Sans Narrow" w:hAnsi="PT Sans Narrow"/>
          <w:sz w:val="23"/>
          <w:szCs w:val="23"/>
        </w:rPr>
      </w:pPr>
      <w:bookmarkStart w:colFirst="0" w:colLast="0" w:name="_heading=h.ohzma1t1emrj" w:id="37"/>
      <w:bookmarkEnd w:id="37"/>
      <w:r w:rsidDel="00000000" w:rsidR="00000000" w:rsidRPr="00000000">
        <w:rPr>
          <w:rtl w:val="0"/>
        </w:rPr>
      </w:r>
    </w:p>
    <w:p w:rsidR="00000000" w:rsidDel="00000000" w:rsidP="00000000" w:rsidRDefault="00000000" w:rsidRPr="00000000" w14:paraId="00000112">
      <w:pPr>
        <w:rPr>
          <w:rFonts w:ascii="PT Sans Narrow" w:cs="PT Sans Narrow" w:eastAsia="PT Sans Narrow" w:hAnsi="PT Sans Narrow"/>
          <w:b w:val="1"/>
          <w:bCs w:val="1"/>
          <w:sz w:val="23"/>
          <w:szCs w:val="23"/>
        </w:rPr>
      </w:pPr>
      <w:bookmarkStart w:colFirst="0" w:colLast="0" w:name="_heading=h.o2mk573b1xjn" w:id="38"/>
      <w:bookmarkEnd w:id="38"/>
      <w:r w:rsidDel="00000000" w:rsidR="00000000" w:rsidRPr="00000000">
        <w:rPr>
          <w:rFonts w:ascii="PT Sans Narrow" w:cs="PT Sans Narrow" w:eastAsia="PT Sans Narrow" w:hAnsi="PT Sans Narrow"/>
          <w:b w:val="1"/>
          <w:bCs w:val="1"/>
          <w:sz w:val="23"/>
          <w:szCs w:val="23"/>
          <w:rtl w:val="0"/>
        </w:rPr>
        <w:t xml:space="preserve">TITLE IX AND NONDISCRIMINATION STATEMENT:</w:t>
      </w:r>
    </w:p>
    <w:p w:rsidR="00000000" w:rsidDel="00000000" w:rsidP="00000000" w:rsidRDefault="00000000" w:rsidRPr="00000000" w14:paraId="00000113">
      <w:pPr>
        <w:rPr>
          <w:rFonts w:ascii="PT Sans Narrow" w:cs="PT Sans Narrow" w:eastAsia="PT Sans Narrow" w:hAnsi="PT Sans Narrow"/>
          <w:sz w:val="23"/>
          <w:szCs w:val="23"/>
        </w:rPr>
      </w:pPr>
      <w:bookmarkStart w:colFirst="0" w:colLast="0" w:name="_heading=h.lf7mlbgu4w1u" w:id="39"/>
      <w:bookmarkEnd w:id="39"/>
      <w:r w:rsidDel="00000000" w:rsidR="00000000" w:rsidRPr="00000000">
        <w:rPr>
          <w:rFonts w:ascii="PT Sans Narrow" w:cs="PT Sans Narrow" w:eastAsia="PT Sans Narrow" w:hAnsi="PT Sans Narrow"/>
          <w:sz w:val="23"/>
          <w:szCs w:val="23"/>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14">
      <w:pPr>
        <w:rPr>
          <w:rFonts w:ascii="PT Sans Narrow" w:cs="PT Sans Narrow" w:eastAsia="PT Sans Narrow" w:hAnsi="PT Sans Narrow"/>
          <w:sz w:val="23"/>
          <w:szCs w:val="23"/>
        </w:rPr>
      </w:pPr>
      <w:bookmarkStart w:colFirst="0" w:colLast="0" w:name="_heading=h.8mn3ayjp36gm" w:id="40"/>
      <w:bookmarkEnd w:id="40"/>
      <w:r w:rsidDel="00000000" w:rsidR="00000000" w:rsidRPr="00000000">
        <w:rPr>
          <w:rtl w:val="0"/>
        </w:rPr>
      </w:r>
    </w:p>
    <w:p w:rsidR="00000000" w:rsidDel="00000000" w:rsidP="00000000" w:rsidRDefault="00000000" w:rsidRPr="00000000" w14:paraId="00000115">
      <w:pPr>
        <w:rPr>
          <w:rFonts w:ascii="PT Sans Narrow" w:cs="PT Sans Narrow" w:eastAsia="PT Sans Narrow" w:hAnsi="PT Sans Narrow"/>
          <w:b w:val="1"/>
          <w:bCs w:val="1"/>
          <w:sz w:val="23"/>
          <w:szCs w:val="23"/>
        </w:rPr>
      </w:pPr>
      <w:bookmarkStart w:colFirst="0" w:colLast="0" w:name="_heading=h.l1gcp7n8ci6e" w:id="41"/>
      <w:bookmarkEnd w:id="41"/>
      <w:r w:rsidDel="00000000" w:rsidR="00000000" w:rsidRPr="00000000">
        <w:rPr>
          <w:rFonts w:ascii="PT Sans Narrow" w:cs="PT Sans Narrow" w:eastAsia="PT Sans Narrow" w:hAnsi="PT Sans Narrow"/>
          <w:b w:val="1"/>
          <w:bCs w:val="1"/>
          <w:sz w:val="23"/>
          <w:szCs w:val="23"/>
          <w:rtl w:val="0"/>
        </w:rPr>
        <w:t xml:space="preserve">Nondiscrimination Policy &amp; Notice of Nondiscrimination</w:t>
      </w:r>
    </w:p>
    <w:p w:rsidR="00000000" w:rsidDel="00000000" w:rsidP="00000000" w:rsidRDefault="00000000" w:rsidRPr="00000000" w14:paraId="00000116">
      <w:pPr>
        <w:rPr>
          <w:rFonts w:ascii="PT Sans Narrow" w:cs="PT Sans Narrow" w:eastAsia="PT Sans Narrow" w:hAnsi="PT Sans Narrow"/>
          <w:i w:val="1"/>
          <w:iCs w:val="1"/>
          <w:sz w:val="23"/>
          <w:szCs w:val="23"/>
        </w:rPr>
      </w:pPr>
      <w:bookmarkStart w:colFirst="0" w:colLast="0" w:name="_heading=h.sg6wg2o18585" w:id="42"/>
      <w:bookmarkEnd w:id="42"/>
      <w:r w:rsidDel="00000000" w:rsidR="00000000" w:rsidRPr="00000000">
        <w:rPr>
          <w:rFonts w:ascii="PT Sans Narrow" w:cs="PT Sans Narrow" w:eastAsia="PT Sans Narrow" w:hAnsi="PT Sans Narrow"/>
          <w:sz w:val="23"/>
          <w:szCs w:val="23"/>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 Inquiries about Title IX or general Civil Rights concerns may be referred to the University’s Title IX Coordinator, the U.S. Department of Education’s Office for Civil Rights, or both and contact information may be found </w:t>
      </w:r>
      <w:hyperlink r:id="rId35">
        <w:r w:rsidDel="00000000" w:rsidR="00000000" w:rsidRPr="00000000">
          <w:rPr>
            <w:rFonts w:ascii="PT Sans Narrow" w:cs="PT Sans Narrow" w:eastAsia="PT Sans Narrow" w:hAnsi="PT Sans Narrow"/>
            <w:color w:val="1155cc"/>
            <w:sz w:val="23"/>
            <w:szCs w:val="23"/>
            <w:u w:val="single"/>
            <w:rtl w:val="0"/>
          </w:rPr>
          <w:t xml:space="preserve">HERE</w:t>
        </w:r>
      </w:hyperlink>
      <w:r w:rsidDel="00000000" w:rsidR="00000000" w:rsidRPr="00000000">
        <w:rPr>
          <w:rFonts w:ascii="PT Sans Narrow" w:cs="PT Sans Narrow" w:eastAsia="PT Sans Narrow" w:hAnsi="PT Sans Narrow"/>
          <w:sz w:val="23"/>
          <w:szCs w:val="23"/>
          <w:rtl w:val="0"/>
        </w:rPr>
        <w:t xml:space="preserve">. </w:t>
      </w:r>
      <w:r w:rsidDel="00000000" w:rsidR="00000000" w:rsidRPr="00000000">
        <w:rPr>
          <w:rFonts w:ascii="PT Sans Narrow" w:cs="PT Sans Narrow" w:eastAsia="PT Sans Narrow" w:hAnsi="PT Sans Narrow"/>
          <w:i w:val="1"/>
          <w:iCs w:val="1"/>
          <w:sz w:val="23"/>
          <w:szCs w:val="23"/>
          <w:rtl w:val="0"/>
        </w:rPr>
        <w:t xml:space="preserve">On-campus Confidential Resources may also be found here at </w:t>
      </w:r>
      <w:hyperlink r:id="rId36">
        <w:r w:rsidDel="00000000" w:rsidR="00000000" w:rsidRPr="00000000">
          <w:rPr>
            <w:rFonts w:ascii="PT Sans Narrow" w:cs="PT Sans Narrow" w:eastAsia="PT Sans Narrow" w:hAnsi="PT Sans Narrow"/>
            <w:i w:val="1"/>
            <w:iCs w:val="1"/>
            <w:color w:val="1155cc"/>
            <w:sz w:val="23"/>
            <w:szCs w:val="23"/>
            <w:u w:val="single"/>
            <w:rtl w:val="0"/>
          </w:rPr>
          <w:t xml:space="preserve">CAMPUS CONFIDENTIAL RESOURCES</w:t>
        </w:r>
      </w:hyperlink>
      <w:r w:rsidDel="00000000" w:rsidR="00000000" w:rsidRPr="00000000">
        <w:rPr>
          <w:rFonts w:ascii="PT Sans Narrow" w:cs="PT Sans Narrow" w:eastAsia="PT Sans Narrow" w:hAnsi="PT Sans Narrow"/>
          <w:i w:val="1"/>
          <w:iCs w:val="1"/>
          <w:sz w:val="23"/>
          <w:szCs w:val="23"/>
          <w:rtl w:val="0"/>
        </w:rPr>
        <w:t xml:space="preserve">.</w:t>
      </w:r>
    </w:p>
    <w:p w:rsidR="00000000" w:rsidDel="00000000" w:rsidP="00000000" w:rsidRDefault="00000000" w:rsidRPr="00000000" w14:paraId="00000117">
      <w:pPr>
        <w:rPr>
          <w:rFonts w:ascii="PT Sans Narrow" w:cs="PT Sans Narrow" w:eastAsia="PT Sans Narrow" w:hAnsi="PT Sans Narrow"/>
          <w:sz w:val="23"/>
          <w:szCs w:val="23"/>
        </w:rPr>
      </w:pPr>
      <w:bookmarkStart w:colFirst="0" w:colLast="0" w:name="_heading=h.rdddv8vf5535" w:id="43"/>
      <w:bookmarkEnd w:id="43"/>
      <w:r w:rsidDel="00000000" w:rsidR="00000000" w:rsidRPr="00000000">
        <w:rPr>
          <w:rtl w:val="0"/>
        </w:rPr>
      </w:r>
    </w:p>
    <w:p w:rsidR="00000000" w:rsidDel="00000000" w:rsidP="00000000" w:rsidRDefault="00000000" w:rsidRPr="00000000" w14:paraId="00000118">
      <w:pPr>
        <w:rPr>
          <w:rFonts w:ascii="PT Sans Narrow" w:cs="PT Sans Narrow" w:eastAsia="PT Sans Narrow" w:hAnsi="PT Sans Narrow"/>
          <w:sz w:val="23"/>
          <w:szCs w:val="23"/>
        </w:rPr>
      </w:pPr>
      <w:bookmarkStart w:colFirst="0" w:colLast="0" w:name="_heading=h.8gvxnpf4vy84" w:id="44"/>
      <w:bookmarkEnd w:id="44"/>
      <w:r w:rsidDel="00000000" w:rsidR="00000000" w:rsidRPr="00000000">
        <w:rPr>
          <w:rFonts w:ascii="PT Sans Narrow" w:cs="PT Sans Narrow" w:eastAsia="PT Sans Narrow" w:hAnsi="PT Sans Narrow"/>
          <w:sz w:val="23"/>
          <w:szCs w:val="23"/>
          <w:rtl w:val="0"/>
        </w:rPr>
        <w:t xml:space="preserve">The University’s Nondiscrimination Policy and Grievance Procedures can be located on the University webpage at: </w:t>
      </w:r>
      <w:hyperlink r:id="rId37">
        <w:r w:rsidDel="00000000" w:rsidR="00000000" w:rsidRPr="00000000">
          <w:rPr>
            <w:rFonts w:ascii="PT Sans Narrow" w:cs="PT Sans Narrow" w:eastAsia="PT Sans Narrow" w:hAnsi="PT Sans Narrow"/>
            <w:color w:val="1155cc"/>
            <w:sz w:val="23"/>
            <w:szCs w:val="23"/>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9">
      <w:pPr>
        <w:rPr>
          <w:rFonts w:ascii="PT Sans Narrow" w:cs="PT Sans Narrow" w:eastAsia="PT Sans Narrow" w:hAnsi="PT Sans Narrow"/>
          <w:sz w:val="23"/>
          <w:szCs w:val="23"/>
        </w:rPr>
      </w:pPr>
      <w:bookmarkStart w:colFirst="0" w:colLast="0" w:name="_heading=h.pq7pzuijkq95" w:id="45"/>
      <w:bookmarkEnd w:id="45"/>
      <w:r w:rsidDel="00000000" w:rsidR="00000000" w:rsidRPr="00000000">
        <w:rPr>
          <w:rtl w:val="0"/>
        </w:rPr>
      </w:r>
    </w:p>
    <w:p w:rsidR="00000000" w:rsidDel="00000000" w:rsidP="00000000" w:rsidRDefault="00000000" w:rsidRPr="00000000" w14:paraId="0000011A">
      <w:pPr>
        <w:rPr>
          <w:rFonts w:ascii="PT Sans Narrow" w:cs="PT Sans Narrow" w:eastAsia="PT Sans Narrow" w:hAnsi="PT Sans Narrow"/>
          <w:sz w:val="23"/>
          <w:szCs w:val="23"/>
        </w:rPr>
      </w:pPr>
      <w:bookmarkStart w:colFirst="0" w:colLast="0" w:name="_heading=h.pwvvsl9d87uc" w:id="46"/>
      <w:bookmarkEnd w:id="46"/>
      <w:r w:rsidDel="00000000" w:rsidR="00000000" w:rsidRPr="00000000">
        <w:rPr>
          <w:rFonts w:ascii="PT Sans Narrow" w:cs="PT Sans Narrow" w:eastAsia="PT Sans Narrow" w:hAnsi="PT Sans Narrow"/>
          <w:sz w:val="23"/>
          <w:szCs w:val="23"/>
          <w:rtl w:val="0"/>
        </w:rPr>
        <w:t xml:space="preserve">To report information about conduct that may constitute sex discrimination or make a complaint of sex discrimination under Title IX, please refer to the </w:t>
      </w:r>
      <w:hyperlink r:id="rId38">
        <w:r w:rsidDel="00000000" w:rsidR="00000000" w:rsidRPr="00000000">
          <w:rPr>
            <w:rFonts w:ascii="PT Sans Narrow" w:cs="PT Sans Narrow" w:eastAsia="PT Sans Narrow" w:hAnsi="PT Sans Narrow"/>
            <w:color w:val="1155cc"/>
            <w:sz w:val="23"/>
            <w:szCs w:val="23"/>
            <w:u w:val="single"/>
            <w:rtl w:val="0"/>
          </w:rPr>
          <w:t xml:space="preserve">Campus Incident Report form</w:t>
        </w:r>
      </w:hyperlink>
      <w:r w:rsidDel="00000000" w:rsidR="00000000" w:rsidRPr="00000000">
        <w:rPr>
          <w:rFonts w:ascii="PT Sans Narrow" w:cs="PT Sans Narrow" w:eastAsia="PT Sans Narrow" w:hAnsi="PT Sans Narrow"/>
          <w:sz w:val="23"/>
          <w:szCs w:val="23"/>
          <w:rtl w:val="0"/>
        </w:rPr>
        <w:t xml:space="preserve">. Chaminade University of Honolulu prohibits sex discrimination in any education program or activity that it operates.</w:t>
      </w:r>
    </w:p>
    <w:p w:rsidR="00000000" w:rsidDel="00000000" w:rsidP="00000000" w:rsidRDefault="00000000" w:rsidRPr="00000000" w14:paraId="0000011B">
      <w:pPr>
        <w:rPr>
          <w:rFonts w:ascii="PT Sans Narrow" w:cs="PT Sans Narrow" w:eastAsia="PT Sans Narrow" w:hAnsi="PT Sans Narrow"/>
          <w:sz w:val="23"/>
          <w:szCs w:val="23"/>
        </w:rPr>
      </w:pPr>
      <w:bookmarkStart w:colFirst="0" w:colLast="0" w:name="_heading=h.lx1kquvbq9r2" w:id="47"/>
      <w:bookmarkEnd w:id="47"/>
      <w:r w:rsidDel="00000000" w:rsidR="00000000" w:rsidRPr="00000000">
        <w:rPr>
          <w:rtl w:val="0"/>
        </w:rPr>
      </w:r>
    </w:p>
    <w:p w:rsidR="00000000" w:rsidDel="00000000" w:rsidP="00000000" w:rsidRDefault="00000000" w:rsidRPr="00000000" w14:paraId="0000011C">
      <w:pPr>
        <w:rPr>
          <w:rFonts w:ascii="PT Sans Narrow" w:cs="PT Sans Narrow" w:eastAsia="PT Sans Narrow" w:hAnsi="PT Sans Narrow"/>
          <w:sz w:val="23"/>
          <w:szCs w:val="23"/>
        </w:rPr>
      </w:pPr>
      <w:bookmarkStart w:colFirst="0" w:colLast="0" w:name="_heading=h.nsfpmyjdqclr" w:id="48"/>
      <w:bookmarkEnd w:id="48"/>
      <w:r w:rsidDel="00000000" w:rsidR="00000000" w:rsidRPr="00000000">
        <w:rPr>
          <w:rFonts w:ascii="PT Sans Narrow" w:cs="PT Sans Narrow" w:eastAsia="PT Sans Narrow" w:hAnsi="PT Sans Narrow"/>
          <w:sz w:val="23"/>
          <w:szCs w:val="23"/>
          <w:rtl w:val="0"/>
        </w:rPr>
        <w:t xml:space="preserve">The NOTICE of NONDISCRIMINATION can be found here:</w:t>
      </w:r>
      <w:hyperlink r:id="rId39">
        <w:r w:rsidDel="00000000" w:rsidR="00000000" w:rsidRPr="00000000">
          <w:rPr>
            <w:rFonts w:ascii="PT Sans Narrow" w:cs="PT Sans Narrow" w:eastAsia="PT Sans Narrow" w:hAnsi="PT Sans Narrow"/>
            <w:color w:val="1155cc"/>
            <w:sz w:val="23"/>
            <w:szCs w:val="23"/>
            <w:u w:val="single"/>
            <w:rtl w:val="0"/>
          </w:rPr>
          <w:t xml:space="preserve"> Notice of Nondiscrimination</w:t>
        </w:r>
      </w:hyperlink>
      <w:r w:rsidDel="00000000" w:rsidR="00000000" w:rsidRPr="00000000">
        <w:rPr>
          <w:rFonts w:ascii="PT Sans Narrow" w:cs="PT Sans Narrow" w:eastAsia="PT Sans Narrow" w:hAnsi="PT Sans Narrow"/>
          <w:sz w:val="23"/>
          <w:szCs w:val="23"/>
          <w:rtl w:val="0"/>
        </w:rPr>
        <w:t xml:space="preserve">.</w:t>
      </w:r>
    </w:p>
    <w:p w:rsidR="00000000" w:rsidDel="00000000" w:rsidP="00000000" w:rsidRDefault="00000000" w:rsidRPr="00000000" w14:paraId="0000011D">
      <w:pPr>
        <w:rPr>
          <w:rFonts w:ascii="PT Sans Narrow" w:cs="PT Sans Narrow" w:eastAsia="PT Sans Narrow" w:hAnsi="PT Sans Narrow"/>
          <w:sz w:val="23"/>
          <w:szCs w:val="23"/>
        </w:rPr>
      </w:pPr>
      <w:bookmarkStart w:colFirst="0" w:colLast="0" w:name="_heading=h.dqmnrd2i4ohs" w:id="49"/>
      <w:bookmarkEnd w:id="49"/>
      <w:r w:rsidDel="00000000" w:rsidR="00000000" w:rsidRPr="00000000">
        <w:rPr>
          <w:rtl w:val="0"/>
        </w:rPr>
      </w:r>
    </w:p>
    <w:p w:rsidR="00000000" w:rsidDel="00000000" w:rsidP="00000000" w:rsidRDefault="00000000" w:rsidRPr="00000000" w14:paraId="0000011E">
      <w:pPr>
        <w:rPr>
          <w:rFonts w:ascii="PT Sans Narrow" w:cs="PT Sans Narrow" w:eastAsia="PT Sans Narrow" w:hAnsi="PT Sans Narrow"/>
          <w:b w:val="1"/>
          <w:bCs w:val="1"/>
          <w:sz w:val="23"/>
          <w:szCs w:val="23"/>
        </w:rPr>
      </w:pPr>
      <w:bookmarkStart w:colFirst="0" w:colLast="0" w:name="_heading=h.lai45iwzdykw" w:id="50"/>
      <w:bookmarkEnd w:id="50"/>
      <w:r w:rsidDel="00000000" w:rsidR="00000000" w:rsidRPr="00000000">
        <w:rPr>
          <w:rFonts w:ascii="PT Sans Narrow" w:cs="PT Sans Narrow" w:eastAsia="PT Sans Narrow" w:hAnsi="PT Sans Narrow"/>
          <w:b w:val="1"/>
          <w:bCs w:val="1"/>
          <w:sz w:val="23"/>
          <w:szCs w:val="23"/>
          <w:rtl w:val="0"/>
        </w:rPr>
        <w:t xml:space="preserve">Hazing Prevention Resources and Athlete Helpline:</w:t>
      </w:r>
    </w:p>
    <w:p w:rsidR="00000000" w:rsidDel="00000000" w:rsidP="00000000" w:rsidRDefault="00000000" w:rsidRPr="00000000" w14:paraId="0000011F">
      <w:pPr>
        <w:rPr>
          <w:rFonts w:ascii="PT Sans Narrow" w:cs="PT Sans Narrow" w:eastAsia="PT Sans Narrow" w:hAnsi="PT Sans Narrow"/>
          <w:sz w:val="23"/>
          <w:szCs w:val="23"/>
        </w:rPr>
      </w:pPr>
      <w:bookmarkStart w:colFirst="0" w:colLast="0" w:name="_heading=h.mcda0at9iii" w:id="51"/>
      <w:bookmarkEnd w:id="51"/>
      <w:r w:rsidDel="00000000" w:rsidR="00000000" w:rsidRPr="00000000">
        <w:rPr>
          <w:rFonts w:ascii="PT Sans Narrow" w:cs="PT Sans Narrow" w:eastAsia="PT Sans Narrow" w:hAnsi="PT Sans Narrow"/>
          <w:sz w:val="23"/>
          <w:szCs w:val="23"/>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abuse—including hazing.</w:t>
      </w:r>
    </w:p>
    <w:p w:rsidR="00000000" w:rsidDel="00000000" w:rsidP="00000000" w:rsidRDefault="00000000" w:rsidRPr="00000000" w14:paraId="00000120">
      <w:pPr>
        <w:rPr>
          <w:rFonts w:ascii="PT Sans Narrow" w:cs="PT Sans Narrow" w:eastAsia="PT Sans Narrow" w:hAnsi="PT Sans Narrow"/>
          <w:sz w:val="23"/>
          <w:szCs w:val="23"/>
        </w:rPr>
      </w:pPr>
      <w:bookmarkStart w:colFirst="0" w:colLast="0" w:name="_heading=h.9t9j44gczr56" w:id="52"/>
      <w:bookmarkEnd w:id="52"/>
      <w:r w:rsidDel="00000000" w:rsidR="00000000" w:rsidRPr="00000000">
        <w:rPr>
          <w:rtl w:val="0"/>
        </w:rPr>
      </w:r>
    </w:p>
    <w:p w:rsidR="00000000" w:rsidDel="00000000" w:rsidP="00000000" w:rsidRDefault="00000000" w:rsidRPr="00000000" w14:paraId="00000121">
      <w:pPr>
        <w:rPr>
          <w:rFonts w:ascii="PT Sans Narrow" w:cs="PT Sans Narrow" w:eastAsia="PT Sans Narrow" w:hAnsi="PT Sans Narrow"/>
          <w:sz w:val="23"/>
          <w:szCs w:val="23"/>
          <w:u w:val="single"/>
        </w:rPr>
      </w:pPr>
      <w:bookmarkStart w:colFirst="0" w:colLast="0" w:name="_heading=h.6z03gt9vn63t" w:id="53"/>
      <w:bookmarkEnd w:id="53"/>
      <w:r w:rsidDel="00000000" w:rsidR="00000000" w:rsidRPr="00000000">
        <w:rPr>
          <w:rFonts w:ascii="PT Sans Narrow" w:cs="PT Sans Narrow" w:eastAsia="PT Sans Narrow" w:hAnsi="PT Sans Narrow"/>
          <w:sz w:val="23"/>
          <w:szCs w:val="23"/>
          <w:u w:val="single"/>
          <w:rtl w:val="0"/>
        </w:rPr>
        <w:t xml:space="preserve">Chaminade University’s Hazing Policy:</w:t>
      </w:r>
    </w:p>
    <w:p w:rsidR="00000000" w:rsidDel="00000000" w:rsidP="00000000" w:rsidRDefault="00000000" w:rsidRPr="00000000" w14:paraId="00000122">
      <w:pPr>
        <w:rPr>
          <w:rFonts w:ascii="PT Sans Narrow" w:cs="PT Sans Narrow" w:eastAsia="PT Sans Narrow" w:hAnsi="PT Sans Narrow"/>
          <w:sz w:val="23"/>
          <w:szCs w:val="23"/>
        </w:rPr>
      </w:pPr>
      <w:bookmarkStart w:colFirst="0" w:colLast="0" w:name="_heading=h.kxlvx8j14lx4" w:id="54"/>
      <w:bookmarkEnd w:id="54"/>
      <w:hyperlink r:id="rId40">
        <w:r w:rsidDel="00000000" w:rsidR="00000000" w:rsidRPr="00000000">
          <w:rPr>
            <w:rFonts w:ascii="PT Sans Narrow" w:cs="PT Sans Narrow" w:eastAsia="PT Sans Narrow" w:hAnsi="PT Sans Narrow"/>
            <w:color w:val="1155cc"/>
            <w:sz w:val="23"/>
            <w:szCs w:val="23"/>
            <w:u w:val="single"/>
            <w:rtl w:val="0"/>
          </w:rPr>
          <w:t xml:space="preserve">https://catalog.chaminade.edu/studenthandbook/codeofconduct</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23">
      <w:pPr>
        <w:rPr>
          <w:rFonts w:ascii="PT Sans Narrow" w:cs="PT Sans Narrow" w:eastAsia="PT Sans Narrow" w:hAnsi="PT Sans Narrow"/>
          <w:sz w:val="23"/>
          <w:szCs w:val="23"/>
        </w:rPr>
      </w:pPr>
      <w:bookmarkStart w:colFirst="0" w:colLast="0" w:name="_heading=h.wmmxibgxojtw" w:id="55"/>
      <w:bookmarkEnd w:id="55"/>
      <w:r w:rsidDel="00000000" w:rsidR="00000000" w:rsidRPr="00000000">
        <w:rPr>
          <w:rtl w:val="0"/>
        </w:rPr>
      </w:r>
    </w:p>
    <w:p w:rsidR="00000000" w:rsidDel="00000000" w:rsidP="00000000" w:rsidRDefault="00000000" w:rsidRPr="00000000" w14:paraId="00000124">
      <w:pPr>
        <w:rPr>
          <w:rFonts w:ascii="PT Sans Narrow" w:cs="PT Sans Narrow" w:eastAsia="PT Sans Narrow" w:hAnsi="PT Sans Narrow"/>
          <w:sz w:val="23"/>
          <w:szCs w:val="23"/>
        </w:rPr>
      </w:pPr>
      <w:bookmarkStart w:colFirst="0" w:colLast="0" w:name="_heading=h.jgx8ksnc6s5g" w:id="56"/>
      <w:bookmarkEnd w:id="56"/>
      <w:hyperlink r:id="rId41">
        <w:r w:rsidDel="00000000" w:rsidR="00000000" w:rsidRPr="00000000">
          <w:rPr>
            <w:rFonts w:ascii="PT Sans Narrow" w:cs="PT Sans Narrow" w:eastAsia="PT Sans Narrow" w:hAnsi="PT Sans Narrow"/>
            <w:color w:val="1155cc"/>
            <w:sz w:val="23"/>
            <w:szCs w:val="23"/>
            <w:u w:val="single"/>
            <w:rtl w:val="0"/>
          </w:rPr>
          <w:t xml:space="preserve">https://hazingpreventionnetwork.org/athlete-helpline/</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25">
      <w:pPr>
        <w:rPr>
          <w:rFonts w:ascii="PT Sans Narrow" w:cs="PT Sans Narrow" w:eastAsia="PT Sans Narrow" w:hAnsi="PT Sans Narrow"/>
          <w:sz w:val="23"/>
          <w:szCs w:val="23"/>
        </w:rPr>
      </w:pPr>
      <w:bookmarkStart w:colFirst="0" w:colLast="0" w:name="_heading=h.vybdh9f0tdhp" w:id="57"/>
      <w:bookmarkEnd w:id="57"/>
      <w:hyperlink r:id="rId42">
        <w:r w:rsidDel="00000000" w:rsidR="00000000" w:rsidRPr="00000000">
          <w:rPr>
            <w:rFonts w:ascii="PT Sans Narrow" w:cs="PT Sans Narrow" w:eastAsia="PT Sans Narrow" w:hAnsi="PT Sans Narrow"/>
            <w:color w:val="1155cc"/>
            <w:sz w:val="23"/>
            <w:szCs w:val="23"/>
            <w:u w:val="single"/>
            <w:rtl w:val="0"/>
          </w:rPr>
          <w:t xml:space="preserve">https://hazingpreventionnetwork.org/how-to-report-hazing/</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26">
      <w:pPr>
        <w:rPr>
          <w:rFonts w:ascii="PT Sans Narrow" w:cs="PT Sans Narrow" w:eastAsia="PT Sans Narrow" w:hAnsi="PT Sans Narrow"/>
          <w:sz w:val="23"/>
          <w:szCs w:val="23"/>
        </w:rPr>
      </w:pPr>
      <w:bookmarkStart w:colFirst="0" w:colLast="0" w:name="_heading=h.j1qjjsll3l1v" w:id="58"/>
      <w:bookmarkEnd w:id="58"/>
      <w:r w:rsidDel="00000000" w:rsidR="00000000" w:rsidRPr="00000000">
        <w:rPr>
          <w:rtl w:val="0"/>
        </w:rPr>
      </w:r>
    </w:p>
    <w:p w:rsidR="00000000" w:rsidDel="00000000" w:rsidP="00000000" w:rsidRDefault="00000000" w:rsidRPr="00000000" w14:paraId="00000127">
      <w:pPr>
        <w:rPr>
          <w:rFonts w:ascii="PT Sans Narrow" w:cs="PT Sans Narrow" w:eastAsia="PT Sans Narrow" w:hAnsi="PT Sans Narrow"/>
          <w:sz w:val="23"/>
          <w:szCs w:val="23"/>
        </w:rPr>
      </w:pPr>
      <w:bookmarkStart w:colFirst="0" w:colLast="0" w:name="_heading=h.1etj27nr41gk" w:id="59"/>
      <w:bookmarkEnd w:id="59"/>
      <w:r w:rsidDel="00000000" w:rsidR="00000000" w:rsidRPr="00000000">
        <w:rPr>
          <w:rFonts w:ascii="PT Sans Narrow" w:cs="PT Sans Narrow" w:eastAsia="PT Sans Narrow" w:hAnsi="PT Sans Narrow"/>
          <w:b w:val="1"/>
          <w:bCs w:val="1"/>
          <w:sz w:val="23"/>
          <w:szCs w:val="23"/>
          <w:rtl w:val="0"/>
        </w:rPr>
        <w:t xml:space="preserve">Basic Needs Resources</w:t>
      </w:r>
      <w:r w:rsidDel="00000000" w:rsidR="00000000" w:rsidRPr="00000000">
        <w:rPr>
          <w:rFonts w:ascii="PT Sans Narrow" w:cs="PT Sans Narrow" w:eastAsia="PT Sans Narrow" w:hAnsi="PT Sans Narrow"/>
          <w:sz w:val="23"/>
          <w:szCs w:val="23"/>
          <w:rtl w:val="0"/>
        </w:rPr>
        <w:t xml:space="preserve">: </w:t>
      </w:r>
      <w:hyperlink r:id="rId43">
        <w:r w:rsidDel="00000000" w:rsidR="00000000" w:rsidRPr="00000000">
          <w:rPr>
            <w:rFonts w:ascii="PT Sans Narrow" w:cs="PT Sans Narrow" w:eastAsia="PT Sans Narrow" w:hAnsi="PT Sans Narrow"/>
            <w:color w:val="1155cc"/>
            <w:sz w:val="23"/>
            <w:szCs w:val="23"/>
            <w:u w:val="single"/>
            <w:rtl w:val="0"/>
          </w:rPr>
          <w:t xml:space="preserve">https://chaminade.edu/basic-needs/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28">
      <w:pPr>
        <w:rPr>
          <w:rFonts w:ascii="PT Sans Narrow" w:cs="PT Sans Narrow" w:eastAsia="PT Sans Narrow" w:hAnsi="PT Sans Narrow"/>
          <w:sz w:val="23"/>
          <w:szCs w:val="23"/>
        </w:rPr>
      </w:pPr>
      <w:bookmarkStart w:colFirst="0" w:colLast="0" w:name="_heading=h.avdej4apiux3" w:id="60"/>
      <w:bookmarkEnd w:id="60"/>
      <w:r w:rsidDel="00000000" w:rsidR="00000000" w:rsidRPr="00000000">
        <w:rPr>
          <w:rtl w:val="0"/>
        </w:rPr>
      </w:r>
    </w:p>
    <w:p w:rsidR="00000000" w:rsidDel="00000000" w:rsidP="00000000" w:rsidRDefault="00000000" w:rsidRPr="00000000" w14:paraId="00000129">
      <w:pPr>
        <w:rPr>
          <w:rFonts w:ascii="PT Sans Narrow" w:cs="PT Sans Narrow" w:eastAsia="PT Sans Narrow" w:hAnsi="PT Sans Narrow"/>
          <w:b w:val="1"/>
          <w:bCs w:val="1"/>
          <w:sz w:val="23"/>
          <w:szCs w:val="23"/>
        </w:rPr>
      </w:pPr>
      <w:bookmarkStart w:colFirst="0" w:colLast="0" w:name="_heading=h.pgl2tncczy1a" w:id="61"/>
      <w:bookmarkEnd w:id="61"/>
      <w:r w:rsidDel="00000000" w:rsidR="00000000" w:rsidRPr="00000000">
        <w:rPr>
          <w:rFonts w:ascii="PT Sans Narrow" w:cs="PT Sans Narrow" w:eastAsia="PT Sans Narrow" w:hAnsi="PT Sans Narrow"/>
          <w:b w:val="1"/>
          <w:bCs w:val="1"/>
          <w:sz w:val="23"/>
          <w:szCs w:val="23"/>
          <w:rtl w:val="0"/>
        </w:rPr>
        <w:t xml:space="preserve">Campus Safety/ SafeSwords</w:t>
      </w:r>
    </w:p>
    <w:p w:rsidR="00000000" w:rsidDel="00000000" w:rsidP="00000000" w:rsidRDefault="00000000" w:rsidRPr="00000000" w14:paraId="0000012A">
      <w:pPr>
        <w:rPr>
          <w:rFonts w:ascii="PT Sans Narrow" w:cs="PT Sans Narrow" w:eastAsia="PT Sans Narrow" w:hAnsi="PT Sans Narrow"/>
          <w:sz w:val="23"/>
          <w:szCs w:val="23"/>
        </w:rPr>
      </w:pPr>
      <w:bookmarkStart w:colFirst="0" w:colLast="0" w:name="_heading=h.b23a1qddstzw" w:id="62"/>
      <w:bookmarkEnd w:id="62"/>
      <w:r w:rsidDel="00000000" w:rsidR="00000000" w:rsidRPr="00000000">
        <w:rPr>
          <w:rFonts w:ascii="PT Sans Narrow" w:cs="PT Sans Narrow" w:eastAsia="PT Sans Narrow" w:hAnsi="PT Sans Narrow"/>
          <w:sz w:val="23"/>
          <w:szCs w:val="23"/>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hyperlink r:id="rId44">
        <w:r w:rsidDel="00000000" w:rsidR="00000000" w:rsidRPr="00000000">
          <w:rPr>
            <w:rFonts w:ascii="PT Sans Narrow" w:cs="PT Sans Narrow" w:eastAsia="PT Sans Narrow" w:hAnsi="PT Sans Narrow"/>
            <w:color w:val="1155cc"/>
            <w:sz w:val="23"/>
            <w:szCs w:val="23"/>
            <w:u w:val="single"/>
            <w:rtl w:val="0"/>
          </w:rPr>
          <w:t xml:space="preserve"> SafeSwords Webpage</w:t>
        </w:r>
      </w:hyperlink>
      <w:r w:rsidDel="00000000" w:rsidR="00000000" w:rsidRPr="00000000">
        <w:rPr>
          <w:rtl w:val="0"/>
        </w:rPr>
      </w:r>
    </w:p>
    <w:p w:rsidR="00000000" w:rsidDel="00000000" w:rsidP="00000000" w:rsidRDefault="00000000" w:rsidRPr="00000000" w14:paraId="0000012B">
      <w:pPr>
        <w:rPr>
          <w:rFonts w:ascii="PT Sans Narrow" w:cs="PT Sans Narrow" w:eastAsia="PT Sans Narrow" w:hAnsi="PT Sans Narrow"/>
          <w:sz w:val="23"/>
          <w:szCs w:val="23"/>
        </w:rPr>
      </w:pPr>
      <w:bookmarkStart w:colFirst="0" w:colLast="0" w:name="_heading=h.noxt3unauc7h" w:id="63"/>
      <w:bookmarkEnd w:id="63"/>
      <w:r w:rsidDel="00000000" w:rsidR="00000000" w:rsidRPr="00000000">
        <w:rPr>
          <w:rtl w:val="0"/>
        </w:rPr>
      </w:r>
    </w:p>
    <w:p w:rsidR="00000000" w:rsidDel="00000000" w:rsidP="00000000" w:rsidRDefault="00000000" w:rsidRPr="00000000" w14:paraId="0000012C">
      <w:pPr>
        <w:rPr>
          <w:rFonts w:ascii="PT Sans Narrow" w:cs="PT Sans Narrow" w:eastAsia="PT Sans Narrow" w:hAnsi="PT Sans Narrow"/>
          <w:b w:val="1"/>
          <w:bCs w:val="1"/>
          <w:sz w:val="23"/>
          <w:szCs w:val="23"/>
        </w:rPr>
      </w:pPr>
      <w:bookmarkStart w:colFirst="0" w:colLast="0" w:name="_heading=h.uhudbd13vavs" w:id="64"/>
      <w:bookmarkEnd w:id="64"/>
      <w:r w:rsidDel="00000000" w:rsidR="00000000" w:rsidRPr="00000000">
        <w:rPr>
          <w:rFonts w:ascii="PT Sans Narrow" w:cs="PT Sans Narrow" w:eastAsia="PT Sans Narrow" w:hAnsi="PT Sans Narrow"/>
          <w:b w:val="1"/>
          <w:bCs w:val="1"/>
          <w:sz w:val="23"/>
          <w:szCs w:val="23"/>
          <w:rtl w:val="0"/>
        </w:rPr>
        <w:t xml:space="preserve">CUH Alert Emergency Notification</w:t>
      </w:r>
    </w:p>
    <w:p w:rsidR="00000000" w:rsidDel="00000000" w:rsidP="00000000" w:rsidRDefault="00000000" w:rsidRPr="00000000" w14:paraId="0000012D">
      <w:pPr>
        <w:rPr>
          <w:rFonts w:ascii="PT Sans Narrow" w:cs="PT Sans Narrow" w:eastAsia="PT Sans Narrow" w:hAnsi="PT Sans Narrow"/>
          <w:sz w:val="23"/>
          <w:szCs w:val="23"/>
        </w:rPr>
      </w:pPr>
      <w:bookmarkStart w:colFirst="0" w:colLast="0" w:name="_heading=h.ftzrm9i7mr17" w:id="65"/>
      <w:bookmarkEnd w:id="65"/>
      <w:r w:rsidDel="00000000" w:rsidR="00000000" w:rsidRPr="00000000">
        <w:rPr>
          <w:rFonts w:ascii="PT Sans Narrow" w:cs="PT Sans Narrow" w:eastAsia="PT Sans Narrow" w:hAnsi="PT Sans Narrow"/>
          <w:sz w:val="23"/>
          <w:szCs w:val="23"/>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12E">
      <w:pPr>
        <w:rPr>
          <w:rFonts w:ascii="PT Sans Narrow" w:cs="PT Sans Narrow" w:eastAsia="PT Sans Narrow" w:hAnsi="PT Sans Narrow"/>
          <w:sz w:val="23"/>
          <w:szCs w:val="23"/>
        </w:rPr>
      </w:pPr>
      <w:bookmarkStart w:colFirst="0" w:colLast="0" w:name="_heading=h.rldtwgonu9zq" w:id="66"/>
      <w:bookmarkEnd w:id="66"/>
      <w:r w:rsidDel="00000000" w:rsidR="00000000" w:rsidRPr="00000000">
        <w:rPr>
          <w:rtl w:val="0"/>
        </w:rPr>
      </w:r>
    </w:p>
    <w:p w:rsidR="00000000" w:rsidDel="00000000" w:rsidP="00000000" w:rsidRDefault="00000000" w:rsidRPr="00000000" w14:paraId="0000012F">
      <w:pPr>
        <w:rPr>
          <w:rFonts w:ascii="PT Sans Narrow" w:cs="PT Sans Narrow" w:eastAsia="PT Sans Narrow" w:hAnsi="PT Sans Narrow"/>
          <w:b w:val="1"/>
          <w:bCs w:val="1"/>
          <w:sz w:val="23"/>
          <w:szCs w:val="23"/>
        </w:rPr>
      </w:pPr>
      <w:bookmarkStart w:colFirst="0" w:colLast="0" w:name="_heading=h.303jq5g2ufdo" w:id="67"/>
      <w:bookmarkEnd w:id="67"/>
      <w:r w:rsidDel="00000000" w:rsidR="00000000" w:rsidRPr="00000000">
        <w:rPr>
          <w:rFonts w:ascii="PT Sans Narrow" w:cs="PT Sans Narrow" w:eastAsia="PT Sans Narrow" w:hAnsi="PT Sans Narrow"/>
          <w:b w:val="1"/>
          <w:bCs w:val="1"/>
          <w:sz w:val="23"/>
          <w:szCs w:val="23"/>
          <w:rtl w:val="0"/>
        </w:rPr>
        <w:t xml:space="preserve">Assessment for Student Work</w:t>
      </w:r>
    </w:p>
    <w:p w:rsidR="00000000" w:rsidDel="00000000" w:rsidP="00000000" w:rsidRDefault="00000000" w:rsidRPr="00000000" w14:paraId="00000130">
      <w:pPr>
        <w:rPr>
          <w:rFonts w:ascii="PT Sans Narrow" w:cs="PT Sans Narrow" w:eastAsia="PT Sans Narrow" w:hAnsi="PT Sans Narrow"/>
          <w:sz w:val="23"/>
          <w:szCs w:val="23"/>
        </w:rPr>
      </w:pPr>
      <w:bookmarkStart w:colFirst="0" w:colLast="0" w:name="_heading=h.2b0mkprikq89" w:id="68"/>
      <w:bookmarkEnd w:id="68"/>
      <w:r w:rsidDel="00000000" w:rsidR="00000000" w:rsidRPr="00000000">
        <w:rPr>
          <w:rFonts w:ascii="PT Sans Narrow" w:cs="PT Sans Narrow" w:eastAsia="PT Sans Narrow" w:hAnsi="PT Sans Narrow"/>
          <w:sz w:val="23"/>
          <w:szCs w:val="23"/>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31">
      <w:pPr>
        <w:rPr>
          <w:rFonts w:ascii="PT Sans Narrow" w:cs="PT Sans Narrow" w:eastAsia="PT Sans Narrow" w:hAnsi="PT Sans Narrow"/>
          <w:sz w:val="23"/>
          <w:szCs w:val="23"/>
        </w:rPr>
      </w:pPr>
      <w:bookmarkStart w:colFirst="0" w:colLast="0" w:name="_heading=h.rroilii6123n" w:id="69"/>
      <w:bookmarkEnd w:id="69"/>
      <w:r w:rsidDel="00000000" w:rsidR="00000000" w:rsidRPr="00000000">
        <w:rPr>
          <w:rtl w:val="0"/>
        </w:rPr>
      </w:r>
    </w:p>
    <w:p w:rsidR="00000000" w:rsidDel="00000000" w:rsidP="00000000" w:rsidRDefault="00000000" w:rsidRPr="00000000" w14:paraId="00000132">
      <w:pPr>
        <w:rPr>
          <w:rFonts w:ascii="PT Sans Narrow" w:cs="PT Sans Narrow" w:eastAsia="PT Sans Narrow" w:hAnsi="PT Sans Narrow"/>
          <w:b w:val="1"/>
          <w:bCs w:val="1"/>
          <w:sz w:val="23"/>
          <w:szCs w:val="23"/>
        </w:rPr>
      </w:pPr>
      <w:bookmarkStart w:colFirst="0" w:colLast="0" w:name="_heading=h.i4l0z6vi6biq" w:id="70"/>
      <w:bookmarkEnd w:id="70"/>
      <w:r w:rsidDel="00000000" w:rsidR="00000000" w:rsidRPr="00000000">
        <w:rPr>
          <w:rFonts w:ascii="PT Sans Narrow" w:cs="PT Sans Narrow" w:eastAsia="PT Sans Narrow" w:hAnsi="PT Sans Narrow"/>
          <w:b w:val="1"/>
          <w:bCs w:val="1"/>
          <w:sz w:val="23"/>
          <w:szCs w:val="23"/>
          <w:rtl w:val="0"/>
        </w:rPr>
        <w:t xml:space="preserve">Student with Disabilities Statement</w:t>
      </w:r>
    </w:p>
    <w:p w:rsidR="00000000" w:rsidDel="00000000" w:rsidP="00000000" w:rsidRDefault="00000000" w:rsidRPr="00000000" w14:paraId="00000133">
      <w:pPr>
        <w:rPr>
          <w:rFonts w:ascii="PT Sans Narrow" w:cs="PT Sans Narrow" w:eastAsia="PT Sans Narrow" w:hAnsi="PT Sans Narrow"/>
          <w:sz w:val="23"/>
          <w:szCs w:val="23"/>
        </w:rPr>
      </w:pPr>
      <w:bookmarkStart w:colFirst="0" w:colLast="0" w:name="_heading=h.8x5lwejn96rp" w:id="71"/>
      <w:bookmarkEnd w:id="71"/>
      <w:r w:rsidDel="00000000" w:rsidR="00000000" w:rsidRPr="00000000">
        <w:rPr>
          <w:rFonts w:ascii="PT Sans Narrow" w:cs="PT Sans Narrow" w:eastAsia="PT Sans Narrow" w:hAnsi="PT Sans Narrow"/>
          <w:sz w:val="23"/>
          <w:szCs w:val="23"/>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34">
      <w:pPr>
        <w:rPr>
          <w:rFonts w:ascii="PT Sans Narrow" w:cs="PT Sans Narrow" w:eastAsia="PT Sans Narrow" w:hAnsi="PT Sans Narrow"/>
          <w:sz w:val="23"/>
          <w:szCs w:val="23"/>
        </w:rPr>
      </w:pPr>
      <w:bookmarkStart w:colFirst="0" w:colLast="0" w:name="_heading=h.qd0x0xqk1i9r" w:id="72"/>
      <w:bookmarkEnd w:id="72"/>
      <w:r w:rsidDel="00000000" w:rsidR="00000000" w:rsidRPr="00000000">
        <w:rPr>
          <w:rtl w:val="0"/>
        </w:rPr>
      </w:r>
    </w:p>
    <w:p w:rsidR="00000000" w:rsidDel="00000000" w:rsidP="00000000" w:rsidRDefault="00000000" w:rsidRPr="00000000" w14:paraId="00000135">
      <w:pPr>
        <w:rPr>
          <w:rFonts w:ascii="PT Sans Narrow" w:cs="PT Sans Narrow" w:eastAsia="PT Sans Narrow" w:hAnsi="PT Sans Narrow"/>
          <w:sz w:val="23"/>
          <w:szCs w:val="23"/>
        </w:rPr>
      </w:pPr>
      <w:bookmarkStart w:colFirst="0" w:colLast="0" w:name="_heading=h.r37ja3tawhn" w:id="73"/>
      <w:bookmarkEnd w:id="73"/>
      <w:r w:rsidDel="00000000" w:rsidR="00000000" w:rsidRPr="00000000">
        <w:rPr>
          <w:rFonts w:ascii="PT Sans Narrow" w:cs="PT Sans Narrow" w:eastAsia="PT Sans Narrow" w:hAnsi="PT Sans Narrow"/>
          <w:sz w:val="23"/>
          <w:szCs w:val="23"/>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w:t>
      </w:r>
    </w:p>
    <w:p w:rsidR="00000000" w:rsidDel="00000000" w:rsidP="00000000" w:rsidRDefault="00000000" w:rsidRPr="00000000" w14:paraId="00000136">
      <w:pPr>
        <w:rPr>
          <w:rFonts w:ascii="PT Sans Narrow" w:cs="PT Sans Narrow" w:eastAsia="PT Sans Narrow" w:hAnsi="PT Sans Narrow"/>
          <w:sz w:val="23"/>
          <w:szCs w:val="23"/>
        </w:rPr>
      </w:pPr>
      <w:bookmarkStart w:colFirst="0" w:colLast="0" w:name="_heading=h.lbyokw6e071y" w:id="74"/>
      <w:bookmarkEnd w:id="74"/>
      <w:r w:rsidDel="00000000" w:rsidR="00000000" w:rsidRPr="00000000">
        <w:rPr>
          <w:rFonts w:ascii="PT Sans Narrow" w:cs="PT Sans Narrow" w:eastAsia="PT Sans Narrow" w:hAnsi="PT Sans Narrow"/>
          <w:sz w:val="23"/>
          <w:szCs w:val="23"/>
          <w:rtl w:val="0"/>
        </w:rPr>
        <w:t xml:space="preserve">their instructors. Accommodation paperwork will not be automatically sent out to instructors each semester, as the student is responsible to notify Kokua Ike via email at </w:t>
      </w:r>
      <w:hyperlink r:id="rId45">
        <w:r w:rsidDel="00000000" w:rsidR="00000000" w:rsidRPr="00000000">
          <w:rPr>
            <w:rFonts w:ascii="PT Sans Narrow" w:cs="PT Sans Narrow" w:eastAsia="PT Sans Narrow" w:hAnsi="PT Sans Narrow"/>
            <w:color w:val="1155cc"/>
            <w:sz w:val="23"/>
            <w:szCs w:val="23"/>
            <w:u w:val="single"/>
            <w:rtl w:val="0"/>
          </w:rPr>
          <w:t xml:space="preserve">ada@chaminade.edu</w:t>
        </w:r>
      </w:hyperlink>
      <w:r w:rsidDel="00000000" w:rsidR="00000000" w:rsidRPr="00000000">
        <w:rPr>
          <w:rFonts w:ascii="PT Sans Narrow" w:cs="PT Sans Narrow" w:eastAsia="PT Sans Narrow" w:hAnsi="PT Sans Narrow"/>
          <w:sz w:val="23"/>
          <w:szCs w:val="23"/>
          <w:rtl w:val="0"/>
        </w:rPr>
        <w:t xml:space="preserve"> each semester if changes or notifications are needed.</w:t>
      </w:r>
    </w:p>
    <w:p w:rsidR="00000000" w:rsidDel="00000000" w:rsidP="00000000" w:rsidRDefault="00000000" w:rsidRPr="00000000" w14:paraId="00000137">
      <w:pPr>
        <w:rPr>
          <w:rFonts w:ascii="PT Sans Narrow" w:cs="PT Sans Narrow" w:eastAsia="PT Sans Narrow" w:hAnsi="PT Sans Narrow"/>
          <w:sz w:val="23"/>
          <w:szCs w:val="23"/>
        </w:rPr>
      </w:pPr>
      <w:bookmarkStart w:colFirst="0" w:colLast="0" w:name="_heading=h.ynopbfr7qe6s" w:id="75"/>
      <w:bookmarkEnd w:id="75"/>
      <w:r w:rsidDel="00000000" w:rsidR="00000000" w:rsidRPr="00000000">
        <w:rPr>
          <w:rtl w:val="0"/>
        </w:rPr>
      </w:r>
    </w:p>
    <w:p w:rsidR="00000000" w:rsidDel="00000000" w:rsidP="00000000" w:rsidRDefault="00000000" w:rsidRPr="00000000" w14:paraId="00000138">
      <w:pPr>
        <w:rPr>
          <w:rFonts w:ascii="PT Sans Narrow" w:cs="PT Sans Narrow" w:eastAsia="PT Sans Narrow" w:hAnsi="PT Sans Narrow"/>
          <w:sz w:val="23"/>
          <w:szCs w:val="23"/>
        </w:rPr>
      </w:pPr>
      <w:bookmarkStart w:colFirst="0" w:colLast="0" w:name="_heading=h.kiotv2wgc2aq" w:id="76"/>
      <w:bookmarkEnd w:id="76"/>
      <w:r w:rsidDel="00000000" w:rsidR="00000000" w:rsidRPr="00000000">
        <w:rPr>
          <w:rFonts w:ascii="PT Sans Narrow" w:cs="PT Sans Narrow" w:eastAsia="PT Sans Narrow" w:hAnsi="PT Sans Narrow"/>
          <w:sz w:val="23"/>
          <w:szCs w:val="23"/>
          <w:rtl w:val="0"/>
        </w:rPr>
        <w:t xml:space="preserve">Kōkua ʻIke: Tutoring &amp; Learning Services</w:t>
      </w:r>
    </w:p>
    <w:p w:rsidR="00000000" w:rsidDel="00000000" w:rsidP="00000000" w:rsidRDefault="00000000" w:rsidRPr="00000000" w14:paraId="00000139">
      <w:pPr>
        <w:rPr>
          <w:rFonts w:ascii="PT Sans Narrow" w:cs="PT Sans Narrow" w:eastAsia="PT Sans Narrow" w:hAnsi="PT Sans Narrow"/>
          <w:sz w:val="22"/>
          <w:szCs w:val="22"/>
        </w:rPr>
      </w:pPr>
      <w:bookmarkStart w:colFirst="0" w:colLast="0" w:name="_heading=h.6nwrqt86vxor" w:id="77"/>
      <w:bookmarkEnd w:id="77"/>
      <w:r w:rsidDel="00000000" w:rsidR="00000000" w:rsidRPr="00000000">
        <w:rPr>
          <w:rFonts w:ascii="PT Sans Narrow" w:cs="PT Sans Narrow" w:eastAsia="PT Sans Narrow" w:hAnsi="PT Sans Narrow"/>
          <w:sz w:val="23"/>
          <w:szCs w:val="23"/>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46">
        <w:r w:rsidDel="00000000" w:rsidR="00000000" w:rsidRPr="00000000">
          <w:rPr>
            <w:rFonts w:ascii="PT Sans Narrow" w:cs="PT Sans Narrow" w:eastAsia="PT Sans Narrow" w:hAnsi="PT Sans Narrow"/>
            <w:color w:val="1155cc"/>
            <w:sz w:val="23"/>
            <w:szCs w:val="23"/>
            <w:u w:val="single"/>
            <w:rtl w:val="0"/>
          </w:rPr>
          <w:t xml:space="preserve">Kōkua ʻIke</w:t>
        </w:r>
      </w:hyperlink>
      <w:r w:rsidDel="00000000" w:rsidR="00000000" w:rsidRPr="00000000">
        <w:rPr>
          <w:rFonts w:ascii="PT Sans Narrow" w:cs="PT Sans Narrow" w:eastAsia="PT Sans Narrow" w:hAnsi="PT Sans Narrow"/>
          <w:sz w:val="23"/>
          <w:szCs w:val="23"/>
          <w:rtl w:val="0"/>
        </w:rPr>
        <w:t xml:space="preserv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47">
        <w:r w:rsidDel="00000000" w:rsidR="00000000" w:rsidRPr="00000000">
          <w:rPr>
            <w:rFonts w:ascii="PT Sans Narrow" w:cs="PT Sans Narrow" w:eastAsia="PT Sans Narrow" w:hAnsi="PT Sans Narrow"/>
            <w:color w:val="1155cc"/>
            <w:sz w:val="23"/>
            <w:szCs w:val="23"/>
            <w:u w:val="single"/>
            <w:rtl w:val="0"/>
          </w:rPr>
          <w:t xml:space="preserve">tutoring@chaminade.edu</w:t>
        </w:r>
      </w:hyperlink>
      <w:r w:rsidDel="00000000" w:rsidR="00000000" w:rsidRPr="00000000">
        <w:rPr>
          <w:rFonts w:ascii="PT Sans Narrow" w:cs="PT Sans Narrow" w:eastAsia="PT Sans Narrow" w:hAnsi="PT Sans Narrow"/>
          <w:sz w:val="23"/>
          <w:szCs w:val="23"/>
          <w:rtl w:val="0"/>
        </w:rPr>
        <w:t xml:space="preserve"> or 808-739-8305.</w:t>
      </w:r>
      <w:r w:rsidDel="00000000" w:rsidR="00000000" w:rsidRPr="00000000">
        <w:rPr>
          <w:rtl w:val="0"/>
        </w:rPr>
      </w:r>
    </w:p>
    <w:p w:rsidR="00000000" w:rsidDel="00000000" w:rsidP="00000000" w:rsidRDefault="00000000" w:rsidRPr="00000000" w14:paraId="0000013A">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3B">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3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3D">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3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a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3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4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41">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r w:rsidDel="00000000" w:rsidR="00000000" w:rsidRPr="00000000">
        <w:rPr>
          <w:rtl w:val="0"/>
        </w:rPr>
      </w:r>
    </w:p>
    <w:sectPr>
      <w:headerReference r:id="rId48" w:type="default"/>
      <w:headerReference r:id="rId49" w:type="first"/>
      <w:headerReference r:id="rId50" w:type="even"/>
      <w:footerReference r:id="rId51" w:type="default"/>
      <w:footerReference r:id="rId52" w:type="first"/>
      <w:footerReference r:id="rId53"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catalog.chaminade.edu/studenthandbook/codeofconduct" TargetMode="External"/><Relationship Id="rId42" Type="http://schemas.openxmlformats.org/officeDocument/2006/relationships/hyperlink" Target="https://hazingpreventionnetwork.org/how-to-report-hazing/" TargetMode="External"/><Relationship Id="rId41" Type="http://schemas.openxmlformats.org/officeDocument/2006/relationships/hyperlink" Target="https://hazingpreventionnetwork.org/athlete-helpline/" TargetMode="External"/><Relationship Id="rId44" Type="http://schemas.openxmlformats.org/officeDocument/2006/relationships/hyperlink" Target="https://chaminade.edu/student-life/security/campus-safeswords-program/" TargetMode="External"/><Relationship Id="rId43" Type="http://schemas.openxmlformats.org/officeDocument/2006/relationships/hyperlink" Target="https://chaminade.edu/basic-needs/" TargetMode="External"/><Relationship Id="rId46" Type="http://schemas.openxmlformats.org/officeDocument/2006/relationships/hyperlink" Target="https://chaminade.edu/kokua-ike/" TargetMode="External"/><Relationship Id="rId45" Type="http://schemas.openxmlformats.org/officeDocument/2006/relationships/hyperlink" Target="mailto:ada@chaminade.ed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48" Type="http://schemas.openxmlformats.org/officeDocument/2006/relationships/header" Target="header1.xml"/><Relationship Id="rId47" Type="http://schemas.openxmlformats.org/officeDocument/2006/relationships/hyperlink" Target="mailto:tutoring@chaminade.edu" TargetMode="External"/><Relationship Id="rId4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helpdesk@chaminade.edu" TargetMode="External"/><Relationship Id="rId30" Type="http://schemas.openxmlformats.org/officeDocument/2006/relationships/hyperlink" Target="https://community.canvaslms.com/community/answers/guides/video-guide#jive_content_id_Students" TargetMode="External"/><Relationship Id="rId33" Type="http://schemas.openxmlformats.org/officeDocument/2006/relationships/hyperlink" Target="mailto:tutoring@chaminade.edu" TargetMode="External"/><Relationship Id="rId32" Type="http://schemas.openxmlformats.org/officeDocument/2006/relationships/hyperlink" Target="https://chaminade.edu/student-success/kokua-ike/" TargetMode="External"/><Relationship Id="rId35" Type="http://schemas.openxmlformats.org/officeDocument/2006/relationships/hyperlink" Target="https://chaminade.edu/titleix/nondiscrimination/" TargetMode="External"/><Relationship Id="rId34" Type="http://schemas.openxmlformats.org/officeDocument/2006/relationships/hyperlink" Target="https://catalog.chaminade.edu/academicaffairs/policies/academichonesty" TargetMode="External"/><Relationship Id="rId37" Type="http://schemas.openxmlformats.org/officeDocument/2006/relationships/hyperlink" Target="https://chaminade.edu/compliance/title-ix-nondiscrimination-policies-procedures/" TargetMode="External"/><Relationship Id="rId36" Type="http://schemas.openxmlformats.org/officeDocument/2006/relationships/hyperlink" Target="https://chaminade.edu/titleix/resources-and-support/" TargetMode="External"/><Relationship Id="rId39" Type="http://schemas.openxmlformats.org/officeDocument/2006/relationships/hyperlink" Target="https://chaminade.edu/titleix/" TargetMode="External"/><Relationship Id="rId38" Type="http://schemas.openxmlformats.org/officeDocument/2006/relationships/hyperlink" Target="https://cm.maxient.com/reportingform.php?ChaminadeUniv&amp;layout_id=0" TargetMode="External"/><Relationship Id="rId20" Type="http://schemas.openxmlformats.org/officeDocument/2006/relationships/hyperlink" Target="http://powertotheprofession.org/" TargetMode="External"/><Relationship Id="rId22" Type="http://schemas.openxmlformats.org/officeDocument/2006/relationships/hyperlink" Target="https://earlylearning.hawaii.gov/" TargetMode="External"/><Relationship Id="rId21" Type="http://schemas.openxmlformats.org/officeDocument/2006/relationships/hyperlink" Target="https://www.naeyc.org/" TargetMode="External"/><Relationship Id="rId24" Type="http://schemas.openxmlformats.org/officeDocument/2006/relationships/hyperlink" Target="https://hawaiiteacherstandardsboard.org/" TargetMode="External"/><Relationship Id="rId23" Type="http://schemas.openxmlformats.org/officeDocument/2006/relationships/hyperlink" Target="https://amshq.org/" TargetMode="External"/><Relationship Id="rId26" Type="http://schemas.openxmlformats.org/officeDocument/2006/relationships/hyperlink" Target="mailto:ada@chaminade.edu" TargetMode="External"/><Relationship Id="rId25" Type="http://schemas.openxmlformats.org/officeDocument/2006/relationships/hyperlink" Target="https://apastyle.apa.org/" TargetMode="External"/><Relationship Id="rId28" Type="http://schemas.openxmlformats.org/officeDocument/2006/relationships/hyperlink" Target="https://cases.canvaslms.com/liveagentchat?chattype=student" TargetMode="External"/><Relationship Id="rId27" Type="http://schemas.openxmlformats.org/officeDocument/2006/relationships/hyperlink" Target="https://community.canvaslms.com/t5/Student-Guide/tkb-p/student" TargetMode="External"/><Relationship Id="rId29" Type="http://schemas.openxmlformats.org/officeDocument/2006/relationships/hyperlink" Target="https://community.canvaslms.com/docs/DOC-18585-getting-started-with-canvas-as-a-student" TargetMode="External"/><Relationship Id="rId51" Type="http://schemas.openxmlformats.org/officeDocument/2006/relationships/footer" Target="footer1.xml"/><Relationship Id="rId50" Type="http://schemas.openxmlformats.org/officeDocument/2006/relationships/header" Target="header3.xml"/><Relationship Id="rId53" Type="http://schemas.openxmlformats.org/officeDocument/2006/relationships/footer" Target="footer3.xml"/><Relationship Id="rId52" Type="http://schemas.openxmlformats.org/officeDocument/2006/relationships/footer" Target="footer2.xml"/><Relationship Id="rId11" Type="http://schemas.openxmlformats.org/officeDocument/2006/relationships/hyperlink" Target="mailto:epark@chaminade.edu" TargetMode="External"/><Relationship Id="rId10" Type="http://schemas.openxmlformats.org/officeDocument/2006/relationships/hyperlink" Target="https://chaminade.instructure.com/" TargetMode="External"/><Relationship Id="rId13" Type="http://schemas.openxmlformats.org/officeDocument/2006/relationships/hyperlink" Target="https://www.nasdtec.net/page/MCEE_Doc" TargetMode="External"/><Relationship Id="rId12" Type="http://schemas.openxmlformats.org/officeDocument/2006/relationships/hyperlink" Target="https://chaminade.zoom.us/j/4044973222" TargetMode="External"/><Relationship Id="rId15"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14" Type="http://schemas.openxmlformats.org/officeDocument/2006/relationships/hyperlink" Target="https://www.amazon.com/Educate-Human-Potential-Book-ebook/dp/B07XRV91VW/ref=sr_1_1?crid=267XKICU3WLI6&amp;keywords=to+educate+the+human+potential&amp;qid=1703091182&amp;s=digital-text&amp;sprefix=to+educate+the+h%2Cdigital-text%2C180&amp;sr=1-1" TargetMode="External"/><Relationship Id="rId17"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16"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19" Type="http://schemas.openxmlformats.org/officeDocument/2006/relationships/hyperlink" Target="https://www.naeyc.org/resources/developmentally-appropriate-practice/" TargetMode="External"/><Relationship Id="rId18" Type="http://schemas.openxmlformats.org/officeDocument/2006/relationships/hyperlink" Target="https://www.amazon.com/Powerful-Literacy-Montessori-Classroom-Aligning-ebook/dp/B0BMM8DBB8/ref=tmm_kin_swatch_0?_encoding=UTF8&amp;qid=1703095491&amp;sr=8-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NFA6qbO8QSP6byMp4pcB2yELA==">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DmguazVoeTFmNmFhNjFzMgloLjF0M2g1c2YyDmguYmJ1eXVxNzZzbHVh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