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6B95D74F" w:rsidR="003E29D9" w:rsidRPr="003E29D9" w:rsidRDefault="007E2EB3"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Education</w:t>
      </w:r>
    </w:p>
    <w:p w14:paraId="6441CA49" w14:textId="40D60A22" w:rsidR="003E29D9" w:rsidRPr="008D3DA5" w:rsidRDefault="007E2EB3" w:rsidP="008D3DA5">
      <w:pPr>
        <w:pStyle w:val="SyllabusBlueTitle"/>
      </w:pPr>
      <w:r>
        <w:t>ED221 Educational Psychology</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56F521EF" w14:textId="18C7602A" w:rsidR="004E72A4" w:rsidRPr="003E29D9" w:rsidRDefault="003E29D9" w:rsidP="004E72A4">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4E72A4" w:rsidRPr="004E72A4">
        <w:rPr>
          <w:rFonts w:asciiTheme="minorHAnsi" w:eastAsia="Calibri" w:hAnsiTheme="minorHAnsi" w:cstheme="minorHAnsi"/>
          <w:sz w:val="24"/>
          <w:szCs w:val="24"/>
        </w:rPr>
        <w:t xml:space="preserve">FLEX </w:t>
      </w:r>
      <w:r w:rsidR="00DE7D55">
        <w:rPr>
          <w:rFonts w:asciiTheme="minorHAnsi" w:eastAsia="Calibri" w:hAnsiTheme="minorHAnsi" w:cstheme="minorHAnsi"/>
          <w:sz w:val="24"/>
          <w:szCs w:val="24"/>
        </w:rPr>
        <w:t xml:space="preserve">Full </w:t>
      </w:r>
      <w:proofErr w:type="gramStart"/>
      <w:r w:rsidR="00E41A1E">
        <w:rPr>
          <w:rFonts w:asciiTheme="minorHAnsi" w:eastAsia="Calibri" w:hAnsiTheme="minorHAnsi" w:cstheme="minorHAnsi"/>
          <w:sz w:val="24"/>
          <w:szCs w:val="24"/>
        </w:rPr>
        <w:t xml:space="preserve">Spring </w:t>
      </w:r>
      <w:r w:rsidR="004E72A4" w:rsidRPr="004E72A4">
        <w:rPr>
          <w:rFonts w:asciiTheme="minorHAnsi" w:eastAsia="Calibri" w:hAnsiTheme="minorHAnsi" w:cstheme="minorHAnsi"/>
          <w:sz w:val="24"/>
          <w:szCs w:val="24"/>
        </w:rPr>
        <w:t xml:space="preserve"> </w:t>
      </w:r>
      <w:r w:rsidR="00E41A1E">
        <w:rPr>
          <w:rFonts w:asciiTheme="minorHAnsi" w:eastAsia="Calibri" w:hAnsiTheme="minorHAnsi" w:cstheme="minorHAnsi"/>
          <w:sz w:val="24"/>
          <w:szCs w:val="24"/>
        </w:rPr>
        <w:t>1</w:t>
      </w:r>
      <w:proofErr w:type="gramEnd"/>
      <w:r w:rsidR="00DE7D55">
        <w:rPr>
          <w:rFonts w:asciiTheme="minorHAnsi" w:eastAsia="Calibri" w:hAnsiTheme="minorHAnsi" w:cstheme="minorHAnsi"/>
          <w:sz w:val="24"/>
          <w:szCs w:val="24"/>
        </w:rPr>
        <w:t>/</w:t>
      </w:r>
      <w:r w:rsidR="00E41A1E">
        <w:rPr>
          <w:rFonts w:asciiTheme="minorHAnsi" w:eastAsia="Calibri" w:hAnsiTheme="minorHAnsi" w:cstheme="minorHAnsi"/>
          <w:sz w:val="24"/>
          <w:szCs w:val="24"/>
        </w:rPr>
        <w:t>12</w:t>
      </w:r>
      <w:r w:rsidR="00DE7D55">
        <w:rPr>
          <w:rFonts w:asciiTheme="minorHAnsi" w:eastAsia="Calibri" w:hAnsiTheme="minorHAnsi" w:cstheme="minorHAnsi"/>
          <w:sz w:val="24"/>
          <w:szCs w:val="24"/>
        </w:rPr>
        <w:t>/202</w:t>
      </w:r>
      <w:r w:rsidR="00E41A1E">
        <w:rPr>
          <w:rFonts w:asciiTheme="minorHAnsi" w:eastAsia="Calibri" w:hAnsiTheme="minorHAnsi" w:cstheme="minorHAnsi"/>
          <w:sz w:val="24"/>
          <w:szCs w:val="24"/>
        </w:rPr>
        <w:t>6</w:t>
      </w:r>
      <w:r w:rsidR="00DE7D55">
        <w:rPr>
          <w:rFonts w:asciiTheme="minorHAnsi" w:eastAsia="Calibri" w:hAnsiTheme="minorHAnsi" w:cstheme="minorHAnsi"/>
          <w:sz w:val="24"/>
          <w:szCs w:val="24"/>
        </w:rPr>
        <w:t xml:space="preserve"> – </w:t>
      </w:r>
      <w:r w:rsidR="00E41A1E">
        <w:rPr>
          <w:rFonts w:asciiTheme="minorHAnsi" w:eastAsia="Calibri" w:hAnsiTheme="minorHAnsi" w:cstheme="minorHAnsi"/>
          <w:sz w:val="24"/>
          <w:szCs w:val="24"/>
        </w:rPr>
        <w:t>5</w:t>
      </w:r>
      <w:r w:rsidR="00DE7D55">
        <w:rPr>
          <w:rFonts w:asciiTheme="minorHAnsi" w:eastAsia="Calibri" w:hAnsiTheme="minorHAnsi" w:cstheme="minorHAnsi"/>
          <w:sz w:val="24"/>
          <w:szCs w:val="24"/>
        </w:rPr>
        <w:t>/</w:t>
      </w:r>
      <w:r w:rsidR="00E41A1E">
        <w:rPr>
          <w:rFonts w:asciiTheme="minorHAnsi" w:eastAsia="Calibri" w:hAnsiTheme="minorHAnsi" w:cstheme="minorHAnsi"/>
          <w:sz w:val="24"/>
          <w:szCs w:val="24"/>
        </w:rPr>
        <w:t>8</w:t>
      </w:r>
      <w:r w:rsidR="00DE7D55">
        <w:rPr>
          <w:rFonts w:asciiTheme="minorHAnsi" w:eastAsia="Calibri" w:hAnsiTheme="minorHAnsi" w:cstheme="minorHAnsi"/>
          <w:sz w:val="24"/>
          <w:szCs w:val="24"/>
        </w:rPr>
        <w:t>/</w:t>
      </w:r>
      <w:r w:rsidR="004E72A4" w:rsidRPr="004E72A4">
        <w:rPr>
          <w:rFonts w:asciiTheme="minorHAnsi" w:eastAsia="Calibri" w:hAnsiTheme="minorHAnsi" w:cstheme="minorHAnsi"/>
          <w:sz w:val="24"/>
          <w:szCs w:val="24"/>
        </w:rPr>
        <w:t>202</w:t>
      </w:r>
      <w:r w:rsidR="00E41A1E">
        <w:rPr>
          <w:rFonts w:asciiTheme="minorHAnsi" w:eastAsia="Calibri" w:hAnsiTheme="minorHAnsi" w:cstheme="minorHAnsi"/>
          <w:sz w:val="24"/>
          <w:szCs w:val="24"/>
        </w:rPr>
        <w:t>6</w:t>
      </w:r>
    </w:p>
    <w:p w14:paraId="7BFA4647" w14:textId="6FBA3E4E" w:rsidR="003E29D9" w:rsidRPr="003E29D9" w:rsidRDefault="003E29D9" w:rsidP="003E29D9">
      <w:pPr>
        <w:spacing w:line="240" w:lineRule="auto"/>
        <w:jc w:val="center"/>
        <w:rPr>
          <w:rFonts w:asciiTheme="minorHAnsi" w:eastAsia="Calibri" w:hAnsiTheme="minorHAnsi" w:cstheme="minorHAnsi"/>
          <w:sz w:val="24"/>
          <w:szCs w:val="24"/>
        </w:rPr>
      </w:pP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1458FD12">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2C22A2C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161701">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33C0F537"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or phone (808</w:t>
      </w:r>
      <w:r w:rsidR="00E41A1E">
        <w:rPr>
          <w:rFonts w:asciiTheme="minorHAnsi" w:hAnsiTheme="minorHAnsi" w:cstheme="minorHAnsi"/>
          <w:sz w:val="24"/>
          <w:szCs w:val="24"/>
        </w:rPr>
        <w:t>)</w:t>
      </w:r>
      <w:r>
        <w:rPr>
          <w:rFonts w:asciiTheme="minorHAnsi" w:hAnsiTheme="minorHAnsi" w:cstheme="minorHAnsi"/>
          <w:sz w:val="24"/>
          <w:szCs w:val="24"/>
        </w:rPr>
        <w:t xml:space="preserve">-739-4678.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lastRenderedPageBreak/>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64A6FCD6"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w:t>
      </w:r>
      <w:r w:rsidR="00161701">
        <w:rPr>
          <w:rFonts w:asciiTheme="minorHAnsi" w:hAnsiTheme="minorHAnsi" w:cstheme="minorHAnsi"/>
          <w:sz w:val="24"/>
          <w:szCs w:val="24"/>
        </w:rPr>
        <w:t xml:space="preserve">Education </w:t>
      </w:r>
      <w:r w:rsidR="00B31515">
        <w:rPr>
          <w:rFonts w:asciiTheme="minorHAnsi" w:hAnsiTheme="minorHAnsi" w:cstheme="minorHAnsi"/>
          <w:sz w:val="24"/>
          <w:szCs w:val="24"/>
        </w:rPr>
        <w:t>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3A9DE165" w14:textId="77777777" w:rsidR="00E45CAF" w:rsidRDefault="00E45CAF" w:rsidP="00E45CAF">
      <w:pPr>
        <w:rPr>
          <w:rFonts w:asciiTheme="minorHAnsi" w:hAnsiTheme="minorHAnsi" w:cstheme="minorHAnsi"/>
          <w:sz w:val="24"/>
          <w:szCs w:val="24"/>
        </w:rPr>
      </w:pPr>
    </w:p>
    <w:p w14:paraId="71C63F83" w14:textId="77777777" w:rsidR="00B31515" w:rsidRDefault="00B31515" w:rsidP="00E45CAF">
      <w:pPr>
        <w:rPr>
          <w:rFonts w:asciiTheme="minorHAnsi" w:hAnsiTheme="minorHAnsi" w:cstheme="minorHAnsi"/>
          <w:sz w:val="24"/>
          <w:szCs w:val="24"/>
        </w:rPr>
      </w:pP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45C1066D" w14:textId="46FD3BEC" w:rsidR="007C0BD4" w:rsidRDefault="00914009">
      <w:pPr>
        <w:rPr>
          <w:rFonts w:asciiTheme="minorHAnsi" w:hAnsiTheme="minorHAnsi" w:cstheme="minorHAnsi"/>
          <w:sz w:val="24"/>
          <w:szCs w:val="24"/>
        </w:rPr>
      </w:pPr>
      <w:r w:rsidRPr="00914009">
        <w:rPr>
          <w:rFonts w:asciiTheme="minorHAnsi" w:hAnsiTheme="minorHAnsi" w:cstheme="minorHAnsi"/>
          <w:sz w:val="24"/>
          <w:szCs w:val="24"/>
        </w:rPr>
        <w:t>This course provides a comprehensive coverage of the theories and basic concepts of Educational Psychology. It</w:t>
      </w:r>
      <w:r>
        <w:rPr>
          <w:rFonts w:asciiTheme="minorHAnsi" w:hAnsiTheme="minorHAnsi" w:cstheme="minorHAnsi"/>
          <w:sz w:val="24"/>
          <w:szCs w:val="24"/>
        </w:rPr>
        <w:t xml:space="preserve"> </w:t>
      </w:r>
      <w:r w:rsidRPr="00914009">
        <w:rPr>
          <w:rFonts w:asciiTheme="minorHAnsi" w:hAnsiTheme="minorHAnsi" w:cstheme="minorHAnsi"/>
          <w:sz w:val="24"/>
          <w:szCs w:val="24"/>
        </w:rPr>
        <w:t>includes strategies to help diverse student populations in pre-school through secondary classrooms to become</w:t>
      </w:r>
      <w:r>
        <w:rPr>
          <w:rFonts w:asciiTheme="minorHAnsi" w:hAnsiTheme="minorHAnsi" w:cstheme="minorHAnsi"/>
          <w:sz w:val="24"/>
          <w:szCs w:val="24"/>
        </w:rPr>
        <w:t xml:space="preserve"> </w:t>
      </w:r>
      <w:r w:rsidRPr="00914009">
        <w:rPr>
          <w:rFonts w:asciiTheme="minorHAnsi" w:hAnsiTheme="minorHAnsi" w:cstheme="minorHAnsi"/>
          <w:sz w:val="24"/>
          <w:szCs w:val="24"/>
        </w:rPr>
        <w:t>independent, self-directed, and creative individuals. Prerequisite: ED 220, PSY 202, or PSY 304.</w:t>
      </w:r>
    </w:p>
    <w:p w14:paraId="6CC08359" w14:textId="77777777" w:rsidR="009F4DCC" w:rsidRDefault="009F4DCC">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2DF1388F"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8C30F8">
        <w:rPr>
          <w:rFonts w:asciiTheme="minorHAnsi" w:hAnsiTheme="minorHAnsi" w:cstheme="minorHAnsi"/>
          <w:sz w:val="24"/>
          <w:szCs w:val="24"/>
        </w:rPr>
        <w:t>30</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8C30F8">
        <w:rPr>
          <w:rFonts w:asciiTheme="minorHAnsi" w:hAnsiTheme="minorHAnsi" w:cstheme="minorHAnsi"/>
          <w:sz w:val="24"/>
          <w:szCs w:val="24"/>
        </w:rPr>
        <w:t>30</w:t>
      </w:r>
      <w:r w:rsidR="00494BAF">
        <w:rPr>
          <w:rFonts w:asciiTheme="minorHAnsi" w:hAnsiTheme="minorHAnsi" w:cstheme="minorHAnsi"/>
          <w:sz w:val="24"/>
          <w:szCs w:val="24"/>
        </w:rPr>
        <w:t xml:space="preserve"> hours reviewing the chapter presentation PowerPoints, 1</w:t>
      </w:r>
      <w:r w:rsidR="00FD5FEE">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1B44B5">
        <w:rPr>
          <w:rFonts w:asciiTheme="minorHAnsi" w:hAnsiTheme="minorHAnsi" w:cstheme="minorHAnsi"/>
          <w:sz w:val="24"/>
          <w:szCs w:val="24"/>
        </w:rPr>
        <w:t>40</w:t>
      </w:r>
      <w:r w:rsidR="00494BAF">
        <w:rPr>
          <w:rFonts w:asciiTheme="minorHAnsi" w:hAnsiTheme="minorHAnsi" w:cstheme="minorHAnsi"/>
          <w:sz w:val="24"/>
          <w:szCs w:val="24"/>
        </w:rPr>
        <w:t xml:space="preserve"> hours completing the course activities, </w:t>
      </w:r>
      <w:r w:rsidR="00FD5FEE">
        <w:rPr>
          <w:rFonts w:asciiTheme="minorHAnsi" w:hAnsiTheme="minorHAnsi" w:cstheme="minorHAnsi"/>
          <w:sz w:val="24"/>
          <w:szCs w:val="24"/>
        </w:rPr>
        <w:t xml:space="preserve">8 hours completing the </w:t>
      </w:r>
      <w:r w:rsidR="00BB385E">
        <w:rPr>
          <w:rFonts w:asciiTheme="minorHAnsi" w:hAnsiTheme="minorHAnsi" w:cstheme="minorHAnsi"/>
          <w:sz w:val="24"/>
          <w:szCs w:val="24"/>
        </w:rPr>
        <w:t xml:space="preserve">Signature Project, </w:t>
      </w:r>
      <w:r w:rsidR="00494BAF">
        <w:rPr>
          <w:rFonts w:asciiTheme="minorHAnsi" w:hAnsiTheme="minorHAnsi" w:cstheme="minorHAnsi"/>
          <w:sz w:val="24"/>
          <w:szCs w:val="24"/>
        </w:rPr>
        <w:t xml:space="preserve">and </w:t>
      </w:r>
      <w:r w:rsidR="00F15E17">
        <w:rPr>
          <w:rFonts w:asciiTheme="minorHAnsi" w:hAnsiTheme="minorHAnsi" w:cstheme="minorHAnsi"/>
          <w:sz w:val="24"/>
          <w:szCs w:val="24"/>
        </w:rPr>
        <w:t>4</w:t>
      </w:r>
      <w:r w:rsidR="00494BAF">
        <w:rPr>
          <w:rFonts w:asciiTheme="minorHAnsi" w:hAnsiTheme="minorHAnsi" w:cstheme="minorHAnsi"/>
          <w:sz w:val="24"/>
          <w:szCs w:val="24"/>
        </w:rPr>
        <w:t xml:space="preserve"> hours participating in </w:t>
      </w:r>
      <w:r w:rsidR="003144DD">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FB52D5">
        <w:rPr>
          <w:rFonts w:asciiTheme="minorHAnsi" w:hAnsiTheme="minorHAnsi" w:cstheme="minorHAnsi"/>
          <w:sz w:val="24"/>
          <w:szCs w:val="24"/>
        </w:rPr>
        <w:t>8</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267FB14E" w14:textId="4265D3BD" w:rsidR="003E29D9" w:rsidRDefault="003558CD">
      <w:pPr>
        <w:rPr>
          <w:rFonts w:asciiTheme="minorHAnsi" w:hAnsiTheme="minorHAnsi" w:cstheme="minorHAnsi"/>
          <w:sz w:val="24"/>
          <w:szCs w:val="24"/>
        </w:rPr>
      </w:pPr>
      <w:r w:rsidRPr="003558CD">
        <w:rPr>
          <w:rFonts w:asciiTheme="minorHAnsi" w:hAnsiTheme="minorHAnsi" w:cstheme="minorHAnsi"/>
          <w:sz w:val="24"/>
          <w:szCs w:val="24"/>
        </w:rPr>
        <w:t>Eggen, P. &amp; Kauchak, D. (202</w:t>
      </w:r>
      <w:r w:rsidR="00B81DCD">
        <w:rPr>
          <w:rFonts w:asciiTheme="minorHAnsi" w:hAnsiTheme="minorHAnsi" w:cstheme="minorHAnsi"/>
          <w:sz w:val="24"/>
          <w:szCs w:val="24"/>
        </w:rPr>
        <w:t>5</w:t>
      </w:r>
      <w:r w:rsidRPr="003558CD">
        <w:rPr>
          <w:rFonts w:asciiTheme="minorHAnsi" w:hAnsiTheme="minorHAnsi" w:cstheme="minorHAnsi"/>
          <w:sz w:val="24"/>
          <w:szCs w:val="24"/>
        </w:rPr>
        <w:t>). Using Educational Psychology in Teaching (1</w:t>
      </w:r>
      <w:r w:rsidR="00B81DCD">
        <w:rPr>
          <w:rFonts w:asciiTheme="minorHAnsi" w:hAnsiTheme="minorHAnsi" w:cstheme="minorHAnsi"/>
          <w:sz w:val="24"/>
          <w:szCs w:val="24"/>
        </w:rPr>
        <w:t>2</w:t>
      </w:r>
      <w:r w:rsidRPr="003558CD">
        <w:rPr>
          <w:rFonts w:asciiTheme="minorHAnsi" w:hAnsiTheme="minorHAnsi" w:cstheme="minorHAnsi"/>
          <w:sz w:val="24"/>
          <w:szCs w:val="24"/>
        </w:rPr>
        <w:t xml:space="preserve">th Ed.). Pearson. </w:t>
      </w:r>
      <w:r w:rsidR="00B81DCD">
        <w:t xml:space="preserve">ISBN </w:t>
      </w:r>
      <w:r w:rsidR="0067352C">
        <w:rPr>
          <w:rFonts w:ascii="Helvetica" w:hAnsi="Helvetica" w:cs="Helvetica"/>
          <w:color w:val="212121"/>
          <w:shd w:val="clear" w:color="auto" w:fill="FFFFFF"/>
        </w:rPr>
        <w:t>8220145135005</w:t>
      </w:r>
      <w:r w:rsidRPr="003558CD">
        <w:rPr>
          <w:rFonts w:asciiTheme="minorHAnsi" w:hAnsiTheme="minorHAnsi" w:cstheme="minorHAnsi"/>
          <w:sz w:val="24"/>
          <w:szCs w:val="24"/>
        </w:rPr>
        <w:t xml:space="preserve">. </w:t>
      </w:r>
    </w:p>
    <w:p w14:paraId="63B2B283" w14:textId="77777777" w:rsidR="003558CD" w:rsidRDefault="003558CD">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3016C597" w14:textId="25C24CE0" w:rsidR="0045284E" w:rsidRPr="0045284E" w:rsidRDefault="0045284E" w:rsidP="0045284E">
      <w:pPr>
        <w:rPr>
          <w:rFonts w:asciiTheme="minorHAnsi" w:hAnsiTheme="minorHAnsi" w:cstheme="minorHAnsi"/>
          <w:sz w:val="24"/>
          <w:szCs w:val="24"/>
          <w:lang w:val="en-US"/>
        </w:rPr>
      </w:pPr>
      <w:r w:rsidRPr="0045284E">
        <w:rPr>
          <w:rFonts w:asciiTheme="minorHAnsi" w:hAnsiTheme="minorHAnsi" w:cstheme="minorHAnsi"/>
          <w:sz w:val="24"/>
          <w:szCs w:val="24"/>
          <w:lang w:val="en-US"/>
        </w:rPr>
        <w:t>Model Code of Ethics for Educators</w:t>
      </w:r>
      <w:r w:rsidRPr="0045284E">
        <w:rPr>
          <w:rFonts w:asciiTheme="minorHAnsi" w:hAnsiTheme="minorHAnsi" w:cstheme="minorHAnsi"/>
          <w:sz w:val="24"/>
          <w:szCs w:val="24"/>
          <w:lang w:val="en-US"/>
        </w:rPr>
        <w:br/>
        <w:t>The Model Code of Educator Ethics is intertwined throughout the various activities within this course,</w:t>
      </w:r>
      <w:r>
        <w:rPr>
          <w:rFonts w:asciiTheme="minorHAnsi" w:hAnsiTheme="minorHAnsi" w:cstheme="minorHAnsi"/>
          <w:sz w:val="24"/>
          <w:szCs w:val="24"/>
          <w:lang w:val="en-US"/>
        </w:rPr>
        <w:t xml:space="preserve"> </w:t>
      </w:r>
      <w:r w:rsidRPr="0045284E">
        <w:rPr>
          <w:rFonts w:asciiTheme="minorHAnsi" w:hAnsiTheme="minorHAnsi" w:cstheme="minorHAnsi"/>
          <w:sz w:val="24"/>
          <w:szCs w:val="24"/>
          <w:lang w:val="en-US"/>
        </w:rPr>
        <w:t>as well as the other courses you will take within this program. The responsibility to profession, of</w:t>
      </w:r>
      <w:r>
        <w:rPr>
          <w:rFonts w:asciiTheme="minorHAnsi" w:hAnsiTheme="minorHAnsi" w:cstheme="minorHAnsi"/>
          <w:sz w:val="24"/>
          <w:szCs w:val="24"/>
          <w:lang w:val="en-US"/>
        </w:rPr>
        <w:t xml:space="preserve"> </w:t>
      </w:r>
      <w:r w:rsidRPr="0045284E">
        <w:rPr>
          <w:rFonts w:asciiTheme="minorHAnsi" w:hAnsiTheme="minorHAnsi" w:cstheme="minorHAnsi"/>
          <w:sz w:val="24"/>
          <w:szCs w:val="24"/>
          <w:lang w:val="en-US"/>
        </w:rPr>
        <w:t>professional competence, to our students, to the school, and with the use of technology are integral to all</w:t>
      </w:r>
      <w:r>
        <w:rPr>
          <w:rFonts w:asciiTheme="minorHAnsi" w:hAnsiTheme="minorHAnsi" w:cstheme="minorHAnsi"/>
          <w:sz w:val="24"/>
          <w:szCs w:val="24"/>
          <w:lang w:val="en-US"/>
        </w:rPr>
        <w:t xml:space="preserve"> </w:t>
      </w:r>
      <w:r w:rsidRPr="0045284E">
        <w:rPr>
          <w:rFonts w:asciiTheme="minorHAnsi" w:hAnsiTheme="minorHAnsi" w:cstheme="minorHAnsi"/>
          <w:sz w:val="24"/>
          <w:szCs w:val="24"/>
          <w:lang w:val="en-US"/>
        </w:rPr>
        <w:t>aspects of this course. To review the Model Code of Ethics for Educators go to -</w:t>
      </w:r>
      <w:r>
        <w:rPr>
          <w:rFonts w:asciiTheme="minorHAnsi" w:hAnsiTheme="minorHAnsi" w:cstheme="minorHAnsi"/>
          <w:sz w:val="24"/>
          <w:szCs w:val="24"/>
          <w:lang w:val="en-US"/>
        </w:rPr>
        <w:t xml:space="preserve"> </w:t>
      </w:r>
      <w:r w:rsidRPr="0045284E">
        <w:rPr>
          <w:rFonts w:asciiTheme="minorHAnsi" w:hAnsiTheme="minorHAnsi" w:cstheme="minorHAnsi"/>
          <w:sz w:val="24"/>
          <w:szCs w:val="24"/>
          <w:lang w:val="en-US"/>
        </w:rPr>
        <w:t>https://hawaiiteacherstandardsboard.org/content/code-of-ethics/</w:t>
      </w:r>
    </w:p>
    <w:p w14:paraId="2675A915" w14:textId="77777777" w:rsidR="0045284E" w:rsidRDefault="0045284E">
      <w:pPr>
        <w:rPr>
          <w:rFonts w:asciiTheme="minorHAnsi" w:hAnsiTheme="minorHAnsi" w:cstheme="minorHAnsi"/>
          <w:sz w:val="24"/>
          <w:szCs w:val="24"/>
        </w:rPr>
      </w:pPr>
    </w:p>
    <w:p w14:paraId="777AD94D" w14:textId="2A0BEC51" w:rsidR="00C7081A" w:rsidRDefault="007C0BD4">
      <w:pPr>
        <w:rPr>
          <w:rFonts w:asciiTheme="minorHAnsi" w:hAnsiTheme="minorHAnsi" w:cstheme="minorHAnsi"/>
          <w:sz w:val="24"/>
          <w:szCs w:val="24"/>
        </w:rPr>
      </w:pPr>
      <w:r w:rsidRPr="007C0BD4">
        <w:rPr>
          <w:rFonts w:asciiTheme="minorHAnsi" w:hAnsiTheme="minorHAnsi" w:cstheme="minorHAnsi"/>
          <w:sz w:val="24"/>
          <w:szCs w:val="24"/>
        </w:rPr>
        <w:lastRenderedPageBreak/>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73FE8232" w14:textId="77777777" w:rsidR="00C05C46" w:rsidRDefault="00C05C46" w:rsidP="004E2C87">
      <w:pPr>
        <w:rPr>
          <w:rFonts w:asciiTheme="minorHAnsi" w:hAnsiTheme="minorHAnsi" w:cstheme="minorHAnsi"/>
          <w:sz w:val="24"/>
          <w:szCs w:val="24"/>
        </w:rPr>
      </w:pPr>
      <w:r w:rsidRPr="00C05C46">
        <w:rPr>
          <w:rFonts w:asciiTheme="minorHAnsi" w:hAnsiTheme="minorHAnsi" w:cstheme="minorHAnsi"/>
          <w:sz w:val="24"/>
          <w:szCs w:val="24"/>
        </w:rPr>
        <w:t xml:space="preserve">1. Apply knowledge of learner development, learner differences, diverse students and the learning environment to optimize learning for Elementary students. </w:t>
      </w:r>
    </w:p>
    <w:p w14:paraId="737EDAEC" w14:textId="77777777" w:rsidR="00C05C46" w:rsidRDefault="00C05C46" w:rsidP="004E2C87">
      <w:pPr>
        <w:rPr>
          <w:rFonts w:asciiTheme="minorHAnsi" w:hAnsiTheme="minorHAnsi" w:cstheme="minorHAnsi"/>
          <w:sz w:val="24"/>
          <w:szCs w:val="24"/>
        </w:rPr>
      </w:pPr>
      <w:r w:rsidRPr="00C05C46">
        <w:rPr>
          <w:rFonts w:asciiTheme="minorHAnsi" w:hAnsiTheme="minorHAnsi" w:cstheme="minorHAnsi"/>
          <w:sz w:val="24"/>
          <w:szCs w:val="24"/>
        </w:rPr>
        <w:t xml:space="preserve">2. Describe central concepts, tools of inquiry and structures of the subject matter disciplines for Elementary students. </w:t>
      </w:r>
    </w:p>
    <w:p w14:paraId="260A5147" w14:textId="77777777" w:rsidR="00C05C46" w:rsidRDefault="00C05C46" w:rsidP="004E2C87">
      <w:pPr>
        <w:rPr>
          <w:rFonts w:asciiTheme="minorHAnsi" w:hAnsiTheme="minorHAnsi" w:cstheme="minorHAnsi"/>
          <w:sz w:val="24"/>
          <w:szCs w:val="24"/>
        </w:rPr>
      </w:pPr>
      <w:r w:rsidRPr="00C05C46">
        <w:rPr>
          <w:rFonts w:asciiTheme="minorHAnsi" w:hAnsiTheme="minorHAnsi" w:cstheme="minorHAnsi"/>
          <w:sz w:val="24"/>
          <w:szCs w:val="24"/>
        </w:rPr>
        <w:t xml:space="preserve">3. Utilize formative and summative assessments, to determine, select, and implement effective instructional strategies for Elementary students. </w:t>
      </w:r>
    </w:p>
    <w:p w14:paraId="56E35FE6" w14:textId="77777777" w:rsidR="00C05C46" w:rsidRDefault="00C05C46" w:rsidP="004E2C87">
      <w:pPr>
        <w:rPr>
          <w:rFonts w:asciiTheme="minorHAnsi" w:hAnsiTheme="minorHAnsi" w:cstheme="minorHAnsi"/>
          <w:sz w:val="24"/>
          <w:szCs w:val="24"/>
        </w:rPr>
      </w:pPr>
      <w:r w:rsidRPr="00C05C46">
        <w:rPr>
          <w:rFonts w:asciiTheme="minorHAnsi" w:hAnsiTheme="minorHAnsi" w:cstheme="minorHAnsi"/>
          <w:sz w:val="24"/>
          <w:szCs w:val="24"/>
        </w:rPr>
        <w:t xml:space="preserve">4. Analyze the history, values, commitments, and ethics of the teaching profession within the school community. </w:t>
      </w:r>
    </w:p>
    <w:p w14:paraId="387201DF" w14:textId="4C69B97C" w:rsidR="004E2C87" w:rsidRDefault="00C05C46" w:rsidP="004E2C87">
      <w:pPr>
        <w:rPr>
          <w:rFonts w:asciiTheme="minorHAnsi" w:hAnsiTheme="minorHAnsi" w:cstheme="minorHAnsi"/>
          <w:sz w:val="24"/>
          <w:szCs w:val="24"/>
        </w:rPr>
      </w:pPr>
      <w:r w:rsidRPr="00C05C46">
        <w:rPr>
          <w:rFonts w:asciiTheme="minorHAnsi" w:hAnsiTheme="minorHAnsi" w:cstheme="minorHAnsi"/>
          <w:sz w:val="24"/>
          <w:szCs w:val="24"/>
        </w:rPr>
        <w:t>5. Explain the Maria</w:t>
      </w:r>
      <w:r w:rsidR="00BD6B60">
        <w:rPr>
          <w:rFonts w:asciiTheme="minorHAnsi" w:hAnsiTheme="minorHAnsi" w:cstheme="minorHAnsi"/>
          <w:sz w:val="24"/>
          <w:szCs w:val="24"/>
        </w:rPr>
        <w:t>nist</w:t>
      </w:r>
      <w:r w:rsidR="00BD6B60" w:rsidRPr="00BD6B60">
        <w:rPr>
          <w:rFonts w:asciiTheme="minorHAnsi" w:hAnsiTheme="minorHAnsi" w:cstheme="minorHAnsi"/>
          <w:sz w:val="24"/>
          <w:szCs w:val="24"/>
        </w:rPr>
        <w:t xml:space="preserve"> tradition of providing an integral, quality education within diverse learning communities.</w:t>
      </w:r>
    </w:p>
    <w:p w14:paraId="3348AFDB" w14:textId="77777777" w:rsidR="00BD6B60" w:rsidRDefault="00BD6B60"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3AFB1E05" w14:textId="7E887CA3" w:rsidR="004E2C87" w:rsidRDefault="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BD6B60">
        <w:rPr>
          <w:rFonts w:asciiTheme="minorHAnsi" w:hAnsiTheme="minorHAnsi" w:cstheme="minorHAnsi"/>
          <w:sz w:val="24"/>
          <w:szCs w:val="24"/>
        </w:rPr>
        <w:t>ED221</w:t>
      </w:r>
      <w:r>
        <w:rPr>
          <w:rFonts w:asciiTheme="minorHAnsi" w:hAnsiTheme="minorHAnsi" w:cstheme="minorHAnsi"/>
          <w:sz w:val="24"/>
          <w:szCs w:val="24"/>
        </w:rPr>
        <w:t>, the student will be able to:</w:t>
      </w:r>
      <w:r w:rsidR="009320EF" w:rsidRPr="009320EF">
        <w:rPr>
          <w:rFonts w:asciiTheme="minorHAnsi" w:hAnsiTheme="minorHAnsi" w:cstheme="minorHAnsi"/>
          <w:sz w:val="24"/>
          <w:szCs w:val="24"/>
        </w:rPr>
        <w:br/>
        <w:t>1. apply the major concepts, principles, theories, and research related to constructing learning</w:t>
      </w:r>
      <w:r w:rsidR="009320EF" w:rsidRPr="009320EF">
        <w:rPr>
          <w:rFonts w:asciiTheme="minorHAnsi" w:hAnsiTheme="minorHAnsi" w:cstheme="minorHAnsi"/>
          <w:sz w:val="24"/>
          <w:szCs w:val="24"/>
        </w:rPr>
        <w:br/>
        <w:t>opportunities that support individual students’ acquisition of knowledge.</w:t>
      </w:r>
      <w:r w:rsidR="009320EF" w:rsidRPr="009320EF">
        <w:rPr>
          <w:rFonts w:asciiTheme="minorHAnsi" w:hAnsiTheme="minorHAnsi" w:cstheme="minorHAnsi"/>
          <w:sz w:val="24"/>
          <w:szCs w:val="24"/>
        </w:rPr>
        <w:br/>
        <w:t>2. apply the major concepts, principles, theories, and research related to motivating children and young</w:t>
      </w:r>
      <w:r w:rsidR="009320EF">
        <w:rPr>
          <w:rFonts w:asciiTheme="minorHAnsi" w:hAnsiTheme="minorHAnsi" w:cstheme="minorHAnsi"/>
          <w:sz w:val="24"/>
          <w:szCs w:val="24"/>
        </w:rPr>
        <w:t xml:space="preserve"> </w:t>
      </w:r>
      <w:r w:rsidR="009320EF" w:rsidRPr="009320EF">
        <w:rPr>
          <w:rFonts w:asciiTheme="minorHAnsi" w:hAnsiTheme="minorHAnsi" w:cstheme="minorHAnsi"/>
          <w:sz w:val="24"/>
          <w:szCs w:val="24"/>
        </w:rPr>
        <w:t>adolescents.</w:t>
      </w:r>
      <w:r w:rsidR="009320EF" w:rsidRPr="009320EF">
        <w:rPr>
          <w:rFonts w:asciiTheme="minorHAnsi" w:hAnsiTheme="minorHAnsi" w:cstheme="minorHAnsi"/>
          <w:sz w:val="24"/>
          <w:szCs w:val="24"/>
        </w:rPr>
        <w:br/>
        <w:t>3. apply the major concepts, principles, theories, and research related to the diversity of children and</w:t>
      </w:r>
      <w:r w:rsidR="009320EF">
        <w:rPr>
          <w:rFonts w:asciiTheme="minorHAnsi" w:hAnsiTheme="minorHAnsi" w:cstheme="minorHAnsi"/>
          <w:sz w:val="24"/>
          <w:szCs w:val="24"/>
        </w:rPr>
        <w:t xml:space="preserve"> </w:t>
      </w:r>
      <w:r w:rsidR="009320EF" w:rsidRPr="009320EF">
        <w:rPr>
          <w:rFonts w:asciiTheme="minorHAnsi" w:hAnsiTheme="minorHAnsi" w:cstheme="minorHAnsi"/>
          <w:sz w:val="24"/>
          <w:szCs w:val="24"/>
        </w:rPr>
        <w:t>young adolescents living in Hawai’i</w:t>
      </w:r>
    </w:p>
    <w:p w14:paraId="283F5CAF" w14:textId="77777777" w:rsidR="00BD6B60" w:rsidRDefault="00BD6B60">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lastRenderedPageBreak/>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32B545DE"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w:t>
      </w:r>
      <w:r w:rsidR="00546DD8">
        <w:rPr>
          <w:rFonts w:asciiTheme="minorHAnsi" w:hAnsiTheme="minorHAnsi" w:cstheme="minorHAnsi"/>
          <w:sz w:val="24"/>
          <w:szCs w:val="24"/>
        </w:rPr>
        <w:t>how children and adolescents learn</w:t>
      </w:r>
      <w:r>
        <w:rPr>
          <w:rFonts w:asciiTheme="minorHAnsi" w:hAnsiTheme="minorHAnsi" w:cstheme="minorHAnsi"/>
          <w:sz w:val="24"/>
          <w:szCs w:val="24"/>
        </w:rPr>
        <w:t>.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lastRenderedPageBreak/>
              <w:t>Marianist Vaues</w:t>
            </w:r>
          </w:p>
        </w:tc>
        <w:tc>
          <w:tcPr>
            <w:tcW w:w="1853" w:type="dxa"/>
          </w:tcPr>
          <w:p w14:paraId="2EF98749" w14:textId="3FE656A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35C7D74F" w14:textId="345C763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917FA">
              <w:rPr>
                <w:rFonts w:asciiTheme="minorHAnsi" w:hAnsiTheme="minorHAnsi" w:cstheme="minorHAnsi"/>
                <w:sz w:val="24"/>
                <w:szCs w:val="24"/>
              </w:rPr>
              <w:t>5</w:t>
            </w:r>
          </w:p>
        </w:tc>
        <w:tc>
          <w:tcPr>
            <w:tcW w:w="1854" w:type="dxa"/>
          </w:tcPr>
          <w:p w14:paraId="4E9BB8BB" w14:textId="4F91227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0BE75558"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DB6727">
              <w:rPr>
                <w:rFonts w:asciiTheme="minorHAnsi" w:hAnsiTheme="minorHAnsi" w:cstheme="minorHAnsi"/>
                <w:sz w:val="24"/>
                <w:szCs w:val="24"/>
              </w:rPr>
              <w:t>1</w:t>
            </w:r>
          </w:p>
        </w:tc>
        <w:tc>
          <w:tcPr>
            <w:tcW w:w="1854" w:type="dxa"/>
          </w:tcPr>
          <w:p w14:paraId="7B361A3F" w14:textId="5677F3A8"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DB6727">
              <w:rPr>
                <w:rFonts w:asciiTheme="minorHAnsi" w:hAnsiTheme="minorHAnsi" w:cstheme="minorHAnsi"/>
                <w:sz w:val="24"/>
                <w:szCs w:val="24"/>
              </w:rPr>
              <w:t>1</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2DEB339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47E7F8A7" w14:textId="6C49C203"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917FA">
              <w:rPr>
                <w:rFonts w:asciiTheme="minorHAnsi" w:hAnsiTheme="minorHAnsi" w:cstheme="minorHAnsi"/>
                <w:sz w:val="24"/>
                <w:szCs w:val="24"/>
              </w:rPr>
              <w:t>5</w:t>
            </w:r>
          </w:p>
        </w:tc>
        <w:tc>
          <w:tcPr>
            <w:tcW w:w="1854" w:type="dxa"/>
          </w:tcPr>
          <w:p w14:paraId="293AF25D" w14:textId="6F0F00B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1C95C72F" w14:textId="79F6BE10" w:rsidR="00457F10" w:rsidRDefault="00457F10" w:rsidP="00E80423">
      <w:pPr>
        <w:rPr>
          <w:rFonts w:asciiTheme="minorHAnsi" w:hAnsiTheme="minorHAnsi" w:cstheme="minorHAnsi"/>
          <w:sz w:val="24"/>
          <w:szCs w:val="24"/>
        </w:rPr>
      </w:pPr>
      <w:r w:rsidRPr="00457F10">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457F10">
        <w:rPr>
          <w:rFonts w:asciiTheme="minorHAnsi" w:hAnsiTheme="minorHAnsi" w:cstheme="minorHAnsi"/>
          <w:sz w:val="24"/>
          <w:szCs w:val="24"/>
        </w:rPr>
        <w:t>completion of the following requirements:</w:t>
      </w:r>
      <w:r w:rsidRPr="00457F10">
        <w:rPr>
          <w:rFonts w:asciiTheme="minorHAnsi" w:hAnsiTheme="minorHAnsi" w:cstheme="minorHAnsi"/>
          <w:sz w:val="24"/>
          <w:szCs w:val="24"/>
        </w:rPr>
        <w:br/>
      </w:r>
      <w:r w:rsidR="00E80423" w:rsidRPr="00E80423">
        <w:rPr>
          <w:rFonts w:asciiTheme="minorHAnsi" w:hAnsiTheme="minorHAnsi" w:cstheme="minorHAnsi"/>
          <w:sz w:val="24"/>
          <w:szCs w:val="24"/>
        </w:rPr>
        <w:br/>
      </w:r>
      <w:r w:rsidR="00E41A1E">
        <w:rPr>
          <w:rFonts w:asciiTheme="minorHAnsi" w:hAnsiTheme="minorHAnsi" w:cstheme="minorHAnsi"/>
          <w:sz w:val="24"/>
          <w:szCs w:val="24"/>
        </w:rPr>
        <w:t>Milestone Activities (2 @ 10 pts) 20/20</w:t>
      </w:r>
      <w:r w:rsidR="00E80423" w:rsidRPr="00E80423">
        <w:rPr>
          <w:rFonts w:asciiTheme="minorHAnsi" w:hAnsiTheme="minorHAnsi" w:cstheme="minorHAnsi"/>
          <w:sz w:val="24"/>
          <w:szCs w:val="24"/>
        </w:rPr>
        <w:br/>
      </w:r>
      <w:proofErr w:type="spellStart"/>
      <w:r w:rsidR="00B5412F">
        <w:rPr>
          <w:rFonts w:asciiTheme="minorHAnsi" w:hAnsiTheme="minorHAnsi" w:cstheme="minorHAnsi"/>
          <w:sz w:val="24"/>
          <w:szCs w:val="24"/>
        </w:rPr>
        <w:t>SchoolSim</w:t>
      </w:r>
      <w:proofErr w:type="spellEnd"/>
      <w:r w:rsidR="00E80423" w:rsidRPr="00E80423">
        <w:rPr>
          <w:rFonts w:asciiTheme="minorHAnsi" w:hAnsiTheme="minorHAnsi" w:cstheme="minorHAnsi"/>
          <w:sz w:val="24"/>
          <w:szCs w:val="24"/>
        </w:rPr>
        <w:t xml:space="preserve"> Simulation Activities (10 @ 10 pts) 100 /100</w:t>
      </w:r>
      <w:r w:rsidR="00E80423" w:rsidRPr="00E80423">
        <w:rPr>
          <w:rFonts w:asciiTheme="minorHAnsi" w:hAnsiTheme="minorHAnsi" w:cstheme="minorHAnsi"/>
          <w:sz w:val="24"/>
          <w:szCs w:val="24"/>
        </w:rPr>
        <w:br/>
      </w:r>
      <w:r w:rsidR="004E72A4" w:rsidRPr="004E72A4">
        <w:rPr>
          <w:rFonts w:asciiTheme="minorHAnsi" w:hAnsiTheme="minorHAnsi" w:cstheme="minorHAnsi"/>
          <w:sz w:val="24"/>
          <w:szCs w:val="24"/>
        </w:rPr>
        <w:t>Class Discussions</w:t>
      </w:r>
      <w:r w:rsidR="004E72A4" w:rsidRPr="00442F0E">
        <w:rPr>
          <w:rFonts w:asciiTheme="minorHAnsi" w:hAnsiTheme="minorHAnsi" w:cstheme="minorHAnsi"/>
          <w:sz w:val="24"/>
          <w:szCs w:val="24"/>
        </w:rPr>
        <w:t xml:space="preserve"> </w:t>
      </w:r>
      <w:r w:rsidR="00E80423" w:rsidRPr="00E80423">
        <w:rPr>
          <w:rFonts w:asciiTheme="minorHAnsi" w:hAnsiTheme="minorHAnsi" w:cstheme="minorHAnsi"/>
          <w:sz w:val="24"/>
          <w:szCs w:val="24"/>
        </w:rPr>
        <w:t>(2 @ 10 pts) 20 /20</w:t>
      </w:r>
      <w:r w:rsidR="00E80423" w:rsidRPr="00E80423">
        <w:rPr>
          <w:rFonts w:asciiTheme="minorHAnsi" w:hAnsiTheme="minorHAnsi" w:cstheme="minorHAnsi"/>
          <w:sz w:val="24"/>
          <w:szCs w:val="24"/>
        </w:rPr>
        <w:br/>
        <w:t>Chapter Activities (9 @ 10 pts) 90 /90</w:t>
      </w:r>
      <w:r w:rsidR="00E80423" w:rsidRPr="00E80423">
        <w:rPr>
          <w:rFonts w:asciiTheme="minorHAnsi" w:hAnsiTheme="minorHAnsi" w:cstheme="minorHAnsi"/>
          <w:sz w:val="24"/>
          <w:szCs w:val="24"/>
        </w:rPr>
        <w:br/>
        <w:t>Signature Project (1 @ 50 pts) 50 /50</w:t>
      </w:r>
      <w:r w:rsidR="00E80423" w:rsidRPr="00E80423">
        <w:rPr>
          <w:rFonts w:asciiTheme="minorHAnsi" w:hAnsiTheme="minorHAnsi" w:cstheme="minorHAnsi"/>
          <w:sz w:val="24"/>
          <w:szCs w:val="24"/>
        </w:rPr>
        <w:br/>
        <w:t>Chapter Quizzes (15 @ 10 pts) 150 /150</w:t>
      </w:r>
      <w:r w:rsidR="00E80423" w:rsidRPr="00E80423">
        <w:rPr>
          <w:rFonts w:asciiTheme="minorHAnsi" w:hAnsiTheme="minorHAnsi" w:cstheme="minorHAnsi"/>
          <w:sz w:val="24"/>
          <w:szCs w:val="24"/>
        </w:rPr>
        <w:br/>
        <w:t>TOTAL = 4</w:t>
      </w:r>
      <w:r w:rsidR="00E41A1E">
        <w:rPr>
          <w:rFonts w:asciiTheme="minorHAnsi" w:hAnsiTheme="minorHAnsi" w:cstheme="minorHAnsi"/>
          <w:sz w:val="24"/>
          <w:szCs w:val="24"/>
        </w:rPr>
        <w:t>3</w:t>
      </w:r>
      <w:r w:rsidR="00E80423" w:rsidRPr="00E80423">
        <w:rPr>
          <w:rFonts w:asciiTheme="minorHAnsi" w:hAnsiTheme="minorHAnsi" w:cstheme="minorHAnsi"/>
          <w:sz w:val="24"/>
          <w:szCs w:val="24"/>
        </w:rPr>
        <w:t>0</w:t>
      </w:r>
    </w:p>
    <w:p w14:paraId="1F223327" w14:textId="77777777" w:rsidR="00E80423" w:rsidRDefault="00E80423" w:rsidP="00E80423">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196B5EAC" w14:textId="19CC8941" w:rsidR="00457F10" w:rsidRPr="00457F10" w:rsidRDefault="004E72A4" w:rsidP="00457F10">
      <w:pPr>
        <w:rPr>
          <w:rFonts w:asciiTheme="minorHAnsi" w:hAnsiTheme="minorHAnsi" w:cstheme="minorHAnsi"/>
          <w:sz w:val="24"/>
          <w:szCs w:val="24"/>
          <w:lang w:val="en-US"/>
        </w:rPr>
      </w:pPr>
      <w:r>
        <w:rPr>
          <w:rFonts w:asciiTheme="minorHAnsi" w:hAnsiTheme="minorHAnsi" w:cstheme="minorHAnsi"/>
          <w:sz w:val="24"/>
          <w:szCs w:val="24"/>
        </w:rPr>
        <w:t>Two</w:t>
      </w:r>
      <w:r w:rsidRPr="004E72A4">
        <w:rPr>
          <w:rFonts w:asciiTheme="minorHAnsi" w:hAnsiTheme="minorHAnsi" w:cstheme="minorHAnsi"/>
          <w:sz w:val="24"/>
          <w:szCs w:val="24"/>
        </w:rPr>
        <w:t xml:space="preser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Pr="00362594">
        <w:rPr>
          <w:rFonts w:asciiTheme="minorHAnsi" w:hAnsiTheme="minorHAnsi" w:cstheme="minorHAnsi"/>
          <w:sz w:val="24"/>
          <w:szCs w:val="24"/>
        </w:rPr>
        <w:t xml:space="preserve"> </w:t>
      </w:r>
      <w:r w:rsidR="00457F10" w:rsidRPr="00457F10">
        <w:rPr>
          <w:rFonts w:asciiTheme="minorHAnsi" w:hAnsiTheme="minorHAnsi" w:cstheme="minorHAnsi"/>
          <w:sz w:val="24"/>
          <w:szCs w:val="24"/>
          <w:lang w:val="en-US"/>
        </w:rPr>
        <w:t>(adopted from http://www.rasmussen.edu/student-life/blogs/college-life/tips-for-writing-</w:t>
      </w:r>
      <w:r w:rsidR="00457F10" w:rsidRPr="00457F10">
        <w:rPr>
          <w:rFonts w:asciiTheme="minorHAnsi" w:hAnsiTheme="minorHAnsi" w:cstheme="minorHAnsi"/>
          <w:sz w:val="24"/>
          <w:szCs w:val="24"/>
          <w:lang w:val="en-US"/>
        </w:rPr>
        <w:br/>
        <w:t xml:space="preserve">thoughtful-discussion-responses// </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 xml:space="preserve">about the topic. You may even choose to make a personal connection or share a </w:t>
      </w:r>
      <w:r w:rsidRPr="00457F10">
        <w:rPr>
          <w:rFonts w:asciiTheme="minorHAnsi" w:hAnsiTheme="minorHAnsi" w:cstheme="minorHAnsi"/>
          <w:sz w:val="24"/>
          <w:szCs w:val="24"/>
          <w:lang w:val="en-US"/>
        </w:rPr>
        <w:lastRenderedPageBreak/>
        <w:t>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3AE94EE" w14:textId="36A5782E" w:rsidR="00457F10" w:rsidRDefault="003144DD" w:rsidP="00C67C06">
      <w:pPr>
        <w:rPr>
          <w:rFonts w:asciiTheme="minorHAnsi" w:hAnsiTheme="minorHAnsi" w:cstheme="minorHAnsi"/>
          <w:sz w:val="24"/>
          <w:szCs w:val="24"/>
        </w:rPr>
      </w:pPr>
      <w:proofErr w:type="spellStart"/>
      <w:r>
        <w:rPr>
          <w:rFonts w:asciiTheme="minorHAnsi" w:hAnsiTheme="minorHAnsi" w:cstheme="minorHAnsi"/>
          <w:sz w:val="24"/>
          <w:szCs w:val="24"/>
        </w:rPr>
        <w:t>SchoolSim</w:t>
      </w:r>
      <w:proofErr w:type="spellEnd"/>
      <w:r w:rsidR="00E30604" w:rsidRPr="00E30604">
        <w:rPr>
          <w:rFonts w:asciiTheme="minorHAnsi" w:hAnsiTheme="minorHAnsi" w:cstheme="minorHAnsi"/>
          <w:sz w:val="24"/>
          <w:szCs w:val="24"/>
        </w:rPr>
        <w:t xml:space="preserve"> Simulation Activities (10 @ 10 pts) - You will find 10 </w:t>
      </w:r>
      <w:proofErr w:type="spellStart"/>
      <w:r w:rsidRPr="003144DD">
        <w:rPr>
          <w:rFonts w:asciiTheme="minorHAnsi" w:hAnsiTheme="minorHAnsi" w:cstheme="minorHAnsi"/>
          <w:sz w:val="24"/>
          <w:szCs w:val="24"/>
        </w:rPr>
        <w:t>SchoolSim</w:t>
      </w:r>
      <w:proofErr w:type="spellEnd"/>
      <w:r w:rsidRPr="003144DD">
        <w:rPr>
          <w:rFonts w:asciiTheme="minorHAnsi" w:hAnsiTheme="minorHAnsi" w:cstheme="minorHAnsi"/>
          <w:sz w:val="24"/>
          <w:szCs w:val="24"/>
        </w:rPr>
        <w:t xml:space="preserve"> </w:t>
      </w:r>
      <w:r>
        <w:rPr>
          <w:rFonts w:asciiTheme="minorHAnsi" w:hAnsiTheme="minorHAnsi" w:cstheme="minorHAnsi"/>
          <w:sz w:val="24"/>
          <w:szCs w:val="24"/>
        </w:rPr>
        <w:t xml:space="preserve">Simulations in the course modules. </w:t>
      </w:r>
      <w:r w:rsidRPr="003144DD">
        <w:rPr>
          <w:rFonts w:asciiTheme="minorHAnsi" w:hAnsiTheme="minorHAnsi" w:cstheme="minorHAnsi"/>
          <w:sz w:val="24"/>
          <w:szCs w:val="24"/>
        </w:rPr>
        <w:t xml:space="preserve">After you complete </w:t>
      </w:r>
      <w:r>
        <w:rPr>
          <w:rFonts w:asciiTheme="minorHAnsi" w:hAnsiTheme="minorHAnsi" w:cstheme="minorHAnsi"/>
          <w:sz w:val="24"/>
          <w:szCs w:val="24"/>
        </w:rPr>
        <w:t>each</w:t>
      </w:r>
      <w:r w:rsidRPr="003144DD">
        <w:rPr>
          <w:rFonts w:asciiTheme="minorHAnsi" w:hAnsiTheme="minorHAnsi" w:cstheme="minorHAnsi"/>
          <w:sz w:val="24"/>
          <w:szCs w:val="24"/>
        </w:rPr>
        <w:t xml:space="preserve"> s</w:t>
      </w:r>
      <w:r>
        <w:rPr>
          <w:rFonts w:asciiTheme="minorHAnsi" w:hAnsiTheme="minorHAnsi" w:cstheme="minorHAnsi"/>
          <w:sz w:val="24"/>
          <w:szCs w:val="24"/>
        </w:rPr>
        <w:t>imulation, upload your “S</w:t>
      </w:r>
      <w:r w:rsidRPr="003144DD">
        <w:rPr>
          <w:rFonts w:asciiTheme="minorHAnsi" w:hAnsiTheme="minorHAnsi" w:cstheme="minorHAnsi"/>
          <w:sz w:val="24"/>
          <w:szCs w:val="24"/>
        </w:rPr>
        <w:t xml:space="preserve">imulation </w:t>
      </w:r>
      <w:r>
        <w:rPr>
          <w:rFonts w:asciiTheme="minorHAnsi" w:hAnsiTheme="minorHAnsi" w:cstheme="minorHAnsi"/>
          <w:sz w:val="24"/>
          <w:szCs w:val="24"/>
        </w:rPr>
        <w:t>F</w:t>
      </w:r>
      <w:r w:rsidRPr="003144DD">
        <w:rPr>
          <w:rFonts w:asciiTheme="minorHAnsi" w:hAnsiTheme="minorHAnsi" w:cstheme="minorHAnsi"/>
          <w:sz w:val="24"/>
          <w:szCs w:val="24"/>
        </w:rPr>
        <w:t xml:space="preserve">eedback </w:t>
      </w:r>
      <w:r>
        <w:rPr>
          <w:rFonts w:asciiTheme="minorHAnsi" w:hAnsiTheme="minorHAnsi" w:cstheme="minorHAnsi"/>
          <w:sz w:val="24"/>
          <w:szCs w:val="24"/>
        </w:rPr>
        <w:t>R</w:t>
      </w:r>
      <w:r w:rsidRPr="003144DD">
        <w:rPr>
          <w:rFonts w:asciiTheme="minorHAnsi" w:hAnsiTheme="minorHAnsi" w:cstheme="minorHAnsi"/>
          <w:sz w:val="24"/>
          <w:szCs w:val="24"/>
        </w:rPr>
        <w:t>eport</w:t>
      </w:r>
      <w:r>
        <w:rPr>
          <w:rFonts w:asciiTheme="minorHAnsi" w:hAnsiTheme="minorHAnsi" w:cstheme="minorHAnsi"/>
          <w:sz w:val="24"/>
          <w:szCs w:val="24"/>
        </w:rPr>
        <w:t>”</w:t>
      </w:r>
      <w:r w:rsidRPr="003144DD">
        <w:rPr>
          <w:rFonts w:asciiTheme="minorHAnsi" w:hAnsiTheme="minorHAnsi" w:cstheme="minorHAnsi"/>
          <w:sz w:val="24"/>
          <w:szCs w:val="24"/>
        </w:rPr>
        <w:t xml:space="preserve"> and write a one paragraph reflection about what you took away from this simulation.  </w:t>
      </w:r>
      <w:r w:rsidR="00E30604">
        <w:rPr>
          <w:rFonts w:asciiTheme="minorHAnsi" w:hAnsiTheme="minorHAnsi" w:cstheme="minorHAnsi"/>
          <w:sz w:val="24"/>
          <w:szCs w:val="24"/>
        </w:rPr>
        <w:t xml:space="preserve"> </w:t>
      </w:r>
    </w:p>
    <w:p w14:paraId="0744C31F" w14:textId="77777777" w:rsidR="00E30604" w:rsidRDefault="00E30604" w:rsidP="00C67C06">
      <w:pPr>
        <w:rPr>
          <w:rFonts w:asciiTheme="minorHAnsi" w:hAnsiTheme="minorHAnsi" w:cstheme="minorHAnsi"/>
          <w:sz w:val="24"/>
          <w:szCs w:val="24"/>
        </w:rPr>
      </w:pPr>
    </w:p>
    <w:p w14:paraId="5A6D9F82" w14:textId="5F5F092C" w:rsidR="008F105E" w:rsidRDefault="008F105E" w:rsidP="00C67C06">
      <w:pPr>
        <w:rPr>
          <w:rFonts w:asciiTheme="minorHAnsi" w:hAnsiTheme="minorHAnsi" w:cstheme="minorHAnsi"/>
          <w:sz w:val="24"/>
          <w:szCs w:val="24"/>
        </w:rPr>
      </w:pPr>
      <w:r w:rsidRPr="008F105E">
        <w:rPr>
          <w:rFonts w:asciiTheme="minorHAnsi" w:hAnsiTheme="minorHAnsi" w:cstheme="minorHAnsi"/>
          <w:sz w:val="24"/>
          <w:szCs w:val="24"/>
        </w:rPr>
        <w:t>Chapter Activities (9 @ 10 pts) - Nine exercises are posted on the Canvas website which should be completed</w:t>
      </w:r>
      <w:r>
        <w:rPr>
          <w:rFonts w:asciiTheme="minorHAnsi" w:hAnsiTheme="minorHAnsi" w:cstheme="minorHAnsi"/>
          <w:sz w:val="24"/>
          <w:szCs w:val="24"/>
        </w:rPr>
        <w:t xml:space="preserve"> </w:t>
      </w:r>
      <w:r w:rsidRPr="008F105E">
        <w:rPr>
          <w:rFonts w:asciiTheme="minorHAnsi" w:hAnsiTheme="minorHAnsi" w:cstheme="minorHAnsi"/>
          <w:sz w:val="24"/>
          <w:szCs w:val="24"/>
        </w:rPr>
        <w:t>during the semester. Each of the activities will be worth a maximum of 10 points. Assignments should be</w:t>
      </w:r>
      <w:r>
        <w:rPr>
          <w:rFonts w:asciiTheme="minorHAnsi" w:hAnsiTheme="minorHAnsi" w:cstheme="minorHAnsi"/>
          <w:sz w:val="24"/>
          <w:szCs w:val="24"/>
        </w:rPr>
        <w:t xml:space="preserve"> </w:t>
      </w:r>
      <w:r w:rsidRPr="008F105E">
        <w:rPr>
          <w:rFonts w:asciiTheme="minorHAnsi" w:hAnsiTheme="minorHAnsi" w:cstheme="minorHAnsi"/>
          <w:sz w:val="24"/>
          <w:szCs w:val="24"/>
        </w:rPr>
        <w:t xml:space="preserve">posted in the appropriate </w:t>
      </w:r>
      <w:proofErr w:type="spellStart"/>
      <w:r w:rsidRPr="008F105E">
        <w:rPr>
          <w:rFonts w:asciiTheme="minorHAnsi" w:hAnsiTheme="minorHAnsi" w:cstheme="minorHAnsi"/>
          <w:sz w:val="24"/>
          <w:szCs w:val="24"/>
        </w:rPr>
        <w:t>dropboxes</w:t>
      </w:r>
      <w:proofErr w:type="spellEnd"/>
      <w:r w:rsidRPr="008F105E">
        <w:rPr>
          <w:rFonts w:asciiTheme="minorHAnsi" w:hAnsiTheme="minorHAnsi" w:cstheme="minorHAnsi"/>
          <w:sz w:val="24"/>
          <w:szCs w:val="24"/>
        </w:rPr>
        <w:t>.</w:t>
      </w:r>
    </w:p>
    <w:p w14:paraId="19467BC5" w14:textId="77777777" w:rsidR="008F105E" w:rsidRDefault="008F105E"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58F7DA68" w14:textId="57F6342F" w:rsidR="00095BCE" w:rsidRDefault="001828CE" w:rsidP="00C67C06">
      <w:pPr>
        <w:rPr>
          <w:rFonts w:asciiTheme="minorHAnsi" w:hAnsiTheme="minorHAnsi" w:cstheme="minorHAnsi"/>
          <w:sz w:val="24"/>
          <w:szCs w:val="24"/>
        </w:rPr>
      </w:pPr>
      <w:r w:rsidRPr="001828CE">
        <w:rPr>
          <w:rFonts w:asciiTheme="minorHAnsi" w:hAnsiTheme="minorHAnsi" w:cstheme="minorHAnsi"/>
          <w:sz w:val="24"/>
          <w:szCs w:val="24"/>
        </w:rPr>
        <w:t>Chapter Quizzes (15 @ 10 pts)- After reading each chapter, reviewing the Power</w:t>
      </w:r>
      <w:r w:rsidR="0067352C">
        <w:rPr>
          <w:rFonts w:asciiTheme="minorHAnsi" w:hAnsiTheme="minorHAnsi" w:cstheme="minorHAnsi"/>
          <w:sz w:val="24"/>
          <w:szCs w:val="24"/>
        </w:rPr>
        <w:t>P</w:t>
      </w:r>
      <w:r w:rsidRPr="001828CE">
        <w:rPr>
          <w:rFonts w:asciiTheme="minorHAnsi" w:hAnsiTheme="minorHAnsi" w:cstheme="minorHAnsi"/>
          <w:sz w:val="24"/>
          <w:szCs w:val="24"/>
        </w:rPr>
        <w:t>oint slides (which you can</w:t>
      </w:r>
      <w:r>
        <w:rPr>
          <w:rFonts w:asciiTheme="minorHAnsi" w:hAnsiTheme="minorHAnsi" w:cstheme="minorHAnsi"/>
          <w:sz w:val="24"/>
          <w:szCs w:val="24"/>
        </w:rPr>
        <w:t xml:space="preserve"> </w:t>
      </w:r>
      <w:r w:rsidRPr="001828CE">
        <w:rPr>
          <w:rFonts w:asciiTheme="minorHAnsi" w:hAnsiTheme="minorHAnsi" w:cstheme="minorHAnsi"/>
          <w:sz w:val="24"/>
          <w:szCs w:val="24"/>
        </w:rPr>
        <w:t>find here o</w:t>
      </w:r>
      <w:r w:rsidR="0067352C">
        <w:rPr>
          <w:rFonts w:asciiTheme="minorHAnsi" w:hAnsiTheme="minorHAnsi" w:cstheme="minorHAnsi"/>
          <w:sz w:val="24"/>
          <w:szCs w:val="24"/>
        </w:rPr>
        <w:t>n Canvas in the modules</w:t>
      </w:r>
      <w:r w:rsidR="00E41A1E">
        <w:rPr>
          <w:rFonts w:asciiTheme="minorHAnsi" w:hAnsiTheme="minorHAnsi" w:cstheme="minorHAnsi"/>
          <w:sz w:val="24"/>
          <w:szCs w:val="24"/>
        </w:rPr>
        <w:t xml:space="preserve">) </w:t>
      </w:r>
      <w:r w:rsidRPr="001828CE">
        <w:rPr>
          <w:rFonts w:asciiTheme="minorHAnsi" w:hAnsiTheme="minorHAnsi" w:cstheme="minorHAnsi"/>
          <w:sz w:val="24"/>
          <w:szCs w:val="24"/>
        </w:rPr>
        <w:t>you should take</w:t>
      </w:r>
      <w:r>
        <w:rPr>
          <w:rFonts w:asciiTheme="minorHAnsi" w:hAnsiTheme="minorHAnsi" w:cstheme="minorHAnsi"/>
          <w:sz w:val="24"/>
          <w:szCs w:val="24"/>
        </w:rPr>
        <w:t xml:space="preserve"> </w:t>
      </w:r>
      <w:r w:rsidRPr="001828CE">
        <w:rPr>
          <w:rFonts w:asciiTheme="minorHAnsi" w:hAnsiTheme="minorHAnsi" w:cstheme="minorHAnsi"/>
          <w:sz w:val="24"/>
          <w:szCs w:val="24"/>
        </w:rPr>
        <w:t>the chapter quiz which you can access on Canvas</w:t>
      </w:r>
      <w:r>
        <w:rPr>
          <w:rFonts w:asciiTheme="minorHAnsi" w:hAnsiTheme="minorHAnsi" w:cstheme="minorHAnsi"/>
          <w:sz w:val="24"/>
          <w:szCs w:val="24"/>
        </w:rPr>
        <w:t>.</w:t>
      </w:r>
    </w:p>
    <w:p w14:paraId="604B48CC" w14:textId="77777777" w:rsidR="001828CE" w:rsidRDefault="001828CE"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0B96D57D" w:rsidR="00095BCE" w:rsidRDefault="004612B1" w:rsidP="00C67C06">
      <w:pPr>
        <w:rPr>
          <w:rFonts w:asciiTheme="minorHAnsi" w:hAnsiTheme="minorHAnsi" w:cstheme="minorHAnsi"/>
          <w:sz w:val="24"/>
          <w:szCs w:val="24"/>
        </w:rPr>
      </w:pPr>
      <w:r w:rsidRPr="004612B1">
        <w:rPr>
          <w:rFonts w:asciiTheme="minorHAnsi" w:hAnsiTheme="minorHAnsi" w:cstheme="minorHAnsi"/>
          <w:sz w:val="24"/>
          <w:szCs w:val="24"/>
        </w:rPr>
        <w:t>Signature Project (1 @ 50 pts) - Students will write and submit a 5 page double-spaced reflection paper on a</w:t>
      </w:r>
      <w:r>
        <w:rPr>
          <w:rFonts w:asciiTheme="minorHAnsi" w:hAnsiTheme="minorHAnsi" w:cstheme="minorHAnsi"/>
          <w:sz w:val="24"/>
          <w:szCs w:val="24"/>
        </w:rPr>
        <w:t xml:space="preserve"> </w:t>
      </w:r>
      <w:r w:rsidRPr="004612B1">
        <w:rPr>
          <w:rFonts w:asciiTheme="minorHAnsi" w:hAnsiTheme="minorHAnsi" w:cstheme="minorHAnsi"/>
          <w:sz w:val="24"/>
          <w:szCs w:val="24"/>
        </w:rPr>
        <w:t>topic related to Educational Psychology that they find personally meaningful. Please select a topic that you can</w:t>
      </w:r>
      <w:r>
        <w:rPr>
          <w:rFonts w:asciiTheme="minorHAnsi" w:hAnsiTheme="minorHAnsi" w:cstheme="minorHAnsi"/>
          <w:sz w:val="24"/>
          <w:szCs w:val="24"/>
        </w:rPr>
        <w:t xml:space="preserve"> </w:t>
      </w:r>
      <w:r w:rsidRPr="004612B1">
        <w:rPr>
          <w:rFonts w:asciiTheme="minorHAnsi" w:hAnsiTheme="minorHAnsi" w:cstheme="minorHAnsi"/>
          <w:sz w:val="24"/>
          <w:szCs w:val="24"/>
        </w:rPr>
        <w:t>discuss critically and include at least 5 academic references. Once you select a topic and before you start writing</w:t>
      </w:r>
      <w:r>
        <w:rPr>
          <w:rFonts w:asciiTheme="minorHAnsi" w:hAnsiTheme="minorHAnsi" w:cstheme="minorHAnsi"/>
          <w:sz w:val="24"/>
          <w:szCs w:val="24"/>
        </w:rPr>
        <w:t xml:space="preserve"> </w:t>
      </w:r>
      <w:r w:rsidRPr="004612B1">
        <w:rPr>
          <w:rFonts w:asciiTheme="minorHAnsi" w:hAnsiTheme="minorHAnsi" w:cstheme="minorHAnsi"/>
          <w:sz w:val="24"/>
          <w:szCs w:val="24"/>
        </w:rPr>
        <w:t>your paper, send a brief description to Dr. Fryxell through Canvas email for approval of the topic. The goal of</w:t>
      </w:r>
      <w:r>
        <w:rPr>
          <w:rFonts w:asciiTheme="minorHAnsi" w:hAnsiTheme="minorHAnsi" w:cstheme="minorHAnsi"/>
          <w:sz w:val="24"/>
          <w:szCs w:val="24"/>
        </w:rPr>
        <w:t xml:space="preserve"> </w:t>
      </w:r>
      <w:r w:rsidRPr="004612B1">
        <w:rPr>
          <w:rFonts w:asciiTheme="minorHAnsi" w:hAnsiTheme="minorHAnsi" w:cstheme="minorHAnsi"/>
          <w:sz w:val="24"/>
          <w:szCs w:val="24"/>
        </w:rPr>
        <w:t>this reflection paper is to provide you with the opportunity to make connections between theories or methods</w:t>
      </w:r>
      <w:r>
        <w:rPr>
          <w:rFonts w:asciiTheme="minorHAnsi" w:hAnsiTheme="minorHAnsi" w:cstheme="minorHAnsi"/>
          <w:sz w:val="24"/>
          <w:szCs w:val="24"/>
        </w:rPr>
        <w:t xml:space="preserve"> </w:t>
      </w:r>
      <w:r w:rsidRPr="004612B1">
        <w:rPr>
          <w:rFonts w:asciiTheme="minorHAnsi" w:hAnsiTheme="minorHAnsi" w:cstheme="minorHAnsi"/>
          <w:sz w:val="24"/>
          <w:szCs w:val="24"/>
        </w:rPr>
        <w:t>from the course and your past, current or future professional or personal experiences as an educator. Use APA</w:t>
      </w:r>
      <w:r>
        <w:rPr>
          <w:rFonts w:asciiTheme="minorHAnsi" w:hAnsiTheme="minorHAnsi" w:cstheme="minorHAnsi"/>
          <w:sz w:val="24"/>
          <w:szCs w:val="24"/>
        </w:rPr>
        <w:t xml:space="preserve"> </w:t>
      </w:r>
      <w:r w:rsidRPr="004612B1">
        <w:rPr>
          <w:rFonts w:asciiTheme="minorHAnsi" w:hAnsiTheme="minorHAnsi" w:cstheme="minorHAnsi"/>
          <w:sz w:val="24"/>
          <w:szCs w:val="24"/>
        </w:rPr>
        <w:t>format for all in-text citations and references. Make sure to include an introductory paragraph at the beginning</w:t>
      </w:r>
      <w:r>
        <w:rPr>
          <w:rFonts w:asciiTheme="minorHAnsi" w:hAnsiTheme="minorHAnsi" w:cstheme="minorHAnsi"/>
          <w:sz w:val="24"/>
          <w:szCs w:val="24"/>
        </w:rPr>
        <w:t xml:space="preserve"> </w:t>
      </w:r>
      <w:r w:rsidRPr="004612B1">
        <w:rPr>
          <w:rFonts w:asciiTheme="minorHAnsi" w:hAnsiTheme="minorHAnsi" w:cstheme="minorHAnsi"/>
          <w:sz w:val="24"/>
          <w:szCs w:val="24"/>
        </w:rPr>
        <w:t>of your paper which explains your interest in the topic and a concluding paragraph at the end of the paper which</w:t>
      </w:r>
      <w:r w:rsidRPr="004612B1">
        <w:rPr>
          <w:rFonts w:asciiTheme="minorHAnsi" w:hAnsiTheme="minorHAnsi" w:cstheme="minorHAnsi"/>
          <w:sz w:val="24"/>
          <w:szCs w:val="24"/>
        </w:rPr>
        <w:br/>
        <w:t>provides an overview</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lastRenderedPageBreak/>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173D60D6" w14:textId="77777777" w:rsidR="004E72A4" w:rsidRPr="004E72A4" w:rsidRDefault="004E72A4" w:rsidP="004E72A4">
      <w:pPr>
        <w:pStyle w:val="SyllabusBlueHeading2"/>
      </w:pPr>
      <w:r w:rsidRPr="004E72A4">
        <w:t>Milestones 1 &amp; 2 and Late Work</w:t>
      </w:r>
    </w:p>
    <w:p w14:paraId="28B8AC43" w14:textId="77777777" w:rsidR="004E72A4" w:rsidRDefault="004E72A4" w:rsidP="004E72A4">
      <w:pPr>
        <w:rPr>
          <w:rFonts w:asciiTheme="minorHAnsi" w:hAnsiTheme="minorHAnsi" w:cstheme="minorHAnsi"/>
          <w:sz w:val="24"/>
          <w:szCs w:val="24"/>
        </w:rPr>
      </w:pPr>
      <w:r w:rsidRPr="004E72A4">
        <w:rPr>
          <w:rFonts w:asciiTheme="minorHAnsi" w:hAnsiTheme="minorHAnsi" w:cstheme="minorHAnsi"/>
          <w:sz w:val="24"/>
          <w:szCs w:val="24"/>
        </w:rPr>
        <w:t>This course is utilizing a Flex model, meaning there is a firm deadline for the two Milestone assignments.  The Milestone 1 assignment is due by 11:59 pm on the 7th day of the course (it is included in Module 1). If this assignment is late, you may be dropped from the class. The Milestone 2 Assignment is due by Sunday of the 6</w:t>
      </w:r>
      <w:r w:rsidRPr="004E72A4">
        <w:rPr>
          <w:rFonts w:asciiTheme="minorHAnsi" w:hAnsiTheme="minorHAnsi" w:cstheme="minorHAnsi"/>
          <w:sz w:val="24"/>
          <w:szCs w:val="24"/>
          <w:vertAlign w:val="superscript"/>
        </w:rPr>
        <w:t>th</w:t>
      </w:r>
      <w:r w:rsidRPr="004E72A4">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1F0480AE" w:rsidR="007C0BD4" w:rsidRDefault="003144DD"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 xml:space="preserve">D (60 – 69%) Inferior work of the lowest passing grade, not satisfactory for fulfillment of </w:t>
      </w:r>
      <w:r w:rsidRPr="00457F10">
        <w:rPr>
          <w:rFonts w:asciiTheme="minorHAnsi" w:hAnsiTheme="minorHAnsi" w:cstheme="minorHAnsi"/>
          <w:sz w:val="24"/>
          <w:szCs w:val="24"/>
        </w:rPr>
        <w:lastRenderedPageBreak/>
        <w:t>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w:t>
      </w:r>
      <w:r w:rsidRPr="00184616">
        <w:rPr>
          <w:rFonts w:asciiTheme="minorHAnsi" w:hAnsiTheme="minorHAnsi" w:cstheme="minorHAnsi"/>
          <w:sz w:val="24"/>
          <w:szCs w:val="24"/>
          <w:lang w:val="en-US"/>
        </w:rPr>
        <w:lastRenderedPageBreak/>
        <w:t xml:space="preserve">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w:t>
      </w:r>
      <w:r w:rsidRPr="008F6742">
        <w:rPr>
          <w:rFonts w:asciiTheme="minorHAnsi" w:hAnsiTheme="minorHAnsi" w:cstheme="minorHAnsi"/>
          <w:sz w:val="24"/>
          <w:szCs w:val="24"/>
        </w:rPr>
        <w:lastRenderedPageBreak/>
        <w:t xml:space="preserve">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25837A1D" w14:textId="77777777" w:rsidR="00314F22" w:rsidRDefault="00314F22" w:rsidP="001A5B58">
      <w:pPr>
        <w:rPr>
          <w:rFonts w:asciiTheme="minorHAnsi" w:hAnsiTheme="minorHAnsi" w:cstheme="minorHAnsi"/>
          <w:sz w:val="24"/>
          <w:szCs w:val="24"/>
          <w:lang w:val="en-US"/>
        </w:rPr>
      </w:pPr>
    </w:p>
    <w:p w14:paraId="048CBCAB" w14:textId="77777777" w:rsidR="00314F22" w:rsidRDefault="00314F22" w:rsidP="001A5B58">
      <w:pPr>
        <w:rPr>
          <w:rFonts w:asciiTheme="minorHAnsi" w:hAnsiTheme="minorHAnsi" w:cstheme="minorHAnsi"/>
          <w:sz w:val="24"/>
          <w:szCs w:val="24"/>
          <w:lang w:val="en-US"/>
        </w:rPr>
      </w:pPr>
    </w:p>
    <w:p w14:paraId="67488FC2" w14:textId="77777777" w:rsidR="00314F22" w:rsidRPr="001A5B58" w:rsidRDefault="00314F22" w:rsidP="001A5B58">
      <w:pPr>
        <w:rPr>
          <w:rFonts w:asciiTheme="minorHAnsi" w:hAnsiTheme="minorHAnsi" w:cstheme="minorHAnsi"/>
          <w:sz w:val="24"/>
          <w:szCs w:val="24"/>
          <w:lang w:val="en-US"/>
        </w:rPr>
      </w:pPr>
    </w:p>
    <w:p w14:paraId="473D71ED" w14:textId="05E42F2F" w:rsidR="00C13F9B" w:rsidRDefault="00C13F9B" w:rsidP="00F24670">
      <w:pPr>
        <w:rPr>
          <w:rFonts w:asciiTheme="minorHAnsi" w:hAnsiTheme="minorHAnsi" w:cstheme="minorHAnsi"/>
          <w:sz w:val="24"/>
          <w:szCs w:val="24"/>
        </w:rPr>
      </w:pPr>
      <w:r>
        <w:rPr>
          <w:rFonts w:asciiTheme="minorHAnsi" w:hAnsiTheme="minorHAnsi" w:cstheme="minorHAnsi"/>
          <w:sz w:val="24"/>
          <w:szCs w:val="24"/>
        </w:rPr>
        <w:br w:type="page"/>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85147" w14:textId="77777777" w:rsidR="00336070" w:rsidRDefault="00336070" w:rsidP="003E29D9">
      <w:pPr>
        <w:spacing w:line="240" w:lineRule="auto"/>
      </w:pPr>
      <w:r>
        <w:separator/>
      </w:r>
    </w:p>
  </w:endnote>
  <w:endnote w:type="continuationSeparator" w:id="0">
    <w:p w14:paraId="42EB3895" w14:textId="77777777" w:rsidR="00336070" w:rsidRDefault="00336070"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67A67" w14:textId="77777777" w:rsidR="00336070" w:rsidRDefault="00336070" w:rsidP="003E29D9">
      <w:pPr>
        <w:spacing w:line="240" w:lineRule="auto"/>
      </w:pPr>
      <w:r>
        <w:separator/>
      </w:r>
    </w:p>
  </w:footnote>
  <w:footnote w:type="continuationSeparator" w:id="0">
    <w:p w14:paraId="6DF4D754" w14:textId="77777777" w:rsidR="00336070" w:rsidRDefault="00336070"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A1837"/>
    <w:multiLevelType w:val="multilevel"/>
    <w:tmpl w:val="33EC62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1304FD"/>
    <w:multiLevelType w:val="multilevel"/>
    <w:tmpl w:val="102CC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2"/>
  </w:num>
  <w:num w:numId="6">
    <w:abstractNumId w:val="0"/>
  </w:num>
  <w:num w:numId="7">
    <w:abstractNumId w:val="0"/>
    <w:lvlOverride w:ilvl="1">
      <w:lvl w:ilvl="1">
        <w:numFmt w:val="bullet"/>
        <w:lvlText w:val=""/>
        <w:lvlJc w:val="left"/>
        <w:pPr>
          <w:tabs>
            <w:tab w:val="num" w:pos="1440"/>
          </w:tabs>
          <w:ind w:left="1440" w:hanging="360"/>
        </w:pPr>
        <w:rPr>
          <w:rFonts w:ascii="Symbol" w:hAnsi="Symbol" w:hint="default"/>
          <w:sz w:val="20"/>
        </w:rPr>
      </w:lvl>
    </w:lvlOverride>
  </w:num>
  <w:num w:numId="8">
    <w:abstractNumId w:val="0"/>
    <w:lvlOverride w:ilvl="1">
      <w:lvl w:ilvl="1">
        <w:numFmt w:val="bullet"/>
        <w:lvlText w:val=""/>
        <w:lvlJc w:val="left"/>
        <w:pPr>
          <w:tabs>
            <w:tab w:val="num" w:pos="1440"/>
          </w:tabs>
          <w:ind w:left="1440" w:hanging="360"/>
        </w:pPr>
        <w:rPr>
          <w:rFonts w:ascii="Symbol" w:hAnsi="Symbol" w:hint="default"/>
          <w:sz w:val="20"/>
        </w:rPr>
      </w:lvl>
    </w:lvlOverride>
  </w:num>
  <w:num w:numId="9">
    <w:abstractNumId w:val="0"/>
    <w:lvlOverride w:ilvl="1">
      <w:lvl w:ilvl="1">
        <w:numFmt w:val="bullet"/>
        <w:lvlText w:val=""/>
        <w:lvlJc w:val="left"/>
        <w:pPr>
          <w:tabs>
            <w:tab w:val="num" w:pos="1440"/>
          </w:tabs>
          <w:ind w:left="1440" w:hanging="360"/>
        </w:pPr>
        <w:rPr>
          <w:rFonts w:ascii="Symbol" w:hAnsi="Symbol" w:hint="default"/>
          <w:sz w:val="20"/>
        </w:rPr>
      </w:lvl>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95BCE"/>
    <w:rsid w:val="000D55E5"/>
    <w:rsid w:val="000E394B"/>
    <w:rsid w:val="00106513"/>
    <w:rsid w:val="00125FF1"/>
    <w:rsid w:val="00147BF6"/>
    <w:rsid w:val="00151033"/>
    <w:rsid w:val="001554F1"/>
    <w:rsid w:val="00161701"/>
    <w:rsid w:val="00181A29"/>
    <w:rsid w:val="001823B6"/>
    <w:rsid w:val="001828CE"/>
    <w:rsid w:val="00182B4E"/>
    <w:rsid w:val="00184616"/>
    <w:rsid w:val="001875A4"/>
    <w:rsid w:val="001917FA"/>
    <w:rsid w:val="001A293F"/>
    <w:rsid w:val="001A5B58"/>
    <w:rsid w:val="001A728B"/>
    <w:rsid w:val="001B44B5"/>
    <w:rsid w:val="001C5B5B"/>
    <w:rsid w:val="001D708E"/>
    <w:rsid w:val="002073BE"/>
    <w:rsid w:val="002B5A17"/>
    <w:rsid w:val="002C5870"/>
    <w:rsid w:val="002D3135"/>
    <w:rsid w:val="00310A50"/>
    <w:rsid w:val="00312AAC"/>
    <w:rsid w:val="003144DD"/>
    <w:rsid w:val="00314F22"/>
    <w:rsid w:val="00324F15"/>
    <w:rsid w:val="00336070"/>
    <w:rsid w:val="003376CF"/>
    <w:rsid w:val="003441F0"/>
    <w:rsid w:val="003558CD"/>
    <w:rsid w:val="003864FC"/>
    <w:rsid w:val="003E29D9"/>
    <w:rsid w:val="003E4323"/>
    <w:rsid w:val="003F575B"/>
    <w:rsid w:val="003F637F"/>
    <w:rsid w:val="004200BF"/>
    <w:rsid w:val="0045284E"/>
    <w:rsid w:val="00457F10"/>
    <w:rsid w:val="004612B1"/>
    <w:rsid w:val="00471428"/>
    <w:rsid w:val="0047605D"/>
    <w:rsid w:val="00484252"/>
    <w:rsid w:val="00494BAF"/>
    <w:rsid w:val="004B45F4"/>
    <w:rsid w:val="004C060C"/>
    <w:rsid w:val="004C4FD4"/>
    <w:rsid w:val="004E2C87"/>
    <w:rsid w:val="004E72A4"/>
    <w:rsid w:val="004F5F6E"/>
    <w:rsid w:val="00514917"/>
    <w:rsid w:val="00546DD8"/>
    <w:rsid w:val="00553C26"/>
    <w:rsid w:val="005C3BF0"/>
    <w:rsid w:val="005C6F48"/>
    <w:rsid w:val="00632AF3"/>
    <w:rsid w:val="0067352C"/>
    <w:rsid w:val="0069292B"/>
    <w:rsid w:val="006B0623"/>
    <w:rsid w:val="006D4FE5"/>
    <w:rsid w:val="0071256B"/>
    <w:rsid w:val="0072179E"/>
    <w:rsid w:val="007230DC"/>
    <w:rsid w:val="007279BD"/>
    <w:rsid w:val="007339C3"/>
    <w:rsid w:val="0077124B"/>
    <w:rsid w:val="00787A63"/>
    <w:rsid w:val="00792171"/>
    <w:rsid w:val="007A16E1"/>
    <w:rsid w:val="007A4A80"/>
    <w:rsid w:val="007B1272"/>
    <w:rsid w:val="007C0BD4"/>
    <w:rsid w:val="007C5D74"/>
    <w:rsid w:val="007E0F91"/>
    <w:rsid w:val="007E2EB3"/>
    <w:rsid w:val="00812CD6"/>
    <w:rsid w:val="008353F9"/>
    <w:rsid w:val="00855706"/>
    <w:rsid w:val="00860281"/>
    <w:rsid w:val="00871C30"/>
    <w:rsid w:val="00894937"/>
    <w:rsid w:val="00896BA3"/>
    <w:rsid w:val="008A5958"/>
    <w:rsid w:val="008C30F8"/>
    <w:rsid w:val="008D3DA5"/>
    <w:rsid w:val="008F105E"/>
    <w:rsid w:val="008F6742"/>
    <w:rsid w:val="00914009"/>
    <w:rsid w:val="009305E9"/>
    <w:rsid w:val="009320EF"/>
    <w:rsid w:val="009822B6"/>
    <w:rsid w:val="009D1910"/>
    <w:rsid w:val="009F4DCC"/>
    <w:rsid w:val="00A609AB"/>
    <w:rsid w:val="00A661FC"/>
    <w:rsid w:val="00A808A9"/>
    <w:rsid w:val="00A81BC8"/>
    <w:rsid w:val="00A90724"/>
    <w:rsid w:val="00AA0D36"/>
    <w:rsid w:val="00AE396F"/>
    <w:rsid w:val="00B31515"/>
    <w:rsid w:val="00B5412F"/>
    <w:rsid w:val="00B81DCD"/>
    <w:rsid w:val="00BB385E"/>
    <w:rsid w:val="00BC14FF"/>
    <w:rsid w:val="00BD6B60"/>
    <w:rsid w:val="00C05C46"/>
    <w:rsid w:val="00C13F9B"/>
    <w:rsid w:val="00C57FB0"/>
    <w:rsid w:val="00C637A4"/>
    <w:rsid w:val="00C64C4D"/>
    <w:rsid w:val="00C67C06"/>
    <w:rsid w:val="00C7081A"/>
    <w:rsid w:val="00C977B9"/>
    <w:rsid w:val="00CB4F99"/>
    <w:rsid w:val="00CB60AA"/>
    <w:rsid w:val="00CE4EEF"/>
    <w:rsid w:val="00CF4935"/>
    <w:rsid w:val="00CF76E5"/>
    <w:rsid w:val="00D130A6"/>
    <w:rsid w:val="00D35AD3"/>
    <w:rsid w:val="00D361D8"/>
    <w:rsid w:val="00D54A62"/>
    <w:rsid w:val="00DB6727"/>
    <w:rsid w:val="00DD063A"/>
    <w:rsid w:val="00DE7D55"/>
    <w:rsid w:val="00E169CA"/>
    <w:rsid w:val="00E2204D"/>
    <w:rsid w:val="00E30604"/>
    <w:rsid w:val="00E365BB"/>
    <w:rsid w:val="00E413B0"/>
    <w:rsid w:val="00E41A1E"/>
    <w:rsid w:val="00E45CAF"/>
    <w:rsid w:val="00E61727"/>
    <w:rsid w:val="00E668B9"/>
    <w:rsid w:val="00E77213"/>
    <w:rsid w:val="00E80423"/>
    <w:rsid w:val="00EA1815"/>
    <w:rsid w:val="00EB1A2E"/>
    <w:rsid w:val="00F15E17"/>
    <w:rsid w:val="00F209C2"/>
    <w:rsid w:val="00F24670"/>
    <w:rsid w:val="00F3790C"/>
    <w:rsid w:val="00F403A6"/>
    <w:rsid w:val="00F47790"/>
    <w:rsid w:val="00F5646E"/>
    <w:rsid w:val="00F84AC9"/>
    <w:rsid w:val="00FB20A0"/>
    <w:rsid w:val="00FB52D5"/>
    <w:rsid w:val="00FD13B8"/>
    <w:rsid w:val="00FD5FEE"/>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81DC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B81DCD"/>
    <w:rPr>
      <w:rFonts w:asciiTheme="majorHAnsi" w:eastAsiaTheme="majorEastAsia" w:hAnsiTheme="majorHAnsi" w:cstheme="majorBidi"/>
      <w:color w:val="1F3763" w:themeColor="accent1" w:themeShade="7F"/>
      <w:kern w:val="0"/>
      <w:sz w:val="24"/>
      <w:szCs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2924">
      <w:bodyDiv w:val="1"/>
      <w:marLeft w:val="0"/>
      <w:marRight w:val="0"/>
      <w:marTop w:val="0"/>
      <w:marBottom w:val="0"/>
      <w:divBdr>
        <w:top w:val="none" w:sz="0" w:space="0" w:color="auto"/>
        <w:left w:val="none" w:sz="0" w:space="0" w:color="auto"/>
        <w:bottom w:val="none" w:sz="0" w:space="0" w:color="auto"/>
        <w:right w:val="none" w:sz="0" w:space="0" w:color="auto"/>
      </w:divBdr>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9100239">
      <w:bodyDiv w:val="1"/>
      <w:marLeft w:val="0"/>
      <w:marRight w:val="0"/>
      <w:marTop w:val="0"/>
      <w:marBottom w:val="0"/>
      <w:divBdr>
        <w:top w:val="none" w:sz="0" w:space="0" w:color="auto"/>
        <w:left w:val="none" w:sz="0" w:space="0" w:color="auto"/>
        <w:bottom w:val="none" w:sz="0" w:space="0" w:color="auto"/>
        <w:right w:val="none" w:sz="0" w:space="0" w:color="auto"/>
      </w:divBdr>
    </w:div>
    <w:div w:id="1167206019">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130557">
      <w:bodyDiv w:val="1"/>
      <w:marLeft w:val="0"/>
      <w:marRight w:val="0"/>
      <w:marTop w:val="0"/>
      <w:marBottom w:val="0"/>
      <w:divBdr>
        <w:top w:val="none" w:sz="0" w:space="0" w:color="auto"/>
        <w:left w:val="none" w:sz="0" w:space="0" w:color="auto"/>
        <w:bottom w:val="none" w:sz="0" w:space="0" w:color="auto"/>
        <w:right w:val="none" w:sz="0" w:space="0" w:color="auto"/>
      </w:divBdr>
      <w:divsChild>
        <w:div w:id="1781148464">
          <w:marLeft w:val="0"/>
          <w:marRight w:val="0"/>
          <w:marTop w:val="0"/>
          <w:marBottom w:val="0"/>
          <w:divBdr>
            <w:top w:val="none" w:sz="0" w:space="0" w:color="auto"/>
            <w:left w:val="none" w:sz="0" w:space="0" w:color="auto"/>
            <w:bottom w:val="none" w:sz="0" w:space="0" w:color="auto"/>
            <w:right w:val="none" w:sz="0" w:space="0" w:color="auto"/>
          </w:divBdr>
          <w:divsChild>
            <w:div w:id="88062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3977288">
      <w:bodyDiv w:val="1"/>
      <w:marLeft w:val="0"/>
      <w:marRight w:val="0"/>
      <w:marTop w:val="0"/>
      <w:marBottom w:val="0"/>
      <w:divBdr>
        <w:top w:val="none" w:sz="0" w:space="0" w:color="auto"/>
        <w:left w:val="none" w:sz="0" w:space="0" w:color="auto"/>
        <w:bottom w:val="none" w:sz="0" w:space="0" w:color="auto"/>
        <w:right w:val="none" w:sz="0" w:space="0" w:color="auto"/>
      </w:divBdr>
      <w:divsChild>
        <w:div w:id="699554011">
          <w:marLeft w:val="0"/>
          <w:marRight w:val="0"/>
          <w:marTop w:val="0"/>
          <w:marBottom w:val="0"/>
          <w:divBdr>
            <w:top w:val="none" w:sz="0" w:space="0" w:color="auto"/>
            <w:left w:val="none" w:sz="0" w:space="0" w:color="auto"/>
            <w:bottom w:val="none" w:sz="0" w:space="0" w:color="auto"/>
            <w:right w:val="none" w:sz="0" w:space="0" w:color="auto"/>
          </w:divBdr>
          <w:divsChild>
            <w:div w:id="82767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365910">
      <w:bodyDiv w:val="1"/>
      <w:marLeft w:val="0"/>
      <w:marRight w:val="0"/>
      <w:marTop w:val="0"/>
      <w:marBottom w:val="0"/>
      <w:divBdr>
        <w:top w:val="none" w:sz="0" w:space="0" w:color="auto"/>
        <w:left w:val="none" w:sz="0" w:space="0" w:color="auto"/>
        <w:bottom w:val="none" w:sz="0" w:space="0" w:color="auto"/>
        <w:right w:val="none" w:sz="0" w:space="0" w:color="auto"/>
      </w:divBdr>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03242">
      <w:bodyDiv w:val="1"/>
      <w:marLeft w:val="0"/>
      <w:marRight w:val="0"/>
      <w:marTop w:val="0"/>
      <w:marBottom w:val="0"/>
      <w:divBdr>
        <w:top w:val="none" w:sz="0" w:space="0" w:color="auto"/>
        <w:left w:val="none" w:sz="0" w:space="0" w:color="auto"/>
        <w:bottom w:val="none" w:sz="0" w:space="0" w:color="auto"/>
        <w:right w:val="none" w:sz="0" w:space="0" w:color="auto"/>
      </w:divBdr>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EF933-6526-4C1E-958C-89E6A01F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3528</Words>
  <Characters>20110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2026-01-21T00:12:00Z</dcterms:created>
  <dcterms:modified xsi:type="dcterms:W3CDTF">2026-01-21T00:12:00Z</dcterms:modified>
</cp:coreProperties>
</file>