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54195FA5" w:rsidR="003E29D9" w:rsidRPr="003E29D9" w:rsidRDefault="00F129C1"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Nursing &amp; Health Professions</w:t>
      </w:r>
    </w:p>
    <w:p w14:paraId="61967635" w14:textId="5F0B0A61" w:rsidR="003E29D9" w:rsidRPr="003E29D9" w:rsidRDefault="003E29D9" w:rsidP="003E29D9">
      <w:pPr>
        <w:spacing w:line="240" w:lineRule="auto"/>
        <w:jc w:val="center"/>
        <w:rPr>
          <w:rFonts w:asciiTheme="minorHAnsi" w:eastAsia="Calibri" w:hAnsiTheme="minorHAnsi" w:cstheme="minorHAnsi"/>
          <w:sz w:val="24"/>
          <w:szCs w:val="24"/>
        </w:rPr>
      </w:pPr>
    </w:p>
    <w:p w14:paraId="6441CA49" w14:textId="66A28C07" w:rsidR="003E29D9" w:rsidRPr="008D3DA5" w:rsidRDefault="00991813" w:rsidP="008D3DA5">
      <w:pPr>
        <w:pStyle w:val="SyllabusBlueTitle"/>
      </w:pPr>
      <w:r>
        <w:t xml:space="preserve">HC </w:t>
      </w:r>
      <w:r w:rsidR="00CB05FA">
        <w:t>3</w:t>
      </w:r>
      <w:r w:rsidR="001D6CFA">
        <w:t>02- Health Promotion Coaching Strategies</w:t>
      </w:r>
    </w:p>
    <w:p w14:paraId="4AFA3619" w14:textId="36B37F2D" w:rsidR="003E29D9" w:rsidRPr="003E29D9" w:rsidRDefault="00D30649"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Online Asynchronous</w:t>
      </w:r>
    </w:p>
    <w:p w14:paraId="7BFA4647" w14:textId="20E6A04E"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D30649">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 xml:space="preserve">Section: </w:t>
      </w:r>
      <w:r w:rsidR="00991813">
        <w:rPr>
          <w:rFonts w:asciiTheme="minorHAnsi" w:eastAsia="Calibri" w:hAnsiTheme="minorHAnsi" w:cstheme="minorHAnsi"/>
          <w:sz w:val="24"/>
          <w:szCs w:val="24"/>
        </w:rPr>
        <w:t>1</w:t>
      </w:r>
      <w:r w:rsidRPr="003E29D9">
        <w:rPr>
          <w:rFonts w:asciiTheme="minorHAnsi" w:eastAsia="Calibri" w:hAnsiTheme="minorHAnsi" w:cstheme="minorHAnsi"/>
          <w:sz w:val="24"/>
          <w:szCs w:val="24"/>
        </w:rPr>
        <w:tab/>
        <w:t>Term:</w:t>
      </w:r>
      <w:r w:rsidR="00D30649">
        <w:rPr>
          <w:rFonts w:asciiTheme="minorHAnsi" w:eastAsia="Calibri" w:hAnsiTheme="minorHAnsi" w:cstheme="minorHAnsi"/>
          <w:sz w:val="24"/>
          <w:szCs w:val="24"/>
        </w:rPr>
        <w:t xml:space="preserve"> Spring 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12579BCF" w14:textId="39CA9C28" w:rsidR="00BC236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Instructor</w:t>
      </w:r>
      <w:r w:rsidRPr="003E29D9">
        <w:rPr>
          <w:rFonts w:asciiTheme="minorHAnsi" w:eastAsia="Calibri" w:hAnsiTheme="minorHAnsi" w:cstheme="minorHAnsi"/>
          <w:sz w:val="24"/>
          <w:szCs w:val="24"/>
        </w:rPr>
        <w:t xml:space="preserve">: </w:t>
      </w:r>
      <w:r w:rsidR="00554E73">
        <w:rPr>
          <w:rFonts w:asciiTheme="minorHAnsi" w:eastAsia="Calibri" w:hAnsiTheme="minorHAnsi" w:cstheme="minorHAnsi"/>
          <w:sz w:val="24"/>
          <w:szCs w:val="24"/>
        </w:rPr>
        <w:t>Amalie Monlux</w:t>
      </w:r>
      <w:r w:rsidR="004E642E">
        <w:rPr>
          <w:rFonts w:asciiTheme="minorHAnsi" w:eastAsia="Calibri" w:hAnsiTheme="minorHAnsi" w:cstheme="minorHAnsi"/>
          <w:sz w:val="24"/>
          <w:szCs w:val="24"/>
        </w:rPr>
        <w:t>, MPH, PhD</w:t>
      </w:r>
    </w:p>
    <w:p w14:paraId="383027D1" w14:textId="6CD71543" w:rsidR="003E29D9" w:rsidRPr="00BC2369" w:rsidRDefault="003E29D9" w:rsidP="003E29D9">
      <w:pPr>
        <w:spacing w:line="240" w:lineRule="auto"/>
        <w:rPr>
          <w:rFonts w:asciiTheme="minorHAnsi" w:eastAsia="Calibri" w:hAnsiTheme="minorHAnsi" w:cstheme="minorHAnsi"/>
          <w:b/>
          <w:color w:val="0054A6"/>
          <w:sz w:val="24"/>
          <w:szCs w:val="24"/>
          <w:lang w:val="en-US"/>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554E73" w:rsidRPr="00554E73">
        <w:rPr>
          <w:rFonts w:asciiTheme="minorHAnsi" w:eastAsia="Calibri" w:hAnsiTheme="minorHAnsi" w:cstheme="minorHAnsi"/>
          <w:sz w:val="24"/>
          <w:szCs w:val="24"/>
        </w:rPr>
        <w:t>amalie.monlux@chaminade.edu</w:t>
      </w:r>
    </w:p>
    <w:p w14:paraId="2A745831" w14:textId="69A805B3"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AC462C">
        <w:rPr>
          <w:rFonts w:asciiTheme="minorHAnsi" w:eastAsia="Calibri" w:hAnsiTheme="minorHAnsi" w:cstheme="minorHAnsi"/>
          <w:sz w:val="24"/>
          <w:szCs w:val="24"/>
        </w:rPr>
        <w:t>(808) 739-8</w:t>
      </w:r>
      <w:r w:rsidR="00664034">
        <w:rPr>
          <w:rFonts w:asciiTheme="minorHAnsi" w:eastAsia="Calibri" w:hAnsiTheme="minorHAnsi" w:cstheme="minorHAnsi"/>
          <w:sz w:val="24"/>
          <w:szCs w:val="24"/>
        </w:rPr>
        <w:t>5</w:t>
      </w:r>
      <w:r w:rsidR="00AC462C">
        <w:rPr>
          <w:rFonts w:asciiTheme="minorHAnsi" w:eastAsia="Calibri" w:hAnsiTheme="minorHAnsi" w:cstheme="minorHAnsi"/>
          <w:sz w:val="24"/>
          <w:szCs w:val="24"/>
        </w:rPr>
        <w:t>72</w:t>
      </w:r>
    </w:p>
    <w:p w14:paraId="4C680C6B" w14:textId="08A17E66"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1D6CFA">
        <w:rPr>
          <w:rFonts w:asciiTheme="minorHAnsi" w:eastAsia="Calibri" w:hAnsiTheme="minorHAnsi" w:cstheme="minorHAnsi"/>
          <w:sz w:val="24"/>
          <w:szCs w:val="24"/>
        </w:rPr>
        <w:t xml:space="preserve">Virtual </w:t>
      </w:r>
    </w:p>
    <w:p w14:paraId="4EB13CB0" w14:textId="1F82CEE1"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1D6CFA">
        <w:rPr>
          <w:rFonts w:asciiTheme="minorHAnsi" w:eastAsia="Calibri" w:hAnsiTheme="minorHAnsi" w:cstheme="minorHAnsi"/>
          <w:sz w:val="24"/>
          <w:szCs w:val="24"/>
        </w:rPr>
        <w:t xml:space="preserve">Virtual </w:t>
      </w:r>
      <w:r w:rsidR="009B5A77">
        <w:rPr>
          <w:rFonts w:asciiTheme="minorHAnsi" w:eastAsia="Calibri" w:hAnsiTheme="minorHAnsi" w:cstheme="minorHAnsi"/>
          <w:sz w:val="24"/>
          <w:szCs w:val="24"/>
        </w:rPr>
        <w:t xml:space="preserve">By appointment </w:t>
      </w:r>
    </w:p>
    <w:p w14:paraId="12FFC200" w14:textId="4BCC2AA8" w:rsidR="00896BA3" w:rsidRDefault="00896BA3" w:rsidP="003E29D9">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w:t>
      </w:r>
      <w:r w:rsidR="00554E73">
        <w:rPr>
          <w:rFonts w:asciiTheme="minorHAnsi" w:eastAsia="Calibri" w:hAnsiTheme="minorHAnsi" w:cstheme="minorHAnsi"/>
          <w:sz w:val="24"/>
          <w:szCs w:val="24"/>
        </w:rPr>
        <w:t xml:space="preserve"> Online</w:t>
      </w:r>
    </w:p>
    <w:p w14:paraId="477CF25D" w14:textId="43F18B1D" w:rsidR="00554E73" w:rsidRDefault="00896BA3" w:rsidP="00554E7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554E73">
        <w:rPr>
          <w:rFonts w:asciiTheme="minorHAnsi" w:eastAsia="Calibri" w:hAnsiTheme="minorHAnsi" w:cstheme="minorHAnsi"/>
          <w:sz w:val="24"/>
          <w:szCs w:val="24"/>
        </w:rPr>
        <w:t>Online by appointmen</w:t>
      </w:r>
      <w:r w:rsidR="00552730">
        <w:rPr>
          <w:rFonts w:asciiTheme="minorHAnsi" w:eastAsia="Calibri" w:hAnsiTheme="minorHAnsi" w:cstheme="minorHAnsi"/>
          <w:sz w:val="24"/>
          <w:szCs w:val="24"/>
        </w:rPr>
        <w:t xml:space="preserve">t. Available Mondays between 12 and 3pm, or Wednesdays between 8 and 11am. Please email for alternate meeting times. </w:t>
      </w:r>
    </w:p>
    <w:p w14:paraId="667D3DE9" w14:textId="1F6ABF2A" w:rsidR="00896BA3" w:rsidRPr="003E29D9" w:rsidRDefault="00896BA3" w:rsidP="00896BA3">
      <w:pPr>
        <w:spacing w:line="240" w:lineRule="auto"/>
        <w:rPr>
          <w:rFonts w:asciiTheme="minorHAnsi" w:eastAsia="Calibri" w:hAnsiTheme="minorHAnsi" w:cstheme="minorHAnsi"/>
          <w:sz w:val="24"/>
          <w:szCs w:val="24"/>
        </w:rPr>
      </w:pP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087C44" w:rsidRDefault="0047605D" w:rsidP="00860281">
      <w:pPr>
        <w:pStyle w:val="SyllabusBlueHeading2"/>
        <w:rPr>
          <w:rFonts w:asciiTheme="minorHAnsi" w:hAnsiTheme="minorHAnsi" w:cstheme="minorHAnsi"/>
          <w:szCs w:val="24"/>
        </w:rPr>
      </w:pPr>
      <w:r w:rsidRPr="00087C44">
        <w:rPr>
          <w:rFonts w:asciiTheme="minorHAnsi" w:hAnsiTheme="minorHAnsi" w:cstheme="minorHAnsi"/>
          <w:szCs w:val="24"/>
        </w:rPr>
        <w:t>Communication</w:t>
      </w:r>
    </w:p>
    <w:p w14:paraId="767A2494" w14:textId="0C2B9636" w:rsidR="00E45CAF" w:rsidRPr="00087C44" w:rsidRDefault="00C640C2">
      <w:pPr>
        <w:rPr>
          <w:rFonts w:asciiTheme="minorHAnsi" w:hAnsiTheme="minorHAnsi" w:cstheme="minorHAnsi"/>
          <w:sz w:val="24"/>
          <w:szCs w:val="24"/>
        </w:rPr>
      </w:pPr>
      <w:r w:rsidRPr="00087C44">
        <w:rPr>
          <w:rFonts w:asciiTheme="minorHAnsi" w:hAnsiTheme="minorHAnsi" w:cstheme="minorHAnsi"/>
          <w:sz w:val="24"/>
          <w:szCs w:val="24"/>
        </w:rPr>
        <w:t>Questions for this course can be emailed to the instructor using the Chaminade student email account provided.  Demonstrate professionalism by including a subject line that properly summarizes the contents of the message. Proper salutation is appreciated. Online, in-person and phone conferences can be arranged. Response time will take place up to 48 hours on business days, responses may be delayed on weekends or holidays.</w:t>
      </w: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66F7CBFB" w14:textId="77777777" w:rsidR="001E4EE6" w:rsidRPr="00E61727" w:rsidRDefault="001E4EE6" w:rsidP="001E4EE6">
      <w:pPr>
        <w:pStyle w:val="SyllabusBlueHeading2"/>
      </w:pPr>
      <w:r>
        <w:t>School of Nursing and Health Professions</w:t>
      </w:r>
    </w:p>
    <w:p w14:paraId="4B593DE4" w14:textId="77777777" w:rsidR="001E4EE6" w:rsidRPr="00E502F8" w:rsidRDefault="001E4EE6" w:rsidP="001E4EE6">
      <w:pPr>
        <w:rPr>
          <w:rFonts w:asciiTheme="minorHAnsi" w:hAnsiTheme="minorHAnsi" w:cstheme="minorHAnsi"/>
          <w:sz w:val="24"/>
          <w:szCs w:val="24"/>
        </w:rPr>
      </w:pPr>
      <w:r w:rsidRPr="00E502F8">
        <w:rPr>
          <w:rFonts w:asciiTheme="minorHAnsi" w:hAnsiTheme="minorHAnsi" w:cstheme="minorHAnsi"/>
          <w:sz w:val="24"/>
          <w:szCs w:val="24"/>
        </w:rPr>
        <w:t>Office Location: Henry Hall 110</w:t>
      </w:r>
    </w:p>
    <w:p w14:paraId="39A82846" w14:textId="77777777" w:rsidR="001E4EE6" w:rsidRPr="00E502F8" w:rsidRDefault="001E4EE6" w:rsidP="001E4EE6">
      <w:pPr>
        <w:rPr>
          <w:rFonts w:asciiTheme="minorHAnsi" w:hAnsiTheme="minorHAnsi" w:cstheme="minorHAnsi"/>
          <w:sz w:val="24"/>
          <w:szCs w:val="24"/>
        </w:rPr>
      </w:pPr>
      <w:r w:rsidRPr="00E502F8">
        <w:rPr>
          <w:rFonts w:asciiTheme="minorHAnsi" w:hAnsiTheme="minorHAnsi" w:cstheme="minorHAnsi"/>
          <w:sz w:val="24"/>
          <w:szCs w:val="24"/>
        </w:rPr>
        <w:t>Phone:</w:t>
      </w:r>
      <w:r>
        <w:rPr>
          <w:rFonts w:asciiTheme="minorHAnsi" w:hAnsiTheme="minorHAnsi" w:cstheme="minorHAnsi"/>
          <w:sz w:val="24"/>
          <w:szCs w:val="24"/>
        </w:rPr>
        <w:t xml:space="preserve"> (808) 739-8347 </w:t>
      </w:r>
      <w:r w:rsidRPr="00E502F8">
        <w:rPr>
          <w:rFonts w:asciiTheme="minorHAnsi" w:hAnsiTheme="minorHAnsi" w:cstheme="minorHAnsi"/>
          <w:sz w:val="24"/>
          <w:szCs w:val="24"/>
        </w:rPr>
        <w:t xml:space="preserve"> </w:t>
      </w:r>
    </w:p>
    <w:p w14:paraId="031DD41C" w14:textId="77777777" w:rsidR="001E4EE6" w:rsidRPr="00196EE7" w:rsidRDefault="001E4EE6" w:rsidP="001E4EE6">
      <w:pPr>
        <w:rPr>
          <w:rFonts w:asciiTheme="minorHAnsi" w:hAnsiTheme="minorHAnsi" w:cstheme="minorHAnsi"/>
          <w:i/>
          <w:iCs/>
          <w:color w:val="C00000"/>
          <w:sz w:val="24"/>
          <w:szCs w:val="24"/>
        </w:rPr>
      </w:pPr>
      <w:r w:rsidRPr="00E502F8">
        <w:rPr>
          <w:rFonts w:asciiTheme="minorHAnsi" w:hAnsiTheme="minorHAnsi" w:cstheme="minorHAnsi"/>
          <w:sz w:val="24"/>
          <w:szCs w:val="24"/>
        </w:rPr>
        <w:t>If you have questions regarding the Doctor of Nursing Practice Program, reach out to the DNP Director at the School of School of Nursing and Health Professions</w:t>
      </w:r>
      <w:r>
        <w:rPr>
          <w:rFonts w:asciiTheme="minorHAnsi" w:hAnsiTheme="minorHAnsi" w:cstheme="minorHAnsi"/>
          <w:sz w:val="24"/>
          <w:szCs w:val="24"/>
        </w:rPr>
        <w:t>.</w:t>
      </w:r>
    </w:p>
    <w:p w14:paraId="3A9DE165" w14:textId="77777777" w:rsidR="00E45CAF" w:rsidRPr="00182B4E" w:rsidRDefault="00E45CAF"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bookmarkStart w:id="0" w:name="_Hlk219037233"/>
      <w:r w:rsidRPr="00792171">
        <w:t xml:space="preserve">Course Description </w:t>
      </w:r>
      <w:r w:rsidR="00C7081A" w:rsidRPr="00792171">
        <w:t>&amp;</w:t>
      </w:r>
      <w:r w:rsidRPr="00792171">
        <w:t xml:space="preserve"> Materials</w:t>
      </w:r>
    </w:p>
    <w:bookmarkEnd w:id="0"/>
    <w:p w14:paraId="360A2529" w14:textId="77777777" w:rsidR="003E29D9" w:rsidRPr="003E29D9" w:rsidRDefault="003E29D9">
      <w:pPr>
        <w:rPr>
          <w:rFonts w:asciiTheme="minorHAnsi" w:hAnsiTheme="minorHAnsi" w:cstheme="minorHAnsi"/>
          <w:sz w:val="24"/>
          <w:szCs w:val="24"/>
        </w:rPr>
      </w:pPr>
    </w:p>
    <w:p w14:paraId="6EC8E9D3" w14:textId="2D557B4C" w:rsidR="003E29D9" w:rsidRPr="00A55586" w:rsidRDefault="003E29D9" w:rsidP="0047605D">
      <w:pPr>
        <w:pStyle w:val="SyllabusBlueHeading2"/>
        <w:rPr>
          <w:rFonts w:asciiTheme="minorHAnsi" w:hAnsiTheme="minorHAnsi" w:cstheme="minorHAnsi"/>
          <w:szCs w:val="24"/>
        </w:rPr>
      </w:pPr>
      <w:r w:rsidRPr="00A55586">
        <w:rPr>
          <w:rFonts w:asciiTheme="minorHAnsi" w:hAnsiTheme="minorHAnsi" w:cstheme="minorHAnsi"/>
          <w:szCs w:val="24"/>
        </w:rPr>
        <w:lastRenderedPageBreak/>
        <w:t>Catalog Course Description</w:t>
      </w:r>
    </w:p>
    <w:p w14:paraId="01F3C604"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This course introduces foundational concepts and principles for health promotion coaching</w:t>
      </w:r>
    </w:p>
    <w:p w14:paraId="00003949"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across the lifespan. Coaching strategies to promote healthy lifestyle change are utilized as</w:t>
      </w:r>
    </w:p>
    <w:p w14:paraId="27A870D3" w14:textId="23A250FB" w:rsidR="003E4323"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students coach selected clients. This course includes an applied learning component.</w:t>
      </w:r>
    </w:p>
    <w:p w14:paraId="6DC2D3A2" w14:textId="21D7E21B" w:rsidR="003E4323" w:rsidRPr="00111817" w:rsidRDefault="003E4323" w:rsidP="00111817">
      <w:pPr>
        <w:pStyle w:val="SyllabusBlueHeading2"/>
      </w:pPr>
      <w:r>
        <w:t>Time Allocation</w:t>
      </w:r>
    </w:p>
    <w:p w14:paraId="21B80058"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This is a three-credit hour course requiring 135 clock hours of student engagement, per the</w:t>
      </w:r>
    </w:p>
    <w:p w14:paraId="2AF1FE92"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official CUH Credit Hour Policy. Over the 15 weeks of this course, students will spend 25 hours</w:t>
      </w:r>
    </w:p>
    <w:p w14:paraId="20BFEF46" w14:textId="2BD0E075"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re</w:t>
      </w:r>
      <w:r w:rsidR="002D100B">
        <w:rPr>
          <w:rFonts w:asciiTheme="minorHAnsi" w:hAnsiTheme="minorHAnsi" w:cstheme="minorHAnsi"/>
          <w:sz w:val="24"/>
          <w:szCs w:val="24"/>
        </w:rPr>
        <w:t>ading</w:t>
      </w:r>
      <w:r w:rsidRPr="001D6CFA">
        <w:rPr>
          <w:rFonts w:asciiTheme="minorHAnsi" w:hAnsiTheme="minorHAnsi" w:cstheme="minorHAnsi"/>
          <w:sz w:val="24"/>
          <w:szCs w:val="24"/>
        </w:rPr>
        <w:t xml:space="preserve"> the course textbook, 30 hours completing assignments, 25 hours researching related</w:t>
      </w:r>
    </w:p>
    <w:p w14:paraId="7E4B07CC"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topics, 25 hours writing and reacting to reflection posts, and 20 hours completing the final</w:t>
      </w:r>
    </w:p>
    <w:p w14:paraId="1F77263B"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project. There will be an additional 10 hours of work required beyond what is listed here</w:t>
      </w:r>
    </w:p>
    <w:p w14:paraId="13C342D1" w14:textId="3902687F" w:rsidR="003E29D9"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(videos, current events, interactive assignments, etc.).</w:t>
      </w:r>
    </w:p>
    <w:p w14:paraId="7F9B5103" w14:textId="02110FCD" w:rsidR="00C7081A" w:rsidRPr="00E61727" w:rsidRDefault="00C7081A" w:rsidP="0047605D">
      <w:pPr>
        <w:pStyle w:val="SyllabusBlueHeading2"/>
      </w:pPr>
      <w:r w:rsidRPr="00E61727">
        <w:t xml:space="preserve">Required </w:t>
      </w:r>
      <w:r w:rsidR="00514917" w:rsidRPr="00E61727">
        <w:t>Materials</w:t>
      </w:r>
    </w:p>
    <w:p w14:paraId="3F46DA40"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American Council on Exercise (2019). The Professional’s Guide to Health and Wellness Coaching:</w:t>
      </w:r>
    </w:p>
    <w:p w14:paraId="1C2FAF61"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Empower Transformation through Lifestyle Behavior Change. American Council on Exercise.</w:t>
      </w:r>
    </w:p>
    <w:p w14:paraId="267FB14E" w14:textId="6C67E5D1" w:rsidR="003E29D9"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ISBN-13: 978-1890720711.</w:t>
      </w:r>
    </w:p>
    <w:p w14:paraId="46FD00EC" w14:textId="77777777" w:rsidR="009B3307" w:rsidRPr="009B3307" w:rsidRDefault="009B3307" w:rsidP="009B3307">
      <w:pPr>
        <w:pStyle w:val="Heading1"/>
        <w:spacing w:before="203"/>
        <w:rPr>
          <w:rFonts w:asciiTheme="minorHAnsi" w:hAnsiTheme="minorHAnsi" w:cstheme="minorHAnsi"/>
          <w:sz w:val="24"/>
          <w:szCs w:val="24"/>
        </w:rPr>
      </w:pPr>
      <w:r w:rsidRPr="009B3307">
        <w:rPr>
          <w:rFonts w:asciiTheme="minorHAnsi" w:hAnsiTheme="minorHAnsi" w:cstheme="minorHAnsi"/>
          <w:sz w:val="24"/>
          <w:szCs w:val="24"/>
        </w:rPr>
        <w:t>Course Prerequisites</w:t>
      </w:r>
    </w:p>
    <w:p w14:paraId="2AA6865E" w14:textId="723323E1" w:rsidR="009B3307" w:rsidRPr="00D92F45" w:rsidRDefault="009B3307" w:rsidP="00D92F45">
      <w:pPr>
        <w:pBdr>
          <w:top w:val="nil"/>
          <w:left w:val="nil"/>
          <w:bottom w:val="nil"/>
          <w:right w:val="nil"/>
          <w:between w:val="nil"/>
        </w:pBdr>
        <w:spacing w:before="47"/>
        <w:ind w:left="100"/>
        <w:rPr>
          <w:rFonts w:asciiTheme="minorHAnsi" w:hAnsiTheme="minorHAnsi" w:cstheme="minorHAnsi"/>
          <w:color w:val="000000"/>
          <w:sz w:val="24"/>
          <w:szCs w:val="24"/>
        </w:rPr>
      </w:pPr>
      <w:r w:rsidRPr="00D92F45">
        <w:rPr>
          <w:rFonts w:asciiTheme="minorHAnsi" w:hAnsiTheme="minorHAnsi" w:cstheme="minorHAnsi"/>
          <w:color w:val="000000"/>
          <w:sz w:val="24"/>
          <w:szCs w:val="24"/>
        </w:rPr>
        <w:t>A laptop computer or iPad with Microsoft Word, Google application, and Zoom are required</w:t>
      </w:r>
      <w:r w:rsidR="00D92F45" w:rsidRPr="00D92F45">
        <w:rPr>
          <w:rFonts w:asciiTheme="minorHAnsi" w:hAnsiTheme="minorHAnsi" w:cstheme="minorHAnsi"/>
          <w:color w:val="000000"/>
          <w:sz w:val="24"/>
          <w:szCs w:val="24"/>
        </w:rPr>
        <w:t xml:space="preserve"> </w:t>
      </w:r>
      <w:r w:rsidRPr="00D92F45">
        <w:rPr>
          <w:rFonts w:asciiTheme="minorHAnsi" w:hAnsiTheme="minorHAnsi" w:cstheme="minorHAnsi"/>
          <w:color w:val="000000"/>
          <w:sz w:val="24"/>
          <w:szCs w:val="24"/>
        </w:rPr>
        <w:t>programs for efficiently running a virtual format of lecture and virtual meeting. It is essential you maintain your updates on your computer programs and application tools. There are multiple online modules, e-texts, and we will be doing many things in class using google drive which will require computer access. Most exams are via computer.</w:t>
      </w:r>
    </w:p>
    <w:p w14:paraId="777AD94D" w14:textId="77777777" w:rsidR="00C7081A" w:rsidRDefault="00C7081A">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8"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A62396B" w14:textId="6CFCAC46" w:rsidR="009B3307" w:rsidRPr="00D92F45" w:rsidRDefault="009B3307" w:rsidP="009B3307">
      <w:pPr>
        <w:rPr>
          <w:rFonts w:asciiTheme="minorHAnsi" w:hAnsiTheme="minorHAnsi" w:cstheme="minorHAnsi"/>
          <w:color w:val="222222"/>
          <w:sz w:val="24"/>
          <w:szCs w:val="24"/>
          <w:highlight w:val="white"/>
        </w:rPr>
      </w:pPr>
      <w:r w:rsidRPr="00D92F45">
        <w:rPr>
          <w:rFonts w:asciiTheme="minorHAnsi" w:hAnsiTheme="minorHAnsi" w:cstheme="minorHAnsi"/>
          <w:sz w:val="24"/>
          <w:szCs w:val="24"/>
        </w:rPr>
        <w:t xml:space="preserve">The Learning Management System, </w:t>
      </w:r>
      <w:r w:rsidRPr="00D92F45">
        <w:rPr>
          <w:rFonts w:asciiTheme="minorHAnsi" w:hAnsiTheme="minorHAnsi" w:cstheme="minorHAnsi"/>
          <w:b/>
          <w:i/>
          <w:sz w:val="24"/>
          <w:szCs w:val="24"/>
        </w:rPr>
        <w:t>Canvas</w:t>
      </w:r>
      <w:r w:rsidRPr="00D92F45">
        <w:rPr>
          <w:rFonts w:asciiTheme="minorHAnsi" w:hAnsiTheme="minorHAnsi" w:cstheme="minorHAnsi"/>
          <w:sz w:val="24"/>
          <w:szCs w:val="24"/>
        </w:rPr>
        <w:t xml:space="preserve">, is used throughout all nursing courses. Hardware requirements: Canvas is accessible from most PCs and Macintosh computers with a reliable Internet connection.  Canvas is accessible on all computers available for use on campus.  </w:t>
      </w:r>
    </w:p>
    <w:p w14:paraId="53C82C38" w14:textId="097EF353" w:rsidR="009F6FF3" w:rsidRPr="009F6FF3" w:rsidRDefault="009F6FF3" w:rsidP="009F6FF3">
      <w:pPr>
        <w:keepNext/>
        <w:keepLines/>
        <w:pBdr>
          <w:top w:val="thickThinSmallGap" w:sz="24" w:space="1" w:color="0054A6"/>
          <w:bottom w:val="thinThickSmallGap" w:sz="24" w:space="1" w:color="0054A6"/>
        </w:pBdr>
        <w:shd w:val="clear" w:color="auto" w:fill="0054A6"/>
        <w:spacing w:before="240"/>
        <w:outlineLvl w:val="0"/>
        <w:rPr>
          <w:rFonts w:asciiTheme="majorHAnsi" w:eastAsia="Calibri" w:hAnsiTheme="majorHAnsi" w:cstheme="majorBidi"/>
          <w:b/>
          <w:bCs/>
          <w:color w:val="FFFFFF" w:themeColor="background1"/>
          <w:sz w:val="26"/>
          <w:szCs w:val="32"/>
        </w:rPr>
      </w:pPr>
      <w:r>
        <w:rPr>
          <w:rFonts w:asciiTheme="majorHAnsi" w:eastAsia="Calibri" w:hAnsiTheme="majorHAnsi" w:cstheme="majorBidi"/>
          <w:b/>
          <w:bCs/>
          <w:color w:val="FFFFFF" w:themeColor="background1"/>
          <w:sz w:val="26"/>
          <w:szCs w:val="32"/>
        </w:rPr>
        <w:t xml:space="preserve">Learning Outcomes </w:t>
      </w:r>
    </w:p>
    <w:p w14:paraId="781AECAF" w14:textId="77777777" w:rsidR="00C637A4" w:rsidRDefault="00C637A4">
      <w:pPr>
        <w:rPr>
          <w:rFonts w:asciiTheme="minorHAnsi" w:hAnsiTheme="minorHAnsi" w:cstheme="minorHAnsi"/>
          <w:sz w:val="24"/>
          <w:szCs w:val="24"/>
        </w:rPr>
      </w:pPr>
    </w:p>
    <w:p w14:paraId="764A438A" w14:textId="77777777" w:rsidR="00976942" w:rsidRPr="00E61727" w:rsidRDefault="00976942" w:rsidP="00976942">
      <w:pPr>
        <w:pStyle w:val="SyllabusBlueHeading2"/>
      </w:pPr>
      <w:r w:rsidRPr="00E61727">
        <w:t>Program Learning Outcomes (PLOs)</w:t>
      </w:r>
    </w:p>
    <w:p w14:paraId="1A0E02A4" w14:textId="3527250D" w:rsidR="00976942" w:rsidRPr="00854E23" w:rsidRDefault="00976942" w:rsidP="00976942">
      <w:pPr>
        <w:rPr>
          <w:rFonts w:asciiTheme="minorHAnsi" w:hAnsiTheme="minorHAnsi" w:cstheme="minorHAnsi"/>
          <w:sz w:val="24"/>
          <w:szCs w:val="24"/>
        </w:rPr>
      </w:pPr>
      <w:r w:rsidRPr="00854E23">
        <w:rPr>
          <w:rFonts w:asciiTheme="minorHAnsi" w:hAnsiTheme="minorHAnsi" w:cstheme="minorHAnsi"/>
          <w:sz w:val="24"/>
          <w:szCs w:val="24"/>
        </w:rPr>
        <w:t xml:space="preserve">Upon completion of </w:t>
      </w:r>
      <w:r w:rsidR="00854E23" w:rsidRPr="00854E23">
        <w:rPr>
          <w:rFonts w:asciiTheme="minorHAnsi" w:hAnsiTheme="minorHAnsi" w:cstheme="minorHAnsi"/>
          <w:sz w:val="24"/>
          <w:szCs w:val="24"/>
        </w:rPr>
        <w:t>Public Health degree</w:t>
      </w:r>
      <w:r w:rsidRPr="00854E23">
        <w:rPr>
          <w:rFonts w:asciiTheme="minorHAnsi" w:hAnsiTheme="minorHAnsi" w:cstheme="minorHAnsi"/>
          <w:sz w:val="24"/>
          <w:szCs w:val="24"/>
        </w:rPr>
        <w:t>, the student will be able to:</w:t>
      </w:r>
    </w:p>
    <w:p w14:paraId="26880AA6" w14:textId="77777777" w:rsidR="00976942" w:rsidRPr="00854E23" w:rsidRDefault="00976942" w:rsidP="00976942">
      <w:pPr>
        <w:pStyle w:val="ListParagraph"/>
        <w:widowControl w:val="0"/>
        <w:numPr>
          <w:ilvl w:val="0"/>
          <w:numId w:val="5"/>
        </w:numPr>
        <w:tabs>
          <w:tab w:val="left" w:pos="820"/>
        </w:tabs>
        <w:autoSpaceDE w:val="0"/>
        <w:autoSpaceDN w:val="0"/>
        <w:ind w:right="469"/>
        <w:contextualSpacing w:val="0"/>
        <w:jc w:val="both"/>
        <w:rPr>
          <w:sz w:val="24"/>
          <w:szCs w:val="24"/>
        </w:rPr>
      </w:pPr>
      <w:r w:rsidRPr="00854E23">
        <w:rPr>
          <w:rFonts w:asciiTheme="minorHAnsi" w:hAnsiTheme="minorHAnsi" w:cstheme="minorHAnsi"/>
          <w:sz w:val="24"/>
          <w:szCs w:val="24"/>
        </w:rPr>
        <w:t xml:space="preserve"> </w:t>
      </w:r>
      <w:r w:rsidRPr="00854E23">
        <w:rPr>
          <w:rFonts w:ascii="Calibri" w:eastAsia="Calibri" w:hAnsi="Calibri" w:cs="Calibri"/>
          <w:color w:val="0D0D0D"/>
          <w:sz w:val="24"/>
          <w:szCs w:val="24"/>
        </w:rPr>
        <w:t>Utilize public health concepts to assess major health-related needs of diverse populations, addressing social determinants of health, and</w:t>
      </w:r>
      <w:r w:rsidRPr="00854E23">
        <w:rPr>
          <w:rFonts w:ascii="Calibri" w:eastAsia="Calibri" w:hAnsi="Calibri" w:cs="Calibri"/>
          <w:sz w:val="24"/>
          <w:szCs w:val="24"/>
        </w:rPr>
        <w:t xml:space="preserve"> factors that contribute to morbidity and mortality through</w:t>
      </w:r>
      <w:r w:rsidRPr="00854E23">
        <w:rPr>
          <w:rFonts w:ascii="Calibri" w:eastAsia="Calibri" w:hAnsi="Calibri" w:cs="Calibri"/>
          <w:color w:val="0D0D0D"/>
          <w:sz w:val="24"/>
          <w:szCs w:val="24"/>
        </w:rPr>
        <w:t xml:space="preserve"> the design and development of interventions that promote health equity and reduce disparities.</w:t>
      </w:r>
    </w:p>
    <w:p w14:paraId="4C0D3734" w14:textId="77777777" w:rsidR="00976942" w:rsidRPr="00854E23" w:rsidRDefault="00976942" w:rsidP="00976942">
      <w:pPr>
        <w:pStyle w:val="ListParagraph"/>
        <w:widowControl w:val="0"/>
        <w:numPr>
          <w:ilvl w:val="0"/>
          <w:numId w:val="5"/>
        </w:numPr>
        <w:tabs>
          <w:tab w:val="left" w:pos="820"/>
        </w:tabs>
        <w:autoSpaceDE w:val="0"/>
        <w:autoSpaceDN w:val="0"/>
        <w:spacing w:line="278" w:lineRule="auto"/>
        <w:ind w:right="269"/>
        <w:contextualSpacing w:val="0"/>
        <w:jc w:val="both"/>
        <w:rPr>
          <w:sz w:val="24"/>
          <w:szCs w:val="24"/>
        </w:rPr>
      </w:pPr>
      <w:r w:rsidRPr="00854E23">
        <w:rPr>
          <w:rFonts w:ascii="Calibri" w:eastAsia="Calibri" w:hAnsi="Calibri" w:cs="Calibri"/>
          <w:color w:val="0D0D0D"/>
          <w:sz w:val="24"/>
          <w:szCs w:val="24"/>
          <w:highlight w:val="white"/>
        </w:rPr>
        <w:t xml:space="preserve">Utilize evidence-based approaches to evaluate program outcomes and inform </w:t>
      </w:r>
      <w:r w:rsidRPr="00854E23">
        <w:rPr>
          <w:rFonts w:ascii="Calibri" w:eastAsia="Calibri" w:hAnsi="Calibri" w:cs="Calibri"/>
          <w:color w:val="0D0D0D"/>
          <w:sz w:val="24"/>
          <w:szCs w:val="24"/>
          <w:highlight w:val="white"/>
        </w:rPr>
        <w:lastRenderedPageBreak/>
        <w:t>decision-making processes that prioritize service, justice, and peace in public health practice, while emphasizing the importance of using data and research to drive impactful, equitable, and sustainable public health interventions.</w:t>
      </w:r>
    </w:p>
    <w:p w14:paraId="320BA8DF" w14:textId="77777777" w:rsidR="00976942" w:rsidRPr="00854E23" w:rsidRDefault="00976942" w:rsidP="00976942">
      <w:pPr>
        <w:pStyle w:val="ListParagraph"/>
        <w:widowControl w:val="0"/>
        <w:numPr>
          <w:ilvl w:val="0"/>
          <w:numId w:val="5"/>
        </w:numPr>
        <w:tabs>
          <w:tab w:val="left" w:pos="820"/>
        </w:tabs>
        <w:autoSpaceDE w:val="0"/>
        <w:autoSpaceDN w:val="0"/>
        <w:spacing w:line="278" w:lineRule="auto"/>
        <w:ind w:right="269"/>
        <w:contextualSpacing w:val="0"/>
        <w:jc w:val="both"/>
        <w:rPr>
          <w:sz w:val="24"/>
          <w:szCs w:val="24"/>
        </w:rPr>
      </w:pPr>
      <w:r w:rsidRPr="00854E23">
        <w:rPr>
          <w:rFonts w:ascii="Calibri" w:eastAsia="Calibri" w:hAnsi="Calibri" w:cs="Calibri"/>
          <w:sz w:val="24"/>
          <w:szCs w:val="24"/>
        </w:rPr>
        <w:t>Analyze public health data using statistical, epidemiological and data visualization techniques, to generate products that support communication and decision-making related to public health interventions.</w:t>
      </w:r>
    </w:p>
    <w:p w14:paraId="045A4AD5" w14:textId="77777777" w:rsidR="00976942" w:rsidRPr="00854E23" w:rsidRDefault="00976942" w:rsidP="00976942">
      <w:pPr>
        <w:pStyle w:val="ListParagraph"/>
        <w:widowControl w:val="0"/>
        <w:numPr>
          <w:ilvl w:val="0"/>
          <w:numId w:val="5"/>
        </w:numPr>
        <w:tabs>
          <w:tab w:val="left" w:pos="820"/>
        </w:tabs>
        <w:autoSpaceDE w:val="0"/>
        <w:autoSpaceDN w:val="0"/>
        <w:ind w:right="110"/>
        <w:contextualSpacing w:val="0"/>
        <w:rPr>
          <w:sz w:val="24"/>
          <w:szCs w:val="24"/>
        </w:rPr>
      </w:pPr>
      <w:r w:rsidRPr="00854E23">
        <w:rPr>
          <w:rFonts w:ascii="Calibri" w:eastAsia="Calibri" w:hAnsi="Calibri" w:cs="Calibri"/>
          <w:sz w:val="24"/>
          <w:szCs w:val="24"/>
        </w:rPr>
        <w:t>Investigate basic concepts of legal, ethical, economic, and regulatory dimensions of health care and public health policy, and the roles, influences, and responsibilities of the different agencies and branches of government.</w:t>
      </w:r>
    </w:p>
    <w:p w14:paraId="16F57C5D" w14:textId="77777777" w:rsidR="00976942" w:rsidRPr="00854E23" w:rsidRDefault="00976942" w:rsidP="00976942">
      <w:pPr>
        <w:pStyle w:val="ListParagraph"/>
        <w:widowControl w:val="0"/>
        <w:numPr>
          <w:ilvl w:val="0"/>
          <w:numId w:val="5"/>
        </w:numPr>
        <w:tabs>
          <w:tab w:val="left" w:pos="820"/>
        </w:tabs>
        <w:autoSpaceDE w:val="0"/>
        <w:autoSpaceDN w:val="0"/>
        <w:spacing w:line="283" w:lineRule="auto"/>
        <w:ind w:right="775"/>
        <w:contextualSpacing w:val="0"/>
        <w:rPr>
          <w:sz w:val="24"/>
          <w:szCs w:val="24"/>
        </w:rPr>
      </w:pPr>
      <w:r w:rsidRPr="00854E23">
        <w:rPr>
          <w:rFonts w:ascii="Calibri" w:eastAsia="Calibri" w:hAnsi="Calibri" w:cs="Calibri"/>
          <w:color w:val="0D0D0D"/>
          <w:sz w:val="24"/>
          <w:szCs w:val="24"/>
          <w:highlight w:val="white"/>
        </w:rPr>
        <w:t>Develop innovative sustainable public health strategies that address complex challenges, promote equity, and contribute to the achievement of the United Nations Sustainable Development Goals (SDGs), while fostering sustainable development practices locally and globally.</w:t>
      </w:r>
    </w:p>
    <w:p w14:paraId="387201DF" w14:textId="77777777" w:rsidR="004E2C87" w:rsidRDefault="004E2C87" w:rsidP="004E2C87">
      <w:pPr>
        <w:rPr>
          <w:rFonts w:asciiTheme="minorHAnsi" w:hAnsiTheme="minorHAnsi" w:cstheme="minorHAnsi"/>
          <w:b/>
          <w:bCs/>
          <w:sz w:val="24"/>
          <w:szCs w:val="24"/>
        </w:rPr>
      </w:pPr>
    </w:p>
    <w:p w14:paraId="1C3514AB" w14:textId="77777777" w:rsidR="001D6CFA" w:rsidRPr="001D6CFA" w:rsidRDefault="001D6CFA" w:rsidP="001D6CFA">
      <w:pPr>
        <w:rPr>
          <w:rFonts w:asciiTheme="minorHAnsi" w:hAnsiTheme="minorHAnsi" w:cstheme="minorHAnsi"/>
          <w:b/>
          <w:bCs/>
          <w:color w:val="4472C4" w:themeColor="accent1"/>
          <w:sz w:val="24"/>
          <w:szCs w:val="24"/>
        </w:rPr>
      </w:pPr>
      <w:r w:rsidRPr="001D6CFA">
        <w:rPr>
          <w:rFonts w:asciiTheme="minorHAnsi" w:hAnsiTheme="minorHAnsi" w:cstheme="minorHAnsi"/>
          <w:b/>
          <w:bCs/>
          <w:color w:val="4472C4" w:themeColor="accent1"/>
          <w:sz w:val="24"/>
          <w:szCs w:val="24"/>
        </w:rPr>
        <w:t>Course Learning Outcomes (CLOs)</w:t>
      </w:r>
    </w:p>
    <w:p w14:paraId="3B66A5C2" w14:textId="59F3A07B"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 xml:space="preserve">Upon completion of </w:t>
      </w:r>
      <w:r w:rsidR="000B5DB7">
        <w:rPr>
          <w:rFonts w:asciiTheme="minorHAnsi" w:hAnsiTheme="minorHAnsi" w:cstheme="minorHAnsi"/>
          <w:sz w:val="24"/>
          <w:szCs w:val="24"/>
        </w:rPr>
        <w:t>HC 302</w:t>
      </w:r>
      <w:r w:rsidRPr="001D6CFA">
        <w:rPr>
          <w:rFonts w:asciiTheme="minorHAnsi" w:hAnsiTheme="minorHAnsi" w:cstheme="minorHAnsi"/>
          <w:sz w:val="24"/>
          <w:szCs w:val="24"/>
        </w:rPr>
        <w:t>, the student will be able to:</w:t>
      </w:r>
    </w:p>
    <w:p w14:paraId="6BF1E1CF"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1. Utilize health promotion coaching skills and techniques</w:t>
      </w:r>
    </w:p>
    <w:p w14:paraId="3970B657"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2. Demonstrate leadership and management skills of health promotion coaching strategies</w:t>
      </w:r>
    </w:p>
    <w:p w14:paraId="340FF010"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that facilitate strategic planning initiatives with appropriate stakeholders</w:t>
      </w:r>
    </w:p>
    <w:p w14:paraId="62796216"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3. Communicate and execute such strategic plans with the priority population to better</w:t>
      </w:r>
    </w:p>
    <w:p w14:paraId="65B4E2BF" w14:textId="77777777" w:rsidR="001D6CFA" w:rsidRPr="001D6CFA"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serve their needs</w:t>
      </w:r>
    </w:p>
    <w:p w14:paraId="3AFB1E05" w14:textId="676BA3C8" w:rsidR="004E2C87" w:rsidRDefault="001D6CFA" w:rsidP="001D6CFA">
      <w:pPr>
        <w:rPr>
          <w:rFonts w:asciiTheme="minorHAnsi" w:hAnsiTheme="minorHAnsi" w:cstheme="minorHAnsi"/>
          <w:sz w:val="24"/>
          <w:szCs w:val="24"/>
        </w:rPr>
      </w:pPr>
      <w:r w:rsidRPr="001D6CFA">
        <w:rPr>
          <w:rFonts w:asciiTheme="minorHAnsi" w:hAnsiTheme="minorHAnsi" w:cstheme="minorHAnsi"/>
          <w:sz w:val="24"/>
          <w:szCs w:val="24"/>
        </w:rPr>
        <w:t>4. Understand health promotion coaching</w:t>
      </w:r>
    </w:p>
    <w:p w14:paraId="13F9FD3B" w14:textId="77777777" w:rsidR="009B3307" w:rsidRDefault="009B3307" w:rsidP="009B3307">
      <w:pPr>
        <w:pStyle w:val="Heading1"/>
        <w:spacing w:before="150"/>
        <w:ind w:firstLine="100"/>
      </w:pPr>
      <w:r>
        <w:t>The Eight Areas of Responsibility for Health Education Specialists (</w:t>
      </w:r>
      <w:hyperlink r:id="rId9">
        <w:r>
          <w:rPr>
            <w:color w:val="0462C1"/>
            <w:u w:val="single"/>
          </w:rPr>
          <w:t>NCHEC, HESPA II 2020</w:t>
        </w:r>
      </w:hyperlink>
      <w:r>
        <w:t>)</w:t>
      </w:r>
    </w:p>
    <w:p w14:paraId="78746C7D" w14:textId="77777777" w:rsidR="009B3307" w:rsidRDefault="009B3307" w:rsidP="009B3307">
      <w:pPr>
        <w:widowControl w:val="0"/>
        <w:numPr>
          <w:ilvl w:val="1"/>
          <w:numId w:val="8"/>
        </w:numPr>
        <w:pBdr>
          <w:top w:val="nil"/>
          <w:left w:val="nil"/>
          <w:bottom w:val="nil"/>
          <w:right w:val="nil"/>
          <w:between w:val="nil"/>
        </w:pBdr>
        <w:tabs>
          <w:tab w:val="left" w:pos="820"/>
        </w:tabs>
        <w:spacing w:before="200" w:line="240" w:lineRule="auto"/>
        <w:rPr>
          <w:rFonts w:ascii="Noto Sans Symbols" w:eastAsia="Noto Sans Symbols" w:hAnsi="Noto Sans Symbols" w:cs="Noto Sans Symbols"/>
          <w:color w:val="00AF50"/>
          <w:sz w:val="24"/>
          <w:szCs w:val="24"/>
        </w:rPr>
      </w:pPr>
      <w:r>
        <w:rPr>
          <w:color w:val="00AF50"/>
          <w:sz w:val="24"/>
          <w:szCs w:val="24"/>
        </w:rPr>
        <w:t>Area I: Assessment of Needs and Capacity (CLO #2 &amp; 3)</w:t>
      </w:r>
    </w:p>
    <w:p w14:paraId="2572F01F" w14:textId="77777777" w:rsidR="009B3307" w:rsidRDefault="009B3307" w:rsidP="009B3307">
      <w:pPr>
        <w:widowControl w:val="0"/>
        <w:numPr>
          <w:ilvl w:val="1"/>
          <w:numId w:val="8"/>
        </w:numPr>
        <w:pBdr>
          <w:top w:val="nil"/>
          <w:left w:val="nil"/>
          <w:bottom w:val="nil"/>
          <w:right w:val="nil"/>
          <w:between w:val="nil"/>
        </w:pBdr>
        <w:tabs>
          <w:tab w:val="left" w:pos="820"/>
        </w:tabs>
        <w:spacing w:before="44" w:line="240" w:lineRule="auto"/>
        <w:rPr>
          <w:rFonts w:ascii="Noto Sans Symbols" w:eastAsia="Noto Sans Symbols" w:hAnsi="Noto Sans Symbols" w:cs="Noto Sans Symbols"/>
          <w:color w:val="00AF50"/>
          <w:sz w:val="24"/>
          <w:szCs w:val="24"/>
        </w:rPr>
      </w:pPr>
      <w:r>
        <w:rPr>
          <w:color w:val="00AF50"/>
          <w:sz w:val="24"/>
          <w:szCs w:val="24"/>
        </w:rPr>
        <w:t>Area II: Planning (CLO #1, 2, &amp; 3)</w:t>
      </w:r>
    </w:p>
    <w:p w14:paraId="4572A0B7" w14:textId="77777777" w:rsidR="009B3307" w:rsidRDefault="009B3307" w:rsidP="009B3307">
      <w:pPr>
        <w:widowControl w:val="0"/>
        <w:numPr>
          <w:ilvl w:val="1"/>
          <w:numId w:val="8"/>
        </w:numPr>
        <w:pBdr>
          <w:top w:val="nil"/>
          <w:left w:val="nil"/>
          <w:bottom w:val="nil"/>
          <w:right w:val="nil"/>
          <w:between w:val="nil"/>
        </w:pBdr>
        <w:tabs>
          <w:tab w:val="left" w:pos="820"/>
        </w:tabs>
        <w:spacing w:before="44" w:line="240" w:lineRule="auto"/>
        <w:rPr>
          <w:rFonts w:ascii="Noto Sans Symbols" w:eastAsia="Noto Sans Symbols" w:hAnsi="Noto Sans Symbols" w:cs="Noto Sans Symbols"/>
          <w:color w:val="00AF50"/>
          <w:sz w:val="24"/>
          <w:szCs w:val="24"/>
        </w:rPr>
      </w:pPr>
      <w:r>
        <w:rPr>
          <w:color w:val="00AF50"/>
          <w:sz w:val="24"/>
          <w:szCs w:val="24"/>
        </w:rPr>
        <w:t>Area III: Implementation (CLO #1 &amp; 3)</w:t>
      </w:r>
    </w:p>
    <w:p w14:paraId="598C62F2" w14:textId="77777777" w:rsidR="009B3307" w:rsidRDefault="009B3307" w:rsidP="009B3307">
      <w:pPr>
        <w:widowControl w:val="0"/>
        <w:numPr>
          <w:ilvl w:val="1"/>
          <w:numId w:val="8"/>
        </w:numPr>
        <w:pBdr>
          <w:top w:val="nil"/>
          <w:left w:val="nil"/>
          <w:bottom w:val="nil"/>
          <w:right w:val="nil"/>
          <w:between w:val="nil"/>
        </w:pBdr>
        <w:tabs>
          <w:tab w:val="left" w:pos="820"/>
        </w:tabs>
        <w:spacing w:before="45" w:line="240" w:lineRule="auto"/>
        <w:rPr>
          <w:rFonts w:ascii="Noto Sans Symbols" w:eastAsia="Noto Sans Symbols" w:hAnsi="Noto Sans Symbols" w:cs="Noto Sans Symbols"/>
          <w:color w:val="00AF50"/>
          <w:sz w:val="24"/>
          <w:szCs w:val="24"/>
        </w:rPr>
      </w:pPr>
      <w:r>
        <w:rPr>
          <w:color w:val="00AF50"/>
          <w:sz w:val="24"/>
          <w:szCs w:val="24"/>
        </w:rPr>
        <w:t>Area IV: Evaluation and Research (CLO #1 &amp;2)</w:t>
      </w:r>
    </w:p>
    <w:p w14:paraId="79BCCF47" w14:textId="77777777" w:rsidR="009B3307" w:rsidRDefault="009B3307" w:rsidP="009B3307">
      <w:pPr>
        <w:widowControl w:val="0"/>
        <w:numPr>
          <w:ilvl w:val="1"/>
          <w:numId w:val="8"/>
        </w:numPr>
        <w:pBdr>
          <w:top w:val="nil"/>
          <w:left w:val="nil"/>
          <w:bottom w:val="nil"/>
          <w:right w:val="nil"/>
          <w:between w:val="nil"/>
        </w:pBdr>
        <w:tabs>
          <w:tab w:val="left" w:pos="820"/>
        </w:tabs>
        <w:spacing w:before="44" w:line="240" w:lineRule="auto"/>
        <w:rPr>
          <w:rFonts w:ascii="Noto Sans Symbols" w:eastAsia="Noto Sans Symbols" w:hAnsi="Noto Sans Symbols" w:cs="Noto Sans Symbols"/>
          <w:color w:val="00AF50"/>
          <w:sz w:val="24"/>
          <w:szCs w:val="24"/>
        </w:rPr>
      </w:pPr>
      <w:r>
        <w:rPr>
          <w:color w:val="00AF50"/>
          <w:sz w:val="24"/>
          <w:szCs w:val="24"/>
        </w:rPr>
        <w:t>Area V: Advocacy (CLO #4)</w:t>
      </w:r>
    </w:p>
    <w:p w14:paraId="5B68D02D" w14:textId="77777777" w:rsidR="009B3307" w:rsidRDefault="009B3307" w:rsidP="009B3307">
      <w:pPr>
        <w:widowControl w:val="0"/>
        <w:numPr>
          <w:ilvl w:val="1"/>
          <w:numId w:val="8"/>
        </w:numPr>
        <w:pBdr>
          <w:top w:val="nil"/>
          <w:left w:val="nil"/>
          <w:bottom w:val="nil"/>
          <w:right w:val="nil"/>
          <w:between w:val="nil"/>
        </w:pBdr>
        <w:tabs>
          <w:tab w:val="left" w:pos="820"/>
        </w:tabs>
        <w:spacing w:before="44" w:line="240" w:lineRule="auto"/>
        <w:rPr>
          <w:rFonts w:ascii="Noto Sans Symbols" w:eastAsia="Noto Sans Symbols" w:hAnsi="Noto Sans Symbols" w:cs="Noto Sans Symbols"/>
          <w:color w:val="000000"/>
          <w:sz w:val="24"/>
          <w:szCs w:val="24"/>
        </w:rPr>
      </w:pPr>
      <w:r>
        <w:rPr>
          <w:color w:val="000000"/>
          <w:sz w:val="24"/>
          <w:szCs w:val="24"/>
        </w:rPr>
        <w:t>Area VI: Communication</w:t>
      </w:r>
    </w:p>
    <w:p w14:paraId="5F073213" w14:textId="77777777" w:rsidR="009B3307" w:rsidRDefault="009B3307" w:rsidP="009B3307">
      <w:pPr>
        <w:widowControl w:val="0"/>
        <w:numPr>
          <w:ilvl w:val="1"/>
          <w:numId w:val="8"/>
        </w:numPr>
        <w:pBdr>
          <w:top w:val="nil"/>
          <w:left w:val="nil"/>
          <w:bottom w:val="nil"/>
          <w:right w:val="nil"/>
          <w:between w:val="nil"/>
        </w:pBdr>
        <w:tabs>
          <w:tab w:val="left" w:pos="820"/>
        </w:tabs>
        <w:spacing w:before="45" w:line="240" w:lineRule="auto"/>
        <w:rPr>
          <w:rFonts w:ascii="Noto Sans Symbols" w:eastAsia="Noto Sans Symbols" w:hAnsi="Noto Sans Symbols" w:cs="Noto Sans Symbols"/>
          <w:color w:val="00AF50"/>
          <w:sz w:val="24"/>
          <w:szCs w:val="24"/>
        </w:rPr>
      </w:pPr>
      <w:r>
        <w:rPr>
          <w:color w:val="00AF50"/>
          <w:sz w:val="24"/>
          <w:szCs w:val="24"/>
        </w:rPr>
        <w:t>Area VII: Leadership and Management (CLO #2)</w:t>
      </w:r>
    </w:p>
    <w:p w14:paraId="3218FA0A" w14:textId="77777777" w:rsidR="009B3307" w:rsidRDefault="009B3307" w:rsidP="009B3307">
      <w:pPr>
        <w:widowControl w:val="0"/>
        <w:numPr>
          <w:ilvl w:val="1"/>
          <w:numId w:val="8"/>
        </w:numPr>
        <w:pBdr>
          <w:top w:val="nil"/>
          <w:left w:val="nil"/>
          <w:bottom w:val="nil"/>
          <w:right w:val="nil"/>
          <w:between w:val="nil"/>
        </w:pBdr>
        <w:tabs>
          <w:tab w:val="left" w:pos="820"/>
        </w:tabs>
        <w:spacing w:before="44" w:line="240" w:lineRule="auto"/>
        <w:rPr>
          <w:rFonts w:ascii="Noto Sans Symbols" w:eastAsia="Noto Sans Symbols" w:hAnsi="Noto Sans Symbols" w:cs="Noto Sans Symbols"/>
          <w:color w:val="000000"/>
          <w:sz w:val="24"/>
          <w:szCs w:val="24"/>
        </w:rPr>
      </w:pPr>
      <w:r>
        <w:rPr>
          <w:color w:val="000000"/>
          <w:sz w:val="24"/>
          <w:szCs w:val="24"/>
        </w:rPr>
        <w:t>Area VIII: Ethics and Professionalism</w:t>
      </w:r>
    </w:p>
    <w:p w14:paraId="0525BE16" w14:textId="77777777" w:rsidR="009B3307" w:rsidRDefault="009B3307">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 xml:space="preserve">This class represents one component of your education at Chaminade University of Honolulu. An education in the Marianist Tradition is marked by five </w:t>
      </w:r>
      <w:proofErr w:type="gramStart"/>
      <w:r w:rsidRPr="00F47790">
        <w:rPr>
          <w:rFonts w:asciiTheme="minorHAnsi" w:hAnsiTheme="minorHAnsi" w:cstheme="minorHAnsi"/>
          <w:sz w:val="24"/>
          <w:szCs w:val="24"/>
        </w:rPr>
        <w:t>principles</w:t>
      </w:r>
      <w:proofErr w:type="gramEnd"/>
      <w:r w:rsidRPr="00F47790">
        <w:rPr>
          <w:rFonts w:asciiTheme="minorHAnsi" w:hAnsiTheme="minorHAnsi" w:cstheme="minorHAnsi"/>
          <w:sz w:val="24"/>
          <w:szCs w:val="24"/>
        </w:rPr>
        <w:t xml:space="preserve"> and you should take every opportunity possible to reflect upon the role of these characteristics in your education and </w:t>
      </w:r>
      <w:r w:rsidRPr="00F47790">
        <w:rPr>
          <w:rFonts w:asciiTheme="minorHAnsi" w:hAnsiTheme="minorHAnsi" w:cstheme="minorHAnsi"/>
          <w:sz w:val="24"/>
          <w:szCs w:val="24"/>
        </w:rPr>
        <w:lastRenderedPageBreak/>
        <w:t>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554E3502" w:rsidR="00F209C2" w:rsidRPr="00F209C2" w:rsidRDefault="001D6517" w:rsidP="00F209C2">
      <w:pPr>
        <w:rPr>
          <w:rFonts w:asciiTheme="minorHAnsi" w:hAnsiTheme="minorHAnsi" w:cstheme="minorHAnsi"/>
          <w:sz w:val="24"/>
          <w:szCs w:val="24"/>
        </w:rPr>
      </w:pPr>
      <w:r>
        <w:rPr>
          <w:rFonts w:asciiTheme="minorHAnsi" w:hAnsiTheme="minorHAnsi" w:cstheme="minorHAnsi"/>
          <w:sz w:val="24"/>
          <w:szCs w:val="24"/>
        </w:rPr>
        <w:t xml:space="preserve">Students enrolled in this course will receive integral, quality education </w:t>
      </w:r>
      <w:r w:rsidR="00FC63A8">
        <w:rPr>
          <w:rFonts w:asciiTheme="minorHAnsi" w:hAnsiTheme="minorHAnsi" w:cstheme="minorHAnsi"/>
          <w:sz w:val="24"/>
          <w:szCs w:val="24"/>
        </w:rPr>
        <w:t xml:space="preserve">by </w:t>
      </w:r>
      <w:r w:rsidR="000414CC">
        <w:rPr>
          <w:rFonts w:asciiTheme="minorHAnsi" w:hAnsiTheme="minorHAnsi" w:cstheme="minorHAnsi"/>
          <w:sz w:val="24"/>
          <w:szCs w:val="24"/>
        </w:rPr>
        <w:t xml:space="preserve">developing their analytical skills through coursework. </w:t>
      </w:r>
      <w:r w:rsidR="00AA1489">
        <w:rPr>
          <w:rFonts w:asciiTheme="minorHAnsi" w:hAnsiTheme="minorHAnsi" w:cstheme="minorHAnsi"/>
          <w:sz w:val="24"/>
          <w:szCs w:val="24"/>
        </w:rPr>
        <w:t xml:space="preserve">Students will also learn how adaptation is necessary in health informatics settings as technology evolves and processes improve. </w:t>
      </w:r>
      <w:r w:rsidR="006F1186">
        <w:rPr>
          <w:rFonts w:asciiTheme="minorHAnsi" w:hAnsiTheme="minorHAnsi" w:cstheme="minorHAnsi"/>
          <w:sz w:val="24"/>
          <w:szCs w:val="24"/>
        </w:rPr>
        <w:t xml:space="preserve">Students will be encouraged to view their future professional roles </w:t>
      </w:r>
      <w:r w:rsidR="00852091">
        <w:rPr>
          <w:rFonts w:asciiTheme="minorHAnsi" w:hAnsiTheme="minorHAnsi" w:cstheme="minorHAnsi"/>
          <w:sz w:val="24"/>
          <w:szCs w:val="24"/>
        </w:rPr>
        <w:t xml:space="preserve">as a form of service that supports social justice, ethical decision-making and responsible stewardship of </w:t>
      </w:r>
      <w:r w:rsidR="00880979">
        <w:rPr>
          <w:rFonts w:asciiTheme="minorHAnsi" w:hAnsiTheme="minorHAnsi" w:cstheme="minorHAnsi"/>
          <w:sz w:val="24"/>
          <w:szCs w:val="24"/>
        </w:rPr>
        <w:t xml:space="preserve">health-related data. </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ola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akua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Lawe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proofErr w:type="gram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w:t>
      </w:r>
      <w:proofErr w:type="gramEnd"/>
      <w:r w:rsidRPr="00C637A4">
        <w:rPr>
          <w:rFonts w:asciiTheme="minorHAnsi" w:hAnsiTheme="minorHAnsi" w:cstheme="minorHAnsi"/>
          <w:sz w:val="24"/>
          <w:szCs w:val="24"/>
        </w:rPr>
        <w:t xml:space="preserve">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in Family Spirit (‘Ohana)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ka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Noʻeau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Ka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ka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Adaptation and Change (Aina)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ka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152"/>
        <w:gridCol w:w="1789"/>
        <w:gridCol w:w="1789"/>
        <w:gridCol w:w="1789"/>
        <w:gridCol w:w="1695"/>
      </w:tblGrid>
      <w:tr w:rsidR="00994431" w14:paraId="05602C3B" w14:textId="588892D3" w:rsidTr="00994431">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2152" w:type="dxa"/>
          </w:tcPr>
          <w:p w14:paraId="007D8946" w14:textId="77777777" w:rsidR="00994431" w:rsidRDefault="00994431" w:rsidP="00FA4756">
            <w:pPr>
              <w:rPr>
                <w:rFonts w:asciiTheme="minorHAnsi" w:hAnsiTheme="minorHAnsi" w:cstheme="minorHAnsi"/>
                <w:sz w:val="24"/>
                <w:szCs w:val="24"/>
              </w:rPr>
            </w:pPr>
          </w:p>
        </w:tc>
        <w:tc>
          <w:tcPr>
            <w:tcW w:w="1789" w:type="dxa"/>
          </w:tcPr>
          <w:p w14:paraId="6B07F035" w14:textId="77777777" w:rsidR="00994431" w:rsidRDefault="00994431"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789" w:type="dxa"/>
          </w:tcPr>
          <w:p w14:paraId="2A9720C9" w14:textId="77777777" w:rsidR="00994431" w:rsidRDefault="00994431"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789" w:type="dxa"/>
          </w:tcPr>
          <w:p w14:paraId="02D183E2" w14:textId="77777777" w:rsidR="00994431" w:rsidRDefault="00994431"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c>
          <w:tcPr>
            <w:tcW w:w="1695" w:type="dxa"/>
          </w:tcPr>
          <w:p w14:paraId="3ABD25CE" w14:textId="77777777" w:rsidR="00994431" w:rsidRDefault="00994431"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4</w:t>
            </w:r>
          </w:p>
        </w:tc>
      </w:tr>
      <w:tr w:rsidR="00994431" w14:paraId="02586BAC" w14:textId="06568B83" w:rsidTr="00994431">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152" w:type="dxa"/>
          </w:tcPr>
          <w:p w14:paraId="558D7620" w14:textId="77777777" w:rsidR="00994431" w:rsidRDefault="00994431"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789" w:type="dxa"/>
          </w:tcPr>
          <w:p w14:paraId="2EF98749" w14:textId="73D754A2" w:rsidR="00994431" w:rsidRDefault="00994431"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789" w:type="dxa"/>
          </w:tcPr>
          <w:p w14:paraId="35C7D74F" w14:textId="5A648385" w:rsidR="00994431" w:rsidRDefault="00994431"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789" w:type="dxa"/>
          </w:tcPr>
          <w:p w14:paraId="4E9BB8BB" w14:textId="08ED62D0" w:rsidR="00994431" w:rsidRDefault="00994431"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695" w:type="dxa"/>
          </w:tcPr>
          <w:p w14:paraId="470ABF44" w14:textId="4BC8AE38" w:rsidR="00994431" w:rsidRDefault="00994431"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r>
      <w:tr w:rsidR="00994431" w14:paraId="5C2DF527" w14:textId="652F8FA3" w:rsidTr="00994431">
        <w:trPr>
          <w:trHeight w:val="393"/>
        </w:trPr>
        <w:tc>
          <w:tcPr>
            <w:cnfStyle w:val="001000000000" w:firstRow="0" w:lastRow="0" w:firstColumn="1" w:lastColumn="0" w:oddVBand="0" w:evenVBand="0" w:oddHBand="0" w:evenHBand="0" w:firstRowFirstColumn="0" w:firstRowLastColumn="0" w:lastRowFirstColumn="0" w:lastRowLastColumn="0"/>
            <w:tcW w:w="2152" w:type="dxa"/>
          </w:tcPr>
          <w:p w14:paraId="15276267" w14:textId="77777777" w:rsidR="00994431" w:rsidRDefault="00994431" w:rsidP="00FA4756">
            <w:pPr>
              <w:rPr>
                <w:rFonts w:asciiTheme="minorHAnsi" w:hAnsiTheme="minorHAnsi" w:cstheme="minorHAnsi"/>
                <w:sz w:val="24"/>
                <w:szCs w:val="24"/>
              </w:rPr>
            </w:pPr>
            <w:r>
              <w:rPr>
                <w:rFonts w:asciiTheme="minorHAnsi" w:hAnsiTheme="minorHAnsi" w:cstheme="minorHAnsi"/>
                <w:sz w:val="24"/>
                <w:szCs w:val="24"/>
              </w:rPr>
              <w:t>PLOs</w:t>
            </w:r>
          </w:p>
        </w:tc>
        <w:tc>
          <w:tcPr>
            <w:tcW w:w="1789" w:type="dxa"/>
          </w:tcPr>
          <w:p w14:paraId="22F6D6C0" w14:textId="2E7B9CF9" w:rsidR="00994431" w:rsidRDefault="00994431"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789" w:type="dxa"/>
          </w:tcPr>
          <w:p w14:paraId="7299393F" w14:textId="6DC2285D" w:rsidR="00994431" w:rsidRDefault="00994431"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789" w:type="dxa"/>
          </w:tcPr>
          <w:p w14:paraId="7B361A3F" w14:textId="5CB21EE0" w:rsidR="00994431" w:rsidRDefault="00994431"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695" w:type="dxa"/>
          </w:tcPr>
          <w:p w14:paraId="6599E689" w14:textId="3A1C4526" w:rsidR="00994431" w:rsidRDefault="00994431"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r>
      <w:tr w:rsidR="00994431" w14:paraId="5F09B9E8" w14:textId="4EFEDD06" w:rsidTr="00994431">
        <w:trPr>
          <w:cnfStyle w:val="000000100000" w:firstRow="0" w:lastRow="0" w:firstColumn="0" w:lastColumn="0" w:oddVBand="0" w:evenVBand="0" w:oddHBand="1" w:evenHBand="0" w:firstRowFirstColumn="0" w:firstRowLastColumn="0" w:lastRowFirstColumn="0" w:lastRowLastColumn="0"/>
          <w:trHeight w:val="769"/>
        </w:trPr>
        <w:tc>
          <w:tcPr>
            <w:cnfStyle w:val="001000000000" w:firstRow="0" w:lastRow="0" w:firstColumn="1" w:lastColumn="0" w:oddVBand="0" w:evenVBand="0" w:oddHBand="0" w:evenHBand="0" w:firstRowFirstColumn="0" w:firstRowLastColumn="0" w:lastRowFirstColumn="0" w:lastRowLastColumn="0"/>
            <w:tcW w:w="2152" w:type="dxa"/>
          </w:tcPr>
          <w:p w14:paraId="6A22BBC5" w14:textId="731852AC" w:rsidR="00994431" w:rsidRDefault="00994431" w:rsidP="00FA4756">
            <w:pPr>
              <w:rPr>
                <w:rFonts w:asciiTheme="minorHAnsi" w:hAnsiTheme="minorHAnsi" w:cstheme="minorHAnsi"/>
                <w:sz w:val="24"/>
                <w:szCs w:val="24"/>
              </w:rPr>
            </w:pPr>
            <w:r>
              <w:rPr>
                <w:rFonts w:asciiTheme="minorHAnsi" w:hAnsiTheme="minorHAnsi" w:cstheme="minorHAnsi"/>
                <w:sz w:val="24"/>
                <w:szCs w:val="24"/>
              </w:rPr>
              <w:lastRenderedPageBreak/>
              <w:t>Native Hawaiian Values</w:t>
            </w:r>
          </w:p>
        </w:tc>
        <w:tc>
          <w:tcPr>
            <w:tcW w:w="1789" w:type="dxa"/>
          </w:tcPr>
          <w:p w14:paraId="518A7644" w14:textId="116B4E71" w:rsidR="00994431" w:rsidRDefault="00994431"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789" w:type="dxa"/>
          </w:tcPr>
          <w:p w14:paraId="47E7F8A7" w14:textId="399F1ACD" w:rsidR="00994431" w:rsidRDefault="00994431"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789" w:type="dxa"/>
          </w:tcPr>
          <w:p w14:paraId="293AF25D" w14:textId="0B1DE246" w:rsidR="00994431" w:rsidRDefault="00994431"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c>
          <w:tcPr>
            <w:tcW w:w="1695" w:type="dxa"/>
          </w:tcPr>
          <w:p w14:paraId="5570AF81" w14:textId="436FFE3F" w:rsidR="00994431" w:rsidRDefault="00994431"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x</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3FBC7FF0" w14:textId="77777777" w:rsidR="009C476C" w:rsidRDefault="009C476C" w:rsidP="009C476C">
      <w:pPr>
        <w:rPr>
          <w:rFonts w:asciiTheme="minorHAnsi" w:hAnsiTheme="minorHAnsi" w:cstheme="minorHAnsi"/>
          <w:sz w:val="24"/>
          <w:szCs w:val="24"/>
        </w:rPr>
      </w:pPr>
    </w:p>
    <w:p w14:paraId="74CE20E1" w14:textId="2B6E40E6" w:rsidR="009C476C" w:rsidRPr="009C476C" w:rsidRDefault="009C476C" w:rsidP="009C476C">
      <w:pPr>
        <w:rPr>
          <w:rFonts w:asciiTheme="minorHAnsi" w:hAnsiTheme="minorHAnsi" w:cstheme="minorHAnsi"/>
          <w:b/>
          <w:bCs/>
          <w:color w:val="4472C4" w:themeColor="accent1"/>
          <w:sz w:val="24"/>
          <w:szCs w:val="24"/>
        </w:rPr>
      </w:pPr>
      <w:r w:rsidRPr="009C476C">
        <w:rPr>
          <w:rFonts w:asciiTheme="minorHAnsi" w:hAnsiTheme="minorHAnsi" w:cstheme="minorHAnsi"/>
          <w:b/>
          <w:bCs/>
          <w:color w:val="4472C4" w:themeColor="accent1"/>
          <w:sz w:val="24"/>
          <w:szCs w:val="24"/>
        </w:rPr>
        <w:t>Discussions</w:t>
      </w:r>
    </w:p>
    <w:p w14:paraId="2CEA5463" w14:textId="45A2C89E" w:rsidR="009C476C" w:rsidRDefault="009C476C" w:rsidP="009C476C">
      <w:pPr>
        <w:rPr>
          <w:rFonts w:asciiTheme="minorHAnsi" w:hAnsiTheme="minorHAnsi" w:cstheme="minorHAnsi"/>
          <w:sz w:val="24"/>
          <w:szCs w:val="24"/>
        </w:rPr>
      </w:pPr>
      <w:r w:rsidRPr="009C476C">
        <w:rPr>
          <w:rFonts w:asciiTheme="minorHAnsi" w:hAnsiTheme="minorHAnsi" w:cstheme="minorHAnsi"/>
          <w:sz w:val="24"/>
          <w:szCs w:val="24"/>
        </w:rPr>
        <w:t xml:space="preserve">Weekly </w:t>
      </w:r>
      <w:r w:rsidR="00195FB2">
        <w:rPr>
          <w:rFonts w:asciiTheme="minorHAnsi" w:hAnsiTheme="minorHAnsi" w:cstheme="minorHAnsi"/>
          <w:sz w:val="24"/>
          <w:szCs w:val="24"/>
        </w:rPr>
        <w:t>discussion</w:t>
      </w:r>
      <w:r w:rsidR="005E2758">
        <w:rPr>
          <w:rFonts w:asciiTheme="minorHAnsi" w:hAnsiTheme="minorHAnsi" w:cstheme="minorHAnsi"/>
          <w:sz w:val="24"/>
          <w:szCs w:val="24"/>
        </w:rPr>
        <w:t xml:space="preserve"> prompts </w:t>
      </w:r>
      <w:r w:rsidRPr="009C476C">
        <w:rPr>
          <w:rFonts w:asciiTheme="minorHAnsi" w:hAnsiTheme="minorHAnsi" w:cstheme="minorHAnsi"/>
          <w:sz w:val="24"/>
          <w:szCs w:val="24"/>
        </w:rPr>
        <w:t xml:space="preserve">will allow for engaging </w:t>
      </w:r>
      <w:r w:rsidR="005E2758">
        <w:rPr>
          <w:rFonts w:asciiTheme="minorHAnsi" w:hAnsiTheme="minorHAnsi" w:cstheme="minorHAnsi"/>
          <w:sz w:val="24"/>
          <w:szCs w:val="24"/>
        </w:rPr>
        <w:t xml:space="preserve">and thoughtful responses </w:t>
      </w:r>
      <w:r w:rsidRPr="009C476C">
        <w:rPr>
          <w:rFonts w:asciiTheme="minorHAnsi" w:hAnsiTheme="minorHAnsi" w:cstheme="minorHAnsi"/>
          <w:sz w:val="24"/>
          <w:szCs w:val="24"/>
        </w:rPr>
        <w:t>and dynamic</w:t>
      </w:r>
      <w:r w:rsidR="005E2758">
        <w:rPr>
          <w:rFonts w:asciiTheme="minorHAnsi" w:hAnsiTheme="minorHAnsi" w:cstheme="minorHAnsi"/>
          <w:sz w:val="24"/>
          <w:szCs w:val="24"/>
        </w:rPr>
        <w:t xml:space="preserve"> </w:t>
      </w:r>
      <w:r w:rsidR="00843EAD">
        <w:rPr>
          <w:rFonts w:asciiTheme="minorHAnsi" w:hAnsiTheme="minorHAnsi" w:cstheme="minorHAnsi"/>
          <w:sz w:val="24"/>
          <w:szCs w:val="24"/>
        </w:rPr>
        <w:t>conversations</w:t>
      </w:r>
      <w:r w:rsidRPr="009C476C">
        <w:rPr>
          <w:rFonts w:asciiTheme="minorHAnsi" w:hAnsiTheme="minorHAnsi" w:cstheme="minorHAnsi"/>
          <w:sz w:val="24"/>
          <w:szCs w:val="24"/>
        </w:rPr>
        <w:t xml:space="preserve"> about recent readings. </w:t>
      </w:r>
      <w:r w:rsidR="00874045">
        <w:rPr>
          <w:rFonts w:asciiTheme="minorHAnsi" w:hAnsiTheme="minorHAnsi" w:cstheme="minorHAnsi"/>
          <w:sz w:val="24"/>
          <w:szCs w:val="24"/>
        </w:rPr>
        <w:t>(50 points)</w:t>
      </w:r>
    </w:p>
    <w:p w14:paraId="2D7EE5A7" w14:textId="77777777" w:rsidR="009C476C" w:rsidRPr="009C476C" w:rsidRDefault="009C476C" w:rsidP="009C476C">
      <w:pPr>
        <w:rPr>
          <w:rFonts w:asciiTheme="minorHAnsi" w:hAnsiTheme="minorHAnsi" w:cstheme="minorHAnsi"/>
          <w:sz w:val="24"/>
          <w:szCs w:val="24"/>
        </w:rPr>
      </w:pPr>
    </w:p>
    <w:p w14:paraId="34B4227F" w14:textId="38F02A50" w:rsidR="009C476C" w:rsidRPr="009C476C" w:rsidRDefault="005E2758" w:rsidP="009C476C">
      <w:pPr>
        <w:rPr>
          <w:rFonts w:asciiTheme="minorHAnsi" w:hAnsiTheme="minorHAnsi" w:cstheme="minorHAnsi"/>
          <w:b/>
          <w:bCs/>
          <w:color w:val="4472C4" w:themeColor="accent1"/>
          <w:sz w:val="24"/>
          <w:szCs w:val="24"/>
        </w:rPr>
      </w:pPr>
      <w:r>
        <w:rPr>
          <w:rFonts w:asciiTheme="minorHAnsi" w:hAnsiTheme="minorHAnsi" w:cstheme="minorHAnsi"/>
          <w:b/>
          <w:bCs/>
          <w:color w:val="4472C4" w:themeColor="accent1"/>
          <w:sz w:val="24"/>
          <w:szCs w:val="24"/>
        </w:rPr>
        <w:t>Reading Reflections</w:t>
      </w:r>
    </w:p>
    <w:p w14:paraId="7D9C3561" w14:textId="77777777" w:rsidR="009C476C" w:rsidRPr="009C476C" w:rsidRDefault="009C476C" w:rsidP="009C476C">
      <w:pPr>
        <w:rPr>
          <w:rFonts w:asciiTheme="minorHAnsi" w:hAnsiTheme="minorHAnsi" w:cstheme="minorHAnsi"/>
          <w:sz w:val="24"/>
          <w:szCs w:val="24"/>
        </w:rPr>
      </w:pPr>
      <w:r w:rsidRPr="009C476C">
        <w:rPr>
          <w:rFonts w:asciiTheme="minorHAnsi" w:hAnsiTheme="minorHAnsi" w:cstheme="minorHAnsi"/>
          <w:sz w:val="24"/>
          <w:szCs w:val="24"/>
        </w:rPr>
        <w:t>Reading reflections will provide an opportunity to share insights gained from the weekly</w:t>
      </w:r>
    </w:p>
    <w:p w14:paraId="6DED5D0B" w14:textId="0BA01CC0" w:rsidR="0042597D" w:rsidRDefault="009C476C" w:rsidP="009C476C">
      <w:pPr>
        <w:rPr>
          <w:rFonts w:asciiTheme="minorHAnsi" w:hAnsiTheme="minorHAnsi" w:cstheme="minorHAnsi"/>
          <w:sz w:val="24"/>
          <w:szCs w:val="24"/>
        </w:rPr>
      </w:pPr>
      <w:r w:rsidRPr="009C476C">
        <w:rPr>
          <w:rFonts w:asciiTheme="minorHAnsi" w:hAnsiTheme="minorHAnsi" w:cstheme="minorHAnsi"/>
          <w:sz w:val="24"/>
          <w:szCs w:val="24"/>
        </w:rPr>
        <w:t xml:space="preserve">readings and prompt discussion among your peers. </w:t>
      </w:r>
      <w:r w:rsidR="00874045">
        <w:rPr>
          <w:rFonts w:asciiTheme="minorHAnsi" w:hAnsiTheme="minorHAnsi" w:cstheme="minorHAnsi"/>
          <w:sz w:val="24"/>
          <w:szCs w:val="24"/>
        </w:rPr>
        <w:t>(30 points)</w:t>
      </w:r>
    </w:p>
    <w:p w14:paraId="0AF25636" w14:textId="77777777" w:rsidR="0042597D" w:rsidRDefault="0042597D" w:rsidP="009C476C">
      <w:pPr>
        <w:rPr>
          <w:rFonts w:asciiTheme="minorHAnsi" w:hAnsiTheme="minorHAnsi" w:cstheme="minorHAnsi"/>
          <w:sz w:val="24"/>
          <w:szCs w:val="24"/>
        </w:rPr>
      </w:pPr>
    </w:p>
    <w:p w14:paraId="33025536" w14:textId="72DFABBD" w:rsidR="0042597D" w:rsidRPr="0042597D" w:rsidRDefault="0042597D" w:rsidP="009C476C">
      <w:pPr>
        <w:rPr>
          <w:rFonts w:asciiTheme="minorHAnsi" w:hAnsiTheme="minorHAnsi" w:cstheme="minorHAnsi"/>
          <w:b/>
          <w:bCs/>
          <w:color w:val="4472C4" w:themeColor="accent1"/>
          <w:sz w:val="24"/>
          <w:szCs w:val="24"/>
        </w:rPr>
      </w:pPr>
      <w:r w:rsidRPr="0042597D">
        <w:rPr>
          <w:rFonts w:asciiTheme="minorHAnsi" w:hAnsiTheme="minorHAnsi" w:cstheme="minorHAnsi"/>
          <w:b/>
          <w:bCs/>
          <w:color w:val="4472C4" w:themeColor="accent1"/>
          <w:sz w:val="24"/>
          <w:szCs w:val="24"/>
        </w:rPr>
        <w:t xml:space="preserve">Current Event/Resource Sharing </w:t>
      </w:r>
    </w:p>
    <w:p w14:paraId="0718CFF0" w14:textId="3C58969F" w:rsidR="009C476C" w:rsidRDefault="009C476C" w:rsidP="009C476C">
      <w:pPr>
        <w:rPr>
          <w:rFonts w:asciiTheme="minorHAnsi" w:hAnsiTheme="minorHAnsi" w:cstheme="minorHAnsi"/>
          <w:sz w:val="24"/>
          <w:szCs w:val="24"/>
        </w:rPr>
      </w:pPr>
      <w:r w:rsidRPr="009C476C">
        <w:rPr>
          <w:rFonts w:asciiTheme="minorHAnsi" w:hAnsiTheme="minorHAnsi" w:cstheme="minorHAnsi"/>
          <w:sz w:val="24"/>
          <w:szCs w:val="24"/>
        </w:rPr>
        <w:t>Throughout the course, students will share</w:t>
      </w:r>
      <w:r w:rsidR="0042597D">
        <w:rPr>
          <w:rFonts w:asciiTheme="minorHAnsi" w:hAnsiTheme="minorHAnsi" w:cstheme="minorHAnsi"/>
          <w:sz w:val="24"/>
          <w:szCs w:val="24"/>
        </w:rPr>
        <w:t xml:space="preserve"> </w:t>
      </w:r>
      <w:r w:rsidRPr="009C476C">
        <w:rPr>
          <w:rFonts w:asciiTheme="minorHAnsi" w:hAnsiTheme="minorHAnsi" w:cstheme="minorHAnsi"/>
          <w:sz w:val="24"/>
          <w:szCs w:val="24"/>
        </w:rPr>
        <w:t>a current event or resource that connects health coaching strategies to the real world.</w:t>
      </w:r>
      <w:r w:rsidR="00874045">
        <w:rPr>
          <w:rFonts w:asciiTheme="minorHAnsi" w:hAnsiTheme="minorHAnsi" w:cstheme="minorHAnsi"/>
          <w:sz w:val="24"/>
          <w:szCs w:val="24"/>
        </w:rPr>
        <w:t xml:space="preserve"> (30 points)</w:t>
      </w:r>
    </w:p>
    <w:p w14:paraId="0DBC85AC" w14:textId="77777777" w:rsidR="004D4DBF" w:rsidRDefault="004D4DBF" w:rsidP="009C476C">
      <w:pPr>
        <w:rPr>
          <w:rFonts w:asciiTheme="minorHAnsi" w:hAnsiTheme="minorHAnsi" w:cstheme="minorHAnsi"/>
          <w:sz w:val="24"/>
          <w:szCs w:val="24"/>
        </w:rPr>
      </w:pPr>
    </w:p>
    <w:p w14:paraId="4E1BDE76" w14:textId="77777777" w:rsidR="004D4DBF" w:rsidRPr="009C476C" w:rsidRDefault="004D4DBF" w:rsidP="004D4DBF">
      <w:pPr>
        <w:rPr>
          <w:rFonts w:asciiTheme="minorHAnsi" w:hAnsiTheme="minorHAnsi" w:cstheme="minorHAnsi"/>
          <w:b/>
          <w:bCs/>
          <w:color w:val="4472C4" w:themeColor="accent1"/>
          <w:sz w:val="24"/>
          <w:szCs w:val="24"/>
        </w:rPr>
      </w:pPr>
      <w:r>
        <w:rPr>
          <w:rFonts w:asciiTheme="minorHAnsi" w:hAnsiTheme="minorHAnsi" w:cstheme="minorHAnsi"/>
          <w:b/>
          <w:bCs/>
          <w:color w:val="4472C4" w:themeColor="accent1"/>
          <w:sz w:val="24"/>
          <w:szCs w:val="24"/>
        </w:rPr>
        <w:t xml:space="preserve">Health Coaching </w:t>
      </w:r>
      <w:r w:rsidRPr="009C476C">
        <w:rPr>
          <w:rFonts w:asciiTheme="minorHAnsi" w:hAnsiTheme="minorHAnsi" w:cstheme="minorHAnsi"/>
          <w:b/>
          <w:bCs/>
          <w:color w:val="4472C4" w:themeColor="accent1"/>
          <w:sz w:val="24"/>
          <w:szCs w:val="24"/>
        </w:rPr>
        <w:t>Project</w:t>
      </w:r>
    </w:p>
    <w:p w14:paraId="604B918E" w14:textId="01DA5BDD" w:rsidR="004D4DBF" w:rsidRDefault="004D4DBF" w:rsidP="009C476C">
      <w:pPr>
        <w:rPr>
          <w:rFonts w:asciiTheme="minorHAnsi" w:hAnsiTheme="minorHAnsi" w:cstheme="minorHAnsi"/>
          <w:sz w:val="24"/>
          <w:szCs w:val="24"/>
        </w:rPr>
      </w:pPr>
      <w:r w:rsidRPr="009C476C">
        <w:rPr>
          <w:rFonts w:asciiTheme="minorHAnsi" w:hAnsiTheme="minorHAnsi" w:cstheme="minorHAnsi"/>
          <w:sz w:val="24"/>
          <w:szCs w:val="24"/>
        </w:rPr>
        <w:t xml:space="preserve">Students will develop </w:t>
      </w:r>
      <w:r>
        <w:rPr>
          <w:rFonts w:asciiTheme="minorHAnsi" w:hAnsiTheme="minorHAnsi" w:cstheme="minorHAnsi"/>
          <w:sz w:val="24"/>
          <w:szCs w:val="24"/>
        </w:rPr>
        <w:t>and execute a health coaching project. This project will require the student to</w:t>
      </w:r>
      <w:r w:rsidR="00F224EF">
        <w:rPr>
          <w:rFonts w:asciiTheme="minorHAnsi" w:hAnsiTheme="minorHAnsi" w:cstheme="minorHAnsi"/>
          <w:sz w:val="24"/>
          <w:szCs w:val="24"/>
        </w:rPr>
        <w:t xml:space="preserve"> record live coaching sessions with an individual of their choosing. Students in the course are encouraged to </w:t>
      </w:r>
      <w:r w:rsidR="007E2287">
        <w:rPr>
          <w:rFonts w:asciiTheme="minorHAnsi" w:hAnsiTheme="minorHAnsi" w:cstheme="minorHAnsi"/>
          <w:sz w:val="24"/>
          <w:szCs w:val="24"/>
        </w:rPr>
        <w:t xml:space="preserve">partner with each other.  </w:t>
      </w:r>
      <w:r w:rsidR="00874045">
        <w:rPr>
          <w:rFonts w:asciiTheme="minorHAnsi" w:hAnsiTheme="minorHAnsi" w:cstheme="minorHAnsi"/>
          <w:sz w:val="24"/>
          <w:szCs w:val="24"/>
        </w:rPr>
        <w:t>(40 points)</w:t>
      </w:r>
    </w:p>
    <w:p w14:paraId="5682A02E" w14:textId="77777777" w:rsidR="009C476C" w:rsidRPr="009C476C" w:rsidRDefault="009C476C" w:rsidP="009C476C">
      <w:pPr>
        <w:rPr>
          <w:rFonts w:asciiTheme="minorHAnsi" w:hAnsiTheme="minorHAnsi" w:cstheme="minorHAnsi"/>
          <w:sz w:val="24"/>
          <w:szCs w:val="24"/>
        </w:rPr>
      </w:pPr>
    </w:p>
    <w:p w14:paraId="216E9166" w14:textId="1D73D411" w:rsidR="00C74E6B" w:rsidRDefault="00C74E6B" w:rsidP="00C74E6B">
      <w:pPr>
        <w:rPr>
          <w:rFonts w:asciiTheme="minorHAnsi" w:hAnsiTheme="minorHAnsi" w:cstheme="minorHAnsi"/>
          <w:b/>
          <w:bCs/>
          <w:color w:val="4472C4" w:themeColor="accent1"/>
          <w:sz w:val="24"/>
          <w:szCs w:val="24"/>
        </w:rPr>
      </w:pPr>
      <w:r>
        <w:rPr>
          <w:rFonts w:asciiTheme="minorHAnsi" w:hAnsiTheme="minorHAnsi" w:cstheme="minorHAnsi"/>
          <w:b/>
          <w:bCs/>
          <w:color w:val="4472C4" w:themeColor="accent1"/>
          <w:sz w:val="24"/>
          <w:szCs w:val="24"/>
        </w:rPr>
        <w:t>Communities of Practice Discussion</w:t>
      </w:r>
      <w:r w:rsidR="00E43721">
        <w:rPr>
          <w:rFonts w:asciiTheme="minorHAnsi" w:hAnsiTheme="minorHAnsi" w:cstheme="minorHAnsi"/>
          <w:b/>
          <w:bCs/>
          <w:color w:val="4472C4" w:themeColor="accent1"/>
          <w:sz w:val="24"/>
          <w:szCs w:val="24"/>
        </w:rPr>
        <w:t>s</w:t>
      </w:r>
    </w:p>
    <w:p w14:paraId="4DC11BE8" w14:textId="79EF470D" w:rsidR="00016D42" w:rsidRPr="00016D42" w:rsidRDefault="00F05A75" w:rsidP="00C74E6B">
      <w:pPr>
        <w:rPr>
          <w:rFonts w:asciiTheme="minorHAnsi" w:hAnsiTheme="minorHAnsi" w:cstheme="minorHAnsi"/>
          <w:sz w:val="24"/>
          <w:szCs w:val="24"/>
        </w:rPr>
      </w:pPr>
      <w:r>
        <w:rPr>
          <w:rFonts w:asciiTheme="minorHAnsi" w:hAnsiTheme="minorHAnsi" w:cstheme="minorHAnsi"/>
          <w:sz w:val="24"/>
          <w:szCs w:val="24"/>
        </w:rPr>
        <w:t xml:space="preserve">These discussion prompts relate to the practice of health coaching. Students will </w:t>
      </w:r>
      <w:r w:rsidR="00387607">
        <w:rPr>
          <w:rFonts w:asciiTheme="minorHAnsi" w:hAnsiTheme="minorHAnsi" w:cstheme="minorHAnsi"/>
          <w:sz w:val="24"/>
          <w:szCs w:val="24"/>
        </w:rPr>
        <w:t>analyze and respond to resources that are related to health coaching. (20 points)</w:t>
      </w:r>
    </w:p>
    <w:p w14:paraId="6DD1B736" w14:textId="77777777" w:rsidR="00C74E6B" w:rsidRDefault="00C74E6B" w:rsidP="009C476C">
      <w:pPr>
        <w:rPr>
          <w:rFonts w:asciiTheme="minorHAnsi" w:hAnsiTheme="minorHAnsi" w:cstheme="minorHAnsi"/>
          <w:b/>
          <w:bCs/>
          <w:color w:val="4472C4" w:themeColor="accent1"/>
          <w:sz w:val="24"/>
          <w:szCs w:val="24"/>
        </w:rPr>
      </w:pPr>
    </w:p>
    <w:p w14:paraId="5DEDE574" w14:textId="2EDFA295" w:rsidR="009C476C" w:rsidRPr="009C476C" w:rsidRDefault="009C476C" w:rsidP="009C476C">
      <w:pPr>
        <w:rPr>
          <w:rFonts w:asciiTheme="minorHAnsi" w:hAnsiTheme="minorHAnsi" w:cstheme="minorHAnsi"/>
          <w:b/>
          <w:bCs/>
          <w:color w:val="4472C4" w:themeColor="accent1"/>
          <w:sz w:val="24"/>
          <w:szCs w:val="24"/>
        </w:rPr>
      </w:pPr>
      <w:r w:rsidRPr="009C476C">
        <w:rPr>
          <w:rFonts w:asciiTheme="minorHAnsi" w:hAnsiTheme="minorHAnsi" w:cstheme="minorHAnsi"/>
          <w:b/>
          <w:bCs/>
          <w:color w:val="4472C4" w:themeColor="accent1"/>
          <w:sz w:val="24"/>
          <w:szCs w:val="24"/>
        </w:rPr>
        <w:t>Applied Learning Activit</w:t>
      </w:r>
      <w:r w:rsidR="00CD1B53">
        <w:rPr>
          <w:rFonts w:asciiTheme="minorHAnsi" w:hAnsiTheme="minorHAnsi" w:cstheme="minorHAnsi"/>
          <w:b/>
          <w:bCs/>
          <w:color w:val="4472C4" w:themeColor="accent1"/>
          <w:sz w:val="24"/>
          <w:szCs w:val="24"/>
        </w:rPr>
        <w:t>ies</w:t>
      </w:r>
    </w:p>
    <w:p w14:paraId="32AF1DFB" w14:textId="1FF08D7D" w:rsidR="009C476C" w:rsidRDefault="00F50E9B" w:rsidP="009C476C">
      <w:pPr>
        <w:rPr>
          <w:rFonts w:asciiTheme="minorHAnsi" w:hAnsiTheme="minorHAnsi" w:cstheme="minorHAnsi"/>
          <w:sz w:val="24"/>
          <w:szCs w:val="24"/>
        </w:rPr>
      </w:pPr>
      <w:r>
        <w:rPr>
          <w:rFonts w:asciiTheme="minorHAnsi" w:hAnsiTheme="minorHAnsi" w:cstheme="minorHAnsi"/>
          <w:sz w:val="24"/>
          <w:szCs w:val="24"/>
        </w:rPr>
        <w:t xml:space="preserve">These activities will require students to inwardly reflect on their </w:t>
      </w:r>
      <w:r w:rsidR="00F37DD0">
        <w:rPr>
          <w:rFonts w:asciiTheme="minorHAnsi" w:hAnsiTheme="minorHAnsi" w:cstheme="minorHAnsi"/>
          <w:sz w:val="24"/>
          <w:szCs w:val="24"/>
        </w:rPr>
        <w:t xml:space="preserve">health coaching skills. Students will respond to prompts that promote a reflection of how health coaching could be integrated into their lives. </w:t>
      </w:r>
    </w:p>
    <w:p w14:paraId="1AFB26DD" w14:textId="77777777" w:rsidR="009C476C" w:rsidRPr="009C476C" w:rsidRDefault="009C476C" w:rsidP="009C476C">
      <w:pPr>
        <w:rPr>
          <w:rFonts w:asciiTheme="minorHAnsi" w:hAnsiTheme="minorHAnsi" w:cstheme="minorHAnsi"/>
          <w:sz w:val="24"/>
          <w:szCs w:val="24"/>
        </w:rPr>
      </w:pPr>
    </w:p>
    <w:p w14:paraId="031DF503" w14:textId="77777777" w:rsidR="009C476C" w:rsidRPr="009C476C" w:rsidRDefault="009C476C" w:rsidP="009C476C">
      <w:pPr>
        <w:rPr>
          <w:rFonts w:asciiTheme="minorHAnsi" w:hAnsiTheme="minorHAnsi" w:cstheme="minorHAnsi"/>
          <w:b/>
          <w:bCs/>
          <w:color w:val="4472C4" w:themeColor="accent1"/>
          <w:sz w:val="24"/>
          <w:szCs w:val="24"/>
        </w:rPr>
      </w:pPr>
      <w:r w:rsidRPr="009C476C">
        <w:rPr>
          <w:rFonts w:asciiTheme="minorHAnsi" w:hAnsiTheme="minorHAnsi" w:cstheme="minorHAnsi"/>
          <w:b/>
          <w:bCs/>
          <w:color w:val="4472C4" w:themeColor="accent1"/>
          <w:sz w:val="24"/>
          <w:szCs w:val="24"/>
        </w:rPr>
        <w:t>Exams</w:t>
      </w:r>
    </w:p>
    <w:p w14:paraId="2F4D2ADD" w14:textId="77777777" w:rsidR="009C476C" w:rsidRDefault="009C476C" w:rsidP="009C476C">
      <w:pPr>
        <w:rPr>
          <w:rFonts w:asciiTheme="minorHAnsi" w:hAnsiTheme="minorHAnsi" w:cstheme="minorHAnsi"/>
          <w:sz w:val="24"/>
          <w:szCs w:val="24"/>
        </w:rPr>
      </w:pPr>
      <w:r w:rsidRPr="009C476C">
        <w:rPr>
          <w:rFonts w:asciiTheme="minorHAnsi" w:hAnsiTheme="minorHAnsi" w:cstheme="minorHAnsi"/>
          <w:sz w:val="24"/>
          <w:szCs w:val="24"/>
        </w:rPr>
        <w:t>There will be no exams in this course.</w:t>
      </w:r>
    </w:p>
    <w:p w14:paraId="3F7DA632" w14:textId="77777777" w:rsidR="009C476C" w:rsidRPr="009C476C" w:rsidRDefault="009C476C" w:rsidP="009C476C">
      <w:pPr>
        <w:rPr>
          <w:rFonts w:asciiTheme="minorHAnsi" w:hAnsiTheme="minorHAnsi" w:cstheme="minorHAnsi"/>
          <w:sz w:val="24"/>
          <w:szCs w:val="24"/>
        </w:rPr>
      </w:pPr>
    </w:p>
    <w:p w14:paraId="0A2E846C" w14:textId="6220FC29" w:rsidR="00C67C06" w:rsidRDefault="00C67C06" w:rsidP="00095BCE">
      <w:pPr>
        <w:pStyle w:val="SyllabusBlueHeading1"/>
      </w:pPr>
      <w:r>
        <w:lastRenderedPageBreak/>
        <w:t>Course Policies</w:t>
      </w:r>
    </w:p>
    <w:p w14:paraId="00D0D47D" w14:textId="77777777" w:rsidR="005C3BF0" w:rsidRDefault="005C3BF0" w:rsidP="00C67C06">
      <w:pPr>
        <w:rPr>
          <w:rFonts w:asciiTheme="minorHAnsi" w:hAnsiTheme="minorHAnsi" w:cstheme="minorHAnsi"/>
          <w:sz w:val="24"/>
          <w:szCs w:val="24"/>
        </w:rPr>
      </w:pPr>
    </w:p>
    <w:p w14:paraId="0B1DB4D5" w14:textId="77777777" w:rsidR="00CB5963" w:rsidRPr="00CB5963" w:rsidRDefault="00CB5963" w:rsidP="00CB5963">
      <w:pPr>
        <w:widowControl w:val="0"/>
        <w:tabs>
          <w:tab w:val="left" w:pos="839"/>
        </w:tabs>
        <w:spacing w:line="240" w:lineRule="auto"/>
        <w:ind w:right="348"/>
        <w:jc w:val="both"/>
        <w:rPr>
          <w:b/>
          <w:bCs/>
          <w:color w:val="4472C4" w:themeColor="accent1"/>
          <w:lang w:val="en-US"/>
        </w:rPr>
      </w:pPr>
      <w:r w:rsidRPr="00CB5963">
        <w:rPr>
          <w:b/>
          <w:bCs/>
          <w:color w:val="4472C4" w:themeColor="accent1"/>
          <w:lang w:val="en-US"/>
        </w:rPr>
        <w:t>Attendance</w:t>
      </w:r>
    </w:p>
    <w:p w14:paraId="0DAEFEA9"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The following attendance policy is from the 2018-2019 Academic Catalog (p. 57-58). Faculty</w:t>
      </w:r>
    </w:p>
    <w:p w14:paraId="0D6C647A"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members should also check with their divisions for division-specific guidelines.</w:t>
      </w:r>
    </w:p>
    <w:p w14:paraId="12574FF3"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Students are expected to attend regularly all courses for which they are registered. Student</w:t>
      </w:r>
    </w:p>
    <w:p w14:paraId="3AA2D686"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should notify their instructors when illness or other extenuating circumstances prevents them</w:t>
      </w:r>
    </w:p>
    <w:p w14:paraId="140CA3D4"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 xml:space="preserve">from attending class and </w:t>
      </w:r>
      <w:proofErr w:type="gramStart"/>
      <w:r w:rsidRPr="00CB5963">
        <w:rPr>
          <w:lang w:val="en-US"/>
        </w:rPr>
        <w:t>make arrangements</w:t>
      </w:r>
      <w:proofErr w:type="gramEnd"/>
      <w:r w:rsidRPr="00CB5963">
        <w:rPr>
          <w:lang w:val="en-US"/>
        </w:rPr>
        <w:t xml:space="preserve"> to complete missed assignments. Notification</w:t>
      </w:r>
    </w:p>
    <w:p w14:paraId="43F5CAFD"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may be done by emailing the instructor’s Chaminade email address, calling the instructor’s</w:t>
      </w:r>
    </w:p>
    <w:p w14:paraId="477936FC"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campus extension, or by leaving a message with the instructor’s division office. It is the</w:t>
      </w:r>
    </w:p>
    <w:p w14:paraId="103F2AAE"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instructor’s prerogative to modify deadlines of course requirements accordingly. Any student</w:t>
      </w:r>
    </w:p>
    <w:p w14:paraId="62551379"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who stops attending a course without officially withdrawing may receive a failing grade.</w:t>
      </w:r>
    </w:p>
    <w:p w14:paraId="74D906FC"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Unexcused absences equivalent to more than a week of classes may lead to a grade reduction</w:t>
      </w:r>
    </w:p>
    <w:p w14:paraId="44EDDF51"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for the course. Any unexcused absence of two consecutive weeks or more may result in being</w:t>
      </w:r>
    </w:p>
    <w:p w14:paraId="749D044F"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withdrawn from the course by the instructor, although the instructor is not required to</w:t>
      </w:r>
    </w:p>
    <w:p w14:paraId="46BB3B64"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withdraw students in that scenario. Repeated absences put students at risk of failing grades.</w:t>
      </w:r>
    </w:p>
    <w:p w14:paraId="17E24C5D"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Students with disabilities who have obtained accommodations from the Chaminade University</w:t>
      </w:r>
    </w:p>
    <w:p w14:paraId="5F9847E0"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of Honolulu ADA Coordinator may be considered for an exception when the accommodation</w:t>
      </w:r>
    </w:p>
    <w:p w14:paraId="700A5023"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does not materially alter the attainment of the learning outcomes. Federal regulations require</w:t>
      </w:r>
    </w:p>
    <w:p w14:paraId="343DC846" w14:textId="34112437" w:rsidR="00CB5963" w:rsidRDefault="00CB5963" w:rsidP="00CB5963">
      <w:pPr>
        <w:widowControl w:val="0"/>
        <w:tabs>
          <w:tab w:val="left" w:pos="839"/>
        </w:tabs>
        <w:spacing w:line="240" w:lineRule="auto"/>
        <w:ind w:right="348"/>
        <w:jc w:val="both"/>
        <w:rPr>
          <w:lang w:val="en-US"/>
        </w:rPr>
      </w:pPr>
      <w:r w:rsidRPr="00CB5963">
        <w:rPr>
          <w:lang w:val="en-US"/>
        </w:rPr>
        <w:t>continued attendance for continuing payment of financial aid. When illness or personal reasons</w:t>
      </w:r>
      <w:r>
        <w:rPr>
          <w:lang w:val="en-US"/>
        </w:rPr>
        <w:t xml:space="preserve"> </w:t>
      </w:r>
      <w:r w:rsidRPr="00CB5963">
        <w:rPr>
          <w:lang w:val="en-US"/>
        </w:rPr>
        <w:t>necessitate continued absence, the student should communicate first with the instructor to</w:t>
      </w:r>
      <w:r>
        <w:rPr>
          <w:lang w:val="en-US"/>
        </w:rPr>
        <w:t xml:space="preserve"> </w:t>
      </w:r>
      <w:r w:rsidRPr="00CB5963">
        <w:rPr>
          <w:lang w:val="en-US"/>
        </w:rPr>
        <w:t>review the options. Anyone who stops attending a course without official withdrawal</w:t>
      </w:r>
      <w:r>
        <w:rPr>
          <w:lang w:val="en-US"/>
        </w:rPr>
        <w:t xml:space="preserve"> </w:t>
      </w:r>
      <w:r w:rsidRPr="00CB5963">
        <w:rPr>
          <w:lang w:val="en-US"/>
        </w:rPr>
        <w:t>may receive a failing grade or be withdrawn by the instructor at the instructor’s discretion.</w:t>
      </w:r>
    </w:p>
    <w:p w14:paraId="78C48366" w14:textId="77777777" w:rsidR="00CB5963" w:rsidRPr="00CB5963" w:rsidRDefault="00CB5963" w:rsidP="00CB5963">
      <w:pPr>
        <w:widowControl w:val="0"/>
        <w:tabs>
          <w:tab w:val="left" w:pos="839"/>
        </w:tabs>
        <w:spacing w:line="240" w:lineRule="auto"/>
        <w:ind w:right="348"/>
        <w:jc w:val="both"/>
        <w:rPr>
          <w:lang w:val="en-US"/>
        </w:rPr>
      </w:pPr>
    </w:p>
    <w:p w14:paraId="4138F78D" w14:textId="77777777" w:rsidR="00CB5963" w:rsidRPr="00CB5963" w:rsidRDefault="00CB5963" w:rsidP="00CB5963">
      <w:pPr>
        <w:widowControl w:val="0"/>
        <w:tabs>
          <w:tab w:val="left" w:pos="839"/>
        </w:tabs>
        <w:spacing w:line="240" w:lineRule="auto"/>
        <w:ind w:right="348"/>
        <w:jc w:val="both"/>
        <w:rPr>
          <w:b/>
          <w:bCs/>
          <w:color w:val="4472C4" w:themeColor="accent1"/>
          <w:lang w:val="en-US"/>
        </w:rPr>
      </w:pPr>
      <w:r w:rsidRPr="00CB5963">
        <w:rPr>
          <w:b/>
          <w:bCs/>
          <w:color w:val="4472C4" w:themeColor="accent1"/>
          <w:lang w:val="en-US"/>
        </w:rPr>
        <w:t>Late Work</w:t>
      </w:r>
    </w:p>
    <w:p w14:paraId="417DB90F"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Late assignments in this course will receive a 10% deduction each day the assignment is</w:t>
      </w:r>
    </w:p>
    <w:p w14:paraId="0F315051"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missing. Students are encouraged to work ahead in case issues arise, so work is not late.</w:t>
      </w:r>
    </w:p>
    <w:p w14:paraId="71E2DB0F"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Students are responsible to ensure that assignments are submitted in the correct folder or</w:t>
      </w:r>
    </w:p>
    <w:p w14:paraId="26FAD206"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drop-box in the correct format or the assignment is considered late. Assignments are due</w:t>
      </w:r>
    </w:p>
    <w:p w14:paraId="7F580884" w14:textId="77777777" w:rsidR="00CB5963" w:rsidRDefault="00CB5963" w:rsidP="00CB5963">
      <w:pPr>
        <w:widowControl w:val="0"/>
        <w:tabs>
          <w:tab w:val="left" w:pos="839"/>
        </w:tabs>
        <w:spacing w:line="240" w:lineRule="auto"/>
        <w:ind w:right="348"/>
        <w:jc w:val="both"/>
        <w:rPr>
          <w:lang w:val="en-US"/>
        </w:rPr>
      </w:pPr>
      <w:r w:rsidRPr="00CB5963">
        <w:rPr>
          <w:lang w:val="en-US"/>
        </w:rPr>
        <w:t>Sunday at 11:59pm. Assignments posted at 00:01am on Monday are considered late.</w:t>
      </w:r>
    </w:p>
    <w:p w14:paraId="47949F6C" w14:textId="77777777" w:rsidR="00CB5963" w:rsidRPr="00CB5963" w:rsidRDefault="00CB5963" w:rsidP="00CB5963">
      <w:pPr>
        <w:widowControl w:val="0"/>
        <w:tabs>
          <w:tab w:val="left" w:pos="839"/>
        </w:tabs>
        <w:spacing w:line="240" w:lineRule="auto"/>
        <w:ind w:right="348"/>
        <w:jc w:val="both"/>
        <w:rPr>
          <w:lang w:val="en-US"/>
        </w:rPr>
      </w:pPr>
    </w:p>
    <w:p w14:paraId="6F4BB612" w14:textId="77777777" w:rsidR="00CB5963" w:rsidRPr="00CB5963" w:rsidRDefault="00CB5963" w:rsidP="00CB5963">
      <w:pPr>
        <w:widowControl w:val="0"/>
        <w:tabs>
          <w:tab w:val="left" w:pos="839"/>
        </w:tabs>
        <w:spacing w:line="240" w:lineRule="auto"/>
        <w:ind w:right="348"/>
        <w:jc w:val="both"/>
        <w:rPr>
          <w:b/>
          <w:bCs/>
          <w:color w:val="4472C4" w:themeColor="accent1"/>
          <w:lang w:val="en-US"/>
        </w:rPr>
      </w:pPr>
      <w:r w:rsidRPr="00CB5963">
        <w:rPr>
          <w:b/>
          <w:bCs/>
          <w:color w:val="4472C4" w:themeColor="accent1"/>
          <w:lang w:val="en-US"/>
        </w:rPr>
        <w:t>Extra Credit</w:t>
      </w:r>
    </w:p>
    <w:p w14:paraId="56E7D175" w14:textId="103A936F" w:rsidR="00CB5963" w:rsidRDefault="00CB5963" w:rsidP="000374E0">
      <w:pPr>
        <w:widowControl w:val="0"/>
        <w:tabs>
          <w:tab w:val="left" w:pos="839"/>
        </w:tabs>
        <w:spacing w:line="240" w:lineRule="auto"/>
        <w:ind w:right="348"/>
        <w:jc w:val="both"/>
        <w:rPr>
          <w:lang w:val="en-US"/>
        </w:rPr>
      </w:pPr>
      <w:r w:rsidRPr="00CB5963">
        <w:rPr>
          <w:lang w:val="en-US"/>
        </w:rPr>
        <w:t xml:space="preserve">Extra credit </w:t>
      </w:r>
      <w:r w:rsidR="000374E0">
        <w:rPr>
          <w:lang w:val="en-US"/>
        </w:rPr>
        <w:t xml:space="preserve">opportunities are </w:t>
      </w:r>
      <w:proofErr w:type="gramStart"/>
      <w:r w:rsidR="000374E0">
        <w:rPr>
          <w:lang w:val="en-US"/>
        </w:rPr>
        <w:t>rare, and</w:t>
      </w:r>
      <w:proofErr w:type="gramEnd"/>
      <w:r w:rsidR="000374E0">
        <w:rPr>
          <w:lang w:val="en-US"/>
        </w:rPr>
        <w:t xml:space="preserve"> may or may not occur during the semester.</w:t>
      </w:r>
    </w:p>
    <w:p w14:paraId="5036FB65" w14:textId="77777777" w:rsidR="00CB5963" w:rsidRPr="00CB5963" w:rsidRDefault="00CB5963" w:rsidP="00CB5963">
      <w:pPr>
        <w:widowControl w:val="0"/>
        <w:tabs>
          <w:tab w:val="left" w:pos="839"/>
        </w:tabs>
        <w:spacing w:line="240" w:lineRule="auto"/>
        <w:ind w:right="348"/>
        <w:jc w:val="both"/>
        <w:rPr>
          <w:lang w:val="en-US"/>
        </w:rPr>
      </w:pPr>
    </w:p>
    <w:p w14:paraId="165B600E" w14:textId="77777777" w:rsidR="00CB5963" w:rsidRPr="00CB5963" w:rsidRDefault="00CB5963" w:rsidP="00CB5963">
      <w:pPr>
        <w:widowControl w:val="0"/>
        <w:tabs>
          <w:tab w:val="left" w:pos="839"/>
        </w:tabs>
        <w:spacing w:line="240" w:lineRule="auto"/>
        <w:ind w:right="348"/>
        <w:jc w:val="both"/>
        <w:rPr>
          <w:b/>
          <w:bCs/>
          <w:color w:val="4472C4" w:themeColor="accent1"/>
          <w:lang w:val="en-US"/>
        </w:rPr>
      </w:pPr>
      <w:r w:rsidRPr="00CB5963">
        <w:rPr>
          <w:b/>
          <w:bCs/>
          <w:color w:val="4472C4" w:themeColor="accent1"/>
          <w:lang w:val="en-US"/>
        </w:rPr>
        <w:t>Changes to the Syllabus</w:t>
      </w:r>
    </w:p>
    <w:p w14:paraId="4A80B7CD" w14:textId="77777777" w:rsidR="00CB5963" w:rsidRPr="00CB5963" w:rsidRDefault="00CB5963" w:rsidP="00CB5963">
      <w:pPr>
        <w:widowControl w:val="0"/>
        <w:tabs>
          <w:tab w:val="left" w:pos="839"/>
        </w:tabs>
        <w:spacing w:line="240" w:lineRule="auto"/>
        <w:ind w:right="348"/>
        <w:jc w:val="both"/>
        <w:rPr>
          <w:lang w:val="en-US"/>
        </w:rPr>
      </w:pPr>
      <w:r w:rsidRPr="00CB5963">
        <w:rPr>
          <w:lang w:val="en-US"/>
        </w:rPr>
        <w:t>While the provisions of this syllabus are as accurate and complete as possible, your instructor</w:t>
      </w:r>
    </w:p>
    <w:p w14:paraId="3AE818D4" w14:textId="6CA85826" w:rsidR="00CB5963" w:rsidRDefault="00CB5963" w:rsidP="00CB5963">
      <w:pPr>
        <w:widowControl w:val="0"/>
        <w:tabs>
          <w:tab w:val="left" w:pos="839"/>
        </w:tabs>
        <w:spacing w:line="240" w:lineRule="auto"/>
        <w:ind w:right="348"/>
        <w:jc w:val="both"/>
        <w:rPr>
          <w:lang w:val="en-US"/>
        </w:rPr>
      </w:pPr>
      <w:r w:rsidRPr="00CB5963">
        <w:rPr>
          <w:lang w:val="en-US"/>
        </w:rPr>
        <w:t>reserves the right to change any provision herein at any time. Every effort will be made to keep</w:t>
      </w:r>
      <w:r>
        <w:rPr>
          <w:lang w:val="en-US"/>
        </w:rPr>
        <w:t xml:space="preserve"> </w:t>
      </w:r>
      <w:r w:rsidRPr="00CB5963">
        <w:rPr>
          <w:lang w:val="en-US"/>
        </w:rPr>
        <w:t>you advised of such changes, and information about such changes will be available from your</w:t>
      </w:r>
      <w:r>
        <w:rPr>
          <w:lang w:val="en-US"/>
        </w:rPr>
        <w:t xml:space="preserve"> </w:t>
      </w:r>
      <w:r w:rsidRPr="00CB5963">
        <w:rPr>
          <w:lang w:val="en-US"/>
        </w:rPr>
        <w:t>instructor.</w:t>
      </w:r>
    </w:p>
    <w:p w14:paraId="7507A779" w14:textId="77777777" w:rsidR="00CB5963" w:rsidRPr="00CB5963" w:rsidRDefault="00CB5963" w:rsidP="00CB5963">
      <w:pPr>
        <w:widowControl w:val="0"/>
        <w:tabs>
          <w:tab w:val="left" w:pos="839"/>
        </w:tabs>
        <w:spacing w:line="240" w:lineRule="auto"/>
        <w:ind w:right="348"/>
        <w:jc w:val="both"/>
        <w:rPr>
          <w:lang w:val="en-US"/>
        </w:rPr>
      </w:pPr>
    </w:p>
    <w:p w14:paraId="750D519C" w14:textId="77777777" w:rsidR="00CB5963" w:rsidRPr="00CB5963" w:rsidRDefault="00CB5963" w:rsidP="00CB5963">
      <w:pPr>
        <w:widowControl w:val="0"/>
        <w:tabs>
          <w:tab w:val="left" w:pos="839"/>
        </w:tabs>
        <w:spacing w:line="240" w:lineRule="auto"/>
        <w:ind w:right="348"/>
        <w:jc w:val="both"/>
        <w:rPr>
          <w:b/>
          <w:bCs/>
          <w:color w:val="4472C4" w:themeColor="accent1"/>
          <w:lang w:val="en-US"/>
        </w:rPr>
      </w:pPr>
      <w:r w:rsidRPr="00CB5963">
        <w:rPr>
          <w:b/>
          <w:bCs/>
          <w:color w:val="4472C4" w:themeColor="accent1"/>
          <w:lang w:val="en-US"/>
        </w:rPr>
        <w:t>Grades of Incomplete</w:t>
      </w:r>
    </w:p>
    <w:p w14:paraId="3E3A1116" w14:textId="36DAB8A9" w:rsidR="004C3AAB" w:rsidRPr="00CB5963" w:rsidRDefault="00CB5963" w:rsidP="00CB5963">
      <w:pPr>
        <w:widowControl w:val="0"/>
        <w:tabs>
          <w:tab w:val="left" w:pos="839"/>
        </w:tabs>
        <w:spacing w:line="240" w:lineRule="auto"/>
        <w:ind w:right="348"/>
        <w:jc w:val="both"/>
        <w:rPr>
          <w:lang w:val="en-US"/>
        </w:rPr>
      </w:pPr>
      <w:r w:rsidRPr="00CB5963">
        <w:rPr>
          <w:lang w:val="en-US"/>
        </w:rPr>
        <w:t>Grades of Incomplete must be reviewed and approved by both the Course Coordinator and the</w:t>
      </w:r>
      <w:r>
        <w:rPr>
          <w:lang w:val="en-US"/>
        </w:rPr>
        <w:t xml:space="preserve"> </w:t>
      </w:r>
      <w:r w:rsidRPr="00CB5963">
        <w:rPr>
          <w:lang w:val="en-US"/>
        </w:rPr>
        <w:t>Dean of Nursing and Health Professions. See the university “Grade of Incomplete” policy in the</w:t>
      </w:r>
      <w:r>
        <w:rPr>
          <w:lang w:val="en-US"/>
        </w:rPr>
        <w:t xml:space="preserve"> </w:t>
      </w:r>
      <w:r w:rsidRPr="00CB5963">
        <w:rPr>
          <w:lang w:val="en-US"/>
        </w:rPr>
        <w:t>student handbook.</w:t>
      </w:r>
    </w:p>
    <w:p w14:paraId="6567D210" w14:textId="77777777" w:rsidR="009B3307" w:rsidRDefault="009B3307" w:rsidP="009B3307"/>
    <w:p w14:paraId="5AF299D6" w14:textId="3FAA849D" w:rsidR="009B3307" w:rsidRPr="004E642E" w:rsidRDefault="002F0AD7" w:rsidP="009B3307">
      <w:pPr>
        <w:pStyle w:val="Heading1"/>
        <w:spacing w:after="2"/>
        <w:ind w:left="119"/>
        <w:rPr>
          <w:b/>
          <w:bCs/>
          <w:sz w:val="22"/>
          <w:szCs w:val="22"/>
        </w:rPr>
      </w:pPr>
      <w:bookmarkStart w:id="1" w:name="_heading=h.n51xivbz9j82" w:colFirst="0" w:colLast="0"/>
      <w:bookmarkEnd w:id="1"/>
      <w:r w:rsidRPr="004E642E">
        <w:rPr>
          <w:b/>
          <w:bCs/>
          <w:sz w:val="22"/>
          <w:szCs w:val="22"/>
        </w:rPr>
        <w:t>Grading</w:t>
      </w:r>
    </w:p>
    <w:tbl>
      <w:tblPr>
        <w:tblStyle w:val="TableGrid"/>
        <w:tblW w:w="0" w:type="auto"/>
        <w:tblLook w:val="04A0" w:firstRow="1" w:lastRow="0" w:firstColumn="1" w:lastColumn="0" w:noHBand="0" w:noVBand="1"/>
      </w:tblPr>
      <w:tblGrid>
        <w:gridCol w:w="4675"/>
        <w:gridCol w:w="4675"/>
      </w:tblGrid>
      <w:tr w:rsidR="00174137" w14:paraId="776D1084" w14:textId="77777777" w:rsidTr="002F0AD7">
        <w:tc>
          <w:tcPr>
            <w:tcW w:w="4675" w:type="dxa"/>
          </w:tcPr>
          <w:p w14:paraId="5508ECFD" w14:textId="3D7D264C" w:rsidR="00174137" w:rsidRPr="004E642E" w:rsidRDefault="00174137" w:rsidP="00174137">
            <w:pPr>
              <w:jc w:val="center"/>
              <w:rPr>
                <w:b/>
                <w:bCs/>
              </w:rPr>
            </w:pPr>
            <w:r w:rsidRPr="004E642E">
              <w:rPr>
                <w:b/>
                <w:bCs/>
              </w:rPr>
              <w:t>Assignments</w:t>
            </w:r>
          </w:p>
        </w:tc>
        <w:tc>
          <w:tcPr>
            <w:tcW w:w="4675" w:type="dxa"/>
          </w:tcPr>
          <w:p w14:paraId="52789806" w14:textId="33447AAD" w:rsidR="00174137" w:rsidRPr="004E642E" w:rsidRDefault="00174137" w:rsidP="00C41CA0">
            <w:pPr>
              <w:jc w:val="center"/>
              <w:rPr>
                <w:b/>
                <w:bCs/>
              </w:rPr>
            </w:pPr>
            <w:r w:rsidRPr="004E642E">
              <w:rPr>
                <w:b/>
                <w:bCs/>
              </w:rPr>
              <w:t xml:space="preserve">Points </w:t>
            </w:r>
          </w:p>
        </w:tc>
      </w:tr>
      <w:tr w:rsidR="002F0AD7" w14:paraId="6A15B026" w14:textId="77777777" w:rsidTr="002F0AD7">
        <w:tc>
          <w:tcPr>
            <w:tcW w:w="4675" w:type="dxa"/>
          </w:tcPr>
          <w:p w14:paraId="6D93DDF4" w14:textId="13DBF7F4" w:rsidR="002F0AD7" w:rsidRDefault="002F0AD7" w:rsidP="002F0AD7">
            <w:r>
              <w:lastRenderedPageBreak/>
              <w:t>Class Participation &amp; Discussion Posts</w:t>
            </w:r>
          </w:p>
        </w:tc>
        <w:tc>
          <w:tcPr>
            <w:tcW w:w="4675" w:type="dxa"/>
          </w:tcPr>
          <w:p w14:paraId="5CB6C0F7" w14:textId="01F7D5C7" w:rsidR="002F0AD7" w:rsidRDefault="00C41CA0" w:rsidP="00C41CA0">
            <w:pPr>
              <w:jc w:val="center"/>
            </w:pPr>
            <w:r>
              <w:t>50</w:t>
            </w:r>
          </w:p>
        </w:tc>
      </w:tr>
      <w:tr w:rsidR="002F0AD7" w14:paraId="34F711BD" w14:textId="77777777" w:rsidTr="002F0AD7">
        <w:tc>
          <w:tcPr>
            <w:tcW w:w="4675" w:type="dxa"/>
          </w:tcPr>
          <w:p w14:paraId="5D139BA3" w14:textId="62ED8A00" w:rsidR="002F0AD7" w:rsidRDefault="002F0AD7" w:rsidP="002F0AD7">
            <w:r>
              <w:t>Reading Reflections</w:t>
            </w:r>
          </w:p>
        </w:tc>
        <w:tc>
          <w:tcPr>
            <w:tcW w:w="4675" w:type="dxa"/>
          </w:tcPr>
          <w:p w14:paraId="5446A364" w14:textId="3848E435" w:rsidR="002F0AD7" w:rsidRDefault="00C41CA0" w:rsidP="00C41CA0">
            <w:pPr>
              <w:jc w:val="center"/>
            </w:pPr>
            <w:r>
              <w:t>30</w:t>
            </w:r>
          </w:p>
        </w:tc>
      </w:tr>
      <w:tr w:rsidR="002F0AD7" w14:paraId="08EA31D0" w14:textId="77777777" w:rsidTr="002F0AD7">
        <w:tc>
          <w:tcPr>
            <w:tcW w:w="4675" w:type="dxa"/>
          </w:tcPr>
          <w:p w14:paraId="05705468" w14:textId="3279A592" w:rsidR="002F0AD7" w:rsidRDefault="002F0AD7" w:rsidP="002F0AD7">
            <w:r>
              <w:t>Current Event/Resource Sharing</w:t>
            </w:r>
          </w:p>
        </w:tc>
        <w:tc>
          <w:tcPr>
            <w:tcW w:w="4675" w:type="dxa"/>
          </w:tcPr>
          <w:p w14:paraId="4162DDF7" w14:textId="23BF9F5E" w:rsidR="002F0AD7" w:rsidRDefault="00C41CA0" w:rsidP="00C41CA0">
            <w:pPr>
              <w:jc w:val="center"/>
            </w:pPr>
            <w:r>
              <w:t>30</w:t>
            </w:r>
          </w:p>
        </w:tc>
      </w:tr>
      <w:tr w:rsidR="002F0AD7" w14:paraId="01EF0ADF" w14:textId="77777777" w:rsidTr="002F0AD7">
        <w:tc>
          <w:tcPr>
            <w:tcW w:w="4675" w:type="dxa"/>
          </w:tcPr>
          <w:p w14:paraId="1B85AD51" w14:textId="1697B3BC" w:rsidR="002F0AD7" w:rsidRDefault="002F0AD7" w:rsidP="002F0AD7">
            <w:r>
              <w:t>Health Coaching Project</w:t>
            </w:r>
          </w:p>
        </w:tc>
        <w:tc>
          <w:tcPr>
            <w:tcW w:w="4675" w:type="dxa"/>
          </w:tcPr>
          <w:p w14:paraId="7256AB1A" w14:textId="1DD68AE3" w:rsidR="002F0AD7" w:rsidRDefault="00C41CA0" w:rsidP="00C41CA0">
            <w:pPr>
              <w:jc w:val="center"/>
            </w:pPr>
            <w:r>
              <w:t>40</w:t>
            </w:r>
          </w:p>
        </w:tc>
      </w:tr>
      <w:tr w:rsidR="002F0AD7" w14:paraId="2696EE75" w14:textId="77777777" w:rsidTr="002F0AD7">
        <w:tc>
          <w:tcPr>
            <w:tcW w:w="4675" w:type="dxa"/>
          </w:tcPr>
          <w:p w14:paraId="4A80BB64" w14:textId="06967A89" w:rsidR="002F0AD7" w:rsidRDefault="002F0AD7" w:rsidP="002F0AD7">
            <w:r>
              <w:t>Communities of Practice Discussions</w:t>
            </w:r>
          </w:p>
        </w:tc>
        <w:tc>
          <w:tcPr>
            <w:tcW w:w="4675" w:type="dxa"/>
          </w:tcPr>
          <w:p w14:paraId="47A1D5E1" w14:textId="63F9D302" w:rsidR="002F0AD7" w:rsidRDefault="00174137" w:rsidP="00174137">
            <w:pPr>
              <w:jc w:val="center"/>
            </w:pPr>
            <w:r>
              <w:t>20</w:t>
            </w:r>
          </w:p>
        </w:tc>
      </w:tr>
      <w:tr w:rsidR="002F0AD7" w14:paraId="2F3A5D57" w14:textId="77777777" w:rsidTr="002F0AD7">
        <w:tc>
          <w:tcPr>
            <w:tcW w:w="4675" w:type="dxa"/>
          </w:tcPr>
          <w:p w14:paraId="0746D08E" w14:textId="53CC2B9C" w:rsidR="002F0AD7" w:rsidRDefault="002F0AD7" w:rsidP="002F0AD7">
            <w:r>
              <w:t>Applied Learning Activities</w:t>
            </w:r>
          </w:p>
        </w:tc>
        <w:tc>
          <w:tcPr>
            <w:tcW w:w="4675" w:type="dxa"/>
          </w:tcPr>
          <w:p w14:paraId="42BB8717" w14:textId="41E229AC" w:rsidR="002F0AD7" w:rsidRDefault="00174137" w:rsidP="00174137">
            <w:pPr>
              <w:jc w:val="center"/>
            </w:pPr>
            <w:r>
              <w:t>30</w:t>
            </w:r>
          </w:p>
        </w:tc>
      </w:tr>
      <w:tr w:rsidR="002F0AD7" w14:paraId="17927BC2" w14:textId="77777777" w:rsidTr="002F0AD7">
        <w:tc>
          <w:tcPr>
            <w:tcW w:w="4675" w:type="dxa"/>
          </w:tcPr>
          <w:p w14:paraId="24E53EEC" w14:textId="5AD836B6" w:rsidR="002F0AD7" w:rsidRPr="004E642E" w:rsidRDefault="002F0AD7" w:rsidP="002F0AD7">
            <w:pPr>
              <w:jc w:val="center"/>
              <w:rPr>
                <w:b/>
                <w:bCs/>
              </w:rPr>
            </w:pPr>
            <w:r w:rsidRPr="004E642E">
              <w:rPr>
                <w:b/>
                <w:bCs/>
              </w:rPr>
              <w:t>TOTAL</w:t>
            </w:r>
          </w:p>
        </w:tc>
        <w:tc>
          <w:tcPr>
            <w:tcW w:w="4675" w:type="dxa"/>
          </w:tcPr>
          <w:p w14:paraId="09AB9C29" w14:textId="44219D14" w:rsidR="002F0AD7" w:rsidRPr="004E642E" w:rsidRDefault="00174137" w:rsidP="00174137">
            <w:pPr>
              <w:jc w:val="center"/>
              <w:rPr>
                <w:b/>
                <w:bCs/>
              </w:rPr>
            </w:pPr>
            <w:r w:rsidRPr="004E642E">
              <w:rPr>
                <w:b/>
                <w:bCs/>
              </w:rPr>
              <w:t>200 Points</w:t>
            </w:r>
          </w:p>
        </w:tc>
      </w:tr>
    </w:tbl>
    <w:p w14:paraId="3A8AA095" w14:textId="77777777" w:rsidR="002F0AD7" w:rsidRPr="002F0AD7" w:rsidRDefault="002F0AD7" w:rsidP="002F0AD7"/>
    <w:p w14:paraId="2573596A" w14:textId="77777777" w:rsidR="00095BCE" w:rsidRDefault="00095BCE"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0"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51669BDE"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A = 90% and above</w:t>
      </w:r>
    </w:p>
    <w:p w14:paraId="68767E0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B = 80-89%</w:t>
      </w:r>
    </w:p>
    <w:p w14:paraId="24CE6981"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C = 70-79%</w:t>
      </w:r>
    </w:p>
    <w:p w14:paraId="1DB236DB"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D = 60-69%</w:t>
      </w:r>
    </w:p>
    <w:p w14:paraId="58EF43DA"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F = 59% and below</w:t>
      </w:r>
    </w:p>
    <w:p w14:paraId="3204C2CC" w14:textId="77777777" w:rsidR="00C67C06" w:rsidRDefault="00C67C06" w:rsidP="00C67C06">
      <w:pPr>
        <w:rPr>
          <w:rFonts w:asciiTheme="minorHAnsi" w:hAnsiTheme="minorHAnsi" w:cstheme="minorHAnsi"/>
          <w:sz w:val="24"/>
          <w:szCs w:val="24"/>
        </w:rPr>
      </w:pP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373DC91C" w14:textId="77777777" w:rsidR="009F79DA" w:rsidRDefault="009F79DA" w:rsidP="009F79DA">
      <w:pPr>
        <w:pStyle w:val="SyllabusBlueHeading2"/>
      </w:pPr>
      <w:r>
        <w:t>Academic Honesty</w:t>
      </w:r>
    </w:p>
    <w:p w14:paraId="58591A27" w14:textId="77777777" w:rsidR="009F79DA" w:rsidRPr="002073BE" w:rsidRDefault="009F79DA" w:rsidP="009F79DA">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6D4D21FB" w14:textId="77777777" w:rsidR="009F79DA" w:rsidRPr="002073BE" w:rsidRDefault="009F79DA" w:rsidP="009F79DA">
      <w:pPr>
        <w:rPr>
          <w:rFonts w:asciiTheme="minorHAnsi" w:hAnsiTheme="minorHAnsi" w:cstheme="minorHAnsi"/>
          <w:sz w:val="24"/>
          <w:szCs w:val="24"/>
        </w:rPr>
      </w:pPr>
    </w:p>
    <w:p w14:paraId="431D95E4" w14:textId="77777777" w:rsidR="009F79DA" w:rsidRPr="002073BE" w:rsidRDefault="009F79DA" w:rsidP="009F79DA">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610C2178" w14:textId="77777777" w:rsidR="009F79DA" w:rsidRPr="002073BE" w:rsidRDefault="009F79DA" w:rsidP="009F79DA">
      <w:pPr>
        <w:rPr>
          <w:rFonts w:asciiTheme="minorHAnsi" w:hAnsiTheme="minorHAnsi" w:cstheme="minorHAnsi"/>
          <w:sz w:val="24"/>
          <w:szCs w:val="24"/>
        </w:rPr>
      </w:pPr>
    </w:p>
    <w:p w14:paraId="296CEA09" w14:textId="77777777" w:rsidR="009F79DA" w:rsidRPr="002073BE" w:rsidRDefault="009F79DA" w:rsidP="009F79DA">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525B3542" w14:textId="77777777" w:rsidR="009F79DA" w:rsidRPr="002073BE" w:rsidRDefault="009F79DA" w:rsidP="009F79DA">
      <w:pPr>
        <w:rPr>
          <w:rFonts w:asciiTheme="minorHAnsi" w:hAnsiTheme="minorHAnsi" w:cstheme="minorHAnsi"/>
          <w:sz w:val="24"/>
          <w:szCs w:val="24"/>
        </w:rPr>
      </w:pPr>
    </w:p>
    <w:p w14:paraId="10170497" w14:textId="77777777" w:rsidR="009F79DA" w:rsidRPr="00E64E06" w:rsidRDefault="009F79DA" w:rsidP="009F79DA">
      <w:pPr>
        <w:rPr>
          <w:rFonts w:ascii="Calibri" w:eastAsia="Calibri" w:hAnsi="Calibri" w:cs="Calibri"/>
          <w:sz w:val="24"/>
          <w:szCs w:val="24"/>
        </w:rPr>
      </w:pPr>
      <w:r w:rsidRPr="00E64E06">
        <w:rPr>
          <w:rFonts w:ascii="Calibri" w:eastAsia="Calibri" w:hAnsi="Calibri" w:cs="Calibri"/>
          <w:sz w:val="24"/>
          <w:szCs w:val="24"/>
        </w:rPr>
        <w:t xml:space="preserve">For the most up to date information, please refer to the </w:t>
      </w:r>
      <w:hyperlink r:id="rId11">
        <w:r w:rsidRPr="00E64E06">
          <w:rPr>
            <w:rFonts w:ascii="Calibri" w:eastAsia="Calibri" w:hAnsi="Calibri" w:cs="Calibri"/>
            <w:color w:val="1155CC"/>
            <w:sz w:val="24"/>
            <w:szCs w:val="24"/>
            <w:u w:val="single"/>
          </w:rPr>
          <w:t>Academic Honesty Policy</w:t>
        </w:r>
      </w:hyperlink>
      <w:r w:rsidRPr="00E64E06">
        <w:rPr>
          <w:rFonts w:ascii="Calibri" w:eastAsia="Calibri" w:hAnsi="Calibri" w:cs="Calibri"/>
          <w:sz w:val="24"/>
          <w:szCs w:val="24"/>
        </w:rPr>
        <w:t xml:space="preserve"> on the Chaminade University Catalog website.</w:t>
      </w:r>
    </w:p>
    <w:p w14:paraId="5E17BFA3" w14:textId="77777777" w:rsidR="009F79DA" w:rsidRDefault="009F79DA" w:rsidP="009F79DA">
      <w:pPr>
        <w:rPr>
          <w:rFonts w:asciiTheme="minorHAnsi" w:hAnsiTheme="minorHAnsi" w:cstheme="minorHAnsi"/>
          <w:sz w:val="24"/>
          <w:szCs w:val="24"/>
        </w:rPr>
      </w:pPr>
    </w:p>
    <w:p w14:paraId="501FC58D" w14:textId="77777777" w:rsidR="009F79DA" w:rsidRPr="00B700F5" w:rsidRDefault="009F79DA" w:rsidP="009F79DA">
      <w:pPr>
        <w:shd w:val="clear" w:color="auto" w:fill="FFFFFF"/>
        <w:rPr>
          <w:rFonts w:ascii="Calibri" w:eastAsia="Calibri" w:hAnsi="Calibri" w:cs="Calibri"/>
          <w:b/>
          <w:color w:val="0054A6"/>
          <w:sz w:val="24"/>
          <w:szCs w:val="24"/>
        </w:rPr>
      </w:pPr>
      <w:bookmarkStart w:id="2" w:name="OLE_LINK1"/>
      <w:r w:rsidRPr="00B700F5">
        <w:rPr>
          <w:rFonts w:ascii="Calibri" w:eastAsia="Calibri" w:hAnsi="Calibri" w:cs="Calibri"/>
          <w:b/>
          <w:color w:val="0054A6"/>
          <w:sz w:val="24"/>
          <w:szCs w:val="24"/>
        </w:rPr>
        <w:t>TITLE IX AND NONDISCRIMINATION STATEMENT:</w:t>
      </w:r>
      <w:bookmarkEnd w:id="2"/>
    </w:p>
    <w:p w14:paraId="6DEA9D4B" w14:textId="77777777" w:rsidR="009F79DA" w:rsidRPr="00B700F5" w:rsidRDefault="009F79DA" w:rsidP="009F79DA">
      <w:pPr>
        <w:shd w:val="clear" w:color="auto" w:fill="FFFFFF"/>
        <w:rPr>
          <w:rFonts w:ascii="Calibri" w:eastAsia="Calibri" w:hAnsi="Calibri" w:cs="Calibri"/>
          <w:b/>
          <w:color w:val="0054A6"/>
          <w:sz w:val="24"/>
          <w:szCs w:val="24"/>
        </w:rPr>
      </w:pPr>
      <w:r w:rsidRPr="00B700F5">
        <w:rPr>
          <w:rFonts w:ascii="Calibri" w:eastAsia="Calibri" w:hAnsi="Calibri" w:cs="Calibri"/>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5CA135BD" w14:textId="77777777" w:rsidR="009F79DA" w:rsidRPr="00B700F5" w:rsidRDefault="009F79DA" w:rsidP="009F79DA">
      <w:pPr>
        <w:shd w:val="clear" w:color="auto" w:fill="FFFFFF"/>
        <w:rPr>
          <w:rFonts w:ascii="Calibri" w:eastAsia="Calibri" w:hAnsi="Calibri" w:cs="Calibri"/>
          <w:color w:val="1D1D1D"/>
          <w:sz w:val="24"/>
          <w:szCs w:val="24"/>
        </w:rPr>
      </w:pPr>
    </w:p>
    <w:p w14:paraId="2F97784A" w14:textId="77777777" w:rsidR="009F79DA" w:rsidRPr="00B700F5" w:rsidRDefault="009F79DA" w:rsidP="009F79DA">
      <w:pPr>
        <w:rPr>
          <w:rFonts w:ascii="Calibri" w:eastAsia="Calibri" w:hAnsi="Calibri" w:cs="Calibri"/>
          <w:b/>
          <w:color w:val="0054A6"/>
          <w:sz w:val="24"/>
          <w:szCs w:val="24"/>
        </w:rPr>
      </w:pPr>
      <w:r w:rsidRPr="00B700F5">
        <w:rPr>
          <w:rFonts w:ascii="Calibri" w:eastAsia="Calibri" w:hAnsi="Calibri" w:cs="Calibri"/>
          <w:b/>
          <w:color w:val="0054A6"/>
          <w:sz w:val="24"/>
          <w:szCs w:val="24"/>
        </w:rPr>
        <w:t xml:space="preserve">Nondiscrimination Policy &amp; Notice of Nondiscrimination </w:t>
      </w:r>
    </w:p>
    <w:p w14:paraId="60EE868C" w14:textId="77777777" w:rsidR="009F79DA" w:rsidRPr="00E64E06" w:rsidRDefault="009F79DA" w:rsidP="009F79DA">
      <w:pPr>
        <w:rPr>
          <w:rFonts w:ascii="Calibri" w:eastAsia="Calibri" w:hAnsi="Calibri" w:cs="Calibri"/>
          <w:i/>
          <w:color w:val="1D1D1D"/>
          <w:sz w:val="24"/>
          <w:szCs w:val="24"/>
        </w:rPr>
      </w:pPr>
      <w:r w:rsidRPr="00B700F5">
        <w:rPr>
          <w:rFonts w:ascii="Calibri" w:eastAsia="Calibri" w:hAnsi="Calibri" w:cs="Calibri"/>
          <w:color w:val="222222"/>
          <w:sz w:val="24"/>
          <w:szCs w:val="24"/>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B700F5">
        <w:rPr>
          <w:rFonts w:ascii="Calibri" w:eastAsia="Calibri" w:hAnsi="Calibri" w:cs="Calibri"/>
          <w:color w:val="222222"/>
          <w:sz w:val="24"/>
          <w:szCs w:val="24"/>
        </w:rPr>
        <w:t>orientation,or</w:t>
      </w:r>
      <w:proofErr w:type="spellEnd"/>
      <w:r w:rsidRPr="00B700F5">
        <w:rPr>
          <w:rFonts w:ascii="Calibri" w:eastAsia="Calibri" w:hAnsi="Calibri" w:cs="Calibri"/>
          <w:color w:val="222222"/>
          <w:sz w:val="24"/>
          <w:szCs w:val="24"/>
        </w:rPr>
        <w:t xml:space="preserve"> status as a covered veteran.</w:t>
      </w:r>
      <w:r w:rsidRPr="00B700F5">
        <w:rPr>
          <w:rFonts w:ascii="Calibri" w:eastAsia="Calibri" w:hAnsi="Calibri" w:cs="Calibri"/>
          <w:sz w:val="24"/>
          <w:szCs w:val="24"/>
        </w:rPr>
        <w:t xml:space="preserve"> Inquiries about Title IX or general Civil Rights concerns may be referred to the University’s Title IX Coordinator, the U.S. </w:t>
      </w:r>
      <w:r w:rsidRPr="00E64E06">
        <w:rPr>
          <w:rFonts w:ascii="Calibri" w:eastAsia="Calibri" w:hAnsi="Calibri" w:cs="Calibri"/>
          <w:sz w:val="24"/>
          <w:szCs w:val="24"/>
        </w:rPr>
        <w:t xml:space="preserve">Department of Education’s Office for Civil Rights, or both and contact information may be found </w:t>
      </w:r>
      <w:hyperlink r:id="rId12">
        <w:r w:rsidRPr="00E64E06">
          <w:rPr>
            <w:rFonts w:ascii="Calibri" w:eastAsia="Calibri" w:hAnsi="Calibri" w:cs="Calibri"/>
            <w:color w:val="1155CC"/>
            <w:sz w:val="24"/>
            <w:szCs w:val="24"/>
            <w:u w:val="single"/>
          </w:rPr>
          <w:t>HERE</w:t>
        </w:r>
      </w:hyperlink>
      <w:r w:rsidRPr="00E64E06">
        <w:rPr>
          <w:rFonts w:ascii="Calibri" w:eastAsia="Calibri" w:hAnsi="Calibri" w:cs="Calibri"/>
          <w:sz w:val="24"/>
          <w:szCs w:val="24"/>
        </w:rPr>
        <w:t xml:space="preserve">. </w:t>
      </w:r>
      <w:r w:rsidRPr="00E64E06">
        <w:rPr>
          <w:rFonts w:ascii="Calibri" w:eastAsia="Calibri" w:hAnsi="Calibri" w:cs="Calibri"/>
          <w:i/>
          <w:color w:val="1D1D1D"/>
          <w:sz w:val="24"/>
          <w:szCs w:val="24"/>
        </w:rPr>
        <w:t xml:space="preserve">On-campus Confidential Resources may also be found here at </w:t>
      </w:r>
      <w:hyperlink r:id="rId13">
        <w:r w:rsidRPr="00E64E06">
          <w:rPr>
            <w:rFonts w:ascii="Calibri" w:eastAsia="Calibri" w:hAnsi="Calibri" w:cs="Calibri"/>
            <w:i/>
            <w:color w:val="1155CC"/>
            <w:sz w:val="24"/>
            <w:szCs w:val="24"/>
            <w:u w:val="single"/>
          </w:rPr>
          <w:t>CAMPUS CONFIDENTIAL RESOURCES</w:t>
        </w:r>
      </w:hyperlink>
      <w:r w:rsidRPr="00E64E06">
        <w:rPr>
          <w:rFonts w:ascii="Calibri" w:eastAsia="Calibri" w:hAnsi="Calibri" w:cs="Calibri"/>
          <w:i/>
          <w:color w:val="1D1D1D"/>
          <w:sz w:val="24"/>
          <w:szCs w:val="24"/>
        </w:rPr>
        <w:t>.</w:t>
      </w:r>
    </w:p>
    <w:p w14:paraId="39AC96A1" w14:textId="77777777" w:rsidR="009F79DA" w:rsidRPr="00E64E06" w:rsidRDefault="009F79DA" w:rsidP="009F79DA">
      <w:pPr>
        <w:rPr>
          <w:rFonts w:ascii="Calibri" w:eastAsia="Calibri" w:hAnsi="Calibri" w:cs="Calibri"/>
          <w:sz w:val="24"/>
          <w:szCs w:val="24"/>
        </w:rPr>
      </w:pPr>
    </w:p>
    <w:p w14:paraId="2D1B7C4D" w14:textId="77777777" w:rsidR="009F79DA" w:rsidRPr="00E64E06" w:rsidRDefault="009F79DA" w:rsidP="009F79DA">
      <w:pPr>
        <w:rPr>
          <w:rFonts w:ascii="Calibri" w:eastAsia="Calibri" w:hAnsi="Calibri" w:cs="Calibri"/>
          <w:sz w:val="24"/>
          <w:szCs w:val="24"/>
        </w:rPr>
      </w:pPr>
      <w:r w:rsidRPr="00E64E06">
        <w:rPr>
          <w:rFonts w:ascii="Calibri" w:eastAsia="Calibri" w:hAnsi="Calibri" w:cs="Calibri"/>
          <w:sz w:val="24"/>
          <w:szCs w:val="24"/>
        </w:rPr>
        <w:t xml:space="preserve">The University’s Nondiscrimination Policy and Grievance Procedures can be located on the University webpage at: </w:t>
      </w:r>
      <w:hyperlink r:id="rId14">
        <w:r w:rsidRPr="00E64E06">
          <w:rPr>
            <w:rFonts w:ascii="Calibri" w:eastAsia="Calibri" w:hAnsi="Calibri" w:cs="Calibri"/>
            <w:color w:val="1155CC"/>
            <w:sz w:val="24"/>
            <w:szCs w:val="24"/>
            <w:u w:val="single"/>
          </w:rPr>
          <w:t>https://chaminade.edu/compliance/title-ix-nondiscrimination-policies-procedures/.</w:t>
        </w:r>
      </w:hyperlink>
      <w:r w:rsidRPr="00E64E06">
        <w:rPr>
          <w:rFonts w:ascii="Calibri" w:eastAsia="Calibri" w:hAnsi="Calibri" w:cs="Calibri"/>
          <w:sz w:val="24"/>
          <w:szCs w:val="24"/>
        </w:rPr>
        <w:t xml:space="preserve"> </w:t>
      </w:r>
    </w:p>
    <w:p w14:paraId="127C5956" w14:textId="77777777" w:rsidR="009F79DA" w:rsidRPr="00E64E06" w:rsidRDefault="009F79DA" w:rsidP="009F79DA">
      <w:pPr>
        <w:rPr>
          <w:rFonts w:ascii="Calibri" w:eastAsia="Calibri" w:hAnsi="Calibri" w:cs="Calibri"/>
          <w:sz w:val="24"/>
          <w:szCs w:val="24"/>
        </w:rPr>
      </w:pPr>
    </w:p>
    <w:p w14:paraId="477BF708" w14:textId="77777777" w:rsidR="009F79DA" w:rsidRPr="00E64E06" w:rsidRDefault="009F79DA" w:rsidP="009F79DA">
      <w:pPr>
        <w:rPr>
          <w:rFonts w:ascii="Calibri" w:eastAsia="Calibri" w:hAnsi="Calibri" w:cs="Calibri"/>
          <w:sz w:val="24"/>
          <w:szCs w:val="24"/>
        </w:rPr>
      </w:pPr>
      <w:r w:rsidRPr="00E64E06">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5">
        <w:r w:rsidRPr="00E64E06">
          <w:rPr>
            <w:rFonts w:ascii="Calibri" w:eastAsia="Calibri" w:hAnsi="Calibri" w:cs="Calibri"/>
            <w:color w:val="1155CC"/>
            <w:sz w:val="24"/>
            <w:szCs w:val="24"/>
            <w:u w:val="single"/>
          </w:rPr>
          <w:t>Campus Incident Report form</w:t>
        </w:r>
      </w:hyperlink>
      <w:r w:rsidRPr="00E64E06">
        <w:rPr>
          <w:rFonts w:ascii="Calibri" w:eastAsia="Calibri" w:hAnsi="Calibri" w:cs="Calibri"/>
          <w:sz w:val="24"/>
          <w:szCs w:val="24"/>
        </w:rPr>
        <w:t xml:space="preserve">. Chaminade University of Honolulu prohibits sex discrimination in any education program or activity that it operates. </w:t>
      </w:r>
    </w:p>
    <w:p w14:paraId="79C0CFFC" w14:textId="77777777" w:rsidR="009F79DA" w:rsidRPr="00E64E06" w:rsidRDefault="009F79DA" w:rsidP="009F79DA">
      <w:pPr>
        <w:rPr>
          <w:rFonts w:ascii="Calibri" w:eastAsia="Calibri" w:hAnsi="Calibri" w:cs="Calibri"/>
          <w:sz w:val="24"/>
          <w:szCs w:val="24"/>
        </w:rPr>
      </w:pPr>
    </w:p>
    <w:p w14:paraId="74F7EDD4" w14:textId="77777777" w:rsidR="009F79DA" w:rsidRPr="00E64E06" w:rsidRDefault="009F79DA" w:rsidP="009F79DA">
      <w:pPr>
        <w:rPr>
          <w:rFonts w:ascii="Calibri" w:eastAsia="Calibri" w:hAnsi="Calibri" w:cs="Calibri"/>
          <w:sz w:val="24"/>
          <w:szCs w:val="24"/>
        </w:rPr>
      </w:pPr>
      <w:r w:rsidRPr="00E64E06">
        <w:rPr>
          <w:rFonts w:ascii="Calibri" w:eastAsia="Calibri" w:hAnsi="Calibri" w:cs="Calibri"/>
          <w:sz w:val="24"/>
          <w:szCs w:val="24"/>
        </w:rPr>
        <w:t xml:space="preserve">The NOTICE of NONDISCRIMINATION can be found here: </w:t>
      </w:r>
      <w:hyperlink r:id="rId16">
        <w:r w:rsidRPr="00E64E06">
          <w:rPr>
            <w:rFonts w:ascii="Calibri" w:eastAsia="Calibri" w:hAnsi="Calibri" w:cs="Calibri"/>
            <w:color w:val="1155CC"/>
            <w:sz w:val="24"/>
            <w:szCs w:val="24"/>
            <w:u w:val="single"/>
          </w:rPr>
          <w:t>Notice of Nondiscrimination</w:t>
        </w:r>
      </w:hyperlink>
      <w:r w:rsidRPr="00E64E06">
        <w:rPr>
          <w:rFonts w:ascii="Calibri" w:eastAsia="Calibri" w:hAnsi="Calibri" w:cs="Calibri"/>
          <w:sz w:val="24"/>
          <w:szCs w:val="24"/>
        </w:rPr>
        <w:t>.</w:t>
      </w:r>
    </w:p>
    <w:p w14:paraId="666BE4CF" w14:textId="77777777" w:rsidR="009F79DA" w:rsidRPr="00B700F5" w:rsidRDefault="009F79DA" w:rsidP="009F79DA">
      <w:pPr>
        <w:rPr>
          <w:rFonts w:ascii="Calibri" w:eastAsia="Calibri" w:hAnsi="Calibri" w:cs="Calibri"/>
          <w:sz w:val="24"/>
          <w:szCs w:val="24"/>
        </w:rPr>
      </w:pPr>
    </w:p>
    <w:p w14:paraId="5435D0B5" w14:textId="77777777" w:rsidR="009F79DA" w:rsidRPr="00B700F5" w:rsidRDefault="009F79DA" w:rsidP="009F79DA">
      <w:pPr>
        <w:rPr>
          <w:rFonts w:ascii="Calibri" w:eastAsia="Calibri" w:hAnsi="Calibri" w:cs="Calibri"/>
          <w:color w:val="0054A6"/>
          <w:sz w:val="24"/>
          <w:szCs w:val="24"/>
        </w:rPr>
      </w:pPr>
      <w:r w:rsidRPr="00B700F5">
        <w:rPr>
          <w:rFonts w:ascii="Calibri" w:eastAsia="Calibri" w:hAnsi="Calibri" w:cs="Calibri"/>
          <w:b/>
          <w:color w:val="0054A6"/>
          <w:sz w:val="24"/>
          <w:szCs w:val="24"/>
        </w:rPr>
        <w:t>Hazing Prevention Resources and Athlete Helpline</w:t>
      </w:r>
      <w:r w:rsidRPr="00B700F5">
        <w:rPr>
          <w:rFonts w:ascii="Calibri" w:eastAsia="Calibri" w:hAnsi="Calibri" w:cs="Calibri"/>
          <w:color w:val="0054A6"/>
          <w:sz w:val="24"/>
          <w:szCs w:val="24"/>
        </w:rPr>
        <w:t>:</w:t>
      </w:r>
    </w:p>
    <w:p w14:paraId="2F94A518" w14:textId="77777777" w:rsidR="009F79DA" w:rsidRPr="00B700F5" w:rsidRDefault="009F79DA" w:rsidP="009F79DA">
      <w:pPr>
        <w:rPr>
          <w:rFonts w:ascii="Calibri" w:eastAsia="Calibri" w:hAnsi="Calibri" w:cs="Calibri"/>
          <w:sz w:val="24"/>
          <w:szCs w:val="24"/>
        </w:rPr>
      </w:pPr>
      <w:r w:rsidRPr="00B700F5">
        <w:rPr>
          <w:rFonts w:ascii="Calibri" w:eastAsia="Calibri" w:hAnsi="Calibri" w:cs="Calibri"/>
          <w:sz w:val="24"/>
          <w:szCs w:val="24"/>
        </w:rPr>
        <w:t xml:space="preserve">Assists athletes, parents, coaches, and any allies interested in ensuring physical and mental safety for sports communities by offering confidential emotional support, crisis intervention, </w:t>
      </w:r>
      <w:r w:rsidRPr="00B700F5">
        <w:rPr>
          <w:rFonts w:ascii="Calibri" w:eastAsia="Calibri" w:hAnsi="Calibri" w:cs="Calibri"/>
          <w:sz w:val="24"/>
          <w:szCs w:val="24"/>
        </w:rPr>
        <w:lastRenderedPageBreak/>
        <w:t>informational athlete-focused resources, and guidance related to concerns about any type of abuse—</w:t>
      </w:r>
      <w:r w:rsidRPr="00B700F5">
        <w:rPr>
          <w:rFonts w:ascii="Calibri" w:eastAsia="Calibri" w:hAnsi="Calibri" w:cs="Calibri"/>
          <w:i/>
          <w:sz w:val="24"/>
          <w:szCs w:val="24"/>
        </w:rPr>
        <w:t>including hazing</w:t>
      </w:r>
      <w:r w:rsidRPr="00B700F5">
        <w:rPr>
          <w:rFonts w:ascii="Calibri" w:eastAsia="Calibri" w:hAnsi="Calibri" w:cs="Calibri"/>
          <w:sz w:val="24"/>
          <w:szCs w:val="24"/>
        </w:rPr>
        <w:t>.</w:t>
      </w:r>
    </w:p>
    <w:p w14:paraId="748E4E6D" w14:textId="77777777" w:rsidR="009F79DA" w:rsidRPr="00B700F5" w:rsidRDefault="009F79DA" w:rsidP="009F79DA">
      <w:pPr>
        <w:rPr>
          <w:rFonts w:ascii="Calibri" w:eastAsia="Calibri" w:hAnsi="Calibri" w:cs="Calibri"/>
          <w:sz w:val="24"/>
          <w:szCs w:val="24"/>
        </w:rPr>
      </w:pPr>
    </w:p>
    <w:p w14:paraId="12639B18" w14:textId="77777777" w:rsidR="009F79DA" w:rsidRPr="00E64E06" w:rsidRDefault="009F79DA" w:rsidP="009F79DA">
      <w:pPr>
        <w:rPr>
          <w:rFonts w:ascii="Calibri" w:eastAsia="Calibri" w:hAnsi="Calibri" w:cs="Calibri"/>
          <w:sz w:val="24"/>
          <w:szCs w:val="24"/>
        </w:rPr>
      </w:pPr>
      <w:r w:rsidRPr="00E64E06">
        <w:rPr>
          <w:rFonts w:ascii="Calibri" w:eastAsia="Calibri" w:hAnsi="Calibri" w:cs="Calibri"/>
          <w:sz w:val="24"/>
          <w:szCs w:val="24"/>
          <w:u w:val="single"/>
        </w:rPr>
        <w:t>Chaminade University’s Hazing Policy</w:t>
      </w:r>
      <w:r w:rsidRPr="00E64E06">
        <w:rPr>
          <w:rFonts w:ascii="Calibri" w:eastAsia="Calibri" w:hAnsi="Calibri" w:cs="Calibri"/>
          <w:sz w:val="24"/>
          <w:szCs w:val="24"/>
        </w:rPr>
        <w:t xml:space="preserve">: </w:t>
      </w:r>
      <w:hyperlink r:id="rId17">
        <w:r w:rsidRPr="00E64E06">
          <w:rPr>
            <w:rFonts w:ascii="Calibri" w:eastAsia="Calibri" w:hAnsi="Calibri" w:cs="Calibri"/>
            <w:color w:val="1155CC"/>
            <w:sz w:val="24"/>
            <w:szCs w:val="24"/>
            <w:u w:val="single"/>
          </w:rPr>
          <w:t>https://catalog.chaminade.edu/studenthandbook/codeofconduct</w:t>
        </w:r>
      </w:hyperlink>
    </w:p>
    <w:p w14:paraId="1241A5FD" w14:textId="77777777" w:rsidR="009F79DA" w:rsidRPr="00E64E06" w:rsidRDefault="009F79DA" w:rsidP="009F79DA">
      <w:pPr>
        <w:rPr>
          <w:rFonts w:ascii="Calibri" w:eastAsia="Calibri" w:hAnsi="Calibri" w:cs="Calibri"/>
          <w:sz w:val="24"/>
          <w:szCs w:val="24"/>
        </w:rPr>
      </w:pPr>
      <w:hyperlink r:id="rId18">
        <w:r w:rsidRPr="00E64E06">
          <w:rPr>
            <w:rFonts w:ascii="Calibri" w:eastAsia="Calibri" w:hAnsi="Calibri" w:cs="Calibri"/>
            <w:color w:val="1155CC"/>
            <w:sz w:val="24"/>
            <w:szCs w:val="24"/>
            <w:u w:val="single"/>
          </w:rPr>
          <w:t>https://hazingpreventionnetwork.org/athlete-helpline/</w:t>
        </w:r>
      </w:hyperlink>
    </w:p>
    <w:p w14:paraId="7B898C36" w14:textId="77777777" w:rsidR="009F79DA" w:rsidRPr="00E64E06" w:rsidRDefault="009F79DA" w:rsidP="009F79DA">
      <w:pPr>
        <w:rPr>
          <w:rFonts w:ascii="Calibri" w:eastAsia="Calibri" w:hAnsi="Calibri" w:cs="Calibri"/>
          <w:sz w:val="24"/>
          <w:szCs w:val="24"/>
        </w:rPr>
      </w:pPr>
      <w:hyperlink r:id="rId19">
        <w:r w:rsidRPr="00E64E06">
          <w:rPr>
            <w:rFonts w:ascii="Calibri" w:eastAsia="Calibri" w:hAnsi="Calibri" w:cs="Calibri"/>
            <w:color w:val="1155CC"/>
            <w:sz w:val="24"/>
            <w:szCs w:val="24"/>
            <w:u w:val="single"/>
          </w:rPr>
          <w:t>https://hazingpreventionnetwork.org/how-to-report-hazing/</w:t>
        </w:r>
      </w:hyperlink>
    </w:p>
    <w:p w14:paraId="66D4E163" w14:textId="77777777" w:rsidR="009F79DA" w:rsidRPr="00E64E06" w:rsidRDefault="009F79DA" w:rsidP="009F79DA">
      <w:pPr>
        <w:rPr>
          <w:rFonts w:ascii="Calibri" w:eastAsia="Calibri" w:hAnsi="Calibri" w:cs="Calibri"/>
          <w:sz w:val="24"/>
          <w:szCs w:val="24"/>
        </w:rPr>
      </w:pPr>
    </w:p>
    <w:p w14:paraId="0FD770DA" w14:textId="77777777" w:rsidR="009F79DA" w:rsidRPr="00E64E06" w:rsidRDefault="009F79DA" w:rsidP="009F79DA">
      <w:pPr>
        <w:rPr>
          <w:rFonts w:ascii="Calibri" w:eastAsia="Calibri" w:hAnsi="Calibri" w:cs="Calibri"/>
          <w:sz w:val="24"/>
          <w:szCs w:val="24"/>
        </w:rPr>
      </w:pPr>
      <w:r w:rsidRPr="00E64E06">
        <w:rPr>
          <w:rFonts w:ascii="Calibri" w:eastAsia="Calibri" w:hAnsi="Calibri" w:cs="Calibri"/>
          <w:b/>
          <w:color w:val="0054A6"/>
          <w:sz w:val="24"/>
          <w:szCs w:val="24"/>
        </w:rPr>
        <w:t>Basic Needs Resources</w:t>
      </w:r>
      <w:r w:rsidRPr="00E64E06">
        <w:rPr>
          <w:rFonts w:ascii="Calibri" w:eastAsia="Calibri" w:hAnsi="Calibri" w:cs="Calibri"/>
          <w:sz w:val="24"/>
          <w:szCs w:val="24"/>
        </w:rPr>
        <w:t xml:space="preserve">: </w:t>
      </w:r>
      <w:hyperlink r:id="rId20">
        <w:r w:rsidRPr="00E64E06">
          <w:rPr>
            <w:rFonts w:ascii="Calibri" w:eastAsia="Calibri" w:hAnsi="Calibri" w:cs="Calibri"/>
            <w:color w:val="1155CC"/>
            <w:sz w:val="24"/>
            <w:szCs w:val="24"/>
            <w:u w:val="single"/>
          </w:rPr>
          <w:t>https://chaminade.edu/basic-needs/</w:t>
        </w:r>
      </w:hyperlink>
    </w:p>
    <w:p w14:paraId="57112586" w14:textId="77777777" w:rsidR="009F79DA" w:rsidRPr="00B700F5" w:rsidRDefault="009F79DA" w:rsidP="009F79DA">
      <w:pPr>
        <w:rPr>
          <w:rFonts w:ascii="Calibri" w:eastAsia="Calibri" w:hAnsi="Calibri" w:cs="Calibri"/>
          <w:sz w:val="24"/>
          <w:szCs w:val="24"/>
        </w:rPr>
      </w:pPr>
    </w:p>
    <w:p w14:paraId="47D966B6" w14:textId="77777777" w:rsidR="009F79DA" w:rsidRPr="00B700F5" w:rsidRDefault="009F79DA" w:rsidP="009F79DA">
      <w:pPr>
        <w:rPr>
          <w:rFonts w:ascii="Calibri" w:eastAsia="Calibri" w:hAnsi="Calibri" w:cs="Calibri"/>
          <w:b/>
          <w:color w:val="0054A6"/>
          <w:sz w:val="24"/>
          <w:szCs w:val="24"/>
        </w:rPr>
      </w:pPr>
      <w:r w:rsidRPr="00B700F5">
        <w:rPr>
          <w:rFonts w:ascii="Calibri" w:eastAsia="Calibri" w:hAnsi="Calibri" w:cs="Calibri"/>
          <w:b/>
          <w:color w:val="0054A6"/>
          <w:sz w:val="24"/>
          <w:szCs w:val="24"/>
        </w:rPr>
        <w:t xml:space="preserve">Campus Safety/ </w:t>
      </w:r>
      <w:proofErr w:type="spellStart"/>
      <w:r w:rsidRPr="00B700F5">
        <w:rPr>
          <w:rFonts w:ascii="Calibri" w:eastAsia="Calibri" w:hAnsi="Calibri" w:cs="Calibri"/>
          <w:b/>
          <w:color w:val="0054A6"/>
          <w:sz w:val="24"/>
          <w:szCs w:val="24"/>
        </w:rPr>
        <w:t>SafeSwords</w:t>
      </w:r>
      <w:proofErr w:type="spellEnd"/>
    </w:p>
    <w:p w14:paraId="7A463692" w14:textId="77777777" w:rsidR="009F79DA" w:rsidRPr="00B700F5" w:rsidRDefault="009F79DA" w:rsidP="009F79DA">
      <w:pPr>
        <w:rPr>
          <w:rFonts w:ascii="Calibri" w:eastAsia="Calibri" w:hAnsi="Calibri" w:cs="Calibri"/>
          <w:sz w:val="24"/>
          <w:szCs w:val="24"/>
        </w:rPr>
      </w:pPr>
      <w:r w:rsidRPr="00B700F5">
        <w:rPr>
          <w:rFonts w:ascii="Calibri" w:eastAsia="Calibri" w:hAnsi="Calibri" w:cs="Calibri"/>
          <w:sz w:val="23"/>
          <w:szCs w:val="23"/>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1">
        <w:proofErr w:type="spellStart"/>
        <w:r w:rsidRPr="00B700F5">
          <w:rPr>
            <w:rFonts w:ascii="Calibri" w:eastAsia="Calibri" w:hAnsi="Calibri" w:cs="Calibri"/>
            <w:color w:val="1155CC"/>
            <w:sz w:val="23"/>
            <w:szCs w:val="23"/>
            <w:u w:val="single"/>
          </w:rPr>
          <w:t>SafeSwords</w:t>
        </w:r>
        <w:proofErr w:type="spellEnd"/>
        <w:r w:rsidRPr="00B700F5">
          <w:rPr>
            <w:rFonts w:ascii="Calibri" w:eastAsia="Calibri" w:hAnsi="Calibri" w:cs="Calibri"/>
            <w:color w:val="1155CC"/>
            <w:sz w:val="23"/>
            <w:szCs w:val="23"/>
            <w:u w:val="single"/>
          </w:rPr>
          <w:t xml:space="preserve"> Webpage</w:t>
        </w:r>
      </w:hyperlink>
    </w:p>
    <w:p w14:paraId="72A872CD" w14:textId="77777777" w:rsidR="009F79DA" w:rsidRDefault="009F79DA" w:rsidP="009F79DA">
      <w:pPr>
        <w:rPr>
          <w:rFonts w:asciiTheme="minorHAnsi" w:hAnsiTheme="minorHAnsi" w:cstheme="minorHAnsi"/>
          <w:sz w:val="24"/>
          <w:szCs w:val="24"/>
        </w:rPr>
      </w:pPr>
    </w:p>
    <w:p w14:paraId="434914BD" w14:textId="77777777" w:rsidR="009F79DA" w:rsidRDefault="009F79DA" w:rsidP="009F79DA">
      <w:pPr>
        <w:pStyle w:val="SyllabusBlueHeading2"/>
      </w:pPr>
      <w:r>
        <w:t xml:space="preserve">CUH Alert Emergency Notification </w:t>
      </w:r>
    </w:p>
    <w:p w14:paraId="65AD70A6" w14:textId="77777777" w:rsidR="009F79DA" w:rsidRDefault="009F79DA" w:rsidP="009F79DA">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49C76FEA" w14:textId="77777777" w:rsidR="009F79DA" w:rsidRDefault="009F79DA" w:rsidP="009F79DA">
      <w:pPr>
        <w:rPr>
          <w:rFonts w:asciiTheme="minorHAnsi" w:hAnsiTheme="minorHAnsi" w:cstheme="minorHAnsi"/>
          <w:sz w:val="24"/>
          <w:szCs w:val="24"/>
        </w:rPr>
      </w:pPr>
    </w:p>
    <w:p w14:paraId="031D3529" w14:textId="77777777" w:rsidR="009F79DA" w:rsidRDefault="009F79DA" w:rsidP="009F79DA">
      <w:pPr>
        <w:pStyle w:val="SyllabusBlueHeading2"/>
      </w:pPr>
      <w:r>
        <w:t>Assessment for Student Work</w:t>
      </w:r>
    </w:p>
    <w:p w14:paraId="128D0E82" w14:textId="77777777" w:rsidR="009F79DA" w:rsidRDefault="009F79DA" w:rsidP="009F79DA">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87255F0" w14:textId="77777777" w:rsidR="009F79DA" w:rsidRDefault="009F79DA" w:rsidP="009F79DA">
      <w:pPr>
        <w:rPr>
          <w:rFonts w:asciiTheme="minorHAnsi" w:hAnsiTheme="minorHAnsi" w:cstheme="minorHAnsi"/>
          <w:sz w:val="24"/>
          <w:szCs w:val="24"/>
        </w:rPr>
      </w:pPr>
    </w:p>
    <w:p w14:paraId="6557B852" w14:textId="77777777" w:rsidR="009F79DA" w:rsidRDefault="009F79DA" w:rsidP="009F79DA">
      <w:pPr>
        <w:pStyle w:val="SyllabusBlueHeading2"/>
      </w:pPr>
      <w:r>
        <w:t>Student with Disabilities Statement</w:t>
      </w:r>
    </w:p>
    <w:p w14:paraId="7146FD59" w14:textId="77777777" w:rsidR="009F79DA" w:rsidRPr="008F6742" w:rsidRDefault="009F79DA" w:rsidP="009F79DA">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B723E2F" w14:textId="77777777" w:rsidR="009F79DA" w:rsidRPr="008F6742" w:rsidRDefault="009F79DA" w:rsidP="009F79DA">
      <w:pPr>
        <w:rPr>
          <w:rFonts w:asciiTheme="minorHAnsi" w:hAnsiTheme="minorHAnsi" w:cstheme="minorHAnsi"/>
          <w:sz w:val="24"/>
          <w:szCs w:val="24"/>
        </w:rPr>
      </w:pPr>
    </w:p>
    <w:p w14:paraId="78C87ED7" w14:textId="77777777" w:rsidR="009F79DA" w:rsidRPr="00E64E06" w:rsidRDefault="009F79DA" w:rsidP="009F79DA">
      <w:pPr>
        <w:rPr>
          <w:rFonts w:ascii="Calibri" w:eastAsia="Calibri" w:hAnsi="Calibri" w:cs="Calibr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lastRenderedPageBreak/>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2">
        <w:r w:rsidRPr="00E64E06">
          <w:rPr>
            <w:rFonts w:ascii="Calibri" w:eastAsia="Calibri" w:hAnsi="Calibri" w:cs="Calibri"/>
            <w:color w:val="0563C1"/>
            <w:sz w:val="24"/>
            <w:szCs w:val="24"/>
            <w:u w:val="single"/>
          </w:rPr>
          <w:t>ada@chaminade.edu</w:t>
        </w:r>
      </w:hyperlink>
      <w:r w:rsidRPr="00E64E06">
        <w:rPr>
          <w:rFonts w:ascii="Calibri" w:eastAsia="Calibri" w:hAnsi="Calibri" w:cs="Calibri"/>
          <w:sz w:val="24"/>
          <w:szCs w:val="24"/>
        </w:rPr>
        <w:t xml:space="preserve"> each semester if changes or notifications are needed.</w:t>
      </w:r>
    </w:p>
    <w:p w14:paraId="3EB70248" w14:textId="77777777" w:rsidR="009F79DA" w:rsidRDefault="009F79DA" w:rsidP="009F79DA">
      <w:pPr>
        <w:rPr>
          <w:rFonts w:asciiTheme="minorHAnsi" w:hAnsiTheme="minorHAnsi" w:cstheme="minorHAnsi"/>
          <w:sz w:val="24"/>
          <w:szCs w:val="24"/>
        </w:rPr>
      </w:pPr>
    </w:p>
    <w:p w14:paraId="0DDF4785" w14:textId="77777777" w:rsidR="009F79DA" w:rsidRDefault="009F79DA" w:rsidP="009F79DA">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9C7781B" w14:textId="77777777" w:rsidR="009F79DA" w:rsidRDefault="009F79DA" w:rsidP="009F79DA">
      <w:pPr>
        <w:rPr>
          <w:rFonts w:ascii="Calibri" w:eastAsia="Calibri" w:hAnsi="Calibri" w:cs="Calibr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3"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4">
        <w:r w:rsidRPr="00E64E06">
          <w:rPr>
            <w:rFonts w:ascii="Calibri" w:eastAsia="Calibri" w:hAnsi="Calibri" w:cs="Calibri"/>
            <w:color w:val="0563C1"/>
            <w:sz w:val="24"/>
            <w:szCs w:val="24"/>
            <w:u w:val="single"/>
          </w:rPr>
          <w:t>tutoring@chaminade.edu</w:t>
        </w:r>
      </w:hyperlink>
      <w:r w:rsidRPr="00E64E06">
        <w:rPr>
          <w:rFonts w:ascii="Calibri" w:eastAsia="Calibri" w:hAnsi="Calibri" w:cs="Calibri"/>
          <w:sz w:val="24"/>
          <w:szCs w:val="24"/>
        </w:rPr>
        <w:t xml:space="preserve"> or 808-739-8305.</w:t>
      </w:r>
    </w:p>
    <w:p w14:paraId="454F3E72" w14:textId="27027A56" w:rsidR="00C67C06" w:rsidRDefault="004F5F6E" w:rsidP="007339C3">
      <w:pPr>
        <w:pStyle w:val="SyllabusBlueHeading1"/>
      </w:pPr>
      <w:r>
        <w:t>Readings &amp; Due Dates</w:t>
      </w:r>
    </w:p>
    <w:p w14:paraId="1F2FA377" w14:textId="77777777" w:rsidR="007339C3" w:rsidRDefault="007339C3" w:rsidP="00C67C06">
      <w:pPr>
        <w:rPr>
          <w:rFonts w:asciiTheme="minorHAnsi" w:hAnsiTheme="minorHAnsi" w:cstheme="minorHAns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
        <w:gridCol w:w="2978"/>
        <w:gridCol w:w="2808"/>
        <w:gridCol w:w="1366"/>
        <w:gridCol w:w="1163"/>
      </w:tblGrid>
      <w:tr w:rsidR="006D5469" w14:paraId="01E4E416" w14:textId="75BD2553" w:rsidTr="00406E58">
        <w:tc>
          <w:tcPr>
            <w:tcW w:w="1045" w:type="dxa"/>
            <w:tcBorders>
              <w:bottom w:val="single" w:sz="12" w:space="0" w:color="BDD6EE" w:themeColor="accent5" w:themeTint="66"/>
            </w:tcBorders>
          </w:tcPr>
          <w:p w14:paraId="3E13B36D" w14:textId="54725F41" w:rsidR="006D5469" w:rsidRPr="00C13F9B" w:rsidRDefault="006D5469" w:rsidP="00C67C06">
            <w:pPr>
              <w:rPr>
                <w:rFonts w:asciiTheme="minorHAnsi" w:hAnsiTheme="minorHAnsi" w:cstheme="minorHAnsi"/>
                <w:b/>
                <w:bCs/>
                <w:sz w:val="24"/>
                <w:szCs w:val="24"/>
              </w:rPr>
            </w:pPr>
            <w:r w:rsidRPr="00C13F9B">
              <w:rPr>
                <w:rFonts w:asciiTheme="minorHAnsi" w:hAnsiTheme="minorHAnsi" w:cstheme="minorHAnsi"/>
                <w:b/>
                <w:bCs/>
                <w:sz w:val="24"/>
                <w:szCs w:val="24"/>
              </w:rPr>
              <w:t>W</w:t>
            </w:r>
            <w:r>
              <w:rPr>
                <w:rFonts w:asciiTheme="minorHAnsi" w:hAnsiTheme="minorHAnsi" w:cstheme="minorHAnsi"/>
                <w:b/>
                <w:bCs/>
                <w:sz w:val="24"/>
                <w:szCs w:val="24"/>
              </w:rPr>
              <w:t>ee</w:t>
            </w:r>
            <w:r w:rsidRPr="00C13F9B">
              <w:rPr>
                <w:rFonts w:asciiTheme="minorHAnsi" w:hAnsiTheme="minorHAnsi" w:cstheme="minorHAnsi"/>
                <w:b/>
                <w:bCs/>
                <w:sz w:val="24"/>
                <w:szCs w:val="24"/>
              </w:rPr>
              <w:t>k of</w:t>
            </w:r>
          </w:p>
        </w:tc>
        <w:tc>
          <w:tcPr>
            <w:tcW w:w="2978" w:type="dxa"/>
            <w:tcBorders>
              <w:bottom w:val="single" w:sz="12" w:space="0" w:color="BDD6EE" w:themeColor="accent5" w:themeTint="66"/>
            </w:tcBorders>
          </w:tcPr>
          <w:p w14:paraId="14D73398" w14:textId="7EEBCB8B" w:rsidR="006D5469" w:rsidRPr="00C13F9B" w:rsidRDefault="006D5469" w:rsidP="00C67C06">
            <w:pPr>
              <w:rPr>
                <w:rFonts w:asciiTheme="minorHAnsi" w:hAnsiTheme="minorHAnsi" w:cstheme="minorHAnsi"/>
                <w:b/>
                <w:bCs/>
                <w:sz w:val="24"/>
                <w:szCs w:val="24"/>
              </w:rPr>
            </w:pPr>
            <w:r w:rsidRPr="00C13F9B">
              <w:rPr>
                <w:rFonts w:asciiTheme="minorHAnsi" w:hAnsiTheme="minorHAnsi" w:cstheme="minorHAnsi"/>
                <w:b/>
                <w:bCs/>
                <w:sz w:val="24"/>
                <w:szCs w:val="24"/>
              </w:rPr>
              <w:t>Theme</w:t>
            </w:r>
          </w:p>
        </w:tc>
        <w:tc>
          <w:tcPr>
            <w:tcW w:w="2808" w:type="dxa"/>
            <w:tcBorders>
              <w:bottom w:val="single" w:sz="12" w:space="0" w:color="BDD6EE" w:themeColor="accent5" w:themeTint="66"/>
            </w:tcBorders>
          </w:tcPr>
          <w:p w14:paraId="1EE2FD47" w14:textId="40965017"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 xml:space="preserve">Required Readings/Assignments </w:t>
            </w:r>
          </w:p>
        </w:tc>
        <w:tc>
          <w:tcPr>
            <w:tcW w:w="1366" w:type="dxa"/>
            <w:tcBorders>
              <w:bottom w:val="single" w:sz="12" w:space="0" w:color="BDD6EE" w:themeColor="accent5" w:themeTint="66"/>
            </w:tcBorders>
          </w:tcPr>
          <w:p w14:paraId="051B42F8" w14:textId="25EAF1B1" w:rsidR="006D5469" w:rsidRPr="00C13F9B" w:rsidRDefault="006D5469" w:rsidP="00C67C06">
            <w:pPr>
              <w:rPr>
                <w:rFonts w:asciiTheme="minorHAnsi" w:hAnsiTheme="minorHAnsi" w:cstheme="minorHAnsi"/>
                <w:b/>
                <w:bCs/>
                <w:sz w:val="24"/>
                <w:szCs w:val="24"/>
              </w:rPr>
            </w:pPr>
            <w:r w:rsidRPr="00C13F9B">
              <w:rPr>
                <w:rFonts w:asciiTheme="minorHAnsi" w:hAnsiTheme="minorHAnsi" w:cstheme="minorHAnsi"/>
                <w:b/>
                <w:bCs/>
                <w:sz w:val="24"/>
                <w:szCs w:val="24"/>
              </w:rPr>
              <w:t>Due Dates</w:t>
            </w:r>
            <w:r>
              <w:rPr>
                <w:rFonts w:asciiTheme="minorHAnsi" w:hAnsiTheme="minorHAnsi" w:cstheme="minorHAnsi"/>
                <w:b/>
                <w:bCs/>
                <w:sz w:val="24"/>
                <w:szCs w:val="24"/>
              </w:rPr>
              <w:t xml:space="preserve"> </w:t>
            </w:r>
          </w:p>
        </w:tc>
        <w:tc>
          <w:tcPr>
            <w:tcW w:w="1163" w:type="dxa"/>
            <w:tcBorders>
              <w:bottom w:val="single" w:sz="4" w:space="0" w:color="auto"/>
            </w:tcBorders>
          </w:tcPr>
          <w:p w14:paraId="744DDFEE" w14:textId="085ACA14"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Points</w:t>
            </w:r>
          </w:p>
        </w:tc>
      </w:tr>
      <w:tr w:rsidR="006D5469" w14:paraId="3CE960FA" w14:textId="4EF342AE" w:rsidTr="00406E58">
        <w:trPr>
          <w:trHeight w:val="627"/>
        </w:trPr>
        <w:tc>
          <w:tcPr>
            <w:tcW w:w="1045"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50ED81D" w14:textId="599C45BE"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Jan 12</w:t>
            </w:r>
          </w:p>
        </w:tc>
        <w:tc>
          <w:tcPr>
            <w:tcW w:w="2978"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585AC3F" w14:textId="554236CB" w:rsidR="006D5469" w:rsidRDefault="006D5469" w:rsidP="00C67C06">
            <w:pPr>
              <w:rPr>
                <w:rFonts w:asciiTheme="minorHAnsi" w:hAnsiTheme="minorHAnsi" w:cstheme="minorHAnsi"/>
                <w:sz w:val="24"/>
                <w:szCs w:val="24"/>
              </w:rPr>
            </w:pPr>
            <w:r>
              <w:rPr>
                <w:rFonts w:asciiTheme="minorHAnsi" w:hAnsiTheme="minorHAnsi" w:cstheme="minorHAnsi"/>
                <w:sz w:val="24"/>
                <w:szCs w:val="24"/>
              </w:rPr>
              <w:t xml:space="preserve">Course Overview </w:t>
            </w:r>
          </w:p>
        </w:tc>
        <w:tc>
          <w:tcPr>
            <w:tcW w:w="2808"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A2628E4" w14:textId="77777777" w:rsidR="006D5469" w:rsidRDefault="006D5469" w:rsidP="00C67C06">
            <w:pPr>
              <w:rPr>
                <w:rFonts w:asciiTheme="minorHAnsi" w:hAnsiTheme="minorHAnsi" w:cstheme="minorHAnsi"/>
                <w:sz w:val="24"/>
                <w:szCs w:val="24"/>
              </w:rPr>
            </w:pPr>
            <w:r>
              <w:rPr>
                <w:rFonts w:asciiTheme="minorHAnsi" w:hAnsiTheme="minorHAnsi" w:cstheme="minorHAnsi"/>
                <w:sz w:val="24"/>
                <w:szCs w:val="24"/>
              </w:rPr>
              <w:t xml:space="preserve">Syllabus </w:t>
            </w:r>
          </w:p>
          <w:p w14:paraId="542DEA51" w14:textId="580E30AA" w:rsidR="006D5469" w:rsidRDefault="006D5469" w:rsidP="00C67C06">
            <w:pPr>
              <w:rPr>
                <w:rFonts w:asciiTheme="minorHAnsi" w:hAnsiTheme="minorHAnsi" w:cstheme="minorHAnsi"/>
                <w:sz w:val="24"/>
                <w:szCs w:val="24"/>
              </w:rPr>
            </w:pPr>
            <w:r>
              <w:rPr>
                <w:rFonts w:asciiTheme="minorHAnsi" w:hAnsiTheme="minorHAnsi" w:cstheme="minorHAnsi"/>
                <w:sz w:val="24"/>
                <w:szCs w:val="24"/>
              </w:rPr>
              <w:t>Discussion #1</w:t>
            </w:r>
          </w:p>
        </w:tc>
        <w:tc>
          <w:tcPr>
            <w:tcW w:w="1366" w:type="dxa"/>
            <w:tcBorders>
              <w:top w:val="single" w:sz="1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DEEAF6" w:themeFill="accent5" w:themeFillTint="33"/>
          </w:tcPr>
          <w:p w14:paraId="4F8F7AE5" w14:textId="77777777" w:rsidR="006D5469" w:rsidRDefault="006D5469" w:rsidP="00C67C06">
            <w:pPr>
              <w:rPr>
                <w:rFonts w:asciiTheme="minorHAnsi" w:hAnsiTheme="minorHAnsi" w:cstheme="minorHAnsi"/>
                <w:sz w:val="24"/>
                <w:szCs w:val="24"/>
              </w:rPr>
            </w:pPr>
          </w:p>
          <w:p w14:paraId="008301D1" w14:textId="63A65CEE" w:rsidR="006D5469" w:rsidRDefault="006D5469" w:rsidP="00C67C06">
            <w:pPr>
              <w:rPr>
                <w:rFonts w:asciiTheme="minorHAnsi" w:hAnsiTheme="minorHAnsi" w:cstheme="minorHAnsi"/>
                <w:sz w:val="24"/>
                <w:szCs w:val="24"/>
              </w:rPr>
            </w:pPr>
            <w:r>
              <w:rPr>
                <w:rFonts w:asciiTheme="minorHAnsi" w:hAnsiTheme="minorHAnsi" w:cstheme="minorHAnsi"/>
                <w:sz w:val="24"/>
                <w:szCs w:val="24"/>
              </w:rPr>
              <w:t xml:space="preserve">Jan 18 </w:t>
            </w:r>
          </w:p>
        </w:tc>
        <w:tc>
          <w:tcPr>
            <w:tcW w:w="1163" w:type="dxa"/>
            <w:tcBorders>
              <w:top w:val="single" w:sz="4" w:space="0" w:color="auto"/>
              <w:left w:val="single" w:sz="4" w:space="0" w:color="auto"/>
              <w:bottom w:val="single" w:sz="4" w:space="0" w:color="auto"/>
              <w:right w:val="single" w:sz="4" w:space="0" w:color="auto"/>
            </w:tcBorders>
          </w:tcPr>
          <w:p w14:paraId="6583CCFE" w14:textId="77777777" w:rsidR="006D5469" w:rsidRDefault="006D5469" w:rsidP="00C67C06">
            <w:pPr>
              <w:rPr>
                <w:rFonts w:asciiTheme="minorHAnsi" w:hAnsiTheme="minorHAnsi" w:cstheme="minorHAnsi"/>
                <w:sz w:val="24"/>
                <w:szCs w:val="24"/>
              </w:rPr>
            </w:pPr>
          </w:p>
          <w:p w14:paraId="6551DE22" w14:textId="0C5C1A6C" w:rsidR="00BB3E2C" w:rsidRDefault="00BB3E2C" w:rsidP="00C67C06">
            <w:pPr>
              <w:rPr>
                <w:rFonts w:asciiTheme="minorHAnsi" w:hAnsiTheme="minorHAnsi" w:cstheme="minorHAnsi"/>
                <w:sz w:val="24"/>
                <w:szCs w:val="24"/>
              </w:rPr>
            </w:pPr>
            <w:r>
              <w:rPr>
                <w:rFonts w:asciiTheme="minorHAnsi" w:hAnsiTheme="minorHAnsi" w:cstheme="minorHAnsi"/>
                <w:sz w:val="24"/>
                <w:szCs w:val="24"/>
              </w:rPr>
              <w:t>5</w:t>
            </w:r>
          </w:p>
        </w:tc>
      </w:tr>
      <w:tr w:rsidR="006D5469" w14:paraId="47B6AA29" w14:textId="50869EB9"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03A3D8C" w14:textId="3EB3C91E"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Jan 19</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5580A4A" w14:textId="3A8E070B" w:rsidR="006D5469" w:rsidRDefault="006D5469" w:rsidP="00EE4DF3">
            <w:pPr>
              <w:rPr>
                <w:rFonts w:asciiTheme="minorHAnsi" w:hAnsiTheme="minorHAnsi" w:cstheme="minorHAnsi"/>
                <w:sz w:val="24"/>
                <w:szCs w:val="24"/>
              </w:rPr>
            </w:pPr>
            <w:r>
              <w:rPr>
                <w:rFonts w:asciiTheme="minorHAnsi" w:hAnsiTheme="minorHAnsi" w:cstheme="minorHAnsi"/>
                <w:sz w:val="24"/>
                <w:szCs w:val="24"/>
                <w:lang w:val="en-US"/>
              </w:rPr>
              <w:t>Introduction to Health Coaching</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9EB0BBC" w14:textId="77777777" w:rsidR="006D5469" w:rsidRDefault="006D5469" w:rsidP="00E5235C">
            <w:pPr>
              <w:rPr>
                <w:rFonts w:asciiTheme="minorHAnsi" w:hAnsiTheme="minorHAnsi" w:cstheme="minorHAnsi"/>
                <w:sz w:val="24"/>
                <w:szCs w:val="24"/>
              </w:rPr>
            </w:pPr>
            <w:r>
              <w:rPr>
                <w:rFonts w:asciiTheme="minorHAnsi" w:hAnsiTheme="minorHAnsi" w:cstheme="minorHAnsi"/>
                <w:sz w:val="24"/>
                <w:szCs w:val="24"/>
              </w:rPr>
              <w:t>Jan 19-MLK Jr Holiday</w:t>
            </w:r>
          </w:p>
          <w:p w14:paraId="26B796E0" w14:textId="77777777" w:rsidR="006D5469" w:rsidRDefault="006D5469" w:rsidP="00E5235C">
            <w:pPr>
              <w:rPr>
                <w:rFonts w:asciiTheme="minorHAnsi" w:hAnsiTheme="minorHAnsi" w:cstheme="minorHAnsi"/>
                <w:sz w:val="24"/>
                <w:szCs w:val="24"/>
              </w:rPr>
            </w:pPr>
            <w:r>
              <w:rPr>
                <w:rFonts w:asciiTheme="minorHAnsi" w:hAnsiTheme="minorHAnsi" w:cstheme="minorHAnsi"/>
                <w:sz w:val="24"/>
                <w:szCs w:val="24"/>
              </w:rPr>
              <w:t>Discussion #2</w:t>
            </w:r>
          </w:p>
          <w:p w14:paraId="0D8F77FA" w14:textId="01D1D709" w:rsidR="006D5469" w:rsidRDefault="006D5469" w:rsidP="00E5235C">
            <w:pPr>
              <w:rPr>
                <w:rFonts w:asciiTheme="minorHAnsi" w:hAnsiTheme="minorHAnsi" w:cstheme="minorHAnsi"/>
                <w:sz w:val="24"/>
                <w:szCs w:val="24"/>
              </w:rPr>
            </w:pPr>
            <w:r>
              <w:rPr>
                <w:rFonts w:asciiTheme="minorHAnsi" w:hAnsiTheme="minorHAnsi" w:cstheme="minorHAnsi"/>
                <w:sz w:val="24"/>
                <w:szCs w:val="24"/>
              </w:rPr>
              <w:t>Discussion #3</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F2F2F2" w:themeFill="background1" w:themeFillShade="F2"/>
          </w:tcPr>
          <w:p w14:paraId="7B7E9B49" w14:textId="77777777" w:rsidR="006D5469" w:rsidRDefault="006D5469" w:rsidP="00C67C06">
            <w:pPr>
              <w:rPr>
                <w:rFonts w:asciiTheme="minorHAnsi" w:hAnsiTheme="minorHAnsi" w:cstheme="minorHAnsi"/>
                <w:sz w:val="24"/>
                <w:szCs w:val="24"/>
              </w:rPr>
            </w:pPr>
          </w:p>
          <w:p w14:paraId="475D7E00" w14:textId="2AC745EE" w:rsidR="006D5469" w:rsidRDefault="006D5469" w:rsidP="00C67C06">
            <w:pPr>
              <w:rPr>
                <w:rFonts w:asciiTheme="minorHAnsi" w:hAnsiTheme="minorHAnsi" w:cstheme="minorHAnsi"/>
                <w:sz w:val="24"/>
                <w:szCs w:val="24"/>
              </w:rPr>
            </w:pPr>
            <w:r>
              <w:rPr>
                <w:rFonts w:asciiTheme="minorHAnsi" w:hAnsiTheme="minorHAnsi" w:cstheme="minorHAnsi"/>
                <w:sz w:val="24"/>
                <w:szCs w:val="24"/>
              </w:rPr>
              <w:t xml:space="preserve">Jan 25 </w:t>
            </w:r>
          </w:p>
          <w:p w14:paraId="53FA630C" w14:textId="089BE7AE" w:rsidR="006D5469" w:rsidRDefault="006D5469" w:rsidP="00C67C06">
            <w:pPr>
              <w:rPr>
                <w:rFonts w:asciiTheme="minorHAnsi" w:hAnsiTheme="minorHAnsi" w:cstheme="minorHAnsi"/>
                <w:sz w:val="24"/>
                <w:szCs w:val="24"/>
              </w:rPr>
            </w:pPr>
            <w:r>
              <w:rPr>
                <w:rFonts w:asciiTheme="minorHAnsi" w:hAnsiTheme="minorHAnsi" w:cstheme="minorHAnsi"/>
                <w:sz w:val="24"/>
                <w:szCs w:val="24"/>
              </w:rPr>
              <w:t>Jan 25</w:t>
            </w:r>
          </w:p>
        </w:tc>
        <w:tc>
          <w:tcPr>
            <w:tcW w:w="1163" w:type="dxa"/>
            <w:tcBorders>
              <w:top w:val="single" w:sz="4" w:space="0" w:color="auto"/>
              <w:left w:val="single" w:sz="4" w:space="0" w:color="auto"/>
              <w:bottom w:val="single" w:sz="4" w:space="0" w:color="auto"/>
              <w:right w:val="single" w:sz="4" w:space="0" w:color="auto"/>
            </w:tcBorders>
          </w:tcPr>
          <w:p w14:paraId="59EDC22E" w14:textId="77777777" w:rsidR="006D5469" w:rsidRDefault="006D5469" w:rsidP="00C67C06">
            <w:pPr>
              <w:rPr>
                <w:rFonts w:asciiTheme="minorHAnsi" w:hAnsiTheme="minorHAnsi" w:cstheme="minorHAnsi"/>
                <w:sz w:val="24"/>
                <w:szCs w:val="24"/>
              </w:rPr>
            </w:pPr>
          </w:p>
          <w:p w14:paraId="04A34459" w14:textId="77777777" w:rsidR="00BB3E2C" w:rsidRDefault="00BB3E2C" w:rsidP="00C67C06">
            <w:pPr>
              <w:rPr>
                <w:rFonts w:asciiTheme="minorHAnsi" w:hAnsiTheme="minorHAnsi" w:cstheme="minorHAnsi"/>
                <w:sz w:val="24"/>
                <w:szCs w:val="24"/>
              </w:rPr>
            </w:pPr>
            <w:r>
              <w:rPr>
                <w:rFonts w:asciiTheme="minorHAnsi" w:hAnsiTheme="minorHAnsi" w:cstheme="minorHAnsi"/>
                <w:sz w:val="24"/>
                <w:szCs w:val="24"/>
              </w:rPr>
              <w:t>5</w:t>
            </w:r>
          </w:p>
          <w:p w14:paraId="57840E66" w14:textId="0681C8FA" w:rsidR="00BB3E2C" w:rsidRDefault="00BB3E2C" w:rsidP="00C67C06">
            <w:pPr>
              <w:rPr>
                <w:rFonts w:asciiTheme="minorHAnsi" w:hAnsiTheme="minorHAnsi" w:cstheme="minorHAnsi"/>
                <w:sz w:val="24"/>
                <w:szCs w:val="24"/>
              </w:rPr>
            </w:pPr>
            <w:r>
              <w:rPr>
                <w:rFonts w:asciiTheme="minorHAnsi" w:hAnsiTheme="minorHAnsi" w:cstheme="minorHAnsi"/>
                <w:sz w:val="24"/>
                <w:szCs w:val="24"/>
              </w:rPr>
              <w:t>5</w:t>
            </w:r>
          </w:p>
        </w:tc>
      </w:tr>
      <w:tr w:rsidR="006D5469" w14:paraId="15A22809" w14:textId="272BC2A0" w:rsidTr="00406E58">
        <w:trPr>
          <w:trHeight w:val="1435"/>
        </w:trPr>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5AAC8D3" w14:textId="19A43AA1"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Jan 26</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3E73000" w14:textId="101F4590" w:rsidR="006D5469" w:rsidRDefault="006D5469" w:rsidP="00C67C06">
            <w:pPr>
              <w:rPr>
                <w:rFonts w:asciiTheme="minorHAnsi" w:hAnsiTheme="minorHAnsi" w:cstheme="minorHAnsi"/>
                <w:sz w:val="24"/>
                <w:szCs w:val="24"/>
              </w:rPr>
            </w:pPr>
            <w:r w:rsidRPr="000656F5">
              <w:rPr>
                <w:rFonts w:asciiTheme="minorHAnsi" w:hAnsiTheme="minorHAnsi" w:cstheme="minorHAnsi"/>
                <w:sz w:val="24"/>
                <w:szCs w:val="24"/>
              </w:rPr>
              <w:t xml:space="preserve">Role </w:t>
            </w:r>
            <w:r>
              <w:rPr>
                <w:rFonts w:asciiTheme="minorHAnsi" w:hAnsiTheme="minorHAnsi" w:cstheme="minorHAnsi"/>
                <w:sz w:val="24"/>
                <w:szCs w:val="24"/>
              </w:rPr>
              <w:t>and Scope of the Health Coach</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A1A4917" w14:textId="77777777" w:rsidR="006D5469" w:rsidRDefault="006D5469" w:rsidP="001B151D">
            <w:pPr>
              <w:rPr>
                <w:rFonts w:asciiTheme="minorHAnsi" w:hAnsiTheme="minorHAnsi" w:cstheme="minorHAnsi"/>
                <w:sz w:val="24"/>
                <w:szCs w:val="24"/>
              </w:rPr>
            </w:pPr>
            <w:r>
              <w:rPr>
                <w:rFonts w:asciiTheme="minorHAnsi" w:hAnsiTheme="minorHAnsi" w:cstheme="minorHAnsi"/>
                <w:sz w:val="24"/>
                <w:szCs w:val="24"/>
              </w:rPr>
              <w:t>Chapter 1</w:t>
            </w:r>
          </w:p>
          <w:p w14:paraId="30AFFFAB" w14:textId="3251AEC0" w:rsidR="00BB3E2C" w:rsidRDefault="006D5469" w:rsidP="001B151D">
            <w:pPr>
              <w:rPr>
                <w:rFonts w:asciiTheme="minorHAnsi" w:hAnsiTheme="minorHAnsi" w:cstheme="minorHAnsi"/>
                <w:sz w:val="24"/>
                <w:szCs w:val="24"/>
              </w:rPr>
            </w:pPr>
            <w:r>
              <w:rPr>
                <w:rFonts w:asciiTheme="minorHAnsi" w:hAnsiTheme="minorHAnsi" w:cstheme="minorHAnsi"/>
                <w:sz w:val="24"/>
                <w:szCs w:val="24"/>
              </w:rPr>
              <w:t>C</w:t>
            </w:r>
            <w:r w:rsidR="006B6DA3">
              <w:rPr>
                <w:rFonts w:asciiTheme="minorHAnsi" w:hAnsiTheme="minorHAnsi" w:cstheme="minorHAnsi"/>
                <w:sz w:val="24"/>
                <w:szCs w:val="24"/>
              </w:rPr>
              <w:t xml:space="preserve">ommunities of </w:t>
            </w:r>
            <w:r>
              <w:rPr>
                <w:rFonts w:asciiTheme="minorHAnsi" w:hAnsiTheme="minorHAnsi" w:cstheme="minorHAnsi"/>
                <w:sz w:val="24"/>
                <w:szCs w:val="24"/>
              </w:rPr>
              <w:t>P</w:t>
            </w:r>
            <w:r w:rsidR="006B6DA3">
              <w:rPr>
                <w:rFonts w:asciiTheme="minorHAnsi" w:hAnsiTheme="minorHAnsi" w:cstheme="minorHAnsi"/>
                <w:sz w:val="24"/>
                <w:szCs w:val="24"/>
              </w:rPr>
              <w:t>ractice</w:t>
            </w:r>
            <w:r>
              <w:rPr>
                <w:rFonts w:asciiTheme="minorHAnsi" w:hAnsiTheme="minorHAnsi" w:cstheme="minorHAnsi"/>
                <w:sz w:val="24"/>
                <w:szCs w:val="24"/>
              </w:rPr>
              <w:t xml:space="preserve"> </w:t>
            </w:r>
            <w:r w:rsidR="006B6DA3">
              <w:rPr>
                <w:rFonts w:asciiTheme="minorHAnsi" w:hAnsiTheme="minorHAnsi" w:cstheme="minorHAnsi"/>
                <w:sz w:val="24"/>
                <w:szCs w:val="24"/>
              </w:rPr>
              <w:t>Assignment</w:t>
            </w:r>
            <w:r>
              <w:rPr>
                <w:rFonts w:asciiTheme="minorHAnsi" w:hAnsiTheme="minorHAnsi" w:cstheme="minorHAnsi"/>
                <w:sz w:val="24"/>
                <w:szCs w:val="24"/>
              </w:rPr>
              <w:t xml:space="preserve"> #1</w:t>
            </w:r>
          </w:p>
          <w:p w14:paraId="172958AD" w14:textId="7BAD4601" w:rsidR="006D5469" w:rsidRDefault="00BB3E2C" w:rsidP="001B151D">
            <w:pPr>
              <w:rPr>
                <w:rFonts w:asciiTheme="minorHAnsi" w:hAnsiTheme="minorHAnsi" w:cstheme="minorHAnsi"/>
                <w:sz w:val="24"/>
                <w:szCs w:val="24"/>
              </w:rPr>
            </w:pPr>
            <w:r>
              <w:rPr>
                <w:rFonts w:asciiTheme="minorHAnsi" w:hAnsiTheme="minorHAnsi" w:cstheme="minorHAnsi"/>
                <w:sz w:val="24"/>
                <w:szCs w:val="24"/>
              </w:rPr>
              <w:t>Applied Learning Activity</w:t>
            </w:r>
            <w:r w:rsidR="006D5469">
              <w:rPr>
                <w:rFonts w:asciiTheme="minorHAnsi" w:hAnsiTheme="minorHAnsi" w:cstheme="minorHAnsi"/>
                <w:sz w:val="24"/>
                <w:szCs w:val="24"/>
              </w:rPr>
              <w:t xml:space="preserve"> #1</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DEEAF6" w:themeFill="accent5" w:themeFillTint="33"/>
          </w:tcPr>
          <w:p w14:paraId="7FE2B876" w14:textId="77777777" w:rsidR="006D5469" w:rsidRDefault="006D5469" w:rsidP="00C67C06">
            <w:pPr>
              <w:rPr>
                <w:rFonts w:asciiTheme="minorHAnsi" w:hAnsiTheme="minorHAnsi" w:cstheme="minorHAnsi"/>
                <w:sz w:val="24"/>
                <w:szCs w:val="24"/>
              </w:rPr>
            </w:pPr>
          </w:p>
          <w:p w14:paraId="76005E76" w14:textId="77777777" w:rsidR="006B6DA3" w:rsidRDefault="006B6DA3" w:rsidP="00C67C06">
            <w:pPr>
              <w:rPr>
                <w:rFonts w:asciiTheme="minorHAnsi" w:hAnsiTheme="minorHAnsi" w:cstheme="minorHAnsi"/>
                <w:sz w:val="24"/>
                <w:szCs w:val="24"/>
              </w:rPr>
            </w:pPr>
          </w:p>
          <w:p w14:paraId="25D3A42D" w14:textId="43462B85" w:rsidR="006D5469" w:rsidRDefault="006D5469" w:rsidP="00C67C06">
            <w:pPr>
              <w:rPr>
                <w:rFonts w:asciiTheme="minorHAnsi" w:hAnsiTheme="minorHAnsi" w:cstheme="minorHAnsi"/>
                <w:sz w:val="24"/>
                <w:szCs w:val="24"/>
              </w:rPr>
            </w:pPr>
            <w:r>
              <w:rPr>
                <w:rFonts w:asciiTheme="minorHAnsi" w:hAnsiTheme="minorHAnsi" w:cstheme="minorHAnsi"/>
                <w:sz w:val="24"/>
                <w:szCs w:val="24"/>
              </w:rPr>
              <w:t>Feb 1</w:t>
            </w:r>
          </w:p>
          <w:p w14:paraId="0CCAA8E9" w14:textId="77777777" w:rsidR="00731F6B" w:rsidRDefault="00731F6B" w:rsidP="00C67C06">
            <w:pPr>
              <w:rPr>
                <w:rFonts w:asciiTheme="minorHAnsi" w:hAnsiTheme="minorHAnsi" w:cstheme="minorHAnsi"/>
                <w:sz w:val="24"/>
                <w:szCs w:val="24"/>
              </w:rPr>
            </w:pPr>
          </w:p>
          <w:p w14:paraId="283BB52C" w14:textId="048C133C" w:rsidR="006D5469" w:rsidRDefault="006D5469" w:rsidP="00C67C06">
            <w:pPr>
              <w:rPr>
                <w:rFonts w:asciiTheme="minorHAnsi" w:hAnsiTheme="minorHAnsi" w:cstheme="minorHAnsi"/>
                <w:sz w:val="24"/>
                <w:szCs w:val="24"/>
              </w:rPr>
            </w:pPr>
            <w:r>
              <w:rPr>
                <w:rFonts w:asciiTheme="minorHAnsi" w:hAnsiTheme="minorHAnsi" w:cstheme="minorHAnsi"/>
                <w:sz w:val="24"/>
                <w:szCs w:val="24"/>
              </w:rPr>
              <w:t>Feb 1</w:t>
            </w:r>
          </w:p>
        </w:tc>
        <w:tc>
          <w:tcPr>
            <w:tcW w:w="1163" w:type="dxa"/>
            <w:tcBorders>
              <w:top w:val="single" w:sz="4" w:space="0" w:color="auto"/>
              <w:left w:val="single" w:sz="4" w:space="0" w:color="auto"/>
              <w:bottom w:val="single" w:sz="4" w:space="0" w:color="auto"/>
              <w:right w:val="single" w:sz="4" w:space="0" w:color="auto"/>
            </w:tcBorders>
          </w:tcPr>
          <w:p w14:paraId="5D40CD75" w14:textId="77777777" w:rsidR="006D5469" w:rsidRDefault="006D5469" w:rsidP="00C67C06">
            <w:pPr>
              <w:rPr>
                <w:rFonts w:asciiTheme="minorHAnsi" w:hAnsiTheme="minorHAnsi" w:cstheme="minorHAnsi"/>
                <w:sz w:val="24"/>
                <w:szCs w:val="24"/>
              </w:rPr>
            </w:pPr>
          </w:p>
          <w:p w14:paraId="0F3E181E" w14:textId="77777777" w:rsidR="006B6DA3" w:rsidRDefault="006B6DA3" w:rsidP="00C67C06">
            <w:pPr>
              <w:rPr>
                <w:rFonts w:asciiTheme="minorHAnsi" w:hAnsiTheme="minorHAnsi" w:cstheme="minorHAnsi"/>
                <w:sz w:val="24"/>
                <w:szCs w:val="24"/>
              </w:rPr>
            </w:pPr>
          </w:p>
          <w:p w14:paraId="4E5CBF87" w14:textId="0734CA35" w:rsidR="00BB3E2C" w:rsidRDefault="00BB3E2C" w:rsidP="00C67C06">
            <w:pPr>
              <w:rPr>
                <w:rFonts w:asciiTheme="minorHAnsi" w:hAnsiTheme="minorHAnsi" w:cstheme="minorHAnsi"/>
                <w:sz w:val="24"/>
                <w:szCs w:val="24"/>
              </w:rPr>
            </w:pPr>
            <w:r>
              <w:rPr>
                <w:rFonts w:asciiTheme="minorHAnsi" w:hAnsiTheme="minorHAnsi" w:cstheme="minorHAnsi"/>
                <w:sz w:val="24"/>
                <w:szCs w:val="24"/>
              </w:rPr>
              <w:t>10</w:t>
            </w:r>
          </w:p>
          <w:p w14:paraId="0E9B9D91" w14:textId="77777777" w:rsidR="00731F6B" w:rsidRDefault="00731F6B" w:rsidP="00C67C06">
            <w:pPr>
              <w:rPr>
                <w:rFonts w:asciiTheme="minorHAnsi" w:hAnsiTheme="minorHAnsi" w:cstheme="minorHAnsi"/>
                <w:sz w:val="24"/>
                <w:szCs w:val="24"/>
              </w:rPr>
            </w:pPr>
          </w:p>
          <w:p w14:paraId="54D6480B" w14:textId="55BEAA64" w:rsidR="00BB3E2C" w:rsidRDefault="00792711" w:rsidP="00C67C06">
            <w:pPr>
              <w:rPr>
                <w:rFonts w:asciiTheme="minorHAnsi" w:hAnsiTheme="minorHAnsi" w:cstheme="minorHAnsi"/>
                <w:sz w:val="24"/>
                <w:szCs w:val="24"/>
              </w:rPr>
            </w:pPr>
            <w:r>
              <w:rPr>
                <w:rFonts w:asciiTheme="minorHAnsi" w:hAnsiTheme="minorHAnsi" w:cstheme="minorHAnsi"/>
                <w:sz w:val="24"/>
                <w:szCs w:val="24"/>
              </w:rPr>
              <w:t>10</w:t>
            </w:r>
          </w:p>
        </w:tc>
      </w:tr>
      <w:tr w:rsidR="006D5469" w14:paraId="66BC53D1" w14:textId="3D4DF968"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8E6ACF3" w14:textId="282FA50E"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Feb 2</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485AB4A" w14:textId="786B7666" w:rsidR="006D5469" w:rsidRDefault="006D5469" w:rsidP="00C67C06">
            <w:pPr>
              <w:rPr>
                <w:rFonts w:asciiTheme="minorHAnsi" w:hAnsiTheme="minorHAnsi" w:cstheme="minorHAnsi"/>
                <w:sz w:val="24"/>
                <w:szCs w:val="24"/>
              </w:rPr>
            </w:pPr>
            <w:r>
              <w:rPr>
                <w:rFonts w:asciiTheme="minorHAnsi" w:hAnsiTheme="minorHAnsi" w:cstheme="minorHAnsi"/>
                <w:sz w:val="24"/>
                <w:szCs w:val="24"/>
                <w:lang w:val="en-US"/>
              </w:rPr>
              <w:t>Core Components of Coaching</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DE43661" w14:textId="533DAD38" w:rsidR="006D5469" w:rsidRDefault="006D5469" w:rsidP="00E964A7">
            <w:pPr>
              <w:rPr>
                <w:rFonts w:asciiTheme="minorHAnsi" w:hAnsiTheme="minorHAnsi" w:cstheme="minorHAnsi"/>
                <w:sz w:val="24"/>
                <w:szCs w:val="24"/>
                <w:lang w:val="en-US"/>
              </w:rPr>
            </w:pPr>
            <w:r>
              <w:rPr>
                <w:rFonts w:asciiTheme="minorHAnsi" w:hAnsiTheme="minorHAnsi" w:cstheme="minorHAnsi"/>
                <w:sz w:val="24"/>
                <w:szCs w:val="24"/>
                <w:lang w:val="en-US"/>
              </w:rPr>
              <w:t>Chapter 2</w:t>
            </w:r>
          </w:p>
          <w:p w14:paraId="6708F485" w14:textId="014B146C" w:rsidR="006D5469" w:rsidRPr="00B0336D" w:rsidRDefault="006D5469" w:rsidP="00E964A7">
            <w:pPr>
              <w:rPr>
                <w:rFonts w:asciiTheme="minorHAnsi" w:hAnsiTheme="minorHAnsi" w:cstheme="minorHAnsi"/>
                <w:sz w:val="24"/>
                <w:szCs w:val="24"/>
                <w:lang w:val="en-US"/>
              </w:rPr>
            </w:pPr>
            <w:r>
              <w:rPr>
                <w:rFonts w:asciiTheme="minorHAnsi" w:hAnsiTheme="minorHAnsi" w:cstheme="minorHAnsi"/>
                <w:sz w:val="24"/>
                <w:szCs w:val="24"/>
                <w:lang w:val="en-US"/>
              </w:rPr>
              <w:t>Reading Reflection #1</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F2F2F2" w:themeFill="background1" w:themeFillShade="F2"/>
          </w:tcPr>
          <w:p w14:paraId="41728D4A" w14:textId="77777777" w:rsidR="006D5469" w:rsidRDefault="006D5469" w:rsidP="00C67C06">
            <w:pPr>
              <w:rPr>
                <w:rFonts w:asciiTheme="minorHAnsi" w:hAnsiTheme="minorHAnsi" w:cstheme="minorHAnsi"/>
                <w:sz w:val="24"/>
                <w:szCs w:val="24"/>
              </w:rPr>
            </w:pPr>
          </w:p>
          <w:p w14:paraId="5D998CD3" w14:textId="02AE0894" w:rsidR="006D5469" w:rsidRDefault="006D5469" w:rsidP="00C67C06">
            <w:pPr>
              <w:rPr>
                <w:rFonts w:asciiTheme="minorHAnsi" w:hAnsiTheme="minorHAnsi" w:cstheme="minorHAnsi"/>
                <w:sz w:val="24"/>
                <w:szCs w:val="24"/>
              </w:rPr>
            </w:pPr>
            <w:r>
              <w:rPr>
                <w:rFonts w:asciiTheme="minorHAnsi" w:hAnsiTheme="minorHAnsi" w:cstheme="minorHAnsi"/>
                <w:sz w:val="24"/>
                <w:szCs w:val="24"/>
              </w:rPr>
              <w:t>Feb 8</w:t>
            </w:r>
          </w:p>
        </w:tc>
        <w:tc>
          <w:tcPr>
            <w:tcW w:w="1163" w:type="dxa"/>
            <w:tcBorders>
              <w:top w:val="single" w:sz="4" w:space="0" w:color="auto"/>
              <w:left w:val="single" w:sz="4" w:space="0" w:color="auto"/>
              <w:bottom w:val="single" w:sz="4" w:space="0" w:color="auto"/>
              <w:right w:val="single" w:sz="4" w:space="0" w:color="auto"/>
            </w:tcBorders>
          </w:tcPr>
          <w:p w14:paraId="01D04D0A" w14:textId="77777777" w:rsidR="006D5469" w:rsidRDefault="006D5469" w:rsidP="00C67C06">
            <w:pPr>
              <w:rPr>
                <w:rFonts w:asciiTheme="minorHAnsi" w:hAnsiTheme="minorHAnsi" w:cstheme="minorHAnsi"/>
                <w:sz w:val="24"/>
                <w:szCs w:val="24"/>
              </w:rPr>
            </w:pPr>
          </w:p>
          <w:p w14:paraId="7365E032" w14:textId="2F2824C4" w:rsidR="00C80163" w:rsidRDefault="00C80163" w:rsidP="00C67C06">
            <w:pPr>
              <w:rPr>
                <w:rFonts w:asciiTheme="minorHAnsi" w:hAnsiTheme="minorHAnsi" w:cstheme="minorHAnsi"/>
                <w:sz w:val="24"/>
                <w:szCs w:val="24"/>
              </w:rPr>
            </w:pPr>
            <w:r>
              <w:rPr>
                <w:rFonts w:asciiTheme="minorHAnsi" w:hAnsiTheme="minorHAnsi" w:cstheme="minorHAnsi"/>
                <w:sz w:val="24"/>
                <w:szCs w:val="24"/>
              </w:rPr>
              <w:t>5</w:t>
            </w:r>
          </w:p>
        </w:tc>
      </w:tr>
      <w:tr w:rsidR="006D5469" w14:paraId="27CE5B7F" w14:textId="52404E9D"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1E8589C" w14:textId="35C26BF0"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Feb 9</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9C30CA" w14:textId="3C48337C" w:rsidR="006D5469" w:rsidRDefault="006D5469" w:rsidP="00C67C06">
            <w:pPr>
              <w:rPr>
                <w:rFonts w:asciiTheme="minorHAnsi" w:hAnsiTheme="minorHAnsi" w:cstheme="minorHAnsi"/>
                <w:sz w:val="24"/>
                <w:szCs w:val="24"/>
              </w:rPr>
            </w:pPr>
            <w:r>
              <w:rPr>
                <w:rFonts w:asciiTheme="minorHAnsi" w:hAnsiTheme="minorHAnsi" w:cstheme="minorHAnsi"/>
                <w:sz w:val="24"/>
                <w:szCs w:val="24"/>
              </w:rPr>
              <w:t>Behavior-Change Models and Theories</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18557E7" w14:textId="77777777" w:rsidR="006D5469" w:rsidRDefault="006D5469" w:rsidP="00A949E9">
            <w:pPr>
              <w:rPr>
                <w:rFonts w:asciiTheme="minorHAnsi" w:hAnsiTheme="minorHAnsi" w:cstheme="minorHAnsi"/>
                <w:sz w:val="24"/>
                <w:szCs w:val="24"/>
                <w:lang w:val="en-US"/>
              </w:rPr>
            </w:pPr>
            <w:r>
              <w:rPr>
                <w:rFonts w:asciiTheme="minorHAnsi" w:hAnsiTheme="minorHAnsi" w:cstheme="minorHAnsi"/>
                <w:sz w:val="24"/>
                <w:szCs w:val="24"/>
                <w:lang w:val="en-US"/>
              </w:rPr>
              <w:t>Chapter 3</w:t>
            </w:r>
          </w:p>
          <w:p w14:paraId="6FC3372C" w14:textId="77777777" w:rsidR="006D5469" w:rsidRDefault="006D5469" w:rsidP="00A949E9">
            <w:pPr>
              <w:rPr>
                <w:rFonts w:asciiTheme="minorHAnsi" w:hAnsiTheme="minorHAnsi" w:cstheme="minorHAnsi"/>
                <w:sz w:val="24"/>
                <w:szCs w:val="24"/>
                <w:lang w:val="en-US"/>
              </w:rPr>
            </w:pPr>
            <w:r>
              <w:rPr>
                <w:rFonts w:asciiTheme="minorHAnsi" w:hAnsiTheme="minorHAnsi" w:cstheme="minorHAnsi"/>
                <w:sz w:val="24"/>
                <w:szCs w:val="24"/>
                <w:lang w:val="en-US"/>
              </w:rPr>
              <w:t>Discussion #4</w:t>
            </w:r>
          </w:p>
          <w:p w14:paraId="6808803C" w14:textId="37349C06" w:rsidR="006D5469" w:rsidRPr="00796B09" w:rsidRDefault="006D5469" w:rsidP="00A949E9">
            <w:pPr>
              <w:rPr>
                <w:rFonts w:asciiTheme="minorHAnsi" w:hAnsiTheme="minorHAnsi" w:cstheme="minorHAnsi"/>
                <w:sz w:val="24"/>
                <w:szCs w:val="24"/>
                <w:lang w:val="en-US"/>
              </w:rPr>
            </w:pPr>
            <w:r>
              <w:rPr>
                <w:rFonts w:asciiTheme="minorHAnsi" w:hAnsiTheme="minorHAnsi" w:cstheme="minorHAnsi"/>
                <w:sz w:val="24"/>
                <w:szCs w:val="24"/>
                <w:lang w:val="en-US"/>
              </w:rPr>
              <w:t>Reading Reflection #</w:t>
            </w:r>
            <w:r w:rsidR="00512E5B">
              <w:rPr>
                <w:rFonts w:asciiTheme="minorHAnsi" w:hAnsiTheme="minorHAnsi" w:cstheme="minorHAnsi"/>
                <w:sz w:val="24"/>
                <w:szCs w:val="24"/>
                <w:lang w:val="en-US"/>
              </w:rPr>
              <w:t>2</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DEEAF6" w:themeFill="accent5" w:themeFillTint="33"/>
          </w:tcPr>
          <w:p w14:paraId="2C3C7B73" w14:textId="77777777" w:rsidR="006D5469" w:rsidRDefault="006D5469" w:rsidP="00C67C06">
            <w:pPr>
              <w:rPr>
                <w:rFonts w:asciiTheme="minorHAnsi" w:hAnsiTheme="minorHAnsi" w:cstheme="minorHAnsi"/>
                <w:sz w:val="24"/>
                <w:szCs w:val="24"/>
              </w:rPr>
            </w:pPr>
          </w:p>
          <w:p w14:paraId="0A2BB3F1" w14:textId="77777777" w:rsidR="006D5469" w:rsidRDefault="006D5469" w:rsidP="00C67C06">
            <w:pPr>
              <w:rPr>
                <w:rFonts w:asciiTheme="minorHAnsi" w:hAnsiTheme="minorHAnsi" w:cstheme="minorHAnsi"/>
                <w:sz w:val="24"/>
                <w:szCs w:val="24"/>
              </w:rPr>
            </w:pPr>
            <w:r>
              <w:rPr>
                <w:rFonts w:asciiTheme="minorHAnsi" w:hAnsiTheme="minorHAnsi" w:cstheme="minorHAnsi"/>
                <w:sz w:val="24"/>
                <w:szCs w:val="24"/>
              </w:rPr>
              <w:t>Feb 15</w:t>
            </w:r>
          </w:p>
          <w:p w14:paraId="292C693F" w14:textId="3D9D5ADC" w:rsidR="006D5469" w:rsidRDefault="006D5469" w:rsidP="00C67C06">
            <w:pPr>
              <w:rPr>
                <w:rFonts w:asciiTheme="minorHAnsi" w:hAnsiTheme="minorHAnsi" w:cstheme="minorHAnsi"/>
                <w:sz w:val="24"/>
                <w:szCs w:val="24"/>
              </w:rPr>
            </w:pPr>
            <w:r>
              <w:rPr>
                <w:rFonts w:asciiTheme="minorHAnsi" w:hAnsiTheme="minorHAnsi" w:cstheme="minorHAnsi"/>
                <w:sz w:val="24"/>
                <w:szCs w:val="24"/>
              </w:rPr>
              <w:t>Feb 15</w:t>
            </w:r>
          </w:p>
        </w:tc>
        <w:tc>
          <w:tcPr>
            <w:tcW w:w="1163" w:type="dxa"/>
            <w:tcBorders>
              <w:top w:val="single" w:sz="4" w:space="0" w:color="auto"/>
              <w:left w:val="single" w:sz="4" w:space="0" w:color="auto"/>
              <w:bottom w:val="single" w:sz="4" w:space="0" w:color="auto"/>
              <w:right w:val="single" w:sz="4" w:space="0" w:color="auto"/>
            </w:tcBorders>
          </w:tcPr>
          <w:p w14:paraId="4781FAC7" w14:textId="77777777" w:rsidR="006D5469" w:rsidRDefault="006D5469" w:rsidP="00C67C06">
            <w:pPr>
              <w:rPr>
                <w:rFonts w:asciiTheme="minorHAnsi" w:hAnsiTheme="minorHAnsi" w:cstheme="minorHAnsi"/>
                <w:sz w:val="24"/>
                <w:szCs w:val="24"/>
              </w:rPr>
            </w:pPr>
          </w:p>
          <w:p w14:paraId="1DF14924" w14:textId="77777777" w:rsidR="00512E5B" w:rsidRDefault="00512E5B" w:rsidP="00C67C06">
            <w:pPr>
              <w:rPr>
                <w:rFonts w:asciiTheme="minorHAnsi" w:hAnsiTheme="minorHAnsi" w:cstheme="minorHAnsi"/>
                <w:sz w:val="24"/>
                <w:szCs w:val="24"/>
              </w:rPr>
            </w:pPr>
            <w:r>
              <w:rPr>
                <w:rFonts w:asciiTheme="minorHAnsi" w:hAnsiTheme="minorHAnsi" w:cstheme="minorHAnsi"/>
                <w:sz w:val="24"/>
                <w:szCs w:val="24"/>
              </w:rPr>
              <w:t>5</w:t>
            </w:r>
          </w:p>
          <w:p w14:paraId="0814B4C8" w14:textId="4C8F9D1B" w:rsidR="00512E5B" w:rsidRDefault="00512E5B" w:rsidP="00C67C06">
            <w:pPr>
              <w:rPr>
                <w:rFonts w:asciiTheme="minorHAnsi" w:hAnsiTheme="minorHAnsi" w:cstheme="minorHAnsi"/>
                <w:sz w:val="24"/>
                <w:szCs w:val="24"/>
              </w:rPr>
            </w:pPr>
            <w:r>
              <w:rPr>
                <w:rFonts w:asciiTheme="minorHAnsi" w:hAnsiTheme="minorHAnsi" w:cstheme="minorHAnsi"/>
                <w:sz w:val="24"/>
                <w:szCs w:val="24"/>
              </w:rPr>
              <w:t>5</w:t>
            </w:r>
          </w:p>
        </w:tc>
      </w:tr>
      <w:tr w:rsidR="006D5469" w14:paraId="20176B77" w14:textId="0BBB084D"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298E729" w14:textId="0F9E3E6E"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Feb 16</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EE8E96F" w14:textId="787C0D03" w:rsidR="006D5469" w:rsidRDefault="006D5469" w:rsidP="00C67C06">
            <w:pPr>
              <w:rPr>
                <w:rFonts w:asciiTheme="minorHAnsi" w:hAnsiTheme="minorHAnsi" w:cstheme="minorHAnsi"/>
                <w:sz w:val="24"/>
                <w:szCs w:val="24"/>
              </w:rPr>
            </w:pPr>
            <w:r>
              <w:rPr>
                <w:rFonts w:asciiTheme="minorHAnsi" w:hAnsiTheme="minorHAnsi" w:cstheme="minorHAnsi"/>
                <w:sz w:val="24"/>
                <w:szCs w:val="24"/>
                <w:lang w:val="en-US"/>
              </w:rPr>
              <w:t>Skills and Methods for Supporting Lifestyle Change</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609BBD8" w14:textId="77777777" w:rsidR="006D5469" w:rsidRDefault="006D5469" w:rsidP="00DA35D0">
            <w:pPr>
              <w:rPr>
                <w:rFonts w:asciiTheme="minorHAnsi" w:hAnsiTheme="minorHAnsi" w:cstheme="minorHAnsi"/>
                <w:sz w:val="24"/>
                <w:szCs w:val="24"/>
                <w:lang w:val="en-US"/>
              </w:rPr>
            </w:pPr>
            <w:r>
              <w:rPr>
                <w:rFonts w:asciiTheme="minorHAnsi" w:hAnsiTheme="minorHAnsi" w:cstheme="minorHAnsi"/>
                <w:sz w:val="24"/>
                <w:szCs w:val="24"/>
                <w:lang w:val="en-US"/>
              </w:rPr>
              <w:t>Chapter 4</w:t>
            </w:r>
          </w:p>
          <w:p w14:paraId="7DCE3F7F" w14:textId="77777777" w:rsidR="006D5469" w:rsidRDefault="006D5469" w:rsidP="00DA35D0">
            <w:pPr>
              <w:rPr>
                <w:rFonts w:asciiTheme="minorHAnsi" w:hAnsiTheme="minorHAnsi" w:cstheme="minorHAnsi"/>
                <w:sz w:val="24"/>
                <w:szCs w:val="24"/>
                <w:lang w:val="en-US"/>
              </w:rPr>
            </w:pPr>
            <w:r>
              <w:rPr>
                <w:rFonts w:asciiTheme="minorHAnsi" w:hAnsiTheme="minorHAnsi" w:cstheme="minorHAnsi"/>
                <w:sz w:val="24"/>
                <w:szCs w:val="24"/>
                <w:lang w:val="en-US"/>
              </w:rPr>
              <w:lastRenderedPageBreak/>
              <w:t>Feb 16-President’s Day Holiday</w:t>
            </w:r>
          </w:p>
          <w:p w14:paraId="3850237D" w14:textId="3A63A687" w:rsidR="006D5469" w:rsidRPr="00AA770B" w:rsidRDefault="00677249" w:rsidP="00DA35D0">
            <w:pPr>
              <w:rPr>
                <w:rFonts w:asciiTheme="minorHAnsi" w:hAnsiTheme="minorHAnsi" w:cstheme="minorHAnsi"/>
                <w:sz w:val="24"/>
                <w:szCs w:val="24"/>
                <w:lang w:val="en-US"/>
              </w:rPr>
            </w:pPr>
            <w:r>
              <w:rPr>
                <w:rFonts w:asciiTheme="minorHAnsi" w:hAnsiTheme="minorHAnsi" w:cstheme="minorHAnsi"/>
                <w:sz w:val="24"/>
                <w:szCs w:val="24"/>
                <w:lang w:val="en-US"/>
              </w:rPr>
              <w:t>Reading Reflection #3</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F2F2F2" w:themeFill="background1" w:themeFillShade="F2"/>
          </w:tcPr>
          <w:p w14:paraId="1D9986A8" w14:textId="77777777" w:rsidR="006D5469" w:rsidRDefault="006D5469" w:rsidP="00C67C06">
            <w:pPr>
              <w:rPr>
                <w:rFonts w:asciiTheme="minorHAnsi" w:hAnsiTheme="minorHAnsi" w:cstheme="minorHAnsi"/>
                <w:sz w:val="24"/>
                <w:szCs w:val="24"/>
              </w:rPr>
            </w:pPr>
          </w:p>
          <w:p w14:paraId="285B4EBA" w14:textId="77777777" w:rsidR="006D5469" w:rsidRDefault="006D5469" w:rsidP="00C67C06">
            <w:pPr>
              <w:rPr>
                <w:rFonts w:asciiTheme="minorHAnsi" w:hAnsiTheme="minorHAnsi" w:cstheme="minorHAnsi"/>
                <w:sz w:val="24"/>
                <w:szCs w:val="24"/>
              </w:rPr>
            </w:pPr>
          </w:p>
          <w:p w14:paraId="2E1AB451" w14:textId="45A96C0D" w:rsidR="006D5469" w:rsidRDefault="006D5469" w:rsidP="00C67C06">
            <w:pPr>
              <w:rPr>
                <w:rFonts w:asciiTheme="minorHAnsi" w:hAnsiTheme="minorHAnsi" w:cstheme="minorHAnsi"/>
                <w:sz w:val="24"/>
                <w:szCs w:val="24"/>
              </w:rPr>
            </w:pPr>
          </w:p>
          <w:p w14:paraId="756E35EB" w14:textId="69D0240F" w:rsidR="006D5469" w:rsidRDefault="006D5469" w:rsidP="00C67C06">
            <w:pPr>
              <w:rPr>
                <w:rFonts w:asciiTheme="minorHAnsi" w:hAnsiTheme="minorHAnsi" w:cstheme="minorHAnsi"/>
                <w:sz w:val="24"/>
                <w:szCs w:val="24"/>
              </w:rPr>
            </w:pPr>
            <w:r>
              <w:rPr>
                <w:rFonts w:asciiTheme="minorHAnsi" w:hAnsiTheme="minorHAnsi" w:cstheme="minorHAnsi"/>
                <w:sz w:val="24"/>
                <w:szCs w:val="24"/>
              </w:rPr>
              <w:t>Feb 22</w:t>
            </w:r>
          </w:p>
        </w:tc>
        <w:tc>
          <w:tcPr>
            <w:tcW w:w="1163" w:type="dxa"/>
            <w:tcBorders>
              <w:top w:val="single" w:sz="4" w:space="0" w:color="auto"/>
              <w:left w:val="single" w:sz="4" w:space="0" w:color="auto"/>
              <w:bottom w:val="single" w:sz="4" w:space="0" w:color="auto"/>
              <w:right w:val="single" w:sz="4" w:space="0" w:color="auto"/>
            </w:tcBorders>
          </w:tcPr>
          <w:p w14:paraId="218C1A12" w14:textId="77777777" w:rsidR="006D5469" w:rsidRDefault="006D5469" w:rsidP="00C67C06">
            <w:pPr>
              <w:rPr>
                <w:rFonts w:asciiTheme="minorHAnsi" w:hAnsiTheme="minorHAnsi" w:cstheme="minorHAnsi"/>
                <w:sz w:val="24"/>
                <w:szCs w:val="24"/>
              </w:rPr>
            </w:pPr>
          </w:p>
          <w:p w14:paraId="67FE4077" w14:textId="77777777" w:rsidR="00677249" w:rsidRDefault="00677249" w:rsidP="00C67C06">
            <w:pPr>
              <w:rPr>
                <w:rFonts w:asciiTheme="minorHAnsi" w:hAnsiTheme="minorHAnsi" w:cstheme="minorHAnsi"/>
                <w:sz w:val="24"/>
                <w:szCs w:val="24"/>
              </w:rPr>
            </w:pPr>
          </w:p>
          <w:p w14:paraId="20348A06" w14:textId="77777777" w:rsidR="00677249" w:rsidRDefault="00677249" w:rsidP="00C67C06">
            <w:pPr>
              <w:rPr>
                <w:rFonts w:asciiTheme="minorHAnsi" w:hAnsiTheme="minorHAnsi" w:cstheme="minorHAnsi"/>
                <w:sz w:val="24"/>
                <w:szCs w:val="24"/>
              </w:rPr>
            </w:pPr>
          </w:p>
          <w:p w14:paraId="213A2D3E" w14:textId="1A9FBCDB" w:rsidR="00677249" w:rsidRDefault="00677249" w:rsidP="00C67C06">
            <w:pPr>
              <w:rPr>
                <w:rFonts w:asciiTheme="minorHAnsi" w:hAnsiTheme="minorHAnsi" w:cstheme="minorHAnsi"/>
                <w:sz w:val="24"/>
                <w:szCs w:val="24"/>
              </w:rPr>
            </w:pPr>
            <w:r>
              <w:rPr>
                <w:rFonts w:asciiTheme="minorHAnsi" w:hAnsiTheme="minorHAnsi" w:cstheme="minorHAnsi"/>
                <w:sz w:val="24"/>
                <w:szCs w:val="24"/>
              </w:rPr>
              <w:t>5</w:t>
            </w:r>
          </w:p>
        </w:tc>
      </w:tr>
      <w:tr w:rsidR="006D5469" w14:paraId="18A4CC78" w14:textId="025B63F0"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D8267B5" w14:textId="0BEC14BA"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lastRenderedPageBreak/>
              <w:t>Feb 23</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ED15C6D" w14:textId="473C6F45" w:rsidR="006D5469" w:rsidRDefault="006D5469" w:rsidP="00C67C06">
            <w:pPr>
              <w:rPr>
                <w:rFonts w:asciiTheme="minorHAnsi" w:hAnsiTheme="minorHAnsi" w:cstheme="minorHAnsi"/>
                <w:sz w:val="24"/>
                <w:szCs w:val="24"/>
              </w:rPr>
            </w:pPr>
            <w:r>
              <w:rPr>
                <w:rFonts w:asciiTheme="minorHAnsi" w:hAnsiTheme="minorHAnsi" w:cstheme="minorHAnsi"/>
                <w:sz w:val="24"/>
                <w:szCs w:val="24"/>
              </w:rPr>
              <w:t>Considerations for the Initial Session</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8AA0B16" w14:textId="77777777" w:rsidR="006D5469" w:rsidRDefault="006D5469" w:rsidP="007E6B37">
            <w:pPr>
              <w:rPr>
                <w:rFonts w:asciiTheme="minorHAnsi" w:hAnsiTheme="minorHAnsi" w:cstheme="minorHAnsi"/>
                <w:sz w:val="24"/>
                <w:szCs w:val="24"/>
                <w:lang w:val="en-US"/>
              </w:rPr>
            </w:pPr>
            <w:r>
              <w:rPr>
                <w:rFonts w:asciiTheme="minorHAnsi" w:hAnsiTheme="minorHAnsi" w:cstheme="minorHAnsi"/>
                <w:sz w:val="24"/>
                <w:szCs w:val="24"/>
                <w:lang w:val="en-US"/>
              </w:rPr>
              <w:t>Chapter 5</w:t>
            </w:r>
          </w:p>
          <w:p w14:paraId="2FD65E50" w14:textId="77777777" w:rsidR="00A837F7" w:rsidRDefault="00A837F7" w:rsidP="007E6B37">
            <w:pPr>
              <w:rPr>
                <w:rFonts w:asciiTheme="minorHAnsi" w:hAnsiTheme="minorHAnsi" w:cstheme="minorHAnsi"/>
                <w:sz w:val="24"/>
                <w:szCs w:val="24"/>
                <w:lang w:val="en-US"/>
              </w:rPr>
            </w:pPr>
            <w:r>
              <w:rPr>
                <w:rFonts w:asciiTheme="minorHAnsi" w:hAnsiTheme="minorHAnsi" w:cstheme="minorHAnsi"/>
                <w:sz w:val="24"/>
                <w:szCs w:val="24"/>
                <w:lang w:val="en-US"/>
              </w:rPr>
              <w:t>Discussion #</w:t>
            </w:r>
            <w:r w:rsidR="00A6714D">
              <w:rPr>
                <w:rFonts w:asciiTheme="minorHAnsi" w:hAnsiTheme="minorHAnsi" w:cstheme="minorHAnsi"/>
                <w:sz w:val="24"/>
                <w:szCs w:val="24"/>
                <w:lang w:val="en-US"/>
              </w:rPr>
              <w:t>5</w:t>
            </w:r>
            <w:r w:rsidR="005A3437">
              <w:rPr>
                <w:rFonts w:asciiTheme="minorHAnsi" w:hAnsiTheme="minorHAnsi" w:cstheme="minorHAnsi"/>
                <w:sz w:val="24"/>
                <w:szCs w:val="24"/>
                <w:lang w:val="en-US"/>
              </w:rPr>
              <w:br/>
              <w:t>Reading Reflection #4</w:t>
            </w:r>
          </w:p>
          <w:p w14:paraId="50D39AFD" w14:textId="725EB7F5" w:rsidR="005A3437" w:rsidRPr="00796B09" w:rsidRDefault="005A3437" w:rsidP="007E6B37">
            <w:pPr>
              <w:rPr>
                <w:rFonts w:asciiTheme="minorHAnsi" w:hAnsiTheme="minorHAnsi" w:cstheme="minorHAnsi"/>
                <w:sz w:val="24"/>
                <w:szCs w:val="24"/>
                <w:lang w:val="en-US"/>
              </w:rPr>
            </w:pPr>
            <w:r>
              <w:rPr>
                <w:rFonts w:asciiTheme="minorHAnsi" w:hAnsiTheme="minorHAnsi" w:cstheme="minorHAnsi"/>
                <w:sz w:val="24"/>
                <w:szCs w:val="24"/>
                <w:lang w:val="en-US"/>
              </w:rPr>
              <w:t>HC Project Assignment #1</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DEEAF6" w:themeFill="accent5" w:themeFillTint="33"/>
          </w:tcPr>
          <w:p w14:paraId="5BE500A8" w14:textId="4EF78FB9" w:rsidR="006D5469" w:rsidRDefault="006D5469" w:rsidP="00C67C06">
            <w:pPr>
              <w:rPr>
                <w:rFonts w:asciiTheme="minorHAnsi" w:hAnsiTheme="minorHAnsi" w:cstheme="minorHAnsi"/>
                <w:sz w:val="24"/>
                <w:szCs w:val="24"/>
              </w:rPr>
            </w:pPr>
          </w:p>
          <w:p w14:paraId="5B7A7A88" w14:textId="6B6DA606" w:rsidR="006D5469" w:rsidRDefault="005A3437" w:rsidP="00C67C06">
            <w:pPr>
              <w:rPr>
                <w:rFonts w:asciiTheme="minorHAnsi" w:hAnsiTheme="minorHAnsi" w:cstheme="minorHAnsi"/>
                <w:sz w:val="24"/>
                <w:szCs w:val="24"/>
              </w:rPr>
            </w:pPr>
            <w:r>
              <w:rPr>
                <w:rFonts w:asciiTheme="minorHAnsi" w:hAnsiTheme="minorHAnsi" w:cstheme="minorHAnsi"/>
                <w:sz w:val="24"/>
                <w:szCs w:val="24"/>
              </w:rPr>
              <w:t>March 1</w:t>
            </w:r>
          </w:p>
          <w:p w14:paraId="1388857B" w14:textId="77777777" w:rsidR="005A3437" w:rsidRDefault="005A3437" w:rsidP="00C67C06">
            <w:pPr>
              <w:rPr>
                <w:rFonts w:asciiTheme="minorHAnsi" w:hAnsiTheme="minorHAnsi" w:cstheme="minorHAnsi"/>
                <w:sz w:val="24"/>
                <w:szCs w:val="24"/>
              </w:rPr>
            </w:pPr>
            <w:r>
              <w:rPr>
                <w:rFonts w:asciiTheme="minorHAnsi" w:hAnsiTheme="minorHAnsi" w:cstheme="minorHAnsi"/>
                <w:sz w:val="24"/>
                <w:szCs w:val="24"/>
              </w:rPr>
              <w:t>March 1</w:t>
            </w:r>
          </w:p>
          <w:p w14:paraId="60EDAA22" w14:textId="66CA8210" w:rsidR="005A3437" w:rsidRDefault="005A3437" w:rsidP="00C67C06">
            <w:pPr>
              <w:rPr>
                <w:rFonts w:asciiTheme="minorHAnsi" w:hAnsiTheme="minorHAnsi" w:cstheme="minorHAnsi"/>
                <w:sz w:val="24"/>
                <w:szCs w:val="24"/>
              </w:rPr>
            </w:pPr>
            <w:r>
              <w:rPr>
                <w:rFonts w:asciiTheme="minorHAnsi" w:hAnsiTheme="minorHAnsi" w:cstheme="minorHAnsi"/>
                <w:sz w:val="24"/>
                <w:szCs w:val="24"/>
              </w:rPr>
              <w:t>March 1</w:t>
            </w:r>
          </w:p>
        </w:tc>
        <w:tc>
          <w:tcPr>
            <w:tcW w:w="1163" w:type="dxa"/>
            <w:tcBorders>
              <w:top w:val="single" w:sz="4" w:space="0" w:color="auto"/>
              <w:left w:val="single" w:sz="4" w:space="0" w:color="auto"/>
              <w:bottom w:val="single" w:sz="4" w:space="0" w:color="auto"/>
              <w:right w:val="single" w:sz="4" w:space="0" w:color="auto"/>
            </w:tcBorders>
          </w:tcPr>
          <w:p w14:paraId="221A6882" w14:textId="77777777" w:rsidR="006D5469" w:rsidRDefault="006D5469" w:rsidP="00C67C06">
            <w:pPr>
              <w:rPr>
                <w:rFonts w:asciiTheme="minorHAnsi" w:hAnsiTheme="minorHAnsi" w:cstheme="minorHAnsi"/>
                <w:sz w:val="24"/>
                <w:szCs w:val="24"/>
              </w:rPr>
            </w:pPr>
          </w:p>
          <w:p w14:paraId="63ADF6C2" w14:textId="77777777" w:rsidR="005A3437" w:rsidRDefault="005A3437" w:rsidP="00C67C06">
            <w:pPr>
              <w:rPr>
                <w:rFonts w:asciiTheme="minorHAnsi" w:hAnsiTheme="minorHAnsi" w:cstheme="minorHAnsi"/>
                <w:sz w:val="24"/>
                <w:szCs w:val="24"/>
              </w:rPr>
            </w:pPr>
            <w:r>
              <w:rPr>
                <w:rFonts w:asciiTheme="minorHAnsi" w:hAnsiTheme="minorHAnsi" w:cstheme="minorHAnsi"/>
                <w:sz w:val="24"/>
                <w:szCs w:val="24"/>
              </w:rPr>
              <w:t>5</w:t>
            </w:r>
          </w:p>
          <w:p w14:paraId="0A53372F" w14:textId="77777777" w:rsidR="005A3437" w:rsidRDefault="00D505FF" w:rsidP="00C67C06">
            <w:pPr>
              <w:rPr>
                <w:rFonts w:asciiTheme="minorHAnsi" w:hAnsiTheme="minorHAnsi" w:cstheme="minorHAnsi"/>
                <w:sz w:val="24"/>
                <w:szCs w:val="24"/>
              </w:rPr>
            </w:pPr>
            <w:r>
              <w:rPr>
                <w:rFonts w:asciiTheme="minorHAnsi" w:hAnsiTheme="minorHAnsi" w:cstheme="minorHAnsi"/>
                <w:sz w:val="24"/>
                <w:szCs w:val="24"/>
              </w:rPr>
              <w:t>5</w:t>
            </w:r>
          </w:p>
          <w:p w14:paraId="0715A4F7" w14:textId="7290121C" w:rsidR="00D505FF" w:rsidRDefault="00D505FF" w:rsidP="00C67C06">
            <w:pPr>
              <w:rPr>
                <w:rFonts w:asciiTheme="minorHAnsi" w:hAnsiTheme="minorHAnsi" w:cstheme="minorHAnsi"/>
                <w:sz w:val="24"/>
                <w:szCs w:val="24"/>
              </w:rPr>
            </w:pPr>
            <w:r>
              <w:rPr>
                <w:rFonts w:asciiTheme="minorHAnsi" w:hAnsiTheme="minorHAnsi" w:cstheme="minorHAnsi"/>
                <w:sz w:val="24"/>
                <w:szCs w:val="24"/>
              </w:rPr>
              <w:t>20</w:t>
            </w:r>
          </w:p>
        </w:tc>
      </w:tr>
      <w:tr w:rsidR="006D5469" w14:paraId="7FB3EE7C" w14:textId="2B941921"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7710F2C" w14:textId="687AD5FE"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Mar 2</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75FCE33" w14:textId="6368D4AF" w:rsidR="006D5469" w:rsidRDefault="006D5469" w:rsidP="00C67C06">
            <w:pPr>
              <w:rPr>
                <w:rFonts w:asciiTheme="minorHAnsi" w:hAnsiTheme="minorHAnsi" w:cstheme="minorHAnsi"/>
                <w:sz w:val="24"/>
                <w:szCs w:val="24"/>
              </w:rPr>
            </w:pPr>
            <w:r>
              <w:rPr>
                <w:rFonts w:asciiTheme="minorHAnsi" w:hAnsiTheme="minorHAnsi" w:cstheme="minorHAnsi"/>
                <w:sz w:val="24"/>
                <w:szCs w:val="24"/>
              </w:rPr>
              <w:t>The Art of Coaching</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3414A18" w14:textId="77777777" w:rsidR="006D5469" w:rsidRDefault="006D5469" w:rsidP="0032311C">
            <w:pPr>
              <w:rPr>
                <w:rFonts w:asciiTheme="minorHAnsi" w:hAnsiTheme="minorHAnsi" w:cstheme="minorHAnsi"/>
                <w:sz w:val="24"/>
                <w:szCs w:val="24"/>
                <w:lang w:val="en-US"/>
              </w:rPr>
            </w:pPr>
            <w:r>
              <w:rPr>
                <w:rFonts w:asciiTheme="minorHAnsi" w:hAnsiTheme="minorHAnsi" w:cstheme="minorHAnsi"/>
                <w:sz w:val="24"/>
                <w:szCs w:val="24"/>
                <w:lang w:val="en-US"/>
              </w:rPr>
              <w:t>Chapter 6</w:t>
            </w:r>
          </w:p>
          <w:p w14:paraId="01762B62" w14:textId="193F982C" w:rsidR="00DD6BDA" w:rsidRPr="0032311C" w:rsidRDefault="00DD6BDA" w:rsidP="0032311C">
            <w:pPr>
              <w:rPr>
                <w:rFonts w:asciiTheme="minorHAnsi" w:hAnsiTheme="minorHAnsi" w:cstheme="minorHAnsi"/>
                <w:sz w:val="24"/>
                <w:szCs w:val="24"/>
                <w:lang w:val="en-US"/>
              </w:rPr>
            </w:pPr>
            <w:r>
              <w:rPr>
                <w:rFonts w:asciiTheme="minorHAnsi" w:hAnsiTheme="minorHAnsi" w:cstheme="minorHAnsi"/>
                <w:sz w:val="24"/>
                <w:szCs w:val="24"/>
                <w:lang w:val="en-US"/>
              </w:rPr>
              <w:t>Applied Learning Activity #2</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F2F2F2" w:themeFill="background1" w:themeFillShade="F2"/>
          </w:tcPr>
          <w:p w14:paraId="170C59A0" w14:textId="77777777" w:rsidR="006D5469" w:rsidRDefault="006D5469" w:rsidP="00C67C06">
            <w:pPr>
              <w:rPr>
                <w:rFonts w:asciiTheme="minorHAnsi" w:hAnsiTheme="minorHAnsi" w:cstheme="minorHAnsi"/>
                <w:sz w:val="24"/>
                <w:szCs w:val="24"/>
              </w:rPr>
            </w:pPr>
          </w:p>
          <w:p w14:paraId="054F6DD9" w14:textId="77777777" w:rsidR="006D5469" w:rsidRDefault="006D5469" w:rsidP="00C67C06">
            <w:pPr>
              <w:rPr>
                <w:rFonts w:asciiTheme="minorHAnsi" w:hAnsiTheme="minorHAnsi" w:cstheme="minorHAnsi"/>
                <w:sz w:val="24"/>
                <w:szCs w:val="24"/>
              </w:rPr>
            </w:pPr>
          </w:p>
          <w:p w14:paraId="2D6B1290" w14:textId="24177963" w:rsidR="006D5469" w:rsidRDefault="006D5469" w:rsidP="00C67C06">
            <w:pPr>
              <w:rPr>
                <w:rFonts w:asciiTheme="minorHAnsi" w:hAnsiTheme="minorHAnsi" w:cstheme="minorHAnsi"/>
                <w:sz w:val="24"/>
                <w:szCs w:val="24"/>
              </w:rPr>
            </w:pPr>
            <w:r>
              <w:rPr>
                <w:rFonts w:asciiTheme="minorHAnsi" w:hAnsiTheme="minorHAnsi" w:cstheme="minorHAnsi"/>
                <w:sz w:val="24"/>
                <w:szCs w:val="24"/>
              </w:rPr>
              <w:t>March 7</w:t>
            </w:r>
          </w:p>
        </w:tc>
        <w:tc>
          <w:tcPr>
            <w:tcW w:w="1163" w:type="dxa"/>
            <w:tcBorders>
              <w:top w:val="single" w:sz="4" w:space="0" w:color="auto"/>
              <w:left w:val="single" w:sz="4" w:space="0" w:color="auto"/>
              <w:bottom w:val="single" w:sz="4" w:space="0" w:color="auto"/>
              <w:right w:val="single" w:sz="4" w:space="0" w:color="auto"/>
            </w:tcBorders>
          </w:tcPr>
          <w:p w14:paraId="00FDE2C7" w14:textId="77777777" w:rsidR="006D5469" w:rsidRDefault="006D5469" w:rsidP="00C67C06">
            <w:pPr>
              <w:rPr>
                <w:rFonts w:asciiTheme="minorHAnsi" w:hAnsiTheme="minorHAnsi" w:cstheme="minorHAnsi"/>
                <w:sz w:val="24"/>
                <w:szCs w:val="24"/>
              </w:rPr>
            </w:pPr>
          </w:p>
          <w:p w14:paraId="1F76CFA3" w14:textId="77777777" w:rsidR="00DD6BDA" w:rsidRDefault="00DD6BDA" w:rsidP="00C67C06">
            <w:pPr>
              <w:rPr>
                <w:rFonts w:asciiTheme="minorHAnsi" w:hAnsiTheme="minorHAnsi" w:cstheme="minorHAnsi"/>
                <w:sz w:val="24"/>
                <w:szCs w:val="24"/>
              </w:rPr>
            </w:pPr>
          </w:p>
          <w:p w14:paraId="6B94CFF7" w14:textId="59412F39" w:rsidR="00DD6BDA" w:rsidRDefault="00DD6BDA" w:rsidP="00C67C06">
            <w:pPr>
              <w:rPr>
                <w:rFonts w:asciiTheme="minorHAnsi" w:hAnsiTheme="minorHAnsi" w:cstheme="minorHAnsi"/>
                <w:sz w:val="24"/>
                <w:szCs w:val="24"/>
              </w:rPr>
            </w:pPr>
            <w:r>
              <w:rPr>
                <w:rFonts w:asciiTheme="minorHAnsi" w:hAnsiTheme="minorHAnsi" w:cstheme="minorHAnsi"/>
                <w:sz w:val="24"/>
                <w:szCs w:val="24"/>
              </w:rPr>
              <w:t>10</w:t>
            </w:r>
          </w:p>
        </w:tc>
      </w:tr>
      <w:tr w:rsidR="006D5469" w14:paraId="2E4EBC83" w14:textId="1867A1FE"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4CBEBBF" w14:textId="5FDA7756"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Mar 9</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DA85126" w14:textId="77777777" w:rsidR="006D5469" w:rsidRDefault="006D5469" w:rsidP="00C67C06">
            <w:pPr>
              <w:rPr>
                <w:rFonts w:asciiTheme="minorHAnsi" w:hAnsiTheme="minorHAnsi" w:cstheme="minorHAnsi"/>
                <w:sz w:val="24"/>
                <w:szCs w:val="24"/>
              </w:rPr>
            </w:pPr>
            <w:r>
              <w:rPr>
                <w:rFonts w:asciiTheme="minorHAnsi" w:hAnsiTheme="minorHAnsi" w:cstheme="minorHAnsi"/>
                <w:sz w:val="24"/>
                <w:szCs w:val="24"/>
              </w:rPr>
              <w:t>A Mindful Approach to Stress Management</w:t>
            </w:r>
          </w:p>
          <w:p w14:paraId="6E1FB1B6" w14:textId="47AF4EE2" w:rsidR="00C31CFD" w:rsidRDefault="006D5469" w:rsidP="00C67C06">
            <w:pPr>
              <w:rPr>
                <w:rFonts w:asciiTheme="minorHAnsi" w:hAnsiTheme="minorHAnsi" w:cstheme="minorHAnsi"/>
                <w:sz w:val="24"/>
                <w:szCs w:val="24"/>
              </w:rPr>
            </w:pPr>
            <w:r>
              <w:rPr>
                <w:rFonts w:asciiTheme="minorHAnsi" w:hAnsiTheme="minorHAnsi" w:cstheme="minorHAnsi"/>
                <w:sz w:val="24"/>
                <w:szCs w:val="24"/>
              </w:rPr>
              <w:t>Nutrition for Health and Well-Being</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CFBEB74" w14:textId="1DA51C2E" w:rsidR="00C4158A" w:rsidRDefault="006D5469" w:rsidP="00C87964">
            <w:pPr>
              <w:rPr>
                <w:rFonts w:asciiTheme="minorHAnsi" w:hAnsiTheme="minorHAnsi" w:cstheme="minorHAnsi"/>
                <w:sz w:val="24"/>
                <w:szCs w:val="24"/>
                <w:lang w:val="en-US"/>
              </w:rPr>
            </w:pPr>
            <w:r>
              <w:rPr>
                <w:rFonts w:asciiTheme="minorHAnsi" w:hAnsiTheme="minorHAnsi" w:cstheme="minorHAnsi"/>
                <w:sz w:val="24"/>
                <w:szCs w:val="24"/>
                <w:lang w:val="en-US"/>
              </w:rPr>
              <w:t>Chapter 7</w:t>
            </w:r>
          </w:p>
          <w:p w14:paraId="50F17D37" w14:textId="668F2056" w:rsidR="00C31CFD" w:rsidRPr="00D6640C" w:rsidRDefault="00C31CFD" w:rsidP="00C87964">
            <w:pPr>
              <w:rPr>
                <w:rFonts w:asciiTheme="minorHAnsi" w:hAnsiTheme="minorHAnsi" w:cstheme="minorHAnsi"/>
                <w:sz w:val="24"/>
                <w:szCs w:val="24"/>
                <w:lang w:val="en-US"/>
              </w:rPr>
            </w:pPr>
            <w:r>
              <w:rPr>
                <w:rFonts w:asciiTheme="minorHAnsi" w:hAnsiTheme="minorHAnsi" w:cstheme="minorHAnsi"/>
                <w:sz w:val="24"/>
                <w:szCs w:val="24"/>
                <w:lang w:val="en-US"/>
              </w:rPr>
              <w:t>Discussion #6</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DEEAF6" w:themeFill="accent5" w:themeFillTint="33"/>
          </w:tcPr>
          <w:p w14:paraId="636C03DA" w14:textId="77777777" w:rsidR="006D5469" w:rsidRDefault="006D5469" w:rsidP="00C67C06">
            <w:pPr>
              <w:rPr>
                <w:rFonts w:asciiTheme="minorHAnsi" w:hAnsiTheme="minorHAnsi" w:cstheme="minorHAnsi"/>
                <w:sz w:val="24"/>
                <w:szCs w:val="24"/>
              </w:rPr>
            </w:pPr>
          </w:p>
          <w:p w14:paraId="5B5D889C" w14:textId="6E7CB670" w:rsidR="006D5469" w:rsidRDefault="006D5469" w:rsidP="00C67C06">
            <w:pPr>
              <w:rPr>
                <w:rFonts w:asciiTheme="minorHAnsi" w:hAnsiTheme="minorHAnsi" w:cstheme="minorHAnsi"/>
                <w:sz w:val="24"/>
                <w:szCs w:val="24"/>
              </w:rPr>
            </w:pPr>
            <w:r>
              <w:rPr>
                <w:rFonts w:asciiTheme="minorHAnsi" w:hAnsiTheme="minorHAnsi" w:cstheme="minorHAnsi"/>
                <w:sz w:val="24"/>
                <w:szCs w:val="24"/>
              </w:rPr>
              <w:t>March 1</w:t>
            </w:r>
            <w:r w:rsidR="00A53714">
              <w:rPr>
                <w:rFonts w:asciiTheme="minorHAnsi" w:hAnsiTheme="minorHAnsi" w:cstheme="minorHAnsi"/>
                <w:sz w:val="24"/>
                <w:szCs w:val="24"/>
              </w:rPr>
              <w:t>5</w:t>
            </w:r>
          </w:p>
        </w:tc>
        <w:tc>
          <w:tcPr>
            <w:tcW w:w="1163" w:type="dxa"/>
            <w:tcBorders>
              <w:top w:val="single" w:sz="4" w:space="0" w:color="auto"/>
              <w:left w:val="single" w:sz="4" w:space="0" w:color="auto"/>
              <w:bottom w:val="single" w:sz="4" w:space="0" w:color="auto"/>
              <w:right w:val="single" w:sz="4" w:space="0" w:color="auto"/>
            </w:tcBorders>
          </w:tcPr>
          <w:p w14:paraId="0601B77B" w14:textId="77777777" w:rsidR="006D5469" w:rsidRDefault="006D5469" w:rsidP="00C67C06">
            <w:pPr>
              <w:rPr>
                <w:rFonts w:asciiTheme="minorHAnsi" w:hAnsiTheme="minorHAnsi" w:cstheme="minorHAnsi"/>
                <w:sz w:val="24"/>
                <w:szCs w:val="24"/>
              </w:rPr>
            </w:pPr>
          </w:p>
          <w:p w14:paraId="618E03BE" w14:textId="416FE65E" w:rsidR="00C4158A" w:rsidRDefault="00A53714" w:rsidP="00C67C06">
            <w:pPr>
              <w:rPr>
                <w:rFonts w:asciiTheme="minorHAnsi" w:hAnsiTheme="minorHAnsi" w:cstheme="minorHAnsi"/>
                <w:sz w:val="24"/>
                <w:szCs w:val="24"/>
              </w:rPr>
            </w:pPr>
            <w:r>
              <w:rPr>
                <w:rFonts w:asciiTheme="minorHAnsi" w:hAnsiTheme="minorHAnsi" w:cstheme="minorHAnsi"/>
                <w:sz w:val="24"/>
                <w:szCs w:val="24"/>
              </w:rPr>
              <w:t>5</w:t>
            </w:r>
          </w:p>
          <w:p w14:paraId="498FAF65" w14:textId="77777777" w:rsidR="00C4158A" w:rsidRDefault="00C4158A" w:rsidP="00C67C06">
            <w:pPr>
              <w:rPr>
                <w:rFonts w:asciiTheme="minorHAnsi" w:hAnsiTheme="minorHAnsi" w:cstheme="minorHAnsi"/>
                <w:sz w:val="24"/>
                <w:szCs w:val="24"/>
              </w:rPr>
            </w:pPr>
          </w:p>
          <w:p w14:paraId="5ABE47A4" w14:textId="21B67D78" w:rsidR="00C4158A" w:rsidRDefault="00C4158A" w:rsidP="00C67C06">
            <w:pPr>
              <w:rPr>
                <w:rFonts w:asciiTheme="minorHAnsi" w:hAnsiTheme="minorHAnsi" w:cstheme="minorHAnsi"/>
                <w:sz w:val="24"/>
                <w:szCs w:val="24"/>
              </w:rPr>
            </w:pPr>
          </w:p>
        </w:tc>
      </w:tr>
      <w:tr w:rsidR="006D5469" w14:paraId="6B259691" w14:textId="4C275201"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21BEBA5" w14:textId="7909D009"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Mar 16</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42C1D57" w14:textId="7D7D5477" w:rsidR="006D5469" w:rsidRDefault="006D5469" w:rsidP="00C67C06">
            <w:pPr>
              <w:rPr>
                <w:rFonts w:asciiTheme="minorHAnsi" w:hAnsiTheme="minorHAnsi" w:cstheme="minorHAnsi"/>
                <w:sz w:val="24"/>
                <w:szCs w:val="24"/>
              </w:rPr>
            </w:pPr>
            <w:r>
              <w:rPr>
                <w:rFonts w:asciiTheme="minorHAnsi" w:hAnsiTheme="minorHAnsi" w:cstheme="minorHAnsi"/>
                <w:sz w:val="24"/>
                <w:szCs w:val="24"/>
              </w:rPr>
              <w:t xml:space="preserve">SPRING BREAK, no assignments </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B6E6AF3" w14:textId="77777777" w:rsidR="006D5469" w:rsidRDefault="006D5469" w:rsidP="00C67C06">
            <w:pPr>
              <w:rPr>
                <w:rFonts w:asciiTheme="minorHAnsi" w:hAnsiTheme="minorHAnsi" w:cstheme="minorHAnsi"/>
                <w:sz w:val="24"/>
                <w:szCs w:val="24"/>
              </w:rPr>
            </w:pP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F2F2F2" w:themeFill="background1" w:themeFillShade="F2"/>
          </w:tcPr>
          <w:p w14:paraId="7609A5AB" w14:textId="77777777" w:rsidR="006D5469" w:rsidRDefault="006D5469" w:rsidP="00C67C06">
            <w:pPr>
              <w:rPr>
                <w:rFonts w:asciiTheme="minorHAnsi" w:hAnsiTheme="minorHAnsi" w:cstheme="minorHAnsi"/>
                <w:sz w:val="24"/>
                <w:szCs w:val="24"/>
              </w:rPr>
            </w:pPr>
          </w:p>
        </w:tc>
        <w:tc>
          <w:tcPr>
            <w:tcW w:w="1163" w:type="dxa"/>
            <w:tcBorders>
              <w:top w:val="single" w:sz="4" w:space="0" w:color="auto"/>
              <w:left w:val="single" w:sz="4" w:space="0" w:color="auto"/>
              <w:bottom w:val="single" w:sz="4" w:space="0" w:color="auto"/>
              <w:right w:val="single" w:sz="4" w:space="0" w:color="auto"/>
            </w:tcBorders>
          </w:tcPr>
          <w:p w14:paraId="1B81D166" w14:textId="77777777" w:rsidR="006D5469" w:rsidRDefault="006D5469" w:rsidP="00C67C06">
            <w:pPr>
              <w:rPr>
                <w:rFonts w:asciiTheme="minorHAnsi" w:hAnsiTheme="minorHAnsi" w:cstheme="minorHAnsi"/>
                <w:sz w:val="24"/>
                <w:szCs w:val="24"/>
              </w:rPr>
            </w:pPr>
          </w:p>
        </w:tc>
      </w:tr>
      <w:tr w:rsidR="006D5469" w14:paraId="04F7A81C" w14:textId="1B28E215"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7170E47" w14:textId="68104B9E"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Mar 23</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832D884" w14:textId="77777777" w:rsidR="006D5469" w:rsidRDefault="006D5469" w:rsidP="00C67C06">
            <w:pPr>
              <w:rPr>
                <w:rFonts w:asciiTheme="minorHAnsi" w:hAnsiTheme="minorHAnsi" w:cstheme="minorHAnsi"/>
                <w:sz w:val="24"/>
                <w:szCs w:val="24"/>
              </w:rPr>
            </w:pPr>
            <w:r>
              <w:rPr>
                <w:rFonts w:asciiTheme="minorHAnsi" w:hAnsiTheme="minorHAnsi" w:cstheme="minorHAnsi"/>
                <w:sz w:val="24"/>
                <w:szCs w:val="24"/>
              </w:rPr>
              <w:t>The Power of Physical Activity</w:t>
            </w:r>
          </w:p>
          <w:p w14:paraId="0A8B9775" w14:textId="2ECB7A54" w:rsidR="006D5469" w:rsidRDefault="006D5469" w:rsidP="00C67C06">
            <w:pPr>
              <w:rPr>
                <w:rFonts w:asciiTheme="minorHAnsi" w:hAnsiTheme="minorHAnsi" w:cstheme="minorHAnsi"/>
                <w:sz w:val="24"/>
                <w:szCs w:val="24"/>
              </w:rPr>
            </w:pPr>
            <w:r>
              <w:rPr>
                <w:rFonts w:asciiTheme="minorHAnsi" w:hAnsiTheme="minorHAnsi" w:cstheme="minorHAnsi"/>
                <w:sz w:val="24"/>
                <w:szCs w:val="24"/>
              </w:rPr>
              <w:t>Understanding Other Lifestyle Factors: Sleep and Substance Use</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7B4E908" w14:textId="3FF253B2" w:rsidR="006D5469" w:rsidRPr="002475EA" w:rsidRDefault="006D5469" w:rsidP="00277642">
            <w:pPr>
              <w:rPr>
                <w:rFonts w:asciiTheme="minorHAnsi" w:hAnsiTheme="minorHAnsi" w:cstheme="minorHAnsi"/>
                <w:sz w:val="24"/>
                <w:szCs w:val="24"/>
                <w:lang w:val="en-US"/>
              </w:rPr>
            </w:pPr>
            <w:r>
              <w:rPr>
                <w:rFonts w:asciiTheme="minorHAnsi" w:hAnsiTheme="minorHAnsi" w:cstheme="minorHAnsi"/>
                <w:sz w:val="24"/>
                <w:szCs w:val="24"/>
                <w:lang w:val="en-US"/>
              </w:rPr>
              <w:t xml:space="preserve">Chapter </w:t>
            </w:r>
            <w:r w:rsidR="005468B2">
              <w:rPr>
                <w:rFonts w:asciiTheme="minorHAnsi" w:hAnsiTheme="minorHAnsi" w:cstheme="minorHAnsi"/>
                <w:sz w:val="24"/>
                <w:szCs w:val="24"/>
                <w:lang w:val="en-US"/>
              </w:rPr>
              <w:t>8</w:t>
            </w:r>
          </w:p>
          <w:p w14:paraId="0C41EBC7" w14:textId="77777777" w:rsidR="006D5469" w:rsidRDefault="006D5469" w:rsidP="00277642">
            <w:pPr>
              <w:rPr>
                <w:rFonts w:asciiTheme="minorHAnsi" w:hAnsiTheme="minorHAnsi" w:cstheme="minorHAnsi"/>
                <w:sz w:val="24"/>
                <w:szCs w:val="24"/>
              </w:rPr>
            </w:pPr>
            <w:r>
              <w:rPr>
                <w:rFonts w:asciiTheme="minorHAnsi" w:hAnsiTheme="minorHAnsi" w:cstheme="minorHAnsi"/>
                <w:sz w:val="24"/>
                <w:szCs w:val="24"/>
              </w:rPr>
              <w:t>March 26-Prince Kuhio Day Holiday</w:t>
            </w:r>
          </w:p>
          <w:p w14:paraId="4CA1C0AC" w14:textId="5D43697E" w:rsidR="00A53714" w:rsidRDefault="00A53714" w:rsidP="00277642">
            <w:pPr>
              <w:rPr>
                <w:rFonts w:asciiTheme="minorHAnsi" w:hAnsiTheme="minorHAnsi" w:cstheme="minorHAnsi"/>
                <w:sz w:val="24"/>
                <w:szCs w:val="24"/>
              </w:rPr>
            </w:pPr>
            <w:r>
              <w:rPr>
                <w:rFonts w:asciiTheme="minorHAnsi" w:hAnsiTheme="minorHAnsi" w:cstheme="minorHAnsi"/>
                <w:sz w:val="24"/>
                <w:szCs w:val="24"/>
              </w:rPr>
              <w:t>Reading Reflection #</w:t>
            </w:r>
            <w:r w:rsidR="00201C36">
              <w:rPr>
                <w:rFonts w:asciiTheme="minorHAnsi" w:hAnsiTheme="minorHAnsi" w:cstheme="minorHAnsi"/>
                <w:sz w:val="24"/>
                <w:szCs w:val="24"/>
              </w:rPr>
              <w:t>5</w:t>
            </w:r>
          </w:p>
          <w:p w14:paraId="283E18EE" w14:textId="329642FD" w:rsidR="00A53714" w:rsidRDefault="00770799" w:rsidP="00277642">
            <w:pPr>
              <w:rPr>
                <w:rFonts w:asciiTheme="minorHAnsi" w:hAnsiTheme="minorHAnsi" w:cstheme="minorHAnsi"/>
                <w:sz w:val="24"/>
                <w:szCs w:val="24"/>
              </w:rPr>
            </w:pPr>
            <w:r>
              <w:rPr>
                <w:rFonts w:asciiTheme="minorHAnsi" w:hAnsiTheme="minorHAnsi" w:cstheme="minorHAnsi"/>
                <w:sz w:val="24"/>
                <w:szCs w:val="24"/>
              </w:rPr>
              <w:t>Current Event Activity #1</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DEEAF6" w:themeFill="accent5" w:themeFillTint="33"/>
          </w:tcPr>
          <w:p w14:paraId="6DE18CFC" w14:textId="77777777" w:rsidR="006D5469" w:rsidRDefault="006D5469" w:rsidP="00C67C06">
            <w:pPr>
              <w:rPr>
                <w:rFonts w:asciiTheme="minorHAnsi" w:hAnsiTheme="minorHAnsi" w:cstheme="minorHAnsi"/>
                <w:sz w:val="24"/>
                <w:szCs w:val="24"/>
              </w:rPr>
            </w:pPr>
          </w:p>
          <w:p w14:paraId="55EDAA95" w14:textId="77777777" w:rsidR="006D5469" w:rsidRDefault="006D5469" w:rsidP="00C67C06">
            <w:pPr>
              <w:rPr>
                <w:rFonts w:asciiTheme="minorHAnsi" w:hAnsiTheme="minorHAnsi" w:cstheme="minorHAnsi"/>
                <w:sz w:val="24"/>
                <w:szCs w:val="24"/>
              </w:rPr>
            </w:pPr>
          </w:p>
          <w:p w14:paraId="7547F44F" w14:textId="77777777" w:rsidR="003E0B6A" w:rsidRDefault="003E0B6A" w:rsidP="00C67C06">
            <w:pPr>
              <w:rPr>
                <w:rFonts w:asciiTheme="minorHAnsi" w:hAnsiTheme="minorHAnsi" w:cstheme="minorHAnsi"/>
                <w:sz w:val="24"/>
                <w:szCs w:val="24"/>
              </w:rPr>
            </w:pPr>
          </w:p>
          <w:p w14:paraId="064857D7" w14:textId="77777777" w:rsidR="003E0B6A" w:rsidRDefault="003E0B6A" w:rsidP="00C67C06">
            <w:pPr>
              <w:rPr>
                <w:rFonts w:asciiTheme="minorHAnsi" w:hAnsiTheme="minorHAnsi" w:cstheme="minorHAnsi"/>
                <w:sz w:val="24"/>
                <w:szCs w:val="24"/>
              </w:rPr>
            </w:pPr>
            <w:r>
              <w:rPr>
                <w:rFonts w:asciiTheme="minorHAnsi" w:hAnsiTheme="minorHAnsi" w:cstheme="minorHAnsi"/>
                <w:sz w:val="24"/>
                <w:szCs w:val="24"/>
              </w:rPr>
              <w:t>March 29</w:t>
            </w:r>
          </w:p>
          <w:p w14:paraId="714F297E" w14:textId="0A81E94C" w:rsidR="003E0B6A" w:rsidRDefault="003E0B6A" w:rsidP="00C67C06">
            <w:pPr>
              <w:rPr>
                <w:rFonts w:asciiTheme="minorHAnsi" w:hAnsiTheme="minorHAnsi" w:cstheme="minorHAnsi"/>
                <w:sz w:val="24"/>
                <w:szCs w:val="24"/>
              </w:rPr>
            </w:pPr>
            <w:r>
              <w:rPr>
                <w:rFonts w:asciiTheme="minorHAnsi" w:hAnsiTheme="minorHAnsi" w:cstheme="minorHAnsi"/>
                <w:sz w:val="24"/>
                <w:szCs w:val="24"/>
              </w:rPr>
              <w:t>March 29</w:t>
            </w:r>
          </w:p>
        </w:tc>
        <w:tc>
          <w:tcPr>
            <w:tcW w:w="1163" w:type="dxa"/>
            <w:tcBorders>
              <w:top w:val="single" w:sz="4" w:space="0" w:color="auto"/>
              <w:left w:val="single" w:sz="4" w:space="0" w:color="auto"/>
              <w:bottom w:val="single" w:sz="4" w:space="0" w:color="auto"/>
              <w:right w:val="single" w:sz="4" w:space="0" w:color="auto"/>
            </w:tcBorders>
          </w:tcPr>
          <w:p w14:paraId="0411C2C2" w14:textId="77777777" w:rsidR="006D5469" w:rsidRDefault="006D5469" w:rsidP="00C67C06">
            <w:pPr>
              <w:rPr>
                <w:rFonts w:asciiTheme="minorHAnsi" w:hAnsiTheme="minorHAnsi" w:cstheme="minorHAnsi"/>
                <w:sz w:val="24"/>
                <w:szCs w:val="24"/>
              </w:rPr>
            </w:pPr>
          </w:p>
          <w:p w14:paraId="37CA50B2" w14:textId="77777777" w:rsidR="003E0B6A" w:rsidRDefault="003E0B6A" w:rsidP="00C67C06">
            <w:pPr>
              <w:rPr>
                <w:rFonts w:asciiTheme="minorHAnsi" w:hAnsiTheme="minorHAnsi" w:cstheme="minorHAnsi"/>
                <w:sz w:val="24"/>
                <w:szCs w:val="24"/>
              </w:rPr>
            </w:pPr>
          </w:p>
          <w:p w14:paraId="2E128986" w14:textId="77777777" w:rsidR="003E0B6A" w:rsidRDefault="003E0B6A" w:rsidP="00C67C06">
            <w:pPr>
              <w:rPr>
                <w:rFonts w:asciiTheme="minorHAnsi" w:hAnsiTheme="minorHAnsi" w:cstheme="minorHAnsi"/>
                <w:sz w:val="24"/>
                <w:szCs w:val="24"/>
              </w:rPr>
            </w:pPr>
          </w:p>
          <w:p w14:paraId="1E16DEAC" w14:textId="77777777" w:rsidR="003E0B6A" w:rsidRDefault="003E0B6A" w:rsidP="00C67C06">
            <w:pPr>
              <w:rPr>
                <w:rFonts w:asciiTheme="minorHAnsi" w:hAnsiTheme="minorHAnsi" w:cstheme="minorHAnsi"/>
                <w:sz w:val="24"/>
                <w:szCs w:val="24"/>
              </w:rPr>
            </w:pPr>
            <w:r>
              <w:rPr>
                <w:rFonts w:asciiTheme="minorHAnsi" w:hAnsiTheme="minorHAnsi" w:cstheme="minorHAnsi"/>
                <w:sz w:val="24"/>
                <w:szCs w:val="24"/>
              </w:rPr>
              <w:t>5</w:t>
            </w:r>
          </w:p>
          <w:p w14:paraId="0A761294" w14:textId="5BF0E8DC" w:rsidR="003E0B6A" w:rsidRDefault="003E0B6A" w:rsidP="00C67C06">
            <w:pPr>
              <w:rPr>
                <w:rFonts w:asciiTheme="minorHAnsi" w:hAnsiTheme="minorHAnsi" w:cstheme="minorHAnsi"/>
                <w:sz w:val="24"/>
                <w:szCs w:val="24"/>
              </w:rPr>
            </w:pPr>
            <w:r>
              <w:rPr>
                <w:rFonts w:asciiTheme="minorHAnsi" w:hAnsiTheme="minorHAnsi" w:cstheme="minorHAnsi"/>
                <w:sz w:val="24"/>
                <w:szCs w:val="24"/>
              </w:rPr>
              <w:t>10</w:t>
            </w:r>
          </w:p>
        </w:tc>
      </w:tr>
      <w:tr w:rsidR="006D5469" w14:paraId="65E1718F" w14:textId="3CDCA85D"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E1CBEAE" w14:textId="460A775F"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Mar 30</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3C3EA89" w14:textId="77777777" w:rsidR="006D5469" w:rsidRDefault="006D5469" w:rsidP="00C67C06">
            <w:pPr>
              <w:rPr>
                <w:rFonts w:asciiTheme="minorHAnsi" w:hAnsiTheme="minorHAnsi" w:cstheme="minorHAnsi"/>
                <w:sz w:val="24"/>
                <w:szCs w:val="24"/>
              </w:rPr>
            </w:pPr>
            <w:r>
              <w:rPr>
                <w:rFonts w:asciiTheme="minorHAnsi" w:hAnsiTheme="minorHAnsi" w:cstheme="minorHAnsi"/>
                <w:sz w:val="24"/>
                <w:szCs w:val="24"/>
              </w:rPr>
              <w:t>Obesity</w:t>
            </w:r>
          </w:p>
          <w:p w14:paraId="7FCBC351" w14:textId="1E6EBB55" w:rsidR="006D5469" w:rsidRDefault="006D5469" w:rsidP="00C67C06">
            <w:pPr>
              <w:rPr>
                <w:rFonts w:asciiTheme="minorHAnsi" w:hAnsiTheme="minorHAnsi" w:cstheme="minorHAnsi"/>
                <w:sz w:val="24"/>
                <w:szCs w:val="24"/>
              </w:rPr>
            </w:pPr>
            <w:r>
              <w:rPr>
                <w:rFonts w:asciiTheme="minorHAnsi" w:hAnsiTheme="minorHAnsi" w:cstheme="minorHAnsi"/>
                <w:sz w:val="24"/>
                <w:szCs w:val="24"/>
              </w:rPr>
              <w:t xml:space="preserve">Cardiovascular Disease </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94447AC" w14:textId="5C853484" w:rsidR="006D5469" w:rsidRPr="00D43470" w:rsidRDefault="006D5469" w:rsidP="00646458">
            <w:pPr>
              <w:rPr>
                <w:rFonts w:asciiTheme="minorHAnsi" w:hAnsiTheme="minorHAnsi" w:cstheme="minorHAnsi"/>
                <w:sz w:val="24"/>
                <w:szCs w:val="24"/>
                <w:lang w:val="en-US"/>
              </w:rPr>
            </w:pPr>
            <w:r>
              <w:rPr>
                <w:rFonts w:asciiTheme="minorHAnsi" w:hAnsiTheme="minorHAnsi" w:cstheme="minorHAnsi"/>
                <w:sz w:val="24"/>
                <w:szCs w:val="24"/>
                <w:lang w:val="en-US"/>
              </w:rPr>
              <w:t xml:space="preserve">Chapter </w:t>
            </w:r>
            <w:r w:rsidR="002475EA">
              <w:rPr>
                <w:rFonts w:asciiTheme="minorHAnsi" w:hAnsiTheme="minorHAnsi" w:cstheme="minorHAnsi"/>
                <w:sz w:val="24"/>
                <w:szCs w:val="24"/>
                <w:lang w:val="en-US"/>
              </w:rPr>
              <w:t>9</w:t>
            </w:r>
          </w:p>
          <w:p w14:paraId="7620C857" w14:textId="77777777" w:rsidR="005D502B" w:rsidRDefault="005D502B" w:rsidP="00646458">
            <w:pPr>
              <w:rPr>
                <w:rFonts w:asciiTheme="minorHAnsi" w:hAnsiTheme="minorHAnsi" w:cstheme="minorHAnsi"/>
                <w:sz w:val="24"/>
                <w:szCs w:val="24"/>
              </w:rPr>
            </w:pPr>
            <w:r>
              <w:rPr>
                <w:rFonts w:asciiTheme="minorHAnsi" w:hAnsiTheme="minorHAnsi" w:cstheme="minorHAnsi"/>
                <w:sz w:val="24"/>
                <w:szCs w:val="24"/>
              </w:rPr>
              <w:t>Discussion #7</w:t>
            </w:r>
          </w:p>
          <w:p w14:paraId="4710FDC6" w14:textId="0DCDFA3A" w:rsidR="005D502B" w:rsidRDefault="005D502B" w:rsidP="00646458">
            <w:pPr>
              <w:rPr>
                <w:rFonts w:asciiTheme="minorHAnsi" w:hAnsiTheme="minorHAnsi" w:cstheme="minorHAnsi"/>
                <w:sz w:val="24"/>
                <w:szCs w:val="24"/>
              </w:rPr>
            </w:pPr>
            <w:r>
              <w:rPr>
                <w:rFonts w:asciiTheme="minorHAnsi" w:hAnsiTheme="minorHAnsi" w:cstheme="minorHAnsi"/>
                <w:sz w:val="24"/>
                <w:szCs w:val="24"/>
              </w:rPr>
              <w:t>Applied Learning Activity #3</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F2F2F2" w:themeFill="background1" w:themeFillShade="F2"/>
          </w:tcPr>
          <w:p w14:paraId="3BDEA2B0" w14:textId="77777777" w:rsidR="006D5469" w:rsidRDefault="006D5469" w:rsidP="00C67C06">
            <w:pPr>
              <w:rPr>
                <w:rFonts w:asciiTheme="minorHAnsi" w:hAnsiTheme="minorHAnsi" w:cstheme="minorHAnsi"/>
                <w:sz w:val="24"/>
                <w:szCs w:val="24"/>
              </w:rPr>
            </w:pPr>
          </w:p>
          <w:p w14:paraId="5F5A0CEC" w14:textId="4D8FFA7F" w:rsidR="006D5469" w:rsidRDefault="005D502B" w:rsidP="00C67C06">
            <w:pPr>
              <w:rPr>
                <w:rFonts w:asciiTheme="minorHAnsi" w:hAnsiTheme="minorHAnsi" w:cstheme="minorHAnsi"/>
                <w:sz w:val="24"/>
                <w:szCs w:val="24"/>
              </w:rPr>
            </w:pPr>
            <w:r>
              <w:rPr>
                <w:rFonts w:asciiTheme="minorHAnsi" w:hAnsiTheme="minorHAnsi" w:cstheme="minorHAnsi"/>
                <w:sz w:val="24"/>
                <w:szCs w:val="24"/>
              </w:rPr>
              <w:t>April 5</w:t>
            </w:r>
          </w:p>
          <w:p w14:paraId="5B59D52D" w14:textId="3CD71B17" w:rsidR="006D5469" w:rsidRDefault="006D5469" w:rsidP="00C67C06">
            <w:pPr>
              <w:rPr>
                <w:rFonts w:asciiTheme="minorHAnsi" w:hAnsiTheme="minorHAnsi" w:cstheme="minorHAnsi"/>
                <w:sz w:val="24"/>
                <w:szCs w:val="24"/>
              </w:rPr>
            </w:pPr>
          </w:p>
          <w:p w14:paraId="71E47ECD" w14:textId="7FAB641C" w:rsidR="006D5469" w:rsidRDefault="006D5469" w:rsidP="00C67C06">
            <w:pPr>
              <w:rPr>
                <w:rFonts w:asciiTheme="minorHAnsi" w:hAnsiTheme="minorHAnsi" w:cstheme="minorHAnsi"/>
                <w:sz w:val="24"/>
                <w:szCs w:val="24"/>
              </w:rPr>
            </w:pPr>
            <w:r>
              <w:rPr>
                <w:rFonts w:asciiTheme="minorHAnsi" w:hAnsiTheme="minorHAnsi" w:cstheme="minorHAnsi"/>
                <w:sz w:val="24"/>
                <w:szCs w:val="24"/>
              </w:rPr>
              <w:t>April 5</w:t>
            </w:r>
          </w:p>
        </w:tc>
        <w:tc>
          <w:tcPr>
            <w:tcW w:w="1163" w:type="dxa"/>
            <w:tcBorders>
              <w:top w:val="single" w:sz="4" w:space="0" w:color="auto"/>
              <w:left w:val="single" w:sz="4" w:space="0" w:color="auto"/>
              <w:bottom w:val="single" w:sz="4" w:space="0" w:color="auto"/>
              <w:right w:val="single" w:sz="4" w:space="0" w:color="auto"/>
            </w:tcBorders>
          </w:tcPr>
          <w:p w14:paraId="135A8781" w14:textId="77777777" w:rsidR="006D5469" w:rsidRDefault="006D5469" w:rsidP="00C67C06">
            <w:pPr>
              <w:rPr>
                <w:rFonts w:asciiTheme="minorHAnsi" w:hAnsiTheme="minorHAnsi" w:cstheme="minorHAnsi"/>
                <w:sz w:val="24"/>
                <w:szCs w:val="24"/>
              </w:rPr>
            </w:pPr>
          </w:p>
          <w:p w14:paraId="24D905DB" w14:textId="77777777" w:rsidR="005D502B" w:rsidRDefault="005D502B" w:rsidP="00C67C06">
            <w:pPr>
              <w:rPr>
                <w:rFonts w:asciiTheme="minorHAnsi" w:hAnsiTheme="minorHAnsi" w:cstheme="minorHAnsi"/>
                <w:sz w:val="24"/>
                <w:szCs w:val="24"/>
              </w:rPr>
            </w:pPr>
            <w:r>
              <w:rPr>
                <w:rFonts w:asciiTheme="minorHAnsi" w:hAnsiTheme="minorHAnsi" w:cstheme="minorHAnsi"/>
                <w:sz w:val="24"/>
                <w:szCs w:val="24"/>
              </w:rPr>
              <w:t>5</w:t>
            </w:r>
          </w:p>
          <w:p w14:paraId="22FD544F" w14:textId="77777777" w:rsidR="005D502B" w:rsidRDefault="005D502B" w:rsidP="00C67C06">
            <w:pPr>
              <w:rPr>
                <w:rFonts w:asciiTheme="minorHAnsi" w:hAnsiTheme="minorHAnsi" w:cstheme="minorHAnsi"/>
                <w:sz w:val="24"/>
                <w:szCs w:val="24"/>
              </w:rPr>
            </w:pPr>
          </w:p>
          <w:p w14:paraId="7833DBA9" w14:textId="44EE744D" w:rsidR="005D502B" w:rsidRDefault="005D502B" w:rsidP="00C67C06">
            <w:pPr>
              <w:rPr>
                <w:rFonts w:asciiTheme="minorHAnsi" w:hAnsiTheme="minorHAnsi" w:cstheme="minorHAnsi"/>
                <w:sz w:val="24"/>
                <w:szCs w:val="24"/>
              </w:rPr>
            </w:pPr>
            <w:r>
              <w:rPr>
                <w:rFonts w:asciiTheme="minorHAnsi" w:hAnsiTheme="minorHAnsi" w:cstheme="minorHAnsi"/>
                <w:sz w:val="24"/>
                <w:szCs w:val="24"/>
              </w:rPr>
              <w:t>10</w:t>
            </w:r>
          </w:p>
        </w:tc>
      </w:tr>
      <w:tr w:rsidR="006D5469" w14:paraId="574BFF0E" w14:textId="2BC74EF9"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55E1FF4" w14:textId="7C468763"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April 6</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37482E3" w14:textId="77777777" w:rsidR="006D5469" w:rsidRDefault="006D5469" w:rsidP="00C67C06">
            <w:pPr>
              <w:rPr>
                <w:rFonts w:asciiTheme="minorHAnsi" w:hAnsiTheme="minorHAnsi" w:cstheme="minorHAnsi"/>
                <w:sz w:val="24"/>
                <w:szCs w:val="24"/>
                <w:lang w:val="en-US"/>
              </w:rPr>
            </w:pPr>
            <w:r>
              <w:rPr>
                <w:rFonts w:asciiTheme="minorHAnsi" w:hAnsiTheme="minorHAnsi" w:cstheme="minorHAnsi"/>
                <w:sz w:val="24"/>
                <w:szCs w:val="24"/>
                <w:lang w:val="en-US"/>
              </w:rPr>
              <w:t>Hypertension</w:t>
            </w:r>
          </w:p>
          <w:p w14:paraId="46FC9EB8" w14:textId="69BC71F4" w:rsidR="006D5469" w:rsidRDefault="006D5469" w:rsidP="00C67C06">
            <w:pPr>
              <w:rPr>
                <w:rFonts w:asciiTheme="minorHAnsi" w:hAnsiTheme="minorHAnsi" w:cstheme="minorHAnsi"/>
                <w:sz w:val="24"/>
                <w:szCs w:val="24"/>
              </w:rPr>
            </w:pPr>
            <w:r>
              <w:rPr>
                <w:rFonts w:asciiTheme="minorHAnsi" w:hAnsiTheme="minorHAnsi" w:cstheme="minorHAnsi"/>
                <w:sz w:val="24"/>
                <w:szCs w:val="24"/>
              </w:rPr>
              <w:t>Diabetes</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C36D699" w14:textId="3204266A" w:rsidR="006D5469" w:rsidRDefault="006D5469" w:rsidP="00AE67CE">
            <w:pPr>
              <w:rPr>
                <w:rFonts w:asciiTheme="minorHAnsi" w:hAnsiTheme="minorHAnsi" w:cstheme="minorHAnsi"/>
                <w:sz w:val="24"/>
                <w:szCs w:val="24"/>
                <w:lang w:val="en-US"/>
              </w:rPr>
            </w:pPr>
            <w:r>
              <w:rPr>
                <w:rFonts w:asciiTheme="minorHAnsi" w:hAnsiTheme="minorHAnsi" w:cstheme="minorHAnsi"/>
                <w:sz w:val="24"/>
                <w:szCs w:val="24"/>
                <w:lang w:val="en-US"/>
              </w:rPr>
              <w:t>Chapter 1</w:t>
            </w:r>
            <w:r w:rsidR="00D43470">
              <w:rPr>
                <w:rFonts w:asciiTheme="minorHAnsi" w:hAnsiTheme="minorHAnsi" w:cstheme="minorHAnsi"/>
                <w:sz w:val="24"/>
                <w:szCs w:val="24"/>
                <w:lang w:val="en-US"/>
              </w:rPr>
              <w:t>0</w:t>
            </w:r>
          </w:p>
          <w:p w14:paraId="7E67A256" w14:textId="77777777" w:rsidR="006D5469" w:rsidRDefault="006D5469" w:rsidP="00AE67CE">
            <w:pPr>
              <w:rPr>
                <w:rFonts w:asciiTheme="minorHAnsi" w:hAnsiTheme="minorHAnsi" w:cstheme="minorHAnsi"/>
                <w:sz w:val="24"/>
                <w:szCs w:val="24"/>
              </w:rPr>
            </w:pPr>
            <w:r>
              <w:rPr>
                <w:rFonts w:asciiTheme="minorHAnsi" w:hAnsiTheme="minorHAnsi" w:cstheme="minorHAnsi"/>
                <w:sz w:val="24"/>
                <w:szCs w:val="24"/>
              </w:rPr>
              <w:t>April 3- Good Friday Holiday</w:t>
            </w:r>
          </w:p>
          <w:p w14:paraId="1D156C81" w14:textId="77777777" w:rsidR="00E529A2" w:rsidRDefault="00E529A2" w:rsidP="00AE67CE">
            <w:pPr>
              <w:rPr>
                <w:rFonts w:asciiTheme="minorHAnsi" w:hAnsiTheme="minorHAnsi" w:cstheme="minorHAnsi"/>
                <w:sz w:val="24"/>
                <w:szCs w:val="24"/>
              </w:rPr>
            </w:pPr>
            <w:r>
              <w:rPr>
                <w:rFonts w:asciiTheme="minorHAnsi" w:hAnsiTheme="minorHAnsi" w:cstheme="minorHAnsi"/>
                <w:sz w:val="24"/>
                <w:szCs w:val="24"/>
              </w:rPr>
              <w:t>Discussion #8</w:t>
            </w:r>
          </w:p>
          <w:p w14:paraId="6461D2D5" w14:textId="379D8D4D" w:rsidR="00E529A2" w:rsidRPr="00B23B0B" w:rsidRDefault="00E529A2" w:rsidP="00AE67CE">
            <w:pPr>
              <w:rPr>
                <w:rFonts w:asciiTheme="minorHAnsi" w:hAnsiTheme="minorHAnsi" w:cstheme="minorHAnsi"/>
                <w:sz w:val="24"/>
                <w:szCs w:val="24"/>
                <w:lang w:val="en-US"/>
              </w:rPr>
            </w:pPr>
            <w:r>
              <w:rPr>
                <w:rFonts w:asciiTheme="minorHAnsi" w:hAnsiTheme="minorHAnsi" w:cstheme="minorHAnsi"/>
                <w:sz w:val="24"/>
                <w:szCs w:val="24"/>
              </w:rPr>
              <w:t>Current Event Activity #2</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DEEAF6" w:themeFill="accent5" w:themeFillTint="33"/>
          </w:tcPr>
          <w:p w14:paraId="56E09248" w14:textId="77777777" w:rsidR="006D5469" w:rsidRDefault="006D5469" w:rsidP="00C67C06">
            <w:pPr>
              <w:rPr>
                <w:rFonts w:asciiTheme="minorHAnsi" w:hAnsiTheme="minorHAnsi" w:cstheme="minorHAnsi"/>
                <w:sz w:val="24"/>
                <w:szCs w:val="24"/>
              </w:rPr>
            </w:pPr>
          </w:p>
          <w:p w14:paraId="668D907F" w14:textId="77777777" w:rsidR="006D5469" w:rsidRDefault="006D5469" w:rsidP="00C67C06">
            <w:pPr>
              <w:rPr>
                <w:rFonts w:asciiTheme="minorHAnsi" w:hAnsiTheme="minorHAnsi" w:cstheme="minorHAnsi"/>
                <w:sz w:val="24"/>
                <w:szCs w:val="24"/>
              </w:rPr>
            </w:pPr>
          </w:p>
          <w:p w14:paraId="452DD36A" w14:textId="7E1607F3" w:rsidR="006D5469" w:rsidRDefault="006D5469" w:rsidP="00C67C06">
            <w:pPr>
              <w:rPr>
                <w:rFonts w:asciiTheme="minorHAnsi" w:hAnsiTheme="minorHAnsi" w:cstheme="minorHAnsi"/>
                <w:sz w:val="24"/>
                <w:szCs w:val="24"/>
              </w:rPr>
            </w:pPr>
          </w:p>
          <w:p w14:paraId="40DCE55B" w14:textId="77777777" w:rsidR="00E529A2" w:rsidRDefault="00E529A2" w:rsidP="00C67C06">
            <w:pPr>
              <w:rPr>
                <w:rFonts w:asciiTheme="minorHAnsi" w:hAnsiTheme="minorHAnsi" w:cstheme="minorHAnsi"/>
                <w:sz w:val="24"/>
                <w:szCs w:val="24"/>
              </w:rPr>
            </w:pPr>
            <w:r>
              <w:rPr>
                <w:rFonts w:asciiTheme="minorHAnsi" w:hAnsiTheme="minorHAnsi" w:cstheme="minorHAnsi"/>
                <w:sz w:val="24"/>
                <w:szCs w:val="24"/>
              </w:rPr>
              <w:t>April 12</w:t>
            </w:r>
          </w:p>
          <w:p w14:paraId="17E214FD" w14:textId="0025AF5F" w:rsidR="00E529A2" w:rsidRDefault="00DB17BF" w:rsidP="00C67C06">
            <w:pPr>
              <w:rPr>
                <w:rFonts w:asciiTheme="minorHAnsi" w:hAnsiTheme="minorHAnsi" w:cstheme="minorHAnsi"/>
                <w:sz w:val="24"/>
                <w:szCs w:val="24"/>
              </w:rPr>
            </w:pPr>
            <w:r>
              <w:rPr>
                <w:rFonts w:asciiTheme="minorHAnsi" w:hAnsiTheme="minorHAnsi" w:cstheme="minorHAnsi"/>
                <w:sz w:val="24"/>
                <w:szCs w:val="24"/>
              </w:rPr>
              <w:t>April 12</w:t>
            </w:r>
          </w:p>
        </w:tc>
        <w:tc>
          <w:tcPr>
            <w:tcW w:w="1163" w:type="dxa"/>
            <w:tcBorders>
              <w:top w:val="single" w:sz="4" w:space="0" w:color="auto"/>
              <w:left w:val="single" w:sz="4" w:space="0" w:color="auto"/>
              <w:bottom w:val="single" w:sz="4" w:space="0" w:color="auto"/>
              <w:right w:val="single" w:sz="4" w:space="0" w:color="auto"/>
            </w:tcBorders>
          </w:tcPr>
          <w:p w14:paraId="18CCDDFD" w14:textId="77777777" w:rsidR="006D5469" w:rsidRDefault="006D5469" w:rsidP="00C67C06">
            <w:pPr>
              <w:rPr>
                <w:rFonts w:asciiTheme="minorHAnsi" w:hAnsiTheme="minorHAnsi" w:cstheme="minorHAnsi"/>
                <w:sz w:val="24"/>
                <w:szCs w:val="24"/>
              </w:rPr>
            </w:pPr>
          </w:p>
          <w:p w14:paraId="1B4AD014" w14:textId="77777777" w:rsidR="000E6BDD" w:rsidRDefault="000E6BDD" w:rsidP="00C67C06">
            <w:pPr>
              <w:rPr>
                <w:rFonts w:asciiTheme="minorHAnsi" w:hAnsiTheme="minorHAnsi" w:cstheme="minorHAnsi"/>
                <w:sz w:val="24"/>
                <w:szCs w:val="24"/>
              </w:rPr>
            </w:pPr>
          </w:p>
          <w:p w14:paraId="1FB58C41" w14:textId="77777777" w:rsidR="000E6BDD" w:rsidRDefault="000E6BDD" w:rsidP="00C67C06">
            <w:pPr>
              <w:rPr>
                <w:rFonts w:asciiTheme="minorHAnsi" w:hAnsiTheme="minorHAnsi" w:cstheme="minorHAnsi"/>
                <w:sz w:val="24"/>
                <w:szCs w:val="24"/>
              </w:rPr>
            </w:pPr>
          </w:p>
          <w:p w14:paraId="07F0C9FF" w14:textId="77777777" w:rsidR="000E6BDD" w:rsidRDefault="000E6BDD" w:rsidP="00C67C06">
            <w:pPr>
              <w:rPr>
                <w:rFonts w:asciiTheme="minorHAnsi" w:hAnsiTheme="minorHAnsi" w:cstheme="minorHAnsi"/>
                <w:sz w:val="24"/>
                <w:szCs w:val="24"/>
              </w:rPr>
            </w:pPr>
            <w:r>
              <w:rPr>
                <w:rFonts w:asciiTheme="minorHAnsi" w:hAnsiTheme="minorHAnsi" w:cstheme="minorHAnsi"/>
                <w:sz w:val="24"/>
                <w:szCs w:val="24"/>
              </w:rPr>
              <w:t>5</w:t>
            </w:r>
          </w:p>
          <w:p w14:paraId="182D6DA4" w14:textId="65374F58" w:rsidR="000E6BDD" w:rsidRDefault="003D2B86" w:rsidP="00C67C06">
            <w:pPr>
              <w:rPr>
                <w:rFonts w:asciiTheme="minorHAnsi" w:hAnsiTheme="minorHAnsi" w:cstheme="minorHAnsi"/>
                <w:sz w:val="24"/>
                <w:szCs w:val="24"/>
              </w:rPr>
            </w:pPr>
            <w:r>
              <w:rPr>
                <w:rFonts w:asciiTheme="minorHAnsi" w:hAnsiTheme="minorHAnsi" w:cstheme="minorHAnsi"/>
                <w:sz w:val="24"/>
                <w:szCs w:val="24"/>
              </w:rPr>
              <w:t>10</w:t>
            </w:r>
          </w:p>
        </w:tc>
      </w:tr>
      <w:tr w:rsidR="006D5469" w14:paraId="0BD3990C" w14:textId="74B61A98"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30D83A0" w14:textId="5CAF5E0D"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April 13</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CD66F63" w14:textId="77777777" w:rsidR="006D5469" w:rsidRDefault="006D5469" w:rsidP="00C67C06">
            <w:pPr>
              <w:rPr>
                <w:rFonts w:asciiTheme="minorHAnsi" w:hAnsiTheme="minorHAnsi" w:cstheme="minorHAnsi"/>
                <w:sz w:val="24"/>
                <w:szCs w:val="24"/>
                <w:lang w:val="en-US"/>
              </w:rPr>
            </w:pPr>
            <w:r>
              <w:rPr>
                <w:rFonts w:asciiTheme="minorHAnsi" w:hAnsiTheme="minorHAnsi" w:cstheme="minorHAnsi"/>
                <w:sz w:val="24"/>
                <w:szCs w:val="24"/>
                <w:lang w:val="en-US"/>
              </w:rPr>
              <w:t>Depression and Anxiety</w:t>
            </w:r>
          </w:p>
          <w:p w14:paraId="187F7648" w14:textId="67B50909" w:rsidR="006D5469" w:rsidRDefault="006D5469" w:rsidP="00C67C06">
            <w:pPr>
              <w:rPr>
                <w:rFonts w:asciiTheme="minorHAnsi" w:hAnsiTheme="minorHAnsi" w:cstheme="minorHAnsi"/>
                <w:sz w:val="24"/>
                <w:szCs w:val="24"/>
              </w:rPr>
            </w:pPr>
            <w:r>
              <w:rPr>
                <w:rFonts w:asciiTheme="minorHAnsi" w:hAnsiTheme="minorHAnsi" w:cstheme="minorHAnsi"/>
                <w:sz w:val="24"/>
                <w:szCs w:val="24"/>
              </w:rPr>
              <w:t>Additional Diseases, Conditions, and Considerations</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04C5F65" w14:textId="1CCFED65" w:rsidR="004C626F" w:rsidRDefault="006D5469" w:rsidP="00C67C06">
            <w:pPr>
              <w:rPr>
                <w:rFonts w:asciiTheme="minorHAnsi" w:hAnsiTheme="minorHAnsi" w:cstheme="minorHAnsi"/>
                <w:sz w:val="24"/>
                <w:szCs w:val="24"/>
                <w:lang w:val="en-US"/>
              </w:rPr>
            </w:pPr>
            <w:r>
              <w:rPr>
                <w:rFonts w:asciiTheme="minorHAnsi" w:hAnsiTheme="minorHAnsi" w:cstheme="minorHAnsi"/>
                <w:sz w:val="24"/>
                <w:szCs w:val="24"/>
                <w:lang w:val="en-US"/>
              </w:rPr>
              <w:t>Chapter 1</w:t>
            </w:r>
            <w:r w:rsidR="005A3E64">
              <w:rPr>
                <w:rFonts w:asciiTheme="minorHAnsi" w:hAnsiTheme="minorHAnsi" w:cstheme="minorHAnsi"/>
                <w:sz w:val="24"/>
                <w:szCs w:val="24"/>
                <w:lang w:val="en-US"/>
              </w:rPr>
              <w:t>1</w:t>
            </w:r>
          </w:p>
          <w:p w14:paraId="60716BE2" w14:textId="77777777" w:rsidR="000E6BDD" w:rsidRDefault="000E6BDD" w:rsidP="00C67C06">
            <w:pPr>
              <w:rPr>
                <w:rFonts w:asciiTheme="minorHAnsi" w:hAnsiTheme="minorHAnsi" w:cstheme="minorHAnsi"/>
                <w:sz w:val="24"/>
                <w:szCs w:val="24"/>
                <w:lang w:val="en-US"/>
              </w:rPr>
            </w:pPr>
            <w:r>
              <w:rPr>
                <w:rFonts w:asciiTheme="minorHAnsi" w:hAnsiTheme="minorHAnsi" w:cstheme="minorHAnsi"/>
                <w:sz w:val="24"/>
                <w:szCs w:val="24"/>
                <w:lang w:val="en-US"/>
              </w:rPr>
              <w:t>Discussion #9</w:t>
            </w:r>
          </w:p>
          <w:p w14:paraId="6CE963DF" w14:textId="7B7C51E4" w:rsidR="005334AF" w:rsidRPr="003F65C8" w:rsidRDefault="005334AF" w:rsidP="00C67C06">
            <w:pPr>
              <w:rPr>
                <w:rFonts w:asciiTheme="minorHAnsi" w:hAnsiTheme="minorHAnsi" w:cstheme="minorHAnsi"/>
                <w:sz w:val="24"/>
                <w:szCs w:val="24"/>
                <w:lang w:val="en-US"/>
              </w:rPr>
            </w:pPr>
            <w:r>
              <w:rPr>
                <w:rFonts w:asciiTheme="minorHAnsi" w:hAnsiTheme="minorHAnsi" w:cstheme="minorHAnsi"/>
                <w:sz w:val="24"/>
                <w:szCs w:val="24"/>
                <w:lang w:val="en-US"/>
              </w:rPr>
              <w:t>Reading Reflection #</w:t>
            </w:r>
            <w:r w:rsidR="00670E34">
              <w:rPr>
                <w:rFonts w:asciiTheme="minorHAnsi" w:hAnsiTheme="minorHAnsi" w:cstheme="minorHAnsi"/>
                <w:sz w:val="24"/>
                <w:szCs w:val="24"/>
                <w:lang w:val="en-US"/>
              </w:rPr>
              <w:t>6</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F2F2F2" w:themeFill="background1" w:themeFillShade="F2"/>
          </w:tcPr>
          <w:p w14:paraId="55F95301" w14:textId="77777777" w:rsidR="006D5469" w:rsidRDefault="006D5469" w:rsidP="00C67C06">
            <w:pPr>
              <w:rPr>
                <w:rFonts w:asciiTheme="minorHAnsi" w:hAnsiTheme="minorHAnsi" w:cstheme="minorHAnsi"/>
                <w:sz w:val="24"/>
                <w:szCs w:val="24"/>
              </w:rPr>
            </w:pPr>
          </w:p>
          <w:p w14:paraId="54B65165" w14:textId="3475405A" w:rsidR="006D5469" w:rsidRDefault="000E6BDD" w:rsidP="00C67C06">
            <w:pPr>
              <w:rPr>
                <w:rFonts w:asciiTheme="minorHAnsi" w:hAnsiTheme="minorHAnsi" w:cstheme="minorHAnsi"/>
                <w:sz w:val="24"/>
                <w:szCs w:val="24"/>
              </w:rPr>
            </w:pPr>
            <w:r>
              <w:rPr>
                <w:rFonts w:asciiTheme="minorHAnsi" w:hAnsiTheme="minorHAnsi" w:cstheme="minorHAnsi"/>
                <w:sz w:val="24"/>
                <w:szCs w:val="24"/>
              </w:rPr>
              <w:t>April 19</w:t>
            </w:r>
          </w:p>
          <w:p w14:paraId="50A9594C" w14:textId="5694076B" w:rsidR="005334AF" w:rsidRDefault="005334AF" w:rsidP="00C67C06">
            <w:pPr>
              <w:rPr>
                <w:rFonts w:asciiTheme="minorHAnsi" w:hAnsiTheme="minorHAnsi" w:cstheme="minorHAnsi"/>
                <w:sz w:val="24"/>
                <w:szCs w:val="24"/>
              </w:rPr>
            </w:pPr>
            <w:r>
              <w:rPr>
                <w:rFonts w:asciiTheme="minorHAnsi" w:hAnsiTheme="minorHAnsi" w:cstheme="minorHAnsi"/>
                <w:sz w:val="24"/>
                <w:szCs w:val="24"/>
              </w:rPr>
              <w:t>April 19</w:t>
            </w:r>
          </w:p>
        </w:tc>
        <w:tc>
          <w:tcPr>
            <w:tcW w:w="1163" w:type="dxa"/>
            <w:tcBorders>
              <w:top w:val="single" w:sz="4" w:space="0" w:color="auto"/>
              <w:left w:val="single" w:sz="4" w:space="0" w:color="auto"/>
              <w:bottom w:val="single" w:sz="4" w:space="0" w:color="auto"/>
              <w:right w:val="single" w:sz="4" w:space="0" w:color="auto"/>
            </w:tcBorders>
          </w:tcPr>
          <w:p w14:paraId="12748352" w14:textId="77777777" w:rsidR="006D5469" w:rsidRDefault="006D5469" w:rsidP="00C67C06">
            <w:pPr>
              <w:rPr>
                <w:rFonts w:asciiTheme="minorHAnsi" w:hAnsiTheme="minorHAnsi" w:cstheme="minorHAnsi"/>
                <w:sz w:val="24"/>
                <w:szCs w:val="24"/>
              </w:rPr>
            </w:pPr>
          </w:p>
          <w:p w14:paraId="3A79F215" w14:textId="1CE65310" w:rsidR="003D2B86" w:rsidRDefault="003D2B86" w:rsidP="00C67C06">
            <w:pPr>
              <w:rPr>
                <w:rFonts w:asciiTheme="minorHAnsi" w:hAnsiTheme="minorHAnsi" w:cstheme="minorHAnsi"/>
                <w:sz w:val="24"/>
                <w:szCs w:val="24"/>
              </w:rPr>
            </w:pPr>
            <w:r>
              <w:rPr>
                <w:rFonts w:asciiTheme="minorHAnsi" w:hAnsiTheme="minorHAnsi" w:cstheme="minorHAnsi"/>
                <w:sz w:val="24"/>
                <w:szCs w:val="24"/>
              </w:rPr>
              <w:t>5</w:t>
            </w:r>
          </w:p>
          <w:p w14:paraId="092725DE" w14:textId="7348EBDD" w:rsidR="005334AF" w:rsidRDefault="005334AF" w:rsidP="00C67C06">
            <w:pPr>
              <w:rPr>
                <w:rFonts w:asciiTheme="minorHAnsi" w:hAnsiTheme="minorHAnsi" w:cstheme="minorHAnsi"/>
                <w:sz w:val="24"/>
                <w:szCs w:val="24"/>
              </w:rPr>
            </w:pPr>
            <w:r>
              <w:rPr>
                <w:rFonts w:asciiTheme="minorHAnsi" w:hAnsiTheme="minorHAnsi" w:cstheme="minorHAnsi"/>
                <w:sz w:val="24"/>
                <w:szCs w:val="24"/>
              </w:rPr>
              <w:t>5</w:t>
            </w:r>
          </w:p>
        </w:tc>
      </w:tr>
      <w:tr w:rsidR="006D5469" w14:paraId="30FD6E78" w14:textId="0C90C993"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521B8BC" w14:textId="0C2A54AC"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April 20</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FB9B10D" w14:textId="77777777" w:rsidR="006D5469" w:rsidRDefault="006D5469" w:rsidP="00C67C06">
            <w:pPr>
              <w:rPr>
                <w:rFonts w:asciiTheme="minorHAnsi" w:hAnsiTheme="minorHAnsi" w:cstheme="minorHAnsi"/>
                <w:sz w:val="24"/>
                <w:szCs w:val="24"/>
                <w:lang w:val="en-US"/>
              </w:rPr>
            </w:pPr>
            <w:r>
              <w:rPr>
                <w:rFonts w:asciiTheme="minorHAnsi" w:hAnsiTheme="minorHAnsi" w:cstheme="minorHAnsi"/>
                <w:sz w:val="24"/>
                <w:szCs w:val="24"/>
                <w:lang w:val="en-US"/>
              </w:rPr>
              <w:t>Professional Commitments and Considerations</w:t>
            </w:r>
          </w:p>
          <w:p w14:paraId="29B90912" w14:textId="5D13AA19" w:rsidR="006D5469" w:rsidRDefault="006D5469" w:rsidP="00C67C06">
            <w:pPr>
              <w:rPr>
                <w:rFonts w:asciiTheme="minorHAnsi" w:hAnsiTheme="minorHAnsi" w:cstheme="minorHAnsi"/>
                <w:sz w:val="24"/>
                <w:szCs w:val="24"/>
              </w:rPr>
            </w:pPr>
            <w:r>
              <w:rPr>
                <w:rFonts w:asciiTheme="minorHAnsi" w:hAnsiTheme="minorHAnsi" w:cstheme="minorHAnsi"/>
                <w:sz w:val="24"/>
                <w:szCs w:val="24"/>
              </w:rPr>
              <w:t>The Business of Health Coaching</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D19ECD7" w14:textId="3D53587C" w:rsidR="006D5469" w:rsidRDefault="006D5469" w:rsidP="00C67C06">
            <w:pPr>
              <w:rPr>
                <w:rFonts w:asciiTheme="minorHAnsi" w:hAnsiTheme="minorHAnsi" w:cstheme="minorHAnsi"/>
                <w:sz w:val="24"/>
                <w:szCs w:val="24"/>
                <w:lang w:val="en-US"/>
              </w:rPr>
            </w:pPr>
            <w:r>
              <w:rPr>
                <w:rFonts w:asciiTheme="minorHAnsi" w:hAnsiTheme="minorHAnsi" w:cstheme="minorHAnsi"/>
                <w:sz w:val="24"/>
                <w:szCs w:val="24"/>
                <w:lang w:val="en-US"/>
              </w:rPr>
              <w:t>Chapter 1</w:t>
            </w:r>
            <w:r w:rsidR="005A3E64">
              <w:rPr>
                <w:rFonts w:asciiTheme="minorHAnsi" w:hAnsiTheme="minorHAnsi" w:cstheme="minorHAnsi"/>
                <w:sz w:val="24"/>
                <w:szCs w:val="24"/>
                <w:lang w:val="en-US"/>
              </w:rPr>
              <w:t>2</w:t>
            </w:r>
          </w:p>
          <w:p w14:paraId="73ACA2C9" w14:textId="48245CCA" w:rsidR="005A3E64" w:rsidRDefault="005A3E64" w:rsidP="00C67C06">
            <w:pPr>
              <w:rPr>
                <w:rFonts w:asciiTheme="minorHAnsi" w:hAnsiTheme="minorHAnsi" w:cstheme="minorHAnsi"/>
                <w:sz w:val="24"/>
                <w:szCs w:val="24"/>
                <w:lang w:val="en-US"/>
              </w:rPr>
            </w:pPr>
            <w:r>
              <w:rPr>
                <w:rFonts w:asciiTheme="minorHAnsi" w:hAnsiTheme="minorHAnsi" w:cstheme="minorHAnsi"/>
                <w:sz w:val="24"/>
                <w:szCs w:val="24"/>
                <w:lang w:val="en-US"/>
              </w:rPr>
              <w:t>Chapter 13</w:t>
            </w:r>
          </w:p>
          <w:p w14:paraId="2E1F1F03" w14:textId="0E8078DA" w:rsidR="00074274" w:rsidRDefault="006D5469" w:rsidP="00C67C06">
            <w:pPr>
              <w:rPr>
                <w:rFonts w:asciiTheme="minorHAnsi" w:hAnsiTheme="minorHAnsi" w:cstheme="minorHAnsi"/>
                <w:sz w:val="24"/>
                <w:szCs w:val="24"/>
                <w:lang w:val="en-US"/>
              </w:rPr>
            </w:pPr>
            <w:r>
              <w:rPr>
                <w:rFonts w:asciiTheme="minorHAnsi" w:hAnsiTheme="minorHAnsi" w:cstheme="minorHAnsi"/>
                <w:sz w:val="24"/>
                <w:szCs w:val="24"/>
                <w:lang w:val="en-US"/>
              </w:rPr>
              <w:t>Chapter 1</w:t>
            </w:r>
            <w:r w:rsidR="005A3E64">
              <w:rPr>
                <w:rFonts w:asciiTheme="minorHAnsi" w:hAnsiTheme="minorHAnsi" w:cstheme="minorHAnsi"/>
                <w:sz w:val="24"/>
                <w:szCs w:val="24"/>
                <w:lang w:val="en-US"/>
              </w:rPr>
              <w:t>4</w:t>
            </w:r>
          </w:p>
          <w:p w14:paraId="3A9DCC49" w14:textId="3733FCA4" w:rsidR="00074274" w:rsidRPr="00446038" w:rsidRDefault="007932D4" w:rsidP="00C67C06">
            <w:pPr>
              <w:rPr>
                <w:rFonts w:asciiTheme="minorHAnsi" w:hAnsiTheme="minorHAnsi" w:cstheme="minorHAnsi"/>
                <w:sz w:val="24"/>
                <w:szCs w:val="24"/>
                <w:lang w:val="en-US"/>
              </w:rPr>
            </w:pPr>
            <w:r>
              <w:rPr>
                <w:rFonts w:asciiTheme="minorHAnsi" w:hAnsiTheme="minorHAnsi" w:cstheme="minorHAnsi"/>
                <w:sz w:val="24"/>
                <w:szCs w:val="24"/>
                <w:lang w:val="en-US"/>
              </w:rPr>
              <w:t>Current Event Activity #3</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DEEAF6" w:themeFill="accent5" w:themeFillTint="33"/>
          </w:tcPr>
          <w:p w14:paraId="25E874B0" w14:textId="77777777" w:rsidR="006D5469" w:rsidRDefault="006D5469" w:rsidP="00C67C06">
            <w:pPr>
              <w:rPr>
                <w:rFonts w:asciiTheme="minorHAnsi" w:hAnsiTheme="minorHAnsi" w:cstheme="minorHAnsi"/>
                <w:sz w:val="24"/>
                <w:szCs w:val="24"/>
              </w:rPr>
            </w:pPr>
          </w:p>
          <w:p w14:paraId="37D0CF6C" w14:textId="6E5E0C7D" w:rsidR="006D5469" w:rsidRDefault="006D5469" w:rsidP="00C67C06">
            <w:pPr>
              <w:rPr>
                <w:rFonts w:asciiTheme="minorHAnsi" w:hAnsiTheme="minorHAnsi" w:cstheme="minorHAnsi"/>
                <w:sz w:val="24"/>
                <w:szCs w:val="24"/>
              </w:rPr>
            </w:pPr>
          </w:p>
          <w:p w14:paraId="439A7FCA" w14:textId="77777777" w:rsidR="005A3E64" w:rsidRDefault="005A3E64" w:rsidP="00C67C06">
            <w:pPr>
              <w:rPr>
                <w:rFonts w:asciiTheme="minorHAnsi" w:hAnsiTheme="minorHAnsi" w:cstheme="minorHAnsi"/>
                <w:sz w:val="24"/>
                <w:szCs w:val="24"/>
              </w:rPr>
            </w:pPr>
          </w:p>
          <w:p w14:paraId="52B2D0B4" w14:textId="384B0024" w:rsidR="007932D4" w:rsidRDefault="006D5469" w:rsidP="00C67C06">
            <w:pPr>
              <w:rPr>
                <w:rFonts w:asciiTheme="minorHAnsi" w:hAnsiTheme="minorHAnsi" w:cstheme="minorHAnsi"/>
                <w:sz w:val="24"/>
                <w:szCs w:val="24"/>
              </w:rPr>
            </w:pPr>
            <w:r>
              <w:rPr>
                <w:rFonts w:asciiTheme="minorHAnsi" w:hAnsiTheme="minorHAnsi" w:cstheme="minorHAnsi"/>
                <w:sz w:val="24"/>
                <w:szCs w:val="24"/>
              </w:rPr>
              <w:t>April 26</w:t>
            </w:r>
          </w:p>
        </w:tc>
        <w:tc>
          <w:tcPr>
            <w:tcW w:w="1163" w:type="dxa"/>
            <w:tcBorders>
              <w:top w:val="single" w:sz="4" w:space="0" w:color="auto"/>
              <w:left w:val="single" w:sz="4" w:space="0" w:color="auto"/>
              <w:bottom w:val="single" w:sz="4" w:space="0" w:color="auto"/>
              <w:right w:val="single" w:sz="4" w:space="0" w:color="auto"/>
            </w:tcBorders>
          </w:tcPr>
          <w:p w14:paraId="3416A640" w14:textId="77777777" w:rsidR="006D5469" w:rsidRDefault="006D5469" w:rsidP="00C67C06">
            <w:pPr>
              <w:rPr>
                <w:rFonts w:asciiTheme="minorHAnsi" w:hAnsiTheme="minorHAnsi" w:cstheme="minorHAnsi"/>
                <w:sz w:val="24"/>
                <w:szCs w:val="24"/>
              </w:rPr>
            </w:pPr>
          </w:p>
          <w:p w14:paraId="3F2E48B5" w14:textId="77777777" w:rsidR="00B87146" w:rsidRDefault="00B87146" w:rsidP="00C67C06">
            <w:pPr>
              <w:rPr>
                <w:rFonts w:asciiTheme="minorHAnsi" w:hAnsiTheme="minorHAnsi" w:cstheme="minorHAnsi"/>
                <w:sz w:val="24"/>
                <w:szCs w:val="24"/>
              </w:rPr>
            </w:pPr>
          </w:p>
          <w:p w14:paraId="463F0CCF" w14:textId="77777777" w:rsidR="005A3E64" w:rsidRDefault="005A3E64" w:rsidP="00C67C06">
            <w:pPr>
              <w:rPr>
                <w:rFonts w:asciiTheme="minorHAnsi" w:hAnsiTheme="minorHAnsi" w:cstheme="minorHAnsi"/>
                <w:sz w:val="24"/>
                <w:szCs w:val="24"/>
              </w:rPr>
            </w:pPr>
          </w:p>
          <w:p w14:paraId="2991B0F8" w14:textId="59AE46DF" w:rsidR="00B87146" w:rsidRDefault="00F03DF7" w:rsidP="00C67C06">
            <w:pPr>
              <w:rPr>
                <w:rFonts w:asciiTheme="minorHAnsi" w:hAnsiTheme="minorHAnsi" w:cstheme="minorHAnsi"/>
                <w:sz w:val="24"/>
                <w:szCs w:val="24"/>
              </w:rPr>
            </w:pPr>
            <w:r>
              <w:rPr>
                <w:rFonts w:asciiTheme="minorHAnsi" w:hAnsiTheme="minorHAnsi" w:cstheme="minorHAnsi"/>
                <w:sz w:val="24"/>
                <w:szCs w:val="24"/>
              </w:rPr>
              <w:t>10</w:t>
            </w:r>
          </w:p>
        </w:tc>
      </w:tr>
      <w:tr w:rsidR="006D5469" w14:paraId="470E9230" w14:textId="4546E8D3"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18E1E04" w14:textId="78A33F03"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lastRenderedPageBreak/>
              <w:t>April 27</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4223D1F" w14:textId="26A8A788" w:rsidR="006D5469" w:rsidRDefault="006D5469" w:rsidP="00C67C06">
            <w:pPr>
              <w:rPr>
                <w:rFonts w:asciiTheme="minorHAnsi" w:hAnsiTheme="minorHAnsi" w:cstheme="minorHAnsi"/>
                <w:sz w:val="24"/>
                <w:szCs w:val="24"/>
              </w:rPr>
            </w:pPr>
            <w:r>
              <w:rPr>
                <w:rFonts w:asciiTheme="minorHAnsi" w:hAnsiTheme="minorHAnsi" w:cstheme="minorHAnsi"/>
                <w:sz w:val="24"/>
                <w:szCs w:val="24"/>
                <w:lang w:val="en-US"/>
              </w:rPr>
              <w:t>Course Wrap-Up</w:t>
            </w: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E03B19C" w14:textId="7920174B" w:rsidR="001604BA" w:rsidRDefault="001604BA" w:rsidP="001547DB">
            <w:pPr>
              <w:rPr>
                <w:rFonts w:asciiTheme="minorHAnsi" w:hAnsiTheme="minorHAnsi" w:cstheme="minorHAnsi"/>
                <w:sz w:val="24"/>
                <w:szCs w:val="24"/>
                <w:lang w:val="en-US"/>
              </w:rPr>
            </w:pPr>
            <w:r>
              <w:rPr>
                <w:rFonts w:asciiTheme="minorHAnsi" w:hAnsiTheme="minorHAnsi" w:cstheme="minorHAnsi"/>
                <w:sz w:val="24"/>
                <w:szCs w:val="24"/>
                <w:lang w:val="en-US"/>
              </w:rPr>
              <w:t>Chapter 15</w:t>
            </w:r>
          </w:p>
          <w:p w14:paraId="0191753C" w14:textId="4B016D43" w:rsidR="001604BA" w:rsidRDefault="001604BA" w:rsidP="001547DB">
            <w:pPr>
              <w:rPr>
                <w:rFonts w:asciiTheme="minorHAnsi" w:hAnsiTheme="minorHAnsi" w:cstheme="minorHAnsi"/>
                <w:sz w:val="24"/>
                <w:szCs w:val="24"/>
                <w:lang w:val="en-US"/>
              </w:rPr>
            </w:pPr>
            <w:r>
              <w:rPr>
                <w:rFonts w:asciiTheme="minorHAnsi" w:hAnsiTheme="minorHAnsi" w:cstheme="minorHAnsi"/>
                <w:sz w:val="24"/>
                <w:szCs w:val="24"/>
                <w:lang w:val="en-US"/>
              </w:rPr>
              <w:t>Chapter 16</w:t>
            </w:r>
          </w:p>
          <w:p w14:paraId="1F6661C5" w14:textId="23392854" w:rsidR="001604BA" w:rsidRDefault="001604BA" w:rsidP="001547DB">
            <w:pPr>
              <w:rPr>
                <w:rFonts w:asciiTheme="minorHAnsi" w:hAnsiTheme="minorHAnsi" w:cstheme="minorHAnsi"/>
                <w:sz w:val="24"/>
                <w:szCs w:val="24"/>
                <w:lang w:val="en-US"/>
              </w:rPr>
            </w:pPr>
            <w:r>
              <w:rPr>
                <w:rFonts w:asciiTheme="minorHAnsi" w:hAnsiTheme="minorHAnsi" w:cstheme="minorHAnsi"/>
                <w:sz w:val="24"/>
                <w:szCs w:val="24"/>
                <w:lang w:val="en-US"/>
              </w:rPr>
              <w:t>Chapter 17</w:t>
            </w:r>
          </w:p>
          <w:p w14:paraId="708F948B" w14:textId="3DDBA533" w:rsidR="006D5469" w:rsidRPr="00F36DDB" w:rsidRDefault="007932D4" w:rsidP="001547DB">
            <w:pPr>
              <w:rPr>
                <w:rFonts w:asciiTheme="minorHAnsi" w:hAnsiTheme="minorHAnsi" w:cstheme="minorHAnsi"/>
                <w:sz w:val="24"/>
                <w:szCs w:val="24"/>
                <w:lang w:val="en-US"/>
              </w:rPr>
            </w:pPr>
            <w:r>
              <w:rPr>
                <w:rFonts w:asciiTheme="minorHAnsi" w:hAnsiTheme="minorHAnsi" w:cstheme="minorHAnsi"/>
                <w:sz w:val="24"/>
                <w:szCs w:val="24"/>
                <w:lang w:val="en-US"/>
              </w:rPr>
              <w:t>Discussion #10</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F2F2F2" w:themeFill="background1" w:themeFillShade="F2"/>
          </w:tcPr>
          <w:p w14:paraId="6991ED0F" w14:textId="77777777" w:rsidR="001604BA" w:rsidRDefault="001604BA" w:rsidP="00C67C06">
            <w:pPr>
              <w:rPr>
                <w:rFonts w:asciiTheme="minorHAnsi" w:hAnsiTheme="minorHAnsi" w:cstheme="minorHAnsi"/>
                <w:sz w:val="24"/>
                <w:szCs w:val="24"/>
              </w:rPr>
            </w:pPr>
          </w:p>
          <w:p w14:paraId="24AFDAB0" w14:textId="77777777" w:rsidR="001604BA" w:rsidRDefault="001604BA" w:rsidP="00C67C06">
            <w:pPr>
              <w:rPr>
                <w:rFonts w:asciiTheme="minorHAnsi" w:hAnsiTheme="minorHAnsi" w:cstheme="minorHAnsi"/>
                <w:sz w:val="24"/>
                <w:szCs w:val="24"/>
              </w:rPr>
            </w:pPr>
          </w:p>
          <w:p w14:paraId="107D5EA5" w14:textId="77777777" w:rsidR="001604BA" w:rsidRDefault="001604BA" w:rsidP="00C67C06">
            <w:pPr>
              <w:rPr>
                <w:rFonts w:asciiTheme="minorHAnsi" w:hAnsiTheme="minorHAnsi" w:cstheme="minorHAnsi"/>
                <w:sz w:val="24"/>
                <w:szCs w:val="24"/>
              </w:rPr>
            </w:pPr>
          </w:p>
          <w:p w14:paraId="4F428C56" w14:textId="09655BBF" w:rsidR="006D5469" w:rsidRDefault="006D5469" w:rsidP="00C67C06">
            <w:pPr>
              <w:rPr>
                <w:rFonts w:asciiTheme="minorHAnsi" w:hAnsiTheme="minorHAnsi" w:cstheme="minorHAnsi"/>
                <w:sz w:val="24"/>
                <w:szCs w:val="24"/>
              </w:rPr>
            </w:pPr>
            <w:r>
              <w:rPr>
                <w:rFonts w:asciiTheme="minorHAnsi" w:hAnsiTheme="minorHAnsi" w:cstheme="minorHAnsi"/>
                <w:sz w:val="24"/>
                <w:szCs w:val="24"/>
              </w:rPr>
              <w:t xml:space="preserve">May </w:t>
            </w:r>
            <w:r w:rsidR="00B87146">
              <w:rPr>
                <w:rFonts w:asciiTheme="minorHAnsi" w:hAnsiTheme="minorHAnsi" w:cstheme="minorHAnsi"/>
                <w:sz w:val="24"/>
                <w:szCs w:val="24"/>
              </w:rPr>
              <w:t>3</w:t>
            </w:r>
          </w:p>
        </w:tc>
        <w:tc>
          <w:tcPr>
            <w:tcW w:w="1163" w:type="dxa"/>
            <w:tcBorders>
              <w:top w:val="single" w:sz="4" w:space="0" w:color="auto"/>
              <w:left w:val="single" w:sz="4" w:space="0" w:color="auto"/>
              <w:bottom w:val="single" w:sz="4" w:space="0" w:color="auto"/>
              <w:right w:val="single" w:sz="4" w:space="0" w:color="auto"/>
            </w:tcBorders>
          </w:tcPr>
          <w:p w14:paraId="2895C319" w14:textId="77777777" w:rsidR="001604BA" w:rsidRDefault="001604BA" w:rsidP="00C67C06">
            <w:pPr>
              <w:rPr>
                <w:rFonts w:asciiTheme="minorHAnsi" w:hAnsiTheme="minorHAnsi" w:cstheme="minorHAnsi"/>
                <w:sz w:val="24"/>
                <w:szCs w:val="24"/>
              </w:rPr>
            </w:pPr>
          </w:p>
          <w:p w14:paraId="4E2CF242" w14:textId="77777777" w:rsidR="001604BA" w:rsidRDefault="001604BA" w:rsidP="00C67C06">
            <w:pPr>
              <w:rPr>
                <w:rFonts w:asciiTheme="minorHAnsi" w:hAnsiTheme="minorHAnsi" w:cstheme="minorHAnsi"/>
                <w:sz w:val="24"/>
                <w:szCs w:val="24"/>
              </w:rPr>
            </w:pPr>
          </w:p>
          <w:p w14:paraId="6EE9E02F" w14:textId="77777777" w:rsidR="001604BA" w:rsidRDefault="001604BA" w:rsidP="00C67C06">
            <w:pPr>
              <w:rPr>
                <w:rFonts w:asciiTheme="minorHAnsi" w:hAnsiTheme="minorHAnsi" w:cstheme="minorHAnsi"/>
                <w:sz w:val="24"/>
                <w:szCs w:val="24"/>
              </w:rPr>
            </w:pPr>
          </w:p>
          <w:p w14:paraId="4C5EB94C" w14:textId="1D4A5BD8" w:rsidR="006D5469" w:rsidRDefault="00B87146" w:rsidP="00C67C06">
            <w:pPr>
              <w:rPr>
                <w:rFonts w:asciiTheme="minorHAnsi" w:hAnsiTheme="minorHAnsi" w:cstheme="minorHAnsi"/>
                <w:sz w:val="24"/>
                <w:szCs w:val="24"/>
              </w:rPr>
            </w:pPr>
            <w:r>
              <w:rPr>
                <w:rFonts w:asciiTheme="minorHAnsi" w:hAnsiTheme="minorHAnsi" w:cstheme="minorHAnsi"/>
                <w:sz w:val="24"/>
                <w:szCs w:val="24"/>
              </w:rPr>
              <w:t>5</w:t>
            </w:r>
          </w:p>
        </w:tc>
      </w:tr>
      <w:tr w:rsidR="006D5469" w14:paraId="41559D50" w14:textId="2DA55A99" w:rsidTr="00406E58">
        <w:tc>
          <w:tcPr>
            <w:tcW w:w="1045"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8CD1BB2" w14:textId="0F26E9DD" w:rsidR="006D5469" w:rsidRPr="00C13F9B" w:rsidRDefault="006D5469" w:rsidP="00C67C06">
            <w:pPr>
              <w:rPr>
                <w:rFonts w:asciiTheme="minorHAnsi" w:hAnsiTheme="minorHAnsi" w:cstheme="minorHAnsi"/>
                <w:b/>
                <w:bCs/>
                <w:sz w:val="24"/>
                <w:szCs w:val="24"/>
              </w:rPr>
            </w:pPr>
            <w:r>
              <w:rPr>
                <w:rFonts w:asciiTheme="minorHAnsi" w:hAnsiTheme="minorHAnsi" w:cstheme="minorHAnsi"/>
                <w:b/>
                <w:bCs/>
                <w:sz w:val="24"/>
                <w:szCs w:val="24"/>
              </w:rPr>
              <w:t>May 4</w:t>
            </w:r>
          </w:p>
        </w:tc>
        <w:tc>
          <w:tcPr>
            <w:tcW w:w="297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FAC4312" w14:textId="7FFF79E2" w:rsidR="006D5469" w:rsidRDefault="006D5469" w:rsidP="00C67C06">
            <w:pPr>
              <w:rPr>
                <w:rFonts w:asciiTheme="minorHAnsi" w:hAnsiTheme="minorHAnsi" w:cstheme="minorHAnsi"/>
                <w:sz w:val="24"/>
                <w:szCs w:val="24"/>
              </w:rPr>
            </w:pPr>
          </w:p>
        </w:tc>
        <w:tc>
          <w:tcPr>
            <w:tcW w:w="2808"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8074169" w14:textId="638B7E2E" w:rsidR="0010794F" w:rsidRDefault="0010794F" w:rsidP="00C67C06">
            <w:pPr>
              <w:rPr>
                <w:rFonts w:asciiTheme="minorHAnsi" w:hAnsiTheme="minorHAnsi" w:cstheme="minorHAnsi"/>
                <w:sz w:val="24"/>
                <w:szCs w:val="24"/>
              </w:rPr>
            </w:pPr>
            <w:r>
              <w:rPr>
                <w:rFonts w:asciiTheme="minorHAnsi" w:hAnsiTheme="minorHAnsi" w:cstheme="minorHAnsi"/>
                <w:sz w:val="24"/>
                <w:szCs w:val="24"/>
              </w:rPr>
              <w:t xml:space="preserve">Communities of Practice Assignment #2  </w:t>
            </w:r>
          </w:p>
          <w:p w14:paraId="7E95E759" w14:textId="16FECCE6" w:rsidR="006D5469" w:rsidRDefault="00E578E1" w:rsidP="00C67C06">
            <w:pPr>
              <w:rPr>
                <w:rFonts w:asciiTheme="minorHAnsi" w:hAnsiTheme="minorHAnsi" w:cstheme="minorHAnsi"/>
                <w:sz w:val="24"/>
                <w:szCs w:val="24"/>
              </w:rPr>
            </w:pPr>
            <w:r>
              <w:rPr>
                <w:rFonts w:asciiTheme="minorHAnsi" w:hAnsiTheme="minorHAnsi" w:cstheme="minorHAnsi"/>
                <w:sz w:val="24"/>
                <w:szCs w:val="24"/>
              </w:rPr>
              <w:t xml:space="preserve">Health Coaching Project Assignment #2 DUE </w:t>
            </w:r>
          </w:p>
        </w:tc>
        <w:tc>
          <w:tcPr>
            <w:tcW w:w="1366" w:type="dxa"/>
            <w:tcBorders>
              <w:top w:val="single" w:sz="2" w:space="0" w:color="BDD6EE" w:themeColor="accent5" w:themeTint="66"/>
              <w:left w:val="single" w:sz="2" w:space="0" w:color="BDD6EE" w:themeColor="accent5" w:themeTint="66"/>
              <w:bottom w:val="single" w:sz="2" w:space="0" w:color="BDD6EE" w:themeColor="accent5" w:themeTint="66"/>
              <w:right w:val="single" w:sz="4" w:space="0" w:color="auto"/>
            </w:tcBorders>
            <w:shd w:val="clear" w:color="auto" w:fill="DEEAF6" w:themeFill="accent5" w:themeFillTint="33"/>
          </w:tcPr>
          <w:p w14:paraId="2619D4D3" w14:textId="77777777" w:rsidR="00E578E1" w:rsidRDefault="00E578E1" w:rsidP="00C67C06">
            <w:pPr>
              <w:rPr>
                <w:rFonts w:asciiTheme="minorHAnsi" w:hAnsiTheme="minorHAnsi" w:cstheme="minorHAnsi"/>
                <w:sz w:val="24"/>
                <w:szCs w:val="24"/>
              </w:rPr>
            </w:pPr>
          </w:p>
          <w:p w14:paraId="4C0C3862" w14:textId="77777777" w:rsidR="006D5469" w:rsidRDefault="006D5469" w:rsidP="00C67C06">
            <w:pPr>
              <w:rPr>
                <w:rFonts w:asciiTheme="minorHAnsi" w:hAnsiTheme="minorHAnsi" w:cstheme="minorHAnsi"/>
                <w:sz w:val="24"/>
                <w:szCs w:val="24"/>
              </w:rPr>
            </w:pPr>
            <w:r>
              <w:rPr>
                <w:rFonts w:asciiTheme="minorHAnsi" w:hAnsiTheme="minorHAnsi" w:cstheme="minorHAnsi"/>
                <w:sz w:val="24"/>
                <w:szCs w:val="24"/>
              </w:rPr>
              <w:t xml:space="preserve">May </w:t>
            </w:r>
            <w:r w:rsidR="00E578E1">
              <w:rPr>
                <w:rFonts w:asciiTheme="minorHAnsi" w:hAnsiTheme="minorHAnsi" w:cstheme="minorHAnsi"/>
                <w:sz w:val="24"/>
                <w:szCs w:val="24"/>
              </w:rPr>
              <w:t>10</w:t>
            </w:r>
          </w:p>
          <w:p w14:paraId="0F3908A5" w14:textId="77777777" w:rsidR="0010794F" w:rsidRDefault="0010794F" w:rsidP="00C67C06">
            <w:pPr>
              <w:rPr>
                <w:rFonts w:asciiTheme="minorHAnsi" w:hAnsiTheme="minorHAnsi" w:cstheme="minorHAnsi"/>
                <w:sz w:val="24"/>
                <w:szCs w:val="24"/>
              </w:rPr>
            </w:pPr>
          </w:p>
          <w:p w14:paraId="57D92B0E" w14:textId="4A098503" w:rsidR="0010794F" w:rsidRDefault="0010794F" w:rsidP="00C67C06">
            <w:pPr>
              <w:rPr>
                <w:rFonts w:asciiTheme="minorHAnsi" w:hAnsiTheme="minorHAnsi" w:cstheme="minorHAnsi"/>
                <w:sz w:val="24"/>
                <w:szCs w:val="24"/>
              </w:rPr>
            </w:pPr>
            <w:r>
              <w:rPr>
                <w:rFonts w:asciiTheme="minorHAnsi" w:hAnsiTheme="minorHAnsi" w:cstheme="minorHAnsi"/>
                <w:sz w:val="24"/>
                <w:szCs w:val="24"/>
              </w:rPr>
              <w:t>May 10</w:t>
            </w:r>
          </w:p>
        </w:tc>
        <w:tc>
          <w:tcPr>
            <w:tcW w:w="1163" w:type="dxa"/>
            <w:tcBorders>
              <w:top w:val="single" w:sz="4" w:space="0" w:color="auto"/>
              <w:left w:val="single" w:sz="4" w:space="0" w:color="auto"/>
              <w:bottom w:val="single" w:sz="4" w:space="0" w:color="auto"/>
              <w:right w:val="single" w:sz="4" w:space="0" w:color="auto"/>
            </w:tcBorders>
          </w:tcPr>
          <w:p w14:paraId="4C31028C" w14:textId="77777777" w:rsidR="006D5469" w:rsidRDefault="006D5469" w:rsidP="00C67C06">
            <w:pPr>
              <w:rPr>
                <w:rFonts w:asciiTheme="minorHAnsi" w:hAnsiTheme="minorHAnsi" w:cstheme="minorHAnsi"/>
                <w:sz w:val="24"/>
                <w:szCs w:val="24"/>
              </w:rPr>
            </w:pPr>
          </w:p>
          <w:p w14:paraId="44F4D649" w14:textId="77777777" w:rsidR="0010794F" w:rsidRDefault="00C1649C" w:rsidP="00C67C06">
            <w:pPr>
              <w:rPr>
                <w:rFonts w:asciiTheme="minorHAnsi" w:hAnsiTheme="minorHAnsi" w:cstheme="minorHAnsi"/>
                <w:sz w:val="24"/>
                <w:szCs w:val="24"/>
              </w:rPr>
            </w:pPr>
            <w:r>
              <w:rPr>
                <w:rFonts w:asciiTheme="minorHAnsi" w:hAnsiTheme="minorHAnsi" w:cstheme="minorHAnsi"/>
                <w:sz w:val="24"/>
                <w:szCs w:val="24"/>
              </w:rPr>
              <w:t>10</w:t>
            </w:r>
          </w:p>
          <w:p w14:paraId="09C730AD" w14:textId="77777777" w:rsidR="00C1649C" w:rsidRDefault="00C1649C" w:rsidP="00C67C06">
            <w:pPr>
              <w:rPr>
                <w:rFonts w:asciiTheme="minorHAnsi" w:hAnsiTheme="minorHAnsi" w:cstheme="minorHAnsi"/>
                <w:sz w:val="24"/>
                <w:szCs w:val="24"/>
              </w:rPr>
            </w:pPr>
          </w:p>
          <w:p w14:paraId="3B916424" w14:textId="2BD91703" w:rsidR="00C1649C" w:rsidRDefault="00C1649C" w:rsidP="00C67C06">
            <w:pPr>
              <w:rPr>
                <w:rFonts w:asciiTheme="minorHAnsi" w:hAnsiTheme="minorHAnsi" w:cstheme="minorHAnsi"/>
                <w:sz w:val="24"/>
                <w:szCs w:val="24"/>
              </w:rPr>
            </w:pPr>
            <w:r>
              <w:rPr>
                <w:rFonts w:asciiTheme="minorHAnsi" w:hAnsiTheme="minorHAnsi" w:cstheme="minorHAnsi"/>
                <w:sz w:val="24"/>
                <w:szCs w:val="24"/>
              </w:rPr>
              <w:t>20</w:t>
            </w:r>
          </w:p>
        </w:tc>
      </w:tr>
    </w:tbl>
    <w:p w14:paraId="0566CAE1" w14:textId="77777777" w:rsidR="00C13F9B" w:rsidRPr="00C67C06" w:rsidRDefault="00C13F9B" w:rsidP="00C67C06">
      <w:pPr>
        <w:rPr>
          <w:rFonts w:asciiTheme="minorHAnsi" w:hAnsiTheme="minorHAnsi" w:cstheme="minorHAnsi"/>
          <w:sz w:val="24"/>
          <w:szCs w:val="24"/>
        </w:rPr>
      </w:pPr>
    </w:p>
    <w:p w14:paraId="6F8AA234" w14:textId="77777777" w:rsidR="005C6F48" w:rsidRPr="008A5958" w:rsidRDefault="005C6F48" w:rsidP="008A5958">
      <w:pPr>
        <w:rPr>
          <w:rFonts w:asciiTheme="minorHAnsi" w:hAnsiTheme="minorHAnsi" w:cstheme="minorHAnsi"/>
          <w:sz w:val="24"/>
          <w:szCs w:val="24"/>
        </w:rPr>
      </w:pPr>
    </w:p>
    <w:sectPr w:rsidR="005C6F48" w:rsidRPr="008A5958" w:rsidSect="003864FC">
      <w:headerReference w:type="firs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35B20" w14:textId="77777777" w:rsidR="005978E8" w:rsidRDefault="005978E8" w:rsidP="003E29D9">
      <w:pPr>
        <w:spacing w:line="240" w:lineRule="auto"/>
      </w:pPr>
      <w:r>
        <w:separator/>
      </w:r>
    </w:p>
  </w:endnote>
  <w:endnote w:type="continuationSeparator" w:id="0">
    <w:p w14:paraId="653963FD" w14:textId="77777777" w:rsidR="005978E8" w:rsidRDefault="005978E8"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24EF0" w14:textId="77777777" w:rsidR="005978E8" w:rsidRDefault="005978E8" w:rsidP="003E29D9">
      <w:pPr>
        <w:spacing w:line="240" w:lineRule="auto"/>
      </w:pPr>
      <w:r>
        <w:separator/>
      </w:r>
    </w:p>
  </w:footnote>
  <w:footnote w:type="continuationSeparator" w:id="0">
    <w:p w14:paraId="5327EF3C" w14:textId="77777777" w:rsidR="005978E8" w:rsidRDefault="005978E8"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B5465"/>
    <w:multiLevelType w:val="multilevel"/>
    <w:tmpl w:val="B64E55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76E38A4"/>
    <w:multiLevelType w:val="multilevel"/>
    <w:tmpl w:val="4FDAF3F6"/>
    <w:lvl w:ilvl="0">
      <w:start w:val="1"/>
      <w:numFmt w:val="decimal"/>
      <w:lvlText w:val="%1."/>
      <w:lvlJc w:val="left"/>
      <w:pPr>
        <w:ind w:left="841" w:hanging="361"/>
      </w:pPr>
      <w:rPr>
        <w:rFonts w:ascii="Calibri" w:eastAsia="Calibri" w:hAnsi="Calibri" w:cs="Calibri"/>
        <w:b w:val="0"/>
        <w:i w:val="0"/>
        <w:sz w:val="22"/>
        <w:szCs w:val="22"/>
      </w:rPr>
    </w:lvl>
    <w:lvl w:ilvl="1">
      <w:numFmt w:val="bullet"/>
      <w:lvlText w:val="●"/>
      <w:lvlJc w:val="left"/>
      <w:pPr>
        <w:ind w:left="840" w:hanging="361"/>
      </w:pPr>
      <w:rPr>
        <w:rFonts w:ascii="Noto Sans Symbols" w:eastAsia="Noto Sans Symbols" w:hAnsi="Noto Sans Symbols" w:cs="Noto Sans Symbols"/>
      </w:rPr>
    </w:lvl>
    <w:lvl w:ilvl="2">
      <w:numFmt w:val="bullet"/>
      <w:lvlText w:val="•"/>
      <w:lvlJc w:val="left"/>
      <w:pPr>
        <w:ind w:left="2748" w:hanging="361"/>
      </w:pPr>
    </w:lvl>
    <w:lvl w:ilvl="3">
      <w:numFmt w:val="bullet"/>
      <w:lvlText w:val="•"/>
      <w:lvlJc w:val="left"/>
      <w:pPr>
        <w:ind w:left="3702" w:hanging="361"/>
      </w:pPr>
    </w:lvl>
    <w:lvl w:ilvl="4">
      <w:numFmt w:val="bullet"/>
      <w:lvlText w:val="•"/>
      <w:lvlJc w:val="left"/>
      <w:pPr>
        <w:ind w:left="4656" w:hanging="361"/>
      </w:pPr>
    </w:lvl>
    <w:lvl w:ilvl="5">
      <w:numFmt w:val="bullet"/>
      <w:lvlText w:val="•"/>
      <w:lvlJc w:val="left"/>
      <w:pPr>
        <w:ind w:left="5610" w:hanging="361"/>
      </w:pPr>
    </w:lvl>
    <w:lvl w:ilvl="6">
      <w:numFmt w:val="bullet"/>
      <w:lvlText w:val="•"/>
      <w:lvlJc w:val="left"/>
      <w:pPr>
        <w:ind w:left="6564" w:hanging="361"/>
      </w:pPr>
    </w:lvl>
    <w:lvl w:ilvl="7">
      <w:numFmt w:val="bullet"/>
      <w:lvlText w:val="•"/>
      <w:lvlJc w:val="left"/>
      <w:pPr>
        <w:ind w:left="7518" w:hanging="361"/>
      </w:pPr>
    </w:lvl>
    <w:lvl w:ilvl="8">
      <w:numFmt w:val="bullet"/>
      <w:lvlText w:val="•"/>
      <w:lvlJc w:val="left"/>
      <w:pPr>
        <w:ind w:left="8472" w:hanging="361"/>
      </w:pPr>
    </w:lvl>
  </w:abstractNum>
  <w:abstractNum w:abstractNumId="2"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DA64FC"/>
    <w:multiLevelType w:val="multilevel"/>
    <w:tmpl w:val="B0FE6E50"/>
    <w:lvl w:ilvl="0">
      <w:start w:val="1"/>
      <w:numFmt w:val="decimal"/>
      <w:lvlText w:val="%1."/>
      <w:lvlJc w:val="left"/>
      <w:pPr>
        <w:ind w:left="820" w:hanging="360"/>
      </w:pPr>
      <w:rPr>
        <w:rFonts w:ascii="Calibri" w:eastAsia="Calibri" w:hAnsi="Calibri" w:cs="Calibri"/>
        <w:b w:val="0"/>
        <w:i w:val="0"/>
        <w:sz w:val="24"/>
        <w:szCs w:val="24"/>
      </w:rPr>
    </w:lvl>
    <w:lvl w:ilvl="1">
      <w:numFmt w:val="bullet"/>
      <w:lvlText w:val="•"/>
      <w:lvlJc w:val="left"/>
      <w:pPr>
        <w:ind w:left="1846" w:hanging="360"/>
      </w:pPr>
    </w:lvl>
    <w:lvl w:ilvl="2">
      <w:numFmt w:val="bullet"/>
      <w:lvlText w:val="•"/>
      <w:lvlJc w:val="left"/>
      <w:pPr>
        <w:ind w:left="2872" w:hanging="360"/>
      </w:pPr>
    </w:lvl>
    <w:lvl w:ilvl="3">
      <w:numFmt w:val="bullet"/>
      <w:lvlText w:val="•"/>
      <w:lvlJc w:val="left"/>
      <w:pPr>
        <w:ind w:left="3898" w:hanging="360"/>
      </w:pPr>
    </w:lvl>
    <w:lvl w:ilvl="4">
      <w:numFmt w:val="bullet"/>
      <w:lvlText w:val="•"/>
      <w:lvlJc w:val="left"/>
      <w:pPr>
        <w:ind w:left="4924" w:hanging="360"/>
      </w:pPr>
    </w:lvl>
    <w:lvl w:ilvl="5">
      <w:numFmt w:val="bullet"/>
      <w:lvlText w:val="•"/>
      <w:lvlJc w:val="left"/>
      <w:pPr>
        <w:ind w:left="5950" w:hanging="360"/>
      </w:pPr>
    </w:lvl>
    <w:lvl w:ilvl="6">
      <w:numFmt w:val="bullet"/>
      <w:lvlText w:val="•"/>
      <w:lvlJc w:val="left"/>
      <w:pPr>
        <w:ind w:left="6976" w:hanging="360"/>
      </w:pPr>
    </w:lvl>
    <w:lvl w:ilvl="7">
      <w:numFmt w:val="bullet"/>
      <w:lvlText w:val="•"/>
      <w:lvlJc w:val="left"/>
      <w:pPr>
        <w:ind w:left="8002" w:hanging="360"/>
      </w:pPr>
    </w:lvl>
    <w:lvl w:ilvl="8">
      <w:numFmt w:val="bullet"/>
      <w:lvlText w:val="•"/>
      <w:lvlJc w:val="left"/>
      <w:pPr>
        <w:ind w:left="9028" w:hanging="360"/>
      </w:pPr>
    </w:lvl>
  </w:abstractNum>
  <w:abstractNum w:abstractNumId="5" w15:restartNumberingAfterBreak="0">
    <w:nsid w:val="595965BA"/>
    <w:multiLevelType w:val="hybridMultilevel"/>
    <w:tmpl w:val="C71AC360"/>
    <w:lvl w:ilvl="0" w:tplc="B114D86E">
      <w:start w:val="1"/>
      <w:numFmt w:val="decimal"/>
      <w:lvlText w:val="%1."/>
      <w:lvlJc w:val="left"/>
      <w:pPr>
        <w:ind w:left="820" w:hanging="360"/>
      </w:pPr>
      <w:rPr>
        <w:rFonts w:ascii="Carlito" w:eastAsia="Carlito" w:hAnsi="Carlito" w:cs="Carlito" w:hint="default"/>
        <w:b w:val="0"/>
        <w:bCs w:val="0"/>
        <w:i w:val="0"/>
        <w:iCs w:val="0"/>
        <w:spacing w:val="-2"/>
        <w:w w:val="100"/>
        <w:sz w:val="24"/>
        <w:szCs w:val="24"/>
        <w:lang w:val="en-US" w:eastAsia="en-US" w:bidi="ar-SA"/>
      </w:rPr>
    </w:lvl>
    <w:lvl w:ilvl="1" w:tplc="B6AA11CA">
      <w:numFmt w:val="bullet"/>
      <w:lvlText w:val="•"/>
      <w:lvlJc w:val="left"/>
      <w:pPr>
        <w:ind w:left="1766" w:hanging="360"/>
      </w:pPr>
      <w:rPr>
        <w:rFonts w:hint="default"/>
        <w:lang w:val="en-US" w:eastAsia="en-US" w:bidi="ar-SA"/>
      </w:rPr>
    </w:lvl>
    <w:lvl w:ilvl="2" w:tplc="F30CA228">
      <w:numFmt w:val="bullet"/>
      <w:lvlText w:val="•"/>
      <w:lvlJc w:val="left"/>
      <w:pPr>
        <w:ind w:left="2712" w:hanging="360"/>
      </w:pPr>
      <w:rPr>
        <w:rFonts w:hint="default"/>
        <w:lang w:val="en-US" w:eastAsia="en-US" w:bidi="ar-SA"/>
      </w:rPr>
    </w:lvl>
    <w:lvl w:ilvl="3" w:tplc="62804B72">
      <w:numFmt w:val="bullet"/>
      <w:lvlText w:val="•"/>
      <w:lvlJc w:val="left"/>
      <w:pPr>
        <w:ind w:left="3658" w:hanging="360"/>
      </w:pPr>
      <w:rPr>
        <w:rFonts w:hint="default"/>
        <w:lang w:val="en-US" w:eastAsia="en-US" w:bidi="ar-SA"/>
      </w:rPr>
    </w:lvl>
    <w:lvl w:ilvl="4" w:tplc="A3683F54">
      <w:numFmt w:val="bullet"/>
      <w:lvlText w:val="•"/>
      <w:lvlJc w:val="left"/>
      <w:pPr>
        <w:ind w:left="4604" w:hanging="360"/>
      </w:pPr>
      <w:rPr>
        <w:rFonts w:hint="default"/>
        <w:lang w:val="en-US" w:eastAsia="en-US" w:bidi="ar-SA"/>
      </w:rPr>
    </w:lvl>
    <w:lvl w:ilvl="5" w:tplc="FAF2AD40">
      <w:numFmt w:val="bullet"/>
      <w:lvlText w:val="•"/>
      <w:lvlJc w:val="left"/>
      <w:pPr>
        <w:ind w:left="5550" w:hanging="360"/>
      </w:pPr>
      <w:rPr>
        <w:rFonts w:hint="default"/>
        <w:lang w:val="en-US" w:eastAsia="en-US" w:bidi="ar-SA"/>
      </w:rPr>
    </w:lvl>
    <w:lvl w:ilvl="6" w:tplc="E9C012B2">
      <w:numFmt w:val="bullet"/>
      <w:lvlText w:val="•"/>
      <w:lvlJc w:val="left"/>
      <w:pPr>
        <w:ind w:left="6496" w:hanging="360"/>
      </w:pPr>
      <w:rPr>
        <w:rFonts w:hint="default"/>
        <w:lang w:val="en-US" w:eastAsia="en-US" w:bidi="ar-SA"/>
      </w:rPr>
    </w:lvl>
    <w:lvl w:ilvl="7" w:tplc="7786D5B8">
      <w:numFmt w:val="bullet"/>
      <w:lvlText w:val="•"/>
      <w:lvlJc w:val="left"/>
      <w:pPr>
        <w:ind w:left="7442" w:hanging="360"/>
      </w:pPr>
      <w:rPr>
        <w:rFonts w:hint="default"/>
        <w:lang w:val="en-US" w:eastAsia="en-US" w:bidi="ar-SA"/>
      </w:rPr>
    </w:lvl>
    <w:lvl w:ilvl="8" w:tplc="7FCAE542">
      <w:numFmt w:val="bullet"/>
      <w:lvlText w:val="•"/>
      <w:lvlJc w:val="left"/>
      <w:pPr>
        <w:ind w:left="8388" w:hanging="360"/>
      </w:pPr>
      <w:rPr>
        <w:rFonts w:hint="default"/>
        <w:lang w:val="en-US" w:eastAsia="en-US" w:bidi="ar-SA"/>
      </w:rPr>
    </w:lvl>
  </w:abstractNum>
  <w:abstractNum w:abstractNumId="6"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2C608E"/>
    <w:multiLevelType w:val="multilevel"/>
    <w:tmpl w:val="ED22BAE2"/>
    <w:lvl w:ilvl="0">
      <w:start w:val="1"/>
      <w:numFmt w:val="decimal"/>
      <w:lvlText w:val="%1."/>
      <w:lvlJc w:val="left"/>
      <w:pPr>
        <w:ind w:left="820" w:hanging="360"/>
      </w:pPr>
      <w:rPr>
        <w:rFonts w:ascii="Calibri" w:eastAsia="Calibri" w:hAnsi="Calibri" w:cs="Calibri"/>
        <w:b w:val="0"/>
        <w:i w:val="0"/>
        <w:sz w:val="24"/>
        <w:szCs w:val="24"/>
      </w:rPr>
    </w:lvl>
    <w:lvl w:ilvl="1">
      <w:numFmt w:val="bullet"/>
      <w:lvlText w:val="●"/>
      <w:lvlJc w:val="left"/>
      <w:pPr>
        <w:ind w:left="820" w:hanging="360"/>
      </w:pPr>
      <w:rPr>
        <w:rFonts w:ascii="Noto Sans Symbols" w:eastAsia="Noto Sans Symbols" w:hAnsi="Noto Sans Symbols" w:cs="Noto Sans Symbols"/>
      </w:rPr>
    </w:lvl>
    <w:lvl w:ilvl="2">
      <w:numFmt w:val="bullet"/>
      <w:lvlText w:val="•"/>
      <w:lvlJc w:val="left"/>
      <w:pPr>
        <w:ind w:left="2872" w:hanging="360"/>
      </w:pPr>
    </w:lvl>
    <w:lvl w:ilvl="3">
      <w:numFmt w:val="bullet"/>
      <w:lvlText w:val="•"/>
      <w:lvlJc w:val="left"/>
      <w:pPr>
        <w:ind w:left="3898" w:hanging="360"/>
      </w:pPr>
    </w:lvl>
    <w:lvl w:ilvl="4">
      <w:numFmt w:val="bullet"/>
      <w:lvlText w:val="•"/>
      <w:lvlJc w:val="left"/>
      <w:pPr>
        <w:ind w:left="4924" w:hanging="360"/>
      </w:pPr>
    </w:lvl>
    <w:lvl w:ilvl="5">
      <w:numFmt w:val="bullet"/>
      <w:lvlText w:val="•"/>
      <w:lvlJc w:val="left"/>
      <w:pPr>
        <w:ind w:left="5950" w:hanging="360"/>
      </w:pPr>
    </w:lvl>
    <w:lvl w:ilvl="6">
      <w:numFmt w:val="bullet"/>
      <w:lvlText w:val="•"/>
      <w:lvlJc w:val="left"/>
      <w:pPr>
        <w:ind w:left="6976" w:hanging="360"/>
      </w:pPr>
    </w:lvl>
    <w:lvl w:ilvl="7">
      <w:numFmt w:val="bullet"/>
      <w:lvlText w:val="•"/>
      <w:lvlJc w:val="left"/>
      <w:pPr>
        <w:ind w:left="8002" w:hanging="360"/>
      </w:pPr>
    </w:lvl>
    <w:lvl w:ilvl="8">
      <w:numFmt w:val="bullet"/>
      <w:lvlText w:val="•"/>
      <w:lvlJc w:val="left"/>
      <w:pPr>
        <w:ind w:left="9028" w:hanging="360"/>
      </w:pPr>
    </w:lvl>
  </w:abstractNum>
  <w:num w:numId="1" w16cid:durableId="1362626596">
    <w:abstractNumId w:val="6"/>
  </w:num>
  <w:num w:numId="2" w16cid:durableId="1830054942">
    <w:abstractNumId w:val="7"/>
  </w:num>
  <w:num w:numId="3" w16cid:durableId="1042678754">
    <w:abstractNumId w:val="2"/>
  </w:num>
  <w:num w:numId="4" w16cid:durableId="2060669153">
    <w:abstractNumId w:val="3"/>
  </w:num>
  <w:num w:numId="5" w16cid:durableId="669676221">
    <w:abstractNumId w:val="5"/>
  </w:num>
  <w:num w:numId="6" w16cid:durableId="1596011811">
    <w:abstractNumId w:val="0"/>
  </w:num>
  <w:num w:numId="7" w16cid:durableId="194121896">
    <w:abstractNumId w:val="4"/>
  </w:num>
  <w:num w:numId="8" w16cid:durableId="1770344017">
    <w:abstractNumId w:val="8"/>
  </w:num>
  <w:num w:numId="9" w16cid:durableId="926185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005FB"/>
    <w:rsid w:val="000021A0"/>
    <w:rsid w:val="00016D42"/>
    <w:rsid w:val="00016FEC"/>
    <w:rsid w:val="00034380"/>
    <w:rsid w:val="000374E0"/>
    <w:rsid w:val="000414CC"/>
    <w:rsid w:val="00052F1A"/>
    <w:rsid w:val="000649B0"/>
    <w:rsid w:val="000656F5"/>
    <w:rsid w:val="00074274"/>
    <w:rsid w:val="00087C44"/>
    <w:rsid w:val="00095BCE"/>
    <w:rsid w:val="000B5DB7"/>
    <w:rsid w:val="000B6FF1"/>
    <w:rsid w:val="000C5CEC"/>
    <w:rsid w:val="000D55E5"/>
    <w:rsid w:val="000E6BDD"/>
    <w:rsid w:val="00106513"/>
    <w:rsid w:val="0010794F"/>
    <w:rsid w:val="00111817"/>
    <w:rsid w:val="00125FF1"/>
    <w:rsid w:val="00130364"/>
    <w:rsid w:val="00147BF6"/>
    <w:rsid w:val="00151033"/>
    <w:rsid w:val="001547DB"/>
    <w:rsid w:val="001554F1"/>
    <w:rsid w:val="001604BA"/>
    <w:rsid w:val="00174137"/>
    <w:rsid w:val="00181A29"/>
    <w:rsid w:val="001823B6"/>
    <w:rsid w:val="00182B4E"/>
    <w:rsid w:val="00184616"/>
    <w:rsid w:val="001875A4"/>
    <w:rsid w:val="00195FB2"/>
    <w:rsid w:val="001A293F"/>
    <w:rsid w:val="001A4342"/>
    <w:rsid w:val="001A6EAE"/>
    <w:rsid w:val="001A728B"/>
    <w:rsid w:val="001B151D"/>
    <w:rsid w:val="001B78CC"/>
    <w:rsid w:val="001C5B5B"/>
    <w:rsid w:val="001D6517"/>
    <w:rsid w:val="001D6CFA"/>
    <w:rsid w:val="001D708E"/>
    <w:rsid w:val="001D7A03"/>
    <w:rsid w:val="001E3F44"/>
    <w:rsid w:val="001E4EE6"/>
    <w:rsid w:val="00201C36"/>
    <w:rsid w:val="002073BE"/>
    <w:rsid w:val="00211F81"/>
    <w:rsid w:val="002475EA"/>
    <w:rsid w:val="00260C53"/>
    <w:rsid w:val="00277642"/>
    <w:rsid w:val="00285F6A"/>
    <w:rsid w:val="002B5A17"/>
    <w:rsid w:val="002D100B"/>
    <w:rsid w:val="002D141D"/>
    <w:rsid w:val="002E20C6"/>
    <w:rsid w:val="002F0AD7"/>
    <w:rsid w:val="00310A50"/>
    <w:rsid w:val="00312AAC"/>
    <w:rsid w:val="0032311C"/>
    <w:rsid w:val="00324F15"/>
    <w:rsid w:val="003441F0"/>
    <w:rsid w:val="003646F9"/>
    <w:rsid w:val="003864FC"/>
    <w:rsid w:val="00387607"/>
    <w:rsid w:val="00393B84"/>
    <w:rsid w:val="003A480E"/>
    <w:rsid w:val="003A48D0"/>
    <w:rsid w:val="003D2B86"/>
    <w:rsid w:val="003D3BAF"/>
    <w:rsid w:val="003E0B6A"/>
    <w:rsid w:val="003E29D9"/>
    <w:rsid w:val="003E4323"/>
    <w:rsid w:val="003F575B"/>
    <w:rsid w:val="003F637F"/>
    <w:rsid w:val="003F65C8"/>
    <w:rsid w:val="00406E58"/>
    <w:rsid w:val="004200BF"/>
    <w:rsid w:val="00422B6E"/>
    <w:rsid w:val="00425314"/>
    <w:rsid w:val="0042597D"/>
    <w:rsid w:val="00427BC2"/>
    <w:rsid w:val="00446038"/>
    <w:rsid w:val="004537E8"/>
    <w:rsid w:val="004622BA"/>
    <w:rsid w:val="00471428"/>
    <w:rsid w:val="0047605D"/>
    <w:rsid w:val="004834F3"/>
    <w:rsid w:val="00484252"/>
    <w:rsid w:val="004A1552"/>
    <w:rsid w:val="004B45F4"/>
    <w:rsid w:val="004C060C"/>
    <w:rsid w:val="004C3AAB"/>
    <w:rsid w:val="004C4FD4"/>
    <w:rsid w:val="004C626F"/>
    <w:rsid w:val="004D4DBF"/>
    <w:rsid w:val="004E2C87"/>
    <w:rsid w:val="004E4311"/>
    <w:rsid w:val="004E642E"/>
    <w:rsid w:val="004F5F6E"/>
    <w:rsid w:val="004F6717"/>
    <w:rsid w:val="004F7BAF"/>
    <w:rsid w:val="00512E5B"/>
    <w:rsid w:val="00514917"/>
    <w:rsid w:val="0053195C"/>
    <w:rsid w:val="005334AF"/>
    <w:rsid w:val="005345AC"/>
    <w:rsid w:val="00545532"/>
    <w:rsid w:val="005468B2"/>
    <w:rsid w:val="0055067C"/>
    <w:rsid w:val="00552730"/>
    <w:rsid w:val="00554E73"/>
    <w:rsid w:val="00562F24"/>
    <w:rsid w:val="005978E8"/>
    <w:rsid w:val="005A3437"/>
    <w:rsid w:val="005A3E64"/>
    <w:rsid w:val="005B1238"/>
    <w:rsid w:val="005C07B0"/>
    <w:rsid w:val="005C384D"/>
    <w:rsid w:val="005C3BF0"/>
    <w:rsid w:val="005C6F48"/>
    <w:rsid w:val="005D502B"/>
    <w:rsid w:val="005E2758"/>
    <w:rsid w:val="0060256C"/>
    <w:rsid w:val="006272E3"/>
    <w:rsid w:val="00632AF3"/>
    <w:rsid w:val="00634061"/>
    <w:rsid w:val="00646458"/>
    <w:rsid w:val="00664034"/>
    <w:rsid w:val="00670E34"/>
    <w:rsid w:val="00677249"/>
    <w:rsid w:val="006A631E"/>
    <w:rsid w:val="006B0623"/>
    <w:rsid w:val="006B307A"/>
    <w:rsid w:val="006B6DA3"/>
    <w:rsid w:val="006D4FE5"/>
    <w:rsid w:val="006D5469"/>
    <w:rsid w:val="006F1186"/>
    <w:rsid w:val="006F1FA9"/>
    <w:rsid w:val="006F3632"/>
    <w:rsid w:val="0071256B"/>
    <w:rsid w:val="00713012"/>
    <w:rsid w:val="0072179E"/>
    <w:rsid w:val="00721AFE"/>
    <w:rsid w:val="007230DC"/>
    <w:rsid w:val="007279BD"/>
    <w:rsid w:val="00731F6B"/>
    <w:rsid w:val="007339C3"/>
    <w:rsid w:val="00770799"/>
    <w:rsid w:val="0077124B"/>
    <w:rsid w:val="00787A63"/>
    <w:rsid w:val="00792171"/>
    <w:rsid w:val="00792711"/>
    <w:rsid w:val="007932D4"/>
    <w:rsid w:val="00796B09"/>
    <w:rsid w:val="007A4A80"/>
    <w:rsid w:val="007B08BC"/>
    <w:rsid w:val="007B1272"/>
    <w:rsid w:val="007D05CF"/>
    <w:rsid w:val="007D7616"/>
    <w:rsid w:val="007E2287"/>
    <w:rsid w:val="007E6B37"/>
    <w:rsid w:val="00843EAD"/>
    <w:rsid w:val="0084622E"/>
    <w:rsid w:val="00852091"/>
    <w:rsid w:val="00854E23"/>
    <w:rsid w:val="00855706"/>
    <w:rsid w:val="00860281"/>
    <w:rsid w:val="00874045"/>
    <w:rsid w:val="00880979"/>
    <w:rsid w:val="00894937"/>
    <w:rsid w:val="00896BA3"/>
    <w:rsid w:val="008A5958"/>
    <w:rsid w:val="008C04AA"/>
    <w:rsid w:val="008D3DA5"/>
    <w:rsid w:val="008F139B"/>
    <w:rsid w:val="008F24E3"/>
    <w:rsid w:val="008F3289"/>
    <w:rsid w:val="008F6742"/>
    <w:rsid w:val="0091494F"/>
    <w:rsid w:val="00944A2C"/>
    <w:rsid w:val="00957CB1"/>
    <w:rsid w:val="00976942"/>
    <w:rsid w:val="009806A1"/>
    <w:rsid w:val="009822B6"/>
    <w:rsid w:val="00991813"/>
    <w:rsid w:val="00994431"/>
    <w:rsid w:val="00994F85"/>
    <w:rsid w:val="00997EEE"/>
    <w:rsid w:val="009B3307"/>
    <w:rsid w:val="009B5A77"/>
    <w:rsid w:val="009C476C"/>
    <w:rsid w:val="009D0499"/>
    <w:rsid w:val="009D1910"/>
    <w:rsid w:val="009E54F3"/>
    <w:rsid w:val="009F6FF3"/>
    <w:rsid w:val="009F79DA"/>
    <w:rsid w:val="00A410FC"/>
    <w:rsid w:val="00A53714"/>
    <w:rsid w:val="00A55586"/>
    <w:rsid w:val="00A624A7"/>
    <w:rsid w:val="00A6714D"/>
    <w:rsid w:val="00A71922"/>
    <w:rsid w:val="00A808A9"/>
    <w:rsid w:val="00A81BC8"/>
    <w:rsid w:val="00A837F7"/>
    <w:rsid w:val="00A949E9"/>
    <w:rsid w:val="00A953A4"/>
    <w:rsid w:val="00AA1489"/>
    <w:rsid w:val="00AA770B"/>
    <w:rsid w:val="00AB134C"/>
    <w:rsid w:val="00AB6BAB"/>
    <w:rsid w:val="00AC2A91"/>
    <w:rsid w:val="00AC462C"/>
    <w:rsid w:val="00AE33D1"/>
    <w:rsid w:val="00AE67CE"/>
    <w:rsid w:val="00AF4E39"/>
    <w:rsid w:val="00B0336D"/>
    <w:rsid w:val="00B063A2"/>
    <w:rsid w:val="00B125C2"/>
    <w:rsid w:val="00B23B0B"/>
    <w:rsid w:val="00B465E4"/>
    <w:rsid w:val="00B50A43"/>
    <w:rsid w:val="00B87146"/>
    <w:rsid w:val="00BB3E2C"/>
    <w:rsid w:val="00BC14FF"/>
    <w:rsid w:val="00BC2369"/>
    <w:rsid w:val="00BC3A2D"/>
    <w:rsid w:val="00BC4928"/>
    <w:rsid w:val="00BE75C2"/>
    <w:rsid w:val="00C070E3"/>
    <w:rsid w:val="00C07D20"/>
    <w:rsid w:val="00C13F9B"/>
    <w:rsid w:val="00C1649C"/>
    <w:rsid w:val="00C16754"/>
    <w:rsid w:val="00C31CFD"/>
    <w:rsid w:val="00C4158A"/>
    <w:rsid w:val="00C41CA0"/>
    <w:rsid w:val="00C57FB0"/>
    <w:rsid w:val="00C637A4"/>
    <w:rsid w:val="00C640C2"/>
    <w:rsid w:val="00C679E2"/>
    <w:rsid w:val="00C67C06"/>
    <w:rsid w:val="00C7081A"/>
    <w:rsid w:val="00C74E6B"/>
    <w:rsid w:val="00C80163"/>
    <w:rsid w:val="00C87964"/>
    <w:rsid w:val="00C977B9"/>
    <w:rsid w:val="00CA4A34"/>
    <w:rsid w:val="00CB05FA"/>
    <w:rsid w:val="00CB5963"/>
    <w:rsid w:val="00CB7FF6"/>
    <w:rsid w:val="00CD1B53"/>
    <w:rsid w:val="00CD20A1"/>
    <w:rsid w:val="00CE4EEF"/>
    <w:rsid w:val="00CE75EA"/>
    <w:rsid w:val="00CF4935"/>
    <w:rsid w:val="00CF76E5"/>
    <w:rsid w:val="00D130A6"/>
    <w:rsid w:val="00D236F3"/>
    <w:rsid w:val="00D30649"/>
    <w:rsid w:val="00D35AD3"/>
    <w:rsid w:val="00D43470"/>
    <w:rsid w:val="00D505FF"/>
    <w:rsid w:val="00D5195F"/>
    <w:rsid w:val="00D54A62"/>
    <w:rsid w:val="00D6640C"/>
    <w:rsid w:val="00D8571C"/>
    <w:rsid w:val="00D92F45"/>
    <w:rsid w:val="00DA35D0"/>
    <w:rsid w:val="00DB17BF"/>
    <w:rsid w:val="00DD063A"/>
    <w:rsid w:val="00DD6BDA"/>
    <w:rsid w:val="00DE3AC0"/>
    <w:rsid w:val="00E16351"/>
    <w:rsid w:val="00E365BB"/>
    <w:rsid w:val="00E413B0"/>
    <w:rsid w:val="00E43721"/>
    <w:rsid w:val="00E45CAF"/>
    <w:rsid w:val="00E5235C"/>
    <w:rsid w:val="00E529A2"/>
    <w:rsid w:val="00E56AF4"/>
    <w:rsid w:val="00E578E1"/>
    <w:rsid w:val="00E61727"/>
    <w:rsid w:val="00E658BF"/>
    <w:rsid w:val="00E70740"/>
    <w:rsid w:val="00E77213"/>
    <w:rsid w:val="00E855F7"/>
    <w:rsid w:val="00E95C33"/>
    <w:rsid w:val="00E964A7"/>
    <w:rsid w:val="00EB1A2E"/>
    <w:rsid w:val="00EB704D"/>
    <w:rsid w:val="00EE3D1D"/>
    <w:rsid w:val="00EE4DF3"/>
    <w:rsid w:val="00F01F18"/>
    <w:rsid w:val="00F03DF7"/>
    <w:rsid w:val="00F05A75"/>
    <w:rsid w:val="00F129C1"/>
    <w:rsid w:val="00F209C2"/>
    <w:rsid w:val="00F224EF"/>
    <w:rsid w:val="00F24670"/>
    <w:rsid w:val="00F34E35"/>
    <w:rsid w:val="00F35328"/>
    <w:rsid w:val="00F36DDB"/>
    <w:rsid w:val="00F3790C"/>
    <w:rsid w:val="00F37DD0"/>
    <w:rsid w:val="00F403A6"/>
    <w:rsid w:val="00F451A1"/>
    <w:rsid w:val="00F47790"/>
    <w:rsid w:val="00F50E9B"/>
    <w:rsid w:val="00F5646E"/>
    <w:rsid w:val="00F57B4B"/>
    <w:rsid w:val="00F71278"/>
    <w:rsid w:val="00F84AC9"/>
    <w:rsid w:val="00FC4B0B"/>
    <w:rsid w:val="00FC63A8"/>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4E6B"/>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1"/>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instructure.com" TargetMode="External"/><Relationship Id="rId13" Type="http://schemas.openxmlformats.org/officeDocument/2006/relationships/hyperlink" Target="https://chaminade.edu/titleix/resources-and-support/" TargetMode="External"/><Relationship Id="rId18" Type="http://schemas.openxmlformats.org/officeDocument/2006/relationships/hyperlink" Target="https://hazingpreventionnetwork.org/athlete-helplin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haminade.edu/student-life/security/campus-safeswords-program/" TargetMode="External"/><Relationship Id="rId7" Type="http://schemas.openxmlformats.org/officeDocument/2006/relationships/endnotes" Target="endnotes.xml"/><Relationship Id="rId12" Type="http://schemas.openxmlformats.org/officeDocument/2006/relationships/hyperlink" Target="https://chaminade.edu/titleix/nondiscrimination/" TargetMode="External"/><Relationship Id="rId17" Type="http://schemas.openxmlformats.org/officeDocument/2006/relationships/hyperlink" Target="https://catalog.chaminade.edu/studenthandbook/codeofconduc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haminade.edu/compliance/title-ix-nondiscrimination-policy/" TargetMode="External"/><Relationship Id="rId20" Type="http://schemas.openxmlformats.org/officeDocument/2006/relationships/hyperlink" Target="https://chaminade.edu/basic-nee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talog.chaminade.edu/academicaffairs/policies/academichonesty" TargetMode="External"/><Relationship Id="rId24" Type="http://schemas.openxmlformats.org/officeDocument/2006/relationships/hyperlink" Target="mailto:tutoring@chaminade.edu" TargetMode="External"/><Relationship Id="rId5" Type="http://schemas.openxmlformats.org/officeDocument/2006/relationships/webSettings" Target="webSettings.xml"/><Relationship Id="rId15" Type="http://schemas.openxmlformats.org/officeDocument/2006/relationships/hyperlink" Target="https://cm.maxient.com/reportingform.php?ChaminadeUniv&amp;layout_id=0" TargetMode="External"/><Relationship Id="rId23" Type="http://schemas.openxmlformats.org/officeDocument/2006/relationships/hyperlink" Target="https://chaminade.edu/student-success/kokua-ike/" TargetMode="External"/><Relationship Id="rId10" Type="http://schemas.openxmlformats.org/officeDocument/2006/relationships/hyperlink" Target="https://selfservice.chaminade.edu/Student/Account/Login" TargetMode="External"/><Relationship Id="rId19" Type="http://schemas.openxmlformats.org/officeDocument/2006/relationships/hyperlink" Target="https://hazingpreventionnetwork.org/how-to-report-hazing/" TargetMode="External"/><Relationship Id="rId4" Type="http://schemas.openxmlformats.org/officeDocument/2006/relationships/settings" Target="settings.xml"/><Relationship Id="rId9" Type="http://schemas.openxmlformats.org/officeDocument/2006/relationships/hyperlink" Target="https://www.nchec.org/responsibilities-and-competencies" TargetMode="External"/><Relationship Id="rId14" Type="http://schemas.openxmlformats.org/officeDocument/2006/relationships/hyperlink" Target="https://chaminade.edu/compliance/title-ix-nondiscrimination-policies-procedures/" TargetMode="External"/><Relationship Id="rId22" Type="http://schemas.openxmlformats.org/officeDocument/2006/relationships/hyperlink" Target="mailto:ada@chaminade.edu"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3398</Words>
  <Characters>19374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amalie monlux</cp:lastModifiedBy>
  <cp:revision>2</cp:revision>
  <cp:lastPrinted>2024-02-14T21:28:00Z</cp:lastPrinted>
  <dcterms:created xsi:type="dcterms:W3CDTF">2026-01-12T03:23:00Z</dcterms:created>
  <dcterms:modified xsi:type="dcterms:W3CDTF">2026-01-12T03:23:00Z</dcterms:modified>
</cp:coreProperties>
</file>