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1225E0" w14:textId="77777777" w:rsidR="00952DAD" w:rsidRDefault="00952DAD">
      <w:pPr>
        <w:widowControl w:val="0"/>
        <w:spacing w:line="240" w:lineRule="auto"/>
        <w:rPr>
          <w:b/>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2DAD" w14:paraId="12EE480A" w14:textId="77777777" w:rsidTr="00F957FF">
        <w:trPr>
          <w:trHeight w:val="1500"/>
        </w:trPr>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643C429" w14:textId="77777777" w:rsidR="00952DAD" w:rsidRDefault="002D25A3">
            <w:pPr>
              <w:widowControl w:val="0"/>
              <w:spacing w:line="240" w:lineRule="auto"/>
              <w:rPr>
                <w:b/>
                <w:sz w:val="24"/>
                <w:szCs w:val="24"/>
              </w:rPr>
            </w:pPr>
            <w:r>
              <w:rPr>
                <w:noProof/>
                <w:lang w:val="en-US"/>
              </w:rPr>
              <w:drawing>
                <wp:anchor distT="114300" distB="114300" distL="114300" distR="114300" simplePos="0" relativeHeight="251658240" behindDoc="0" locked="0" layoutInCell="1" hidden="0" allowOverlap="1" wp14:anchorId="2DD4F52D" wp14:editId="5DCE9810">
                  <wp:simplePos x="0" y="0"/>
                  <wp:positionH relativeFrom="margin">
                    <wp:posOffset>76200</wp:posOffset>
                  </wp:positionH>
                  <wp:positionV relativeFrom="paragraph">
                    <wp:posOffset>0</wp:posOffset>
                  </wp:positionV>
                  <wp:extent cx="2281238" cy="85853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81238" cy="858530"/>
                          </a:xfrm>
                          <a:prstGeom prst="rect">
                            <a:avLst/>
                          </a:prstGeom>
                          <a:ln/>
                        </pic:spPr>
                      </pic:pic>
                    </a:graphicData>
                  </a:graphic>
                </wp:anchor>
              </w:drawing>
            </w: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46F4828" w14:textId="381ED271" w:rsidR="00CC74C9" w:rsidRPr="0080185D" w:rsidRDefault="00B4066A" w:rsidP="0080185D">
            <w:pPr>
              <w:widowControl w:val="0"/>
              <w:spacing w:line="240" w:lineRule="auto"/>
              <w:rPr>
                <w:b/>
                <w:sz w:val="28"/>
                <w:szCs w:val="26"/>
              </w:rPr>
            </w:pPr>
            <w:r>
              <w:rPr>
                <w:b/>
                <w:sz w:val="28"/>
                <w:szCs w:val="26"/>
              </w:rPr>
              <w:t>MBA</w:t>
            </w:r>
            <w:r w:rsidR="00565974">
              <w:rPr>
                <w:b/>
                <w:sz w:val="28"/>
                <w:szCs w:val="26"/>
              </w:rPr>
              <w:t xml:space="preserve"> </w:t>
            </w:r>
            <w:r w:rsidR="009D393D">
              <w:rPr>
                <w:b/>
                <w:sz w:val="28"/>
                <w:szCs w:val="26"/>
              </w:rPr>
              <w:t>745</w:t>
            </w:r>
            <w:r w:rsidR="005B1626">
              <w:rPr>
                <w:b/>
                <w:sz w:val="28"/>
                <w:szCs w:val="26"/>
              </w:rPr>
              <w:t>-</w:t>
            </w:r>
            <w:r w:rsidR="00AD7A64">
              <w:rPr>
                <w:b/>
                <w:sz w:val="28"/>
                <w:szCs w:val="26"/>
              </w:rPr>
              <w:t>01-3</w:t>
            </w:r>
            <w:r w:rsidR="00CC74C9">
              <w:rPr>
                <w:b/>
                <w:sz w:val="28"/>
                <w:szCs w:val="26"/>
              </w:rPr>
              <w:t xml:space="preserve"> Economics</w:t>
            </w:r>
            <w:r w:rsidR="006C24B7">
              <w:rPr>
                <w:b/>
                <w:sz w:val="28"/>
                <w:szCs w:val="26"/>
              </w:rPr>
              <w:t xml:space="preserve"> for </w:t>
            </w:r>
            <w:r w:rsidR="009D393D">
              <w:rPr>
                <w:b/>
                <w:sz w:val="28"/>
                <w:szCs w:val="26"/>
              </w:rPr>
              <w:t xml:space="preserve">Strategic </w:t>
            </w:r>
            <w:r w:rsidR="006C24B7">
              <w:rPr>
                <w:b/>
                <w:sz w:val="28"/>
                <w:szCs w:val="26"/>
              </w:rPr>
              <w:t xml:space="preserve">Decision </w:t>
            </w:r>
            <w:r w:rsidR="009D393D">
              <w:rPr>
                <w:b/>
                <w:sz w:val="28"/>
                <w:szCs w:val="26"/>
              </w:rPr>
              <w:t>Makers</w:t>
            </w:r>
          </w:p>
          <w:p w14:paraId="2C2FEF96" w14:textId="7C8BADA3" w:rsidR="005B43FB" w:rsidRPr="005543C1" w:rsidRDefault="009D393D" w:rsidP="005B43FB">
            <w:pPr>
              <w:widowControl w:val="0"/>
              <w:spacing w:line="240" w:lineRule="auto"/>
              <w:rPr>
                <w:b/>
                <w:color w:val="000000" w:themeColor="text1"/>
                <w:sz w:val="28"/>
                <w:szCs w:val="26"/>
              </w:rPr>
            </w:pPr>
            <w:r>
              <w:rPr>
                <w:b/>
                <w:color w:val="000000" w:themeColor="text1"/>
                <w:sz w:val="28"/>
                <w:szCs w:val="26"/>
              </w:rPr>
              <w:t>Spring</w:t>
            </w:r>
            <w:r w:rsidR="00D873FE" w:rsidRPr="005543C1">
              <w:rPr>
                <w:b/>
                <w:color w:val="000000" w:themeColor="text1"/>
                <w:sz w:val="28"/>
                <w:szCs w:val="26"/>
              </w:rPr>
              <w:t xml:space="preserve"> 20</w:t>
            </w:r>
            <w:r w:rsidR="000C02C3">
              <w:rPr>
                <w:b/>
                <w:color w:val="000000" w:themeColor="text1"/>
                <w:sz w:val="28"/>
                <w:szCs w:val="26"/>
              </w:rPr>
              <w:t>2</w:t>
            </w:r>
            <w:r w:rsidR="00876651">
              <w:rPr>
                <w:b/>
                <w:color w:val="000000" w:themeColor="text1"/>
                <w:sz w:val="28"/>
                <w:szCs w:val="26"/>
              </w:rPr>
              <w:t>6</w:t>
            </w:r>
          </w:p>
          <w:p w14:paraId="46072B27" w14:textId="77777777" w:rsidR="004E0D5A" w:rsidRPr="0080185D" w:rsidRDefault="003A44F0" w:rsidP="0080185D">
            <w:pPr>
              <w:widowControl w:val="0"/>
              <w:spacing w:line="240" w:lineRule="auto"/>
              <w:rPr>
                <w:b/>
                <w:sz w:val="28"/>
                <w:szCs w:val="26"/>
              </w:rPr>
            </w:pPr>
            <w:r w:rsidRPr="0080185D">
              <w:rPr>
                <w:b/>
                <w:sz w:val="28"/>
                <w:szCs w:val="26"/>
              </w:rPr>
              <w:t>Course Syllabus</w:t>
            </w:r>
          </w:p>
          <w:p w14:paraId="1C0F52F5" w14:textId="77777777" w:rsidR="00952DAD" w:rsidRDefault="00952DAD" w:rsidP="0080185D">
            <w:pPr>
              <w:widowControl w:val="0"/>
              <w:spacing w:line="240" w:lineRule="auto"/>
              <w:rPr>
                <w:b/>
                <w:sz w:val="24"/>
                <w:szCs w:val="24"/>
              </w:rPr>
            </w:pPr>
          </w:p>
        </w:tc>
      </w:tr>
    </w:tbl>
    <w:p w14:paraId="5A4E629A" w14:textId="77777777" w:rsidR="00952DAD" w:rsidRDefault="00952DAD">
      <w:pPr>
        <w:widowControl w:val="0"/>
        <w:spacing w:line="240" w:lineRule="auto"/>
        <w:rPr>
          <w:b/>
          <w:sz w:val="24"/>
          <w:szCs w:val="24"/>
        </w:rPr>
      </w:pPr>
    </w:p>
    <w:tbl>
      <w:tblPr>
        <w:tblStyle w:val="a0"/>
        <w:tblW w:w="9448"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91"/>
        <w:gridCol w:w="4657"/>
      </w:tblGrid>
      <w:tr w:rsidR="00952DAD" w:rsidRPr="00C41BC6" w14:paraId="1BDE9011" w14:textId="77777777" w:rsidTr="005E5893">
        <w:trPr>
          <w:trHeight w:val="1135"/>
        </w:trPr>
        <w:tc>
          <w:tcPr>
            <w:tcW w:w="4791"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C2985EA" w14:textId="77777777" w:rsidR="00952DAD" w:rsidRPr="00C41BC6" w:rsidRDefault="002D25A3" w:rsidP="00C41BC6">
            <w:pPr>
              <w:widowControl w:val="0"/>
              <w:spacing w:line="240" w:lineRule="auto"/>
              <w:rPr>
                <w:b/>
                <w:sz w:val="24"/>
                <w:szCs w:val="24"/>
              </w:rPr>
            </w:pPr>
            <w:r w:rsidRPr="00C41BC6">
              <w:rPr>
                <w:b/>
                <w:sz w:val="24"/>
                <w:szCs w:val="24"/>
              </w:rPr>
              <w:t>Instructor:</w:t>
            </w:r>
            <w:r w:rsidR="001F4123" w:rsidRPr="00C41BC6">
              <w:rPr>
                <w:b/>
                <w:sz w:val="24"/>
                <w:szCs w:val="24"/>
              </w:rPr>
              <w:t xml:space="preserve"> </w:t>
            </w:r>
            <w:r w:rsidR="001F4123" w:rsidRPr="00C41BC6">
              <w:rPr>
                <w:sz w:val="24"/>
                <w:szCs w:val="24"/>
              </w:rPr>
              <w:t>Dr. Guanlin Gao</w:t>
            </w:r>
          </w:p>
          <w:p w14:paraId="30031EED" w14:textId="7A5E7B8A" w:rsidR="00952DAD" w:rsidRPr="00C41BC6" w:rsidRDefault="002D25A3" w:rsidP="00C41BC6">
            <w:pPr>
              <w:widowControl w:val="0"/>
              <w:spacing w:line="240" w:lineRule="auto"/>
              <w:rPr>
                <w:b/>
                <w:sz w:val="24"/>
                <w:szCs w:val="24"/>
              </w:rPr>
            </w:pPr>
            <w:r w:rsidRPr="00C41BC6">
              <w:rPr>
                <w:b/>
                <w:sz w:val="24"/>
                <w:szCs w:val="24"/>
              </w:rPr>
              <w:t>Email:</w:t>
            </w:r>
            <w:r w:rsidR="001F4123" w:rsidRPr="00C41BC6">
              <w:rPr>
                <w:b/>
                <w:sz w:val="24"/>
                <w:szCs w:val="24"/>
              </w:rPr>
              <w:t xml:space="preserve"> </w:t>
            </w:r>
            <w:hyperlink r:id="rId8" w:history="1">
              <w:r w:rsidR="00EF204E" w:rsidRPr="00C41BC6">
                <w:rPr>
                  <w:rStyle w:val="Hyperlink"/>
                  <w:sz w:val="24"/>
                  <w:szCs w:val="24"/>
                </w:rPr>
                <w:t>guanlin.gao@chaminade.edu</w:t>
              </w:r>
            </w:hyperlink>
            <w:r w:rsidR="00EF204E" w:rsidRPr="00C41BC6">
              <w:rPr>
                <w:sz w:val="24"/>
                <w:szCs w:val="24"/>
              </w:rPr>
              <w:t xml:space="preserve"> </w:t>
            </w:r>
          </w:p>
          <w:p w14:paraId="6C2AF824" w14:textId="77777777" w:rsidR="006164CF" w:rsidRDefault="0080185D" w:rsidP="00C41BC6">
            <w:pPr>
              <w:widowControl w:val="0"/>
              <w:spacing w:line="240" w:lineRule="auto"/>
              <w:rPr>
                <w:sz w:val="24"/>
                <w:szCs w:val="24"/>
              </w:rPr>
            </w:pPr>
            <w:r w:rsidRPr="00C41BC6">
              <w:rPr>
                <w:b/>
                <w:sz w:val="24"/>
                <w:szCs w:val="24"/>
              </w:rPr>
              <w:t xml:space="preserve">Office: </w:t>
            </w:r>
            <w:r w:rsidRPr="00C41BC6">
              <w:rPr>
                <w:sz w:val="24"/>
                <w:szCs w:val="24"/>
              </w:rPr>
              <w:t>Kieffer Hall, R</w:t>
            </w:r>
            <w:r w:rsidR="00913619" w:rsidRPr="00C41BC6">
              <w:rPr>
                <w:sz w:val="24"/>
                <w:szCs w:val="24"/>
              </w:rPr>
              <w:t xml:space="preserve">oom </w:t>
            </w:r>
            <w:r w:rsidRPr="00C41BC6">
              <w:rPr>
                <w:sz w:val="24"/>
                <w:szCs w:val="24"/>
              </w:rPr>
              <w:t>22</w:t>
            </w:r>
          </w:p>
          <w:p w14:paraId="47185AD4" w14:textId="77777777" w:rsidR="00723890" w:rsidRPr="00C41BC6" w:rsidRDefault="00723890" w:rsidP="00723890">
            <w:pPr>
              <w:widowControl w:val="0"/>
              <w:spacing w:line="240" w:lineRule="auto"/>
              <w:rPr>
                <w:sz w:val="24"/>
                <w:szCs w:val="24"/>
              </w:rPr>
            </w:pPr>
            <w:r w:rsidRPr="00C41BC6">
              <w:rPr>
                <w:b/>
                <w:sz w:val="24"/>
                <w:szCs w:val="24"/>
              </w:rPr>
              <w:t xml:space="preserve">Office Hours: </w:t>
            </w:r>
            <w:bookmarkStart w:id="0" w:name="OLE_LINK1"/>
            <w:bookmarkStart w:id="1" w:name="OLE_LINK2"/>
            <w:r w:rsidRPr="00C41BC6">
              <w:rPr>
                <w:color w:val="auto"/>
                <w:sz w:val="24"/>
                <w:szCs w:val="24"/>
              </w:rPr>
              <w:t>By appointment</w:t>
            </w:r>
            <w:bookmarkEnd w:id="0"/>
            <w:bookmarkEnd w:id="1"/>
            <w:r>
              <w:rPr>
                <w:color w:val="auto"/>
                <w:sz w:val="24"/>
                <w:szCs w:val="24"/>
              </w:rPr>
              <w:t>.</w:t>
            </w:r>
          </w:p>
          <w:p w14:paraId="09491576" w14:textId="6016B0D1" w:rsidR="00091C25" w:rsidRPr="0093333E" w:rsidRDefault="00091C25" w:rsidP="00F957FF">
            <w:pPr>
              <w:widowControl w:val="0"/>
              <w:spacing w:line="240" w:lineRule="auto"/>
              <w:rPr>
                <w:bCs/>
                <w:sz w:val="24"/>
                <w:szCs w:val="24"/>
              </w:rPr>
            </w:pPr>
          </w:p>
        </w:tc>
        <w:tc>
          <w:tcPr>
            <w:tcW w:w="4657"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9D69133" w14:textId="503FAAD8" w:rsidR="00723890" w:rsidRDefault="00723890" w:rsidP="00C41BC6">
            <w:pPr>
              <w:widowControl w:val="0"/>
              <w:spacing w:line="240" w:lineRule="auto"/>
              <w:rPr>
                <w:sz w:val="24"/>
                <w:szCs w:val="24"/>
              </w:rPr>
            </w:pPr>
            <w:r>
              <w:rPr>
                <w:b/>
                <w:sz w:val="24"/>
                <w:szCs w:val="24"/>
              </w:rPr>
              <w:t xml:space="preserve">Class </w:t>
            </w:r>
            <w:r w:rsidR="00B33D6C">
              <w:rPr>
                <w:b/>
                <w:sz w:val="24"/>
                <w:szCs w:val="24"/>
              </w:rPr>
              <w:t>period</w:t>
            </w:r>
            <w:r w:rsidRPr="0093333E">
              <w:rPr>
                <w:b/>
                <w:sz w:val="24"/>
                <w:szCs w:val="24"/>
              </w:rPr>
              <w:t>:</w:t>
            </w:r>
            <w:r>
              <w:rPr>
                <w:bCs/>
                <w:sz w:val="24"/>
                <w:szCs w:val="24"/>
              </w:rPr>
              <w:t xml:space="preserve"> </w:t>
            </w:r>
            <w:r w:rsidR="00876651">
              <w:rPr>
                <w:sz w:val="24"/>
                <w:szCs w:val="24"/>
              </w:rPr>
              <w:t>January 12</w:t>
            </w:r>
            <w:r>
              <w:rPr>
                <w:sz w:val="24"/>
                <w:szCs w:val="24"/>
              </w:rPr>
              <w:t xml:space="preserve"> – </w:t>
            </w:r>
            <w:r w:rsidR="00876651">
              <w:rPr>
                <w:sz w:val="24"/>
                <w:szCs w:val="24"/>
              </w:rPr>
              <w:t>March</w:t>
            </w:r>
            <w:r>
              <w:rPr>
                <w:sz w:val="24"/>
                <w:szCs w:val="24"/>
              </w:rPr>
              <w:t xml:space="preserve"> </w:t>
            </w:r>
            <w:r w:rsidR="00876651">
              <w:rPr>
                <w:sz w:val="24"/>
                <w:szCs w:val="24"/>
              </w:rPr>
              <w:t>23</w:t>
            </w:r>
            <w:r>
              <w:rPr>
                <w:sz w:val="24"/>
                <w:szCs w:val="24"/>
              </w:rPr>
              <w:t>, 202</w:t>
            </w:r>
            <w:r w:rsidR="00876651">
              <w:rPr>
                <w:sz w:val="24"/>
                <w:szCs w:val="24"/>
              </w:rPr>
              <w:t>6</w:t>
            </w:r>
            <w:r>
              <w:rPr>
                <w:sz w:val="24"/>
                <w:szCs w:val="24"/>
              </w:rPr>
              <w:t>.</w:t>
            </w:r>
          </w:p>
          <w:p w14:paraId="53C90092" w14:textId="22CB2262" w:rsidR="000C02C3" w:rsidRPr="00470E56" w:rsidRDefault="00470E56" w:rsidP="00C41BC6">
            <w:pPr>
              <w:widowControl w:val="0"/>
              <w:spacing w:line="240" w:lineRule="auto"/>
              <w:rPr>
                <w:bCs/>
                <w:sz w:val="24"/>
                <w:szCs w:val="24"/>
              </w:rPr>
            </w:pPr>
            <w:r w:rsidRPr="004F1781">
              <w:rPr>
                <w:b/>
                <w:sz w:val="24"/>
                <w:szCs w:val="24"/>
              </w:rPr>
              <w:t>Format</w:t>
            </w:r>
            <w:r>
              <w:rPr>
                <w:b/>
                <w:sz w:val="24"/>
                <w:szCs w:val="24"/>
              </w:rPr>
              <w:t xml:space="preserve">: </w:t>
            </w:r>
            <w:r w:rsidRPr="00470E56">
              <w:rPr>
                <w:bCs/>
                <w:sz w:val="24"/>
                <w:szCs w:val="24"/>
              </w:rPr>
              <w:t>Hybrid. In-person classes meet</w:t>
            </w:r>
            <w:r w:rsidR="0080185D" w:rsidRPr="00470E56">
              <w:rPr>
                <w:bCs/>
                <w:sz w:val="24"/>
                <w:szCs w:val="24"/>
              </w:rPr>
              <w:t xml:space="preserve"> </w:t>
            </w:r>
            <w:r w:rsidRPr="00470E56">
              <w:rPr>
                <w:bCs/>
                <w:sz w:val="24"/>
                <w:szCs w:val="24"/>
              </w:rPr>
              <w:t>on a</w:t>
            </w:r>
            <w:r w:rsidR="00833D13">
              <w:rPr>
                <w:bCs/>
                <w:sz w:val="24"/>
                <w:szCs w:val="24"/>
              </w:rPr>
              <w:t>lternate</w:t>
            </w:r>
            <w:r w:rsidR="003C35B9" w:rsidRPr="00470E56">
              <w:rPr>
                <w:bCs/>
                <w:sz w:val="24"/>
                <w:szCs w:val="24"/>
              </w:rPr>
              <w:t xml:space="preserve"> </w:t>
            </w:r>
            <w:r w:rsidR="00B4066A" w:rsidRPr="00470E56">
              <w:rPr>
                <w:bCs/>
                <w:sz w:val="24"/>
                <w:szCs w:val="24"/>
              </w:rPr>
              <w:t>Saturday</w:t>
            </w:r>
            <w:r w:rsidR="003C35B9" w:rsidRPr="00470E56">
              <w:rPr>
                <w:bCs/>
                <w:sz w:val="24"/>
                <w:szCs w:val="24"/>
              </w:rPr>
              <w:t>s</w:t>
            </w:r>
            <w:r>
              <w:rPr>
                <w:bCs/>
                <w:sz w:val="24"/>
                <w:szCs w:val="24"/>
              </w:rPr>
              <w:t xml:space="preserve">, </w:t>
            </w:r>
            <w:r w:rsidR="00876651">
              <w:rPr>
                <w:bCs/>
                <w:sz w:val="24"/>
                <w:szCs w:val="24"/>
              </w:rPr>
              <w:t>1</w:t>
            </w:r>
            <w:r w:rsidR="000C02C3" w:rsidRPr="00470E56">
              <w:rPr>
                <w:bCs/>
                <w:sz w:val="24"/>
                <w:szCs w:val="24"/>
              </w:rPr>
              <w:t>:</w:t>
            </w:r>
            <w:r w:rsidR="00876651">
              <w:rPr>
                <w:bCs/>
                <w:sz w:val="24"/>
                <w:szCs w:val="24"/>
              </w:rPr>
              <w:t>0</w:t>
            </w:r>
            <w:r w:rsidR="009A5AA9">
              <w:rPr>
                <w:bCs/>
                <w:sz w:val="24"/>
                <w:szCs w:val="24"/>
              </w:rPr>
              <w:t>0</w:t>
            </w:r>
            <w:r w:rsidR="002A1D55" w:rsidRPr="00470E56">
              <w:rPr>
                <w:bCs/>
                <w:sz w:val="24"/>
                <w:szCs w:val="24"/>
              </w:rPr>
              <w:t xml:space="preserve"> </w:t>
            </w:r>
            <w:r w:rsidR="000C02C3" w:rsidRPr="00470E56">
              <w:rPr>
                <w:bCs/>
                <w:sz w:val="24"/>
                <w:szCs w:val="24"/>
              </w:rPr>
              <w:t>-</w:t>
            </w:r>
            <w:r w:rsidR="002A1D55" w:rsidRPr="00470E56">
              <w:rPr>
                <w:bCs/>
                <w:sz w:val="24"/>
                <w:szCs w:val="24"/>
              </w:rPr>
              <w:t xml:space="preserve"> </w:t>
            </w:r>
            <w:r w:rsidR="00876651">
              <w:rPr>
                <w:bCs/>
                <w:sz w:val="24"/>
                <w:szCs w:val="24"/>
              </w:rPr>
              <w:t>4:30 PM</w:t>
            </w:r>
            <w:r w:rsidR="00556A38">
              <w:rPr>
                <w:bCs/>
                <w:sz w:val="24"/>
                <w:szCs w:val="24"/>
              </w:rPr>
              <w:t>,</w:t>
            </w:r>
            <w:r w:rsidR="00BB3449" w:rsidRPr="00470E56">
              <w:rPr>
                <w:bCs/>
                <w:sz w:val="24"/>
                <w:szCs w:val="24"/>
              </w:rPr>
              <w:t xml:space="preserve"> at </w:t>
            </w:r>
            <w:r w:rsidR="00F957FF">
              <w:rPr>
                <w:bCs/>
                <w:sz w:val="24"/>
                <w:szCs w:val="24"/>
              </w:rPr>
              <w:t>Kieffer 9</w:t>
            </w:r>
            <w:r w:rsidR="00BB3449" w:rsidRPr="00470E56">
              <w:rPr>
                <w:bCs/>
                <w:sz w:val="24"/>
                <w:szCs w:val="24"/>
              </w:rPr>
              <w:t>.</w:t>
            </w:r>
            <w:r>
              <w:rPr>
                <w:bCs/>
                <w:sz w:val="24"/>
                <w:szCs w:val="24"/>
              </w:rPr>
              <w:t xml:space="preserve"> </w:t>
            </w:r>
            <w:r w:rsidR="00BB3449" w:rsidRPr="00470E56">
              <w:rPr>
                <w:bCs/>
                <w:sz w:val="24"/>
                <w:szCs w:val="24"/>
              </w:rPr>
              <w:t>Online class</w:t>
            </w:r>
            <w:r w:rsidR="008568F5">
              <w:rPr>
                <w:bCs/>
                <w:sz w:val="24"/>
                <w:szCs w:val="24"/>
              </w:rPr>
              <w:t>es</w:t>
            </w:r>
            <w:r w:rsidR="00BB3449" w:rsidRPr="00470E56">
              <w:rPr>
                <w:bCs/>
                <w:sz w:val="24"/>
                <w:szCs w:val="24"/>
              </w:rPr>
              <w:t xml:space="preserve"> </w:t>
            </w:r>
            <w:r w:rsidR="008568F5">
              <w:rPr>
                <w:bCs/>
                <w:sz w:val="24"/>
                <w:szCs w:val="24"/>
              </w:rPr>
              <w:t>are</w:t>
            </w:r>
            <w:r w:rsidR="00BB3449" w:rsidRPr="00470E56">
              <w:rPr>
                <w:bCs/>
                <w:sz w:val="24"/>
                <w:szCs w:val="24"/>
              </w:rPr>
              <w:t xml:space="preserve"> delivered asynchronously on Canvas.</w:t>
            </w:r>
          </w:p>
          <w:p w14:paraId="500CF34C" w14:textId="4F0D2D74" w:rsidR="00C8637A" w:rsidRPr="00C41BC6" w:rsidRDefault="00C8637A" w:rsidP="00723890">
            <w:pPr>
              <w:widowControl w:val="0"/>
              <w:spacing w:line="240" w:lineRule="auto"/>
              <w:rPr>
                <w:b/>
                <w:sz w:val="24"/>
                <w:szCs w:val="24"/>
              </w:rPr>
            </w:pPr>
          </w:p>
        </w:tc>
      </w:tr>
    </w:tbl>
    <w:p w14:paraId="44498D67" w14:textId="05A501B4" w:rsidR="001E143D" w:rsidRPr="005E5893" w:rsidRDefault="006104CA" w:rsidP="00C41BC6">
      <w:pPr>
        <w:suppressAutoHyphens/>
        <w:spacing w:line="240" w:lineRule="auto"/>
        <w:jc w:val="both"/>
        <w:rPr>
          <w:bCs/>
          <w:sz w:val="24"/>
          <w:szCs w:val="24"/>
        </w:rPr>
      </w:pPr>
      <w:r w:rsidRPr="00C41BC6">
        <w:rPr>
          <w:b/>
          <w:sz w:val="24"/>
          <w:szCs w:val="24"/>
        </w:rPr>
        <w:t xml:space="preserve">Course description: </w:t>
      </w:r>
      <w:r w:rsidR="005A160B" w:rsidRPr="00C41BC6">
        <w:rPr>
          <w:sz w:val="24"/>
          <w:szCs w:val="24"/>
        </w:rPr>
        <w:t xml:space="preserve">This course provides MBA students the economic tools and techniques useful for </w:t>
      </w:r>
      <w:r w:rsidR="00A246FF" w:rsidRPr="00C41BC6">
        <w:rPr>
          <w:sz w:val="24"/>
          <w:szCs w:val="24"/>
        </w:rPr>
        <w:t xml:space="preserve">business </w:t>
      </w:r>
      <w:r w:rsidR="005A160B" w:rsidRPr="00C41BC6">
        <w:rPr>
          <w:sz w:val="24"/>
          <w:szCs w:val="24"/>
        </w:rPr>
        <w:t>decision</w:t>
      </w:r>
      <w:r w:rsidR="00DC605F">
        <w:rPr>
          <w:sz w:val="24"/>
          <w:szCs w:val="24"/>
        </w:rPr>
        <w:t>-</w:t>
      </w:r>
      <w:r w:rsidR="005A160B" w:rsidRPr="00C41BC6">
        <w:rPr>
          <w:sz w:val="24"/>
          <w:szCs w:val="24"/>
        </w:rPr>
        <w:t>making. Th</w:t>
      </w:r>
      <w:r w:rsidR="00A246FF" w:rsidRPr="00C41BC6">
        <w:rPr>
          <w:sz w:val="24"/>
          <w:szCs w:val="24"/>
        </w:rPr>
        <w:t>is</w:t>
      </w:r>
      <w:r w:rsidR="005A160B" w:rsidRPr="00C41BC6">
        <w:rPr>
          <w:sz w:val="24"/>
          <w:szCs w:val="24"/>
        </w:rPr>
        <w:t xml:space="preserve"> course is an application of micro</w:t>
      </w:r>
      <w:r w:rsidR="00E812F5" w:rsidRPr="00C41BC6">
        <w:rPr>
          <w:sz w:val="24"/>
          <w:szCs w:val="24"/>
        </w:rPr>
        <w:t>economics</w:t>
      </w:r>
      <w:r w:rsidR="005A160B" w:rsidRPr="00C41BC6">
        <w:rPr>
          <w:sz w:val="24"/>
          <w:szCs w:val="24"/>
        </w:rPr>
        <w:t xml:space="preserve"> and macroeconomics analysis to business decisions in production costs</w:t>
      </w:r>
      <w:r w:rsidR="00E812F5" w:rsidRPr="00C41BC6">
        <w:rPr>
          <w:sz w:val="24"/>
          <w:szCs w:val="24"/>
        </w:rPr>
        <w:t xml:space="preserve">, </w:t>
      </w:r>
      <w:r w:rsidR="005A160B" w:rsidRPr="00C41BC6">
        <w:rPr>
          <w:sz w:val="24"/>
          <w:szCs w:val="24"/>
        </w:rPr>
        <w:t>demand</w:t>
      </w:r>
      <w:r w:rsidR="00E812F5" w:rsidRPr="00C41BC6">
        <w:rPr>
          <w:sz w:val="24"/>
          <w:szCs w:val="24"/>
        </w:rPr>
        <w:t xml:space="preserve"> and supply</w:t>
      </w:r>
      <w:r w:rsidR="005A160B" w:rsidRPr="00C41BC6">
        <w:rPr>
          <w:sz w:val="24"/>
          <w:szCs w:val="24"/>
        </w:rPr>
        <w:t xml:space="preserve">, </w:t>
      </w:r>
      <w:r w:rsidR="00E812F5" w:rsidRPr="00C41BC6">
        <w:rPr>
          <w:sz w:val="24"/>
          <w:szCs w:val="24"/>
        </w:rPr>
        <w:t xml:space="preserve">market competition, </w:t>
      </w:r>
      <w:r w:rsidR="005A160B" w:rsidRPr="00C41BC6">
        <w:rPr>
          <w:sz w:val="24"/>
          <w:szCs w:val="24"/>
        </w:rPr>
        <w:t>and</w:t>
      </w:r>
      <w:r w:rsidR="00E812F5" w:rsidRPr="00C41BC6">
        <w:rPr>
          <w:sz w:val="24"/>
          <w:szCs w:val="24"/>
        </w:rPr>
        <w:t xml:space="preserve"> </w:t>
      </w:r>
      <w:r w:rsidR="005E2B56" w:rsidRPr="00C41BC6">
        <w:rPr>
          <w:sz w:val="24"/>
          <w:szCs w:val="24"/>
        </w:rPr>
        <w:t>economic</w:t>
      </w:r>
      <w:r w:rsidR="005A160B" w:rsidRPr="00C41BC6">
        <w:rPr>
          <w:sz w:val="24"/>
          <w:szCs w:val="24"/>
        </w:rPr>
        <w:t xml:space="preserve"> forecasting. </w:t>
      </w:r>
    </w:p>
    <w:p w14:paraId="32E3B244" w14:textId="77777777" w:rsidR="005E5893" w:rsidRDefault="005E5893" w:rsidP="00C41BC6">
      <w:pPr>
        <w:autoSpaceDE w:val="0"/>
        <w:autoSpaceDN w:val="0"/>
        <w:adjustRightInd w:val="0"/>
        <w:spacing w:line="240" w:lineRule="auto"/>
        <w:jc w:val="both"/>
        <w:rPr>
          <w:b/>
          <w:sz w:val="24"/>
          <w:szCs w:val="24"/>
        </w:rPr>
      </w:pPr>
    </w:p>
    <w:p w14:paraId="7BE42D28" w14:textId="77777777" w:rsidR="001D139A" w:rsidRDefault="001D139A" w:rsidP="001D139A">
      <w:pPr>
        <w:spacing w:line="240" w:lineRule="auto"/>
        <w:jc w:val="both"/>
        <w:rPr>
          <w:sz w:val="24"/>
          <w:szCs w:val="24"/>
        </w:rPr>
      </w:pPr>
      <w:r w:rsidRPr="00C41BC6">
        <w:rPr>
          <w:b/>
          <w:sz w:val="24"/>
          <w:szCs w:val="24"/>
        </w:rPr>
        <w:t>Instructional methods:</w:t>
      </w:r>
      <w:r w:rsidRPr="00C41BC6">
        <w:rPr>
          <w:sz w:val="24"/>
          <w:szCs w:val="24"/>
        </w:rPr>
        <w:t xml:space="preserve"> This is a </w:t>
      </w:r>
      <w:r>
        <w:rPr>
          <w:sz w:val="24"/>
          <w:szCs w:val="24"/>
        </w:rPr>
        <w:t>10</w:t>
      </w:r>
      <w:r w:rsidRPr="00C41BC6">
        <w:rPr>
          <w:sz w:val="24"/>
          <w:szCs w:val="24"/>
        </w:rPr>
        <w:t>-week hybrid course, which means that the class will meet 50% of the time for face-to-face classroom interaction, and the other 50% of the material will be delivered online asynchronous</w:t>
      </w:r>
      <w:r>
        <w:rPr>
          <w:sz w:val="24"/>
          <w:szCs w:val="24"/>
        </w:rPr>
        <w:t>ly</w:t>
      </w:r>
      <w:r w:rsidRPr="00C41BC6">
        <w:rPr>
          <w:sz w:val="24"/>
          <w:szCs w:val="24"/>
        </w:rPr>
        <w:t xml:space="preserve">. It is essential that </w:t>
      </w:r>
      <w:r>
        <w:rPr>
          <w:sz w:val="24"/>
          <w:szCs w:val="24"/>
        </w:rPr>
        <w:t>you</w:t>
      </w:r>
      <w:r w:rsidRPr="00C41BC6">
        <w:rPr>
          <w:sz w:val="24"/>
          <w:szCs w:val="24"/>
        </w:rPr>
        <w:t xml:space="preserve"> have access to </w:t>
      </w:r>
      <w:r>
        <w:rPr>
          <w:sz w:val="24"/>
          <w:szCs w:val="24"/>
        </w:rPr>
        <w:t>a reliable internet and a</w:t>
      </w:r>
      <w:r w:rsidRPr="00C41BC6">
        <w:rPr>
          <w:sz w:val="24"/>
          <w:szCs w:val="24"/>
        </w:rPr>
        <w:t xml:space="preserve"> browser-updated, and software-updated computer.</w:t>
      </w:r>
    </w:p>
    <w:p w14:paraId="0F7FEBEE" w14:textId="77777777" w:rsidR="001D139A" w:rsidRDefault="001D139A" w:rsidP="00C45862">
      <w:pPr>
        <w:autoSpaceDE w:val="0"/>
        <w:autoSpaceDN w:val="0"/>
        <w:adjustRightInd w:val="0"/>
        <w:spacing w:line="240" w:lineRule="auto"/>
        <w:jc w:val="both"/>
        <w:rPr>
          <w:b/>
          <w:sz w:val="24"/>
          <w:szCs w:val="24"/>
        </w:rPr>
      </w:pPr>
    </w:p>
    <w:p w14:paraId="7F261CD3" w14:textId="7BA54CCA" w:rsidR="00C45862" w:rsidRPr="004152B1" w:rsidRDefault="00AD7A64" w:rsidP="00C45862">
      <w:pPr>
        <w:autoSpaceDE w:val="0"/>
        <w:autoSpaceDN w:val="0"/>
        <w:adjustRightInd w:val="0"/>
        <w:spacing w:line="240" w:lineRule="auto"/>
        <w:jc w:val="both"/>
        <w:rPr>
          <w:b/>
          <w:sz w:val="24"/>
          <w:szCs w:val="24"/>
        </w:rPr>
      </w:pPr>
      <w:r>
        <w:rPr>
          <w:b/>
          <w:sz w:val="24"/>
          <w:szCs w:val="24"/>
        </w:rPr>
        <w:t>Textbook</w:t>
      </w:r>
      <w:r w:rsidR="004A3EE9">
        <w:rPr>
          <w:b/>
          <w:sz w:val="24"/>
          <w:szCs w:val="24"/>
        </w:rPr>
        <w:t xml:space="preserve"> (recommended but not required)</w:t>
      </w:r>
      <w:r w:rsidR="007D6AD7">
        <w:rPr>
          <w:b/>
          <w:sz w:val="24"/>
          <w:szCs w:val="24"/>
        </w:rPr>
        <w:t xml:space="preserve">: </w:t>
      </w:r>
      <w:r w:rsidR="00C45862" w:rsidRPr="00AD7A64">
        <w:rPr>
          <w:bCs/>
          <w:sz w:val="24"/>
          <w:szCs w:val="24"/>
        </w:rPr>
        <w:t>Managerial Economics &amp; Business Strategy (10th Edition)</w:t>
      </w:r>
      <w:r w:rsidR="00C45862">
        <w:rPr>
          <w:bCs/>
          <w:sz w:val="24"/>
          <w:szCs w:val="24"/>
        </w:rPr>
        <w:t xml:space="preserve">, </w:t>
      </w:r>
      <w:r w:rsidR="00C45862" w:rsidRPr="00AD7A64">
        <w:rPr>
          <w:bCs/>
          <w:sz w:val="24"/>
          <w:szCs w:val="24"/>
        </w:rPr>
        <w:t>Michael Baye &amp; Jeffery Princ</w:t>
      </w:r>
      <w:r w:rsidR="00C45862">
        <w:rPr>
          <w:bCs/>
          <w:sz w:val="24"/>
          <w:szCs w:val="24"/>
        </w:rPr>
        <w:t>e. McGraw-Hill Higher Education.</w:t>
      </w:r>
      <w:r w:rsidR="00C45862" w:rsidRPr="00AD7A64">
        <w:rPr>
          <w:bCs/>
          <w:sz w:val="24"/>
          <w:szCs w:val="24"/>
        </w:rPr>
        <w:t xml:space="preserve"> </w:t>
      </w:r>
      <w:r w:rsidR="00C45862">
        <w:rPr>
          <w:bCs/>
          <w:sz w:val="24"/>
          <w:szCs w:val="24"/>
        </w:rPr>
        <w:t xml:space="preserve">2022. </w:t>
      </w:r>
      <w:r w:rsidR="00C45862" w:rsidRPr="00AD7A64">
        <w:rPr>
          <w:bCs/>
          <w:sz w:val="24"/>
          <w:szCs w:val="24"/>
        </w:rPr>
        <w:t>ISBN-10: 1260940543. ISBN-13: 978-1260940541.</w:t>
      </w:r>
      <w:r w:rsidR="004152B1">
        <w:rPr>
          <w:b/>
          <w:sz w:val="24"/>
          <w:szCs w:val="24"/>
        </w:rPr>
        <w:t xml:space="preserve"> </w:t>
      </w:r>
      <w:r w:rsidR="00C45862" w:rsidRPr="00C45862">
        <w:rPr>
          <w:bCs/>
          <w:sz w:val="24"/>
          <w:szCs w:val="24"/>
        </w:rPr>
        <w:t xml:space="preserve">Other course materials will be provided by the instructor.  </w:t>
      </w:r>
    </w:p>
    <w:p w14:paraId="34738087" w14:textId="2A900E38" w:rsidR="00C45862" w:rsidRDefault="00C45862" w:rsidP="00F957FF">
      <w:pPr>
        <w:autoSpaceDE w:val="0"/>
        <w:autoSpaceDN w:val="0"/>
        <w:adjustRightInd w:val="0"/>
        <w:spacing w:line="240" w:lineRule="auto"/>
        <w:jc w:val="both"/>
        <w:rPr>
          <w:b/>
          <w:bCs/>
          <w:sz w:val="24"/>
          <w:szCs w:val="24"/>
        </w:rPr>
      </w:pPr>
    </w:p>
    <w:p w14:paraId="4AB87DF3" w14:textId="79CC0B23" w:rsidR="00E11CA2" w:rsidRDefault="00820A89" w:rsidP="00F957FF">
      <w:pPr>
        <w:autoSpaceDE w:val="0"/>
        <w:autoSpaceDN w:val="0"/>
        <w:adjustRightInd w:val="0"/>
        <w:spacing w:line="240" w:lineRule="auto"/>
        <w:jc w:val="both"/>
        <w:rPr>
          <w:sz w:val="24"/>
          <w:szCs w:val="24"/>
        </w:rPr>
      </w:pPr>
      <w:r w:rsidRPr="00C41BC6">
        <w:rPr>
          <w:b/>
          <w:bCs/>
          <w:sz w:val="24"/>
          <w:szCs w:val="24"/>
        </w:rPr>
        <w:t xml:space="preserve">Course </w:t>
      </w:r>
      <w:r w:rsidR="00FA31BA">
        <w:rPr>
          <w:b/>
          <w:bCs/>
          <w:sz w:val="24"/>
          <w:szCs w:val="24"/>
        </w:rPr>
        <w:t xml:space="preserve">learning </w:t>
      </w:r>
      <w:r w:rsidRPr="00C41BC6">
        <w:rPr>
          <w:b/>
          <w:bCs/>
          <w:sz w:val="24"/>
          <w:szCs w:val="24"/>
        </w:rPr>
        <w:t>objectives</w:t>
      </w:r>
      <w:r w:rsidR="00543188">
        <w:rPr>
          <w:b/>
          <w:bCs/>
          <w:sz w:val="24"/>
          <w:szCs w:val="24"/>
        </w:rPr>
        <w:t xml:space="preserve"> (CLO</w:t>
      </w:r>
      <w:r w:rsidR="00E0468F">
        <w:rPr>
          <w:b/>
          <w:bCs/>
          <w:sz w:val="24"/>
          <w:szCs w:val="24"/>
        </w:rPr>
        <w:t>s</w:t>
      </w:r>
      <w:r w:rsidR="00543188">
        <w:rPr>
          <w:b/>
          <w:bCs/>
          <w:sz w:val="24"/>
          <w:szCs w:val="24"/>
        </w:rPr>
        <w:t>)</w:t>
      </w:r>
      <w:r w:rsidR="002A0058">
        <w:rPr>
          <w:b/>
          <w:bCs/>
          <w:sz w:val="24"/>
          <w:szCs w:val="24"/>
        </w:rPr>
        <w:t xml:space="preserve">: </w:t>
      </w:r>
      <w:r w:rsidRPr="00C41BC6">
        <w:rPr>
          <w:sz w:val="24"/>
          <w:szCs w:val="24"/>
        </w:rPr>
        <w:t>By the end of th</w:t>
      </w:r>
      <w:r w:rsidR="00166889">
        <w:rPr>
          <w:sz w:val="24"/>
          <w:szCs w:val="24"/>
        </w:rPr>
        <w:t xml:space="preserve">is </w:t>
      </w:r>
      <w:r w:rsidRPr="00C41BC6">
        <w:rPr>
          <w:sz w:val="24"/>
          <w:szCs w:val="24"/>
        </w:rPr>
        <w:t>course, student</w:t>
      </w:r>
      <w:r w:rsidR="00514694">
        <w:rPr>
          <w:sz w:val="24"/>
          <w:szCs w:val="24"/>
        </w:rPr>
        <w:t>s</w:t>
      </w:r>
      <w:r w:rsidRPr="00C41BC6">
        <w:rPr>
          <w:sz w:val="24"/>
          <w:szCs w:val="24"/>
        </w:rPr>
        <w:t xml:space="preserve"> </w:t>
      </w:r>
      <w:r w:rsidR="00DC605F">
        <w:rPr>
          <w:sz w:val="24"/>
          <w:szCs w:val="24"/>
        </w:rPr>
        <w:t>should</w:t>
      </w:r>
      <w:r w:rsidRPr="00C41BC6">
        <w:rPr>
          <w:sz w:val="24"/>
          <w:szCs w:val="24"/>
        </w:rPr>
        <w:t xml:space="preserve"> be able to</w:t>
      </w:r>
    </w:p>
    <w:p w14:paraId="27974C94" w14:textId="5007538F" w:rsidR="00E11CA2" w:rsidRDefault="00E11CA2" w:rsidP="00FA31BA">
      <w:pPr>
        <w:pStyle w:val="ListParagraph"/>
        <w:numPr>
          <w:ilvl w:val="0"/>
          <w:numId w:val="38"/>
        </w:numPr>
        <w:autoSpaceDE w:val="0"/>
        <w:autoSpaceDN w:val="0"/>
        <w:adjustRightInd w:val="0"/>
        <w:spacing w:line="240" w:lineRule="auto"/>
        <w:jc w:val="both"/>
        <w:rPr>
          <w:sz w:val="24"/>
          <w:szCs w:val="24"/>
        </w:rPr>
      </w:pPr>
      <w:r w:rsidRPr="00E11CA2">
        <w:rPr>
          <w:sz w:val="24"/>
          <w:szCs w:val="24"/>
        </w:rPr>
        <w:t>Employ the concepts of scarcity, opportunity cost, elasticity, and marginal analysis in business decision making under various market structures</w:t>
      </w:r>
      <w:r>
        <w:rPr>
          <w:sz w:val="24"/>
          <w:szCs w:val="24"/>
        </w:rPr>
        <w:t>.</w:t>
      </w:r>
    </w:p>
    <w:p w14:paraId="74ECB676" w14:textId="3BB98451" w:rsidR="00E11CA2" w:rsidRDefault="00E11CA2" w:rsidP="00FA31BA">
      <w:pPr>
        <w:pStyle w:val="ListParagraph"/>
        <w:numPr>
          <w:ilvl w:val="0"/>
          <w:numId w:val="38"/>
        </w:numPr>
        <w:autoSpaceDE w:val="0"/>
        <w:autoSpaceDN w:val="0"/>
        <w:adjustRightInd w:val="0"/>
        <w:spacing w:line="240" w:lineRule="auto"/>
        <w:jc w:val="both"/>
        <w:rPr>
          <w:sz w:val="24"/>
          <w:szCs w:val="24"/>
        </w:rPr>
      </w:pPr>
      <w:r w:rsidRPr="00E11CA2">
        <w:rPr>
          <w:sz w:val="24"/>
          <w:szCs w:val="24"/>
        </w:rPr>
        <w:t>Evaluate and justify the core decision rules for a firm’s production in the short-run and the long-run</w:t>
      </w:r>
      <w:r>
        <w:rPr>
          <w:sz w:val="24"/>
          <w:szCs w:val="24"/>
        </w:rPr>
        <w:t>.</w:t>
      </w:r>
    </w:p>
    <w:p w14:paraId="33CB035B" w14:textId="77777777" w:rsidR="00E11CA2" w:rsidRDefault="00E11CA2" w:rsidP="00FA31BA">
      <w:pPr>
        <w:pStyle w:val="ListParagraph"/>
        <w:numPr>
          <w:ilvl w:val="0"/>
          <w:numId w:val="38"/>
        </w:numPr>
        <w:autoSpaceDE w:val="0"/>
        <w:autoSpaceDN w:val="0"/>
        <w:adjustRightInd w:val="0"/>
        <w:spacing w:line="240" w:lineRule="auto"/>
        <w:jc w:val="both"/>
        <w:rPr>
          <w:sz w:val="24"/>
          <w:szCs w:val="24"/>
        </w:rPr>
      </w:pPr>
      <w:r w:rsidRPr="00E11CA2">
        <w:rPr>
          <w:sz w:val="24"/>
          <w:szCs w:val="24"/>
        </w:rPr>
        <w:t>Illustrate the use of game theory in the strategic business decision-making process.</w:t>
      </w:r>
    </w:p>
    <w:p w14:paraId="50D4E559" w14:textId="6519883A" w:rsidR="009051BA" w:rsidRDefault="00E11CA2" w:rsidP="0073171E">
      <w:pPr>
        <w:pStyle w:val="ListParagraph"/>
        <w:numPr>
          <w:ilvl w:val="0"/>
          <w:numId w:val="38"/>
        </w:numPr>
        <w:autoSpaceDE w:val="0"/>
        <w:autoSpaceDN w:val="0"/>
        <w:adjustRightInd w:val="0"/>
        <w:spacing w:line="240" w:lineRule="auto"/>
        <w:jc w:val="both"/>
        <w:rPr>
          <w:sz w:val="24"/>
          <w:szCs w:val="24"/>
        </w:rPr>
      </w:pPr>
      <w:r w:rsidRPr="00E11CA2">
        <w:rPr>
          <w:sz w:val="24"/>
          <w:szCs w:val="24"/>
        </w:rPr>
        <w:t>Determine how business cycles and government policies influence the economic decisions of households and firms.</w:t>
      </w:r>
    </w:p>
    <w:p w14:paraId="1F8BFFA7" w14:textId="0D147A84" w:rsidR="00F957FF" w:rsidRDefault="00F957FF" w:rsidP="009A27E4">
      <w:pPr>
        <w:autoSpaceDE w:val="0"/>
        <w:autoSpaceDN w:val="0"/>
        <w:adjustRightInd w:val="0"/>
        <w:spacing w:line="240" w:lineRule="auto"/>
        <w:jc w:val="both"/>
        <w:rPr>
          <w:sz w:val="24"/>
          <w:szCs w:val="24"/>
        </w:rPr>
      </w:pPr>
    </w:p>
    <w:p w14:paraId="55BDC554" w14:textId="30655E9F" w:rsidR="009A27E4" w:rsidRPr="009A27E4" w:rsidRDefault="009A27E4" w:rsidP="009A27E4">
      <w:pPr>
        <w:autoSpaceDE w:val="0"/>
        <w:autoSpaceDN w:val="0"/>
        <w:adjustRightInd w:val="0"/>
        <w:spacing w:line="240" w:lineRule="auto"/>
        <w:jc w:val="both"/>
        <w:rPr>
          <w:sz w:val="24"/>
          <w:szCs w:val="24"/>
        </w:rPr>
      </w:pPr>
      <w:r w:rsidRPr="002A589F">
        <w:rPr>
          <w:b/>
          <w:sz w:val="24"/>
          <w:szCs w:val="24"/>
        </w:rPr>
        <w:t>Program learning objectives (PLOs):</w:t>
      </w:r>
      <w:r>
        <w:rPr>
          <w:sz w:val="24"/>
          <w:szCs w:val="24"/>
        </w:rPr>
        <w:t xml:space="preserve"> </w:t>
      </w:r>
      <w:r w:rsidRPr="009A27E4">
        <w:rPr>
          <w:sz w:val="24"/>
          <w:szCs w:val="24"/>
        </w:rPr>
        <w:t>A graduate with a</w:t>
      </w:r>
      <w:r w:rsidR="00E41103">
        <w:rPr>
          <w:sz w:val="24"/>
          <w:szCs w:val="24"/>
        </w:rPr>
        <w:t xml:space="preserve"> professional</w:t>
      </w:r>
      <w:r w:rsidRPr="009A27E4">
        <w:rPr>
          <w:sz w:val="24"/>
          <w:szCs w:val="24"/>
        </w:rPr>
        <w:t xml:space="preserve"> Masters of Business Adminis</w:t>
      </w:r>
      <w:r>
        <w:rPr>
          <w:sz w:val="24"/>
          <w:szCs w:val="24"/>
        </w:rPr>
        <w:t>tration degree will be able to</w:t>
      </w:r>
    </w:p>
    <w:p w14:paraId="58247612" w14:textId="77777777" w:rsidR="00B33D6C" w:rsidRPr="00B33D6C" w:rsidRDefault="00B33D6C" w:rsidP="00B33D6C">
      <w:pPr>
        <w:pStyle w:val="ListParagraph"/>
        <w:numPr>
          <w:ilvl w:val="0"/>
          <w:numId w:val="42"/>
        </w:numPr>
        <w:autoSpaceDE w:val="0"/>
        <w:autoSpaceDN w:val="0"/>
        <w:adjustRightInd w:val="0"/>
        <w:spacing w:line="240" w:lineRule="auto"/>
        <w:jc w:val="both"/>
        <w:rPr>
          <w:sz w:val="24"/>
          <w:szCs w:val="24"/>
        </w:rPr>
      </w:pPr>
      <w:r w:rsidRPr="00B33D6C">
        <w:rPr>
          <w:sz w:val="24"/>
          <w:szCs w:val="24"/>
        </w:rPr>
        <w:t>Select, analyze and evaluate financial data to propose key strategic management decisions.</w:t>
      </w:r>
    </w:p>
    <w:p w14:paraId="09D282CF" w14:textId="77777777" w:rsidR="00B33D6C" w:rsidRPr="00B33D6C" w:rsidRDefault="00B33D6C" w:rsidP="00B33D6C">
      <w:pPr>
        <w:pStyle w:val="ListParagraph"/>
        <w:numPr>
          <w:ilvl w:val="0"/>
          <w:numId w:val="42"/>
        </w:numPr>
        <w:autoSpaceDE w:val="0"/>
        <w:autoSpaceDN w:val="0"/>
        <w:adjustRightInd w:val="0"/>
        <w:spacing w:line="240" w:lineRule="auto"/>
        <w:jc w:val="both"/>
        <w:rPr>
          <w:sz w:val="24"/>
          <w:szCs w:val="24"/>
        </w:rPr>
      </w:pPr>
      <w:r w:rsidRPr="00B33D6C">
        <w:rPr>
          <w:sz w:val="24"/>
          <w:szCs w:val="24"/>
        </w:rPr>
        <w:lastRenderedPageBreak/>
        <w:t>Analyze and evaluate organizational human resource environments and elements in order to develop leadership decisions that facilitate accomplishment of organizational objectives.</w:t>
      </w:r>
    </w:p>
    <w:p w14:paraId="6BF0F2BF" w14:textId="77777777" w:rsidR="00B33D6C" w:rsidRPr="00B33D6C" w:rsidRDefault="00B33D6C" w:rsidP="00B33D6C">
      <w:pPr>
        <w:pStyle w:val="ListParagraph"/>
        <w:numPr>
          <w:ilvl w:val="0"/>
          <w:numId w:val="42"/>
        </w:numPr>
        <w:autoSpaceDE w:val="0"/>
        <w:autoSpaceDN w:val="0"/>
        <w:adjustRightInd w:val="0"/>
        <w:spacing w:line="240" w:lineRule="auto"/>
        <w:jc w:val="both"/>
        <w:rPr>
          <w:sz w:val="24"/>
          <w:szCs w:val="24"/>
        </w:rPr>
      </w:pPr>
      <w:r w:rsidRPr="00B33D6C">
        <w:rPr>
          <w:sz w:val="24"/>
          <w:szCs w:val="24"/>
        </w:rPr>
        <w:t>Collect, analyze and evaluate economic data to formulate optimal strategic management decisions.</w:t>
      </w:r>
    </w:p>
    <w:p w14:paraId="159D8865" w14:textId="77777777" w:rsidR="00B33D6C" w:rsidRPr="00B33D6C" w:rsidRDefault="00B33D6C" w:rsidP="00B33D6C">
      <w:pPr>
        <w:pStyle w:val="ListParagraph"/>
        <w:numPr>
          <w:ilvl w:val="0"/>
          <w:numId w:val="42"/>
        </w:numPr>
        <w:autoSpaceDE w:val="0"/>
        <w:autoSpaceDN w:val="0"/>
        <w:adjustRightInd w:val="0"/>
        <w:spacing w:line="240" w:lineRule="auto"/>
        <w:jc w:val="both"/>
        <w:rPr>
          <w:sz w:val="24"/>
          <w:szCs w:val="24"/>
        </w:rPr>
      </w:pPr>
      <w:r w:rsidRPr="00B33D6C">
        <w:rPr>
          <w:sz w:val="24"/>
          <w:szCs w:val="24"/>
        </w:rPr>
        <w:t>Collect, analyze and evaluate marketing information to create effective plans for value creation.</w:t>
      </w:r>
    </w:p>
    <w:p w14:paraId="578639AC" w14:textId="77777777" w:rsidR="00B33D6C" w:rsidRPr="00B33D6C" w:rsidRDefault="00B33D6C" w:rsidP="00B33D6C">
      <w:pPr>
        <w:pStyle w:val="ListParagraph"/>
        <w:numPr>
          <w:ilvl w:val="0"/>
          <w:numId w:val="42"/>
        </w:numPr>
        <w:autoSpaceDE w:val="0"/>
        <w:autoSpaceDN w:val="0"/>
        <w:adjustRightInd w:val="0"/>
        <w:spacing w:line="240" w:lineRule="auto"/>
        <w:jc w:val="both"/>
        <w:rPr>
          <w:sz w:val="24"/>
          <w:szCs w:val="24"/>
        </w:rPr>
      </w:pPr>
      <w:r w:rsidRPr="00B33D6C">
        <w:rPr>
          <w:sz w:val="24"/>
          <w:szCs w:val="24"/>
        </w:rPr>
        <w:t>Create strategic plans by analyzing, selecting, synthesizing information from diverse functional information sets.</w:t>
      </w:r>
    </w:p>
    <w:p w14:paraId="535F510D" w14:textId="77777777" w:rsidR="00B33D6C" w:rsidRPr="00B33D6C" w:rsidRDefault="00B33D6C" w:rsidP="00B33D6C">
      <w:pPr>
        <w:pStyle w:val="ListParagraph"/>
        <w:numPr>
          <w:ilvl w:val="0"/>
          <w:numId w:val="42"/>
        </w:numPr>
        <w:autoSpaceDE w:val="0"/>
        <w:autoSpaceDN w:val="0"/>
        <w:adjustRightInd w:val="0"/>
        <w:spacing w:line="240" w:lineRule="auto"/>
        <w:jc w:val="both"/>
        <w:rPr>
          <w:sz w:val="24"/>
          <w:szCs w:val="24"/>
        </w:rPr>
      </w:pPr>
      <w:r w:rsidRPr="00B33D6C">
        <w:rPr>
          <w:sz w:val="24"/>
          <w:szCs w:val="24"/>
        </w:rPr>
        <w:t>Create, analyze, and deliver professional business reports through multiple communication modalities for effective decision-making process (written, oral and digital).</w:t>
      </w:r>
    </w:p>
    <w:p w14:paraId="43AD666A" w14:textId="0AB54A33" w:rsidR="009A27E4" w:rsidRPr="00E41103" w:rsidRDefault="00B33D6C" w:rsidP="00B33D6C">
      <w:pPr>
        <w:pStyle w:val="ListParagraph"/>
        <w:numPr>
          <w:ilvl w:val="0"/>
          <w:numId w:val="42"/>
        </w:numPr>
        <w:autoSpaceDE w:val="0"/>
        <w:autoSpaceDN w:val="0"/>
        <w:adjustRightInd w:val="0"/>
        <w:spacing w:line="240" w:lineRule="auto"/>
        <w:jc w:val="both"/>
        <w:rPr>
          <w:sz w:val="24"/>
          <w:szCs w:val="24"/>
          <w:lang w:val="en-US"/>
        </w:rPr>
      </w:pPr>
      <w:r w:rsidRPr="00B33D6C">
        <w:rPr>
          <w:sz w:val="24"/>
          <w:szCs w:val="24"/>
        </w:rPr>
        <w:t>Evaluate organizational decision making in light of social and environmental impact, social justice and the flourishing of society within the Marianist education framework.</w:t>
      </w:r>
    </w:p>
    <w:p w14:paraId="6174E8DD" w14:textId="77777777" w:rsidR="00E41103" w:rsidRPr="00B33D6C" w:rsidRDefault="00E41103" w:rsidP="00E41103">
      <w:pPr>
        <w:pStyle w:val="ListParagraph"/>
        <w:autoSpaceDE w:val="0"/>
        <w:autoSpaceDN w:val="0"/>
        <w:adjustRightInd w:val="0"/>
        <w:spacing w:line="240" w:lineRule="auto"/>
        <w:jc w:val="both"/>
        <w:rPr>
          <w:sz w:val="24"/>
          <w:szCs w:val="24"/>
          <w:lang w:val="en-US"/>
        </w:rPr>
      </w:pPr>
    </w:p>
    <w:p w14:paraId="1460DA34" w14:textId="77777777" w:rsidR="00A81BA5" w:rsidRPr="004449B4" w:rsidRDefault="00A81BA5" w:rsidP="00A81BA5">
      <w:pPr>
        <w:spacing w:after="60" w:line="240" w:lineRule="auto"/>
        <w:rPr>
          <w:b/>
          <w:bCs/>
          <w:sz w:val="24"/>
          <w:szCs w:val="24"/>
        </w:rPr>
      </w:pPr>
      <w:r w:rsidRPr="004449B4">
        <w:rPr>
          <w:b/>
          <w:bCs/>
          <w:sz w:val="24"/>
          <w:szCs w:val="24"/>
        </w:rPr>
        <w:t>Marianist Values:</w:t>
      </w:r>
      <w:r w:rsidRPr="004449B4">
        <w:rPr>
          <w:b/>
          <w:bCs/>
          <w:sz w:val="24"/>
          <w:szCs w:val="24"/>
        </w:rPr>
        <w:tab/>
      </w:r>
      <w:r w:rsidRPr="004449B4">
        <w:rPr>
          <w:b/>
          <w:bCs/>
          <w:sz w:val="24"/>
          <w:szCs w:val="24"/>
        </w:rPr>
        <w:tab/>
      </w:r>
      <w:r w:rsidRPr="004449B4">
        <w:rPr>
          <w:b/>
          <w:bCs/>
          <w:sz w:val="24"/>
          <w:szCs w:val="24"/>
        </w:rPr>
        <w:tab/>
        <w:t xml:space="preserve">    </w:t>
      </w:r>
      <w:r>
        <w:rPr>
          <w:b/>
          <w:bCs/>
          <w:sz w:val="24"/>
          <w:szCs w:val="24"/>
        </w:rPr>
        <w:t xml:space="preserve">Native </w:t>
      </w:r>
      <w:r w:rsidRPr="004449B4">
        <w:rPr>
          <w:b/>
          <w:bCs/>
          <w:sz w:val="24"/>
          <w:szCs w:val="24"/>
        </w:rPr>
        <w:t>Hawaiian Values:</w:t>
      </w:r>
    </w:p>
    <w:tbl>
      <w:tblPr>
        <w:tblStyle w:val="TableGrid"/>
        <w:tblW w:w="9625" w:type="dxa"/>
        <w:tblLook w:val="04A0" w:firstRow="1" w:lastRow="0" w:firstColumn="1" w:lastColumn="0" w:noHBand="0" w:noVBand="1"/>
      </w:tblPr>
      <w:tblGrid>
        <w:gridCol w:w="3685"/>
        <w:gridCol w:w="5940"/>
      </w:tblGrid>
      <w:tr w:rsidR="00A81BA5" w:rsidRPr="004449B4" w14:paraId="555BC06F" w14:textId="77777777" w:rsidTr="005E5FA8">
        <w:tc>
          <w:tcPr>
            <w:tcW w:w="3685" w:type="dxa"/>
          </w:tcPr>
          <w:p w14:paraId="629FB8C2" w14:textId="77777777" w:rsidR="00A81BA5" w:rsidRPr="004449B4" w:rsidRDefault="00A81BA5" w:rsidP="005E5FA8">
            <w:pPr>
              <w:pStyle w:val="NormalWeb"/>
              <w:numPr>
                <w:ilvl w:val="0"/>
                <w:numId w:val="40"/>
              </w:numPr>
              <w:spacing w:before="0" w:beforeAutospacing="0" w:after="0" w:afterAutospacing="0"/>
              <w:ind w:left="430" w:right="180"/>
              <w:textAlignment w:val="baseline"/>
              <w:rPr>
                <w:rFonts w:ascii="Arial" w:hAnsi="Arial" w:cs="Arial"/>
                <w:color w:val="000000"/>
              </w:rPr>
            </w:pPr>
            <w:bookmarkStart w:id="2" w:name="_Hlk40359979"/>
            <w:r w:rsidRPr="004449B4">
              <w:rPr>
                <w:rFonts w:ascii="Arial" w:hAnsi="Arial" w:cs="Arial"/>
                <w:color w:val="000000"/>
              </w:rPr>
              <w:t>Education for formation in faith</w:t>
            </w:r>
          </w:p>
        </w:tc>
        <w:tc>
          <w:tcPr>
            <w:tcW w:w="5940" w:type="dxa"/>
          </w:tcPr>
          <w:p w14:paraId="247FC956" w14:textId="77777777" w:rsidR="00A81BA5" w:rsidRPr="004449B4" w:rsidRDefault="00A81BA5" w:rsidP="005E5FA8">
            <w:pPr>
              <w:pStyle w:val="NormalWeb"/>
              <w:spacing w:before="0" w:beforeAutospacing="0" w:after="0" w:afterAutospacing="0"/>
              <w:ind w:right="-108"/>
              <w:textAlignment w:val="baseline"/>
              <w:rPr>
                <w:rFonts w:ascii="Arial" w:hAnsi="Arial" w:cs="Arial"/>
                <w:color w:val="000000"/>
              </w:rPr>
            </w:pPr>
            <w:r w:rsidRPr="004449B4">
              <w:rPr>
                <w:rFonts w:ascii="Arial" w:hAnsi="Arial" w:cs="Arial"/>
                <w:color w:val="000000"/>
              </w:rPr>
              <w:t>(Mana) E ola au i ke akua (ʻŌlelo Noʻeau 364) - May I live by God</w:t>
            </w:r>
          </w:p>
        </w:tc>
      </w:tr>
      <w:tr w:rsidR="00A81BA5" w:rsidRPr="004449B4" w14:paraId="5B58898C" w14:textId="77777777" w:rsidTr="005E5FA8">
        <w:tc>
          <w:tcPr>
            <w:tcW w:w="3685" w:type="dxa"/>
          </w:tcPr>
          <w:p w14:paraId="3BF23426" w14:textId="77777777" w:rsidR="00A81BA5" w:rsidRPr="004449B4" w:rsidRDefault="00A81BA5" w:rsidP="005E5FA8">
            <w:pPr>
              <w:pStyle w:val="NormalWeb"/>
              <w:numPr>
                <w:ilvl w:val="0"/>
                <w:numId w:val="40"/>
              </w:numPr>
              <w:spacing w:before="0" w:beforeAutospacing="0" w:after="0" w:afterAutospacing="0"/>
              <w:ind w:left="430" w:right="180"/>
              <w:textAlignment w:val="baseline"/>
              <w:rPr>
                <w:rFonts w:ascii="Arial" w:hAnsi="Arial" w:cs="Arial"/>
                <w:color w:val="000000"/>
              </w:rPr>
            </w:pPr>
            <w:r w:rsidRPr="004449B4">
              <w:rPr>
                <w:rFonts w:ascii="Arial" w:hAnsi="Arial" w:cs="Arial"/>
                <w:color w:val="000000"/>
              </w:rPr>
              <w:t>Provide an integral, quality education</w:t>
            </w:r>
          </w:p>
        </w:tc>
        <w:tc>
          <w:tcPr>
            <w:tcW w:w="5940" w:type="dxa"/>
          </w:tcPr>
          <w:p w14:paraId="55C756C4" w14:textId="77777777" w:rsidR="00A81BA5" w:rsidRPr="004449B4" w:rsidRDefault="00A81BA5" w:rsidP="005E5FA8">
            <w:pPr>
              <w:pStyle w:val="NormalWeb"/>
              <w:spacing w:before="0" w:beforeAutospacing="0" w:after="0" w:afterAutospacing="0"/>
              <w:textAlignment w:val="baseline"/>
              <w:rPr>
                <w:rFonts w:ascii="Arial" w:hAnsi="Arial" w:cs="Arial"/>
                <w:color w:val="000000"/>
              </w:rPr>
            </w:pPr>
            <w:r w:rsidRPr="004449B4">
              <w:rPr>
                <w:rFonts w:ascii="Arial" w:hAnsi="Arial" w:cs="Arial"/>
                <w:color w:val="000000"/>
              </w:rPr>
              <w:t>(Na’auao) Lawe i ka maʻalea a kūʻonoʻono (ʻŌlelo  Noʻeau 1957) - Acquire skill and make it deep</w:t>
            </w:r>
          </w:p>
        </w:tc>
      </w:tr>
      <w:tr w:rsidR="00A81BA5" w:rsidRPr="004449B4" w14:paraId="0C9A88E7" w14:textId="77777777" w:rsidTr="005E5FA8">
        <w:tc>
          <w:tcPr>
            <w:tcW w:w="3685" w:type="dxa"/>
          </w:tcPr>
          <w:p w14:paraId="6EA1B2B9" w14:textId="77777777" w:rsidR="00A81BA5" w:rsidRPr="004449B4" w:rsidRDefault="00A81BA5" w:rsidP="005E5FA8">
            <w:pPr>
              <w:pStyle w:val="NormalWeb"/>
              <w:numPr>
                <w:ilvl w:val="0"/>
                <w:numId w:val="40"/>
              </w:numPr>
              <w:spacing w:before="0" w:beforeAutospacing="0" w:after="0" w:afterAutospacing="0"/>
              <w:ind w:left="430" w:right="180"/>
              <w:textAlignment w:val="baseline"/>
              <w:rPr>
                <w:rFonts w:ascii="Arial" w:hAnsi="Arial" w:cs="Arial"/>
                <w:color w:val="000000"/>
              </w:rPr>
            </w:pPr>
            <w:r w:rsidRPr="004449B4">
              <w:rPr>
                <w:rFonts w:ascii="Arial" w:hAnsi="Arial" w:cs="Arial"/>
                <w:color w:val="000000"/>
              </w:rPr>
              <w:t>Educate in family spirit</w:t>
            </w:r>
          </w:p>
        </w:tc>
        <w:tc>
          <w:tcPr>
            <w:tcW w:w="5940" w:type="dxa"/>
          </w:tcPr>
          <w:p w14:paraId="4C524E81" w14:textId="77777777" w:rsidR="00A81BA5" w:rsidRPr="004449B4" w:rsidRDefault="00A81BA5" w:rsidP="005E5FA8">
            <w:pPr>
              <w:rPr>
                <w:sz w:val="24"/>
                <w:szCs w:val="24"/>
              </w:rPr>
            </w:pPr>
            <w:r w:rsidRPr="004449B4">
              <w:rPr>
                <w:sz w:val="24"/>
                <w:szCs w:val="24"/>
              </w:rPr>
              <w:t>(‘Ohana) ʻIke aku, ʻike mai, kōkua aku kōkua mai; pela iho la ka nohana ʻohana (‘Ōlelo Noʻeau 1200) - Recognize others, be recognized, help others, be helped; such is a family relationship</w:t>
            </w:r>
          </w:p>
        </w:tc>
      </w:tr>
      <w:tr w:rsidR="00A81BA5" w:rsidRPr="004449B4" w14:paraId="55EBFE78" w14:textId="77777777" w:rsidTr="005E5FA8">
        <w:tc>
          <w:tcPr>
            <w:tcW w:w="3685" w:type="dxa"/>
          </w:tcPr>
          <w:p w14:paraId="1F82B7D3" w14:textId="77777777" w:rsidR="00A81BA5" w:rsidRPr="004449B4" w:rsidRDefault="00A81BA5" w:rsidP="005E5FA8">
            <w:pPr>
              <w:pStyle w:val="NormalWeb"/>
              <w:numPr>
                <w:ilvl w:val="0"/>
                <w:numId w:val="40"/>
              </w:numPr>
              <w:spacing w:before="0" w:beforeAutospacing="0" w:after="0" w:afterAutospacing="0"/>
              <w:ind w:left="430" w:right="180"/>
              <w:textAlignment w:val="baseline"/>
              <w:rPr>
                <w:rFonts w:ascii="Arial" w:hAnsi="Arial" w:cs="Arial"/>
                <w:color w:val="000000"/>
              </w:rPr>
            </w:pPr>
            <w:r w:rsidRPr="004449B4">
              <w:rPr>
                <w:rFonts w:ascii="Arial" w:hAnsi="Arial" w:cs="Arial"/>
                <w:color w:val="000000"/>
              </w:rPr>
              <w:t>Educate for service, justice &amp; peace</w:t>
            </w:r>
          </w:p>
        </w:tc>
        <w:tc>
          <w:tcPr>
            <w:tcW w:w="5940" w:type="dxa"/>
          </w:tcPr>
          <w:p w14:paraId="74D2CC14" w14:textId="77777777" w:rsidR="00A81BA5" w:rsidRPr="004449B4" w:rsidRDefault="00A81BA5" w:rsidP="005E5FA8">
            <w:pPr>
              <w:rPr>
                <w:sz w:val="24"/>
                <w:szCs w:val="24"/>
              </w:rPr>
            </w:pPr>
            <w:r w:rsidRPr="004449B4">
              <w:rPr>
                <w:sz w:val="24"/>
                <w:szCs w:val="24"/>
              </w:rPr>
              <w:t>(Aloha) Ka lama kū o ka noʻeau (ʻŌlelo Noʻeau 1430) - Education is the standing torch of wisdom</w:t>
            </w:r>
          </w:p>
        </w:tc>
      </w:tr>
      <w:tr w:rsidR="00A81BA5" w:rsidRPr="004449B4" w14:paraId="40CA4679" w14:textId="77777777" w:rsidTr="005E5FA8">
        <w:tc>
          <w:tcPr>
            <w:tcW w:w="3685" w:type="dxa"/>
          </w:tcPr>
          <w:p w14:paraId="598E2E50" w14:textId="77777777" w:rsidR="00A81BA5" w:rsidRPr="004449B4" w:rsidRDefault="00A81BA5" w:rsidP="005E5FA8">
            <w:pPr>
              <w:pStyle w:val="NormalWeb"/>
              <w:numPr>
                <w:ilvl w:val="0"/>
                <w:numId w:val="40"/>
              </w:numPr>
              <w:spacing w:before="0" w:beforeAutospacing="0" w:after="0" w:afterAutospacing="0"/>
              <w:ind w:left="430" w:right="180"/>
              <w:textAlignment w:val="baseline"/>
              <w:rPr>
                <w:rFonts w:ascii="Arial" w:eastAsia="Calibri" w:hAnsi="Arial" w:cs="Arial"/>
              </w:rPr>
            </w:pPr>
            <w:r w:rsidRPr="004449B4">
              <w:rPr>
                <w:rFonts w:ascii="Arial" w:hAnsi="Arial" w:cs="Arial"/>
                <w:color w:val="000000"/>
              </w:rPr>
              <w:t>Educate for adaptation &amp; change</w:t>
            </w:r>
          </w:p>
        </w:tc>
        <w:tc>
          <w:tcPr>
            <w:tcW w:w="5940" w:type="dxa"/>
          </w:tcPr>
          <w:p w14:paraId="3E93A268" w14:textId="77777777" w:rsidR="00A81BA5" w:rsidRPr="004449B4" w:rsidRDefault="00A81BA5" w:rsidP="005E5FA8">
            <w:pPr>
              <w:pStyle w:val="NormalWeb"/>
              <w:spacing w:before="0" w:beforeAutospacing="0" w:after="0" w:afterAutospacing="0"/>
              <w:ind w:right="180"/>
              <w:textAlignment w:val="baseline"/>
              <w:rPr>
                <w:rFonts w:ascii="Arial" w:hAnsi="Arial" w:cs="Arial"/>
                <w:color w:val="000000"/>
              </w:rPr>
            </w:pPr>
            <w:r w:rsidRPr="004449B4">
              <w:rPr>
                <w:rFonts w:ascii="Arial" w:hAnsi="Arial" w:cs="Arial"/>
                <w:color w:val="000000"/>
              </w:rPr>
              <w:t>(Aina) ʻAʻohe pau ka ‘ike i ka hālau hoʻokahi (ʻŌlelo Noʻeau 203) - All knowledge is not taught in the same school</w:t>
            </w:r>
          </w:p>
        </w:tc>
      </w:tr>
      <w:bookmarkEnd w:id="2"/>
    </w:tbl>
    <w:p w14:paraId="69DCC6C6" w14:textId="77777777" w:rsidR="00A81BA5" w:rsidRDefault="00A81BA5" w:rsidP="00FA31BA">
      <w:pPr>
        <w:autoSpaceDE w:val="0"/>
        <w:autoSpaceDN w:val="0"/>
        <w:adjustRightInd w:val="0"/>
        <w:spacing w:line="240" w:lineRule="auto"/>
        <w:jc w:val="both"/>
        <w:rPr>
          <w:b/>
          <w:bCs/>
          <w:sz w:val="24"/>
          <w:szCs w:val="24"/>
        </w:rPr>
      </w:pPr>
    </w:p>
    <w:p w14:paraId="5F8D4D35" w14:textId="3FE745AE" w:rsidR="00A81BA5" w:rsidRPr="007A6922" w:rsidRDefault="00FA31BA" w:rsidP="00FA31BA">
      <w:pPr>
        <w:autoSpaceDE w:val="0"/>
        <w:autoSpaceDN w:val="0"/>
        <w:adjustRightInd w:val="0"/>
        <w:spacing w:line="240" w:lineRule="auto"/>
        <w:jc w:val="both"/>
        <w:rPr>
          <w:sz w:val="24"/>
          <w:szCs w:val="24"/>
        </w:rPr>
      </w:pPr>
      <w:r w:rsidRPr="00FA31BA">
        <w:rPr>
          <w:b/>
          <w:bCs/>
          <w:sz w:val="24"/>
          <w:szCs w:val="24"/>
        </w:rPr>
        <w:t>Curriculum mapping</w:t>
      </w:r>
      <w:r>
        <w:rPr>
          <w:b/>
          <w:bCs/>
          <w:sz w:val="24"/>
          <w:szCs w:val="24"/>
        </w:rPr>
        <w:t>:</w:t>
      </w:r>
      <w:r w:rsidR="006E0FB3">
        <w:rPr>
          <w:b/>
          <w:bCs/>
          <w:sz w:val="24"/>
          <w:szCs w:val="24"/>
        </w:rPr>
        <w:t xml:space="preserve"> </w:t>
      </w:r>
      <w:r w:rsidR="00002C2A">
        <w:rPr>
          <w:sz w:val="24"/>
          <w:szCs w:val="24"/>
        </w:rPr>
        <w:t>T</w:t>
      </w:r>
      <w:r w:rsidR="007A6922" w:rsidRPr="007A6922">
        <w:rPr>
          <w:sz w:val="24"/>
          <w:szCs w:val="24"/>
        </w:rPr>
        <w:t xml:space="preserve">his course satisfies </w:t>
      </w:r>
      <w:r w:rsidR="000833D0">
        <w:rPr>
          <w:sz w:val="24"/>
          <w:szCs w:val="24"/>
        </w:rPr>
        <w:t xml:space="preserve">PLO #3 and </w:t>
      </w:r>
      <w:r w:rsidR="000833D0" w:rsidRPr="00FA31BA">
        <w:rPr>
          <w:rFonts w:eastAsia="Times New Roman"/>
          <w:color w:val="222222"/>
          <w:sz w:val="24"/>
          <w:szCs w:val="24"/>
          <w:lang w:val="en-US"/>
        </w:rPr>
        <w:t>Marianist Values</w:t>
      </w:r>
      <w:r w:rsidR="000833D0">
        <w:rPr>
          <w:rFonts w:eastAsia="Times New Roman"/>
          <w:color w:val="222222"/>
          <w:sz w:val="24"/>
          <w:szCs w:val="24"/>
          <w:lang w:val="en-US"/>
        </w:rPr>
        <w:t xml:space="preserve"> # 2&amp;5. </w:t>
      </w:r>
    </w:p>
    <w:p w14:paraId="1EC162A7" w14:textId="557A0B5C" w:rsidR="00D93F41" w:rsidRDefault="00D93F41" w:rsidP="00C41BC6">
      <w:pPr>
        <w:spacing w:line="240" w:lineRule="auto"/>
        <w:jc w:val="both"/>
        <w:rPr>
          <w:sz w:val="24"/>
          <w:szCs w:val="24"/>
        </w:rPr>
      </w:pPr>
    </w:p>
    <w:p w14:paraId="4612B66B" w14:textId="0C668530" w:rsidR="002807ED" w:rsidRDefault="002807ED" w:rsidP="00C41BC6">
      <w:pPr>
        <w:spacing w:line="240" w:lineRule="auto"/>
        <w:jc w:val="both"/>
        <w:rPr>
          <w:sz w:val="23"/>
          <w:szCs w:val="23"/>
        </w:rPr>
      </w:pPr>
      <w:r w:rsidRPr="00E927D3">
        <w:rPr>
          <w:b/>
          <w:bCs/>
          <w:sz w:val="23"/>
          <w:szCs w:val="23"/>
        </w:rPr>
        <w:t xml:space="preserve">Credit Hour Policy: </w:t>
      </w:r>
      <w:r w:rsidRPr="00E927D3">
        <w:rPr>
          <w:sz w:val="23"/>
          <w:szCs w:val="23"/>
        </w:rPr>
        <w:t>This is a four-</w:t>
      </w:r>
      <w:r w:rsidR="007C5ED7" w:rsidRPr="00E927D3">
        <w:rPr>
          <w:sz w:val="23"/>
          <w:szCs w:val="23"/>
        </w:rPr>
        <w:t>credit hour course requiring 180</w:t>
      </w:r>
      <w:r w:rsidRPr="00E927D3">
        <w:rPr>
          <w:sz w:val="23"/>
          <w:szCs w:val="23"/>
        </w:rPr>
        <w:t xml:space="preserve"> clock hours of student engagement, per the official CUH Credit Hour Policy. Students enrolled in this course are anticipated to spend a total of </w:t>
      </w:r>
      <w:r w:rsidR="00E927D3" w:rsidRPr="00E927D3">
        <w:rPr>
          <w:sz w:val="23"/>
          <w:szCs w:val="23"/>
        </w:rPr>
        <w:t>3</w:t>
      </w:r>
      <w:r w:rsidR="00E927D3">
        <w:rPr>
          <w:sz w:val="23"/>
          <w:szCs w:val="23"/>
        </w:rPr>
        <w:t>5</w:t>
      </w:r>
      <w:r w:rsidRPr="00E927D3">
        <w:rPr>
          <w:sz w:val="23"/>
          <w:szCs w:val="23"/>
        </w:rPr>
        <w:t xml:space="preserve"> hours in class,</w:t>
      </w:r>
      <w:r w:rsidR="00E927D3" w:rsidRPr="00E927D3">
        <w:rPr>
          <w:sz w:val="23"/>
          <w:szCs w:val="23"/>
        </w:rPr>
        <w:t xml:space="preserve"> including in-person and online sessions,</w:t>
      </w:r>
      <w:r w:rsidRPr="00E927D3">
        <w:rPr>
          <w:sz w:val="23"/>
          <w:szCs w:val="23"/>
        </w:rPr>
        <w:t xml:space="preserve"> </w:t>
      </w:r>
      <w:r w:rsidR="00E927D3">
        <w:rPr>
          <w:sz w:val="23"/>
          <w:szCs w:val="23"/>
        </w:rPr>
        <w:t>65</w:t>
      </w:r>
      <w:r w:rsidRPr="00E927D3">
        <w:rPr>
          <w:sz w:val="23"/>
          <w:szCs w:val="23"/>
        </w:rPr>
        <w:t xml:space="preserve"> hours </w:t>
      </w:r>
      <w:r w:rsidR="00E927D3" w:rsidRPr="00E927D3">
        <w:rPr>
          <w:sz w:val="23"/>
          <w:szCs w:val="23"/>
        </w:rPr>
        <w:t xml:space="preserve">conducting research for a final project </w:t>
      </w:r>
      <w:r w:rsidRPr="00E927D3">
        <w:rPr>
          <w:sz w:val="23"/>
          <w:szCs w:val="23"/>
        </w:rPr>
        <w:t xml:space="preserve">and </w:t>
      </w:r>
      <w:r w:rsidR="00E927D3" w:rsidRPr="00E927D3">
        <w:rPr>
          <w:sz w:val="23"/>
          <w:szCs w:val="23"/>
        </w:rPr>
        <w:t>recording the final presentation</w:t>
      </w:r>
      <w:r w:rsidRPr="00E927D3">
        <w:rPr>
          <w:sz w:val="23"/>
          <w:szCs w:val="23"/>
        </w:rPr>
        <w:t xml:space="preserve">. There will be an additional </w:t>
      </w:r>
      <w:r w:rsidR="00E927D3" w:rsidRPr="00E927D3">
        <w:rPr>
          <w:sz w:val="23"/>
          <w:szCs w:val="23"/>
        </w:rPr>
        <w:t>80</w:t>
      </w:r>
      <w:r w:rsidRPr="00E927D3">
        <w:rPr>
          <w:sz w:val="23"/>
          <w:szCs w:val="23"/>
        </w:rPr>
        <w:t xml:space="preserve"> hours of work required beyond what is listed here, including but not limited to, course readings, homework assignments, </w:t>
      </w:r>
      <w:r w:rsidR="00E927D3" w:rsidRPr="00E927D3">
        <w:rPr>
          <w:sz w:val="23"/>
          <w:szCs w:val="23"/>
        </w:rPr>
        <w:t>group discussions and group work</w:t>
      </w:r>
      <w:r w:rsidRPr="00E927D3">
        <w:rPr>
          <w:sz w:val="23"/>
          <w:szCs w:val="23"/>
        </w:rPr>
        <w:t>, et</w:t>
      </w:r>
      <w:r w:rsidR="00E927D3" w:rsidRPr="00E927D3">
        <w:rPr>
          <w:sz w:val="23"/>
          <w:szCs w:val="23"/>
        </w:rPr>
        <w:t>c., averaging 8</w:t>
      </w:r>
      <w:r w:rsidRPr="00E927D3">
        <w:rPr>
          <w:sz w:val="23"/>
          <w:szCs w:val="23"/>
        </w:rPr>
        <w:t xml:space="preserve"> hours each week during the </w:t>
      </w:r>
      <w:r w:rsidR="00E927D3" w:rsidRPr="00E927D3">
        <w:rPr>
          <w:sz w:val="23"/>
          <w:szCs w:val="23"/>
        </w:rPr>
        <w:t xml:space="preserve">10-week accelerated </w:t>
      </w:r>
      <w:r w:rsidRPr="00E927D3">
        <w:rPr>
          <w:sz w:val="23"/>
          <w:szCs w:val="23"/>
        </w:rPr>
        <w:t>semester.</w:t>
      </w:r>
    </w:p>
    <w:p w14:paraId="4D02B4F0" w14:textId="77777777" w:rsidR="001D139A" w:rsidRDefault="001D139A" w:rsidP="00C41BC6">
      <w:pPr>
        <w:spacing w:line="240" w:lineRule="auto"/>
        <w:jc w:val="both"/>
        <w:rPr>
          <w:sz w:val="23"/>
          <w:szCs w:val="23"/>
        </w:rPr>
      </w:pPr>
    </w:p>
    <w:p w14:paraId="49545DCF" w14:textId="78C240B7" w:rsidR="000D1DFF" w:rsidRDefault="000D1DFF" w:rsidP="00F957FF">
      <w:pPr>
        <w:spacing w:line="240" w:lineRule="auto"/>
        <w:rPr>
          <w:b/>
          <w:bCs/>
          <w:sz w:val="24"/>
          <w:szCs w:val="24"/>
        </w:rPr>
      </w:pPr>
      <w:r w:rsidRPr="00C41BC6">
        <w:rPr>
          <w:b/>
          <w:bCs/>
          <w:sz w:val="24"/>
          <w:szCs w:val="24"/>
        </w:rPr>
        <w:t>Tentative course schedule:</w:t>
      </w:r>
    </w:p>
    <w:p w14:paraId="4F39AD35" w14:textId="77777777" w:rsidR="009A27E4" w:rsidRPr="00F957FF" w:rsidRDefault="009A27E4" w:rsidP="00F957FF">
      <w:pPr>
        <w:spacing w:line="240" w:lineRule="auto"/>
        <w:rPr>
          <w:b/>
          <w:bCs/>
          <w:sz w:val="24"/>
          <w:szCs w:val="24"/>
        </w:rPr>
      </w:pPr>
    </w:p>
    <w:tbl>
      <w:tblPr>
        <w:tblStyle w:val="TableGrid"/>
        <w:tblW w:w="9359" w:type="dxa"/>
        <w:jc w:val="center"/>
        <w:tblLook w:val="04A0" w:firstRow="1" w:lastRow="0" w:firstColumn="1" w:lastColumn="0" w:noHBand="0" w:noVBand="1"/>
      </w:tblPr>
      <w:tblGrid>
        <w:gridCol w:w="1075"/>
        <w:gridCol w:w="1440"/>
        <w:gridCol w:w="6844"/>
      </w:tblGrid>
      <w:tr w:rsidR="00E233F1" w:rsidRPr="00F957FF" w14:paraId="4F981503" w14:textId="77777777" w:rsidTr="003912C5">
        <w:trPr>
          <w:trHeight w:val="319"/>
          <w:jc w:val="center"/>
        </w:trPr>
        <w:tc>
          <w:tcPr>
            <w:tcW w:w="1075" w:type="dxa"/>
            <w:noWrap/>
            <w:hideMark/>
          </w:tcPr>
          <w:p w14:paraId="77D6205C" w14:textId="77777777" w:rsidR="00E233F1" w:rsidRPr="00F957FF" w:rsidRDefault="00E233F1" w:rsidP="00E233F1">
            <w:pPr>
              <w:jc w:val="center"/>
              <w:rPr>
                <w:b/>
                <w:bCs/>
                <w:sz w:val="24"/>
                <w:szCs w:val="24"/>
              </w:rPr>
            </w:pPr>
            <w:r w:rsidRPr="00F957FF">
              <w:rPr>
                <w:b/>
                <w:bCs/>
                <w:sz w:val="24"/>
                <w:szCs w:val="24"/>
              </w:rPr>
              <w:t>Date</w:t>
            </w:r>
          </w:p>
        </w:tc>
        <w:tc>
          <w:tcPr>
            <w:tcW w:w="1440" w:type="dxa"/>
            <w:noWrap/>
            <w:hideMark/>
          </w:tcPr>
          <w:p w14:paraId="6CA47383" w14:textId="77777777" w:rsidR="00E233F1" w:rsidRPr="00F957FF" w:rsidRDefault="00E233F1" w:rsidP="00E233F1">
            <w:pPr>
              <w:jc w:val="center"/>
              <w:rPr>
                <w:b/>
                <w:bCs/>
                <w:sz w:val="24"/>
                <w:szCs w:val="24"/>
              </w:rPr>
            </w:pPr>
            <w:r w:rsidRPr="00F957FF">
              <w:rPr>
                <w:b/>
                <w:bCs/>
                <w:sz w:val="24"/>
                <w:szCs w:val="24"/>
              </w:rPr>
              <w:t>Format</w:t>
            </w:r>
          </w:p>
        </w:tc>
        <w:tc>
          <w:tcPr>
            <w:tcW w:w="6844" w:type="dxa"/>
            <w:noWrap/>
            <w:hideMark/>
          </w:tcPr>
          <w:p w14:paraId="7BF05FCC" w14:textId="77777777" w:rsidR="00E233F1" w:rsidRPr="00F957FF" w:rsidRDefault="00E233F1" w:rsidP="00E233F1">
            <w:pPr>
              <w:jc w:val="center"/>
              <w:rPr>
                <w:b/>
                <w:bCs/>
                <w:sz w:val="24"/>
                <w:szCs w:val="24"/>
              </w:rPr>
            </w:pPr>
            <w:r w:rsidRPr="00F957FF">
              <w:rPr>
                <w:b/>
                <w:bCs/>
                <w:sz w:val="24"/>
                <w:szCs w:val="24"/>
              </w:rPr>
              <w:t>Topic</w:t>
            </w:r>
          </w:p>
        </w:tc>
      </w:tr>
      <w:tr w:rsidR="00173202" w:rsidRPr="00F957FF" w14:paraId="06D9D7BE" w14:textId="77777777" w:rsidTr="003912C5">
        <w:trPr>
          <w:trHeight w:val="323"/>
          <w:jc w:val="center"/>
        </w:trPr>
        <w:tc>
          <w:tcPr>
            <w:tcW w:w="1075" w:type="dxa"/>
            <w:noWrap/>
            <w:hideMark/>
          </w:tcPr>
          <w:p w14:paraId="186AF054" w14:textId="2638FF6E" w:rsidR="00173202" w:rsidRPr="00F957FF" w:rsidRDefault="00173202" w:rsidP="00173202">
            <w:pPr>
              <w:jc w:val="center"/>
              <w:rPr>
                <w:sz w:val="24"/>
                <w:szCs w:val="24"/>
              </w:rPr>
            </w:pPr>
            <w:r w:rsidRPr="0019751F">
              <w:t>1/17</w:t>
            </w:r>
          </w:p>
        </w:tc>
        <w:tc>
          <w:tcPr>
            <w:tcW w:w="1440" w:type="dxa"/>
            <w:noWrap/>
            <w:hideMark/>
          </w:tcPr>
          <w:p w14:paraId="599290FE" w14:textId="44386E0F" w:rsidR="00173202" w:rsidRPr="00F957FF" w:rsidRDefault="00173202" w:rsidP="00173202">
            <w:pPr>
              <w:jc w:val="center"/>
              <w:rPr>
                <w:sz w:val="24"/>
                <w:szCs w:val="24"/>
              </w:rPr>
            </w:pPr>
            <w:r w:rsidRPr="00F957FF">
              <w:rPr>
                <w:bCs/>
                <w:sz w:val="24"/>
                <w:szCs w:val="24"/>
              </w:rPr>
              <w:t>In-person</w:t>
            </w:r>
          </w:p>
        </w:tc>
        <w:tc>
          <w:tcPr>
            <w:tcW w:w="6844" w:type="dxa"/>
            <w:hideMark/>
          </w:tcPr>
          <w:p w14:paraId="66D14F3D" w14:textId="0C354397" w:rsidR="00173202" w:rsidRPr="00F957FF" w:rsidRDefault="00173202" w:rsidP="00173202">
            <w:pPr>
              <w:jc w:val="center"/>
              <w:rPr>
                <w:sz w:val="24"/>
                <w:szCs w:val="24"/>
              </w:rPr>
            </w:pPr>
            <w:r>
              <w:rPr>
                <w:sz w:val="24"/>
                <w:szCs w:val="24"/>
              </w:rPr>
              <w:t>Economics Foundation</w:t>
            </w:r>
            <w:r w:rsidRPr="00923F54">
              <w:rPr>
                <w:sz w:val="24"/>
                <w:szCs w:val="24"/>
              </w:rPr>
              <w:t xml:space="preserve"> for Strategic Decision Makers</w:t>
            </w:r>
          </w:p>
        </w:tc>
      </w:tr>
      <w:tr w:rsidR="00173202" w:rsidRPr="00F957FF" w14:paraId="511D8136" w14:textId="77777777" w:rsidTr="003912C5">
        <w:trPr>
          <w:trHeight w:val="319"/>
          <w:jc w:val="center"/>
        </w:trPr>
        <w:tc>
          <w:tcPr>
            <w:tcW w:w="1075" w:type="dxa"/>
            <w:noWrap/>
            <w:hideMark/>
          </w:tcPr>
          <w:p w14:paraId="6E363BCF" w14:textId="26E208BE" w:rsidR="00173202" w:rsidRPr="00F957FF" w:rsidRDefault="00173202" w:rsidP="00173202">
            <w:pPr>
              <w:jc w:val="center"/>
              <w:rPr>
                <w:sz w:val="24"/>
                <w:szCs w:val="24"/>
              </w:rPr>
            </w:pPr>
            <w:r w:rsidRPr="0019751F">
              <w:t>1/24</w:t>
            </w:r>
          </w:p>
        </w:tc>
        <w:tc>
          <w:tcPr>
            <w:tcW w:w="1440" w:type="dxa"/>
            <w:noWrap/>
            <w:hideMark/>
          </w:tcPr>
          <w:p w14:paraId="31A15F59" w14:textId="77777777" w:rsidR="00173202" w:rsidRPr="00F957FF" w:rsidRDefault="00173202" w:rsidP="00173202">
            <w:pPr>
              <w:jc w:val="center"/>
              <w:rPr>
                <w:sz w:val="24"/>
                <w:szCs w:val="24"/>
              </w:rPr>
            </w:pPr>
            <w:r w:rsidRPr="00F957FF">
              <w:rPr>
                <w:sz w:val="24"/>
                <w:szCs w:val="24"/>
              </w:rPr>
              <w:t>Online</w:t>
            </w:r>
          </w:p>
        </w:tc>
        <w:tc>
          <w:tcPr>
            <w:tcW w:w="6844" w:type="dxa"/>
            <w:noWrap/>
            <w:hideMark/>
          </w:tcPr>
          <w:p w14:paraId="16D3A995" w14:textId="52A75A24" w:rsidR="00173202" w:rsidRPr="00F957FF" w:rsidRDefault="00173202" w:rsidP="00173202">
            <w:pPr>
              <w:jc w:val="center"/>
              <w:rPr>
                <w:sz w:val="24"/>
                <w:szCs w:val="24"/>
              </w:rPr>
            </w:pPr>
            <w:r>
              <w:rPr>
                <w:sz w:val="24"/>
                <w:szCs w:val="24"/>
              </w:rPr>
              <w:t>The</w:t>
            </w:r>
            <w:r w:rsidRPr="00F957FF">
              <w:rPr>
                <w:sz w:val="24"/>
                <w:szCs w:val="24"/>
              </w:rPr>
              <w:t xml:space="preserve"> Market</w:t>
            </w:r>
            <w:r>
              <w:rPr>
                <w:sz w:val="24"/>
                <w:szCs w:val="24"/>
              </w:rPr>
              <w:t xml:space="preserve"> Economy and Government Regulations</w:t>
            </w:r>
          </w:p>
        </w:tc>
      </w:tr>
      <w:tr w:rsidR="00173202" w:rsidRPr="00F957FF" w14:paraId="37B3B0B7" w14:textId="77777777" w:rsidTr="003912C5">
        <w:trPr>
          <w:trHeight w:val="319"/>
          <w:jc w:val="center"/>
        </w:trPr>
        <w:tc>
          <w:tcPr>
            <w:tcW w:w="1075" w:type="dxa"/>
            <w:noWrap/>
            <w:hideMark/>
          </w:tcPr>
          <w:p w14:paraId="73F2C46A" w14:textId="77AF2521" w:rsidR="00173202" w:rsidRPr="00F957FF" w:rsidRDefault="00173202" w:rsidP="00173202">
            <w:pPr>
              <w:jc w:val="center"/>
              <w:rPr>
                <w:sz w:val="24"/>
                <w:szCs w:val="24"/>
              </w:rPr>
            </w:pPr>
            <w:r w:rsidRPr="0019751F">
              <w:lastRenderedPageBreak/>
              <w:t>1/31</w:t>
            </w:r>
          </w:p>
        </w:tc>
        <w:tc>
          <w:tcPr>
            <w:tcW w:w="1440" w:type="dxa"/>
            <w:noWrap/>
            <w:hideMark/>
          </w:tcPr>
          <w:p w14:paraId="43660181" w14:textId="0F62A4F7" w:rsidR="00173202" w:rsidRPr="00F957FF" w:rsidRDefault="00173202" w:rsidP="00173202">
            <w:pPr>
              <w:jc w:val="center"/>
              <w:rPr>
                <w:bCs/>
                <w:sz w:val="24"/>
                <w:szCs w:val="24"/>
              </w:rPr>
            </w:pPr>
            <w:r w:rsidRPr="00F957FF">
              <w:rPr>
                <w:bCs/>
                <w:sz w:val="24"/>
                <w:szCs w:val="24"/>
              </w:rPr>
              <w:t>In-person</w:t>
            </w:r>
          </w:p>
        </w:tc>
        <w:tc>
          <w:tcPr>
            <w:tcW w:w="6844" w:type="dxa"/>
            <w:noWrap/>
            <w:hideMark/>
          </w:tcPr>
          <w:p w14:paraId="3B549A64" w14:textId="77777777" w:rsidR="00173202" w:rsidRPr="00F957FF" w:rsidRDefault="00173202" w:rsidP="00173202">
            <w:pPr>
              <w:jc w:val="center"/>
              <w:rPr>
                <w:sz w:val="24"/>
                <w:szCs w:val="24"/>
              </w:rPr>
            </w:pPr>
            <w:r w:rsidRPr="00F957FF">
              <w:rPr>
                <w:sz w:val="24"/>
                <w:szCs w:val="24"/>
              </w:rPr>
              <w:t>Homo Economicus or Homo Sapiens: The Real Decision Makers</w:t>
            </w:r>
          </w:p>
        </w:tc>
      </w:tr>
      <w:tr w:rsidR="00173202" w:rsidRPr="00F957FF" w14:paraId="77DCB44E" w14:textId="77777777" w:rsidTr="003912C5">
        <w:trPr>
          <w:trHeight w:val="319"/>
          <w:jc w:val="center"/>
        </w:trPr>
        <w:tc>
          <w:tcPr>
            <w:tcW w:w="1075" w:type="dxa"/>
            <w:noWrap/>
            <w:hideMark/>
          </w:tcPr>
          <w:p w14:paraId="038F33C7" w14:textId="7D8AD2D6" w:rsidR="00173202" w:rsidRPr="00F957FF" w:rsidRDefault="00173202" w:rsidP="00173202">
            <w:pPr>
              <w:jc w:val="center"/>
              <w:rPr>
                <w:sz w:val="24"/>
                <w:szCs w:val="24"/>
              </w:rPr>
            </w:pPr>
            <w:r w:rsidRPr="0019751F">
              <w:t>2/7</w:t>
            </w:r>
          </w:p>
        </w:tc>
        <w:tc>
          <w:tcPr>
            <w:tcW w:w="1440" w:type="dxa"/>
            <w:noWrap/>
            <w:hideMark/>
          </w:tcPr>
          <w:p w14:paraId="27C1FDDC" w14:textId="77777777" w:rsidR="00173202" w:rsidRPr="00F957FF" w:rsidRDefault="00173202" w:rsidP="00173202">
            <w:pPr>
              <w:jc w:val="center"/>
              <w:rPr>
                <w:sz w:val="24"/>
                <w:szCs w:val="24"/>
              </w:rPr>
            </w:pPr>
            <w:r w:rsidRPr="00F957FF">
              <w:rPr>
                <w:sz w:val="24"/>
                <w:szCs w:val="24"/>
              </w:rPr>
              <w:t>Online</w:t>
            </w:r>
          </w:p>
        </w:tc>
        <w:tc>
          <w:tcPr>
            <w:tcW w:w="6844" w:type="dxa"/>
            <w:noWrap/>
            <w:hideMark/>
          </w:tcPr>
          <w:p w14:paraId="5834ACF9" w14:textId="77777777" w:rsidR="00173202" w:rsidRPr="00F957FF" w:rsidRDefault="00173202" w:rsidP="00173202">
            <w:pPr>
              <w:jc w:val="center"/>
              <w:rPr>
                <w:sz w:val="24"/>
                <w:szCs w:val="24"/>
              </w:rPr>
            </w:pPr>
            <w:r w:rsidRPr="00F957FF">
              <w:rPr>
                <w:sz w:val="24"/>
                <w:szCs w:val="24"/>
              </w:rPr>
              <w:t>Elasticity and Implications</w:t>
            </w:r>
          </w:p>
        </w:tc>
      </w:tr>
      <w:tr w:rsidR="00173202" w:rsidRPr="00F957FF" w14:paraId="17A462A4" w14:textId="77777777" w:rsidTr="003912C5">
        <w:trPr>
          <w:trHeight w:val="319"/>
          <w:jc w:val="center"/>
        </w:trPr>
        <w:tc>
          <w:tcPr>
            <w:tcW w:w="1075" w:type="dxa"/>
            <w:noWrap/>
            <w:hideMark/>
          </w:tcPr>
          <w:p w14:paraId="68FE0B18" w14:textId="66E012F0" w:rsidR="00173202" w:rsidRPr="00F957FF" w:rsidRDefault="00173202" w:rsidP="00173202">
            <w:pPr>
              <w:jc w:val="center"/>
              <w:rPr>
                <w:sz w:val="24"/>
                <w:szCs w:val="24"/>
              </w:rPr>
            </w:pPr>
            <w:r w:rsidRPr="0019751F">
              <w:t>2/14</w:t>
            </w:r>
          </w:p>
        </w:tc>
        <w:tc>
          <w:tcPr>
            <w:tcW w:w="1440" w:type="dxa"/>
            <w:noWrap/>
            <w:hideMark/>
          </w:tcPr>
          <w:p w14:paraId="74FC942C" w14:textId="2230D248" w:rsidR="00173202" w:rsidRPr="00F957FF" w:rsidRDefault="00173202" w:rsidP="00173202">
            <w:pPr>
              <w:jc w:val="center"/>
              <w:rPr>
                <w:bCs/>
                <w:sz w:val="24"/>
                <w:szCs w:val="24"/>
              </w:rPr>
            </w:pPr>
            <w:r w:rsidRPr="00F957FF">
              <w:rPr>
                <w:bCs/>
                <w:sz w:val="24"/>
                <w:szCs w:val="24"/>
              </w:rPr>
              <w:t>In-person</w:t>
            </w:r>
          </w:p>
        </w:tc>
        <w:tc>
          <w:tcPr>
            <w:tcW w:w="6844" w:type="dxa"/>
            <w:noWrap/>
            <w:hideMark/>
          </w:tcPr>
          <w:p w14:paraId="18CD50E0" w14:textId="02992329" w:rsidR="00173202" w:rsidRPr="00F957FF" w:rsidRDefault="00173202" w:rsidP="00173202">
            <w:pPr>
              <w:jc w:val="center"/>
              <w:rPr>
                <w:sz w:val="24"/>
                <w:szCs w:val="24"/>
              </w:rPr>
            </w:pPr>
            <w:r w:rsidRPr="00F957FF">
              <w:rPr>
                <w:sz w:val="24"/>
                <w:szCs w:val="24"/>
              </w:rPr>
              <w:t>Market Structure and Strategic Behaviors I</w:t>
            </w:r>
          </w:p>
        </w:tc>
      </w:tr>
      <w:tr w:rsidR="00173202" w:rsidRPr="00F957FF" w14:paraId="477C1692" w14:textId="77777777" w:rsidTr="003912C5">
        <w:trPr>
          <w:trHeight w:val="319"/>
          <w:jc w:val="center"/>
        </w:trPr>
        <w:tc>
          <w:tcPr>
            <w:tcW w:w="1075" w:type="dxa"/>
            <w:noWrap/>
            <w:hideMark/>
          </w:tcPr>
          <w:p w14:paraId="1868E913" w14:textId="614650D1" w:rsidR="00173202" w:rsidRPr="00F957FF" w:rsidRDefault="00173202" w:rsidP="00173202">
            <w:pPr>
              <w:jc w:val="center"/>
              <w:rPr>
                <w:sz w:val="24"/>
                <w:szCs w:val="24"/>
              </w:rPr>
            </w:pPr>
            <w:r w:rsidRPr="0019751F">
              <w:t>2/21</w:t>
            </w:r>
          </w:p>
        </w:tc>
        <w:tc>
          <w:tcPr>
            <w:tcW w:w="1440" w:type="dxa"/>
            <w:noWrap/>
            <w:hideMark/>
          </w:tcPr>
          <w:p w14:paraId="0BC239EC" w14:textId="77777777" w:rsidR="00173202" w:rsidRPr="00F957FF" w:rsidRDefault="00173202" w:rsidP="00173202">
            <w:pPr>
              <w:jc w:val="center"/>
              <w:rPr>
                <w:sz w:val="24"/>
                <w:szCs w:val="24"/>
              </w:rPr>
            </w:pPr>
            <w:r w:rsidRPr="00F957FF">
              <w:rPr>
                <w:sz w:val="24"/>
                <w:szCs w:val="24"/>
              </w:rPr>
              <w:t>Online</w:t>
            </w:r>
          </w:p>
        </w:tc>
        <w:tc>
          <w:tcPr>
            <w:tcW w:w="6844" w:type="dxa"/>
            <w:noWrap/>
            <w:hideMark/>
          </w:tcPr>
          <w:p w14:paraId="3534D92B" w14:textId="6AA478C9" w:rsidR="00173202" w:rsidRPr="00F957FF" w:rsidRDefault="00173202" w:rsidP="00173202">
            <w:pPr>
              <w:jc w:val="center"/>
              <w:rPr>
                <w:sz w:val="24"/>
                <w:szCs w:val="24"/>
              </w:rPr>
            </w:pPr>
            <w:r w:rsidRPr="00F957FF">
              <w:rPr>
                <w:sz w:val="24"/>
                <w:szCs w:val="24"/>
              </w:rPr>
              <w:t>Firm Production Costs</w:t>
            </w:r>
          </w:p>
        </w:tc>
      </w:tr>
      <w:tr w:rsidR="00173202" w:rsidRPr="00F957FF" w14:paraId="5C8E1C32" w14:textId="77777777" w:rsidTr="003912C5">
        <w:trPr>
          <w:trHeight w:val="319"/>
          <w:jc w:val="center"/>
        </w:trPr>
        <w:tc>
          <w:tcPr>
            <w:tcW w:w="1075" w:type="dxa"/>
            <w:noWrap/>
            <w:hideMark/>
          </w:tcPr>
          <w:p w14:paraId="7E7AB19B" w14:textId="0696C96F" w:rsidR="00173202" w:rsidRPr="00F957FF" w:rsidRDefault="00173202" w:rsidP="00173202">
            <w:pPr>
              <w:jc w:val="center"/>
              <w:rPr>
                <w:sz w:val="24"/>
                <w:szCs w:val="24"/>
              </w:rPr>
            </w:pPr>
            <w:r w:rsidRPr="0019751F">
              <w:t>2/28</w:t>
            </w:r>
          </w:p>
        </w:tc>
        <w:tc>
          <w:tcPr>
            <w:tcW w:w="1440" w:type="dxa"/>
            <w:noWrap/>
            <w:hideMark/>
          </w:tcPr>
          <w:p w14:paraId="43FC8DF4" w14:textId="008C042D" w:rsidR="00173202" w:rsidRPr="00F957FF" w:rsidRDefault="00173202" w:rsidP="00173202">
            <w:pPr>
              <w:jc w:val="center"/>
              <w:rPr>
                <w:bCs/>
                <w:sz w:val="24"/>
                <w:szCs w:val="24"/>
              </w:rPr>
            </w:pPr>
            <w:r w:rsidRPr="00F957FF">
              <w:rPr>
                <w:bCs/>
                <w:sz w:val="24"/>
                <w:szCs w:val="24"/>
              </w:rPr>
              <w:t>In-person</w:t>
            </w:r>
          </w:p>
        </w:tc>
        <w:tc>
          <w:tcPr>
            <w:tcW w:w="6844" w:type="dxa"/>
            <w:noWrap/>
            <w:hideMark/>
          </w:tcPr>
          <w:p w14:paraId="4ADEB337" w14:textId="47E69AC2" w:rsidR="00173202" w:rsidRPr="00F957FF" w:rsidRDefault="00173202" w:rsidP="00173202">
            <w:pPr>
              <w:jc w:val="center"/>
              <w:rPr>
                <w:sz w:val="24"/>
                <w:szCs w:val="24"/>
              </w:rPr>
            </w:pPr>
            <w:r w:rsidRPr="00F957FF">
              <w:rPr>
                <w:sz w:val="24"/>
                <w:szCs w:val="24"/>
              </w:rPr>
              <w:t>Market Structure and Strategic Behaviors II</w:t>
            </w:r>
          </w:p>
        </w:tc>
      </w:tr>
      <w:tr w:rsidR="00173202" w:rsidRPr="00F957FF" w14:paraId="6A04844D" w14:textId="77777777" w:rsidTr="003912C5">
        <w:trPr>
          <w:trHeight w:val="319"/>
          <w:jc w:val="center"/>
        </w:trPr>
        <w:tc>
          <w:tcPr>
            <w:tcW w:w="1075" w:type="dxa"/>
            <w:noWrap/>
            <w:hideMark/>
          </w:tcPr>
          <w:p w14:paraId="52DC947D" w14:textId="43DE6BCB" w:rsidR="00173202" w:rsidRPr="00F957FF" w:rsidRDefault="00173202" w:rsidP="00173202">
            <w:pPr>
              <w:jc w:val="center"/>
              <w:rPr>
                <w:sz w:val="24"/>
                <w:szCs w:val="24"/>
              </w:rPr>
            </w:pPr>
            <w:r w:rsidRPr="0019751F">
              <w:t>3/7</w:t>
            </w:r>
          </w:p>
        </w:tc>
        <w:tc>
          <w:tcPr>
            <w:tcW w:w="1440" w:type="dxa"/>
            <w:noWrap/>
            <w:hideMark/>
          </w:tcPr>
          <w:p w14:paraId="73394F95" w14:textId="77777777" w:rsidR="00173202" w:rsidRPr="00F957FF" w:rsidRDefault="00173202" w:rsidP="00173202">
            <w:pPr>
              <w:jc w:val="center"/>
              <w:rPr>
                <w:sz w:val="24"/>
                <w:szCs w:val="24"/>
              </w:rPr>
            </w:pPr>
            <w:r w:rsidRPr="00F957FF">
              <w:rPr>
                <w:sz w:val="24"/>
                <w:szCs w:val="24"/>
              </w:rPr>
              <w:t>Online</w:t>
            </w:r>
          </w:p>
        </w:tc>
        <w:tc>
          <w:tcPr>
            <w:tcW w:w="6844" w:type="dxa"/>
            <w:noWrap/>
            <w:hideMark/>
          </w:tcPr>
          <w:p w14:paraId="78AEEE9A" w14:textId="5D2D4410" w:rsidR="00173202" w:rsidRPr="00F957FF" w:rsidRDefault="00173202" w:rsidP="00173202">
            <w:pPr>
              <w:jc w:val="center"/>
              <w:rPr>
                <w:sz w:val="24"/>
                <w:szCs w:val="24"/>
              </w:rPr>
            </w:pPr>
            <w:r w:rsidRPr="00F957FF">
              <w:rPr>
                <w:sz w:val="24"/>
                <w:szCs w:val="24"/>
              </w:rPr>
              <w:t>Final Project: Prep Time</w:t>
            </w:r>
          </w:p>
        </w:tc>
      </w:tr>
      <w:tr w:rsidR="00173202" w:rsidRPr="00F957FF" w14:paraId="67A91324" w14:textId="77777777" w:rsidTr="003912C5">
        <w:trPr>
          <w:trHeight w:val="319"/>
          <w:jc w:val="center"/>
        </w:trPr>
        <w:tc>
          <w:tcPr>
            <w:tcW w:w="1075" w:type="dxa"/>
            <w:noWrap/>
            <w:hideMark/>
          </w:tcPr>
          <w:p w14:paraId="4A546FA3" w14:textId="39A64112" w:rsidR="00173202" w:rsidRPr="00F957FF" w:rsidRDefault="00173202" w:rsidP="00173202">
            <w:pPr>
              <w:jc w:val="center"/>
              <w:rPr>
                <w:sz w:val="24"/>
                <w:szCs w:val="24"/>
              </w:rPr>
            </w:pPr>
            <w:r w:rsidRPr="0019751F">
              <w:t>3/14</w:t>
            </w:r>
          </w:p>
        </w:tc>
        <w:tc>
          <w:tcPr>
            <w:tcW w:w="1440" w:type="dxa"/>
            <w:noWrap/>
            <w:hideMark/>
          </w:tcPr>
          <w:p w14:paraId="244BAF1C" w14:textId="1A2B20C1" w:rsidR="00173202" w:rsidRPr="00F957FF" w:rsidRDefault="00173202" w:rsidP="00173202">
            <w:pPr>
              <w:jc w:val="center"/>
              <w:rPr>
                <w:bCs/>
                <w:sz w:val="24"/>
                <w:szCs w:val="24"/>
              </w:rPr>
            </w:pPr>
            <w:r w:rsidRPr="00F957FF">
              <w:rPr>
                <w:bCs/>
                <w:sz w:val="24"/>
                <w:szCs w:val="24"/>
              </w:rPr>
              <w:t>In-person</w:t>
            </w:r>
          </w:p>
        </w:tc>
        <w:tc>
          <w:tcPr>
            <w:tcW w:w="6844" w:type="dxa"/>
            <w:noWrap/>
            <w:hideMark/>
          </w:tcPr>
          <w:p w14:paraId="0689986C" w14:textId="77777777" w:rsidR="00173202" w:rsidRPr="00F957FF" w:rsidRDefault="00173202" w:rsidP="00173202">
            <w:pPr>
              <w:jc w:val="center"/>
              <w:rPr>
                <w:sz w:val="24"/>
                <w:szCs w:val="24"/>
              </w:rPr>
            </w:pPr>
            <w:r w:rsidRPr="00F957FF">
              <w:rPr>
                <w:sz w:val="24"/>
                <w:szCs w:val="24"/>
              </w:rPr>
              <w:t>The Big Picture: The Economic Environment</w:t>
            </w:r>
          </w:p>
        </w:tc>
      </w:tr>
      <w:tr w:rsidR="00173202" w:rsidRPr="00F957FF" w14:paraId="6F6D5F03" w14:textId="77777777" w:rsidTr="003912C5">
        <w:trPr>
          <w:trHeight w:val="319"/>
          <w:jc w:val="center"/>
        </w:trPr>
        <w:tc>
          <w:tcPr>
            <w:tcW w:w="1075" w:type="dxa"/>
            <w:noWrap/>
            <w:hideMark/>
          </w:tcPr>
          <w:p w14:paraId="5C5036D9" w14:textId="3D90F11C" w:rsidR="00173202" w:rsidRPr="00F957FF" w:rsidRDefault="00173202" w:rsidP="00173202">
            <w:pPr>
              <w:jc w:val="center"/>
              <w:rPr>
                <w:sz w:val="24"/>
                <w:szCs w:val="24"/>
              </w:rPr>
            </w:pPr>
            <w:r w:rsidRPr="0019751F">
              <w:t>3/21</w:t>
            </w:r>
          </w:p>
        </w:tc>
        <w:tc>
          <w:tcPr>
            <w:tcW w:w="1440" w:type="dxa"/>
            <w:noWrap/>
            <w:hideMark/>
          </w:tcPr>
          <w:p w14:paraId="0C551CD2" w14:textId="297C70DB" w:rsidR="00173202" w:rsidRPr="00F957FF" w:rsidRDefault="00173202" w:rsidP="00173202">
            <w:pPr>
              <w:jc w:val="center"/>
              <w:rPr>
                <w:bCs/>
                <w:sz w:val="24"/>
                <w:szCs w:val="24"/>
              </w:rPr>
            </w:pPr>
            <w:r w:rsidRPr="00F957FF">
              <w:rPr>
                <w:sz w:val="24"/>
                <w:szCs w:val="24"/>
              </w:rPr>
              <w:t>Online</w:t>
            </w:r>
          </w:p>
        </w:tc>
        <w:tc>
          <w:tcPr>
            <w:tcW w:w="6844" w:type="dxa"/>
            <w:noWrap/>
            <w:hideMark/>
          </w:tcPr>
          <w:p w14:paraId="383F4CAD" w14:textId="77777777" w:rsidR="00173202" w:rsidRPr="00F957FF" w:rsidRDefault="00173202" w:rsidP="00173202">
            <w:pPr>
              <w:jc w:val="center"/>
              <w:rPr>
                <w:sz w:val="24"/>
                <w:szCs w:val="24"/>
              </w:rPr>
            </w:pPr>
            <w:r w:rsidRPr="00F957FF">
              <w:rPr>
                <w:sz w:val="24"/>
                <w:szCs w:val="24"/>
              </w:rPr>
              <w:t>Final Project: Deliverables Due</w:t>
            </w:r>
          </w:p>
        </w:tc>
      </w:tr>
    </w:tbl>
    <w:p w14:paraId="5C4A3B2A" w14:textId="57416459" w:rsidR="001C550E" w:rsidRDefault="00C54995" w:rsidP="00C41BC6">
      <w:pPr>
        <w:spacing w:line="240" w:lineRule="auto"/>
        <w:jc w:val="both"/>
        <w:rPr>
          <w:sz w:val="24"/>
          <w:szCs w:val="24"/>
        </w:rPr>
      </w:pPr>
      <w:r w:rsidRPr="00C54995">
        <w:rPr>
          <w:bCs/>
          <w:i/>
        </w:rPr>
        <w:t>This course schedule provides a general plan. Deviations may be necessary.</w:t>
      </w:r>
    </w:p>
    <w:p w14:paraId="6C13CC34" w14:textId="77777777" w:rsidR="000D1DFF" w:rsidRPr="00C41BC6" w:rsidRDefault="000D1DFF" w:rsidP="00C41BC6">
      <w:pPr>
        <w:spacing w:line="240" w:lineRule="auto"/>
        <w:jc w:val="both"/>
        <w:rPr>
          <w:sz w:val="24"/>
          <w:szCs w:val="24"/>
        </w:rPr>
      </w:pPr>
    </w:p>
    <w:p w14:paraId="2147D33E" w14:textId="264F13DB" w:rsidR="00F90D2F" w:rsidRDefault="00820A89" w:rsidP="00C41BC6">
      <w:pPr>
        <w:spacing w:line="240" w:lineRule="auto"/>
        <w:rPr>
          <w:b/>
          <w:bCs/>
          <w:sz w:val="24"/>
          <w:szCs w:val="24"/>
        </w:rPr>
      </w:pPr>
      <w:r w:rsidRPr="00C41BC6">
        <w:rPr>
          <w:b/>
          <w:bCs/>
          <w:sz w:val="24"/>
          <w:szCs w:val="24"/>
        </w:rPr>
        <w:t>Class policy:</w:t>
      </w:r>
    </w:p>
    <w:p w14:paraId="42B98A62" w14:textId="77777777" w:rsidR="0080024E" w:rsidRPr="00C41BC6" w:rsidRDefault="0080024E" w:rsidP="00C41BC6">
      <w:pPr>
        <w:spacing w:line="240" w:lineRule="auto"/>
        <w:rPr>
          <w:b/>
          <w:bCs/>
          <w:sz w:val="24"/>
          <w:szCs w:val="24"/>
        </w:rPr>
      </w:pPr>
    </w:p>
    <w:p w14:paraId="18CAD0DB" w14:textId="58C403A8" w:rsidR="00F90D2F" w:rsidRDefault="00820A89" w:rsidP="00F90D2F">
      <w:pPr>
        <w:pStyle w:val="ListParagraph"/>
        <w:numPr>
          <w:ilvl w:val="0"/>
          <w:numId w:val="32"/>
        </w:numPr>
        <w:spacing w:line="240" w:lineRule="auto"/>
        <w:jc w:val="both"/>
        <w:rPr>
          <w:bCs/>
          <w:sz w:val="24"/>
          <w:szCs w:val="24"/>
        </w:rPr>
      </w:pPr>
      <w:r w:rsidRPr="00F90D2F">
        <w:rPr>
          <w:b/>
          <w:bCs/>
          <w:sz w:val="24"/>
          <w:szCs w:val="24"/>
        </w:rPr>
        <w:t xml:space="preserve">Stay connected. </w:t>
      </w:r>
      <w:r w:rsidRPr="00F90D2F">
        <w:rPr>
          <w:bCs/>
          <w:sz w:val="24"/>
          <w:szCs w:val="24"/>
        </w:rPr>
        <w:t>No question should be left unanswered. You have multiple ways to stay connected with me and your classmates. Don’t be shy to ask for help.</w:t>
      </w:r>
    </w:p>
    <w:p w14:paraId="72BC4375" w14:textId="77416E41" w:rsidR="0061100A" w:rsidRPr="0061100A" w:rsidRDefault="0061100A" w:rsidP="0061100A">
      <w:pPr>
        <w:pStyle w:val="ListParagraph"/>
        <w:widowControl w:val="0"/>
        <w:numPr>
          <w:ilvl w:val="0"/>
          <w:numId w:val="29"/>
        </w:numPr>
        <w:spacing w:line="240" w:lineRule="auto"/>
        <w:jc w:val="both"/>
        <w:rPr>
          <w:bCs/>
          <w:sz w:val="24"/>
          <w:szCs w:val="24"/>
        </w:rPr>
      </w:pPr>
      <w:r w:rsidRPr="00164388">
        <w:rPr>
          <w:b/>
          <w:sz w:val="24"/>
          <w:szCs w:val="24"/>
        </w:rPr>
        <w:t>Email:</w:t>
      </w:r>
      <w:r>
        <w:rPr>
          <w:bCs/>
          <w:sz w:val="24"/>
          <w:szCs w:val="24"/>
        </w:rPr>
        <w:t xml:space="preserve"> </w:t>
      </w:r>
      <w:r w:rsidRPr="00164388">
        <w:rPr>
          <w:bCs/>
          <w:sz w:val="24"/>
          <w:szCs w:val="24"/>
        </w:rPr>
        <w:t>When emailing me, please include your name and class information so I know which class you are in. Make sure you use your Chaminade student email so your email will not be filtered by the system. Please expect a reply within 24 hours on weekdays and 48 hours on weekends.</w:t>
      </w:r>
    </w:p>
    <w:p w14:paraId="32C75462" w14:textId="4173464D" w:rsidR="0061100A" w:rsidRPr="006B5926" w:rsidRDefault="00820A89" w:rsidP="006B5926">
      <w:pPr>
        <w:pStyle w:val="ListParagraph"/>
        <w:numPr>
          <w:ilvl w:val="0"/>
          <w:numId w:val="32"/>
        </w:numPr>
        <w:spacing w:line="240" w:lineRule="auto"/>
        <w:jc w:val="both"/>
        <w:rPr>
          <w:bCs/>
          <w:sz w:val="24"/>
          <w:szCs w:val="24"/>
        </w:rPr>
      </w:pPr>
      <w:r w:rsidRPr="00284576">
        <w:rPr>
          <w:b/>
          <w:bCs/>
          <w:sz w:val="24"/>
          <w:szCs w:val="24"/>
        </w:rPr>
        <w:t>Class etiquette:</w:t>
      </w:r>
      <w:r w:rsidRPr="00F90D2F">
        <w:t xml:space="preserve"> </w:t>
      </w:r>
      <w:r w:rsidR="00091C25" w:rsidRPr="00BE597E">
        <w:rPr>
          <w:bCs/>
          <w:sz w:val="24"/>
          <w:szCs w:val="24"/>
        </w:rPr>
        <w:t>You</w:t>
      </w:r>
      <w:r w:rsidRPr="00BE597E">
        <w:rPr>
          <w:bCs/>
          <w:sz w:val="24"/>
          <w:szCs w:val="24"/>
        </w:rPr>
        <w:t xml:space="preserve"> are expected to behave </w:t>
      </w:r>
      <w:r w:rsidR="00091C25" w:rsidRPr="00BE597E">
        <w:rPr>
          <w:bCs/>
          <w:sz w:val="24"/>
          <w:szCs w:val="24"/>
        </w:rPr>
        <w:t>professionally</w:t>
      </w:r>
      <w:r w:rsidRPr="00BE597E">
        <w:rPr>
          <w:bCs/>
          <w:sz w:val="24"/>
          <w:szCs w:val="24"/>
        </w:rPr>
        <w:t xml:space="preserve"> in class so as not to disrupt other</w:t>
      </w:r>
      <w:r w:rsidR="00091C25" w:rsidRPr="00BE597E">
        <w:rPr>
          <w:bCs/>
          <w:sz w:val="24"/>
          <w:szCs w:val="24"/>
        </w:rPr>
        <w:t xml:space="preserve">s </w:t>
      </w:r>
      <w:r w:rsidRPr="00BE597E">
        <w:rPr>
          <w:bCs/>
          <w:sz w:val="24"/>
          <w:szCs w:val="24"/>
        </w:rPr>
        <w:t xml:space="preserve">or the learning environment. If you have to </w:t>
      </w:r>
      <w:r w:rsidR="00091C25" w:rsidRPr="00BE597E">
        <w:rPr>
          <w:bCs/>
          <w:sz w:val="24"/>
          <w:szCs w:val="24"/>
        </w:rPr>
        <w:t xml:space="preserve">arrive late or </w:t>
      </w:r>
      <w:r w:rsidRPr="00BE597E">
        <w:rPr>
          <w:bCs/>
          <w:sz w:val="24"/>
          <w:szCs w:val="24"/>
        </w:rPr>
        <w:t xml:space="preserve">leave </w:t>
      </w:r>
      <w:r w:rsidR="00091C25" w:rsidRPr="00BE597E">
        <w:rPr>
          <w:bCs/>
          <w:sz w:val="24"/>
          <w:szCs w:val="24"/>
        </w:rPr>
        <w:t xml:space="preserve">the </w:t>
      </w:r>
      <w:r w:rsidRPr="00BE597E">
        <w:rPr>
          <w:bCs/>
          <w:sz w:val="24"/>
          <w:szCs w:val="24"/>
        </w:rPr>
        <w:t>class early for a reason, please let me know in advance. If you miss a face-to-face class,</w:t>
      </w:r>
      <w:r w:rsidR="00091C25" w:rsidRPr="00BE597E">
        <w:rPr>
          <w:bCs/>
          <w:sz w:val="24"/>
          <w:szCs w:val="24"/>
        </w:rPr>
        <w:t xml:space="preserve"> you are responsible </w:t>
      </w:r>
      <w:r w:rsidR="007B5DFE" w:rsidRPr="00BE597E">
        <w:rPr>
          <w:bCs/>
          <w:sz w:val="24"/>
          <w:szCs w:val="24"/>
        </w:rPr>
        <w:t>for catching</w:t>
      </w:r>
      <w:r w:rsidR="00091C25" w:rsidRPr="00BE597E">
        <w:rPr>
          <w:bCs/>
          <w:sz w:val="24"/>
          <w:szCs w:val="24"/>
        </w:rPr>
        <w:t xml:space="preserve"> up with the class materials</w:t>
      </w:r>
      <w:r w:rsidRPr="00BE597E">
        <w:rPr>
          <w:bCs/>
          <w:sz w:val="24"/>
          <w:szCs w:val="24"/>
        </w:rPr>
        <w:t>.</w:t>
      </w:r>
    </w:p>
    <w:p w14:paraId="70DB1882" w14:textId="2A96AF78" w:rsidR="00496BB3" w:rsidRPr="006B5926" w:rsidRDefault="00091C25" w:rsidP="006B5926">
      <w:pPr>
        <w:pStyle w:val="ListParagraph"/>
        <w:numPr>
          <w:ilvl w:val="0"/>
          <w:numId w:val="32"/>
        </w:numPr>
        <w:spacing w:line="240" w:lineRule="auto"/>
        <w:jc w:val="both"/>
        <w:rPr>
          <w:bCs/>
          <w:sz w:val="24"/>
          <w:szCs w:val="24"/>
        </w:rPr>
      </w:pPr>
      <w:r w:rsidRPr="00284576">
        <w:rPr>
          <w:b/>
          <w:bCs/>
          <w:sz w:val="24"/>
          <w:szCs w:val="24"/>
        </w:rPr>
        <w:t xml:space="preserve">Course materials: </w:t>
      </w:r>
      <w:r w:rsidR="00284576" w:rsidRPr="00284576">
        <w:rPr>
          <w:sz w:val="24"/>
          <w:szCs w:val="24"/>
        </w:rPr>
        <w:t>All course materials including slides, videos, announcements, assignments, and project requirements are available on the class Canvas Website. Missing announcements or emails are not valid reasons for not completing any course requirements.</w:t>
      </w:r>
      <w:r w:rsidR="00284576" w:rsidRPr="00284576">
        <w:rPr>
          <w:bCs/>
          <w:sz w:val="24"/>
          <w:szCs w:val="24"/>
        </w:rPr>
        <w:t xml:space="preserve"> </w:t>
      </w:r>
    </w:p>
    <w:p w14:paraId="61C6FB8D" w14:textId="68AB90AA" w:rsidR="00091C25" w:rsidRPr="007003D3" w:rsidRDefault="00286BF2" w:rsidP="003D66F8">
      <w:pPr>
        <w:pStyle w:val="ListParagraph"/>
        <w:numPr>
          <w:ilvl w:val="0"/>
          <w:numId w:val="32"/>
        </w:numPr>
        <w:spacing w:line="240" w:lineRule="auto"/>
        <w:jc w:val="both"/>
        <w:rPr>
          <w:bCs/>
          <w:sz w:val="24"/>
          <w:szCs w:val="24"/>
        </w:rPr>
      </w:pPr>
      <w:r w:rsidRPr="00496BB3">
        <w:rPr>
          <w:b/>
          <w:bCs/>
          <w:sz w:val="24"/>
          <w:szCs w:val="24"/>
        </w:rPr>
        <w:t>Group work</w:t>
      </w:r>
      <w:r w:rsidR="00284576" w:rsidRPr="00496BB3">
        <w:rPr>
          <w:b/>
          <w:bCs/>
          <w:sz w:val="24"/>
          <w:szCs w:val="24"/>
        </w:rPr>
        <w:t xml:space="preserve">: </w:t>
      </w:r>
      <w:r w:rsidR="00575454" w:rsidRPr="00496BB3">
        <w:rPr>
          <w:sz w:val="24"/>
          <w:szCs w:val="24"/>
        </w:rPr>
        <w:t xml:space="preserve">You are expected to work closely with your peers. </w:t>
      </w:r>
      <w:r w:rsidR="0061100A" w:rsidRPr="00E353EB">
        <w:rPr>
          <w:b/>
          <w:sz w:val="24"/>
          <w:szCs w:val="24"/>
        </w:rPr>
        <w:t xml:space="preserve">All class assignments and </w:t>
      </w:r>
      <w:r w:rsidR="00575454" w:rsidRPr="00E353EB">
        <w:rPr>
          <w:b/>
          <w:sz w:val="24"/>
          <w:szCs w:val="24"/>
        </w:rPr>
        <w:t xml:space="preserve">final project </w:t>
      </w:r>
      <w:r w:rsidR="00E353EB" w:rsidRPr="00E353EB">
        <w:rPr>
          <w:b/>
          <w:sz w:val="24"/>
          <w:szCs w:val="24"/>
        </w:rPr>
        <w:t>are</w:t>
      </w:r>
      <w:r w:rsidR="00575454" w:rsidRPr="00E353EB">
        <w:rPr>
          <w:b/>
          <w:sz w:val="24"/>
          <w:szCs w:val="24"/>
        </w:rPr>
        <w:t xml:space="preserve"> group works</w:t>
      </w:r>
      <w:r w:rsidR="009F389B" w:rsidRPr="00E353EB">
        <w:rPr>
          <w:b/>
          <w:sz w:val="24"/>
          <w:szCs w:val="24"/>
        </w:rPr>
        <w:t xml:space="preserve"> by default</w:t>
      </w:r>
      <w:r w:rsidR="00575454" w:rsidRPr="00E353EB">
        <w:rPr>
          <w:b/>
          <w:sz w:val="24"/>
          <w:szCs w:val="24"/>
        </w:rPr>
        <w:t>.</w:t>
      </w:r>
      <w:r w:rsidR="00496BB3" w:rsidRPr="00E353EB">
        <w:rPr>
          <w:b/>
          <w:sz w:val="24"/>
          <w:szCs w:val="24"/>
        </w:rPr>
        <w:t xml:space="preserve"> </w:t>
      </w:r>
      <w:r w:rsidR="00496BB3" w:rsidRPr="00496BB3">
        <w:rPr>
          <w:sz w:val="24"/>
          <w:szCs w:val="24"/>
        </w:rPr>
        <w:t xml:space="preserve">Only one copy of the deliverables is required </w:t>
      </w:r>
      <w:r w:rsidR="006B5926">
        <w:rPr>
          <w:sz w:val="24"/>
          <w:szCs w:val="24"/>
        </w:rPr>
        <w:t>per</w:t>
      </w:r>
      <w:r w:rsidR="00496BB3" w:rsidRPr="00496BB3">
        <w:rPr>
          <w:sz w:val="24"/>
          <w:szCs w:val="24"/>
        </w:rPr>
        <w:t xml:space="preserve"> group.</w:t>
      </w:r>
      <w:r w:rsidR="003D66F8">
        <w:rPr>
          <w:sz w:val="24"/>
          <w:szCs w:val="24"/>
        </w:rPr>
        <w:t xml:space="preserve"> </w:t>
      </w:r>
      <w:r w:rsidR="00496BB3" w:rsidRPr="003D66F8">
        <w:rPr>
          <w:sz w:val="24"/>
          <w:szCs w:val="24"/>
        </w:rPr>
        <w:t xml:space="preserve">No late </w:t>
      </w:r>
      <w:r w:rsidR="003D66F8">
        <w:rPr>
          <w:sz w:val="24"/>
          <w:szCs w:val="24"/>
        </w:rPr>
        <w:t>submission</w:t>
      </w:r>
      <w:r w:rsidR="00496BB3" w:rsidRPr="003D66F8">
        <w:rPr>
          <w:sz w:val="24"/>
          <w:szCs w:val="24"/>
        </w:rPr>
        <w:t xml:space="preserve"> will be accepted. </w:t>
      </w:r>
    </w:p>
    <w:p w14:paraId="4EDE11F3" w14:textId="69A80A66" w:rsidR="007003D3" w:rsidRPr="007003D3" w:rsidRDefault="007003D3" w:rsidP="007003D3">
      <w:pPr>
        <w:pStyle w:val="ListParagraph"/>
        <w:numPr>
          <w:ilvl w:val="0"/>
          <w:numId w:val="32"/>
        </w:numPr>
        <w:spacing w:line="240" w:lineRule="auto"/>
        <w:jc w:val="both"/>
        <w:rPr>
          <w:sz w:val="24"/>
          <w:szCs w:val="24"/>
        </w:rPr>
      </w:pPr>
      <w:r w:rsidRPr="006976F3">
        <w:rPr>
          <w:b/>
          <w:bCs/>
          <w:sz w:val="24"/>
          <w:szCs w:val="24"/>
        </w:rPr>
        <w:t>Generative AI Use Policy:</w:t>
      </w:r>
      <w:r w:rsidRPr="006976F3">
        <w:rPr>
          <w:sz w:val="24"/>
          <w:szCs w:val="24"/>
        </w:rPr>
        <w:t xml:space="preserve"> Generative AI tools may be used to support learning (e.g., clarifying concepts, brainstorming, or improving writing clarity) but may not substitute for independent thinking, analysis, or effort. Students are fully responsible for all submitted work. All AI use must be disclosed, and students must provide prompts and outputs upon request. Undisclosed or inappropriate AI use constitutes an academic integrity violation.</w:t>
      </w:r>
    </w:p>
    <w:p w14:paraId="223A9FEF" w14:textId="77777777" w:rsidR="006D58BB" w:rsidRDefault="006D58BB" w:rsidP="000F2657">
      <w:pPr>
        <w:pStyle w:val="Default"/>
        <w:rPr>
          <w:rFonts w:ascii="Arial" w:hAnsi="Arial" w:cs="Arial"/>
          <w:b/>
          <w:bCs/>
        </w:rPr>
      </w:pPr>
    </w:p>
    <w:p w14:paraId="2767E625" w14:textId="4992DD25" w:rsidR="00283AF3" w:rsidRPr="006B5926" w:rsidRDefault="00820A89" w:rsidP="000F2657">
      <w:pPr>
        <w:pStyle w:val="Default"/>
        <w:rPr>
          <w:rFonts w:ascii="Arial" w:hAnsi="Arial" w:cs="Arial"/>
          <w:b/>
          <w:bCs/>
        </w:rPr>
      </w:pPr>
      <w:r w:rsidRPr="00C41BC6">
        <w:rPr>
          <w:rFonts w:ascii="Arial" w:hAnsi="Arial" w:cs="Arial"/>
          <w:b/>
          <w:bCs/>
        </w:rPr>
        <w:t>Grading scale:</w:t>
      </w:r>
    </w:p>
    <w:p w14:paraId="5B7F47CD" w14:textId="7B98338E" w:rsidR="00A20116" w:rsidRPr="00AD0AA1" w:rsidRDefault="00AD0AA1" w:rsidP="00AD0AA1">
      <w:pPr>
        <w:pStyle w:val="ListParagraph"/>
        <w:numPr>
          <w:ilvl w:val="0"/>
          <w:numId w:val="35"/>
        </w:numPr>
        <w:spacing w:line="240" w:lineRule="auto"/>
        <w:jc w:val="both"/>
        <w:rPr>
          <w:b/>
          <w:sz w:val="24"/>
          <w:szCs w:val="24"/>
        </w:rPr>
      </w:pPr>
      <w:r>
        <w:rPr>
          <w:b/>
          <w:sz w:val="24"/>
          <w:szCs w:val="24"/>
        </w:rPr>
        <w:t xml:space="preserve">Class participation and </w:t>
      </w:r>
      <w:r w:rsidR="000F2657" w:rsidRPr="00AD0AA1">
        <w:rPr>
          <w:b/>
          <w:bCs/>
          <w:sz w:val="24"/>
          <w:szCs w:val="24"/>
        </w:rPr>
        <w:t>assignments (</w:t>
      </w:r>
      <w:r w:rsidR="00BA5312">
        <w:rPr>
          <w:rFonts w:hint="eastAsia"/>
          <w:b/>
          <w:bCs/>
          <w:sz w:val="24"/>
          <w:szCs w:val="24"/>
        </w:rPr>
        <w:t>7</w:t>
      </w:r>
      <w:r w:rsidR="000F2657" w:rsidRPr="00AD0AA1">
        <w:rPr>
          <w:b/>
          <w:bCs/>
          <w:sz w:val="24"/>
          <w:szCs w:val="24"/>
        </w:rPr>
        <w:t xml:space="preserve">0%): </w:t>
      </w:r>
      <w:r w:rsidR="00285E87" w:rsidRPr="00285E87">
        <w:rPr>
          <w:sz w:val="24"/>
          <w:szCs w:val="24"/>
        </w:rPr>
        <w:t xml:space="preserve">You expected and required to </w:t>
      </w:r>
      <w:r w:rsidR="00285E87">
        <w:rPr>
          <w:sz w:val="24"/>
          <w:szCs w:val="24"/>
        </w:rPr>
        <w:t xml:space="preserve">actively </w:t>
      </w:r>
      <w:r w:rsidR="00285E87" w:rsidRPr="00285E87">
        <w:rPr>
          <w:sz w:val="24"/>
          <w:szCs w:val="24"/>
        </w:rPr>
        <w:t>participate in class.</w:t>
      </w:r>
      <w:r w:rsidR="00285E87">
        <w:rPr>
          <w:b/>
          <w:bCs/>
          <w:sz w:val="24"/>
          <w:szCs w:val="24"/>
        </w:rPr>
        <w:t xml:space="preserve"> </w:t>
      </w:r>
      <w:r w:rsidR="000F2657" w:rsidRPr="00AD0AA1">
        <w:rPr>
          <w:bCs/>
          <w:sz w:val="24"/>
          <w:szCs w:val="24"/>
        </w:rPr>
        <w:t xml:space="preserve">Your homework assignments should represent your best effort </w:t>
      </w:r>
      <w:r w:rsidR="00227616" w:rsidRPr="00AD0AA1">
        <w:rPr>
          <w:bCs/>
          <w:sz w:val="24"/>
          <w:szCs w:val="24"/>
        </w:rPr>
        <w:t>in</w:t>
      </w:r>
      <w:r w:rsidR="000F2657" w:rsidRPr="00AD0AA1">
        <w:rPr>
          <w:bCs/>
          <w:sz w:val="24"/>
          <w:szCs w:val="24"/>
        </w:rPr>
        <w:t xml:space="preserve"> </w:t>
      </w:r>
      <w:r w:rsidR="009F389B" w:rsidRPr="00AD0AA1">
        <w:rPr>
          <w:bCs/>
          <w:sz w:val="24"/>
          <w:szCs w:val="24"/>
        </w:rPr>
        <w:t xml:space="preserve">analyzing the business cases and </w:t>
      </w:r>
      <w:r w:rsidR="00227616" w:rsidRPr="00AD0AA1">
        <w:rPr>
          <w:bCs/>
          <w:sz w:val="24"/>
          <w:szCs w:val="24"/>
        </w:rPr>
        <w:t>solving</w:t>
      </w:r>
      <w:r w:rsidR="000F2657" w:rsidRPr="00AD0AA1">
        <w:rPr>
          <w:bCs/>
          <w:sz w:val="24"/>
          <w:szCs w:val="24"/>
        </w:rPr>
        <w:t xml:space="preserve"> the problems. </w:t>
      </w:r>
      <w:r w:rsidR="00227616" w:rsidRPr="00AD0AA1">
        <w:rPr>
          <w:bCs/>
          <w:sz w:val="24"/>
          <w:szCs w:val="24"/>
        </w:rPr>
        <w:t>All</w:t>
      </w:r>
      <w:r w:rsidR="000F2657" w:rsidRPr="00AD0AA1">
        <w:rPr>
          <w:bCs/>
          <w:sz w:val="24"/>
          <w:szCs w:val="24"/>
        </w:rPr>
        <w:t xml:space="preserve"> assignments will be posted on our Canvas</w:t>
      </w:r>
      <w:r w:rsidR="00227616" w:rsidRPr="00AD0AA1">
        <w:rPr>
          <w:bCs/>
          <w:sz w:val="24"/>
          <w:szCs w:val="24"/>
        </w:rPr>
        <w:t xml:space="preserve"> course website</w:t>
      </w:r>
      <w:r w:rsidR="000F2657" w:rsidRPr="00AD0AA1">
        <w:rPr>
          <w:bCs/>
          <w:sz w:val="24"/>
          <w:szCs w:val="24"/>
        </w:rPr>
        <w:t xml:space="preserve">. Group work and collaboration are </w:t>
      </w:r>
      <w:r w:rsidR="009F389B" w:rsidRPr="00AD0AA1">
        <w:rPr>
          <w:bCs/>
          <w:sz w:val="24"/>
          <w:szCs w:val="24"/>
        </w:rPr>
        <w:t xml:space="preserve">strongly </w:t>
      </w:r>
      <w:r w:rsidR="000F2657" w:rsidRPr="00AD0AA1">
        <w:rPr>
          <w:bCs/>
          <w:sz w:val="24"/>
          <w:szCs w:val="24"/>
        </w:rPr>
        <w:t xml:space="preserve">encouraged for completing these assignments. </w:t>
      </w:r>
    </w:p>
    <w:p w14:paraId="697C0C10" w14:textId="0BBA3928" w:rsidR="002218BE" w:rsidRPr="007003D3" w:rsidRDefault="00820A89" w:rsidP="00C41BC6">
      <w:pPr>
        <w:pStyle w:val="Default"/>
        <w:numPr>
          <w:ilvl w:val="0"/>
          <w:numId w:val="35"/>
        </w:numPr>
        <w:jc w:val="both"/>
        <w:rPr>
          <w:rFonts w:ascii="Arial" w:hAnsi="Arial" w:cs="Arial"/>
          <w:bCs/>
        </w:rPr>
      </w:pPr>
      <w:r w:rsidRPr="006E5E61">
        <w:rPr>
          <w:rFonts w:ascii="Arial" w:hAnsi="Arial" w:cs="Arial"/>
          <w:b/>
        </w:rPr>
        <w:t xml:space="preserve">Final </w:t>
      </w:r>
      <w:r w:rsidR="009A23AF" w:rsidRPr="006E5E61">
        <w:rPr>
          <w:rFonts w:ascii="Arial" w:hAnsi="Arial" w:cs="Arial"/>
          <w:b/>
        </w:rPr>
        <w:t>project</w:t>
      </w:r>
      <w:r w:rsidR="000770DE">
        <w:rPr>
          <w:rFonts w:ascii="Arial" w:hAnsi="Arial" w:cs="Arial"/>
          <w:b/>
        </w:rPr>
        <w:t xml:space="preserve"> (</w:t>
      </w:r>
      <w:r w:rsidR="00BA5312">
        <w:rPr>
          <w:rFonts w:ascii="Arial" w:hAnsi="Arial" w:cs="Arial" w:hint="eastAsia"/>
          <w:b/>
        </w:rPr>
        <w:t>3</w:t>
      </w:r>
      <w:r w:rsidRPr="006E5E61">
        <w:rPr>
          <w:rFonts w:ascii="Arial" w:hAnsi="Arial" w:cs="Arial"/>
          <w:b/>
        </w:rPr>
        <w:t>0%</w:t>
      </w:r>
      <w:r w:rsidR="000770DE">
        <w:rPr>
          <w:rFonts w:ascii="Arial" w:hAnsi="Arial" w:cs="Arial"/>
          <w:b/>
        </w:rPr>
        <w:t>)</w:t>
      </w:r>
      <w:r w:rsidR="002218BE">
        <w:rPr>
          <w:rFonts w:ascii="Arial" w:hAnsi="Arial" w:cs="Arial"/>
          <w:b/>
        </w:rPr>
        <w:t xml:space="preserve">: </w:t>
      </w:r>
      <w:r w:rsidR="002218BE" w:rsidRPr="00785460">
        <w:rPr>
          <w:rFonts w:ascii="Arial" w:eastAsia="SimSun" w:hAnsi="Arial" w:cs="Arial"/>
          <w:bCs/>
          <w:lang w:val="en"/>
        </w:rPr>
        <w:t xml:space="preserve">You will be working in teams to complete the </w:t>
      </w:r>
      <w:r w:rsidR="00227616" w:rsidRPr="00785460">
        <w:rPr>
          <w:rFonts w:ascii="Arial" w:eastAsia="SimSun" w:hAnsi="Arial" w:cs="Arial"/>
          <w:bCs/>
          <w:lang w:val="en"/>
        </w:rPr>
        <w:t>final project</w:t>
      </w:r>
      <w:r w:rsidR="009F389B" w:rsidRPr="00785460">
        <w:rPr>
          <w:rFonts w:ascii="Arial" w:eastAsia="SimSun" w:hAnsi="Arial" w:cs="Arial"/>
          <w:bCs/>
          <w:lang w:val="en"/>
        </w:rPr>
        <w:t xml:space="preserve">. </w:t>
      </w:r>
      <w:r w:rsidR="00227616" w:rsidRPr="00785460">
        <w:rPr>
          <w:rFonts w:ascii="Arial" w:eastAsia="SimSun" w:hAnsi="Arial" w:cs="Arial"/>
          <w:bCs/>
          <w:lang w:val="en"/>
        </w:rPr>
        <w:t>More details and the grading rubrics will be provided in class.</w:t>
      </w:r>
    </w:p>
    <w:p w14:paraId="1FBC0937" w14:textId="77777777" w:rsidR="007003D3" w:rsidRPr="006B5926" w:rsidRDefault="007003D3" w:rsidP="007003D3">
      <w:pPr>
        <w:pStyle w:val="Default"/>
        <w:ind w:left="720"/>
        <w:jc w:val="both"/>
        <w:rPr>
          <w:rFonts w:ascii="Arial" w:hAnsi="Arial" w:cs="Arial"/>
          <w:bCs/>
        </w:rPr>
      </w:pPr>
    </w:p>
    <w:tbl>
      <w:tblPr>
        <w:tblW w:w="0" w:type="auto"/>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130"/>
        <w:gridCol w:w="3029"/>
      </w:tblGrid>
      <w:tr w:rsidR="00820A89" w:rsidRPr="00C41BC6" w14:paraId="7F14FAD2" w14:textId="77777777" w:rsidTr="002218BE">
        <w:trPr>
          <w:trHeight w:val="157"/>
          <w:jc w:val="center"/>
        </w:trPr>
        <w:tc>
          <w:tcPr>
            <w:tcW w:w="4130" w:type="dxa"/>
            <w:tcBorders>
              <w:top w:val="single" w:sz="8" w:space="0" w:color="000000"/>
              <w:bottom w:val="single" w:sz="8" w:space="0" w:color="000000"/>
              <w:right w:val="single" w:sz="8" w:space="0" w:color="000000"/>
            </w:tcBorders>
          </w:tcPr>
          <w:p w14:paraId="76D271A3" w14:textId="77777777" w:rsidR="00820A89" w:rsidRPr="00C41BC6" w:rsidRDefault="00820A89" w:rsidP="00C41BC6">
            <w:pPr>
              <w:autoSpaceDE w:val="0"/>
              <w:autoSpaceDN w:val="0"/>
              <w:adjustRightInd w:val="0"/>
              <w:spacing w:line="240" w:lineRule="auto"/>
              <w:jc w:val="center"/>
              <w:rPr>
                <w:sz w:val="24"/>
                <w:szCs w:val="24"/>
              </w:rPr>
            </w:pPr>
            <w:r w:rsidRPr="00C41BC6">
              <w:rPr>
                <w:sz w:val="24"/>
                <w:szCs w:val="24"/>
              </w:rPr>
              <w:t xml:space="preserve">Weighted Average (%) </w:t>
            </w:r>
          </w:p>
        </w:tc>
        <w:tc>
          <w:tcPr>
            <w:tcW w:w="3029" w:type="dxa"/>
            <w:tcBorders>
              <w:top w:val="single" w:sz="8" w:space="0" w:color="000000"/>
              <w:left w:val="single" w:sz="8" w:space="0" w:color="000000"/>
              <w:bottom w:val="single" w:sz="8" w:space="0" w:color="000000"/>
            </w:tcBorders>
          </w:tcPr>
          <w:p w14:paraId="025E84B0" w14:textId="77777777" w:rsidR="00820A89" w:rsidRPr="00C41BC6" w:rsidRDefault="00820A89" w:rsidP="00C41BC6">
            <w:pPr>
              <w:autoSpaceDE w:val="0"/>
              <w:autoSpaceDN w:val="0"/>
              <w:adjustRightInd w:val="0"/>
              <w:spacing w:line="240" w:lineRule="auto"/>
              <w:jc w:val="center"/>
              <w:rPr>
                <w:sz w:val="24"/>
                <w:szCs w:val="24"/>
              </w:rPr>
            </w:pPr>
            <w:r w:rsidRPr="00C41BC6">
              <w:rPr>
                <w:sz w:val="24"/>
                <w:szCs w:val="24"/>
              </w:rPr>
              <w:t>Equivalent Letter Grade</w:t>
            </w:r>
          </w:p>
        </w:tc>
      </w:tr>
      <w:tr w:rsidR="00820A89" w:rsidRPr="00C41BC6" w14:paraId="2D1FE6C6" w14:textId="77777777" w:rsidTr="002218BE">
        <w:trPr>
          <w:trHeight w:val="157"/>
          <w:jc w:val="center"/>
        </w:trPr>
        <w:tc>
          <w:tcPr>
            <w:tcW w:w="4130" w:type="dxa"/>
            <w:tcBorders>
              <w:top w:val="single" w:sz="8" w:space="0" w:color="000000"/>
              <w:bottom w:val="single" w:sz="8" w:space="0" w:color="000000"/>
              <w:right w:val="single" w:sz="8" w:space="0" w:color="000000"/>
            </w:tcBorders>
          </w:tcPr>
          <w:p w14:paraId="62E754E8" w14:textId="728EB698" w:rsidR="00820A89" w:rsidRPr="00C41BC6" w:rsidRDefault="002218BE" w:rsidP="00C41BC6">
            <w:pPr>
              <w:autoSpaceDE w:val="0"/>
              <w:autoSpaceDN w:val="0"/>
              <w:adjustRightInd w:val="0"/>
              <w:spacing w:line="240" w:lineRule="auto"/>
              <w:jc w:val="center"/>
              <w:rPr>
                <w:sz w:val="24"/>
                <w:szCs w:val="24"/>
              </w:rPr>
            </w:pPr>
            <w:r>
              <w:rPr>
                <w:sz w:val="24"/>
                <w:szCs w:val="24"/>
              </w:rPr>
              <w:t xml:space="preserve">90 and above </w:t>
            </w:r>
          </w:p>
        </w:tc>
        <w:tc>
          <w:tcPr>
            <w:tcW w:w="3029" w:type="dxa"/>
            <w:tcBorders>
              <w:top w:val="single" w:sz="8" w:space="0" w:color="000000"/>
              <w:left w:val="single" w:sz="8" w:space="0" w:color="000000"/>
              <w:bottom w:val="single" w:sz="8" w:space="0" w:color="000000"/>
            </w:tcBorders>
          </w:tcPr>
          <w:p w14:paraId="5FB13A8C" w14:textId="15433105" w:rsidR="00820A89" w:rsidRPr="00C41BC6" w:rsidRDefault="00820A89" w:rsidP="00C41BC6">
            <w:pPr>
              <w:autoSpaceDE w:val="0"/>
              <w:autoSpaceDN w:val="0"/>
              <w:adjustRightInd w:val="0"/>
              <w:spacing w:line="240" w:lineRule="auto"/>
              <w:jc w:val="center"/>
              <w:rPr>
                <w:sz w:val="24"/>
                <w:szCs w:val="24"/>
              </w:rPr>
            </w:pPr>
            <w:r w:rsidRPr="00C41BC6">
              <w:rPr>
                <w:sz w:val="24"/>
                <w:szCs w:val="24"/>
              </w:rPr>
              <w:t>A</w:t>
            </w:r>
          </w:p>
        </w:tc>
      </w:tr>
      <w:tr w:rsidR="00820A89" w:rsidRPr="00C41BC6" w14:paraId="30DDE54D" w14:textId="77777777" w:rsidTr="002218BE">
        <w:trPr>
          <w:trHeight w:val="157"/>
          <w:jc w:val="center"/>
        </w:trPr>
        <w:tc>
          <w:tcPr>
            <w:tcW w:w="4130" w:type="dxa"/>
            <w:tcBorders>
              <w:top w:val="single" w:sz="8" w:space="0" w:color="000000"/>
              <w:bottom w:val="single" w:sz="8" w:space="0" w:color="000000"/>
              <w:right w:val="single" w:sz="8" w:space="0" w:color="000000"/>
            </w:tcBorders>
          </w:tcPr>
          <w:p w14:paraId="3BE51292" w14:textId="6144B376" w:rsidR="00820A89" w:rsidRPr="00C41BC6" w:rsidRDefault="002218BE" w:rsidP="00C41BC6">
            <w:pPr>
              <w:autoSpaceDE w:val="0"/>
              <w:autoSpaceDN w:val="0"/>
              <w:adjustRightInd w:val="0"/>
              <w:spacing w:line="240" w:lineRule="auto"/>
              <w:jc w:val="center"/>
              <w:rPr>
                <w:sz w:val="24"/>
                <w:szCs w:val="24"/>
              </w:rPr>
            </w:pPr>
            <w:r>
              <w:rPr>
                <w:sz w:val="24"/>
                <w:szCs w:val="24"/>
              </w:rPr>
              <w:t>80-89</w:t>
            </w:r>
          </w:p>
        </w:tc>
        <w:tc>
          <w:tcPr>
            <w:tcW w:w="3029" w:type="dxa"/>
            <w:tcBorders>
              <w:top w:val="single" w:sz="8" w:space="0" w:color="000000"/>
              <w:left w:val="single" w:sz="8" w:space="0" w:color="000000"/>
              <w:bottom w:val="single" w:sz="8" w:space="0" w:color="000000"/>
            </w:tcBorders>
          </w:tcPr>
          <w:p w14:paraId="5E06404E" w14:textId="26079091" w:rsidR="00820A89" w:rsidRPr="00C41BC6" w:rsidRDefault="002218BE" w:rsidP="00C41BC6">
            <w:pPr>
              <w:autoSpaceDE w:val="0"/>
              <w:autoSpaceDN w:val="0"/>
              <w:adjustRightInd w:val="0"/>
              <w:spacing w:line="240" w:lineRule="auto"/>
              <w:jc w:val="center"/>
              <w:rPr>
                <w:sz w:val="24"/>
                <w:szCs w:val="24"/>
              </w:rPr>
            </w:pPr>
            <w:r>
              <w:rPr>
                <w:sz w:val="24"/>
                <w:szCs w:val="24"/>
              </w:rPr>
              <w:t>B</w:t>
            </w:r>
          </w:p>
        </w:tc>
      </w:tr>
      <w:tr w:rsidR="00820A89" w:rsidRPr="00C41BC6" w14:paraId="7975BFE1" w14:textId="77777777" w:rsidTr="002218BE">
        <w:trPr>
          <w:trHeight w:val="157"/>
          <w:jc w:val="center"/>
        </w:trPr>
        <w:tc>
          <w:tcPr>
            <w:tcW w:w="4130" w:type="dxa"/>
            <w:tcBorders>
              <w:top w:val="single" w:sz="8" w:space="0" w:color="000000"/>
              <w:bottom w:val="single" w:sz="8" w:space="0" w:color="000000"/>
              <w:right w:val="single" w:sz="8" w:space="0" w:color="000000"/>
            </w:tcBorders>
          </w:tcPr>
          <w:p w14:paraId="4BB28334" w14:textId="7CD2A904" w:rsidR="00820A89" w:rsidRPr="00C41BC6" w:rsidRDefault="002218BE" w:rsidP="00C41BC6">
            <w:pPr>
              <w:autoSpaceDE w:val="0"/>
              <w:autoSpaceDN w:val="0"/>
              <w:adjustRightInd w:val="0"/>
              <w:spacing w:line="240" w:lineRule="auto"/>
              <w:jc w:val="center"/>
              <w:rPr>
                <w:sz w:val="24"/>
                <w:szCs w:val="24"/>
              </w:rPr>
            </w:pPr>
            <w:r>
              <w:rPr>
                <w:sz w:val="24"/>
                <w:szCs w:val="24"/>
              </w:rPr>
              <w:t>70-79</w:t>
            </w:r>
            <w:r w:rsidR="00820A89" w:rsidRPr="00C41BC6">
              <w:rPr>
                <w:sz w:val="24"/>
                <w:szCs w:val="24"/>
              </w:rPr>
              <w:t xml:space="preserve"> </w:t>
            </w:r>
          </w:p>
        </w:tc>
        <w:tc>
          <w:tcPr>
            <w:tcW w:w="3029" w:type="dxa"/>
            <w:tcBorders>
              <w:top w:val="single" w:sz="8" w:space="0" w:color="000000"/>
              <w:left w:val="single" w:sz="8" w:space="0" w:color="000000"/>
              <w:bottom w:val="single" w:sz="8" w:space="0" w:color="000000"/>
            </w:tcBorders>
          </w:tcPr>
          <w:p w14:paraId="1A603FA1" w14:textId="1185758A" w:rsidR="00820A89" w:rsidRPr="00C41BC6" w:rsidRDefault="002218BE" w:rsidP="00C41BC6">
            <w:pPr>
              <w:autoSpaceDE w:val="0"/>
              <w:autoSpaceDN w:val="0"/>
              <w:adjustRightInd w:val="0"/>
              <w:spacing w:line="240" w:lineRule="auto"/>
              <w:jc w:val="center"/>
              <w:rPr>
                <w:sz w:val="24"/>
                <w:szCs w:val="24"/>
              </w:rPr>
            </w:pPr>
            <w:r>
              <w:rPr>
                <w:sz w:val="24"/>
                <w:szCs w:val="24"/>
              </w:rPr>
              <w:t>C</w:t>
            </w:r>
          </w:p>
        </w:tc>
      </w:tr>
      <w:tr w:rsidR="00820A89" w:rsidRPr="00C41BC6" w14:paraId="167BEE6D" w14:textId="77777777" w:rsidTr="002218BE">
        <w:trPr>
          <w:trHeight w:val="157"/>
          <w:jc w:val="center"/>
        </w:trPr>
        <w:tc>
          <w:tcPr>
            <w:tcW w:w="4130" w:type="dxa"/>
            <w:tcBorders>
              <w:top w:val="single" w:sz="8" w:space="0" w:color="000000"/>
              <w:bottom w:val="single" w:sz="8" w:space="0" w:color="000000"/>
              <w:right w:val="single" w:sz="8" w:space="0" w:color="000000"/>
            </w:tcBorders>
          </w:tcPr>
          <w:p w14:paraId="354F0403" w14:textId="25DB6EE1" w:rsidR="00820A89" w:rsidRPr="00C41BC6" w:rsidRDefault="002218BE" w:rsidP="00C41BC6">
            <w:pPr>
              <w:autoSpaceDE w:val="0"/>
              <w:autoSpaceDN w:val="0"/>
              <w:adjustRightInd w:val="0"/>
              <w:spacing w:line="240" w:lineRule="auto"/>
              <w:jc w:val="center"/>
              <w:rPr>
                <w:sz w:val="24"/>
                <w:szCs w:val="24"/>
              </w:rPr>
            </w:pPr>
            <w:r>
              <w:rPr>
                <w:sz w:val="24"/>
                <w:szCs w:val="24"/>
              </w:rPr>
              <w:t>60-69</w:t>
            </w:r>
            <w:r w:rsidR="00820A89" w:rsidRPr="00C41BC6">
              <w:rPr>
                <w:sz w:val="24"/>
                <w:szCs w:val="24"/>
              </w:rPr>
              <w:t xml:space="preserve"> </w:t>
            </w:r>
          </w:p>
        </w:tc>
        <w:tc>
          <w:tcPr>
            <w:tcW w:w="3029" w:type="dxa"/>
            <w:tcBorders>
              <w:top w:val="single" w:sz="8" w:space="0" w:color="000000"/>
              <w:left w:val="single" w:sz="8" w:space="0" w:color="000000"/>
              <w:bottom w:val="single" w:sz="8" w:space="0" w:color="000000"/>
            </w:tcBorders>
          </w:tcPr>
          <w:p w14:paraId="3359C8DF" w14:textId="2F4133E1" w:rsidR="00820A89" w:rsidRPr="00C41BC6" w:rsidRDefault="002218BE" w:rsidP="00C41BC6">
            <w:pPr>
              <w:autoSpaceDE w:val="0"/>
              <w:autoSpaceDN w:val="0"/>
              <w:adjustRightInd w:val="0"/>
              <w:spacing w:line="240" w:lineRule="auto"/>
              <w:jc w:val="center"/>
              <w:rPr>
                <w:sz w:val="24"/>
                <w:szCs w:val="24"/>
              </w:rPr>
            </w:pPr>
            <w:r>
              <w:rPr>
                <w:sz w:val="24"/>
                <w:szCs w:val="24"/>
              </w:rPr>
              <w:t>D</w:t>
            </w:r>
          </w:p>
        </w:tc>
      </w:tr>
      <w:tr w:rsidR="00820A89" w:rsidRPr="00C41BC6" w14:paraId="4C93C01E" w14:textId="77777777" w:rsidTr="002218BE">
        <w:trPr>
          <w:trHeight w:val="157"/>
          <w:jc w:val="center"/>
        </w:trPr>
        <w:tc>
          <w:tcPr>
            <w:tcW w:w="4130" w:type="dxa"/>
            <w:tcBorders>
              <w:top w:val="single" w:sz="8" w:space="0" w:color="000000"/>
              <w:bottom w:val="single" w:sz="8" w:space="0" w:color="000000"/>
              <w:right w:val="single" w:sz="8" w:space="0" w:color="000000"/>
            </w:tcBorders>
          </w:tcPr>
          <w:p w14:paraId="2B769627" w14:textId="556127C3" w:rsidR="00820A89" w:rsidRPr="00C41BC6" w:rsidRDefault="002218BE" w:rsidP="00C41BC6">
            <w:pPr>
              <w:autoSpaceDE w:val="0"/>
              <w:autoSpaceDN w:val="0"/>
              <w:adjustRightInd w:val="0"/>
              <w:spacing w:line="240" w:lineRule="auto"/>
              <w:jc w:val="center"/>
              <w:rPr>
                <w:sz w:val="24"/>
                <w:szCs w:val="24"/>
              </w:rPr>
            </w:pPr>
            <w:r>
              <w:rPr>
                <w:sz w:val="24"/>
                <w:szCs w:val="24"/>
              </w:rPr>
              <w:t xml:space="preserve">Below 59 </w:t>
            </w:r>
          </w:p>
        </w:tc>
        <w:tc>
          <w:tcPr>
            <w:tcW w:w="3029" w:type="dxa"/>
            <w:tcBorders>
              <w:top w:val="single" w:sz="8" w:space="0" w:color="000000"/>
              <w:left w:val="single" w:sz="8" w:space="0" w:color="000000"/>
              <w:bottom w:val="single" w:sz="8" w:space="0" w:color="000000"/>
            </w:tcBorders>
          </w:tcPr>
          <w:p w14:paraId="7F6B25BD" w14:textId="152542C4" w:rsidR="00820A89" w:rsidRPr="00C41BC6" w:rsidRDefault="002218BE" w:rsidP="00C41BC6">
            <w:pPr>
              <w:autoSpaceDE w:val="0"/>
              <w:autoSpaceDN w:val="0"/>
              <w:adjustRightInd w:val="0"/>
              <w:spacing w:line="240" w:lineRule="auto"/>
              <w:jc w:val="center"/>
              <w:rPr>
                <w:sz w:val="24"/>
                <w:szCs w:val="24"/>
              </w:rPr>
            </w:pPr>
            <w:r>
              <w:rPr>
                <w:sz w:val="24"/>
                <w:szCs w:val="24"/>
              </w:rPr>
              <w:t>F</w:t>
            </w:r>
          </w:p>
        </w:tc>
      </w:tr>
    </w:tbl>
    <w:p w14:paraId="03F94A88" w14:textId="10A65171" w:rsidR="00820A89" w:rsidRPr="00C41BC6" w:rsidRDefault="00820A89" w:rsidP="00C41BC6">
      <w:pPr>
        <w:spacing w:line="240" w:lineRule="auto"/>
        <w:jc w:val="both"/>
        <w:rPr>
          <w:bCs/>
          <w:sz w:val="24"/>
          <w:szCs w:val="24"/>
        </w:rPr>
      </w:pPr>
    </w:p>
    <w:p w14:paraId="654F9DC7" w14:textId="77777777" w:rsidR="009A27E4" w:rsidRDefault="009A27E4" w:rsidP="009A27E4">
      <w:pPr>
        <w:rPr>
          <w:b/>
          <w:sz w:val="24"/>
          <w:szCs w:val="24"/>
        </w:rPr>
      </w:pPr>
    </w:p>
    <w:p w14:paraId="7D1C9B13" w14:textId="7CB2756C" w:rsidR="009A27E4" w:rsidRDefault="009A27E4" w:rsidP="009A27E4">
      <w:pPr>
        <w:rPr>
          <w:b/>
          <w:sz w:val="24"/>
          <w:szCs w:val="24"/>
        </w:rPr>
      </w:pPr>
      <w:r w:rsidRPr="002F33F4">
        <w:rPr>
          <w:b/>
          <w:sz w:val="24"/>
          <w:szCs w:val="24"/>
        </w:rPr>
        <w:t>University Policies</w:t>
      </w:r>
      <w:r>
        <w:rPr>
          <w:b/>
          <w:sz w:val="24"/>
          <w:szCs w:val="24"/>
        </w:rPr>
        <w:t>:</w:t>
      </w:r>
    </w:p>
    <w:p w14:paraId="4D762076" w14:textId="77777777" w:rsidR="009A27E4" w:rsidRPr="002F33F4" w:rsidRDefault="009A27E4" w:rsidP="009A27E4">
      <w:pPr>
        <w:spacing w:line="240" w:lineRule="auto"/>
        <w:jc w:val="center"/>
        <w:rPr>
          <w:b/>
          <w:sz w:val="24"/>
          <w:szCs w:val="24"/>
        </w:rPr>
      </w:pPr>
    </w:p>
    <w:p w14:paraId="47C832BF" w14:textId="77777777" w:rsidR="009A27E4" w:rsidRDefault="009A27E4" w:rsidP="009A27E4">
      <w:pPr>
        <w:spacing w:line="240" w:lineRule="auto"/>
        <w:jc w:val="both"/>
        <w:rPr>
          <w:sz w:val="24"/>
          <w:szCs w:val="24"/>
        </w:rPr>
      </w:pPr>
      <w:r>
        <w:rPr>
          <w:b/>
          <w:sz w:val="24"/>
          <w:szCs w:val="24"/>
        </w:rPr>
        <w:t xml:space="preserve">Academic Honesty Statement: </w:t>
      </w:r>
      <w:r>
        <w:rPr>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Violations of Academic Integrity: Violations of the principle include, but are not limited to:</w:t>
      </w:r>
    </w:p>
    <w:p w14:paraId="664FA818" w14:textId="77777777" w:rsidR="009A27E4" w:rsidRDefault="009A27E4" w:rsidP="009A27E4">
      <w:pPr>
        <w:numPr>
          <w:ilvl w:val="0"/>
          <w:numId w:val="4"/>
        </w:numPr>
        <w:spacing w:line="240" w:lineRule="auto"/>
        <w:contextualSpacing/>
        <w:jc w:val="both"/>
        <w:rPr>
          <w:sz w:val="24"/>
          <w:szCs w:val="24"/>
        </w:rPr>
      </w:pPr>
      <w:r>
        <w:rPr>
          <w:sz w:val="24"/>
          <w:szCs w:val="24"/>
        </w:rPr>
        <w:t>Cheating: Intentionally using or attempting to use unauthorized materials, information, notes, study aids, or other devices in any academic exercise.</w:t>
      </w:r>
    </w:p>
    <w:p w14:paraId="18F09157" w14:textId="77777777" w:rsidR="009A27E4" w:rsidRDefault="009A27E4" w:rsidP="009A27E4">
      <w:pPr>
        <w:numPr>
          <w:ilvl w:val="0"/>
          <w:numId w:val="4"/>
        </w:numPr>
        <w:spacing w:line="240" w:lineRule="auto"/>
        <w:contextualSpacing/>
        <w:jc w:val="both"/>
        <w:rPr>
          <w:sz w:val="24"/>
          <w:szCs w:val="24"/>
        </w:rPr>
      </w:pPr>
      <w:r>
        <w:rPr>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60046A4E" w14:textId="77777777" w:rsidR="009A27E4" w:rsidRDefault="009A27E4" w:rsidP="009A27E4">
      <w:pPr>
        <w:numPr>
          <w:ilvl w:val="0"/>
          <w:numId w:val="4"/>
        </w:numPr>
        <w:spacing w:line="240" w:lineRule="auto"/>
        <w:contextualSpacing/>
        <w:jc w:val="both"/>
        <w:rPr>
          <w:sz w:val="24"/>
          <w:szCs w:val="24"/>
        </w:rPr>
      </w:pPr>
      <w:r>
        <w:rPr>
          <w:sz w:val="24"/>
          <w:szCs w:val="24"/>
        </w:rPr>
        <w:t xml:space="preserve">Multiple Submissions: The submission of substantial portions of the same academic work for credit (including oral reports) more than once without authorization. </w:t>
      </w:r>
    </w:p>
    <w:p w14:paraId="246F18EA" w14:textId="77777777" w:rsidR="009A27E4" w:rsidRDefault="009A27E4" w:rsidP="009A27E4">
      <w:pPr>
        <w:numPr>
          <w:ilvl w:val="0"/>
          <w:numId w:val="4"/>
        </w:numPr>
        <w:spacing w:line="240" w:lineRule="auto"/>
        <w:contextualSpacing/>
        <w:jc w:val="both"/>
        <w:rPr>
          <w:sz w:val="24"/>
          <w:szCs w:val="24"/>
        </w:rPr>
      </w:pPr>
      <w:r>
        <w:rPr>
          <w:sz w:val="24"/>
          <w:szCs w:val="24"/>
        </w:rPr>
        <w:t xml:space="preserve">Plagiarism: Intentionally or knowingly presenting the work of another as one’s own (i.e., without proper acknowledgment of the source). </w:t>
      </w:r>
    </w:p>
    <w:p w14:paraId="551B9608" w14:textId="77777777" w:rsidR="009A27E4" w:rsidRDefault="009A27E4" w:rsidP="009A27E4">
      <w:pPr>
        <w:numPr>
          <w:ilvl w:val="0"/>
          <w:numId w:val="4"/>
        </w:numPr>
        <w:spacing w:line="240" w:lineRule="auto"/>
        <w:contextualSpacing/>
        <w:jc w:val="both"/>
        <w:rPr>
          <w:sz w:val="24"/>
          <w:szCs w:val="24"/>
        </w:rPr>
      </w:pPr>
      <w:r>
        <w:rPr>
          <w:sz w:val="24"/>
          <w:szCs w:val="24"/>
        </w:rPr>
        <w:t xml:space="preserve">Abuse of Academic Materials: Intentionally or knowingly destroying, stealing, or making inaccessible library or other academic resource materials. </w:t>
      </w:r>
      <w:r>
        <w:rPr>
          <w:sz w:val="24"/>
          <w:szCs w:val="24"/>
        </w:rPr>
        <w:br/>
        <w:t>Complicity in Academic Dishonesty: Intentionally or knowingly helping or attempting to help another to commit an act of academic dishonesty.</w:t>
      </w:r>
    </w:p>
    <w:p w14:paraId="1E57A69F" w14:textId="77777777" w:rsidR="009A27E4" w:rsidRDefault="009A27E4" w:rsidP="009A27E4">
      <w:pPr>
        <w:spacing w:line="240" w:lineRule="auto"/>
        <w:jc w:val="both"/>
        <w:rPr>
          <w:sz w:val="24"/>
          <w:szCs w:val="24"/>
        </w:rPr>
      </w:pPr>
    </w:p>
    <w:p w14:paraId="239FE2F4" w14:textId="77777777" w:rsidR="009A27E4" w:rsidRDefault="009A27E4" w:rsidP="009A27E4">
      <w:pPr>
        <w:spacing w:line="240" w:lineRule="auto"/>
        <w:jc w:val="both"/>
        <w:rPr>
          <w:sz w:val="24"/>
          <w:szCs w:val="24"/>
        </w:rPr>
      </w:pPr>
      <w:r>
        <w:rPr>
          <w:sz w:val="24"/>
          <w:szCs w:val="24"/>
        </w:rPr>
        <w:t>Plagiarism includes, but is not limited to:</w:t>
      </w:r>
    </w:p>
    <w:p w14:paraId="47D25F2A" w14:textId="77777777" w:rsidR="009A27E4" w:rsidRDefault="009A27E4" w:rsidP="009A27E4">
      <w:pPr>
        <w:numPr>
          <w:ilvl w:val="0"/>
          <w:numId w:val="5"/>
        </w:numPr>
        <w:spacing w:line="240" w:lineRule="auto"/>
        <w:contextualSpacing/>
        <w:jc w:val="both"/>
        <w:rPr>
          <w:sz w:val="24"/>
          <w:szCs w:val="24"/>
        </w:rPr>
      </w:pPr>
      <w:r>
        <w:rPr>
          <w:sz w:val="24"/>
          <w:szCs w:val="24"/>
        </w:rPr>
        <w:t>Copying or borrowing liberally from someone else’s work without his/her knowledge or permission; or with his/her knowledge or permission and turning it in as your own work.</w:t>
      </w:r>
    </w:p>
    <w:p w14:paraId="6C99B4C2" w14:textId="77777777" w:rsidR="009A27E4" w:rsidRDefault="009A27E4" w:rsidP="009A27E4">
      <w:pPr>
        <w:numPr>
          <w:ilvl w:val="0"/>
          <w:numId w:val="5"/>
        </w:numPr>
        <w:spacing w:line="240" w:lineRule="auto"/>
        <w:contextualSpacing/>
        <w:jc w:val="both"/>
        <w:rPr>
          <w:sz w:val="24"/>
          <w:szCs w:val="24"/>
        </w:rPr>
      </w:pPr>
      <w:r>
        <w:rPr>
          <w:sz w:val="24"/>
          <w:szCs w:val="24"/>
        </w:rPr>
        <w:t>Copying of someone else’s exam or paper.</w:t>
      </w:r>
    </w:p>
    <w:p w14:paraId="5FB862E5" w14:textId="77777777" w:rsidR="009A27E4" w:rsidRDefault="009A27E4" w:rsidP="009A27E4">
      <w:pPr>
        <w:numPr>
          <w:ilvl w:val="0"/>
          <w:numId w:val="5"/>
        </w:numPr>
        <w:spacing w:line="240" w:lineRule="auto"/>
        <w:contextualSpacing/>
        <w:jc w:val="both"/>
        <w:rPr>
          <w:sz w:val="24"/>
          <w:szCs w:val="24"/>
        </w:rPr>
      </w:pPr>
      <w:r>
        <w:rPr>
          <w:sz w:val="24"/>
          <w:szCs w:val="24"/>
        </w:rPr>
        <w:t>Allowing someone to turn in your work as his or her own.</w:t>
      </w:r>
    </w:p>
    <w:p w14:paraId="3FB6E51A" w14:textId="77777777" w:rsidR="009A27E4" w:rsidRDefault="009A27E4" w:rsidP="009A27E4">
      <w:pPr>
        <w:numPr>
          <w:ilvl w:val="0"/>
          <w:numId w:val="5"/>
        </w:numPr>
        <w:spacing w:line="240" w:lineRule="auto"/>
        <w:contextualSpacing/>
        <w:jc w:val="both"/>
        <w:rPr>
          <w:sz w:val="24"/>
          <w:szCs w:val="24"/>
        </w:rPr>
      </w:pPr>
      <w:r>
        <w:rPr>
          <w:sz w:val="24"/>
          <w:szCs w:val="24"/>
        </w:rPr>
        <w:t>Not providing adequate references for cited work.</w:t>
      </w:r>
    </w:p>
    <w:p w14:paraId="667FDE39" w14:textId="77777777" w:rsidR="009A27E4" w:rsidRDefault="009A27E4" w:rsidP="009A27E4">
      <w:pPr>
        <w:numPr>
          <w:ilvl w:val="0"/>
          <w:numId w:val="5"/>
        </w:numPr>
        <w:spacing w:line="240" w:lineRule="auto"/>
        <w:contextualSpacing/>
        <w:jc w:val="both"/>
        <w:rPr>
          <w:sz w:val="24"/>
          <w:szCs w:val="24"/>
        </w:rPr>
      </w:pPr>
      <w:r>
        <w:rPr>
          <w:sz w:val="24"/>
          <w:szCs w:val="24"/>
        </w:rPr>
        <w:t>Copying and pasting large quotes or passages without properly citing them.</w:t>
      </w:r>
    </w:p>
    <w:p w14:paraId="527D315C" w14:textId="77777777" w:rsidR="009A27E4" w:rsidRDefault="009A27E4" w:rsidP="009A27E4">
      <w:pPr>
        <w:spacing w:line="240" w:lineRule="auto"/>
        <w:jc w:val="both"/>
        <w:rPr>
          <w:sz w:val="24"/>
          <w:szCs w:val="24"/>
        </w:rPr>
      </w:pPr>
    </w:p>
    <w:p w14:paraId="27DB6B8B" w14:textId="77777777" w:rsidR="009A27E4" w:rsidRDefault="009A27E4" w:rsidP="009A27E4">
      <w:pPr>
        <w:spacing w:before="240" w:line="240" w:lineRule="auto"/>
        <w:jc w:val="both"/>
        <w:rPr>
          <w:color w:val="000000" w:themeColor="text1"/>
          <w:sz w:val="24"/>
          <w:szCs w:val="24"/>
        </w:rPr>
      </w:pPr>
      <w:r w:rsidRPr="004C09C9">
        <w:rPr>
          <w:rFonts w:eastAsia="Calibri"/>
          <w:b/>
          <w:color w:val="000000" w:themeColor="text1"/>
          <w:sz w:val="24"/>
          <w:szCs w:val="24"/>
        </w:rPr>
        <w:t>Disability Access</w:t>
      </w:r>
      <w:bookmarkStart w:id="3" w:name="_l4p9bh6ymaps" w:colFirst="0" w:colLast="0"/>
      <w:bookmarkEnd w:id="3"/>
      <w:r>
        <w:rPr>
          <w:rFonts w:eastAsia="Calibri"/>
          <w:b/>
          <w:color w:val="000000" w:themeColor="text1"/>
          <w:sz w:val="24"/>
          <w:szCs w:val="24"/>
        </w:rPr>
        <w:t xml:space="preserve">: </w:t>
      </w:r>
      <w:r w:rsidRPr="00333C86">
        <w:rPr>
          <w:color w:val="000000" w:themeColor="text1"/>
          <w:sz w:val="24"/>
          <w:szCs w:val="24"/>
        </w:rPr>
        <w:t>If you need individual accommodations to meet course outcomes because of a</w:t>
      </w:r>
      <w:r>
        <w:rPr>
          <w:color w:val="000000" w:themeColor="text1"/>
          <w:sz w:val="24"/>
          <w:szCs w:val="24"/>
        </w:rPr>
        <w:t xml:space="preserve"> documented disability, please </w:t>
      </w:r>
      <w:r w:rsidRPr="00333C86">
        <w:rPr>
          <w:color w:val="000000" w:themeColor="text1"/>
          <w:sz w:val="24"/>
          <w:szCs w:val="24"/>
        </w:rPr>
        <w:t>speak with me to discuss your needs as soon as possible so that we can ensure your f</w:t>
      </w:r>
      <w:r>
        <w:rPr>
          <w:color w:val="000000" w:themeColor="text1"/>
          <w:sz w:val="24"/>
          <w:szCs w:val="24"/>
        </w:rPr>
        <w:t xml:space="preserve">ull participation in class and </w:t>
      </w:r>
      <w:r w:rsidRPr="00333C86">
        <w:rPr>
          <w:color w:val="000000" w:themeColor="text1"/>
          <w:sz w:val="24"/>
          <w:szCs w:val="24"/>
        </w:rPr>
        <w:t xml:space="preserve">fair assessment of </w:t>
      </w:r>
      <w:r w:rsidRPr="00333C86">
        <w:rPr>
          <w:color w:val="000000" w:themeColor="text1"/>
          <w:sz w:val="24"/>
          <w:szCs w:val="24"/>
        </w:rPr>
        <w:lastRenderedPageBreak/>
        <w:t>your work. Students with special needs who meet criteria for t</w:t>
      </w:r>
      <w:r>
        <w:rPr>
          <w:color w:val="000000" w:themeColor="text1"/>
          <w:sz w:val="24"/>
          <w:szCs w:val="24"/>
        </w:rPr>
        <w:t xml:space="preserve">he Americans with Disabilities </w:t>
      </w:r>
      <w:r w:rsidRPr="00333C86">
        <w:rPr>
          <w:color w:val="000000" w:themeColor="text1"/>
          <w:sz w:val="24"/>
          <w:szCs w:val="24"/>
        </w:rPr>
        <w:t>Act (ADA) provisions must provide written documentation of the need for a</w:t>
      </w:r>
      <w:r>
        <w:rPr>
          <w:color w:val="000000" w:themeColor="text1"/>
          <w:sz w:val="24"/>
          <w:szCs w:val="24"/>
        </w:rPr>
        <w:t xml:space="preserve">ccommodations from Kōkua ʻIke: </w:t>
      </w:r>
      <w:r w:rsidRPr="00333C86">
        <w:rPr>
          <w:color w:val="000000" w:themeColor="text1"/>
          <w:sz w:val="24"/>
          <w:szCs w:val="24"/>
        </w:rPr>
        <w:t>Center for Student Learning by the end of week three of the class, in order for instructors to plan accordingly. If a student would like to determine if they meet the criteria for accommodations</w:t>
      </w:r>
      <w:r>
        <w:rPr>
          <w:color w:val="000000" w:themeColor="text1"/>
          <w:sz w:val="24"/>
          <w:szCs w:val="24"/>
        </w:rPr>
        <w:t xml:space="preserve">, they should contact the Kōkua </w:t>
      </w:r>
      <w:r w:rsidRPr="00333C86">
        <w:rPr>
          <w:color w:val="000000" w:themeColor="text1"/>
          <w:sz w:val="24"/>
          <w:szCs w:val="24"/>
        </w:rPr>
        <w:t>ʻIke Coordinator at (808) 739-8305 for further information (</w:t>
      </w:r>
      <w:hyperlink r:id="rId9" w:history="1">
        <w:r w:rsidRPr="000120F0">
          <w:rPr>
            <w:rStyle w:val="Hyperlink"/>
            <w:sz w:val="24"/>
            <w:szCs w:val="24"/>
          </w:rPr>
          <w:t>ada@chaminade.edu</w:t>
        </w:r>
      </w:hyperlink>
      <w:r w:rsidRPr="00333C86">
        <w:rPr>
          <w:color w:val="000000" w:themeColor="text1"/>
          <w:sz w:val="24"/>
          <w:szCs w:val="24"/>
        </w:rPr>
        <w:t>).</w:t>
      </w:r>
    </w:p>
    <w:p w14:paraId="27B97429" w14:textId="77777777" w:rsidR="009A27E4" w:rsidRPr="007944FE" w:rsidRDefault="009A27E4" w:rsidP="009A27E4">
      <w:pPr>
        <w:spacing w:before="240" w:line="240" w:lineRule="auto"/>
        <w:jc w:val="both"/>
        <w:rPr>
          <w:color w:val="000000" w:themeColor="text1"/>
          <w:sz w:val="24"/>
          <w:szCs w:val="24"/>
        </w:rPr>
      </w:pPr>
      <w:r w:rsidRPr="004C09C9">
        <w:rPr>
          <w:rFonts w:eastAsia="Calibri"/>
          <w:b/>
          <w:color w:val="000000" w:themeColor="text1"/>
          <w:sz w:val="24"/>
          <w:szCs w:val="24"/>
        </w:rPr>
        <w:t>Title IX Compliance</w:t>
      </w:r>
      <w:r>
        <w:rPr>
          <w:rFonts w:eastAsia="Calibri"/>
          <w:b/>
          <w:color w:val="000000" w:themeColor="text1"/>
          <w:sz w:val="24"/>
          <w:szCs w:val="24"/>
        </w:rPr>
        <w:t xml:space="preserve">: </w:t>
      </w:r>
      <w:r w:rsidRPr="004C09C9">
        <w:rPr>
          <w:rFonts w:eastAsia="Calibri"/>
          <w:color w:val="000000" w:themeColor="text1"/>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EAAB4F5" w14:textId="4BAB139F" w:rsidR="009B1D38" w:rsidRPr="005F42C4" w:rsidRDefault="009B1D38" w:rsidP="009A27E4">
      <w:pPr>
        <w:rPr>
          <w:rFonts w:eastAsia="Calibri"/>
          <w:color w:val="000000" w:themeColor="text1"/>
          <w:sz w:val="24"/>
          <w:szCs w:val="24"/>
        </w:rPr>
      </w:pPr>
    </w:p>
    <w:sectPr w:rsidR="009B1D38" w:rsidRPr="005F42C4">
      <w:footerReference w:type="default" r:id="rId1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DA8F3" w14:textId="77777777" w:rsidR="00450475" w:rsidRDefault="00450475">
      <w:pPr>
        <w:spacing w:line="240" w:lineRule="auto"/>
      </w:pPr>
      <w:r>
        <w:separator/>
      </w:r>
    </w:p>
  </w:endnote>
  <w:endnote w:type="continuationSeparator" w:id="0">
    <w:p w14:paraId="49393853" w14:textId="77777777" w:rsidR="00450475" w:rsidRDefault="004504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467557"/>
      <w:docPartObj>
        <w:docPartGallery w:val="Page Numbers (Bottom of Page)"/>
        <w:docPartUnique/>
      </w:docPartObj>
    </w:sdtPr>
    <w:sdtContent>
      <w:sdt>
        <w:sdtPr>
          <w:id w:val="1728636285"/>
          <w:docPartObj>
            <w:docPartGallery w:val="Page Numbers (Top of Page)"/>
            <w:docPartUnique/>
          </w:docPartObj>
        </w:sdtPr>
        <w:sdtContent>
          <w:p w14:paraId="12AF79C4" w14:textId="05D0FF75" w:rsidR="00DE6B30" w:rsidRDefault="00DE6B3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8458D">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8458D">
              <w:rPr>
                <w:b/>
                <w:bCs/>
                <w:noProof/>
              </w:rPr>
              <w:t>5</w:t>
            </w:r>
            <w:r>
              <w:rPr>
                <w:b/>
                <w:bCs/>
                <w:sz w:val="24"/>
                <w:szCs w:val="24"/>
              </w:rPr>
              <w:fldChar w:fldCharType="end"/>
            </w:r>
          </w:p>
        </w:sdtContent>
      </w:sdt>
    </w:sdtContent>
  </w:sdt>
  <w:p w14:paraId="70DF18D6" w14:textId="77777777" w:rsidR="00952DAD" w:rsidRDefault="00952DA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2557F" w14:textId="77777777" w:rsidR="00450475" w:rsidRDefault="00450475">
      <w:pPr>
        <w:spacing w:line="240" w:lineRule="auto"/>
      </w:pPr>
      <w:r>
        <w:separator/>
      </w:r>
    </w:p>
  </w:footnote>
  <w:footnote w:type="continuationSeparator" w:id="0">
    <w:p w14:paraId="6DAC20B2" w14:textId="77777777" w:rsidR="00450475" w:rsidRDefault="004504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B0E42"/>
    <w:multiLevelType w:val="hybridMultilevel"/>
    <w:tmpl w:val="72443A2E"/>
    <w:lvl w:ilvl="0" w:tplc="BB648A0A">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541CE7"/>
    <w:multiLevelType w:val="hybridMultilevel"/>
    <w:tmpl w:val="1676006A"/>
    <w:lvl w:ilvl="0" w:tplc="BB648A0A">
      <w:start w:val="2"/>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BF6EF5"/>
    <w:multiLevelType w:val="hybridMultilevel"/>
    <w:tmpl w:val="0C8A8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6389B"/>
    <w:multiLevelType w:val="hybridMultilevel"/>
    <w:tmpl w:val="DE38B7F8"/>
    <w:lvl w:ilvl="0" w:tplc="416E9B68">
      <w:start w:val="1"/>
      <w:numFmt w:val="decimal"/>
      <w:lvlText w:val="%1."/>
      <w:lvlJc w:val="left"/>
      <w:pPr>
        <w:ind w:left="720" w:hanging="360"/>
      </w:pPr>
      <w:rPr>
        <w:rFonts w:ascii="Arial" w:eastAsia="Arial"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F42B6"/>
    <w:multiLevelType w:val="multilevel"/>
    <w:tmpl w:val="F51615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8E21E5"/>
    <w:multiLevelType w:val="hybridMultilevel"/>
    <w:tmpl w:val="1548D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8A5277"/>
    <w:multiLevelType w:val="hybridMultilevel"/>
    <w:tmpl w:val="94A026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996CCF"/>
    <w:multiLevelType w:val="hybridMultilevel"/>
    <w:tmpl w:val="2E6A2266"/>
    <w:lvl w:ilvl="0" w:tplc="FC3E8B1C">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333DAA"/>
    <w:multiLevelType w:val="hybridMultilevel"/>
    <w:tmpl w:val="CA5E2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20706A"/>
    <w:multiLevelType w:val="hybridMultilevel"/>
    <w:tmpl w:val="D9F8B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5E2181"/>
    <w:multiLevelType w:val="multilevel"/>
    <w:tmpl w:val="03A4F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480F1C"/>
    <w:multiLevelType w:val="multilevel"/>
    <w:tmpl w:val="9F46C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EF001A"/>
    <w:multiLevelType w:val="hybridMultilevel"/>
    <w:tmpl w:val="038417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E45218D"/>
    <w:multiLevelType w:val="hybridMultilevel"/>
    <w:tmpl w:val="FEEC527A"/>
    <w:lvl w:ilvl="0" w:tplc="F51001EC">
      <w:start w:val="22"/>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1C2D68"/>
    <w:multiLevelType w:val="hybridMultilevel"/>
    <w:tmpl w:val="FB3008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F35D1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00FFF"/>
    <w:multiLevelType w:val="hybridMultilevel"/>
    <w:tmpl w:val="E1760AE8"/>
    <w:lvl w:ilvl="0" w:tplc="5852CC3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A67906"/>
    <w:multiLevelType w:val="hybridMultilevel"/>
    <w:tmpl w:val="F266D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D571DC"/>
    <w:multiLevelType w:val="hybridMultilevel"/>
    <w:tmpl w:val="86B8BF12"/>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232387"/>
    <w:multiLevelType w:val="multilevel"/>
    <w:tmpl w:val="59A69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465258E"/>
    <w:multiLevelType w:val="hybridMultilevel"/>
    <w:tmpl w:val="F2949F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124DEF"/>
    <w:multiLevelType w:val="hybridMultilevel"/>
    <w:tmpl w:val="74960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B359C3"/>
    <w:multiLevelType w:val="multilevel"/>
    <w:tmpl w:val="97BA46B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32F75D8"/>
    <w:multiLevelType w:val="hybridMultilevel"/>
    <w:tmpl w:val="74F6811C"/>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D61C6E"/>
    <w:multiLevelType w:val="hybridMultilevel"/>
    <w:tmpl w:val="B2BA2050"/>
    <w:lvl w:ilvl="0" w:tplc="5852CC3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366B0E"/>
    <w:multiLevelType w:val="hybridMultilevel"/>
    <w:tmpl w:val="1AC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166736"/>
    <w:multiLevelType w:val="hybridMultilevel"/>
    <w:tmpl w:val="A4DACFF6"/>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9643BC"/>
    <w:multiLevelType w:val="hybridMultilevel"/>
    <w:tmpl w:val="EA566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D84FA7"/>
    <w:multiLevelType w:val="hybridMultilevel"/>
    <w:tmpl w:val="1F380324"/>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E223D1"/>
    <w:multiLevelType w:val="hybridMultilevel"/>
    <w:tmpl w:val="837EDF8A"/>
    <w:lvl w:ilvl="0" w:tplc="14D48836">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1A52CA"/>
    <w:multiLevelType w:val="hybridMultilevel"/>
    <w:tmpl w:val="D2D01B2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8C1ECE"/>
    <w:multiLevelType w:val="hybridMultilevel"/>
    <w:tmpl w:val="9CB8B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670C3F"/>
    <w:multiLevelType w:val="hybridMultilevel"/>
    <w:tmpl w:val="3AD2DD44"/>
    <w:lvl w:ilvl="0" w:tplc="D63672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E26D15"/>
    <w:multiLevelType w:val="hybridMultilevel"/>
    <w:tmpl w:val="F2F89C7E"/>
    <w:lvl w:ilvl="0" w:tplc="14D48836">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4B6CC5"/>
    <w:multiLevelType w:val="hybridMultilevel"/>
    <w:tmpl w:val="82348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F72C29"/>
    <w:multiLevelType w:val="hybridMultilevel"/>
    <w:tmpl w:val="283C1042"/>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584D9E"/>
    <w:multiLevelType w:val="hybridMultilevel"/>
    <w:tmpl w:val="EB88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F237F8"/>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730CA5"/>
    <w:multiLevelType w:val="hybridMultilevel"/>
    <w:tmpl w:val="907C8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056F67"/>
    <w:multiLevelType w:val="hybridMultilevel"/>
    <w:tmpl w:val="3BB28B36"/>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F93F06"/>
    <w:multiLevelType w:val="hybridMultilevel"/>
    <w:tmpl w:val="FB3008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595341">
    <w:abstractNumId w:val="5"/>
  </w:num>
  <w:num w:numId="2" w16cid:durableId="1235244586">
    <w:abstractNumId w:val="11"/>
  </w:num>
  <w:num w:numId="3" w16cid:durableId="89006947">
    <w:abstractNumId w:val="23"/>
  </w:num>
  <w:num w:numId="4" w16cid:durableId="85661236">
    <w:abstractNumId w:val="12"/>
  </w:num>
  <w:num w:numId="5" w16cid:durableId="748691249">
    <w:abstractNumId w:val="20"/>
  </w:num>
  <w:num w:numId="6" w16cid:durableId="957562841">
    <w:abstractNumId w:val="29"/>
  </w:num>
  <w:num w:numId="7" w16cid:durableId="425807520">
    <w:abstractNumId w:val="28"/>
  </w:num>
  <w:num w:numId="8" w16cid:durableId="454641578">
    <w:abstractNumId w:val="27"/>
  </w:num>
  <w:num w:numId="9" w16cid:durableId="1647126550">
    <w:abstractNumId w:val="16"/>
  </w:num>
  <w:num w:numId="10" w16cid:durableId="971983179">
    <w:abstractNumId w:val="35"/>
  </w:num>
  <w:num w:numId="11" w16cid:durableId="456801629">
    <w:abstractNumId w:val="10"/>
  </w:num>
  <w:num w:numId="12" w16cid:durableId="725032469">
    <w:abstractNumId w:val="6"/>
  </w:num>
  <w:num w:numId="13" w16cid:durableId="1406027787">
    <w:abstractNumId w:val="38"/>
  </w:num>
  <w:num w:numId="14" w16cid:durableId="1736663993">
    <w:abstractNumId w:val="4"/>
  </w:num>
  <w:num w:numId="15" w16cid:durableId="1944722092">
    <w:abstractNumId w:val="24"/>
  </w:num>
  <w:num w:numId="16" w16cid:durableId="1813450003">
    <w:abstractNumId w:val="36"/>
  </w:num>
  <w:num w:numId="17" w16cid:durableId="1794057250">
    <w:abstractNumId w:val="3"/>
  </w:num>
  <w:num w:numId="18" w16cid:durableId="940406737">
    <w:abstractNumId w:val="37"/>
  </w:num>
  <w:num w:numId="19" w16cid:durableId="688871710">
    <w:abstractNumId w:val="19"/>
  </w:num>
  <w:num w:numId="20" w16cid:durableId="1620064274">
    <w:abstractNumId w:val="39"/>
  </w:num>
  <w:num w:numId="21" w16cid:durableId="1001356001">
    <w:abstractNumId w:val="13"/>
  </w:num>
  <w:num w:numId="22" w16cid:durableId="603270638">
    <w:abstractNumId w:val="32"/>
  </w:num>
  <w:num w:numId="23" w16cid:durableId="866215218">
    <w:abstractNumId w:val="1"/>
  </w:num>
  <w:num w:numId="24" w16cid:durableId="609971049">
    <w:abstractNumId w:val="2"/>
  </w:num>
  <w:num w:numId="25" w16cid:durableId="336733837">
    <w:abstractNumId w:val="40"/>
  </w:num>
  <w:num w:numId="26" w16cid:durableId="571233244">
    <w:abstractNumId w:val="26"/>
  </w:num>
  <w:num w:numId="27" w16cid:durableId="1628508500">
    <w:abstractNumId w:val="21"/>
  </w:num>
  <w:num w:numId="28" w16cid:durableId="473566870">
    <w:abstractNumId w:val="31"/>
  </w:num>
  <w:num w:numId="29" w16cid:durableId="1286235893">
    <w:abstractNumId w:val="17"/>
  </w:num>
  <w:num w:numId="30" w16cid:durableId="520896001">
    <w:abstractNumId w:val="34"/>
  </w:num>
  <w:num w:numId="31" w16cid:durableId="55781735">
    <w:abstractNumId w:val="30"/>
  </w:num>
  <w:num w:numId="32" w16cid:durableId="670913004">
    <w:abstractNumId w:val="33"/>
  </w:num>
  <w:num w:numId="33" w16cid:durableId="1288702191">
    <w:abstractNumId w:val="22"/>
  </w:num>
  <w:num w:numId="34" w16cid:durableId="833955559">
    <w:abstractNumId w:val="8"/>
  </w:num>
  <w:num w:numId="35" w16cid:durableId="1144274801">
    <w:abstractNumId w:val="25"/>
  </w:num>
  <w:num w:numId="36" w16cid:durableId="576860339">
    <w:abstractNumId w:val="0"/>
  </w:num>
  <w:num w:numId="37" w16cid:durableId="1916469442">
    <w:abstractNumId w:val="14"/>
  </w:num>
  <w:num w:numId="38" w16cid:durableId="663893679">
    <w:abstractNumId w:val="41"/>
  </w:num>
  <w:num w:numId="39" w16cid:durableId="63112347">
    <w:abstractNumId w:val="18"/>
  </w:num>
  <w:num w:numId="40" w16cid:durableId="1883979409">
    <w:abstractNumId w:val="7"/>
  </w:num>
  <w:num w:numId="41" w16cid:durableId="1247107444">
    <w:abstractNumId w:val="15"/>
  </w:num>
  <w:num w:numId="42" w16cid:durableId="2053343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DAD"/>
    <w:rsid w:val="0000071C"/>
    <w:rsid w:val="00002C2A"/>
    <w:rsid w:val="00002C40"/>
    <w:rsid w:val="00007855"/>
    <w:rsid w:val="0001261E"/>
    <w:rsid w:val="0001479F"/>
    <w:rsid w:val="0001564F"/>
    <w:rsid w:val="00020206"/>
    <w:rsid w:val="000302EB"/>
    <w:rsid w:val="00044E59"/>
    <w:rsid w:val="00046285"/>
    <w:rsid w:val="00057CAF"/>
    <w:rsid w:val="00061891"/>
    <w:rsid w:val="000620D2"/>
    <w:rsid w:val="0006565D"/>
    <w:rsid w:val="00065F35"/>
    <w:rsid w:val="00066151"/>
    <w:rsid w:val="0006730E"/>
    <w:rsid w:val="00070923"/>
    <w:rsid w:val="000770DE"/>
    <w:rsid w:val="00081195"/>
    <w:rsid w:val="00082C98"/>
    <w:rsid w:val="000833D0"/>
    <w:rsid w:val="00090285"/>
    <w:rsid w:val="00091C25"/>
    <w:rsid w:val="00093C7D"/>
    <w:rsid w:val="000A75D0"/>
    <w:rsid w:val="000B00A3"/>
    <w:rsid w:val="000B06D9"/>
    <w:rsid w:val="000B58EB"/>
    <w:rsid w:val="000C02C3"/>
    <w:rsid w:val="000C050C"/>
    <w:rsid w:val="000C2F40"/>
    <w:rsid w:val="000C58F7"/>
    <w:rsid w:val="000D1DFF"/>
    <w:rsid w:val="000D7390"/>
    <w:rsid w:val="000E4A4D"/>
    <w:rsid w:val="000F2657"/>
    <w:rsid w:val="000F468E"/>
    <w:rsid w:val="000F69D4"/>
    <w:rsid w:val="000F7FB7"/>
    <w:rsid w:val="00112D2E"/>
    <w:rsid w:val="00117440"/>
    <w:rsid w:val="00126B3E"/>
    <w:rsid w:val="00127D03"/>
    <w:rsid w:val="00134719"/>
    <w:rsid w:val="00136C9F"/>
    <w:rsid w:val="00142D1A"/>
    <w:rsid w:val="001563D4"/>
    <w:rsid w:val="0016047F"/>
    <w:rsid w:val="00162FA5"/>
    <w:rsid w:val="00166889"/>
    <w:rsid w:val="00173202"/>
    <w:rsid w:val="00181FE1"/>
    <w:rsid w:val="00182220"/>
    <w:rsid w:val="00184C84"/>
    <w:rsid w:val="00184D5B"/>
    <w:rsid w:val="001869D1"/>
    <w:rsid w:val="00187C76"/>
    <w:rsid w:val="00191F84"/>
    <w:rsid w:val="00196881"/>
    <w:rsid w:val="00197A85"/>
    <w:rsid w:val="001A2F1D"/>
    <w:rsid w:val="001A6E6D"/>
    <w:rsid w:val="001C0AB2"/>
    <w:rsid w:val="001C5035"/>
    <w:rsid w:val="001C550E"/>
    <w:rsid w:val="001C5D04"/>
    <w:rsid w:val="001C722B"/>
    <w:rsid w:val="001D0ACF"/>
    <w:rsid w:val="001D139A"/>
    <w:rsid w:val="001D1E53"/>
    <w:rsid w:val="001D2E99"/>
    <w:rsid w:val="001E143D"/>
    <w:rsid w:val="001E2278"/>
    <w:rsid w:val="001E3D3F"/>
    <w:rsid w:val="001E6E65"/>
    <w:rsid w:val="001F4123"/>
    <w:rsid w:val="001F5427"/>
    <w:rsid w:val="001F55C9"/>
    <w:rsid w:val="001F7FB7"/>
    <w:rsid w:val="002040FB"/>
    <w:rsid w:val="00205606"/>
    <w:rsid w:val="0021001C"/>
    <w:rsid w:val="002101EA"/>
    <w:rsid w:val="00211663"/>
    <w:rsid w:val="002152BC"/>
    <w:rsid w:val="00220C81"/>
    <w:rsid w:val="002218BE"/>
    <w:rsid w:val="00223B5D"/>
    <w:rsid w:val="0022619A"/>
    <w:rsid w:val="002271F7"/>
    <w:rsid w:val="00227616"/>
    <w:rsid w:val="00230567"/>
    <w:rsid w:val="00233003"/>
    <w:rsid w:val="00241675"/>
    <w:rsid w:val="00243354"/>
    <w:rsid w:val="00243712"/>
    <w:rsid w:val="00243799"/>
    <w:rsid w:val="00244D0D"/>
    <w:rsid w:val="002458B4"/>
    <w:rsid w:val="00245AB4"/>
    <w:rsid w:val="002465FA"/>
    <w:rsid w:val="0024684E"/>
    <w:rsid w:val="002470F0"/>
    <w:rsid w:val="00251750"/>
    <w:rsid w:val="00251DEC"/>
    <w:rsid w:val="00253F06"/>
    <w:rsid w:val="0025437D"/>
    <w:rsid w:val="00261CF7"/>
    <w:rsid w:val="002807ED"/>
    <w:rsid w:val="00282BF1"/>
    <w:rsid w:val="00283AF3"/>
    <w:rsid w:val="00284576"/>
    <w:rsid w:val="00285E87"/>
    <w:rsid w:val="002861D5"/>
    <w:rsid w:val="0028649E"/>
    <w:rsid w:val="00286BF2"/>
    <w:rsid w:val="00286E53"/>
    <w:rsid w:val="00287CBF"/>
    <w:rsid w:val="00295076"/>
    <w:rsid w:val="0029795A"/>
    <w:rsid w:val="002A0058"/>
    <w:rsid w:val="002A1D55"/>
    <w:rsid w:val="002A25C9"/>
    <w:rsid w:val="002A589F"/>
    <w:rsid w:val="002B09A2"/>
    <w:rsid w:val="002B152B"/>
    <w:rsid w:val="002B2684"/>
    <w:rsid w:val="002B4BC5"/>
    <w:rsid w:val="002B5FFA"/>
    <w:rsid w:val="002C03A2"/>
    <w:rsid w:val="002C591D"/>
    <w:rsid w:val="002D25A3"/>
    <w:rsid w:val="002D6017"/>
    <w:rsid w:val="002D60D1"/>
    <w:rsid w:val="002E4E83"/>
    <w:rsid w:val="002F1EE1"/>
    <w:rsid w:val="002F1FBD"/>
    <w:rsid w:val="002F33F4"/>
    <w:rsid w:val="002F7615"/>
    <w:rsid w:val="003031E7"/>
    <w:rsid w:val="00304A44"/>
    <w:rsid w:val="0031228B"/>
    <w:rsid w:val="00321C44"/>
    <w:rsid w:val="003225FC"/>
    <w:rsid w:val="003226AB"/>
    <w:rsid w:val="003237B6"/>
    <w:rsid w:val="003240A6"/>
    <w:rsid w:val="003310B2"/>
    <w:rsid w:val="0033735E"/>
    <w:rsid w:val="00341936"/>
    <w:rsid w:val="003431A6"/>
    <w:rsid w:val="00343FEC"/>
    <w:rsid w:val="00350B07"/>
    <w:rsid w:val="00351E3B"/>
    <w:rsid w:val="00356B24"/>
    <w:rsid w:val="00360431"/>
    <w:rsid w:val="00362386"/>
    <w:rsid w:val="0036539C"/>
    <w:rsid w:val="003849D0"/>
    <w:rsid w:val="003876CD"/>
    <w:rsid w:val="00387CAE"/>
    <w:rsid w:val="003903E5"/>
    <w:rsid w:val="003912C5"/>
    <w:rsid w:val="00392128"/>
    <w:rsid w:val="00397728"/>
    <w:rsid w:val="003A055B"/>
    <w:rsid w:val="003A12EC"/>
    <w:rsid w:val="003A44F0"/>
    <w:rsid w:val="003B25D6"/>
    <w:rsid w:val="003B6190"/>
    <w:rsid w:val="003B645F"/>
    <w:rsid w:val="003C0824"/>
    <w:rsid w:val="003C35B9"/>
    <w:rsid w:val="003C510C"/>
    <w:rsid w:val="003C6E0F"/>
    <w:rsid w:val="003C75EF"/>
    <w:rsid w:val="003D618F"/>
    <w:rsid w:val="003D66F8"/>
    <w:rsid w:val="003E111F"/>
    <w:rsid w:val="003E63E9"/>
    <w:rsid w:val="003F00EA"/>
    <w:rsid w:val="003F03EE"/>
    <w:rsid w:val="004024FE"/>
    <w:rsid w:val="00403928"/>
    <w:rsid w:val="00404ED0"/>
    <w:rsid w:val="00405C9D"/>
    <w:rsid w:val="004152B1"/>
    <w:rsid w:val="00417446"/>
    <w:rsid w:val="00420DD7"/>
    <w:rsid w:val="00425BB3"/>
    <w:rsid w:val="0043094C"/>
    <w:rsid w:val="00450475"/>
    <w:rsid w:val="00451079"/>
    <w:rsid w:val="0045651C"/>
    <w:rsid w:val="00470E56"/>
    <w:rsid w:val="00472D36"/>
    <w:rsid w:val="00480EC8"/>
    <w:rsid w:val="0048317E"/>
    <w:rsid w:val="00485F54"/>
    <w:rsid w:val="004928E9"/>
    <w:rsid w:val="0049458F"/>
    <w:rsid w:val="00496BB3"/>
    <w:rsid w:val="00497AEF"/>
    <w:rsid w:val="004A3E53"/>
    <w:rsid w:val="004A3EE9"/>
    <w:rsid w:val="004A5CCC"/>
    <w:rsid w:val="004A7936"/>
    <w:rsid w:val="004B526E"/>
    <w:rsid w:val="004B66CA"/>
    <w:rsid w:val="004D5234"/>
    <w:rsid w:val="004D6E70"/>
    <w:rsid w:val="004D7A36"/>
    <w:rsid w:val="004E0D5A"/>
    <w:rsid w:val="004E124F"/>
    <w:rsid w:val="004E2073"/>
    <w:rsid w:val="004E427C"/>
    <w:rsid w:val="004E7894"/>
    <w:rsid w:val="004F04E4"/>
    <w:rsid w:val="004F0CEE"/>
    <w:rsid w:val="004F1781"/>
    <w:rsid w:val="005007EA"/>
    <w:rsid w:val="00501EE3"/>
    <w:rsid w:val="00504506"/>
    <w:rsid w:val="00504982"/>
    <w:rsid w:val="005068DD"/>
    <w:rsid w:val="00510623"/>
    <w:rsid w:val="00511409"/>
    <w:rsid w:val="00514694"/>
    <w:rsid w:val="00521D35"/>
    <w:rsid w:val="00522EC0"/>
    <w:rsid w:val="00523E0F"/>
    <w:rsid w:val="00531276"/>
    <w:rsid w:val="00533B13"/>
    <w:rsid w:val="00533C5B"/>
    <w:rsid w:val="00536610"/>
    <w:rsid w:val="00541843"/>
    <w:rsid w:val="00543188"/>
    <w:rsid w:val="0055101C"/>
    <w:rsid w:val="00552BAF"/>
    <w:rsid w:val="00552D5E"/>
    <w:rsid w:val="005540E0"/>
    <w:rsid w:val="005543C1"/>
    <w:rsid w:val="00554C01"/>
    <w:rsid w:val="005555F7"/>
    <w:rsid w:val="00556A38"/>
    <w:rsid w:val="00561E84"/>
    <w:rsid w:val="00563E6C"/>
    <w:rsid w:val="00563F96"/>
    <w:rsid w:val="00565974"/>
    <w:rsid w:val="00567E7C"/>
    <w:rsid w:val="00575454"/>
    <w:rsid w:val="0057669F"/>
    <w:rsid w:val="0058365C"/>
    <w:rsid w:val="0058396F"/>
    <w:rsid w:val="0058525D"/>
    <w:rsid w:val="00585C07"/>
    <w:rsid w:val="005902ED"/>
    <w:rsid w:val="005926B7"/>
    <w:rsid w:val="00596E49"/>
    <w:rsid w:val="005A0280"/>
    <w:rsid w:val="005A160B"/>
    <w:rsid w:val="005A4F7A"/>
    <w:rsid w:val="005A6A01"/>
    <w:rsid w:val="005B1626"/>
    <w:rsid w:val="005B3322"/>
    <w:rsid w:val="005B43FB"/>
    <w:rsid w:val="005B5EB7"/>
    <w:rsid w:val="005B65B9"/>
    <w:rsid w:val="005D28F9"/>
    <w:rsid w:val="005E2454"/>
    <w:rsid w:val="005E2B56"/>
    <w:rsid w:val="005E5893"/>
    <w:rsid w:val="005E614C"/>
    <w:rsid w:val="005F0685"/>
    <w:rsid w:val="005F0B07"/>
    <w:rsid w:val="005F56F2"/>
    <w:rsid w:val="006104CA"/>
    <w:rsid w:val="0061100A"/>
    <w:rsid w:val="006164CF"/>
    <w:rsid w:val="00621288"/>
    <w:rsid w:val="00626250"/>
    <w:rsid w:val="006349A9"/>
    <w:rsid w:val="00634BF7"/>
    <w:rsid w:val="00635E87"/>
    <w:rsid w:val="00643F32"/>
    <w:rsid w:val="00645B8D"/>
    <w:rsid w:val="006510F5"/>
    <w:rsid w:val="00656D31"/>
    <w:rsid w:val="006578C2"/>
    <w:rsid w:val="0066011D"/>
    <w:rsid w:val="00660D3F"/>
    <w:rsid w:val="006666E6"/>
    <w:rsid w:val="00666B6F"/>
    <w:rsid w:val="006672BF"/>
    <w:rsid w:val="006727FA"/>
    <w:rsid w:val="006748C2"/>
    <w:rsid w:val="0068656B"/>
    <w:rsid w:val="0068786E"/>
    <w:rsid w:val="00695CC8"/>
    <w:rsid w:val="006960D8"/>
    <w:rsid w:val="006A14CC"/>
    <w:rsid w:val="006A5511"/>
    <w:rsid w:val="006A7EC4"/>
    <w:rsid w:val="006B12DC"/>
    <w:rsid w:val="006B3312"/>
    <w:rsid w:val="006B4C42"/>
    <w:rsid w:val="006B5926"/>
    <w:rsid w:val="006C107E"/>
    <w:rsid w:val="006C24B7"/>
    <w:rsid w:val="006C6DA0"/>
    <w:rsid w:val="006D58BB"/>
    <w:rsid w:val="006D5D26"/>
    <w:rsid w:val="006E0FB3"/>
    <w:rsid w:val="006E1A6B"/>
    <w:rsid w:val="006E1EFA"/>
    <w:rsid w:val="006E5E61"/>
    <w:rsid w:val="006F734A"/>
    <w:rsid w:val="007003D3"/>
    <w:rsid w:val="0070055C"/>
    <w:rsid w:val="00701D7C"/>
    <w:rsid w:val="0070498F"/>
    <w:rsid w:val="00707136"/>
    <w:rsid w:val="00707C32"/>
    <w:rsid w:val="00714559"/>
    <w:rsid w:val="00714808"/>
    <w:rsid w:val="00723890"/>
    <w:rsid w:val="0073171E"/>
    <w:rsid w:val="007343BD"/>
    <w:rsid w:val="00734406"/>
    <w:rsid w:val="00735385"/>
    <w:rsid w:val="00740128"/>
    <w:rsid w:val="00740996"/>
    <w:rsid w:val="00741F4B"/>
    <w:rsid w:val="007420C2"/>
    <w:rsid w:val="00743D43"/>
    <w:rsid w:val="00745A9D"/>
    <w:rsid w:val="00747824"/>
    <w:rsid w:val="007503E1"/>
    <w:rsid w:val="00751CCC"/>
    <w:rsid w:val="00753FDD"/>
    <w:rsid w:val="00760C62"/>
    <w:rsid w:val="007624B7"/>
    <w:rsid w:val="007635B5"/>
    <w:rsid w:val="00763F95"/>
    <w:rsid w:val="00773653"/>
    <w:rsid w:val="00776F2A"/>
    <w:rsid w:val="0078458D"/>
    <w:rsid w:val="00785460"/>
    <w:rsid w:val="00786BAA"/>
    <w:rsid w:val="00790A46"/>
    <w:rsid w:val="00792607"/>
    <w:rsid w:val="007954D2"/>
    <w:rsid w:val="007A28BE"/>
    <w:rsid w:val="007A510B"/>
    <w:rsid w:val="007A6922"/>
    <w:rsid w:val="007B20C0"/>
    <w:rsid w:val="007B5DFE"/>
    <w:rsid w:val="007B7F10"/>
    <w:rsid w:val="007C356C"/>
    <w:rsid w:val="007C5ED7"/>
    <w:rsid w:val="007C6858"/>
    <w:rsid w:val="007C6D3A"/>
    <w:rsid w:val="007D0C15"/>
    <w:rsid w:val="007D0D56"/>
    <w:rsid w:val="007D4F7E"/>
    <w:rsid w:val="007D5597"/>
    <w:rsid w:val="007D6AD7"/>
    <w:rsid w:val="007D77F1"/>
    <w:rsid w:val="007E02E7"/>
    <w:rsid w:val="007E0958"/>
    <w:rsid w:val="007E0D40"/>
    <w:rsid w:val="007E11DE"/>
    <w:rsid w:val="007E1377"/>
    <w:rsid w:val="007E32D1"/>
    <w:rsid w:val="007F0800"/>
    <w:rsid w:val="007F0F33"/>
    <w:rsid w:val="007F466E"/>
    <w:rsid w:val="007F5C41"/>
    <w:rsid w:val="007F6990"/>
    <w:rsid w:val="007F6B8E"/>
    <w:rsid w:val="0080024E"/>
    <w:rsid w:val="00801190"/>
    <w:rsid w:val="0080185D"/>
    <w:rsid w:val="00803696"/>
    <w:rsid w:val="008054B7"/>
    <w:rsid w:val="0080672E"/>
    <w:rsid w:val="008079A6"/>
    <w:rsid w:val="008209EA"/>
    <w:rsid w:val="00820A89"/>
    <w:rsid w:val="00821240"/>
    <w:rsid w:val="00824B81"/>
    <w:rsid w:val="00832736"/>
    <w:rsid w:val="00833D13"/>
    <w:rsid w:val="008436DB"/>
    <w:rsid w:val="00844DE7"/>
    <w:rsid w:val="00850002"/>
    <w:rsid w:val="008538EB"/>
    <w:rsid w:val="008568F5"/>
    <w:rsid w:val="008658C9"/>
    <w:rsid w:val="00867733"/>
    <w:rsid w:val="00870692"/>
    <w:rsid w:val="008715F0"/>
    <w:rsid w:val="008736F0"/>
    <w:rsid w:val="00876651"/>
    <w:rsid w:val="00876B27"/>
    <w:rsid w:val="008805CE"/>
    <w:rsid w:val="008817F3"/>
    <w:rsid w:val="00881EF0"/>
    <w:rsid w:val="0088404F"/>
    <w:rsid w:val="00884FA6"/>
    <w:rsid w:val="00885C7F"/>
    <w:rsid w:val="00886679"/>
    <w:rsid w:val="0089067A"/>
    <w:rsid w:val="00891360"/>
    <w:rsid w:val="00893CC2"/>
    <w:rsid w:val="00893E60"/>
    <w:rsid w:val="00895769"/>
    <w:rsid w:val="00897F85"/>
    <w:rsid w:val="008A15EB"/>
    <w:rsid w:val="008A17E3"/>
    <w:rsid w:val="008A4F50"/>
    <w:rsid w:val="008A7636"/>
    <w:rsid w:val="008B5DBA"/>
    <w:rsid w:val="008B673A"/>
    <w:rsid w:val="008B6DDE"/>
    <w:rsid w:val="008C1F1A"/>
    <w:rsid w:val="008C20A3"/>
    <w:rsid w:val="008C65CC"/>
    <w:rsid w:val="008D1FC5"/>
    <w:rsid w:val="008D48DB"/>
    <w:rsid w:val="008D5A71"/>
    <w:rsid w:val="008D7D93"/>
    <w:rsid w:val="008E1D1B"/>
    <w:rsid w:val="008E42C4"/>
    <w:rsid w:val="008E49E9"/>
    <w:rsid w:val="008E66BD"/>
    <w:rsid w:val="008E6C74"/>
    <w:rsid w:val="008E7253"/>
    <w:rsid w:val="008F19EF"/>
    <w:rsid w:val="008F6F08"/>
    <w:rsid w:val="008F784C"/>
    <w:rsid w:val="00900301"/>
    <w:rsid w:val="009027D5"/>
    <w:rsid w:val="009051BA"/>
    <w:rsid w:val="0090718D"/>
    <w:rsid w:val="009108BA"/>
    <w:rsid w:val="00913619"/>
    <w:rsid w:val="00913AE5"/>
    <w:rsid w:val="00913B0C"/>
    <w:rsid w:val="00914947"/>
    <w:rsid w:val="009222AF"/>
    <w:rsid w:val="00923644"/>
    <w:rsid w:val="00923F54"/>
    <w:rsid w:val="0093333E"/>
    <w:rsid w:val="0094229C"/>
    <w:rsid w:val="009448C1"/>
    <w:rsid w:val="009527AA"/>
    <w:rsid w:val="00952DAD"/>
    <w:rsid w:val="00957787"/>
    <w:rsid w:val="009600A7"/>
    <w:rsid w:val="0096443D"/>
    <w:rsid w:val="00964FD1"/>
    <w:rsid w:val="00967F5F"/>
    <w:rsid w:val="00971F2B"/>
    <w:rsid w:val="009821F4"/>
    <w:rsid w:val="00991594"/>
    <w:rsid w:val="0099344F"/>
    <w:rsid w:val="009A10B9"/>
    <w:rsid w:val="009A23AF"/>
    <w:rsid w:val="009A27E4"/>
    <w:rsid w:val="009A48B9"/>
    <w:rsid w:val="009A5AA9"/>
    <w:rsid w:val="009B1D38"/>
    <w:rsid w:val="009C2DF0"/>
    <w:rsid w:val="009D393D"/>
    <w:rsid w:val="009D76AB"/>
    <w:rsid w:val="009D7C28"/>
    <w:rsid w:val="009E3EC2"/>
    <w:rsid w:val="009E407A"/>
    <w:rsid w:val="009E4E23"/>
    <w:rsid w:val="009F01FA"/>
    <w:rsid w:val="009F2EDD"/>
    <w:rsid w:val="009F33B9"/>
    <w:rsid w:val="009F389B"/>
    <w:rsid w:val="009F4E56"/>
    <w:rsid w:val="009F6290"/>
    <w:rsid w:val="00A00306"/>
    <w:rsid w:val="00A069C8"/>
    <w:rsid w:val="00A07149"/>
    <w:rsid w:val="00A103B1"/>
    <w:rsid w:val="00A11D36"/>
    <w:rsid w:val="00A141F3"/>
    <w:rsid w:val="00A178AC"/>
    <w:rsid w:val="00A20116"/>
    <w:rsid w:val="00A246FF"/>
    <w:rsid w:val="00A25005"/>
    <w:rsid w:val="00A26EA8"/>
    <w:rsid w:val="00A27E96"/>
    <w:rsid w:val="00A36694"/>
    <w:rsid w:val="00A41821"/>
    <w:rsid w:val="00A4727A"/>
    <w:rsid w:val="00A50DA0"/>
    <w:rsid w:val="00A51214"/>
    <w:rsid w:val="00A54571"/>
    <w:rsid w:val="00A643F8"/>
    <w:rsid w:val="00A7248C"/>
    <w:rsid w:val="00A7373F"/>
    <w:rsid w:val="00A752ED"/>
    <w:rsid w:val="00A759DF"/>
    <w:rsid w:val="00A81403"/>
    <w:rsid w:val="00A81BA5"/>
    <w:rsid w:val="00A836EF"/>
    <w:rsid w:val="00A8407C"/>
    <w:rsid w:val="00AB0A45"/>
    <w:rsid w:val="00AB21D5"/>
    <w:rsid w:val="00AC0665"/>
    <w:rsid w:val="00AC3CE1"/>
    <w:rsid w:val="00AC4224"/>
    <w:rsid w:val="00AC562A"/>
    <w:rsid w:val="00AC7012"/>
    <w:rsid w:val="00AC73B0"/>
    <w:rsid w:val="00AD0550"/>
    <w:rsid w:val="00AD0AA1"/>
    <w:rsid w:val="00AD151F"/>
    <w:rsid w:val="00AD7A64"/>
    <w:rsid w:val="00AE2A2E"/>
    <w:rsid w:val="00AE4562"/>
    <w:rsid w:val="00AF0DF8"/>
    <w:rsid w:val="00AF27D5"/>
    <w:rsid w:val="00AF4D4D"/>
    <w:rsid w:val="00AF54A0"/>
    <w:rsid w:val="00AF5F67"/>
    <w:rsid w:val="00B00025"/>
    <w:rsid w:val="00B050BC"/>
    <w:rsid w:val="00B05BA0"/>
    <w:rsid w:val="00B0674F"/>
    <w:rsid w:val="00B10273"/>
    <w:rsid w:val="00B10E42"/>
    <w:rsid w:val="00B13CA4"/>
    <w:rsid w:val="00B17309"/>
    <w:rsid w:val="00B21788"/>
    <w:rsid w:val="00B21CB6"/>
    <w:rsid w:val="00B260AB"/>
    <w:rsid w:val="00B27567"/>
    <w:rsid w:val="00B3052E"/>
    <w:rsid w:val="00B31545"/>
    <w:rsid w:val="00B32243"/>
    <w:rsid w:val="00B329A3"/>
    <w:rsid w:val="00B33D6C"/>
    <w:rsid w:val="00B344C3"/>
    <w:rsid w:val="00B37CB9"/>
    <w:rsid w:val="00B4066A"/>
    <w:rsid w:val="00B41FDE"/>
    <w:rsid w:val="00B50BD1"/>
    <w:rsid w:val="00B518B6"/>
    <w:rsid w:val="00B51C7C"/>
    <w:rsid w:val="00B52682"/>
    <w:rsid w:val="00B6098E"/>
    <w:rsid w:val="00B60A24"/>
    <w:rsid w:val="00B61BC1"/>
    <w:rsid w:val="00B64D93"/>
    <w:rsid w:val="00B6670A"/>
    <w:rsid w:val="00B67EAC"/>
    <w:rsid w:val="00B70555"/>
    <w:rsid w:val="00B71471"/>
    <w:rsid w:val="00B73D82"/>
    <w:rsid w:val="00B8131D"/>
    <w:rsid w:val="00B8255C"/>
    <w:rsid w:val="00B83B2C"/>
    <w:rsid w:val="00B8497F"/>
    <w:rsid w:val="00B84BA6"/>
    <w:rsid w:val="00B850ED"/>
    <w:rsid w:val="00B90826"/>
    <w:rsid w:val="00B939A7"/>
    <w:rsid w:val="00BA32D8"/>
    <w:rsid w:val="00BA3523"/>
    <w:rsid w:val="00BA5312"/>
    <w:rsid w:val="00BA761C"/>
    <w:rsid w:val="00BB00E2"/>
    <w:rsid w:val="00BB26FA"/>
    <w:rsid w:val="00BB3449"/>
    <w:rsid w:val="00BC0CAD"/>
    <w:rsid w:val="00BC64F0"/>
    <w:rsid w:val="00BD0C8D"/>
    <w:rsid w:val="00BD240B"/>
    <w:rsid w:val="00BD73D0"/>
    <w:rsid w:val="00BE42F0"/>
    <w:rsid w:val="00BE567E"/>
    <w:rsid w:val="00BE597E"/>
    <w:rsid w:val="00BF68F8"/>
    <w:rsid w:val="00C014C9"/>
    <w:rsid w:val="00C06355"/>
    <w:rsid w:val="00C1207D"/>
    <w:rsid w:val="00C125EF"/>
    <w:rsid w:val="00C14477"/>
    <w:rsid w:val="00C16148"/>
    <w:rsid w:val="00C16D0E"/>
    <w:rsid w:val="00C17C76"/>
    <w:rsid w:val="00C213B6"/>
    <w:rsid w:val="00C25F5D"/>
    <w:rsid w:val="00C33E05"/>
    <w:rsid w:val="00C3547D"/>
    <w:rsid w:val="00C37FD6"/>
    <w:rsid w:val="00C41BC6"/>
    <w:rsid w:val="00C45862"/>
    <w:rsid w:val="00C47210"/>
    <w:rsid w:val="00C52CB8"/>
    <w:rsid w:val="00C53F2C"/>
    <w:rsid w:val="00C54995"/>
    <w:rsid w:val="00C56CF9"/>
    <w:rsid w:val="00C608CD"/>
    <w:rsid w:val="00C6216F"/>
    <w:rsid w:val="00C66D49"/>
    <w:rsid w:val="00C70406"/>
    <w:rsid w:val="00C71175"/>
    <w:rsid w:val="00C71671"/>
    <w:rsid w:val="00C7600D"/>
    <w:rsid w:val="00C777AD"/>
    <w:rsid w:val="00C807FD"/>
    <w:rsid w:val="00C8637A"/>
    <w:rsid w:val="00C92BF3"/>
    <w:rsid w:val="00CA2405"/>
    <w:rsid w:val="00CB1351"/>
    <w:rsid w:val="00CB237F"/>
    <w:rsid w:val="00CC0D4F"/>
    <w:rsid w:val="00CC74C9"/>
    <w:rsid w:val="00CD21E1"/>
    <w:rsid w:val="00CE5AA1"/>
    <w:rsid w:val="00CF3B0A"/>
    <w:rsid w:val="00D03CCF"/>
    <w:rsid w:val="00D0756D"/>
    <w:rsid w:val="00D07815"/>
    <w:rsid w:val="00D11E28"/>
    <w:rsid w:val="00D13430"/>
    <w:rsid w:val="00D13592"/>
    <w:rsid w:val="00D1466B"/>
    <w:rsid w:val="00D17031"/>
    <w:rsid w:val="00D17B58"/>
    <w:rsid w:val="00D209D2"/>
    <w:rsid w:val="00D317AB"/>
    <w:rsid w:val="00D31D6F"/>
    <w:rsid w:val="00D37DE2"/>
    <w:rsid w:val="00D409FD"/>
    <w:rsid w:val="00D44046"/>
    <w:rsid w:val="00D4475A"/>
    <w:rsid w:val="00D45194"/>
    <w:rsid w:val="00D50C0B"/>
    <w:rsid w:val="00D532BF"/>
    <w:rsid w:val="00D556CF"/>
    <w:rsid w:val="00D572F2"/>
    <w:rsid w:val="00D57759"/>
    <w:rsid w:val="00D62195"/>
    <w:rsid w:val="00D672DA"/>
    <w:rsid w:val="00D72D7D"/>
    <w:rsid w:val="00D7407C"/>
    <w:rsid w:val="00D77316"/>
    <w:rsid w:val="00D7782C"/>
    <w:rsid w:val="00D77B05"/>
    <w:rsid w:val="00D80396"/>
    <w:rsid w:val="00D86763"/>
    <w:rsid w:val="00D873FE"/>
    <w:rsid w:val="00D93F41"/>
    <w:rsid w:val="00DA1DAF"/>
    <w:rsid w:val="00DA365B"/>
    <w:rsid w:val="00DA3912"/>
    <w:rsid w:val="00DB05C8"/>
    <w:rsid w:val="00DB5B52"/>
    <w:rsid w:val="00DB78B1"/>
    <w:rsid w:val="00DC315A"/>
    <w:rsid w:val="00DC379E"/>
    <w:rsid w:val="00DC4D96"/>
    <w:rsid w:val="00DC605F"/>
    <w:rsid w:val="00DC6BE4"/>
    <w:rsid w:val="00DD5CE5"/>
    <w:rsid w:val="00DD749B"/>
    <w:rsid w:val="00DE0340"/>
    <w:rsid w:val="00DE55A5"/>
    <w:rsid w:val="00DE6B30"/>
    <w:rsid w:val="00DF4C81"/>
    <w:rsid w:val="00DF5318"/>
    <w:rsid w:val="00DF61F2"/>
    <w:rsid w:val="00DF687B"/>
    <w:rsid w:val="00E0468F"/>
    <w:rsid w:val="00E0688E"/>
    <w:rsid w:val="00E11CA2"/>
    <w:rsid w:val="00E12A40"/>
    <w:rsid w:val="00E12F11"/>
    <w:rsid w:val="00E15799"/>
    <w:rsid w:val="00E16098"/>
    <w:rsid w:val="00E2111E"/>
    <w:rsid w:val="00E233F1"/>
    <w:rsid w:val="00E246A5"/>
    <w:rsid w:val="00E2632C"/>
    <w:rsid w:val="00E353EB"/>
    <w:rsid w:val="00E3697C"/>
    <w:rsid w:val="00E41103"/>
    <w:rsid w:val="00E46806"/>
    <w:rsid w:val="00E51165"/>
    <w:rsid w:val="00E511E2"/>
    <w:rsid w:val="00E53136"/>
    <w:rsid w:val="00E56043"/>
    <w:rsid w:val="00E57DEF"/>
    <w:rsid w:val="00E72456"/>
    <w:rsid w:val="00E812F5"/>
    <w:rsid w:val="00E836BF"/>
    <w:rsid w:val="00E849A2"/>
    <w:rsid w:val="00E901A0"/>
    <w:rsid w:val="00E902C0"/>
    <w:rsid w:val="00E927D3"/>
    <w:rsid w:val="00E9789C"/>
    <w:rsid w:val="00EA2E04"/>
    <w:rsid w:val="00EB3140"/>
    <w:rsid w:val="00EB42B3"/>
    <w:rsid w:val="00EB43AA"/>
    <w:rsid w:val="00EB4FC5"/>
    <w:rsid w:val="00EB5795"/>
    <w:rsid w:val="00EC2648"/>
    <w:rsid w:val="00EC6A61"/>
    <w:rsid w:val="00EC6ED8"/>
    <w:rsid w:val="00ED350E"/>
    <w:rsid w:val="00ED605A"/>
    <w:rsid w:val="00EE03E3"/>
    <w:rsid w:val="00EE0C26"/>
    <w:rsid w:val="00EE6482"/>
    <w:rsid w:val="00EF204E"/>
    <w:rsid w:val="00EF4F20"/>
    <w:rsid w:val="00EF507A"/>
    <w:rsid w:val="00EF66C1"/>
    <w:rsid w:val="00EF7739"/>
    <w:rsid w:val="00F01F11"/>
    <w:rsid w:val="00F065B2"/>
    <w:rsid w:val="00F06830"/>
    <w:rsid w:val="00F07AC4"/>
    <w:rsid w:val="00F12C8D"/>
    <w:rsid w:val="00F2031F"/>
    <w:rsid w:val="00F24119"/>
    <w:rsid w:val="00F2579D"/>
    <w:rsid w:val="00F352BD"/>
    <w:rsid w:val="00F4164F"/>
    <w:rsid w:val="00F43246"/>
    <w:rsid w:val="00F43F67"/>
    <w:rsid w:val="00F441BF"/>
    <w:rsid w:val="00F441CE"/>
    <w:rsid w:val="00F469DE"/>
    <w:rsid w:val="00F54730"/>
    <w:rsid w:val="00F57D16"/>
    <w:rsid w:val="00F607C8"/>
    <w:rsid w:val="00F61E15"/>
    <w:rsid w:val="00F64678"/>
    <w:rsid w:val="00F70276"/>
    <w:rsid w:val="00F71B82"/>
    <w:rsid w:val="00F723A8"/>
    <w:rsid w:val="00F7720C"/>
    <w:rsid w:val="00F80CA6"/>
    <w:rsid w:val="00F83498"/>
    <w:rsid w:val="00F835EB"/>
    <w:rsid w:val="00F85A7E"/>
    <w:rsid w:val="00F90D2F"/>
    <w:rsid w:val="00F9146F"/>
    <w:rsid w:val="00F957FF"/>
    <w:rsid w:val="00FA31BA"/>
    <w:rsid w:val="00FC1BC0"/>
    <w:rsid w:val="00FC44D4"/>
    <w:rsid w:val="00FC7B87"/>
    <w:rsid w:val="00FD344D"/>
    <w:rsid w:val="00FE2C61"/>
    <w:rsid w:val="00FE58D9"/>
    <w:rsid w:val="00FE5AF7"/>
    <w:rsid w:val="00FE7094"/>
    <w:rsid w:val="00FE71BB"/>
    <w:rsid w:val="00FF151E"/>
    <w:rsid w:val="00FF400D"/>
    <w:rsid w:val="00FF5261"/>
    <w:rsid w:val="00FF750E"/>
    <w:rsid w:val="00FF7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7A724"/>
  <w15:docId w15:val="{F846F2E1-55E6-40CD-A2B5-5841B94BA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SimSun" w:hAnsi="Arial" w:cs="Arial"/>
        <w:color w:val="000000"/>
        <w:sz w:val="22"/>
        <w:szCs w:val="22"/>
        <w:lang w:val="en" w:eastAsia="zh-CN"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E6B30"/>
    <w:pPr>
      <w:tabs>
        <w:tab w:val="center" w:pos="4320"/>
        <w:tab w:val="right" w:pos="8640"/>
      </w:tabs>
      <w:spacing w:line="240" w:lineRule="auto"/>
    </w:pPr>
  </w:style>
  <w:style w:type="character" w:customStyle="1" w:styleId="HeaderChar">
    <w:name w:val="Header Char"/>
    <w:basedOn w:val="DefaultParagraphFont"/>
    <w:link w:val="Header"/>
    <w:uiPriority w:val="99"/>
    <w:rsid w:val="00DE6B30"/>
  </w:style>
  <w:style w:type="paragraph" w:styleId="Footer">
    <w:name w:val="footer"/>
    <w:basedOn w:val="Normal"/>
    <w:link w:val="FooterChar"/>
    <w:uiPriority w:val="99"/>
    <w:unhideWhenUsed/>
    <w:rsid w:val="00DE6B30"/>
    <w:pPr>
      <w:tabs>
        <w:tab w:val="center" w:pos="4320"/>
        <w:tab w:val="right" w:pos="8640"/>
      </w:tabs>
      <w:spacing w:line="240" w:lineRule="auto"/>
    </w:pPr>
  </w:style>
  <w:style w:type="character" w:customStyle="1" w:styleId="FooterChar">
    <w:name w:val="Footer Char"/>
    <w:basedOn w:val="DefaultParagraphFont"/>
    <w:link w:val="Footer"/>
    <w:uiPriority w:val="99"/>
    <w:rsid w:val="00DE6B30"/>
  </w:style>
  <w:style w:type="paragraph" w:styleId="ListParagraph">
    <w:name w:val="List Paragraph"/>
    <w:basedOn w:val="Normal"/>
    <w:uiPriority w:val="34"/>
    <w:qFormat/>
    <w:rsid w:val="00B31545"/>
    <w:pPr>
      <w:ind w:left="720"/>
      <w:contextualSpacing/>
    </w:pPr>
  </w:style>
  <w:style w:type="table" w:styleId="TableGrid">
    <w:name w:val="Table Grid"/>
    <w:basedOn w:val="TableNormal"/>
    <w:uiPriority w:val="39"/>
    <w:rsid w:val="00B37C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3E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ascii="Times New Roman" w:eastAsiaTheme="minorEastAsia" w:hAnsi="Times New Roman" w:cs="Times New Roman"/>
      <w:sz w:val="24"/>
      <w:szCs w:val="24"/>
      <w:lang w:val="en-US"/>
    </w:rPr>
  </w:style>
  <w:style w:type="paragraph" w:styleId="BalloonText">
    <w:name w:val="Balloon Text"/>
    <w:basedOn w:val="Normal"/>
    <w:link w:val="BalloonTextChar"/>
    <w:uiPriority w:val="99"/>
    <w:semiHidden/>
    <w:unhideWhenUsed/>
    <w:rsid w:val="00E560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043"/>
    <w:rPr>
      <w:rFonts w:ascii="Segoe UI" w:hAnsi="Segoe UI" w:cs="Segoe UI"/>
      <w:sz w:val="18"/>
      <w:szCs w:val="18"/>
    </w:rPr>
  </w:style>
  <w:style w:type="character" w:styleId="Hyperlink">
    <w:name w:val="Hyperlink"/>
    <w:basedOn w:val="DefaultParagraphFont"/>
    <w:uiPriority w:val="99"/>
    <w:unhideWhenUsed/>
    <w:rsid w:val="00EF204E"/>
    <w:rPr>
      <w:color w:val="0563C1" w:themeColor="hyperlink"/>
      <w:u w:val="single"/>
    </w:rPr>
  </w:style>
  <w:style w:type="character" w:customStyle="1" w:styleId="UnresolvedMention1">
    <w:name w:val="Unresolved Mention1"/>
    <w:basedOn w:val="DefaultParagraphFont"/>
    <w:uiPriority w:val="99"/>
    <w:semiHidden/>
    <w:unhideWhenUsed/>
    <w:rsid w:val="00EF204E"/>
    <w:rPr>
      <w:color w:val="605E5C"/>
      <w:shd w:val="clear" w:color="auto" w:fill="E1DFDD"/>
    </w:rPr>
  </w:style>
  <w:style w:type="paragraph" w:styleId="NoSpacing">
    <w:name w:val="No Spacing"/>
    <w:uiPriority w:val="1"/>
    <w:qFormat/>
    <w:rsid w:val="009B1D38"/>
    <w:pPr>
      <w:pBdr>
        <w:top w:val="none" w:sz="0" w:space="0" w:color="auto"/>
        <w:left w:val="none" w:sz="0" w:space="0" w:color="auto"/>
        <w:bottom w:val="none" w:sz="0" w:space="0" w:color="auto"/>
        <w:right w:val="none" w:sz="0" w:space="0" w:color="auto"/>
        <w:between w:val="none" w:sz="0" w:space="0" w:color="auto"/>
      </w:pBdr>
      <w:spacing w:line="240" w:lineRule="auto"/>
    </w:pPr>
    <w:rPr>
      <w:rFonts w:eastAsia="Arial"/>
      <w:color w:val="auto"/>
      <w:lang w:eastAsia="en-US"/>
    </w:rPr>
  </w:style>
  <w:style w:type="paragraph" w:styleId="NormalWeb">
    <w:name w:val="Normal (Web)"/>
    <w:basedOn w:val="Normal"/>
    <w:uiPriority w:val="99"/>
    <w:unhideWhenUsed/>
    <w:rsid w:val="00A81BA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48294">
      <w:bodyDiv w:val="1"/>
      <w:marLeft w:val="0"/>
      <w:marRight w:val="0"/>
      <w:marTop w:val="0"/>
      <w:marBottom w:val="0"/>
      <w:divBdr>
        <w:top w:val="none" w:sz="0" w:space="0" w:color="auto"/>
        <w:left w:val="none" w:sz="0" w:space="0" w:color="auto"/>
        <w:bottom w:val="none" w:sz="0" w:space="0" w:color="auto"/>
        <w:right w:val="none" w:sz="0" w:space="0" w:color="auto"/>
      </w:divBdr>
    </w:div>
    <w:div w:id="62529459">
      <w:bodyDiv w:val="1"/>
      <w:marLeft w:val="0"/>
      <w:marRight w:val="0"/>
      <w:marTop w:val="0"/>
      <w:marBottom w:val="0"/>
      <w:divBdr>
        <w:top w:val="none" w:sz="0" w:space="0" w:color="auto"/>
        <w:left w:val="none" w:sz="0" w:space="0" w:color="auto"/>
        <w:bottom w:val="none" w:sz="0" w:space="0" w:color="auto"/>
        <w:right w:val="none" w:sz="0" w:space="0" w:color="auto"/>
      </w:divBdr>
    </w:div>
    <w:div w:id="116338304">
      <w:bodyDiv w:val="1"/>
      <w:marLeft w:val="0"/>
      <w:marRight w:val="0"/>
      <w:marTop w:val="0"/>
      <w:marBottom w:val="0"/>
      <w:divBdr>
        <w:top w:val="none" w:sz="0" w:space="0" w:color="auto"/>
        <w:left w:val="none" w:sz="0" w:space="0" w:color="auto"/>
        <w:bottom w:val="none" w:sz="0" w:space="0" w:color="auto"/>
        <w:right w:val="none" w:sz="0" w:space="0" w:color="auto"/>
      </w:divBdr>
    </w:div>
    <w:div w:id="210309664">
      <w:bodyDiv w:val="1"/>
      <w:marLeft w:val="0"/>
      <w:marRight w:val="0"/>
      <w:marTop w:val="0"/>
      <w:marBottom w:val="0"/>
      <w:divBdr>
        <w:top w:val="none" w:sz="0" w:space="0" w:color="auto"/>
        <w:left w:val="none" w:sz="0" w:space="0" w:color="auto"/>
        <w:bottom w:val="none" w:sz="0" w:space="0" w:color="auto"/>
        <w:right w:val="none" w:sz="0" w:space="0" w:color="auto"/>
      </w:divBdr>
    </w:div>
    <w:div w:id="246501939">
      <w:bodyDiv w:val="1"/>
      <w:marLeft w:val="0"/>
      <w:marRight w:val="0"/>
      <w:marTop w:val="0"/>
      <w:marBottom w:val="0"/>
      <w:divBdr>
        <w:top w:val="none" w:sz="0" w:space="0" w:color="auto"/>
        <w:left w:val="none" w:sz="0" w:space="0" w:color="auto"/>
        <w:bottom w:val="none" w:sz="0" w:space="0" w:color="auto"/>
        <w:right w:val="none" w:sz="0" w:space="0" w:color="auto"/>
      </w:divBdr>
    </w:div>
    <w:div w:id="403113561">
      <w:bodyDiv w:val="1"/>
      <w:marLeft w:val="0"/>
      <w:marRight w:val="0"/>
      <w:marTop w:val="0"/>
      <w:marBottom w:val="0"/>
      <w:divBdr>
        <w:top w:val="none" w:sz="0" w:space="0" w:color="auto"/>
        <w:left w:val="none" w:sz="0" w:space="0" w:color="auto"/>
        <w:bottom w:val="none" w:sz="0" w:space="0" w:color="auto"/>
        <w:right w:val="none" w:sz="0" w:space="0" w:color="auto"/>
      </w:divBdr>
    </w:div>
    <w:div w:id="447234883">
      <w:bodyDiv w:val="1"/>
      <w:marLeft w:val="0"/>
      <w:marRight w:val="0"/>
      <w:marTop w:val="0"/>
      <w:marBottom w:val="0"/>
      <w:divBdr>
        <w:top w:val="none" w:sz="0" w:space="0" w:color="auto"/>
        <w:left w:val="none" w:sz="0" w:space="0" w:color="auto"/>
        <w:bottom w:val="none" w:sz="0" w:space="0" w:color="auto"/>
        <w:right w:val="none" w:sz="0" w:space="0" w:color="auto"/>
      </w:divBdr>
    </w:div>
    <w:div w:id="552808701">
      <w:bodyDiv w:val="1"/>
      <w:marLeft w:val="0"/>
      <w:marRight w:val="0"/>
      <w:marTop w:val="0"/>
      <w:marBottom w:val="0"/>
      <w:divBdr>
        <w:top w:val="none" w:sz="0" w:space="0" w:color="auto"/>
        <w:left w:val="none" w:sz="0" w:space="0" w:color="auto"/>
        <w:bottom w:val="none" w:sz="0" w:space="0" w:color="auto"/>
        <w:right w:val="none" w:sz="0" w:space="0" w:color="auto"/>
      </w:divBdr>
    </w:div>
    <w:div w:id="553469893">
      <w:bodyDiv w:val="1"/>
      <w:marLeft w:val="0"/>
      <w:marRight w:val="0"/>
      <w:marTop w:val="0"/>
      <w:marBottom w:val="0"/>
      <w:divBdr>
        <w:top w:val="none" w:sz="0" w:space="0" w:color="auto"/>
        <w:left w:val="none" w:sz="0" w:space="0" w:color="auto"/>
        <w:bottom w:val="none" w:sz="0" w:space="0" w:color="auto"/>
        <w:right w:val="none" w:sz="0" w:space="0" w:color="auto"/>
      </w:divBdr>
    </w:div>
    <w:div w:id="906109185">
      <w:bodyDiv w:val="1"/>
      <w:marLeft w:val="0"/>
      <w:marRight w:val="0"/>
      <w:marTop w:val="0"/>
      <w:marBottom w:val="0"/>
      <w:divBdr>
        <w:top w:val="none" w:sz="0" w:space="0" w:color="auto"/>
        <w:left w:val="none" w:sz="0" w:space="0" w:color="auto"/>
        <w:bottom w:val="none" w:sz="0" w:space="0" w:color="auto"/>
        <w:right w:val="none" w:sz="0" w:space="0" w:color="auto"/>
      </w:divBdr>
    </w:div>
    <w:div w:id="925764894">
      <w:bodyDiv w:val="1"/>
      <w:marLeft w:val="0"/>
      <w:marRight w:val="0"/>
      <w:marTop w:val="0"/>
      <w:marBottom w:val="0"/>
      <w:divBdr>
        <w:top w:val="none" w:sz="0" w:space="0" w:color="auto"/>
        <w:left w:val="none" w:sz="0" w:space="0" w:color="auto"/>
        <w:bottom w:val="none" w:sz="0" w:space="0" w:color="auto"/>
        <w:right w:val="none" w:sz="0" w:space="0" w:color="auto"/>
      </w:divBdr>
    </w:div>
    <w:div w:id="969898462">
      <w:bodyDiv w:val="1"/>
      <w:marLeft w:val="0"/>
      <w:marRight w:val="0"/>
      <w:marTop w:val="0"/>
      <w:marBottom w:val="0"/>
      <w:divBdr>
        <w:top w:val="none" w:sz="0" w:space="0" w:color="auto"/>
        <w:left w:val="none" w:sz="0" w:space="0" w:color="auto"/>
        <w:bottom w:val="none" w:sz="0" w:space="0" w:color="auto"/>
        <w:right w:val="none" w:sz="0" w:space="0" w:color="auto"/>
      </w:divBdr>
    </w:div>
    <w:div w:id="1112363957">
      <w:bodyDiv w:val="1"/>
      <w:marLeft w:val="0"/>
      <w:marRight w:val="0"/>
      <w:marTop w:val="0"/>
      <w:marBottom w:val="0"/>
      <w:divBdr>
        <w:top w:val="none" w:sz="0" w:space="0" w:color="auto"/>
        <w:left w:val="none" w:sz="0" w:space="0" w:color="auto"/>
        <w:bottom w:val="none" w:sz="0" w:space="0" w:color="auto"/>
        <w:right w:val="none" w:sz="0" w:space="0" w:color="auto"/>
      </w:divBdr>
    </w:div>
    <w:div w:id="1157647168">
      <w:bodyDiv w:val="1"/>
      <w:marLeft w:val="0"/>
      <w:marRight w:val="0"/>
      <w:marTop w:val="0"/>
      <w:marBottom w:val="0"/>
      <w:divBdr>
        <w:top w:val="none" w:sz="0" w:space="0" w:color="auto"/>
        <w:left w:val="none" w:sz="0" w:space="0" w:color="auto"/>
        <w:bottom w:val="none" w:sz="0" w:space="0" w:color="auto"/>
        <w:right w:val="none" w:sz="0" w:space="0" w:color="auto"/>
      </w:divBdr>
    </w:div>
    <w:div w:id="1249268979">
      <w:bodyDiv w:val="1"/>
      <w:marLeft w:val="0"/>
      <w:marRight w:val="0"/>
      <w:marTop w:val="0"/>
      <w:marBottom w:val="0"/>
      <w:divBdr>
        <w:top w:val="none" w:sz="0" w:space="0" w:color="auto"/>
        <w:left w:val="none" w:sz="0" w:space="0" w:color="auto"/>
        <w:bottom w:val="none" w:sz="0" w:space="0" w:color="auto"/>
        <w:right w:val="none" w:sz="0" w:space="0" w:color="auto"/>
      </w:divBdr>
    </w:div>
    <w:div w:id="1281064911">
      <w:bodyDiv w:val="1"/>
      <w:marLeft w:val="0"/>
      <w:marRight w:val="0"/>
      <w:marTop w:val="0"/>
      <w:marBottom w:val="0"/>
      <w:divBdr>
        <w:top w:val="none" w:sz="0" w:space="0" w:color="auto"/>
        <w:left w:val="none" w:sz="0" w:space="0" w:color="auto"/>
        <w:bottom w:val="none" w:sz="0" w:space="0" w:color="auto"/>
        <w:right w:val="none" w:sz="0" w:space="0" w:color="auto"/>
      </w:divBdr>
      <w:divsChild>
        <w:div w:id="1556547482">
          <w:marLeft w:val="0"/>
          <w:marRight w:val="0"/>
          <w:marTop w:val="0"/>
          <w:marBottom w:val="0"/>
          <w:divBdr>
            <w:top w:val="none" w:sz="0" w:space="0" w:color="auto"/>
            <w:left w:val="none" w:sz="0" w:space="0" w:color="auto"/>
            <w:bottom w:val="none" w:sz="0" w:space="0" w:color="auto"/>
            <w:right w:val="none" w:sz="0" w:space="0" w:color="auto"/>
          </w:divBdr>
          <w:divsChild>
            <w:div w:id="1581715079">
              <w:marLeft w:val="0"/>
              <w:marRight w:val="0"/>
              <w:marTop w:val="0"/>
              <w:marBottom w:val="0"/>
              <w:divBdr>
                <w:top w:val="none" w:sz="0" w:space="0" w:color="auto"/>
                <w:left w:val="none" w:sz="0" w:space="0" w:color="auto"/>
                <w:bottom w:val="none" w:sz="0" w:space="0" w:color="auto"/>
                <w:right w:val="none" w:sz="0" w:space="0" w:color="auto"/>
              </w:divBdr>
            </w:div>
          </w:divsChild>
        </w:div>
        <w:div w:id="644628232">
          <w:marLeft w:val="0"/>
          <w:marRight w:val="0"/>
          <w:marTop w:val="0"/>
          <w:marBottom w:val="0"/>
          <w:divBdr>
            <w:top w:val="none" w:sz="0" w:space="0" w:color="auto"/>
            <w:left w:val="none" w:sz="0" w:space="0" w:color="auto"/>
            <w:bottom w:val="none" w:sz="0" w:space="0" w:color="auto"/>
            <w:right w:val="none" w:sz="0" w:space="0" w:color="auto"/>
          </w:divBdr>
          <w:divsChild>
            <w:div w:id="834221154">
              <w:marLeft w:val="0"/>
              <w:marRight w:val="0"/>
              <w:marTop w:val="0"/>
              <w:marBottom w:val="0"/>
              <w:divBdr>
                <w:top w:val="none" w:sz="0" w:space="0" w:color="auto"/>
                <w:left w:val="none" w:sz="0" w:space="0" w:color="auto"/>
                <w:bottom w:val="none" w:sz="0" w:space="0" w:color="auto"/>
                <w:right w:val="none" w:sz="0" w:space="0" w:color="auto"/>
              </w:divBdr>
            </w:div>
          </w:divsChild>
        </w:div>
        <w:div w:id="1272202948">
          <w:marLeft w:val="0"/>
          <w:marRight w:val="0"/>
          <w:marTop w:val="0"/>
          <w:marBottom w:val="0"/>
          <w:divBdr>
            <w:top w:val="none" w:sz="0" w:space="0" w:color="auto"/>
            <w:left w:val="none" w:sz="0" w:space="0" w:color="auto"/>
            <w:bottom w:val="none" w:sz="0" w:space="0" w:color="auto"/>
            <w:right w:val="none" w:sz="0" w:space="0" w:color="auto"/>
          </w:divBdr>
          <w:divsChild>
            <w:div w:id="6069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70281">
      <w:bodyDiv w:val="1"/>
      <w:marLeft w:val="0"/>
      <w:marRight w:val="0"/>
      <w:marTop w:val="0"/>
      <w:marBottom w:val="0"/>
      <w:divBdr>
        <w:top w:val="none" w:sz="0" w:space="0" w:color="auto"/>
        <w:left w:val="none" w:sz="0" w:space="0" w:color="auto"/>
        <w:bottom w:val="none" w:sz="0" w:space="0" w:color="auto"/>
        <w:right w:val="none" w:sz="0" w:space="0" w:color="auto"/>
      </w:divBdr>
      <w:divsChild>
        <w:div w:id="263536458">
          <w:marLeft w:val="0"/>
          <w:marRight w:val="0"/>
          <w:marTop w:val="0"/>
          <w:marBottom w:val="0"/>
          <w:divBdr>
            <w:top w:val="none" w:sz="0" w:space="0" w:color="auto"/>
            <w:left w:val="none" w:sz="0" w:space="0" w:color="auto"/>
            <w:bottom w:val="none" w:sz="0" w:space="0" w:color="auto"/>
            <w:right w:val="none" w:sz="0" w:space="0" w:color="auto"/>
          </w:divBdr>
          <w:divsChild>
            <w:div w:id="641153268">
              <w:marLeft w:val="0"/>
              <w:marRight w:val="0"/>
              <w:marTop w:val="0"/>
              <w:marBottom w:val="0"/>
              <w:divBdr>
                <w:top w:val="none" w:sz="0" w:space="0" w:color="auto"/>
                <w:left w:val="none" w:sz="0" w:space="0" w:color="auto"/>
                <w:bottom w:val="none" w:sz="0" w:space="0" w:color="auto"/>
                <w:right w:val="none" w:sz="0" w:space="0" w:color="auto"/>
              </w:divBdr>
            </w:div>
          </w:divsChild>
        </w:div>
        <w:div w:id="1762876894">
          <w:marLeft w:val="0"/>
          <w:marRight w:val="0"/>
          <w:marTop w:val="0"/>
          <w:marBottom w:val="0"/>
          <w:divBdr>
            <w:top w:val="none" w:sz="0" w:space="0" w:color="auto"/>
            <w:left w:val="none" w:sz="0" w:space="0" w:color="auto"/>
            <w:bottom w:val="none" w:sz="0" w:space="0" w:color="auto"/>
            <w:right w:val="none" w:sz="0" w:space="0" w:color="auto"/>
          </w:divBdr>
          <w:divsChild>
            <w:div w:id="54939693">
              <w:marLeft w:val="0"/>
              <w:marRight w:val="0"/>
              <w:marTop w:val="0"/>
              <w:marBottom w:val="0"/>
              <w:divBdr>
                <w:top w:val="none" w:sz="0" w:space="0" w:color="auto"/>
                <w:left w:val="none" w:sz="0" w:space="0" w:color="auto"/>
                <w:bottom w:val="none" w:sz="0" w:space="0" w:color="auto"/>
                <w:right w:val="none" w:sz="0" w:space="0" w:color="auto"/>
              </w:divBdr>
            </w:div>
          </w:divsChild>
        </w:div>
        <w:div w:id="806510650">
          <w:marLeft w:val="0"/>
          <w:marRight w:val="0"/>
          <w:marTop w:val="0"/>
          <w:marBottom w:val="0"/>
          <w:divBdr>
            <w:top w:val="none" w:sz="0" w:space="0" w:color="auto"/>
            <w:left w:val="none" w:sz="0" w:space="0" w:color="auto"/>
            <w:bottom w:val="none" w:sz="0" w:space="0" w:color="auto"/>
            <w:right w:val="none" w:sz="0" w:space="0" w:color="auto"/>
          </w:divBdr>
          <w:divsChild>
            <w:div w:id="8338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9434">
      <w:bodyDiv w:val="1"/>
      <w:marLeft w:val="0"/>
      <w:marRight w:val="0"/>
      <w:marTop w:val="0"/>
      <w:marBottom w:val="0"/>
      <w:divBdr>
        <w:top w:val="none" w:sz="0" w:space="0" w:color="auto"/>
        <w:left w:val="none" w:sz="0" w:space="0" w:color="auto"/>
        <w:bottom w:val="none" w:sz="0" w:space="0" w:color="auto"/>
        <w:right w:val="none" w:sz="0" w:space="0" w:color="auto"/>
      </w:divBdr>
    </w:div>
    <w:div w:id="1640913745">
      <w:bodyDiv w:val="1"/>
      <w:marLeft w:val="0"/>
      <w:marRight w:val="0"/>
      <w:marTop w:val="0"/>
      <w:marBottom w:val="0"/>
      <w:divBdr>
        <w:top w:val="none" w:sz="0" w:space="0" w:color="auto"/>
        <w:left w:val="none" w:sz="0" w:space="0" w:color="auto"/>
        <w:bottom w:val="none" w:sz="0" w:space="0" w:color="auto"/>
        <w:right w:val="none" w:sz="0" w:space="0" w:color="auto"/>
      </w:divBdr>
      <w:divsChild>
        <w:div w:id="2077819947">
          <w:marLeft w:val="0"/>
          <w:marRight w:val="0"/>
          <w:marTop w:val="150"/>
          <w:marBottom w:val="0"/>
          <w:divBdr>
            <w:top w:val="none" w:sz="0" w:space="0" w:color="auto"/>
            <w:left w:val="none" w:sz="0" w:space="0" w:color="auto"/>
            <w:bottom w:val="none" w:sz="0" w:space="0" w:color="auto"/>
            <w:right w:val="none" w:sz="0" w:space="0" w:color="auto"/>
          </w:divBdr>
        </w:div>
      </w:divsChild>
    </w:div>
    <w:div w:id="1690062364">
      <w:bodyDiv w:val="1"/>
      <w:marLeft w:val="0"/>
      <w:marRight w:val="0"/>
      <w:marTop w:val="0"/>
      <w:marBottom w:val="0"/>
      <w:divBdr>
        <w:top w:val="none" w:sz="0" w:space="0" w:color="auto"/>
        <w:left w:val="none" w:sz="0" w:space="0" w:color="auto"/>
        <w:bottom w:val="none" w:sz="0" w:space="0" w:color="auto"/>
        <w:right w:val="none" w:sz="0" w:space="0" w:color="auto"/>
      </w:divBdr>
    </w:div>
    <w:div w:id="1703895205">
      <w:bodyDiv w:val="1"/>
      <w:marLeft w:val="0"/>
      <w:marRight w:val="0"/>
      <w:marTop w:val="0"/>
      <w:marBottom w:val="0"/>
      <w:divBdr>
        <w:top w:val="none" w:sz="0" w:space="0" w:color="auto"/>
        <w:left w:val="none" w:sz="0" w:space="0" w:color="auto"/>
        <w:bottom w:val="none" w:sz="0" w:space="0" w:color="auto"/>
        <w:right w:val="none" w:sz="0" w:space="0" w:color="auto"/>
      </w:divBdr>
    </w:div>
    <w:div w:id="1724868741">
      <w:bodyDiv w:val="1"/>
      <w:marLeft w:val="0"/>
      <w:marRight w:val="0"/>
      <w:marTop w:val="0"/>
      <w:marBottom w:val="0"/>
      <w:divBdr>
        <w:top w:val="none" w:sz="0" w:space="0" w:color="auto"/>
        <w:left w:val="none" w:sz="0" w:space="0" w:color="auto"/>
        <w:bottom w:val="none" w:sz="0" w:space="0" w:color="auto"/>
        <w:right w:val="none" w:sz="0" w:space="0" w:color="auto"/>
      </w:divBdr>
    </w:div>
    <w:div w:id="1794322144">
      <w:bodyDiv w:val="1"/>
      <w:marLeft w:val="0"/>
      <w:marRight w:val="0"/>
      <w:marTop w:val="0"/>
      <w:marBottom w:val="0"/>
      <w:divBdr>
        <w:top w:val="none" w:sz="0" w:space="0" w:color="auto"/>
        <w:left w:val="none" w:sz="0" w:space="0" w:color="auto"/>
        <w:bottom w:val="none" w:sz="0" w:space="0" w:color="auto"/>
        <w:right w:val="none" w:sz="0" w:space="0" w:color="auto"/>
      </w:divBdr>
    </w:div>
    <w:div w:id="1912885244">
      <w:bodyDiv w:val="1"/>
      <w:marLeft w:val="0"/>
      <w:marRight w:val="0"/>
      <w:marTop w:val="0"/>
      <w:marBottom w:val="0"/>
      <w:divBdr>
        <w:top w:val="none" w:sz="0" w:space="0" w:color="auto"/>
        <w:left w:val="none" w:sz="0" w:space="0" w:color="auto"/>
        <w:bottom w:val="none" w:sz="0" w:space="0" w:color="auto"/>
        <w:right w:val="none" w:sz="0" w:space="0" w:color="auto"/>
      </w:divBdr>
    </w:div>
    <w:div w:id="1944066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anlin.gao@chaminade.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d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4067</TotalTime>
  <Pages>5</Pages>
  <Words>1695</Words>
  <Characters>9410</Characters>
  <Application>Microsoft Office Word</Application>
  <DocSecurity>0</DocSecurity>
  <Lines>247</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Guanlin Gao</dc:creator>
  <cp:lastModifiedBy>Guanlin Gao</cp:lastModifiedBy>
  <cp:revision>256</cp:revision>
  <cp:lastPrinted>2024-01-07T07:44:00Z</cp:lastPrinted>
  <dcterms:created xsi:type="dcterms:W3CDTF">2020-11-24T22:53:00Z</dcterms:created>
  <dcterms:modified xsi:type="dcterms:W3CDTF">2026-01-10T03:36:00Z</dcterms:modified>
</cp:coreProperties>
</file>