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0047AF" w14:textId="77777777" w:rsidR="00952DAD" w:rsidRDefault="00952DAD">
      <w:pPr>
        <w:widowControl w:val="0"/>
        <w:spacing w:line="240" w:lineRule="auto"/>
        <w:rPr>
          <w:b/>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2DAD" w14:paraId="3B3CA8FE" w14:textId="77777777">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FCAC370" w14:textId="77777777" w:rsidR="00952DAD" w:rsidRDefault="002D25A3">
            <w:pPr>
              <w:widowControl w:val="0"/>
              <w:spacing w:line="240" w:lineRule="auto"/>
              <w:rPr>
                <w:b/>
                <w:sz w:val="24"/>
                <w:szCs w:val="24"/>
              </w:rPr>
            </w:pPr>
            <w:r>
              <w:rPr>
                <w:noProof/>
                <w:lang w:val="en-US"/>
              </w:rPr>
              <w:drawing>
                <wp:anchor distT="114300" distB="114300" distL="114300" distR="114300" simplePos="0" relativeHeight="251658240" behindDoc="0" locked="0" layoutInCell="1" hidden="0" allowOverlap="1" wp14:anchorId="5283FA0A" wp14:editId="1FF0D03F">
                  <wp:simplePos x="0" y="0"/>
                  <wp:positionH relativeFrom="margin">
                    <wp:posOffset>76200</wp:posOffset>
                  </wp:positionH>
                  <wp:positionV relativeFrom="paragraph">
                    <wp:posOffset>0</wp:posOffset>
                  </wp:positionV>
                  <wp:extent cx="2281238" cy="85853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81238" cy="858530"/>
                          </a:xfrm>
                          <a:prstGeom prst="rect">
                            <a:avLst/>
                          </a:prstGeom>
                          <a:ln/>
                        </pic:spPr>
                      </pic:pic>
                    </a:graphicData>
                  </a:graphic>
                </wp:anchor>
              </w:drawing>
            </w: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0B888BD" w14:textId="77777777" w:rsidR="0080185D" w:rsidRPr="0080185D" w:rsidRDefault="004E0D5A" w:rsidP="0080185D">
            <w:pPr>
              <w:widowControl w:val="0"/>
              <w:spacing w:line="240" w:lineRule="auto"/>
              <w:rPr>
                <w:b/>
                <w:sz w:val="28"/>
                <w:szCs w:val="26"/>
              </w:rPr>
            </w:pPr>
            <w:r w:rsidRPr="0080185D">
              <w:rPr>
                <w:b/>
                <w:sz w:val="28"/>
                <w:szCs w:val="26"/>
              </w:rPr>
              <w:t>EC</w:t>
            </w:r>
            <w:r w:rsidR="00565974">
              <w:rPr>
                <w:b/>
                <w:sz w:val="28"/>
                <w:szCs w:val="26"/>
              </w:rPr>
              <w:t xml:space="preserve"> </w:t>
            </w:r>
            <w:r w:rsidR="00FE58D9">
              <w:rPr>
                <w:b/>
                <w:sz w:val="28"/>
                <w:szCs w:val="26"/>
              </w:rPr>
              <w:t>201</w:t>
            </w:r>
            <w:r w:rsidR="00565974">
              <w:rPr>
                <w:b/>
                <w:sz w:val="28"/>
                <w:szCs w:val="26"/>
              </w:rPr>
              <w:t>-01-1</w:t>
            </w:r>
          </w:p>
          <w:p w14:paraId="32628776" w14:textId="77777777" w:rsidR="0080185D" w:rsidRPr="0080185D" w:rsidRDefault="0001564F" w:rsidP="0080185D">
            <w:pPr>
              <w:widowControl w:val="0"/>
              <w:spacing w:line="240" w:lineRule="auto"/>
              <w:rPr>
                <w:b/>
                <w:sz w:val="28"/>
                <w:szCs w:val="26"/>
              </w:rPr>
            </w:pPr>
            <w:r>
              <w:rPr>
                <w:b/>
                <w:sz w:val="28"/>
                <w:szCs w:val="26"/>
              </w:rPr>
              <w:t>Principles of Ma</w:t>
            </w:r>
            <w:r w:rsidR="004E0D5A" w:rsidRPr="0080185D">
              <w:rPr>
                <w:b/>
                <w:sz w:val="28"/>
                <w:szCs w:val="26"/>
              </w:rPr>
              <w:t>croeconomics</w:t>
            </w:r>
          </w:p>
          <w:p w14:paraId="08F39AAE" w14:textId="67C0D9FD" w:rsidR="005B43FB" w:rsidRPr="0080185D" w:rsidRDefault="002B79E2" w:rsidP="005B43FB">
            <w:pPr>
              <w:widowControl w:val="0"/>
              <w:spacing w:line="240" w:lineRule="auto"/>
              <w:rPr>
                <w:b/>
                <w:sz w:val="28"/>
                <w:szCs w:val="26"/>
              </w:rPr>
            </w:pPr>
            <w:r>
              <w:rPr>
                <w:b/>
                <w:sz w:val="28"/>
                <w:szCs w:val="26"/>
              </w:rPr>
              <w:t>Spring</w:t>
            </w:r>
            <w:r w:rsidR="005B43FB">
              <w:rPr>
                <w:b/>
                <w:sz w:val="28"/>
                <w:szCs w:val="26"/>
              </w:rPr>
              <w:t xml:space="preserve"> 20</w:t>
            </w:r>
            <w:r w:rsidR="0028598E">
              <w:rPr>
                <w:b/>
                <w:sz w:val="28"/>
                <w:szCs w:val="26"/>
              </w:rPr>
              <w:t>2</w:t>
            </w:r>
            <w:r>
              <w:rPr>
                <w:b/>
                <w:sz w:val="28"/>
                <w:szCs w:val="26"/>
              </w:rPr>
              <w:t>6</w:t>
            </w:r>
          </w:p>
          <w:p w14:paraId="0481AC67" w14:textId="77777777" w:rsidR="004E0D5A" w:rsidRPr="0080185D" w:rsidRDefault="003A44F0" w:rsidP="0080185D">
            <w:pPr>
              <w:widowControl w:val="0"/>
              <w:spacing w:line="240" w:lineRule="auto"/>
              <w:rPr>
                <w:b/>
                <w:sz w:val="28"/>
                <w:szCs w:val="26"/>
              </w:rPr>
            </w:pPr>
            <w:r w:rsidRPr="0080185D">
              <w:rPr>
                <w:b/>
                <w:sz w:val="28"/>
                <w:szCs w:val="26"/>
              </w:rPr>
              <w:t>Course Syllabus</w:t>
            </w:r>
          </w:p>
          <w:p w14:paraId="7DBF9ED1" w14:textId="77777777" w:rsidR="00952DAD" w:rsidRDefault="00952DAD" w:rsidP="0080185D">
            <w:pPr>
              <w:widowControl w:val="0"/>
              <w:spacing w:line="240" w:lineRule="auto"/>
              <w:rPr>
                <w:b/>
                <w:sz w:val="24"/>
                <w:szCs w:val="24"/>
              </w:rPr>
            </w:pPr>
          </w:p>
        </w:tc>
      </w:tr>
    </w:tbl>
    <w:p w14:paraId="212BF5DC" w14:textId="77777777" w:rsidR="00952DAD" w:rsidRDefault="00952DAD">
      <w:pPr>
        <w:widowControl w:val="0"/>
        <w:spacing w:line="240" w:lineRule="auto"/>
        <w:rPr>
          <w:b/>
          <w:sz w:val="24"/>
          <w:szCs w:val="24"/>
        </w:rPr>
      </w:pPr>
    </w:p>
    <w:tbl>
      <w:tblPr>
        <w:tblStyle w:val="a0"/>
        <w:tblW w:w="9495"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55"/>
        <w:gridCol w:w="5240"/>
      </w:tblGrid>
      <w:tr w:rsidR="00952DAD" w:rsidRPr="0080185D" w14:paraId="7ED1C2F0" w14:textId="77777777" w:rsidTr="00425266">
        <w:trPr>
          <w:trHeight w:val="942"/>
        </w:trPr>
        <w:tc>
          <w:tcPr>
            <w:tcW w:w="425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6FA935E" w14:textId="68320D99" w:rsidR="00655A92" w:rsidRPr="00655A92" w:rsidRDefault="002D25A3">
            <w:pPr>
              <w:widowControl w:val="0"/>
              <w:spacing w:line="240" w:lineRule="auto"/>
              <w:rPr>
                <w:sz w:val="24"/>
                <w:szCs w:val="24"/>
              </w:rPr>
            </w:pPr>
            <w:r w:rsidRPr="0080185D">
              <w:rPr>
                <w:b/>
                <w:sz w:val="24"/>
                <w:szCs w:val="24"/>
              </w:rPr>
              <w:t>Instructor:</w:t>
            </w:r>
            <w:r w:rsidR="001F4123" w:rsidRPr="0080185D">
              <w:rPr>
                <w:b/>
                <w:sz w:val="24"/>
                <w:szCs w:val="24"/>
              </w:rPr>
              <w:t xml:space="preserve"> </w:t>
            </w:r>
            <w:r w:rsidR="001F4123" w:rsidRPr="003310B2">
              <w:rPr>
                <w:sz w:val="24"/>
                <w:szCs w:val="24"/>
              </w:rPr>
              <w:t>Dr. Guanlin Gao</w:t>
            </w:r>
          </w:p>
          <w:p w14:paraId="3928B3D3" w14:textId="2810EA8A" w:rsidR="0080185D" w:rsidRPr="0080185D" w:rsidRDefault="002D25A3" w:rsidP="0080185D">
            <w:pPr>
              <w:widowControl w:val="0"/>
              <w:spacing w:line="240" w:lineRule="auto"/>
              <w:rPr>
                <w:b/>
                <w:sz w:val="24"/>
                <w:szCs w:val="24"/>
              </w:rPr>
            </w:pPr>
            <w:r w:rsidRPr="0080185D">
              <w:rPr>
                <w:b/>
                <w:sz w:val="24"/>
                <w:szCs w:val="24"/>
              </w:rPr>
              <w:t>Email:</w:t>
            </w:r>
            <w:r w:rsidR="001F4123" w:rsidRPr="0080185D">
              <w:rPr>
                <w:b/>
                <w:sz w:val="24"/>
                <w:szCs w:val="24"/>
              </w:rPr>
              <w:t xml:space="preserve"> </w:t>
            </w:r>
            <w:hyperlink r:id="rId8" w:history="1">
              <w:r w:rsidR="00951A9A" w:rsidRPr="00215C9E">
                <w:rPr>
                  <w:rStyle w:val="Hyperlink"/>
                  <w:sz w:val="24"/>
                  <w:szCs w:val="24"/>
                </w:rPr>
                <w:t>guanlin.gao@chaminade.edu</w:t>
              </w:r>
            </w:hyperlink>
            <w:r w:rsidR="00951A9A">
              <w:rPr>
                <w:sz w:val="24"/>
                <w:szCs w:val="24"/>
              </w:rPr>
              <w:t xml:space="preserve"> </w:t>
            </w:r>
            <w:r w:rsidR="0080185D" w:rsidRPr="0080185D">
              <w:rPr>
                <w:b/>
                <w:sz w:val="24"/>
                <w:szCs w:val="24"/>
              </w:rPr>
              <w:t xml:space="preserve">Office: </w:t>
            </w:r>
            <w:r w:rsidR="0080185D" w:rsidRPr="003310B2">
              <w:rPr>
                <w:sz w:val="24"/>
                <w:szCs w:val="24"/>
              </w:rPr>
              <w:t>Kieffer Hall, R</w:t>
            </w:r>
            <w:r w:rsidR="00913619" w:rsidRPr="003310B2">
              <w:rPr>
                <w:sz w:val="24"/>
                <w:szCs w:val="24"/>
              </w:rPr>
              <w:t xml:space="preserve">oom </w:t>
            </w:r>
            <w:r w:rsidR="0080185D" w:rsidRPr="003310B2">
              <w:rPr>
                <w:sz w:val="24"/>
                <w:szCs w:val="24"/>
              </w:rPr>
              <w:t>22</w:t>
            </w:r>
            <w:r w:rsidR="0080185D" w:rsidRPr="0080185D">
              <w:rPr>
                <w:b/>
                <w:sz w:val="24"/>
                <w:szCs w:val="24"/>
              </w:rPr>
              <w:t xml:space="preserve"> </w:t>
            </w:r>
          </w:p>
        </w:tc>
        <w:tc>
          <w:tcPr>
            <w:tcW w:w="524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987772C" w14:textId="07461A01" w:rsidR="000A4FC2" w:rsidRPr="000A4FC2" w:rsidRDefault="0080185D" w:rsidP="001C0AB2">
            <w:pPr>
              <w:widowControl w:val="0"/>
              <w:spacing w:line="240" w:lineRule="auto"/>
              <w:rPr>
                <w:sz w:val="24"/>
                <w:szCs w:val="24"/>
              </w:rPr>
            </w:pPr>
            <w:r w:rsidRPr="0080185D">
              <w:rPr>
                <w:b/>
                <w:sz w:val="24"/>
                <w:szCs w:val="24"/>
              </w:rPr>
              <w:t xml:space="preserve">Class meets: </w:t>
            </w:r>
            <w:proofErr w:type="spellStart"/>
            <w:r w:rsidR="00FE58D9">
              <w:rPr>
                <w:sz w:val="24"/>
                <w:szCs w:val="24"/>
              </w:rPr>
              <w:t>TTh</w:t>
            </w:r>
            <w:proofErr w:type="spellEnd"/>
            <w:r w:rsidRPr="003310B2">
              <w:t xml:space="preserve"> </w:t>
            </w:r>
            <w:r w:rsidR="00775AEC">
              <w:rPr>
                <w:sz w:val="24"/>
                <w:szCs w:val="24"/>
              </w:rPr>
              <w:t>2</w:t>
            </w:r>
            <w:r w:rsidRPr="003310B2">
              <w:rPr>
                <w:sz w:val="24"/>
                <w:szCs w:val="24"/>
              </w:rPr>
              <w:t>:30</w:t>
            </w:r>
            <w:r w:rsidR="00575882">
              <w:rPr>
                <w:sz w:val="24"/>
                <w:szCs w:val="24"/>
              </w:rPr>
              <w:t xml:space="preserve"> PM </w:t>
            </w:r>
            <w:r w:rsidRPr="003310B2">
              <w:rPr>
                <w:sz w:val="24"/>
                <w:szCs w:val="24"/>
              </w:rPr>
              <w:t>-</w:t>
            </w:r>
            <w:r w:rsidR="00575882">
              <w:rPr>
                <w:sz w:val="24"/>
                <w:szCs w:val="24"/>
              </w:rPr>
              <w:t xml:space="preserve"> </w:t>
            </w:r>
            <w:r w:rsidR="00775AEC">
              <w:rPr>
                <w:sz w:val="24"/>
                <w:szCs w:val="24"/>
              </w:rPr>
              <w:t>3</w:t>
            </w:r>
            <w:r w:rsidRPr="003310B2">
              <w:rPr>
                <w:sz w:val="24"/>
                <w:szCs w:val="24"/>
              </w:rPr>
              <w:t>:</w:t>
            </w:r>
            <w:r w:rsidR="00FE58D9">
              <w:rPr>
                <w:sz w:val="24"/>
                <w:szCs w:val="24"/>
              </w:rPr>
              <w:t>5</w:t>
            </w:r>
            <w:r w:rsidRPr="003310B2">
              <w:rPr>
                <w:sz w:val="24"/>
                <w:szCs w:val="24"/>
              </w:rPr>
              <w:t>0</w:t>
            </w:r>
            <w:r w:rsidR="00913619" w:rsidRPr="003310B2">
              <w:rPr>
                <w:sz w:val="24"/>
                <w:szCs w:val="24"/>
              </w:rPr>
              <w:t xml:space="preserve"> </w:t>
            </w:r>
            <w:r w:rsidR="005010F4">
              <w:rPr>
                <w:sz w:val="24"/>
                <w:szCs w:val="24"/>
              </w:rPr>
              <w:t>P</w:t>
            </w:r>
            <w:r w:rsidRPr="003310B2">
              <w:rPr>
                <w:sz w:val="24"/>
                <w:szCs w:val="24"/>
              </w:rPr>
              <w:t>M</w:t>
            </w:r>
            <w:r w:rsidR="00575882">
              <w:rPr>
                <w:sz w:val="24"/>
                <w:szCs w:val="24"/>
              </w:rPr>
              <w:t xml:space="preserve"> at</w:t>
            </w:r>
            <w:r w:rsidR="00DC0ED8">
              <w:rPr>
                <w:b/>
                <w:sz w:val="24"/>
                <w:szCs w:val="24"/>
              </w:rPr>
              <w:t xml:space="preserve"> </w:t>
            </w:r>
            <w:r w:rsidR="002B79E2" w:rsidRPr="002B79E2">
              <w:rPr>
                <w:sz w:val="24"/>
                <w:szCs w:val="24"/>
              </w:rPr>
              <w:t>Behavioral Science Building</w:t>
            </w:r>
            <w:r w:rsidR="002B79E2">
              <w:rPr>
                <w:sz w:val="24"/>
                <w:szCs w:val="24"/>
              </w:rPr>
              <w:t xml:space="preserve"> </w:t>
            </w:r>
            <w:r w:rsidR="002B79E2" w:rsidRPr="002B79E2">
              <w:rPr>
                <w:sz w:val="24"/>
                <w:szCs w:val="24"/>
              </w:rPr>
              <w:t>101</w:t>
            </w:r>
          </w:p>
          <w:p w14:paraId="0CF3C4CE" w14:textId="2677E29F" w:rsidR="00952DAD" w:rsidRPr="0080185D" w:rsidRDefault="005B43FB" w:rsidP="00E779BA">
            <w:pPr>
              <w:widowControl w:val="0"/>
              <w:spacing w:line="240" w:lineRule="auto"/>
              <w:rPr>
                <w:b/>
                <w:sz w:val="24"/>
                <w:szCs w:val="24"/>
              </w:rPr>
            </w:pPr>
            <w:r w:rsidRPr="0080185D">
              <w:rPr>
                <w:b/>
                <w:sz w:val="24"/>
                <w:szCs w:val="24"/>
              </w:rPr>
              <w:t>Office Hours:</w:t>
            </w:r>
            <w:r>
              <w:rPr>
                <w:b/>
                <w:sz w:val="24"/>
                <w:szCs w:val="24"/>
              </w:rPr>
              <w:t xml:space="preserve"> </w:t>
            </w:r>
            <w:proofErr w:type="spellStart"/>
            <w:r w:rsidR="000A4FC2" w:rsidRPr="000A4FC2">
              <w:rPr>
                <w:sz w:val="24"/>
                <w:szCs w:val="24"/>
              </w:rPr>
              <w:t>TTh</w:t>
            </w:r>
            <w:proofErr w:type="spellEnd"/>
            <w:r w:rsidR="000A4FC2" w:rsidRPr="000A4FC2">
              <w:rPr>
                <w:sz w:val="24"/>
                <w:szCs w:val="24"/>
              </w:rPr>
              <w:t xml:space="preserve"> </w:t>
            </w:r>
            <w:r w:rsidR="0028598E">
              <w:rPr>
                <w:sz w:val="24"/>
                <w:szCs w:val="24"/>
              </w:rPr>
              <w:t>1:</w:t>
            </w:r>
            <w:r w:rsidR="00D92EB9">
              <w:rPr>
                <w:sz w:val="24"/>
                <w:szCs w:val="24"/>
              </w:rPr>
              <w:t>0</w:t>
            </w:r>
            <w:r w:rsidR="0028598E">
              <w:rPr>
                <w:sz w:val="24"/>
                <w:szCs w:val="24"/>
              </w:rPr>
              <w:t xml:space="preserve">0 </w:t>
            </w:r>
            <w:r w:rsidR="00575882">
              <w:rPr>
                <w:sz w:val="24"/>
                <w:szCs w:val="24"/>
              </w:rPr>
              <w:t>P</w:t>
            </w:r>
            <w:r w:rsidR="0028598E">
              <w:rPr>
                <w:sz w:val="24"/>
                <w:szCs w:val="24"/>
              </w:rPr>
              <w:t xml:space="preserve">M- </w:t>
            </w:r>
            <w:r w:rsidR="00775AEC">
              <w:rPr>
                <w:sz w:val="24"/>
                <w:szCs w:val="24"/>
              </w:rPr>
              <w:t>2</w:t>
            </w:r>
            <w:r w:rsidR="0028598E">
              <w:rPr>
                <w:sz w:val="24"/>
                <w:szCs w:val="24"/>
              </w:rPr>
              <w:t>:</w:t>
            </w:r>
            <w:r w:rsidR="00D92EB9">
              <w:rPr>
                <w:sz w:val="24"/>
                <w:szCs w:val="24"/>
              </w:rPr>
              <w:t>2</w:t>
            </w:r>
            <w:r w:rsidR="003E1C26">
              <w:rPr>
                <w:sz w:val="24"/>
                <w:szCs w:val="24"/>
              </w:rPr>
              <w:t>0 PM.</w:t>
            </w:r>
            <w:r w:rsidR="000A4FC2" w:rsidRPr="000A4FC2">
              <w:rPr>
                <w:sz w:val="24"/>
                <w:szCs w:val="24"/>
              </w:rPr>
              <w:t xml:space="preserve"> Other time</w:t>
            </w:r>
            <w:r w:rsidR="0049432C">
              <w:rPr>
                <w:sz w:val="24"/>
                <w:szCs w:val="24"/>
              </w:rPr>
              <w:t>s</w:t>
            </w:r>
            <w:r w:rsidR="000A4FC2" w:rsidRPr="000A4FC2">
              <w:rPr>
                <w:sz w:val="24"/>
                <w:szCs w:val="24"/>
              </w:rPr>
              <w:t xml:space="preserve"> by appointment.</w:t>
            </w:r>
          </w:p>
        </w:tc>
      </w:tr>
    </w:tbl>
    <w:p w14:paraId="776CA02C" w14:textId="77777777" w:rsidR="00425266" w:rsidRDefault="00425266" w:rsidP="00425266">
      <w:pPr>
        <w:suppressAutoHyphens/>
        <w:spacing w:line="240" w:lineRule="auto"/>
        <w:jc w:val="both"/>
        <w:rPr>
          <w:b/>
          <w:sz w:val="24"/>
          <w:szCs w:val="24"/>
        </w:rPr>
      </w:pPr>
    </w:p>
    <w:p w14:paraId="6B41B4AE" w14:textId="5A2FD0DD" w:rsidR="009A48B9" w:rsidRDefault="006104CA" w:rsidP="00425266">
      <w:pPr>
        <w:suppressAutoHyphens/>
        <w:spacing w:line="240" w:lineRule="auto"/>
        <w:jc w:val="both"/>
        <w:rPr>
          <w:sz w:val="24"/>
        </w:rPr>
      </w:pPr>
      <w:r w:rsidRPr="006104CA">
        <w:rPr>
          <w:b/>
          <w:sz w:val="24"/>
          <w:szCs w:val="24"/>
        </w:rPr>
        <w:t xml:space="preserve">Course </w:t>
      </w:r>
      <w:r w:rsidR="00AB370F">
        <w:rPr>
          <w:b/>
          <w:sz w:val="24"/>
          <w:szCs w:val="24"/>
        </w:rPr>
        <w:t>D</w:t>
      </w:r>
      <w:r w:rsidRPr="006104CA">
        <w:rPr>
          <w:b/>
          <w:sz w:val="24"/>
          <w:szCs w:val="24"/>
        </w:rPr>
        <w:t xml:space="preserve">escription: </w:t>
      </w:r>
      <w:r w:rsidR="009F01FA">
        <w:rPr>
          <w:sz w:val="24"/>
        </w:rPr>
        <w:t>This course analyzes the structure and operation of th</w:t>
      </w:r>
      <w:r w:rsidR="007635B5">
        <w:rPr>
          <w:sz w:val="24"/>
        </w:rPr>
        <w:t xml:space="preserve">e economy as a whole. </w:t>
      </w:r>
      <w:r w:rsidR="009F01FA">
        <w:rPr>
          <w:sz w:val="24"/>
        </w:rPr>
        <w:t xml:space="preserve">Specific topics analyzed include </w:t>
      </w:r>
      <w:r w:rsidR="00A25B5F">
        <w:rPr>
          <w:sz w:val="24"/>
        </w:rPr>
        <w:t>the basics of market economy</w:t>
      </w:r>
      <w:r w:rsidR="00876B27">
        <w:rPr>
          <w:sz w:val="24"/>
        </w:rPr>
        <w:t>, employm</w:t>
      </w:r>
      <w:r w:rsidR="007D4725">
        <w:rPr>
          <w:sz w:val="24"/>
        </w:rPr>
        <w:t>ent, inflation,</w:t>
      </w:r>
      <w:r w:rsidR="00A25B5F">
        <w:rPr>
          <w:sz w:val="24"/>
        </w:rPr>
        <w:t xml:space="preserve"> short-run business cycles and long-run economic growth</w:t>
      </w:r>
      <w:r w:rsidR="009F01FA">
        <w:rPr>
          <w:sz w:val="24"/>
        </w:rPr>
        <w:t>.</w:t>
      </w:r>
    </w:p>
    <w:p w14:paraId="2AA62DC3" w14:textId="77777777" w:rsidR="00425266" w:rsidRPr="00425266" w:rsidRDefault="00425266" w:rsidP="00425266">
      <w:pPr>
        <w:suppressAutoHyphens/>
        <w:spacing w:line="240" w:lineRule="auto"/>
        <w:jc w:val="both"/>
        <w:rPr>
          <w:sz w:val="24"/>
        </w:rPr>
      </w:pPr>
    </w:p>
    <w:p w14:paraId="52BD61E8" w14:textId="581E723A" w:rsidR="00952DAD" w:rsidRPr="00A7248C" w:rsidRDefault="009F33B9" w:rsidP="00B31545">
      <w:pPr>
        <w:widowControl w:val="0"/>
        <w:spacing w:line="240" w:lineRule="auto"/>
        <w:jc w:val="both"/>
        <w:rPr>
          <w:sz w:val="24"/>
          <w:szCs w:val="24"/>
        </w:rPr>
      </w:pPr>
      <w:bookmarkStart w:id="0" w:name="_Hlk191907035"/>
      <w:r>
        <w:rPr>
          <w:b/>
          <w:sz w:val="24"/>
          <w:szCs w:val="24"/>
        </w:rPr>
        <w:t>Textbook</w:t>
      </w:r>
      <w:r w:rsidR="00864359">
        <w:rPr>
          <w:b/>
          <w:sz w:val="24"/>
          <w:szCs w:val="24"/>
        </w:rPr>
        <w:t xml:space="preserve"> (recommended</w:t>
      </w:r>
      <w:r w:rsidR="00860509">
        <w:rPr>
          <w:b/>
          <w:sz w:val="24"/>
          <w:szCs w:val="24"/>
        </w:rPr>
        <w:t xml:space="preserve">, </w:t>
      </w:r>
      <w:r w:rsidR="00410A95">
        <w:rPr>
          <w:b/>
          <w:sz w:val="24"/>
          <w:szCs w:val="24"/>
        </w:rPr>
        <w:t xml:space="preserve">not </w:t>
      </w:r>
      <w:r w:rsidR="00167DD0">
        <w:rPr>
          <w:b/>
          <w:sz w:val="24"/>
          <w:szCs w:val="24"/>
        </w:rPr>
        <w:t>required</w:t>
      </w:r>
      <w:r w:rsidR="00864359">
        <w:rPr>
          <w:b/>
          <w:sz w:val="24"/>
          <w:szCs w:val="24"/>
        </w:rPr>
        <w:t>)</w:t>
      </w:r>
      <w:r w:rsidR="002D25A3" w:rsidRPr="009F33B9">
        <w:rPr>
          <w:sz w:val="24"/>
          <w:szCs w:val="24"/>
        </w:rPr>
        <w:t>:</w:t>
      </w:r>
      <w:r w:rsidR="00B8497F">
        <w:t xml:space="preserve"> </w:t>
      </w:r>
      <w:bookmarkEnd w:id="0"/>
      <w:r w:rsidR="00645B8D" w:rsidRPr="00645B8D">
        <w:rPr>
          <w:sz w:val="24"/>
          <w:szCs w:val="24"/>
        </w:rPr>
        <w:t xml:space="preserve">Lee Coppock </w:t>
      </w:r>
      <w:r w:rsidR="00F61E15">
        <w:rPr>
          <w:sz w:val="24"/>
          <w:szCs w:val="24"/>
        </w:rPr>
        <w:t>&amp;</w:t>
      </w:r>
      <w:r w:rsidR="00645B8D" w:rsidRPr="00645B8D">
        <w:rPr>
          <w:sz w:val="24"/>
          <w:szCs w:val="24"/>
        </w:rPr>
        <w:t xml:space="preserve"> Dirk Mateer</w:t>
      </w:r>
      <w:r w:rsidRPr="009F33B9">
        <w:rPr>
          <w:sz w:val="24"/>
          <w:szCs w:val="24"/>
        </w:rPr>
        <w:t>,</w:t>
      </w:r>
      <w:r>
        <w:rPr>
          <w:sz w:val="24"/>
          <w:szCs w:val="24"/>
        </w:rPr>
        <w:t xml:space="preserve"> </w:t>
      </w:r>
      <w:r w:rsidR="00F61E15">
        <w:rPr>
          <w:i/>
          <w:sz w:val="24"/>
          <w:szCs w:val="24"/>
        </w:rPr>
        <w:t>Principles of Ma</w:t>
      </w:r>
      <w:r w:rsidRPr="00B8497F">
        <w:rPr>
          <w:i/>
          <w:sz w:val="24"/>
          <w:szCs w:val="24"/>
        </w:rPr>
        <w:t>croeconomics</w:t>
      </w:r>
      <w:r w:rsidR="00F61E15">
        <w:rPr>
          <w:sz w:val="24"/>
          <w:szCs w:val="24"/>
        </w:rPr>
        <w:t>,</w:t>
      </w:r>
      <w:r w:rsidR="005C5351">
        <w:rPr>
          <w:sz w:val="24"/>
          <w:szCs w:val="24"/>
        </w:rPr>
        <w:t xml:space="preserve"> 4</w:t>
      </w:r>
      <w:r w:rsidR="005C5351" w:rsidRPr="005C5351">
        <w:rPr>
          <w:sz w:val="24"/>
          <w:szCs w:val="24"/>
          <w:vertAlign w:val="superscript"/>
        </w:rPr>
        <w:t>th</w:t>
      </w:r>
      <w:r w:rsidR="005C5351">
        <w:rPr>
          <w:sz w:val="24"/>
          <w:szCs w:val="24"/>
        </w:rPr>
        <w:t xml:space="preserve"> </w:t>
      </w:r>
      <w:r w:rsidR="00F2031F">
        <w:rPr>
          <w:sz w:val="24"/>
          <w:szCs w:val="24"/>
        </w:rPr>
        <w:t>edition. 20</w:t>
      </w:r>
      <w:r w:rsidR="003812A8">
        <w:rPr>
          <w:sz w:val="24"/>
          <w:szCs w:val="24"/>
        </w:rPr>
        <w:t>2</w:t>
      </w:r>
      <w:r w:rsidR="005C5351">
        <w:rPr>
          <w:sz w:val="24"/>
          <w:szCs w:val="24"/>
        </w:rPr>
        <w:t>4</w:t>
      </w:r>
      <w:r w:rsidR="00F2031F">
        <w:rPr>
          <w:sz w:val="24"/>
          <w:szCs w:val="24"/>
        </w:rPr>
        <w:t xml:space="preserve">. </w:t>
      </w:r>
      <w:r w:rsidR="00DC6BE4" w:rsidRPr="00DC6BE4">
        <w:rPr>
          <w:sz w:val="24"/>
          <w:szCs w:val="24"/>
        </w:rPr>
        <w:t>W. W. Norton &amp; Company</w:t>
      </w:r>
      <w:r w:rsidRPr="009F33B9">
        <w:rPr>
          <w:sz w:val="24"/>
          <w:szCs w:val="24"/>
        </w:rPr>
        <w:t>.</w:t>
      </w:r>
      <w:r w:rsidR="003812A8">
        <w:rPr>
          <w:sz w:val="24"/>
          <w:szCs w:val="24"/>
        </w:rPr>
        <w:t xml:space="preserve"> </w:t>
      </w:r>
      <w:r w:rsidR="003812A8" w:rsidRPr="003812A8">
        <w:rPr>
          <w:sz w:val="24"/>
          <w:szCs w:val="24"/>
        </w:rPr>
        <w:t>ISBN-10</w:t>
      </w:r>
      <w:r w:rsidR="003812A8">
        <w:rPr>
          <w:sz w:val="24"/>
          <w:szCs w:val="24"/>
        </w:rPr>
        <w:t>:</w:t>
      </w:r>
      <w:r w:rsidR="003812A8" w:rsidRPr="003812A8">
        <w:rPr>
          <w:sz w:val="24"/>
          <w:szCs w:val="24"/>
        </w:rPr>
        <w:t>‎</w:t>
      </w:r>
      <w:r w:rsidR="003812A8">
        <w:rPr>
          <w:sz w:val="24"/>
          <w:szCs w:val="24"/>
        </w:rPr>
        <w:t xml:space="preserve"> </w:t>
      </w:r>
      <w:r w:rsidR="003812A8" w:rsidRPr="003812A8">
        <w:rPr>
          <w:sz w:val="24"/>
          <w:szCs w:val="24"/>
        </w:rPr>
        <w:t>0393422372</w:t>
      </w:r>
      <w:r w:rsidR="00C37FD6">
        <w:rPr>
          <w:sz w:val="24"/>
          <w:szCs w:val="24"/>
        </w:rPr>
        <w:t xml:space="preserve">, </w:t>
      </w:r>
      <w:r w:rsidR="003812A8" w:rsidRPr="003812A8">
        <w:rPr>
          <w:sz w:val="24"/>
          <w:szCs w:val="24"/>
        </w:rPr>
        <w:t>ISBN-13:</w:t>
      </w:r>
      <w:r w:rsidR="003812A8">
        <w:rPr>
          <w:sz w:val="24"/>
          <w:szCs w:val="24"/>
        </w:rPr>
        <w:t xml:space="preserve"> </w:t>
      </w:r>
      <w:r w:rsidR="003812A8" w:rsidRPr="003812A8">
        <w:rPr>
          <w:sz w:val="24"/>
          <w:szCs w:val="24"/>
        </w:rPr>
        <w:t>978-0393422375</w:t>
      </w:r>
      <w:r>
        <w:rPr>
          <w:sz w:val="24"/>
          <w:szCs w:val="24"/>
        </w:rPr>
        <w:t>.</w:t>
      </w:r>
      <w:r w:rsidR="00805567">
        <w:rPr>
          <w:sz w:val="24"/>
          <w:szCs w:val="24"/>
        </w:rPr>
        <w:t xml:space="preserve"> </w:t>
      </w:r>
      <w:r w:rsidR="005C5351">
        <w:rPr>
          <w:sz w:val="24"/>
          <w:szCs w:val="24"/>
        </w:rPr>
        <w:t>Earlier</w:t>
      </w:r>
      <w:r w:rsidR="00153498">
        <w:rPr>
          <w:sz w:val="24"/>
          <w:szCs w:val="24"/>
          <w:vertAlign w:val="superscript"/>
        </w:rPr>
        <w:t xml:space="preserve"> </w:t>
      </w:r>
      <w:r w:rsidR="00153498">
        <w:rPr>
          <w:sz w:val="24"/>
          <w:szCs w:val="24"/>
        </w:rPr>
        <w:t>e</w:t>
      </w:r>
      <w:r w:rsidRPr="009F33B9">
        <w:rPr>
          <w:sz w:val="24"/>
          <w:szCs w:val="24"/>
        </w:rPr>
        <w:t>dition</w:t>
      </w:r>
      <w:r w:rsidR="00153498">
        <w:rPr>
          <w:sz w:val="24"/>
          <w:szCs w:val="24"/>
        </w:rPr>
        <w:t>s</w:t>
      </w:r>
      <w:r w:rsidRPr="009F33B9">
        <w:rPr>
          <w:sz w:val="24"/>
          <w:szCs w:val="24"/>
        </w:rPr>
        <w:t xml:space="preserve"> </w:t>
      </w:r>
      <w:r w:rsidR="00167DD0">
        <w:rPr>
          <w:sz w:val="24"/>
          <w:szCs w:val="24"/>
        </w:rPr>
        <w:t xml:space="preserve">are </w:t>
      </w:r>
      <w:r w:rsidRPr="009F33B9">
        <w:rPr>
          <w:sz w:val="24"/>
          <w:szCs w:val="24"/>
        </w:rPr>
        <w:t>acceptable.</w:t>
      </w:r>
      <w:r w:rsidR="00A7248C">
        <w:rPr>
          <w:sz w:val="24"/>
          <w:szCs w:val="24"/>
        </w:rPr>
        <w:t xml:space="preserve"> </w:t>
      </w:r>
      <w:r w:rsidR="000F69D4" w:rsidRPr="00A7248C">
        <w:rPr>
          <w:sz w:val="24"/>
          <w:szCs w:val="24"/>
        </w:rPr>
        <w:t>Other resources and supplementary materials will be posted on our Canvas course website.</w:t>
      </w:r>
    </w:p>
    <w:p w14:paraId="4661F44C" w14:textId="77777777" w:rsidR="00952DAD" w:rsidRDefault="00952DAD" w:rsidP="00B31545">
      <w:pPr>
        <w:widowControl w:val="0"/>
        <w:spacing w:line="240" w:lineRule="auto"/>
        <w:rPr>
          <w:b/>
          <w:sz w:val="24"/>
          <w:szCs w:val="24"/>
        </w:rPr>
      </w:pPr>
    </w:p>
    <w:p w14:paraId="36E5DA7B" w14:textId="5529EB4D" w:rsidR="00DE6B30" w:rsidRPr="00DE6B30" w:rsidRDefault="00DE6B30" w:rsidP="00B31545">
      <w:pPr>
        <w:widowControl w:val="0"/>
        <w:spacing w:line="240" w:lineRule="auto"/>
        <w:jc w:val="both"/>
        <w:rPr>
          <w:sz w:val="24"/>
          <w:szCs w:val="24"/>
          <w:lang w:val="en-US"/>
        </w:rPr>
      </w:pPr>
      <w:r w:rsidRPr="00DE6B30">
        <w:rPr>
          <w:b/>
          <w:sz w:val="24"/>
          <w:szCs w:val="24"/>
          <w:lang w:val="en-US"/>
        </w:rPr>
        <w:t xml:space="preserve">Course </w:t>
      </w:r>
      <w:r w:rsidR="006445F8">
        <w:rPr>
          <w:b/>
          <w:sz w:val="24"/>
          <w:szCs w:val="24"/>
          <w:lang w:val="en-US"/>
        </w:rPr>
        <w:t>Learning O</w:t>
      </w:r>
      <w:r w:rsidRPr="00DE6B30">
        <w:rPr>
          <w:b/>
          <w:sz w:val="24"/>
          <w:szCs w:val="24"/>
          <w:lang w:val="en-US"/>
        </w:rPr>
        <w:t>bjectives:</w:t>
      </w:r>
      <w:r w:rsidRPr="00DE6B30">
        <w:rPr>
          <w:sz w:val="24"/>
          <w:szCs w:val="24"/>
          <w:lang w:val="en-US"/>
        </w:rPr>
        <w:t xml:space="preserve"> By the end of the course, </w:t>
      </w:r>
      <w:r w:rsidR="006E1EFA">
        <w:rPr>
          <w:sz w:val="24"/>
          <w:szCs w:val="24"/>
          <w:lang w:val="en-US"/>
        </w:rPr>
        <w:t>you</w:t>
      </w:r>
      <w:r w:rsidRPr="00DE6B30">
        <w:rPr>
          <w:sz w:val="24"/>
          <w:szCs w:val="24"/>
          <w:lang w:val="en-US"/>
        </w:rPr>
        <w:t xml:space="preserve"> will be able to </w:t>
      </w:r>
    </w:p>
    <w:p w14:paraId="0C4058E5" w14:textId="71049C58" w:rsidR="00B87FC9" w:rsidRPr="003E053B" w:rsidRDefault="00B87FC9" w:rsidP="003E053B">
      <w:pPr>
        <w:pStyle w:val="ListParagraph"/>
        <w:widowControl w:val="0"/>
        <w:numPr>
          <w:ilvl w:val="0"/>
          <w:numId w:val="20"/>
        </w:numPr>
        <w:spacing w:line="240" w:lineRule="auto"/>
        <w:jc w:val="both"/>
        <w:rPr>
          <w:sz w:val="24"/>
          <w:szCs w:val="24"/>
          <w:lang w:val="en-US"/>
        </w:rPr>
      </w:pPr>
      <w:r w:rsidRPr="003E053B">
        <w:rPr>
          <w:sz w:val="24"/>
          <w:szCs w:val="24"/>
          <w:lang w:val="en-US"/>
        </w:rPr>
        <w:t>Describe Gross Domestic Product (GDP), Employment, and Inflation.</w:t>
      </w:r>
    </w:p>
    <w:p w14:paraId="3618705D" w14:textId="22447B5F" w:rsidR="00FD6CC5" w:rsidRPr="003E053B" w:rsidRDefault="00FD6CC5" w:rsidP="003E053B">
      <w:pPr>
        <w:pStyle w:val="ListParagraph"/>
        <w:widowControl w:val="0"/>
        <w:numPr>
          <w:ilvl w:val="0"/>
          <w:numId w:val="20"/>
        </w:numPr>
        <w:spacing w:line="240" w:lineRule="auto"/>
        <w:jc w:val="both"/>
        <w:rPr>
          <w:sz w:val="24"/>
          <w:szCs w:val="24"/>
          <w:lang w:val="en-US"/>
        </w:rPr>
      </w:pPr>
      <w:r w:rsidRPr="003E053B">
        <w:rPr>
          <w:sz w:val="24"/>
          <w:szCs w:val="24"/>
          <w:lang w:val="en-US"/>
        </w:rPr>
        <w:t xml:space="preserve">Explain how unemployment is related </w:t>
      </w:r>
      <w:r w:rsidR="00AB370F">
        <w:rPr>
          <w:sz w:val="24"/>
          <w:szCs w:val="24"/>
          <w:lang w:val="en-US"/>
        </w:rPr>
        <w:t>to</w:t>
      </w:r>
      <w:r w:rsidRPr="003E053B">
        <w:rPr>
          <w:sz w:val="24"/>
          <w:szCs w:val="24"/>
          <w:lang w:val="en-US"/>
        </w:rPr>
        <w:t xml:space="preserve"> inflation in the short-run and long-run. </w:t>
      </w:r>
    </w:p>
    <w:p w14:paraId="0BB09E15" w14:textId="296B2D9D" w:rsidR="00A37384" w:rsidRDefault="00122FEC" w:rsidP="003E053B">
      <w:pPr>
        <w:pStyle w:val="ListParagraph"/>
        <w:widowControl w:val="0"/>
        <w:numPr>
          <w:ilvl w:val="0"/>
          <w:numId w:val="20"/>
        </w:numPr>
        <w:spacing w:line="240" w:lineRule="auto"/>
        <w:jc w:val="both"/>
        <w:rPr>
          <w:sz w:val="24"/>
          <w:szCs w:val="24"/>
          <w:lang w:val="en-US"/>
        </w:rPr>
      </w:pPr>
      <w:r w:rsidRPr="003E053B">
        <w:rPr>
          <w:sz w:val="24"/>
          <w:szCs w:val="24"/>
          <w:lang w:val="en-US"/>
        </w:rPr>
        <w:t xml:space="preserve">Differentiate </w:t>
      </w:r>
      <w:r w:rsidR="007E4DC7" w:rsidRPr="003E053B">
        <w:rPr>
          <w:sz w:val="24"/>
          <w:szCs w:val="24"/>
          <w:lang w:val="en-US"/>
        </w:rPr>
        <w:t xml:space="preserve">short-run </w:t>
      </w:r>
      <w:r w:rsidR="00897AE7" w:rsidRPr="003E053B">
        <w:rPr>
          <w:sz w:val="24"/>
          <w:szCs w:val="24"/>
          <w:lang w:val="en-US"/>
        </w:rPr>
        <w:t xml:space="preserve">business cycles and </w:t>
      </w:r>
      <w:r w:rsidR="007E4DC7" w:rsidRPr="003E053B">
        <w:rPr>
          <w:sz w:val="24"/>
          <w:szCs w:val="24"/>
          <w:lang w:val="en-US"/>
        </w:rPr>
        <w:t xml:space="preserve">long-term </w:t>
      </w:r>
      <w:r w:rsidR="00897AE7" w:rsidRPr="003E053B">
        <w:rPr>
          <w:sz w:val="24"/>
          <w:szCs w:val="24"/>
          <w:lang w:val="en-US"/>
        </w:rPr>
        <w:t>economic growth</w:t>
      </w:r>
      <w:r w:rsidR="009A79F1" w:rsidRPr="003E053B">
        <w:rPr>
          <w:sz w:val="24"/>
          <w:szCs w:val="24"/>
          <w:lang w:val="en-US"/>
        </w:rPr>
        <w:t>.</w:t>
      </w:r>
      <w:r w:rsidR="006A10D1" w:rsidRPr="003E053B">
        <w:rPr>
          <w:sz w:val="24"/>
          <w:szCs w:val="24"/>
          <w:lang w:val="en-US"/>
        </w:rPr>
        <w:t xml:space="preserve"> </w:t>
      </w:r>
    </w:p>
    <w:p w14:paraId="2452C33F" w14:textId="0AEC758B" w:rsidR="003E053B" w:rsidRDefault="00A37384" w:rsidP="00AB370F">
      <w:pPr>
        <w:pStyle w:val="ListParagraph"/>
        <w:widowControl w:val="0"/>
        <w:numPr>
          <w:ilvl w:val="0"/>
          <w:numId w:val="20"/>
        </w:numPr>
        <w:spacing w:line="240" w:lineRule="auto"/>
        <w:jc w:val="both"/>
        <w:rPr>
          <w:sz w:val="24"/>
          <w:szCs w:val="24"/>
          <w:lang w:val="en-US"/>
        </w:rPr>
      </w:pPr>
      <w:r>
        <w:rPr>
          <w:sz w:val="24"/>
          <w:szCs w:val="24"/>
          <w:lang w:val="en-US"/>
        </w:rPr>
        <w:t>I</w:t>
      </w:r>
      <w:r w:rsidRPr="00A37384">
        <w:rPr>
          <w:sz w:val="24"/>
          <w:szCs w:val="24"/>
          <w:lang w:val="en-US"/>
        </w:rPr>
        <w:t xml:space="preserve">nterpret macroeconomic </w:t>
      </w:r>
      <w:r w:rsidR="00AB370F" w:rsidRPr="00AB370F">
        <w:rPr>
          <w:sz w:val="24"/>
          <w:szCs w:val="24"/>
          <w:lang w:val="en-US"/>
        </w:rPr>
        <w:t xml:space="preserve">phenomena </w:t>
      </w:r>
      <w:r w:rsidRPr="00A37384">
        <w:rPr>
          <w:sz w:val="24"/>
          <w:szCs w:val="24"/>
          <w:lang w:val="en-US"/>
        </w:rPr>
        <w:t>usin</w:t>
      </w:r>
      <w:r w:rsidR="00425266">
        <w:rPr>
          <w:sz w:val="24"/>
          <w:szCs w:val="24"/>
          <w:lang w:val="en-US"/>
        </w:rPr>
        <w:t xml:space="preserve">g data, figures, and models via </w:t>
      </w:r>
      <w:r w:rsidRPr="00A37384">
        <w:rPr>
          <w:sz w:val="24"/>
          <w:szCs w:val="24"/>
          <w:lang w:val="en-US"/>
        </w:rPr>
        <w:t>quantitative reasoning.</w:t>
      </w:r>
    </w:p>
    <w:p w14:paraId="2EF2B85A" w14:textId="2AB23F66" w:rsidR="008C28AC" w:rsidRPr="00A37384" w:rsidRDefault="008C28AC" w:rsidP="008C28AC">
      <w:pPr>
        <w:pStyle w:val="ListParagraph"/>
        <w:widowControl w:val="0"/>
        <w:spacing w:line="240" w:lineRule="auto"/>
        <w:jc w:val="both"/>
        <w:rPr>
          <w:sz w:val="24"/>
          <w:szCs w:val="24"/>
          <w:lang w:val="en-US"/>
        </w:rPr>
      </w:pPr>
    </w:p>
    <w:p w14:paraId="45B0F5E4" w14:textId="77777777" w:rsidR="001C7D2B" w:rsidRDefault="001C7D2B" w:rsidP="001C7D2B">
      <w:pPr>
        <w:widowControl w:val="0"/>
        <w:spacing w:line="240" w:lineRule="auto"/>
        <w:rPr>
          <w:sz w:val="24"/>
          <w:szCs w:val="24"/>
        </w:rPr>
      </w:pPr>
      <w:r w:rsidRPr="004449B4">
        <w:rPr>
          <w:sz w:val="24"/>
          <w:szCs w:val="24"/>
        </w:rPr>
        <w:t>This course satisfies the following</w:t>
      </w:r>
      <w:r w:rsidRPr="00732D31">
        <w:rPr>
          <w:sz w:val="24"/>
          <w:szCs w:val="24"/>
        </w:rPr>
        <w:t xml:space="preserve"> </w:t>
      </w:r>
      <w:r w:rsidRPr="00732D31">
        <w:rPr>
          <w:sz w:val="24"/>
          <w:szCs w:val="24"/>
          <w:u w:val="single"/>
        </w:rPr>
        <w:t>underlined</w:t>
      </w:r>
      <w:r w:rsidRPr="00732D31">
        <w:rPr>
          <w:sz w:val="24"/>
          <w:szCs w:val="24"/>
        </w:rPr>
        <w:t xml:space="preserve"> </w:t>
      </w:r>
      <w:r w:rsidRPr="002166D3">
        <w:rPr>
          <w:sz w:val="24"/>
          <w:szCs w:val="24"/>
        </w:rPr>
        <w:t>Program Learning Outcomes</w:t>
      </w:r>
      <w:r>
        <w:rPr>
          <w:sz w:val="24"/>
          <w:szCs w:val="24"/>
        </w:rPr>
        <w:t xml:space="preserve"> and </w:t>
      </w:r>
      <w:r w:rsidRPr="00732D31">
        <w:rPr>
          <w:sz w:val="24"/>
          <w:szCs w:val="24"/>
        </w:rPr>
        <w:t>Marianist Values</w:t>
      </w:r>
      <w:r>
        <w:rPr>
          <w:sz w:val="24"/>
          <w:szCs w:val="24"/>
        </w:rPr>
        <w:t>:</w:t>
      </w:r>
    </w:p>
    <w:p w14:paraId="62234E55" w14:textId="218508E2" w:rsidR="008F5953" w:rsidRDefault="008F5953" w:rsidP="003E053B">
      <w:pPr>
        <w:widowControl w:val="0"/>
        <w:spacing w:line="240" w:lineRule="auto"/>
        <w:rPr>
          <w:sz w:val="24"/>
          <w:szCs w:val="24"/>
        </w:rPr>
      </w:pPr>
    </w:p>
    <w:p w14:paraId="5B7DFAF2" w14:textId="32F20D67" w:rsidR="008E1DD5" w:rsidRDefault="004449B4" w:rsidP="008E1DD5">
      <w:pPr>
        <w:widowControl w:val="0"/>
        <w:spacing w:line="240" w:lineRule="auto"/>
        <w:rPr>
          <w:b/>
          <w:color w:val="000000" w:themeColor="text1"/>
          <w:sz w:val="24"/>
          <w:szCs w:val="24"/>
          <w:lang w:val="en-US"/>
        </w:rPr>
      </w:pPr>
      <w:bookmarkStart w:id="1" w:name="_Hlk191906608"/>
      <w:r w:rsidRPr="004449B4">
        <w:rPr>
          <w:b/>
          <w:color w:val="000000" w:themeColor="text1"/>
          <w:sz w:val="24"/>
          <w:szCs w:val="24"/>
          <w:lang w:val="en-US"/>
        </w:rPr>
        <w:t>Program Learning Outcomes</w:t>
      </w:r>
      <w:bookmarkEnd w:id="1"/>
      <w:r w:rsidR="008E1DD5">
        <w:rPr>
          <w:b/>
          <w:color w:val="000000" w:themeColor="text1"/>
          <w:sz w:val="24"/>
          <w:szCs w:val="24"/>
          <w:lang w:val="en-US"/>
        </w:rPr>
        <w:t>:</w:t>
      </w:r>
    </w:p>
    <w:p w14:paraId="1E563668" w14:textId="75ED7D6F" w:rsidR="008E1DD5" w:rsidRPr="008E1DD5" w:rsidRDefault="008E1DD5" w:rsidP="008E1DD5">
      <w:pPr>
        <w:pStyle w:val="ListParagraph"/>
        <w:numPr>
          <w:ilvl w:val="0"/>
          <w:numId w:val="22"/>
        </w:numPr>
        <w:rPr>
          <w:bCs/>
          <w:color w:val="000000" w:themeColor="text1"/>
          <w:sz w:val="24"/>
          <w:szCs w:val="24"/>
          <w:lang w:val="en-US"/>
        </w:rPr>
      </w:pPr>
      <w:r w:rsidRPr="008E1DD5">
        <w:rPr>
          <w:bCs/>
          <w:color w:val="000000" w:themeColor="text1"/>
          <w:sz w:val="24"/>
          <w:szCs w:val="24"/>
          <w:lang w:val="en-US"/>
        </w:rPr>
        <w:t>Identify opportunities to incorporate purpose-driven, Marianist values and ethics</w:t>
      </w:r>
      <w:r>
        <w:rPr>
          <w:bCs/>
          <w:color w:val="000000" w:themeColor="text1"/>
          <w:sz w:val="24"/>
          <w:szCs w:val="24"/>
          <w:lang w:val="en-US"/>
        </w:rPr>
        <w:t xml:space="preserve"> </w:t>
      </w:r>
      <w:r w:rsidRPr="008E1DD5">
        <w:rPr>
          <w:bCs/>
          <w:color w:val="000000" w:themeColor="text1"/>
          <w:sz w:val="24"/>
          <w:szCs w:val="24"/>
          <w:lang w:val="en-US"/>
        </w:rPr>
        <w:t>into business decision-making practices.</w:t>
      </w:r>
    </w:p>
    <w:p w14:paraId="6C71E3F5" w14:textId="788D9470" w:rsidR="008E1DD5" w:rsidRPr="008E1DD5" w:rsidRDefault="008E1DD5" w:rsidP="008E1DD5">
      <w:pPr>
        <w:pStyle w:val="ListParagraph"/>
        <w:numPr>
          <w:ilvl w:val="0"/>
          <w:numId w:val="22"/>
        </w:numPr>
        <w:rPr>
          <w:bCs/>
          <w:color w:val="000000" w:themeColor="text1"/>
          <w:sz w:val="24"/>
          <w:szCs w:val="24"/>
          <w:u w:val="single"/>
          <w:lang w:val="en-US"/>
        </w:rPr>
      </w:pPr>
      <w:r w:rsidRPr="008E1DD5">
        <w:rPr>
          <w:bCs/>
          <w:color w:val="000000" w:themeColor="text1"/>
          <w:sz w:val="24"/>
          <w:szCs w:val="24"/>
          <w:u w:val="single"/>
          <w:lang w:val="en-US"/>
        </w:rPr>
        <w:t>Demonstrate effective business communication skills.</w:t>
      </w:r>
    </w:p>
    <w:p w14:paraId="136046B6" w14:textId="7E18941F" w:rsidR="008E1DD5" w:rsidRPr="008E1DD5" w:rsidRDefault="008E1DD5" w:rsidP="008E1DD5">
      <w:pPr>
        <w:pStyle w:val="ListParagraph"/>
        <w:numPr>
          <w:ilvl w:val="0"/>
          <w:numId w:val="22"/>
        </w:numPr>
        <w:rPr>
          <w:bCs/>
          <w:color w:val="000000" w:themeColor="text1"/>
          <w:sz w:val="24"/>
          <w:szCs w:val="24"/>
          <w:lang w:val="en-US"/>
        </w:rPr>
      </w:pPr>
      <w:r w:rsidRPr="008E1DD5">
        <w:rPr>
          <w:bCs/>
          <w:color w:val="000000" w:themeColor="text1"/>
          <w:sz w:val="24"/>
          <w:szCs w:val="24"/>
          <w:lang w:val="en-US"/>
        </w:rPr>
        <w:t>Leverage advanced technologies—including business software, quantitative</w:t>
      </w:r>
      <w:r>
        <w:rPr>
          <w:bCs/>
          <w:color w:val="000000" w:themeColor="text1"/>
          <w:sz w:val="24"/>
          <w:szCs w:val="24"/>
          <w:lang w:val="en-US"/>
        </w:rPr>
        <w:t xml:space="preserve"> </w:t>
      </w:r>
      <w:r w:rsidRPr="008E1DD5">
        <w:rPr>
          <w:bCs/>
          <w:color w:val="000000" w:themeColor="text1"/>
          <w:sz w:val="24"/>
          <w:szCs w:val="24"/>
          <w:lang w:val="en-US"/>
        </w:rPr>
        <w:t>methods, and/or computational modeling tools—to support effective, data-driven</w:t>
      </w:r>
      <w:r>
        <w:rPr>
          <w:bCs/>
          <w:color w:val="000000" w:themeColor="text1"/>
          <w:sz w:val="24"/>
          <w:szCs w:val="24"/>
          <w:lang w:val="en-US"/>
        </w:rPr>
        <w:t xml:space="preserve"> </w:t>
      </w:r>
      <w:r w:rsidRPr="008E1DD5">
        <w:rPr>
          <w:bCs/>
          <w:color w:val="000000" w:themeColor="text1"/>
          <w:sz w:val="24"/>
          <w:szCs w:val="24"/>
          <w:lang w:val="en-US"/>
        </w:rPr>
        <w:t>business decisions.</w:t>
      </w:r>
    </w:p>
    <w:p w14:paraId="6E8A655E" w14:textId="0D81D4A0" w:rsidR="008E1DD5" w:rsidRPr="00F35EE0" w:rsidRDefault="008E1DD5" w:rsidP="008E1DD5">
      <w:pPr>
        <w:pStyle w:val="ListParagraph"/>
        <w:numPr>
          <w:ilvl w:val="0"/>
          <w:numId w:val="22"/>
        </w:numPr>
        <w:rPr>
          <w:bCs/>
          <w:color w:val="000000" w:themeColor="text1"/>
          <w:sz w:val="24"/>
          <w:szCs w:val="24"/>
          <w:u w:val="single"/>
          <w:lang w:val="en-US"/>
        </w:rPr>
      </w:pPr>
      <w:r w:rsidRPr="00F35EE0">
        <w:rPr>
          <w:bCs/>
          <w:color w:val="000000" w:themeColor="text1"/>
          <w:sz w:val="24"/>
          <w:szCs w:val="24"/>
          <w:u w:val="single"/>
          <w:lang w:val="en-US"/>
        </w:rPr>
        <w:t>Evaluate how global dynamics and cross-cultural differences influence the development and execution of business practices.</w:t>
      </w:r>
    </w:p>
    <w:p w14:paraId="1EFBF2B4" w14:textId="5679293D" w:rsidR="002F4DC1" w:rsidRPr="006D6F83" w:rsidRDefault="008E1DD5" w:rsidP="008E1DD5">
      <w:pPr>
        <w:pStyle w:val="ListParagraph"/>
        <w:numPr>
          <w:ilvl w:val="0"/>
          <w:numId w:val="22"/>
        </w:numPr>
        <w:rPr>
          <w:bCs/>
          <w:color w:val="000000" w:themeColor="text1"/>
          <w:sz w:val="24"/>
          <w:szCs w:val="24"/>
          <w:lang w:val="en-US"/>
        </w:rPr>
      </w:pPr>
      <w:r w:rsidRPr="006D6F83">
        <w:rPr>
          <w:bCs/>
          <w:color w:val="000000" w:themeColor="text1"/>
          <w:sz w:val="24"/>
          <w:szCs w:val="24"/>
          <w:lang w:val="en-US"/>
        </w:rPr>
        <w:t>Develop sound business strategies that are informed by evidence and integrated knowledge from foundational business disciplines.</w:t>
      </w:r>
    </w:p>
    <w:p w14:paraId="23CB5831" w14:textId="77777777" w:rsidR="008E1DD5" w:rsidRDefault="008E1DD5" w:rsidP="00D31271">
      <w:pPr>
        <w:spacing w:after="60" w:line="240" w:lineRule="auto"/>
        <w:rPr>
          <w:b/>
          <w:bCs/>
          <w:sz w:val="24"/>
          <w:szCs w:val="24"/>
        </w:rPr>
      </w:pPr>
    </w:p>
    <w:p w14:paraId="504BC45A" w14:textId="012FDA03" w:rsidR="00D31271" w:rsidRPr="004449B4" w:rsidRDefault="00D31271" w:rsidP="00D31271">
      <w:pPr>
        <w:spacing w:after="60" w:line="240" w:lineRule="auto"/>
        <w:rPr>
          <w:b/>
          <w:bCs/>
          <w:sz w:val="24"/>
          <w:szCs w:val="24"/>
        </w:rPr>
      </w:pPr>
      <w:r w:rsidRPr="004449B4">
        <w:rPr>
          <w:b/>
          <w:bCs/>
          <w:sz w:val="24"/>
          <w:szCs w:val="24"/>
        </w:rPr>
        <w:lastRenderedPageBreak/>
        <w:t>Marianist Values:</w:t>
      </w:r>
      <w:r w:rsidRPr="004449B4">
        <w:rPr>
          <w:b/>
          <w:bCs/>
          <w:sz w:val="24"/>
          <w:szCs w:val="24"/>
        </w:rPr>
        <w:tab/>
      </w:r>
      <w:r w:rsidRPr="004449B4">
        <w:rPr>
          <w:b/>
          <w:bCs/>
          <w:sz w:val="24"/>
          <w:szCs w:val="24"/>
        </w:rPr>
        <w:tab/>
      </w:r>
      <w:r w:rsidRPr="004449B4">
        <w:rPr>
          <w:b/>
          <w:bCs/>
          <w:sz w:val="24"/>
          <w:szCs w:val="24"/>
        </w:rPr>
        <w:tab/>
        <w:t xml:space="preserve">    </w:t>
      </w:r>
      <w:r>
        <w:rPr>
          <w:b/>
          <w:bCs/>
          <w:sz w:val="24"/>
          <w:szCs w:val="24"/>
        </w:rPr>
        <w:t xml:space="preserve">Native </w:t>
      </w:r>
      <w:r w:rsidRPr="004449B4">
        <w:rPr>
          <w:b/>
          <w:bCs/>
          <w:sz w:val="24"/>
          <w:szCs w:val="24"/>
        </w:rPr>
        <w:t>Hawaiian Values:</w:t>
      </w:r>
    </w:p>
    <w:tbl>
      <w:tblPr>
        <w:tblStyle w:val="TableGrid"/>
        <w:tblW w:w="9625" w:type="dxa"/>
        <w:tblLook w:val="04A0" w:firstRow="1" w:lastRow="0" w:firstColumn="1" w:lastColumn="0" w:noHBand="0" w:noVBand="1"/>
      </w:tblPr>
      <w:tblGrid>
        <w:gridCol w:w="3685"/>
        <w:gridCol w:w="5940"/>
      </w:tblGrid>
      <w:tr w:rsidR="00D31271" w:rsidRPr="004449B4" w14:paraId="7D1BA017" w14:textId="77777777" w:rsidTr="0023687D">
        <w:tc>
          <w:tcPr>
            <w:tcW w:w="3685" w:type="dxa"/>
          </w:tcPr>
          <w:p w14:paraId="05B8A164" w14:textId="77777777" w:rsidR="00D31271" w:rsidRPr="004449B4" w:rsidRDefault="00D31271" w:rsidP="00D31271">
            <w:pPr>
              <w:pStyle w:val="NormalWeb"/>
              <w:numPr>
                <w:ilvl w:val="0"/>
                <w:numId w:val="18"/>
              </w:numPr>
              <w:spacing w:before="0" w:beforeAutospacing="0" w:after="0" w:afterAutospacing="0"/>
              <w:ind w:left="430" w:right="180"/>
              <w:textAlignment w:val="baseline"/>
              <w:rPr>
                <w:rFonts w:ascii="Arial" w:hAnsi="Arial" w:cs="Arial"/>
                <w:color w:val="000000"/>
              </w:rPr>
            </w:pPr>
            <w:bookmarkStart w:id="2" w:name="_Hlk40359979"/>
            <w:r w:rsidRPr="004449B4">
              <w:rPr>
                <w:rFonts w:ascii="Arial" w:hAnsi="Arial" w:cs="Arial"/>
                <w:color w:val="000000"/>
              </w:rPr>
              <w:t>Education for formation in faith</w:t>
            </w:r>
          </w:p>
        </w:tc>
        <w:tc>
          <w:tcPr>
            <w:tcW w:w="5940" w:type="dxa"/>
          </w:tcPr>
          <w:p w14:paraId="17143400" w14:textId="77777777" w:rsidR="00D31271" w:rsidRPr="004449B4" w:rsidRDefault="00D31271" w:rsidP="0023687D">
            <w:pPr>
              <w:pStyle w:val="NormalWeb"/>
              <w:spacing w:before="0" w:beforeAutospacing="0" w:after="0" w:afterAutospacing="0"/>
              <w:ind w:right="-108"/>
              <w:textAlignment w:val="baseline"/>
              <w:rPr>
                <w:rFonts w:ascii="Arial" w:hAnsi="Arial" w:cs="Arial"/>
                <w:color w:val="000000"/>
              </w:rPr>
            </w:pPr>
            <w:r w:rsidRPr="004449B4">
              <w:rPr>
                <w:rFonts w:ascii="Arial" w:hAnsi="Arial" w:cs="Arial"/>
                <w:color w:val="000000"/>
              </w:rPr>
              <w:t xml:space="preserve">(Mana) E ola au </w:t>
            </w:r>
            <w:proofErr w:type="spellStart"/>
            <w:r w:rsidRPr="004449B4">
              <w:rPr>
                <w:rFonts w:ascii="Arial" w:hAnsi="Arial" w:cs="Arial"/>
                <w:color w:val="000000"/>
              </w:rPr>
              <w:t>i</w:t>
            </w:r>
            <w:proofErr w:type="spellEnd"/>
            <w:r w:rsidRPr="004449B4">
              <w:rPr>
                <w:rFonts w:ascii="Arial" w:hAnsi="Arial" w:cs="Arial"/>
                <w:color w:val="000000"/>
              </w:rPr>
              <w:t xml:space="preserve"> </w:t>
            </w:r>
            <w:proofErr w:type="spellStart"/>
            <w:r w:rsidRPr="004449B4">
              <w:rPr>
                <w:rFonts w:ascii="Arial" w:hAnsi="Arial" w:cs="Arial"/>
                <w:color w:val="000000"/>
              </w:rPr>
              <w:t>ke</w:t>
            </w:r>
            <w:proofErr w:type="spellEnd"/>
            <w:r w:rsidRPr="004449B4">
              <w:rPr>
                <w:rFonts w:ascii="Arial" w:hAnsi="Arial" w:cs="Arial"/>
                <w:color w:val="000000"/>
              </w:rPr>
              <w:t xml:space="preserve"> akua (</w:t>
            </w:r>
            <w:proofErr w:type="spellStart"/>
            <w:r w:rsidRPr="004449B4">
              <w:rPr>
                <w:rFonts w:ascii="Arial" w:hAnsi="Arial" w:cs="Arial"/>
                <w:color w:val="000000"/>
              </w:rPr>
              <w:t>ʻŌlelo</w:t>
            </w:r>
            <w:proofErr w:type="spellEnd"/>
            <w:r w:rsidRPr="004449B4">
              <w:rPr>
                <w:rFonts w:ascii="Arial" w:hAnsi="Arial" w:cs="Arial"/>
                <w:color w:val="000000"/>
              </w:rPr>
              <w:t xml:space="preserve"> Noʻeau 364) - May I live by God</w:t>
            </w:r>
          </w:p>
        </w:tc>
      </w:tr>
      <w:tr w:rsidR="00D31271" w:rsidRPr="004449B4" w14:paraId="62E7682C" w14:textId="77777777" w:rsidTr="0023687D">
        <w:tc>
          <w:tcPr>
            <w:tcW w:w="3685" w:type="dxa"/>
          </w:tcPr>
          <w:p w14:paraId="27D9861F" w14:textId="77777777" w:rsidR="00D31271" w:rsidRPr="004449B4" w:rsidRDefault="00D31271" w:rsidP="00D31271">
            <w:pPr>
              <w:pStyle w:val="NormalWeb"/>
              <w:numPr>
                <w:ilvl w:val="0"/>
                <w:numId w:val="18"/>
              </w:numPr>
              <w:spacing w:before="0" w:beforeAutospacing="0" w:after="0" w:afterAutospacing="0"/>
              <w:ind w:left="430" w:right="180"/>
              <w:textAlignment w:val="baseline"/>
              <w:rPr>
                <w:rFonts w:ascii="Arial" w:hAnsi="Arial" w:cs="Arial"/>
                <w:color w:val="000000"/>
              </w:rPr>
            </w:pPr>
            <w:r w:rsidRPr="004449B4">
              <w:rPr>
                <w:rFonts w:ascii="Arial" w:hAnsi="Arial" w:cs="Arial"/>
                <w:color w:val="000000"/>
              </w:rPr>
              <w:t>Provide an integral, quality education</w:t>
            </w:r>
          </w:p>
        </w:tc>
        <w:tc>
          <w:tcPr>
            <w:tcW w:w="5940" w:type="dxa"/>
          </w:tcPr>
          <w:p w14:paraId="5EFB1F2A" w14:textId="77777777" w:rsidR="00D31271" w:rsidRPr="004449B4" w:rsidRDefault="00D31271" w:rsidP="0023687D">
            <w:pPr>
              <w:pStyle w:val="NormalWeb"/>
              <w:spacing w:before="0" w:beforeAutospacing="0" w:after="0" w:afterAutospacing="0"/>
              <w:textAlignment w:val="baseline"/>
              <w:rPr>
                <w:rFonts w:ascii="Arial" w:hAnsi="Arial" w:cs="Arial"/>
                <w:color w:val="000000"/>
              </w:rPr>
            </w:pPr>
            <w:r w:rsidRPr="004449B4">
              <w:rPr>
                <w:rFonts w:ascii="Arial" w:hAnsi="Arial" w:cs="Arial"/>
                <w:color w:val="000000"/>
              </w:rPr>
              <w:t>(</w:t>
            </w:r>
            <w:proofErr w:type="spellStart"/>
            <w:r w:rsidRPr="004449B4">
              <w:rPr>
                <w:rFonts w:ascii="Arial" w:hAnsi="Arial" w:cs="Arial"/>
                <w:color w:val="000000"/>
              </w:rPr>
              <w:t>Na’auao</w:t>
            </w:r>
            <w:proofErr w:type="spellEnd"/>
            <w:r w:rsidRPr="004449B4">
              <w:rPr>
                <w:rFonts w:ascii="Arial" w:hAnsi="Arial" w:cs="Arial"/>
                <w:color w:val="000000"/>
              </w:rPr>
              <w:t xml:space="preserve">) Lawe </w:t>
            </w:r>
            <w:proofErr w:type="spellStart"/>
            <w:r w:rsidRPr="004449B4">
              <w:rPr>
                <w:rFonts w:ascii="Arial" w:hAnsi="Arial" w:cs="Arial"/>
                <w:color w:val="000000"/>
              </w:rPr>
              <w:t>i</w:t>
            </w:r>
            <w:proofErr w:type="spellEnd"/>
            <w:r w:rsidRPr="004449B4">
              <w:rPr>
                <w:rFonts w:ascii="Arial" w:hAnsi="Arial" w:cs="Arial"/>
                <w:color w:val="000000"/>
              </w:rPr>
              <w:t xml:space="preserve"> ka </w:t>
            </w:r>
            <w:proofErr w:type="spellStart"/>
            <w:r w:rsidRPr="004449B4">
              <w:rPr>
                <w:rFonts w:ascii="Arial" w:hAnsi="Arial" w:cs="Arial"/>
                <w:color w:val="000000"/>
              </w:rPr>
              <w:t>maʻalea</w:t>
            </w:r>
            <w:proofErr w:type="spellEnd"/>
            <w:r w:rsidRPr="004449B4">
              <w:rPr>
                <w:rFonts w:ascii="Arial" w:hAnsi="Arial" w:cs="Arial"/>
                <w:color w:val="000000"/>
              </w:rPr>
              <w:t xml:space="preserve"> a </w:t>
            </w:r>
            <w:proofErr w:type="spellStart"/>
            <w:r w:rsidRPr="004449B4">
              <w:rPr>
                <w:rFonts w:ascii="Arial" w:hAnsi="Arial" w:cs="Arial"/>
                <w:color w:val="000000"/>
              </w:rPr>
              <w:t>kūʻonoʻono</w:t>
            </w:r>
            <w:proofErr w:type="spellEnd"/>
            <w:r w:rsidRPr="004449B4">
              <w:rPr>
                <w:rFonts w:ascii="Arial" w:hAnsi="Arial" w:cs="Arial"/>
                <w:color w:val="000000"/>
              </w:rPr>
              <w:t xml:space="preserve"> (</w:t>
            </w:r>
            <w:proofErr w:type="spellStart"/>
            <w:r w:rsidRPr="004449B4">
              <w:rPr>
                <w:rFonts w:ascii="Arial" w:hAnsi="Arial" w:cs="Arial"/>
                <w:color w:val="000000"/>
              </w:rPr>
              <w:t>ʻŌlelo</w:t>
            </w:r>
            <w:proofErr w:type="spellEnd"/>
            <w:r w:rsidRPr="004449B4">
              <w:rPr>
                <w:rFonts w:ascii="Arial" w:hAnsi="Arial" w:cs="Arial"/>
                <w:color w:val="000000"/>
              </w:rPr>
              <w:t xml:space="preserve">  Noʻeau 1957) - Acquire skill and make it deep</w:t>
            </w:r>
          </w:p>
        </w:tc>
      </w:tr>
      <w:tr w:rsidR="00D31271" w:rsidRPr="004449B4" w14:paraId="09ED1C4B" w14:textId="77777777" w:rsidTr="0023687D">
        <w:tc>
          <w:tcPr>
            <w:tcW w:w="3685" w:type="dxa"/>
          </w:tcPr>
          <w:p w14:paraId="6294389F" w14:textId="77777777" w:rsidR="00D31271" w:rsidRPr="00012DC6" w:rsidRDefault="00D31271" w:rsidP="00D31271">
            <w:pPr>
              <w:pStyle w:val="NormalWeb"/>
              <w:numPr>
                <w:ilvl w:val="0"/>
                <w:numId w:val="18"/>
              </w:numPr>
              <w:spacing w:before="0" w:beforeAutospacing="0" w:after="0" w:afterAutospacing="0"/>
              <w:ind w:left="430" w:right="180"/>
              <w:textAlignment w:val="baseline"/>
              <w:rPr>
                <w:rFonts w:ascii="Arial" w:hAnsi="Arial" w:cs="Arial"/>
                <w:color w:val="000000"/>
                <w:u w:val="single"/>
              </w:rPr>
            </w:pPr>
            <w:proofErr w:type="gramStart"/>
            <w:r w:rsidRPr="00012DC6">
              <w:rPr>
                <w:rFonts w:ascii="Arial" w:hAnsi="Arial" w:cs="Arial"/>
                <w:color w:val="000000"/>
                <w:u w:val="single"/>
              </w:rPr>
              <w:t>Educate</w:t>
            </w:r>
            <w:proofErr w:type="gramEnd"/>
            <w:r w:rsidRPr="00012DC6">
              <w:rPr>
                <w:rFonts w:ascii="Arial" w:hAnsi="Arial" w:cs="Arial"/>
                <w:color w:val="000000"/>
                <w:u w:val="single"/>
              </w:rPr>
              <w:t xml:space="preserve"> in family spirit</w:t>
            </w:r>
          </w:p>
        </w:tc>
        <w:tc>
          <w:tcPr>
            <w:tcW w:w="5940" w:type="dxa"/>
          </w:tcPr>
          <w:p w14:paraId="6B4D2764" w14:textId="77777777" w:rsidR="00D31271" w:rsidRPr="00012DC6" w:rsidRDefault="00D31271" w:rsidP="0023687D">
            <w:pPr>
              <w:rPr>
                <w:sz w:val="24"/>
                <w:szCs w:val="24"/>
                <w:u w:val="single"/>
              </w:rPr>
            </w:pPr>
            <w:r w:rsidRPr="00012DC6">
              <w:rPr>
                <w:sz w:val="24"/>
                <w:szCs w:val="24"/>
                <w:u w:val="single"/>
              </w:rPr>
              <w:t xml:space="preserve">(‘Ohana) </w:t>
            </w:r>
            <w:proofErr w:type="spellStart"/>
            <w:r w:rsidRPr="00012DC6">
              <w:rPr>
                <w:sz w:val="24"/>
                <w:szCs w:val="24"/>
                <w:u w:val="single"/>
              </w:rPr>
              <w:t>ʻIke</w:t>
            </w:r>
            <w:proofErr w:type="spellEnd"/>
            <w:r w:rsidRPr="00012DC6">
              <w:rPr>
                <w:sz w:val="24"/>
                <w:szCs w:val="24"/>
                <w:u w:val="single"/>
              </w:rPr>
              <w:t xml:space="preserve"> </w:t>
            </w:r>
            <w:proofErr w:type="spellStart"/>
            <w:r w:rsidRPr="00012DC6">
              <w:rPr>
                <w:sz w:val="24"/>
                <w:szCs w:val="24"/>
                <w:u w:val="single"/>
              </w:rPr>
              <w:t>aku</w:t>
            </w:r>
            <w:proofErr w:type="spellEnd"/>
            <w:r w:rsidRPr="00012DC6">
              <w:rPr>
                <w:sz w:val="24"/>
                <w:szCs w:val="24"/>
                <w:u w:val="single"/>
              </w:rPr>
              <w:t xml:space="preserve">, </w:t>
            </w:r>
            <w:proofErr w:type="spellStart"/>
            <w:r w:rsidRPr="00012DC6">
              <w:rPr>
                <w:sz w:val="24"/>
                <w:szCs w:val="24"/>
                <w:u w:val="single"/>
              </w:rPr>
              <w:t>ʻike</w:t>
            </w:r>
            <w:proofErr w:type="spellEnd"/>
            <w:r w:rsidRPr="00012DC6">
              <w:rPr>
                <w:sz w:val="24"/>
                <w:szCs w:val="24"/>
                <w:u w:val="single"/>
              </w:rPr>
              <w:t xml:space="preserve"> </w:t>
            </w:r>
            <w:proofErr w:type="spellStart"/>
            <w:r w:rsidRPr="00012DC6">
              <w:rPr>
                <w:sz w:val="24"/>
                <w:szCs w:val="24"/>
                <w:u w:val="single"/>
              </w:rPr>
              <w:t>mai</w:t>
            </w:r>
            <w:proofErr w:type="spellEnd"/>
            <w:r w:rsidRPr="00012DC6">
              <w:rPr>
                <w:sz w:val="24"/>
                <w:szCs w:val="24"/>
                <w:u w:val="single"/>
              </w:rPr>
              <w:t xml:space="preserve">, </w:t>
            </w:r>
            <w:proofErr w:type="spellStart"/>
            <w:r w:rsidRPr="00012DC6">
              <w:rPr>
                <w:sz w:val="24"/>
                <w:szCs w:val="24"/>
                <w:u w:val="single"/>
              </w:rPr>
              <w:t>kōkua</w:t>
            </w:r>
            <w:proofErr w:type="spellEnd"/>
            <w:r w:rsidRPr="00012DC6">
              <w:rPr>
                <w:sz w:val="24"/>
                <w:szCs w:val="24"/>
                <w:u w:val="single"/>
              </w:rPr>
              <w:t xml:space="preserve"> </w:t>
            </w:r>
            <w:proofErr w:type="spellStart"/>
            <w:r w:rsidRPr="00012DC6">
              <w:rPr>
                <w:sz w:val="24"/>
                <w:szCs w:val="24"/>
                <w:u w:val="single"/>
              </w:rPr>
              <w:t>aku</w:t>
            </w:r>
            <w:proofErr w:type="spellEnd"/>
            <w:r w:rsidRPr="00012DC6">
              <w:rPr>
                <w:sz w:val="24"/>
                <w:szCs w:val="24"/>
                <w:u w:val="single"/>
              </w:rPr>
              <w:t xml:space="preserve"> </w:t>
            </w:r>
            <w:proofErr w:type="spellStart"/>
            <w:r w:rsidRPr="00012DC6">
              <w:rPr>
                <w:sz w:val="24"/>
                <w:szCs w:val="24"/>
                <w:u w:val="single"/>
              </w:rPr>
              <w:t>kōkua</w:t>
            </w:r>
            <w:proofErr w:type="spellEnd"/>
            <w:r w:rsidRPr="00012DC6">
              <w:rPr>
                <w:sz w:val="24"/>
                <w:szCs w:val="24"/>
                <w:u w:val="single"/>
              </w:rPr>
              <w:t xml:space="preserve"> </w:t>
            </w:r>
            <w:proofErr w:type="spellStart"/>
            <w:r w:rsidRPr="00012DC6">
              <w:rPr>
                <w:sz w:val="24"/>
                <w:szCs w:val="24"/>
                <w:u w:val="single"/>
              </w:rPr>
              <w:t>mai</w:t>
            </w:r>
            <w:proofErr w:type="spellEnd"/>
            <w:r w:rsidRPr="00012DC6">
              <w:rPr>
                <w:sz w:val="24"/>
                <w:szCs w:val="24"/>
                <w:u w:val="single"/>
              </w:rPr>
              <w:t xml:space="preserve">; pela </w:t>
            </w:r>
            <w:proofErr w:type="spellStart"/>
            <w:r w:rsidRPr="00012DC6">
              <w:rPr>
                <w:sz w:val="24"/>
                <w:szCs w:val="24"/>
                <w:u w:val="single"/>
              </w:rPr>
              <w:t>iho</w:t>
            </w:r>
            <w:proofErr w:type="spellEnd"/>
            <w:r w:rsidRPr="00012DC6">
              <w:rPr>
                <w:sz w:val="24"/>
                <w:szCs w:val="24"/>
                <w:u w:val="single"/>
              </w:rPr>
              <w:t xml:space="preserve"> la ka </w:t>
            </w:r>
            <w:proofErr w:type="spellStart"/>
            <w:r w:rsidRPr="00012DC6">
              <w:rPr>
                <w:sz w:val="24"/>
                <w:szCs w:val="24"/>
                <w:u w:val="single"/>
              </w:rPr>
              <w:t>nohana</w:t>
            </w:r>
            <w:proofErr w:type="spellEnd"/>
            <w:r w:rsidRPr="00012DC6">
              <w:rPr>
                <w:sz w:val="24"/>
                <w:szCs w:val="24"/>
                <w:u w:val="single"/>
              </w:rPr>
              <w:t xml:space="preserve"> </w:t>
            </w:r>
            <w:proofErr w:type="spellStart"/>
            <w:r w:rsidRPr="00012DC6">
              <w:rPr>
                <w:sz w:val="24"/>
                <w:szCs w:val="24"/>
                <w:u w:val="single"/>
              </w:rPr>
              <w:t>ʻohana</w:t>
            </w:r>
            <w:proofErr w:type="spellEnd"/>
            <w:r w:rsidRPr="00012DC6">
              <w:rPr>
                <w:sz w:val="24"/>
                <w:szCs w:val="24"/>
                <w:u w:val="single"/>
              </w:rPr>
              <w:t xml:space="preserve"> (‘</w:t>
            </w:r>
            <w:proofErr w:type="spellStart"/>
            <w:r w:rsidRPr="00012DC6">
              <w:rPr>
                <w:sz w:val="24"/>
                <w:szCs w:val="24"/>
                <w:u w:val="single"/>
              </w:rPr>
              <w:t>Ōlelo</w:t>
            </w:r>
            <w:proofErr w:type="spellEnd"/>
            <w:r w:rsidRPr="00012DC6">
              <w:rPr>
                <w:sz w:val="24"/>
                <w:szCs w:val="24"/>
                <w:u w:val="single"/>
              </w:rPr>
              <w:t xml:space="preserve"> Noʻeau 1200) - Recognize others, be recognized, help others, be helped; such is a family relationship</w:t>
            </w:r>
          </w:p>
        </w:tc>
      </w:tr>
      <w:tr w:rsidR="00D31271" w:rsidRPr="004449B4" w14:paraId="4358ACBB" w14:textId="77777777" w:rsidTr="0023687D">
        <w:tc>
          <w:tcPr>
            <w:tcW w:w="3685" w:type="dxa"/>
          </w:tcPr>
          <w:p w14:paraId="6863318D" w14:textId="77777777" w:rsidR="00D31271" w:rsidRPr="00676EC9" w:rsidRDefault="00D31271" w:rsidP="00D31271">
            <w:pPr>
              <w:pStyle w:val="NormalWeb"/>
              <w:numPr>
                <w:ilvl w:val="0"/>
                <w:numId w:val="18"/>
              </w:numPr>
              <w:spacing w:before="0" w:beforeAutospacing="0" w:after="0" w:afterAutospacing="0"/>
              <w:ind w:left="430" w:right="180"/>
              <w:textAlignment w:val="baseline"/>
              <w:rPr>
                <w:rFonts w:ascii="Arial" w:hAnsi="Arial" w:cs="Arial"/>
                <w:color w:val="000000"/>
                <w:u w:val="single"/>
              </w:rPr>
            </w:pPr>
            <w:r w:rsidRPr="00676EC9">
              <w:rPr>
                <w:rFonts w:ascii="Arial" w:hAnsi="Arial" w:cs="Arial"/>
                <w:color w:val="000000"/>
                <w:u w:val="single"/>
              </w:rPr>
              <w:t>Educate for service, justice &amp; peace</w:t>
            </w:r>
          </w:p>
        </w:tc>
        <w:tc>
          <w:tcPr>
            <w:tcW w:w="5940" w:type="dxa"/>
          </w:tcPr>
          <w:p w14:paraId="4070D2ED" w14:textId="77777777" w:rsidR="00D31271" w:rsidRPr="00676EC9" w:rsidRDefault="00D31271" w:rsidP="0023687D">
            <w:pPr>
              <w:rPr>
                <w:sz w:val="24"/>
                <w:szCs w:val="24"/>
                <w:u w:val="single"/>
              </w:rPr>
            </w:pPr>
            <w:r w:rsidRPr="00676EC9">
              <w:rPr>
                <w:sz w:val="24"/>
                <w:szCs w:val="24"/>
                <w:u w:val="single"/>
              </w:rPr>
              <w:t xml:space="preserve">(Aloha) Ka lama </w:t>
            </w:r>
            <w:proofErr w:type="spellStart"/>
            <w:r w:rsidRPr="00676EC9">
              <w:rPr>
                <w:sz w:val="24"/>
                <w:szCs w:val="24"/>
                <w:u w:val="single"/>
              </w:rPr>
              <w:t>kū</w:t>
            </w:r>
            <w:proofErr w:type="spellEnd"/>
            <w:r w:rsidRPr="00676EC9">
              <w:rPr>
                <w:sz w:val="24"/>
                <w:szCs w:val="24"/>
                <w:u w:val="single"/>
              </w:rPr>
              <w:t xml:space="preserve"> o ka </w:t>
            </w:r>
            <w:proofErr w:type="spellStart"/>
            <w:r w:rsidRPr="00676EC9">
              <w:rPr>
                <w:sz w:val="24"/>
                <w:szCs w:val="24"/>
                <w:u w:val="single"/>
              </w:rPr>
              <w:t>noʻeau</w:t>
            </w:r>
            <w:proofErr w:type="spellEnd"/>
            <w:r w:rsidRPr="00676EC9">
              <w:rPr>
                <w:sz w:val="24"/>
                <w:szCs w:val="24"/>
                <w:u w:val="single"/>
              </w:rPr>
              <w:t xml:space="preserve"> (</w:t>
            </w:r>
            <w:proofErr w:type="spellStart"/>
            <w:r w:rsidRPr="00676EC9">
              <w:rPr>
                <w:sz w:val="24"/>
                <w:szCs w:val="24"/>
                <w:u w:val="single"/>
              </w:rPr>
              <w:t>ʻŌlelo</w:t>
            </w:r>
            <w:proofErr w:type="spellEnd"/>
            <w:r w:rsidRPr="00676EC9">
              <w:rPr>
                <w:sz w:val="24"/>
                <w:szCs w:val="24"/>
                <w:u w:val="single"/>
              </w:rPr>
              <w:t xml:space="preserve"> Noʻeau 1430) - Education is the standing torch of wisdom</w:t>
            </w:r>
          </w:p>
        </w:tc>
      </w:tr>
      <w:tr w:rsidR="00D31271" w:rsidRPr="004449B4" w14:paraId="68001043" w14:textId="77777777" w:rsidTr="0023687D">
        <w:tc>
          <w:tcPr>
            <w:tcW w:w="3685" w:type="dxa"/>
          </w:tcPr>
          <w:p w14:paraId="3BE76B95" w14:textId="77777777" w:rsidR="00D31271" w:rsidRPr="004449B4" w:rsidRDefault="00D31271" w:rsidP="00D31271">
            <w:pPr>
              <w:pStyle w:val="NormalWeb"/>
              <w:numPr>
                <w:ilvl w:val="0"/>
                <w:numId w:val="18"/>
              </w:numPr>
              <w:spacing w:before="0" w:beforeAutospacing="0" w:after="0" w:afterAutospacing="0"/>
              <w:ind w:left="430" w:right="180"/>
              <w:textAlignment w:val="baseline"/>
              <w:rPr>
                <w:rFonts w:ascii="Arial" w:eastAsia="Calibri" w:hAnsi="Arial" w:cs="Arial"/>
              </w:rPr>
            </w:pPr>
            <w:proofErr w:type="gramStart"/>
            <w:r w:rsidRPr="004449B4">
              <w:rPr>
                <w:rFonts w:ascii="Arial" w:hAnsi="Arial" w:cs="Arial"/>
                <w:color w:val="000000"/>
              </w:rPr>
              <w:t>Educate</w:t>
            </w:r>
            <w:proofErr w:type="gramEnd"/>
            <w:r w:rsidRPr="004449B4">
              <w:rPr>
                <w:rFonts w:ascii="Arial" w:hAnsi="Arial" w:cs="Arial"/>
                <w:color w:val="000000"/>
              </w:rPr>
              <w:t xml:space="preserve"> for adaptation &amp; change</w:t>
            </w:r>
          </w:p>
        </w:tc>
        <w:tc>
          <w:tcPr>
            <w:tcW w:w="5940" w:type="dxa"/>
          </w:tcPr>
          <w:p w14:paraId="38171151" w14:textId="77777777" w:rsidR="00D31271" w:rsidRPr="004449B4" w:rsidRDefault="00D31271" w:rsidP="0023687D">
            <w:pPr>
              <w:pStyle w:val="NormalWeb"/>
              <w:spacing w:before="0" w:beforeAutospacing="0" w:after="0" w:afterAutospacing="0"/>
              <w:ind w:right="180"/>
              <w:textAlignment w:val="baseline"/>
              <w:rPr>
                <w:rFonts w:ascii="Arial" w:hAnsi="Arial" w:cs="Arial"/>
                <w:color w:val="000000"/>
              </w:rPr>
            </w:pPr>
            <w:r w:rsidRPr="004449B4">
              <w:rPr>
                <w:rFonts w:ascii="Arial" w:hAnsi="Arial" w:cs="Arial"/>
                <w:color w:val="000000"/>
              </w:rPr>
              <w:t xml:space="preserve">(Aina) </w:t>
            </w:r>
            <w:proofErr w:type="spellStart"/>
            <w:r w:rsidRPr="004449B4">
              <w:rPr>
                <w:rFonts w:ascii="Arial" w:hAnsi="Arial" w:cs="Arial"/>
                <w:color w:val="000000"/>
              </w:rPr>
              <w:t>ʻAʻohe</w:t>
            </w:r>
            <w:proofErr w:type="spellEnd"/>
            <w:r w:rsidRPr="004449B4">
              <w:rPr>
                <w:rFonts w:ascii="Arial" w:hAnsi="Arial" w:cs="Arial"/>
                <w:color w:val="000000"/>
              </w:rPr>
              <w:t xml:space="preserve"> pau ka ‘</w:t>
            </w:r>
            <w:proofErr w:type="spellStart"/>
            <w:r w:rsidRPr="004449B4">
              <w:rPr>
                <w:rFonts w:ascii="Arial" w:hAnsi="Arial" w:cs="Arial"/>
                <w:color w:val="000000"/>
              </w:rPr>
              <w:t>ike</w:t>
            </w:r>
            <w:proofErr w:type="spellEnd"/>
            <w:r w:rsidRPr="004449B4">
              <w:rPr>
                <w:rFonts w:ascii="Arial" w:hAnsi="Arial" w:cs="Arial"/>
                <w:color w:val="000000"/>
              </w:rPr>
              <w:t xml:space="preserve"> </w:t>
            </w:r>
            <w:proofErr w:type="spellStart"/>
            <w:r w:rsidRPr="004449B4">
              <w:rPr>
                <w:rFonts w:ascii="Arial" w:hAnsi="Arial" w:cs="Arial"/>
                <w:color w:val="000000"/>
              </w:rPr>
              <w:t>i</w:t>
            </w:r>
            <w:proofErr w:type="spellEnd"/>
            <w:r w:rsidRPr="004449B4">
              <w:rPr>
                <w:rFonts w:ascii="Arial" w:hAnsi="Arial" w:cs="Arial"/>
                <w:color w:val="000000"/>
              </w:rPr>
              <w:t xml:space="preserve"> ka </w:t>
            </w:r>
            <w:proofErr w:type="spellStart"/>
            <w:r w:rsidRPr="004449B4">
              <w:rPr>
                <w:rFonts w:ascii="Arial" w:hAnsi="Arial" w:cs="Arial"/>
                <w:color w:val="000000"/>
              </w:rPr>
              <w:t>hālau</w:t>
            </w:r>
            <w:proofErr w:type="spellEnd"/>
            <w:r w:rsidRPr="004449B4">
              <w:rPr>
                <w:rFonts w:ascii="Arial" w:hAnsi="Arial" w:cs="Arial"/>
                <w:color w:val="000000"/>
              </w:rPr>
              <w:t xml:space="preserve"> </w:t>
            </w:r>
            <w:proofErr w:type="spellStart"/>
            <w:r w:rsidRPr="004449B4">
              <w:rPr>
                <w:rFonts w:ascii="Arial" w:hAnsi="Arial" w:cs="Arial"/>
                <w:color w:val="000000"/>
              </w:rPr>
              <w:t>hoʻokahi</w:t>
            </w:r>
            <w:proofErr w:type="spellEnd"/>
            <w:r w:rsidRPr="004449B4">
              <w:rPr>
                <w:rFonts w:ascii="Arial" w:hAnsi="Arial" w:cs="Arial"/>
                <w:color w:val="000000"/>
              </w:rPr>
              <w:t xml:space="preserve"> (</w:t>
            </w:r>
            <w:proofErr w:type="spellStart"/>
            <w:r w:rsidRPr="004449B4">
              <w:rPr>
                <w:rFonts w:ascii="Arial" w:hAnsi="Arial" w:cs="Arial"/>
                <w:color w:val="000000"/>
              </w:rPr>
              <w:t>ʻŌlelo</w:t>
            </w:r>
            <w:proofErr w:type="spellEnd"/>
            <w:r w:rsidRPr="004449B4">
              <w:rPr>
                <w:rFonts w:ascii="Arial" w:hAnsi="Arial" w:cs="Arial"/>
                <w:color w:val="000000"/>
              </w:rPr>
              <w:t xml:space="preserve"> Noʻeau 203) - All knowledge is not taught in the same school</w:t>
            </w:r>
          </w:p>
        </w:tc>
      </w:tr>
      <w:bookmarkEnd w:id="2"/>
    </w:tbl>
    <w:p w14:paraId="5BD7CC62" w14:textId="080F3390" w:rsidR="00D31271" w:rsidRDefault="00D31271" w:rsidP="002F4DC1">
      <w:pPr>
        <w:rPr>
          <w:b/>
          <w:sz w:val="24"/>
          <w:szCs w:val="24"/>
        </w:rPr>
      </w:pPr>
    </w:p>
    <w:p w14:paraId="7F32DF10" w14:textId="198A7959" w:rsidR="00CE70A4" w:rsidRDefault="00CE70A4" w:rsidP="00CB6235">
      <w:pPr>
        <w:rPr>
          <w:sz w:val="24"/>
          <w:szCs w:val="24"/>
        </w:rPr>
      </w:pPr>
      <w:r>
        <w:rPr>
          <w:b/>
          <w:sz w:val="24"/>
          <w:szCs w:val="24"/>
        </w:rPr>
        <w:t xml:space="preserve">Credit Hour Policy: </w:t>
      </w:r>
      <w:r w:rsidR="002D1F42" w:rsidRPr="002D1F42">
        <w:rPr>
          <w:sz w:val="24"/>
          <w:szCs w:val="24"/>
        </w:rPr>
        <w:t xml:space="preserve">This is a three-credit-hour course requiring 135 clock hours of total student engagement, </w:t>
      </w:r>
      <w:proofErr w:type="gramStart"/>
      <w:r w:rsidR="002D1F42" w:rsidRPr="002D1F42">
        <w:rPr>
          <w:sz w:val="24"/>
          <w:szCs w:val="24"/>
        </w:rPr>
        <w:t>per</w:t>
      </w:r>
      <w:proofErr w:type="gramEnd"/>
      <w:r w:rsidR="002D1F42" w:rsidRPr="002D1F42">
        <w:rPr>
          <w:sz w:val="24"/>
          <w:szCs w:val="24"/>
        </w:rPr>
        <w:t xml:space="preserve"> the official CUH Credit Hour Policy. Students enrolled in this course are anticipated to spend approximately 37.5 hours in class, 2</w:t>
      </w:r>
      <w:r w:rsidR="00EB752A">
        <w:rPr>
          <w:sz w:val="24"/>
          <w:szCs w:val="24"/>
        </w:rPr>
        <w:t>0</w:t>
      </w:r>
      <w:r w:rsidR="002D1F42" w:rsidRPr="002D1F42">
        <w:rPr>
          <w:sz w:val="24"/>
          <w:szCs w:val="24"/>
        </w:rPr>
        <w:t xml:space="preserve"> hours preparing for and completing the oral midterm exam, and 2</w:t>
      </w:r>
      <w:r w:rsidR="00EB752A">
        <w:rPr>
          <w:sz w:val="24"/>
          <w:szCs w:val="24"/>
        </w:rPr>
        <w:t>6</w:t>
      </w:r>
      <w:r w:rsidR="002D1F42" w:rsidRPr="002D1F42">
        <w:rPr>
          <w:sz w:val="24"/>
          <w:szCs w:val="24"/>
        </w:rPr>
        <w:t xml:space="preserve">.5 hours preparing for and completing the </w:t>
      </w:r>
      <w:r w:rsidR="00EB752A">
        <w:rPr>
          <w:sz w:val="24"/>
          <w:szCs w:val="24"/>
        </w:rPr>
        <w:t>final project</w:t>
      </w:r>
      <w:r w:rsidR="002D1F42" w:rsidRPr="002D1F42">
        <w:rPr>
          <w:sz w:val="24"/>
          <w:szCs w:val="24"/>
        </w:rPr>
        <w:t>.</w:t>
      </w:r>
      <w:r w:rsidR="002D1F42">
        <w:rPr>
          <w:sz w:val="24"/>
          <w:szCs w:val="24"/>
        </w:rPr>
        <w:t xml:space="preserve"> </w:t>
      </w:r>
      <w:r>
        <w:rPr>
          <w:sz w:val="24"/>
          <w:szCs w:val="24"/>
        </w:rPr>
        <w:t xml:space="preserve">There will be an additional 51 hours of work required beyond what is listed here, including but not limited to, course readings, homework assignments, </w:t>
      </w:r>
      <w:r w:rsidR="00022D9F">
        <w:rPr>
          <w:sz w:val="24"/>
          <w:szCs w:val="24"/>
        </w:rPr>
        <w:t xml:space="preserve">group </w:t>
      </w:r>
      <w:r w:rsidR="003A7DDD">
        <w:rPr>
          <w:sz w:val="24"/>
          <w:szCs w:val="24"/>
        </w:rPr>
        <w:t>studies</w:t>
      </w:r>
      <w:r>
        <w:rPr>
          <w:sz w:val="24"/>
          <w:szCs w:val="24"/>
        </w:rPr>
        <w:t xml:space="preserve">, etc., averaging 3.4 hours each week. </w:t>
      </w:r>
    </w:p>
    <w:p w14:paraId="6D904936" w14:textId="77777777" w:rsidR="002D1F42" w:rsidRPr="00CE70A4" w:rsidRDefault="002D1F42" w:rsidP="00CB6235">
      <w:pPr>
        <w:rPr>
          <w:sz w:val="24"/>
          <w:szCs w:val="24"/>
        </w:rPr>
      </w:pPr>
    </w:p>
    <w:p w14:paraId="698D966E" w14:textId="6FEB47E3" w:rsidR="00E2111E" w:rsidRDefault="00E2111E" w:rsidP="00CB6235">
      <w:pPr>
        <w:rPr>
          <w:b/>
          <w:sz w:val="24"/>
          <w:szCs w:val="24"/>
        </w:rPr>
      </w:pPr>
      <w:r>
        <w:rPr>
          <w:b/>
          <w:sz w:val="24"/>
          <w:szCs w:val="24"/>
        </w:rPr>
        <w:t xml:space="preserve">Course Policies: </w:t>
      </w:r>
      <w:r>
        <w:rPr>
          <w:sz w:val="24"/>
          <w:szCs w:val="24"/>
        </w:rPr>
        <w:t xml:space="preserve">Please see the following for our class policy. </w:t>
      </w:r>
      <w:r w:rsidRPr="00B64D93">
        <w:rPr>
          <w:sz w:val="24"/>
          <w:szCs w:val="24"/>
        </w:rPr>
        <w:t>You are expected to act in a professional mann</w:t>
      </w:r>
      <w:r>
        <w:rPr>
          <w:sz w:val="24"/>
          <w:szCs w:val="24"/>
        </w:rPr>
        <w:t>er for this class. Class participation and collaboration are strongly encouraged.</w:t>
      </w:r>
    </w:p>
    <w:p w14:paraId="0E6AF1F2" w14:textId="47744591" w:rsidR="009B3F6B" w:rsidRPr="00342673" w:rsidRDefault="00CC625F" w:rsidP="00342673">
      <w:pPr>
        <w:pStyle w:val="ListParagraph"/>
        <w:numPr>
          <w:ilvl w:val="0"/>
          <w:numId w:val="8"/>
        </w:numPr>
        <w:spacing w:line="240" w:lineRule="auto"/>
        <w:jc w:val="both"/>
        <w:rPr>
          <w:sz w:val="24"/>
          <w:szCs w:val="24"/>
        </w:rPr>
      </w:pPr>
      <w:r w:rsidRPr="003B25D6">
        <w:rPr>
          <w:b/>
          <w:sz w:val="24"/>
          <w:szCs w:val="24"/>
        </w:rPr>
        <w:t>Course website</w:t>
      </w:r>
      <w:r w:rsidR="009B3F6B">
        <w:rPr>
          <w:b/>
          <w:sz w:val="24"/>
          <w:szCs w:val="24"/>
        </w:rPr>
        <w:t>s</w:t>
      </w:r>
      <w:r w:rsidRPr="007954D2">
        <w:rPr>
          <w:b/>
          <w:sz w:val="24"/>
          <w:szCs w:val="24"/>
        </w:rPr>
        <w:t xml:space="preserve">: </w:t>
      </w:r>
      <w:r>
        <w:rPr>
          <w:sz w:val="24"/>
          <w:szCs w:val="24"/>
        </w:rPr>
        <w:t>You are</w:t>
      </w:r>
      <w:r w:rsidRPr="007954D2">
        <w:rPr>
          <w:sz w:val="24"/>
          <w:szCs w:val="24"/>
        </w:rPr>
        <w:t xml:space="preserve"> responsible for checking </w:t>
      </w:r>
      <w:r>
        <w:rPr>
          <w:sz w:val="24"/>
          <w:szCs w:val="24"/>
        </w:rPr>
        <w:t>our Canvas</w:t>
      </w:r>
      <w:r w:rsidRPr="007954D2">
        <w:rPr>
          <w:sz w:val="24"/>
          <w:szCs w:val="24"/>
        </w:rPr>
        <w:t xml:space="preserve"> </w:t>
      </w:r>
      <w:r>
        <w:rPr>
          <w:sz w:val="24"/>
          <w:szCs w:val="24"/>
        </w:rPr>
        <w:t>course</w:t>
      </w:r>
      <w:r w:rsidRPr="007954D2">
        <w:rPr>
          <w:sz w:val="24"/>
          <w:szCs w:val="24"/>
        </w:rPr>
        <w:t xml:space="preserve"> webpage regularly. All </w:t>
      </w:r>
      <w:r>
        <w:rPr>
          <w:sz w:val="24"/>
          <w:szCs w:val="24"/>
        </w:rPr>
        <w:t xml:space="preserve">the </w:t>
      </w:r>
      <w:r w:rsidRPr="007954D2">
        <w:rPr>
          <w:sz w:val="24"/>
          <w:szCs w:val="24"/>
        </w:rPr>
        <w:t>course materials, announcements,</w:t>
      </w:r>
      <w:r>
        <w:rPr>
          <w:sz w:val="24"/>
          <w:szCs w:val="24"/>
        </w:rPr>
        <w:t xml:space="preserve"> homework assignments, grades, </w:t>
      </w:r>
      <w:r w:rsidRPr="007954D2">
        <w:rPr>
          <w:sz w:val="24"/>
          <w:szCs w:val="24"/>
        </w:rPr>
        <w:t xml:space="preserve">etc. will be posted on </w:t>
      </w:r>
      <w:r>
        <w:rPr>
          <w:sz w:val="24"/>
          <w:szCs w:val="24"/>
        </w:rPr>
        <w:t>the</w:t>
      </w:r>
      <w:r w:rsidRPr="007954D2">
        <w:rPr>
          <w:sz w:val="24"/>
          <w:szCs w:val="24"/>
        </w:rPr>
        <w:t xml:space="preserve"> course webpage. Missing </w:t>
      </w:r>
      <w:r>
        <w:rPr>
          <w:sz w:val="24"/>
          <w:szCs w:val="24"/>
        </w:rPr>
        <w:t xml:space="preserve">an </w:t>
      </w:r>
      <w:r w:rsidRPr="007954D2">
        <w:rPr>
          <w:sz w:val="24"/>
          <w:szCs w:val="24"/>
        </w:rPr>
        <w:t>announcement or email is not a valid reason for not completing any course requirement.</w:t>
      </w:r>
    </w:p>
    <w:p w14:paraId="229B66DD" w14:textId="47BDCBA5" w:rsidR="00E2111E" w:rsidRPr="00CC625F" w:rsidRDefault="00E2111E" w:rsidP="00E2111E">
      <w:pPr>
        <w:pStyle w:val="ListParagraph"/>
        <w:numPr>
          <w:ilvl w:val="0"/>
          <w:numId w:val="8"/>
        </w:numPr>
        <w:spacing w:line="240" w:lineRule="auto"/>
        <w:jc w:val="both"/>
        <w:rPr>
          <w:sz w:val="24"/>
          <w:szCs w:val="24"/>
        </w:rPr>
      </w:pPr>
      <w:r w:rsidRPr="003431A6">
        <w:rPr>
          <w:b/>
          <w:sz w:val="24"/>
          <w:szCs w:val="24"/>
        </w:rPr>
        <w:t>Email communication:</w:t>
      </w:r>
      <w:r w:rsidRPr="00B6670A">
        <w:t xml:space="preserve"> </w:t>
      </w:r>
      <w:r>
        <w:rPr>
          <w:sz w:val="24"/>
          <w:szCs w:val="24"/>
        </w:rPr>
        <w:t>When emailing me, p</w:t>
      </w:r>
      <w:r w:rsidRPr="00B6670A">
        <w:rPr>
          <w:sz w:val="24"/>
          <w:szCs w:val="24"/>
        </w:rPr>
        <w:t xml:space="preserve">lease include your name and class information in </w:t>
      </w:r>
      <w:r>
        <w:rPr>
          <w:sz w:val="24"/>
          <w:szCs w:val="24"/>
        </w:rPr>
        <w:t>the</w:t>
      </w:r>
      <w:r w:rsidRPr="00B6670A">
        <w:rPr>
          <w:sz w:val="24"/>
          <w:szCs w:val="24"/>
        </w:rPr>
        <w:t xml:space="preserve"> email. </w:t>
      </w:r>
      <w:r>
        <w:rPr>
          <w:sz w:val="24"/>
          <w:szCs w:val="24"/>
        </w:rPr>
        <w:t>Please expect a reply</w:t>
      </w:r>
      <w:r w:rsidRPr="00B6670A">
        <w:rPr>
          <w:sz w:val="24"/>
          <w:szCs w:val="24"/>
        </w:rPr>
        <w:t xml:space="preserve"> within 24 hours on weekdays and 48 hours on weekends.</w:t>
      </w:r>
      <w:r>
        <w:rPr>
          <w:sz w:val="24"/>
          <w:szCs w:val="24"/>
        </w:rPr>
        <w:t xml:space="preserve"> </w:t>
      </w:r>
    </w:p>
    <w:p w14:paraId="64B03A06" w14:textId="178E958B" w:rsidR="0017433E" w:rsidRPr="0017433E" w:rsidRDefault="00E2111E" w:rsidP="0017433E">
      <w:pPr>
        <w:pStyle w:val="ListParagraph"/>
        <w:numPr>
          <w:ilvl w:val="0"/>
          <w:numId w:val="8"/>
        </w:numPr>
        <w:spacing w:line="240" w:lineRule="auto"/>
        <w:jc w:val="both"/>
        <w:rPr>
          <w:sz w:val="24"/>
          <w:szCs w:val="24"/>
        </w:rPr>
      </w:pPr>
      <w:r w:rsidRPr="000C58F7">
        <w:rPr>
          <w:b/>
          <w:sz w:val="24"/>
          <w:szCs w:val="24"/>
        </w:rPr>
        <w:t xml:space="preserve">Attendance: </w:t>
      </w:r>
      <w:r w:rsidRPr="000C58F7">
        <w:rPr>
          <w:sz w:val="24"/>
          <w:szCs w:val="24"/>
        </w:rPr>
        <w:t>You are expected to</w:t>
      </w:r>
      <w:r>
        <w:rPr>
          <w:sz w:val="24"/>
          <w:szCs w:val="24"/>
        </w:rPr>
        <w:t xml:space="preserve"> attend all classes.</w:t>
      </w:r>
      <w:r w:rsidR="00CC625F">
        <w:rPr>
          <w:sz w:val="24"/>
          <w:szCs w:val="24"/>
        </w:rPr>
        <w:t xml:space="preserve"> </w:t>
      </w:r>
      <w:r w:rsidR="000076A9">
        <w:rPr>
          <w:sz w:val="24"/>
          <w:szCs w:val="24"/>
        </w:rPr>
        <w:t xml:space="preserve">You will be randomly audited for attendance during this semester. </w:t>
      </w:r>
      <w:r>
        <w:rPr>
          <w:sz w:val="24"/>
          <w:szCs w:val="24"/>
        </w:rPr>
        <w:t xml:space="preserve">If you </w:t>
      </w:r>
      <w:r w:rsidR="000076A9">
        <w:rPr>
          <w:sz w:val="24"/>
          <w:szCs w:val="24"/>
        </w:rPr>
        <w:t xml:space="preserve">must </w:t>
      </w:r>
      <w:r>
        <w:rPr>
          <w:sz w:val="24"/>
          <w:szCs w:val="24"/>
        </w:rPr>
        <w:t xml:space="preserve">miss </w:t>
      </w:r>
      <w:r w:rsidR="000076A9">
        <w:rPr>
          <w:sz w:val="24"/>
          <w:szCs w:val="24"/>
        </w:rPr>
        <w:t>class</w:t>
      </w:r>
      <w:r>
        <w:rPr>
          <w:sz w:val="24"/>
          <w:szCs w:val="24"/>
        </w:rPr>
        <w:t xml:space="preserve"> without a valid reason*, </w:t>
      </w:r>
      <w:r w:rsidR="000076A9">
        <w:rPr>
          <w:sz w:val="24"/>
          <w:szCs w:val="24"/>
        </w:rPr>
        <w:t>please contact Dr. Gao at your earliest convenience and provide proper documentation.</w:t>
      </w:r>
      <w:r>
        <w:rPr>
          <w:sz w:val="24"/>
          <w:szCs w:val="24"/>
        </w:rPr>
        <w:t xml:space="preserve"> </w:t>
      </w:r>
      <w:r w:rsidR="000076A9">
        <w:rPr>
          <w:sz w:val="24"/>
          <w:szCs w:val="24"/>
        </w:rPr>
        <w:t>It</w:t>
      </w:r>
      <w:r w:rsidRPr="00065F35">
        <w:rPr>
          <w:sz w:val="24"/>
          <w:szCs w:val="24"/>
        </w:rPr>
        <w:t xml:space="preserve"> is your responsibility to catch up with the class material.</w:t>
      </w:r>
      <w:r w:rsidR="001A485B">
        <w:rPr>
          <w:sz w:val="24"/>
          <w:szCs w:val="24"/>
        </w:rPr>
        <w:t xml:space="preserve"> </w:t>
      </w:r>
      <w:r w:rsidR="001A485B" w:rsidRPr="001A485B">
        <w:rPr>
          <w:sz w:val="24"/>
          <w:szCs w:val="24"/>
        </w:rPr>
        <w:t xml:space="preserve">Your professor reserves the right to withdraw any student who misses more than </w:t>
      </w:r>
      <w:r w:rsidR="001A485B" w:rsidRPr="00FE4CEF">
        <w:rPr>
          <w:sz w:val="24"/>
          <w:szCs w:val="24"/>
        </w:rPr>
        <w:t>four</w:t>
      </w:r>
      <w:r w:rsidR="001A485B" w:rsidRPr="001A485B">
        <w:rPr>
          <w:sz w:val="24"/>
          <w:szCs w:val="24"/>
        </w:rPr>
        <w:t xml:space="preserve"> classes without a valid reason.</w:t>
      </w:r>
    </w:p>
    <w:p w14:paraId="333EB86D" w14:textId="009B257D" w:rsidR="00727D93" w:rsidRDefault="00E2111E" w:rsidP="00655A92">
      <w:pPr>
        <w:pStyle w:val="ListParagraph"/>
        <w:numPr>
          <w:ilvl w:val="0"/>
          <w:numId w:val="8"/>
        </w:numPr>
        <w:spacing w:line="240" w:lineRule="auto"/>
        <w:jc w:val="both"/>
        <w:rPr>
          <w:sz w:val="24"/>
          <w:szCs w:val="24"/>
        </w:rPr>
      </w:pPr>
      <w:r w:rsidRPr="000B00A3">
        <w:rPr>
          <w:b/>
          <w:sz w:val="24"/>
          <w:szCs w:val="24"/>
        </w:rPr>
        <w:t>Class etiquette:</w:t>
      </w:r>
      <w:r w:rsidRPr="000B00A3">
        <w:rPr>
          <w:sz w:val="24"/>
          <w:szCs w:val="24"/>
        </w:rPr>
        <w:t xml:space="preserve"> </w:t>
      </w:r>
      <w:r>
        <w:rPr>
          <w:sz w:val="24"/>
          <w:szCs w:val="24"/>
        </w:rPr>
        <w:t>You</w:t>
      </w:r>
      <w:r w:rsidRPr="000B00A3">
        <w:rPr>
          <w:sz w:val="24"/>
          <w:szCs w:val="24"/>
        </w:rPr>
        <w:t xml:space="preserve"> are expected to behave properly in class so as not to disrupt other students or the learning environment, including not talking or texting during </w:t>
      </w:r>
      <w:r>
        <w:rPr>
          <w:sz w:val="24"/>
          <w:szCs w:val="24"/>
        </w:rPr>
        <w:t>lecture</w:t>
      </w:r>
      <w:r w:rsidRPr="000B00A3">
        <w:rPr>
          <w:sz w:val="24"/>
          <w:szCs w:val="24"/>
        </w:rPr>
        <w:t xml:space="preserve"> time</w:t>
      </w:r>
      <w:r>
        <w:rPr>
          <w:sz w:val="24"/>
          <w:szCs w:val="24"/>
        </w:rPr>
        <w:t>s</w:t>
      </w:r>
      <w:r w:rsidRPr="000B00A3">
        <w:rPr>
          <w:sz w:val="24"/>
          <w:szCs w:val="24"/>
        </w:rPr>
        <w:t>, arriving on time and not leaving early, etc. If you must leave class early</w:t>
      </w:r>
      <w:r>
        <w:rPr>
          <w:sz w:val="24"/>
          <w:szCs w:val="24"/>
        </w:rPr>
        <w:t xml:space="preserve"> or arrive late</w:t>
      </w:r>
      <w:r w:rsidRPr="000B00A3">
        <w:rPr>
          <w:sz w:val="24"/>
          <w:szCs w:val="24"/>
        </w:rPr>
        <w:t xml:space="preserve"> for any reason,</w:t>
      </w:r>
      <w:r>
        <w:rPr>
          <w:sz w:val="24"/>
          <w:szCs w:val="24"/>
        </w:rPr>
        <w:t xml:space="preserve"> please</w:t>
      </w:r>
      <w:r w:rsidRPr="000B00A3">
        <w:rPr>
          <w:sz w:val="24"/>
          <w:szCs w:val="24"/>
        </w:rPr>
        <w:t xml:space="preserve"> let me know in advance.</w:t>
      </w:r>
    </w:p>
    <w:p w14:paraId="7EF13316" w14:textId="6DC6BB61" w:rsidR="006976F3" w:rsidRDefault="006976F3" w:rsidP="00655A92">
      <w:pPr>
        <w:pStyle w:val="ListParagraph"/>
        <w:numPr>
          <w:ilvl w:val="0"/>
          <w:numId w:val="8"/>
        </w:numPr>
        <w:spacing w:line="240" w:lineRule="auto"/>
        <w:jc w:val="both"/>
        <w:rPr>
          <w:sz w:val="24"/>
          <w:szCs w:val="24"/>
        </w:rPr>
      </w:pPr>
      <w:r w:rsidRPr="006976F3">
        <w:rPr>
          <w:b/>
          <w:bCs/>
          <w:sz w:val="24"/>
          <w:szCs w:val="24"/>
        </w:rPr>
        <w:lastRenderedPageBreak/>
        <w:t>Generative AI Use Policy:</w:t>
      </w:r>
      <w:r w:rsidRPr="006976F3">
        <w:rPr>
          <w:sz w:val="24"/>
          <w:szCs w:val="24"/>
        </w:rPr>
        <w:t xml:space="preserve"> Generative AI tools may be used to support learning (e.g., clarifying concepts, brainstorming, or improving writing clarity) but may not substitute for independent thinking, analysis, or effort. Students are fully responsible for all submitted work. All AI use must be disclosed, and students must provide prompts and outputs upon request. Undisclosed or inappropriate AI use constitutes an academic integrity violation.</w:t>
      </w:r>
    </w:p>
    <w:p w14:paraId="19944B9D" w14:textId="77777777" w:rsidR="00CB6235" w:rsidRDefault="00CB6235" w:rsidP="00E2111E">
      <w:pPr>
        <w:widowControl w:val="0"/>
        <w:spacing w:line="240" w:lineRule="auto"/>
        <w:rPr>
          <w:b/>
          <w:bCs/>
          <w:sz w:val="24"/>
          <w:szCs w:val="24"/>
          <w:lang w:val="en-US"/>
        </w:rPr>
      </w:pPr>
    </w:p>
    <w:p w14:paraId="1B43EB50" w14:textId="66DBB854" w:rsidR="00E2111E" w:rsidRPr="0051386A" w:rsidRDefault="00E2111E" w:rsidP="00E2111E">
      <w:pPr>
        <w:widowControl w:val="0"/>
        <w:spacing w:line="240" w:lineRule="auto"/>
        <w:rPr>
          <w:bCs/>
          <w:sz w:val="24"/>
          <w:szCs w:val="24"/>
          <w:lang w:val="en-US"/>
        </w:rPr>
      </w:pPr>
      <w:r>
        <w:rPr>
          <w:b/>
          <w:bCs/>
          <w:sz w:val="24"/>
          <w:szCs w:val="24"/>
          <w:lang w:val="en-US"/>
        </w:rPr>
        <w:t xml:space="preserve">Grading and </w:t>
      </w:r>
      <w:r w:rsidRPr="00C7600D">
        <w:rPr>
          <w:b/>
          <w:bCs/>
          <w:sz w:val="24"/>
          <w:szCs w:val="24"/>
          <w:lang w:val="en-US"/>
        </w:rPr>
        <w:t>Assignments</w:t>
      </w:r>
      <w:r>
        <w:rPr>
          <w:b/>
          <w:bCs/>
          <w:sz w:val="24"/>
          <w:szCs w:val="24"/>
          <w:lang w:val="en-US"/>
        </w:rPr>
        <w:t xml:space="preserve">: </w:t>
      </w:r>
      <w:r w:rsidRPr="003E111F">
        <w:rPr>
          <w:bCs/>
          <w:sz w:val="24"/>
          <w:szCs w:val="24"/>
          <w:lang w:val="en-US"/>
        </w:rPr>
        <w:t xml:space="preserve">Your grade is </w:t>
      </w:r>
      <w:r>
        <w:rPr>
          <w:bCs/>
          <w:sz w:val="24"/>
          <w:szCs w:val="24"/>
          <w:lang w:val="en-US"/>
        </w:rPr>
        <w:t>composed of</w:t>
      </w:r>
    </w:p>
    <w:p w14:paraId="17A70CD8" w14:textId="28912EC5" w:rsidR="00E2111E" w:rsidRPr="00D409FD" w:rsidRDefault="00E2111E" w:rsidP="00E2111E">
      <w:pPr>
        <w:pStyle w:val="ListParagraph"/>
        <w:widowControl w:val="0"/>
        <w:numPr>
          <w:ilvl w:val="0"/>
          <w:numId w:val="14"/>
        </w:numPr>
        <w:spacing w:line="240" w:lineRule="auto"/>
        <w:rPr>
          <w:b/>
          <w:bCs/>
          <w:sz w:val="24"/>
          <w:szCs w:val="24"/>
          <w:lang w:val="en-US"/>
        </w:rPr>
      </w:pPr>
      <w:r>
        <w:rPr>
          <w:b/>
          <w:bCs/>
          <w:sz w:val="24"/>
          <w:szCs w:val="24"/>
          <w:lang w:val="en-US"/>
        </w:rPr>
        <w:t>Attendance</w:t>
      </w:r>
      <w:r w:rsidRPr="00D409FD">
        <w:rPr>
          <w:b/>
          <w:bCs/>
          <w:sz w:val="24"/>
          <w:szCs w:val="24"/>
          <w:lang w:val="en-US"/>
        </w:rPr>
        <w:t>:</w:t>
      </w:r>
      <w:r>
        <w:rPr>
          <w:b/>
          <w:bCs/>
          <w:sz w:val="24"/>
          <w:szCs w:val="24"/>
          <w:lang w:val="en-US"/>
        </w:rPr>
        <w:t xml:space="preserve"> </w:t>
      </w:r>
      <w:r w:rsidR="001519EC">
        <w:rPr>
          <w:bCs/>
          <w:sz w:val="24"/>
          <w:szCs w:val="24"/>
          <w:lang w:val="en-US"/>
        </w:rPr>
        <w:t>5</w:t>
      </w:r>
      <w:r>
        <w:rPr>
          <w:bCs/>
          <w:sz w:val="24"/>
          <w:szCs w:val="24"/>
          <w:lang w:val="en-US"/>
        </w:rPr>
        <w:t>0</w:t>
      </w:r>
      <w:r w:rsidR="0017433E">
        <w:rPr>
          <w:bCs/>
          <w:sz w:val="24"/>
          <w:szCs w:val="24"/>
          <w:lang w:val="en-US"/>
        </w:rPr>
        <w:t xml:space="preserve"> points</w:t>
      </w:r>
    </w:p>
    <w:p w14:paraId="0687BE2A" w14:textId="1874D0F3" w:rsidR="00E2111E" w:rsidRPr="006748C2" w:rsidRDefault="004D1ACD" w:rsidP="00E2111E">
      <w:pPr>
        <w:pStyle w:val="ListParagraph"/>
        <w:widowControl w:val="0"/>
        <w:numPr>
          <w:ilvl w:val="0"/>
          <w:numId w:val="14"/>
        </w:numPr>
        <w:spacing w:line="240" w:lineRule="auto"/>
        <w:rPr>
          <w:b/>
          <w:bCs/>
          <w:sz w:val="24"/>
          <w:szCs w:val="24"/>
          <w:lang w:val="en-US"/>
        </w:rPr>
      </w:pPr>
      <w:r>
        <w:rPr>
          <w:b/>
          <w:bCs/>
          <w:sz w:val="24"/>
          <w:szCs w:val="24"/>
          <w:lang w:val="en-US"/>
        </w:rPr>
        <w:t>Homework A</w:t>
      </w:r>
      <w:r w:rsidR="00E2111E" w:rsidRPr="00D409FD">
        <w:rPr>
          <w:b/>
          <w:bCs/>
          <w:sz w:val="24"/>
          <w:szCs w:val="24"/>
          <w:lang w:val="en-US"/>
        </w:rPr>
        <w:t>ssignment</w:t>
      </w:r>
      <w:r w:rsidR="00E2111E">
        <w:rPr>
          <w:b/>
          <w:bCs/>
          <w:sz w:val="24"/>
          <w:szCs w:val="24"/>
          <w:lang w:val="en-US"/>
        </w:rPr>
        <w:t>s</w:t>
      </w:r>
      <w:r w:rsidR="00E2111E" w:rsidRPr="00D409FD">
        <w:rPr>
          <w:b/>
          <w:bCs/>
          <w:sz w:val="24"/>
          <w:szCs w:val="24"/>
          <w:lang w:val="en-US"/>
        </w:rPr>
        <w:t>:</w:t>
      </w:r>
      <w:r w:rsidR="00E2111E">
        <w:rPr>
          <w:b/>
          <w:bCs/>
          <w:sz w:val="24"/>
          <w:szCs w:val="24"/>
          <w:lang w:val="en-US"/>
        </w:rPr>
        <w:t xml:space="preserve"> </w:t>
      </w:r>
      <w:r w:rsidR="00982045">
        <w:rPr>
          <w:bCs/>
          <w:sz w:val="24"/>
          <w:szCs w:val="24"/>
          <w:lang w:val="en-US"/>
        </w:rPr>
        <w:t>2</w:t>
      </w:r>
      <w:r w:rsidR="00FB5716">
        <w:rPr>
          <w:bCs/>
          <w:sz w:val="24"/>
          <w:szCs w:val="24"/>
          <w:lang w:val="en-US"/>
        </w:rPr>
        <w:t>0</w:t>
      </w:r>
      <w:r w:rsidR="00E2111E" w:rsidRPr="00243712">
        <w:rPr>
          <w:bCs/>
          <w:sz w:val="24"/>
          <w:szCs w:val="24"/>
          <w:lang w:val="en-US"/>
        </w:rPr>
        <w:t>0 points</w:t>
      </w:r>
      <w:r w:rsidR="00E2111E">
        <w:rPr>
          <w:bCs/>
          <w:sz w:val="24"/>
          <w:szCs w:val="24"/>
          <w:lang w:val="en-US"/>
        </w:rPr>
        <w:t xml:space="preserve"> </w:t>
      </w:r>
    </w:p>
    <w:p w14:paraId="20971213" w14:textId="62011E60" w:rsidR="00E2111E" w:rsidRDefault="007D49AD" w:rsidP="00E2111E">
      <w:pPr>
        <w:pStyle w:val="ListParagraph"/>
        <w:widowControl w:val="0"/>
        <w:numPr>
          <w:ilvl w:val="0"/>
          <w:numId w:val="14"/>
        </w:numPr>
        <w:spacing w:line="240" w:lineRule="auto"/>
        <w:rPr>
          <w:b/>
          <w:bCs/>
          <w:sz w:val="24"/>
          <w:szCs w:val="24"/>
          <w:lang w:val="en-US"/>
        </w:rPr>
      </w:pPr>
      <w:r>
        <w:rPr>
          <w:b/>
          <w:bCs/>
          <w:sz w:val="24"/>
          <w:szCs w:val="24"/>
          <w:lang w:val="en-US"/>
        </w:rPr>
        <w:t xml:space="preserve">Oral </w:t>
      </w:r>
      <w:r w:rsidR="00E2111E" w:rsidRPr="00D409FD">
        <w:rPr>
          <w:b/>
          <w:bCs/>
          <w:sz w:val="24"/>
          <w:szCs w:val="24"/>
          <w:lang w:val="en-US"/>
        </w:rPr>
        <w:t xml:space="preserve">Exam: </w:t>
      </w:r>
      <w:r w:rsidR="00982045">
        <w:rPr>
          <w:bCs/>
          <w:sz w:val="24"/>
          <w:szCs w:val="24"/>
          <w:lang w:val="en-US"/>
        </w:rPr>
        <w:t>15</w:t>
      </w:r>
      <w:r w:rsidR="00E2111E" w:rsidRPr="00243712">
        <w:rPr>
          <w:bCs/>
          <w:sz w:val="24"/>
          <w:szCs w:val="24"/>
          <w:lang w:val="en-US"/>
        </w:rPr>
        <w:t>0 points</w:t>
      </w:r>
    </w:p>
    <w:p w14:paraId="0C829270" w14:textId="2062C4F9" w:rsidR="00EB752A" w:rsidRPr="003F1975" w:rsidRDefault="00EB752A" w:rsidP="00E2111E">
      <w:pPr>
        <w:pStyle w:val="ListParagraph"/>
        <w:widowControl w:val="0"/>
        <w:numPr>
          <w:ilvl w:val="0"/>
          <w:numId w:val="14"/>
        </w:numPr>
        <w:spacing w:line="240" w:lineRule="auto"/>
        <w:rPr>
          <w:b/>
          <w:bCs/>
          <w:sz w:val="24"/>
          <w:szCs w:val="24"/>
          <w:lang w:val="en-US"/>
        </w:rPr>
      </w:pPr>
      <w:r>
        <w:rPr>
          <w:b/>
          <w:bCs/>
          <w:sz w:val="24"/>
          <w:szCs w:val="24"/>
          <w:lang w:val="en-US"/>
        </w:rPr>
        <w:t xml:space="preserve">Final Project: </w:t>
      </w:r>
      <w:r w:rsidRPr="00EB752A">
        <w:rPr>
          <w:sz w:val="24"/>
          <w:szCs w:val="24"/>
          <w:lang w:val="en-US"/>
        </w:rPr>
        <w:t>150 points</w:t>
      </w:r>
    </w:p>
    <w:p w14:paraId="2B3FE703" w14:textId="76E0E760" w:rsidR="003F1975" w:rsidRPr="003F1975" w:rsidRDefault="003F1975" w:rsidP="003F1975">
      <w:pPr>
        <w:widowControl w:val="0"/>
        <w:spacing w:line="240" w:lineRule="auto"/>
        <w:rPr>
          <w:sz w:val="24"/>
          <w:szCs w:val="24"/>
          <w:lang w:val="en-US"/>
        </w:rPr>
      </w:pPr>
      <w:r w:rsidRPr="003F1975">
        <w:rPr>
          <w:sz w:val="24"/>
          <w:szCs w:val="24"/>
          <w:lang w:val="en-US"/>
        </w:rPr>
        <w:t xml:space="preserve">More information will be provided in class. </w:t>
      </w:r>
    </w:p>
    <w:p w14:paraId="4C1FB105" w14:textId="77777777" w:rsidR="005133A8" w:rsidRDefault="005133A8" w:rsidP="00E2111E">
      <w:pPr>
        <w:spacing w:line="240" w:lineRule="auto"/>
        <w:jc w:val="both"/>
        <w:rPr>
          <w:b/>
          <w:sz w:val="24"/>
          <w:szCs w:val="24"/>
        </w:rPr>
      </w:pPr>
    </w:p>
    <w:p w14:paraId="76D6F75D" w14:textId="77777777" w:rsidR="00E2111E" w:rsidRDefault="00E2111E" w:rsidP="00E2111E">
      <w:pPr>
        <w:spacing w:line="240" w:lineRule="auto"/>
        <w:jc w:val="both"/>
        <w:rPr>
          <w:b/>
          <w:sz w:val="24"/>
          <w:szCs w:val="24"/>
        </w:rPr>
      </w:pPr>
      <w:r>
        <w:rPr>
          <w:b/>
          <w:sz w:val="24"/>
          <w:szCs w:val="24"/>
        </w:rPr>
        <w:t>Grading Scales:</w:t>
      </w:r>
    </w:p>
    <w:p w14:paraId="2FDC8FDD" w14:textId="77777777" w:rsidR="00E2111E" w:rsidRPr="00C807FD" w:rsidRDefault="00E2111E" w:rsidP="00E2111E">
      <w:pPr>
        <w:spacing w:line="240" w:lineRule="auto"/>
        <w:jc w:val="both"/>
        <w:rPr>
          <w:sz w:val="24"/>
          <w:szCs w:val="24"/>
        </w:rPr>
      </w:pPr>
    </w:p>
    <w:tbl>
      <w:tblPr>
        <w:tblStyle w:val="TableGrid"/>
        <w:tblW w:w="0" w:type="auto"/>
        <w:jc w:val="center"/>
        <w:tblLook w:val="04A0" w:firstRow="1" w:lastRow="0" w:firstColumn="1" w:lastColumn="0" w:noHBand="0" w:noVBand="1"/>
      </w:tblPr>
      <w:tblGrid>
        <w:gridCol w:w="3977"/>
        <w:gridCol w:w="3064"/>
      </w:tblGrid>
      <w:tr w:rsidR="00E2111E" w:rsidRPr="00C807FD" w14:paraId="39F63B08" w14:textId="77777777" w:rsidTr="00D20EFD">
        <w:trPr>
          <w:trHeight w:val="243"/>
          <w:jc w:val="center"/>
        </w:trPr>
        <w:tc>
          <w:tcPr>
            <w:tcW w:w="3977" w:type="dxa"/>
          </w:tcPr>
          <w:p w14:paraId="3B87EC79" w14:textId="77777777" w:rsidR="00E2111E" w:rsidRPr="00C807FD" w:rsidRDefault="00E2111E" w:rsidP="00D20EFD">
            <w:pPr>
              <w:jc w:val="center"/>
              <w:rPr>
                <w:bCs/>
                <w:sz w:val="24"/>
                <w:szCs w:val="24"/>
                <w:lang w:val="en-US"/>
              </w:rPr>
            </w:pPr>
            <w:r>
              <w:rPr>
                <w:bCs/>
                <w:sz w:val="24"/>
                <w:szCs w:val="24"/>
                <w:lang w:val="en-US"/>
              </w:rPr>
              <w:t xml:space="preserve">Total </w:t>
            </w:r>
            <w:r w:rsidRPr="00C807FD">
              <w:rPr>
                <w:bCs/>
                <w:sz w:val="24"/>
                <w:szCs w:val="24"/>
                <w:lang w:val="en-US"/>
              </w:rPr>
              <w:t>Points</w:t>
            </w:r>
          </w:p>
        </w:tc>
        <w:tc>
          <w:tcPr>
            <w:tcW w:w="3064" w:type="dxa"/>
          </w:tcPr>
          <w:p w14:paraId="6887B9F8" w14:textId="77777777" w:rsidR="00E2111E" w:rsidRPr="00C807FD" w:rsidRDefault="00E2111E" w:rsidP="00D20EFD">
            <w:pPr>
              <w:jc w:val="center"/>
              <w:rPr>
                <w:bCs/>
                <w:sz w:val="24"/>
                <w:szCs w:val="24"/>
                <w:lang w:val="en-US"/>
              </w:rPr>
            </w:pPr>
            <w:r>
              <w:rPr>
                <w:bCs/>
                <w:sz w:val="24"/>
                <w:szCs w:val="24"/>
                <w:lang w:val="en-US"/>
              </w:rPr>
              <w:t xml:space="preserve">Letter </w:t>
            </w:r>
            <w:r w:rsidRPr="00C807FD">
              <w:rPr>
                <w:bCs/>
                <w:sz w:val="24"/>
                <w:szCs w:val="24"/>
                <w:lang w:val="en-US"/>
              </w:rPr>
              <w:t>Grade</w:t>
            </w:r>
          </w:p>
        </w:tc>
      </w:tr>
      <w:tr w:rsidR="00E2111E" w:rsidRPr="00C807FD" w14:paraId="51CCD5F2" w14:textId="77777777" w:rsidTr="00D20EFD">
        <w:trPr>
          <w:trHeight w:val="256"/>
          <w:jc w:val="center"/>
        </w:trPr>
        <w:tc>
          <w:tcPr>
            <w:tcW w:w="3977" w:type="dxa"/>
            <w:vAlign w:val="center"/>
          </w:tcPr>
          <w:p w14:paraId="364376E0" w14:textId="7BB4F687" w:rsidR="00E2111E" w:rsidRPr="00C807FD" w:rsidRDefault="00E2111E" w:rsidP="00F35FC7">
            <w:pPr>
              <w:jc w:val="center"/>
              <w:rPr>
                <w:sz w:val="24"/>
                <w:szCs w:val="24"/>
                <w:lang w:val="en-US"/>
              </w:rPr>
            </w:pPr>
            <w:r>
              <w:rPr>
                <w:sz w:val="24"/>
                <w:szCs w:val="24"/>
                <w:lang w:val="en-US"/>
              </w:rPr>
              <w:t xml:space="preserve">≥ </w:t>
            </w:r>
            <w:r w:rsidR="0019284D">
              <w:rPr>
                <w:sz w:val="24"/>
                <w:szCs w:val="24"/>
                <w:lang w:val="en-US"/>
              </w:rPr>
              <w:t>4</w:t>
            </w:r>
            <w:r w:rsidR="00F35FC7">
              <w:rPr>
                <w:sz w:val="24"/>
                <w:szCs w:val="24"/>
                <w:lang w:val="en-US"/>
              </w:rPr>
              <w:t>9</w:t>
            </w:r>
            <w:r w:rsidR="0019284D">
              <w:rPr>
                <w:sz w:val="24"/>
                <w:szCs w:val="24"/>
                <w:lang w:val="en-US"/>
              </w:rPr>
              <w:t>5</w:t>
            </w:r>
          </w:p>
        </w:tc>
        <w:tc>
          <w:tcPr>
            <w:tcW w:w="3064" w:type="dxa"/>
            <w:vAlign w:val="center"/>
          </w:tcPr>
          <w:p w14:paraId="55344877" w14:textId="77777777" w:rsidR="00E2111E" w:rsidRPr="00C807FD" w:rsidRDefault="00E2111E" w:rsidP="00D20EFD">
            <w:pPr>
              <w:jc w:val="center"/>
              <w:rPr>
                <w:sz w:val="24"/>
                <w:szCs w:val="24"/>
                <w:lang w:val="en-US"/>
              </w:rPr>
            </w:pPr>
            <w:r>
              <w:rPr>
                <w:sz w:val="24"/>
                <w:szCs w:val="24"/>
                <w:lang w:val="en-US"/>
              </w:rPr>
              <w:t>A</w:t>
            </w:r>
          </w:p>
        </w:tc>
      </w:tr>
      <w:tr w:rsidR="00E2111E" w:rsidRPr="00C807FD" w14:paraId="6190CBE9" w14:textId="77777777" w:rsidTr="00D20EFD">
        <w:trPr>
          <w:trHeight w:val="243"/>
          <w:jc w:val="center"/>
        </w:trPr>
        <w:tc>
          <w:tcPr>
            <w:tcW w:w="3977" w:type="dxa"/>
            <w:vAlign w:val="center"/>
          </w:tcPr>
          <w:p w14:paraId="3A388127" w14:textId="7932E0CC" w:rsidR="00E2111E" w:rsidRPr="00C807FD" w:rsidRDefault="00F35FC7" w:rsidP="00F35FC7">
            <w:pPr>
              <w:jc w:val="center"/>
              <w:rPr>
                <w:sz w:val="24"/>
                <w:szCs w:val="24"/>
                <w:lang w:val="en-US"/>
              </w:rPr>
            </w:pPr>
            <w:r>
              <w:rPr>
                <w:sz w:val="24"/>
                <w:szCs w:val="24"/>
                <w:lang w:val="en-US"/>
              </w:rPr>
              <w:t>44</w:t>
            </w:r>
            <w:r w:rsidR="0019284D">
              <w:rPr>
                <w:sz w:val="24"/>
                <w:szCs w:val="24"/>
                <w:lang w:val="en-US"/>
              </w:rPr>
              <w:t>0</w:t>
            </w:r>
            <w:r w:rsidR="00E2111E">
              <w:rPr>
                <w:sz w:val="24"/>
                <w:szCs w:val="24"/>
                <w:lang w:val="en-US"/>
              </w:rPr>
              <w:t xml:space="preserve"> </w:t>
            </w:r>
            <w:r w:rsidR="00E2111E" w:rsidRPr="00C807FD">
              <w:rPr>
                <w:sz w:val="24"/>
                <w:szCs w:val="24"/>
                <w:lang w:val="en-US"/>
              </w:rPr>
              <w:t xml:space="preserve">- </w:t>
            </w:r>
            <w:r w:rsidR="0019284D">
              <w:rPr>
                <w:sz w:val="24"/>
                <w:szCs w:val="24"/>
                <w:lang w:val="en-US"/>
              </w:rPr>
              <w:t>4</w:t>
            </w:r>
            <w:r>
              <w:rPr>
                <w:sz w:val="24"/>
                <w:szCs w:val="24"/>
                <w:lang w:val="en-US"/>
              </w:rPr>
              <w:t>9</w:t>
            </w:r>
            <w:r w:rsidR="0019284D">
              <w:rPr>
                <w:sz w:val="24"/>
                <w:szCs w:val="24"/>
                <w:lang w:val="en-US"/>
              </w:rPr>
              <w:t>4</w:t>
            </w:r>
          </w:p>
        </w:tc>
        <w:tc>
          <w:tcPr>
            <w:tcW w:w="3064" w:type="dxa"/>
            <w:vAlign w:val="center"/>
          </w:tcPr>
          <w:p w14:paraId="24BF7FA6" w14:textId="77777777" w:rsidR="00E2111E" w:rsidRPr="00C807FD" w:rsidRDefault="00E2111E" w:rsidP="00D20EFD">
            <w:pPr>
              <w:jc w:val="center"/>
              <w:rPr>
                <w:sz w:val="24"/>
                <w:szCs w:val="24"/>
                <w:lang w:val="en-US"/>
              </w:rPr>
            </w:pPr>
            <w:r>
              <w:rPr>
                <w:sz w:val="24"/>
                <w:szCs w:val="24"/>
                <w:lang w:val="en-US"/>
              </w:rPr>
              <w:t>B</w:t>
            </w:r>
          </w:p>
        </w:tc>
      </w:tr>
      <w:tr w:rsidR="00E2111E" w:rsidRPr="00C807FD" w14:paraId="75B566AF" w14:textId="77777777" w:rsidTr="00D20EFD">
        <w:trPr>
          <w:trHeight w:val="256"/>
          <w:jc w:val="center"/>
        </w:trPr>
        <w:tc>
          <w:tcPr>
            <w:tcW w:w="3977" w:type="dxa"/>
            <w:vAlign w:val="center"/>
          </w:tcPr>
          <w:p w14:paraId="0AEB83DD" w14:textId="6D2D2E60" w:rsidR="00E2111E" w:rsidRPr="00C807FD" w:rsidRDefault="0019284D" w:rsidP="00F35FC7">
            <w:pPr>
              <w:jc w:val="center"/>
              <w:rPr>
                <w:sz w:val="24"/>
                <w:szCs w:val="24"/>
                <w:lang w:val="en-US"/>
              </w:rPr>
            </w:pPr>
            <w:r>
              <w:rPr>
                <w:sz w:val="24"/>
                <w:szCs w:val="24"/>
                <w:lang w:val="en-US"/>
              </w:rPr>
              <w:t>3</w:t>
            </w:r>
            <w:r w:rsidR="00F35FC7">
              <w:rPr>
                <w:sz w:val="24"/>
                <w:szCs w:val="24"/>
                <w:lang w:val="en-US"/>
              </w:rPr>
              <w:t>8</w:t>
            </w:r>
            <w:r>
              <w:rPr>
                <w:sz w:val="24"/>
                <w:szCs w:val="24"/>
                <w:lang w:val="en-US"/>
              </w:rPr>
              <w:t>5</w:t>
            </w:r>
            <w:r w:rsidR="00E2111E" w:rsidRPr="00C807FD">
              <w:rPr>
                <w:sz w:val="24"/>
                <w:szCs w:val="24"/>
                <w:lang w:val="en-US"/>
              </w:rPr>
              <w:t xml:space="preserve"> - </w:t>
            </w:r>
            <w:r w:rsidR="00F35FC7">
              <w:rPr>
                <w:sz w:val="24"/>
                <w:szCs w:val="24"/>
                <w:lang w:val="en-US"/>
              </w:rPr>
              <w:t>43</w:t>
            </w:r>
            <w:r>
              <w:rPr>
                <w:sz w:val="24"/>
                <w:szCs w:val="24"/>
                <w:lang w:val="en-US"/>
              </w:rPr>
              <w:t>9</w:t>
            </w:r>
          </w:p>
        </w:tc>
        <w:tc>
          <w:tcPr>
            <w:tcW w:w="3064" w:type="dxa"/>
            <w:vAlign w:val="center"/>
          </w:tcPr>
          <w:p w14:paraId="082E5D13" w14:textId="77777777" w:rsidR="00E2111E" w:rsidRPr="00C807FD" w:rsidRDefault="00E2111E" w:rsidP="00D20EFD">
            <w:pPr>
              <w:jc w:val="center"/>
              <w:rPr>
                <w:sz w:val="24"/>
                <w:szCs w:val="24"/>
                <w:lang w:val="en-US"/>
              </w:rPr>
            </w:pPr>
            <w:r>
              <w:rPr>
                <w:sz w:val="24"/>
                <w:szCs w:val="24"/>
                <w:lang w:val="en-US"/>
              </w:rPr>
              <w:t>C</w:t>
            </w:r>
          </w:p>
        </w:tc>
      </w:tr>
      <w:tr w:rsidR="00E2111E" w:rsidRPr="00C807FD" w14:paraId="323DED35" w14:textId="77777777" w:rsidTr="00D20EFD">
        <w:trPr>
          <w:trHeight w:val="256"/>
          <w:jc w:val="center"/>
        </w:trPr>
        <w:tc>
          <w:tcPr>
            <w:tcW w:w="3977" w:type="dxa"/>
            <w:vAlign w:val="center"/>
          </w:tcPr>
          <w:p w14:paraId="4B313E09" w14:textId="66E97D61" w:rsidR="00E2111E" w:rsidRPr="00C807FD" w:rsidRDefault="00F35FC7" w:rsidP="00F35FC7">
            <w:pPr>
              <w:jc w:val="center"/>
              <w:rPr>
                <w:sz w:val="24"/>
                <w:szCs w:val="24"/>
                <w:lang w:val="en-US"/>
              </w:rPr>
            </w:pPr>
            <w:r>
              <w:rPr>
                <w:sz w:val="24"/>
                <w:szCs w:val="24"/>
                <w:lang w:val="en-US"/>
              </w:rPr>
              <w:t>330</w:t>
            </w:r>
            <w:r w:rsidR="00E2111E">
              <w:rPr>
                <w:sz w:val="24"/>
                <w:szCs w:val="24"/>
                <w:lang w:val="en-US"/>
              </w:rPr>
              <w:t xml:space="preserve"> - </w:t>
            </w:r>
            <w:r w:rsidR="0019284D">
              <w:rPr>
                <w:sz w:val="24"/>
                <w:szCs w:val="24"/>
                <w:lang w:val="en-US"/>
              </w:rPr>
              <w:t>3</w:t>
            </w:r>
            <w:r>
              <w:rPr>
                <w:sz w:val="24"/>
                <w:szCs w:val="24"/>
                <w:lang w:val="en-US"/>
              </w:rPr>
              <w:t>8</w:t>
            </w:r>
            <w:r w:rsidR="0019284D">
              <w:rPr>
                <w:sz w:val="24"/>
                <w:szCs w:val="24"/>
                <w:lang w:val="en-US"/>
              </w:rPr>
              <w:t>4</w:t>
            </w:r>
          </w:p>
        </w:tc>
        <w:tc>
          <w:tcPr>
            <w:tcW w:w="3064" w:type="dxa"/>
            <w:vAlign w:val="center"/>
          </w:tcPr>
          <w:p w14:paraId="3B25BFDA" w14:textId="77777777" w:rsidR="00E2111E" w:rsidRPr="00C807FD" w:rsidRDefault="00E2111E" w:rsidP="00D20EFD">
            <w:pPr>
              <w:jc w:val="center"/>
              <w:rPr>
                <w:sz w:val="24"/>
                <w:szCs w:val="24"/>
                <w:lang w:val="en-US"/>
              </w:rPr>
            </w:pPr>
            <w:r>
              <w:rPr>
                <w:sz w:val="24"/>
                <w:szCs w:val="24"/>
                <w:lang w:val="en-US"/>
              </w:rPr>
              <w:t>D</w:t>
            </w:r>
          </w:p>
        </w:tc>
      </w:tr>
      <w:tr w:rsidR="00E2111E" w:rsidRPr="00C807FD" w14:paraId="3DA669C4" w14:textId="77777777" w:rsidTr="00D20EFD">
        <w:trPr>
          <w:trHeight w:val="243"/>
          <w:jc w:val="center"/>
        </w:trPr>
        <w:tc>
          <w:tcPr>
            <w:tcW w:w="3977" w:type="dxa"/>
            <w:vAlign w:val="center"/>
          </w:tcPr>
          <w:p w14:paraId="0CC1CA05" w14:textId="37B03CEE" w:rsidR="00E2111E" w:rsidRPr="00C807FD" w:rsidRDefault="00E2111E" w:rsidP="00F35FC7">
            <w:pPr>
              <w:jc w:val="center"/>
              <w:rPr>
                <w:sz w:val="24"/>
                <w:szCs w:val="24"/>
                <w:lang w:val="en-US"/>
              </w:rPr>
            </w:pPr>
            <w:r>
              <w:rPr>
                <w:sz w:val="24"/>
                <w:szCs w:val="24"/>
                <w:lang w:val="en-US"/>
              </w:rPr>
              <w:t xml:space="preserve">≤ </w:t>
            </w:r>
            <w:r w:rsidR="00F35FC7">
              <w:rPr>
                <w:sz w:val="24"/>
                <w:szCs w:val="24"/>
                <w:lang w:val="en-US"/>
              </w:rPr>
              <w:t>32</w:t>
            </w:r>
            <w:r w:rsidR="0019284D">
              <w:rPr>
                <w:sz w:val="24"/>
                <w:szCs w:val="24"/>
                <w:lang w:val="en-US"/>
              </w:rPr>
              <w:t>9</w:t>
            </w:r>
          </w:p>
        </w:tc>
        <w:tc>
          <w:tcPr>
            <w:tcW w:w="3064" w:type="dxa"/>
            <w:vAlign w:val="center"/>
          </w:tcPr>
          <w:p w14:paraId="016FEB66" w14:textId="77777777" w:rsidR="00E2111E" w:rsidRPr="00C807FD" w:rsidRDefault="00E2111E" w:rsidP="00D20EFD">
            <w:pPr>
              <w:jc w:val="center"/>
              <w:rPr>
                <w:sz w:val="24"/>
                <w:szCs w:val="24"/>
                <w:lang w:val="en-US"/>
              </w:rPr>
            </w:pPr>
            <w:r>
              <w:rPr>
                <w:sz w:val="24"/>
                <w:szCs w:val="24"/>
                <w:lang w:val="en-US"/>
              </w:rPr>
              <w:t>F</w:t>
            </w:r>
          </w:p>
        </w:tc>
      </w:tr>
    </w:tbl>
    <w:p w14:paraId="4DDB61E4" w14:textId="77777777" w:rsidR="002264F3" w:rsidRDefault="002264F3" w:rsidP="00E2111E">
      <w:pPr>
        <w:spacing w:line="240" w:lineRule="auto"/>
        <w:jc w:val="both"/>
        <w:rPr>
          <w:b/>
          <w:sz w:val="24"/>
          <w:szCs w:val="24"/>
        </w:rPr>
      </w:pPr>
    </w:p>
    <w:p w14:paraId="60A77C93" w14:textId="60C74EE9" w:rsidR="00302199" w:rsidRPr="0051148C" w:rsidRDefault="00E2111E" w:rsidP="00E2111E">
      <w:pPr>
        <w:spacing w:line="240" w:lineRule="auto"/>
        <w:jc w:val="both"/>
        <w:rPr>
          <w:b/>
          <w:sz w:val="24"/>
          <w:szCs w:val="24"/>
        </w:rPr>
      </w:pPr>
      <w:r w:rsidRPr="00F441BF">
        <w:rPr>
          <w:b/>
          <w:sz w:val="24"/>
          <w:szCs w:val="24"/>
        </w:rPr>
        <w:t>Grading Policies:</w:t>
      </w:r>
    </w:p>
    <w:p w14:paraId="2C6DE21C" w14:textId="7D06B5A5" w:rsidR="00E2111E" w:rsidRPr="009E3F31" w:rsidRDefault="00E2111E" w:rsidP="009E3F31">
      <w:pPr>
        <w:pStyle w:val="ListParagraph"/>
        <w:numPr>
          <w:ilvl w:val="0"/>
          <w:numId w:val="13"/>
        </w:numPr>
        <w:spacing w:line="240" w:lineRule="auto"/>
        <w:jc w:val="both"/>
        <w:rPr>
          <w:b/>
          <w:sz w:val="24"/>
          <w:szCs w:val="24"/>
        </w:rPr>
      </w:pPr>
      <w:r w:rsidRPr="007503E1">
        <w:rPr>
          <w:b/>
          <w:sz w:val="24"/>
          <w:szCs w:val="24"/>
        </w:rPr>
        <w:t xml:space="preserve">Late/missed homework assignments: </w:t>
      </w:r>
      <w:r>
        <w:rPr>
          <w:sz w:val="24"/>
          <w:szCs w:val="24"/>
        </w:rPr>
        <w:t>All homework assignments will be distributed via Canvas.</w:t>
      </w:r>
      <w:r w:rsidRPr="0028649E">
        <w:rPr>
          <w:sz w:val="24"/>
          <w:szCs w:val="24"/>
        </w:rPr>
        <w:t xml:space="preserve"> You have </w:t>
      </w:r>
      <w:r>
        <w:rPr>
          <w:sz w:val="24"/>
          <w:szCs w:val="24"/>
        </w:rPr>
        <w:t>eight</w:t>
      </w:r>
      <w:r w:rsidRPr="0028649E">
        <w:rPr>
          <w:sz w:val="24"/>
          <w:szCs w:val="24"/>
        </w:rPr>
        <w:t xml:space="preserve"> days to complete each </w:t>
      </w:r>
      <w:r>
        <w:rPr>
          <w:sz w:val="24"/>
          <w:szCs w:val="24"/>
        </w:rPr>
        <w:t>assignment</w:t>
      </w:r>
      <w:r w:rsidRPr="0028649E">
        <w:rPr>
          <w:sz w:val="24"/>
          <w:szCs w:val="24"/>
        </w:rPr>
        <w:t xml:space="preserve">, which typically starts </w:t>
      </w:r>
      <w:r>
        <w:rPr>
          <w:sz w:val="24"/>
          <w:szCs w:val="24"/>
        </w:rPr>
        <w:t>on Tuesday</w:t>
      </w:r>
      <w:r w:rsidRPr="0028649E">
        <w:rPr>
          <w:sz w:val="24"/>
          <w:szCs w:val="24"/>
        </w:rPr>
        <w:t xml:space="preserve"> </w:t>
      </w:r>
      <w:r>
        <w:rPr>
          <w:sz w:val="24"/>
          <w:szCs w:val="24"/>
        </w:rPr>
        <w:t xml:space="preserve">and </w:t>
      </w:r>
      <w:r w:rsidR="00AB5FF3">
        <w:rPr>
          <w:sz w:val="24"/>
          <w:szCs w:val="24"/>
        </w:rPr>
        <w:t xml:space="preserve">is </w:t>
      </w:r>
      <w:r>
        <w:rPr>
          <w:sz w:val="24"/>
          <w:szCs w:val="24"/>
        </w:rPr>
        <w:t>due on the following Tuesday</w:t>
      </w:r>
      <w:r w:rsidRPr="0028649E">
        <w:rPr>
          <w:sz w:val="24"/>
          <w:szCs w:val="24"/>
        </w:rPr>
        <w:t xml:space="preserve"> at 11:59 pm, unless announced differently. You will have two attempts </w:t>
      </w:r>
      <w:r>
        <w:rPr>
          <w:sz w:val="24"/>
          <w:szCs w:val="24"/>
        </w:rPr>
        <w:t>for each assignment,</w:t>
      </w:r>
      <w:r w:rsidRPr="0028649E">
        <w:rPr>
          <w:sz w:val="24"/>
          <w:szCs w:val="24"/>
        </w:rPr>
        <w:t xml:space="preserve"> and only the highest score will be recorded. </w:t>
      </w:r>
      <w:r>
        <w:rPr>
          <w:sz w:val="24"/>
          <w:szCs w:val="24"/>
        </w:rPr>
        <w:t xml:space="preserve">No late submission will be accepted. If you miss an assignment, you will automatically receive a zero for that assignment. </w:t>
      </w:r>
      <w:r w:rsidRPr="0028649E">
        <w:rPr>
          <w:sz w:val="24"/>
          <w:szCs w:val="24"/>
        </w:rPr>
        <w:t xml:space="preserve">Not checking Canvas </w:t>
      </w:r>
      <w:r>
        <w:rPr>
          <w:sz w:val="24"/>
          <w:szCs w:val="24"/>
        </w:rPr>
        <w:t>course website</w:t>
      </w:r>
      <w:r w:rsidRPr="0028649E">
        <w:rPr>
          <w:sz w:val="24"/>
          <w:szCs w:val="24"/>
        </w:rPr>
        <w:t xml:space="preserve">, internet instability, technical </w:t>
      </w:r>
      <w:proofErr w:type="gramStart"/>
      <w:r w:rsidRPr="0028649E">
        <w:rPr>
          <w:sz w:val="24"/>
          <w:szCs w:val="24"/>
        </w:rPr>
        <w:t>problem</w:t>
      </w:r>
      <w:proofErr w:type="gramEnd"/>
      <w:r w:rsidRPr="0028649E">
        <w:rPr>
          <w:sz w:val="24"/>
          <w:szCs w:val="24"/>
        </w:rPr>
        <w:t>, etc. are not valid reasons for</w:t>
      </w:r>
      <w:r>
        <w:rPr>
          <w:sz w:val="24"/>
          <w:szCs w:val="24"/>
        </w:rPr>
        <w:t xml:space="preserve"> missing an assignment</w:t>
      </w:r>
      <w:r w:rsidRPr="0028649E">
        <w:rPr>
          <w:sz w:val="24"/>
          <w:szCs w:val="24"/>
        </w:rPr>
        <w:t xml:space="preserve">. </w:t>
      </w:r>
      <w:r>
        <w:rPr>
          <w:b/>
          <w:sz w:val="24"/>
          <w:szCs w:val="24"/>
        </w:rPr>
        <w:t xml:space="preserve"> </w:t>
      </w:r>
    </w:p>
    <w:p w14:paraId="189FCD55" w14:textId="7D70CF0C" w:rsidR="00E2111E" w:rsidRPr="00800F23" w:rsidRDefault="00E2111E" w:rsidP="00800F23">
      <w:pPr>
        <w:pStyle w:val="ListParagraph"/>
        <w:numPr>
          <w:ilvl w:val="0"/>
          <w:numId w:val="13"/>
        </w:numPr>
        <w:spacing w:line="240" w:lineRule="auto"/>
        <w:jc w:val="both"/>
        <w:rPr>
          <w:sz w:val="24"/>
          <w:szCs w:val="24"/>
        </w:rPr>
      </w:pPr>
      <w:r>
        <w:rPr>
          <w:b/>
          <w:sz w:val="24"/>
          <w:szCs w:val="24"/>
        </w:rPr>
        <w:t>Missed</w:t>
      </w:r>
      <w:r w:rsidRPr="000F7FB7">
        <w:rPr>
          <w:b/>
          <w:sz w:val="24"/>
          <w:szCs w:val="24"/>
        </w:rPr>
        <w:t xml:space="preserve"> exams or quizzes: </w:t>
      </w:r>
      <w:r w:rsidRPr="000F7FB7">
        <w:rPr>
          <w:sz w:val="24"/>
          <w:szCs w:val="24"/>
        </w:rPr>
        <w:t>If you miss an exam or quiz, you will a</w:t>
      </w:r>
      <w:r>
        <w:rPr>
          <w:sz w:val="24"/>
          <w:szCs w:val="24"/>
        </w:rPr>
        <w:t>utomatically receive a zero for that exam/quiz,</w:t>
      </w:r>
      <w:r w:rsidRPr="000F7FB7">
        <w:rPr>
          <w:sz w:val="24"/>
          <w:szCs w:val="24"/>
        </w:rPr>
        <w:t xml:space="preserve"> except</w:t>
      </w:r>
      <w:r>
        <w:rPr>
          <w:sz w:val="24"/>
          <w:szCs w:val="24"/>
        </w:rPr>
        <w:t xml:space="preserve"> that you have a valid reason*, </w:t>
      </w:r>
      <w:r w:rsidR="00AB5FF3">
        <w:rPr>
          <w:sz w:val="24"/>
          <w:szCs w:val="24"/>
        </w:rPr>
        <w:t xml:space="preserve">as well </w:t>
      </w:r>
      <w:proofErr w:type="gramStart"/>
      <w:r w:rsidR="00AB5FF3">
        <w:rPr>
          <w:sz w:val="24"/>
          <w:szCs w:val="24"/>
        </w:rPr>
        <w:t>as you submit</w:t>
      </w:r>
      <w:proofErr w:type="gramEnd"/>
      <w:r w:rsidRPr="000F7FB7">
        <w:rPr>
          <w:sz w:val="24"/>
          <w:szCs w:val="24"/>
        </w:rPr>
        <w:t xml:space="preserve"> written documentation/proof </w:t>
      </w:r>
      <w:r>
        <w:rPr>
          <w:sz w:val="24"/>
          <w:szCs w:val="24"/>
        </w:rPr>
        <w:t>promptly</w:t>
      </w:r>
      <w:r w:rsidRPr="000F7FB7">
        <w:rPr>
          <w:sz w:val="24"/>
          <w:szCs w:val="24"/>
        </w:rPr>
        <w:t xml:space="preserve">. </w:t>
      </w:r>
    </w:p>
    <w:p w14:paraId="4594FBA3" w14:textId="3B207C3C" w:rsidR="00E2111E" w:rsidRDefault="00AB5FF3" w:rsidP="00E2111E">
      <w:pPr>
        <w:pStyle w:val="ListParagraph"/>
        <w:numPr>
          <w:ilvl w:val="0"/>
          <w:numId w:val="13"/>
        </w:numPr>
        <w:spacing w:line="240" w:lineRule="auto"/>
        <w:jc w:val="both"/>
        <w:rPr>
          <w:sz w:val="24"/>
          <w:szCs w:val="24"/>
        </w:rPr>
      </w:pPr>
      <w:r>
        <w:rPr>
          <w:b/>
          <w:sz w:val="24"/>
          <w:szCs w:val="24"/>
        </w:rPr>
        <w:t xml:space="preserve">Missed extra </w:t>
      </w:r>
      <w:r w:rsidR="00E2111E" w:rsidRPr="001835C2">
        <w:rPr>
          <w:b/>
          <w:sz w:val="24"/>
          <w:szCs w:val="24"/>
        </w:rPr>
        <w:t xml:space="preserve">credit </w:t>
      </w:r>
      <w:r w:rsidR="00E2111E">
        <w:rPr>
          <w:b/>
          <w:sz w:val="24"/>
          <w:szCs w:val="24"/>
        </w:rPr>
        <w:t xml:space="preserve">opportunities: </w:t>
      </w:r>
      <w:r w:rsidR="00E2111E" w:rsidRPr="00244D0D">
        <w:rPr>
          <w:sz w:val="24"/>
          <w:szCs w:val="24"/>
        </w:rPr>
        <w:t xml:space="preserve">If you miss any extra-credit </w:t>
      </w:r>
      <w:r w:rsidR="00E2111E">
        <w:rPr>
          <w:sz w:val="24"/>
          <w:szCs w:val="24"/>
        </w:rPr>
        <w:t>activities</w:t>
      </w:r>
      <w:r w:rsidR="00E2111E" w:rsidRPr="00244D0D">
        <w:rPr>
          <w:sz w:val="24"/>
          <w:szCs w:val="24"/>
        </w:rPr>
        <w:t xml:space="preserve">, </w:t>
      </w:r>
      <w:r w:rsidR="00E2111E">
        <w:rPr>
          <w:sz w:val="24"/>
          <w:szCs w:val="24"/>
        </w:rPr>
        <w:t xml:space="preserve">you will not be able </w:t>
      </w:r>
      <w:r w:rsidR="00E2111E" w:rsidRPr="00244D0D">
        <w:rPr>
          <w:sz w:val="24"/>
          <w:szCs w:val="24"/>
        </w:rPr>
        <w:t xml:space="preserve">to make </w:t>
      </w:r>
      <w:proofErr w:type="gramStart"/>
      <w:r w:rsidR="00E2111E" w:rsidRPr="00244D0D">
        <w:rPr>
          <w:sz w:val="24"/>
          <w:szCs w:val="24"/>
        </w:rPr>
        <w:t>it up</w:t>
      </w:r>
      <w:proofErr w:type="gramEnd"/>
      <w:r w:rsidR="00E2111E" w:rsidRPr="00244D0D">
        <w:rPr>
          <w:sz w:val="24"/>
          <w:szCs w:val="24"/>
        </w:rPr>
        <w:t>.</w:t>
      </w:r>
    </w:p>
    <w:p w14:paraId="684ACBCE" w14:textId="77777777" w:rsidR="006E45D8" w:rsidRDefault="006E45D8" w:rsidP="006E45D8">
      <w:pPr>
        <w:pStyle w:val="ListParagraph"/>
        <w:spacing w:line="240" w:lineRule="auto"/>
        <w:jc w:val="both"/>
        <w:rPr>
          <w:sz w:val="24"/>
          <w:szCs w:val="24"/>
        </w:rPr>
      </w:pPr>
    </w:p>
    <w:p w14:paraId="472253ED" w14:textId="07357F2E" w:rsidR="00C7600D" w:rsidRDefault="00727D93" w:rsidP="00DA6AAA">
      <w:pPr>
        <w:widowControl w:val="0"/>
        <w:spacing w:line="240" w:lineRule="auto"/>
        <w:jc w:val="both"/>
        <w:rPr>
          <w:rFonts w:ascii="Times New Roman" w:hAnsi="Times New Roman" w:cs="Times New Roman"/>
          <w:bCs/>
          <w:i/>
          <w:sz w:val="23"/>
          <w:szCs w:val="23"/>
        </w:rPr>
      </w:pPr>
      <w:r w:rsidRPr="008F46D4">
        <w:rPr>
          <w:rFonts w:ascii="Times New Roman" w:hAnsi="Times New Roman" w:cs="Times New Roman"/>
          <w:bCs/>
          <w:i/>
          <w:sz w:val="23"/>
          <w:szCs w:val="23"/>
        </w:rPr>
        <w:t>*Valid reasons include medical situations, a death in your immediate family, athlete travels, mandatory court</w:t>
      </w:r>
      <w:r w:rsidR="00AB5FF3">
        <w:rPr>
          <w:rFonts w:ascii="Times New Roman" w:hAnsi="Times New Roman" w:cs="Times New Roman"/>
          <w:bCs/>
          <w:i/>
          <w:sz w:val="23"/>
          <w:szCs w:val="23"/>
        </w:rPr>
        <w:t>,</w:t>
      </w:r>
      <w:r w:rsidRPr="008F46D4">
        <w:rPr>
          <w:rFonts w:ascii="Times New Roman" w:hAnsi="Times New Roman" w:cs="Times New Roman"/>
          <w:bCs/>
          <w:i/>
          <w:sz w:val="23"/>
          <w:szCs w:val="23"/>
        </w:rPr>
        <w:t xml:space="preserve"> and military duty. In all these cases, you are requir</w:t>
      </w:r>
      <w:r w:rsidR="00AB5FF3">
        <w:rPr>
          <w:rFonts w:ascii="Times New Roman" w:hAnsi="Times New Roman" w:cs="Times New Roman"/>
          <w:bCs/>
          <w:i/>
          <w:sz w:val="23"/>
          <w:szCs w:val="23"/>
        </w:rPr>
        <w:t>ed to submit</w:t>
      </w:r>
      <w:r w:rsidRPr="008F46D4">
        <w:rPr>
          <w:rFonts w:ascii="Times New Roman" w:hAnsi="Times New Roman" w:cs="Times New Roman"/>
          <w:bCs/>
          <w:i/>
          <w:sz w:val="23"/>
          <w:szCs w:val="23"/>
        </w:rPr>
        <w:t xml:space="preserve"> written documentation ASAP. Being confused about the date or time of the class or exam, having non-refundable airplane tickets that conflict with class/exam date and time, family vacation, etc. are not valid reasons for missing a class or an exam.</w:t>
      </w:r>
    </w:p>
    <w:p w14:paraId="2A5CBF62" w14:textId="77777777" w:rsidR="00E21ECC" w:rsidRPr="00DA6AAA" w:rsidRDefault="00E21ECC" w:rsidP="00DA6AAA">
      <w:pPr>
        <w:widowControl w:val="0"/>
        <w:spacing w:line="240" w:lineRule="auto"/>
        <w:jc w:val="both"/>
        <w:rPr>
          <w:rFonts w:ascii="Times New Roman" w:hAnsi="Times New Roman" w:cs="Times New Roman"/>
          <w:bCs/>
          <w:i/>
          <w:sz w:val="23"/>
          <w:szCs w:val="23"/>
        </w:rPr>
      </w:pPr>
    </w:p>
    <w:p w14:paraId="301C8C6E" w14:textId="77777777" w:rsidR="000D6A69" w:rsidRDefault="000D6A69">
      <w:pPr>
        <w:rPr>
          <w:b/>
          <w:sz w:val="24"/>
          <w:szCs w:val="24"/>
          <w:lang w:val="en-US"/>
        </w:rPr>
      </w:pPr>
      <w:r>
        <w:rPr>
          <w:b/>
          <w:sz w:val="24"/>
          <w:szCs w:val="24"/>
          <w:lang w:val="en-US"/>
        </w:rPr>
        <w:br w:type="page"/>
      </w:r>
    </w:p>
    <w:p w14:paraId="5CBF1E32" w14:textId="28250AD0" w:rsidR="007944FE" w:rsidRDefault="007944FE" w:rsidP="007944FE">
      <w:pPr>
        <w:widowControl w:val="0"/>
        <w:spacing w:line="240" w:lineRule="auto"/>
        <w:rPr>
          <w:b/>
          <w:sz w:val="24"/>
          <w:szCs w:val="24"/>
          <w:lang w:val="en-US"/>
        </w:rPr>
      </w:pPr>
      <w:r>
        <w:rPr>
          <w:b/>
          <w:sz w:val="24"/>
          <w:szCs w:val="24"/>
          <w:lang w:val="en-US"/>
        </w:rPr>
        <w:lastRenderedPageBreak/>
        <w:t>Course Schedule</w:t>
      </w:r>
    </w:p>
    <w:p w14:paraId="2AF6578E" w14:textId="77777777" w:rsidR="007944FE" w:rsidRDefault="007944FE" w:rsidP="007944FE">
      <w:pPr>
        <w:widowControl w:val="0"/>
        <w:spacing w:line="240" w:lineRule="auto"/>
        <w:rPr>
          <w:b/>
          <w:sz w:val="24"/>
          <w:szCs w:val="24"/>
          <w:lang w:val="en-US"/>
        </w:rPr>
      </w:pPr>
    </w:p>
    <w:tbl>
      <w:tblPr>
        <w:tblW w:w="9251" w:type="dxa"/>
        <w:tblLook w:val="04A0" w:firstRow="1" w:lastRow="0" w:firstColumn="1" w:lastColumn="0" w:noHBand="0" w:noVBand="1"/>
      </w:tblPr>
      <w:tblGrid>
        <w:gridCol w:w="1574"/>
        <w:gridCol w:w="7677"/>
      </w:tblGrid>
      <w:tr w:rsidR="00AE68D4" w:rsidRPr="00AE68D4" w14:paraId="3C78B7D4" w14:textId="77777777" w:rsidTr="00722B5D">
        <w:trPr>
          <w:trHeight w:val="274"/>
        </w:trPr>
        <w:tc>
          <w:tcPr>
            <w:tcW w:w="1574" w:type="dxa"/>
            <w:tcBorders>
              <w:top w:val="single" w:sz="8" w:space="0" w:color="auto"/>
              <w:left w:val="single" w:sz="8" w:space="0" w:color="auto"/>
              <w:bottom w:val="single" w:sz="4" w:space="0" w:color="auto"/>
              <w:right w:val="single" w:sz="4" w:space="0" w:color="auto"/>
            </w:tcBorders>
            <w:vAlign w:val="center"/>
            <w:hideMark/>
          </w:tcPr>
          <w:p w14:paraId="1540285A"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sz w:val="24"/>
                <w:szCs w:val="24"/>
                <w:lang w:val="en-US"/>
              </w:rPr>
            </w:pPr>
            <w:r w:rsidRPr="00AE68D4">
              <w:rPr>
                <w:rFonts w:eastAsia="Times New Roman"/>
                <w:b/>
                <w:bCs/>
                <w:sz w:val="24"/>
                <w:szCs w:val="24"/>
                <w:lang w:val="en-US"/>
              </w:rPr>
              <w:t>Week</w:t>
            </w:r>
          </w:p>
        </w:tc>
        <w:tc>
          <w:tcPr>
            <w:tcW w:w="7677" w:type="dxa"/>
            <w:tcBorders>
              <w:top w:val="single" w:sz="8" w:space="0" w:color="auto"/>
              <w:left w:val="nil"/>
              <w:bottom w:val="single" w:sz="4" w:space="0" w:color="auto"/>
              <w:right w:val="single" w:sz="8" w:space="0" w:color="auto"/>
            </w:tcBorders>
            <w:vAlign w:val="center"/>
            <w:hideMark/>
          </w:tcPr>
          <w:p w14:paraId="5958BDDD" w14:textId="77777777" w:rsidR="00AE68D4" w:rsidRPr="00AE68D4" w:rsidRDefault="00AE68D4" w:rsidP="00AE68D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sz w:val="24"/>
                <w:szCs w:val="24"/>
                <w:lang w:val="en-US"/>
              </w:rPr>
            </w:pPr>
            <w:r w:rsidRPr="00AE68D4">
              <w:rPr>
                <w:rFonts w:eastAsia="Times New Roman"/>
                <w:b/>
                <w:bCs/>
                <w:sz w:val="24"/>
                <w:szCs w:val="24"/>
                <w:lang w:val="en-US"/>
              </w:rPr>
              <w:t>Topic</w:t>
            </w:r>
          </w:p>
        </w:tc>
      </w:tr>
      <w:tr w:rsidR="00AE68D4" w:rsidRPr="00AE68D4" w14:paraId="771C4EA9" w14:textId="77777777" w:rsidTr="00722B5D">
        <w:trPr>
          <w:trHeight w:val="274"/>
        </w:trPr>
        <w:tc>
          <w:tcPr>
            <w:tcW w:w="1574" w:type="dxa"/>
            <w:tcBorders>
              <w:top w:val="nil"/>
              <w:left w:val="single" w:sz="8" w:space="0" w:color="auto"/>
              <w:bottom w:val="single" w:sz="4" w:space="0" w:color="auto"/>
              <w:right w:val="single" w:sz="4" w:space="0" w:color="auto"/>
            </w:tcBorders>
            <w:vAlign w:val="center"/>
            <w:hideMark/>
          </w:tcPr>
          <w:p w14:paraId="7E31131C"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w:t>
            </w:r>
          </w:p>
        </w:tc>
        <w:tc>
          <w:tcPr>
            <w:tcW w:w="7677" w:type="dxa"/>
            <w:tcBorders>
              <w:top w:val="nil"/>
              <w:left w:val="nil"/>
              <w:bottom w:val="single" w:sz="4" w:space="0" w:color="auto"/>
              <w:right w:val="single" w:sz="8" w:space="0" w:color="auto"/>
            </w:tcBorders>
            <w:vAlign w:val="center"/>
            <w:hideMark/>
          </w:tcPr>
          <w:p w14:paraId="3BB703DF" w14:textId="2CDFBBDF"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 xml:space="preserve">Class Orientation and </w:t>
            </w:r>
            <w:r w:rsidR="00722B5D" w:rsidRPr="00722B5D">
              <w:rPr>
                <w:rFonts w:eastAsia="Times New Roman"/>
                <w:sz w:val="24"/>
                <w:szCs w:val="24"/>
              </w:rPr>
              <w:t>Review of Core Principles of Economics</w:t>
            </w:r>
          </w:p>
        </w:tc>
      </w:tr>
      <w:tr w:rsidR="00AE68D4" w:rsidRPr="00AE68D4" w14:paraId="79B9F2E9" w14:textId="77777777" w:rsidTr="00722B5D">
        <w:trPr>
          <w:trHeight w:val="274"/>
        </w:trPr>
        <w:tc>
          <w:tcPr>
            <w:tcW w:w="1574" w:type="dxa"/>
            <w:tcBorders>
              <w:top w:val="nil"/>
              <w:left w:val="single" w:sz="8" w:space="0" w:color="auto"/>
              <w:bottom w:val="single" w:sz="4" w:space="0" w:color="auto"/>
              <w:right w:val="single" w:sz="4" w:space="0" w:color="auto"/>
            </w:tcBorders>
            <w:vAlign w:val="center"/>
            <w:hideMark/>
          </w:tcPr>
          <w:p w14:paraId="1402A2A2"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2</w:t>
            </w:r>
          </w:p>
        </w:tc>
        <w:tc>
          <w:tcPr>
            <w:tcW w:w="7677" w:type="dxa"/>
            <w:tcBorders>
              <w:top w:val="nil"/>
              <w:left w:val="nil"/>
              <w:bottom w:val="single" w:sz="4" w:space="0" w:color="auto"/>
              <w:right w:val="single" w:sz="8" w:space="0" w:color="auto"/>
            </w:tcBorders>
            <w:vAlign w:val="center"/>
            <w:hideMark/>
          </w:tcPr>
          <w:p w14:paraId="4425D06E" w14:textId="646613E1" w:rsidR="00AE68D4"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722B5D">
              <w:rPr>
                <w:rFonts w:eastAsia="Times New Roman"/>
                <w:sz w:val="24"/>
                <w:szCs w:val="24"/>
              </w:rPr>
              <w:t>Market Review and Extension: Market Structures and Efficiency</w:t>
            </w:r>
          </w:p>
        </w:tc>
      </w:tr>
      <w:tr w:rsidR="00AE68D4" w:rsidRPr="00AE68D4" w14:paraId="377B9409" w14:textId="77777777" w:rsidTr="00722B5D">
        <w:trPr>
          <w:trHeight w:val="274"/>
        </w:trPr>
        <w:tc>
          <w:tcPr>
            <w:tcW w:w="1574" w:type="dxa"/>
            <w:tcBorders>
              <w:top w:val="nil"/>
              <w:left w:val="single" w:sz="8" w:space="0" w:color="auto"/>
              <w:bottom w:val="single" w:sz="4" w:space="0" w:color="auto"/>
              <w:right w:val="single" w:sz="4" w:space="0" w:color="auto"/>
            </w:tcBorders>
            <w:vAlign w:val="center"/>
            <w:hideMark/>
          </w:tcPr>
          <w:p w14:paraId="6DA8C483"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3</w:t>
            </w:r>
          </w:p>
        </w:tc>
        <w:tc>
          <w:tcPr>
            <w:tcW w:w="7677" w:type="dxa"/>
            <w:tcBorders>
              <w:top w:val="nil"/>
              <w:left w:val="nil"/>
              <w:bottom w:val="single" w:sz="4" w:space="0" w:color="auto"/>
              <w:right w:val="single" w:sz="8" w:space="0" w:color="auto"/>
            </w:tcBorders>
            <w:vAlign w:val="center"/>
            <w:hideMark/>
          </w:tcPr>
          <w:p w14:paraId="711AD8D1" w14:textId="77777777" w:rsidR="00722B5D"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rPr>
            </w:pPr>
            <w:r w:rsidRPr="00722B5D">
              <w:rPr>
                <w:rFonts w:eastAsia="Times New Roman"/>
                <w:sz w:val="24"/>
                <w:szCs w:val="24"/>
              </w:rPr>
              <w:t xml:space="preserve">Supply and Demand Review with Extension: </w:t>
            </w:r>
          </w:p>
          <w:p w14:paraId="7E87B6C5" w14:textId="51742E23" w:rsidR="00AE68D4"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722B5D">
              <w:rPr>
                <w:rFonts w:eastAsia="Times New Roman"/>
                <w:sz w:val="24"/>
                <w:szCs w:val="24"/>
              </w:rPr>
              <w:t>Price Controls and Policy Implications</w:t>
            </w:r>
          </w:p>
        </w:tc>
      </w:tr>
      <w:tr w:rsidR="00AE68D4" w:rsidRPr="00AE68D4" w14:paraId="7494F5C1" w14:textId="77777777" w:rsidTr="00722B5D">
        <w:trPr>
          <w:trHeight w:val="274"/>
        </w:trPr>
        <w:tc>
          <w:tcPr>
            <w:tcW w:w="1574" w:type="dxa"/>
            <w:tcBorders>
              <w:top w:val="nil"/>
              <w:left w:val="single" w:sz="8" w:space="0" w:color="auto"/>
              <w:bottom w:val="single" w:sz="4" w:space="0" w:color="auto"/>
              <w:right w:val="single" w:sz="4" w:space="0" w:color="auto"/>
            </w:tcBorders>
            <w:vAlign w:val="center"/>
            <w:hideMark/>
          </w:tcPr>
          <w:p w14:paraId="1AEAE979"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4</w:t>
            </w:r>
          </w:p>
        </w:tc>
        <w:tc>
          <w:tcPr>
            <w:tcW w:w="7677" w:type="dxa"/>
            <w:tcBorders>
              <w:top w:val="nil"/>
              <w:left w:val="nil"/>
              <w:bottom w:val="single" w:sz="4" w:space="0" w:color="auto"/>
              <w:right w:val="single" w:sz="8" w:space="0" w:color="auto"/>
            </w:tcBorders>
            <w:vAlign w:val="center"/>
            <w:hideMark/>
          </w:tcPr>
          <w:p w14:paraId="410B9662"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Taxation and Tariffs</w:t>
            </w:r>
          </w:p>
        </w:tc>
      </w:tr>
      <w:tr w:rsidR="00722B5D" w:rsidRPr="00AE68D4" w14:paraId="6EB578B1" w14:textId="77777777" w:rsidTr="00C233D7">
        <w:trPr>
          <w:trHeight w:val="274"/>
        </w:trPr>
        <w:tc>
          <w:tcPr>
            <w:tcW w:w="1574" w:type="dxa"/>
            <w:tcBorders>
              <w:top w:val="nil"/>
              <w:left w:val="single" w:sz="8" w:space="0" w:color="auto"/>
              <w:bottom w:val="single" w:sz="4" w:space="0" w:color="auto"/>
              <w:right w:val="single" w:sz="4" w:space="0" w:color="auto"/>
            </w:tcBorders>
            <w:vAlign w:val="center"/>
            <w:hideMark/>
          </w:tcPr>
          <w:p w14:paraId="11A4EA3F"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5</w:t>
            </w:r>
          </w:p>
        </w:tc>
        <w:tc>
          <w:tcPr>
            <w:tcW w:w="7677" w:type="dxa"/>
            <w:vMerge w:val="restart"/>
            <w:tcBorders>
              <w:top w:val="nil"/>
              <w:left w:val="nil"/>
              <w:right w:val="single" w:sz="8" w:space="0" w:color="auto"/>
            </w:tcBorders>
            <w:vAlign w:val="center"/>
            <w:hideMark/>
          </w:tcPr>
          <w:p w14:paraId="7EBB338C" w14:textId="0F4DE5F9"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Production Possibilities Frontier (PPF)</w:t>
            </w:r>
          </w:p>
        </w:tc>
      </w:tr>
      <w:tr w:rsidR="00722B5D" w:rsidRPr="00AE68D4" w14:paraId="00D1D039" w14:textId="77777777" w:rsidTr="00C233D7">
        <w:trPr>
          <w:trHeight w:val="274"/>
        </w:trPr>
        <w:tc>
          <w:tcPr>
            <w:tcW w:w="1574" w:type="dxa"/>
            <w:tcBorders>
              <w:top w:val="nil"/>
              <w:left w:val="single" w:sz="8" w:space="0" w:color="auto"/>
              <w:bottom w:val="single" w:sz="4" w:space="0" w:color="auto"/>
              <w:right w:val="single" w:sz="4" w:space="0" w:color="auto"/>
            </w:tcBorders>
            <w:vAlign w:val="center"/>
            <w:hideMark/>
          </w:tcPr>
          <w:p w14:paraId="42E421CD"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6</w:t>
            </w:r>
          </w:p>
        </w:tc>
        <w:tc>
          <w:tcPr>
            <w:tcW w:w="7677" w:type="dxa"/>
            <w:vMerge/>
            <w:tcBorders>
              <w:left w:val="nil"/>
              <w:bottom w:val="single" w:sz="4" w:space="0" w:color="auto"/>
              <w:right w:val="single" w:sz="8" w:space="0" w:color="auto"/>
            </w:tcBorders>
            <w:vAlign w:val="center"/>
            <w:hideMark/>
          </w:tcPr>
          <w:p w14:paraId="44F186EB" w14:textId="7B4012A9"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p>
        </w:tc>
      </w:tr>
      <w:tr w:rsidR="00AE68D4" w:rsidRPr="00AE68D4" w14:paraId="45D5512F" w14:textId="77777777" w:rsidTr="00722B5D">
        <w:trPr>
          <w:trHeight w:val="274"/>
        </w:trPr>
        <w:tc>
          <w:tcPr>
            <w:tcW w:w="1574" w:type="dxa"/>
            <w:tcBorders>
              <w:top w:val="nil"/>
              <w:left w:val="single" w:sz="8" w:space="0" w:color="auto"/>
              <w:bottom w:val="single" w:sz="4" w:space="0" w:color="auto"/>
              <w:right w:val="single" w:sz="4" w:space="0" w:color="auto"/>
            </w:tcBorders>
            <w:vAlign w:val="center"/>
            <w:hideMark/>
          </w:tcPr>
          <w:p w14:paraId="0C2DCEEF"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7</w:t>
            </w:r>
          </w:p>
        </w:tc>
        <w:tc>
          <w:tcPr>
            <w:tcW w:w="7677" w:type="dxa"/>
            <w:tcBorders>
              <w:top w:val="nil"/>
              <w:left w:val="nil"/>
              <w:bottom w:val="single" w:sz="4" w:space="0" w:color="auto"/>
              <w:right w:val="single" w:sz="8" w:space="0" w:color="auto"/>
            </w:tcBorders>
            <w:vAlign w:val="center"/>
            <w:hideMark/>
          </w:tcPr>
          <w:p w14:paraId="54687174" w14:textId="0787BABC"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Gains from Trade</w:t>
            </w:r>
            <w:r w:rsidR="008270D3">
              <w:rPr>
                <w:rFonts w:eastAsia="Times New Roman"/>
                <w:sz w:val="24"/>
                <w:szCs w:val="24"/>
                <w:lang w:val="en-US"/>
              </w:rPr>
              <w:t xml:space="preserve">  and </w:t>
            </w:r>
            <w:r w:rsidR="008270D3" w:rsidRPr="008270D3">
              <w:rPr>
                <w:rFonts w:eastAsia="Times New Roman"/>
                <w:sz w:val="24"/>
                <w:szCs w:val="24"/>
              </w:rPr>
              <w:t>Welfare Implications</w:t>
            </w:r>
          </w:p>
        </w:tc>
      </w:tr>
      <w:tr w:rsidR="00722B5D" w:rsidRPr="00AE68D4" w14:paraId="1F8443A7" w14:textId="77777777" w:rsidTr="00EB1074">
        <w:trPr>
          <w:trHeight w:val="274"/>
        </w:trPr>
        <w:tc>
          <w:tcPr>
            <w:tcW w:w="1574" w:type="dxa"/>
            <w:tcBorders>
              <w:top w:val="nil"/>
              <w:left w:val="single" w:sz="8" w:space="0" w:color="auto"/>
              <w:bottom w:val="single" w:sz="4" w:space="0" w:color="auto"/>
              <w:right w:val="single" w:sz="4" w:space="0" w:color="auto"/>
            </w:tcBorders>
            <w:vAlign w:val="center"/>
            <w:hideMark/>
          </w:tcPr>
          <w:p w14:paraId="239858BC"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8</w:t>
            </w:r>
          </w:p>
        </w:tc>
        <w:tc>
          <w:tcPr>
            <w:tcW w:w="7677" w:type="dxa"/>
            <w:vMerge w:val="restart"/>
            <w:tcBorders>
              <w:top w:val="nil"/>
              <w:left w:val="nil"/>
              <w:right w:val="single" w:sz="8" w:space="0" w:color="auto"/>
            </w:tcBorders>
            <w:vAlign w:val="center"/>
            <w:hideMark/>
          </w:tcPr>
          <w:p w14:paraId="0FB791B2"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G</w:t>
            </w:r>
            <w:r>
              <w:rPr>
                <w:rFonts w:eastAsia="Times New Roman"/>
                <w:sz w:val="24"/>
                <w:szCs w:val="24"/>
                <w:lang w:val="en-US"/>
              </w:rPr>
              <w:t xml:space="preserve">ross </w:t>
            </w:r>
            <w:r w:rsidRPr="00AE68D4">
              <w:rPr>
                <w:rFonts w:eastAsia="Times New Roman"/>
                <w:sz w:val="24"/>
                <w:szCs w:val="24"/>
                <w:lang w:val="en-US"/>
              </w:rPr>
              <w:t>D</w:t>
            </w:r>
            <w:r>
              <w:rPr>
                <w:rFonts w:eastAsia="Times New Roman"/>
                <w:sz w:val="24"/>
                <w:szCs w:val="24"/>
                <w:lang w:val="en-US"/>
              </w:rPr>
              <w:t xml:space="preserve">omestic </w:t>
            </w:r>
            <w:r w:rsidRPr="00AE68D4">
              <w:rPr>
                <w:rFonts w:eastAsia="Times New Roman"/>
                <w:sz w:val="24"/>
                <w:szCs w:val="24"/>
                <w:lang w:val="en-US"/>
              </w:rPr>
              <w:t>P</w:t>
            </w:r>
            <w:r>
              <w:rPr>
                <w:rFonts w:eastAsia="Times New Roman"/>
                <w:sz w:val="24"/>
                <w:szCs w:val="24"/>
                <w:lang w:val="en-US"/>
              </w:rPr>
              <w:t>roducts (GDP)</w:t>
            </w:r>
          </w:p>
          <w:p w14:paraId="2690E3EA" w14:textId="677F747B"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p>
        </w:tc>
      </w:tr>
      <w:tr w:rsidR="00722B5D" w:rsidRPr="00AE68D4" w14:paraId="00ED6B21" w14:textId="77777777" w:rsidTr="00EB1074">
        <w:trPr>
          <w:trHeight w:val="274"/>
        </w:trPr>
        <w:tc>
          <w:tcPr>
            <w:tcW w:w="1574" w:type="dxa"/>
            <w:tcBorders>
              <w:top w:val="nil"/>
              <w:left w:val="single" w:sz="8" w:space="0" w:color="auto"/>
              <w:bottom w:val="single" w:sz="4" w:space="0" w:color="auto"/>
              <w:right w:val="single" w:sz="4" w:space="0" w:color="auto"/>
            </w:tcBorders>
            <w:vAlign w:val="center"/>
            <w:hideMark/>
          </w:tcPr>
          <w:p w14:paraId="302427A0"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9</w:t>
            </w:r>
          </w:p>
        </w:tc>
        <w:tc>
          <w:tcPr>
            <w:tcW w:w="7677" w:type="dxa"/>
            <w:vMerge/>
            <w:tcBorders>
              <w:left w:val="nil"/>
              <w:bottom w:val="single" w:sz="4" w:space="0" w:color="auto"/>
              <w:right w:val="single" w:sz="8" w:space="0" w:color="auto"/>
            </w:tcBorders>
            <w:vAlign w:val="center"/>
            <w:hideMark/>
          </w:tcPr>
          <w:p w14:paraId="7610E350" w14:textId="4E0E253E"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p>
        </w:tc>
      </w:tr>
      <w:tr w:rsidR="00AE68D4" w:rsidRPr="00AE68D4" w14:paraId="3D99DD95" w14:textId="77777777" w:rsidTr="00722B5D">
        <w:trPr>
          <w:trHeight w:val="274"/>
        </w:trPr>
        <w:tc>
          <w:tcPr>
            <w:tcW w:w="1574" w:type="dxa"/>
            <w:tcBorders>
              <w:top w:val="nil"/>
              <w:left w:val="single" w:sz="8" w:space="0" w:color="auto"/>
              <w:bottom w:val="single" w:sz="4" w:space="0" w:color="auto"/>
              <w:right w:val="single" w:sz="4" w:space="0" w:color="auto"/>
            </w:tcBorders>
            <w:vAlign w:val="center"/>
            <w:hideMark/>
          </w:tcPr>
          <w:p w14:paraId="2F33763B"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10</w:t>
            </w:r>
          </w:p>
        </w:tc>
        <w:tc>
          <w:tcPr>
            <w:tcW w:w="7677" w:type="dxa"/>
            <w:tcBorders>
              <w:top w:val="nil"/>
              <w:left w:val="nil"/>
              <w:bottom w:val="single" w:sz="4" w:space="0" w:color="auto"/>
              <w:right w:val="single" w:sz="8" w:space="0" w:color="auto"/>
            </w:tcBorders>
            <w:vAlign w:val="center"/>
            <w:hideMark/>
          </w:tcPr>
          <w:p w14:paraId="644B7379"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Spring Break</w:t>
            </w:r>
          </w:p>
        </w:tc>
      </w:tr>
      <w:tr w:rsidR="00722B5D" w:rsidRPr="00AE68D4" w14:paraId="5AB69F04" w14:textId="77777777" w:rsidTr="0027202D">
        <w:trPr>
          <w:trHeight w:val="274"/>
        </w:trPr>
        <w:tc>
          <w:tcPr>
            <w:tcW w:w="1574" w:type="dxa"/>
            <w:tcBorders>
              <w:top w:val="nil"/>
              <w:left w:val="single" w:sz="8" w:space="0" w:color="auto"/>
              <w:bottom w:val="single" w:sz="4" w:space="0" w:color="auto"/>
              <w:right w:val="single" w:sz="4" w:space="0" w:color="auto"/>
            </w:tcBorders>
            <w:vAlign w:val="center"/>
            <w:hideMark/>
          </w:tcPr>
          <w:p w14:paraId="52D67F95"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11</w:t>
            </w:r>
          </w:p>
        </w:tc>
        <w:tc>
          <w:tcPr>
            <w:tcW w:w="7677" w:type="dxa"/>
            <w:vMerge w:val="restart"/>
            <w:tcBorders>
              <w:top w:val="nil"/>
              <w:left w:val="nil"/>
              <w:right w:val="single" w:sz="8" w:space="0" w:color="auto"/>
            </w:tcBorders>
            <w:vAlign w:val="center"/>
            <w:hideMark/>
          </w:tcPr>
          <w:p w14:paraId="09E96AE6"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Oral Exam</w:t>
            </w:r>
          </w:p>
        </w:tc>
      </w:tr>
      <w:tr w:rsidR="00722B5D" w:rsidRPr="00AE68D4" w14:paraId="67C646D6" w14:textId="77777777" w:rsidTr="0027202D">
        <w:trPr>
          <w:trHeight w:val="274"/>
        </w:trPr>
        <w:tc>
          <w:tcPr>
            <w:tcW w:w="1574" w:type="dxa"/>
            <w:tcBorders>
              <w:top w:val="nil"/>
              <w:left w:val="single" w:sz="8" w:space="0" w:color="auto"/>
              <w:bottom w:val="single" w:sz="4" w:space="0" w:color="auto"/>
              <w:right w:val="single" w:sz="4" w:space="0" w:color="auto"/>
            </w:tcBorders>
            <w:vAlign w:val="center"/>
            <w:hideMark/>
          </w:tcPr>
          <w:p w14:paraId="2AFF55C3"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12</w:t>
            </w:r>
          </w:p>
        </w:tc>
        <w:tc>
          <w:tcPr>
            <w:tcW w:w="7677" w:type="dxa"/>
            <w:vMerge/>
            <w:tcBorders>
              <w:left w:val="nil"/>
              <w:bottom w:val="single" w:sz="4" w:space="0" w:color="auto"/>
              <w:right w:val="single" w:sz="8" w:space="0" w:color="auto"/>
            </w:tcBorders>
            <w:vAlign w:val="center"/>
            <w:hideMark/>
          </w:tcPr>
          <w:p w14:paraId="2089F69A" w14:textId="71570C93"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p>
        </w:tc>
      </w:tr>
      <w:tr w:rsidR="00AE68D4" w:rsidRPr="00AE68D4" w14:paraId="51401125" w14:textId="77777777" w:rsidTr="00722B5D">
        <w:trPr>
          <w:trHeight w:val="274"/>
        </w:trPr>
        <w:tc>
          <w:tcPr>
            <w:tcW w:w="1574" w:type="dxa"/>
            <w:tcBorders>
              <w:top w:val="nil"/>
              <w:left w:val="single" w:sz="8" w:space="0" w:color="auto"/>
              <w:bottom w:val="single" w:sz="4" w:space="0" w:color="auto"/>
              <w:right w:val="single" w:sz="4" w:space="0" w:color="auto"/>
            </w:tcBorders>
            <w:vAlign w:val="center"/>
            <w:hideMark/>
          </w:tcPr>
          <w:p w14:paraId="3C98783A"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13</w:t>
            </w:r>
          </w:p>
        </w:tc>
        <w:tc>
          <w:tcPr>
            <w:tcW w:w="7677" w:type="dxa"/>
            <w:tcBorders>
              <w:top w:val="nil"/>
              <w:left w:val="nil"/>
              <w:bottom w:val="single" w:sz="4" w:space="0" w:color="auto"/>
              <w:right w:val="single" w:sz="8" w:space="0" w:color="auto"/>
            </w:tcBorders>
            <w:vAlign w:val="center"/>
            <w:hideMark/>
          </w:tcPr>
          <w:p w14:paraId="404925E8" w14:textId="51768DB4" w:rsidR="00AE68D4" w:rsidRPr="00AE68D4" w:rsidRDefault="008270D3"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8270D3">
              <w:rPr>
                <w:rFonts w:eastAsia="Times New Roman"/>
                <w:sz w:val="24"/>
                <w:szCs w:val="24"/>
              </w:rPr>
              <w:t>Labor Market</w:t>
            </w:r>
            <w:r>
              <w:rPr>
                <w:rFonts w:eastAsia="Times New Roman"/>
                <w:sz w:val="24"/>
                <w:szCs w:val="24"/>
              </w:rPr>
              <w:t xml:space="preserve"> and</w:t>
            </w:r>
            <w:r w:rsidRPr="008270D3">
              <w:rPr>
                <w:rFonts w:eastAsia="Times New Roman"/>
                <w:sz w:val="24"/>
                <w:szCs w:val="24"/>
              </w:rPr>
              <w:t xml:space="preserve"> Unemployment</w:t>
            </w:r>
          </w:p>
        </w:tc>
      </w:tr>
      <w:tr w:rsidR="00722B5D" w:rsidRPr="00AE68D4" w14:paraId="3BD734AE" w14:textId="77777777" w:rsidTr="007E174A">
        <w:trPr>
          <w:trHeight w:val="274"/>
        </w:trPr>
        <w:tc>
          <w:tcPr>
            <w:tcW w:w="1574" w:type="dxa"/>
            <w:tcBorders>
              <w:top w:val="nil"/>
              <w:left w:val="single" w:sz="8" w:space="0" w:color="auto"/>
              <w:bottom w:val="single" w:sz="4" w:space="0" w:color="auto"/>
              <w:right w:val="single" w:sz="4" w:space="0" w:color="auto"/>
            </w:tcBorders>
            <w:vAlign w:val="center"/>
            <w:hideMark/>
          </w:tcPr>
          <w:p w14:paraId="21DE8672"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14</w:t>
            </w:r>
          </w:p>
        </w:tc>
        <w:tc>
          <w:tcPr>
            <w:tcW w:w="7677" w:type="dxa"/>
            <w:vMerge w:val="restart"/>
            <w:tcBorders>
              <w:top w:val="nil"/>
              <w:left w:val="nil"/>
              <w:right w:val="single" w:sz="8" w:space="0" w:color="auto"/>
            </w:tcBorders>
            <w:vAlign w:val="center"/>
            <w:hideMark/>
          </w:tcPr>
          <w:p w14:paraId="70D87A42" w14:textId="120FE10F" w:rsidR="00722B5D" w:rsidRPr="00AE68D4" w:rsidRDefault="008270D3"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8270D3">
              <w:rPr>
                <w:rFonts w:eastAsia="Times New Roman"/>
                <w:sz w:val="24"/>
                <w:szCs w:val="24"/>
              </w:rPr>
              <w:t>Macroeconomic Stability: Inflation and Policy Context</w:t>
            </w:r>
          </w:p>
        </w:tc>
      </w:tr>
      <w:tr w:rsidR="00722B5D" w:rsidRPr="00AE68D4" w14:paraId="1FEF6056" w14:textId="77777777" w:rsidTr="007E174A">
        <w:trPr>
          <w:trHeight w:val="274"/>
        </w:trPr>
        <w:tc>
          <w:tcPr>
            <w:tcW w:w="1574" w:type="dxa"/>
            <w:tcBorders>
              <w:top w:val="nil"/>
              <w:left w:val="single" w:sz="8" w:space="0" w:color="auto"/>
              <w:bottom w:val="single" w:sz="4" w:space="0" w:color="auto"/>
              <w:right w:val="single" w:sz="4" w:space="0" w:color="auto"/>
            </w:tcBorders>
            <w:vAlign w:val="center"/>
            <w:hideMark/>
          </w:tcPr>
          <w:p w14:paraId="4A0CD70B" w14:textId="77777777"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15</w:t>
            </w:r>
          </w:p>
        </w:tc>
        <w:tc>
          <w:tcPr>
            <w:tcW w:w="7677" w:type="dxa"/>
            <w:vMerge/>
            <w:tcBorders>
              <w:left w:val="nil"/>
              <w:bottom w:val="single" w:sz="4" w:space="0" w:color="auto"/>
              <w:right w:val="single" w:sz="8" w:space="0" w:color="auto"/>
            </w:tcBorders>
            <w:vAlign w:val="center"/>
            <w:hideMark/>
          </w:tcPr>
          <w:p w14:paraId="69A2A70C" w14:textId="7C37CBFD" w:rsidR="00722B5D"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p>
        </w:tc>
      </w:tr>
      <w:tr w:rsidR="00AE68D4" w:rsidRPr="00AE68D4" w14:paraId="5889F28E" w14:textId="77777777" w:rsidTr="00722B5D">
        <w:trPr>
          <w:trHeight w:val="282"/>
        </w:trPr>
        <w:tc>
          <w:tcPr>
            <w:tcW w:w="1574" w:type="dxa"/>
            <w:tcBorders>
              <w:top w:val="nil"/>
              <w:left w:val="single" w:sz="8" w:space="0" w:color="auto"/>
              <w:bottom w:val="single" w:sz="8" w:space="0" w:color="auto"/>
              <w:right w:val="single" w:sz="4" w:space="0" w:color="auto"/>
            </w:tcBorders>
            <w:vAlign w:val="center"/>
            <w:hideMark/>
          </w:tcPr>
          <w:p w14:paraId="3D4F8913" w14:textId="77777777" w:rsidR="00AE68D4" w:rsidRPr="00AE68D4" w:rsidRDefault="00AE68D4"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16</w:t>
            </w:r>
          </w:p>
        </w:tc>
        <w:tc>
          <w:tcPr>
            <w:tcW w:w="7677" w:type="dxa"/>
            <w:tcBorders>
              <w:top w:val="nil"/>
              <w:left w:val="nil"/>
              <w:bottom w:val="single" w:sz="8" w:space="0" w:color="auto"/>
              <w:right w:val="single" w:sz="8" w:space="0" w:color="auto"/>
            </w:tcBorders>
            <w:vAlign w:val="center"/>
            <w:hideMark/>
          </w:tcPr>
          <w:p w14:paraId="2F4A82D5" w14:textId="6B215F21" w:rsidR="00AE68D4" w:rsidRPr="00AE68D4" w:rsidRDefault="00722B5D" w:rsidP="00722B5D">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AE68D4">
              <w:rPr>
                <w:rFonts w:eastAsia="Times New Roman"/>
                <w:sz w:val="24"/>
                <w:szCs w:val="24"/>
                <w:lang w:val="en-US"/>
              </w:rPr>
              <w:t xml:space="preserve">Final Project Workshop </w:t>
            </w:r>
            <w:r>
              <w:rPr>
                <w:rFonts w:eastAsia="Times New Roman"/>
                <w:sz w:val="24"/>
                <w:szCs w:val="24"/>
                <w:lang w:val="en-US"/>
              </w:rPr>
              <w:t>&amp;</w:t>
            </w:r>
            <w:r w:rsidRPr="00AE68D4">
              <w:rPr>
                <w:rFonts w:eastAsia="Times New Roman"/>
                <w:sz w:val="24"/>
                <w:szCs w:val="24"/>
                <w:lang w:val="en-US"/>
              </w:rPr>
              <w:t xml:space="preserve"> </w:t>
            </w:r>
            <w:r w:rsidR="00AE68D4" w:rsidRPr="00AE68D4">
              <w:rPr>
                <w:rFonts w:eastAsia="Times New Roman"/>
                <w:sz w:val="24"/>
                <w:szCs w:val="24"/>
                <w:lang w:val="en-US"/>
              </w:rPr>
              <w:t>Final Project Presentation</w:t>
            </w:r>
          </w:p>
        </w:tc>
      </w:tr>
    </w:tbl>
    <w:p w14:paraId="095D16EA" w14:textId="77777777" w:rsidR="007944FE" w:rsidRDefault="007944FE" w:rsidP="007944FE">
      <w:pPr>
        <w:widowControl w:val="0"/>
        <w:spacing w:line="240" w:lineRule="auto"/>
        <w:jc w:val="both"/>
        <w:rPr>
          <w:rFonts w:ascii="Times New Roman" w:hAnsi="Times New Roman" w:cs="Times New Roman"/>
          <w:bCs/>
          <w:i/>
          <w:sz w:val="23"/>
          <w:szCs w:val="23"/>
        </w:rPr>
      </w:pPr>
    </w:p>
    <w:p w14:paraId="5344C182" w14:textId="77777777" w:rsidR="007944FE" w:rsidRDefault="007944FE" w:rsidP="007944FE">
      <w:pPr>
        <w:widowControl w:val="0"/>
        <w:spacing w:line="240" w:lineRule="auto"/>
        <w:jc w:val="both"/>
        <w:rPr>
          <w:rFonts w:ascii="Times New Roman" w:hAnsi="Times New Roman" w:cs="Times New Roman"/>
          <w:bCs/>
          <w:i/>
          <w:sz w:val="23"/>
          <w:szCs w:val="23"/>
        </w:rPr>
      </w:pPr>
      <w:r>
        <w:rPr>
          <w:rFonts w:ascii="Times New Roman" w:hAnsi="Times New Roman" w:cs="Times New Roman"/>
          <w:bCs/>
          <w:i/>
          <w:sz w:val="23"/>
          <w:szCs w:val="23"/>
        </w:rPr>
        <w:t xml:space="preserve">This </w:t>
      </w:r>
      <w:r w:rsidRPr="00A00306">
        <w:rPr>
          <w:rFonts w:ascii="Times New Roman" w:hAnsi="Times New Roman" w:cs="Times New Roman"/>
          <w:bCs/>
          <w:i/>
          <w:sz w:val="23"/>
          <w:szCs w:val="23"/>
        </w:rPr>
        <w:t xml:space="preserve">course </w:t>
      </w:r>
      <w:r>
        <w:rPr>
          <w:rFonts w:ascii="Times New Roman" w:hAnsi="Times New Roman" w:cs="Times New Roman"/>
          <w:bCs/>
          <w:i/>
          <w:sz w:val="23"/>
          <w:szCs w:val="23"/>
        </w:rPr>
        <w:t xml:space="preserve">schedule provides a general plan. </w:t>
      </w:r>
      <w:r w:rsidRPr="00A00306">
        <w:rPr>
          <w:rFonts w:ascii="Times New Roman" w:hAnsi="Times New Roman" w:cs="Times New Roman"/>
          <w:bCs/>
          <w:i/>
          <w:sz w:val="23"/>
          <w:szCs w:val="23"/>
        </w:rPr>
        <w:t>Deviations may be necessary.</w:t>
      </w:r>
    </w:p>
    <w:p w14:paraId="0FC08267" w14:textId="77777777" w:rsidR="007944FE" w:rsidRPr="0096625D" w:rsidRDefault="007944FE" w:rsidP="007944FE">
      <w:pPr>
        <w:widowControl w:val="0"/>
        <w:spacing w:line="240" w:lineRule="auto"/>
        <w:jc w:val="both"/>
        <w:rPr>
          <w:rFonts w:ascii="Times New Roman" w:hAnsi="Times New Roman" w:cs="Times New Roman"/>
          <w:bCs/>
          <w:i/>
          <w:sz w:val="23"/>
          <w:szCs w:val="23"/>
        </w:rPr>
      </w:pPr>
    </w:p>
    <w:p w14:paraId="07C0DC56" w14:textId="77777777" w:rsidR="00CB1E85" w:rsidRDefault="00CB1E85">
      <w:pPr>
        <w:rPr>
          <w:b/>
          <w:sz w:val="24"/>
          <w:szCs w:val="24"/>
        </w:rPr>
      </w:pPr>
      <w:r>
        <w:rPr>
          <w:b/>
          <w:sz w:val="24"/>
          <w:szCs w:val="24"/>
        </w:rPr>
        <w:br w:type="page"/>
      </w:r>
    </w:p>
    <w:p w14:paraId="3EFC9BF8" w14:textId="6C54AEC0" w:rsidR="00425266" w:rsidRDefault="00425266" w:rsidP="00425266">
      <w:pPr>
        <w:rPr>
          <w:b/>
          <w:sz w:val="24"/>
          <w:szCs w:val="24"/>
        </w:rPr>
      </w:pPr>
      <w:r w:rsidRPr="002F33F4">
        <w:rPr>
          <w:b/>
          <w:sz w:val="24"/>
          <w:szCs w:val="24"/>
        </w:rPr>
        <w:lastRenderedPageBreak/>
        <w:t>University Policies</w:t>
      </w:r>
      <w:r>
        <w:rPr>
          <w:b/>
          <w:sz w:val="24"/>
          <w:szCs w:val="24"/>
        </w:rPr>
        <w:t>:</w:t>
      </w:r>
    </w:p>
    <w:p w14:paraId="7BF850FB" w14:textId="77777777" w:rsidR="00425266" w:rsidRPr="002F33F4" w:rsidRDefault="00425266" w:rsidP="00425266">
      <w:pPr>
        <w:spacing w:line="240" w:lineRule="auto"/>
        <w:jc w:val="center"/>
        <w:rPr>
          <w:b/>
          <w:sz w:val="24"/>
          <w:szCs w:val="24"/>
        </w:rPr>
      </w:pPr>
    </w:p>
    <w:p w14:paraId="0047AFDD" w14:textId="62837DD6" w:rsidR="00425266" w:rsidRDefault="00425266" w:rsidP="00425266">
      <w:pPr>
        <w:spacing w:line="240" w:lineRule="auto"/>
        <w:jc w:val="both"/>
        <w:rPr>
          <w:sz w:val="24"/>
          <w:szCs w:val="24"/>
        </w:rPr>
      </w:pPr>
      <w:r>
        <w:rPr>
          <w:b/>
          <w:sz w:val="24"/>
          <w:szCs w:val="24"/>
        </w:rPr>
        <w:t xml:space="preserve">Academic Honesty Statement: </w:t>
      </w:r>
      <w:r>
        <w:rPr>
          <w:sz w:val="24"/>
          <w:szCs w:val="24"/>
        </w:rPr>
        <w:t xml:space="preserve">Violations of the Honor Code are serious. They harm other students, your professor, and the integrity of the University. Alleged violations will be referred </w:t>
      </w:r>
      <w:proofErr w:type="gramStart"/>
      <w:r>
        <w:rPr>
          <w:sz w:val="24"/>
          <w:szCs w:val="24"/>
        </w:rPr>
        <w:t>to</w:t>
      </w:r>
      <w:proofErr w:type="gramEnd"/>
      <w:r>
        <w:rPr>
          <w:sz w:val="24"/>
          <w:szCs w:val="24"/>
        </w:rPr>
        <w:t xml:space="preserve">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w:t>
      </w:r>
      <w:r w:rsidR="0051386A">
        <w:rPr>
          <w:sz w:val="24"/>
          <w:szCs w:val="24"/>
        </w:rPr>
        <w:t xml:space="preserve">suspension from the University. </w:t>
      </w:r>
      <w:r>
        <w:rPr>
          <w:sz w:val="24"/>
          <w:szCs w:val="24"/>
        </w:rPr>
        <w:t>Violations of Academic Integrity: Violations of the principle include, but are not limited to:</w:t>
      </w:r>
    </w:p>
    <w:p w14:paraId="59325C5E" w14:textId="77777777" w:rsidR="00425266" w:rsidRDefault="00425266" w:rsidP="00425266">
      <w:pPr>
        <w:numPr>
          <w:ilvl w:val="0"/>
          <w:numId w:val="4"/>
        </w:numPr>
        <w:spacing w:line="240" w:lineRule="auto"/>
        <w:contextualSpacing/>
        <w:jc w:val="both"/>
        <w:rPr>
          <w:sz w:val="24"/>
          <w:szCs w:val="24"/>
        </w:rPr>
      </w:pPr>
      <w:r>
        <w:rPr>
          <w:sz w:val="24"/>
          <w:szCs w:val="24"/>
        </w:rPr>
        <w:t>Cheating: Intentionally using or attempting to use unauthorized materials, information, notes, study aids, or other devices in any academic exercise.</w:t>
      </w:r>
    </w:p>
    <w:p w14:paraId="7C0E6CFF" w14:textId="77777777" w:rsidR="00425266" w:rsidRDefault="00425266" w:rsidP="00425266">
      <w:pPr>
        <w:numPr>
          <w:ilvl w:val="0"/>
          <w:numId w:val="4"/>
        </w:numPr>
        <w:spacing w:line="240" w:lineRule="auto"/>
        <w:contextualSpacing/>
        <w:jc w:val="both"/>
        <w:rPr>
          <w:sz w:val="24"/>
          <w:szCs w:val="24"/>
        </w:rPr>
      </w:pPr>
      <w:r>
        <w:rPr>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50785B9C" w14:textId="77777777" w:rsidR="00425266" w:rsidRDefault="00425266" w:rsidP="00425266">
      <w:pPr>
        <w:numPr>
          <w:ilvl w:val="0"/>
          <w:numId w:val="4"/>
        </w:numPr>
        <w:spacing w:line="240" w:lineRule="auto"/>
        <w:contextualSpacing/>
        <w:jc w:val="both"/>
        <w:rPr>
          <w:sz w:val="24"/>
          <w:szCs w:val="24"/>
        </w:rPr>
      </w:pPr>
      <w:r>
        <w:rPr>
          <w:sz w:val="24"/>
          <w:szCs w:val="24"/>
        </w:rPr>
        <w:t xml:space="preserve">Multiple Submissions: The submission of substantial portions of the same academic work for credit (including oral reports) more than once without authorization. </w:t>
      </w:r>
    </w:p>
    <w:p w14:paraId="345F5BF2" w14:textId="77777777" w:rsidR="00425266" w:rsidRDefault="00425266" w:rsidP="00425266">
      <w:pPr>
        <w:numPr>
          <w:ilvl w:val="0"/>
          <w:numId w:val="4"/>
        </w:numPr>
        <w:spacing w:line="240" w:lineRule="auto"/>
        <w:contextualSpacing/>
        <w:jc w:val="both"/>
        <w:rPr>
          <w:sz w:val="24"/>
          <w:szCs w:val="24"/>
        </w:rPr>
      </w:pPr>
      <w:r>
        <w:rPr>
          <w:sz w:val="24"/>
          <w:szCs w:val="24"/>
        </w:rPr>
        <w:t xml:space="preserve">Plagiarism: Intentionally or knowingly presenting the work of another as one’s own (i.e., without proper acknowledgment of the source). </w:t>
      </w:r>
    </w:p>
    <w:p w14:paraId="49571873" w14:textId="77777777" w:rsidR="00425266" w:rsidRDefault="00425266" w:rsidP="00425266">
      <w:pPr>
        <w:numPr>
          <w:ilvl w:val="0"/>
          <w:numId w:val="4"/>
        </w:numPr>
        <w:spacing w:line="240" w:lineRule="auto"/>
        <w:contextualSpacing/>
        <w:jc w:val="both"/>
        <w:rPr>
          <w:sz w:val="24"/>
          <w:szCs w:val="24"/>
        </w:rPr>
      </w:pPr>
      <w:r>
        <w:rPr>
          <w:sz w:val="24"/>
          <w:szCs w:val="24"/>
        </w:rPr>
        <w:t xml:space="preserve">Abuse of Academic Materials: Intentionally or knowingly destroying, stealing, or making inaccessible library or other academic resource materials. </w:t>
      </w:r>
      <w:r>
        <w:rPr>
          <w:sz w:val="24"/>
          <w:szCs w:val="24"/>
        </w:rPr>
        <w:br/>
        <w:t>Complicity in Academic Dishonesty: Intentionally or knowingly helping or attempting to help another to commit an act of academic dishonesty.</w:t>
      </w:r>
    </w:p>
    <w:p w14:paraId="2D51BCD5" w14:textId="77777777" w:rsidR="00425266" w:rsidRDefault="00425266" w:rsidP="00425266">
      <w:pPr>
        <w:spacing w:line="240" w:lineRule="auto"/>
        <w:jc w:val="both"/>
        <w:rPr>
          <w:sz w:val="24"/>
          <w:szCs w:val="24"/>
        </w:rPr>
      </w:pPr>
    </w:p>
    <w:p w14:paraId="33C6150A" w14:textId="77777777" w:rsidR="00425266" w:rsidRDefault="00425266" w:rsidP="00425266">
      <w:pPr>
        <w:spacing w:line="240" w:lineRule="auto"/>
        <w:jc w:val="both"/>
        <w:rPr>
          <w:sz w:val="24"/>
          <w:szCs w:val="24"/>
        </w:rPr>
      </w:pPr>
      <w:r>
        <w:rPr>
          <w:sz w:val="24"/>
          <w:szCs w:val="24"/>
        </w:rPr>
        <w:t>Plagiarism includes, but is not limited to:</w:t>
      </w:r>
    </w:p>
    <w:p w14:paraId="5121FC6B" w14:textId="77777777" w:rsidR="00425266" w:rsidRDefault="00425266" w:rsidP="00425266">
      <w:pPr>
        <w:numPr>
          <w:ilvl w:val="0"/>
          <w:numId w:val="5"/>
        </w:numPr>
        <w:spacing w:line="240" w:lineRule="auto"/>
        <w:contextualSpacing/>
        <w:jc w:val="both"/>
        <w:rPr>
          <w:sz w:val="24"/>
          <w:szCs w:val="24"/>
        </w:rPr>
      </w:pPr>
      <w:r>
        <w:rPr>
          <w:sz w:val="24"/>
          <w:szCs w:val="24"/>
        </w:rPr>
        <w:t>Copying or borrowing liberally from someone else’s work without his/her knowledge or permission; or with his/her knowledge or permission and turning it in as your own work.</w:t>
      </w:r>
    </w:p>
    <w:p w14:paraId="1FDD8245" w14:textId="77777777" w:rsidR="00425266" w:rsidRDefault="00425266" w:rsidP="00425266">
      <w:pPr>
        <w:numPr>
          <w:ilvl w:val="0"/>
          <w:numId w:val="5"/>
        </w:numPr>
        <w:spacing w:line="240" w:lineRule="auto"/>
        <w:contextualSpacing/>
        <w:jc w:val="both"/>
        <w:rPr>
          <w:sz w:val="24"/>
          <w:szCs w:val="24"/>
        </w:rPr>
      </w:pPr>
      <w:r>
        <w:rPr>
          <w:sz w:val="24"/>
          <w:szCs w:val="24"/>
        </w:rPr>
        <w:t>Copying of someone else’s exam or paper.</w:t>
      </w:r>
    </w:p>
    <w:p w14:paraId="0FDB4C0A" w14:textId="77777777" w:rsidR="00425266" w:rsidRDefault="00425266" w:rsidP="00425266">
      <w:pPr>
        <w:numPr>
          <w:ilvl w:val="0"/>
          <w:numId w:val="5"/>
        </w:numPr>
        <w:spacing w:line="240" w:lineRule="auto"/>
        <w:contextualSpacing/>
        <w:jc w:val="both"/>
        <w:rPr>
          <w:sz w:val="24"/>
          <w:szCs w:val="24"/>
        </w:rPr>
      </w:pPr>
      <w:r>
        <w:rPr>
          <w:sz w:val="24"/>
          <w:szCs w:val="24"/>
        </w:rPr>
        <w:t>Allowing someone to turn in your work as his or her own.</w:t>
      </w:r>
    </w:p>
    <w:p w14:paraId="6B00CD3C" w14:textId="77777777" w:rsidR="00425266" w:rsidRDefault="00425266" w:rsidP="00425266">
      <w:pPr>
        <w:numPr>
          <w:ilvl w:val="0"/>
          <w:numId w:val="5"/>
        </w:numPr>
        <w:spacing w:line="240" w:lineRule="auto"/>
        <w:contextualSpacing/>
        <w:jc w:val="both"/>
        <w:rPr>
          <w:sz w:val="24"/>
          <w:szCs w:val="24"/>
        </w:rPr>
      </w:pPr>
      <w:r>
        <w:rPr>
          <w:sz w:val="24"/>
          <w:szCs w:val="24"/>
        </w:rPr>
        <w:t>Not providing adequate references for cited work.</w:t>
      </w:r>
    </w:p>
    <w:p w14:paraId="18CE5A14" w14:textId="77777777" w:rsidR="00425266" w:rsidRDefault="00425266" w:rsidP="00425266">
      <w:pPr>
        <w:numPr>
          <w:ilvl w:val="0"/>
          <w:numId w:val="5"/>
        </w:numPr>
        <w:spacing w:line="240" w:lineRule="auto"/>
        <w:contextualSpacing/>
        <w:jc w:val="both"/>
        <w:rPr>
          <w:sz w:val="24"/>
          <w:szCs w:val="24"/>
        </w:rPr>
      </w:pPr>
      <w:r>
        <w:rPr>
          <w:sz w:val="24"/>
          <w:szCs w:val="24"/>
        </w:rPr>
        <w:t>Copying and pasting large quotes or passages without properly citing them.</w:t>
      </w:r>
    </w:p>
    <w:p w14:paraId="3F627EAB" w14:textId="77777777" w:rsidR="00425266" w:rsidRDefault="00425266" w:rsidP="00425266">
      <w:pPr>
        <w:spacing w:line="240" w:lineRule="auto"/>
        <w:jc w:val="both"/>
        <w:rPr>
          <w:sz w:val="24"/>
          <w:szCs w:val="24"/>
        </w:rPr>
      </w:pPr>
    </w:p>
    <w:p w14:paraId="40A231F3" w14:textId="77777777" w:rsidR="00425266" w:rsidRDefault="00425266" w:rsidP="00425266">
      <w:pPr>
        <w:spacing w:before="240" w:line="240" w:lineRule="auto"/>
        <w:jc w:val="both"/>
        <w:rPr>
          <w:color w:val="000000" w:themeColor="text1"/>
          <w:sz w:val="24"/>
          <w:szCs w:val="24"/>
        </w:rPr>
      </w:pPr>
      <w:r w:rsidRPr="004C09C9">
        <w:rPr>
          <w:rFonts w:eastAsia="Calibri"/>
          <w:b/>
          <w:color w:val="000000" w:themeColor="text1"/>
          <w:sz w:val="24"/>
          <w:szCs w:val="24"/>
        </w:rPr>
        <w:t>Disability Access</w:t>
      </w:r>
      <w:bookmarkStart w:id="3" w:name="_l4p9bh6ymaps" w:colFirst="0" w:colLast="0"/>
      <w:bookmarkEnd w:id="3"/>
      <w:r>
        <w:rPr>
          <w:rFonts w:eastAsia="Calibri"/>
          <w:b/>
          <w:color w:val="000000" w:themeColor="text1"/>
          <w:sz w:val="24"/>
          <w:szCs w:val="24"/>
        </w:rPr>
        <w:t xml:space="preserve">: </w:t>
      </w:r>
      <w:r w:rsidRPr="00333C86">
        <w:rPr>
          <w:color w:val="000000" w:themeColor="text1"/>
          <w:sz w:val="24"/>
          <w:szCs w:val="24"/>
        </w:rPr>
        <w:t xml:space="preserve">If you need individual </w:t>
      </w:r>
      <w:proofErr w:type="gramStart"/>
      <w:r w:rsidRPr="00333C86">
        <w:rPr>
          <w:color w:val="000000" w:themeColor="text1"/>
          <w:sz w:val="24"/>
          <w:szCs w:val="24"/>
        </w:rPr>
        <w:t>accommodations</w:t>
      </w:r>
      <w:proofErr w:type="gramEnd"/>
      <w:r w:rsidRPr="00333C86">
        <w:rPr>
          <w:color w:val="000000" w:themeColor="text1"/>
          <w:sz w:val="24"/>
          <w:szCs w:val="24"/>
        </w:rPr>
        <w:t xml:space="preserve"> to meet course outcomes because of a</w:t>
      </w:r>
      <w:r>
        <w:rPr>
          <w:color w:val="000000" w:themeColor="text1"/>
          <w:sz w:val="24"/>
          <w:szCs w:val="24"/>
        </w:rPr>
        <w:t xml:space="preserve"> documented disability, please </w:t>
      </w:r>
      <w:r w:rsidRPr="00333C86">
        <w:rPr>
          <w:color w:val="000000" w:themeColor="text1"/>
          <w:sz w:val="24"/>
          <w:szCs w:val="24"/>
        </w:rPr>
        <w:t>speak with me to discuss your needs as soon as possible so that we can ensure your f</w:t>
      </w:r>
      <w:r>
        <w:rPr>
          <w:color w:val="000000" w:themeColor="text1"/>
          <w:sz w:val="24"/>
          <w:szCs w:val="24"/>
        </w:rPr>
        <w:t xml:space="preserve">ull participation in class and </w:t>
      </w:r>
      <w:r w:rsidRPr="00333C86">
        <w:rPr>
          <w:color w:val="000000" w:themeColor="text1"/>
          <w:sz w:val="24"/>
          <w:szCs w:val="24"/>
        </w:rPr>
        <w:t>fair assessment of your work. Students with special needs who meet criteria for t</w:t>
      </w:r>
      <w:r>
        <w:rPr>
          <w:color w:val="000000" w:themeColor="text1"/>
          <w:sz w:val="24"/>
          <w:szCs w:val="24"/>
        </w:rPr>
        <w:t xml:space="preserve">he Americans with Disabilities </w:t>
      </w:r>
      <w:r w:rsidRPr="00333C86">
        <w:rPr>
          <w:color w:val="000000" w:themeColor="text1"/>
          <w:sz w:val="24"/>
          <w:szCs w:val="24"/>
        </w:rPr>
        <w:t>Act (ADA) provisions must provide written documentation of the need for a</w:t>
      </w:r>
      <w:r>
        <w:rPr>
          <w:color w:val="000000" w:themeColor="text1"/>
          <w:sz w:val="24"/>
          <w:szCs w:val="24"/>
        </w:rPr>
        <w:t xml:space="preserve">ccommodations from </w:t>
      </w:r>
      <w:proofErr w:type="spellStart"/>
      <w:r>
        <w:rPr>
          <w:color w:val="000000" w:themeColor="text1"/>
          <w:sz w:val="24"/>
          <w:szCs w:val="24"/>
        </w:rPr>
        <w:t>Kōkua</w:t>
      </w:r>
      <w:proofErr w:type="spellEnd"/>
      <w:r>
        <w:rPr>
          <w:color w:val="000000" w:themeColor="text1"/>
          <w:sz w:val="24"/>
          <w:szCs w:val="24"/>
        </w:rPr>
        <w:t xml:space="preserve"> </w:t>
      </w:r>
      <w:proofErr w:type="spellStart"/>
      <w:r>
        <w:rPr>
          <w:color w:val="000000" w:themeColor="text1"/>
          <w:sz w:val="24"/>
          <w:szCs w:val="24"/>
        </w:rPr>
        <w:t>ʻIke</w:t>
      </w:r>
      <w:proofErr w:type="spellEnd"/>
      <w:r>
        <w:rPr>
          <w:color w:val="000000" w:themeColor="text1"/>
          <w:sz w:val="24"/>
          <w:szCs w:val="24"/>
        </w:rPr>
        <w:t xml:space="preserve">: </w:t>
      </w:r>
      <w:r w:rsidRPr="00333C86">
        <w:rPr>
          <w:color w:val="000000" w:themeColor="text1"/>
          <w:sz w:val="24"/>
          <w:szCs w:val="24"/>
        </w:rPr>
        <w:t>Center for Student Learning by the end of week three of the class, in order for instructors to plan accordingly. If a student would like to determine if they meet the criteria for accommodations</w:t>
      </w:r>
      <w:r>
        <w:rPr>
          <w:color w:val="000000" w:themeColor="text1"/>
          <w:sz w:val="24"/>
          <w:szCs w:val="24"/>
        </w:rPr>
        <w:t xml:space="preserve">, they should contact the </w:t>
      </w:r>
      <w:proofErr w:type="spellStart"/>
      <w:r>
        <w:rPr>
          <w:color w:val="000000" w:themeColor="text1"/>
          <w:sz w:val="24"/>
          <w:szCs w:val="24"/>
        </w:rPr>
        <w:t>Kōkua</w:t>
      </w:r>
      <w:proofErr w:type="spellEnd"/>
      <w:r>
        <w:rPr>
          <w:color w:val="000000" w:themeColor="text1"/>
          <w:sz w:val="24"/>
          <w:szCs w:val="24"/>
        </w:rPr>
        <w:t xml:space="preserve"> </w:t>
      </w:r>
      <w:proofErr w:type="spellStart"/>
      <w:r w:rsidRPr="00333C86">
        <w:rPr>
          <w:color w:val="000000" w:themeColor="text1"/>
          <w:sz w:val="24"/>
          <w:szCs w:val="24"/>
        </w:rPr>
        <w:t>ʻIke</w:t>
      </w:r>
      <w:proofErr w:type="spellEnd"/>
      <w:r w:rsidRPr="00333C86">
        <w:rPr>
          <w:color w:val="000000" w:themeColor="text1"/>
          <w:sz w:val="24"/>
          <w:szCs w:val="24"/>
        </w:rPr>
        <w:t xml:space="preserve"> Coordinator at (808) 739-8305 for further information (</w:t>
      </w:r>
      <w:hyperlink r:id="rId9" w:history="1">
        <w:r w:rsidRPr="000120F0">
          <w:rPr>
            <w:rStyle w:val="Hyperlink"/>
            <w:sz w:val="24"/>
            <w:szCs w:val="24"/>
          </w:rPr>
          <w:t>ada@chaminade.edu</w:t>
        </w:r>
      </w:hyperlink>
      <w:r w:rsidRPr="00333C86">
        <w:rPr>
          <w:color w:val="000000" w:themeColor="text1"/>
          <w:sz w:val="24"/>
          <w:szCs w:val="24"/>
        </w:rPr>
        <w:t>).</w:t>
      </w:r>
    </w:p>
    <w:p w14:paraId="14608FD0" w14:textId="0C6AB753" w:rsidR="001B4B18" w:rsidRPr="007944FE" w:rsidRDefault="00425266" w:rsidP="007944FE">
      <w:pPr>
        <w:spacing w:before="240" w:line="240" w:lineRule="auto"/>
        <w:jc w:val="both"/>
        <w:rPr>
          <w:color w:val="000000" w:themeColor="text1"/>
          <w:sz w:val="24"/>
          <w:szCs w:val="24"/>
        </w:rPr>
      </w:pPr>
      <w:r w:rsidRPr="004C09C9">
        <w:rPr>
          <w:rFonts w:eastAsia="Calibri"/>
          <w:b/>
          <w:color w:val="000000" w:themeColor="text1"/>
          <w:sz w:val="24"/>
          <w:szCs w:val="24"/>
        </w:rPr>
        <w:t>Title IX Compliance</w:t>
      </w:r>
      <w:r>
        <w:rPr>
          <w:rFonts w:eastAsia="Calibri"/>
          <w:b/>
          <w:color w:val="000000" w:themeColor="text1"/>
          <w:sz w:val="24"/>
          <w:szCs w:val="24"/>
        </w:rPr>
        <w:t xml:space="preserve">: </w:t>
      </w:r>
      <w:r w:rsidRPr="004C09C9">
        <w:rPr>
          <w:rFonts w:eastAsia="Calibri"/>
          <w:color w:val="000000" w:themeColor="text1"/>
          <w:sz w:val="24"/>
          <w:szCs w:val="24"/>
        </w:rPr>
        <w:t xml:space="preserve">Chaminade University of Honolulu recognizes the inherent dignity of all individuals and promotes respect for all people. Sexual misconduct, physical and/or psychological abuse will NOT be tolerated at CUH. If you have been the victim of sexual </w:t>
      </w:r>
      <w:r w:rsidRPr="004C09C9">
        <w:rPr>
          <w:rFonts w:eastAsia="Calibri"/>
          <w:color w:val="000000" w:themeColor="text1"/>
          <w:sz w:val="24"/>
          <w:szCs w:val="24"/>
        </w:rPr>
        <w:lastRenderedPageBreak/>
        <w:t>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sectPr w:rsidR="001B4B18" w:rsidRPr="007944FE">
      <w:footerReference w:type="default" r:id="rId1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D2703" w14:textId="77777777" w:rsidR="00955F84" w:rsidRDefault="00955F84">
      <w:pPr>
        <w:spacing w:line="240" w:lineRule="auto"/>
      </w:pPr>
      <w:r>
        <w:separator/>
      </w:r>
    </w:p>
  </w:endnote>
  <w:endnote w:type="continuationSeparator" w:id="0">
    <w:p w14:paraId="2068146B" w14:textId="77777777" w:rsidR="00955F84" w:rsidRDefault="00955F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467557"/>
      <w:docPartObj>
        <w:docPartGallery w:val="Page Numbers (Bottom of Page)"/>
        <w:docPartUnique/>
      </w:docPartObj>
    </w:sdtPr>
    <w:sdtContent>
      <w:sdt>
        <w:sdtPr>
          <w:id w:val="1728636285"/>
          <w:docPartObj>
            <w:docPartGallery w:val="Page Numbers (Top of Page)"/>
            <w:docPartUnique/>
          </w:docPartObj>
        </w:sdtPr>
        <w:sdtContent>
          <w:p w14:paraId="547164B9" w14:textId="4EDB884C" w:rsidR="00DE6B30" w:rsidRDefault="00DE6B3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910B2">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910B2">
              <w:rPr>
                <w:b/>
                <w:bCs/>
                <w:noProof/>
              </w:rPr>
              <w:t>6</w:t>
            </w:r>
            <w:r>
              <w:rPr>
                <w:b/>
                <w:bCs/>
                <w:sz w:val="24"/>
                <w:szCs w:val="24"/>
              </w:rPr>
              <w:fldChar w:fldCharType="end"/>
            </w:r>
          </w:p>
        </w:sdtContent>
      </w:sdt>
    </w:sdtContent>
  </w:sdt>
  <w:p w14:paraId="1D31FF7A" w14:textId="77777777" w:rsidR="00952DAD" w:rsidRDefault="00952DA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B0CFB" w14:textId="77777777" w:rsidR="00955F84" w:rsidRDefault="00955F84">
      <w:pPr>
        <w:spacing w:line="240" w:lineRule="auto"/>
      </w:pPr>
      <w:r>
        <w:separator/>
      </w:r>
    </w:p>
  </w:footnote>
  <w:footnote w:type="continuationSeparator" w:id="0">
    <w:p w14:paraId="26985FD5" w14:textId="77777777" w:rsidR="00955F84" w:rsidRDefault="00955F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79F4"/>
    <w:multiLevelType w:val="hybridMultilevel"/>
    <w:tmpl w:val="65EEFA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A6389B"/>
    <w:multiLevelType w:val="hybridMultilevel"/>
    <w:tmpl w:val="AA10D4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3F42B6"/>
    <w:multiLevelType w:val="multilevel"/>
    <w:tmpl w:val="F51615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8E21E5"/>
    <w:multiLevelType w:val="hybridMultilevel"/>
    <w:tmpl w:val="1548D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8A5277"/>
    <w:multiLevelType w:val="hybridMultilevel"/>
    <w:tmpl w:val="94A026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20706A"/>
    <w:multiLevelType w:val="hybridMultilevel"/>
    <w:tmpl w:val="D9F8B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5E2181"/>
    <w:multiLevelType w:val="multilevel"/>
    <w:tmpl w:val="03A4F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3363C3"/>
    <w:multiLevelType w:val="hybridMultilevel"/>
    <w:tmpl w:val="0ADC0F5E"/>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0F1C"/>
    <w:multiLevelType w:val="multilevel"/>
    <w:tmpl w:val="9F46C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D86FBD"/>
    <w:multiLevelType w:val="hybridMultilevel"/>
    <w:tmpl w:val="14DEE9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F35D1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232387"/>
    <w:multiLevelType w:val="multilevel"/>
    <w:tmpl w:val="59A69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D12694A"/>
    <w:multiLevelType w:val="hybridMultilevel"/>
    <w:tmpl w:val="F1B2CB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B359C3"/>
    <w:multiLevelType w:val="multilevel"/>
    <w:tmpl w:val="97BA46B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32F75D8"/>
    <w:multiLevelType w:val="hybridMultilevel"/>
    <w:tmpl w:val="74F6811C"/>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EE5CDF"/>
    <w:multiLevelType w:val="hybridMultilevel"/>
    <w:tmpl w:val="ADD2F2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16673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9643BC"/>
    <w:multiLevelType w:val="hybridMultilevel"/>
    <w:tmpl w:val="EA566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D84FA7"/>
    <w:multiLevelType w:val="hybridMultilevel"/>
    <w:tmpl w:val="1F380324"/>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B90B0C"/>
    <w:multiLevelType w:val="hybridMultilevel"/>
    <w:tmpl w:val="F03CE7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4B6CC5"/>
    <w:multiLevelType w:val="hybridMultilevel"/>
    <w:tmpl w:val="82348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F237F8"/>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7264390">
    <w:abstractNumId w:val="2"/>
  </w:num>
  <w:num w:numId="2" w16cid:durableId="580139362">
    <w:abstractNumId w:val="6"/>
  </w:num>
  <w:num w:numId="3" w16cid:durableId="2056924215">
    <w:abstractNumId w:val="13"/>
  </w:num>
  <w:num w:numId="4" w16cid:durableId="1339189426">
    <w:abstractNumId w:val="8"/>
  </w:num>
  <w:num w:numId="5" w16cid:durableId="1322346410">
    <w:abstractNumId w:val="11"/>
  </w:num>
  <w:num w:numId="6" w16cid:durableId="57629868">
    <w:abstractNumId w:val="18"/>
  </w:num>
  <w:num w:numId="7" w16cid:durableId="1350525293">
    <w:abstractNumId w:val="17"/>
  </w:num>
  <w:num w:numId="8" w16cid:durableId="992181348">
    <w:abstractNumId w:val="16"/>
  </w:num>
  <w:num w:numId="9" w16cid:durableId="1708136361">
    <w:abstractNumId w:val="10"/>
  </w:num>
  <w:num w:numId="10" w16cid:durableId="1219439095">
    <w:abstractNumId w:val="20"/>
  </w:num>
  <w:num w:numId="11" w16cid:durableId="163056960">
    <w:abstractNumId w:val="5"/>
  </w:num>
  <w:num w:numId="12" w16cid:durableId="1713260702">
    <w:abstractNumId w:val="3"/>
  </w:num>
  <w:num w:numId="13" w16cid:durableId="486826111">
    <w:abstractNumId w:val="21"/>
  </w:num>
  <w:num w:numId="14" w16cid:durableId="2073582429">
    <w:abstractNumId w:val="1"/>
  </w:num>
  <w:num w:numId="15" w16cid:durableId="911500696">
    <w:abstractNumId w:val="14"/>
  </w:num>
  <w:num w:numId="16" w16cid:durableId="886186873">
    <w:abstractNumId w:val="7"/>
  </w:num>
  <w:num w:numId="17" w16cid:durableId="1233194499">
    <w:abstractNumId w:val="0"/>
  </w:num>
  <w:num w:numId="18" w16cid:durableId="830028189">
    <w:abstractNumId w:val="4"/>
  </w:num>
  <w:num w:numId="19" w16cid:durableId="1626504535">
    <w:abstractNumId w:val="9"/>
  </w:num>
  <w:num w:numId="20" w16cid:durableId="173810237">
    <w:abstractNumId w:val="15"/>
  </w:num>
  <w:num w:numId="21" w16cid:durableId="1288506664">
    <w:abstractNumId w:val="19"/>
  </w:num>
  <w:num w:numId="22" w16cid:durableId="18637860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DAD"/>
    <w:rsid w:val="0000071C"/>
    <w:rsid w:val="00002C40"/>
    <w:rsid w:val="00004D4F"/>
    <w:rsid w:val="000076A9"/>
    <w:rsid w:val="000117EA"/>
    <w:rsid w:val="000119B0"/>
    <w:rsid w:val="00012DC6"/>
    <w:rsid w:val="0001564F"/>
    <w:rsid w:val="00022D9F"/>
    <w:rsid w:val="00023DC5"/>
    <w:rsid w:val="00031DAC"/>
    <w:rsid w:val="00032D26"/>
    <w:rsid w:val="00042234"/>
    <w:rsid w:val="00044864"/>
    <w:rsid w:val="000620D2"/>
    <w:rsid w:val="00065F35"/>
    <w:rsid w:val="00066151"/>
    <w:rsid w:val="0006730E"/>
    <w:rsid w:val="000762BE"/>
    <w:rsid w:val="00082C98"/>
    <w:rsid w:val="00087D45"/>
    <w:rsid w:val="00093C7D"/>
    <w:rsid w:val="00097F2A"/>
    <w:rsid w:val="000A4FC2"/>
    <w:rsid w:val="000A58FA"/>
    <w:rsid w:val="000A590D"/>
    <w:rsid w:val="000B00A3"/>
    <w:rsid w:val="000B1067"/>
    <w:rsid w:val="000C33EA"/>
    <w:rsid w:val="000C58F7"/>
    <w:rsid w:val="000D5695"/>
    <w:rsid w:val="000D6A69"/>
    <w:rsid w:val="000D7B92"/>
    <w:rsid w:val="000E4A4D"/>
    <w:rsid w:val="000F4A53"/>
    <w:rsid w:val="000F69D4"/>
    <w:rsid w:val="000F7FB7"/>
    <w:rsid w:val="00104158"/>
    <w:rsid w:val="00105D70"/>
    <w:rsid w:val="0011211D"/>
    <w:rsid w:val="00112F75"/>
    <w:rsid w:val="00117440"/>
    <w:rsid w:val="0011760D"/>
    <w:rsid w:val="00122FEC"/>
    <w:rsid w:val="00124055"/>
    <w:rsid w:val="00127D03"/>
    <w:rsid w:val="00136C9F"/>
    <w:rsid w:val="001519EC"/>
    <w:rsid w:val="00153498"/>
    <w:rsid w:val="001617DC"/>
    <w:rsid w:val="00163FAF"/>
    <w:rsid w:val="00167DD0"/>
    <w:rsid w:val="0017433E"/>
    <w:rsid w:val="001829E8"/>
    <w:rsid w:val="00184C02"/>
    <w:rsid w:val="00184C84"/>
    <w:rsid w:val="00184D5B"/>
    <w:rsid w:val="00185512"/>
    <w:rsid w:val="001869D1"/>
    <w:rsid w:val="00187C76"/>
    <w:rsid w:val="00191F84"/>
    <w:rsid w:val="0019284D"/>
    <w:rsid w:val="001A2EC3"/>
    <w:rsid w:val="001A2F1D"/>
    <w:rsid w:val="001A485B"/>
    <w:rsid w:val="001B30D6"/>
    <w:rsid w:val="001B4B18"/>
    <w:rsid w:val="001B4BEF"/>
    <w:rsid w:val="001C0AB2"/>
    <w:rsid w:val="001C453E"/>
    <w:rsid w:val="001C722B"/>
    <w:rsid w:val="001C7D2B"/>
    <w:rsid w:val="001D0ACF"/>
    <w:rsid w:val="001D1E53"/>
    <w:rsid w:val="001D4516"/>
    <w:rsid w:val="001D7093"/>
    <w:rsid w:val="001E1C64"/>
    <w:rsid w:val="001E2278"/>
    <w:rsid w:val="001E424C"/>
    <w:rsid w:val="001E6E65"/>
    <w:rsid w:val="001F16A5"/>
    <w:rsid w:val="001F4123"/>
    <w:rsid w:val="001F7114"/>
    <w:rsid w:val="002040FB"/>
    <w:rsid w:val="00205606"/>
    <w:rsid w:val="0021001C"/>
    <w:rsid w:val="002101EA"/>
    <w:rsid w:val="00211663"/>
    <w:rsid w:val="002152BC"/>
    <w:rsid w:val="00220C81"/>
    <w:rsid w:val="002212B7"/>
    <w:rsid w:val="00223B5D"/>
    <w:rsid w:val="0022619A"/>
    <w:rsid w:val="002264F3"/>
    <w:rsid w:val="00230567"/>
    <w:rsid w:val="00231FFD"/>
    <w:rsid w:val="00234DEE"/>
    <w:rsid w:val="00241675"/>
    <w:rsid w:val="00243712"/>
    <w:rsid w:val="00244D0D"/>
    <w:rsid w:val="002458B4"/>
    <w:rsid w:val="00245AB4"/>
    <w:rsid w:val="00245FAF"/>
    <w:rsid w:val="002465FA"/>
    <w:rsid w:val="0024684E"/>
    <w:rsid w:val="002473D2"/>
    <w:rsid w:val="00251750"/>
    <w:rsid w:val="00251DEC"/>
    <w:rsid w:val="00282BF1"/>
    <w:rsid w:val="00283B56"/>
    <w:rsid w:val="00284B1E"/>
    <w:rsid w:val="0028598E"/>
    <w:rsid w:val="0028649E"/>
    <w:rsid w:val="00286E53"/>
    <w:rsid w:val="00294986"/>
    <w:rsid w:val="00295076"/>
    <w:rsid w:val="0029795A"/>
    <w:rsid w:val="002A25C9"/>
    <w:rsid w:val="002A487A"/>
    <w:rsid w:val="002B09A2"/>
    <w:rsid w:val="002B152B"/>
    <w:rsid w:val="002B2684"/>
    <w:rsid w:val="002B2831"/>
    <w:rsid w:val="002B2C13"/>
    <w:rsid w:val="002B4BC5"/>
    <w:rsid w:val="002B5FFA"/>
    <w:rsid w:val="002B79E2"/>
    <w:rsid w:val="002C03A2"/>
    <w:rsid w:val="002C591D"/>
    <w:rsid w:val="002C77B9"/>
    <w:rsid w:val="002C7A6D"/>
    <w:rsid w:val="002D05F4"/>
    <w:rsid w:val="002D1F42"/>
    <w:rsid w:val="002D25A3"/>
    <w:rsid w:val="002D3537"/>
    <w:rsid w:val="002D6017"/>
    <w:rsid w:val="002E4381"/>
    <w:rsid w:val="002F1EE1"/>
    <w:rsid w:val="002F1FBD"/>
    <w:rsid w:val="002F33F4"/>
    <w:rsid w:val="002F4DC1"/>
    <w:rsid w:val="00302199"/>
    <w:rsid w:val="003037C7"/>
    <w:rsid w:val="00304223"/>
    <w:rsid w:val="00306177"/>
    <w:rsid w:val="00321C44"/>
    <w:rsid w:val="00324814"/>
    <w:rsid w:val="003310B2"/>
    <w:rsid w:val="0033735E"/>
    <w:rsid w:val="00342673"/>
    <w:rsid w:val="003431A6"/>
    <w:rsid w:val="00350B07"/>
    <w:rsid w:val="00351E3B"/>
    <w:rsid w:val="0035527C"/>
    <w:rsid w:val="00356B24"/>
    <w:rsid w:val="00360431"/>
    <w:rsid w:val="00362386"/>
    <w:rsid w:val="003812A8"/>
    <w:rsid w:val="003818BF"/>
    <w:rsid w:val="00382F1C"/>
    <w:rsid w:val="003876CD"/>
    <w:rsid w:val="00387CAE"/>
    <w:rsid w:val="003A055B"/>
    <w:rsid w:val="003A12EC"/>
    <w:rsid w:val="003A1A9F"/>
    <w:rsid w:val="003A44F0"/>
    <w:rsid w:val="003A7DDD"/>
    <w:rsid w:val="003B09D0"/>
    <w:rsid w:val="003B25D6"/>
    <w:rsid w:val="003B6190"/>
    <w:rsid w:val="003B645F"/>
    <w:rsid w:val="003C0824"/>
    <w:rsid w:val="003C75EF"/>
    <w:rsid w:val="003D12DE"/>
    <w:rsid w:val="003D3A88"/>
    <w:rsid w:val="003D5B79"/>
    <w:rsid w:val="003E053B"/>
    <w:rsid w:val="003E111F"/>
    <w:rsid w:val="003E1C26"/>
    <w:rsid w:val="003E5A5D"/>
    <w:rsid w:val="003E63E9"/>
    <w:rsid w:val="003F03EE"/>
    <w:rsid w:val="003F1975"/>
    <w:rsid w:val="003F337B"/>
    <w:rsid w:val="003F5353"/>
    <w:rsid w:val="004015E6"/>
    <w:rsid w:val="004025A4"/>
    <w:rsid w:val="00410A95"/>
    <w:rsid w:val="0041557E"/>
    <w:rsid w:val="00417446"/>
    <w:rsid w:val="004200DA"/>
    <w:rsid w:val="00420DD7"/>
    <w:rsid w:val="00424FC4"/>
    <w:rsid w:val="00425266"/>
    <w:rsid w:val="004349F9"/>
    <w:rsid w:val="00435858"/>
    <w:rsid w:val="004449B4"/>
    <w:rsid w:val="00451079"/>
    <w:rsid w:val="004530B0"/>
    <w:rsid w:val="00460990"/>
    <w:rsid w:val="00465111"/>
    <w:rsid w:val="00476627"/>
    <w:rsid w:val="00485F54"/>
    <w:rsid w:val="004928E9"/>
    <w:rsid w:val="00494244"/>
    <w:rsid w:val="0049432C"/>
    <w:rsid w:val="0049458F"/>
    <w:rsid w:val="00496253"/>
    <w:rsid w:val="00497AEF"/>
    <w:rsid w:val="004A2A77"/>
    <w:rsid w:val="004A47AC"/>
    <w:rsid w:val="004A7936"/>
    <w:rsid w:val="004B115B"/>
    <w:rsid w:val="004B30BB"/>
    <w:rsid w:val="004B74D3"/>
    <w:rsid w:val="004B7624"/>
    <w:rsid w:val="004C0B79"/>
    <w:rsid w:val="004C47C7"/>
    <w:rsid w:val="004D1ACD"/>
    <w:rsid w:val="004D5234"/>
    <w:rsid w:val="004D7A36"/>
    <w:rsid w:val="004E0D5A"/>
    <w:rsid w:val="004E2073"/>
    <w:rsid w:val="004E61F2"/>
    <w:rsid w:val="004E6BE6"/>
    <w:rsid w:val="004E7894"/>
    <w:rsid w:val="004F04E4"/>
    <w:rsid w:val="004F4DA8"/>
    <w:rsid w:val="005010F4"/>
    <w:rsid w:val="00504506"/>
    <w:rsid w:val="005068DD"/>
    <w:rsid w:val="00510268"/>
    <w:rsid w:val="00510557"/>
    <w:rsid w:val="00510623"/>
    <w:rsid w:val="00511409"/>
    <w:rsid w:val="0051148C"/>
    <w:rsid w:val="0051153E"/>
    <w:rsid w:val="005133A8"/>
    <w:rsid w:val="0051386A"/>
    <w:rsid w:val="00514D08"/>
    <w:rsid w:val="00521D35"/>
    <w:rsid w:val="00522EC0"/>
    <w:rsid w:val="00531B0A"/>
    <w:rsid w:val="00551377"/>
    <w:rsid w:val="00554C01"/>
    <w:rsid w:val="00554C46"/>
    <w:rsid w:val="00565974"/>
    <w:rsid w:val="00567E7C"/>
    <w:rsid w:val="00575882"/>
    <w:rsid w:val="0057669F"/>
    <w:rsid w:val="00580F4C"/>
    <w:rsid w:val="0058396F"/>
    <w:rsid w:val="0058525D"/>
    <w:rsid w:val="00585C07"/>
    <w:rsid w:val="005926B7"/>
    <w:rsid w:val="00592F1A"/>
    <w:rsid w:val="005958DF"/>
    <w:rsid w:val="00595C03"/>
    <w:rsid w:val="005961F3"/>
    <w:rsid w:val="00596C0C"/>
    <w:rsid w:val="005A1B64"/>
    <w:rsid w:val="005A6A01"/>
    <w:rsid w:val="005B43FB"/>
    <w:rsid w:val="005C5351"/>
    <w:rsid w:val="005D28F9"/>
    <w:rsid w:val="005E2454"/>
    <w:rsid w:val="005E614C"/>
    <w:rsid w:val="005F0685"/>
    <w:rsid w:val="005F56F2"/>
    <w:rsid w:val="0060097C"/>
    <w:rsid w:val="00606A0E"/>
    <w:rsid w:val="006073F2"/>
    <w:rsid w:val="006104CA"/>
    <w:rsid w:val="00614FF8"/>
    <w:rsid w:val="00630071"/>
    <w:rsid w:val="00633428"/>
    <w:rsid w:val="00634BF7"/>
    <w:rsid w:val="006419DA"/>
    <w:rsid w:val="00643F32"/>
    <w:rsid w:val="006445F8"/>
    <w:rsid w:val="00645B8D"/>
    <w:rsid w:val="006510F5"/>
    <w:rsid w:val="0065545E"/>
    <w:rsid w:val="00655A92"/>
    <w:rsid w:val="006578C2"/>
    <w:rsid w:val="0066011D"/>
    <w:rsid w:val="00665DFD"/>
    <w:rsid w:val="006666E6"/>
    <w:rsid w:val="00666B6F"/>
    <w:rsid w:val="00671A17"/>
    <w:rsid w:val="006748C2"/>
    <w:rsid w:val="00676EC9"/>
    <w:rsid w:val="0068786E"/>
    <w:rsid w:val="006934E3"/>
    <w:rsid w:val="00695CC8"/>
    <w:rsid w:val="006976F3"/>
    <w:rsid w:val="006A10D1"/>
    <w:rsid w:val="006A250D"/>
    <w:rsid w:val="006A4509"/>
    <w:rsid w:val="006A7EC4"/>
    <w:rsid w:val="006B12DC"/>
    <w:rsid w:val="006B3312"/>
    <w:rsid w:val="006B6343"/>
    <w:rsid w:val="006C4324"/>
    <w:rsid w:val="006D2A34"/>
    <w:rsid w:val="006D5D26"/>
    <w:rsid w:val="006D6F83"/>
    <w:rsid w:val="006E1A6B"/>
    <w:rsid w:val="006E1EFA"/>
    <w:rsid w:val="006E45D8"/>
    <w:rsid w:val="006E703B"/>
    <w:rsid w:val="006F734A"/>
    <w:rsid w:val="0070055C"/>
    <w:rsid w:val="00701D7C"/>
    <w:rsid w:val="007119FA"/>
    <w:rsid w:val="00714564"/>
    <w:rsid w:val="00714808"/>
    <w:rsid w:val="00722B5D"/>
    <w:rsid w:val="00727D93"/>
    <w:rsid w:val="007343BD"/>
    <w:rsid w:val="00734406"/>
    <w:rsid w:val="00735385"/>
    <w:rsid w:val="00740F83"/>
    <w:rsid w:val="0074180F"/>
    <w:rsid w:val="00741F4B"/>
    <w:rsid w:val="007428E1"/>
    <w:rsid w:val="007456D4"/>
    <w:rsid w:val="00745A9D"/>
    <w:rsid w:val="00747824"/>
    <w:rsid w:val="007503E1"/>
    <w:rsid w:val="00753FDD"/>
    <w:rsid w:val="00760C62"/>
    <w:rsid w:val="007624B7"/>
    <w:rsid w:val="007635B5"/>
    <w:rsid w:val="00763F95"/>
    <w:rsid w:val="00771047"/>
    <w:rsid w:val="00773BC2"/>
    <w:rsid w:val="00775AEC"/>
    <w:rsid w:val="00776F2A"/>
    <w:rsid w:val="00780D0D"/>
    <w:rsid w:val="007832BE"/>
    <w:rsid w:val="00786BAA"/>
    <w:rsid w:val="00792607"/>
    <w:rsid w:val="007944FE"/>
    <w:rsid w:val="007954D2"/>
    <w:rsid w:val="007A28BE"/>
    <w:rsid w:val="007B20C0"/>
    <w:rsid w:val="007B7F10"/>
    <w:rsid w:val="007C356C"/>
    <w:rsid w:val="007D4725"/>
    <w:rsid w:val="007D49AD"/>
    <w:rsid w:val="007D4F7E"/>
    <w:rsid w:val="007D5597"/>
    <w:rsid w:val="007E0D40"/>
    <w:rsid w:val="007E1377"/>
    <w:rsid w:val="007E32D1"/>
    <w:rsid w:val="007E4DC7"/>
    <w:rsid w:val="007F466E"/>
    <w:rsid w:val="007F5C41"/>
    <w:rsid w:val="007F6990"/>
    <w:rsid w:val="00800F23"/>
    <w:rsid w:val="00801190"/>
    <w:rsid w:val="0080185D"/>
    <w:rsid w:val="00803696"/>
    <w:rsid w:val="00805567"/>
    <w:rsid w:val="00812E85"/>
    <w:rsid w:val="0082017E"/>
    <w:rsid w:val="00821240"/>
    <w:rsid w:val="008218E1"/>
    <w:rsid w:val="00824B81"/>
    <w:rsid w:val="008270D3"/>
    <w:rsid w:val="008313E1"/>
    <w:rsid w:val="00832736"/>
    <w:rsid w:val="00835D02"/>
    <w:rsid w:val="0084304C"/>
    <w:rsid w:val="00844DE7"/>
    <w:rsid w:val="008506CE"/>
    <w:rsid w:val="008529C6"/>
    <w:rsid w:val="008538EB"/>
    <w:rsid w:val="00860509"/>
    <w:rsid w:val="00860ABC"/>
    <w:rsid w:val="00864359"/>
    <w:rsid w:val="008658C9"/>
    <w:rsid w:val="00867635"/>
    <w:rsid w:val="00867733"/>
    <w:rsid w:val="008678F4"/>
    <w:rsid w:val="00870692"/>
    <w:rsid w:val="008736F0"/>
    <w:rsid w:val="00876B27"/>
    <w:rsid w:val="008817F3"/>
    <w:rsid w:val="00881EF0"/>
    <w:rsid w:val="0088404F"/>
    <w:rsid w:val="00886679"/>
    <w:rsid w:val="00890771"/>
    <w:rsid w:val="00891029"/>
    <w:rsid w:val="00891360"/>
    <w:rsid w:val="00893CC2"/>
    <w:rsid w:val="00897AE7"/>
    <w:rsid w:val="00897F85"/>
    <w:rsid w:val="008A2284"/>
    <w:rsid w:val="008A3FFB"/>
    <w:rsid w:val="008B257B"/>
    <w:rsid w:val="008B6C28"/>
    <w:rsid w:val="008C1F1A"/>
    <w:rsid w:val="008C20A3"/>
    <w:rsid w:val="008C28AC"/>
    <w:rsid w:val="008C65CC"/>
    <w:rsid w:val="008D12EC"/>
    <w:rsid w:val="008D48DB"/>
    <w:rsid w:val="008D7D93"/>
    <w:rsid w:val="008E1D1B"/>
    <w:rsid w:val="008E1DD5"/>
    <w:rsid w:val="008E42C4"/>
    <w:rsid w:val="008E42D5"/>
    <w:rsid w:val="008E49E9"/>
    <w:rsid w:val="008E66BD"/>
    <w:rsid w:val="008E7253"/>
    <w:rsid w:val="008F19EF"/>
    <w:rsid w:val="008F46D4"/>
    <w:rsid w:val="008F4CD4"/>
    <w:rsid w:val="008F5953"/>
    <w:rsid w:val="008F5AF3"/>
    <w:rsid w:val="008F6F08"/>
    <w:rsid w:val="008F784C"/>
    <w:rsid w:val="00900301"/>
    <w:rsid w:val="009027D5"/>
    <w:rsid w:val="00903AF7"/>
    <w:rsid w:val="0090718D"/>
    <w:rsid w:val="009108BA"/>
    <w:rsid w:val="00913619"/>
    <w:rsid w:val="00913AE5"/>
    <w:rsid w:val="009203D5"/>
    <w:rsid w:val="009276D9"/>
    <w:rsid w:val="009364B9"/>
    <w:rsid w:val="00951A9A"/>
    <w:rsid w:val="00952DAD"/>
    <w:rsid w:val="00953A88"/>
    <w:rsid w:val="00955F84"/>
    <w:rsid w:val="00957B18"/>
    <w:rsid w:val="00963487"/>
    <w:rsid w:val="0096443D"/>
    <w:rsid w:val="00964FD1"/>
    <w:rsid w:val="0096625D"/>
    <w:rsid w:val="00976CB6"/>
    <w:rsid w:val="00980DCF"/>
    <w:rsid w:val="00982045"/>
    <w:rsid w:val="009821F4"/>
    <w:rsid w:val="009838CF"/>
    <w:rsid w:val="00996AA1"/>
    <w:rsid w:val="00997329"/>
    <w:rsid w:val="009A10B9"/>
    <w:rsid w:val="009A297C"/>
    <w:rsid w:val="009A48B9"/>
    <w:rsid w:val="009A79F1"/>
    <w:rsid w:val="009B3F6B"/>
    <w:rsid w:val="009B5D34"/>
    <w:rsid w:val="009C4A45"/>
    <w:rsid w:val="009D079C"/>
    <w:rsid w:val="009D0908"/>
    <w:rsid w:val="009D1213"/>
    <w:rsid w:val="009D76AB"/>
    <w:rsid w:val="009D7C28"/>
    <w:rsid w:val="009E170A"/>
    <w:rsid w:val="009E3EC2"/>
    <w:rsid w:val="009E3F31"/>
    <w:rsid w:val="009E4E23"/>
    <w:rsid w:val="009E7D27"/>
    <w:rsid w:val="009F01FA"/>
    <w:rsid w:val="009F3077"/>
    <w:rsid w:val="009F33B9"/>
    <w:rsid w:val="009F4E56"/>
    <w:rsid w:val="00A00306"/>
    <w:rsid w:val="00A00619"/>
    <w:rsid w:val="00A00817"/>
    <w:rsid w:val="00A069C8"/>
    <w:rsid w:val="00A141F3"/>
    <w:rsid w:val="00A178AC"/>
    <w:rsid w:val="00A20878"/>
    <w:rsid w:val="00A23969"/>
    <w:rsid w:val="00A239D7"/>
    <w:rsid w:val="00A25005"/>
    <w:rsid w:val="00A25B5F"/>
    <w:rsid w:val="00A27E96"/>
    <w:rsid w:val="00A34679"/>
    <w:rsid w:val="00A36694"/>
    <w:rsid w:val="00A37384"/>
    <w:rsid w:val="00A40CB9"/>
    <w:rsid w:val="00A4727A"/>
    <w:rsid w:val="00A50DA0"/>
    <w:rsid w:val="00A51214"/>
    <w:rsid w:val="00A54571"/>
    <w:rsid w:val="00A559B6"/>
    <w:rsid w:val="00A643F8"/>
    <w:rsid w:val="00A7248C"/>
    <w:rsid w:val="00A7373F"/>
    <w:rsid w:val="00A74EFB"/>
    <w:rsid w:val="00A752ED"/>
    <w:rsid w:val="00A77832"/>
    <w:rsid w:val="00A8407C"/>
    <w:rsid w:val="00AA211E"/>
    <w:rsid w:val="00AA355B"/>
    <w:rsid w:val="00AA704A"/>
    <w:rsid w:val="00AB0A45"/>
    <w:rsid w:val="00AB370F"/>
    <w:rsid w:val="00AB5FF3"/>
    <w:rsid w:val="00AC562A"/>
    <w:rsid w:val="00AD4918"/>
    <w:rsid w:val="00AE4562"/>
    <w:rsid w:val="00AE68D4"/>
    <w:rsid w:val="00AF0DF8"/>
    <w:rsid w:val="00AF27D5"/>
    <w:rsid w:val="00AF4D4D"/>
    <w:rsid w:val="00AF6FD1"/>
    <w:rsid w:val="00B00025"/>
    <w:rsid w:val="00B025BD"/>
    <w:rsid w:val="00B136A2"/>
    <w:rsid w:val="00B13CA4"/>
    <w:rsid w:val="00B16E45"/>
    <w:rsid w:val="00B21CB6"/>
    <w:rsid w:val="00B3052E"/>
    <w:rsid w:val="00B31545"/>
    <w:rsid w:val="00B32243"/>
    <w:rsid w:val="00B344C3"/>
    <w:rsid w:val="00B37CB9"/>
    <w:rsid w:val="00B44B49"/>
    <w:rsid w:val="00B44F59"/>
    <w:rsid w:val="00B469A3"/>
    <w:rsid w:val="00B46B37"/>
    <w:rsid w:val="00B518B6"/>
    <w:rsid w:val="00B51C7C"/>
    <w:rsid w:val="00B52A75"/>
    <w:rsid w:val="00B52FC4"/>
    <w:rsid w:val="00B61BC1"/>
    <w:rsid w:val="00B64D93"/>
    <w:rsid w:val="00B6670A"/>
    <w:rsid w:val="00B71471"/>
    <w:rsid w:val="00B75CD4"/>
    <w:rsid w:val="00B8255C"/>
    <w:rsid w:val="00B83313"/>
    <w:rsid w:val="00B83C25"/>
    <w:rsid w:val="00B8497F"/>
    <w:rsid w:val="00B850ED"/>
    <w:rsid w:val="00B87715"/>
    <w:rsid w:val="00B87FC9"/>
    <w:rsid w:val="00B939A7"/>
    <w:rsid w:val="00BA6992"/>
    <w:rsid w:val="00BB00E2"/>
    <w:rsid w:val="00BB64DA"/>
    <w:rsid w:val="00BB76A5"/>
    <w:rsid w:val="00BC0CAD"/>
    <w:rsid w:val="00BC3863"/>
    <w:rsid w:val="00BC773D"/>
    <w:rsid w:val="00BD0C8D"/>
    <w:rsid w:val="00BD1FD5"/>
    <w:rsid w:val="00BD240B"/>
    <w:rsid w:val="00BD5722"/>
    <w:rsid w:val="00BD6480"/>
    <w:rsid w:val="00BE42F0"/>
    <w:rsid w:val="00BE567E"/>
    <w:rsid w:val="00C014C9"/>
    <w:rsid w:val="00C06355"/>
    <w:rsid w:val="00C11B25"/>
    <w:rsid w:val="00C1207D"/>
    <w:rsid w:val="00C125EF"/>
    <w:rsid w:val="00C213B6"/>
    <w:rsid w:val="00C220F6"/>
    <w:rsid w:val="00C23372"/>
    <w:rsid w:val="00C272F6"/>
    <w:rsid w:val="00C33D2A"/>
    <w:rsid w:val="00C37A37"/>
    <w:rsid w:val="00C37FD6"/>
    <w:rsid w:val="00C47210"/>
    <w:rsid w:val="00C5398C"/>
    <w:rsid w:val="00C53F2C"/>
    <w:rsid w:val="00C55DAE"/>
    <w:rsid w:val="00C608CD"/>
    <w:rsid w:val="00C6216F"/>
    <w:rsid w:val="00C66D49"/>
    <w:rsid w:val="00C70463"/>
    <w:rsid w:val="00C7600D"/>
    <w:rsid w:val="00C777AD"/>
    <w:rsid w:val="00C807FD"/>
    <w:rsid w:val="00C91B23"/>
    <w:rsid w:val="00C9289E"/>
    <w:rsid w:val="00C95EF7"/>
    <w:rsid w:val="00CA2405"/>
    <w:rsid w:val="00CB1E85"/>
    <w:rsid w:val="00CB6235"/>
    <w:rsid w:val="00CC270E"/>
    <w:rsid w:val="00CC625F"/>
    <w:rsid w:val="00CD2EE4"/>
    <w:rsid w:val="00CE70A4"/>
    <w:rsid w:val="00CF118B"/>
    <w:rsid w:val="00CF172D"/>
    <w:rsid w:val="00D13430"/>
    <w:rsid w:val="00D13592"/>
    <w:rsid w:val="00D1466B"/>
    <w:rsid w:val="00D17B58"/>
    <w:rsid w:val="00D20CCA"/>
    <w:rsid w:val="00D2708B"/>
    <w:rsid w:val="00D31271"/>
    <w:rsid w:val="00D31E65"/>
    <w:rsid w:val="00D366C0"/>
    <w:rsid w:val="00D409FD"/>
    <w:rsid w:val="00D44046"/>
    <w:rsid w:val="00D4475A"/>
    <w:rsid w:val="00D52284"/>
    <w:rsid w:val="00D556CF"/>
    <w:rsid w:val="00D572F2"/>
    <w:rsid w:val="00D62195"/>
    <w:rsid w:val="00D672DA"/>
    <w:rsid w:val="00D72D7D"/>
    <w:rsid w:val="00D7407C"/>
    <w:rsid w:val="00D77316"/>
    <w:rsid w:val="00D7770C"/>
    <w:rsid w:val="00D7782C"/>
    <w:rsid w:val="00D77B05"/>
    <w:rsid w:val="00D86763"/>
    <w:rsid w:val="00D9164C"/>
    <w:rsid w:val="00D92EB9"/>
    <w:rsid w:val="00DA1DAF"/>
    <w:rsid w:val="00DA365B"/>
    <w:rsid w:val="00DA6AAA"/>
    <w:rsid w:val="00DB2C33"/>
    <w:rsid w:val="00DB6CBA"/>
    <w:rsid w:val="00DB78B1"/>
    <w:rsid w:val="00DC0ED8"/>
    <w:rsid w:val="00DC1C9D"/>
    <w:rsid w:val="00DC315A"/>
    <w:rsid w:val="00DC6430"/>
    <w:rsid w:val="00DC6BE4"/>
    <w:rsid w:val="00DD2FD3"/>
    <w:rsid w:val="00DD749B"/>
    <w:rsid w:val="00DE0340"/>
    <w:rsid w:val="00DE6B30"/>
    <w:rsid w:val="00DF23DE"/>
    <w:rsid w:val="00DF396C"/>
    <w:rsid w:val="00DF687B"/>
    <w:rsid w:val="00DF78DA"/>
    <w:rsid w:val="00E0662B"/>
    <w:rsid w:val="00E0688E"/>
    <w:rsid w:val="00E12A40"/>
    <w:rsid w:val="00E12F11"/>
    <w:rsid w:val="00E13418"/>
    <w:rsid w:val="00E15799"/>
    <w:rsid w:val="00E205E6"/>
    <w:rsid w:val="00E2111E"/>
    <w:rsid w:val="00E21ECC"/>
    <w:rsid w:val="00E24165"/>
    <w:rsid w:val="00E246A5"/>
    <w:rsid w:val="00E2632C"/>
    <w:rsid w:val="00E3697C"/>
    <w:rsid w:val="00E36B64"/>
    <w:rsid w:val="00E46806"/>
    <w:rsid w:val="00E4720B"/>
    <w:rsid w:val="00E51165"/>
    <w:rsid w:val="00E53136"/>
    <w:rsid w:val="00E621A5"/>
    <w:rsid w:val="00E65D4F"/>
    <w:rsid w:val="00E779BA"/>
    <w:rsid w:val="00E836BF"/>
    <w:rsid w:val="00E849A2"/>
    <w:rsid w:val="00E901A0"/>
    <w:rsid w:val="00EA2807"/>
    <w:rsid w:val="00EA3362"/>
    <w:rsid w:val="00EB5795"/>
    <w:rsid w:val="00EB752A"/>
    <w:rsid w:val="00EC2648"/>
    <w:rsid w:val="00EC43ED"/>
    <w:rsid w:val="00EC5CCC"/>
    <w:rsid w:val="00ED18C2"/>
    <w:rsid w:val="00ED1AFF"/>
    <w:rsid w:val="00ED271B"/>
    <w:rsid w:val="00ED45E1"/>
    <w:rsid w:val="00ED6109"/>
    <w:rsid w:val="00EE0C26"/>
    <w:rsid w:val="00EE7629"/>
    <w:rsid w:val="00EF2C76"/>
    <w:rsid w:val="00EF507A"/>
    <w:rsid w:val="00EF66C1"/>
    <w:rsid w:val="00F00CA6"/>
    <w:rsid w:val="00F0271E"/>
    <w:rsid w:val="00F0325A"/>
    <w:rsid w:val="00F06995"/>
    <w:rsid w:val="00F11CCA"/>
    <w:rsid w:val="00F14838"/>
    <w:rsid w:val="00F162CD"/>
    <w:rsid w:val="00F2031F"/>
    <w:rsid w:val="00F2186B"/>
    <w:rsid w:val="00F22870"/>
    <w:rsid w:val="00F24119"/>
    <w:rsid w:val="00F2411B"/>
    <w:rsid w:val="00F2579D"/>
    <w:rsid w:val="00F2793B"/>
    <w:rsid w:val="00F3158F"/>
    <w:rsid w:val="00F35EE0"/>
    <w:rsid w:val="00F35FC7"/>
    <w:rsid w:val="00F41FCE"/>
    <w:rsid w:val="00F43246"/>
    <w:rsid w:val="00F441BF"/>
    <w:rsid w:val="00F54730"/>
    <w:rsid w:val="00F57D16"/>
    <w:rsid w:val="00F607C8"/>
    <w:rsid w:val="00F61E15"/>
    <w:rsid w:val="00F63F78"/>
    <w:rsid w:val="00F64678"/>
    <w:rsid w:val="00F70276"/>
    <w:rsid w:val="00F71B82"/>
    <w:rsid w:val="00F723A8"/>
    <w:rsid w:val="00F7720C"/>
    <w:rsid w:val="00F80CA6"/>
    <w:rsid w:val="00F82817"/>
    <w:rsid w:val="00F910B2"/>
    <w:rsid w:val="00F9146F"/>
    <w:rsid w:val="00F92CA1"/>
    <w:rsid w:val="00FA5AC3"/>
    <w:rsid w:val="00FB44B9"/>
    <w:rsid w:val="00FB5716"/>
    <w:rsid w:val="00FB665F"/>
    <w:rsid w:val="00FC03DD"/>
    <w:rsid w:val="00FC1BC0"/>
    <w:rsid w:val="00FC2045"/>
    <w:rsid w:val="00FC7B87"/>
    <w:rsid w:val="00FD6CC5"/>
    <w:rsid w:val="00FE4CEF"/>
    <w:rsid w:val="00FE52E0"/>
    <w:rsid w:val="00FE58D9"/>
    <w:rsid w:val="00FE5AF7"/>
    <w:rsid w:val="00FE7094"/>
    <w:rsid w:val="00FF151E"/>
    <w:rsid w:val="00FF3063"/>
    <w:rsid w:val="00FF400D"/>
    <w:rsid w:val="00FF750E"/>
    <w:rsid w:val="00FF7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05CB"/>
  <w15:docId w15:val="{F846F2E1-55E6-40CD-A2B5-5841B94BA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 w:eastAsia="zh-CN"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E6B30"/>
    <w:pPr>
      <w:tabs>
        <w:tab w:val="center" w:pos="4320"/>
        <w:tab w:val="right" w:pos="8640"/>
      </w:tabs>
      <w:spacing w:line="240" w:lineRule="auto"/>
    </w:pPr>
  </w:style>
  <w:style w:type="character" w:customStyle="1" w:styleId="HeaderChar">
    <w:name w:val="Header Char"/>
    <w:basedOn w:val="DefaultParagraphFont"/>
    <w:link w:val="Header"/>
    <w:uiPriority w:val="99"/>
    <w:rsid w:val="00DE6B30"/>
  </w:style>
  <w:style w:type="paragraph" w:styleId="Footer">
    <w:name w:val="footer"/>
    <w:basedOn w:val="Normal"/>
    <w:link w:val="FooterChar"/>
    <w:uiPriority w:val="99"/>
    <w:unhideWhenUsed/>
    <w:rsid w:val="00DE6B30"/>
    <w:pPr>
      <w:tabs>
        <w:tab w:val="center" w:pos="4320"/>
        <w:tab w:val="right" w:pos="8640"/>
      </w:tabs>
      <w:spacing w:line="240" w:lineRule="auto"/>
    </w:pPr>
  </w:style>
  <w:style w:type="character" w:customStyle="1" w:styleId="FooterChar">
    <w:name w:val="Footer Char"/>
    <w:basedOn w:val="DefaultParagraphFont"/>
    <w:link w:val="Footer"/>
    <w:uiPriority w:val="99"/>
    <w:rsid w:val="00DE6B30"/>
  </w:style>
  <w:style w:type="paragraph" w:styleId="ListParagraph">
    <w:name w:val="List Paragraph"/>
    <w:basedOn w:val="Normal"/>
    <w:uiPriority w:val="34"/>
    <w:qFormat/>
    <w:rsid w:val="00B31545"/>
    <w:pPr>
      <w:ind w:left="720"/>
      <w:contextualSpacing/>
    </w:pPr>
  </w:style>
  <w:style w:type="table" w:styleId="TableGrid">
    <w:name w:val="Table Grid"/>
    <w:basedOn w:val="TableNormal"/>
    <w:uiPriority w:val="39"/>
    <w:rsid w:val="00B37C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1A9A"/>
    <w:rPr>
      <w:color w:val="0563C1" w:themeColor="hyperlink"/>
      <w:u w:val="single"/>
    </w:rPr>
  </w:style>
  <w:style w:type="paragraph" w:customStyle="1" w:styleId="Default">
    <w:name w:val="Default"/>
    <w:rsid w:val="0099732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sz w:val="24"/>
      <w:szCs w:val="24"/>
      <w:lang w:val="en-US"/>
    </w:rPr>
  </w:style>
  <w:style w:type="paragraph" w:styleId="NormalWeb">
    <w:name w:val="Normal (Web)"/>
    <w:basedOn w:val="Normal"/>
    <w:uiPriority w:val="99"/>
    <w:unhideWhenUsed/>
    <w:rsid w:val="004449B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21615">
      <w:bodyDiv w:val="1"/>
      <w:marLeft w:val="0"/>
      <w:marRight w:val="0"/>
      <w:marTop w:val="0"/>
      <w:marBottom w:val="0"/>
      <w:divBdr>
        <w:top w:val="none" w:sz="0" w:space="0" w:color="auto"/>
        <w:left w:val="none" w:sz="0" w:space="0" w:color="auto"/>
        <w:bottom w:val="none" w:sz="0" w:space="0" w:color="auto"/>
        <w:right w:val="none" w:sz="0" w:space="0" w:color="auto"/>
      </w:divBdr>
    </w:div>
    <w:div w:id="184367346">
      <w:bodyDiv w:val="1"/>
      <w:marLeft w:val="0"/>
      <w:marRight w:val="0"/>
      <w:marTop w:val="0"/>
      <w:marBottom w:val="0"/>
      <w:divBdr>
        <w:top w:val="none" w:sz="0" w:space="0" w:color="auto"/>
        <w:left w:val="none" w:sz="0" w:space="0" w:color="auto"/>
        <w:bottom w:val="none" w:sz="0" w:space="0" w:color="auto"/>
        <w:right w:val="none" w:sz="0" w:space="0" w:color="auto"/>
      </w:divBdr>
    </w:div>
    <w:div w:id="210653908">
      <w:bodyDiv w:val="1"/>
      <w:marLeft w:val="0"/>
      <w:marRight w:val="0"/>
      <w:marTop w:val="0"/>
      <w:marBottom w:val="0"/>
      <w:divBdr>
        <w:top w:val="none" w:sz="0" w:space="0" w:color="auto"/>
        <w:left w:val="none" w:sz="0" w:space="0" w:color="auto"/>
        <w:bottom w:val="none" w:sz="0" w:space="0" w:color="auto"/>
        <w:right w:val="none" w:sz="0" w:space="0" w:color="auto"/>
      </w:divBdr>
    </w:div>
    <w:div w:id="246501939">
      <w:bodyDiv w:val="1"/>
      <w:marLeft w:val="0"/>
      <w:marRight w:val="0"/>
      <w:marTop w:val="0"/>
      <w:marBottom w:val="0"/>
      <w:divBdr>
        <w:top w:val="none" w:sz="0" w:space="0" w:color="auto"/>
        <w:left w:val="none" w:sz="0" w:space="0" w:color="auto"/>
        <w:bottom w:val="none" w:sz="0" w:space="0" w:color="auto"/>
        <w:right w:val="none" w:sz="0" w:space="0" w:color="auto"/>
      </w:divBdr>
    </w:div>
    <w:div w:id="344792075">
      <w:bodyDiv w:val="1"/>
      <w:marLeft w:val="0"/>
      <w:marRight w:val="0"/>
      <w:marTop w:val="0"/>
      <w:marBottom w:val="0"/>
      <w:divBdr>
        <w:top w:val="none" w:sz="0" w:space="0" w:color="auto"/>
        <w:left w:val="none" w:sz="0" w:space="0" w:color="auto"/>
        <w:bottom w:val="none" w:sz="0" w:space="0" w:color="auto"/>
        <w:right w:val="none" w:sz="0" w:space="0" w:color="auto"/>
      </w:divBdr>
    </w:div>
    <w:div w:id="553469893">
      <w:bodyDiv w:val="1"/>
      <w:marLeft w:val="0"/>
      <w:marRight w:val="0"/>
      <w:marTop w:val="0"/>
      <w:marBottom w:val="0"/>
      <w:divBdr>
        <w:top w:val="none" w:sz="0" w:space="0" w:color="auto"/>
        <w:left w:val="none" w:sz="0" w:space="0" w:color="auto"/>
        <w:bottom w:val="none" w:sz="0" w:space="0" w:color="auto"/>
        <w:right w:val="none" w:sz="0" w:space="0" w:color="auto"/>
      </w:divBdr>
    </w:div>
    <w:div w:id="625475832">
      <w:bodyDiv w:val="1"/>
      <w:marLeft w:val="0"/>
      <w:marRight w:val="0"/>
      <w:marTop w:val="0"/>
      <w:marBottom w:val="0"/>
      <w:divBdr>
        <w:top w:val="none" w:sz="0" w:space="0" w:color="auto"/>
        <w:left w:val="none" w:sz="0" w:space="0" w:color="auto"/>
        <w:bottom w:val="none" w:sz="0" w:space="0" w:color="auto"/>
        <w:right w:val="none" w:sz="0" w:space="0" w:color="auto"/>
      </w:divBdr>
    </w:div>
    <w:div w:id="710492187">
      <w:bodyDiv w:val="1"/>
      <w:marLeft w:val="0"/>
      <w:marRight w:val="0"/>
      <w:marTop w:val="0"/>
      <w:marBottom w:val="0"/>
      <w:divBdr>
        <w:top w:val="none" w:sz="0" w:space="0" w:color="auto"/>
        <w:left w:val="none" w:sz="0" w:space="0" w:color="auto"/>
        <w:bottom w:val="none" w:sz="0" w:space="0" w:color="auto"/>
        <w:right w:val="none" w:sz="0" w:space="0" w:color="auto"/>
      </w:divBdr>
    </w:div>
    <w:div w:id="906109185">
      <w:bodyDiv w:val="1"/>
      <w:marLeft w:val="0"/>
      <w:marRight w:val="0"/>
      <w:marTop w:val="0"/>
      <w:marBottom w:val="0"/>
      <w:divBdr>
        <w:top w:val="none" w:sz="0" w:space="0" w:color="auto"/>
        <w:left w:val="none" w:sz="0" w:space="0" w:color="auto"/>
        <w:bottom w:val="none" w:sz="0" w:space="0" w:color="auto"/>
        <w:right w:val="none" w:sz="0" w:space="0" w:color="auto"/>
      </w:divBdr>
    </w:div>
    <w:div w:id="940837039">
      <w:bodyDiv w:val="1"/>
      <w:marLeft w:val="0"/>
      <w:marRight w:val="0"/>
      <w:marTop w:val="0"/>
      <w:marBottom w:val="0"/>
      <w:divBdr>
        <w:top w:val="none" w:sz="0" w:space="0" w:color="auto"/>
        <w:left w:val="none" w:sz="0" w:space="0" w:color="auto"/>
        <w:bottom w:val="none" w:sz="0" w:space="0" w:color="auto"/>
        <w:right w:val="none" w:sz="0" w:space="0" w:color="auto"/>
      </w:divBdr>
    </w:div>
    <w:div w:id="969898462">
      <w:bodyDiv w:val="1"/>
      <w:marLeft w:val="0"/>
      <w:marRight w:val="0"/>
      <w:marTop w:val="0"/>
      <w:marBottom w:val="0"/>
      <w:divBdr>
        <w:top w:val="none" w:sz="0" w:space="0" w:color="auto"/>
        <w:left w:val="none" w:sz="0" w:space="0" w:color="auto"/>
        <w:bottom w:val="none" w:sz="0" w:space="0" w:color="auto"/>
        <w:right w:val="none" w:sz="0" w:space="0" w:color="auto"/>
      </w:divBdr>
    </w:div>
    <w:div w:id="979722567">
      <w:bodyDiv w:val="1"/>
      <w:marLeft w:val="0"/>
      <w:marRight w:val="0"/>
      <w:marTop w:val="0"/>
      <w:marBottom w:val="0"/>
      <w:divBdr>
        <w:top w:val="none" w:sz="0" w:space="0" w:color="auto"/>
        <w:left w:val="none" w:sz="0" w:space="0" w:color="auto"/>
        <w:bottom w:val="none" w:sz="0" w:space="0" w:color="auto"/>
        <w:right w:val="none" w:sz="0" w:space="0" w:color="auto"/>
      </w:divBdr>
    </w:div>
    <w:div w:id="983043727">
      <w:bodyDiv w:val="1"/>
      <w:marLeft w:val="0"/>
      <w:marRight w:val="0"/>
      <w:marTop w:val="0"/>
      <w:marBottom w:val="0"/>
      <w:divBdr>
        <w:top w:val="none" w:sz="0" w:space="0" w:color="auto"/>
        <w:left w:val="none" w:sz="0" w:space="0" w:color="auto"/>
        <w:bottom w:val="none" w:sz="0" w:space="0" w:color="auto"/>
        <w:right w:val="none" w:sz="0" w:space="0" w:color="auto"/>
      </w:divBdr>
    </w:div>
    <w:div w:id="987251536">
      <w:bodyDiv w:val="1"/>
      <w:marLeft w:val="0"/>
      <w:marRight w:val="0"/>
      <w:marTop w:val="0"/>
      <w:marBottom w:val="0"/>
      <w:divBdr>
        <w:top w:val="none" w:sz="0" w:space="0" w:color="auto"/>
        <w:left w:val="none" w:sz="0" w:space="0" w:color="auto"/>
        <w:bottom w:val="none" w:sz="0" w:space="0" w:color="auto"/>
        <w:right w:val="none" w:sz="0" w:space="0" w:color="auto"/>
      </w:divBdr>
    </w:div>
    <w:div w:id="1057777888">
      <w:bodyDiv w:val="1"/>
      <w:marLeft w:val="0"/>
      <w:marRight w:val="0"/>
      <w:marTop w:val="0"/>
      <w:marBottom w:val="0"/>
      <w:divBdr>
        <w:top w:val="none" w:sz="0" w:space="0" w:color="auto"/>
        <w:left w:val="none" w:sz="0" w:space="0" w:color="auto"/>
        <w:bottom w:val="none" w:sz="0" w:space="0" w:color="auto"/>
        <w:right w:val="none" w:sz="0" w:space="0" w:color="auto"/>
      </w:divBdr>
    </w:div>
    <w:div w:id="1112363957">
      <w:bodyDiv w:val="1"/>
      <w:marLeft w:val="0"/>
      <w:marRight w:val="0"/>
      <w:marTop w:val="0"/>
      <w:marBottom w:val="0"/>
      <w:divBdr>
        <w:top w:val="none" w:sz="0" w:space="0" w:color="auto"/>
        <w:left w:val="none" w:sz="0" w:space="0" w:color="auto"/>
        <w:bottom w:val="none" w:sz="0" w:space="0" w:color="auto"/>
        <w:right w:val="none" w:sz="0" w:space="0" w:color="auto"/>
      </w:divBdr>
    </w:div>
    <w:div w:id="1179738607">
      <w:bodyDiv w:val="1"/>
      <w:marLeft w:val="0"/>
      <w:marRight w:val="0"/>
      <w:marTop w:val="0"/>
      <w:marBottom w:val="0"/>
      <w:divBdr>
        <w:top w:val="none" w:sz="0" w:space="0" w:color="auto"/>
        <w:left w:val="none" w:sz="0" w:space="0" w:color="auto"/>
        <w:bottom w:val="none" w:sz="0" w:space="0" w:color="auto"/>
        <w:right w:val="none" w:sz="0" w:space="0" w:color="auto"/>
      </w:divBdr>
    </w:div>
    <w:div w:id="1467158373">
      <w:bodyDiv w:val="1"/>
      <w:marLeft w:val="0"/>
      <w:marRight w:val="0"/>
      <w:marTop w:val="0"/>
      <w:marBottom w:val="0"/>
      <w:divBdr>
        <w:top w:val="none" w:sz="0" w:space="0" w:color="auto"/>
        <w:left w:val="none" w:sz="0" w:space="0" w:color="auto"/>
        <w:bottom w:val="none" w:sz="0" w:space="0" w:color="auto"/>
        <w:right w:val="none" w:sz="0" w:space="0" w:color="auto"/>
      </w:divBdr>
    </w:div>
    <w:div w:id="1529682420">
      <w:bodyDiv w:val="1"/>
      <w:marLeft w:val="0"/>
      <w:marRight w:val="0"/>
      <w:marTop w:val="0"/>
      <w:marBottom w:val="0"/>
      <w:divBdr>
        <w:top w:val="none" w:sz="0" w:space="0" w:color="auto"/>
        <w:left w:val="none" w:sz="0" w:space="0" w:color="auto"/>
        <w:bottom w:val="none" w:sz="0" w:space="0" w:color="auto"/>
        <w:right w:val="none" w:sz="0" w:space="0" w:color="auto"/>
      </w:divBdr>
    </w:div>
    <w:div w:id="1601373141">
      <w:bodyDiv w:val="1"/>
      <w:marLeft w:val="0"/>
      <w:marRight w:val="0"/>
      <w:marTop w:val="0"/>
      <w:marBottom w:val="0"/>
      <w:divBdr>
        <w:top w:val="none" w:sz="0" w:space="0" w:color="auto"/>
        <w:left w:val="none" w:sz="0" w:space="0" w:color="auto"/>
        <w:bottom w:val="none" w:sz="0" w:space="0" w:color="auto"/>
        <w:right w:val="none" w:sz="0" w:space="0" w:color="auto"/>
      </w:divBdr>
    </w:div>
    <w:div w:id="1723670158">
      <w:bodyDiv w:val="1"/>
      <w:marLeft w:val="0"/>
      <w:marRight w:val="0"/>
      <w:marTop w:val="0"/>
      <w:marBottom w:val="0"/>
      <w:divBdr>
        <w:top w:val="none" w:sz="0" w:space="0" w:color="auto"/>
        <w:left w:val="none" w:sz="0" w:space="0" w:color="auto"/>
        <w:bottom w:val="none" w:sz="0" w:space="0" w:color="auto"/>
        <w:right w:val="none" w:sz="0" w:space="0" w:color="auto"/>
      </w:divBdr>
    </w:div>
    <w:div w:id="1961254670">
      <w:bodyDiv w:val="1"/>
      <w:marLeft w:val="0"/>
      <w:marRight w:val="0"/>
      <w:marTop w:val="0"/>
      <w:marBottom w:val="0"/>
      <w:divBdr>
        <w:top w:val="none" w:sz="0" w:space="0" w:color="auto"/>
        <w:left w:val="none" w:sz="0" w:space="0" w:color="auto"/>
        <w:bottom w:val="none" w:sz="0" w:space="0" w:color="auto"/>
        <w:right w:val="none" w:sz="0" w:space="0" w:color="auto"/>
      </w:divBdr>
    </w:div>
    <w:div w:id="2014259081">
      <w:bodyDiv w:val="1"/>
      <w:marLeft w:val="0"/>
      <w:marRight w:val="0"/>
      <w:marTop w:val="0"/>
      <w:marBottom w:val="0"/>
      <w:divBdr>
        <w:top w:val="none" w:sz="0" w:space="0" w:color="auto"/>
        <w:left w:val="none" w:sz="0" w:space="0" w:color="auto"/>
        <w:bottom w:val="none" w:sz="0" w:space="0" w:color="auto"/>
        <w:right w:val="none" w:sz="0" w:space="0" w:color="auto"/>
      </w:divBdr>
    </w:div>
    <w:div w:id="2074503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anlin.gao@chaminade.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d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3332</TotalTime>
  <Pages>6</Pages>
  <Words>1710</Words>
  <Characters>9446</Characters>
  <Application>Microsoft Office Word</Application>
  <DocSecurity>0</DocSecurity>
  <Lines>244</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Guanlin Gao</dc:creator>
  <cp:lastModifiedBy>Guanlin Gao</cp:lastModifiedBy>
  <cp:revision>607</cp:revision>
  <cp:lastPrinted>2024-01-07T02:20:00Z</cp:lastPrinted>
  <dcterms:created xsi:type="dcterms:W3CDTF">2017-08-27T22:31:00Z</dcterms:created>
  <dcterms:modified xsi:type="dcterms:W3CDTF">2026-01-10T02:29:00Z</dcterms:modified>
</cp:coreProperties>
</file>