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328E9" w14:textId="65F0C86A" w:rsidR="005B1C5B" w:rsidRPr="005C1001" w:rsidRDefault="00660317" w:rsidP="005C1001">
      <w:pPr>
        <w:spacing w:line="240" w:lineRule="auto"/>
        <w:jc w:val="center"/>
        <w:rPr>
          <w:rFonts w:asciiTheme="minorHAnsi" w:eastAsia="Calibri" w:hAnsiTheme="minorHAnsi" w:cstheme="minorHAnsi"/>
          <w:sz w:val="24"/>
          <w:szCs w:val="24"/>
        </w:rPr>
      </w:pPr>
      <w:r w:rsidRPr="005C1001">
        <w:rPr>
          <w:rFonts w:asciiTheme="minorHAnsi" w:eastAsia="Calibri" w:hAnsiTheme="minorHAnsi" w:cstheme="minorHAnsi"/>
          <w:sz w:val="24"/>
          <w:szCs w:val="24"/>
        </w:rPr>
        <w:t>School of Education and Behavioral Science</w:t>
      </w:r>
    </w:p>
    <w:p w14:paraId="6F30C9D0" w14:textId="75E531DB" w:rsidR="001311A1" w:rsidRPr="005C1001" w:rsidRDefault="001311A1" w:rsidP="005C1001">
      <w:pPr>
        <w:spacing w:line="240" w:lineRule="auto"/>
        <w:jc w:val="center"/>
        <w:rPr>
          <w:rFonts w:asciiTheme="minorHAnsi" w:eastAsia="Calibri" w:hAnsiTheme="minorHAnsi" w:cstheme="minorHAnsi"/>
          <w:b/>
          <w:bCs/>
          <w:color w:val="0054A6"/>
          <w:spacing w:val="-10"/>
          <w:kern w:val="28"/>
          <w:sz w:val="32"/>
          <w:szCs w:val="44"/>
        </w:rPr>
      </w:pPr>
      <w:r w:rsidRPr="005C1001">
        <w:rPr>
          <w:rFonts w:asciiTheme="minorHAnsi" w:eastAsia="Calibri" w:hAnsiTheme="minorHAnsi" w:cstheme="minorHAnsi"/>
          <w:b/>
          <w:bCs/>
          <w:color w:val="0054A6"/>
          <w:spacing w:val="-10"/>
          <w:kern w:val="28"/>
          <w:sz w:val="32"/>
          <w:szCs w:val="44"/>
        </w:rPr>
        <w:t>DMFT 801</w:t>
      </w:r>
      <w:r w:rsidR="00042ABD" w:rsidRPr="005C1001">
        <w:rPr>
          <w:rFonts w:asciiTheme="minorHAnsi" w:eastAsia="Calibri" w:hAnsiTheme="minorHAnsi" w:cstheme="minorHAnsi"/>
          <w:b/>
          <w:bCs/>
          <w:color w:val="0054A6"/>
          <w:spacing w:val="-10"/>
          <w:kern w:val="28"/>
          <w:sz w:val="32"/>
          <w:szCs w:val="44"/>
        </w:rPr>
        <w:t>0</w:t>
      </w:r>
      <w:r w:rsidRPr="005C1001">
        <w:rPr>
          <w:rFonts w:asciiTheme="minorHAnsi" w:eastAsia="Calibri" w:hAnsiTheme="minorHAnsi" w:cstheme="minorHAnsi"/>
          <w:b/>
          <w:bCs/>
          <w:color w:val="0054A6"/>
          <w:spacing w:val="-10"/>
          <w:kern w:val="28"/>
          <w:sz w:val="32"/>
          <w:szCs w:val="44"/>
        </w:rPr>
        <w:t xml:space="preserve">: </w:t>
      </w:r>
      <w:r w:rsidR="00042ABD" w:rsidRPr="005C1001">
        <w:rPr>
          <w:rFonts w:asciiTheme="minorHAnsi" w:eastAsia="Calibri" w:hAnsiTheme="minorHAnsi" w:cstheme="minorHAnsi"/>
          <w:b/>
          <w:bCs/>
          <w:color w:val="0054A6"/>
          <w:spacing w:val="-10"/>
          <w:kern w:val="28"/>
          <w:sz w:val="32"/>
          <w:szCs w:val="44"/>
          <w:lang w:val="en-US"/>
        </w:rPr>
        <w:t>Introduction to MFT clinical research, research writing, and ethics</w:t>
      </w:r>
    </w:p>
    <w:p w14:paraId="78811EBC" w14:textId="5034B62D" w:rsidR="00D042F5" w:rsidRPr="005C1001" w:rsidRDefault="00660317" w:rsidP="005C1001">
      <w:pPr>
        <w:spacing w:line="240" w:lineRule="auto"/>
        <w:jc w:val="center"/>
        <w:rPr>
          <w:rFonts w:asciiTheme="minorHAnsi" w:eastAsia="Calibri" w:hAnsiTheme="minorHAnsi" w:cstheme="minorHAnsi"/>
          <w:b/>
          <w:bCs/>
          <w:color w:val="0054A6"/>
          <w:spacing w:val="-10"/>
          <w:kern w:val="28"/>
          <w:sz w:val="32"/>
          <w:szCs w:val="44"/>
        </w:rPr>
      </w:pPr>
      <w:r w:rsidRPr="005C1001">
        <w:rPr>
          <w:rFonts w:asciiTheme="minorHAnsi" w:eastAsia="Calibri" w:hAnsiTheme="minorHAnsi" w:cstheme="minorHAnsi"/>
          <w:sz w:val="24"/>
          <w:szCs w:val="24"/>
        </w:rPr>
        <w:t xml:space="preserve">Synchronous meetings times </w:t>
      </w:r>
      <w:r w:rsidR="006E4BEF">
        <w:rPr>
          <w:rFonts w:asciiTheme="minorHAnsi" w:eastAsia="Calibri" w:hAnsiTheme="minorHAnsi" w:cstheme="minorHAnsi"/>
          <w:sz w:val="24"/>
          <w:szCs w:val="24"/>
        </w:rPr>
        <w:t>Mondays</w:t>
      </w:r>
      <w:r w:rsidRPr="005C1001">
        <w:rPr>
          <w:rFonts w:asciiTheme="minorHAnsi" w:eastAsia="Calibri" w:hAnsiTheme="minorHAnsi" w:cstheme="minorHAnsi"/>
          <w:sz w:val="24"/>
          <w:szCs w:val="24"/>
        </w:rPr>
        <w:t xml:space="preserve"> </w:t>
      </w:r>
      <w:r w:rsidR="004625F1" w:rsidRPr="005C1001">
        <w:rPr>
          <w:rFonts w:asciiTheme="minorHAnsi" w:eastAsia="Calibri" w:hAnsiTheme="minorHAnsi" w:cstheme="minorHAnsi"/>
          <w:sz w:val="24"/>
          <w:szCs w:val="24"/>
        </w:rPr>
        <w:t>7</w:t>
      </w:r>
      <w:r w:rsidRPr="005C1001">
        <w:rPr>
          <w:rFonts w:asciiTheme="minorHAnsi" w:eastAsia="Calibri" w:hAnsiTheme="minorHAnsi" w:cstheme="minorHAnsi"/>
          <w:sz w:val="24"/>
          <w:szCs w:val="24"/>
        </w:rPr>
        <w:t xml:space="preserve">:00am HST- </w:t>
      </w:r>
      <w:r w:rsidR="00B36EBD">
        <w:rPr>
          <w:rFonts w:asciiTheme="minorHAnsi" w:eastAsia="Calibri" w:hAnsiTheme="minorHAnsi" w:cstheme="minorHAnsi"/>
          <w:sz w:val="24"/>
          <w:szCs w:val="24"/>
        </w:rPr>
        <w:t>9</w:t>
      </w:r>
      <w:r w:rsidRPr="005C1001">
        <w:rPr>
          <w:rFonts w:asciiTheme="minorHAnsi" w:eastAsia="Calibri" w:hAnsiTheme="minorHAnsi" w:cstheme="minorHAnsi"/>
          <w:sz w:val="24"/>
          <w:szCs w:val="24"/>
        </w:rPr>
        <w:t>:00am HST</w:t>
      </w:r>
    </w:p>
    <w:p w14:paraId="573463C4" w14:textId="6AF2ACDD" w:rsidR="00660317" w:rsidRPr="005C1001" w:rsidRDefault="00660317" w:rsidP="005C1001">
      <w:pPr>
        <w:spacing w:line="240" w:lineRule="auto"/>
        <w:jc w:val="center"/>
        <w:rPr>
          <w:rFonts w:asciiTheme="minorHAnsi" w:eastAsia="Calibri" w:hAnsiTheme="minorHAnsi" w:cstheme="minorHAnsi"/>
          <w:sz w:val="24"/>
          <w:szCs w:val="24"/>
        </w:rPr>
      </w:pPr>
      <w:r w:rsidRPr="005C1001">
        <w:rPr>
          <w:rFonts w:asciiTheme="minorHAnsi" w:eastAsia="Calibri" w:hAnsiTheme="minorHAnsi" w:cstheme="minorHAnsi"/>
          <w:sz w:val="24"/>
          <w:szCs w:val="24"/>
        </w:rPr>
        <w:t xml:space="preserve">Zoom </w:t>
      </w:r>
      <w:proofErr w:type="gramStart"/>
      <w:r w:rsidRPr="005C1001">
        <w:rPr>
          <w:rFonts w:asciiTheme="minorHAnsi" w:eastAsia="Calibri" w:hAnsiTheme="minorHAnsi" w:cstheme="minorHAnsi"/>
          <w:sz w:val="24"/>
          <w:szCs w:val="24"/>
        </w:rPr>
        <w:t>link</w:t>
      </w:r>
      <w:proofErr w:type="gramEnd"/>
      <w:r w:rsidRPr="005C1001">
        <w:rPr>
          <w:rFonts w:asciiTheme="minorHAnsi" w:eastAsia="Calibri" w:hAnsiTheme="minorHAnsi" w:cstheme="minorHAnsi"/>
          <w:sz w:val="24"/>
          <w:szCs w:val="24"/>
        </w:rPr>
        <w:t xml:space="preserve"> for all classes: </w:t>
      </w:r>
      <w:r w:rsidR="00961EF4" w:rsidRPr="00961EF4">
        <w:rPr>
          <w:rFonts w:asciiTheme="minorHAnsi" w:eastAsia="Calibri" w:hAnsiTheme="minorHAnsi" w:cstheme="minorHAnsi"/>
          <w:sz w:val="24"/>
          <w:szCs w:val="24"/>
        </w:rPr>
        <w:t>https://zoom.us/j/99892425362</w:t>
      </w:r>
    </w:p>
    <w:p w14:paraId="72801B6E" w14:textId="5442D952" w:rsidR="00D042F5" w:rsidRDefault="003E29D9" w:rsidP="00D63B6E">
      <w:pPr>
        <w:spacing w:line="240" w:lineRule="auto"/>
        <w:jc w:val="center"/>
        <w:rPr>
          <w:rFonts w:asciiTheme="minorHAnsi" w:eastAsia="Calibri" w:hAnsiTheme="minorHAnsi" w:cstheme="minorHAnsi"/>
          <w:sz w:val="24"/>
          <w:szCs w:val="24"/>
        </w:rPr>
      </w:pPr>
      <w:r w:rsidRPr="005C1001">
        <w:rPr>
          <w:rFonts w:asciiTheme="minorHAnsi" w:eastAsia="Calibri" w:hAnsiTheme="minorHAnsi" w:cstheme="minorHAnsi"/>
          <w:sz w:val="24"/>
          <w:szCs w:val="24"/>
        </w:rPr>
        <w:t xml:space="preserve">Credits: </w:t>
      </w:r>
      <w:r w:rsidR="00660317" w:rsidRPr="005C1001">
        <w:rPr>
          <w:rFonts w:asciiTheme="minorHAnsi" w:eastAsia="Calibri" w:hAnsiTheme="minorHAnsi" w:cstheme="minorHAnsi"/>
          <w:sz w:val="24"/>
          <w:szCs w:val="24"/>
        </w:rPr>
        <w:t>3</w:t>
      </w:r>
      <w:r w:rsidRPr="005C1001">
        <w:rPr>
          <w:rFonts w:asciiTheme="minorHAnsi" w:eastAsia="Calibri" w:hAnsiTheme="minorHAnsi" w:cstheme="minorHAnsi"/>
          <w:sz w:val="24"/>
          <w:szCs w:val="24"/>
        </w:rPr>
        <w:tab/>
        <w:t xml:space="preserve">Section: </w:t>
      </w:r>
      <w:r w:rsidR="00660317" w:rsidRPr="005C1001">
        <w:rPr>
          <w:rFonts w:asciiTheme="minorHAnsi" w:eastAsia="Calibri" w:hAnsiTheme="minorHAnsi" w:cstheme="minorHAnsi"/>
          <w:sz w:val="24"/>
          <w:szCs w:val="24"/>
        </w:rPr>
        <w:t>1</w:t>
      </w:r>
      <w:r w:rsidRPr="005C1001">
        <w:rPr>
          <w:rFonts w:asciiTheme="minorHAnsi" w:eastAsia="Calibri" w:hAnsiTheme="minorHAnsi" w:cstheme="minorHAnsi"/>
          <w:sz w:val="24"/>
          <w:szCs w:val="24"/>
        </w:rPr>
        <w:tab/>
        <w:t xml:space="preserve">Term: </w:t>
      </w:r>
      <w:r w:rsidR="00D63B6E">
        <w:rPr>
          <w:rFonts w:asciiTheme="minorHAnsi" w:eastAsia="Calibri" w:hAnsiTheme="minorHAnsi" w:cstheme="minorHAnsi"/>
          <w:sz w:val="24"/>
          <w:szCs w:val="24"/>
        </w:rPr>
        <w:t>Winter 202</w:t>
      </w:r>
      <w:r w:rsidR="00E317B3">
        <w:rPr>
          <w:rFonts w:asciiTheme="minorHAnsi" w:eastAsia="Calibri" w:hAnsiTheme="minorHAnsi" w:cstheme="minorHAnsi"/>
          <w:sz w:val="24"/>
          <w:szCs w:val="24"/>
        </w:rPr>
        <w:t>6</w:t>
      </w:r>
    </w:p>
    <w:p w14:paraId="246BDBB7" w14:textId="77777777" w:rsidR="00BB5F2A" w:rsidRDefault="00BB5F2A" w:rsidP="00D63B6E">
      <w:pPr>
        <w:spacing w:line="240" w:lineRule="auto"/>
        <w:jc w:val="center"/>
        <w:rPr>
          <w:rFonts w:asciiTheme="minorHAnsi" w:eastAsia="Calibri" w:hAnsiTheme="minorHAnsi" w:cstheme="minorHAnsi"/>
          <w:sz w:val="24"/>
          <w:szCs w:val="24"/>
        </w:rPr>
      </w:pPr>
    </w:p>
    <w:tbl>
      <w:tblPr>
        <w:tblStyle w:val="TableGrid"/>
        <w:tblW w:w="10800" w:type="dxa"/>
        <w:tblInd w:w="-725" w:type="dxa"/>
        <w:tblLook w:val="04A0" w:firstRow="1" w:lastRow="0" w:firstColumn="1" w:lastColumn="0" w:noHBand="0" w:noVBand="1"/>
      </w:tblPr>
      <w:tblGrid>
        <w:gridCol w:w="1166"/>
        <w:gridCol w:w="1130"/>
        <w:gridCol w:w="846"/>
        <w:gridCol w:w="1166"/>
        <w:gridCol w:w="1166"/>
        <w:gridCol w:w="1166"/>
        <w:gridCol w:w="841"/>
        <w:gridCol w:w="1201"/>
        <w:gridCol w:w="1128"/>
        <w:gridCol w:w="990"/>
      </w:tblGrid>
      <w:tr w:rsidR="00BB5F2A" w:rsidRPr="00BB5F2A" w14:paraId="106DDF7C" w14:textId="109C323B" w:rsidTr="000E0C03">
        <w:tc>
          <w:tcPr>
            <w:tcW w:w="1166" w:type="dxa"/>
            <w:shd w:val="clear" w:color="auto" w:fill="FFFFFF" w:themeFill="background1"/>
          </w:tcPr>
          <w:p w14:paraId="034550FC" w14:textId="091A3286"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1- 01/0</w:t>
            </w:r>
            <w:r w:rsidR="00DD4EC2">
              <w:rPr>
                <w:rFonts w:asciiTheme="minorHAnsi" w:eastAsia="Calibri" w:hAnsiTheme="minorHAnsi" w:cstheme="minorHAnsi"/>
                <w:b/>
                <w:bCs/>
                <w:sz w:val="16"/>
                <w:szCs w:val="24"/>
                <w:lang w:val="en-US"/>
              </w:rPr>
              <w:t>5</w:t>
            </w:r>
            <w:r w:rsidRPr="00BB5F2A">
              <w:rPr>
                <w:rFonts w:asciiTheme="minorHAnsi" w:eastAsia="Calibri" w:hAnsiTheme="minorHAnsi" w:cstheme="minorHAnsi"/>
                <w:b/>
                <w:bCs/>
                <w:sz w:val="16"/>
                <w:szCs w:val="24"/>
                <w:lang w:val="en-US"/>
              </w:rPr>
              <w:t>/2</w:t>
            </w:r>
            <w:r w:rsidR="00DD4EC2">
              <w:rPr>
                <w:rFonts w:asciiTheme="minorHAnsi" w:eastAsia="Calibri" w:hAnsiTheme="minorHAnsi" w:cstheme="minorHAnsi"/>
                <w:b/>
                <w:bCs/>
                <w:sz w:val="16"/>
                <w:szCs w:val="24"/>
                <w:lang w:val="en-US"/>
              </w:rPr>
              <w:t>6</w:t>
            </w:r>
          </w:p>
        </w:tc>
        <w:tc>
          <w:tcPr>
            <w:tcW w:w="1130" w:type="dxa"/>
            <w:shd w:val="clear" w:color="auto" w:fill="BDD6EE" w:themeFill="accent5" w:themeFillTint="66"/>
          </w:tcPr>
          <w:p w14:paraId="1540926A" w14:textId="1FBF9A27"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2- 01/</w:t>
            </w:r>
            <w:r w:rsidR="00A03ABD">
              <w:rPr>
                <w:rFonts w:asciiTheme="minorHAnsi" w:eastAsia="Calibri" w:hAnsiTheme="minorHAnsi" w:cstheme="minorHAnsi"/>
                <w:b/>
                <w:bCs/>
                <w:sz w:val="16"/>
                <w:szCs w:val="24"/>
                <w:lang w:val="en-US"/>
              </w:rPr>
              <w:t>12/26</w:t>
            </w:r>
          </w:p>
        </w:tc>
        <w:tc>
          <w:tcPr>
            <w:tcW w:w="846" w:type="dxa"/>
          </w:tcPr>
          <w:p w14:paraId="693DAF32" w14:textId="1043690D"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3- 01/</w:t>
            </w:r>
            <w:r w:rsidR="00A03ABD">
              <w:rPr>
                <w:rFonts w:asciiTheme="minorHAnsi" w:eastAsia="Calibri" w:hAnsiTheme="minorHAnsi" w:cstheme="minorHAnsi"/>
                <w:b/>
                <w:bCs/>
                <w:sz w:val="16"/>
                <w:szCs w:val="24"/>
                <w:lang w:val="en-US"/>
              </w:rPr>
              <w:t>19/26</w:t>
            </w:r>
          </w:p>
        </w:tc>
        <w:tc>
          <w:tcPr>
            <w:tcW w:w="1166" w:type="dxa"/>
            <w:shd w:val="clear" w:color="auto" w:fill="BDD6EE" w:themeFill="accent5" w:themeFillTint="66"/>
          </w:tcPr>
          <w:p w14:paraId="7E76F4F7" w14:textId="203357B0"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4- 01/</w:t>
            </w:r>
            <w:r w:rsidR="00A03ABD">
              <w:rPr>
                <w:rFonts w:asciiTheme="minorHAnsi" w:eastAsia="Calibri" w:hAnsiTheme="minorHAnsi" w:cstheme="minorHAnsi"/>
                <w:b/>
                <w:bCs/>
                <w:sz w:val="16"/>
                <w:szCs w:val="24"/>
                <w:lang w:val="en-US"/>
              </w:rPr>
              <w:t>26/26</w:t>
            </w:r>
          </w:p>
        </w:tc>
        <w:tc>
          <w:tcPr>
            <w:tcW w:w="1166" w:type="dxa"/>
            <w:shd w:val="clear" w:color="auto" w:fill="FFFFFF" w:themeFill="background1"/>
          </w:tcPr>
          <w:p w14:paraId="34A0A5D6" w14:textId="62C24FEB" w:rsidR="00BB5F2A" w:rsidRPr="006E4BEF" w:rsidRDefault="00BB5F2A" w:rsidP="00D63B6E">
            <w:pPr>
              <w:spacing w:line="240" w:lineRule="auto"/>
              <w:jc w:val="center"/>
              <w:rPr>
                <w:rFonts w:asciiTheme="minorHAnsi" w:eastAsia="Calibri" w:hAnsiTheme="minorHAnsi" w:cstheme="minorHAnsi"/>
                <w:b/>
                <w:bCs/>
                <w:sz w:val="24"/>
                <w:szCs w:val="24"/>
              </w:rPr>
            </w:pPr>
            <w:r w:rsidRPr="006E4BEF">
              <w:rPr>
                <w:rFonts w:asciiTheme="minorHAnsi" w:eastAsia="Calibri" w:hAnsiTheme="minorHAnsi" w:cstheme="minorHAnsi"/>
                <w:b/>
                <w:bCs/>
                <w:sz w:val="16"/>
                <w:szCs w:val="24"/>
                <w:lang w:val="en-US"/>
              </w:rPr>
              <w:t>WEEK 5- 02/</w:t>
            </w:r>
            <w:r w:rsidR="003A51DE" w:rsidRPr="006E4BEF">
              <w:rPr>
                <w:rFonts w:asciiTheme="minorHAnsi" w:eastAsia="Calibri" w:hAnsiTheme="minorHAnsi" w:cstheme="minorHAnsi"/>
                <w:b/>
                <w:bCs/>
                <w:sz w:val="16"/>
                <w:szCs w:val="24"/>
                <w:lang w:val="en-US"/>
              </w:rPr>
              <w:t>02/26</w:t>
            </w:r>
          </w:p>
        </w:tc>
        <w:tc>
          <w:tcPr>
            <w:tcW w:w="1166" w:type="dxa"/>
            <w:shd w:val="clear" w:color="auto" w:fill="BDD6EE" w:themeFill="accent5" w:themeFillTint="66"/>
          </w:tcPr>
          <w:p w14:paraId="1206D132" w14:textId="707CC70B"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6- 02/</w:t>
            </w:r>
            <w:r w:rsidR="006E4BEF">
              <w:rPr>
                <w:rFonts w:asciiTheme="minorHAnsi" w:eastAsia="Calibri" w:hAnsiTheme="minorHAnsi" w:cstheme="minorHAnsi"/>
                <w:b/>
                <w:bCs/>
                <w:sz w:val="16"/>
                <w:szCs w:val="24"/>
                <w:lang w:val="en-US"/>
              </w:rPr>
              <w:t>09</w:t>
            </w:r>
            <w:r w:rsidRPr="00BB5F2A">
              <w:rPr>
                <w:rFonts w:asciiTheme="minorHAnsi" w:eastAsia="Calibri" w:hAnsiTheme="minorHAnsi" w:cstheme="minorHAnsi"/>
                <w:b/>
                <w:bCs/>
                <w:sz w:val="16"/>
                <w:szCs w:val="24"/>
                <w:lang w:val="en-US"/>
              </w:rPr>
              <w:t>/2</w:t>
            </w:r>
            <w:r w:rsidR="006E4BEF">
              <w:rPr>
                <w:rFonts w:asciiTheme="minorHAnsi" w:eastAsia="Calibri" w:hAnsiTheme="minorHAnsi" w:cstheme="minorHAnsi"/>
                <w:b/>
                <w:bCs/>
                <w:sz w:val="16"/>
                <w:szCs w:val="24"/>
                <w:lang w:val="en-US"/>
              </w:rPr>
              <w:t>6</w:t>
            </w:r>
          </w:p>
        </w:tc>
        <w:tc>
          <w:tcPr>
            <w:tcW w:w="841" w:type="dxa"/>
          </w:tcPr>
          <w:p w14:paraId="2A942576" w14:textId="6FB8C11A"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7- 02/</w:t>
            </w:r>
            <w:r w:rsidR="006E4BEF">
              <w:rPr>
                <w:rFonts w:asciiTheme="minorHAnsi" w:eastAsia="Calibri" w:hAnsiTheme="minorHAnsi" w:cstheme="minorHAnsi"/>
                <w:b/>
                <w:bCs/>
                <w:sz w:val="16"/>
                <w:szCs w:val="24"/>
                <w:lang w:val="en-US"/>
              </w:rPr>
              <w:t>16/26</w:t>
            </w:r>
          </w:p>
        </w:tc>
        <w:tc>
          <w:tcPr>
            <w:tcW w:w="1201" w:type="dxa"/>
            <w:shd w:val="clear" w:color="auto" w:fill="BDD6EE" w:themeFill="accent5" w:themeFillTint="66"/>
          </w:tcPr>
          <w:p w14:paraId="2990C08B" w14:textId="78F12A21"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 xml:space="preserve">WEEK 8- </w:t>
            </w:r>
            <w:r w:rsidR="000E0C03">
              <w:rPr>
                <w:rFonts w:asciiTheme="minorHAnsi" w:eastAsia="Calibri" w:hAnsiTheme="minorHAnsi" w:cstheme="minorHAnsi"/>
                <w:b/>
                <w:bCs/>
                <w:sz w:val="16"/>
                <w:szCs w:val="24"/>
                <w:lang w:val="en-US"/>
              </w:rPr>
              <w:t>02/23/26</w:t>
            </w:r>
          </w:p>
        </w:tc>
        <w:tc>
          <w:tcPr>
            <w:tcW w:w="1128" w:type="dxa"/>
            <w:shd w:val="clear" w:color="auto" w:fill="FFFFFF" w:themeFill="background1"/>
          </w:tcPr>
          <w:p w14:paraId="35EC7FB1" w14:textId="538B1C95"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9- 03/0</w:t>
            </w:r>
            <w:r w:rsidR="00271713">
              <w:rPr>
                <w:rFonts w:asciiTheme="minorHAnsi" w:eastAsia="Calibri" w:hAnsiTheme="minorHAnsi" w:cstheme="minorHAnsi"/>
                <w:b/>
                <w:bCs/>
                <w:sz w:val="16"/>
                <w:szCs w:val="24"/>
                <w:lang w:val="en-US"/>
              </w:rPr>
              <w:t>2</w:t>
            </w:r>
            <w:r w:rsidRPr="00BB5F2A">
              <w:rPr>
                <w:rFonts w:asciiTheme="minorHAnsi" w:eastAsia="Calibri" w:hAnsiTheme="minorHAnsi" w:cstheme="minorHAnsi"/>
                <w:b/>
                <w:bCs/>
                <w:sz w:val="16"/>
                <w:szCs w:val="24"/>
                <w:lang w:val="en-US"/>
              </w:rPr>
              <w:t>/2</w:t>
            </w:r>
            <w:r w:rsidR="00271713">
              <w:rPr>
                <w:rFonts w:asciiTheme="minorHAnsi" w:eastAsia="Calibri" w:hAnsiTheme="minorHAnsi" w:cstheme="minorHAnsi"/>
                <w:b/>
                <w:bCs/>
                <w:sz w:val="16"/>
                <w:szCs w:val="24"/>
                <w:lang w:val="en-US"/>
              </w:rPr>
              <w:t>6</w:t>
            </w:r>
          </w:p>
        </w:tc>
        <w:tc>
          <w:tcPr>
            <w:tcW w:w="990" w:type="dxa"/>
          </w:tcPr>
          <w:p w14:paraId="533FB728" w14:textId="5E4EF42F" w:rsidR="00BB5F2A" w:rsidRPr="00BB5F2A" w:rsidRDefault="00BB5F2A" w:rsidP="00D63B6E">
            <w:pPr>
              <w:spacing w:line="240" w:lineRule="auto"/>
              <w:jc w:val="center"/>
              <w:rPr>
                <w:rFonts w:asciiTheme="minorHAnsi" w:eastAsia="Calibri" w:hAnsiTheme="minorHAnsi" w:cstheme="minorHAnsi"/>
                <w:b/>
                <w:bCs/>
                <w:sz w:val="24"/>
                <w:szCs w:val="24"/>
              </w:rPr>
            </w:pPr>
            <w:r w:rsidRPr="00BB5F2A">
              <w:rPr>
                <w:rFonts w:asciiTheme="minorHAnsi" w:eastAsia="Calibri" w:hAnsiTheme="minorHAnsi" w:cstheme="minorHAnsi"/>
                <w:b/>
                <w:bCs/>
                <w:sz w:val="16"/>
                <w:szCs w:val="24"/>
                <w:lang w:val="en-US"/>
              </w:rPr>
              <w:t>WEEK 10- 03/</w:t>
            </w:r>
            <w:r w:rsidR="007A4129">
              <w:rPr>
                <w:rFonts w:asciiTheme="minorHAnsi" w:eastAsia="Calibri" w:hAnsiTheme="minorHAnsi" w:cstheme="minorHAnsi"/>
                <w:b/>
                <w:bCs/>
                <w:sz w:val="16"/>
                <w:szCs w:val="24"/>
                <w:lang w:val="en-US"/>
              </w:rPr>
              <w:t>09</w:t>
            </w:r>
            <w:r w:rsidRPr="00BB5F2A">
              <w:rPr>
                <w:rFonts w:asciiTheme="minorHAnsi" w:eastAsia="Calibri" w:hAnsiTheme="minorHAnsi" w:cstheme="minorHAnsi"/>
                <w:b/>
                <w:bCs/>
                <w:sz w:val="16"/>
                <w:szCs w:val="24"/>
                <w:lang w:val="en-US"/>
              </w:rPr>
              <w:t>/2</w:t>
            </w:r>
            <w:r w:rsidR="007A4129">
              <w:rPr>
                <w:rFonts w:asciiTheme="minorHAnsi" w:eastAsia="Calibri" w:hAnsiTheme="minorHAnsi" w:cstheme="minorHAnsi"/>
                <w:b/>
                <w:bCs/>
                <w:sz w:val="16"/>
                <w:szCs w:val="24"/>
                <w:lang w:val="en-US"/>
              </w:rPr>
              <w:t>6</w:t>
            </w:r>
          </w:p>
        </w:tc>
      </w:tr>
      <w:tr w:rsidR="00BB5F2A" w:rsidRPr="00BB5F2A" w14:paraId="346BF4DC" w14:textId="77777777" w:rsidTr="000E0C03">
        <w:tc>
          <w:tcPr>
            <w:tcW w:w="1166" w:type="dxa"/>
            <w:shd w:val="clear" w:color="auto" w:fill="FFFFFF" w:themeFill="background1"/>
          </w:tcPr>
          <w:p w14:paraId="0924A552" w14:textId="6D18910A" w:rsidR="00BB5F2A" w:rsidRPr="00BB5F2A" w:rsidRDefault="00DD4EC2" w:rsidP="00D63B6E">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No Class</w:t>
            </w:r>
          </w:p>
        </w:tc>
        <w:tc>
          <w:tcPr>
            <w:tcW w:w="1130" w:type="dxa"/>
            <w:shd w:val="clear" w:color="auto" w:fill="BDD6EE" w:themeFill="accent5" w:themeFillTint="66"/>
          </w:tcPr>
          <w:p w14:paraId="45D2D6E4" w14:textId="7DCBB026" w:rsidR="00BB5F2A" w:rsidRDefault="006E4BEF" w:rsidP="00D63B6E">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Monday</w:t>
            </w:r>
          </w:p>
          <w:p w14:paraId="5DE6EDBD" w14:textId="618A9D8F" w:rsidR="00BB5F2A" w:rsidRPr="00BB5F2A" w:rsidRDefault="00BB5F2A" w:rsidP="00D63B6E">
            <w:pPr>
              <w:spacing w:line="240" w:lineRule="auto"/>
              <w:jc w:val="center"/>
              <w:rPr>
                <w:rFonts w:asciiTheme="minorHAnsi" w:eastAsia="Calibri" w:hAnsiTheme="minorHAnsi" w:cstheme="minorHAnsi"/>
                <w:sz w:val="16"/>
                <w:szCs w:val="16"/>
              </w:rPr>
            </w:pPr>
            <w:r w:rsidRPr="00BB5F2A">
              <w:rPr>
                <w:rFonts w:asciiTheme="minorHAnsi" w:eastAsia="Calibri" w:hAnsiTheme="minorHAnsi" w:cstheme="minorHAnsi"/>
                <w:sz w:val="16"/>
                <w:szCs w:val="16"/>
              </w:rPr>
              <w:t>7am-</w:t>
            </w:r>
            <w:r w:rsidR="00A03ABD">
              <w:rPr>
                <w:rFonts w:asciiTheme="minorHAnsi" w:eastAsia="Calibri" w:hAnsiTheme="minorHAnsi" w:cstheme="minorHAnsi"/>
                <w:sz w:val="16"/>
                <w:szCs w:val="16"/>
              </w:rPr>
              <w:t>9</w:t>
            </w:r>
            <w:r w:rsidRPr="00BB5F2A">
              <w:rPr>
                <w:rFonts w:asciiTheme="minorHAnsi" w:eastAsia="Calibri" w:hAnsiTheme="minorHAnsi" w:cstheme="minorHAnsi"/>
                <w:sz w:val="16"/>
                <w:szCs w:val="16"/>
              </w:rPr>
              <w:t>am HST</w:t>
            </w:r>
          </w:p>
        </w:tc>
        <w:tc>
          <w:tcPr>
            <w:tcW w:w="846" w:type="dxa"/>
          </w:tcPr>
          <w:p w14:paraId="7F3B5947" w14:textId="7F9DBDDD" w:rsidR="00BB5F2A" w:rsidRPr="00BB5F2A" w:rsidRDefault="00BB5F2A" w:rsidP="00D63B6E">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No Class</w:t>
            </w:r>
          </w:p>
        </w:tc>
        <w:tc>
          <w:tcPr>
            <w:tcW w:w="1166" w:type="dxa"/>
            <w:shd w:val="clear" w:color="auto" w:fill="BDD6EE" w:themeFill="accent5" w:themeFillTint="66"/>
          </w:tcPr>
          <w:p w14:paraId="46B2BE83" w14:textId="6B7CAEE3" w:rsidR="00BB5F2A" w:rsidRDefault="006E4BEF" w:rsidP="00BB5F2A">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Monday</w:t>
            </w:r>
          </w:p>
          <w:p w14:paraId="22DCEF08" w14:textId="213F697F" w:rsidR="00BB5F2A" w:rsidRPr="00BB5F2A" w:rsidRDefault="00BB5F2A" w:rsidP="00BB5F2A">
            <w:pPr>
              <w:spacing w:line="240" w:lineRule="auto"/>
              <w:jc w:val="center"/>
              <w:rPr>
                <w:rFonts w:asciiTheme="minorHAnsi" w:eastAsia="Calibri" w:hAnsiTheme="minorHAnsi" w:cstheme="minorHAnsi"/>
                <w:sz w:val="16"/>
                <w:szCs w:val="16"/>
              </w:rPr>
            </w:pPr>
            <w:r w:rsidRPr="00BB5F2A">
              <w:rPr>
                <w:rFonts w:asciiTheme="minorHAnsi" w:eastAsia="Calibri" w:hAnsiTheme="minorHAnsi" w:cstheme="minorHAnsi"/>
                <w:sz w:val="16"/>
                <w:szCs w:val="16"/>
              </w:rPr>
              <w:t>7am-</w:t>
            </w:r>
            <w:r w:rsidR="00A03ABD">
              <w:rPr>
                <w:rFonts w:asciiTheme="minorHAnsi" w:eastAsia="Calibri" w:hAnsiTheme="minorHAnsi" w:cstheme="minorHAnsi"/>
                <w:sz w:val="16"/>
                <w:szCs w:val="16"/>
              </w:rPr>
              <w:t>9</w:t>
            </w:r>
            <w:r w:rsidRPr="00BB5F2A">
              <w:rPr>
                <w:rFonts w:asciiTheme="minorHAnsi" w:eastAsia="Calibri" w:hAnsiTheme="minorHAnsi" w:cstheme="minorHAnsi"/>
                <w:sz w:val="16"/>
                <w:szCs w:val="16"/>
              </w:rPr>
              <w:t>am HST</w:t>
            </w:r>
          </w:p>
        </w:tc>
        <w:tc>
          <w:tcPr>
            <w:tcW w:w="1166" w:type="dxa"/>
            <w:shd w:val="clear" w:color="auto" w:fill="FFFFFF" w:themeFill="background1"/>
          </w:tcPr>
          <w:p w14:paraId="10CAD1A9" w14:textId="45995B6D" w:rsidR="00BB5F2A" w:rsidRPr="006E4BEF" w:rsidRDefault="003A51DE" w:rsidP="00BB5F2A">
            <w:pPr>
              <w:spacing w:line="240" w:lineRule="auto"/>
              <w:jc w:val="center"/>
              <w:rPr>
                <w:rFonts w:asciiTheme="minorHAnsi" w:eastAsia="Calibri" w:hAnsiTheme="minorHAnsi" w:cstheme="minorHAnsi"/>
                <w:sz w:val="16"/>
                <w:szCs w:val="16"/>
              </w:rPr>
            </w:pPr>
            <w:r w:rsidRPr="006E4BEF">
              <w:rPr>
                <w:rFonts w:asciiTheme="minorHAnsi" w:eastAsia="Calibri" w:hAnsiTheme="minorHAnsi" w:cstheme="minorHAnsi"/>
                <w:sz w:val="16"/>
                <w:szCs w:val="16"/>
              </w:rPr>
              <w:t>No Class</w:t>
            </w:r>
          </w:p>
        </w:tc>
        <w:tc>
          <w:tcPr>
            <w:tcW w:w="1166" w:type="dxa"/>
            <w:shd w:val="clear" w:color="auto" w:fill="BDD6EE" w:themeFill="accent5" w:themeFillTint="66"/>
          </w:tcPr>
          <w:p w14:paraId="35BF65CB" w14:textId="687464DC" w:rsidR="00BB5F2A" w:rsidRDefault="006E4BEF" w:rsidP="00BB5F2A">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Monday</w:t>
            </w:r>
          </w:p>
          <w:p w14:paraId="4FDA0C5F" w14:textId="061081BA" w:rsidR="00BB5F2A" w:rsidRPr="00BB5F2A" w:rsidRDefault="00BB5F2A" w:rsidP="00BB5F2A">
            <w:pPr>
              <w:spacing w:line="240" w:lineRule="auto"/>
              <w:jc w:val="center"/>
              <w:rPr>
                <w:rFonts w:asciiTheme="minorHAnsi" w:eastAsia="Calibri" w:hAnsiTheme="minorHAnsi" w:cstheme="minorHAnsi"/>
                <w:sz w:val="16"/>
                <w:szCs w:val="16"/>
              </w:rPr>
            </w:pPr>
            <w:r w:rsidRPr="00BB5F2A">
              <w:rPr>
                <w:rFonts w:asciiTheme="minorHAnsi" w:eastAsia="Calibri" w:hAnsiTheme="minorHAnsi" w:cstheme="minorHAnsi"/>
                <w:sz w:val="16"/>
                <w:szCs w:val="16"/>
              </w:rPr>
              <w:t>7am-</w:t>
            </w:r>
            <w:r w:rsidR="006E4BEF">
              <w:rPr>
                <w:rFonts w:asciiTheme="minorHAnsi" w:eastAsia="Calibri" w:hAnsiTheme="minorHAnsi" w:cstheme="minorHAnsi"/>
                <w:sz w:val="16"/>
                <w:szCs w:val="16"/>
              </w:rPr>
              <w:t>9</w:t>
            </w:r>
            <w:r w:rsidRPr="00BB5F2A">
              <w:rPr>
                <w:rFonts w:asciiTheme="minorHAnsi" w:eastAsia="Calibri" w:hAnsiTheme="minorHAnsi" w:cstheme="minorHAnsi"/>
                <w:sz w:val="16"/>
                <w:szCs w:val="16"/>
              </w:rPr>
              <w:t>am HST</w:t>
            </w:r>
          </w:p>
        </w:tc>
        <w:tc>
          <w:tcPr>
            <w:tcW w:w="841" w:type="dxa"/>
          </w:tcPr>
          <w:p w14:paraId="7B197964" w14:textId="176A21C9" w:rsidR="00BB5F2A" w:rsidRPr="00BB5F2A" w:rsidRDefault="00BB5F2A" w:rsidP="00D63B6E">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No Class</w:t>
            </w:r>
          </w:p>
        </w:tc>
        <w:tc>
          <w:tcPr>
            <w:tcW w:w="1201" w:type="dxa"/>
            <w:shd w:val="clear" w:color="auto" w:fill="BDD6EE" w:themeFill="accent5" w:themeFillTint="66"/>
          </w:tcPr>
          <w:p w14:paraId="2A932369" w14:textId="043E1796" w:rsidR="00BB5F2A" w:rsidRDefault="006E4BEF" w:rsidP="00BB5F2A">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Monday</w:t>
            </w:r>
          </w:p>
          <w:p w14:paraId="1B52EC37" w14:textId="60995B7C" w:rsidR="00BB5F2A" w:rsidRPr="00BB5F2A" w:rsidRDefault="00BB5F2A" w:rsidP="00BB5F2A">
            <w:pPr>
              <w:spacing w:line="240" w:lineRule="auto"/>
              <w:jc w:val="center"/>
              <w:rPr>
                <w:rFonts w:asciiTheme="minorHAnsi" w:eastAsia="Calibri" w:hAnsiTheme="minorHAnsi" w:cstheme="minorHAnsi"/>
                <w:sz w:val="16"/>
                <w:szCs w:val="16"/>
              </w:rPr>
            </w:pPr>
            <w:r w:rsidRPr="00BB5F2A">
              <w:rPr>
                <w:rFonts w:asciiTheme="minorHAnsi" w:eastAsia="Calibri" w:hAnsiTheme="minorHAnsi" w:cstheme="minorHAnsi"/>
                <w:sz w:val="16"/>
                <w:szCs w:val="16"/>
              </w:rPr>
              <w:t>7am-</w:t>
            </w:r>
            <w:r w:rsidR="006E4BEF">
              <w:rPr>
                <w:rFonts w:asciiTheme="minorHAnsi" w:eastAsia="Calibri" w:hAnsiTheme="minorHAnsi" w:cstheme="minorHAnsi"/>
                <w:sz w:val="16"/>
                <w:szCs w:val="16"/>
              </w:rPr>
              <w:t>9</w:t>
            </w:r>
            <w:r w:rsidRPr="00BB5F2A">
              <w:rPr>
                <w:rFonts w:asciiTheme="minorHAnsi" w:eastAsia="Calibri" w:hAnsiTheme="minorHAnsi" w:cstheme="minorHAnsi"/>
                <w:sz w:val="16"/>
                <w:szCs w:val="16"/>
              </w:rPr>
              <w:t>am HST</w:t>
            </w:r>
          </w:p>
        </w:tc>
        <w:tc>
          <w:tcPr>
            <w:tcW w:w="1128" w:type="dxa"/>
            <w:shd w:val="clear" w:color="auto" w:fill="FFFFFF" w:themeFill="background1"/>
          </w:tcPr>
          <w:p w14:paraId="573CA942" w14:textId="720CDAC5" w:rsidR="00BB5F2A" w:rsidRPr="00BB5F2A" w:rsidRDefault="000E0C03" w:rsidP="00BB5F2A">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No Class</w:t>
            </w:r>
          </w:p>
        </w:tc>
        <w:tc>
          <w:tcPr>
            <w:tcW w:w="990" w:type="dxa"/>
          </w:tcPr>
          <w:p w14:paraId="4D363A6B" w14:textId="77B25F6D" w:rsidR="00BB5F2A" w:rsidRPr="00BB5F2A" w:rsidRDefault="00BB5F2A" w:rsidP="00D63B6E">
            <w:pPr>
              <w:spacing w:line="240" w:lineRule="auto"/>
              <w:jc w:val="center"/>
              <w:rPr>
                <w:rFonts w:asciiTheme="minorHAnsi" w:eastAsia="Calibri" w:hAnsiTheme="minorHAnsi" w:cstheme="minorHAnsi"/>
                <w:sz w:val="16"/>
                <w:szCs w:val="16"/>
              </w:rPr>
            </w:pPr>
            <w:r>
              <w:rPr>
                <w:rFonts w:asciiTheme="minorHAnsi" w:eastAsia="Calibri" w:hAnsiTheme="minorHAnsi" w:cstheme="minorHAnsi"/>
                <w:sz w:val="16"/>
                <w:szCs w:val="16"/>
              </w:rPr>
              <w:t>No Class</w:t>
            </w:r>
          </w:p>
        </w:tc>
      </w:tr>
    </w:tbl>
    <w:p w14:paraId="4AB4DB1C" w14:textId="77777777" w:rsidR="003E29D9" w:rsidRPr="005C1001" w:rsidRDefault="003E29D9" w:rsidP="005C1001">
      <w:pPr>
        <w:pStyle w:val="SyllabusBlueHeading1"/>
        <w:spacing w:line="240" w:lineRule="auto"/>
        <w:rPr>
          <w:rFonts w:asciiTheme="minorHAnsi" w:hAnsiTheme="minorHAnsi" w:cstheme="minorHAnsi"/>
        </w:rPr>
      </w:pPr>
      <w:r w:rsidRPr="005C1001">
        <w:rPr>
          <w:rFonts w:asciiTheme="minorHAnsi" w:hAnsiTheme="minorHAnsi" w:cstheme="minorHAnsi"/>
        </w:rPr>
        <w:t>Instructor Information</w:t>
      </w:r>
    </w:p>
    <w:p w14:paraId="17468E47" w14:textId="65018D84" w:rsidR="003E29D9" w:rsidRPr="005C1001" w:rsidRDefault="009A1049" w:rsidP="005C1001">
      <w:pPr>
        <w:spacing w:line="240" w:lineRule="auto"/>
        <w:rPr>
          <w:rFonts w:asciiTheme="minorHAnsi" w:eastAsia="Calibri" w:hAnsiTheme="minorHAnsi" w:cstheme="minorHAnsi"/>
          <w:b/>
          <w:sz w:val="24"/>
          <w:szCs w:val="24"/>
        </w:rPr>
      </w:pPr>
      <w:r w:rsidRPr="005C1001">
        <w:rPr>
          <w:rFonts w:asciiTheme="minorHAnsi" w:hAnsiTheme="minorHAnsi" w:cstheme="minorHAnsi"/>
          <w:b/>
          <w:bCs/>
          <w:noProof/>
          <w:color w:val="0054A6"/>
          <w:sz w:val="24"/>
          <w:szCs w:val="24"/>
          <w:lang w:val="en-US"/>
        </w:rPr>
        <w:drawing>
          <wp:anchor distT="0" distB="0" distL="114300" distR="114300" simplePos="0" relativeHeight="251658240" behindDoc="0" locked="0" layoutInCell="1" allowOverlap="1" wp14:anchorId="4FC33050" wp14:editId="08313BAE">
            <wp:simplePos x="0" y="0"/>
            <wp:positionH relativeFrom="margin">
              <wp:align>left</wp:align>
            </wp:positionH>
            <wp:positionV relativeFrom="paragraph">
              <wp:posOffset>120650</wp:posOffset>
            </wp:positionV>
            <wp:extent cx="1256030" cy="1588770"/>
            <wp:effectExtent l="0" t="0" r="1270" b="0"/>
            <wp:wrapSquare wrapText="bothSides"/>
            <wp:docPr id="1" name="Picture 1" descr="C:\Users\0569690\Downloads\Beige Modern Minimalist Business Email Signa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0569690\Downloads\Beige Modern Minimalist Business Email Signature (1).png"/>
                    <pic:cNvPicPr>
                      <a:picLocks noChangeAspect="1" noChangeArrowheads="1"/>
                    </pic:cNvPicPr>
                  </pic:nvPicPr>
                  <pic:blipFill rotWithShape="1">
                    <a:blip r:embed="rId8">
                      <a:extLst>
                        <a:ext uri="{28A0092B-C50C-407E-A947-70E740481C1C}">
                          <a14:useLocalDpi xmlns:a14="http://schemas.microsoft.com/office/drawing/2010/main" val="0"/>
                        </a:ext>
                      </a:extLst>
                    </a:blip>
                    <a:srcRect l="32186" t="1901" r="32299" b="8226"/>
                    <a:stretch/>
                  </pic:blipFill>
                  <pic:spPr bwMode="auto">
                    <a:xfrm>
                      <a:off x="0" y="0"/>
                      <a:ext cx="1258434" cy="15920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22DAA9" w14:textId="5DC4E13B" w:rsidR="001311A1" w:rsidRPr="005C1001" w:rsidRDefault="001311A1" w:rsidP="005C1001">
      <w:pPr>
        <w:spacing w:line="240" w:lineRule="auto"/>
        <w:rPr>
          <w:rFonts w:asciiTheme="minorHAnsi" w:eastAsia="Calibri" w:hAnsiTheme="minorHAnsi" w:cstheme="minorHAnsi"/>
          <w:sz w:val="24"/>
          <w:szCs w:val="24"/>
        </w:rPr>
      </w:pPr>
      <w:r w:rsidRPr="005C1001">
        <w:rPr>
          <w:rFonts w:asciiTheme="minorHAnsi" w:eastAsia="Calibri" w:hAnsiTheme="minorHAnsi" w:cstheme="minorHAnsi"/>
          <w:b/>
          <w:color w:val="0054A6"/>
          <w:sz w:val="24"/>
          <w:szCs w:val="24"/>
        </w:rPr>
        <w:t>Instructor</w:t>
      </w:r>
      <w:r w:rsidRPr="005C1001">
        <w:rPr>
          <w:rFonts w:asciiTheme="minorHAnsi" w:eastAsia="Calibri" w:hAnsiTheme="minorHAnsi" w:cstheme="minorHAnsi"/>
          <w:sz w:val="24"/>
          <w:szCs w:val="24"/>
        </w:rPr>
        <w:t>: Dr. Deanna Linville, Ph.D. LMFT</w:t>
      </w:r>
    </w:p>
    <w:p w14:paraId="41A8B2FE" w14:textId="564C91B4" w:rsidR="00FA1B71" w:rsidRPr="005C1001" w:rsidRDefault="00FA1B71" w:rsidP="005C1001">
      <w:pPr>
        <w:spacing w:line="240" w:lineRule="auto"/>
        <w:rPr>
          <w:rFonts w:asciiTheme="minorHAnsi" w:eastAsia="Calibri" w:hAnsiTheme="minorHAnsi" w:cstheme="minorHAnsi"/>
          <w:sz w:val="24"/>
          <w:szCs w:val="24"/>
        </w:rPr>
      </w:pPr>
      <w:r w:rsidRPr="005C1001">
        <w:rPr>
          <w:rFonts w:asciiTheme="minorHAnsi" w:eastAsia="Calibri" w:hAnsiTheme="minorHAnsi" w:cstheme="minorHAnsi"/>
          <w:b/>
          <w:color w:val="0054A6"/>
          <w:sz w:val="24"/>
          <w:szCs w:val="24"/>
        </w:rPr>
        <w:t>Email</w:t>
      </w:r>
      <w:r w:rsidRPr="005C1001">
        <w:rPr>
          <w:rFonts w:asciiTheme="minorHAnsi" w:eastAsia="Calibri" w:hAnsiTheme="minorHAnsi" w:cstheme="minorHAnsi"/>
          <w:sz w:val="24"/>
          <w:szCs w:val="24"/>
        </w:rPr>
        <w:t xml:space="preserve">: </w:t>
      </w:r>
      <w:r w:rsidR="001311A1" w:rsidRPr="005C1001">
        <w:rPr>
          <w:rFonts w:asciiTheme="minorHAnsi" w:eastAsia="Calibri" w:hAnsiTheme="minorHAnsi" w:cstheme="minorHAnsi"/>
          <w:sz w:val="24"/>
          <w:szCs w:val="24"/>
        </w:rPr>
        <w:t>deanna.knobelspiesse@chaminade.edu</w:t>
      </w:r>
    </w:p>
    <w:p w14:paraId="3B361E43" w14:textId="216F8511" w:rsidR="00FA1B71" w:rsidRPr="005C1001" w:rsidRDefault="00FA1B71" w:rsidP="005C1001">
      <w:pPr>
        <w:spacing w:line="240" w:lineRule="auto"/>
        <w:rPr>
          <w:rFonts w:asciiTheme="minorHAnsi" w:eastAsia="Calibri" w:hAnsiTheme="minorHAnsi" w:cstheme="minorHAnsi"/>
          <w:sz w:val="24"/>
          <w:szCs w:val="24"/>
        </w:rPr>
      </w:pPr>
      <w:r w:rsidRPr="005C1001">
        <w:rPr>
          <w:rFonts w:asciiTheme="minorHAnsi" w:eastAsia="Calibri" w:hAnsiTheme="minorHAnsi" w:cstheme="minorHAnsi"/>
          <w:b/>
          <w:color w:val="0054A6"/>
          <w:sz w:val="24"/>
          <w:szCs w:val="24"/>
        </w:rPr>
        <w:t>Phone</w:t>
      </w:r>
      <w:r w:rsidRPr="005C1001">
        <w:rPr>
          <w:rFonts w:asciiTheme="minorHAnsi" w:eastAsia="Calibri" w:hAnsiTheme="minorHAnsi" w:cstheme="minorHAnsi"/>
          <w:sz w:val="24"/>
          <w:szCs w:val="24"/>
        </w:rPr>
        <w:t xml:space="preserve">: </w:t>
      </w:r>
      <w:r w:rsidR="00DD60EF" w:rsidRPr="005C1001">
        <w:rPr>
          <w:rFonts w:asciiTheme="minorHAnsi" w:eastAsia="Calibri" w:hAnsiTheme="minorHAnsi" w:cstheme="minorHAnsi"/>
          <w:sz w:val="24"/>
          <w:szCs w:val="24"/>
        </w:rPr>
        <w:t>503-272-1750</w:t>
      </w:r>
    </w:p>
    <w:p w14:paraId="3324555C" w14:textId="77777777" w:rsidR="00FA1B71" w:rsidRPr="005C1001" w:rsidRDefault="00FA1B71" w:rsidP="005C1001">
      <w:pPr>
        <w:pStyle w:val="SyllabusBlueHeading2"/>
        <w:spacing w:line="240" w:lineRule="auto"/>
        <w:rPr>
          <w:rFonts w:asciiTheme="minorHAnsi" w:hAnsiTheme="minorHAnsi" w:cstheme="minorHAnsi"/>
        </w:rPr>
      </w:pPr>
    </w:p>
    <w:p w14:paraId="31B5D49D" w14:textId="2E7AABFA" w:rsidR="00C7081A" w:rsidRPr="005C1001" w:rsidRDefault="0047605D" w:rsidP="005C1001">
      <w:pPr>
        <w:pStyle w:val="SyllabusBlueHeading2"/>
        <w:spacing w:line="240" w:lineRule="auto"/>
        <w:rPr>
          <w:rFonts w:asciiTheme="minorHAnsi" w:hAnsiTheme="minorHAnsi" w:cstheme="minorHAnsi"/>
        </w:rPr>
      </w:pPr>
      <w:r w:rsidRPr="005C1001">
        <w:rPr>
          <w:rFonts w:asciiTheme="minorHAnsi" w:hAnsiTheme="minorHAnsi" w:cstheme="minorHAnsi"/>
        </w:rPr>
        <w:t>Communication</w:t>
      </w:r>
    </w:p>
    <w:p w14:paraId="767A2494" w14:textId="74791FF7" w:rsidR="00E45CAF" w:rsidRPr="005C1001" w:rsidRDefault="00660317" w:rsidP="005C1001">
      <w:pPr>
        <w:spacing w:line="240" w:lineRule="auto"/>
        <w:rPr>
          <w:rFonts w:asciiTheme="minorHAnsi" w:hAnsiTheme="minorHAnsi" w:cstheme="minorHAnsi"/>
          <w:sz w:val="24"/>
          <w:szCs w:val="24"/>
        </w:rPr>
      </w:pPr>
      <w:r w:rsidRPr="005C1001">
        <w:rPr>
          <w:rFonts w:asciiTheme="minorHAnsi" w:hAnsiTheme="minorHAnsi" w:cstheme="minorHAnsi"/>
          <w:sz w:val="24"/>
          <w:szCs w:val="24"/>
        </w:rPr>
        <w:t xml:space="preserve">Primary communication method is email and I will respond </w:t>
      </w:r>
      <w:r w:rsidR="007A4129">
        <w:rPr>
          <w:rFonts w:asciiTheme="minorHAnsi" w:hAnsiTheme="minorHAnsi" w:cstheme="minorHAnsi"/>
          <w:sz w:val="24"/>
          <w:szCs w:val="24"/>
        </w:rPr>
        <w:t>within</w:t>
      </w:r>
      <w:r w:rsidRPr="005C1001">
        <w:rPr>
          <w:rFonts w:asciiTheme="minorHAnsi" w:hAnsiTheme="minorHAnsi" w:cstheme="minorHAnsi"/>
          <w:sz w:val="24"/>
          <w:szCs w:val="24"/>
        </w:rPr>
        <w:t xml:space="preserve"> 48hrs</w:t>
      </w:r>
      <w:r w:rsidR="003236A6">
        <w:rPr>
          <w:rFonts w:asciiTheme="minorHAnsi" w:hAnsiTheme="minorHAnsi" w:cstheme="minorHAnsi"/>
          <w:sz w:val="24"/>
          <w:szCs w:val="24"/>
        </w:rPr>
        <w:t>, except on weekends</w:t>
      </w:r>
      <w:r w:rsidRPr="005C1001">
        <w:rPr>
          <w:rFonts w:asciiTheme="minorHAnsi" w:hAnsiTheme="minorHAnsi" w:cstheme="minorHAnsi"/>
          <w:sz w:val="24"/>
          <w:szCs w:val="24"/>
        </w:rPr>
        <w:t>.</w:t>
      </w:r>
    </w:p>
    <w:p w14:paraId="56CAA4B5" w14:textId="77777777" w:rsidR="00BB5F2A" w:rsidRPr="005C1001" w:rsidRDefault="00BB5F2A" w:rsidP="005C1001">
      <w:pPr>
        <w:spacing w:line="240" w:lineRule="auto"/>
        <w:rPr>
          <w:rFonts w:asciiTheme="minorHAnsi" w:hAnsiTheme="minorHAnsi" w:cstheme="minorHAnsi"/>
          <w:sz w:val="24"/>
          <w:szCs w:val="24"/>
        </w:rPr>
      </w:pPr>
    </w:p>
    <w:p w14:paraId="38176FB8" w14:textId="01815011" w:rsidR="00E45CAF" w:rsidRPr="005C1001" w:rsidRDefault="00E45CAF" w:rsidP="005C1001">
      <w:pPr>
        <w:pStyle w:val="SyllabusBlueHeading1"/>
        <w:spacing w:line="240" w:lineRule="auto"/>
        <w:rPr>
          <w:rFonts w:asciiTheme="minorHAnsi" w:hAnsiTheme="minorHAnsi" w:cstheme="minorHAnsi"/>
        </w:rPr>
      </w:pPr>
      <w:r w:rsidRPr="005C1001">
        <w:rPr>
          <w:rFonts w:asciiTheme="minorHAnsi" w:hAnsiTheme="minorHAnsi" w:cstheme="minorHAnsi"/>
        </w:rPr>
        <w:t>School &amp; Department Information</w:t>
      </w:r>
    </w:p>
    <w:p w14:paraId="21E35371" w14:textId="77777777" w:rsidR="00660317" w:rsidRPr="005C1001" w:rsidRDefault="00660317" w:rsidP="005C1001">
      <w:pPr>
        <w:spacing w:line="240" w:lineRule="auto"/>
        <w:rPr>
          <w:rFonts w:asciiTheme="minorHAnsi" w:eastAsiaTheme="majorEastAsia" w:hAnsiTheme="minorHAnsi" w:cstheme="minorHAnsi"/>
          <w:b/>
          <w:bCs/>
          <w:color w:val="0054A6"/>
          <w:sz w:val="24"/>
          <w:szCs w:val="26"/>
        </w:rPr>
      </w:pPr>
      <w:r w:rsidRPr="005C1001">
        <w:rPr>
          <w:rFonts w:asciiTheme="minorHAnsi" w:eastAsiaTheme="majorEastAsia" w:hAnsiTheme="minorHAnsi" w:cstheme="minorHAnsi"/>
          <w:b/>
          <w:bCs/>
          <w:color w:val="0054A6"/>
          <w:sz w:val="24"/>
          <w:szCs w:val="26"/>
        </w:rPr>
        <w:t>School of Education and Behavioral Sciences</w:t>
      </w:r>
    </w:p>
    <w:p w14:paraId="4E286FF3" w14:textId="77777777" w:rsidR="00660317" w:rsidRPr="005C1001" w:rsidRDefault="00660317" w:rsidP="005C1001">
      <w:pPr>
        <w:spacing w:line="240" w:lineRule="auto"/>
        <w:rPr>
          <w:rFonts w:asciiTheme="minorHAnsi" w:hAnsiTheme="minorHAnsi" w:cstheme="minorHAnsi"/>
          <w:szCs w:val="24"/>
        </w:rPr>
      </w:pPr>
      <w:r w:rsidRPr="005C1001">
        <w:rPr>
          <w:rFonts w:asciiTheme="minorHAnsi" w:hAnsiTheme="minorHAnsi" w:cstheme="minorHAnsi"/>
          <w:szCs w:val="24"/>
        </w:rPr>
        <w:t>Office Location: Brogan Hall, 110</w:t>
      </w:r>
    </w:p>
    <w:p w14:paraId="5601B376" w14:textId="005BA881" w:rsidR="00182B4E" w:rsidRPr="005C1001" w:rsidRDefault="00660317" w:rsidP="005C1001">
      <w:pPr>
        <w:spacing w:line="240" w:lineRule="auto"/>
        <w:rPr>
          <w:rFonts w:asciiTheme="minorHAnsi" w:hAnsiTheme="minorHAnsi" w:cstheme="minorHAnsi"/>
          <w:szCs w:val="24"/>
        </w:rPr>
      </w:pPr>
      <w:r w:rsidRPr="005C1001">
        <w:rPr>
          <w:rFonts w:asciiTheme="minorHAnsi" w:hAnsiTheme="minorHAnsi" w:cstheme="minorHAnsi"/>
          <w:szCs w:val="24"/>
        </w:rPr>
        <w:t>Phone: (808) 739-4652</w:t>
      </w:r>
    </w:p>
    <w:p w14:paraId="3A9DE165" w14:textId="3AD0FAC3" w:rsidR="00E45CAF" w:rsidRDefault="00660317" w:rsidP="005C1001">
      <w:pPr>
        <w:spacing w:line="240" w:lineRule="auto"/>
        <w:rPr>
          <w:rFonts w:asciiTheme="minorHAnsi" w:hAnsiTheme="minorHAnsi" w:cstheme="minorHAnsi"/>
          <w:szCs w:val="24"/>
        </w:rPr>
      </w:pPr>
      <w:r w:rsidRPr="005C1001">
        <w:rPr>
          <w:rFonts w:asciiTheme="minorHAnsi" w:hAnsiTheme="minorHAnsi" w:cstheme="minorHAnsi"/>
          <w:szCs w:val="24"/>
        </w:rPr>
        <w:t xml:space="preserve">If you have questions regarding the Psychology Department, reach out to your </w:t>
      </w:r>
      <w:r w:rsidR="007B5929" w:rsidRPr="005C1001">
        <w:rPr>
          <w:rFonts w:asciiTheme="minorHAnsi" w:hAnsiTheme="minorHAnsi" w:cstheme="minorHAnsi"/>
          <w:szCs w:val="24"/>
        </w:rPr>
        <w:t>instructor</w:t>
      </w:r>
      <w:r w:rsidRPr="005C1001">
        <w:rPr>
          <w:rFonts w:asciiTheme="minorHAnsi" w:hAnsiTheme="minorHAnsi" w:cstheme="minorHAnsi"/>
          <w:szCs w:val="24"/>
        </w:rPr>
        <w:t xml:space="preserve"> or the School of Education and Behavioral Sciences</w:t>
      </w:r>
    </w:p>
    <w:p w14:paraId="6976F163" w14:textId="77777777" w:rsidR="004A08D9" w:rsidRPr="005C1001" w:rsidRDefault="004A08D9" w:rsidP="005C1001">
      <w:pPr>
        <w:spacing w:line="240" w:lineRule="auto"/>
        <w:rPr>
          <w:rFonts w:asciiTheme="minorHAnsi" w:hAnsiTheme="minorHAnsi" w:cstheme="minorHAnsi"/>
          <w:szCs w:val="24"/>
        </w:rPr>
      </w:pPr>
    </w:p>
    <w:p w14:paraId="360A2529" w14:textId="0B92D4F9" w:rsidR="003E29D9" w:rsidRPr="005C1001" w:rsidRDefault="003E29D9" w:rsidP="005C1001">
      <w:pPr>
        <w:pStyle w:val="SyllabusBlueHeading1"/>
        <w:spacing w:line="240" w:lineRule="auto"/>
        <w:rPr>
          <w:rFonts w:asciiTheme="minorHAnsi" w:hAnsiTheme="minorHAnsi" w:cstheme="minorHAnsi"/>
        </w:rPr>
      </w:pPr>
      <w:r w:rsidRPr="005C1001">
        <w:rPr>
          <w:rFonts w:asciiTheme="minorHAnsi" w:hAnsiTheme="minorHAnsi" w:cstheme="minorHAnsi"/>
        </w:rPr>
        <w:t xml:space="preserve">Course Description </w:t>
      </w:r>
      <w:r w:rsidR="00C7081A" w:rsidRPr="005C1001">
        <w:rPr>
          <w:rFonts w:asciiTheme="minorHAnsi" w:hAnsiTheme="minorHAnsi" w:cstheme="minorHAnsi"/>
        </w:rPr>
        <w:t>&amp;</w:t>
      </w:r>
      <w:r w:rsidRPr="005C1001">
        <w:rPr>
          <w:rFonts w:asciiTheme="minorHAnsi" w:hAnsiTheme="minorHAnsi" w:cstheme="minorHAnsi"/>
        </w:rPr>
        <w:t xml:space="preserve"> Materials</w:t>
      </w:r>
    </w:p>
    <w:p w14:paraId="6EC8E9D3" w14:textId="2D557B4C" w:rsidR="003E29D9" w:rsidRPr="005C1001" w:rsidRDefault="003E29D9" w:rsidP="005C1001">
      <w:pPr>
        <w:pStyle w:val="SyllabusBlueHeading2"/>
        <w:spacing w:line="240" w:lineRule="auto"/>
        <w:rPr>
          <w:rFonts w:asciiTheme="minorHAnsi" w:hAnsiTheme="minorHAnsi" w:cstheme="minorHAnsi"/>
        </w:rPr>
      </w:pPr>
      <w:r w:rsidRPr="005C1001">
        <w:rPr>
          <w:rFonts w:asciiTheme="minorHAnsi" w:hAnsiTheme="minorHAnsi" w:cstheme="minorHAnsi"/>
        </w:rPr>
        <w:t>Catalog Course Description</w:t>
      </w:r>
    </w:p>
    <w:p w14:paraId="29015754" w14:textId="69E01BA2" w:rsidR="00A525C2" w:rsidRPr="005C1001" w:rsidRDefault="00A525C2" w:rsidP="005C1001">
      <w:pPr>
        <w:spacing w:line="240" w:lineRule="auto"/>
        <w:ind w:hanging="2"/>
        <w:rPr>
          <w:rFonts w:asciiTheme="minorHAnsi" w:eastAsia="Gisha" w:hAnsiTheme="minorHAnsi" w:cstheme="minorHAnsi"/>
        </w:rPr>
      </w:pPr>
      <w:r w:rsidRPr="005C1001">
        <w:rPr>
          <w:rFonts w:asciiTheme="minorHAnsi" w:eastAsia="Gisha" w:hAnsiTheme="minorHAnsi" w:cstheme="minorHAnsi"/>
        </w:rPr>
        <w:t xml:space="preserve">This course focuses on research in couple and family therapy and is designed to review contemporary family research methods through a multi-method approach. Additionally, students will also learn how to construct academic papers using APA formatting and scholarly writing standards. Students will learn about various ethical issues in research including the global movement toward decolonizing </w:t>
      </w:r>
      <w:r w:rsidRPr="005C1001">
        <w:rPr>
          <w:rFonts w:asciiTheme="minorHAnsi" w:eastAsia="Gisha" w:hAnsiTheme="minorHAnsi" w:cstheme="minorHAnsi"/>
        </w:rPr>
        <w:lastRenderedPageBreak/>
        <w:t>methodologies, especially those related to clinical research and work with underserved or high-risk populations. Students will be introduced to how Community-Based Participatory Research and Action Research has been utilized in clinical MFT research. Students will learn about the IRB process.</w:t>
      </w:r>
    </w:p>
    <w:p w14:paraId="38CBE2C2" w14:textId="77777777" w:rsidR="00A525C2" w:rsidRPr="005C1001" w:rsidRDefault="00A525C2" w:rsidP="005C1001">
      <w:pPr>
        <w:spacing w:line="240" w:lineRule="auto"/>
        <w:rPr>
          <w:rFonts w:asciiTheme="minorHAnsi" w:eastAsiaTheme="majorEastAsia" w:hAnsiTheme="minorHAnsi" w:cstheme="minorHAnsi"/>
          <w:b/>
          <w:bCs/>
          <w:color w:val="0054A6"/>
          <w:szCs w:val="26"/>
        </w:rPr>
      </w:pPr>
    </w:p>
    <w:p w14:paraId="0B5FAF42" w14:textId="411E0C55" w:rsidR="00C05229" w:rsidRPr="005C1001" w:rsidRDefault="00C05229" w:rsidP="005C1001">
      <w:pPr>
        <w:spacing w:line="240" w:lineRule="auto"/>
        <w:rPr>
          <w:rFonts w:asciiTheme="minorHAnsi" w:eastAsiaTheme="majorEastAsia" w:hAnsiTheme="minorHAnsi" w:cstheme="minorHAnsi"/>
          <w:b/>
          <w:bCs/>
          <w:color w:val="0054A6"/>
          <w:szCs w:val="26"/>
        </w:rPr>
      </w:pPr>
      <w:r w:rsidRPr="005C1001">
        <w:rPr>
          <w:rFonts w:asciiTheme="minorHAnsi" w:eastAsiaTheme="majorEastAsia" w:hAnsiTheme="minorHAnsi" w:cstheme="minorHAnsi"/>
          <w:b/>
          <w:bCs/>
          <w:color w:val="0054A6"/>
          <w:szCs w:val="26"/>
        </w:rPr>
        <w:t>DMFT Doctoral Courses Student Engagement Credit Hour Policy</w:t>
      </w:r>
    </w:p>
    <w:p w14:paraId="70D33B3C" w14:textId="77777777" w:rsidR="00C05229" w:rsidRPr="005C1001" w:rsidRDefault="00C05229" w:rsidP="005C1001">
      <w:pPr>
        <w:spacing w:line="240" w:lineRule="auto"/>
        <w:rPr>
          <w:rFonts w:asciiTheme="minorHAnsi" w:eastAsiaTheme="majorEastAsia" w:hAnsiTheme="minorHAnsi" w:cstheme="minorHAnsi"/>
          <w:bCs/>
          <w:szCs w:val="26"/>
        </w:rPr>
      </w:pPr>
      <w:r w:rsidRPr="005C1001">
        <w:rPr>
          <w:rFonts w:asciiTheme="minorHAnsi" w:eastAsiaTheme="majorEastAsia" w:hAnsiTheme="minorHAnsi" w:cstheme="minorHAnsi"/>
          <w:bCs/>
          <w:szCs w:val="26"/>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proofErr w:type="gramStart"/>
      <w:r w:rsidRPr="005C1001">
        <w:rPr>
          <w:rFonts w:asciiTheme="minorHAnsi" w:eastAsiaTheme="majorEastAsia" w:hAnsiTheme="minorHAnsi" w:cstheme="minorHAnsi"/>
          <w:bCs/>
          <w:szCs w:val="26"/>
        </w:rPr>
        <w:t>10 week</w:t>
      </w:r>
      <w:proofErr w:type="gramEnd"/>
      <w:r w:rsidRPr="005C1001">
        <w:rPr>
          <w:rFonts w:asciiTheme="minorHAnsi" w:eastAsiaTheme="majorEastAsia" w:hAnsiTheme="minorHAnsi" w:cstheme="minorHAnsi"/>
          <w:bCs/>
          <w:szCs w:val="26"/>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729458D7" w14:textId="77777777" w:rsidR="00C05229" w:rsidRPr="005C1001" w:rsidRDefault="00C05229" w:rsidP="005C1001">
      <w:pPr>
        <w:spacing w:line="240" w:lineRule="auto"/>
        <w:rPr>
          <w:rFonts w:asciiTheme="minorHAnsi" w:eastAsiaTheme="majorEastAsia" w:hAnsiTheme="minorHAnsi" w:cstheme="minorHAnsi"/>
          <w:bCs/>
          <w:szCs w:val="26"/>
        </w:rPr>
      </w:pPr>
    </w:p>
    <w:p w14:paraId="40212D9C" w14:textId="77777777" w:rsidR="00C05229" w:rsidRPr="005C1001" w:rsidRDefault="00C05229" w:rsidP="005C1001">
      <w:pPr>
        <w:spacing w:line="240" w:lineRule="auto"/>
        <w:rPr>
          <w:rFonts w:asciiTheme="minorHAnsi" w:eastAsiaTheme="majorEastAsia" w:hAnsiTheme="minorHAnsi" w:cstheme="minorHAnsi"/>
          <w:bCs/>
          <w:szCs w:val="26"/>
        </w:rPr>
      </w:pPr>
      <w:r w:rsidRPr="005C1001">
        <w:rPr>
          <w:rFonts w:asciiTheme="minorHAnsi" w:eastAsiaTheme="majorEastAsia" w:hAnsiTheme="minorHAnsi" w:cstheme="minorHAnsi"/>
          <w:bCs/>
          <w:szCs w:val="26"/>
        </w:rPr>
        <w:t>Doctoral students are expected to perform work of higher quality and quantity, however typically a minimum of forty-five hours of student engagement for each student credit hour is required, although instructors may require roughly a third more work than this minimum undergraduate credit hour requirement. Therefore, a 3-credit doctoral course would typically require engagement of approximately 135 hours for the average student for whom the course is designed.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39DC8443" w14:textId="695653E8" w:rsidR="004E152A" w:rsidRPr="005C1001" w:rsidRDefault="004E152A" w:rsidP="005C1001">
      <w:pPr>
        <w:spacing w:line="240" w:lineRule="auto"/>
        <w:rPr>
          <w:rFonts w:asciiTheme="minorHAnsi" w:eastAsiaTheme="majorEastAsia" w:hAnsiTheme="minorHAnsi" w:cstheme="minorHAnsi"/>
          <w:b/>
          <w:bCs/>
          <w:color w:val="0054A6"/>
          <w:sz w:val="24"/>
          <w:szCs w:val="26"/>
        </w:rPr>
      </w:pPr>
    </w:p>
    <w:p w14:paraId="449AC9B5" w14:textId="77777777" w:rsidR="00C05229" w:rsidRPr="005C1001" w:rsidRDefault="00C05229" w:rsidP="005C1001">
      <w:pPr>
        <w:spacing w:line="240" w:lineRule="auto"/>
        <w:rPr>
          <w:rFonts w:asciiTheme="minorHAnsi" w:eastAsiaTheme="majorEastAsia" w:hAnsiTheme="minorHAnsi" w:cstheme="minorHAnsi"/>
          <w:b/>
          <w:bCs/>
          <w:color w:val="0054A6"/>
          <w:sz w:val="24"/>
          <w:szCs w:val="26"/>
        </w:rPr>
      </w:pPr>
      <w:r w:rsidRPr="005C1001">
        <w:rPr>
          <w:rFonts w:asciiTheme="minorHAnsi" w:eastAsiaTheme="majorEastAsia" w:hAnsiTheme="minorHAnsi" w:cstheme="minorHAnsi"/>
          <w:b/>
          <w:bCs/>
          <w:color w:val="0054A6"/>
          <w:sz w:val="24"/>
          <w:szCs w:val="26"/>
        </w:rPr>
        <w:t>Number of hours per class activity:</w:t>
      </w:r>
    </w:p>
    <w:tbl>
      <w:tblPr>
        <w:tblW w:w="9262" w:type="dxa"/>
        <w:tblBorders>
          <w:top w:val="single" w:sz="6" w:space="0" w:color="00CC66"/>
          <w:left w:val="single" w:sz="6" w:space="0" w:color="00CC66"/>
          <w:bottom w:val="single" w:sz="6" w:space="0" w:color="00CC66"/>
          <w:right w:val="single" w:sz="6" w:space="0" w:color="00CC66"/>
        </w:tblBorders>
        <w:tblCellMar>
          <w:left w:w="0" w:type="dxa"/>
          <w:right w:w="0" w:type="dxa"/>
        </w:tblCellMar>
        <w:tblLook w:val="04A0" w:firstRow="1" w:lastRow="0" w:firstColumn="1" w:lastColumn="0" w:noHBand="0" w:noVBand="1"/>
      </w:tblPr>
      <w:tblGrid>
        <w:gridCol w:w="3772"/>
        <w:gridCol w:w="2239"/>
        <w:gridCol w:w="3251"/>
      </w:tblGrid>
      <w:tr w:rsidR="00D87498" w:rsidRPr="005C1001" w14:paraId="03B9DC1B"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4472C4" w:themeFill="accent1"/>
            <w:hideMark/>
          </w:tcPr>
          <w:p w14:paraId="0F510E19"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Educational activity</w:t>
            </w:r>
          </w:p>
        </w:tc>
        <w:tc>
          <w:tcPr>
            <w:tcW w:w="2239" w:type="dxa"/>
            <w:tcBorders>
              <w:top w:val="outset" w:sz="6" w:space="0" w:color="auto"/>
              <w:left w:val="outset" w:sz="6" w:space="0" w:color="auto"/>
              <w:bottom w:val="outset" w:sz="6" w:space="0" w:color="auto"/>
              <w:right w:val="outset" w:sz="6" w:space="0" w:color="auto"/>
            </w:tcBorders>
            <w:shd w:val="clear" w:color="auto" w:fill="4472C4" w:themeFill="accent1"/>
            <w:hideMark/>
          </w:tcPr>
          <w:p w14:paraId="33968351"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Expected hours of Student Engagement:</w:t>
            </w:r>
          </w:p>
        </w:tc>
        <w:tc>
          <w:tcPr>
            <w:tcW w:w="3251" w:type="dxa"/>
            <w:tcBorders>
              <w:top w:val="outset" w:sz="6" w:space="0" w:color="auto"/>
              <w:left w:val="outset" w:sz="6" w:space="0" w:color="auto"/>
              <w:bottom w:val="outset" w:sz="6" w:space="0" w:color="auto"/>
              <w:right w:val="outset" w:sz="6" w:space="0" w:color="auto"/>
            </w:tcBorders>
            <w:shd w:val="clear" w:color="auto" w:fill="4472C4" w:themeFill="accent1"/>
            <w:hideMark/>
          </w:tcPr>
          <w:p w14:paraId="303887AE" w14:textId="77777777" w:rsidR="00D87498" w:rsidRPr="005C1001" w:rsidRDefault="00D87498" w:rsidP="005C1001">
            <w:pPr>
              <w:spacing w:line="240" w:lineRule="auto"/>
              <w:ind w:leftChars="33" w:left="75" w:hanging="2"/>
              <w:rPr>
                <w:rFonts w:asciiTheme="minorHAnsi" w:hAnsiTheme="minorHAnsi" w:cstheme="minorHAnsi"/>
              </w:rPr>
            </w:pPr>
            <w:r w:rsidRPr="005C1001">
              <w:rPr>
                <w:rFonts w:asciiTheme="minorHAnsi" w:hAnsiTheme="minorHAnsi" w:cstheme="minorHAnsi"/>
              </w:rPr>
              <w:t>Details (if any):</w:t>
            </w:r>
          </w:p>
        </w:tc>
      </w:tr>
      <w:tr w:rsidR="003461FF" w:rsidRPr="005C1001" w14:paraId="15BB3FAE"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0C3DACA3"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Course attendance/Lecture</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5149EDD"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7</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731F6038" w14:textId="77777777" w:rsidR="00D87498" w:rsidRPr="005C1001" w:rsidRDefault="00D87498" w:rsidP="005C1001">
            <w:pPr>
              <w:spacing w:line="240" w:lineRule="auto"/>
              <w:ind w:leftChars="33" w:left="75" w:hanging="2"/>
              <w:rPr>
                <w:rFonts w:asciiTheme="minorHAnsi" w:hAnsiTheme="minorHAnsi" w:cstheme="minorHAnsi"/>
              </w:rPr>
            </w:pPr>
            <w:r w:rsidRPr="005C1001">
              <w:rPr>
                <w:rFonts w:asciiTheme="minorHAnsi" w:hAnsiTheme="minorHAnsi" w:cstheme="minorHAnsi"/>
              </w:rPr>
              <w:t>Seven synchronous class meetings</w:t>
            </w:r>
          </w:p>
        </w:tc>
      </w:tr>
      <w:tr w:rsidR="003461FF" w:rsidRPr="005C1001" w14:paraId="060D8A6B"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4B86A916"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Assigned and topical readings</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081197A6"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55</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25F368F0" w14:textId="77777777" w:rsidR="00D87498" w:rsidRPr="005C1001" w:rsidRDefault="00D87498" w:rsidP="005C1001">
            <w:pPr>
              <w:spacing w:line="240" w:lineRule="auto"/>
              <w:ind w:leftChars="33" w:left="75" w:hanging="2"/>
              <w:rPr>
                <w:rFonts w:asciiTheme="minorHAnsi" w:hAnsiTheme="minorHAnsi" w:cstheme="minorHAnsi"/>
              </w:rPr>
            </w:pPr>
            <w:r w:rsidRPr="005C1001">
              <w:rPr>
                <w:rFonts w:asciiTheme="minorHAnsi" w:hAnsiTheme="minorHAnsi" w:cstheme="minorHAnsi"/>
              </w:rPr>
              <w:t> </w:t>
            </w:r>
          </w:p>
        </w:tc>
      </w:tr>
      <w:tr w:rsidR="003461FF" w:rsidRPr="005C1001" w14:paraId="49DC0188"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5083EC6F"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Key assessments/   Writing assignments</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701235B0"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25</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05A29934" w14:textId="77777777" w:rsidR="00D87498" w:rsidRPr="005C1001" w:rsidRDefault="00D87498" w:rsidP="005C1001">
            <w:pPr>
              <w:spacing w:line="240" w:lineRule="auto"/>
              <w:ind w:leftChars="33" w:left="75" w:hanging="2"/>
              <w:rPr>
                <w:rFonts w:asciiTheme="minorHAnsi" w:hAnsiTheme="minorHAnsi" w:cstheme="minorHAnsi"/>
              </w:rPr>
            </w:pPr>
            <w:r w:rsidRPr="005C1001">
              <w:rPr>
                <w:rFonts w:asciiTheme="minorHAnsi" w:hAnsiTheme="minorHAnsi" w:cstheme="minorHAnsi"/>
              </w:rPr>
              <w:t> </w:t>
            </w:r>
          </w:p>
        </w:tc>
      </w:tr>
      <w:tr w:rsidR="003461FF" w:rsidRPr="005C1001" w14:paraId="3A02B69F"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833AD9A"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Online interaction</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197B5B4"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15</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04227C2F" w14:textId="77777777" w:rsidR="00D87498" w:rsidRPr="005C1001" w:rsidRDefault="00D87498" w:rsidP="005C1001">
            <w:pPr>
              <w:spacing w:line="240" w:lineRule="auto"/>
              <w:ind w:leftChars="33" w:left="75" w:hanging="2"/>
              <w:rPr>
                <w:rFonts w:asciiTheme="minorHAnsi" w:hAnsiTheme="minorHAnsi" w:cstheme="minorHAnsi"/>
              </w:rPr>
            </w:pPr>
            <w:r w:rsidRPr="005C1001">
              <w:rPr>
                <w:rFonts w:asciiTheme="minorHAnsi" w:hAnsiTheme="minorHAnsi" w:cstheme="minorHAnsi"/>
              </w:rPr>
              <w:t>Discussion posts</w:t>
            </w:r>
          </w:p>
        </w:tc>
      </w:tr>
      <w:tr w:rsidR="003461FF" w:rsidRPr="005C1001" w14:paraId="091A9EA9"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1524B74C"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Out of classroom collaboration</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C98A7AA"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10</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4765026B" w14:textId="77777777" w:rsidR="00D87498" w:rsidRPr="005C1001" w:rsidRDefault="00D87498" w:rsidP="005C1001">
            <w:pPr>
              <w:spacing w:line="240" w:lineRule="auto"/>
              <w:ind w:leftChars="33" w:left="75" w:hanging="2"/>
              <w:rPr>
                <w:rFonts w:asciiTheme="minorHAnsi" w:hAnsiTheme="minorHAnsi" w:cstheme="minorHAnsi"/>
              </w:rPr>
            </w:pPr>
          </w:p>
        </w:tc>
      </w:tr>
      <w:tr w:rsidR="003461FF" w:rsidRPr="005C1001" w14:paraId="723158E0"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5D45806D"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Presentation &amp; Preparation</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4E5CB6EE"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20</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55E2A06D" w14:textId="77777777" w:rsidR="00D87498" w:rsidRPr="005C1001" w:rsidRDefault="00D87498" w:rsidP="005C1001">
            <w:pPr>
              <w:spacing w:line="240" w:lineRule="auto"/>
              <w:ind w:leftChars="33" w:left="75" w:hanging="2"/>
              <w:rPr>
                <w:rFonts w:asciiTheme="minorHAnsi" w:hAnsiTheme="minorHAnsi" w:cstheme="minorHAnsi"/>
              </w:rPr>
            </w:pPr>
          </w:p>
        </w:tc>
      </w:tr>
      <w:tr w:rsidR="003461FF" w:rsidRPr="005C1001" w14:paraId="1AB639A2"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6A2B7D10" w14:textId="77777777" w:rsidR="00D87498" w:rsidRPr="005C1001" w:rsidRDefault="00D87498" w:rsidP="005C1001">
            <w:pPr>
              <w:spacing w:line="240" w:lineRule="auto"/>
              <w:ind w:leftChars="30" w:left="68" w:hanging="2"/>
              <w:rPr>
                <w:rFonts w:asciiTheme="minorHAnsi" w:hAnsiTheme="minorHAnsi" w:cstheme="minorHAnsi"/>
              </w:rPr>
            </w:pPr>
            <w:r w:rsidRPr="005C1001">
              <w:rPr>
                <w:rFonts w:asciiTheme="minorHAnsi" w:hAnsiTheme="minorHAnsi" w:cstheme="minorHAnsi"/>
              </w:rPr>
              <w:t>Total hours:</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2169BA09" w14:textId="77777777" w:rsidR="00D87498" w:rsidRPr="005C1001" w:rsidRDefault="00D87498" w:rsidP="005C1001">
            <w:pPr>
              <w:spacing w:line="240" w:lineRule="auto"/>
              <w:ind w:leftChars="24" w:left="53"/>
              <w:rPr>
                <w:rFonts w:asciiTheme="minorHAnsi" w:hAnsiTheme="minorHAnsi" w:cstheme="minorHAnsi"/>
              </w:rPr>
            </w:pPr>
            <w:r w:rsidRPr="005C1001">
              <w:rPr>
                <w:rFonts w:asciiTheme="minorHAnsi" w:hAnsiTheme="minorHAnsi" w:cstheme="minorHAnsi"/>
              </w:rPr>
              <w:t>132</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7012C255" w14:textId="77777777" w:rsidR="00D87498" w:rsidRPr="005C1001" w:rsidRDefault="00D87498" w:rsidP="005C1001">
            <w:pPr>
              <w:spacing w:line="240" w:lineRule="auto"/>
              <w:ind w:leftChars="33" w:left="75" w:hanging="2"/>
              <w:rPr>
                <w:rFonts w:asciiTheme="minorHAnsi" w:hAnsiTheme="minorHAnsi" w:cstheme="minorHAnsi"/>
              </w:rPr>
            </w:pPr>
            <w:r w:rsidRPr="005C1001">
              <w:rPr>
                <w:rFonts w:asciiTheme="minorHAnsi" w:hAnsiTheme="minorHAnsi" w:cstheme="minorHAnsi"/>
              </w:rPr>
              <w:t> </w:t>
            </w:r>
          </w:p>
        </w:tc>
      </w:tr>
      <w:tr w:rsidR="001311A1" w:rsidRPr="005C1001" w14:paraId="29DFDEF2" w14:textId="77777777" w:rsidTr="00BB5F2A">
        <w:trPr>
          <w:tblHeader/>
        </w:trPr>
        <w:tc>
          <w:tcPr>
            <w:tcW w:w="37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AA10DE2" w14:textId="60F7AE54" w:rsidR="001311A1" w:rsidRPr="005C1001" w:rsidRDefault="001311A1" w:rsidP="005C1001">
            <w:pPr>
              <w:spacing w:line="240" w:lineRule="auto"/>
              <w:ind w:leftChars="30" w:left="68" w:hanging="2"/>
              <w:rPr>
                <w:rFonts w:asciiTheme="minorHAnsi" w:eastAsia="Gisha" w:hAnsiTheme="minorHAnsi" w:cstheme="minorHAnsi"/>
              </w:rPr>
            </w:pPr>
            <w:r w:rsidRPr="005C1001">
              <w:rPr>
                <w:rFonts w:asciiTheme="minorHAnsi" w:hAnsiTheme="minorHAnsi" w:cstheme="minorHAnsi"/>
              </w:rPr>
              <w:t>Educational activity</w:t>
            </w:r>
          </w:p>
        </w:tc>
        <w:tc>
          <w:tcPr>
            <w:tcW w:w="2239"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4F9E73CA" w14:textId="0C0ACA08" w:rsidR="001311A1" w:rsidRPr="005C1001" w:rsidRDefault="001311A1" w:rsidP="005C1001">
            <w:pPr>
              <w:spacing w:line="240" w:lineRule="auto"/>
              <w:ind w:leftChars="24" w:left="53"/>
              <w:rPr>
                <w:rFonts w:asciiTheme="minorHAnsi" w:eastAsia="Gisha" w:hAnsiTheme="minorHAnsi" w:cstheme="minorHAnsi"/>
                <w:b/>
                <w:bCs/>
              </w:rPr>
            </w:pPr>
            <w:r w:rsidRPr="005C1001">
              <w:rPr>
                <w:rFonts w:asciiTheme="minorHAnsi" w:hAnsiTheme="minorHAnsi" w:cstheme="minorHAnsi"/>
              </w:rPr>
              <w:t>Expected hours of Student Engagement:</w:t>
            </w:r>
          </w:p>
        </w:tc>
        <w:tc>
          <w:tcPr>
            <w:tcW w:w="3251"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0CCCDA50" w14:textId="239B6A1C" w:rsidR="001311A1" w:rsidRPr="005C1001" w:rsidRDefault="001311A1" w:rsidP="005C1001">
            <w:pPr>
              <w:spacing w:line="240" w:lineRule="auto"/>
              <w:ind w:leftChars="33" w:left="75" w:hanging="2"/>
              <w:rPr>
                <w:rFonts w:asciiTheme="minorHAnsi" w:eastAsia="Gisha" w:hAnsiTheme="minorHAnsi" w:cstheme="minorHAnsi"/>
              </w:rPr>
            </w:pPr>
            <w:r w:rsidRPr="005C1001">
              <w:rPr>
                <w:rFonts w:asciiTheme="minorHAnsi" w:hAnsiTheme="minorHAnsi" w:cstheme="minorHAnsi"/>
              </w:rPr>
              <w:t>Details (if any):</w:t>
            </w:r>
          </w:p>
        </w:tc>
      </w:tr>
    </w:tbl>
    <w:p w14:paraId="7F9B5103" w14:textId="40820C3A" w:rsidR="00C7081A" w:rsidRPr="005C1001" w:rsidRDefault="00C7081A" w:rsidP="005C1001">
      <w:pPr>
        <w:pStyle w:val="SyllabusBlueHeading2"/>
        <w:spacing w:line="240" w:lineRule="auto"/>
        <w:rPr>
          <w:rFonts w:asciiTheme="minorHAnsi" w:hAnsiTheme="minorHAnsi" w:cstheme="minorHAnsi"/>
          <w:sz w:val="22"/>
        </w:rPr>
      </w:pPr>
      <w:r w:rsidRPr="005C1001">
        <w:rPr>
          <w:rFonts w:asciiTheme="minorHAnsi" w:hAnsiTheme="minorHAnsi" w:cstheme="minorHAnsi"/>
          <w:sz w:val="22"/>
        </w:rPr>
        <w:t xml:space="preserve">Required </w:t>
      </w:r>
      <w:r w:rsidR="00514917" w:rsidRPr="005C1001">
        <w:rPr>
          <w:rFonts w:asciiTheme="minorHAnsi" w:hAnsiTheme="minorHAnsi" w:cstheme="minorHAnsi"/>
          <w:sz w:val="22"/>
        </w:rPr>
        <w:t>Materials</w:t>
      </w:r>
    </w:p>
    <w:p w14:paraId="156182A7" w14:textId="77777777" w:rsidR="001311A1" w:rsidRPr="005C1001" w:rsidRDefault="001311A1" w:rsidP="005C1001">
      <w:pPr>
        <w:spacing w:line="240" w:lineRule="auto"/>
        <w:rPr>
          <w:rFonts w:asciiTheme="minorHAnsi" w:hAnsiTheme="minorHAnsi" w:cstheme="minorHAnsi"/>
          <w:szCs w:val="24"/>
        </w:rPr>
      </w:pPr>
      <w:r w:rsidRPr="005C1001">
        <w:rPr>
          <w:rFonts w:asciiTheme="minorHAnsi" w:hAnsiTheme="minorHAnsi" w:cstheme="minorHAnsi"/>
          <w:szCs w:val="24"/>
        </w:rPr>
        <w:t>Miller, R. B., &amp; Johnson, L. N. (2014). Advanced methods in family therapy research. New York, NY: Routledge. (primary text)</w:t>
      </w:r>
    </w:p>
    <w:p w14:paraId="5986B799" w14:textId="77777777" w:rsidR="001311A1" w:rsidRPr="005C1001" w:rsidRDefault="001311A1" w:rsidP="005C1001">
      <w:pPr>
        <w:spacing w:line="240" w:lineRule="auto"/>
        <w:rPr>
          <w:rFonts w:asciiTheme="minorHAnsi" w:hAnsiTheme="minorHAnsi" w:cstheme="minorHAnsi"/>
          <w:szCs w:val="24"/>
        </w:rPr>
      </w:pPr>
      <w:r w:rsidRPr="005C1001">
        <w:rPr>
          <w:rFonts w:asciiTheme="minorHAnsi" w:hAnsiTheme="minorHAnsi" w:cstheme="minorHAnsi"/>
          <w:szCs w:val="24"/>
        </w:rPr>
        <w:t>Williams, L., Patterson, J., &amp; Edwards, T. M. (2018). Clinician's guide to research methods in family therapy: Foundations of evidence-based practice. Guilford Publications.</w:t>
      </w:r>
    </w:p>
    <w:p w14:paraId="203E55D4" w14:textId="77777777" w:rsidR="001311A1" w:rsidRPr="005C1001" w:rsidRDefault="001311A1" w:rsidP="005C1001">
      <w:pPr>
        <w:spacing w:line="240" w:lineRule="auto"/>
        <w:rPr>
          <w:rFonts w:asciiTheme="minorHAnsi" w:hAnsiTheme="minorHAnsi" w:cstheme="minorHAnsi"/>
          <w:szCs w:val="24"/>
        </w:rPr>
      </w:pPr>
    </w:p>
    <w:p w14:paraId="126F796A" w14:textId="68D47FC0" w:rsidR="001311A1" w:rsidRPr="005C1001" w:rsidRDefault="001311A1" w:rsidP="005C1001">
      <w:pPr>
        <w:spacing w:line="240" w:lineRule="auto"/>
        <w:rPr>
          <w:rFonts w:asciiTheme="minorHAnsi" w:hAnsiTheme="minorHAnsi" w:cstheme="minorHAnsi"/>
          <w:color w:val="4472C4" w:themeColor="accent1"/>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C1001">
        <w:rPr>
          <w:rFonts w:asciiTheme="minorHAnsi" w:hAnsiTheme="minorHAnsi" w:cstheme="minorHAnsi"/>
          <w:color w:val="4472C4" w:themeColor="accent1"/>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Recommended </w:t>
      </w:r>
      <w:r w:rsidR="00C73BA6" w:rsidRPr="005C1001">
        <w:rPr>
          <w:rFonts w:asciiTheme="minorHAnsi" w:hAnsiTheme="minorHAnsi" w:cstheme="minorHAnsi"/>
          <w:color w:val="4472C4" w:themeColor="accent1"/>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Pr="005C1001">
        <w:rPr>
          <w:rFonts w:asciiTheme="minorHAnsi" w:hAnsiTheme="minorHAnsi" w:cstheme="minorHAnsi"/>
          <w:color w:val="4472C4" w:themeColor="accent1"/>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eadings</w:t>
      </w:r>
    </w:p>
    <w:p w14:paraId="267FB14E" w14:textId="5991915A" w:rsidR="003E29D9" w:rsidRPr="005C1001" w:rsidRDefault="001311A1" w:rsidP="005C1001">
      <w:pPr>
        <w:spacing w:line="240" w:lineRule="auto"/>
        <w:rPr>
          <w:rFonts w:asciiTheme="minorHAnsi" w:hAnsiTheme="minorHAnsi" w:cstheme="minorHAnsi"/>
          <w:szCs w:val="24"/>
        </w:rPr>
      </w:pPr>
      <w:r w:rsidRPr="005C1001">
        <w:rPr>
          <w:rFonts w:asciiTheme="minorHAnsi" w:hAnsiTheme="minorHAnsi" w:cstheme="minorHAnsi"/>
          <w:szCs w:val="24"/>
        </w:rPr>
        <w:t>*Other readings (chapters or articles) will be posted on the course learning site, Canvas. Chapters are mainly pulled from Gelo, Pritz, &amp; Rieken (2015). Psychotherapy Research: Foundations, Process, and Outcome. Springer Publications.</w:t>
      </w:r>
    </w:p>
    <w:p w14:paraId="7FF9ACCB" w14:textId="77777777" w:rsidR="001311A1" w:rsidRPr="005C1001" w:rsidRDefault="001311A1" w:rsidP="005C1001">
      <w:pPr>
        <w:pStyle w:val="SyllabusBlueHeading2"/>
        <w:spacing w:line="240" w:lineRule="auto"/>
        <w:rPr>
          <w:rFonts w:asciiTheme="minorHAnsi" w:hAnsiTheme="minorHAnsi" w:cstheme="minorHAnsi"/>
        </w:rPr>
      </w:pPr>
    </w:p>
    <w:p w14:paraId="4320BE5C" w14:textId="40A473C2" w:rsidR="00C7081A" w:rsidRPr="005C1001" w:rsidRDefault="00C7081A" w:rsidP="005C1001">
      <w:pPr>
        <w:pStyle w:val="SyllabusBlueHeading2"/>
        <w:spacing w:line="240" w:lineRule="auto"/>
        <w:rPr>
          <w:rFonts w:asciiTheme="minorHAnsi" w:hAnsiTheme="minorHAnsi" w:cstheme="minorHAnsi"/>
        </w:rPr>
      </w:pPr>
      <w:r w:rsidRPr="005C1001">
        <w:rPr>
          <w:rFonts w:asciiTheme="minorHAnsi" w:hAnsiTheme="minorHAnsi" w:cstheme="minorHAnsi"/>
        </w:rPr>
        <w:t>Recommended Items</w:t>
      </w:r>
    </w:p>
    <w:p w14:paraId="777AD94D" w14:textId="592129C2" w:rsidR="00C7081A" w:rsidRPr="005C1001" w:rsidRDefault="00660317" w:rsidP="005C1001">
      <w:pPr>
        <w:spacing w:line="240" w:lineRule="auto"/>
        <w:rPr>
          <w:rFonts w:asciiTheme="minorHAnsi" w:hAnsiTheme="minorHAnsi" w:cstheme="minorHAnsi"/>
        </w:rPr>
      </w:pPr>
      <w:r w:rsidRPr="005C1001">
        <w:rPr>
          <w:rFonts w:asciiTheme="minorHAnsi" w:hAnsiTheme="minorHAnsi" w:cstheme="minorHAnsi"/>
        </w:rPr>
        <w:t xml:space="preserve">Laptop or computer device with internet connection, with audio and visual capabilities, allowing the student to log into synchronous classes. </w:t>
      </w:r>
    </w:p>
    <w:p w14:paraId="227AB56B" w14:textId="77777777" w:rsidR="00660317" w:rsidRPr="005C1001" w:rsidRDefault="00660317" w:rsidP="005C1001">
      <w:pPr>
        <w:spacing w:line="240" w:lineRule="auto"/>
        <w:rPr>
          <w:rFonts w:asciiTheme="minorHAnsi" w:hAnsiTheme="minorHAnsi" w:cstheme="minorHAnsi"/>
        </w:rPr>
      </w:pPr>
    </w:p>
    <w:p w14:paraId="7FC7173B" w14:textId="6A478B3C" w:rsidR="00C7081A" w:rsidRPr="005C1001" w:rsidRDefault="00C7081A" w:rsidP="005C1001">
      <w:pPr>
        <w:spacing w:line="240" w:lineRule="auto"/>
        <w:rPr>
          <w:rFonts w:asciiTheme="minorHAnsi" w:hAnsiTheme="minorHAnsi" w:cstheme="minorHAnsi"/>
        </w:rPr>
      </w:pPr>
      <w:r w:rsidRPr="005C1001">
        <w:rPr>
          <w:rStyle w:val="SyllabusBlueHeading2Char"/>
          <w:rFonts w:asciiTheme="minorHAnsi" w:hAnsiTheme="minorHAnsi" w:cstheme="minorHAnsi"/>
          <w:sz w:val="22"/>
          <w:szCs w:val="22"/>
        </w:rPr>
        <w:t>Canvas</w:t>
      </w:r>
      <w:r w:rsidRPr="005C1001">
        <w:rPr>
          <w:rFonts w:asciiTheme="minorHAnsi" w:hAnsiTheme="minorHAnsi" w:cstheme="minorHAnsi"/>
          <w:color w:val="0054A6"/>
        </w:rPr>
        <w:t xml:space="preserve"> (</w:t>
      </w:r>
      <w:hyperlink r:id="rId9" w:history="1">
        <w:r w:rsidR="00514917" w:rsidRPr="005C1001">
          <w:rPr>
            <w:rStyle w:val="Hyperlink"/>
            <w:rFonts w:asciiTheme="minorHAnsi" w:hAnsiTheme="minorHAnsi" w:cstheme="minorHAnsi"/>
          </w:rPr>
          <w:t>https://chaminade.instructure.com</w:t>
        </w:r>
      </w:hyperlink>
      <w:r w:rsidR="00514917" w:rsidRPr="005C1001">
        <w:rPr>
          <w:rFonts w:asciiTheme="minorHAnsi" w:hAnsiTheme="minorHAnsi" w:cstheme="minorHAnsi"/>
          <w:color w:val="0054A6"/>
        </w:rPr>
        <w:t>)</w:t>
      </w:r>
    </w:p>
    <w:p w14:paraId="28388B08" w14:textId="55B43D4B" w:rsidR="00C73BA6" w:rsidRPr="005C1001" w:rsidRDefault="00660317" w:rsidP="005C1001">
      <w:pPr>
        <w:spacing w:line="240" w:lineRule="auto"/>
        <w:rPr>
          <w:rFonts w:asciiTheme="minorHAnsi" w:hAnsiTheme="minorHAnsi" w:cstheme="minorHAnsi"/>
        </w:rPr>
      </w:pPr>
      <w:r w:rsidRPr="005C1001">
        <w:rPr>
          <w:rFonts w:asciiTheme="minorHAnsi" w:hAnsiTheme="minorHAnsi" w:cstheme="minorHAnsi"/>
        </w:rPr>
        <w:t xml:space="preserve">Canvas will be used as the primary learning management system for this course. The course content will be posted on Canvas, where students will be able to access the syllabus, any additional readings, assignments, quizzes, and announcements. </w:t>
      </w:r>
    </w:p>
    <w:p w14:paraId="70776989" w14:textId="77777777" w:rsidR="00660317" w:rsidRPr="005C1001" w:rsidRDefault="00660317" w:rsidP="005C1001">
      <w:pPr>
        <w:spacing w:line="240" w:lineRule="auto"/>
        <w:rPr>
          <w:rFonts w:asciiTheme="minorHAnsi" w:hAnsiTheme="minorHAnsi" w:cstheme="minorHAnsi"/>
        </w:rPr>
      </w:pPr>
      <w:r w:rsidRPr="00F2334B">
        <w:rPr>
          <w:rFonts w:asciiTheme="minorHAnsi" w:hAnsiTheme="minorHAnsi" w:cstheme="minorHAnsi"/>
          <w:i/>
          <w:iCs/>
        </w:rPr>
        <w:t>Hardware Requirements:</w:t>
      </w:r>
      <w:r w:rsidRPr="005C1001">
        <w:rPr>
          <w:rFonts w:asciiTheme="minorHAnsi" w:hAnsiTheme="minorHAnsi" w:cstheme="minorHAnsi"/>
        </w:rPr>
        <w:t xml:space="preserve"> Canvas is accessible from both PC and Mac computers with a reliable internet connection.  You will also need to be able to access audio and video files.  Subsequently, you should have access to speakers or headphones that allow you to hear the audio.</w:t>
      </w:r>
    </w:p>
    <w:p w14:paraId="6D8419F8" w14:textId="3018ABC6" w:rsidR="00514917" w:rsidRPr="005C1001" w:rsidRDefault="00660317" w:rsidP="005C1001">
      <w:pPr>
        <w:spacing w:line="240" w:lineRule="auto"/>
        <w:rPr>
          <w:rFonts w:asciiTheme="minorHAnsi" w:hAnsiTheme="minorHAnsi" w:cstheme="minorHAnsi"/>
        </w:rPr>
      </w:pPr>
      <w:r w:rsidRPr="00F2334B">
        <w:rPr>
          <w:rFonts w:asciiTheme="minorHAnsi" w:hAnsiTheme="minorHAnsi" w:cstheme="minorHAnsi"/>
          <w:i/>
          <w:iCs/>
        </w:rPr>
        <w:t>Software Requirements</w:t>
      </w:r>
      <w:proofErr w:type="gramStart"/>
      <w:r w:rsidRPr="00F2334B">
        <w:rPr>
          <w:rFonts w:asciiTheme="minorHAnsi" w:hAnsiTheme="minorHAnsi" w:cstheme="minorHAnsi"/>
          <w:i/>
          <w:iCs/>
        </w:rPr>
        <w:t>:</w:t>
      </w:r>
      <w:r w:rsidRPr="005C1001">
        <w:rPr>
          <w:rFonts w:asciiTheme="minorHAnsi" w:hAnsiTheme="minorHAnsi" w:cstheme="minorHAnsi"/>
        </w:rPr>
        <w:t xml:space="preserve">  You</w:t>
      </w:r>
      <w:proofErr w:type="gramEnd"/>
      <w:r w:rsidRPr="005C1001">
        <w:rPr>
          <w:rFonts w:asciiTheme="minorHAnsi" w:hAnsiTheme="minorHAnsi" w:cstheme="minorHAnsi"/>
        </w:rPr>
        <w:t xml:space="preserve"> will need to have some ability to listen to audio in an mp3 format, watch videos in mp4 format, stream online videos, and read .pdf files. There are </w:t>
      </w:r>
      <w:proofErr w:type="gramStart"/>
      <w:r w:rsidRPr="005C1001">
        <w:rPr>
          <w:rFonts w:asciiTheme="minorHAnsi" w:hAnsiTheme="minorHAnsi" w:cstheme="minorHAnsi"/>
        </w:rPr>
        <w:t>a number of</w:t>
      </w:r>
      <w:proofErr w:type="gramEnd"/>
      <w:r w:rsidRPr="005C1001">
        <w:rPr>
          <w:rFonts w:asciiTheme="minorHAnsi" w:hAnsiTheme="minorHAnsi" w:cstheme="minorHAnsi"/>
        </w:rPr>
        <w:t xml:space="preserve"> free software online that can be downloaded for free.  If you need assistance with locating </w:t>
      </w:r>
      <w:proofErr w:type="gramStart"/>
      <w:r w:rsidRPr="005C1001">
        <w:rPr>
          <w:rFonts w:asciiTheme="minorHAnsi" w:hAnsiTheme="minorHAnsi" w:cstheme="minorHAnsi"/>
        </w:rPr>
        <w:t>software</w:t>
      </w:r>
      <w:proofErr w:type="gramEnd"/>
      <w:r w:rsidRPr="005C1001">
        <w:rPr>
          <w:rFonts w:asciiTheme="minorHAnsi" w:hAnsiTheme="minorHAnsi" w:cstheme="minorHAnsi"/>
        </w:rPr>
        <w:t xml:space="preserve"> please feel free to contact me or Chaminade Help Desk at helpdesk@chaminade.edu or (808) 735-4855.</w:t>
      </w:r>
    </w:p>
    <w:p w14:paraId="781AECAF" w14:textId="574B72FF" w:rsidR="00C637A4" w:rsidRPr="005C1001" w:rsidRDefault="00C637A4" w:rsidP="005C1001">
      <w:pPr>
        <w:pStyle w:val="SyllabusBlueHeading1"/>
        <w:spacing w:line="240" w:lineRule="auto"/>
        <w:rPr>
          <w:rFonts w:asciiTheme="minorHAnsi" w:hAnsiTheme="minorHAnsi" w:cstheme="minorHAnsi"/>
        </w:rPr>
      </w:pPr>
      <w:r w:rsidRPr="005C1001">
        <w:rPr>
          <w:rFonts w:asciiTheme="minorHAnsi" w:hAnsiTheme="minorHAnsi" w:cstheme="minorHAnsi"/>
        </w:rPr>
        <w:t>Learning Outcomes</w:t>
      </w:r>
    </w:p>
    <w:p w14:paraId="4EBB6A86" w14:textId="77777777" w:rsidR="004E2C87" w:rsidRPr="005C1001" w:rsidRDefault="004E2C87" w:rsidP="005C1001">
      <w:pPr>
        <w:pStyle w:val="SyllabusBlueHeading2"/>
        <w:spacing w:line="240" w:lineRule="auto"/>
        <w:rPr>
          <w:rFonts w:asciiTheme="minorHAnsi" w:hAnsiTheme="minorHAnsi" w:cstheme="minorHAnsi"/>
        </w:rPr>
      </w:pPr>
      <w:r w:rsidRPr="005C1001">
        <w:rPr>
          <w:rFonts w:asciiTheme="minorHAnsi" w:hAnsiTheme="minorHAnsi" w:cstheme="minorHAnsi"/>
        </w:rPr>
        <w:t>Program Learning Outcomes (PLOs)</w:t>
      </w:r>
    </w:p>
    <w:p w14:paraId="06F2862D" w14:textId="74BB7F98" w:rsidR="004E2C87" w:rsidRPr="005C1001" w:rsidRDefault="004E2C87" w:rsidP="005C1001">
      <w:pPr>
        <w:spacing w:line="240" w:lineRule="auto"/>
        <w:rPr>
          <w:rFonts w:asciiTheme="minorHAnsi" w:hAnsiTheme="minorHAnsi" w:cstheme="minorHAnsi"/>
        </w:rPr>
      </w:pPr>
      <w:r w:rsidRPr="005C1001">
        <w:rPr>
          <w:rFonts w:asciiTheme="minorHAnsi" w:hAnsiTheme="minorHAnsi" w:cstheme="minorHAnsi"/>
        </w:rPr>
        <w:t xml:space="preserve">Upon completion of </w:t>
      </w:r>
      <w:r w:rsidR="00660317" w:rsidRPr="005C1001">
        <w:rPr>
          <w:rFonts w:asciiTheme="minorHAnsi" w:hAnsiTheme="minorHAnsi" w:cstheme="minorHAnsi"/>
        </w:rPr>
        <w:t>DMFT program,</w:t>
      </w:r>
      <w:r w:rsidRPr="005C1001">
        <w:rPr>
          <w:rFonts w:asciiTheme="minorHAnsi" w:hAnsiTheme="minorHAnsi" w:cstheme="minorHAnsi"/>
        </w:rPr>
        <w:t xml:space="preserve"> the student will be able to:</w:t>
      </w:r>
    </w:p>
    <w:p w14:paraId="3A539628" w14:textId="15D82E76" w:rsidR="00660317" w:rsidRPr="005C1001" w:rsidRDefault="00660317" w:rsidP="005C1001">
      <w:pPr>
        <w:pStyle w:val="ListParagraph"/>
        <w:numPr>
          <w:ilvl w:val="0"/>
          <w:numId w:val="4"/>
        </w:numPr>
        <w:spacing w:line="240" w:lineRule="auto"/>
        <w:rPr>
          <w:rFonts w:asciiTheme="minorHAnsi" w:hAnsiTheme="minorHAnsi" w:cstheme="minorHAnsi"/>
        </w:rPr>
      </w:pPr>
      <w:r w:rsidRPr="005C1001">
        <w:rPr>
          <w:rFonts w:asciiTheme="minorHAnsi" w:hAnsiTheme="minorHAnsi" w:cstheme="minorHAnsi"/>
        </w:rPr>
        <w:t>Students will develop a doctoral-level professional identity as marriage and family therapists and a specialized clinical area that is grounded in research and is at an advanced level of intervention and understanding</w:t>
      </w:r>
    </w:p>
    <w:p w14:paraId="33B43ED8" w14:textId="77777777" w:rsidR="00660317" w:rsidRPr="005C1001" w:rsidRDefault="00660317" w:rsidP="005C1001">
      <w:pPr>
        <w:pStyle w:val="ListParagraph"/>
        <w:spacing w:line="240" w:lineRule="auto"/>
        <w:rPr>
          <w:rFonts w:asciiTheme="minorHAnsi" w:hAnsiTheme="minorHAnsi" w:cstheme="minorHAnsi"/>
        </w:rPr>
      </w:pPr>
      <w:r w:rsidRPr="005C1001">
        <w:rPr>
          <w:rFonts w:asciiTheme="minorHAnsi" w:hAnsiTheme="minorHAnsi" w:cstheme="minorHAnsi"/>
        </w:rPr>
        <w:t>(Addresses ACA 2 COAMFTE)</w:t>
      </w:r>
    </w:p>
    <w:p w14:paraId="24DBB4CB" w14:textId="217B2A7A" w:rsidR="00660317" w:rsidRPr="005C1001" w:rsidRDefault="00660317" w:rsidP="005C1001">
      <w:pPr>
        <w:pStyle w:val="ListParagraph"/>
        <w:numPr>
          <w:ilvl w:val="0"/>
          <w:numId w:val="4"/>
        </w:numPr>
        <w:spacing w:line="240" w:lineRule="auto"/>
        <w:rPr>
          <w:rFonts w:asciiTheme="minorHAnsi" w:hAnsiTheme="minorHAnsi" w:cstheme="minorHAnsi"/>
        </w:rPr>
      </w:pPr>
      <w:r w:rsidRPr="005C1001">
        <w:rPr>
          <w:rFonts w:asciiTheme="minorHAnsi" w:hAnsiTheme="minorHAnsi" w:cstheme="minorHAnsi"/>
        </w:rPr>
        <w:t>Students will synthesize contemporary family and couple therapy models and be responsive to the societal, cultural and spiritual contexts of practice</w:t>
      </w:r>
    </w:p>
    <w:p w14:paraId="1BB39ECC" w14:textId="77777777" w:rsidR="00660317" w:rsidRPr="005C1001" w:rsidRDefault="00660317" w:rsidP="005C1001">
      <w:pPr>
        <w:pStyle w:val="ListParagraph"/>
        <w:spacing w:line="240" w:lineRule="auto"/>
        <w:rPr>
          <w:rFonts w:asciiTheme="minorHAnsi" w:hAnsiTheme="minorHAnsi" w:cstheme="minorHAnsi"/>
        </w:rPr>
      </w:pPr>
      <w:r w:rsidRPr="005C1001">
        <w:rPr>
          <w:rFonts w:asciiTheme="minorHAnsi" w:hAnsiTheme="minorHAnsi" w:cstheme="minorHAnsi"/>
        </w:rPr>
        <w:t>(Addresses ACA 3 COAMFTE)</w:t>
      </w:r>
    </w:p>
    <w:p w14:paraId="54DFC3C9" w14:textId="0D195A59" w:rsidR="00660317" w:rsidRPr="005C1001" w:rsidRDefault="00660317" w:rsidP="005C1001">
      <w:pPr>
        <w:pStyle w:val="ListParagraph"/>
        <w:numPr>
          <w:ilvl w:val="0"/>
          <w:numId w:val="4"/>
        </w:numPr>
        <w:spacing w:line="240" w:lineRule="auto"/>
        <w:rPr>
          <w:rFonts w:asciiTheme="minorHAnsi" w:hAnsiTheme="minorHAnsi" w:cstheme="minorHAnsi"/>
        </w:rPr>
      </w:pPr>
      <w:r w:rsidRPr="005C1001">
        <w:rPr>
          <w:rFonts w:asciiTheme="minorHAnsi" w:hAnsiTheme="minorHAnsi" w:cstheme="minorHAnsi"/>
        </w:rPr>
        <w:t>Students will synthesize the ethics and competency in peace, health, and justice approaches to M/CFT research, supervision, and practice, demonstrating attention to multiple domains of diversity</w:t>
      </w:r>
    </w:p>
    <w:p w14:paraId="2766E165" w14:textId="77777777" w:rsidR="00660317" w:rsidRPr="005C1001" w:rsidRDefault="00660317" w:rsidP="005C1001">
      <w:pPr>
        <w:pStyle w:val="ListParagraph"/>
        <w:spacing w:line="240" w:lineRule="auto"/>
        <w:rPr>
          <w:rFonts w:asciiTheme="minorHAnsi" w:hAnsiTheme="minorHAnsi" w:cstheme="minorHAnsi"/>
        </w:rPr>
      </w:pPr>
      <w:r w:rsidRPr="005C1001">
        <w:rPr>
          <w:rFonts w:asciiTheme="minorHAnsi" w:hAnsiTheme="minorHAnsi" w:cstheme="minorHAnsi"/>
        </w:rPr>
        <w:t>(Addresses ACA 2&amp;3 COAMFTE)</w:t>
      </w:r>
    </w:p>
    <w:p w14:paraId="30E19E55" w14:textId="20ABBB83" w:rsidR="00660317" w:rsidRPr="005C1001" w:rsidRDefault="00660317" w:rsidP="005C1001">
      <w:pPr>
        <w:pStyle w:val="ListParagraph"/>
        <w:numPr>
          <w:ilvl w:val="0"/>
          <w:numId w:val="4"/>
        </w:numPr>
        <w:spacing w:line="240" w:lineRule="auto"/>
        <w:rPr>
          <w:rFonts w:asciiTheme="minorHAnsi" w:hAnsiTheme="minorHAnsi" w:cstheme="minorHAnsi"/>
        </w:rPr>
      </w:pPr>
      <w:r w:rsidRPr="005C1001">
        <w:rPr>
          <w:rFonts w:asciiTheme="minorHAnsi" w:hAnsiTheme="minorHAnsi" w:cstheme="minorHAnsi"/>
        </w:rPr>
        <w:t>Students will use and evaluate quantitative and qualitative M/CFT clinical to improve clinical process and outcomes</w:t>
      </w:r>
    </w:p>
    <w:p w14:paraId="5A83F706" w14:textId="77777777" w:rsidR="00660317" w:rsidRPr="005C1001" w:rsidRDefault="00660317" w:rsidP="005C1001">
      <w:pPr>
        <w:pStyle w:val="ListParagraph"/>
        <w:spacing w:line="240" w:lineRule="auto"/>
        <w:rPr>
          <w:rFonts w:asciiTheme="minorHAnsi" w:hAnsiTheme="minorHAnsi" w:cstheme="minorHAnsi"/>
        </w:rPr>
      </w:pPr>
      <w:r w:rsidRPr="005C1001">
        <w:rPr>
          <w:rFonts w:asciiTheme="minorHAnsi" w:hAnsiTheme="minorHAnsi" w:cstheme="minorHAnsi"/>
        </w:rPr>
        <w:t>(Addresses ACA 1 COAMFTE)</w:t>
      </w:r>
    </w:p>
    <w:p w14:paraId="13A87A59" w14:textId="77454663" w:rsidR="00660317" w:rsidRPr="005C1001" w:rsidRDefault="00660317" w:rsidP="005C1001">
      <w:pPr>
        <w:pStyle w:val="ListParagraph"/>
        <w:numPr>
          <w:ilvl w:val="0"/>
          <w:numId w:val="4"/>
        </w:numPr>
        <w:spacing w:line="240" w:lineRule="auto"/>
        <w:rPr>
          <w:rFonts w:asciiTheme="minorHAnsi" w:hAnsiTheme="minorHAnsi" w:cstheme="minorHAnsi"/>
        </w:rPr>
      </w:pPr>
      <w:r w:rsidRPr="005C1001">
        <w:rPr>
          <w:rFonts w:asciiTheme="minorHAnsi" w:hAnsiTheme="minorHAnsi" w:cstheme="minorHAnsi"/>
        </w:rPr>
        <w:t xml:space="preserve">Students will cultivate a coherent and competent program of M/CFT supervision </w:t>
      </w:r>
    </w:p>
    <w:p w14:paraId="416A61A7" w14:textId="77777777" w:rsidR="00660317" w:rsidRPr="005C1001" w:rsidRDefault="00660317" w:rsidP="005C1001">
      <w:pPr>
        <w:pStyle w:val="ListParagraph"/>
        <w:spacing w:line="240" w:lineRule="auto"/>
        <w:rPr>
          <w:rFonts w:asciiTheme="minorHAnsi" w:hAnsiTheme="minorHAnsi" w:cstheme="minorHAnsi"/>
        </w:rPr>
      </w:pPr>
      <w:r w:rsidRPr="005C1001">
        <w:rPr>
          <w:rFonts w:asciiTheme="minorHAnsi" w:hAnsiTheme="minorHAnsi" w:cstheme="minorHAnsi"/>
        </w:rPr>
        <w:t>(Addresses ACA 4 COAMFTE)</w:t>
      </w:r>
    </w:p>
    <w:p w14:paraId="29311BC9" w14:textId="5E0DA9CE" w:rsidR="00660317" w:rsidRPr="005C1001" w:rsidRDefault="00660317" w:rsidP="005C1001">
      <w:pPr>
        <w:pStyle w:val="ListParagraph"/>
        <w:numPr>
          <w:ilvl w:val="0"/>
          <w:numId w:val="4"/>
        </w:numPr>
        <w:spacing w:line="240" w:lineRule="auto"/>
        <w:rPr>
          <w:rFonts w:asciiTheme="minorHAnsi" w:hAnsiTheme="minorHAnsi" w:cstheme="minorHAnsi"/>
        </w:rPr>
      </w:pPr>
      <w:r w:rsidRPr="005C1001">
        <w:rPr>
          <w:rFonts w:asciiTheme="minorHAnsi" w:hAnsiTheme="minorHAnsi" w:cstheme="minorHAnsi"/>
        </w:rPr>
        <w:t xml:space="preserve">Students will </w:t>
      </w:r>
      <w:r w:rsidR="006E3A9A" w:rsidRPr="005C1001">
        <w:rPr>
          <w:rFonts w:asciiTheme="minorHAnsi" w:hAnsiTheme="minorHAnsi" w:cstheme="minorHAnsi"/>
        </w:rPr>
        <w:t>utilize systemic</w:t>
      </w:r>
      <w:r w:rsidRPr="005C1001">
        <w:rPr>
          <w:rFonts w:asciiTheme="minorHAnsi" w:hAnsiTheme="minorHAnsi" w:cstheme="minorHAnsi"/>
        </w:rPr>
        <w:t xml:space="preserve"> leadership, demonstrating sophistication in program building, leadership, and/or consultation</w:t>
      </w:r>
    </w:p>
    <w:p w14:paraId="51475418" w14:textId="5C03B8DF" w:rsidR="004E2C87" w:rsidRPr="005C1001" w:rsidRDefault="00660317" w:rsidP="005C1001">
      <w:pPr>
        <w:pStyle w:val="ListParagraph"/>
        <w:spacing w:line="240" w:lineRule="auto"/>
        <w:rPr>
          <w:rFonts w:asciiTheme="minorHAnsi" w:hAnsiTheme="minorHAnsi" w:cstheme="minorHAnsi"/>
        </w:rPr>
      </w:pPr>
      <w:r w:rsidRPr="005C1001">
        <w:rPr>
          <w:rFonts w:asciiTheme="minorHAnsi" w:hAnsiTheme="minorHAnsi" w:cstheme="minorHAnsi"/>
        </w:rPr>
        <w:t>(Addresses ACA 4 COAMFTE)</w:t>
      </w:r>
      <w:r w:rsidR="004E2C87" w:rsidRPr="005C1001">
        <w:rPr>
          <w:rFonts w:asciiTheme="minorHAnsi" w:hAnsiTheme="minorHAnsi" w:cstheme="minorHAnsi"/>
        </w:rPr>
        <w:t xml:space="preserve"> </w:t>
      </w:r>
    </w:p>
    <w:p w14:paraId="387201DF" w14:textId="77777777" w:rsidR="004E2C87" w:rsidRPr="005C1001" w:rsidRDefault="004E2C87" w:rsidP="005C1001">
      <w:pPr>
        <w:spacing w:line="240" w:lineRule="auto"/>
        <w:rPr>
          <w:rFonts w:asciiTheme="minorHAnsi" w:hAnsiTheme="minorHAnsi" w:cstheme="minorHAnsi"/>
          <w:b/>
          <w:bCs/>
        </w:rPr>
      </w:pPr>
    </w:p>
    <w:p w14:paraId="08BEAA19" w14:textId="77777777" w:rsidR="004E2C87" w:rsidRPr="00B86320" w:rsidRDefault="004E2C87"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Course Learning Outcomes (CLOs)</w:t>
      </w:r>
    </w:p>
    <w:p w14:paraId="15902BA5" w14:textId="23346C6E" w:rsidR="004E2C87" w:rsidRPr="005C1001" w:rsidRDefault="00660317" w:rsidP="005C1001">
      <w:pPr>
        <w:spacing w:line="240" w:lineRule="auto"/>
        <w:rPr>
          <w:rFonts w:asciiTheme="minorHAnsi" w:hAnsiTheme="minorHAnsi" w:cstheme="minorHAnsi"/>
        </w:rPr>
      </w:pPr>
      <w:r w:rsidRPr="005C1001">
        <w:rPr>
          <w:rFonts w:asciiTheme="minorHAnsi" w:hAnsiTheme="minorHAnsi" w:cstheme="minorHAnsi"/>
        </w:rPr>
        <w:t xml:space="preserve">Upon completion of DMFT8055 </w:t>
      </w:r>
      <w:r w:rsidR="004E2C87" w:rsidRPr="005C1001">
        <w:rPr>
          <w:rFonts w:asciiTheme="minorHAnsi" w:hAnsiTheme="minorHAnsi" w:cstheme="minorHAnsi"/>
        </w:rPr>
        <w:t>the student will be able to:</w:t>
      </w:r>
    </w:p>
    <w:p w14:paraId="14ECD4A0" w14:textId="77777777" w:rsidR="0094032A" w:rsidRPr="005C1001" w:rsidRDefault="0094032A" w:rsidP="005C1001">
      <w:pPr>
        <w:pStyle w:val="ListParagraph"/>
        <w:numPr>
          <w:ilvl w:val="0"/>
          <w:numId w:val="21"/>
        </w:numPr>
        <w:pBdr>
          <w:top w:val="nil"/>
          <w:left w:val="nil"/>
          <w:bottom w:val="nil"/>
          <w:right w:val="nil"/>
          <w:between w:val="nil"/>
        </w:pBdr>
        <w:shd w:val="clear" w:color="auto" w:fill="FFFFFF"/>
        <w:suppressAutoHyphens/>
        <w:spacing w:line="240" w:lineRule="auto"/>
        <w:textDirection w:val="btLr"/>
        <w:textAlignment w:val="top"/>
        <w:outlineLvl w:val="0"/>
        <w:rPr>
          <w:rFonts w:asciiTheme="minorHAnsi" w:eastAsia="Gisha" w:hAnsiTheme="minorHAnsi" w:cstheme="minorHAnsi"/>
        </w:rPr>
      </w:pPr>
      <w:r w:rsidRPr="005C1001">
        <w:rPr>
          <w:rFonts w:asciiTheme="minorHAnsi" w:eastAsia="Gisha" w:hAnsiTheme="minorHAnsi" w:cstheme="minorHAnsi"/>
        </w:rPr>
        <w:t>Analyze ethical issues in research such as reflexivity, ethics of care, respect, beneficence and justice (PLO1; PLO3; PLO4)</w:t>
      </w:r>
    </w:p>
    <w:p w14:paraId="5CA5B040" w14:textId="77777777" w:rsidR="0094032A" w:rsidRPr="005C1001" w:rsidRDefault="0094032A" w:rsidP="005C1001">
      <w:pPr>
        <w:pStyle w:val="ListParagraph"/>
        <w:numPr>
          <w:ilvl w:val="0"/>
          <w:numId w:val="21"/>
        </w:numPr>
        <w:pBdr>
          <w:top w:val="nil"/>
          <w:left w:val="nil"/>
          <w:bottom w:val="nil"/>
          <w:right w:val="nil"/>
          <w:between w:val="nil"/>
        </w:pBdr>
        <w:shd w:val="clear" w:color="auto" w:fill="FFFFFF"/>
        <w:suppressAutoHyphens/>
        <w:spacing w:line="240" w:lineRule="auto"/>
        <w:textDirection w:val="btLr"/>
        <w:textAlignment w:val="top"/>
        <w:outlineLvl w:val="0"/>
        <w:rPr>
          <w:rFonts w:asciiTheme="minorHAnsi" w:eastAsia="Gisha" w:hAnsiTheme="minorHAnsi" w:cstheme="minorHAnsi"/>
        </w:rPr>
      </w:pPr>
      <w:r w:rsidRPr="005C1001">
        <w:rPr>
          <w:rFonts w:asciiTheme="minorHAnsi" w:eastAsia="Gisha" w:hAnsiTheme="minorHAnsi" w:cstheme="minorHAnsi"/>
        </w:rPr>
        <w:t>Describe components of research and academic writing standards (PLO4)</w:t>
      </w:r>
    </w:p>
    <w:p w14:paraId="5B6774F2" w14:textId="77777777" w:rsidR="0094032A" w:rsidRPr="005C1001" w:rsidRDefault="0094032A" w:rsidP="005C1001">
      <w:pPr>
        <w:pStyle w:val="ListParagraph"/>
        <w:numPr>
          <w:ilvl w:val="0"/>
          <w:numId w:val="21"/>
        </w:numPr>
        <w:pBdr>
          <w:top w:val="nil"/>
          <w:left w:val="nil"/>
          <w:bottom w:val="nil"/>
          <w:right w:val="nil"/>
          <w:between w:val="nil"/>
        </w:pBdr>
        <w:shd w:val="clear" w:color="auto" w:fill="FFFFFF"/>
        <w:suppressAutoHyphens/>
        <w:spacing w:line="240" w:lineRule="auto"/>
        <w:textDirection w:val="btLr"/>
        <w:textAlignment w:val="top"/>
        <w:outlineLvl w:val="0"/>
        <w:rPr>
          <w:rFonts w:asciiTheme="minorHAnsi" w:eastAsia="Gisha" w:hAnsiTheme="minorHAnsi" w:cstheme="minorHAnsi"/>
        </w:rPr>
      </w:pPr>
      <w:r w:rsidRPr="005C1001">
        <w:rPr>
          <w:rFonts w:asciiTheme="minorHAnsi" w:eastAsia="Gisha" w:hAnsiTheme="minorHAnsi" w:cstheme="minorHAnsi"/>
        </w:rPr>
        <w:t>Describe collaborative research knowledge that is culturally appropriate, respectful, and honoring of indigenous populations (PLO3; PLO4)</w:t>
      </w:r>
    </w:p>
    <w:p w14:paraId="3AFB1E05" w14:textId="77777777" w:rsidR="004E2C87" w:rsidRPr="005C1001" w:rsidRDefault="004E2C87" w:rsidP="005C1001">
      <w:pPr>
        <w:spacing w:line="240" w:lineRule="auto"/>
        <w:rPr>
          <w:rFonts w:asciiTheme="minorHAnsi" w:hAnsiTheme="minorHAnsi" w:cstheme="minorHAnsi"/>
        </w:rPr>
      </w:pPr>
    </w:p>
    <w:p w14:paraId="4FB5504F" w14:textId="77777777" w:rsidR="00125FF1" w:rsidRPr="00B86320" w:rsidRDefault="00125FF1"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Marianist Values</w:t>
      </w:r>
    </w:p>
    <w:p w14:paraId="3D40CFD7" w14:textId="650D7E85" w:rsidR="00125FF1" w:rsidRPr="005C1001" w:rsidRDefault="00F47790" w:rsidP="005C1001">
      <w:pPr>
        <w:spacing w:line="240" w:lineRule="auto"/>
        <w:rPr>
          <w:rFonts w:asciiTheme="minorHAnsi" w:hAnsiTheme="minorHAnsi" w:cstheme="minorHAnsi"/>
        </w:rPr>
      </w:pPr>
      <w:r w:rsidRPr="005C1001">
        <w:rPr>
          <w:rFonts w:asciiTheme="minorHAnsi" w:hAnsiTheme="minorHAnsi" w:cstheme="minorHAnsi"/>
        </w:rPr>
        <w:t xml:space="preserve">This class represents one component of your education at Chaminade University of Honolulu. An education in the Marianist Tradition is marked by five </w:t>
      </w:r>
      <w:proofErr w:type="gramStart"/>
      <w:r w:rsidRPr="005C1001">
        <w:rPr>
          <w:rFonts w:asciiTheme="minorHAnsi" w:hAnsiTheme="minorHAnsi" w:cstheme="minorHAnsi"/>
        </w:rPr>
        <w:t>principles</w:t>
      </w:r>
      <w:proofErr w:type="gramEnd"/>
      <w:r w:rsidRPr="005C1001">
        <w:rPr>
          <w:rFonts w:asciiTheme="minorHAnsi" w:hAnsiTheme="minorHAnsi" w:cstheme="minorHAnsi"/>
        </w:rPr>
        <w:t xml:space="preserve"> and you should take every opportunity possible to reflect upon the role of these characteristics in your education and development:</w:t>
      </w:r>
      <w:r w:rsidRPr="005C1001">
        <w:rPr>
          <w:rFonts w:asciiTheme="minorHAnsi" w:hAnsiTheme="minorHAnsi" w:cstheme="minorHAnsi"/>
        </w:rPr>
        <w:br/>
      </w:r>
    </w:p>
    <w:p w14:paraId="7A7250EE" w14:textId="77777777" w:rsidR="00125FF1" w:rsidRPr="005C1001" w:rsidRDefault="00125FF1" w:rsidP="005C1001">
      <w:pPr>
        <w:pStyle w:val="ListParagraph"/>
        <w:numPr>
          <w:ilvl w:val="0"/>
          <w:numId w:val="1"/>
        </w:numPr>
        <w:spacing w:line="240" w:lineRule="auto"/>
        <w:rPr>
          <w:rFonts w:asciiTheme="minorHAnsi" w:hAnsiTheme="minorHAnsi" w:cstheme="minorHAnsi"/>
        </w:rPr>
      </w:pPr>
      <w:r w:rsidRPr="005C1001">
        <w:rPr>
          <w:rFonts w:asciiTheme="minorHAnsi" w:hAnsiTheme="minorHAnsi" w:cstheme="minorHAnsi"/>
        </w:rPr>
        <w:t>Education for formation in faith.</w:t>
      </w:r>
    </w:p>
    <w:p w14:paraId="0E97B4E6" w14:textId="77777777" w:rsidR="00125FF1" w:rsidRPr="005C1001" w:rsidRDefault="00125FF1" w:rsidP="005C1001">
      <w:pPr>
        <w:pStyle w:val="ListParagraph"/>
        <w:numPr>
          <w:ilvl w:val="0"/>
          <w:numId w:val="1"/>
        </w:numPr>
        <w:spacing w:line="240" w:lineRule="auto"/>
        <w:rPr>
          <w:rFonts w:asciiTheme="minorHAnsi" w:hAnsiTheme="minorHAnsi" w:cstheme="minorHAnsi"/>
        </w:rPr>
      </w:pPr>
      <w:r w:rsidRPr="005C1001">
        <w:rPr>
          <w:rFonts w:asciiTheme="minorHAnsi" w:hAnsiTheme="minorHAnsi" w:cstheme="minorHAnsi"/>
        </w:rPr>
        <w:t>Provide an integral, quality education.</w:t>
      </w:r>
    </w:p>
    <w:p w14:paraId="6D038789" w14:textId="77777777" w:rsidR="00125FF1" w:rsidRPr="005C1001" w:rsidRDefault="00125FF1" w:rsidP="005C1001">
      <w:pPr>
        <w:pStyle w:val="ListParagraph"/>
        <w:numPr>
          <w:ilvl w:val="0"/>
          <w:numId w:val="1"/>
        </w:numPr>
        <w:spacing w:line="240" w:lineRule="auto"/>
        <w:rPr>
          <w:rFonts w:asciiTheme="minorHAnsi" w:hAnsiTheme="minorHAnsi" w:cstheme="minorHAnsi"/>
        </w:rPr>
      </w:pPr>
      <w:r w:rsidRPr="005C1001">
        <w:rPr>
          <w:rFonts w:asciiTheme="minorHAnsi" w:hAnsiTheme="minorHAnsi" w:cstheme="minorHAnsi"/>
        </w:rPr>
        <w:t>Educate in family spirit.</w:t>
      </w:r>
    </w:p>
    <w:p w14:paraId="3B738483" w14:textId="0558D26C" w:rsidR="00125FF1" w:rsidRPr="005C1001" w:rsidRDefault="00125FF1" w:rsidP="005C1001">
      <w:pPr>
        <w:pStyle w:val="ListParagraph"/>
        <w:numPr>
          <w:ilvl w:val="0"/>
          <w:numId w:val="1"/>
        </w:numPr>
        <w:spacing w:line="240" w:lineRule="auto"/>
        <w:rPr>
          <w:rFonts w:asciiTheme="minorHAnsi" w:hAnsiTheme="minorHAnsi" w:cstheme="minorHAnsi"/>
        </w:rPr>
      </w:pPr>
      <w:r w:rsidRPr="005C1001">
        <w:rPr>
          <w:rFonts w:asciiTheme="minorHAnsi" w:hAnsiTheme="minorHAnsi" w:cstheme="minorHAnsi"/>
        </w:rPr>
        <w:t>Educate for service, justice and peace</w:t>
      </w:r>
      <w:r w:rsidR="009822B6" w:rsidRPr="005C1001">
        <w:rPr>
          <w:rFonts w:asciiTheme="minorHAnsi" w:hAnsiTheme="minorHAnsi" w:cstheme="minorHAnsi"/>
        </w:rPr>
        <w:t>, and integrity of creation</w:t>
      </w:r>
      <w:r w:rsidRPr="005C1001">
        <w:rPr>
          <w:rFonts w:asciiTheme="minorHAnsi" w:hAnsiTheme="minorHAnsi" w:cstheme="minorHAnsi"/>
        </w:rPr>
        <w:t>.</w:t>
      </w:r>
    </w:p>
    <w:p w14:paraId="59AF653D" w14:textId="77777777" w:rsidR="00125FF1" w:rsidRPr="005C1001" w:rsidRDefault="00125FF1" w:rsidP="005C1001">
      <w:pPr>
        <w:pStyle w:val="ListParagraph"/>
        <w:numPr>
          <w:ilvl w:val="0"/>
          <w:numId w:val="1"/>
        </w:numPr>
        <w:spacing w:line="240" w:lineRule="auto"/>
        <w:rPr>
          <w:rFonts w:asciiTheme="minorHAnsi" w:hAnsiTheme="minorHAnsi" w:cstheme="minorHAnsi"/>
        </w:rPr>
      </w:pPr>
      <w:r w:rsidRPr="005C1001">
        <w:rPr>
          <w:rFonts w:asciiTheme="minorHAnsi" w:hAnsiTheme="minorHAnsi" w:cstheme="minorHAnsi"/>
        </w:rPr>
        <w:t>Educate for adaptation and change.</w:t>
      </w:r>
    </w:p>
    <w:p w14:paraId="38CBB239" w14:textId="77777777" w:rsidR="00125FF1" w:rsidRPr="005C1001" w:rsidRDefault="00125FF1" w:rsidP="005C1001">
      <w:pPr>
        <w:spacing w:line="240" w:lineRule="auto"/>
        <w:rPr>
          <w:rFonts w:asciiTheme="minorHAnsi" w:hAnsiTheme="minorHAnsi" w:cstheme="minorHAnsi"/>
        </w:rPr>
      </w:pPr>
    </w:p>
    <w:p w14:paraId="7980FF1C" w14:textId="77777777" w:rsidR="00125FF1" w:rsidRPr="00B86320" w:rsidRDefault="00125FF1"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Native Hawaiian Values</w:t>
      </w:r>
    </w:p>
    <w:p w14:paraId="5DB11F51" w14:textId="5C460BA8" w:rsidR="00125FF1" w:rsidRPr="005C1001" w:rsidRDefault="00F47790" w:rsidP="005C1001">
      <w:pPr>
        <w:spacing w:line="240" w:lineRule="auto"/>
        <w:rPr>
          <w:rFonts w:asciiTheme="minorHAnsi" w:hAnsiTheme="minorHAnsi" w:cstheme="minorHAnsi"/>
        </w:rPr>
      </w:pPr>
      <w:r w:rsidRPr="005C1001">
        <w:rPr>
          <w:rFonts w:asciiTheme="minorHAnsi" w:hAnsiTheme="minorHAnsi" w:cstheme="min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5C1001">
        <w:rPr>
          <w:rFonts w:asciiTheme="minorHAnsi" w:hAnsiTheme="minorHAnsi" w:cstheme="minorHAnsi"/>
        </w:rPr>
        <w:t>Olelo</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No’eau</w:t>
      </w:r>
      <w:proofErr w:type="spellEnd"/>
      <w:r w:rsidRPr="005C1001">
        <w:rPr>
          <w:rFonts w:asciiTheme="minorHAnsi" w:hAnsiTheme="minorHAnsi" w:cstheme="minorHAnsi"/>
        </w:rPr>
        <w:t xml:space="preserve"> (Hawaiian proverbs) and Marianist core beliefs:</w:t>
      </w:r>
      <w:r w:rsidRPr="005C1001">
        <w:rPr>
          <w:rFonts w:asciiTheme="minorHAnsi" w:hAnsiTheme="minorHAnsi" w:cstheme="minorHAnsi"/>
        </w:rPr>
        <w:br/>
      </w:r>
    </w:p>
    <w:p w14:paraId="6F0B5A90" w14:textId="77777777" w:rsidR="00125FF1" w:rsidRPr="005C1001" w:rsidRDefault="00125FF1" w:rsidP="005C1001">
      <w:pPr>
        <w:pStyle w:val="ListParagraph"/>
        <w:numPr>
          <w:ilvl w:val="0"/>
          <w:numId w:val="2"/>
        </w:numPr>
        <w:spacing w:line="240" w:lineRule="auto"/>
        <w:rPr>
          <w:rFonts w:asciiTheme="minorHAnsi" w:hAnsiTheme="minorHAnsi" w:cstheme="minorHAnsi"/>
        </w:rPr>
      </w:pPr>
      <w:r w:rsidRPr="005C1001">
        <w:rPr>
          <w:rFonts w:asciiTheme="minorHAnsi" w:hAnsiTheme="minorHAnsi" w:cstheme="minorHAnsi"/>
        </w:rPr>
        <w:t xml:space="preserve">Educate for Formation in Faith (Mana) E ola au </w:t>
      </w:r>
      <w:proofErr w:type="spellStart"/>
      <w:r w:rsidRPr="005C1001">
        <w:rPr>
          <w:rFonts w:asciiTheme="minorHAnsi" w:hAnsiTheme="minorHAnsi" w:cstheme="minorHAnsi"/>
        </w:rPr>
        <w:t>i</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ke</w:t>
      </w:r>
      <w:proofErr w:type="spellEnd"/>
      <w:r w:rsidRPr="005C1001">
        <w:rPr>
          <w:rFonts w:asciiTheme="minorHAnsi" w:hAnsiTheme="minorHAnsi" w:cstheme="minorHAnsi"/>
        </w:rPr>
        <w:t xml:space="preserve"> akua (</w:t>
      </w:r>
      <w:proofErr w:type="spellStart"/>
      <w:r w:rsidRPr="005C1001">
        <w:rPr>
          <w:rFonts w:asciiTheme="minorHAnsi" w:hAnsiTheme="minorHAnsi" w:cstheme="minorHAnsi"/>
        </w:rPr>
        <w:t>ʻŌlelo</w:t>
      </w:r>
      <w:proofErr w:type="spellEnd"/>
      <w:r w:rsidRPr="005C1001">
        <w:rPr>
          <w:rFonts w:asciiTheme="minorHAnsi" w:hAnsiTheme="minorHAnsi" w:cstheme="minorHAnsi"/>
        </w:rPr>
        <w:t xml:space="preserve"> Noʻeau 364) May I live by God.</w:t>
      </w:r>
    </w:p>
    <w:p w14:paraId="219E34FC" w14:textId="77777777" w:rsidR="00125FF1" w:rsidRPr="005C1001" w:rsidRDefault="00125FF1" w:rsidP="005C1001">
      <w:pPr>
        <w:pStyle w:val="ListParagraph"/>
        <w:numPr>
          <w:ilvl w:val="0"/>
          <w:numId w:val="2"/>
        </w:numPr>
        <w:spacing w:line="240" w:lineRule="auto"/>
        <w:rPr>
          <w:rFonts w:asciiTheme="minorHAnsi" w:hAnsiTheme="minorHAnsi" w:cstheme="minorHAnsi"/>
        </w:rPr>
      </w:pPr>
      <w:r w:rsidRPr="005C1001">
        <w:rPr>
          <w:rFonts w:asciiTheme="minorHAnsi" w:hAnsiTheme="minorHAnsi" w:cstheme="minorHAnsi"/>
        </w:rPr>
        <w:t>Provide an Integral, Quality Education (</w:t>
      </w:r>
      <w:proofErr w:type="spellStart"/>
      <w:r w:rsidRPr="005C1001">
        <w:rPr>
          <w:rFonts w:asciiTheme="minorHAnsi" w:hAnsiTheme="minorHAnsi" w:cstheme="minorHAnsi"/>
        </w:rPr>
        <w:t>Na’auao</w:t>
      </w:r>
      <w:proofErr w:type="spellEnd"/>
      <w:r w:rsidRPr="005C1001">
        <w:rPr>
          <w:rFonts w:asciiTheme="minorHAnsi" w:hAnsiTheme="minorHAnsi" w:cstheme="minorHAnsi"/>
        </w:rPr>
        <w:t xml:space="preserve">) Lawe </w:t>
      </w:r>
      <w:proofErr w:type="spellStart"/>
      <w:r w:rsidRPr="005C1001">
        <w:rPr>
          <w:rFonts w:asciiTheme="minorHAnsi" w:hAnsiTheme="minorHAnsi" w:cstheme="minorHAnsi"/>
        </w:rPr>
        <w:t>i</w:t>
      </w:r>
      <w:proofErr w:type="spellEnd"/>
      <w:r w:rsidRPr="005C1001">
        <w:rPr>
          <w:rFonts w:asciiTheme="minorHAnsi" w:hAnsiTheme="minorHAnsi" w:cstheme="minorHAnsi"/>
        </w:rPr>
        <w:t xml:space="preserve"> ka </w:t>
      </w:r>
      <w:proofErr w:type="spellStart"/>
      <w:r w:rsidRPr="005C1001">
        <w:rPr>
          <w:rFonts w:asciiTheme="minorHAnsi" w:hAnsiTheme="minorHAnsi" w:cstheme="minorHAnsi"/>
        </w:rPr>
        <w:t>maʻalea</w:t>
      </w:r>
      <w:proofErr w:type="spellEnd"/>
      <w:r w:rsidRPr="005C1001">
        <w:rPr>
          <w:rFonts w:asciiTheme="minorHAnsi" w:hAnsiTheme="minorHAnsi" w:cstheme="minorHAnsi"/>
        </w:rPr>
        <w:t xml:space="preserve"> a </w:t>
      </w:r>
      <w:proofErr w:type="spellStart"/>
      <w:r w:rsidRPr="005C1001">
        <w:rPr>
          <w:rFonts w:asciiTheme="minorHAnsi" w:hAnsiTheme="minorHAnsi" w:cstheme="minorHAnsi"/>
        </w:rPr>
        <w:t>kūʻonoʻono</w:t>
      </w:r>
      <w:proofErr w:type="spellEnd"/>
      <w:r w:rsidRPr="005C1001">
        <w:rPr>
          <w:rFonts w:asciiTheme="minorHAnsi" w:hAnsiTheme="minorHAnsi" w:cstheme="minorHAnsi"/>
        </w:rPr>
        <w:t xml:space="preserve"> (</w:t>
      </w:r>
      <w:proofErr w:type="spellStart"/>
      <w:proofErr w:type="gramStart"/>
      <w:r w:rsidRPr="005C1001">
        <w:rPr>
          <w:rFonts w:asciiTheme="minorHAnsi" w:hAnsiTheme="minorHAnsi" w:cstheme="minorHAnsi"/>
        </w:rPr>
        <w:t>ʻŌlelo</w:t>
      </w:r>
      <w:proofErr w:type="spellEnd"/>
      <w:r w:rsidRPr="005C1001">
        <w:rPr>
          <w:rFonts w:asciiTheme="minorHAnsi" w:hAnsiTheme="minorHAnsi" w:cstheme="minorHAnsi"/>
        </w:rPr>
        <w:t xml:space="preserve">  Noʻeau</w:t>
      </w:r>
      <w:proofErr w:type="gramEnd"/>
      <w:r w:rsidRPr="005C1001">
        <w:rPr>
          <w:rFonts w:asciiTheme="minorHAnsi" w:hAnsiTheme="minorHAnsi" w:cstheme="minorHAnsi"/>
        </w:rPr>
        <w:t xml:space="preserve"> 1957) Acquire skill and make it deep.</w:t>
      </w:r>
    </w:p>
    <w:p w14:paraId="4D6365F6" w14:textId="77777777" w:rsidR="00125FF1" w:rsidRPr="005C1001" w:rsidRDefault="00125FF1" w:rsidP="005C1001">
      <w:pPr>
        <w:pStyle w:val="ListParagraph"/>
        <w:numPr>
          <w:ilvl w:val="0"/>
          <w:numId w:val="2"/>
        </w:numPr>
        <w:spacing w:line="240" w:lineRule="auto"/>
        <w:rPr>
          <w:rFonts w:asciiTheme="minorHAnsi" w:hAnsiTheme="minorHAnsi" w:cstheme="minorHAnsi"/>
        </w:rPr>
      </w:pPr>
      <w:r w:rsidRPr="005C1001">
        <w:rPr>
          <w:rFonts w:asciiTheme="minorHAnsi" w:hAnsiTheme="minorHAnsi" w:cstheme="minorHAnsi"/>
        </w:rPr>
        <w:t xml:space="preserve">Educate in Family Spirit (‘Ohana) </w:t>
      </w:r>
      <w:proofErr w:type="spellStart"/>
      <w:r w:rsidRPr="005C1001">
        <w:rPr>
          <w:rFonts w:asciiTheme="minorHAnsi" w:hAnsiTheme="minorHAnsi" w:cstheme="minorHAnsi"/>
        </w:rPr>
        <w:t>ʻIke</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aku</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ʻike</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mai</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kōkua</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aku</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kōkua</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mai</w:t>
      </w:r>
      <w:proofErr w:type="spellEnd"/>
      <w:r w:rsidRPr="005C1001">
        <w:rPr>
          <w:rFonts w:asciiTheme="minorHAnsi" w:hAnsiTheme="minorHAnsi" w:cstheme="minorHAnsi"/>
        </w:rPr>
        <w:t xml:space="preserve">; pela </w:t>
      </w:r>
      <w:proofErr w:type="spellStart"/>
      <w:r w:rsidRPr="005C1001">
        <w:rPr>
          <w:rFonts w:asciiTheme="minorHAnsi" w:hAnsiTheme="minorHAnsi" w:cstheme="minorHAnsi"/>
        </w:rPr>
        <w:t>iho</w:t>
      </w:r>
      <w:proofErr w:type="spellEnd"/>
      <w:r w:rsidRPr="005C1001">
        <w:rPr>
          <w:rFonts w:asciiTheme="minorHAnsi" w:hAnsiTheme="minorHAnsi" w:cstheme="minorHAnsi"/>
        </w:rPr>
        <w:t xml:space="preserve"> la ka </w:t>
      </w:r>
      <w:proofErr w:type="spellStart"/>
      <w:r w:rsidRPr="005C1001">
        <w:rPr>
          <w:rFonts w:asciiTheme="minorHAnsi" w:hAnsiTheme="minorHAnsi" w:cstheme="minorHAnsi"/>
        </w:rPr>
        <w:t>nohana</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ʻohana</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Ōlelo</w:t>
      </w:r>
      <w:proofErr w:type="spellEnd"/>
      <w:r w:rsidRPr="005C1001">
        <w:rPr>
          <w:rFonts w:asciiTheme="minorHAnsi" w:hAnsiTheme="minorHAnsi" w:cstheme="minorHAnsi"/>
        </w:rPr>
        <w:t xml:space="preserve"> Noʻeau 1200) Recognize others, be recognized, help others, be helped; such is a family relationship.</w:t>
      </w:r>
    </w:p>
    <w:p w14:paraId="794B73F7" w14:textId="77777777" w:rsidR="00125FF1" w:rsidRPr="005C1001" w:rsidRDefault="00125FF1" w:rsidP="005C1001">
      <w:pPr>
        <w:pStyle w:val="ListParagraph"/>
        <w:numPr>
          <w:ilvl w:val="0"/>
          <w:numId w:val="2"/>
        </w:numPr>
        <w:spacing w:line="240" w:lineRule="auto"/>
        <w:rPr>
          <w:rFonts w:asciiTheme="minorHAnsi" w:hAnsiTheme="minorHAnsi" w:cstheme="minorHAnsi"/>
        </w:rPr>
      </w:pPr>
      <w:r w:rsidRPr="005C1001">
        <w:rPr>
          <w:rFonts w:asciiTheme="minorHAnsi" w:hAnsiTheme="minorHAnsi" w:cstheme="minorHAnsi"/>
        </w:rPr>
        <w:t xml:space="preserve">Educate for Service, Justice and Peace (Aloha) Ka lama </w:t>
      </w:r>
      <w:proofErr w:type="spellStart"/>
      <w:r w:rsidRPr="005C1001">
        <w:rPr>
          <w:rFonts w:asciiTheme="minorHAnsi" w:hAnsiTheme="minorHAnsi" w:cstheme="minorHAnsi"/>
        </w:rPr>
        <w:t>kū</w:t>
      </w:r>
      <w:proofErr w:type="spellEnd"/>
      <w:r w:rsidRPr="005C1001">
        <w:rPr>
          <w:rFonts w:asciiTheme="minorHAnsi" w:hAnsiTheme="minorHAnsi" w:cstheme="minorHAnsi"/>
        </w:rPr>
        <w:t xml:space="preserve"> o ka </w:t>
      </w:r>
      <w:proofErr w:type="spellStart"/>
      <w:r w:rsidRPr="005C1001">
        <w:rPr>
          <w:rFonts w:asciiTheme="minorHAnsi" w:hAnsiTheme="minorHAnsi" w:cstheme="minorHAnsi"/>
        </w:rPr>
        <w:t>noʻeau</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ʻŌlelo</w:t>
      </w:r>
      <w:proofErr w:type="spellEnd"/>
      <w:r w:rsidRPr="005C1001">
        <w:rPr>
          <w:rFonts w:asciiTheme="minorHAnsi" w:hAnsiTheme="minorHAnsi" w:cstheme="minorHAnsi"/>
        </w:rPr>
        <w:t xml:space="preserve"> Noʻeau 1430) Education is the standing torch of wisdom.</w:t>
      </w:r>
    </w:p>
    <w:p w14:paraId="5EACD69F" w14:textId="77777777" w:rsidR="00125FF1" w:rsidRPr="005C1001" w:rsidRDefault="00125FF1" w:rsidP="005C1001">
      <w:pPr>
        <w:pStyle w:val="ListParagraph"/>
        <w:numPr>
          <w:ilvl w:val="0"/>
          <w:numId w:val="2"/>
        </w:numPr>
        <w:spacing w:line="240" w:lineRule="auto"/>
        <w:rPr>
          <w:rFonts w:asciiTheme="minorHAnsi" w:hAnsiTheme="minorHAnsi" w:cstheme="minorHAnsi"/>
        </w:rPr>
      </w:pPr>
      <w:r w:rsidRPr="005C1001">
        <w:rPr>
          <w:rFonts w:asciiTheme="minorHAnsi" w:hAnsiTheme="minorHAnsi" w:cstheme="minorHAnsi"/>
        </w:rPr>
        <w:t xml:space="preserve">Educate for Adaptation and Change (Aina) </w:t>
      </w:r>
      <w:proofErr w:type="spellStart"/>
      <w:r w:rsidRPr="005C1001">
        <w:rPr>
          <w:rFonts w:asciiTheme="minorHAnsi" w:hAnsiTheme="minorHAnsi" w:cstheme="minorHAnsi"/>
        </w:rPr>
        <w:t>ʻAʻohe</w:t>
      </w:r>
      <w:proofErr w:type="spellEnd"/>
      <w:r w:rsidRPr="005C1001">
        <w:rPr>
          <w:rFonts w:asciiTheme="minorHAnsi" w:hAnsiTheme="minorHAnsi" w:cstheme="minorHAnsi"/>
        </w:rPr>
        <w:t xml:space="preserve"> pau ka ‘</w:t>
      </w:r>
      <w:proofErr w:type="spellStart"/>
      <w:r w:rsidRPr="005C1001">
        <w:rPr>
          <w:rFonts w:asciiTheme="minorHAnsi" w:hAnsiTheme="minorHAnsi" w:cstheme="minorHAnsi"/>
        </w:rPr>
        <w:t>ike</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i</w:t>
      </w:r>
      <w:proofErr w:type="spellEnd"/>
      <w:r w:rsidRPr="005C1001">
        <w:rPr>
          <w:rFonts w:asciiTheme="minorHAnsi" w:hAnsiTheme="minorHAnsi" w:cstheme="minorHAnsi"/>
        </w:rPr>
        <w:t xml:space="preserve"> ka </w:t>
      </w:r>
      <w:proofErr w:type="spellStart"/>
      <w:r w:rsidRPr="005C1001">
        <w:rPr>
          <w:rFonts w:asciiTheme="minorHAnsi" w:hAnsiTheme="minorHAnsi" w:cstheme="minorHAnsi"/>
        </w:rPr>
        <w:t>hālau</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hoʻokahi</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ʻŌlelo</w:t>
      </w:r>
      <w:proofErr w:type="spellEnd"/>
      <w:r w:rsidRPr="005C1001">
        <w:rPr>
          <w:rFonts w:asciiTheme="minorHAnsi" w:hAnsiTheme="minorHAnsi" w:cstheme="minorHAnsi"/>
        </w:rPr>
        <w:t xml:space="preserve"> Noʻeau 203) All knowledge is not taught in the same school</w:t>
      </w:r>
    </w:p>
    <w:p w14:paraId="195E4881" w14:textId="42D7511F" w:rsidR="00D847D2" w:rsidRPr="005C1001" w:rsidRDefault="00D847D2" w:rsidP="005C1001">
      <w:pPr>
        <w:spacing w:line="240" w:lineRule="auto"/>
        <w:rPr>
          <w:rFonts w:asciiTheme="minorHAnsi" w:hAnsiTheme="minorHAnsi" w:cstheme="minorHAnsi"/>
        </w:rPr>
      </w:pPr>
    </w:p>
    <w:p w14:paraId="110E0F08" w14:textId="76714A5F" w:rsidR="004E2C87" w:rsidRPr="005C1001" w:rsidRDefault="004E2C87" w:rsidP="005C1001">
      <w:pPr>
        <w:pStyle w:val="SyllabusBlueHeading2"/>
        <w:spacing w:line="240" w:lineRule="auto"/>
        <w:rPr>
          <w:rFonts w:asciiTheme="minorHAnsi" w:hAnsiTheme="minorHAnsi" w:cstheme="minorHAnsi"/>
          <w:sz w:val="26"/>
        </w:rPr>
      </w:pPr>
      <w:r w:rsidRPr="005C1001">
        <w:rPr>
          <w:rFonts w:asciiTheme="minorHAnsi" w:hAnsiTheme="minorHAnsi" w:cstheme="minorHAnsi"/>
        </w:rPr>
        <w:t>Alignment of Course Learning Outcomes</w:t>
      </w:r>
    </w:p>
    <w:tbl>
      <w:tblPr>
        <w:tblStyle w:val="GridTable2-Accent5"/>
        <w:tblW w:w="0" w:type="auto"/>
        <w:tblLook w:val="04A0" w:firstRow="1" w:lastRow="0" w:firstColumn="1" w:lastColumn="0" w:noHBand="0" w:noVBand="1"/>
      </w:tblPr>
      <w:tblGrid>
        <w:gridCol w:w="3150"/>
        <w:gridCol w:w="2070"/>
        <w:gridCol w:w="2070"/>
        <w:gridCol w:w="2070"/>
      </w:tblGrid>
      <w:tr w:rsidR="001311A1" w:rsidRPr="005C1001" w14:paraId="05602C3B" w14:textId="571416F2" w:rsidTr="001311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007D8946" w14:textId="77777777" w:rsidR="001311A1" w:rsidRPr="005C1001" w:rsidRDefault="001311A1" w:rsidP="005C1001">
            <w:pPr>
              <w:spacing w:line="240" w:lineRule="auto"/>
              <w:rPr>
                <w:rFonts w:asciiTheme="minorHAnsi" w:hAnsiTheme="minorHAnsi" w:cstheme="minorHAnsi"/>
                <w:szCs w:val="24"/>
              </w:rPr>
            </w:pPr>
          </w:p>
        </w:tc>
        <w:tc>
          <w:tcPr>
            <w:tcW w:w="2070" w:type="dxa"/>
          </w:tcPr>
          <w:p w14:paraId="6B07F035" w14:textId="77777777" w:rsidR="001311A1" w:rsidRPr="005C1001" w:rsidRDefault="001311A1" w:rsidP="005C1001">
            <w:pPr>
              <w:spacing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CLO 1</w:t>
            </w:r>
          </w:p>
        </w:tc>
        <w:tc>
          <w:tcPr>
            <w:tcW w:w="2070" w:type="dxa"/>
          </w:tcPr>
          <w:p w14:paraId="2A9720C9" w14:textId="77777777" w:rsidR="001311A1" w:rsidRPr="005C1001" w:rsidRDefault="001311A1" w:rsidP="005C1001">
            <w:pPr>
              <w:spacing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CLO 2</w:t>
            </w:r>
          </w:p>
        </w:tc>
        <w:tc>
          <w:tcPr>
            <w:tcW w:w="2070" w:type="dxa"/>
          </w:tcPr>
          <w:p w14:paraId="02D183E2" w14:textId="77777777" w:rsidR="001311A1" w:rsidRPr="005C1001" w:rsidRDefault="001311A1" w:rsidP="005C1001">
            <w:pPr>
              <w:spacing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CLO 3</w:t>
            </w:r>
          </w:p>
        </w:tc>
      </w:tr>
      <w:tr w:rsidR="001311A1" w:rsidRPr="005C1001" w14:paraId="02586BAC" w14:textId="670CE1D9" w:rsidTr="001311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558D7620" w14:textId="1528D251" w:rsidR="001311A1" w:rsidRPr="005C1001" w:rsidRDefault="001311A1" w:rsidP="005C1001">
            <w:pPr>
              <w:spacing w:line="240" w:lineRule="auto"/>
              <w:rPr>
                <w:rFonts w:asciiTheme="minorHAnsi" w:hAnsiTheme="minorHAnsi" w:cstheme="minorHAnsi"/>
                <w:szCs w:val="24"/>
              </w:rPr>
            </w:pPr>
            <w:r w:rsidRPr="005C1001">
              <w:rPr>
                <w:rFonts w:asciiTheme="minorHAnsi" w:hAnsiTheme="minorHAnsi" w:cstheme="minorHAnsi"/>
                <w:szCs w:val="24"/>
              </w:rPr>
              <w:t>Marianist Values</w:t>
            </w:r>
          </w:p>
        </w:tc>
        <w:tc>
          <w:tcPr>
            <w:tcW w:w="2070" w:type="dxa"/>
          </w:tcPr>
          <w:p w14:paraId="2EF98749" w14:textId="10BBED9E" w:rsidR="001311A1" w:rsidRPr="005C1001" w:rsidRDefault="001311A1" w:rsidP="005C1001">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3</w:t>
            </w:r>
          </w:p>
        </w:tc>
        <w:tc>
          <w:tcPr>
            <w:tcW w:w="2070" w:type="dxa"/>
          </w:tcPr>
          <w:p w14:paraId="35C7D74F" w14:textId="14841D05" w:rsidR="001311A1" w:rsidRPr="005C1001" w:rsidRDefault="009A1049" w:rsidP="005C1001">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2</w:t>
            </w:r>
          </w:p>
        </w:tc>
        <w:tc>
          <w:tcPr>
            <w:tcW w:w="2070" w:type="dxa"/>
          </w:tcPr>
          <w:p w14:paraId="4E9BB8BB" w14:textId="3627ADDE" w:rsidR="001311A1" w:rsidRPr="005C1001" w:rsidRDefault="001311A1" w:rsidP="005C1001">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2</w:t>
            </w:r>
          </w:p>
        </w:tc>
      </w:tr>
      <w:tr w:rsidR="001311A1" w:rsidRPr="005C1001" w14:paraId="5C2DF527" w14:textId="02AC91B1" w:rsidTr="001311A1">
        <w:tc>
          <w:tcPr>
            <w:cnfStyle w:val="001000000000" w:firstRow="0" w:lastRow="0" w:firstColumn="1" w:lastColumn="0" w:oddVBand="0" w:evenVBand="0" w:oddHBand="0" w:evenHBand="0" w:firstRowFirstColumn="0" w:firstRowLastColumn="0" w:lastRowFirstColumn="0" w:lastRowLastColumn="0"/>
            <w:tcW w:w="3150" w:type="dxa"/>
          </w:tcPr>
          <w:p w14:paraId="15276267" w14:textId="77777777" w:rsidR="001311A1" w:rsidRPr="005C1001" w:rsidRDefault="001311A1" w:rsidP="005C1001">
            <w:pPr>
              <w:spacing w:line="240" w:lineRule="auto"/>
              <w:rPr>
                <w:rFonts w:asciiTheme="minorHAnsi" w:hAnsiTheme="minorHAnsi" w:cstheme="minorHAnsi"/>
                <w:szCs w:val="24"/>
              </w:rPr>
            </w:pPr>
            <w:r w:rsidRPr="005C1001">
              <w:rPr>
                <w:rFonts w:asciiTheme="minorHAnsi" w:hAnsiTheme="minorHAnsi" w:cstheme="minorHAnsi"/>
                <w:szCs w:val="24"/>
              </w:rPr>
              <w:t>PLOs</w:t>
            </w:r>
          </w:p>
        </w:tc>
        <w:tc>
          <w:tcPr>
            <w:tcW w:w="2070" w:type="dxa"/>
          </w:tcPr>
          <w:p w14:paraId="22F6D6C0" w14:textId="60C859A7" w:rsidR="001311A1" w:rsidRPr="005C1001" w:rsidRDefault="009A1049" w:rsidP="005C1001">
            <w:pPr>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1,</w:t>
            </w:r>
            <w:r w:rsidR="001311A1" w:rsidRPr="005C1001">
              <w:rPr>
                <w:rFonts w:asciiTheme="minorHAnsi" w:hAnsiTheme="minorHAnsi" w:cstheme="minorHAnsi"/>
                <w:szCs w:val="24"/>
              </w:rPr>
              <w:t>2,3</w:t>
            </w:r>
            <w:r w:rsidRPr="005C1001">
              <w:rPr>
                <w:rFonts w:asciiTheme="minorHAnsi" w:hAnsiTheme="minorHAnsi" w:cstheme="minorHAnsi"/>
                <w:szCs w:val="24"/>
              </w:rPr>
              <w:t>,4</w:t>
            </w:r>
          </w:p>
        </w:tc>
        <w:tc>
          <w:tcPr>
            <w:tcW w:w="2070" w:type="dxa"/>
          </w:tcPr>
          <w:p w14:paraId="7299393F" w14:textId="69168081" w:rsidR="001311A1" w:rsidRPr="005C1001" w:rsidRDefault="009A1049" w:rsidP="005C1001">
            <w:pPr>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4</w:t>
            </w:r>
          </w:p>
        </w:tc>
        <w:tc>
          <w:tcPr>
            <w:tcW w:w="2070" w:type="dxa"/>
          </w:tcPr>
          <w:p w14:paraId="7B361A3F" w14:textId="1F4CB992" w:rsidR="001311A1" w:rsidRPr="005C1001" w:rsidRDefault="001311A1" w:rsidP="005C1001">
            <w:pPr>
              <w:spacing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4</w:t>
            </w:r>
          </w:p>
        </w:tc>
      </w:tr>
      <w:tr w:rsidR="001311A1" w:rsidRPr="005C1001" w14:paraId="5F09B9E8" w14:textId="7B51279E" w:rsidTr="001311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6A22BBC5" w14:textId="731852AC" w:rsidR="001311A1" w:rsidRPr="005C1001" w:rsidRDefault="001311A1" w:rsidP="005C1001">
            <w:pPr>
              <w:spacing w:line="240" w:lineRule="auto"/>
              <w:rPr>
                <w:rFonts w:asciiTheme="minorHAnsi" w:hAnsiTheme="minorHAnsi" w:cstheme="minorHAnsi"/>
                <w:szCs w:val="24"/>
              </w:rPr>
            </w:pPr>
            <w:r w:rsidRPr="005C1001">
              <w:rPr>
                <w:rFonts w:asciiTheme="minorHAnsi" w:hAnsiTheme="minorHAnsi" w:cstheme="minorHAnsi"/>
                <w:szCs w:val="24"/>
              </w:rPr>
              <w:t>Native Hawaiian Values</w:t>
            </w:r>
          </w:p>
        </w:tc>
        <w:tc>
          <w:tcPr>
            <w:tcW w:w="2070" w:type="dxa"/>
          </w:tcPr>
          <w:p w14:paraId="518A7644" w14:textId="1EFC5990" w:rsidR="001311A1" w:rsidRPr="005C1001" w:rsidRDefault="001311A1" w:rsidP="005C1001">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2</w:t>
            </w:r>
          </w:p>
        </w:tc>
        <w:tc>
          <w:tcPr>
            <w:tcW w:w="2070" w:type="dxa"/>
          </w:tcPr>
          <w:p w14:paraId="47E7F8A7" w14:textId="3947175B" w:rsidR="001311A1" w:rsidRPr="005C1001" w:rsidRDefault="009A1049" w:rsidP="005C1001">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2</w:t>
            </w:r>
          </w:p>
        </w:tc>
        <w:tc>
          <w:tcPr>
            <w:tcW w:w="2070" w:type="dxa"/>
          </w:tcPr>
          <w:p w14:paraId="293AF25D" w14:textId="2B45E282" w:rsidR="001311A1" w:rsidRPr="005C1001" w:rsidRDefault="001311A1" w:rsidP="005C1001">
            <w:pPr>
              <w:spacing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4"/>
              </w:rPr>
            </w:pPr>
            <w:r w:rsidRPr="005C1001">
              <w:rPr>
                <w:rFonts w:asciiTheme="minorHAnsi" w:hAnsiTheme="minorHAnsi" w:cstheme="minorHAnsi"/>
                <w:szCs w:val="24"/>
              </w:rPr>
              <w:t>2</w:t>
            </w:r>
          </w:p>
        </w:tc>
      </w:tr>
    </w:tbl>
    <w:p w14:paraId="51DFD037" w14:textId="5675C8AF" w:rsidR="00095BCE" w:rsidRPr="005C1001" w:rsidRDefault="00095BCE" w:rsidP="005C1001">
      <w:pPr>
        <w:pStyle w:val="SyllabusBlueHeading1"/>
        <w:spacing w:line="240" w:lineRule="auto"/>
        <w:rPr>
          <w:rFonts w:asciiTheme="minorHAnsi" w:hAnsiTheme="minorHAnsi" w:cstheme="minorHAnsi"/>
        </w:rPr>
      </w:pPr>
      <w:r w:rsidRPr="005C1001">
        <w:rPr>
          <w:rFonts w:asciiTheme="minorHAnsi" w:hAnsiTheme="minorHAnsi" w:cstheme="minorHAnsi"/>
        </w:rPr>
        <w:t>Course Activities</w:t>
      </w:r>
    </w:p>
    <w:p w14:paraId="67A38DF2" w14:textId="44E01A51" w:rsidR="00FA1B71" w:rsidRPr="00B86320" w:rsidRDefault="00C05229" w:rsidP="005C1001">
      <w:pPr>
        <w:spacing w:line="240" w:lineRule="auto"/>
        <w:ind w:hanging="2"/>
        <w:rPr>
          <w:rFonts w:asciiTheme="minorHAnsi" w:eastAsia="Gisha" w:hAnsiTheme="minorHAnsi" w:cstheme="minorHAnsi"/>
          <w:b/>
          <w:color w:val="4472C4" w:themeColor="accent1"/>
          <w:sz w:val="24"/>
          <w:szCs w:val="24"/>
        </w:rPr>
      </w:pPr>
      <w:r w:rsidRPr="00B86320">
        <w:rPr>
          <w:rFonts w:asciiTheme="minorHAnsi" w:eastAsia="Gisha" w:hAnsiTheme="minorHAnsi" w:cstheme="minorHAnsi"/>
          <w:b/>
          <w:color w:val="4472C4" w:themeColor="accent1"/>
          <w:sz w:val="24"/>
          <w:szCs w:val="24"/>
        </w:rPr>
        <w:t>Assessment &amp; Alignment of Course Learning Outcomes</w:t>
      </w:r>
    </w:p>
    <w:tbl>
      <w:tblPr>
        <w:tblW w:w="0" w:type="auto"/>
        <w:tblInd w:w="-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600" w:firstRow="0" w:lastRow="0" w:firstColumn="0" w:lastColumn="0" w:noHBand="1" w:noVBand="1"/>
      </w:tblPr>
      <w:tblGrid>
        <w:gridCol w:w="3648"/>
        <w:gridCol w:w="4256"/>
        <w:gridCol w:w="1516"/>
      </w:tblGrid>
      <w:tr w:rsidR="003D57C0" w:rsidRPr="005C1001" w14:paraId="492A04AB" w14:textId="77777777" w:rsidTr="003D57C0">
        <w:trPr>
          <w:trHeight w:val="3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1FA75D"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bCs/>
                <w:sz w:val="20"/>
                <w:szCs w:val="20"/>
              </w:rPr>
              <w:t>Course Learning Outcomes (CLO)</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tcPr>
          <w:p w14:paraId="086493F3"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bCs/>
                <w:sz w:val="20"/>
                <w:szCs w:val="20"/>
              </w:rPr>
              <w:t xml:space="preserve">Assessment &amp; Description </w:t>
            </w:r>
          </w:p>
        </w:tc>
        <w:tc>
          <w:tcPr>
            <w:tcW w:w="0" w:type="auto"/>
            <w:tcBorders>
              <w:top w:val="single" w:sz="8" w:space="0" w:color="000000"/>
              <w:bottom w:val="single" w:sz="8" w:space="0" w:color="000000"/>
              <w:right w:val="single" w:sz="8" w:space="0" w:color="000000"/>
            </w:tcBorders>
            <w:tcMar>
              <w:top w:w="100" w:type="dxa"/>
              <w:left w:w="100" w:type="dxa"/>
              <w:bottom w:w="100" w:type="dxa"/>
              <w:right w:w="100" w:type="dxa"/>
            </w:tcMar>
          </w:tcPr>
          <w:p w14:paraId="158C79D1"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bCs/>
                <w:sz w:val="20"/>
                <w:szCs w:val="20"/>
              </w:rPr>
              <w:t>Contribution to final grade</w:t>
            </w:r>
          </w:p>
        </w:tc>
      </w:tr>
      <w:tr w:rsidR="003D57C0" w:rsidRPr="005C1001" w14:paraId="61650C52" w14:textId="77777777" w:rsidTr="003D57C0">
        <w:trPr>
          <w:trHeight w:val="19"/>
        </w:trPr>
        <w:tc>
          <w:tcPr>
            <w:tcW w:w="0" w:type="auto"/>
            <w:vMerge w:val="restart"/>
            <w:tcBorders>
              <w:left w:val="single" w:sz="8" w:space="0" w:color="000000"/>
              <w:right w:val="single" w:sz="8" w:space="0" w:color="000000"/>
            </w:tcBorders>
            <w:tcMar>
              <w:top w:w="100" w:type="dxa"/>
              <w:left w:w="100" w:type="dxa"/>
              <w:bottom w:w="100" w:type="dxa"/>
              <w:right w:w="100" w:type="dxa"/>
            </w:tcMar>
          </w:tcPr>
          <w:p w14:paraId="6C01E15F" w14:textId="77777777" w:rsidR="003D57C0" w:rsidRPr="00F2334B" w:rsidRDefault="003D57C0" w:rsidP="005C1001">
            <w:pPr>
              <w:spacing w:line="240" w:lineRule="auto"/>
              <w:rPr>
                <w:rFonts w:asciiTheme="minorHAnsi" w:eastAsia="Gisha" w:hAnsiTheme="minorHAnsi" w:cstheme="minorHAnsi"/>
                <w:sz w:val="20"/>
                <w:szCs w:val="20"/>
              </w:rPr>
            </w:pPr>
            <w:bookmarkStart w:id="0" w:name="_Hlk99918514"/>
            <w:r w:rsidRPr="00F2334B">
              <w:rPr>
                <w:rFonts w:asciiTheme="minorHAnsi" w:eastAsia="Gisha" w:hAnsiTheme="minorHAnsi" w:cstheme="minorHAnsi"/>
                <w:sz w:val="20"/>
                <w:szCs w:val="20"/>
              </w:rPr>
              <w:t>CLO 1: Analyze ethical issues in research such as reflexivity, ethics of care, respect, beneficence and justice (PLO1; PLO3; PLO4)</w:t>
            </w:r>
          </w:p>
          <w:p w14:paraId="1F2FDDC5"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bottom w:val="single" w:sz="8" w:space="0" w:color="000000"/>
              <w:right w:val="single" w:sz="8" w:space="0" w:color="000000"/>
            </w:tcBorders>
            <w:tcMar>
              <w:top w:w="100" w:type="dxa"/>
              <w:left w:w="100" w:type="dxa"/>
              <w:bottom w:w="100" w:type="dxa"/>
              <w:right w:w="100" w:type="dxa"/>
            </w:tcMar>
          </w:tcPr>
          <w:p w14:paraId="0A5B838B" w14:textId="7E67D23B"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bCs/>
                <w:sz w:val="20"/>
                <w:szCs w:val="20"/>
              </w:rPr>
              <w:t xml:space="preserve">Class Participation &amp; Discussion Posts: </w:t>
            </w:r>
            <w:r w:rsidRPr="00F2334B">
              <w:rPr>
                <w:rFonts w:asciiTheme="minorHAnsi" w:eastAsia="Gisha" w:hAnsiTheme="minorHAnsi" w:cstheme="minorHAnsi"/>
                <w:sz w:val="20"/>
                <w:szCs w:val="20"/>
              </w:rPr>
              <w:t>Participation in synchronous classes. Four reflection posts on the course content.</w:t>
            </w:r>
          </w:p>
        </w:tc>
        <w:tc>
          <w:tcPr>
            <w:tcW w:w="0" w:type="auto"/>
            <w:tcBorders>
              <w:bottom w:val="single" w:sz="8" w:space="0" w:color="000000"/>
              <w:right w:val="single" w:sz="8" w:space="0" w:color="000000"/>
            </w:tcBorders>
            <w:tcMar>
              <w:top w:w="100" w:type="dxa"/>
              <w:left w:w="100" w:type="dxa"/>
              <w:bottom w:w="100" w:type="dxa"/>
              <w:right w:w="100" w:type="dxa"/>
            </w:tcMar>
          </w:tcPr>
          <w:p w14:paraId="73D22F14"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15%</w:t>
            </w:r>
          </w:p>
        </w:tc>
      </w:tr>
      <w:tr w:rsidR="003D57C0" w:rsidRPr="005C1001" w14:paraId="7D0DFE9C" w14:textId="77777777" w:rsidTr="003D57C0">
        <w:trPr>
          <w:trHeight w:val="434"/>
        </w:trPr>
        <w:tc>
          <w:tcPr>
            <w:tcW w:w="0" w:type="auto"/>
            <w:vMerge/>
            <w:tcBorders>
              <w:left w:val="single" w:sz="8" w:space="0" w:color="000000"/>
              <w:right w:val="single" w:sz="8" w:space="0" w:color="000000"/>
            </w:tcBorders>
            <w:tcMar>
              <w:top w:w="100" w:type="dxa"/>
              <w:left w:w="100" w:type="dxa"/>
              <w:bottom w:w="100" w:type="dxa"/>
              <w:right w:w="100" w:type="dxa"/>
            </w:tcMar>
          </w:tcPr>
          <w:p w14:paraId="7C96A1F1"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bottom w:val="single" w:sz="8" w:space="0" w:color="000000"/>
              <w:right w:val="single" w:sz="8" w:space="0" w:color="000000"/>
            </w:tcBorders>
            <w:tcMar>
              <w:top w:w="100" w:type="dxa"/>
              <w:left w:w="100" w:type="dxa"/>
              <w:bottom w:w="100" w:type="dxa"/>
              <w:right w:w="100" w:type="dxa"/>
            </w:tcMar>
          </w:tcPr>
          <w:p w14:paraId="39CF99EE"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bCs/>
                <w:sz w:val="20"/>
                <w:szCs w:val="20"/>
              </w:rPr>
              <w:t xml:space="preserve">CITI Training Course Completion &amp; Certificate: </w:t>
            </w:r>
            <w:r w:rsidRPr="00F2334B">
              <w:rPr>
                <w:rFonts w:asciiTheme="minorHAnsi" w:eastAsia="Gisha" w:hAnsiTheme="minorHAnsi" w:cstheme="minorHAnsi"/>
                <w:sz w:val="20"/>
                <w:szCs w:val="20"/>
              </w:rPr>
              <w:t>Complete the CITI (Collaborative Institutional Training Initiative) online training.</w:t>
            </w:r>
          </w:p>
        </w:tc>
        <w:tc>
          <w:tcPr>
            <w:tcW w:w="0" w:type="auto"/>
            <w:tcBorders>
              <w:bottom w:val="single" w:sz="8" w:space="0" w:color="000000"/>
              <w:right w:val="single" w:sz="8" w:space="0" w:color="000000"/>
            </w:tcBorders>
            <w:tcMar>
              <w:top w:w="100" w:type="dxa"/>
              <w:left w:w="100" w:type="dxa"/>
              <w:bottom w:w="100" w:type="dxa"/>
              <w:right w:w="100" w:type="dxa"/>
            </w:tcMar>
          </w:tcPr>
          <w:p w14:paraId="6C511135"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15%</w:t>
            </w:r>
          </w:p>
        </w:tc>
      </w:tr>
      <w:tr w:rsidR="003D57C0" w:rsidRPr="005C1001" w14:paraId="491AFF06" w14:textId="77777777" w:rsidTr="003D57C0">
        <w:trPr>
          <w:trHeight w:val="434"/>
        </w:trPr>
        <w:tc>
          <w:tcPr>
            <w:tcW w:w="0" w:type="auto"/>
            <w:vMerge/>
            <w:tcBorders>
              <w:left w:val="single" w:sz="8" w:space="0" w:color="000000"/>
              <w:right w:val="single" w:sz="8" w:space="0" w:color="000000"/>
            </w:tcBorders>
            <w:tcMar>
              <w:top w:w="100" w:type="dxa"/>
              <w:left w:w="100" w:type="dxa"/>
              <w:bottom w:w="100" w:type="dxa"/>
              <w:right w:w="100" w:type="dxa"/>
            </w:tcMar>
          </w:tcPr>
          <w:p w14:paraId="1CED974B"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bottom w:val="single" w:sz="8" w:space="0" w:color="000000"/>
              <w:right w:val="single" w:sz="8" w:space="0" w:color="000000"/>
            </w:tcBorders>
            <w:tcMar>
              <w:top w:w="100" w:type="dxa"/>
              <w:left w:w="100" w:type="dxa"/>
              <w:bottom w:w="100" w:type="dxa"/>
              <w:right w:w="100" w:type="dxa"/>
            </w:tcMar>
          </w:tcPr>
          <w:p w14:paraId="61D1CC05"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sz w:val="20"/>
                <w:szCs w:val="20"/>
                <w:u w:val="single"/>
              </w:rPr>
              <w:t>Research Proposal Presentation (Signature Assignment):</w:t>
            </w:r>
            <w:r w:rsidRPr="00F2334B">
              <w:rPr>
                <w:rFonts w:asciiTheme="minorHAnsi" w:eastAsia="Gisha" w:hAnsiTheme="minorHAnsi" w:cstheme="minorHAnsi"/>
                <w:bCs/>
                <w:sz w:val="20"/>
                <w:szCs w:val="20"/>
              </w:rPr>
              <w:t xml:space="preserve"> Recorded presentation and prepared slides on your proposed research project.</w:t>
            </w:r>
          </w:p>
        </w:tc>
        <w:tc>
          <w:tcPr>
            <w:tcW w:w="0" w:type="auto"/>
            <w:tcBorders>
              <w:bottom w:val="single" w:sz="8" w:space="0" w:color="000000"/>
              <w:right w:val="single" w:sz="8" w:space="0" w:color="000000"/>
            </w:tcBorders>
            <w:tcMar>
              <w:top w:w="100" w:type="dxa"/>
              <w:left w:w="100" w:type="dxa"/>
              <w:bottom w:w="100" w:type="dxa"/>
              <w:right w:w="100" w:type="dxa"/>
            </w:tcMar>
          </w:tcPr>
          <w:p w14:paraId="488CC95D"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30%</w:t>
            </w:r>
          </w:p>
          <w:p w14:paraId="5C15BDB0" w14:textId="77777777" w:rsidR="003D57C0" w:rsidRPr="00F2334B" w:rsidRDefault="003D57C0" w:rsidP="005C1001">
            <w:pPr>
              <w:spacing w:line="240" w:lineRule="auto"/>
              <w:rPr>
                <w:rFonts w:asciiTheme="minorHAnsi" w:eastAsia="Gisha" w:hAnsiTheme="minorHAnsi" w:cstheme="minorHAnsi"/>
                <w:sz w:val="20"/>
                <w:szCs w:val="20"/>
              </w:rPr>
            </w:pPr>
          </w:p>
        </w:tc>
      </w:tr>
      <w:tr w:rsidR="003D57C0" w:rsidRPr="005C1001" w14:paraId="12A492F7" w14:textId="77777777" w:rsidTr="003D57C0">
        <w:trPr>
          <w:trHeight w:val="605"/>
        </w:trPr>
        <w:tc>
          <w:tcPr>
            <w:tcW w:w="0" w:type="auto"/>
            <w:vMerge w:val="restart"/>
            <w:tcBorders>
              <w:left w:val="single" w:sz="8" w:space="0" w:color="000000"/>
              <w:right w:val="single" w:sz="8" w:space="0" w:color="000000"/>
            </w:tcBorders>
            <w:tcMar>
              <w:top w:w="100" w:type="dxa"/>
              <w:left w:w="100" w:type="dxa"/>
              <w:bottom w:w="100" w:type="dxa"/>
              <w:right w:w="100" w:type="dxa"/>
            </w:tcMar>
          </w:tcPr>
          <w:p w14:paraId="2BB66D36"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 xml:space="preserve">CLO 2: Describe components of research and academic writing standards (PLO4) </w:t>
            </w:r>
          </w:p>
          <w:p w14:paraId="108876E7"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bottom w:val="single" w:sz="8" w:space="0" w:color="000000"/>
              <w:right w:val="single" w:sz="8" w:space="0" w:color="000000"/>
            </w:tcBorders>
            <w:tcMar>
              <w:top w:w="100" w:type="dxa"/>
              <w:left w:w="100" w:type="dxa"/>
              <w:bottom w:w="100" w:type="dxa"/>
              <w:right w:w="100" w:type="dxa"/>
            </w:tcMar>
          </w:tcPr>
          <w:p w14:paraId="5E463DEE"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bCs/>
                <w:sz w:val="20"/>
                <w:szCs w:val="20"/>
              </w:rPr>
              <w:t xml:space="preserve">Exploration of Clinical Research Ideas: </w:t>
            </w:r>
            <w:r w:rsidRPr="00F2334B">
              <w:rPr>
                <w:rFonts w:asciiTheme="minorHAnsi" w:eastAsia="Gisha" w:hAnsiTheme="minorHAnsi" w:cstheme="minorHAnsi"/>
                <w:sz w:val="20"/>
                <w:szCs w:val="20"/>
              </w:rPr>
              <w:t xml:space="preserve">Paper describing at least two clinical research topics and important clinical </w:t>
            </w:r>
            <w:proofErr w:type="gramStart"/>
            <w:r w:rsidRPr="00F2334B">
              <w:rPr>
                <w:rFonts w:asciiTheme="minorHAnsi" w:eastAsia="Gisha" w:hAnsiTheme="minorHAnsi" w:cstheme="minorHAnsi"/>
                <w:sz w:val="20"/>
                <w:szCs w:val="20"/>
              </w:rPr>
              <w:t>question</w:t>
            </w:r>
            <w:proofErr w:type="gramEnd"/>
            <w:r w:rsidRPr="00F2334B">
              <w:rPr>
                <w:rFonts w:asciiTheme="minorHAnsi" w:eastAsia="Gisha" w:hAnsiTheme="minorHAnsi" w:cstheme="minorHAnsi"/>
                <w:sz w:val="20"/>
                <w:szCs w:val="20"/>
              </w:rPr>
              <w:t xml:space="preserve">(s) that could be answered by your research. </w:t>
            </w:r>
          </w:p>
        </w:tc>
        <w:tc>
          <w:tcPr>
            <w:tcW w:w="0" w:type="auto"/>
            <w:tcBorders>
              <w:bottom w:val="single" w:sz="8" w:space="0" w:color="000000"/>
              <w:right w:val="single" w:sz="8" w:space="0" w:color="000000"/>
            </w:tcBorders>
            <w:tcMar>
              <w:top w:w="100" w:type="dxa"/>
              <w:left w:w="100" w:type="dxa"/>
              <w:bottom w:w="100" w:type="dxa"/>
              <w:right w:w="100" w:type="dxa"/>
            </w:tcMar>
          </w:tcPr>
          <w:p w14:paraId="47C2AE46"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10%</w:t>
            </w:r>
          </w:p>
        </w:tc>
      </w:tr>
      <w:tr w:rsidR="003D57C0" w:rsidRPr="005C1001" w14:paraId="48625713" w14:textId="77777777" w:rsidTr="003D57C0">
        <w:trPr>
          <w:trHeight w:val="524"/>
        </w:trPr>
        <w:tc>
          <w:tcPr>
            <w:tcW w:w="0" w:type="auto"/>
            <w:vMerge/>
            <w:tcBorders>
              <w:left w:val="single" w:sz="8" w:space="0" w:color="000000"/>
              <w:right w:val="single" w:sz="8" w:space="0" w:color="000000"/>
            </w:tcBorders>
            <w:tcMar>
              <w:top w:w="100" w:type="dxa"/>
              <w:left w:w="100" w:type="dxa"/>
              <w:bottom w:w="100" w:type="dxa"/>
              <w:right w:w="100" w:type="dxa"/>
            </w:tcMar>
          </w:tcPr>
          <w:p w14:paraId="4EA6D7E9"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bottom w:val="single" w:sz="8" w:space="0" w:color="000000"/>
              <w:right w:val="single" w:sz="8" w:space="0" w:color="000000"/>
            </w:tcBorders>
            <w:tcMar>
              <w:top w:w="100" w:type="dxa"/>
              <w:left w:w="100" w:type="dxa"/>
              <w:bottom w:w="100" w:type="dxa"/>
              <w:right w:w="100" w:type="dxa"/>
            </w:tcMar>
          </w:tcPr>
          <w:p w14:paraId="71B5D8BD" w14:textId="77777777" w:rsidR="003D57C0" w:rsidRPr="00F2334B" w:rsidRDefault="003D57C0" w:rsidP="005C1001">
            <w:pPr>
              <w:spacing w:line="240" w:lineRule="auto"/>
              <w:rPr>
                <w:rFonts w:asciiTheme="minorHAnsi" w:eastAsia="Gisha" w:hAnsiTheme="minorHAnsi" w:cstheme="minorHAnsi"/>
                <w:b/>
                <w:bCs/>
                <w:sz w:val="20"/>
                <w:szCs w:val="20"/>
              </w:rPr>
            </w:pPr>
            <w:r w:rsidRPr="00F2334B">
              <w:rPr>
                <w:rFonts w:asciiTheme="minorHAnsi" w:eastAsia="Gisha" w:hAnsiTheme="minorHAnsi" w:cstheme="minorHAnsi"/>
                <w:b/>
                <w:sz w:val="20"/>
                <w:szCs w:val="20"/>
                <w:u w:val="single"/>
              </w:rPr>
              <w:t>Clinical Focus/Research Question Paper:</w:t>
            </w:r>
            <w:r w:rsidRPr="00F2334B">
              <w:rPr>
                <w:rFonts w:asciiTheme="minorHAnsi" w:eastAsia="Gisha" w:hAnsiTheme="minorHAnsi" w:cstheme="minorHAnsi"/>
                <w:b/>
                <w:sz w:val="20"/>
                <w:szCs w:val="20"/>
              </w:rPr>
              <w:t xml:space="preserve"> </w:t>
            </w:r>
            <w:r w:rsidRPr="00F2334B">
              <w:rPr>
                <w:rFonts w:asciiTheme="minorHAnsi" w:eastAsia="Gisha" w:hAnsiTheme="minorHAnsi" w:cstheme="minorHAnsi"/>
                <w:bCs/>
                <w:sz w:val="20"/>
                <w:szCs w:val="20"/>
              </w:rPr>
              <w:t>Paper on a primary clinical focus, why it is important to study and summary of key literature on the topic.</w:t>
            </w:r>
          </w:p>
        </w:tc>
        <w:tc>
          <w:tcPr>
            <w:tcW w:w="0" w:type="auto"/>
            <w:tcBorders>
              <w:bottom w:val="single" w:sz="8" w:space="0" w:color="000000"/>
              <w:right w:val="single" w:sz="8" w:space="0" w:color="000000"/>
            </w:tcBorders>
            <w:tcMar>
              <w:top w:w="100" w:type="dxa"/>
              <w:left w:w="100" w:type="dxa"/>
              <w:bottom w:w="100" w:type="dxa"/>
              <w:right w:w="100" w:type="dxa"/>
            </w:tcMar>
          </w:tcPr>
          <w:p w14:paraId="6848B55B"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30%</w:t>
            </w:r>
          </w:p>
        </w:tc>
      </w:tr>
      <w:tr w:rsidR="003D57C0" w:rsidRPr="005C1001" w14:paraId="324DED53" w14:textId="77777777" w:rsidTr="003D57C0">
        <w:trPr>
          <w:trHeight w:val="281"/>
        </w:trPr>
        <w:tc>
          <w:tcPr>
            <w:tcW w:w="0" w:type="auto"/>
            <w:vMerge/>
            <w:tcBorders>
              <w:left w:val="single" w:sz="8" w:space="0" w:color="000000"/>
              <w:right w:val="single" w:sz="8" w:space="0" w:color="000000"/>
            </w:tcBorders>
            <w:tcMar>
              <w:top w:w="100" w:type="dxa"/>
              <w:left w:w="100" w:type="dxa"/>
              <w:bottom w:w="100" w:type="dxa"/>
              <w:right w:w="100" w:type="dxa"/>
            </w:tcMar>
          </w:tcPr>
          <w:p w14:paraId="7FB346C5"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right w:val="single" w:sz="8" w:space="0" w:color="000000"/>
            </w:tcBorders>
            <w:tcMar>
              <w:top w:w="100" w:type="dxa"/>
              <w:left w:w="100" w:type="dxa"/>
              <w:bottom w:w="100" w:type="dxa"/>
              <w:right w:w="100" w:type="dxa"/>
            </w:tcMar>
          </w:tcPr>
          <w:p w14:paraId="1BAEEFBA" w14:textId="77777777" w:rsidR="003D57C0" w:rsidRPr="00F2334B" w:rsidRDefault="003D57C0" w:rsidP="005C1001">
            <w:pPr>
              <w:spacing w:line="240" w:lineRule="auto"/>
              <w:rPr>
                <w:rFonts w:asciiTheme="minorHAnsi" w:eastAsia="Gisha" w:hAnsiTheme="minorHAnsi" w:cstheme="minorHAnsi"/>
                <w:b/>
                <w:sz w:val="20"/>
                <w:szCs w:val="20"/>
              </w:rPr>
            </w:pPr>
            <w:r w:rsidRPr="00F2334B">
              <w:rPr>
                <w:rFonts w:asciiTheme="minorHAnsi" w:eastAsia="Gisha" w:hAnsiTheme="minorHAnsi" w:cstheme="minorHAnsi"/>
                <w:b/>
                <w:sz w:val="20"/>
                <w:szCs w:val="20"/>
              </w:rPr>
              <w:t>Research Proposal Presentation (Signature Assignment)</w:t>
            </w:r>
          </w:p>
        </w:tc>
        <w:tc>
          <w:tcPr>
            <w:tcW w:w="0" w:type="auto"/>
            <w:tcBorders>
              <w:right w:val="single" w:sz="8" w:space="0" w:color="000000"/>
            </w:tcBorders>
            <w:tcMar>
              <w:top w:w="100" w:type="dxa"/>
              <w:left w:w="100" w:type="dxa"/>
              <w:bottom w:w="100" w:type="dxa"/>
              <w:right w:w="100" w:type="dxa"/>
            </w:tcMar>
          </w:tcPr>
          <w:p w14:paraId="212F654D"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See CLO 1</w:t>
            </w:r>
          </w:p>
        </w:tc>
      </w:tr>
      <w:tr w:rsidR="003D57C0" w:rsidRPr="005C1001" w14:paraId="0E5711CF" w14:textId="77777777" w:rsidTr="003D57C0">
        <w:trPr>
          <w:trHeight w:val="137"/>
        </w:trPr>
        <w:tc>
          <w:tcPr>
            <w:tcW w:w="0" w:type="auto"/>
            <w:vMerge w:val="restart"/>
            <w:tcBorders>
              <w:left w:val="single" w:sz="8" w:space="0" w:color="000000"/>
              <w:right w:val="single" w:sz="8" w:space="0" w:color="000000"/>
            </w:tcBorders>
            <w:tcMar>
              <w:top w:w="100" w:type="dxa"/>
              <w:left w:w="100" w:type="dxa"/>
              <w:bottom w:w="100" w:type="dxa"/>
              <w:right w:w="100" w:type="dxa"/>
            </w:tcMar>
          </w:tcPr>
          <w:p w14:paraId="72966563"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CLO 3: Describe collaborative research knowledge that is culturally appropriate, respectful, and honoring of indigenous populations (PLO3; PLO4)</w:t>
            </w:r>
          </w:p>
        </w:tc>
        <w:tc>
          <w:tcPr>
            <w:tcW w:w="0" w:type="auto"/>
            <w:tcBorders>
              <w:right w:val="single" w:sz="8" w:space="0" w:color="000000"/>
            </w:tcBorders>
            <w:tcMar>
              <w:top w:w="100" w:type="dxa"/>
              <w:left w:w="100" w:type="dxa"/>
              <w:bottom w:w="100" w:type="dxa"/>
              <w:right w:w="100" w:type="dxa"/>
            </w:tcMar>
          </w:tcPr>
          <w:p w14:paraId="0EBC77CF" w14:textId="77777777" w:rsidR="003D57C0" w:rsidRPr="00F2334B" w:rsidRDefault="003D57C0" w:rsidP="005C1001">
            <w:pPr>
              <w:spacing w:line="240" w:lineRule="auto"/>
              <w:rPr>
                <w:rFonts w:asciiTheme="minorHAnsi" w:eastAsia="Gisha" w:hAnsiTheme="minorHAnsi" w:cstheme="minorHAnsi"/>
                <w:b/>
                <w:sz w:val="20"/>
                <w:szCs w:val="20"/>
              </w:rPr>
            </w:pPr>
            <w:r w:rsidRPr="00F2334B">
              <w:rPr>
                <w:rFonts w:asciiTheme="minorHAnsi" w:eastAsia="Gisha" w:hAnsiTheme="minorHAnsi" w:cstheme="minorHAnsi"/>
                <w:b/>
                <w:sz w:val="20"/>
                <w:szCs w:val="20"/>
              </w:rPr>
              <w:t>Discussion Posts</w:t>
            </w:r>
          </w:p>
          <w:p w14:paraId="6F4D08F4" w14:textId="77777777" w:rsidR="003D57C0" w:rsidRPr="00F2334B" w:rsidRDefault="003D57C0" w:rsidP="005C1001">
            <w:pPr>
              <w:spacing w:line="240" w:lineRule="auto"/>
              <w:rPr>
                <w:rFonts w:asciiTheme="minorHAnsi" w:eastAsia="Gisha" w:hAnsiTheme="minorHAnsi" w:cstheme="minorHAnsi"/>
                <w:b/>
                <w:sz w:val="20"/>
                <w:szCs w:val="20"/>
              </w:rPr>
            </w:pPr>
          </w:p>
        </w:tc>
        <w:tc>
          <w:tcPr>
            <w:tcW w:w="0" w:type="auto"/>
            <w:tcBorders>
              <w:right w:val="single" w:sz="8" w:space="0" w:color="000000"/>
            </w:tcBorders>
            <w:tcMar>
              <w:top w:w="100" w:type="dxa"/>
              <w:left w:w="100" w:type="dxa"/>
              <w:bottom w:w="100" w:type="dxa"/>
              <w:right w:w="100" w:type="dxa"/>
            </w:tcMar>
          </w:tcPr>
          <w:p w14:paraId="795D60CA"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See CLO 1</w:t>
            </w:r>
          </w:p>
        </w:tc>
      </w:tr>
      <w:tr w:rsidR="003D57C0" w:rsidRPr="005C1001" w14:paraId="20C78EF3" w14:textId="77777777" w:rsidTr="003D57C0">
        <w:trPr>
          <w:trHeight w:val="326"/>
        </w:trPr>
        <w:tc>
          <w:tcPr>
            <w:tcW w:w="0" w:type="auto"/>
            <w:vMerge/>
            <w:tcBorders>
              <w:left w:val="single" w:sz="8" w:space="0" w:color="000000"/>
              <w:right w:val="single" w:sz="8" w:space="0" w:color="000000"/>
            </w:tcBorders>
            <w:tcMar>
              <w:top w:w="100" w:type="dxa"/>
              <w:left w:w="100" w:type="dxa"/>
              <w:bottom w:w="100" w:type="dxa"/>
              <w:right w:w="100" w:type="dxa"/>
            </w:tcMar>
          </w:tcPr>
          <w:p w14:paraId="3D52DF62"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right w:val="single" w:sz="8" w:space="0" w:color="000000"/>
            </w:tcBorders>
            <w:tcMar>
              <w:top w:w="100" w:type="dxa"/>
              <w:left w:w="100" w:type="dxa"/>
              <w:bottom w:w="100" w:type="dxa"/>
              <w:right w:w="100" w:type="dxa"/>
            </w:tcMar>
          </w:tcPr>
          <w:p w14:paraId="2F507A62" w14:textId="77777777" w:rsidR="003D57C0" w:rsidRPr="00F2334B" w:rsidRDefault="003D57C0" w:rsidP="005C1001">
            <w:pPr>
              <w:spacing w:line="240" w:lineRule="auto"/>
              <w:rPr>
                <w:rFonts w:asciiTheme="minorHAnsi" w:eastAsia="Gisha" w:hAnsiTheme="minorHAnsi" w:cstheme="minorHAnsi"/>
                <w:b/>
                <w:sz w:val="20"/>
                <w:szCs w:val="20"/>
              </w:rPr>
            </w:pPr>
            <w:r w:rsidRPr="00F2334B">
              <w:rPr>
                <w:rFonts w:asciiTheme="minorHAnsi" w:eastAsia="Gisha" w:hAnsiTheme="minorHAnsi" w:cstheme="minorHAnsi"/>
                <w:b/>
                <w:sz w:val="20"/>
                <w:szCs w:val="20"/>
              </w:rPr>
              <w:t>CITI Training Course Completion &amp; Certificate</w:t>
            </w:r>
          </w:p>
        </w:tc>
        <w:tc>
          <w:tcPr>
            <w:tcW w:w="0" w:type="auto"/>
            <w:tcBorders>
              <w:right w:val="single" w:sz="8" w:space="0" w:color="000000"/>
            </w:tcBorders>
            <w:tcMar>
              <w:top w:w="100" w:type="dxa"/>
              <w:left w:w="100" w:type="dxa"/>
              <w:bottom w:w="100" w:type="dxa"/>
              <w:right w:w="100" w:type="dxa"/>
            </w:tcMar>
          </w:tcPr>
          <w:p w14:paraId="3D73DBE4"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See CLO 1</w:t>
            </w:r>
          </w:p>
        </w:tc>
      </w:tr>
      <w:tr w:rsidR="003D57C0" w:rsidRPr="005C1001" w14:paraId="60F8AA0E" w14:textId="77777777" w:rsidTr="003D57C0">
        <w:trPr>
          <w:trHeight w:val="19"/>
        </w:trPr>
        <w:tc>
          <w:tcPr>
            <w:tcW w:w="0" w:type="auto"/>
            <w:vMerge/>
            <w:tcBorders>
              <w:left w:val="single" w:sz="8" w:space="0" w:color="000000"/>
              <w:right w:val="single" w:sz="8" w:space="0" w:color="000000"/>
            </w:tcBorders>
            <w:tcMar>
              <w:top w:w="100" w:type="dxa"/>
              <w:left w:w="100" w:type="dxa"/>
              <w:bottom w:w="100" w:type="dxa"/>
              <w:right w:w="100" w:type="dxa"/>
            </w:tcMar>
          </w:tcPr>
          <w:p w14:paraId="22C3C0F1" w14:textId="77777777" w:rsidR="003D57C0" w:rsidRPr="00F2334B" w:rsidRDefault="003D57C0" w:rsidP="005C1001">
            <w:pPr>
              <w:spacing w:line="240" w:lineRule="auto"/>
              <w:rPr>
                <w:rFonts w:asciiTheme="minorHAnsi" w:eastAsia="Gisha" w:hAnsiTheme="minorHAnsi" w:cstheme="minorHAnsi"/>
                <w:sz w:val="20"/>
                <w:szCs w:val="20"/>
              </w:rPr>
            </w:pPr>
          </w:p>
        </w:tc>
        <w:tc>
          <w:tcPr>
            <w:tcW w:w="0" w:type="auto"/>
            <w:tcBorders>
              <w:right w:val="single" w:sz="8" w:space="0" w:color="000000"/>
            </w:tcBorders>
            <w:tcMar>
              <w:top w:w="100" w:type="dxa"/>
              <w:left w:w="100" w:type="dxa"/>
              <w:bottom w:w="100" w:type="dxa"/>
              <w:right w:w="100" w:type="dxa"/>
            </w:tcMar>
          </w:tcPr>
          <w:p w14:paraId="4ACDAE06" w14:textId="77777777" w:rsidR="003D57C0" w:rsidRPr="00F2334B" w:rsidRDefault="003D57C0" w:rsidP="005C1001">
            <w:pPr>
              <w:spacing w:line="240" w:lineRule="auto"/>
              <w:rPr>
                <w:rFonts w:asciiTheme="minorHAnsi" w:eastAsia="Gisha" w:hAnsiTheme="minorHAnsi" w:cstheme="minorHAnsi"/>
                <w:b/>
                <w:sz w:val="20"/>
                <w:szCs w:val="20"/>
              </w:rPr>
            </w:pPr>
            <w:r w:rsidRPr="00F2334B">
              <w:rPr>
                <w:rFonts w:asciiTheme="minorHAnsi" w:eastAsia="Gisha" w:hAnsiTheme="minorHAnsi" w:cstheme="minorHAnsi"/>
                <w:b/>
                <w:sz w:val="20"/>
                <w:szCs w:val="20"/>
              </w:rPr>
              <w:t>Research Proposal Presentation (Signature Assignment)</w:t>
            </w:r>
          </w:p>
        </w:tc>
        <w:tc>
          <w:tcPr>
            <w:tcW w:w="0" w:type="auto"/>
            <w:tcBorders>
              <w:right w:val="single" w:sz="8" w:space="0" w:color="000000"/>
            </w:tcBorders>
            <w:tcMar>
              <w:top w:w="100" w:type="dxa"/>
              <w:left w:w="100" w:type="dxa"/>
              <w:bottom w:w="100" w:type="dxa"/>
              <w:right w:w="100" w:type="dxa"/>
            </w:tcMar>
          </w:tcPr>
          <w:p w14:paraId="4F99F92A" w14:textId="77777777" w:rsidR="003D57C0" w:rsidRPr="00F2334B" w:rsidRDefault="003D57C0" w:rsidP="005C1001">
            <w:pPr>
              <w:spacing w:line="240" w:lineRule="auto"/>
              <w:rPr>
                <w:rFonts w:asciiTheme="minorHAnsi" w:eastAsia="Gisha" w:hAnsiTheme="minorHAnsi" w:cstheme="minorHAnsi"/>
                <w:sz w:val="20"/>
                <w:szCs w:val="20"/>
              </w:rPr>
            </w:pPr>
            <w:r w:rsidRPr="00F2334B">
              <w:rPr>
                <w:rFonts w:asciiTheme="minorHAnsi" w:eastAsia="Gisha" w:hAnsiTheme="minorHAnsi" w:cstheme="minorHAnsi"/>
                <w:sz w:val="20"/>
                <w:szCs w:val="20"/>
              </w:rPr>
              <w:t>See CLO 1 &amp; 2</w:t>
            </w:r>
          </w:p>
        </w:tc>
      </w:tr>
      <w:bookmarkEnd w:id="0"/>
    </w:tbl>
    <w:p w14:paraId="70015C89" w14:textId="62900C4B" w:rsidR="005C3BF0" w:rsidRPr="005C1001" w:rsidRDefault="005C3BF0" w:rsidP="005C1001">
      <w:pPr>
        <w:spacing w:line="240" w:lineRule="auto"/>
        <w:rPr>
          <w:rFonts w:asciiTheme="minorHAnsi" w:hAnsiTheme="minorHAnsi" w:cstheme="minorHAnsi"/>
          <w:sz w:val="18"/>
          <w:szCs w:val="18"/>
        </w:rPr>
      </w:pPr>
    </w:p>
    <w:p w14:paraId="05419378" w14:textId="77777777" w:rsidR="009A1049" w:rsidRPr="00B86320" w:rsidRDefault="009A1049" w:rsidP="005C1001">
      <w:pPr>
        <w:spacing w:line="240" w:lineRule="auto"/>
        <w:rPr>
          <w:rFonts w:asciiTheme="minorHAnsi" w:hAnsiTheme="minorHAnsi" w:cstheme="minorHAnsi"/>
          <w:b/>
          <w:bCs/>
          <w:color w:val="4472C4" w:themeColor="accent1"/>
          <w:sz w:val="24"/>
          <w:szCs w:val="24"/>
          <w:lang w:val="en-US"/>
          <w14:textOutline w14:w="0" w14:cap="flat" w14:cmpd="sng" w14:algn="ctr">
            <w14:noFill/>
            <w14:prstDash w14:val="solid"/>
            <w14:round/>
          </w14:textOutline>
        </w:rPr>
      </w:pPr>
      <w:r w:rsidRPr="00B86320">
        <w:rPr>
          <w:rFonts w:asciiTheme="minorHAnsi" w:hAnsiTheme="minorHAnsi" w:cstheme="minorHAnsi"/>
          <w:b/>
          <w:bCs/>
          <w:color w:val="4472C4" w:themeColor="accent1"/>
          <w:sz w:val="24"/>
          <w:szCs w:val="24"/>
          <w:lang w:val="en-US"/>
          <w14:textOutline w14:w="0" w14:cap="flat" w14:cmpd="sng" w14:algn="ctr">
            <w14:noFill/>
            <w14:prstDash w14:val="solid"/>
            <w14:round/>
          </w14:textOutline>
        </w:rPr>
        <w:t>Assignments</w:t>
      </w:r>
    </w:p>
    <w:p w14:paraId="3FC30DD4" w14:textId="77777777" w:rsidR="009A1049" w:rsidRPr="005C1001" w:rsidRDefault="009A1049" w:rsidP="005C1001">
      <w:pPr>
        <w:spacing w:line="240" w:lineRule="auto"/>
        <w:rPr>
          <w:rFonts w:asciiTheme="minorHAnsi" w:hAnsiTheme="minorHAnsi" w:cstheme="minorHAnsi"/>
          <w:szCs w:val="24"/>
          <w:lang w:val="en-US"/>
        </w:rPr>
      </w:pPr>
      <w:r w:rsidRPr="005C1001">
        <w:rPr>
          <w:rFonts w:asciiTheme="minorHAnsi" w:hAnsiTheme="minorHAnsi" w:cstheme="minorHAnsi"/>
          <w:szCs w:val="24"/>
          <w:lang w:val="en-US"/>
        </w:rPr>
        <w:t>All assignments need to be submitted online on Canvas by the due date (before 11:59pm HST on the day it is due). No assignments will be accepted late unless you have contacted the instructor 48 hours prior to the due date and have been granted an extension.</w:t>
      </w:r>
    </w:p>
    <w:p w14:paraId="38F65070" w14:textId="77777777" w:rsidR="009A1049" w:rsidRPr="005C1001" w:rsidRDefault="009A1049" w:rsidP="005C1001">
      <w:pPr>
        <w:spacing w:line="240" w:lineRule="auto"/>
        <w:rPr>
          <w:rFonts w:asciiTheme="minorHAnsi" w:hAnsiTheme="minorHAnsi" w:cstheme="minorHAnsi"/>
          <w:szCs w:val="24"/>
          <w:lang w:val="en-US"/>
        </w:rPr>
      </w:pPr>
    </w:p>
    <w:p w14:paraId="60915823" w14:textId="77777777" w:rsidR="005C1001" w:rsidRPr="005C1001" w:rsidRDefault="005C1001" w:rsidP="005C1001">
      <w:pPr>
        <w:spacing w:line="240" w:lineRule="auto"/>
        <w:ind w:hanging="2"/>
        <w:rPr>
          <w:rFonts w:asciiTheme="minorHAnsi" w:eastAsia="Gisha" w:hAnsiTheme="minorHAnsi" w:cstheme="minorHAnsi"/>
          <w:b/>
          <w:u w:val="single"/>
        </w:rPr>
      </w:pPr>
      <w:r w:rsidRPr="005C1001">
        <w:rPr>
          <w:rFonts w:asciiTheme="minorHAnsi" w:eastAsia="Gisha" w:hAnsiTheme="minorHAnsi" w:cstheme="minorHAnsi"/>
          <w:b/>
          <w:u w:val="single"/>
        </w:rPr>
        <w:t>1. Class Participation &amp; Discussion Posts [15 points]:</w:t>
      </w:r>
    </w:p>
    <w:p w14:paraId="42EF32B9" w14:textId="77777777" w:rsidR="005C1001" w:rsidRPr="005C1001" w:rsidRDefault="005C1001" w:rsidP="005C1001">
      <w:pPr>
        <w:spacing w:line="240" w:lineRule="auto"/>
        <w:ind w:hanging="2"/>
        <w:rPr>
          <w:rFonts w:asciiTheme="minorHAnsi" w:eastAsia="Gisha" w:hAnsiTheme="minorHAnsi" w:cstheme="minorHAnsi"/>
        </w:rPr>
      </w:pPr>
      <w:r w:rsidRPr="005C1001">
        <w:rPr>
          <w:rFonts w:asciiTheme="minorHAnsi" w:eastAsia="Gisha" w:hAnsiTheme="minorHAnsi" w:cstheme="minorHAnsi"/>
        </w:rPr>
        <w:t xml:space="preserve">Participation in the synchronous classes for this course is important for your learning. We will be covering a large amount of material in a small amount of time. </w:t>
      </w:r>
      <w:proofErr w:type="gramStart"/>
      <w:r w:rsidRPr="005C1001">
        <w:rPr>
          <w:rFonts w:asciiTheme="minorHAnsi" w:eastAsia="Gisha" w:hAnsiTheme="minorHAnsi" w:cstheme="minorHAnsi"/>
        </w:rPr>
        <w:t>Excused</w:t>
      </w:r>
      <w:proofErr w:type="gramEnd"/>
      <w:r w:rsidRPr="005C1001">
        <w:rPr>
          <w:rFonts w:asciiTheme="minorHAnsi" w:eastAsia="Gisha" w:hAnsiTheme="minorHAnsi" w:cstheme="minorHAnsi"/>
        </w:rPr>
        <w:t xml:space="preserve"> absences include doctor’s notes, official university business, or other documented letters/forms including name and phone number of the person providing the documentation. When a student is absent from a synchronous course, they are required to watch a recorded class and to write a summary paper (2-3 pages, bullet points).</w:t>
      </w:r>
    </w:p>
    <w:p w14:paraId="6D79AE48" w14:textId="77777777" w:rsidR="005C1001" w:rsidRPr="005C1001" w:rsidRDefault="005C1001" w:rsidP="005C1001">
      <w:pPr>
        <w:spacing w:line="240" w:lineRule="auto"/>
        <w:ind w:hanging="2"/>
        <w:rPr>
          <w:rFonts w:asciiTheme="minorHAnsi" w:eastAsia="Gisha" w:hAnsiTheme="minorHAnsi" w:cstheme="minorHAnsi"/>
        </w:rPr>
      </w:pPr>
    </w:p>
    <w:p w14:paraId="70200081" w14:textId="6B2BF88A" w:rsidR="005C1001" w:rsidRPr="005C1001" w:rsidRDefault="00872B0D" w:rsidP="005C1001">
      <w:pPr>
        <w:spacing w:line="240" w:lineRule="auto"/>
        <w:ind w:hanging="2"/>
        <w:rPr>
          <w:rFonts w:asciiTheme="minorHAnsi" w:eastAsia="Gisha" w:hAnsiTheme="minorHAnsi" w:cstheme="minorHAnsi"/>
        </w:rPr>
      </w:pPr>
      <w:r>
        <w:rPr>
          <w:rFonts w:asciiTheme="minorHAnsi" w:eastAsia="Gisha" w:hAnsiTheme="minorHAnsi" w:cstheme="minorHAnsi"/>
        </w:rPr>
        <w:t>Three</w:t>
      </w:r>
      <w:r w:rsidR="005C1001" w:rsidRPr="005C1001">
        <w:rPr>
          <w:rFonts w:asciiTheme="minorHAnsi" w:eastAsia="Gisha" w:hAnsiTheme="minorHAnsi" w:cstheme="minorHAnsi"/>
        </w:rPr>
        <w:t xml:space="preserve"> times throughout the term, students will be asked to post a reflection on the course content for that week obtained through asynchronous methods. Students’ discussion posts need to adequately respond to the associated prompt and be a minimum of 200 words.  </w:t>
      </w:r>
    </w:p>
    <w:p w14:paraId="16C05AEA" w14:textId="77777777" w:rsidR="005C1001" w:rsidRPr="005C1001" w:rsidRDefault="005C1001" w:rsidP="005C1001">
      <w:pPr>
        <w:spacing w:line="240" w:lineRule="auto"/>
        <w:ind w:hanging="2"/>
        <w:rPr>
          <w:rFonts w:asciiTheme="minorHAnsi" w:eastAsia="Gisha" w:hAnsiTheme="minorHAnsi" w:cstheme="minorHAnsi"/>
          <w:b/>
          <w:bCs/>
        </w:rPr>
      </w:pPr>
    </w:p>
    <w:p w14:paraId="6C6C74D5" w14:textId="77777777" w:rsidR="005C1001" w:rsidRPr="005C1001" w:rsidRDefault="005C1001" w:rsidP="005C1001">
      <w:pPr>
        <w:spacing w:line="240" w:lineRule="auto"/>
        <w:ind w:hanging="2"/>
        <w:rPr>
          <w:rFonts w:asciiTheme="minorHAnsi" w:eastAsia="Gisha" w:hAnsiTheme="minorHAnsi" w:cstheme="minorHAnsi"/>
          <w:b/>
          <w:bCs/>
          <w:u w:val="single"/>
        </w:rPr>
      </w:pPr>
      <w:r w:rsidRPr="005C1001">
        <w:rPr>
          <w:rFonts w:asciiTheme="minorHAnsi" w:eastAsia="Gisha" w:hAnsiTheme="minorHAnsi" w:cstheme="minorHAnsi"/>
          <w:b/>
          <w:bCs/>
          <w:u w:val="single"/>
        </w:rPr>
        <w:t>2. CITI Training Course Completion &amp; Certificate [15 points]:</w:t>
      </w:r>
    </w:p>
    <w:p w14:paraId="17CB0791" w14:textId="79A63637" w:rsidR="005C1001" w:rsidRPr="005C1001" w:rsidRDefault="005C1001" w:rsidP="005C1001">
      <w:pPr>
        <w:spacing w:line="240" w:lineRule="auto"/>
        <w:ind w:hanging="2"/>
        <w:rPr>
          <w:rFonts w:asciiTheme="minorHAnsi" w:eastAsia="Gisha" w:hAnsiTheme="minorHAnsi" w:cstheme="minorHAnsi"/>
        </w:rPr>
      </w:pPr>
      <w:r w:rsidRPr="005C1001">
        <w:rPr>
          <w:rFonts w:asciiTheme="minorHAnsi" w:eastAsia="Gisha" w:hAnsiTheme="minorHAnsi" w:cstheme="minorHAnsi"/>
        </w:rPr>
        <w:t xml:space="preserve">To help you learn about research ethics, you will complete the CITI (Collaborative Institutional Training Initiative) online training. Follow this link: </w:t>
      </w:r>
      <w:hyperlink r:id="rId10" w:history="1">
        <w:r w:rsidR="00B93A27" w:rsidRPr="00B93A27">
          <w:rPr>
            <w:rStyle w:val="Hyperlink"/>
            <w:rFonts w:asciiTheme="minorHAnsi" w:eastAsia="Gisha" w:hAnsiTheme="minorHAnsi" w:cstheme="minorHAnsi"/>
          </w:rPr>
          <w:t xml:space="preserve">CITI Training and </w:t>
        </w:r>
        <w:proofErr w:type="spellStart"/>
        <w:r w:rsidR="00B93A27" w:rsidRPr="00B93A27">
          <w:rPr>
            <w:rStyle w:val="Hyperlink"/>
            <w:rFonts w:asciiTheme="minorHAnsi" w:eastAsia="Gisha" w:hAnsiTheme="minorHAnsi" w:cstheme="minorHAnsi"/>
          </w:rPr>
          <w:t>eProtocol</w:t>
        </w:r>
        <w:proofErr w:type="spellEnd"/>
        <w:r w:rsidR="00B93A27" w:rsidRPr="00B93A27">
          <w:rPr>
            <w:rStyle w:val="Hyperlink"/>
            <w:rFonts w:asciiTheme="minorHAnsi" w:eastAsia="Gisha" w:hAnsiTheme="minorHAnsi" w:cstheme="minorHAnsi"/>
          </w:rPr>
          <w:t xml:space="preserve"> Resources – Chaminade University of Honolulu</w:t>
        </w:r>
      </w:hyperlink>
      <w:r w:rsidR="004145A8">
        <w:rPr>
          <w:rFonts w:asciiTheme="minorHAnsi" w:eastAsia="Gisha" w:hAnsiTheme="minorHAnsi" w:cstheme="minorHAnsi"/>
        </w:rPr>
        <w:t xml:space="preserve">. </w:t>
      </w:r>
      <w:r w:rsidRPr="005C1001">
        <w:rPr>
          <w:rFonts w:asciiTheme="minorHAnsi" w:eastAsia="Gisha" w:hAnsiTheme="minorHAnsi" w:cstheme="minorHAnsi"/>
        </w:rPr>
        <w:t xml:space="preserve">This training will take you several hours and it is self-guided. You can download a certificate of completion and submit </w:t>
      </w:r>
      <w:r w:rsidR="004145A8">
        <w:rPr>
          <w:rFonts w:asciiTheme="minorHAnsi" w:eastAsia="Gisha" w:hAnsiTheme="minorHAnsi" w:cstheme="minorHAnsi"/>
        </w:rPr>
        <w:t>it through the canvas site t</w:t>
      </w:r>
      <w:r w:rsidR="009B60D5">
        <w:rPr>
          <w:rFonts w:asciiTheme="minorHAnsi" w:eastAsia="Gisha" w:hAnsiTheme="minorHAnsi" w:cstheme="minorHAnsi"/>
        </w:rPr>
        <w:t>o demonstrate that you have</w:t>
      </w:r>
      <w:r w:rsidRPr="005C1001">
        <w:rPr>
          <w:rFonts w:asciiTheme="minorHAnsi" w:eastAsia="Gisha" w:hAnsiTheme="minorHAnsi" w:cstheme="minorHAnsi"/>
        </w:rPr>
        <w:t xml:space="preserve"> successfully finished the training. Having this CITI certification will allow you to participate </w:t>
      </w:r>
      <w:r w:rsidR="009B60D5" w:rsidRPr="005C1001">
        <w:rPr>
          <w:rFonts w:asciiTheme="minorHAnsi" w:eastAsia="Gisha" w:hAnsiTheme="minorHAnsi" w:cstheme="minorHAnsi"/>
        </w:rPr>
        <w:t>in</w:t>
      </w:r>
      <w:r w:rsidRPr="005C1001">
        <w:rPr>
          <w:rFonts w:asciiTheme="minorHAnsi" w:eastAsia="Gisha" w:hAnsiTheme="minorHAnsi" w:cstheme="minorHAnsi"/>
        </w:rPr>
        <w:t xml:space="preserve"> most research teams on campus that involve human subjects. </w:t>
      </w:r>
    </w:p>
    <w:p w14:paraId="62EE06A3" w14:textId="77777777" w:rsidR="005C1001" w:rsidRPr="005C1001" w:rsidRDefault="005C1001" w:rsidP="005C1001">
      <w:pPr>
        <w:spacing w:line="240" w:lineRule="auto"/>
        <w:ind w:hanging="2"/>
        <w:rPr>
          <w:rFonts w:asciiTheme="minorHAnsi" w:eastAsia="Gisha" w:hAnsiTheme="minorHAnsi" w:cstheme="minorHAnsi"/>
        </w:rPr>
      </w:pPr>
    </w:p>
    <w:p w14:paraId="6081878F" w14:textId="77777777" w:rsidR="005C1001" w:rsidRPr="005C1001" w:rsidRDefault="005C1001" w:rsidP="005C1001">
      <w:pPr>
        <w:spacing w:line="240" w:lineRule="auto"/>
        <w:ind w:hanging="2"/>
        <w:rPr>
          <w:rFonts w:asciiTheme="minorHAnsi" w:eastAsia="Gisha" w:hAnsiTheme="minorHAnsi" w:cstheme="minorHAnsi"/>
          <w:b/>
          <w:bCs/>
          <w:u w:val="single"/>
        </w:rPr>
      </w:pPr>
      <w:r w:rsidRPr="005C1001">
        <w:rPr>
          <w:rFonts w:asciiTheme="minorHAnsi" w:eastAsia="Gisha" w:hAnsiTheme="minorHAnsi" w:cstheme="minorHAnsi"/>
          <w:b/>
          <w:bCs/>
          <w:u w:val="single"/>
        </w:rPr>
        <w:t>3. Exploration of Clinical Research Ideas [10 points]:</w:t>
      </w:r>
    </w:p>
    <w:p w14:paraId="643A6BD0" w14:textId="77777777" w:rsidR="005C1001" w:rsidRPr="005C1001" w:rsidRDefault="005C1001" w:rsidP="005C1001">
      <w:pPr>
        <w:spacing w:line="240" w:lineRule="auto"/>
        <w:ind w:hanging="2"/>
        <w:rPr>
          <w:rFonts w:asciiTheme="minorHAnsi" w:eastAsia="Gisha" w:hAnsiTheme="minorHAnsi" w:cstheme="minorHAnsi"/>
        </w:rPr>
      </w:pPr>
      <w:r w:rsidRPr="005C1001">
        <w:rPr>
          <w:rFonts w:asciiTheme="minorHAnsi" w:eastAsia="Gisha" w:hAnsiTheme="minorHAnsi" w:cstheme="minorHAnsi"/>
        </w:rPr>
        <w:t xml:space="preserve">Write a 1–2-page paper describing at least two clinical research topics that you are interested in exploring. Identify what motivates your interest and any important clinical question(s) that could be answered by your research. Summarize the process you will undertake to find relevant, existing, and key literature related to the topic. After reviewing this resource, </w:t>
      </w:r>
      <w:hyperlink r:id="rId11" w:history="1">
        <w:r w:rsidRPr="005C1001">
          <w:rPr>
            <w:rStyle w:val="Hyperlink"/>
            <w:rFonts w:asciiTheme="minorHAnsi" w:eastAsia="Gisha" w:hAnsiTheme="minorHAnsi" w:cstheme="minorHAnsi"/>
          </w:rPr>
          <w:t>https://conjointly.com/kb/research-question-types/</w:t>
        </w:r>
      </w:hyperlink>
      <w:r w:rsidRPr="005C1001">
        <w:rPr>
          <w:rFonts w:asciiTheme="minorHAnsi" w:eastAsia="Gisha" w:hAnsiTheme="minorHAnsi" w:cstheme="minorHAnsi"/>
        </w:rPr>
        <w:t xml:space="preserve"> identify the type of research question you think is best to address your topic of interest. In addition, discuss whether the clinical topic is a </w:t>
      </w:r>
      <w:r w:rsidRPr="005C1001">
        <w:rPr>
          <w:rFonts w:asciiTheme="minorHAnsi" w:eastAsia="Gisha" w:hAnsiTheme="minorHAnsi" w:cstheme="minorHAnsi"/>
          <w:i/>
          <w:iCs/>
        </w:rPr>
        <w:t xml:space="preserve">who, what, where, when or why research </w:t>
      </w:r>
      <w:r w:rsidRPr="005C1001">
        <w:rPr>
          <w:rFonts w:asciiTheme="minorHAnsi" w:eastAsia="Gisha" w:hAnsiTheme="minorHAnsi" w:cstheme="minorHAnsi"/>
        </w:rPr>
        <w:t>question and explain why this is the case.</w:t>
      </w:r>
      <w:r w:rsidRPr="005C1001">
        <w:rPr>
          <w:rFonts w:asciiTheme="minorHAnsi" w:eastAsia="Gisha" w:hAnsiTheme="minorHAnsi" w:cstheme="minorHAnsi"/>
        </w:rPr>
        <w:br/>
      </w:r>
    </w:p>
    <w:p w14:paraId="3046F5DC" w14:textId="77777777" w:rsidR="005C1001" w:rsidRPr="005C1001" w:rsidRDefault="005C1001" w:rsidP="005C1001">
      <w:pPr>
        <w:spacing w:line="240" w:lineRule="auto"/>
        <w:ind w:hanging="2"/>
        <w:rPr>
          <w:rFonts w:asciiTheme="minorHAnsi" w:eastAsia="Gisha" w:hAnsiTheme="minorHAnsi" w:cstheme="minorHAnsi"/>
          <w:b/>
          <w:bCs/>
        </w:rPr>
      </w:pPr>
      <w:r w:rsidRPr="005C1001">
        <w:rPr>
          <w:rFonts w:asciiTheme="minorHAnsi" w:eastAsia="Gisha" w:hAnsiTheme="minorHAnsi" w:cstheme="minorHAnsi"/>
          <w:b/>
          <w:u w:val="single"/>
        </w:rPr>
        <w:t>4. Clinical Focus/Research Question Paper [30 points]:</w:t>
      </w:r>
    </w:p>
    <w:p w14:paraId="2D52D6F5" w14:textId="2417881A" w:rsidR="005C1001" w:rsidRPr="005C1001" w:rsidRDefault="005C1001" w:rsidP="005C1001">
      <w:pPr>
        <w:spacing w:line="240" w:lineRule="auto"/>
        <w:ind w:hanging="2"/>
        <w:rPr>
          <w:rFonts w:asciiTheme="minorHAnsi" w:eastAsia="Gisha" w:hAnsiTheme="minorHAnsi" w:cstheme="minorHAnsi"/>
          <w:bCs/>
        </w:rPr>
      </w:pPr>
      <w:r w:rsidRPr="005C1001">
        <w:rPr>
          <w:rFonts w:asciiTheme="minorHAnsi" w:eastAsia="Gisha" w:hAnsiTheme="minorHAnsi" w:cstheme="minorHAnsi"/>
          <w:bCs/>
        </w:rPr>
        <w:t xml:space="preserve">For this assignment, students will write a 2–4-page paper on a primary clinical focus, why it is important to study and </w:t>
      </w:r>
      <w:r w:rsidRPr="005C1001">
        <w:rPr>
          <w:rFonts w:asciiTheme="minorHAnsi" w:eastAsia="Gisha" w:hAnsiTheme="minorHAnsi" w:cstheme="minorHAnsi"/>
          <w:bCs/>
          <w:i/>
          <w:iCs/>
        </w:rPr>
        <w:t>briefly</w:t>
      </w:r>
      <w:r w:rsidRPr="005C1001">
        <w:rPr>
          <w:rFonts w:asciiTheme="minorHAnsi" w:eastAsia="Gisha" w:hAnsiTheme="minorHAnsi" w:cstheme="minorHAnsi"/>
          <w:bCs/>
        </w:rPr>
        <w:t xml:space="preserve"> summarize key literature on the topic (must include at least 5 peer-reviewed articles). Students end their paper with how they might study this topic through research, including 2-3 research </w:t>
      </w:r>
      <w:r w:rsidR="00343789" w:rsidRPr="005C1001">
        <w:rPr>
          <w:rFonts w:asciiTheme="minorHAnsi" w:eastAsia="Gisha" w:hAnsiTheme="minorHAnsi" w:cstheme="minorHAnsi"/>
          <w:bCs/>
        </w:rPr>
        <w:t>questions</w:t>
      </w:r>
      <w:r w:rsidRPr="005C1001">
        <w:rPr>
          <w:rFonts w:asciiTheme="minorHAnsi" w:eastAsia="Gisha" w:hAnsiTheme="minorHAnsi" w:cstheme="minorHAnsi"/>
          <w:bCs/>
        </w:rPr>
        <w:t xml:space="preserve"> as well as whether quantitative, qualitative, or mixed-methods research methodology might be most suited for answering the research questions. Adhere to APA, 7</w:t>
      </w:r>
      <w:r w:rsidRPr="005C1001">
        <w:rPr>
          <w:rFonts w:asciiTheme="minorHAnsi" w:eastAsia="Gisha" w:hAnsiTheme="minorHAnsi" w:cstheme="minorHAnsi"/>
          <w:bCs/>
          <w:vertAlign w:val="superscript"/>
        </w:rPr>
        <w:t>th</w:t>
      </w:r>
      <w:r w:rsidRPr="005C1001">
        <w:rPr>
          <w:rFonts w:asciiTheme="minorHAnsi" w:eastAsia="Gisha" w:hAnsiTheme="minorHAnsi" w:cstheme="minorHAnsi"/>
          <w:bCs/>
        </w:rPr>
        <w:t xml:space="preserve"> edition formatting throughout your paper.</w:t>
      </w:r>
    </w:p>
    <w:p w14:paraId="5E0D4D45" w14:textId="77777777" w:rsidR="005C1001" w:rsidRPr="005C1001" w:rsidRDefault="005C1001" w:rsidP="005C1001">
      <w:pPr>
        <w:spacing w:line="240" w:lineRule="auto"/>
        <w:ind w:hanging="2"/>
        <w:rPr>
          <w:rFonts w:asciiTheme="minorHAnsi" w:eastAsia="Gisha" w:hAnsiTheme="minorHAnsi" w:cstheme="minorHAnsi"/>
          <w:bCs/>
        </w:rPr>
      </w:pPr>
    </w:p>
    <w:p w14:paraId="3F5A28DB" w14:textId="77777777" w:rsidR="005C1001" w:rsidRPr="005C1001" w:rsidRDefault="005C1001" w:rsidP="005C1001">
      <w:pPr>
        <w:spacing w:line="240" w:lineRule="auto"/>
        <w:ind w:hanging="2"/>
        <w:rPr>
          <w:rFonts w:asciiTheme="minorHAnsi" w:eastAsia="Gisha" w:hAnsiTheme="minorHAnsi" w:cstheme="minorHAnsi"/>
          <w:b/>
        </w:rPr>
      </w:pPr>
      <w:r w:rsidRPr="005C1001">
        <w:rPr>
          <w:rFonts w:asciiTheme="minorHAnsi" w:eastAsia="Gisha" w:hAnsiTheme="minorHAnsi" w:cstheme="minorHAnsi"/>
          <w:b/>
          <w:u w:val="single"/>
        </w:rPr>
        <w:t>5.</w:t>
      </w:r>
      <w:r w:rsidRPr="005C1001">
        <w:rPr>
          <w:rFonts w:asciiTheme="minorHAnsi" w:eastAsia="Gisha" w:hAnsiTheme="minorHAnsi" w:cstheme="minorHAnsi"/>
          <w:bCs/>
        </w:rPr>
        <w:t xml:space="preserve"> </w:t>
      </w:r>
      <w:r w:rsidRPr="005C1001">
        <w:rPr>
          <w:rFonts w:asciiTheme="minorHAnsi" w:eastAsia="Gisha" w:hAnsiTheme="minorHAnsi" w:cstheme="minorHAnsi"/>
          <w:b/>
          <w:u w:val="single"/>
        </w:rPr>
        <w:t>Research Proposal Presentation (Signature Assignment)</w:t>
      </w:r>
      <w:r w:rsidRPr="005C1001">
        <w:rPr>
          <w:rFonts w:asciiTheme="minorHAnsi" w:eastAsia="Gisha" w:hAnsiTheme="minorHAnsi" w:cstheme="minorHAnsi"/>
          <w:bCs/>
          <w:u w:val="single"/>
        </w:rPr>
        <w:t xml:space="preserve"> </w:t>
      </w:r>
      <w:r w:rsidRPr="005C1001">
        <w:rPr>
          <w:rFonts w:asciiTheme="minorHAnsi" w:eastAsia="Gisha" w:hAnsiTheme="minorHAnsi" w:cstheme="minorHAnsi"/>
          <w:b/>
          <w:u w:val="single"/>
        </w:rPr>
        <w:t>[30 points]:</w:t>
      </w:r>
    </w:p>
    <w:p w14:paraId="00DE3CC5" w14:textId="77777777" w:rsidR="005C1001" w:rsidRPr="005C1001" w:rsidRDefault="005C1001" w:rsidP="005C1001">
      <w:pPr>
        <w:spacing w:line="240" w:lineRule="auto"/>
        <w:ind w:hanging="2"/>
        <w:rPr>
          <w:rFonts w:asciiTheme="minorHAnsi" w:eastAsia="Gisha" w:hAnsiTheme="minorHAnsi" w:cstheme="minorHAnsi"/>
          <w:bCs/>
        </w:rPr>
      </w:pPr>
      <w:r w:rsidRPr="005C1001">
        <w:rPr>
          <w:rFonts w:asciiTheme="minorHAnsi" w:eastAsia="Gisha" w:hAnsiTheme="minorHAnsi" w:cstheme="minorHAnsi"/>
          <w:bCs/>
        </w:rPr>
        <w:t>Prepare 8-10 slides and record yourself giving a professional presentation on your proposed project (via Zoom) that includes the following sections. The slides and presentation should include the following sections:</w:t>
      </w:r>
    </w:p>
    <w:p w14:paraId="68CDF18F"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Title of Proposed Project</w:t>
      </w:r>
    </w:p>
    <w:p w14:paraId="3FB8EA4B"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Introduction (significance of topic)</w:t>
      </w:r>
    </w:p>
    <w:p w14:paraId="34012167"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Literature Review Summary</w:t>
      </w:r>
    </w:p>
    <w:p w14:paraId="2A6B444F"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Rationale for Study/Study Purpose Statement</w:t>
      </w:r>
    </w:p>
    <w:p w14:paraId="70286702"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Research Question(s)</w:t>
      </w:r>
    </w:p>
    <w:p w14:paraId="5904AF89"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Research Methods (proposed design, data collection and analysis)</w:t>
      </w:r>
    </w:p>
    <w:p w14:paraId="23CF05B2" w14:textId="77777777" w:rsidR="005C1001" w:rsidRPr="005C1001" w:rsidRDefault="005C1001" w:rsidP="00BB5F2A">
      <w:pPr>
        <w:numPr>
          <w:ilvl w:val="0"/>
          <w:numId w:val="20"/>
        </w:numPr>
        <w:suppressAutoHyphens/>
        <w:spacing w:line="240" w:lineRule="auto"/>
        <w:ind w:leftChars="162" w:left="358" w:hangingChars="1" w:hanging="2"/>
        <w:textDirection w:val="btLr"/>
        <w:textAlignment w:val="top"/>
        <w:outlineLvl w:val="0"/>
        <w:rPr>
          <w:rFonts w:asciiTheme="minorHAnsi" w:eastAsia="Gisha" w:hAnsiTheme="minorHAnsi" w:cstheme="minorHAnsi"/>
          <w:bCs/>
        </w:rPr>
      </w:pPr>
      <w:r w:rsidRPr="005C1001">
        <w:rPr>
          <w:rFonts w:asciiTheme="minorHAnsi" w:eastAsia="Gisha" w:hAnsiTheme="minorHAnsi" w:cstheme="minorHAnsi"/>
          <w:bCs/>
        </w:rPr>
        <w:t>Research Ethics Considerations</w:t>
      </w:r>
    </w:p>
    <w:p w14:paraId="581A38DB" w14:textId="77777777" w:rsidR="005C1001" w:rsidRPr="00301832" w:rsidRDefault="005C1001" w:rsidP="005C1001">
      <w:pPr>
        <w:spacing w:line="240" w:lineRule="auto"/>
        <w:ind w:hanging="2"/>
        <w:rPr>
          <w:rFonts w:asciiTheme="minorHAnsi" w:eastAsia="Gisha" w:hAnsiTheme="minorHAnsi" w:cstheme="minorHAnsi"/>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8F7149" w14:textId="77777777" w:rsidR="00301832" w:rsidRPr="00B86320" w:rsidRDefault="00301832" w:rsidP="00301832">
      <w:pPr>
        <w:ind w:hanging="2"/>
        <w:rPr>
          <w:rFonts w:asciiTheme="minorHAnsi" w:eastAsia="Gisha" w:hAnsiTheme="minorHAnsi" w:cstheme="minorHAnsi"/>
          <w:b/>
          <w:bCs/>
          <w:color w:val="4472C4" w:themeColor="accent1"/>
          <w:sz w:val="24"/>
          <w:szCs w:val="24"/>
          <w14:textOutline w14:w="0" w14:cap="flat" w14:cmpd="sng" w14:algn="ctr">
            <w14:noFill/>
            <w14:prstDash w14:val="solid"/>
            <w14:round/>
          </w14:textOutline>
        </w:rPr>
      </w:pPr>
      <w:r w:rsidRPr="00B86320">
        <w:rPr>
          <w:rFonts w:asciiTheme="minorHAnsi" w:eastAsia="Gisha" w:hAnsiTheme="minorHAnsi" w:cstheme="minorHAnsi"/>
          <w:b/>
          <w:bCs/>
          <w:color w:val="4472C4" w:themeColor="accent1"/>
          <w:sz w:val="24"/>
          <w:szCs w:val="24"/>
          <w14:textOutline w14:w="0" w14:cap="flat" w14:cmpd="sng" w14:algn="ctr">
            <w14:noFill/>
            <w14:prstDash w14:val="solid"/>
            <w14:round/>
          </w14:textOutline>
        </w:rPr>
        <w:t>Points Breakdown</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054"/>
        <w:gridCol w:w="5301"/>
      </w:tblGrid>
      <w:tr w:rsidR="00301832" w:rsidRPr="00FF215B" w14:paraId="62A332FC" w14:textId="77777777" w:rsidTr="00301832">
        <w:tc>
          <w:tcPr>
            <w:tcW w:w="0" w:type="auto"/>
            <w:shd w:val="clear" w:color="auto" w:fill="D9D9D9"/>
          </w:tcPr>
          <w:p w14:paraId="5AF9E059" w14:textId="77777777" w:rsidR="00301832" w:rsidRPr="00301832" w:rsidRDefault="00301832" w:rsidP="00E910C2">
            <w:pPr>
              <w:ind w:hanging="2"/>
              <w:jc w:val="center"/>
              <w:rPr>
                <w:rFonts w:asciiTheme="minorHAnsi" w:eastAsia="Gisha" w:hAnsiTheme="minorHAnsi" w:cstheme="minorHAnsi"/>
              </w:rPr>
            </w:pPr>
            <w:r w:rsidRPr="00301832">
              <w:rPr>
                <w:rFonts w:asciiTheme="minorHAnsi" w:hAnsiTheme="minorHAnsi" w:cstheme="minorHAnsi"/>
              </w:rPr>
              <w:t>Assignments</w:t>
            </w:r>
          </w:p>
        </w:tc>
        <w:tc>
          <w:tcPr>
            <w:tcW w:w="5301" w:type="dxa"/>
            <w:shd w:val="clear" w:color="auto" w:fill="D9D9D9"/>
          </w:tcPr>
          <w:p w14:paraId="3F20A693" w14:textId="77777777" w:rsidR="00301832" w:rsidRPr="00301832" w:rsidRDefault="00301832" w:rsidP="00E910C2">
            <w:pPr>
              <w:ind w:hanging="2"/>
              <w:jc w:val="center"/>
              <w:rPr>
                <w:rFonts w:asciiTheme="minorHAnsi" w:eastAsia="Gisha" w:hAnsiTheme="minorHAnsi" w:cstheme="minorHAnsi"/>
              </w:rPr>
            </w:pPr>
            <w:r w:rsidRPr="00301832">
              <w:rPr>
                <w:rFonts w:asciiTheme="minorHAnsi" w:hAnsiTheme="minorHAnsi" w:cstheme="minorHAnsi"/>
              </w:rPr>
              <w:t>Max Points</w:t>
            </w:r>
          </w:p>
        </w:tc>
      </w:tr>
      <w:tr w:rsidR="00301832" w:rsidRPr="00FF215B" w14:paraId="3D4741F3" w14:textId="77777777" w:rsidTr="00301832">
        <w:trPr>
          <w:trHeight w:val="122"/>
        </w:trPr>
        <w:tc>
          <w:tcPr>
            <w:tcW w:w="0" w:type="auto"/>
          </w:tcPr>
          <w:p w14:paraId="29E7E8BB" w14:textId="77777777" w:rsidR="00301832" w:rsidRPr="00301832" w:rsidRDefault="00301832" w:rsidP="00E910C2">
            <w:pPr>
              <w:pBdr>
                <w:top w:val="nil"/>
                <w:left w:val="nil"/>
                <w:bottom w:val="nil"/>
                <w:right w:val="nil"/>
                <w:between w:val="nil"/>
              </w:pBdr>
              <w:spacing w:line="240" w:lineRule="auto"/>
              <w:ind w:hanging="2"/>
              <w:rPr>
                <w:rFonts w:asciiTheme="minorHAnsi" w:eastAsia="Gisha" w:hAnsiTheme="minorHAnsi" w:cstheme="minorHAnsi"/>
                <w:sz w:val="20"/>
                <w:szCs w:val="20"/>
              </w:rPr>
            </w:pPr>
            <w:r w:rsidRPr="00301832">
              <w:rPr>
                <w:rFonts w:asciiTheme="minorHAnsi" w:hAnsiTheme="minorHAnsi" w:cstheme="minorHAnsi"/>
                <w:sz w:val="20"/>
                <w:szCs w:val="20"/>
              </w:rPr>
              <w:t>Participation &amp; Discussion Posts</w:t>
            </w:r>
          </w:p>
        </w:tc>
        <w:tc>
          <w:tcPr>
            <w:tcW w:w="5301" w:type="dxa"/>
          </w:tcPr>
          <w:p w14:paraId="40D81916" w14:textId="77777777" w:rsidR="00301832" w:rsidRPr="00301832" w:rsidRDefault="00301832" w:rsidP="00301832">
            <w:pPr>
              <w:pBdr>
                <w:top w:val="nil"/>
                <w:left w:val="nil"/>
                <w:bottom w:val="nil"/>
                <w:right w:val="nil"/>
                <w:between w:val="nil"/>
              </w:pBdr>
              <w:spacing w:line="240" w:lineRule="auto"/>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15 points</w:t>
            </w:r>
          </w:p>
        </w:tc>
      </w:tr>
      <w:tr w:rsidR="00301832" w:rsidRPr="00FF215B" w14:paraId="61688D05" w14:textId="77777777" w:rsidTr="00301832">
        <w:trPr>
          <w:trHeight w:val="122"/>
        </w:trPr>
        <w:tc>
          <w:tcPr>
            <w:tcW w:w="0" w:type="auto"/>
          </w:tcPr>
          <w:p w14:paraId="71B9E2C3" w14:textId="77777777" w:rsidR="00301832" w:rsidRPr="00301832" w:rsidRDefault="00301832"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CITI Completion &amp; Certification</w:t>
            </w:r>
          </w:p>
        </w:tc>
        <w:tc>
          <w:tcPr>
            <w:tcW w:w="5301" w:type="dxa"/>
          </w:tcPr>
          <w:p w14:paraId="033D4ABB" w14:textId="77777777" w:rsidR="00301832" w:rsidRPr="00301832" w:rsidRDefault="00301832" w:rsidP="00301832">
            <w:pPr>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15 points</w:t>
            </w:r>
          </w:p>
        </w:tc>
      </w:tr>
      <w:tr w:rsidR="00301832" w:rsidRPr="00FF215B" w14:paraId="04639E06" w14:textId="77777777" w:rsidTr="00301832">
        <w:trPr>
          <w:trHeight w:val="122"/>
        </w:trPr>
        <w:tc>
          <w:tcPr>
            <w:tcW w:w="0" w:type="auto"/>
          </w:tcPr>
          <w:p w14:paraId="02F6F5A7" w14:textId="77777777" w:rsidR="00301832" w:rsidRPr="00301832" w:rsidRDefault="00301832"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Exploration of Clinical Research Ideas</w:t>
            </w:r>
          </w:p>
        </w:tc>
        <w:tc>
          <w:tcPr>
            <w:tcW w:w="5301" w:type="dxa"/>
          </w:tcPr>
          <w:p w14:paraId="573AC34F" w14:textId="77777777" w:rsidR="00301832" w:rsidRPr="00301832" w:rsidRDefault="00301832" w:rsidP="00301832">
            <w:pPr>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10 points</w:t>
            </w:r>
          </w:p>
        </w:tc>
      </w:tr>
      <w:tr w:rsidR="00301832" w:rsidRPr="00FF215B" w14:paraId="789FAA8E" w14:textId="77777777" w:rsidTr="00301832">
        <w:trPr>
          <w:trHeight w:val="122"/>
        </w:trPr>
        <w:tc>
          <w:tcPr>
            <w:tcW w:w="0" w:type="auto"/>
          </w:tcPr>
          <w:p w14:paraId="7CB1FB02" w14:textId="77777777" w:rsidR="00301832" w:rsidRPr="00301832" w:rsidRDefault="00301832"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Clinical Focus Paper</w:t>
            </w:r>
          </w:p>
        </w:tc>
        <w:tc>
          <w:tcPr>
            <w:tcW w:w="5301" w:type="dxa"/>
          </w:tcPr>
          <w:p w14:paraId="52F769B8" w14:textId="77777777" w:rsidR="00301832" w:rsidRPr="00301832" w:rsidRDefault="00301832" w:rsidP="00301832">
            <w:pPr>
              <w:pBdr>
                <w:top w:val="nil"/>
                <w:left w:val="nil"/>
                <w:bottom w:val="nil"/>
                <w:right w:val="nil"/>
                <w:between w:val="nil"/>
              </w:pBdr>
              <w:spacing w:line="240" w:lineRule="auto"/>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30 points</w:t>
            </w:r>
          </w:p>
        </w:tc>
      </w:tr>
      <w:tr w:rsidR="00301832" w:rsidRPr="00FF215B" w14:paraId="69568F13" w14:textId="77777777" w:rsidTr="00301832">
        <w:trPr>
          <w:trHeight w:val="122"/>
        </w:trPr>
        <w:tc>
          <w:tcPr>
            <w:tcW w:w="0" w:type="auto"/>
          </w:tcPr>
          <w:p w14:paraId="205F0D50" w14:textId="77777777" w:rsidR="00301832" w:rsidRPr="00301832" w:rsidRDefault="00301832"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Final PowerPoint Presentation</w:t>
            </w:r>
          </w:p>
        </w:tc>
        <w:tc>
          <w:tcPr>
            <w:tcW w:w="5301" w:type="dxa"/>
          </w:tcPr>
          <w:p w14:paraId="798E761F" w14:textId="77777777" w:rsidR="00301832" w:rsidRPr="00301832" w:rsidRDefault="00301832" w:rsidP="00301832">
            <w:pPr>
              <w:pBdr>
                <w:top w:val="nil"/>
                <w:left w:val="nil"/>
                <w:bottom w:val="nil"/>
                <w:right w:val="nil"/>
                <w:between w:val="nil"/>
              </w:pBdr>
              <w:spacing w:line="240" w:lineRule="auto"/>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30 points</w:t>
            </w:r>
          </w:p>
        </w:tc>
      </w:tr>
      <w:tr w:rsidR="00301832" w:rsidRPr="00A02F85" w14:paraId="46692822" w14:textId="77777777" w:rsidTr="00301832">
        <w:trPr>
          <w:trHeight w:val="242"/>
        </w:trPr>
        <w:tc>
          <w:tcPr>
            <w:tcW w:w="0" w:type="auto"/>
            <w:shd w:val="clear" w:color="auto" w:fill="C0C0C0"/>
          </w:tcPr>
          <w:p w14:paraId="38BBCA02" w14:textId="77777777" w:rsidR="00301832" w:rsidRPr="00301832" w:rsidRDefault="00301832"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Assignments</w:t>
            </w:r>
          </w:p>
        </w:tc>
        <w:tc>
          <w:tcPr>
            <w:tcW w:w="5301" w:type="dxa"/>
            <w:shd w:val="clear" w:color="auto" w:fill="C0C0C0"/>
          </w:tcPr>
          <w:p w14:paraId="17417D1B" w14:textId="77777777" w:rsidR="00301832" w:rsidRPr="00301832" w:rsidRDefault="00301832" w:rsidP="00301832">
            <w:pPr>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Max Points</w:t>
            </w:r>
          </w:p>
        </w:tc>
      </w:tr>
    </w:tbl>
    <w:p w14:paraId="4B348119" w14:textId="77777777" w:rsidR="009A1049" w:rsidRPr="005C1001" w:rsidRDefault="009A1049" w:rsidP="005C1001">
      <w:pPr>
        <w:spacing w:line="240" w:lineRule="auto"/>
        <w:rPr>
          <w:rFonts w:asciiTheme="minorHAnsi" w:hAnsiTheme="minorHAnsi" w:cstheme="minorHAnsi"/>
          <w:sz w:val="24"/>
          <w:szCs w:val="24"/>
        </w:rPr>
      </w:pPr>
    </w:p>
    <w:p w14:paraId="4F900155" w14:textId="77777777" w:rsidR="009A1049" w:rsidRPr="005C1001" w:rsidRDefault="009A1049" w:rsidP="005C1001">
      <w:pPr>
        <w:pStyle w:val="SyllabusBlueHeading1"/>
        <w:spacing w:line="240" w:lineRule="auto"/>
        <w:rPr>
          <w:rFonts w:asciiTheme="minorHAnsi" w:hAnsiTheme="minorHAnsi" w:cstheme="minorHAnsi"/>
        </w:rPr>
      </w:pPr>
      <w:r w:rsidRPr="005C1001">
        <w:rPr>
          <w:rFonts w:asciiTheme="minorHAnsi" w:hAnsiTheme="minorHAnsi" w:cstheme="minorHAnsi"/>
        </w:rPr>
        <w:t>Course Policies</w:t>
      </w:r>
    </w:p>
    <w:p w14:paraId="07FDB215" w14:textId="77777777" w:rsidR="004E152A" w:rsidRPr="005C1001" w:rsidRDefault="004E152A" w:rsidP="005C1001">
      <w:pPr>
        <w:spacing w:line="240" w:lineRule="auto"/>
        <w:rPr>
          <w:rFonts w:asciiTheme="minorHAnsi" w:hAnsiTheme="minorHAnsi" w:cstheme="minorHAnsi"/>
          <w:b/>
          <w:color w:val="4472C4" w:themeColor="accent1"/>
          <w:sz w:val="24"/>
        </w:rPr>
      </w:pPr>
      <w:r w:rsidRPr="005C1001">
        <w:rPr>
          <w:rFonts w:asciiTheme="minorHAnsi" w:hAnsiTheme="minorHAnsi" w:cstheme="minorHAnsi"/>
          <w:b/>
          <w:color w:val="4472C4" w:themeColor="accent1"/>
          <w:sz w:val="24"/>
        </w:rPr>
        <w:t>Late Assignment Policy</w:t>
      </w:r>
    </w:p>
    <w:p w14:paraId="2AA592D7" w14:textId="7EE4FB64" w:rsidR="004E152A" w:rsidRPr="005C1001" w:rsidRDefault="004E152A" w:rsidP="005C1001">
      <w:pPr>
        <w:spacing w:line="240" w:lineRule="auto"/>
        <w:rPr>
          <w:rFonts w:asciiTheme="minorHAnsi" w:hAnsiTheme="minorHAnsi" w:cstheme="minorHAnsi"/>
        </w:rPr>
      </w:pPr>
      <w:r w:rsidRPr="005C1001">
        <w:rPr>
          <w:rFonts w:asciiTheme="minorHAnsi" w:hAnsiTheme="minorHAnsi" w:cstheme="minorHAnsi"/>
        </w:rPr>
        <w:t xml:space="preserve">All assignments will be due by 11:59 pm on the due date specified on this syllabus. No late assignments will be accepted unless a special arrangement </w:t>
      </w:r>
      <w:r w:rsidR="00A023E2" w:rsidRPr="005C1001">
        <w:rPr>
          <w:rFonts w:asciiTheme="minorHAnsi" w:hAnsiTheme="minorHAnsi" w:cstheme="minorHAnsi"/>
        </w:rPr>
        <w:t>is</w:t>
      </w:r>
      <w:r w:rsidRPr="005C1001">
        <w:rPr>
          <w:rFonts w:asciiTheme="minorHAnsi" w:hAnsiTheme="minorHAnsi" w:cstheme="minorHAnsi"/>
        </w:rPr>
        <w:t xml:space="preserve"> made prior to the due date or test date. You </w:t>
      </w:r>
      <w:r w:rsidR="00A023E2" w:rsidRPr="005C1001">
        <w:rPr>
          <w:rFonts w:asciiTheme="minorHAnsi" w:hAnsiTheme="minorHAnsi" w:cstheme="minorHAnsi"/>
        </w:rPr>
        <w:t>must</w:t>
      </w:r>
      <w:r w:rsidRPr="005C1001">
        <w:rPr>
          <w:rFonts w:asciiTheme="minorHAnsi" w:hAnsiTheme="minorHAnsi" w:cstheme="minorHAnsi"/>
        </w:rPr>
        <w:t xml:space="preserve"> notify and arrange </w:t>
      </w:r>
      <w:r w:rsidR="00A023E2">
        <w:rPr>
          <w:rFonts w:asciiTheme="minorHAnsi" w:hAnsiTheme="minorHAnsi" w:cstheme="minorHAnsi"/>
        </w:rPr>
        <w:t xml:space="preserve">extensions </w:t>
      </w:r>
      <w:r w:rsidRPr="005C1001">
        <w:rPr>
          <w:rFonts w:asciiTheme="minorHAnsi" w:hAnsiTheme="minorHAnsi" w:cstheme="minorHAnsi"/>
        </w:rPr>
        <w:t>with me 48 hours prior to the deadline (unless it is an unexpected or unforeseen circumstance). All assignments must be completed within the time frame of this class. No work will be accepted after the last week of the term. If you have questions regarding your assignments, contact me early in the term. I am here to assist you if you need help. Please be proactive.</w:t>
      </w:r>
    </w:p>
    <w:p w14:paraId="2CFF1953" w14:textId="77777777" w:rsidR="004E152A" w:rsidRPr="005C1001" w:rsidRDefault="004E152A" w:rsidP="005C1001">
      <w:pPr>
        <w:spacing w:line="240" w:lineRule="auto"/>
        <w:rPr>
          <w:rFonts w:asciiTheme="minorHAnsi" w:hAnsiTheme="minorHAnsi" w:cstheme="minorHAnsi"/>
        </w:rPr>
      </w:pPr>
      <w:r w:rsidRPr="005C1001">
        <w:rPr>
          <w:rFonts w:asciiTheme="minorHAnsi" w:hAnsiTheme="minorHAnsi" w:cstheme="minorHAnsi"/>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6B6C311E" w14:textId="77777777" w:rsidR="00DF2E5F" w:rsidRPr="005C1001" w:rsidRDefault="00DF2E5F" w:rsidP="005C1001">
      <w:pPr>
        <w:keepNext/>
        <w:keepLines/>
        <w:spacing w:before="40" w:line="240" w:lineRule="auto"/>
        <w:outlineLvl w:val="1"/>
        <w:rPr>
          <w:rFonts w:asciiTheme="minorHAnsi" w:eastAsiaTheme="majorEastAsia" w:hAnsiTheme="minorHAnsi" w:cstheme="minorHAnsi"/>
          <w:b/>
          <w:bCs/>
          <w:color w:val="0054A6"/>
          <w:sz w:val="24"/>
          <w:szCs w:val="26"/>
        </w:rPr>
      </w:pPr>
    </w:p>
    <w:p w14:paraId="62AF5F8C" w14:textId="32B88251" w:rsidR="00D847D2" w:rsidRPr="005C1001" w:rsidRDefault="00D847D2" w:rsidP="005C1001">
      <w:pPr>
        <w:keepNext/>
        <w:keepLines/>
        <w:spacing w:before="40" w:line="240" w:lineRule="auto"/>
        <w:outlineLvl w:val="1"/>
        <w:rPr>
          <w:rFonts w:asciiTheme="minorHAnsi" w:eastAsiaTheme="majorEastAsia" w:hAnsiTheme="minorHAnsi" w:cstheme="minorHAnsi"/>
          <w:b/>
          <w:bCs/>
          <w:color w:val="0054A6"/>
          <w:sz w:val="24"/>
          <w:szCs w:val="26"/>
        </w:rPr>
      </w:pPr>
      <w:r w:rsidRPr="005C1001">
        <w:rPr>
          <w:rFonts w:asciiTheme="minorHAnsi" w:eastAsiaTheme="majorEastAsia" w:hAnsiTheme="minorHAnsi" w:cstheme="minorHAnsi"/>
          <w:b/>
          <w:bCs/>
          <w:color w:val="0054A6"/>
          <w:sz w:val="24"/>
          <w:szCs w:val="26"/>
        </w:rPr>
        <w:t xml:space="preserve">Attendance </w:t>
      </w:r>
    </w:p>
    <w:p w14:paraId="7CF17717" w14:textId="1B0CD656" w:rsidR="00D847D2" w:rsidRPr="005C1001" w:rsidRDefault="00D847D2" w:rsidP="005C1001">
      <w:pPr>
        <w:keepNext/>
        <w:keepLines/>
        <w:spacing w:before="40" w:line="240" w:lineRule="auto"/>
        <w:outlineLvl w:val="1"/>
        <w:rPr>
          <w:rFonts w:asciiTheme="minorHAnsi" w:eastAsiaTheme="majorEastAsia" w:hAnsiTheme="minorHAnsi" w:cstheme="minorHAnsi"/>
          <w:bCs/>
          <w:szCs w:val="26"/>
        </w:rPr>
      </w:pPr>
      <w:r w:rsidRPr="005C1001">
        <w:rPr>
          <w:rFonts w:asciiTheme="minorHAnsi" w:eastAsiaTheme="majorEastAsia" w:hAnsiTheme="minorHAnsi" w:cstheme="minorHAnsi"/>
          <w:bCs/>
          <w:szCs w:val="26"/>
        </w:rPr>
        <w:t xml:space="preserve">Students are expected to attend regularly all courses for which they are registered. Students should notify their instructors when illness prevents them from attending class and </w:t>
      </w:r>
      <w:proofErr w:type="gramStart"/>
      <w:r w:rsidRPr="005C1001">
        <w:rPr>
          <w:rFonts w:asciiTheme="minorHAnsi" w:eastAsiaTheme="majorEastAsia" w:hAnsiTheme="minorHAnsi" w:cstheme="minorHAnsi"/>
          <w:bCs/>
          <w:szCs w:val="26"/>
        </w:rPr>
        <w:t>make arrangements</w:t>
      </w:r>
      <w:proofErr w:type="gramEnd"/>
      <w:r w:rsidRPr="005C1001">
        <w:rPr>
          <w:rFonts w:asciiTheme="minorHAnsi" w:eastAsiaTheme="majorEastAsia" w:hAnsiTheme="minorHAnsi" w:cstheme="minorHAnsi"/>
          <w:bCs/>
          <w:szCs w:val="26"/>
        </w:rPr>
        <w:t xml:space="preserve"> to complete missed assignments. It is the instructor’s prerogative to modify deadlines of course requirements accordingly. Any student who stops attending a course without officially withdrawing may receive a failing grade.</w:t>
      </w:r>
    </w:p>
    <w:p w14:paraId="07DDDFAF" w14:textId="278A3B9E" w:rsidR="00D847D2" w:rsidRPr="005C1001" w:rsidRDefault="00D847D2" w:rsidP="005C1001">
      <w:pPr>
        <w:keepNext/>
        <w:keepLines/>
        <w:spacing w:before="40" w:line="240" w:lineRule="auto"/>
        <w:outlineLvl w:val="1"/>
        <w:rPr>
          <w:rFonts w:asciiTheme="minorHAnsi" w:eastAsiaTheme="majorEastAsia" w:hAnsiTheme="minorHAnsi" w:cstheme="minorHAnsi"/>
          <w:bCs/>
          <w:szCs w:val="26"/>
        </w:rPr>
      </w:pPr>
      <w:r w:rsidRPr="005C1001">
        <w:rPr>
          <w:rFonts w:asciiTheme="minorHAnsi" w:eastAsiaTheme="majorEastAsia" w:hAnsiTheme="minorHAnsi" w:cstheme="minorHAnsi"/>
          <w:bCs/>
          <w:szCs w:val="26"/>
        </w:rPr>
        <w:t xml:space="preserve">Unexcused absences equivalent to more than a week of classes may lead to a grade reduction for the course. Any absence of two weeks or more must be reported to the Associate Provost and the Records Office by the instructor. Three tardies is equivalent to one unexcused absence. </w:t>
      </w:r>
    </w:p>
    <w:p w14:paraId="788C1A40" w14:textId="243C60D1" w:rsidR="00095BCE" w:rsidRPr="005C1001" w:rsidRDefault="00D847D2" w:rsidP="005C1001">
      <w:pPr>
        <w:keepNext/>
        <w:keepLines/>
        <w:spacing w:before="40" w:line="240" w:lineRule="auto"/>
        <w:outlineLvl w:val="1"/>
        <w:rPr>
          <w:rFonts w:asciiTheme="minorHAnsi" w:eastAsiaTheme="majorEastAsia" w:hAnsiTheme="minorHAnsi" w:cstheme="minorHAnsi"/>
          <w:b/>
          <w:bCs/>
          <w:color w:val="0054A6"/>
          <w:szCs w:val="26"/>
        </w:rPr>
      </w:pPr>
      <w:r w:rsidRPr="005C1001">
        <w:rPr>
          <w:rFonts w:asciiTheme="minorHAnsi" w:eastAsiaTheme="majorEastAsia" w:hAnsiTheme="minorHAnsi" w:cstheme="minorHAnsi"/>
          <w:b/>
          <w:bCs/>
          <w:color w:val="0054A6"/>
          <w:szCs w:val="26"/>
        </w:rPr>
        <w:t xml:space="preserve"> </w:t>
      </w:r>
    </w:p>
    <w:p w14:paraId="51264DEA" w14:textId="1ADB4C0A" w:rsidR="00095BCE" w:rsidRPr="00B86320" w:rsidRDefault="00095BCE"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Changes to the Syllabus</w:t>
      </w:r>
    </w:p>
    <w:p w14:paraId="18036DD0" w14:textId="7A7751F5" w:rsidR="00095BCE" w:rsidRPr="005C1001" w:rsidRDefault="00095BCE" w:rsidP="005C1001">
      <w:pPr>
        <w:spacing w:line="240" w:lineRule="auto"/>
        <w:rPr>
          <w:rFonts w:asciiTheme="minorHAnsi" w:hAnsiTheme="minorHAnsi" w:cstheme="minorHAnsi"/>
        </w:rPr>
      </w:pPr>
      <w:r w:rsidRPr="005C1001">
        <w:rPr>
          <w:rFonts w:asciiTheme="minorHAnsi" w:hAnsiTheme="minorHAnsi" w:cstheme="minorHAnsi"/>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4E901811" w14:textId="77777777" w:rsidR="004E152A" w:rsidRPr="005C1001" w:rsidRDefault="004E152A" w:rsidP="005C1001">
      <w:pPr>
        <w:spacing w:line="240" w:lineRule="auto"/>
        <w:rPr>
          <w:rFonts w:asciiTheme="minorHAnsi" w:hAnsiTheme="minorHAnsi" w:cstheme="minorHAnsi"/>
        </w:rPr>
      </w:pPr>
    </w:p>
    <w:p w14:paraId="0DFB47E5" w14:textId="77777777" w:rsidR="00D847D2" w:rsidRPr="00B86320" w:rsidRDefault="00D847D2" w:rsidP="005C1001">
      <w:pPr>
        <w:keepNext/>
        <w:keepLines/>
        <w:spacing w:before="40" w:line="240" w:lineRule="auto"/>
        <w:outlineLvl w:val="1"/>
        <w:rPr>
          <w:rFonts w:asciiTheme="minorHAnsi" w:eastAsiaTheme="majorEastAsia" w:hAnsiTheme="minorHAnsi" w:cstheme="minorHAnsi"/>
          <w:b/>
          <w:bCs/>
          <w:color w:val="0054A6"/>
          <w:sz w:val="24"/>
          <w:szCs w:val="24"/>
        </w:rPr>
      </w:pPr>
      <w:r w:rsidRPr="00B86320">
        <w:rPr>
          <w:rFonts w:asciiTheme="minorHAnsi" w:eastAsiaTheme="majorEastAsia" w:hAnsiTheme="minorHAnsi" w:cstheme="minorHAnsi"/>
          <w:b/>
          <w:bCs/>
          <w:color w:val="0054A6"/>
          <w:sz w:val="24"/>
          <w:szCs w:val="24"/>
        </w:rPr>
        <w:t>Grades of Incomplete</w:t>
      </w:r>
    </w:p>
    <w:p w14:paraId="7C01E013" w14:textId="7478BA85" w:rsidR="00D847D2" w:rsidRPr="005C1001" w:rsidRDefault="00D847D2" w:rsidP="005C1001">
      <w:pPr>
        <w:spacing w:line="240" w:lineRule="auto"/>
        <w:rPr>
          <w:rFonts w:asciiTheme="minorHAnsi" w:hAnsiTheme="minorHAnsi" w:cstheme="minorHAnsi"/>
        </w:rPr>
      </w:pPr>
      <w:r w:rsidRPr="005C1001">
        <w:rPr>
          <w:rFonts w:asciiTheme="minorHAnsi" w:hAnsiTheme="minorHAnsi" w:cstheme="minorHAnsi"/>
        </w:rPr>
        <w:t xml:space="preserve">Incomplete grades are not automatically issued without prior correspondence with the instructor. An Incomplete grade may be provided to a student when most of the course requirements have been </w:t>
      </w:r>
      <w:r w:rsidR="002C1939" w:rsidRPr="005C1001">
        <w:rPr>
          <w:rFonts w:asciiTheme="minorHAnsi" w:hAnsiTheme="minorHAnsi" w:cstheme="minorHAnsi"/>
        </w:rPr>
        <w:t>completed,</w:t>
      </w:r>
      <w:r w:rsidRPr="005C1001">
        <w:rPr>
          <w:rFonts w:asciiTheme="minorHAnsi" w:hAnsiTheme="minorHAnsi" w:cstheme="minorHAnsi"/>
        </w:rPr>
        <w:t xml:space="preserve"> and the remaining assignments </w:t>
      </w:r>
      <w:r w:rsidR="005C1001" w:rsidRPr="005C1001">
        <w:rPr>
          <w:rFonts w:asciiTheme="minorHAnsi" w:hAnsiTheme="minorHAnsi" w:cstheme="minorHAnsi"/>
        </w:rPr>
        <w:t>were</w:t>
      </w:r>
      <w:r w:rsidRPr="005C1001">
        <w:rPr>
          <w:rFonts w:asciiTheme="minorHAnsi" w:hAnsiTheme="minorHAnsi" w:cstheme="minorHAnsi"/>
        </w:rPr>
        <w:t xml:space="preserve"> not able to be submitted due to extenuating circumstances. With early correspondence, a valid reason, and submitted documentation, the instructor may grant an incomplete. </w:t>
      </w:r>
    </w:p>
    <w:p w14:paraId="2573596A" w14:textId="27636F44" w:rsidR="00095BCE" w:rsidRPr="005C1001" w:rsidRDefault="00095BCE" w:rsidP="005C1001">
      <w:pPr>
        <w:spacing w:line="240" w:lineRule="auto"/>
        <w:rPr>
          <w:rFonts w:asciiTheme="minorHAnsi" w:hAnsiTheme="minorHAnsi" w:cstheme="minorHAnsi"/>
          <w:sz w:val="24"/>
          <w:szCs w:val="24"/>
        </w:rPr>
      </w:pPr>
    </w:p>
    <w:p w14:paraId="5A50FAB4" w14:textId="33BAF912" w:rsidR="00C05229" w:rsidRPr="005C1001" w:rsidRDefault="00C05229" w:rsidP="005C1001">
      <w:pPr>
        <w:pStyle w:val="SyllabusBlueHeading2"/>
        <w:spacing w:line="240" w:lineRule="auto"/>
        <w:rPr>
          <w:rFonts w:asciiTheme="minorHAnsi" w:hAnsiTheme="minorHAnsi" w:cstheme="minorHAnsi"/>
        </w:rPr>
      </w:pPr>
      <w:r w:rsidRPr="005C1001">
        <w:rPr>
          <w:rFonts w:asciiTheme="minorHAnsi" w:hAnsiTheme="minorHAnsi" w:cstheme="minorHAnsi"/>
        </w:rPr>
        <w:t>Points Breakdown</w:t>
      </w:r>
    </w:p>
    <w:tbl>
      <w:tblPr>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054"/>
        <w:gridCol w:w="5301"/>
      </w:tblGrid>
      <w:tr w:rsidR="00B86320" w:rsidRPr="00FF215B" w14:paraId="7A9C6075" w14:textId="77777777" w:rsidTr="00E910C2">
        <w:tc>
          <w:tcPr>
            <w:tcW w:w="0" w:type="auto"/>
            <w:shd w:val="clear" w:color="auto" w:fill="D9D9D9"/>
          </w:tcPr>
          <w:p w14:paraId="7D3D4894" w14:textId="77777777" w:rsidR="00B86320" w:rsidRPr="00301832" w:rsidRDefault="00B86320" w:rsidP="00E910C2">
            <w:pPr>
              <w:ind w:hanging="2"/>
              <w:jc w:val="center"/>
              <w:rPr>
                <w:rFonts w:asciiTheme="minorHAnsi" w:eastAsia="Gisha" w:hAnsiTheme="minorHAnsi" w:cstheme="minorHAnsi"/>
              </w:rPr>
            </w:pPr>
            <w:r w:rsidRPr="00301832">
              <w:rPr>
                <w:rFonts w:asciiTheme="minorHAnsi" w:hAnsiTheme="minorHAnsi" w:cstheme="minorHAnsi"/>
              </w:rPr>
              <w:t>Assignments</w:t>
            </w:r>
          </w:p>
        </w:tc>
        <w:tc>
          <w:tcPr>
            <w:tcW w:w="5301" w:type="dxa"/>
            <w:shd w:val="clear" w:color="auto" w:fill="D9D9D9"/>
          </w:tcPr>
          <w:p w14:paraId="331653DF" w14:textId="77777777" w:rsidR="00B86320" w:rsidRPr="00301832" w:rsidRDefault="00B86320" w:rsidP="00E910C2">
            <w:pPr>
              <w:ind w:hanging="2"/>
              <w:jc w:val="center"/>
              <w:rPr>
                <w:rFonts w:asciiTheme="minorHAnsi" w:eastAsia="Gisha" w:hAnsiTheme="minorHAnsi" w:cstheme="minorHAnsi"/>
              </w:rPr>
            </w:pPr>
            <w:r w:rsidRPr="00301832">
              <w:rPr>
                <w:rFonts w:asciiTheme="minorHAnsi" w:hAnsiTheme="minorHAnsi" w:cstheme="minorHAnsi"/>
              </w:rPr>
              <w:t>Max Points</w:t>
            </w:r>
          </w:p>
        </w:tc>
      </w:tr>
      <w:tr w:rsidR="00B86320" w:rsidRPr="00FF215B" w14:paraId="16E1C7C8" w14:textId="77777777" w:rsidTr="00E910C2">
        <w:trPr>
          <w:trHeight w:val="122"/>
        </w:trPr>
        <w:tc>
          <w:tcPr>
            <w:tcW w:w="0" w:type="auto"/>
          </w:tcPr>
          <w:p w14:paraId="5C2D6F86" w14:textId="77777777" w:rsidR="00B86320" w:rsidRPr="00301832" w:rsidRDefault="00B86320" w:rsidP="00E910C2">
            <w:pPr>
              <w:pBdr>
                <w:top w:val="nil"/>
                <w:left w:val="nil"/>
                <w:bottom w:val="nil"/>
                <w:right w:val="nil"/>
                <w:between w:val="nil"/>
              </w:pBdr>
              <w:spacing w:line="240" w:lineRule="auto"/>
              <w:ind w:hanging="2"/>
              <w:rPr>
                <w:rFonts w:asciiTheme="minorHAnsi" w:eastAsia="Gisha" w:hAnsiTheme="minorHAnsi" w:cstheme="minorHAnsi"/>
                <w:sz w:val="20"/>
                <w:szCs w:val="20"/>
              </w:rPr>
            </w:pPr>
            <w:r w:rsidRPr="00301832">
              <w:rPr>
                <w:rFonts w:asciiTheme="minorHAnsi" w:hAnsiTheme="minorHAnsi" w:cstheme="minorHAnsi"/>
                <w:sz w:val="20"/>
                <w:szCs w:val="20"/>
              </w:rPr>
              <w:t>Participation &amp; Discussion Posts</w:t>
            </w:r>
          </w:p>
        </w:tc>
        <w:tc>
          <w:tcPr>
            <w:tcW w:w="5301" w:type="dxa"/>
          </w:tcPr>
          <w:p w14:paraId="561C4DCE" w14:textId="77777777" w:rsidR="00B86320" w:rsidRPr="00301832" w:rsidRDefault="00B86320" w:rsidP="00E910C2">
            <w:pPr>
              <w:pBdr>
                <w:top w:val="nil"/>
                <w:left w:val="nil"/>
                <w:bottom w:val="nil"/>
                <w:right w:val="nil"/>
                <w:between w:val="nil"/>
              </w:pBdr>
              <w:spacing w:line="240" w:lineRule="auto"/>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15 points</w:t>
            </w:r>
          </w:p>
        </w:tc>
      </w:tr>
      <w:tr w:rsidR="00B86320" w:rsidRPr="00FF215B" w14:paraId="75EC47CB" w14:textId="77777777" w:rsidTr="00E910C2">
        <w:trPr>
          <w:trHeight w:val="122"/>
        </w:trPr>
        <w:tc>
          <w:tcPr>
            <w:tcW w:w="0" w:type="auto"/>
          </w:tcPr>
          <w:p w14:paraId="6EBA055E" w14:textId="77777777" w:rsidR="00B86320" w:rsidRPr="00301832" w:rsidRDefault="00B86320"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CITI Completion &amp; Certification</w:t>
            </w:r>
          </w:p>
        </w:tc>
        <w:tc>
          <w:tcPr>
            <w:tcW w:w="5301" w:type="dxa"/>
          </w:tcPr>
          <w:p w14:paraId="716CCC73" w14:textId="77777777" w:rsidR="00B86320" w:rsidRPr="00301832" w:rsidRDefault="00B86320" w:rsidP="00E910C2">
            <w:pPr>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15 points</w:t>
            </w:r>
          </w:p>
        </w:tc>
      </w:tr>
      <w:tr w:rsidR="00B86320" w:rsidRPr="00FF215B" w14:paraId="364DA978" w14:textId="77777777" w:rsidTr="00E910C2">
        <w:trPr>
          <w:trHeight w:val="122"/>
        </w:trPr>
        <w:tc>
          <w:tcPr>
            <w:tcW w:w="0" w:type="auto"/>
          </w:tcPr>
          <w:p w14:paraId="048B25DE" w14:textId="77777777" w:rsidR="00B86320" w:rsidRPr="00301832" w:rsidRDefault="00B86320"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Exploration of Clinical Research Ideas</w:t>
            </w:r>
          </w:p>
        </w:tc>
        <w:tc>
          <w:tcPr>
            <w:tcW w:w="5301" w:type="dxa"/>
          </w:tcPr>
          <w:p w14:paraId="69387782" w14:textId="77777777" w:rsidR="00B86320" w:rsidRPr="00301832" w:rsidRDefault="00B86320" w:rsidP="00E910C2">
            <w:pPr>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10 points</w:t>
            </w:r>
          </w:p>
        </w:tc>
      </w:tr>
      <w:tr w:rsidR="00B86320" w:rsidRPr="00FF215B" w14:paraId="664F88AB" w14:textId="77777777" w:rsidTr="00E910C2">
        <w:trPr>
          <w:trHeight w:val="122"/>
        </w:trPr>
        <w:tc>
          <w:tcPr>
            <w:tcW w:w="0" w:type="auto"/>
          </w:tcPr>
          <w:p w14:paraId="5C6B2201" w14:textId="77777777" w:rsidR="00B86320" w:rsidRPr="00301832" w:rsidRDefault="00B86320"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Clinical Focus Paper</w:t>
            </w:r>
          </w:p>
        </w:tc>
        <w:tc>
          <w:tcPr>
            <w:tcW w:w="5301" w:type="dxa"/>
          </w:tcPr>
          <w:p w14:paraId="15047029" w14:textId="77777777" w:rsidR="00B86320" w:rsidRPr="00301832" w:rsidRDefault="00B86320" w:rsidP="00E910C2">
            <w:pPr>
              <w:pBdr>
                <w:top w:val="nil"/>
                <w:left w:val="nil"/>
                <w:bottom w:val="nil"/>
                <w:right w:val="nil"/>
                <w:between w:val="nil"/>
              </w:pBdr>
              <w:spacing w:line="240" w:lineRule="auto"/>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30 points</w:t>
            </w:r>
          </w:p>
        </w:tc>
      </w:tr>
      <w:tr w:rsidR="00B86320" w:rsidRPr="00FF215B" w14:paraId="5FC35E44" w14:textId="77777777" w:rsidTr="00E910C2">
        <w:trPr>
          <w:trHeight w:val="122"/>
        </w:trPr>
        <w:tc>
          <w:tcPr>
            <w:tcW w:w="0" w:type="auto"/>
          </w:tcPr>
          <w:p w14:paraId="143AF5AB" w14:textId="77777777" w:rsidR="00B86320" w:rsidRPr="00301832" w:rsidRDefault="00B86320"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Final PowerPoint Presentation</w:t>
            </w:r>
          </w:p>
        </w:tc>
        <w:tc>
          <w:tcPr>
            <w:tcW w:w="5301" w:type="dxa"/>
          </w:tcPr>
          <w:p w14:paraId="34EF6A07" w14:textId="77777777" w:rsidR="00B86320" w:rsidRPr="00301832" w:rsidRDefault="00B86320" w:rsidP="00E910C2">
            <w:pPr>
              <w:pBdr>
                <w:top w:val="nil"/>
                <w:left w:val="nil"/>
                <w:bottom w:val="nil"/>
                <w:right w:val="nil"/>
                <w:between w:val="nil"/>
              </w:pBdr>
              <w:spacing w:line="240" w:lineRule="auto"/>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30 points</w:t>
            </w:r>
          </w:p>
        </w:tc>
      </w:tr>
      <w:tr w:rsidR="00B86320" w:rsidRPr="00A02F85" w14:paraId="42128A24" w14:textId="77777777" w:rsidTr="00E910C2">
        <w:trPr>
          <w:trHeight w:val="242"/>
        </w:trPr>
        <w:tc>
          <w:tcPr>
            <w:tcW w:w="0" w:type="auto"/>
            <w:shd w:val="clear" w:color="auto" w:fill="C0C0C0"/>
          </w:tcPr>
          <w:p w14:paraId="65043ABB" w14:textId="77777777" w:rsidR="00B86320" w:rsidRPr="00301832" w:rsidRDefault="00B86320" w:rsidP="00E910C2">
            <w:pPr>
              <w:ind w:hanging="2"/>
              <w:rPr>
                <w:rFonts w:asciiTheme="minorHAnsi" w:eastAsia="Gisha" w:hAnsiTheme="minorHAnsi" w:cstheme="minorHAnsi"/>
                <w:sz w:val="20"/>
                <w:szCs w:val="20"/>
              </w:rPr>
            </w:pPr>
            <w:r w:rsidRPr="00301832">
              <w:rPr>
                <w:rFonts w:asciiTheme="minorHAnsi" w:hAnsiTheme="minorHAnsi" w:cstheme="minorHAnsi"/>
                <w:sz w:val="20"/>
                <w:szCs w:val="20"/>
              </w:rPr>
              <w:t>Assignments</w:t>
            </w:r>
          </w:p>
        </w:tc>
        <w:tc>
          <w:tcPr>
            <w:tcW w:w="5301" w:type="dxa"/>
            <w:shd w:val="clear" w:color="auto" w:fill="C0C0C0"/>
          </w:tcPr>
          <w:p w14:paraId="6E4E0494" w14:textId="77777777" w:rsidR="00B86320" w:rsidRPr="00301832" w:rsidRDefault="00B86320" w:rsidP="00E910C2">
            <w:pPr>
              <w:ind w:hanging="2"/>
              <w:jc w:val="center"/>
              <w:rPr>
                <w:rFonts w:asciiTheme="minorHAnsi" w:eastAsia="Gisha" w:hAnsiTheme="minorHAnsi" w:cstheme="minorHAnsi"/>
                <w:sz w:val="20"/>
                <w:szCs w:val="20"/>
              </w:rPr>
            </w:pPr>
            <w:r w:rsidRPr="00301832">
              <w:rPr>
                <w:rFonts w:asciiTheme="minorHAnsi" w:hAnsiTheme="minorHAnsi" w:cstheme="minorHAnsi"/>
                <w:sz w:val="20"/>
                <w:szCs w:val="20"/>
              </w:rPr>
              <w:t>Max Points</w:t>
            </w:r>
          </w:p>
        </w:tc>
      </w:tr>
    </w:tbl>
    <w:p w14:paraId="6B589826" w14:textId="77777777" w:rsidR="00C05229" w:rsidRPr="005C1001" w:rsidRDefault="00C05229" w:rsidP="005C1001">
      <w:pPr>
        <w:spacing w:line="240" w:lineRule="auto"/>
        <w:rPr>
          <w:rFonts w:asciiTheme="minorHAnsi" w:hAnsiTheme="minorHAnsi" w:cstheme="minorHAnsi"/>
          <w:sz w:val="24"/>
          <w:szCs w:val="24"/>
        </w:rPr>
      </w:pPr>
    </w:p>
    <w:p w14:paraId="57DF03B6" w14:textId="77777777" w:rsidR="00095BCE" w:rsidRPr="00B86320" w:rsidRDefault="00095BCE"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Final Grades</w:t>
      </w:r>
    </w:p>
    <w:p w14:paraId="219E4FC2" w14:textId="77777777" w:rsidR="00095BCE" w:rsidRPr="005C1001" w:rsidRDefault="00095BCE" w:rsidP="005C1001">
      <w:pPr>
        <w:spacing w:line="240" w:lineRule="auto"/>
        <w:rPr>
          <w:rFonts w:asciiTheme="minorHAnsi" w:hAnsiTheme="minorHAnsi" w:cstheme="minorHAnsi"/>
          <w:szCs w:val="24"/>
        </w:rPr>
      </w:pPr>
      <w:r w:rsidRPr="005C1001">
        <w:rPr>
          <w:rFonts w:asciiTheme="minorHAnsi" w:hAnsiTheme="minorHAnsi" w:cstheme="minorHAnsi"/>
          <w:szCs w:val="24"/>
        </w:rPr>
        <w:t xml:space="preserve">Final grades are submitted to </w:t>
      </w:r>
      <w:hyperlink r:id="rId12" w:history="1">
        <w:r w:rsidRPr="005C1001">
          <w:rPr>
            <w:rStyle w:val="Hyperlink"/>
            <w:rFonts w:asciiTheme="minorHAnsi" w:hAnsiTheme="minorHAnsi" w:cstheme="minorHAnsi"/>
            <w:szCs w:val="24"/>
          </w:rPr>
          <w:t>Self-Service</w:t>
        </w:r>
      </w:hyperlink>
      <w:r w:rsidRPr="005C1001">
        <w:rPr>
          <w:rFonts w:asciiTheme="minorHAnsi" w:hAnsiTheme="minorHAnsi" w:cstheme="minorHAnsi"/>
          <w:szCs w:val="24"/>
        </w:rPr>
        <w:t>:</w:t>
      </w:r>
    </w:p>
    <w:tbl>
      <w:tblPr>
        <w:tblW w:w="9177" w:type="dxa"/>
        <w:tblBorders>
          <w:top w:val="single" w:sz="2" w:space="0" w:color="D2D6DC"/>
          <w:left w:val="single" w:sz="2" w:space="0" w:color="D2D6DC"/>
          <w:bottom w:val="single" w:sz="2" w:space="0" w:color="D2D6DC"/>
          <w:right w:val="single" w:sz="2" w:space="0" w:color="D2D6DC"/>
        </w:tblBorders>
        <w:shd w:val="clear" w:color="auto" w:fill="FFFFFF"/>
        <w:tblCellMar>
          <w:top w:w="15" w:type="dxa"/>
          <w:left w:w="15" w:type="dxa"/>
          <w:bottom w:w="15" w:type="dxa"/>
          <w:right w:w="15" w:type="dxa"/>
        </w:tblCellMar>
        <w:tblLook w:val="04A0" w:firstRow="1" w:lastRow="0" w:firstColumn="1" w:lastColumn="0" w:noHBand="0" w:noVBand="1"/>
      </w:tblPr>
      <w:tblGrid>
        <w:gridCol w:w="1077"/>
        <w:gridCol w:w="1530"/>
        <w:gridCol w:w="6570"/>
      </w:tblGrid>
      <w:tr w:rsidR="005A1DE4" w:rsidRPr="005C1001" w14:paraId="085B0482"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5BBDD14D"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A</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1C135E4D"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4.00</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2E1575F5"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93-100</w:t>
            </w:r>
          </w:p>
        </w:tc>
      </w:tr>
      <w:tr w:rsidR="005A1DE4" w:rsidRPr="005C1001" w14:paraId="62060882"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26C8B42A"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A-</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7CB466ED"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3.67</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2FDD90BA"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90-92</w:t>
            </w:r>
          </w:p>
        </w:tc>
      </w:tr>
      <w:tr w:rsidR="005A1DE4" w:rsidRPr="005C1001" w14:paraId="7F2123FD"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1C81545F"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B+</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288E7EA1"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3.33</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7D9CB037"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87-89</w:t>
            </w:r>
          </w:p>
        </w:tc>
      </w:tr>
      <w:tr w:rsidR="005A1DE4" w:rsidRPr="005C1001" w14:paraId="75803C20"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356EA469"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B</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70A62197"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3.00</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306388B4"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83-86</w:t>
            </w:r>
          </w:p>
        </w:tc>
      </w:tr>
      <w:tr w:rsidR="005A1DE4" w:rsidRPr="005C1001" w14:paraId="5ED05313"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538F968D"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B-</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468F9409"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2.67</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0D2EFDEE"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80-82</w:t>
            </w:r>
          </w:p>
        </w:tc>
      </w:tr>
      <w:tr w:rsidR="005A1DE4" w:rsidRPr="005C1001" w14:paraId="5CB3F25B"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790FE1E8"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C</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715A7199"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2.00</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35C4DF36"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70-79 (Failed- No credit given)</w:t>
            </w:r>
          </w:p>
        </w:tc>
      </w:tr>
      <w:tr w:rsidR="005A1DE4" w:rsidRPr="005C1001" w14:paraId="3E2546C2"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7E6581CB"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F</w:t>
            </w:r>
          </w:p>
        </w:tc>
        <w:tc>
          <w:tcPr>
            <w:tcW w:w="153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173148CD"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0.00</w:t>
            </w:r>
          </w:p>
        </w:tc>
        <w:tc>
          <w:tcPr>
            <w:tcW w:w="6570"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58C2A448"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≤69 (Failed- No credit given)</w:t>
            </w:r>
          </w:p>
        </w:tc>
      </w:tr>
      <w:tr w:rsidR="005A1DE4" w:rsidRPr="005C1001" w14:paraId="458D4387"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371849D5"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W</w:t>
            </w:r>
          </w:p>
        </w:tc>
        <w:tc>
          <w:tcPr>
            <w:tcW w:w="8100" w:type="dxa"/>
            <w:gridSpan w:val="2"/>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39D5438D"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Withdrawal before published deadline</w:t>
            </w:r>
          </w:p>
        </w:tc>
      </w:tr>
      <w:tr w:rsidR="005A1DE4" w:rsidRPr="005C1001" w14:paraId="7D678E93" w14:textId="77777777" w:rsidTr="00454A60">
        <w:tc>
          <w:tcPr>
            <w:tcW w:w="1077" w:type="dxa"/>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57645A93"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I</w:t>
            </w:r>
          </w:p>
        </w:tc>
        <w:tc>
          <w:tcPr>
            <w:tcW w:w="8100" w:type="dxa"/>
            <w:gridSpan w:val="2"/>
            <w:tcBorders>
              <w:top w:val="single" w:sz="2" w:space="0" w:color="D2D6DC"/>
              <w:left w:val="single" w:sz="2" w:space="0" w:color="D2D6DC"/>
              <w:bottom w:val="single" w:sz="2" w:space="0" w:color="D2D6DC"/>
              <w:right w:val="single" w:sz="2" w:space="0" w:color="D2D6DC"/>
            </w:tcBorders>
            <w:shd w:val="clear" w:color="auto" w:fill="FFFFFF"/>
            <w:vAlign w:val="center"/>
            <w:hideMark/>
          </w:tcPr>
          <w:p w14:paraId="3FF38CA6" w14:textId="77777777" w:rsidR="005A1DE4" w:rsidRPr="005C1001" w:rsidRDefault="005A1DE4" w:rsidP="005C1001">
            <w:pPr>
              <w:spacing w:line="240" w:lineRule="auto"/>
              <w:rPr>
                <w:rFonts w:asciiTheme="minorHAnsi" w:hAnsiTheme="minorHAnsi" w:cstheme="minorHAnsi"/>
                <w:szCs w:val="24"/>
              </w:rPr>
            </w:pPr>
            <w:r w:rsidRPr="005C1001">
              <w:rPr>
                <w:rFonts w:asciiTheme="minorHAnsi" w:hAnsiTheme="minorHAnsi" w:cstheme="minorHAnsi"/>
                <w:szCs w:val="24"/>
              </w:rPr>
              <w:t xml:space="preserve">Issuance is not automatic. At the discretion of the faculty member. May be assigned to a student who has successfully completed with at least a passing grade, </w:t>
            </w:r>
            <w:proofErr w:type="gramStart"/>
            <w:r w:rsidRPr="005C1001">
              <w:rPr>
                <w:rFonts w:asciiTheme="minorHAnsi" w:hAnsiTheme="minorHAnsi" w:cstheme="minorHAnsi"/>
                <w:szCs w:val="24"/>
              </w:rPr>
              <w:t>a majority of</w:t>
            </w:r>
            <w:proofErr w:type="gramEnd"/>
            <w:r w:rsidRPr="005C1001">
              <w:rPr>
                <w:rFonts w:asciiTheme="minorHAnsi" w:hAnsiTheme="minorHAnsi" w:cstheme="minorHAnsi"/>
                <w:szCs w:val="24"/>
              </w:rPr>
              <w:t xml:space="preserve"> the work of the course and who has an unavoidable and compelling reason why the remainder of the work cannot be completed on schedule.</w:t>
            </w:r>
          </w:p>
        </w:tc>
      </w:tr>
    </w:tbl>
    <w:p w14:paraId="73D5012D" w14:textId="5E27CECB" w:rsidR="00C67C06" w:rsidRPr="005C1001" w:rsidRDefault="00C67C06" w:rsidP="005C1001">
      <w:pPr>
        <w:pStyle w:val="SyllabusBlueHeading1"/>
        <w:spacing w:line="240" w:lineRule="auto"/>
        <w:rPr>
          <w:rFonts w:asciiTheme="minorHAnsi" w:hAnsiTheme="minorHAnsi" w:cstheme="minorHAnsi"/>
        </w:rPr>
      </w:pPr>
      <w:r w:rsidRPr="005C1001">
        <w:rPr>
          <w:rFonts w:asciiTheme="minorHAnsi" w:hAnsiTheme="minorHAnsi" w:cstheme="minorHAnsi"/>
        </w:rPr>
        <w:t>Important Information</w:t>
      </w:r>
    </w:p>
    <w:p w14:paraId="79152CB0" w14:textId="2FB474C3" w:rsidR="007339C3" w:rsidRPr="00B86320" w:rsidRDefault="007339C3"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Academic Honesty</w:t>
      </w:r>
    </w:p>
    <w:p w14:paraId="74898AC5" w14:textId="77777777" w:rsidR="002073BE" w:rsidRPr="005C1001" w:rsidRDefault="002073BE" w:rsidP="005C1001">
      <w:pPr>
        <w:spacing w:line="240" w:lineRule="auto"/>
        <w:rPr>
          <w:rFonts w:asciiTheme="minorHAnsi" w:hAnsiTheme="minorHAnsi" w:cstheme="minorHAnsi"/>
        </w:rPr>
      </w:pPr>
      <w:r w:rsidRPr="005C1001">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5C1001" w:rsidRDefault="002073BE" w:rsidP="005C1001">
      <w:pPr>
        <w:spacing w:line="240" w:lineRule="auto"/>
        <w:rPr>
          <w:rFonts w:asciiTheme="minorHAnsi" w:hAnsiTheme="minorHAnsi" w:cstheme="minorHAnsi"/>
        </w:rPr>
      </w:pPr>
    </w:p>
    <w:p w14:paraId="48D2B28E" w14:textId="77777777" w:rsidR="002073BE" w:rsidRPr="005C1001" w:rsidRDefault="002073BE" w:rsidP="005C1001">
      <w:pPr>
        <w:spacing w:line="240" w:lineRule="auto"/>
        <w:rPr>
          <w:rFonts w:asciiTheme="minorHAnsi" w:hAnsiTheme="minorHAnsi" w:cstheme="minorHAnsi"/>
        </w:rPr>
      </w:pPr>
      <w:r w:rsidRPr="005C1001">
        <w:rPr>
          <w:rFonts w:asciiTheme="minorHAnsi" w:hAnsiTheme="minorHAnsi" w:cstheme="minorHAnsi"/>
        </w:rPr>
        <w:t xml:space="preserve">Students are responsible for promoting academic honesty at Chaminade by not participating in any act of dishonesty and by reporting any incidence of academic dishonesty to an instructor or to a </w:t>
      </w:r>
      <w:proofErr w:type="gramStart"/>
      <w:r w:rsidRPr="005C1001">
        <w:rPr>
          <w:rFonts w:asciiTheme="minorHAnsi" w:hAnsiTheme="minorHAnsi" w:cstheme="minorHAnsi"/>
        </w:rPr>
        <w:t>University</w:t>
      </w:r>
      <w:proofErr w:type="gramEnd"/>
      <w:r w:rsidRPr="005C1001">
        <w:rPr>
          <w:rFonts w:asciiTheme="minorHAnsi" w:hAnsiTheme="minorHAnsi" w:cstheme="minorHAnsi"/>
        </w:rPr>
        <w:t xml:space="preserve"> official. Academic dishonesty may include theft of records or examinations, alteration of grades, and plagiarism, in addition to more obvious dishonesty.</w:t>
      </w:r>
    </w:p>
    <w:p w14:paraId="5618C2F5" w14:textId="77777777" w:rsidR="002073BE" w:rsidRPr="005C1001" w:rsidRDefault="002073BE" w:rsidP="005C1001">
      <w:pPr>
        <w:spacing w:line="240" w:lineRule="auto"/>
        <w:rPr>
          <w:rFonts w:asciiTheme="minorHAnsi" w:hAnsiTheme="minorHAnsi" w:cstheme="minorHAnsi"/>
        </w:rPr>
      </w:pPr>
    </w:p>
    <w:p w14:paraId="0EFC14E3" w14:textId="77777777" w:rsidR="002073BE" w:rsidRPr="005C1001" w:rsidRDefault="002073BE" w:rsidP="005C1001">
      <w:pPr>
        <w:spacing w:line="240" w:lineRule="auto"/>
        <w:rPr>
          <w:rFonts w:asciiTheme="minorHAnsi" w:hAnsiTheme="minorHAnsi" w:cstheme="minorHAnsi"/>
        </w:rPr>
      </w:pPr>
      <w:r w:rsidRPr="005C1001">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5C1001" w:rsidRDefault="002073BE" w:rsidP="005C1001">
      <w:pPr>
        <w:spacing w:line="240" w:lineRule="auto"/>
        <w:rPr>
          <w:rFonts w:asciiTheme="minorHAnsi" w:hAnsiTheme="minorHAnsi" w:cstheme="minorHAnsi"/>
        </w:rPr>
      </w:pPr>
    </w:p>
    <w:p w14:paraId="39B0D5FF" w14:textId="0B4D9077" w:rsidR="002073BE" w:rsidRPr="005C1001" w:rsidRDefault="002073BE" w:rsidP="005C1001">
      <w:pPr>
        <w:spacing w:line="240" w:lineRule="auto"/>
        <w:rPr>
          <w:rFonts w:asciiTheme="minorHAnsi" w:hAnsiTheme="minorHAnsi" w:cstheme="minorHAnsi"/>
        </w:rPr>
      </w:pPr>
      <w:r w:rsidRPr="005C1001">
        <w:rPr>
          <w:rFonts w:asciiTheme="minorHAnsi" w:hAnsiTheme="minorHAnsi" w:cstheme="minorHAnsi"/>
        </w:rPr>
        <w:t xml:space="preserve">For the most up to date information, please refer to the </w:t>
      </w:r>
      <w:hyperlink r:id="rId13" w:history="1">
        <w:r w:rsidRPr="005C1001">
          <w:rPr>
            <w:rStyle w:val="Hyperlink"/>
            <w:rFonts w:asciiTheme="minorHAnsi" w:hAnsiTheme="minorHAnsi" w:cstheme="minorHAnsi"/>
          </w:rPr>
          <w:t>Academic Honesty Policy</w:t>
        </w:r>
      </w:hyperlink>
      <w:r w:rsidRPr="005C1001">
        <w:rPr>
          <w:rFonts w:asciiTheme="minorHAnsi" w:hAnsiTheme="minorHAnsi" w:cstheme="minorHAnsi"/>
        </w:rPr>
        <w:t xml:space="preserve"> on the Chaminade University Catalog website.</w:t>
      </w:r>
    </w:p>
    <w:p w14:paraId="223B10F2" w14:textId="6E60A340" w:rsidR="007279BD" w:rsidRPr="005C1001" w:rsidRDefault="007279BD" w:rsidP="005C1001">
      <w:pPr>
        <w:spacing w:line="240" w:lineRule="auto"/>
        <w:rPr>
          <w:rFonts w:asciiTheme="minorHAnsi" w:hAnsiTheme="minorHAnsi" w:cstheme="minorHAnsi"/>
        </w:rPr>
      </w:pPr>
    </w:p>
    <w:p w14:paraId="0C63BAC0" w14:textId="5C4BCF2F" w:rsidR="00D847D2" w:rsidRPr="00B86320" w:rsidRDefault="00D847D2" w:rsidP="005C1001">
      <w:pPr>
        <w:spacing w:line="240" w:lineRule="auto"/>
        <w:rPr>
          <w:rFonts w:asciiTheme="minorHAnsi" w:hAnsiTheme="minorHAnsi" w:cstheme="minorHAnsi"/>
          <w:b/>
          <w:color w:val="4472C4" w:themeColor="accent1"/>
          <w:sz w:val="24"/>
          <w:szCs w:val="24"/>
        </w:rPr>
      </w:pPr>
      <w:r w:rsidRPr="00B86320">
        <w:rPr>
          <w:rFonts w:asciiTheme="minorHAnsi" w:hAnsiTheme="minorHAnsi" w:cstheme="minorHAnsi"/>
          <w:b/>
          <w:color w:val="4472C4" w:themeColor="accent1"/>
          <w:sz w:val="24"/>
          <w:szCs w:val="24"/>
        </w:rPr>
        <w:t>DMFT Policy on Academic Honesty</w:t>
      </w:r>
    </w:p>
    <w:p w14:paraId="3AD730F4" w14:textId="77777777" w:rsidR="00D847D2" w:rsidRPr="005C1001" w:rsidRDefault="00D847D2" w:rsidP="005C1001">
      <w:pPr>
        <w:spacing w:line="240" w:lineRule="auto"/>
        <w:rPr>
          <w:rFonts w:asciiTheme="minorHAnsi" w:hAnsiTheme="minorHAnsi" w:cstheme="minorHAnsi"/>
        </w:rPr>
      </w:pPr>
      <w:r w:rsidRPr="005C1001">
        <w:rPr>
          <w:rFonts w:asciiTheme="minorHAnsi" w:hAnsiTheme="minorHAnsi" w:cstheme="minorHAnsi"/>
        </w:rPr>
        <w:t xml:space="preserve">Violations of the Honor Code are serious. They harm other students, your professor, and the integrity of the University. Alleged violations will be referred </w:t>
      </w:r>
      <w:proofErr w:type="gramStart"/>
      <w:r w:rsidRPr="005C1001">
        <w:rPr>
          <w:rFonts w:asciiTheme="minorHAnsi" w:hAnsiTheme="minorHAnsi" w:cstheme="minorHAnsi"/>
        </w:rPr>
        <w:t>to</w:t>
      </w:r>
      <w:proofErr w:type="gramEnd"/>
      <w:r w:rsidRPr="005C1001">
        <w:rPr>
          <w:rFonts w:asciiTheme="minorHAnsi" w:hAnsiTheme="minorHAnsi" w:cstheme="minorHAnsi"/>
        </w:rPr>
        <w:t xml:space="preserve">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14:paraId="6C7DC978" w14:textId="77777777" w:rsidR="00D847D2" w:rsidRPr="005C1001" w:rsidRDefault="00D847D2" w:rsidP="005C1001">
      <w:pPr>
        <w:spacing w:line="240" w:lineRule="auto"/>
        <w:rPr>
          <w:rFonts w:asciiTheme="minorHAnsi" w:hAnsiTheme="minorHAnsi" w:cstheme="minorHAnsi"/>
        </w:rPr>
      </w:pPr>
    </w:p>
    <w:p w14:paraId="30A6EFB7" w14:textId="77777777" w:rsidR="00D847D2" w:rsidRPr="005C1001" w:rsidRDefault="00D847D2" w:rsidP="005C1001">
      <w:pPr>
        <w:spacing w:line="240" w:lineRule="auto"/>
        <w:rPr>
          <w:rFonts w:asciiTheme="minorHAnsi" w:hAnsiTheme="minorHAnsi" w:cstheme="minorHAnsi"/>
        </w:rPr>
      </w:pPr>
      <w:r w:rsidRPr="005C1001">
        <w:rPr>
          <w:rFonts w:asciiTheme="minorHAnsi" w:hAnsiTheme="minorHAnsi" w:cstheme="minorHAnsi"/>
        </w:rPr>
        <w:t>Violations of Academic Integrity: Violations of the principle include, but are not limited to:</w:t>
      </w:r>
    </w:p>
    <w:p w14:paraId="0F470159" w14:textId="11B8B2F7"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Cheating: Intentionally using or attempting to use unauthorized materials, information, notes, study aids, or other devices in any academic exercise.</w:t>
      </w:r>
    </w:p>
    <w:p w14:paraId="320B59D9" w14:textId="60C76D88"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78829B3E" w14:textId="56791520"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 xml:space="preserve">Multiple Submissions: The submission of substantial portions of the same academic work for credit (including oral reports) more than once without authorization. </w:t>
      </w:r>
    </w:p>
    <w:p w14:paraId="458A8951" w14:textId="00502D09"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 xml:space="preserve">Plagiarism: Intentionally or knowingly presenting the work of another as one’s own (i.e., without proper acknowledgment of the source). </w:t>
      </w:r>
    </w:p>
    <w:p w14:paraId="6EC2C290" w14:textId="13120C6B"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 xml:space="preserve">Abuse of Academic Materials: Intentionally or knowingly destroying, stealing, or making inaccessible library or other academic resource materials. </w:t>
      </w:r>
    </w:p>
    <w:p w14:paraId="40AEFBDC" w14:textId="24657FA7"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Complicity in Academic Dishonesty: Intentionally or knowingly helping or attempting to help another to commit an act of academic dishonesty.</w:t>
      </w:r>
    </w:p>
    <w:p w14:paraId="1400EFFB" w14:textId="08CAAF71"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Plagiarism includes, but is not limited to:</w:t>
      </w:r>
    </w:p>
    <w:p w14:paraId="0303277C" w14:textId="356FC973"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Copying or borrowing liberally from someone else’s work without his/her knowledge or permission; or with his/her knowledge or permission and turning it in as your own work.</w:t>
      </w:r>
    </w:p>
    <w:p w14:paraId="2B0E7579" w14:textId="315B8A43"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Copying of someone else’s exam or paper.</w:t>
      </w:r>
    </w:p>
    <w:p w14:paraId="64BD69FD" w14:textId="736407BA"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Allowing someone to turn in your work as his or her own.</w:t>
      </w:r>
    </w:p>
    <w:p w14:paraId="5198073F" w14:textId="2482BC82"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Not providing adequate references for cited work.</w:t>
      </w:r>
    </w:p>
    <w:p w14:paraId="505ACAC9" w14:textId="1B541406"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Copying and pasting large quotes or passages without properly citing them.</w:t>
      </w:r>
    </w:p>
    <w:p w14:paraId="308E49E1" w14:textId="2D62E2AC" w:rsidR="00D847D2" w:rsidRPr="005C1001" w:rsidRDefault="00D847D2" w:rsidP="005C1001">
      <w:pPr>
        <w:spacing w:line="240" w:lineRule="auto"/>
        <w:rPr>
          <w:rFonts w:asciiTheme="minorHAnsi" w:hAnsiTheme="minorHAnsi" w:cstheme="minorHAnsi"/>
        </w:rPr>
      </w:pPr>
    </w:p>
    <w:p w14:paraId="5DB4FAA1" w14:textId="77777777" w:rsidR="00D847D2" w:rsidRPr="005C1001" w:rsidRDefault="00D847D2" w:rsidP="005C1001">
      <w:pPr>
        <w:spacing w:line="240" w:lineRule="auto"/>
        <w:rPr>
          <w:rFonts w:asciiTheme="minorHAnsi" w:hAnsiTheme="minorHAnsi" w:cstheme="minorHAnsi"/>
        </w:rPr>
      </w:pPr>
      <w:r w:rsidRPr="005C1001">
        <w:rPr>
          <w:rFonts w:asciiTheme="minorHAnsi" w:hAnsiTheme="minorHAnsi" w:cstheme="minorHAnsi"/>
        </w:rPr>
        <w:t>Artificial intelligence (AI) language models, such as ChatGPT, and online assignment help tools, such as Chegg®, are examples of online learning support platforms that cannot be used for course assignments except as explicitly authorized by the instructor. The following actions are prohibited in this course:</w:t>
      </w:r>
    </w:p>
    <w:p w14:paraId="02FFCDAE" w14:textId="64FC42AB"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Incorporating any part of an AI generated response in an assignment or online discussion</w:t>
      </w:r>
    </w:p>
    <w:p w14:paraId="2A8241DC" w14:textId="72566C90"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Using AI to brainstorm, formulate arguments, or template ideas for assignments</w:t>
      </w:r>
    </w:p>
    <w:p w14:paraId="622570DC" w14:textId="0A807DAD"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Using AI to summarize or contextualize source materials</w:t>
      </w:r>
    </w:p>
    <w:p w14:paraId="516793E5" w14:textId="4CFA2B53"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Submitting your own work for this class to an online learning support platform for iteration or improvement</w:t>
      </w:r>
    </w:p>
    <w:p w14:paraId="0DA18838" w14:textId="16D1523C"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 xml:space="preserve">Using AI programs to input quiz/exam questions to retrieve answers to be submitted </w:t>
      </w:r>
    </w:p>
    <w:p w14:paraId="08F37F86" w14:textId="4CC9201B" w:rsidR="00D847D2" w:rsidRPr="005C1001" w:rsidRDefault="00D847D2" w:rsidP="00BB5F2A">
      <w:pPr>
        <w:pStyle w:val="ListParagraph"/>
        <w:numPr>
          <w:ilvl w:val="0"/>
          <w:numId w:val="8"/>
        </w:numPr>
        <w:spacing w:line="240" w:lineRule="auto"/>
        <w:ind w:hanging="360"/>
        <w:rPr>
          <w:rFonts w:asciiTheme="minorHAnsi" w:hAnsiTheme="minorHAnsi" w:cstheme="minorHAnsi"/>
        </w:rPr>
      </w:pPr>
      <w:r w:rsidRPr="005C1001">
        <w:rPr>
          <w:rFonts w:asciiTheme="minorHAnsi" w:hAnsiTheme="minorHAnsi" w:cstheme="minorHAnsi"/>
        </w:rPr>
        <w:t>If you are in doubt as to whether you are using an online learning support platform appropriately in this course, I encourage you to discuss your situation with me.</w:t>
      </w:r>
    </w:p>
    <w:p w14:paraId="006FED7B" w14:textId="77777777" w:rsidR="00D847D2" w:rsidRPr="005C1001" w:rsidRDefault="00D847D2" w:rsidP="005C1001">
      <w:pPr>
        <w:spacing w:line="240" w:lineRule="auto"/>
        <w:rPr>
          <w:rFonts w:asciiTheme="minorHAnsi" w:hAnsiTheme="minorHAnsi" w:cstheme="minorHAnsi"/>
        </w:rPr>
      </w:pPr>
    </w:p>
    <w:p w14:paraId="635816DD" w14:textId="60F64B31" w:rsidR="00D847D2" w:rsidRPr="005C1001" w:rsidRDefault="00D847D2" w:rsidP="005C1001">
      <w:pPr>
        <w:spacing w:line="240" w:lineRule="auto"/>
        <w:rPr>
          <w:rFonts w:asciiTheme="minorHAnsi" w:hAnsiTheme="minorHAnsi" w:cstheme="minorHAnsi"/>
        </w:rPr>
      </w:pPr>
      <w:r w:rsidRPr="005C1001">
        <w:rPr>
          <w:rFonts w:asciiTheme="minorHAnsi" w:hAnsiTheme="minorHAnsi" w:cstheme="minorHAnsi"/>
        </w:rPr>
        <w:t>Any assignment content composed by any resource other than you, regardless of whether that resource is human or digital, must be attributed to the source through proper citation. Unattributed use of online learning support platforms and unauthorized sharing of instructional property are forms of scholastic dishonesty and will be treated as such.</w:t>
      </w:r>
    </w:p>
    <w:p w14:paraId="41D280B5" w14:textId="77777777" w:rsidR="00D847D2" w:rsidRPr="005C1001" w:rsidRDefault="00D847D2" w:rsidP="005C1001">
      <w:pPr>
        <w:spacing w:line="240" w:lineRule="auto"/>
        <w:rPr>
          <w:rFonts w:asciiTheme="minorHAnsi" w:hAnsiTheme="minorHAnsi" w:cstheme="minorHAnsi"/>
        </w:rPr>
      </w:pPr>
    </w:p>
    <w:p w14:paraId="3CCA3E22" w14:textId="77777777" w:rsidR="00D847D2" w:rsidRPr="00B86320" w:rsidRDefault="00D847D2" w:rsidP="005C1001">
      <w:pPr>
        <w:spacing w:line="240" w:lineRule="auto"/>
        <w:rPr>
          <w:rFonts w:asciiTheme="minorHAnsi" w:hAnsiTheme="minorHAnsi" w:cstheme="minorHAnsi"/>
          <w:b/>
          <w:bCs/>
          <w:color w:val="4472C4" w:themeColor="accent1"/>
          <w:sz w:val="24"/>
          <w:szCs w:val="24"/>
        </w:rPr>
      </w:pPr>
      <w:r w:rsidRPr="00B86320">
        <w:rPr>
          <w:rFonts w:asciiTheme="minorHAnsi" w:hAnsiTheme="minorHAnsi" w:cstheme="minorHAnsi"/>
          <w:b/>
          <w:bCs/>
          <w:color w:val="4472C4" w:themeColor="accent1"/>
          <w:sz w:val="24"/>
          <w:szCs w:val="24"/>
        </w:rPr>
        <w:t>Citations and References</w:t>
      </w:r>
    </w:p>
    <w:p w14:paraId="35BE79D7"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Please cite a source every time you copy a phrase, quote, or paraphrase someone else’s words. If you use someone’s words verbatim, you will have to use quotation marks and in parenthesis note the author’s last name, year of publication, and the page from which you took the quote.</w:t>
      </w:r>
    </w:p>
    <w:p w14:paraId="6754FEA0"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Example of how to cite a direct quote:</w:t>
      </w:r>
    </w:p>
    <w:p w14:paraId="42B931F1"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Past research has indicated that “becoming parents heightens couples’ awareness of their identity intersections and they turn towards mutually supporting each other” (Hawkins, 2016, p. 121).</w:t>
      </w:r>
    </w:p>
    <w:p w14:paraId="55BDC104"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If you paraphrase or just report on what you’ve read of someone’s publication, use the parentheses but omit the page number.</w:t>
      </w:r>
    </w:p>
    <w:p w14:paraId="6BA2A7D1"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Example of how to cite a direct quote:</w:t>
      </w:r>
    </w:p>
    <w:p w14:paraId="5A0CF64F"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There is evidence that couples become more aware of their identity, such as race and religion after becoming parents (Hawkins, 2016).</w:t>
      </w:r>
    </w:p>
    <w:p w14:paraId="3E52186E"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Always use the (Author, Year) format. Please refer to APA formatting requirements in the Publication Manual of the American Psychological Association, 6th edition.</w:t>
      </w:r>
    </w:p>
    <w:p w14:paraId="6E8004BB"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The Purdue website can also be helpful: https://owl.english.purdue.edu/owl/resource/560/01/</w:t>
      </w:r>
    </w:p>
    <w:p w14:paraId="404272CB"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 xml:space="preserve">Your last page will be the Reference page, listing your full source/references.  </w:t>
      </w:r>
    </w:p>
    <w:p w14:paraId="503AAF23" w14:textId="77777777" w:rsidR="00D847D2" w:rsidRPr="005C1001" w:rsidRDefault="00D847D2" w:rsidP="005C1001">
      <w:pPr>
        <w:numPr>
          <w:ilvl w:val="0"/>
          <w:numId w:val="6"/>
        </w:numPr>
        <w:spacing w:line="240" w:lineRule="auto"/>
        <w:contextualSpacing/>
        <w:rPr>
          <w:rFonts w:asciiTheme="minorHAnsi" w:hAnsiTheme="minorHAnsi" w:cstheme="minorHAnsi"/>
        </w:rPr>
      </w:pPr>
      <w:r w:rsidRPr="005C1001">
        <w:rPr>
          <w:rFonts w:asciiTheme="minorHAnsi" w:hAnsiTheme="minorHAnsi" w:cstheme="minorHAnsi"/>
        </w:rPr>
        <w:t>Examples of references in APA format:</w:t>
      </w:r>
    </w:p>
    <w:p w14:paraId="765D9FF0" w14:textId="77777777" w:rsidR="00D847D2" w:rsidRPr="005C1001" w:rsidRDefault="00D847D2" w:rsidP="005C1001">
      <w:pPr>
        <w:spacing w:line="240" w:lineRule="auto"/>
        <w:rPr>
          <w:rFonts w:asciiTheme="minorHAnsi" w:hAnsiTheme="minorHAnsi" w:cstheme="minorHAnsi"/>
        </w:rPr>
      </w:pPr>
    </w:p>
    <w:p w14:paraId="00CDAC4F" w14:textId="77777777" w:rsidR="00D847D2" w:rsidRPr="005C1001" w:rsidRDefault="00D847D2" w:rsidP="00BB5F2A">
      <w:pPr>
        <w:spacing w:line="240" w:lineRule="auto"/>
        <w:jc w:val="center"/>
        <w:rPr>
          <w:rFonts w:asciiTheme="minorHAnsi" w:hAnsiTheme="minorHAnsi" w:cstheme="minorHAnsi"/>
        </w:rPr>
      </w:pPr>
      <w:r w:rsidRPr="005C1001">
        <w:rPr>
          <w:rFonts w:asciiTheme="minorHAnsi" w:hAnsiTheme="minorHAnsi" w:cstheme="minorHAnsi"/>
          <w:noProof/>
          <w:lang w:val="en-US"/>
        </w:rPr>
        <w:drawing>
          <wp:inline distT="0" distB="0" distL="0" distR="0" wp14:anchorId="6D57F863" wp14:editId="7C2565AE">
            <wp:extent cx="4432852" cy="2104906"/>
            <wp:effectExtent l="0" t="0" r="6350" b="0"/>
            <wp:docPr id="6518109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49750" cy="2112930"/>
                    </a:xfrm>
                    <a:prstGeom prst="rect">
                      <a:avLst/>
                    </a:prstGeom>
                    <a:noFill/>
                  </pic:spPr>
                </pic:pic>
              </a:graphicData>
            </a:graphic>
          </wp:inline>
        </w:drawing>
      </w:r>
    </w:p>
    <w:p w14:paraId="3273D558" w14:textId="3C8ACA92" w:rsidR="00184616" w:rsidRPr="00B86320" w:rsidRDefault="00184616" w:rsidP="005C1001">
      <w:pPr>
        <w:pStyle w:val="SyllabusBlueHeading2"/>
        <w:spacing w:line="240" w:lineRule="auto"/>
        <w:rPr>
          <w:rFonts w:asciiTheme="minorHAnsi" w:hAnsiTheme="minorHAnsi" w:cstheme="minorHAnsi"/>
          <w:szCs w:val="24"/>
          <w:lang w:val="en-US"/>
        </w:rPr>
      </w:pPr>
      <w:r w:rsidRPr="00B86320">
        <w:rPr>
          <w:rFonts w:asciiTheme="minorHAnsi" w:hAnsiTheme="minorHAnsi" w:cstheme="minorHAnsi"/>
          <w:szCs w:val="24"/>
          <w:lang w:val="en-US"/>
        </w:rPr>
        <w:t>Title IX and Nondiscrimination Statement</w:t>
      </w:r>
    </w:p>
    <w:p w14:paraId="20CC7227" w14:textId="77777777" w:rsidR="00184616" w:rsidRPr="005C1001" w:rsidRDefault="00184616" w:rsidP="005C1001">
      <w:pPr>
        <w:spacing w:line="240" w:lineRule="auto"/>
        <w:rPr>
          <w:rFonts w:asciiTheme="minorHAnsi" w:hAnsiTheme="minorHAnsi" w:cstheme="minorHAnsi"/>
          <w:lang w:val="en-US"/>
        </w:rPr>
      </w:pPr>
      <w:r w:rsidRPr="005C1001">
        <w:rPr>
          <w:rFonts w:asciiTheme="minorHAnsi" w:hAnsiTheme="minorHAnsi" w:cstheme="minorHAnsi"/>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5C1001" w:rsidRDefault="00184616" w:rsidP="005C1001">
      <w:pPr>
        <w:spacing w:line="240" w:lineRule="auto"/>
        <w:rPr>
          <w:rFonts w:asciiTheme="minorHAnsi" w:hAnsiTheme="minorHAnsi" w:cstheme="minorHAnsi"/>
          <w:lang w:val="en-US"/>
        </w:rPr>
      </w:pPr>
    </w:p>
    <w:p w14:paraId="5E440C32" w14:textId="77777777" w:rsidR="00184616" w:rsidRPr="00B86320" w:rsidRDefault="00184616" w:rsidP="005C1001">
      <w:pPr>
        <w:pStyle w:val="SyllabusBlueHeading2"/>
        <w:spacing w:line="240" w:lineRule="auto"/>
        <w:rPr>
          <w:rFonts w:asciiTheme="minorHAnsi" w:hAnsiTheme="minorHAnsi" w:cstheme="minorHAnsi"/>
          <w:szCs w:val="24"/>
          <w:lang w:val="en-US"/>
        </w:rPr>
      </w:pPr>
      <w:r w:rsidRPr="00B86320">
        <w:rPr>
          <w:rFonts w:asciiTheme="minorHAnsi" w:hAnsiTheme="minorHAnsi" w:cstheme="minorHAnsi"/>
          <w:szCs w:val="24"/>
          <w:lang w:val="en-US"/>
        </w:rPr>
        <w:t>Nondiscrimination Policy &amp; Notice of Nondiscrimination</w:t>
      </w:r>
    </w:p>
    <w:p w14:paraId="7394C5AF" w14:textId="77777777" w:rsidR="00184616" w:rsidRPr="005C1001" w:rsidRDefault="00184616" w:rsidP="005C1001">
      <w:pPr>
        <w:spacing w:line="240" w:lineRule="auto"/>
        <w:rPr>
          <w:rFonts w:asciiTheme="minorHAnsi" w:hAnsiTheme="minorHAnsi" w:cstheme="minorHAnsi"/>
          <w:lang w:val="en-US"/>
        </w:rPr>
      </w:pPr>
      <w:r w:rsidRPr="005C1001">
        <w:rPr>
          <w:rFonts w:asciiTheme="minorHAnsi" w:hAnsiTheme="minorHAnsi" w:cstheme="minorHAnsi"/>
          <w:lang w:val="en-US"/>
        </w:rPr>
        <w:t xml:space="preserve">Chaminade University of Honolulu does not discriminate </w:t>
      </w:r>
      <w:proofErr w:type="gramStart"/>
      <w:r w:rsidRPr="005C1001">
        <w:rPr>
          <w:rFonts w:asciiTheme="minorHAnsi" w:hAnsiTheme="minorHAnsi" w:cstheme="minorHAnsi"/>
          <w:lang w:val="en-US"/>
        </w:rPr>
        <w:t>on the basis of</w:t>
      </w:r>
      <w:proofErr w:type="gramEnd"/>
      <w:r w:rsidRPr="005C1001">
        <w:rPr>
          <w:rFonts w:asciiTheme="minorHAnsi" w:hAnsiTheme="minorHAnsi" w:cstheme="minorHAnsi"/>
          <w:lang w:val="en-US"/>
        </w:rPr>
        <w:t xml:space="preserve">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5" w:history="1">
        <w:r w:rsidRPr="005C1001">
          <w:rPr>
            <w:rStyle w:val="Hyperlink"/>
            <w:rFonts w:asciiTheme="minorHAnsi" w:hAnsiTheme="minorHAnsi" w:cstheme="minorHAnsi"/>
            <w:lang w:val="en-US"/>
          </w:rPr>
          <w:t>Chaminade University Title IX Office Contact Information and Confidential Resources website</w:t>
        </w:r>
      </w:hyperlink>
      <w:r w:rsidRPr="005C1001">
        <w:rPr>
          <w:rFonts w:asciiTheme="minorHAnsi" w:hAnsiTheme="minorHAnsi" w:cstheme="minorHAnsi"/>
          <w:lang w:val="en-US"/>
        </w:rPr>
        <w:t xml:space="preserve">. On-campus Confidential Resources may also be found here at </w:t>
      </w:r>
      <w:hyperlink r:id="rId16" w:history="1">
        <w:r w:rsidRPr="005C1001">
          <w:rPr>
            <w:rStyle w:val="Hyperlink"/>
            <w:rFonts w:asciiTheme="minorHAnsi" w:hAnsiTheme="minorHAnsi" w:cstheme="minorHAnsi"/>
            <w:lang w:val="en-US"/>
          </w:rPr>
          <w:t>CAMPUS CONFIDENTIAL RESOURCES</w:t>
        </w:r>
      </w:hyperlink>
      <w:r w:rsidRPr="005C1001">
        <w:rPr>
          <w:rFonts w:asciiTheme="minorHAnsi" w:hAnsiTheme="minorHAnsi" w:cstheme="minorHAnsi"/>
          <w:lang w:val="en-US"/>
        </w:rPr>
        <w:t>.</w:t>
      </w:r>
    </w:p>
    <w:p w14:paraId="7912368B" w14:textId="77777777" w:rsidR="00184616" w:rsidRPr="005C1001" w:rsidRDefault="00184616" w:rsidP="005C1001">
      <w:pPr>
        <w:spacing w:line="240" w:lineRule="auto"/>
        <w:rPr>
          <w:rFonts w:asciiTheme="minorHAnsi" w:hAnsiTheme="minorHAnsi" w:cstheme="minorHAnsi"/>
          <w:lang w:val="en-US"/>
        </w:rPr>
      </w:pPr>
    </w:p>
    <w:p w14:paraId="2D70BD84" w14:textId="77777777" w:rsidR="00184616" w:rsidRPr="005C1001" w:rsidRDefault="00184616" w:rsidP="005C1001">
      <w:pPr>
        <w:spacing w:line="240" w:lineRule="auto"/>
        <w:rPr>
          <w:rFonts w:asciiTheme="minorHAnsi" w:hAnsiTheme="minorHAnsi" w:cstheme="minorHAnsi"/>
          <w:lang w:val="en-US"/>
        </w:rPr>
      </w:pPr>
      <w:r w:rsidRPr="005C1001">
        <w:rPr>
          <w:rFonts w:asciiTheme="minorHAnsi" w:hAnsiTheme="minorHAnsi" w:cstheme="minorHAnsi"/>
          <w:lang w:val="en-US"/>
        </w:rPr>
        <w:t xml:space="preserve">The University’s Nondiscrimination Policy and Grievance Procedures can be located on the University webpage at: </w:t>
      </w:r>
      <w:hyperlink r:id="rId17" w:history="1">
        <w:r w:rsidRPr="005C1001">
          <w:rPr>
            <w:rStyle w:val="Hyperlink"/>
            <w:rFonts w:asciiTheme="minorHAnsi" w:hAnsiTheme="minorHAnsi" w:cstheme="minorHAnsi"/>
            <w:lang w:val="en-US"/>
          </w:rPr>
          <w:t>https://chaminade.edu/compliance/title-ix-nondiscrimination-policies-procedures/</w:t>
        </w:r>
      </w:hyperlink>
      <w:r w:rsidRPr="005C1001">
        <w:rPr>
          <w:rFonts w:asciiTheme="minorHAnsi" w:hAnsiTheme="minorHAnsi" w:cstheme="minorHAnsi"/>
          <w:lang w:val="en-US"/>
        </w:rPr>
        <w:t>. </w:t>
      </w:r>
    </w:p>
    <w:p w14:paraId="46B5331E" w14:textId="77777777" w:rsidR="00184616" w:rsidRPr="005C1001" w:rsidRDefault="00184616" w:rsidP="005C1001">
      <w:pPr>
        <w:spacing w:line="240" w:lineRule="auto"/>
        <w:rPr>
          <w:rFonts w:asciiTheme="minorHAnsi" w:hAnsiTheme="minorHAnsi" w:cstheme="minorHAnsi"/>
          <w:lang w:val="en-US"/>
        </w:rPr>
      </w:pPr>
    </w:p>
    <w:p w14:paraId="59233D01" w14:textId="77777777" w:rsidR="00184616" w:rsidRPr="005C1001" w:rsidRDefault="00184616" w:rsidP="005C1001">
      <w:pPr>
        <w:spacing w:line="240" w:lineRule="auto"/>
        <w:rPr>
          <w:rFonts w:asciiTheme="minorHAnsi" w:hAnsiTheme="minorHAnsi" w:cstheme="minorHAnsi"/>
          <w:lang w:val="en-US"/>
        </w:rPr>
      </w:pPr>
      <w:r w:rsidRPr="005C1001">
        <w:rPr>
          <w:rFonts w:asciiTheme="minorHAnsi" w:hAnsiTheme="minorHAnsi" w:cstheme="minorHAnsi"/>
          <w:lang w:val="en-US"/>
        </w:rPr>
        <w:t xml:space="preserve">To report information about conduct that may constitute sex discrimination or make a complaint of sex discrimination under Title IX, please refer to the </w:t>
      </w:r>
      <w:hyperlink r:id="rId18" w:history="1">
        <w:r w:rsidRPr="005C1001">
          <w:rPr>
            <w:rStyle w:val="Hyperlink"/>
            <w:rFonts w:asciiTheme="minorHAnsi" w:hAnsiTheme="minorHAnsi" w:cstheme="minorHAnsi"/>
            <w:lang w:val="en-US"/>
          </w:rPr>
          <w:t>Campus Incident Report form</w:t>
        </w:r>
      </w:hyperlink>
      <w:r w:rsidRPr="005C1001">
        <w:rPr>
          <w:rFonts w:asciiTheme="minorHAnsi" w:hAnsiTheme="minorHAnsi" w:cstheme="minorHAnsi"/>
          <w:lang w:val="en-US"/>
        </w:rPr>
        <w:t xml:space="preserve">. Chaminade University of Honolulu prohibits sex discrimination in any education program or activity that it operates. The NOTICE of NONDISCRIMINATION can be found here: </w:t>
      </w:r>
      <w:hyperlink r:id="rId19" w:history="1">
        <w:r w:rsidRPr="005C1001">
          <w:rPr>
            <w:rStyle w:val="Hyperlink"/>
            <w:rFonts w:asciiTheme="minorHAnsi" w:hAnsiTheme="minorHAnsi" w:cstheme="minorHAnsi"/>
            <w:lang w:val="en-US"/>
          </w:rPr>
          <w:t>Notice of Nondiscrimination</w:t>
        </w:r>
      </w:hyperlink>
      <w:r w:rsidRPr="005C1001">
        <w:rPr>
          <w:rFonts w:asciiTheme="minorHAnsi" w:hAnsiTheme="minorHAnsi" w:cstheme="minorHAnsi"/>
          <w:lang w:val="en-US"/>
        </w:rPr>
        <w:t>.</w:t>
      </w:r>
    </w:p>
    <w:p w14:paraId="36A312D0" w14:textId="77777777" w:rsidR="007279BD" w:rsidRPr="005C1001" w:rsidRDefault="007279BD" w:rsidP="005C1001">
      <w:pPr>
        <w:spacing w:line="240" w:lineRule="auto"/>
        <w:rPr>
          <w:rFonts w:asciiTheme="minorHAnsi" w:hAnsiTheme="minorHAnsi" w:cstheme="minorHAnsi"/>
        </w:rPr>
      </w:pPr>
    </w:p>
    <w:p w14:paraId="6AF259F4" w14:textId="38AA5B4A" w:rsidR="007339C3" w:rsidRPr="00B86320" w:rsidRDefault="007339C3"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 xml:space="preserve">CUH Alert Emergency Notification </w:t>
      </w:r>
    </w:p>
    <w:p w14:paraId="0966BB32" w14:textId="5D3FCBBF" w:rsidR="007279BD" w:rsidRPr="005C1001" w:rsidRDefault="007230DC" w:rsidP="005C1001">
      <w:pPr>
        <w:spacing w:line="240" w:lineRule="auto"/>
        <w:rPr>
          <w:rFonts w:asciiTheme="minorHAnsi" w:hAnsiTheme="minorHAnsi" w:cstheme="minorHAnsi"/>
        </w:rPr>
      </w:pPr>
      <w:r w:rsidRPr="005C1001">
        <w:rPr>
          <w:rFonts w:asciiTheme="minorHAnsi" w:hAnsiTheme="minorHAnsi" w:cstheme="min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Pr="005C1001" w:rsidRDefault="004F5F6E" w:rsidP="005C1001">
      <w:pPr>
        <w:spacing w:line="240" w:lineRule="auto"/>
        <w:rPr>
          <w:rFonts w:asciiTheme="minorHAnsi" w:hAnsiTheme="minorHAnsi" w:cstheme="minorHAnsi"/>
        </w:rPr>
      </w:pPr>
    </w:p>
    <w:p w14:paraId="03334EB8" w14:textId="77777777" w:rsidR="004F5F6E" w:rsidRPr="00B86320" w:rsidRDefault="004F5F6E"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Assessment for Student Work</w:t>
      </w:r>
    </w:p>
    <w:p w14:paraId="625F9B0B" w14:textId="77777777" w:rsidR="004F5F6E" w:rsidRPr="005C1001" w:rsidRDefault="004F5F6E" w:rsidP="005C1001">
      <w:pPr>
        <w:spacing w:line="240" w:lineRule="auto"/>
        <w:rPr>
          <w:rFonts w:asciiTheme="minorHAnsi" w:hAnsiTheme="minorHAnsi" w:cstheme="minorHAnsi"/>
        </w:rPr>
      </w:pPr>
      <w:r w:rsidRPr="005C1001">
        <w:rPr>
          <w:rFonts w:asciiTheme="minorHAnsi" w:hAnsiTheme="minorHAnsi" w:cstheme="minorHAns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w:t>
      </w:r>
      <w:proofErr w:type="gramStart"/>
      <w:r w:rsidRPr="005C1001">
        <w:rPr>
          <w:rFonts w:asciiTheme="minorHAnsi" w:hAnsiTheme="minorHAnsi" w:cstheme="minorHAnsi"/>
        </w:rPr>
        <w:t>in</w:t>
      </w:r>
      <w:proofErr w:type="gramEnd"/>
      <w:r w:rsidRPr="005C1001">
        <w:rPr>
          <w:rFonts w:asciiTheme="minorHAnsi" w:hAnsiTheme="minorHAnsi" w:cstheme="minorHAnsi"/>
        </w:rPr>
        <w:t xml:space="preserve"> this course may be used in these assessment efforts.</w:t>
      </w:r>
    </w:p>
    <w:p w14:paraId="44FCFE08" w14:textId="77777777" w:rsidR="007230DC" w:rsidRPr="005C1001" w:rsidRDefault="007230DC" w:rsidP="005C1001">
      <w:pPr>
        <w:spacing w:line="240" w:lineRule="auto"/>
        <w:rPr>
          <w:rFonts w:asciiTheme="minorHAnsi" w:hAnsiTheme="minorHAnsi" w:cstheme="minorHAnsi"/>
        </w:rPr>
      </w:pPr>
    </w:p>
    <w:p w14:paraId="04296374" w14:textId="5325470C" w:rsidR="007339C3" w:rsidRPr="00B86320" w:rsidRDefault="007339C3" w:rsidP="005C1001">
      <w:pPr>
        <w:pStyle w:val="SyllabusBlueHeading2"/>
        <w:spacing w:line="240" w:lineRule="auto"/>
        <w:rPr>
          <w:rFonts w:asciiTheme="minorHAnsi" w:hAnsiTheme="minorHAnsi" w:cstheme="minorHAnsi"/>
          <w:szCs w:val="24"/>
        </w:rPr>
      </w:pPr>
      <w:r w:rsidRPr="00B86320">
        <w:rPr>
          <w:rFonts w:asciiTheme="minorHAnsi" w:hAnsiTheme="minorHAnsi" w:cstheme="minorHAnsi"/>
          <w:szCs w:val="24"/>
        </w:rPr>
        <w:t>Student with Disabilities Statement</w:t>
      </w:r>
    </w:p>
    <w:p w14:paraId="307323F4" w14:textId="38038F0A" w:rsidR="008F6742" w:rsidRPr="005C1001" w:rsidRDefault="008F6742" w:rsidP="005C1001">
      <w:pPr>
        <w:spacing w:line="240" w:lineRule="auto"/>
        <w:rPr>
          <w:rFonts w:asciiTheme="minorHAnsi" w:hAnsiTheme="minorHAnsi" w:cstheme="minorHAnsi"/>
        </w:rPr>
      </w:pPr>
      <w:r w:rsidRPr="005C1001">
        <w:rPr>
          <w:rFonts w:asciiTheme="minorHAnsi" w:hAnsiTheme="minorHAnsi" w:cstheme="min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5C1001" w:rsidRDefault="008F6742" w:rsidP="005C1001">
      <w:pPr>
        <w:spacing w:line="240" w:lineRule="auto"/>
        <w:rPr>
          <w:rFonts w:asciiTheme="minorHAnsi" w:hAnsiTheme="minorHAnsi" w:cstheme="minorHAnsi"/>
        </w:rPr>
      </w:pPr>
    </w:p>
    <w:p w14:paraId="6444517B" w14:textId="3210F238" w:rsidR="007339C3" w:rsidRPr="005C1001" w:rsidRDefault="008F6742" w:rsidP="005C1001">
      <w:pPr>
        <w:spacing w:line="240" w:lineRule="auto"/>
        <w:rPr>
          <w:rFonts w:asciiTheme="minorHAnsi" w:hAnsiTheme="minorHAnsi" w:cstheme="minorHAnsi"/>
        </w:rPr>
      </w:pPr>
      <w:r w:rsidRPr="005C1001">
        <w:rPr>
          <w:rFonts w:asciiTheme="minorHAnsi" w:hAnsiTheme="minorHAnsi" w:cstheme="minorHAnsi"/>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0" w:history="1">
        <w:r w:rsidRPr="005C1001">
          <w:rPr>
            <w:rStyle w:val="Hyperlink"/>
            <w:rFonts w:asciiTheme="minorHAnsi" w:hAnsiTheme="minorHAnsi" w:cstheme="minorHAnsi"/>
          </w:rPr>
          <w:t>ada@chaminade.edu</w:t>
        </w:r>
      </w:hyperlink>
      <w:r w:rsidRPr="005C1001">
        <w:rPr>
          <w:rFonts w:asciiTheme="minorHAnsi" w:hAnsiTheme="minorHAnsi" w:cstheme="minorHAnsi"/>
        </w:rPr>
        <w:t xml:space="preserve"> each semester if changes or notifications are needed.</w:t>
      </w:r>
    </w:p>
    <w:p w14:paraId="44A6AAED" w14:textId="77777777" w:rsidR="00354548" w:rsidRPr="005C1001" w:rsidRDefault="00354548" w:rsidP="005C1001">
      <w:pPr>
        <w:pStyle w:val="SyllabusBlueHeading2"/>
        <w:spacing w:line="240" w:lineRule="auto"/>
        <w:rPr>
          <w:rFonts w:asciiTheme="minorHAnsi" w:hAnsiTheme="minorHAnsi" w:cstheme="minorHAnsi"/>
          <w:sz w:val="22"/>
          <w:szCs w:val="22"/>
        </w:rPr>
      </w:pPr>
    </w:p>
    <w:p w14:paraId="22E50817" w14:textId="0F517FF6" w:rsidR="004F5F6E" w:rsidRPr="00B86320" w:rsidRDefault="004F5F6E" w:rsidP="005C1001">
      <w:pPr>
        <w:pStyle w:val="SyllabusBlueHeading2"/>
        <w:spacing w:line="240" w:lineRule="auto"/>
        <w:rPr>
          <w:rFonts w:asciiTheme="minorHAnsi" w:hAnsiTheme="minorHAnsi" w:cstheme="minorHAnsi"/>
          <w:szCs w:val="24"/>
        </w:rPr>
      </w:pPr>
      <w:proofErr w:type="spellStart"/>
      <w:r w:rsidRPr="00B86320">
        <w:rPr>
          <w:rFonts w:asciiTheme="minorHAnsi" w:hAnsiTheme="minorHAnsi" w:cstheme="minorHAnsi"/>
          <w:szCs w:val="24"/>
        </w:rPr>
        <w:t>Kōkua</w:t>
      </w:r>
      <w:proofErr w:type="spellEnd"/>
      <w:r w:rsidRPr="00B86320">
        <w:rPr>
          <w:rFonts w:asciiTheme="minorHAnsi" w:hAnsiTheme="minorHAnsi" w:cstheme="minorHAnsi"/>
          <w:szCs w:val="24"/>
        </w:rPr>
        <w:t xml:space="preserve"> </w:t>
      </w:r>
      <w:proofErr w:type="spellStart"/>
      <w:r w:rsidRPr="00B86320">
        <w:rPr>
          <w:rFonts w:asciiTheme="minorHAnsi" w:hAnsiTheme="minorHAnsi" w:cstheme="minorHAnsi"/>
          <w:szCs w:val="24"/>
        </w:rPr>
        <w:t>ʻIke</w:t>
      </w:r>
      <w:proofErr w:type="spellEnd"/>
      <w:r w:rsidRPr="00B86320">
        <w:rPr>
          <w:rFonts w:asciiTheme="minorHAnsi" w:hAnsiTheme="minorHAnsi" w:cstheme="minorHAnsi"/>
          <w:szCs w:val="24"/>
        </w:rPr>
        <w:t>: Tutoring &amp; Learning Services</w:t>
      </w:r>
    </w:p>
    <w:p w14:paraId="473D71ED" w14:textId="3D605913" w:rsidR="00C13F9B" w:rsidRPr="005C1001" w:rsidRDefault="004F5F6E" w:rsidP="005C1001">
      <w:pPr>
        <w:spacing w:line="240" w:lineRule="auto"/>
        <w:rPr>
          <w:rFonts w:asciiTheme="minorHAnsi" w:hAnsiTheme="minorHAnsi" w:cstheme="minorHAnsi"/>
        </w:rPr>
      </w:pPr>
      <w:r w:rsidRPr="005C1001">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5C1001">
        <w:rPr>
          <w:rFonts w:asciiTheme="minorHAnsi" w:hAnsiTheme="minorHAnsi" w:cstheme="minorHAnsi"/>
        </w:rPr>
        <w:t>Kōkua</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ʻIke</w:t>
      </w:r>
      <w:proofErr w:type="spellEnd"/>
      <w:r w:rsidRPr="005C1001">
        <w:rPr>
          <w:rFonts w:asciiTheme="minorHAnsi" w:hAnsiTheme="minorHAnsi" w:cstheme="minorHAnsi"/>
        </w:rPr>
        <w:t xml:space="preserve">: Center for Student Learning in a variety of subjects (including, but are not limited to biology, chemistry, math, nursing, English, etc.) from trained Peer and Professional Tutors. Please check </w:t>
      </w:r>
      <w:hyperlink r:id="rId21" w:history="1">
        <w:r w:rsidRPr="005C1001">
          <w:rPr>
            <w:rStyle w:val="Hyperlink"/>
            <w:rFonts w:asciiTheme="minorHAnsi" w:hAnsiTheme="minorHAnsi" w:cstheme="minorHAnsi"/>
          </w:rPr>
          <w:t>Kōkua ʻIke’s</w:t>
        </w:r>
      </w:hyperlink>
      <w:r w:rsidRPr="005C1001">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5C1001">
        <w:rPr>
          <w:rFonts w:asciiTheme="minorHAnsi" w:hAnsiTheme="minorHAnsi" w:cstheme="minorHAnsi"/>
        </w:rPr>
        <w:t>TutorMe</w:t>
      </w:r>
      <w:proofErr w:type="spellEnd"/>
      <w:r w:rsidRPr="005C1001">
        <w:rPr>
          <w:rFonts w:asciiTheme="minorHAnsi" w:hAnsiTheme="minorHAnsi" w:cstheme="minorHAnsi"/>
        </w:rPr>
        <w:t xml:space="preserve">. Tutor Me can be accessed 24/7 from your Canvas account. Simply click on Account &gt; </w:t>
      </w:r>
      <w:proofErr w:type="spellStart"/>
      <w:r w:rsidRPr="005C1001">
        <w:rPr>
          <w:rFonts w:asciiTheme="minorHAnsi" w:hAnsiTheme="minorHAnsi" w:cstheme="minorHAnsi"/>
        </w:rPr>
        <w:t>TutorMe</w:t>
      </w:r>
      <w:proofErr w:type="spellEnd"/>
      <w:r w:rsidRPr="005C1001">
        <w:rPr>
          <w:rFonts w:asciiTheme="minorHAnsi" w:hAnsiTheme="minorHAnsi" w:cstheme="minorHAnsi"/>
        </w:rPr>
        <w:t xml:space="preserve">. For more information, please contact </w:t>
      </w:r>
      <w:proofErr w:type="spellStart"/>
      <w:r w:rsidRPr="005C1001">
        <w:rPr>
          <w:rFonts w:asciiTheme="minorHAnsi" w:hAnsiTheme="minorHAnsi" w:cstheme="minorHAnsi"/>
        </w:rPr>
        <w:t>Kōkua</w:t>
      </w:r>
      <w:proofErr w:type="spellEnd"/>
      <w:r w:rsidRPr="005C1001">
        <w:rPr>
          <w:rFonts w:asciiTheme="minorHAnsi" w:hAnsiTheme="minorHAnsi" w:cstheme="minorHAnsi"/>
        </w:rPr>
        <w:t xml:space="preserve"> </w:t>
      </w:r>
      <w:proofErr w:type="spellStart"/>
      <w:r w:rsidRPr="005C1001">
        <w:rPr>
          <w:rFonts w:asciiTheme="minorHAnsi" w:hAnsiTheme="minorHAnsi" w:cstheme="minorHAnsi"/>
        </w:rPr>
        <w:t>ʻIke</w:t>
      </w:r>
      <w:proofErr w:type="spellEnd"/>
      <w:r w:rsidRPr="005C1001">
        <w:rPr>
          <w:rFonts w:asciiTheme="minorHAnsi" w:hAnsiTheme="minorHAnsi" w:cstheme="minorHAnsi"/>
        </w:rPr>
        <w:t xml:space="preserve"> at </w:t>
      </w:r>
      <w:hyperlink r:id="rId22" w:history="1">
        <w:r w:rsidRPr="005C1001">
          <w:rPr>
            <w:rStyle w:val="Hyperlink"/>
            <w:rFonts w:asciiTheme="minorHAnsi" w:hAnsiTheme="minorHAnsi" w:cstheme="minorHAnsi"/>
          </w:rPr>
          <w:t>tutoring@chaminade.edu</w:t>
        </w:r>
      </w:hyperlink>
      <w:r w:rsidRPr="005C1001">
        <w:rPr>
          <w:rFonts w:asciiTheme="minorHAnsi" w:hAnsiTheme="minorHAnsi" w:cstheme="minorHAnsi"/>
        </w:rPr>
        <w:t xml:space="preserve"> or 808-739-8305.</w:t>
      </w:r>
      <w:r w:rsidR="00C13F9B" w:rsidRPr="005C1001">
        <w:rPr>
          <w:rFonts w:asciiTheme="minorHAnsi" w:hAnsiTheme="minorHAnsi" w:cstheme="minorHAnsi"/>
        </w:rPr>
        <w:br w:type="page"/>
      </w:r>
    </w:p>
    <w:p w14:paraId="5B6FA3C1" w14:textId="77777777" w:rsidR="00D847D2" w:rsidRPr="005C1001" w:rsidRDefault="00D847D2" w:rsidP="005C1001">
      <w:pPr>
        <w:keepNext/>
        <w:keepLines/>
        <w:pBdr>
          <w:top w:val="thickThinSmallGap" w:sz="24" w:space="1" w:color="0054A6"/>
          <w:bottom w:val="thinThickSmallGap" w:sz="24" w:space="1" w:color="0054A6"/>
        </w:pBdr>
        <w:shd w:val="clear" w:color="auto" w:fill="0054A6"/>
        <w:spacing w:before="240" w:line="240" w:lineRule="auto"/>
        <w:outlineLvl w:val="0"/>
        <w:rPr>
          <w:rFonts w:asciiTheme="minorHAnsi" w:eastAsia="Calibri" w:hAnsiTheme="minorHAnsi" w:cstheme="minorHAnsi"/>
          <w:b/>
          <w:bCs/>
          <w:color w:val="FFFFFF" w:themeColor="background1"/>
          <w:sz w:val="26"/>
          <w:szCs w:val="32"/>
        </w:rPr>
      </w:pPr>
      <w:r w:rsidRPr="005C1001">
        <w:rPr>
          <w:rFonts w:asciiTheme="minorHAnsi" w:eastAsia="Calibri" w:hAnsiTheme="minorHAnsi" w:cstheme="minorHAnsi"/>
          <w:b/>
          <w:bCs/>
          <w:color w:val="FFFFFF" w:themeColor="background1"/>
          <w:sz w:val="26"/>
          <w:szCs w:val="32"/>
        </w:rPr>
        <w:t>Course Schedule &amp; Due Dates</w:t>
      </w:r>
    </w:p>
    <w:p w14:paraId="1F2FA377" w14:textId="77777777" w:rsidR="007339C3" w:rsidRPr="005C1001" w:rsidRDefault="007339C3" w:rsidP="005C1001">
      <w:pPr>
        <w:spacing w:line="240" w:lineRule="auto"/>
        <w:rPr>
          <w:rFonts w:asciiTheme="minorHAnsi" w:hAnsiTheme="minorHAnsi" w:cstheme="minorHAnsi"/>
          <w:sz w:val="24"/>
          <w:szCs w:val="24"/>
        </w:rPr>
      </w:pPr>
    </w:p>
    <w:tbl>
      <w:tblPr>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5"/>
        <w:gridCol w:w="2790"/>
        <w:gridCol w:w="2880"/>
        <w:gridCol w:w="2160"/>
      </w:tblGrid>
      <w:tr w:rsidR="009A1049" w:rsidRPr="006B51D9" w14:paraId="2853FC02" w14:textId="77777777" w:rsidTr="009A1049">
        <w:trPr>
          <w:cantSplit/>
          <w:tblHeader/>
        </w:trPr>
        <w:tc>
          <w:tcPr>
            <w:tcW w:w="1705" w:type="dxa"/>
          </w:tcPr>
          <w:p w14:paraId="1FB91B68" w14:textId="77777777" w:rsidR="009A1049" w:rsidRPr="006B51D9" w:rsidRDefault="009A1049" w:rsidP="005C1001">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w:t>
            </w:r>
          </w:p>
        </w:tc>
        <w:tc>
          <w:tcPr>
            <w:tcW w:w="2790" w:type="dxa"/>
          </w:tcPr>
          <w:p w14:paraId="1B5D20CD" w14:textId="77777777" w:rsidR="009A1049" w:rsidRPr="006B51D9" w:rsidRDefault="009A1049" w:rsidP="005C1001">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Topic</w:t>
            </w:r>
          </w:p>
        </w:tc>
        <w:tc>
          <w:tcPr>
            <w:tcW w:w="2880" w:type="dxa"/>
          </w:tcPr>
          <w:p w14:paraId="5EC01EE7" w14:textId="77777777" w:rsidR="009A1049" w:rsidRPr="006B51D9" w:rsidRDefault="009A1049" w:rsidP="005C1001">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Readings &amp; Tasks</w:t>
            </w:r>
          </w:p>
        </w:tc>
        <w:tc>
          <w:tcPr>
            <w:tcW w:w="2160" w:type="dxa"/>
          </w:tcPr>
          <w:p w14:paraId="0B6E7A3C" w14:textId="77777777" w:rsidR="009A1049" w:rsidRPr="006B51D9" w:rsidRDefault="009A1049" w:rsidP="005C1001">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Assignments Due</w:t>
            </w:r>
          </w:p>
        </w:tc>
      </w:tr>
      <w:tr w:rsidR="00B852CC" w:rsidRPr="006B51D9" w14:paraId="37372AEB" w14:textId="77777777" w:rsidTr="00665BC9">
        <w:trPr>
          <w:cantSplit/>
          <w:trHeight w:val="755"/>
        </w:trPr>
        <w:tc>
          <w:tcPr>
            <w:tcW w:w="1705" w:type="dxa"/>
            <w:shd w:val="clear" w:color="auto" w:fill="FFFFFF" w:themeFill="background1"/>
          </w:tcPr>
          <w:p w14:paraId="38F792A6" w14:textId="77777777" w:rsidR="00B852CC" w:rsidRPr="006B51D9" w:rsidRDefault="00B852CC" w:rsidP="00B852CC">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1</w:t>
            </w:r>
          </w:p>
          <w:p w14:paraId="0CC1AD72" w14:textId="0309792D" w:rsidR="00B852CC" w:rsidRPr="006B51D9" w:rsidRDefault="00B852CC" w:rsidP="00B852CC">
            <w:pPr>
              <w:spacing w:line="240" w:lineRule="auto"/>
              <w:ind w:hanging="2"/>
              <w:rPr>
                <w:rFonts w:asciiTheme="minorHAnsi" w:eastAsia="Gisha" w:hAnsiTheme="minorHAnsi" w:cstheme="minorHAnsi"/>
                <w:i/>
                <w:sz w:val="20"/>
                <w:szCs w:val="20"/>
                <w:lang w:val="en-US"/>
              </w:rPr>
            </w:pPr>
          </w:p>
        </w:tc>
        <w:tc>
          <w:tcPr>
            <w:tcW w:w="2790" w:type="dxa"/>
            <w:shd w:val="clear" w:color="auto" w:fill="FFFFFF" w:themeFill="background1"/>
          </w:tcPr>
          <w:p w14:paraId="7D27984C" w14:textId="7544920B" w:rsidR="00B852CC" w:rsidRPr="006B51D9" w:rsidRDefault="00B852CC" w:rsidP="00B852CC">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Introductions; </w:t>
            </w:r>
            <w:r w:rsidRPr="006B51D9">
              <w:rPr>
                <w:rFonts w:asciiTheme="minorHAnsi" w:eastAsia="함초롬바탕" w:hAnsiTheme="minorHAnsi" w:cstheme="minorHAnsi"/>
                <w:sz w:val="20"/>
                <w:szCs w:val="20"/>
                <w:lang w:eastAsia="ko-KR"/>
              </w:rPr>
              <w:t>Research Foundations; Landscape of Clinical Research</w:t>
            </w:r>
          </w:p>
        </w:tc>
        <w:tc>
          <w:tcPr>
            <w:tcW w:w="2880" w:type="dxa"/>
            <w:shd w:val="clear" w:color="auto" w:fill="FFFFFF" w:themeFill="background1"/>
          </w:tcPr>
          <w:p w14:paraId="3DDC1891" w14:textId="77777777" w:rsidR="00B852CC" w:rsidRPr="006B51D9" w:rsidRDefault="00B852CC" w:rsidP="00B852CC">
            <w:pPr>
              <w:ind w:hanging="2"/>
              <w:rPr>
                <w:rFonts w:asciiTheme="minorHAnsi" w:hAnsiTheme="minorHAnsi" w:cstheme="minorHAnsi"/>
                <w:sz w:val="20"/>
                <w:szCs w:val="20"/>
              </w:rPr>
            </w:pPr>
            <w:r w:rsidRPr="006B51D9">
              <w:rPr>
                <w:rFonts w:asciiTheme="minorHAnsi" w:hAnsiTheme="minorHAnsi" w:cstheme="minorHAnsi"/>
                <w:sz w:val="20"/>
                <w:szCs w:val="20"/>
              </w:rPr>
              <w:t xml:space="preserve">Williams, Patterson, &amp; Edwards (2018) Ch. </w:t>
            </w:r>
            <w:proofErr w:type="gramStart"/>
            <w:r w:rsidRPr="006B51D9">
              <w:rPr>
                <w:rFonts w:asciiTheme="minorHAnsi" w:hAnsiTheme="minorHAnsi" w:cstheme="minorHAnsi"/>
                <w:sz w:val="20"/>
                <w:szCs w:val="20"/>
              </w:rPr>
              <w:t>1;</w:t>
            </w:r>
            <w:proofErr w:type="gramEnd"/>
          </w:p>
          <w:p w14:paraId="730A8A0D" w14:textId="3FA74433" w:rsidR="00B852CC" w:rsidRPr="006B51D9" w:rsidRDefault="00B852CC" w:rsidP="00B852CC">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Miller &amp; Johnson (2014) Ch. 1</w:t>
            </w:r>
          </w:p>
        </w:tc>
        <w:tc>
          <w:tcPr>
            <w:tcW w:w="2160" w:type="dxa"/>
            <w:shd w:val="clear" w:color="auto" w:fill="FFFFFF" w:themeFill="background1"/>
          </w:tcPr>
          <w:p w14:paraId="765F0B08" w14:textId="775CE2C1" w:rsidR="00B852CC" w:rsidRPr="006B51D9" w:rsidRDefault="00B852CC" w:rsidP="00B852CC">
            <w:pPr>
              <w:spacing w:line="240" w:lineRule="auto"/>
              <w:ind w:hanging="2"/>
              <w:rPr>
                <w:rFonts w:asciiTheme="minorHAnsi" w:eastAsia="Gisha" w:hAnsiTheme="minorHAnsi" w:cstheme="minorHAnsi"/>
                <w:i/>
                <w:sz w:val="20"/>
                <w:szCs w:val="20"/>
                <w:lang w:val="en-US"/>
              </w:rPr>
            </w:pPr>
          </w:p>
        </w:tc>
      </w:tr>
      <w:tr w:rsidR="00B852CC" w:rsidRPr="006B51D9" w14:paraId="6217E10F" w14:textId="77777777" w:rsidTr="005B00D8">
        <w:trPr>
          <w:cantSplit/>
          <w:trHeight w:val="425"/>
        </w:trPr>
        <w:tc>
          <w:tcPr>
            <w:tcW w:w="1705" w:type="dxa"/>
            <w:shd w:val="clear" w:color="auto" w:fill="ACB9CA" w:themeFill="text2" w:themeFillTint="66"/>
          </w:tcPr>
          <w:p w14:paraId="5A763A55" w14:textId="77777777" w:rsidR="00B852CC" w:rsidRDefault="00B852CC" w:rsidP="00B852CC">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2</w:t>
            </w:r>
          </w:p>
          <w:p w14:paraId="4BC7AF5E" w14:textId="469F96C5" w:rsidR="001054AB" w:rsidRPr="006B51D9" w:rsidRDefault="001054AB" w:rsidP="00B852CC">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Synchronous Class Meeting</w:t>
            </w:r>
          </w:p>
          <w:p w14:paraId="04A8BB3B" w14:textId="77777777" w:rsidR="00B852CC" w:rsidRPr="006B51D9" w:rsidRDefault="00B852CC" w:rsidP="00B852CC">
            <w:pPr>
              <w:spacing w:line="240" w:lineRule="auto"/>
              <w:ind w:hanging="2"/>
              <w:rPr>
                <w:rFonts w:asciiTheme="minorHAnsi" w:eastAsia="Gisha" w:hAnsiTheme="minorHAnsi" w:cstheme="minorHAnsi"/>
                <w:i/>
                <w:sz w:val="20"/>
                <w:szCs w:val="20"/>
                <w:lang w:val="en-US"/>
              </w:rPr>
            </w:pPr>
          </w:p>
        </w:tc>
        <w:tc>
          <w:tcPr>
            <w:tcW w:w="2790" w:type="dxa"/>
            <w:shd w:val="clear" w:color="auto" w:fill="ACB9CA" w:themeFill="text2" w:themeFillTint="66"/>
          </w:tcPr>
          <w:p w14:paraId="58236C92" w14:textId="320A47F4" w:rsidR="00B852CC" w:rsidRPr="006B51D9" w:rsidRDefault="00B852CC" w:rsidP="00B852CC">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Research Ethics</w:t>
            </w:r>
            <w:r w:rsidR="00F2334B">
              <w:rPr>
                <w:rFonts w:asciiTheme="minorHAnsi" w:hAnsiTheme="minorHAnsi" w:cstheme="minorHAnsi"/>
                <w:sz w:val="20"/>
                <w:szCs w:val="20"/>
              </w:rPr>
              <w:t>;</w:t>
            </w:r>
            <w:r w:rsidR="00F2334B" w:rsidRPr="006B51D9">
              <w:rPr>
                <w:rFonts w:asciiTheme="minorHAnsi" w:hAnsiTheme="minorHAnsi" w:cstheme="minorHAnsi"/>
                <w:sz w:val="20"/>
                <w:szCs w:val="20"/>
              </w:rPr>
              <w:t xml:space="preserve"> Clinical Interest &amp; Research Question Development</w:t>
            </w:r>
          </w:p>
        </w:tc>
        <w:tc>
          <w:tcPr>
            <w:tcW w:w="2880" w:type="dxa"/>
            <w:shd w:val="clear" w:color="auto" w:fill="ACB9CA" w:themeFill="text2" w:themeFillTint="66"/>
          </w:tcPr>
          <w:p w14:paraId="62090856" w14:textId="48CFB898" w:rsidR="00B852CC" w:rsidRPr="006B51D9" w:rsidRDefault="00B852CC" w:rsidP="00B852CC">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CITI Training Materials; Williams, Patterson, &amp; Edwards (2018) Ch. 8; </w:t>
            </w:r>
            <w:r w:rsidRPr="006B51D9">
              <w:rPr>
                <w:rFonts w:asciiTheme="minorHAnsi" w:eastAsia="MS Mincho" w:hAnsiTheme="minorHAnsi" w:cstheme="minorHAnsi"/>
                <w:sz w:val="20"/>
                <w:szCs w:val="20"/>
              </w:rPr>
              <w:t xml:space="preserve">American Association for Marriage and Family Therapy. (2015, January). Code of ethics. </w:t>
            </w:r>
            <w:hyperlink r:id="rId23" w:history="1">
              <w:r w:rsidRPr="006B51D9">
                <w:rPr>
                  <w:rFonts w:asciiTheme="minorHAnsi" w:eastAsia="MS Mincho" w:hAnsiTheme="minorHAnsi" w:cstheme="minorHAnsi"/>
                  <w:color w:val="0000FF"/>
                  <w:sz w:val="20"/>
                  <w:szCs w:val="20"/>
                  <w:u w:val="single"/>
                </w:rPr>
                <w:t>http://www.aamft.org/imis15/Content/Legal_Ethics/Code_of_Ethics.aspx</w:t>
              </w:r>
            </w:hyperlink>
            <w:r w:rsidRPr="006B51D9">
              <w:rPr>
                <w:rFonts w:asciiTheme="minorHAnsi" w:eastAsia="MS Mincho" w:hAnsiTheme="minorHAnsi" w:cstheme="minorHAnsi"/>
                <w:sz w:val="20"/>
                <w:szCs w:val="20"/>
              </w:rPr>
              <w:t xml:space="preserve"> </w:t>
            </w:r>
          </w:p>
        </w:tc>
        <w:tc>
          <w:tcPr>
            <w:tcW w:w="2160" w:type="dxa"/>
            <w:shd w:val="clear" w:color="auto" w:fill="ACB9CA" w:themeFill="text2" w:themeFillTint="66"/>
          </w:tcPr>
          <w:p w14:paraId="0F91A948" w14:textId="420ED2EF" w:rsidR="00B852CC" w:rsidRPr="00335209" w:rsidRDefault="00335209" w:rsidP="00B852CC">
            <w:pPr>
              <w:spacing w:line="240" w:lineRule="auto"/>
              <w:ind w:hanging="2"/>
              <w:rPr>
                <w:rFonts w:asciiTheme="minorHAnsi" w:eastAsia="Gisha" w:hAnsiTheme="minorHAnsi" w:cstheme="minorHAnsi"/>
                <w:b/>
                <w:bCs/>
                <w:iCs/>
                <w:sz w:val="20"/>
                <w:szCs w:val="20"/>
                <w:lang w:val="en-US"/>
              </w:rPr>
            </w:pPr>
            <w:r>
              <w:rPr>
                <w:rFonts w:asciiTheme="minorHAnsi" w:eastAsia="Gisha" w:hAnsiTheme="minorHAnsi" w:cstheme="minorHAnsi"/>
                <w:b/>
                <w:bCs/>
                <w:iCs/>
                <w:sz w:val="20"/>
                <w:szCs w:val="20"/>
                <w:lang w:val="en-US"/>
              </w:rPr>
              <w:t xml:space="preserve">Discussion Post #1 Due </w:t>
            </w:r>
            <w:proofErr w:type="gramStart"/>
            <w:r>
              <w:rPr>
                <w:rFonts w:asciiTheme="minorHAnsi" w:eastAsia="Gisha" w:hAnsiTheme="minorHAnsi" w:cstheme="minorHAnsi"/>
                <w:b/>
                <w:bCs/>
                <w:iCs/>
                <w:sz w:val="20"/>
                <w:szCs w:val="20"/>
                <w:lang w:val="en-US"/>
              </w:rPr>
              <w:t>on</w:t>
            </w:r>
            <w:proofErr w:type="gramEnd"/>
            <w:r>
              <w:rPr>
                <w:rFonts w:asciiTheme="minorHAnsi" w:eastAsia="Gisha" w:hAnsiTheme="minorHAnsi" w:cstheme="minorHAnsi"/>
                <w:b/>
                <w:bCs/>
                <w:iCs/>
                <w:sz w:val="20"/>
                <w:szCs w:val="20"/>
                <w:lang w:val="en-US"/>
              </w:rPr>
              <w:t xml:space="preserve"> Research Ethics</w:t>
            </w:r>
          </w:p>
        </w:tc>
      </w:tr>
      <w:tr w:rsidR="00335209" w:rsidRPr="006B51D9" w14:paraId="2EFC228E" w14:textId="77777777" w:rsidTr="005B00D8">
        <w:trPr>
          <w:cantSplit/>
          <w:trHeight w:val="845"/>
        </w:trPr>
        <w:tc>
          <w:tcPr>
            <w:tcW w:w="1705" w:type="dxa"/>
            <w:shd w:val="clear" w:color="auto" w:fill="FFFFFF" w:themeFill="background1"/>
          </w:tcPr>
          <w:p w14:paraId="4921D53D"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3</w:t>
            </w:r>
          </w:p>
          <w:p w14:paraId="31FE685E" w14:textId="5716D7FB" w:rsidR="00335209" w:rsidRPr="006B51D9" w:rsidRDefault="00335209" w:rsidP="00335209">
            <w:pPr>
              <w:spacing w:line="240" w:lineRule="auto"/>
              <w:ind w:hanging="2"/>
              <w:rPr>
                <w:rFonts w:asciiTheme="minorHAnsi" w:eastAsia="Gisha" w:hAnsiTheme="minorHAnsi" w:cstheme="minorHAnsi"/>
                <w:i/>
                <w:sz w:val="20"/>
                <w:szCs w:val="20"/>
                <w:lang w:val="en-US"/>
              </w:rPr>
            </w:pPr>
          </w:p>
        </w:tc>
        <w:tc>
          <w:tcPr>
            <w:tcW w:w="2790" w:type="dxa"/>
          </w:tcPr>
          <w:p w14:paraId="07F6A483" w14:textId="1C9B685C"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Research Ethics; Clinical Interest &amp; Research Question Development</w:t>
            </w:r>
          </w:p>
        </w:tc>
        <w:tc>
          <w:tcPr>
            <w:tcW w:w="2880" w:type="dxa"/>
          </w:tcPr>
          <w:p w14:paraId="65C206D2" w14:textId="10FF614C" w:rsidR="00335209" w:rsidRPr="006B51D9" w:rsidRDefault="00335209" w:rsidP="00335209">
            <w:pPr>
              <w:spacing w:line="240" w:lineRule="auto"/>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Miller &amp; Johnson (2014) </w:t>
            </w:r>
            <w:proofErr w:type="spellStart"/>
            <w:r w:rsidRPr="006B51D9">
              <w:rPr>
                <w:rFonts w:asciiTheme="minorHAnsi" w:hAnsiTheme="minorHAnsi" w:cstheme="minorHAnsi"/>
                <w:sz w:val="20"/>
                <w:szCs w:val="20"/>
              </w:rPr>
              <w:t>Chs</w:t>
            </w:r>
            <w:proofErr w:type="spellEnd"/>
            <w:r w:rsidRPr="006B51D9">
              <w:rPr>
                <w:rFonts w:asciiTheme="minorHAnsi" w:hAnsiTheme="minorHAnsi" w:cstheme="minorHAnsi"/>
                <w:sz w:val="20"/>
                <w:szCs w:val="20"/>
              </w:rPr>
              <w:t>. 2, 3 &amp; 5; Review website: https://www.hhs.gov/ohrp/regulations-and-policy/belmont-report/index.html</w:t>
            </w:r>
          </w:p>
        </w:tc>
        <w:tc>
          <w:tcPr>
            <w:tcW w:w="2160" w:type="dxa"/>
          </w:tcPr>
          <w:p w14:paraId="5F8C934F" w14:textId="7078656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b/>
                <w:bCs/>
                <w:sz w:val="20"/>
                <w:szCs w:val="20"/>
              </w:rPr>
              <w:t>CITI Training Certificate Due</w:t>
            </w:r>
          </w:p>
        </w:tc>
      </w:tr>
      <w:tr w:rsidR="00335209" w:rsidRPr="006B51D9" w14:paraId="6A74B783" w14:textId="77777777" w:rsidTr="005B00D8">
        <w:trPr>
          <w:cantSplit/>
          <w:trHeight w:val="791"/>
        </w:trPr>
        <w:tc>
          <w:tcPr>
            <w:tcW w:w="1705" w:type="dxa"/>
            <w:shd w:val="clear" w:color="auto" w:fill="ACB9CA" w:themeFill="text2" w:themeFillTint="66"/>
          </w:tcPr>
          <w:p w14:paraId="19C667CC" w14:textId="77777777" w:rsidR="0033520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4</w:t>
            </w:r>
          </w:p>
          <w:p w14:paraId="07B41C4C" w14:textId="23AE4842"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Synchronous Class Meeting</w:t>
            </w:r>
          </w:p>
          <w:p w14:paraId="6B88B827"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p>
        </w:tc>
        <w:tc>
          <w:tcPr>
            <w:tcW w:w="2790" w:type="dxa"/>
            <w:shd w:val="clear" w:color="auto" w:fill="ACB9CA" w:themeFill="text2" w:themeFillTint="66"/>
          </w:tcPr>
          <w:p w14:paraId="770D8F19" w14:textId="66FE1105"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Research Design- </w:t>
            </w:r>
            <w:r w:rsidR="0017482C">
              <w:rPr>
                <w:rFonts w:asciiTheme="minorHAnsi" w:hAnsiTheme="minorHAnsi" w:cstheme="minorHAnsi"/>
                <w:sz w:val="20"/>
                <w:szCs w:val="20"/>
              </w:rPr>
              <w:t xml:space="preserve">Qualitative </w:t>
            </w:r>
            <w:r w:rsidRPr="006B51D9">
              <w:rPr>
                <w:rFonts w:asciiTheme="minorHAnsi" w:hAnsiTheme="minorHAnsi" w:cstheme="minorHAnsi"/>
                <w:sz w:val="20"/>
                <w:szCs w:val="20"/>
              </w:rPr>
              <w:t>Approaches</w:t>
            </w:r>
          </w:p>
        </w:tc>
        <w:tc>
          <w:tcPr>
            <w:tcW w:w="2880" w:type="dxa"/>
            <w:shd w:val="clear" w:color="auto" w:fill="ACB9CA" w:themeFill="text2" w:themeFillTint="66"/>
          </w:tcPr>
          <w:p w14:paraId="295A3EC8" w14:textId="00A6E77D" w:rsidR="0017482C" w:rsidRDefault="0017482C" w:rsidP="00335209">
            <w:pPr>
              <w:spacing w:line="240" w:lineRule="auto"/>
              <w:ind w:hanging="2"/>
              <w:rPr>
                <w:rFonts w:asciiTheme="minorHAnsi" w:hAnsiTheme="minorHAnsi" w:cstheme="minorHAnsi"/>
                <w:sz w:val="20"/>
                <w:szCs w:val="20"/>
              </w:rPr>
            </w:pPr>
            <w:r w:rsidRPr="0017482C">
              <w:rPr>
                <w:rFonts w:asciiTheme="minorHAnsi" w:hAnsiTheme="minorHAnsi" w:cstheme="minorHAnsi"/>
                <w:sz w:val="20"/>
                <w:szCs w:val="20"/>
              </w:rPr>
              <w:t>Williams, Patterson, &amp; Edwards (2018) Ch. 6; Miller &amp; Johnson (2014) Ch. 11 &amp; 16</w:t>
            </w:r>
          </w:p>
          <w:p w14:paraId="2E471423" w14:textId="77777777" w:rsidR="0017482C" w:rsidRDefault="0017482C" w:rsidP="00335209">
            <w:pPr>
              <w:spacing w:line="240" w:lineRule="auto"/>
              <w:ind w:hanging="2"/>
              <w:rPr>
                <w:rFonts w:asciiTheme="minorHAnsi" w:hAnsiTheme="minorHAnsi" w:cstheme="minorHAnsi"/>
                <w:sz w:val="20"/>
                <w:szCs w:val="20"/>
              </w:rPr>
            </w:pPr>
          </w:p>
          <w:p w14:paraId="1A8E62F5" w14:textId="7A00B379" w:rsidR="000F0F76" w:rsidRPr="006B51D9" w:rsidRDefault="000F0F76" w:rsidP="0017482C">
            <w:pPr>
              <w:spacing w:line="240" w:lineRule="auto"/>
              <w:ind w:hanging="2"/>
              <w:rPr>
                <w:rFonts w:asciiTheme="minorHAnsi" w:eastAsia="Gisha" w:hAnsiTheme="minorHAnsi" w:cstheme="minorHAnsi"/>
                <w:i/>
                <w:sz w:val="20"/>
                <w:szCs w:val="20"/>
                <w:lang w:val="en-US"/>
              </w:rPr>
            </w:pPr>
          </w:p>
        </w:tc>
        <w:tc>
          <w:tcPr>
            <w:tcW w:w="2160" w:type="dxa"/>
            <w:shd w:val="clear" w:color="auto" w:fill="ACB9CA" w:themeFill="text2" w:themeFillTint="66"/>
          </w:tcPr>
          <w:p w14:paraId="63771530" w14:textId="6E58D020"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b/>
                <w:bCs/>
                <w:sz w:val="20"/>
                <w:szCs w:val="20"/>
              </w:rPr>
              <w:t xml:space="preserve">Exploration of Clinical Research Ideas Assignment Due </w:t>
            </w:r>
          </w:p>
        </w:tc>
      </w:tr>
      <w:tr w:rsidR="00335209" w:rsidRPr="006B51D9" w14:paraId="103D225A" w14:textId="77777777" w:rsidTr="000F0F76">
        <w:trPr>
          <w:cantSplit/>
          <w:trHeight w:val="704"/>
        </w:trPr>
        <w:tc>
          <w:tcPr>
            <w:tcW w:w="1705" w:type="dxa"/>
            <w:shd w:val="clear" w:color="auto" w:fill="FFFFFF" w:themeFill="background1"/>
          </w:tcPr>
          <w:p w14:paraId="1AB11E12"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5</w:t>
            </w:r>
          </w:p>
          <w:p w14:paraId="17DB4739" w14:textId="53A1FA6E" w:rsidR="00335209" w:rsidRPr="006B51D9" w:rsidRDefault="00335209" w:rsidP="00335209">
            <w:pPr>
              <w:spacing w:line="240" w:lineRule="auto"/>
              <w:ind w:hanging="2"/>
              <w:rPr>
                <w:rFonts w:asciiTheme="minorHAnsi" w:eastAsia="Gisha" w:hAnsiTheme="minorHAnsi" w:cstheme="minorHAnsi"/>
                <w:i/>
                <w:sz w:val="20"/>
                <w:szCs w:val="20"/>
                <w:lang w:val="en-US"/>
              </w:rPr>
            </w:pPr>
          </w:p>
        </w:tc>
        <w:tc>
          <w:tcPr>
            <w:tcW w:w="2790" w:type="dxa"/>
            <w:shd w:val="clear" w:color="auto" w:fill="FFFFFF" w:themeFill="background1"/>
          </w:tcPr>
          <w:p w14:paraId="7A75414F" w14:textId="77777777" w:rsidR="00335209" w:rsidRPr="006B51D9" w:rsidRDefault="00335209" w:rsidP="00335209">
            <w:pPr>
              <w:ind w:hanging="2"/>
              <w:rPr>
                <w:rFonts w:asciiTheme="minorHAnsi" w:hAnsiTheme="minorHAnsi" w:cstheme="minorHAnsi"/>
                <w:sz w:val="20"/>
                <w:szCs w:val="20"/>
              </w:rPr>
            </w:pPr>
            <w:r w:rsidRPr="006B51D9">
              <w:rPr>
                <w:rFonts w:asciiTheme="minorHAnsi" w:hAnsiTheme="minorHAnsi" w:cstheme="minorHAnsi"/>
                <w:sz w:val="20"/>
                <w:szCs w:val="20"/>
              </w:rPr>
              <w:t>Research Design-</w:t>
            </w:r>
          </w:p>
          <w:p w14:paraId="52480F67" w14:textId="0E056BED"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Qua</w:t>
            </w:r>
            <w:r w:rsidR="0017482C">
              <w:rPr>
                <w:rFonts w:asciiTheme="minorHAnsi" w:hAnsiTheme="minorHAnsi" w:cstheme="minorHAnsi"/>
                <w:sz w:val="20"/>
                <w:szCs w:val="20"/>
              </w:rPr>
              <w:t>ntitative</w:t>
            </w:r>
            <w:r w:rsidRPr="006B51D9">
              <w:rPr>
                <w:rFonts w:asciiTheme="minorHAnsi" w:hAnsiTheme="minorHAnsi" w:cstheme="minorHAnsi"/>
                <w:sz w:val="20"/>
                <w:szCs w:val="20"/>
              </w:rPr>
              <w:t xml:space="preserve"> Approaches</w:t>
            </w:r>
          </w:p>
        </w:tc>
        <w:tc>
          <w:tcPr>
            <w:tcW w:w="2880" w:type="dxa"/>
            <w:shd w:val="clear" w:color="auto" w:fill="FFFFFF" w:themeFill="background1"/>
          </w:tcPr>
          <w:p w14:paraId="7611B168" w14:textId="77777777" w:rsidR="0017482C" w:rsidRDefault="0017482C" w:rsidP="0017482C">
            <w:pPr>
              <w:spacing w:line="240" w:lineRule="auto"/>
              <w:ind w:hanging="2"/>
              <w:rPr>
                <w:rFonts w:asciiTheme="minorHAnsi" w:hAnsiTheme="minorHAnsi" w:cstheme="minorHAnsi"/>
                <w:sz w:val="20"/>
                <w:szCs w:val="20"/>
              </w:rPr>
            </w:pPr>
            <w:r w:rsidRPr="006B51D9">
              <w:rPr>
                <w:rFonts w:asciiTheme="minorHAnsi" w:hAnsiTheme="minorHAnsi" w:cstheme="minorHAnsi"/>
                <w:sz w:val="20"/>
                <w:szCs w:val="20"/>
              </w:rPr>
              <w:t>Williams, Patterson, &amp; Edwards (2018) Ch. 5; Miller &amp; Johnson (2014) Ch. 9</w:t>
            </w:r>
          </w:p>
          <w:p w14:paraId="3183B703" w14:textId="7C05AEBF" w:rsidR="00335209" w:rsidRPr="006B51D9" w:rsidRDefault="00335209" w:rsidP="00335209">
            <w:pPr>
              <w:spacing w:line="240" w:lineRule="auto"/>
              <w:ind w:hanging="2"/>
              <w:rPr>
                <w:rFonts w:asciiTheme="minorHAnsi" w:eastAsia="Gisha" w:hAnsiTheme="minorHAnsi" w:cstheme="minorHAnsi"/>
                <w:i/>
                <w:sz w:val="20"/>
                <w:szCs w:val="20"/>
                <w:lang w:val="en-US"/>
              </w:rPr>
            </w:pPr>
          </w:p>
        </w:tc>
        <w:tc>
          <w:tcPr>
            <w:tcW w:w="2160" w:type="dxa"/>
            <w:shd w:val="clear" w:color="auto" w:fill="FFFFFF" w:themeFill="background1"/>
          </w:tcPr>
          <w:p w14:paraId="2510CAB4" w14:textId="2C163063" w:rsidR="00335209" w:rsidRPr="006B51D9" w:rsidRDefault="00335209" w:rsidP="00335209">
            <w:pPr>
              <w:spacing w:line="240" w:lineRule="auto"/>
              <w:ind w:hanging="2"/>
              <w:rPr>
                <w:rFonts w:asciiTheme="minorHAnsi" w:eastAsia="Gisha" w:hAnsiTheme="minorHAnsi" w:cstheme="minorHAnsi"/>
                <w:i/>
                <w:sz w:val="20"/>
                <w:szCs w:val="20"/>
                <w:lang w:val="en-US"/>
              </w:rPr>
            </w:pPr>
          </w:p>
        </w:tc>
      </w:tr>
      <w:tr w:rsidR="00335209" w:rsidRPr="006B51D9" w14:paraId="3F7487A0" w14:textId="77777777" w:rsidTr="00AC36EC">
        <w:trPr>
          <w:cantSplit/>
          <w:trHeight w:val="542"/>
        </w:trPr>
        <w:tc>
          <w:tcPr>
            <w:tcW w:w="1705" w:type="dxa"/>
            <w:shd w:val="clear" w:color="auto" w:fill="ACB9CA" w:themeFill="text2" w:themeFillTint="66"/>
          </w:tcPr>
          <w:p w14:paraId="145B8AB3"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6</w:t>
            </w:r>
          </w:p>
          <w:p w14:paraId="16E4AAC1" w14:textId="7016CBBD"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Synchronous Class Meeting</w:t>
            </w:r>
          </w:p>
        </w:tc>
        <w:tc>
          <w:tcPr>
            <w:tcW w:w="2790" w:type="dxa"/>
            <w:shd w:val="clear" w:color="auto" w:fill="ACB9CA" w:themeFill="text2" w:themeFillTint="66"/>
          </w:tcPr>
          <w:p w14:paraId="5D776AA7" w14:textId="5D83455A"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Research Design- Mixed Methods</w:t>
            </w:r>
          </w:p>
        </w:tc>
        <w:tc>
          <w:tcPr>
            <w:tcW w:w="2880" w:type="dxa"/>
            <w:shd w:val="clear" w:color="auto" w:fill="ACB9CA" w:themeFill="text2" w:themeFillTint="66"/>
          </w:tcPr>
          <w:p w14:paraId="100886B5" w14:textId="77777777" w:rsidR="00335209" w:rsidRPr="006B51D9" w:rsidRDefault="00335209" w:rsidP="00335209">
            <w:pPr>
              <w:ind w:hanging="2"/>
              <w:rPr>
                <w:rFonts w:asciiTheme="minorHAnsi" w:hAnsiTheme="minorHAnsi" w:cstheme="minorHAnsi"/>
                <w:sz w:val="20"/>
                <w:szCs w:val="20"/>
                <w:lang w:eastAsia="ko-KR"/>
              </w:rPr>
            </w:pPr>
            <w:r w:rsidRPr="006B51D9">
              <w:rPr>
                <w:rFonts w:asciiTheme="minorHAnsi" w:hAnsiTheme="minorHAnsi" w:cstheme="minorHAnsi"/>
                <w:sz w:val="20"/>
                <w:szCs w:val="20"/>
              </w:rPr>
              <w:t>Miller &amp; Johnson (2014) Ch. 17</w:t>
            </w:r>
          </w:p>
          <w:p w14:paraId="3D8DB434"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p>
        </w:tc>
        <w:tc>
          <w:tcPr>
            <w:tcW w:w="2160" w:type="dxa"/>
            <w:shd w:val="clear" w:color="auto" w:fill="ACB9CA" w:themeFill="text2" w:themeFillTint="66"/>
          </w:tcPr>
          <w:p w14:paraId="00470417" w14:textId="0474F5E0"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b/>
                <w:bCs/>
                <w:sz w:val="20"/>
                <w:szCs w:val="20"/>
              </w:rPr>
              <w:t>Discussion Post #</w:t>
            </w:r>
            <w:r>
              <w:rPr>
                <w:rFonts w:asciiTheme="minorHAnsi" w:hAnsiTheme="minorHAnsi" w:cstheme="minorHAnsi"/>
                <w:b/>
                <w:bCs/>
                <w:sz w:val="20"/>
                <w:szCs w:val="20"/>
              </w:rPr>
              <w:t>2</w:t>
            </w:r>
            <w:r w:rsidRPr="006B51D9">
              <w:rPr>
                <w:rFonts w:asciiTheme="minorHAnsi" w:hAnsiTheme="minorHAnsi" w:cstheme="minorHAnsi"/>
                <w:b/>
                <w:bCs/>
                <w:sz w:val="20"/>
                <w:szCs w:val="20"/>
              </w:rPr>
              <w:t xml:space="preserve"> Due</w:t>
            </w:r>
          </w:p>
        </w:tc>
      </w:tr>
      <w:tr w:rsidR="00335209" w:rsidRPr="006B51D9" w14:paraId="7DC45147" w14:textId="77777777" w:rsidTr="004A38AD">
        <w:trPr>
          <w:cantSplit/>
          <w:trHeight w:val="404"/>
        </w:trPr>
        <w:tc>
          <w:tcPr>
            <w:tcW w:w="1705" w:type="dxa"/>
          </w:tcPr>
          <w:p w14:paraId="7483D17A"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7</w:t>
            </w:r>
          </w:p>
        </w:tc>
        <w:tc>
          <w:tcPr>
            <w:tcW w:w="2790" w:type="dxa"/>
          </w:tcPr>
          <w:p w14:paraId="00082112" w14:textId="6BD6EE0C"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Validity &amp; Trustworthiness</w:t>
            </w:r>
          </w:p>
        </w:tc>
        <w:tc>
          <w:tcPr>
            <w:tcW w:w="2880" w:type="dxa"/>
          </w:tcPr>
          <w:p w14:paraId="52E96ACE" w14:textId="08A9B508"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Williams, Patterson, &amp; Edwards (2014) </w:t>
            </w:r>
            <w:proofErr w:type="spellStart"/>
            <w:r w:rsidRPr="006B51D9">
              <w:rPr>
                <w:rFonts w:asciiTheme="minorHAnsi" w:hAnsiTheme="minorHAnsi" w:cstheme="minorHAnsi"/>
                <w:sz w:val="20"/>
                <w:szCs w:val="20"/>
              </w:rPr>
              <w:t>Chs</w:t>
            </w:r>
            <w:proofErr w:type="spellEnd"/>
            <w:r w:rsidRPr="006B51D9">
              <w:rPr>
                <w:rFonts w:asciiTheme="minorHAnsi" w:hAnsiTheme="minorHAnsi" w:cstheme="minorHAnsi"/>
                <w:sz w:val="20"/>
                <w:szCs w:val="20"/>
              </w:rPr>
              <w:t>. 3 &amp; 4</w:t>
            </w:r>
          </w:p>
        </w:tc>
        <w:tc>
          <w:tcPr>
            <w:tcW w:w="2160" w:type="dxa"/>
          </w:tcPr>
          <w:p w14:paraId="5FB354AD" w14:textId="7192B265"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b/>
                <w:bCs/>
                <w:sz w:val="20"/>
                <w:szCs w:val="20"/>
              </w:rPr>
              <w:t>Clinical Interest Papers Due</w:t>
            </w:r>
          </w:p>
        </w:tc>
      </w:tr>
      <w:tr w:rsidR="00335209" w:rsidRPr="006B51D9" w14:paraId="2AE76C43" w14:textId="77777777" w:rsidTr="009A1049">
        <w:trPr>
          <w:cantSplit/>
          <w:trHeight w:val="332"/>
        </w:trPr>
        <w:tc>
          <w:tcPr>
            <w:tcW w:w="1705" w:type="dxa"/>
            <w:shd w:val="clear" w:color="auto" w:fill="ACB9CA" w:themeFill="text2" w:themeFillTint="66"/>
          </w:tcPr>
          <w:p w14:paraId="6F6F083A"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8</w:t>
            </w:r>
          </w:p>
          <w:p w14:paraId="119B8798"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Synchronous Class Meeting</w:t>
            </w:r>
          </w:p>
        </w:tc>
        <w:tc>
          <w:tcPr>
            <w:tcW w:w="2790" w:type="dxa"/>
            <w:shd w:val="clear" w:color="auto" w:fill="ACB9CA" w:themeFill="text2" w:themeFillTint="66"/>
          </w:tcPr>
          <w:p w14:paraId="16AD82B3" w14:textId="661A20D2"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Evidence-Based Practices</w:t>
            </w:r>
          </w:p>
        </w:tc>
        <w:tc>
          <w:tcPr>
            <w:tcW w:w="2880" w:type="dxa"/>
            <w:shd w:val="clear" w:color="auto" w:fill="ACB9CA" w:themeFill="text2" w:themeFillTint="66"/>
          </w:tcPr>
          <w:p w14:paraId="3E946401" w14:textId="1369FE32"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Williams, Patterson, &amp; Edwards (2014) </w:t>
            </w:r>
            <w:proofErr w:type="spellStart"/>
            <w:r w:rsidRPr="006B51D9">
              <w:rPr>
                <w:rFonts w:asciiTheme="minorHAnsi" w:hAnsiTheme="minorHAnsi" w:cstheme="minorHAnsi"/>
                <w:sz w:val="20"/>
                <w:szCs w:val="20"/>
              </w:rPr>
              <w:t>Chs</w:t>
            </w:r>
            <w:proofErr w:type="spellEnd"/>
            <w:r w:rsidRPr="006B51D9">
              <w:rPr>
                <w:rFonts w:asciiTheme="minorHAnsi" w:hAnsiTheme="minorHAnsi" w:cstheme="minorHAnsi"/>
                <w:sz w:val="20"/>
                <w:szCs w:val="20"/>
              </w:rPr>
              <w:t>. 12, 13, &amp; 17</w:t>
            </w:r>
          </w:p>
        </w:tc>
        <w:tc>
          <w:tcPr>
            <w:tcW w:w="2160" w:type="dxa"/>
            <w:shd w:val="clear" w:color="auto" w:fill="ACB9CA" w:themeFill="text2" w:themeFillTint="66"/>
          </w:tcPr>
          <w:p w14:paraId="5DCD5FF7"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p>
        </w:tc>
      </w:tr>
      <w:tr w:rsidR="00335209" w:rsidRPr="006B51D9" w14:paraId="2E458763" w14:textId="77777777" w:rsidTr="00D709C9">
        <w:trPr>
          <w:cantSplit/>
          <w:trHeight w:val="818"/>
        </w:trPr>
        <w:tc>
          <w:tcPr>
            <w:tcW w:w="1705" w:type="dxa"/>
            <w:shd w:val="clear" w:color="auto" w:fill="FFFFFF" w:themeFill="background1"/>
          </w:tcPr>
          <w:p w14:paraId="0B30FE8A"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9</w:t>
            </w:r>
          </w:p>
          <w:p w14:paraId="71A1B073" w14:textId="0AC2546D" w:rsidR="00335209" w:rsidRPr="006B51D9" w:rsidRDefault="00335209" w:rsidP="00335209">
            <w:pPr>
              <w:spacing w:line="240" w:lineRule="auto"/>
              <w:ind w:hanging="2"/>
              <w:rPr>
                <w:rFonts w:asciiTheme="minorHAnsi" w:eastAsia="Gisha" w:hAnsiTheme="minorHAnsi" w:cstheme="minorHAnsi"/>
                <w:i/>
                <w:sz w:val="20"/>
                <w:szCs w:val="20"/>
                <w:lang w:val="en-US"/>
              </w:rPr>
            </w:pPr>
          </w:p>
        </w:tc>
        <w:tc>
          <w:tcPr>
            <w:tcW w:w="2790" w:type="dxa"/>
            <w:shd w:val="clear" w:color="auto" w:fill="FFFFFF" w:themeFill="background1"/>
          </w:tcPr>
          <w:p w14:paraId="62FB0E15" w14:textId="71AD9E2E"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Applying &amp; Evaluating Evidence-Based Practices</w:t>
            </w:r>
          </w:p>
        </w:tc>
        <w:tc>
          <w:tcPr>
            <w:tcW w:w="2880" w:type="dxa"/>
            <w:shd w:val="clear" w:color="auto" w:fill="FFFFFF" w:themeFill="background1"/>
          </w:tcPr>
          <w:p w14:paraId="54085993" w14:textId="2C9A2EE4"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Williams, Patterson, &amp; Edwards (2014) </w:t>
            </w:r>
            <w:proofErr w:type="spellStart"/>
            <w:r w:rsidRPr="006B51D9">
              <w:rPr>
                <w:rFonts w:asciiTheme="minorHAnsi" w:hAnsiTheme="minorHAnsi" w:cstheme="minorHAnsi"/>
                <w:sz w:val="20"/>
                <w:szCs w:val="20"/>
              </w:rPr>
              <w:t>Chs</w:t>
            </w:r>
            <w:proofErr w:type="spellEnd"/>
            <w:r w:rsidRPr="006B51D9">
              <w:rPr>
                <w:rFonts w:asciiTheme="minorHAnsi" w:hAnsiTheme="minorHAnsi" w:cstheme="minorHAnsi"/>
                <w:sz w:val="20"/>
                <w:szCs w:val="20"/>
              </w:rPr>
              <w:t>. 14-16</w:t>
            </w:r>
          </w:p>
        </w:tc>
        <w:tc>
          <w:tcPr>
            <w:tcW w:w="2160" w:type="dxa"/>
            <w:shd w:val="clear" w:color="auto" w:fill="FFFFFF" w:themeFill="background1"/>
          </w:tcPr>
          <w:p w14:paraId="5F612E99" w14:textId="7B95FBB4"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b/>
                <w:bCs/>
                <w:sz w:val="20"/>
                <w:szCs w:val="20"/>
              </w:rPr>
              <w:t>Discussion Post #</w:t>
            </w:r>
            <w:r>
              <w:rPr>
                <w:rFonts w:asciiTheme="minorHAnsi" w:hAnsiTheme="minorHAnsi" w:cstheme="minorHAnsi"/>
                <w:b/>
                <w:bCs/>
                <w:sz w:val="20"/>
                <w:szCs w:val="20"/>
              </w:rPr>
              <w:t>3</w:t>
            </w:r>
            <w:r w:rsidRPr="006B51D9">
              <w:rPr>
                <w:rFonts w:asciiTheme="minorHAnsi" w:hAnsiTheme="minorHAnsi" w:cstheme="minorHAnsi"/>
                <w:b/>
                <w:bCs/>
                <w:sz w:val="20"/>
                <w:szCs w:val="20"/>
              </w:rPr>
              <w:t xml:space="preserve"> Due</w:t>
            </w:r>
          </w:p>
        </w:tc>
      </w:tr>
      <w:tr w:rsidR="00335209" w:rsidRPr="006B51D9" w14:paraId="0458046C" w14:textId="77777777" w:rsidTr="004A38AD">
        <w:trPr>
          <w:cantSplit/>
          <w:trHeight w:val="818"/>
        </w:trPr>
        <w:tc>
          <w:tcPr>
            <w:tcW w:w="1705" w:type="dxa"/>
          </w:tcPr>
          <w:p w14:paraId="3C67B8B5" w14:textId="77777777"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eastAsia="Gisha" w:hAnsiTheme="minorHAnsi" w:cstheme="minorHAnsi"/>
                <w:i/>
                <w:sz w:val="20"/>
                <w:szCs w:val="20"/>
                <w:lang w:val="en-US"/>
              </w:rPr>
              <w:t>Week 10</w:t>
            </w:r>
          </w:p>
        </w:tc>
        <w:tc>
          <w:tcPr>
            <w:tcW w:w="2790" w:type="dxa"/>
          </w:tcPr>
          <w:p w14:paraId="7225C620" w14:textId="350149F0"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lang w:eastAsia="ko-KR"/>
              </w:rPr>
              <w:t>Evaluating Your Own Clinical Work</w:t>
            </w:r>
          </w:p>
        </w:tc>
        <w:tc>
          <w:tcPr>
            <w:tcW w:w="2880" w:type="dxa"/>
          </w:tcPr>
          <w:p w14:paraId="2E2EB9AE" w14:textId="3F6A023D" w:rsidR="00335209" w:rsidRPr="006B51D9" w:rsidRDefault="00335209" w:rsidP="00335209">
            <w:pPr>
              <w:spacing w:line="240" w:lineRule="auto"/>
              <w:ind w:hanging="2"/>
              <w:rPr>
                <w:rFonts w:asciiTheme="minorHAnsi" w:eastAsia="Gisha" w:hAnsiTheme="minorHAnsi" w:cstheme="minorHAnsi"/>
                <w:i/>
                <w:sz w:val="20"/>
                <w:szCs w:val="20"/>
                <w:lang w:val="en-US"/>
              </w:rPr>
            </w:pPr>
            <w:r w:rsidRPr="006B51D9">
              <w:rPr>
                <w:rFonts w:asciiTheme="minorHAnsi" w:hAnsiTheme="minorHAnsi" w:cstheme="minorHAnsi"/>
                <w:sz w:val="20"/>
                <w:szCs w:val="20"/>
              </w:rPr>
              <w:t xml:space="preserve">Williams, Patterson, &amp; Edwards (2014) </w:t>
            </w:r>
            <w:proofErr w:type="spellStart"/>
            <w:r w:rsidRPr="006B51D9">
              <w:rPr>
                <w:rFonts w:asciiTheme="minorHAnsi" w:hAnsiTheme="minorHAnsi" w:cstheme="minorHAnsi"/>
                <w:sz w:val="20"/>
                <w:szCs w:val="20"/>
              </w:rPr>
              <w:t>Chs</w:t>
            </w:r>
            <w:proofErr w:type="spellEnd"/>
            <w:r w:rsidRPr="006B51D9">
              <w:rPr>
                <w:rFonts w:asciiTheme="minorHAnsi" w:hAnsiTheme="minorHAnsi" w:cstheme="minorHAnsi"/>
                <w:sz w:val="20"/>
                <w:szCs w:val="20"/>
              </w:rPr>
              <w:t>. 18 &amp; 19</w:t>
            </w:r>
          </w:p>
        </w:tc>
        <w:tc>
          <w:tcPr>
            <w:tcW w:w="2160" w:type="dxa"/>
          </w:tcPr>
          <w:p w14:paraId="51960C05" w14:textId="3EFB4620" w:rsidR="00335209" w:rsidRPr="001054AB" w:rsidRDefault="00335209" w:rsidP="00335209">
            <w:r w:rsidRPr="006B51D9">
              <w:rPr>
                <w:rFonts w:asciiTheme="minorHAnsi" w:hAnsiTheme="minorHAnsi" w:cstheme="minorHAnsi"/>
                <w:b/>
                <w:bCs/>
                <w:sz w:val="20"/>
                <w:szCs w:val="20"/>
              </w:rPr>
              <w:t>Final Presentations Due</w:t>
            </w:r>
          </w:p>
        </w:tc>
      </w:tr>
    </w:tbl>
    <w:p w14:paraId="42E412D8" w14:textId="6BFDBDE7" w:rsidR="00164988" w:rsidRDefault="00D847D2" w:rsidP="00D2200A">
      <w:pPr>
        <w:spacing w:line="240" w:lineRule="auto"/>
        <w:ind w:hanging="2"/>
        <w:rPr>
          <w:rFonts w:asciiTheme="minorHAnsi" w:eastAsia="Gisha" w:hAnsiTheme="minorHAnsi" w:cstheme="minorHAnsi"/>
          <w:b/>
          <w:bCs/>
          <w:color w:val="4472C4" w:themeColor="accent1"/>
          <w:lang w:val="en-US"/>
        </w:rPr>
      </w:pPr>
      <w:r w:rsidRPr="005C1001">
        <w:rPr>
          <w:rFonts w:asciiTheme="minorHAnsi" w:eastAsia="Gisha" w:hAnsiTheme="minorHAnsi" w:cstheme="minorHAnsi"/>
          <w:i/>
        </w:rPr>
        <w:t xml:space="preserve">Instructor reserves the right to modify the course schedule based on class needs and dynamics of current events. Any revisions will be posted </w:t>
      </w:r>
      <w:r w:rsidR="00D2200A" w:rsidRPr="005C1001">
        <w:rPr>
          <w:rFonts w:asciiTheme="minorHAnsi" w:eastAsia="Gisha" w:hAnsiTheme="minorHAnsi" w:cstheme="minorHAnsi"/>
          <w:i/>
        </w:rPr>
        <w:t>on</w:t>
      </w:r>
      <w:r w:rsidRPr="005C1001">
        <w:rPr>
          <w:rFonts w:asciiTheme="minorHAnsi" w:eastAsia="Gisha" w:hAnsiTheme="minorHAnsi" w:cstheme="minorHAnsi"/>
          <w:i/>
        </w:rPr>
        <w:t xml:space="preserve"> Canvas.</w:t>
      </w:r>
    </w:p>
    <w:p w14:paraId="2BD401C5" w14:textId="77777777" w:rsidR="00D2200A" w:rsidRDefault="00D2200A">
      <w:pPr>
        <w:spacing w:after="160" w:line="259" w:lineRule="auto"/>
        <w:rPr>
          <w:rFonts w:asciiTheme="minorHAnsi" w:eastAsia="Gisha" w:hAnsiTheme="minorHAnsi" w:cstheme="minorHAnsi"/>
          <w:b/>
          <w:bCs/>
          <w:color w:val="4472C4" w:themeColor="accent1"/>
          <w:lang w:val="en-US"/>
        </w:rPr>
      </w:pPr>
      <w:r>
        <w:rPr>
          <w:rFonts w:asciiTheme="minorHAnsi" w:eastAsia="Gisha" w:hAnsiTheme="minorHAnsi" w:cstheme="minorHAnsi"/>
          <w:b/>
          <w:bCs/>
          <w:color w:val="4472C4" w:themeColor="accent1"/>
          <w:lang w:val="en-US"/>
        </w:rPr>
        <w:br w:type="page"/>
      </w:r>
    </w:p>
    <w:p w14:paraId="45916AD4" w14:textId="006B34C4" w:rsidR="009A1049" w:rsidRDefault="009A1049" w:rsidP="005C1001">
      <w:pPr>
        <w:spacing w:line="240" w:lineRule="auto"/>
        <w:jc w:val="center"/>
        <w:rPr>
          <w:rFonts w:asciiTheme="minorHAnsi" w:eastAsia="Gisha" w:hAnsiTheme="minorHAnsi" w:cstheme="minorHAnsi"/>
          <w:b/>
          <w:bCs/>
          <w:color w:val="4472C4" w:themeColor="accent1"/>
          <w:lang w:val="en-US"/>
        </w:rPr>
      </w:pPr>
      <w:r w:rsidRPr="005C1001">
        <w:rPr>
          <w:rFonts w:asciiTheme="minorHAnsi" w:eastAsia="Gisha" w:hAnsiTheme="minorHAnsi" w:cstheme="minorHAnsi"/>
          <w:b/>
          <w:bCs/>
          <w:color w:val="4472C4" w:themeColor="accent1"/>
          <w:lang w:val="en-US"/>
        </w:rPr>
        <w:t>Signature Assignment Rubric (CLOs 2 and 3): Final Recorded Presentation</w:t>
      </w:r>
    </w:p>
    <w:p w14:paraId="451E6A76" w14:textId="77777777" w:rsidR="009C2F7A" w:rsidRPr="005C1001" w:rsidRDefault="009C2F7A" w:rsidP="005C1001">
      <w:pPr>
        <w:spacing w:line="240" w:lineRule="auto"/>
        <w:jc w:val="center"/>
        <w:rPr>
          <w:rFonts w:asciiTheme="minorHAnsi" w:eastAsia="Gisha" w:hAnsiTheme="minorHAnsi" w:cstheme="minorHAnsi"/>
          <w:lang w:val="en-US"/>
        </w:rPr>
      </w:pPr>
    </w:p>
    <w:p w14:paraId="6AF2D9EA" w14:textId="1BF58719" w:rsidR="004827F9" w:rsidRPr="00B9700F" w:rsidRDefault="009C2F7A" w:rsidP="009C2F7A">
      <w:pPr>
        <w:ind w:hanging="2"/>
        <w:jc w:val="center"/>
        <w:rPr>
          <w:rFonts w:eastAsia="Gisha"/>
          <w:b/>
          <w:bCs/>
          <w:sz w:val="20"/>
          <w:szCs w:val="20"/>
        </w:rPr>
      </w:pPr>
      <w:r w:rsidRPr="009C2F7A">
        <w:rPr>
          <w:rFonts w:asciiTheme="minorHAnsi" w:eastAsia="Gisha" w:hAnsiTheme="minorHAnsi" w:cstheme="minorHAnsi"/>
          <w:b/>
          <w:bCs/>
          <w:sz w:val="20"/>
          <w:szCs w:val="20"/>
        </w:rPr>
        <w:t>The presentation (both oral and content of slides) should include the following:</w:t>
      </w: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2047"/>
        <w:gridCol w:w="2117"/>
        <w:gridCol w:w="3716"/>
      </w:tblGrid>
      <w:tr w:rsidR="00CF22DC" w:rsidRPr="00164988" w14:paraId="799B0409" w14:textId="77777777" w:rsidTr="005745F8">
        <w:tc>
          <w:tcPr>
            <w:tcW w:w="1660" w:type="dxa"/>
          </w:tcPr>
          <w:p w14:paraId="0CDB2140" w14:textId="77777777" w:rsidR="00CF22DC" w:rsidRPr="00164988" w:rsidRDefault="00CF22DC" w:rsidP="009C2F7A">
            <w:pPr>
              <w:spacing w:line="200" w:lineRule="exact"/>
              <w:jc w:val="center"/>
              <w:rPr>
                <w:rFonts w:asciiTheme="minorHAnsi" w:eastAsia="Gisha" w:hAnsiTheme="minorHAnsi" w:cstheme="minorHAnsi"/>
                <w:b/>
                <w:bCs/>
                <w:sz w:val="20"/>
                <w:szCs w:val="20"/>
              </w:rPr>
            </w:pPr>
            <w:bookmarkStart w:id="1" w:name="_Hlk99918405"/>
          </w:p>
        </w:tc>
        <w:tc>
          <w:tcPr>
            <w:tcW w:w="2047" w:type="dxa"/>
          </w:tcPr>
          <w:p w14:paraId="4D97427B"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Emerging</w:t>
            </w:r>
          </w:p>
        </w:tc>
        <w:tc>
          <w:tcPr>
            <w:tcW w:w="2117" w:type="dxa"/>
          </w:tcPr>
          <w:p w14:paraId="3EDE454C"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Approaching</w:t>
            </w:r>
          </w:p>
        </w:tc>
        <w:tc>
          <w:tcPr>
            <w:tcW w:w="3716" w:type="dxa"/>
          </w:tcPr>
          <w:p w14:paraId="70153B90"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Mastery</w:t>
            </w:r>
          </w:p>
        </w:tc>
      </w:tr>
      <w:tr w:rsidR="00CF22DC" w:rsidRPr="00164988" w14:paraId="3B8AB93C" w14:textId="77777777" w:rsidTr="005745F8">
        <w:tc>
          <w:tcPr>
            <w:tcW w:w="1660" w:type="dxa"/>
            <w:vMerge w:val="restart"/>
          </w:tcPr>
          <w:p w14:paraId="4AF6CFDF" w14:textId="77777777" w:rsidR="00CF22DC" w:rsidRPr="00164988" w:rsidRDefault="00CF22DC" w:rsidP="009C2F7A">
            <w:pPr>
              <w:spacing w:line="200" w:lineRule="exact"/>
              <w:jc w:val="center"/>
              <w:rPr>
                <w:rFonts w:asciiTheme="minorHAnsi" w:eastAsia="Gisha" w:hAnsiTheme="minorHAnsi" w:cstheme="minorHAnsi"/>
                <w:b/>
                <w:bCs/>
                <w:sz w:val="20"/>
                <w:szCs w:val="20"/>
              </w:rPr>
            </w:pPr>
            <w:bookmarkStart w:id="2" w:name="_Hlk99917772"/>
            <w:r w:rsidRPr="00164988">
              <w:rPr>
                <w:rFonts w:asciiTheme="minorHAnsi" w:eastAsia="Gisha" w:hAnsiTheme="minorHAnsi" w:cstheme="minorHAnsi"/>
                <w:b/>
                <w:bCs/>
                <w:sz w:val="20"/>
                <w:szCs w:val="20"/>
              </w:rPr>
              <w:t>Clarity and explanation of ideas</w:t>
            </w:r>
          </w:p>
        </w:tc>
        <w:tc>
          <w:tcPr>
            <w:tcW w:w="2047" w:type="dxa"/>
          </w:tcPr>
          <w:p w14:paraId="79916890"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1pt</w:t>
            </w:r>
          </w:p>
        </w:tc>
        <w:tc>
          <w:tcPr>
            <w:tcW w:w="2117" w:type="dxa"/>
          </w:tcPr>
          <w:p w14:paraId="5A655240"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4pts</w:t>
            </w:r>
          </w:p>
        </w:tc>
        <w:tc>
          <w:tcPr>
            <w:tcW w:w="3716" w:type="dxa"/>
          </w:tcPr>
          <w:p w14:paraId="7C11377D"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7pts</w:t>
            </w:r>
          </w:p>
        </w:tc>
      </w:tr>
      <w:bookmarkEnd w:id="2"/>
      <w:tr w:rsidR="00CF22DC" w:rsidRPr="00164988" w14:paraId="49D524D1" w14:textId="77777777" w:rsidTr="005745F8">
        <w:tc>
          <w:tcPr>
            <w:tcW w:w="1660" w:type="dxa"/>
            <w:vMerge/>
          </w:tcPr>
          <w:p w14:paraId="53F11254" w14:textId="77777777" w:rsidR="00CF22DC" w:rsidRPr="00164988" w:rsidRDefault="00CF22DC" w:rsidP="009C2F7A">
            <w:pPr>
              <w:spacing w:line="200" w:lineRule="exact"/>
              <w:jc w:val="center"/>
              <w:rPr>
                <w:rFonts w:asciiTheme="minorHAnsi" w:eastAsia="Gisha" w:hAnsiTheme="minorHAnsi" w:cstheme="minorHAnsi"/>
                <w:b/>
                <w:bCs/>
                <w:sz w:val="20"/>
                <w:szCs w:val="20"/>
              </w:rPr>
            </w:pPr>
          </w:p>
        </w:tc>
        <w:tc>
          <w:tcPr>
            <w:tcW w:w="2047" w:type="dxa"/>
          </w:tcPr>
          <w:p w14:paraId="6259110E" w14:textId="6D2FF908"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student introduces the research </w:t>
            </w:r>
            <w:r w:rsidR="007376FD" w:rsidRPr="00164988">
              <w:rPr>
                <w:rFonts w:asciiTheme="minorHAnsi" w:eastAsia="Gisha" w:hAnsiTheme="minorHAnsi" w:cstheme="minorHAnsi"/>
                <w:bCs/>
                <w:sz w:val="20"/>
                <w:szCs w:val="20"/>
              </w:rPr>
              <w:t>question,</w:t>
            </w:r>
            <w:r w:rsidRPr="00164988">
              <w:rPr>
                <w:rFonts w:asciiTheme="minorHAnsi" w:eastAsia="Gisha" w:hAnsiTheme="minorHAnsi" w:cstheme="minorHAnsi"/>
                <w:bCs/>
                <w:sz w:val="20"/>
                <w:szCs w:val="20"/>
              </w:rPr>
              <w:t xml:space="preserve"> however there is little to no rationale for the study’s purpose.</w:t>
            </w:r>
          </w:p>
        </w:tc>
        <w:tc>
          <w:tcPr>
            <w:tcW w:w="2117" w:type="dxa"/>
          </w:tcPr>
          <w:p w14:paraId="0DF03F8C"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introduces the research questions with some rationale for the study’s purpose.</w:t>
            </w:r>
          </w:p>
        </w:tc>
        <w:tc>
          <w:tcPr>
            <w:tcW w:w="3716" w:type="dxa"/>
          </w:tcPr>
          <w:p w14:paraId="54C2A231"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clearly introduces the research questions along with a strong rationale for the study’s purpose and overall cogent arguments for study’s foci.</w:t>
            </w:r>
          </w:p>
        </w:tc>
      </w:tr>
      <w:tr w:rsidR="00CF22DC" w:rsidRPr="00164988" w14:paraId="3FD3FC66" w14:textId="77777777" w:rsidTr="005745F8">
        <w:tc>
          <w:tcPr>
            <w:tcW w:w="1660" w:type="dxa"/>
            <w:vMerge w:val="restart"/>
          </w:tcPr>
          <w:p w14:paraId="10F238CD"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Critical thinking</w:t>
            </w:r>
          </w:p>
        </w:tc>
        <w:tc>
          <w:tcPr>
            <w:tcW w:w="2047" w:type="dxa"/>
          </w:tcPr>
          <w:p w14:paraId="3779BFE7"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1pt</w:t>
            </w:r>
          </w:p>
        </w:tc>
        <w:tc>
          <w:tcPr>
            <w:tcW w:w="2117" w:type="dxa"/>
          </w:tcPr>
          <w:p w14:paraId="54C3D9EF"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5pts</w:t>
            </w:r>
          </w:p>
        </w:tc>
        <w:tc>
          <w:tcPr>
            <w:tcW w:w="3716" w:type="dxa"/>
          </w:tcPr>
          <w:p w14:paraId="788C7791"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9pts</w:t>
            </w:r>
          </w:p>
        </w:tc>
      </w:tr>
      <w:tr w:rsidR="00CF22DC" w:rsidRPr="00164988" w14:paraId="05183DE8" w14:textId="77777777" w:rsidTr="005745F8">
        <w:tc>
          <w:tcPr>
            <w:tcW w:w="1660" w:type="dxa"/>
            <w:vMerge/>
          </w:tcPr>
          <w:p w14:paraId="42869F4F" w14:textId="77777777" w:rsidR="00CF22DC" w:rsidRPr="00164988" w:rsidRDefault="00CF22DC" w:rsidP="009C2F7A">
            <w:pPr>
              <w:spacing w:line="200" w:lineRule="exact"/>
              <w:jc w:val="center"/>
              <w:rPr>
                <w:rFonts w:asciiTheme="minorHAnsi" w:eastAsia="Gisha" w:hAnsiTheme="minorHAnsi" w:cstheme="minorHAnsi"/>
                <w:b/>
                <w:bCs/>
                <w:sz w:val="20"/>
                <w:szCs w:val="20"/>
              </w:rPr>
            </w:pPr>
          </w:p>
        </w:tc>
        <w:tc>
          <w:tcPr>
            <w:tcW w:w="2047" w:type="dxa"/>
          </w:tcPr>
          <w:p w14:paraId="419A73C3"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presents a limited summary of the literature, referencing less than 3 scholarly sources, and there are little to no ethical considerations presented.</w:t>
            </w:r>
          </w:p>
        </w:tc>
        <w:tc>
          <w:tcPr>
            <w:tcW w:w="2117" w:type="dxa"/>
          </w:tcPr>
          <w:p w14:paraId="5D57E66A"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student presents a summary of the literature, </w:t>
            </w:r>
            <w:proofErr w:type="gramStart"/>
            <w:r w:rsidRPr="00164988">
              <w:rPr>
                <w:rFonts w:asciiTheme="minorHAnsi" w:eastAsia="Gisha" w:hAnsiTheme="minorHAnsi" w:cstheme="minorHAnsi"/>
                <w:bCs/>
                <w:sz w:val="20"/>
                <w:szCs w:val="20"/>
              </w:rPr>
              <w:t>referencing</w:t>
            </w:r>
            <w:proofErr w:type="gramEnd"/>
            <w:r w:rsidRPr="00164988">
              <w:rPr>
                <w:rFonts w:asciiTheme="minorHAnsi" w:eastAsia="Gisha" w:hAnsiTheme="minorHAnsi" w:cstheme="minorHAnsi"/>
                <w:bCs/>
                <w:sz w:val="20"/>
                <w:szCs w:val="20"/>
              </w:rPr>
              <w:t xml:space="preserve"> less than 5 scholarly sources, and addresses ethical considerations for the study.</w:t>
            </w:r>
          </w:p>
        </w:tc>
        <w:tc>
          <w:tcPr>
            <w:tcW w:w="3716" w:type="dxa"/>
          </w:tcPr>
          <w:p w14:paraId="102F63E7"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presents a comprehensive synthesis of the literature, referencing over 10 scholarly sources, and a clear critical analysis of the ethical considerations for the study applications.</w:t>
            </w:r>
          </w:p>
        </w:tc>
      </w:tr>
      <w:tr w:rsidR="00CF22DC" w:rsidRPr="00164988" w14:paraId="2BBA8F9C" w14:textId="77777777" w:rsidTr="005745F8">
        <w:tc>
          <w:tcPr>
            <w:tcW w:w="1660" w:type="dxa"/>
            <w:vMerge w:val="restart"/>
          </w:tcPr>
          <w:p w14:paraId="0E0BAE79"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Methodological Congruence</w:t>
            </w:r>
          </w:p>
        </w:tc>
        <w:tc>
          <w:tcPr>
            <w:tcW w:w="2047" w:type="dxa"/>
          </w:tcPr>
          <w:p w14:paraId="71310C7B"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1pt</w:t>
            </w:r>
          </w:p>
        </w:tc>
        <w:tc>
          <w:tcPr>
            <w:tcW w:w="2117" w:type="dxa"/>
          </w:tcPr>
          <w:p w14:paraId="01B8B131"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3pts</w:t>
            </w:r>
          </w:p>
        </w:tc>
        <w:tc>
          <w:tcPr>
            <w:tcW w:w="3716" w:type="dxa"/>
          </w:tcPr>
          <w:p w14:paraId="2572447F"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6pts</w:t>
            </w:r>
          </w:p>
        </w:tc>
      </w:tr>
      <w:tr w:rsidR="00CF22DC" w:rsidRPr="00164988" w14:paraId="321674C3" w14:textId="77777777" w:rsidTr="005745F8">
        <w:tc>
          <w:tcPr>
            <w:tcW w:w="1660" w:type="dxa"/>
            <w:vMerge/>
          </w:tcPr>
          <w:p w14:paraId="2F242B7D" w14:textId="77777777" w:rsidR="00CF22DC" w:rsidRPr="00164988" w:rsidRDefault="00CF22DC" w:rsidP="009C2F7A">
            <w:pPr>
              <w:spacing w:line="200" w:lineRule="exact"/>
              <w:jc w:val="center"/>
              <w:rPr>
                <w:rFonts w:asciiTheme="minorHAnsi" w:eastAsia="Gisha" w:hAnsiTheme="minorHAnsi" w:cstheme="minorHAnsi"/>
                <w:b/>
                <w:bCs/>
                <w:sz w:val="20"/>
                <w:szCs w:val="20"/>
              </w:rPr>
            </w:pPr>
          </w:p>
        </w:tc>
        <w:tc>
          <w:tcPr>
            <w:tcW w:w="2047" w:type="dxa"/>
          </w:tcPr>
          <w:p w14:paraId="19A52FC2"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presents an incomplete picture of their research design and little to no indication of methodological congruence.</w:t>
            </w:r>
          </w:p>
        </w:tc>
        <w:tc>
          <w:tcPr>
            <w:tcW w:w="2117" w:type="dxa"/>
          </w:tcPr>
          <w:p w14:paraId="7125D4AE"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w:t>
            </w:r>
            <w:proofErr w:type="gramStart"/>
            <w:r w:rsidRPr="00164988">
              <w:rPr>
                <w:rFonts w:asciiTheme="minorHAnsi" w:eastAsia="Gisha" w:hAnsiTheme="minorHAnsi" w:cstheme="minorHAnsi"/>
                <w:bCs/>
                <w:sz w:val="20"/>
                <w:szCs w:val="20"/>
              </w:rPr>
              <w:t>student presents</w:t>
            </w:r>
            <w:proofErr w:type="gramEnd"/>
            <w:r w:rsidRPr="00164988">
              <w:rPr>
                <w:rFonts w:asciiTheme="minorHAnsi" w:eastAsia="Gisha" w:hAnsiTheme="minorHAnsi" w:cstheme="minorHAnsi"/>
                <w:bCs/>
                <w:sz w:val="20"/>
                <w:szCs w:val="20"/>
              </w:rPr>
              <w:t xml:space="preserve"> their research design and indicates some methodological congruence of their proposed study.</w:t>
            </w:r>
          </w:p>
        </w:tc>
        <w:tc>
          <w:tcPr>
            <w:tcW w:w="3716" w:type="dxa"/>
          </w:tcPr>
          <w:p w14:paraId="535D01AF"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presents a complete research design and there is clear methodological congruence of their proposed study.</w:t>
            </w:r>
          </w:p>
        </w:tc>
      </w:tr>
      <w:tr w:rsidR="00CF22DC" w:rsidRPr="00164988" w14:paraId="6FE707B5" w14:textId="77777777" w:rsidTr="005745F8">
        <w:tc>
          <w:tcPr>
            <w:tcW w:w="1660" w:type="dxa"/>
            <w:vMerge w:val="restart"/>
          </w:tcPr>
          <w:p w14:paraId="228A1CAE"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Professionalism in presentation</w:t>
            </w:r>
          </w:p>
        </w:tc>
        <w:tc>
          <w:tcPr>
            <w:tcW w:w="2047" w:type="dxa"/>
          </w:tcPr>
          <w:p w14:paraId="277B0FC3"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1pt</w:t>
            </w:r>
          </w:p>
        </w:tc>
        <w:tc>
          <w:tcPr>
            <w:tcW w:w="2117" w:type="dxa"/>
          </w:tcPr>
          <w:p w14:paraId="3718696F"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3pts</w:t>
            </w:r>
          </w:p>
        </w:tc>
        <w:tc>
          <w:tcPr>
            <w:tcW w:w="3716" w:type="dxa"/>
          </w:tcPr>
          <w:p w14:paraId="3E9186A4"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4pts</w:t>
            </w:r>
          </w:p>
        </w:tc>
      </w:tr>
      <w:tr w:rsidR="00CF22DC" w:rsidRPr="00164988" w14:paraId="1E6A7EE0" w14:textId="77777777" w:rsidTr="005745F8">
        <w:tc>
          <w:tcPr>
            <w:tcW w:w="1660" w:type="dxa"/>
            <w:vMerge/>
          </w:tcPr>
          <w:p w14:paraId="0D1FAB8F" w14:textId="77777777" w:rsidR="00CF22DC" w:rsidRPr="00164988" w:rsidRDefault="00CF22DC" w:rsidP="009C2F7A">
            <w:pPr>
              <w:spacing w:line="200" w:lineRule="exact"/>
              <w:jc w:val="center"/>
              <w:rPr>
                <w:rFonts w:asciiTheme="minorHAnsi" w:eastAsia="Gisha" w:hAnsiTheme="minorHAnsi" w:cstheme="minorHAnsi"/>
                <w:b/>
                <w:bCs/>
                <w:sz w:val="20"/>
                <w:szCs w:val="20"/>
              </w:rPr>
            </w:pPr>
          </w:p>
        </w:tc>
        <w:tc>
          <w:tcPr>
            <w:tcW w:w="2047" w:type="dxa"/>
          </w:tcPr>
          <w:p w14:paraId="130549B8"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The student does not maintain professionalism, the slides are disorganized, and the student is not able to manage the time well.</w:t>
            </w:r>
          </w:p>
        </w:tc>
        <w:tc>
          <w:tcPr>
            <w:tcW w:w="2117" w:type="dxa"/>
          </w:tcPr>
          <w:p w14:paraId="4CE9D73C" w14:textId="77777777"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student maintains professionalism, the slides are mostly organized, the student </w:t>
            </w:r>
            <w:proofErr w:type="gramStart"/>
            <w:r w:rsidRPr="00164988">
              <w:rPr>
                <w:rFonts w:asciiTheme="minorHAnsi" w:eastAsia="Gisha" w:hAnsiTheme="minorHAnsi" w:cstheme="minorHAnsi"/>
                <w:bCs/>
                <w:sz w:val="20"/>
                <w:szCs w:val="20"/>
              </w:rPr>
              <w:t>is able to</w:t>
            </w:r>
            <w:proofErr w:type="gramEnd"/>
            <w:r w:rsidRPr="00164988">
              <w:rPr>
                <w:rFonts w:asciiTheme="minorHAnsi" w:eastAsia="Gisha" w:hAnsiTheme="minorHAnsi" w:cstheme="minorHAnsi"/>
                <w:bCs/>
                <w:sz w:val="20"/>
                <w:szCs w:val="20"/>
              </w:rPr>
              <w:t xml:space="preserve"> manage the time </w:t>
            </w:r>
            <w:proofErr w:type="gramStart"/>
            <w:r w:rsidRPr="00164988">
              <w:rPr>
                <w:rFonts w:asciiTheme="minorHAnsi" w:eastAsia="Gisha" w:hAnsiTheme="minorHAnsi" w:cstheme="minorHAnsi"/>
                <w:bCs/>
                <w:sz w:val="20"/>
                <w:szCs w:val="20"/>
              </w:rPr>
              <w:t>fairly well</w:t>
            </w:r>
            <w:proofErr w:type="gramEnd"/>
            <w:r w:rsidRPr="00164988">
              <w:rPr>
                <w:rFonts w:asciiTheme="minorHAnsi" w:eastAsia="Gisha" w:hAnsiTheme="minorHAnsi" w:cstheme="minorHAnsi"/>
                <w:bCs/>
                <w:sz w:val="20"/>
                <w:szCs w:val="20"/>
              </w:rPr>
              <w:t>.</w:t>
            </w:r>
          </w:p>
        </w:tc>
        <w:tc>
          <w:tcPr>
            <w:tcW w:w="3716" w:type="dxa"/>
          </w:tcPr>
          <w:p w14:paraId="41F2E5E6" w14:textId="61CA980A"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student comes prepared to present and </w:t>
            </w:r>
            <w:r w:rsidR="00D709C9" w:rsidRPr="00164988">
              <w:rPr>
                <w:rFonts w:asciiTheme="minorHAnsi" w:eastAsia="Gisha" w:hAnsiTheme="minorHAnsi" w:cstheme="minorHAnsi"/>
                <w:bCs/>
                <w:sz w:val="20"/>
                <w:szCs w:val="20"/>
              </w:rPr>
              <w:t>maintain</w:t>
            </w:r>
            <w:r w:rsidRPr="00164988">
              <w:rPr>
                <w:rFonts w:asciiTheme="minorHAnsi" w:eastAsia="Gisha" w:hAnsiTheme="minorHAnsi" w:cstheme="minorHAnsi"/>
                <w:bCs/>
                <w:sz w:val="20"/>
                <w:szCs w:val="20"/>
              </w:rPr>
              <w:t xml:space="preserve"> professionalism throughout the presentation which includes an effective delivery method, organized slides, a good pace and keeping time, not using scripts, and being prepared to engage with any questions posed at the end of the presentation.</w:t>
            </w:r>
          </w:p>
        </w:tc>
      </w:tr>
      <w:tr w:rsidR="00CF22DC" w:rsidRPr="00164988" w14:paraId="152563B1" w14:textId="77777777" w:rsidTr="005745F8">
        <w:tc>
          <w:tcPr>
            <w:tcW w:w="1660" w:type="dxa"/>
            <w:vMerge w:val="restart"/>
          </w:tcPr>
          <w:p w14:paraId="76921470" w14:textId="77777777" w:rsidR="00CF22DC" w:rsidRPr="00164988" w:rsidRDefault="00CF22DC" w:rsidP="009C2F7A">
            <w:pPr>
              <w:spacing w:line="200" w:lineRule="exact"/>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Writing and APA style</w:t>
            </w:r>
          </w:p>
        </w:tc>
        <w:tc>
          <w:tcPr>
            <w:tcW w:w="2047" w:type="dxa"/>
          </w:tcPr>
          <w:p w14:paraId="5D270E50"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1pt</w:t>
            </w:r>
          </w:p>
        </w:tc>
        <w:tc>
          <w:tcPr>
            <w:tcW w:w="2117" w:type="dxa"/>
          </w:tcPr>
          <w:p w14:paraId="3E5CF631"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3pts</w:t>
            </w:r>
          </w:p>
        </w:tc>
        <w:tc>
          <w:tcPr>
            <w:tcW w:w="3716" w:type="dxa"/>
          </w:tcPr>
          <w:p w14:paraId="0F5D9B8F" w14:textId="77777777" w:rsidR="00CF22DC" w:rsidRPr="00164988" w:rsidRDefault="00CF22DC" w:rsidP="00164988">
            <w:pPr>
              <w:spacing w:line="200" w:lineRule="exact"/>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4pts</w:t>
            </w:r>
          </w:p>
        </w:tc>
      </w:tr>
      <w:tr w:rsidR="00CF22DC" w:rsidRPr="00164988" w14:paraId="72C2A7D1" w14:textId="77777777" w:rsidTr="005745F8">
        <w:tc>
          <w:tcPr>
            <w:tcW w:w="1660" w:type="dxa"/>
            <w:vMerge/>
          </w:tcPr>
          <w:p w14:paraId="566E2D41" w14:textId="77777777" w:rsidR="00CF22DC" w:rsidRPr="00164988" w:rsidRDefault="00CF22DC" w:rsidP="009C2F7A">
            <w:pPr>
              <w:spacing w:line="200" w:lineRule="exact"/>
              <w:jc w:val="center"/>
              <w:rPr>
                <w:rFonts w:asciiTheme="minorHAnsi" w:eastAsia="Gisha" w:hAnsiTheme="minorHAnsi" w:cstheme="minorHAnsi"/>
                <w:b/>
                <w:bCs/>
                <w:sz w:val="20"/>
                <w:szCs w:val="20"/>
              </w:rPr>
            </w:pPr>
          </w:p>
        </w:tc>
        <w:tc>
          <w:tcPr>
            <w:tcW w:w="2047" w:type="dxa"/>
          </w:tcPr>
          <w:p w14:paraId="5BCAFA0B" w14:textId="456D3CCD"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writing on the slides </w:t>
            </w:r>
            <w:r w:rsidR="00D709C9" w:rsidRPr="00164988">
              <w:rPr>
                <w:rFonts w:asciiTheme="minorHAnsi" w:eastAsia="Gisha" w:hAnsiTheme="minorHAnsi" w:cstheme="minorHAnsi"/>
                <w:bCs/>
                <w:sz w:val="20"/>
                <w:szCs w:val="20"/>
              </w:rPr>
              <w:t>is</w:t>
            </w:r>
            <w:r w:rsidRPr="00164988">
              <w:rPr>
                <w:rFonts w:asciiTheme="minorHAnsi" w:eastAsia="Gisha" w:hAnsiTheme="minorHAnsi" w:cstheme="minorHAnsi"/>
                <w:bCs/>
                <w:sz w:val="20"/>
                <w:szCs w:val="20"/>
              </w:rPr>
              <w:t xml:space="preserve"> not </w:t>
            </w:r>
            <w:proofErr w:type="gramStart"/>
            <w:r w:rsidRPr="00164988">
              <w:rPr>
                <w:rFonts w:asciiTheme="minorHAnsi" w:eastAsia="Gisha" w:hAnsiTheme="minorHAnsi" w:cstheme="minorHAnsi"/>
                <w:bCs/>
                <w:sz w:val="20"/>
                <w:szCs w:val="20"/>
              </w:rPr>
              <w:t>clear</w:t>
            </w:r>
            <w:proofErr w:type="gramEnd"/>
            <w:r w:rsidRPr="00164988">
              <w:rPr>
                <w:rFonts w:asciiTheme="minorHAnsi" w:eastAsia="Gisha" w:hAnsiTheme="minorHAnsi" w:cstheme="minorHAnsi"/>
                <w:bCs/>
                <w:sz w:val="20"/>
                <w:szCs w:val="20"/>
              </w:rPr>
              <w:t xml:space="preserve"> and academic language is not used, and in-text citations and references are not APA-consistent.</w:t>
            </w:r>
          </w:p>
        </w:tc>
        <w:tc>
          <w:tcPr>
            <w:tcW w:w="2117" w:type="dxa"/>
          </w:tcPr>
          <w:p w14:paraId="14E75343" w14:textId="5804A4E1"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writing on the slides </w:t>
            </w:r>
            <w:r w:rsidR="00D709C9" w:rsidRPr="00164988">
              <w:rPr>
                <w:rFonts w:asciiTheme="minorHAnsi" w:eastAsia="Gisha" w:hAnsiTheme="minorHAnsi" w:cstheme="minorHAnsi"/>
                <w:bCs/>
                <w:sz w:val="20"/>
                <w:szCs w:val="20"/>
              </w:rPr>
              <w:t>is</w:t>
            </w:r>
            <w:r w:rsidRPr="00164988">
              <w:rPr>
                <w:rFonts w:asciiTheme="minorHAnsi" w:eastAsia="Gisha" w:hAnsiTheme="minorHAnsi" w:cstheme="minorHAnsi"/>
                <w:bCs/>
                <w:sz w:val="20"/>
                <w:szCs w:val="20"/>
              </w:rPr>
              <w:t xml:space="preserve"> mostly clear and uses academic language, with few mistakes and APA-inconsistencies in in-text citations and references.</w:t>
            </w:r>
          </w:p>
        </w:tc>
        <w:tc>
          <w:tcPr>
            <w:tcW w:w="3716" w:type="dxa"/>
          </w:tcPr>
          <w:p w14:paraId="0971EDF6" w14:textId="4B5D58A4" w:rsidR="00CF22DC" w:rsidRPr="00164988" w:rsidRDefault="00CF22DC" w:rsidP="00164988">
            <w:pPr>
              <w:spacing w:line="200" w:lineRule="exact"/>
              <w:rPr>
                <w:rFonts w:asciiTheme="minorHAnsi" w:eastAsia="Gisha" w:hAnsiTheme="minorHAnsi" w:cstheme="minorHAnsi"/>
                <w:bCs/>
                <w:sz w:val="20"/>
                <w:szCs w:val="20"/>
              </w:rPr>
            </w:pPr>
            <w:r w:rsidRPr="00164988">
              <w:rPr>
                <w:rFonts w:asciiTheme="minorHAnsi" w:eastAsia="Gisha" w:hAnsiTheme="minorHAnsi" w:cstheme="minorHAnsi"/>
                <w:bCs/>
                <w:sz w:val="20"/>
                <w:szCs w:val="20"/>
              </w:rPr>
              <w:t xml:space="preserve">The writing on the slides </w:t>
            </w:r>
            <w:r w:rsidR="00D709C9" w:rsidRPr="00164988">
              <w:rPr>
                <w:rFonts w:asciiTheme="minorHAnsi" w:eastAsia="Gisha" w:hAnsiTheme="minorHAnsi" w:cstheme="minorHAnsi"/>
                <w:bCs/>
                <w:sz w:val="20"/>
                <w:szCs w:val="20"/>
              </w:rPr>
              <w:t>is</w:t>
            </w:r>
            <w:r w:rsidRPr="00164988">
              <w:rPr>
                <w:rFonts w:asciiTheme="minorHAnsi" w:eastAsia="Gisha" w:hAnsiTheme="minorHAnsi" w:cstheme="minorHAnsi"/>
                <w:bCs/>
                <w:sz w:val="20"/>
                <w:szCs w:val="20"/>
              </w:rPr>
              <w:t xml:space="preserve"> clear and concise, use academic and scholarly language, with correct grammar and punctuation, and the in-text citations and references are consistent with APA-formatting.</w:t>
            </w:r>
          </w:p>
        </w:tc>
      </w:tr>
      <w:tr w:rsidR="00CF22DC" w:rsidRPr="00164988" w14:paraId="6CA9B736" w14:textId="77777777" w:rsidTr="005745F8">
        <w:tc>
          <w:tcPr>
            <w:tcW w:w="1660" w:type="dxa"/>
          </w:tcPr>
          <w:p w14:paraId="30ACF8A2" w14:textId="77777777" w:rsidR="00CF22DC" w:rsidRPr="00164988" w:rsidRDefault="00CF22DC" w:rsidP="00E910C2">
            <w:pPr>
              <w:ind w:hanging="2"/>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TOTAL</w:t>
            </w:r>
          </w:p>
        </w:tc>
        <w:tc>
          <w:tcPr>
            <w:tcW w:w="7880" w:type="dxa"/>
            <w:gridSpan w:val="3"/>
          </w:tcPr>
          <w:p w14:paraId="76CB347E" w14:textId="77777777" w:rsidR="00CF22DC" w:rsidRPr="00164988" w:rsidRDefault="00CF22DC" w:rsidP="00E910C2">
            <w:pPr>
              <w:ind w:hanging="2"/>
              <w:jc w:val="center"/>
              <w:rPr>
                <w:rFonts w:asciiTheme="minorHAnsi" w:eastAsia="Gisha" w:hAnsiTheme="minorHAnsi" w:cstheme="minorHAnsi"/>
                <w:b/>
                <w:bCs/>
                <w:sz w:val="20"/>
                <w:szCs w:val="20"/>
              </w:rPr>
            </w:pPr>
            <w:r w:rsidRPr="00164988">
              <w:rPr>
                <w:rFonts w:asciiTheme="minorHAnsi" w:eastAsia="Gisha" w:hAnsiTheme="minorHAnsi" w:cstheme="minorHAnsi"/>
                <w:b/>
                <w:bCs/>
                <w:sz w:val="20"/>
                <w:szCs w:val="20"/>
              </w:rPr>
              <w:t>/30</w:t>
            </w:r>
          </w:p>
        </w:tc>
      </w:tr>
      <w:bookmarkEnd w:id="1"/>
    </w:tbl>
    <w:p w14:paraId="6962CE54" w14:textId="0E92514C" w:rsidR="00D847D2" w:rsidRPr="009C2F7A" w:rsidRDefault="00D847D2" w:rsidP="004827F9">
      <w:pPr>
        <w:spacing w:line="240" w:lineRule="auto"/>
        <w:rPr>
          <w:rFonts w:asciiTheme="minorHAnsi" w:eastAsia="Gisha" w:hAnsiTheme="minorHAnsi" w:cstheme="minorHAnsi"/>
        </w:rPr>
      </w:pPr>
    </w:p>
    <w:sectPr w:rsidR="00D847D2" w:rsidRPr="009C2F7A" w:rsidSect="009A1049">
      <w:headerReference w:type="first" r:id="rId24"/>
      <w:pgSz w:w="12240" w:h="15840"/>
      <w:pgMar w:top="117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26597" w14:textId="77777777" w:rsidR="001E1BDA" w:rsidRDefault="001E1BDA" w:rsidP="003E29D9">
      <w:pPr>
        <w:spacing w:line="240" w:lineRule="auto"/>
      </w:pPr>
      <w:r>
        <w:separator/>
      </w:r>
    </w:p>
  </w:endnote>
  <w:endnote w:type="continuationSeparator" w:id="0">
    <w:p w14:paraId="5D6EE77A" w14:textId="77777777" w:rsidR="001E1BDA" w:rsidRDefault="001E1BDA"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sha">
    <w:altName w:val="Arial"/>
    <w:charset w:val="B1"/>
    <w:family w:val="swiss"/>
    <w:pitch w:val="variable"/>
    <w:sig w:usb0="80000807" w:usb1="40000042" w:usb2="00000000" w:usb3="00000000" w:csb0="00000021" w:csb1="00000000"/>
  </w:font>
  <w:font w:name="함초롬바탕">
    <w:altName w:val="Batang"/>
    <w:charset w:val="81"/>
    <w:family w:val="roman"/>
    <w:pitch w:val="variable"/>
    <w:sig w:usb0="F7FFAEFF" w:usb1="FBDFFFFF" w:usb2="0417FFFF"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1AFE5" w14:textId="77777777" w:rsidR="001E1BDA" w:rsidRDefault="001E1BDA" w:rsidP="003E29D9">
      <w:pPr>
        <w:spacing w:line="240" w:lineRule="auto"/>
      </w:pPr>
      <w:r>
        <w:separator/>
      </w:r>
    </w:p>
  </w:footnote>
  <w:footnote w:type="continuationSeparator" w:id="0">
    <w:p w14:paraId="6DCF3B34" w14:textId="77777777" w:rsidR="001E1BDA" w:rsidRDefault="001E1BDA"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1B232C3A" w:rsidR="001311A1" w:rsidRDefault="001311A1" w:rsidP="003E29D9">
    <w:pPr>
      <w:pStyle w:val="Header"/>
      <w:jc w:val="center"/>
    </w:pPr>
    <w:r>
      <w:rPr>
        <w:rFonts w:asciiTheme="majorHAnsi" w:eastAsia="Calibri" w:hAnsiTheme="majorHAnsi" w:cstheme="majorBidi"/>
        <w:b/>
        <w:bCs/>
        <w:noProof/>
        <w:color w:val="0054A6"/>
        <w:spacing w:val="-10"/>
        <w:kern w:val="28"/>
        <w:sz w:val="32"/>
        <w:szCs w:val="44"/>
        <w:lang w:val="en-US"/>
      </w:rPr>
      <w:drawing>
        <wp:inline distT="0" distB="0" distL="0" distR="0" wp14:anchorId="2F647E4B" wp14:editId="639908C7">
          <wp:extent cx="5887643" cy="1789430"/>
          <wp:effectExtent l="0" t="0" r="0" b="1270"/>
          <wp:docPr id="8" name="Picture 8" descr="C:\Users\0569690\Downloads\Doctor of Marriage and Family Therapy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0569690\Downloads\Doctor of Marriage and Family Therapy (5).png"/>
                  <pic:cNvPicPr>
                    <a:picLocks noChangeAspect="1" noChangeArrowheads="1"/>
                  </pic:cNvPicPr>
                </pic:nvPicPr>
                <pic:blipFill rotWithShape="1">
                  <a:blip r:embed="rId1">
                    <a:extLst>
                      <a:ext uri="{28A0092B-C50C-407E-A947-70E740481C1C}">
                        <a14:useLocalDpi xmlns:a14="http://schemas.microsoft.com/office/drawing/2010/main" val="0"/>
                      </a:ext>
                    </a:extLst>
                  </a:blip>
                  <a:srcRect l="2327" t="22381" b="47934"/>
                  <a:stretch/>
                </pic:blipFill>
                <pic:spPr bwMode="auto">
                  <a:xfrm>
                    <a:off x="0" y="0"/>
                    <a:ext cx="5915939" cy="179803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1A3"/>
    <w:multiLevelType w:val="hybridMultilevel"/>
    <w:tmpl w:val="A6B89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EF2998"/>
    <w:multiLevelType w:val="multilevel"/>
    <w:tmpl w:val="AC4A476C"/>
    <w:lvl w:ilvl="0">
      <w:numFmt w:val="decimal"/>
      <w:lvlText w:val="(%1"/>
      <w:lvlJc w:val="left"/>
      <w:pPr>
        <w:ind w:left="372" w:hanging="372"/>
      </w:pPr>
      <w:rPr>
        <w:rFonts w:hint="default"/>
      </w:rPr>
    </w:lvl>
    <w:lvl w:ilvl="1">
      <w:start w:val="1"/>
      <w:numFmt w:val="decimal"/>
      <w:lvlText w:val="(%1-%2"/>
      <w:lvlJc w:val="left"/>
      <w:pPr>
        <w:ind w:left="370" w:hanging="372"/>
      </w:pPr>
      <w:rPr>
        <w:rFonts w:hint="default"/>
      </w:rPr>
    </w:lvl>
    <w:lvl w:ilvl="2">
      <w:start w:val="1"/>
      <w:numFmt w:val="decimal"/>
      <w:lvlText w:val="(%1-%2.%3"/>
      <w:lvlJc w:val="left"/>
      <w:pPr>
        <w:ind w:left="716" w:hanging="720"/>
      </w:pPr>
      <w:rPr>
        <w:rFonts w:hint="default"/>
      </w:rPr>
    </w:lvl>
    <w:lvl w:ilvl="3">
      <w:start w:val="1"/>
      <w:numFmt w:val="decimal"/>
      <w:lvlText w:val="(%1-%2.%3.%4"/>
      <w:lvlJc w:val="left"/>
      <w:pPr>
        <w:ind w:left="714" w:hanging="720"/>
      </w:pPr>
      <w:rPr>
        <w:rFonts w:hint="default"/>
      </w:rPr>
    </w:lvl>
    <w:lvl w:ilvl="4">
      <w:start w:val="1"/>
      <w:numFmt w:val="decimal"/>
      <w:lvlText w:val="(%1-%2.%3.%4.%5"/>
      <w:lvlJc w:val="left"/>
      <w:pPr>
        <w:ind w:left="1072" w:hanging="1080"/>
      </w:pPr>
      <w:rPr>
        <w:rFonts w:hint="default"/>
      </w:rPr>
    </w:lvl>
    <w:lvl w:ilvl="5">
      <w:start w:val="1"/>
      <w:numFmt w:val="decimal"/>
      <w:lvlText w:val="(%1-%2.%3.%4.%5.%6"/>
      <w:lvlJc w:val="left"/>
      <w:pPr>
        <w:ind w:left="1070" w:hanging="1080"/>
      </w:pPr>
      <w:rPr>
        <w:rFonts w:hint="default"/>
      </w:rPr>
    </w:lvl>
    <w:lvl w:ilvl="6">
      <w:start w:val="1"/>
      <w:numFmt w:val="decimal"/>
      <w:lvlText w:val="(%1-%2.%3.%4.%5.%6.%7"/>
      <w:lvlJc w:val="left"/>
      <w:pPr>
        <w:ind w:left="1068" w:hanging="1080"/>
      </w:pPr>
      <w:rPr>
        <w:rFonts w:hint="default"/>
      </w:rPr>
    </w:lvl>
    <w:lvl w:ilvl="7">
      <w:start w:val="1"/>
      <w:numFmt w:val="decimal"/>
      <w:lvlText w:val="(%1-%2.%3.%4.%5.%6.%7.%8"/>
      <w:lvlJc w:val="left"/>
      <w:pPr>
        <w:ind w:left="1426" w:hanging="1440"/>
      </w:pPr>
      <w:rPr>
        <w:rFonts w:hint="default"/>
      </w:rPr>
    </w:lvl>
    <w:lvl w:ilvl="8">
      <w:start w:val="1"/>
      <w:numFmt w:val="decimal"/>
      <w:lvlText w:val="(%1-%2.%3.%4.%5.%6.%7.%8.%9"/>
      <w:lvlJc w:val="left"/>
      <w:pPr>
        <w:ind w:left="1424" w:hanging="1440"/>
      </w:pPr>
      <w:rPr>
        <w:rFonts w:hint="default"/>
      </w:rPr>
    </w:lvl>
  </w:abstractNum>
  <w:abstractNum w:abstractNumId="2" w15:restartNumberingAfterBreak="0">
    <w:nsid w:val="0F3767EE"/>
    <w:multiLevelType w:val="hybridMultilevel"/>
    <w:tmpl w:val="C8785E32"/>
    <w:lvl w:ilvl="0" w:tplc="0409000F">
      <w:start w:val="1"/>
      <w:numFmt w:val="decimal"/>
      <w:lvlText w:val="%1."/>
      <w:lvlJc w:val="left"/>
      <w:pPr>
        <w:ind w:left="719" w:hanging="360"/>
      </w:p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3" w15:restartNumberingAfterBreak="0">
    <w:nsid w:val="1493029E"/>
    <w:multiLevelType w:val="hybridMultilevel"/>
    <w:tmpl w:val="519C2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1E0EF4"/>
    <w:multiLevelType w:val="hybridMultilevel"/>
    <w:tmpl w:val="206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4B4FFB"/>
    <w:multiLevelType w:val="hybridMultilevel"/>
    <w:tmpl w:val="35823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F50943"/>
    <w:multiLevelType w:val="hybridMultilevel"/>
    <w:tmpl w:val="BB52A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D33D0"/>
    <w:multiLevelType w:val="hybridMultilevel"/>
    <w:tmpl w:val="F266E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E806E7"/>
    <w:multiLevelType w:val="hybridMultilevel"/>
    <w:tmpl w:val="F6EC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0A059A"/>
    <w:multiLevelType w:val="hybridMultilevel"/>
    <w:tmpl w:val="16E0DD3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5B4668"/>
    <w:multiLevelType w:val="hybridMultilevel"/>
    <w:tmpl w:val="6E38B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AF5C7C"/>
    <w:multiLevelType w:val="hybridMultilevel"/>
    <w:tmpl w:val="305487BC"/>
    <w:lvl w:ilvl="0" w:tplc="04090001">
      <w:start w:val="1"/>
      <w:numFmt w:val="bullet"/>
      <w:lvlText w:val=""/>
      <w:lvlJc w:val="left"/>
      <w:pPr>
        <w:ind w:left="1044" w:hanging="360"/>
      </w:pPr>
      <w:rPr>
        <w:rFonts w:ascii="Symbol" w:hAnsi="Symbol" w:hint="default"/>
      </w:rPr>
    </w:lvl>
    <w:lvl w:ilvl="1" w:tplc="04090003" w:tentative="1">
      <w:start w:val="1"/>
      <w:numFmt w:val="bullet"/>
      <w:lvlText w:val="o"/>
      <w:lvlJc w:val="left"/>
      <w:pPr>
        <w:ind w:left="1764" w:hanging="360"/>
      </w:pPr>
      <w:rPr>
        <w:rFonts w:ascii="Courier New" w:hAnsi="Courier New" w:cs="Courier New" w:hint="default"/>
      </w:rPr>
    </w:lvl>
    <w:lvl w:ilvl="2" w:tplc="04090005" w:tentative="1">
      <w:start w:val="1"/>
      <w:numFmt w:val="bullet"/>
      <w:lvlText w:val=""/>
      <w:lvlJc w:val="left"/>
      <w:pPr>
        <w:ind w:left="2484" w:hanging="360"/>
      </w:pPr>
      <w:rPr>
        <w:rFonts w:ascii="Wingdings" w:hAnsi="Wingdings" w:hint="default"/>
      </w:rPr>
    </w:lvl>
    <w:lvl w:ilvl="3" w:tplc="04090001" w:tentative="1">
      <w:start w:val="1"/>
      <w:numFmt w:val="bullet"/>
      <w:lvlText w:val=""/>
      <w:lvlJc w:val="left"/>
      <w:pPr>
        <w:ind w:left="3204" w:hanging="360"/>
      </w:pPr>
      <w:rPr>
        <w:rFonts w:ascii="Symbol" w:hAnsi="Symbol" w:hint="default"/>
      </w:rPr>
    </w:lvl>
    <w:lvl w:ilvl="4" w:tplc="04090003" w:tentative="1">
      <w:start w:val="1"/>
      <w:numFmt w:val="bullet"/>
      <w:lvlText w:val="o"/>
      <w:lvlJc w:val="left"/>
      <w:pPr>
        <w:ind w:left="3924" w:hanging="360"/>
      </w:pPr>
      <w:rPr>
        <w:rFonts w:ascii="Courier New" w:hAnsi="Courier New" w:cs="Courier New" w:hint="default"/>
      </w:rPr>
    </w:lvl>
    <w:lvl w:ilvl="5" w:tplc="04090005" w:tentative="1">
      <w:start w:val="1"/>
      <w:numFmt w:val="bullet"/>
      <w:lvlText w:val=""/>
      <w:lvlJc w:val="left"/>
      <w:pPr>
        <w:ind w:left="4644" w:hanging="360"/>
      </w:pPr>
      <w:rPr>
        <w:rFonts w:ascii="Wingdings" w:hAnsi="Wingdings" w:hint="default"/>
      </w:rPr>
    </w:lvl>
    <w:lvl w:ilvl="6" w:tplc="04090001" w:tentative="1">
      <w:start w:val="1"/>
      <w:numFmt w:val="bullet"/>
      <w:lvlText w:val=""/>
      <w:lvlJc w:val="left"/>
      <w:pPr>
        <w:ind w:left="5364" w:hanging="360"/>
      </w:pPr>
      <w:rPr>
        <w:rFonts w:ascii="Symbol" w:hAnsi="Symbol" w:hint="default"/>
      </w:rPr>
    </w:lvl>
    <w:lvl w:ilvl="7" w:tplc="04090003" w:tentative="1">
      <w:start w:val="1"/>
      <w:numFmt w:val="bullet"/>
      <w:lvlText w:val="o"/>
      <w:lvlJc w:val="left"/>
      <w:pPr>
        <w:ind w:left="6084" w:hanging="360"/>
      </w:pPr>
      <w:rPr>
        <w:rFonts w:ascii="Courier New" w:hAnsi="Courier New" w:cs="Courier New" w:hint="default"/>
      </w:rPr>
    </w:lvl>
    <w:lvl w:ilvl="8" w:tplc="04090005" w:tentative="1">
      <w:start w:val="1"/>
      <w:numFmt w:val="bullet"/>
      <w:lvlText w:val=""/>
      <w:lvlJc w:val="left"/>
      <w:pPr>
        <w:ind w:left="6804" w:hanging="360"/>
      </w:pPr>
      <w:rPr>
        <w:rFonts w:ascii="Wingdings" w:hAnsi="Wingdings" w:hint="default"/>
      </w:rPr>
    </w:lvl>
  </w:abstractNum>
  <w:abstractNum w:abstractNumId="14" w15:restartNumberingAfterBreak="0">
    <w:nsid w:val="5852012D"/>
    <w:multiLevelType w:val="hybridMultilevel"/>
    <w:tmpl w:val="A2CE2D6A"/>
    <w:lvl w:ilvl="0" w:tplc="1BB8BED6">
      <w:numFmt w:val="bullet"/>
      <w:lvlText w:val="•"/>
      <w:lvlJc w:val="left"/>
      <w:pPr>
        <w:ind w:left="1080" w:hanging="72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66115F"/>
    <w:multiLevelType w:val="hybridMultilevel"/>
    <w:tmpl w:val="903010C6"/>
    <w:lvl w:ilvl="0" w:tplc="D2B4D3F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16" w15:restartNumberingAfterBreak="0">
    <w:nsid w:val="605A25B7"/>
    <w:multiLevelType w:val="multilevel"/>
    <w:tmpl w:val="1B68C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AE6049"/>
    <w:multiLevelType w:val="hybridMultilevel"/>
    <w:tmpl w:val="1704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B5741C"/>
    <w:multiLevelType w:val="hybridMultilevel"/>
    <w:tmpl w:val="AEF0E3B4"/>
    <w:lvl w:ilvl="0" w:tplc="1BB8BED6">
      <w:numFmt w:val="bullet"/>
      <w:lvlText w:val="•"/>
      <w:lvlJc w:val="left"/>
      <w:pPr>
        <w:ind w:left="1080" w:hanging="720"/>
      </w:pPr>
      <w:rPr>
        <w:rFonts w:ascii="Calibri" w:eastAsia="Arial"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9EE5FC7"/>
    <w:multiLevelType w:val="hybridMultilevel"/>
    <w:tmpl w:val="5ADAF2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4729998">
    <w:abstractNumId w:val="17"/>
  </w:num>
  <w:num w:numId="2" w16cid:durableId="74056047">
    <w:abstractNumId w:val="19"/>
  </w:num>
  <w:num w:numId="3" w16cid:durableId="290940952">
    <w:abstractNumId w:val="10"/>
  </w:num>
  <w:num w:numId="4" w16cid:durableId="1718384557">
    <w:abstractNumId w:val="11"/>
  </w:num>
  <w:num w:numId="5" w16cid:durableId="1482310701">
    <w:abstractNumId w:val="21"/>
  </w:num>
  <w:num w:numId="6" w16cid:durableId="1581980920">
    <w:abstractNumId w:val="7"/>
  </w:num>
  <w:num w:numId="7" w16cid:durableId="1547792770">
    <w:abstractNumId w:val="18"/>
  </w:num>
  <w:num w:numId="8" w16cid:durableId="674188798">
    <w:abstractNumId w:val="20"/>
  </w:num>
  <w:num w:numId="9" w16cid:durableId="419258125">
    <w:abstractNumId w:val="14"/>
  </w:num>
  <w:num w:numId="10" w16cid:durableId="1217008490">
    <w:abstractNumId w:val="6"/>
  </w:num>
  <w:num w:numId="11" w16cid:durableId="1888451618">
    <w:abstractNumId w:val="4"/>
  </w:num>
  <w:num w:numId="12" w16cid:durableId="1646009687">
    <w:abstractNumId w:val="8"/>
  </w:num>
  <w:num w:numId="13" w16cid:durableId="2081707260">
    <w:abstractNumId w:val="5"/>
  </w:num>
  <w:num w:numId="14" w16cid:durableId="194391969">
    <w:abstractNumId w:val="0"/>
  </w:num>
  <w:num w:numId="15" w16cid:durableId="1849711184">
    <w:abstractNumId w:val="12"/>
  </w:num>
  <w:num w:numId="16" w16cid:durableId="1502158393">
    <w:abstractNumId w:val="1"/>
  </w:num>
  <w:num w:numId="17" w16cid:durableId="984895543">
    <w:abstractNumId w:val="13"/>
  </w:num>
  <w:num w:numId="18" w16cid:durableId="1937978755">
    <w:abstractNumId w:val="9"/>
  </w:num>
  <w:num w:numId="19" w16cid:durableId="482354457">
    <w:abstractNumId w:val="15"/>
  </w:num>
  <w:num w:numId="20" w16cid:durableId="1879313967">
    <w:abstractNumId w:val="3"/>
  </w:num>
  <w:num w:numId="21" w16cid:durableId="1522353484">
    <w:abstractNumId w:val="2"/>
  </w:num>
  <w:num w:numId="22" w16cid:durableId="11127513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0792"/>
    <w:rsid w:val="00034380"/>
    <w:rsid w:val="00042ABD"/>
    <w:rsid w:val="000557B2"/>
    <w:rsid w:val="00080FB1"/>
    <w:rsid w:val="00095BCE"/>
    <w:rsid w:val="000B21B2"/>
    <w:rsid w:val="000B4A69"/>
    <w:rsid w:val="000D55E5"/>
    <w:rsid w:val="000D6AAF"/>
    <w:rsid w:val="000E0C03"/>
    <w:rsid w:val="000E33A6"/>
    <w:rsid w:val="000F0F76"/>
    <w:rsid w:val="001054AB"/>
    <w:rsid w:val="00106513"/>
    <w:rsid w:val="00125FF1"/>
    <w:rsid w:val="001311A1"/>
    <w:rsid w:val="00147BF6"/>
    <w:rsid w:val="00151033"/>
    <w:rsid w:val="001554F1"/>
    <w:rsid w:val="00164988"/>
    <w:rsid w:val="0017482C"/>
    <w:rsid w:val="00181A29"/>
    <w:rsid w:val="001823B6"/>
    <w:rsid w:val="00182B4E"/>
    <w:rsid w:val="00184616"/>
    <w:rsid w:val="001875A4"/>
    <w:rsid w:val="001A293F"/>
    <w:rsid w:val="001A728B"/>
    <w:rsid w:val="001C5B5B"/>
    <w:rsid w:val="001D708E"/>
    <w:rsid w:val="001E1BDA"/>
    <w:rsid w:val="002073BE"/>
    <w:rsid w:val="002157BD"/>
    <w:rsid w:val="002367AE"/>
    <w:rsid w:val="0026679D"/>
    <w:rsid w:val="00271713"/>
    <w:rsid w:val="00285D26"/>
    <w:rsid w:val="002B5A17"/>
    <w:rsid w:val="002B62FD"/>
    <w:rsid w:val="002C1939"/>
    <w:rsid w:val="00301832"/>
    <w:rsid w:val="00310A50"/>
    <w:rsid w:val="00312AAC"/>
    <w:rsid w:val="003236A6"/>
    <w:rsid w:val="00324F15"/>
    <w:rsid w:val="00335209"/>
    <w:rsid w:val="00343789"/>
    <w:rsid w:val="003441F0"/>
    <w:rsid w:val="003461FF"/>
    <w:rsid w:val="00354548"/>
    <w:rsid w:val="003864FC"/>
    <w:rsid w:val="00391845"/>
    <w:rsid w:val="003A51DE"/>
    <w:rsid w:val="003C0CB5"/>
    <w:rsid w:val="003D57C0"/>
    <w:rsid w:val="003E1FE3"/>
    <w:rsid w:val="003E29D9"/>
    <w:rsid w:val="003E4323"/>
    <w:rsid w:val="003F575B"/>
    <w:rsid w:val="003F637F"/>
    <w:rsid w:val="004145A8"/>
    <w:rsid w:val="004200BF"/>
    <w:rsid w:val="004219A6"/>
    <w:rsid w:val="004625F1"/>
    <w:rsid w:val="00471428"/>
    <w:rsid w:val="0047605D"/>
    <w:rsid w:val="004827F9"/>
    <w:rsid w:val="00484252"/>
    <w:rsid w:val="004A08D9"/>
    <w:rsid w:val="004B45F4"/>
    <w:rsid w:val="004C060C"/>
    <w:rsid w:val="004C4FD4"/>
    <w:rsid w:val="004E152A"/>
    <w:rsid w:val="004E2C87"/>
    <w:rsid w:val="004F5F6E"/>
    <w:rsid w:val="00514917"/>
    <w:rsid w:val="005246AA"/>
    <w:rsid w:val="00536BD2"/>
    <w:rsid w:val="00570CB8"/>
    <w:rsid w:val="005745F8"/>
    <w:rsid w:val="00580246"/>
    <w:rsid w:val="00582870"/>
    <w:rsid w:val="00590C37"/>
    <w:rsid w:val="005951E2"/>
    <w:rsid w:val="005A1DE4"/>
    <w:rsid w:val="005B00D8"/>
    <w:rsid w:val="005B1C5B"/>
    <w:rsid w:val="005C0249"/>
    <w:rsid w:val="005C1001"/>
    <w:rsid w:val="005C1688"/>
    <w:rsid w:val="005C3BF0"/>
    <w:rsid w:val="005C6F48"/>
    <w:rsid w:val="005D7035"/>
    <w:rsid w:val="00632AF3"/>
    <w:rsid w:val="00660317"/>
    <w:rsid w:val="00665BC9"/>
    <w:rsid w:val="006B0623"/>
    <w:rsid w:val="006B51D9"/>
    <w:rsid w:val="006D4FE5"/>
    <w:rsid w:val="006E3A9A"/>
    <w:rsid w:val="006E4BEF"/>
    <w:rsid w:val="0071256B"/>
    <w:rsid w:val="0072179E"/>
    <w:rsid w:val="007230DC"/>
    <w:rsid w:val="007279BD"/>
    <w:rsid w:val="007339C3"/>
    <w:rsid w:val="007376FD"/>
    <w:rsid w:val="00770E56"/>
    <w:rsid w:val="0077124B"/>
    <w:rsid w:val="0078217A"/>
    <w:rsid w:val="00787A63"/>
    <w:rsid w:val="00790D83"/>
    <w:rsid w:val="00792171"/>
    <w:rsid w:val="007A4129"/>
    <w:rsid w:val="007A4A80"/>
    <w:rsid w:val="007B1272"/>
    <w:rsid w:val="007B5929"/>
    <w:rsid w:val="007C1F1F"/>
    <w:rsid w:val="00822643"/>
    <w:rsid w:val="00842644"/>
    <w:rsid w:val="00855706"/>
    <w:rsid w:val="00860281"/>
    <w:rsid w:val="00872B0D"/>
    <w:rsid w:val="00873BC2"/>
    <w:rsid w:val="00892650"/>
    <w:rsid w:val="00894937"/>
    <w:rsid w:val="00896BA3"/>
    <w:rsid w:val="008A5958"/>
    <w:rsid w:val="008D3DA5"/>
    <w:rsid w:val="008F6742"/>
    <w:rsid w:val="0094032A"/>
    <w:rsid w:val="00961EF4"/>
    <w:rsid w:val="009822B6"/>
    <w:rsid w:val="009A1049"/>
    <w:rsid w:val="009B60D5"/>
    <w:rsid w:val="009C2F7A"/>
    <w:rsid w:val="009D1910"/>
    <w:rsid w:val="00A023E2"/>
    <w:rsid w:val="00A03ABD"/>
    <w:rsid w:val="00A05793"/>
    <w:rsid w:val="00A525C2"/>
    <w:rsid w:val="00A74584"/>
    <w:rsid w:val="00A808A9"/>
    <w:rsid w:val="00A81BC8"/>
    <w:rsid w:val="00AC36EC"/>
    <w:rsid w:val="00AC5407"/>
    <w:rsid w:val="00AD6EAB"/>
    <w:rsid w:val="00AF063E"/>
    <w:rsid w:val="00B1429F"/>
    <w:rsid w:val="00B36EBD"/>
    <w:rsid w:val="00B852CC"/>
    <w:rsid w:val="00B86320"/>
    <w:rsid w:val="00B8772C"/>
    <w:rsid w:val="00B93A27"/>
    <w:rsid w:val="00B97915"/>
    <w:rsid w:val="00BA0AB0"/>
    <w:rsid w:val="00BB1C98"/>
    <w:rsid w:val="00BB4E45"/>
    <w:rsid w:val="00BB5F2A"/>
    <w:rsid w:val="00BB6089"/>
    <w:rsid w:val="00BC14FF"/>
    <w:rsid w:val="00BF68F8"/>
    <w:rsid w:val="00C006A4"/>
    <w:rsid w:val="00C05229"/>
    <w:rsid w:val="00C13F9B"/>
    <w:rsid w:val="00C50931"/>
    <w:rsid w:val="00C57FB0"/>
    <w:rsid w:val="00C637A4"/>
    <w:rsid w:val="00C67C06"/>
    <w:rsid w:val="00C7081A"/>
    <w:rsid w:val="00C73BA6"/>
    <w:rsid w:val="00C977B9"/>
    <w:rsid w:val="00CC70A5"/>
    <w:rsid w:val="00CE4EEF"/>
    <w:rsid w:val="00CF22DC"/>
    <w:rsid w:val="00CF4935"/>
    <w:rsid w:val="00CF76E5"/>
    <w:rsid w:val="00D042F5"/>
    <w:rsid w:val="00D116E4"/>
    <w:rsid w:val="00D130A6"/>
    <w:rsid w:val="00D2200A"/>
    <w:rsid w:val="00D2559E"/>
    <w:rsid w:val="00D35AD3"/>
    <w:rsid w:val="00D449EB"/>
    <w:rsid w:val="00D54A62"/>
    <w:rsid w:val="00D63B6E"/>
    <w:rsid w:val="00D709C9"/>
    <w:rsid w:val="00D847D2"/>
    <w:rsid w:val="00D859FD"/>
    <w:rsid w:val="00D87498"/>
    <w:rsid w:val="00DA19C1"/>
    <w:rsid w:val="00DD063A"/>
    <w:rsid w:val="00DD4EC2"/>
    <w:rsid w:val="00DD60EF"/>
    <w:rsid w:val="00DE34DA"/>
    <w:rsid w:val="00DF2E5F"/>
    <w:rsid w:val="00E317B3"/>
    <w:rsid w:val="00E365BB"/>
    <w:rsid w:val="00E413B0"/>
    <w:rsid w:val="00E45CAF"/>
    <w:rsid w:val="00E61727"/>
    <w:rsid w:val="00E656F0"/>
    <w:rsid w:val="00E77213"/>
    <w:rsid w:val="00EB1A2E"/>
    <w:rsid w:val="00F116BA"/>
    <w:rsid w:val="00F209C2"/>
    <w:rsid w:val="00F2334B"/>
    <w:rsid w:val="00F24670"/>
    <w:rsid w:val="00F3790C"/>
    <w:rsid w:val="00F403A6"/>
    <w:rsid w:val="00F42D91"/>
    <w:rsid w:val="00F43DB8"/>
    <w:rsid w:val="00F47790"/>
    <w:rsid w:val="00F5646E"/>
    <w:rsid w:val="00F84AC9"/>
    <w:rsid w:val="00F85333"/>
    <w:rsid w:val="00F916B3"/>
    <w:rsid w:val="00FA1B71"/>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Spacing">
    <w:name w:val="No Spacing"/>
    <w:uiPriority w:val="1"/>
    <w:qFormat/>
    <w:rsid w:val="009A1049"/>
    <w:pPr>
      <w:spacing w:after="0" w:line="240" w:lineRule="auto"/>
    </w:pPr>
    <w:rPr>
      <w:rFonts w:ascii="Arial" w:eastAsia="Arial" w:hAnsi="Arial" w:cs="Arial"/>
      <w:kern w:val="0"/>
      <w:lang w:val="en"/>
      <w14:ligatures w14:val="none"/>
    </w:rPr>
  </w:style>
  <w:style w:type="character" w:styleId="UnresolvedMention">
    <w:name w:val="Unresolved Mention"/>
    <w:basedOn w:val="DefaultParagraphFont"/>
    <w:uiPriority w:val="99"/>
    <w:semiHidden/>
    <w:unhideWhenUsed/>
    <w:rsid w:val="00B93A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m.maxient.com/reportingform.php?ChaminadeUniv&amp;layout_id=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haminade.edu/student-success/kokua-ike/"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haminade.edu/compliance/contact-information/" TargetMode="External"/><Relationship Id="rId20" Type="http://schemas.openxmlformats.org/officeDocument/2006/relationships/hyperlink" Target="mailto:ada@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jointly.com/kb/research-question-typ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hyperlink" Target="http://www.aamft.org/imis15/Content/Legal_Ethics/Code_of_Ethics.aspx" TargetMode="External"/><Relationship Id="rId10" Type="http://schemas.openxmlformats.org/officeDocument/2006/relationships/hyperlink" Target="https://chaminade.edu/institutional-review-board/citi-training-and-eprotocol-resources/" TargetMode="External"/><Relationship Id="rId19" Type="http://schemas.openxmlformats.org/officeDocument/2006/relationships/hyperlink" Target="https://chaminade.edu/compliance/title-ix-nondiscrimination-policy/"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image" Target="media/image2.png"/><Relationship Id="rId22" Type="http://schemas.openxmlformats.org/officeDocument/2006/relationships/hyperlink" Target="mailto:tutoring@chaminade.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2AC51-389A-46AF-B964-5C9645B1D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4853</Words>
  <Characters>27863</Characters>
  <Application>Microsoft Office Word</Application>
  <DocSecurity>0</DocSecurity>
  <Lines>818</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Admin;Deanna Linville</dc:creator>
  <cp:keywords/>
  <dc:description/>
  <cp:lastModifiedBy>Deanna Knobelspiesse</cp:lastModifiedBy>
  <cp:revision>3</cp:revision>
  <cp:lastPrinted>2024-02-14T21:28:00Z</cp:lastPrinted>
  <dcterms:created xsi:type="dcterms:W3CDTF">2025-12-03T06:38:00Z</dcterms:created>
  <dcterms:modified xsi:type="dcterms:W3CDTF">2025-12-03T06:40:00Z</dcterms:modified>
</cp:coreProperties>
</file>