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B5377DB" w14:textId="697D473F" w:rsidR="00B244B9" w:rsidRDefault="00FD0204" w:rsidP="003824EF">
      <w:pPr>
        <w:pStyle w:val="NoSpacing"/>
      </w:pPr>
      <w:r>
        <w:rPr>
          <w:rFonts w:ascii="Calibri" w:eastAsia="Calibri" w:hAnsi="Calibri" w:cs="Calibri"/>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Default="00B244B9">
      <w:pPr>
        <w:spacing w:line="240" w:lineRule="auto"/>
        <w:ind w:left="720"/>
        <w:rPr>
          <w:rFonts w:ascii="Calibri" w:eastAsia="Calibri" w:hAnsi="Calibri" w:cs="Calibri"/>
          <w:sz w:val="23"/>
          <w:szCs w:val="23"/>
        </w:rPr>
      </w:pPr>
    </w:p>
    <w:p w14:paraId="7B5377DD" w14:textId="23252217" w:rsidR="00B244B9" w:rsidRDefault="00B244B9">
      <w:pPr>
        <w:pStyle w:val="Heading1"/>
        <w:keepNext w:val="0"/>
        <w:keepLines w:val="0"/>
        <w:spacing w:before="0" w:after="0" w:line="240" w:lineRule="auto"/>
        <w:rPr>
          <w:rFonts w:ascii="Calibri" w:eastAsia="Calibri" w:hAnsi="Calibri" w:cs="Calibri"/>
          <w:b/>
          <w:color w:val="FF0000"/>
          <w:sz w:val="23"/>
          <w:szCs w:val="23"/>
        </w:rPr>
      </w:pPr>
    </w:p>
    <w:p w14:paraId="582D720D" w14:textId="06233DAB" w:rsidR="001862A6" w:rsidRDefault="001862A6" w:rsidP="001862A6">
      <w:pPr>
        <w:spacing w:line="240" w:lineRule="auto"/>
        <w:rPr>
          <w:rFonts w:ascii="Calibri" w:eastAsia="Calibri" w:hAnsi="Calibri" w:cs="Calibri"/>
          <w:b/>
        </w:rPr>
      </w:pPr>
    </w:p>
    <w:p w14:paraId="11016D51" w14:textId="7ECB65A2" w:rsidR="00FD0204" w:rsidRDefault="00FD0204" w:rsidP="001862A6">
      <w:pPr>
        <w:spacing w:line="240" w:lineRule="auto"/>
        <w:rPr>
          <w:rFonts w:ascii="Calibri" w:eastAsia="Calibri" w:hAnsi="Calibri" w:cs="Calibri"/>
          <w:b/>
        </w:rPr>
      </w:pPr>
    </w:p>
    <w:p w14:paraId="5C06F44E" w14:textId="11D7494D" w:rsidR="00FD0204" w:rsidRDefault="00FD0204" w:rsidP="001862A6">
      <w:pPr>
        <w:spacing w:line="240" w:lineRule="auto"/>
        <w:rPr>
          <w:rFonts w:ascii="Calibri" w:eastAsia="Calibri" w:hAnsi="Calibri" w:cs="Calibri"/>
          <w:b/>
        </w:rPr>
      </w:pPr>
    </w:p>
    <w:p w14:paraId="0B23D735" w14:textId="7903C39F" w:rsidR="00FD0204" w:rsidRDefault="00FD0204" w:rsidP="001862A6">
      <w:pPr>
        <w:spacing w:line="240" w:lineRule="auto"/>
        <w:rPr>
          <w:rFonts w:ascii="Calibri" w:eastAsia="Calibri" w:hAnsi="Calibri" w:cs="Calibri"/>
          <w:b/>
        </w:rPr>
      </w:pPr>
    </w:p>
    <w:p w14:paraId="2074B3E2" w14:textId="3825A82A" w:rsidR="00FD0204" w:rsidRDefault="00FD0204" w:rsidP="001862A6">
      <w:pPr>
        <w:spacing w:line="240" w:lineRule="auto"/>
        <w:rPr>
          <w:rFonts w:ascii="Calibri" w:eastAsia="Calibri" w:hAnsi="Calibri" w:cs="Calibri"/>
          <w:b/>
        </w:rPr>
      </w:pPr>
    </w:p>
    <w:p w14:paraId="17B11C8A" w14:textId="00A0A657" w:rsidR="00FD0204" w:rsidRDefault="00FD0204" w:rsidP="001862A6">
      <w:pPr>
        <w:spacing w:line="240" w:lineRule="auto"/>
        <w:rPr>
          <w:rFonts w:ascii="Calibri" w:eastAsia="Calibri" w:hAnsi="Calibri" w:cs="Calibri"/>
          <w:b/>
        </w:rPr>
      </w:pPr>
    </w:p>
    <w:p w14:paraId="2E1A00AB" w14:textId="36986847" w:rsidR="00FD0204" w:rsidRDefault="00FD0204" w:rsidP="001862A6">
      <w:pPr>
        <w:spacing w:line="240" w:lineRule="auto"/>
        <w:rPr>
          <w:rFonts w:ascii="Calibri" w:eastAsia="Calibri" w:hAnsi="Calibri" w:cs="Calibri"/>
          <w:b/>
        </w:rPr>
      </w:pPr>
    </w:p>
    <w:p w14:paraId="0FE54E11" w14:textId="6AF08AEF" w:rsidR="00FD0204" w:rsidRDefault="00FD0204" w:rsidP="001862A6">
      <w:pPr>
        <w:spacing w:line="240" w:lineRule="auto"/>
        <w:rPr>
          <w:rFonts w:ascii="Calibri" w:eastAsia="Calibri" w:hAnsi="Calibri" w:cs="Calibri"/>
          <w:b/>
        </w:rPr>
      </w:pPr>
    </w:p>
    <w:p w14:paraId="290EEBD6" w14:textId="075164B3" w:rsidR="00FD0204" w:rsidRPr="000730DB" w:rsidRDefault="00FD0204" w:rsidP="00FD0204">
      <w:pPr>
        <w:spacing w:line="240" w:lineRule="auto"/>
        <w:jc w:val="center"/>
        <w:rPr>
          <w:rFonts w:ascii="Comic Sans MS" w:eastAsia="Calibri" w:hAnsi="Comic Sans MS" w:cs="Times New Roman"/>
          <w:b/>
          <w:sz w:val="28"/>
          <w:szCs w:val="28"/>
        </w:rPr>
      </w:pPr>
      <w:r w:rsidRPr="000730DB">
        <w:rPr>
          <w:rFonts w:ascii="Comic Sans MS" w:eastAsia="Calibri" w:hAnsi="Comic Sans MS" w:cs="Times New Roman"/>
          <w:b/>
          <w:sz w:val="28"/>
          <w:szCs w:val="28"/>
        </w:rPr>
        <w:t>Course Syllabus</w:t>
      </w:r>
    </w:p>
    <w:p w14:paraId="36D1B2BD" w14:textId="25C2C92A" w:rsidR="00FD0204" w:rsidRPr="000730DB" w:rsidRDefault="00FD0204" w:rsidP="001862A6">
      <w:pPr>
        <w:spacing w:line="240" w:lineRule="auto"/>
        <w:rPr>
          <w:rFonts w:ascii="Comic Sans MS" w:eastAsia="Calibri" w:hAnsi="Comic Sans MS" w:cs="Times New Roman"/>
          <w:b/>
          <w:sz w:val="20"/>
          <w:szCs w:val="20"/>
        </w:rPr>
      </w:pPr>
    </w:p>
    <w:p w14:paraId="3CAC1531" w14:textId="30B5D6D6" w:rsidR="00FD0204" w:rsidRPr="000730DB" w:rsidRDefault="00FD0204" w:rsidP="001862A6">
      <w:pPr>
        <w:spacing w:line="240" w:lineRule="auto"/>
        <w:rPr>
          <w:rFonts w:ascii="Comic Sans MS" w:eastAsia="Calibri" w:hAnsi="Comic Sans MS" w:cs="Times New Roman"/>
          <w:b/>
          <w:sz w:val="20"/>
          <w:szCs w:val="20"/>
        </w:rPr>
      </w:pPr>
    </w:p>
    <w:p w14:paraId="4AFFA802" w14:textId="4CDD2D84" w:rsidR="00FD0204" w:rsidRPr="000730DB" w:rsidRDefault="00FD0204" w:rsidP="001862A6">
      <w:pPr>
        <w:spacing w:line="240" w:lineRule="auto"/>
        <w:rPr>
          <w:rFonts w:ascii="Comic Sans MS" w:eastAsia="Calibri" w:hAnsi="Comic Sans MS" w:cs="Times New Roman"/>
          <w:b/>
          <w:sz w:val="20"/>
          <w:szCs w:val="20"/>
        </w:rPr>
      </w:pPr>
    </w:p>
    <w:p w14:paraId="5C280428" w14:textId="77777777" w:rsidR="00FD0204" w:rsidRPr="000730DB" w:rsidRDefault="00FD0204" w:rsidP="001862A6">
      <w:pPr>
        <w:spacing w:line="240" w:lineRule="auto"/>
        <w:rPr>
          <w:rFonts w:ascii="Comic Sans MS" w:eastAsia="Calibri" w:hAnsi="Comic Sans MS" w:cs="Times New Roman"/>
          <w:b/>
          <w:sz w:val="20"/>
          <w:szCs w:val="20"/>
        </w:rPr>
      </w:pPr>
    </w:p>
    <w:p w14:paraId="7B5377E4" w14:textId="1AF67B1C" w:rsidR="00B244B9" w:rsidRPr="000730DB" w:rsidRDefault="003824EF">
      <w:pPr>
        <w:spacing w:line="240" w:lineRule="auto"/>
        <w:rPr>
          <w:rFonts w:ascii="Comic Sans MS" w:eastAsia="Calibri" w:hAnsi="Comic Sans MS" w:cs="Times New Roman"/>
          <w:b/>
          <w:sz w:val="20"/>
          <w:szCs w:val="20"/>
        </w:rPr>
      </w:pPr>
      <w:r w:rsidRPr="000730DB">
        <w:rPr>
          <w:rFonts w:ascii="Comic Sans MS" w:eastAsia="Calibri" w:hAnsi="Comic Sans MS" w:cs="Times New Roman"/>
          <w:b/>
          <w:sz w:val="20"/>
          <w:szCs w:val="20"/>
        </w:rPr>
        <w:t xml:space="preserve">Course Number: </w:t>
      </w:r>
      <w:r w:rsidR="00FE3C3D" w:rsidRPr="000730DB">
        <w:rPr>
          <w:rFonts w:ascii="Comic Sans MS" w:eastAsia="Calibri" w:hAnsi="Comic Sans MS" w:cs="Times New Roman"/>
          <w:b/>
          <w:sz w:val="20"/>
          <w:szCs w:val="20"/>
        </w:rPr>
        <w:t>BI 210L</w:t>
      </w:r>
    </w:p>
    <w:p w14:paraId="7B5377E5" w14:textId="010F3A9C"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Course Title</w:t>
      </w:r>
      <w:r w:rsidRPr="000730DB">
        <w:rPr>
          <w:rFonts w:ascii="Comic Sans MS" w:eastAsia="Calibri" w:hAnsi="Comic Sans MS" w:cs="Times New Roman"/>
          <w:sz w:val="20"/>
          <w:szCs w:val="20"/>
        </w:rPr>
        <w:t xml:space="preserve">: </w:t>
      </w:r>
      <w:r w:rsidR="00FE3C3D" w:rsidRPr="000730DB">
        <w:rPr>
          <w:rFonts w:ascii="Comic Sans MS" w:eastAsia="Calibri" w:hAnsi="Comic Sans MS" w:cs="Times New Roman"/>
          <w:sz w:val="20"/>
          <w:szCs w:val="20"/>
        </w:rPr>
        <w:t>Biotechniques Lab</w:t>
      </w:r>
    </w:p>
    <w:p w14:paraId="7B5377E6" w14:textId="0E35E65C"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Department Name</w:t>
      </w:r>
      <w:r w:rsidRPr="000730DB">
        <w:rPr>
          <w:rFonts w:ascii="Comic Sans MS" w:eastAsia="Calibri" w:hAnsi="Comic Sans MS" w:cs="Times New Roman"/>
          <w:sz w:val="20"/>
          <w:szCs w:val="20"/>
        </w:rPr>
        <w:t xml:space="preserve">: </w:t>
      </w:r>
      <w:r w:rsidR="001862A6" w:rsidRPr="000730DB">
        <w:rPr>
          <w:rFonts w:ascii="Comic Sans MS" w:eastAsia="Calibri" w:hAnsi="Comic Sans MS" w:cs="Times New Roman"/>
          <w:sz w:val="20"/>
          <w:szCs w:val="20"/>
        </w:rPr>
        <w:t>Natural Sciences and Mathematics</w:t>
      </w:r>
    </w:p>
    <w:p w14:paraId="7B5377E7" w14:textId="6ADD2B93"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College/School/Division Name</w:t>
      </w:r>
      <w:r w:rsidRPr="000730DB">
        <w:rPr>
          <w:rFonts w:ascii="Comic Sans MS" w:eastAsia="Calibri" w:hAnsi="Comic Sans MS" w:cs="Times New Roman"/>
          <w:sz w:val="20"/>
          <w:szCs w:val="20"/>
        </w:rPr>
        <w:t xml:space="preserve">: </w:t>
      </w:r>
      <w:r w:rsidR="001862A6" w:rsidRPr="000730DB">
        <w:rPr>
          <w:rFonts w:ascii="Comic Sans MS" w:eastAsia="Calibri" w:hAnsi="Comic Sans MS" w:cs="Times New Roman"/>
          <w:sz w:val="20"/>
          <w:szCs w:val="20"/>
        </w:rPr>
        <w:t>Chaminade University of Honolulu</w:t>
      </w:r>
    </w:p>
    <w:p w14:paraId="7B5377E8" w14:textId="4FF01C8C"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Term</w:t>
      </w:r>
      <w:r w:rsidRPr="000730DB">
        <w:rPr>
          <w:rFonts w:ascii="Comic Sans MS" w:eastAsia="Calibri" w:hAnsi="Comic Sans MS" w:cs="Times New Roman"/>
          <w:sz w:val="20"/>
          <w:szCs w:val="20"/>
        </w:rPr>
        <w:t xml:space="preserve">: </w:t>
      </w:r>
      <w:r w:rsidR="00E40139">
        <w:rPr>
          <w:rFonts w:ascii="Comic Sans MS" w:eastAsia="Calibri" w:hAnsi="Comic Sans MS" w:cs="Times New Roman"/>
          <w:sz w:val="20"/>
          <w:szCs w:val="20"/>
        </w:rPr>
        <w:t>Spring 2022</w:t>
      </w:r>
    </w:p>
    <w:p w14:paraId="7B5377E9" w14:textId="0738D0D6"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Course Credits</w:t>
      </w:r>
      <w:r w:rsidRPr="000730DB">
        <w:rPr>
          <w:rFonts w:ascii="Comic Sans MS" w:eastAsia="Calibri" w:hAnsi="Comic Sans MS" w:cs="Times New Roman"/>
          <w:sz w:val="20"/>
          <w:szCs w:val="20"/>
        </w:rPr>
        <w:t xml:space="preserve">: </w:t>
      </w:r>
      <w:r w:rsidR="00D0415A" w:rsidRPr="000730DB">
        <w:rPr>
          <w:rFonts w:ascii="Comic Sans MS" w:eastAsia="Calibri" w:hAnsi="Comic Sans MS" w:cs="Times New Roman"/>
          <w:sz w:val="20"/>
          <w:szCs w:val="20"/>
        </w:rPr>
        <w:t>1</w:t>
      </w:r>
    </w:p>
    <w:p w14:paraId="7B5377EA" w14:textId="163F769D"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Meeting Days</w:t>
      </w:r>
      <w:r w:rsidRPr="000730DB">
        <w:rPr>
          <w:rFonts w:ascii="Comic Sans MS" w:eastAsia="Calibri" w:hAnsi="Comic Sans MS" w:cs="Times New Roman"/>
          <w:sz w:val="20"/>
          <w:szCs w:val="20"/>
        </w:rPr>
        <w:t xml:space="preserve">: </w:t>
      </w:r>
      <w:r w:rsidR="00E40139">
        <w:rPr>
          <w:rFonts w:ascii="Comic Sans MS" w:eastAsia="Calibri" w:hAnsi="Comic Sans MS" w:cs="Times New Roman"/>
          <w:sz w:val="20"/>
          <w:szCs w:val="20"/>
        </w:rPr>
        <w:t>Tuesday</w:t>
      </w:r>
    </w:p>
    <w:p w14:paraId="7B5377EB" w14:textId="5843020F"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Meeting Hours</w:t>
      </w:r>
      <w:r w:rsidRPr="000730DB">
        <w:rPr>
          <w:rFonts w:ascii="Comic Sans MS" w:eastAsia="Calibri" w:hAnsi="Comic Sans MS" w:cs="Times New Roman"/>
          <w:sz w:val="20"/>
          <w:szCs w:val="20"/>
        </w:rPr>
        <w:t xml:space="preserve">: </w:t>
      </w:r>
      <w:r w:rsidR="00FE3C3D" w:rsidRPr="000730DB">
        <w:rPr>
          <w:rFonts w:ascii="Comic Sans MS" w:eastAsia="Calibri" w:hAnsi="Comic Sans MS" w:cs="Times New Roman"/>
          <w:sz w:val="20"/>
          <w:szCs w:val="20"/>
        </w:rPr>
        <w:t>2:30 – 5:20 PM</w:t>
      </w:r>
    </w:p>
    <w:p w14:paraId="7B5377EC" w14:textId="3674ED21"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Location</w:t>
      </w:r>
      <w:r w:rsidRPr="000730DB">
        <w:rPr>
          <w:rFonts w:ascii="Comic Sans MS" w:eastAsia="Calibri" w:hAnsi="Comic Sans MS" w:cs="Times New Roman"/>
          <w:sz w:val="20"/>
          <w:szCs w:val="20"/>
        </w:rPr>
        <w:t xml:space="preserve">: </w:t>
      </w:r>
      <w:r w:rsidR="00503252" w:rsidRPr="0015726F">
        <w:rPr>
          <w:rFonts w:ascii="Comic Sans MS" w:eastAsia="Calibri" w:hAnsi="Comic Sans MS" w:cs="Times New Roman"/>
          <w:sz w:val="20"/>
          <w:szCs w:val="20"/>
        </w:rPr>
        <w:t xml:space="preserve">Henry Hall Lab </w:t>
      </w:r>
      <w:r w:rsidR="0015726F">
        <w:rPr>
          <w:rFonts w:ascii="Comic Sans MS" w:eastAsia="Calibri" w:hAnsi="Comic Sans MS" w:cs="Times New Roman"/>
          <w:sz w:val="20"/>
          <w:szCs w:val="20"/>
        </w:rPr>
        <w:t>L</w:t>
      </w:r>
      <w:r w:rsidR="00E40139">
        <w:rPr>
          <w:rFonts w:ascii="Comic Sans MS" w:eastAsia="Calibri" w:hAnsi="Comic Sans MS" w:cs="Times New Roman"/>
          <w:sz w:val="20"/>
          <w:szCs w:val="20"/>
        </w:rPr>
        <w:t>0</w:t>
      </w:r>
    </w:p>
    <w:p w14:paraId="7B5377ED" w14:textId="39C3D989" w:rsidR="00B244B9" w:rsidRPr="000730DB" w:rsidRDefault="00B244B9">
      <w:pPr>
        <w:spacing w:line="240" w:lineRule="auto"/>
        <w:rPr>
          <w:rFonts w:ascii="Comic Sans MS" w:eastAsia="Calibri" w:hAnsi="Comic Sans MS" w:cs="Times New Roman"/>
          <w:sz w:val="20"/>
          <w:szCs w:val="20"/>
        </w:rPr>
      </w:pPr>
    </w:p>
    <w:p w14:paraId="7B5377EE" w14:textId="73297286" w:rsidR="00B244B9" w:rsidRPr="000730DB" w:rsidRDefault="003824EF" w:rsidP="001862A6">
      <w:pPr>
        <w:spacing w:line="240" w:lineRule="auto"/>
        <w:rPr>
          <w:rFonts w:ascii="Comic Sans MS" w:eastAsia="Calibri" w:hAnsi="Comic Sans MS" w:cs="Times New Roman"/>
          <w:b/>
          <w:sz w:val="20"/>
          <w:szCs w:val="20"/>
        </w:rPr>
      </w:pPr>
      <w:r w:rsidRPr="000730DB">
        <w:rPr>
          <w:rFonts w:ascii="Comic Sans MS" w:eastAsia="Calibri" w:hAnsi="Comic Sans MS" w:cs="Times New Roman"/>
          <w:b/>
          <w:sz w:val="20"/>
          <w:szCs w:val="20"/>
        </w:rPr>
        <w:t xml:space="preserve">Instructor Name: </w:t>
      </w:r>
      <w:r w:rsidR="00FE3C3D" w:rsidRPr="000730DB">
        <w:rPr>
          <w:rFonts w:ascii="Comic Sans MS" w:eastAsia="Calibri" w:hAnsi="Comic Sans MS" w:cs="Times New Roman"/>
          <w:b/>
          <w:sz w:val="20"/>
          <w:szCs w:val="20"/>
        </w:rPr>
        <w:t>Dr. Jolene Cogbill</w:t>
      </w:r>
    </w:p>
    <w:p w14:paraId="7B5377EF" w14:textId="4529B21E"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E</w:t>
      </w:r>
      <w:r w:rsidR="001862A6" w:rsidRPr="000730DB">
        <w:rPr>
          <w:rFonts w:ascii="Comic Sans MS" w:eastAsia="Calibri" w:hAnsi="Comic Sans MS" w:cs="Times New Roman"/>
          <w:b/>
          <w:sz w:val="20"/>
          <w:szCs w:val="20"/>
        </w:rPr>
        <w:t xml:space="preserve">mail: </w:t>
      </w:r>
      <w:r w:rsidR="00FE3C3D" w:rsidRPr="000730DB">
        <w:rPr>
          <w:rFonts w:ascii="Comic Sans MS" w:eastAsia="Calibri" w:hAnsi="Comic Sans MS" w:cs="Times New Roman"/>
          <w:b/>
          <w:sz w:val="20"/>
          <w:szCs w:val="20"/>
        </w:rPr>
        <w:t>jolene.cogbill@chaminade.edu</w:t>
      </w:r>
    </w:p>
    <w:p w14:paraId="7B5377F0" w14:textId="613FB408"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Phone</w:t>
      </w:r>
      <w:r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 xml:space="preserve"> 808-739-4630</w:t>
      </w:r>
    </w:p>
    <w:p w14:paraId="7B5377F1" w14:textId="505ABA48"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Office Location</w:t>
      </w:r>
      <w:r w:rsidRPr="000730DB">
        <w:rPr>
          <w:rFonts w:ascii="Comic Sans MS" w:eastAsia="Calibri" w:hAnsi="Comic Sans MS" w:cs="Times New Roman"/>
          <w:sz w:val="20"/>
          <w:szCs w:val="20"/>
        </w:rPr>
        <w:t xml:space="preserve">: </w:t>
      </w:r>
      <w:proofErr w:type="spellStart"/>
      <w:r w:rsidR="00FE3C3D" w:rsidRPr="000730DB">
        <w:rPr>
          <w:rFonts w:ascii="Comic Sans MS" w:eastAsia="Calibri" w:hAnsi="Comic Sans MS" w:cs="Times New Roman"/>
          <w:sz w:val="20"/>
          <w:szCs w:val="20"/>
        </w:rPr>
        <w:t>Wesselkamper</w:t>
      </w:r>
      <w:proofErr w:type="spellEnd"/>
      <w:r w:rsidR="00FE3C3D" w:rsidRPr="000730DB">
        <w:rPr>
          <w:rFonts w:ascii="Comic Sans MS" w:eastAsia="Calibri" w:hAnsi="Comic Sans MS" w:cs="Times New Roman"/>
          <w:sz w:val="20"/>
          <w:szCs w:val="20"/>
        </w:rPr>
        <w:t xml:space="preserve"> Science Center, Room 102</w:t>
      </w:r>
    </w:p>
    <w:p w14:paraId="7B5377F2" w14:textId="7EB31C3B"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Office Hours</w:t>
      </w:r>
      <w:r w:rsidRPr="000730DB">
        <w:rPr>
          <w:rFonts w:ascii="Comic Sans MS" w:eastAsia="Calibri" w:hAnsi="Comic Sans MS" w:cs="Times New Roman"/>
          <w:sz w:val="20"/>
          <w:szCs w:val="20"/>
        </w:rPr>
        <w:t xml:space="preserve">: </w:t>
      </w:r>
      <w:r w:rsidR="00FE3C3D" w:rsidRPr="000730DB">
        <w:rPr>
          <w:rFonts w:ascii="Comic Sans MS" w:eastAsia="Calibri" w:hAnsi="Comic Sans MS" w:cs="Times New Roman"/>
          <w:sz w:val="20"/>
          <w:szCs w:val="20"/>
        </w:rPr>
        <w:t>MW: 10:</w:t>
      </w:r>
      <w:r w:rsidR="00E40139">
        <w:rPr>
          <w:rFonts w:ascii="Comic Sans MS" w:eastAsia="Calibri" w:hAnsi="Comic Sans MS" w:cs="Times New Roman"/>
          <w:sz w:val="20"/>
          <w:szCs w:val="20"/>
        </w:rPr>
        <w:t>3</w:t>
      </w:r>
      <w:r w:rsidR="00FE3C3D" w:rsidRPr="000730DB">
        <w:rPr>
          <w:rFonts w:ascii="Comic Sans MS" w:eastAsia="Calibri" w:hAnsi="Comic Sans MS" w:cs="Times New Roman"/>
          <w:sz w:val="20"/>
          <w:szCs w:val="20"/>
        </w:rPr>
        <w:t>0 – 1</w:t>
      </w:r>
      <w:r w:rsidR="00E40139">
        <w:rPr>
          <w:rFonts w:ascii="Comic Sans MS" w:eastAsia="Calibri" w:hAnsi="Comic Sans MS" w:cs="Times New Roman"/>
          <w:sz w:val="20"/>
          <w:szCs w:val="20"/>
        </w:rPr>
        <w:t>2</w:t>
      </w:r>
      <w:r w:rsidR="00FE3C3D" w:rsidRPr="000730DB">
        <w:rPr>
          <w:rFonts w:ascii="Comic Sans MS" w:eastAsia="Calibri" w:hAnsi="Comic Sans MS" w:cs="Times New Roman"/>
          <w:sz w:val="20"/>
          <w:szCs w:val="20"/>
        </w:rPr>
        <w:t>:</w:t>
      </w:r>
      <w:r w:rsidR="00E40139">
        <w:rPr>
          <w:rFonts w:ascii="Comic Sans MS" w:eastAsia="Calibri" w:hAnsi="Comic Sans MS" w:cs="Times New Roman"/>
          <w:sz w:val="20"/>
          <w:szCs w:val="20"/>
        </w:rPr>
        <w:t>0</w:t>
      </w:r>
      <w:r w:rsidR="00FE3C3D" w:rsidRPr="000730DB">
        <w:rPr>
          <w:rFonts w:ascii="Comic Sans MS" w:eastAsia="Calibri" w:hAnsi="Comic Sans MS" w:cs="Times New Roman"/>
          <w:sz w:val="20"/>
          <w:szCs w:val="20"/>
        </w:rPr>
        <w:t xml:space="preserve">0 </w:t>
      </w:r>
      <w:r w:rsidR="00E40139">
        <w:rPr>
          <w:rFonts w:ascii="Comic Sans MS" w:eastAsia="Calibri" w:hAnsi="Comic Sans MS" w:cs="Times New Roman"/>
          <w:sz w:val="20"/>
          <w:szCs w:val="20"/>
        </w:rPr>
        <w:t>P</w:t>
      </w:r>
      <w:r w:rsidR="00FE3C3D" w:rsidRPr="000730DB">
        <w:rPr>
          <w:rFonts w:ascii="Comic Sans MS" w:eastAsia="Calibri" w:hAnsi="Comic Sans MS" w:cs="Times New Roman"/>
          <w:sz w:val="20"/>
          <w:szCs w:val="20"/>
        </w:rPr>
        <w:t>M or by appointment</w:t>
      </w:r>
    </w:p>
    <w:p w14:paraId="0458A31B" w14:textId="2FA1B3D9" w:rsidR="000D04B7" w:rsidRPr="000730DB" w:rsidRDefault="000D04B7">
      <w:pPr>
        <w:rPr>
          <w:rFonts w:ascii="Comic Sans MS" w:eastAsia="Calibri" w:hAnsi="Comic Sans MS" w:cs="Times New Roman"/>
          <w:sz w:val="20"/>
          <w:szCs w:val="20"/>
        </w:rPr>
      </w:pPr>
      <w:r w:rsidRPr="000730DB">
        <w:rPr>
          <w:rFonts w:ascii="Comic Sans MS" w:eastAsia="Calibri" w:hAnsi="Comic Sans MS" w:cs="Times New Roman"/>
          <w:sz w:val="20"/>
          <w:szCs w:val="20"/>
        </w:rPr>
        <w:br w:type="page"/>
      </w:r>
    </w:p>
    <w:p w14:paraId="7B5377F5" w14:textId="111B1007" w:rsidR="00B244B9" w:rsidRPr="000730DB" w:rsidRDefault="00AD65E2" w:rsidP="00503252">
      <w:pPr>
        <w:pStyle w:val="Heading3"/>
        <w:jc w:val="both"/>
        <w:rPr>
          <w:rFonts w:ascii="Comic Sans MS" w:hAnsi="Comic Sans MS" w:cs="Times New Roman"/>
          <w:sz w:val="20"/>
          <w:szCs w:val="20"/>
        </w:rPr>
      </w:pPr>
      <w:bookmarkStart w:id="0" w:name="_kqtzqxzhho7o" w:colFirst="0" w:colLast="0"/>
      <w:bookmarkEnd w:id="0"/>
      <w:r w:rsidRPr="000730DB">
        <w:rPr>
          <w:rFonts w:ascii="Comic Sans MS" w:hAnsi="Comic Sans MS" w:cs="Times New Roman"/>
          <w:sz w:val="20"/>
          <w:szCs w:val="20"/>
        </w:rPr>
        <w:lastRenderedPageBreak/>
        <w:t xml:space="preserve">1. </w:t>
      </w:r>
      <w:r w:rsidR="003824EF" w:rsidRPr="000730DB">
        <w:rPr>
          <w:rFonts w:ascii="Comic Sans MS" w:hAnsi="Comic Sans MS" w:cs="Times New Roman"/>
          <w:sz w:val="20"/>
          <w:szCs w:val="20"/>
        </w:rPr>
        <w:t>University Course Catalog Description</w:t>
      </w:r>
    </w:p>
    <w:p w14:paraId="00D9885C" w14:textId="77777777" w:rsidR="00D0415A" w:rsidRPr="000730DB" w:rsidRDefault="00D0415A" w:rsidP="00503252">
      <w:pPr>
        <w:spacing w:line="240" w:lineRule="auto"/>
        <w:jc w:val="both"/>
        <w:rPr>
          <w:rFonts w:ascii="Comic Sans MS" w:eastAsia="Times New Roman" w:hAnsi="Comic Sans MS" w:cs="Times New Roman"/>
          <w:sz w:val="20"/>
          <w:szCs w:val="20"/>
          <w:lang w:val="en-US"/>
        </w:rPr>
      </w:pPr>
      <w:bookmarkStart w:id="1" w:name="_p6ygxyvhs4cq" w:colFirst="0" w:colLast="0"/>
      <w:bookmarkEnd w:id="1"/>
      <w:r w:rsidRPr="000730DB">
        <w:rPr>
          <w:rFonts w:ascii="Comic Sans MS" w:eastAsia="Times New Roman" w:hAnsi="Comic Sans MS" w:cs="Times New Roman"/>
          <w:sz w:val="20"/>
          <w:szCs w:val="20"/>
          <w:lang w:val="en-US"/>
        </w:rPr>
        <w:t xml:space="preserve">Introduction to Biological Techniques. Techniques used in the fields of molecular and cellular biology are covered, including DNA, RNA and protein purification and manipulation. One </w:t>
      </w:r>
      <w:proofErr w:type="gramStart"/>
      <w:r w:rsidRPr="000730DB">
        <w:rPr>
          <w:rFonts w:ascii="Comic Sans MS" w:eastAsia="Times New Roman" w:hAnsi="Comic Sans MS" w:cs="Times New Roman"/>
          <w:sz w:val="20"/>
          <w:szCs w:val="20"/>
          <w:lang w:val="en-US"/>
        </w:rPr>
        <w:t>three hour</w:t>
      </w:r>
      <w:proofErr w:type="gramEnd"/>
      <w:r w:rsidRPr="000730DB">
        <w:rPr>
          <w:rFonts w:ascii="Comic Sans MS" w:eastAsia="Times New Roman" w:hAnsi="Comic Sans MS" w:cs="Times New Roman"/>
          <w:sz w:val="20"/>
          <w:szCs w:val="20"/>
          <w:lang w:val="en-US"/>
        </w:rPr>
        <w:t xml:space="preserve"> period per week. Offered Fall and may be offered in Spring semesters. Required course for first year students in biology majors. Must be completed prior to enrollment in upper division Biology classes by Biology majors. Not required for upper division in Forensic Sciences or Biochemistry majors. Materials intensive fee applies.</w:t>
      </w:r>
    </w:p>
    <w:p w14:paraId="7B5377F7" w14:textId="3A9BF87C" w:rsidR="00B244B9" w:rsidRPr="000730DB" w:rsidRDefault="00AD65E2" w:rsidP="00503252">
      <w:pPr>
        <w:pStyle w:val="Heading3"/>
        <w:jc w:val="both"/>
        <w:rPr>
          <w:rFonts w:ascii="Comic Sans MS" w:hAnsi="Comic Sans MS" w:cs="Times New Roman"/>
          <w:sz w:val="20"/>
          <w:szCs w:val="20"/>
        </w:rPr>
      </w:pPr>
      <w:r w:rsidRPr="000730DB">
        <w:rPr>
          <w:rFonts w:ascii="Comic Sans MS" w:hAnsi="Comic Sans MS" w:cs="Times New Roman"/>
          <w:sz w:val="20"/>
          <w:szCs w:val="20"/>
        </w:rPr>
        <w:t xml:space="preserve">2. </w:t>
      </w:r>
      <w:r w:rsidR="003824EF" w:rsidRPr="000730DB">
        <w:rPr>
          <w:rFonts w:ascii="Comic Sans MS" w:hAnsi="Comic Sans MS" w:cs="Times New Roman"/>
          <w:sz w:val="20"/>
          <w:szCs w:val="20"/>
        </w:rPr>
        <w:t xml:space="preserve">Course Overview </w:t>
      </w:r>
    </w:p>
    <w:p w14:paraId="0395E684" w14:textId="196453DC" w:rsidR="00524D4D" w:rsidRPr="000730DB" w:rsidRDefault="00503252" w:rsidP="00503252">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This course has been designed to introduce you to the basic skills and techniques required to be successful in any laboratory setting.  An emphasis is placed on self-directed inquiry and learning as well as how to think about science through a broader lens.</w:t>
      </w:r>
    </w:p>
    <w:p w14:paraId="2F8DBF97" w14:textId="77777777" w:rsidR="00371BCB" w:rsidRPr="000730DB" w:rsidRDefault="00371BCB" w:rsidP="00F93E07">
      <w:pPr>
        <w:pStyle w:val="NormalWeb"/>
        <w:spacing w:before="0" w:beforeAutospacing="0" w:after="0" w:afterAutospacing="0"/>
        <w:ind w:right="180"/>
        <w:textAlignment w:val="baseline"/>
        <w:rPr>
          <w:rFonts w:ascii="Comic Sans MS" w:hAnsi="Comic Sans MS"/>
          <w:color w:val="000000"/>
          <w:sz w:val="20"/>
          <w:szCs w:val="20"/>
        </w:rPr>
      </w:pPr>
      <w:bookmarkStart w:id="2" w:name="_o4c5gflkntpt" w:colFirst="0" w:colLast="0"/>
      <w:bookmarkEnd w:id="2"/>
    </w:p>
    <w:p w14:paraId="20F9BFA2" w14:textId="12FD650A" w:rsidR="009138EA" w:rsidRPr="000730DB" w:rsidRDefault="00AD65E2" w:rsidP="00503252">
      <w:pPr>
        <w:jc w:val="both"/>
        <w:rPr>
          <w:rFonts w:ascii="Comic Sans MS" w:eastAsia="Calibri" w:hAnsi="Comic Sans MS" w:cs="Times New Roman"/>
          <w:b/>
          <w:color w:val="434343"/>
          <w:sz w:val="20"/>
          <w:szCs w:val="20"/>
        </w:rPr>
      </w:pPr>
      <w:r w:rsidRPr="000730DB">
        <w:rPr>
          <w:rFonts w:ascii="Comic Sans MS" w:eastAsia="Calibri" w:hAnsi="Comic Sans MS" w:cs="Times New Roman"/>
          <w:b/>
          <w:color w:val="434343"/>
          <w:sz w:val="20"/>
          <w:szCs w:val="20"/>
        </w:rPr>
        <w:t xml:space="preserve">3. </w:t>
      </w:r>
      <w:r w:rsidR="004E2DE1" w:rsidRPr="000730DB">
        <w:rPr>
          <w:rFonts w:ascii="Comic Sans MS" w:eastAsia="Calibri" w:hAnsi="Comic Sans MS" w:cs="Times New Roman"/>
          <w:b/>
          <w:color w:val="434343"/>
          <w:sz w:val="20"/>
          <w:szCs w:val="20"/>
        </w:rPr>
        <w:t xml:space="preserve">Program </w:t>
      </w:r>
      <w:r w:rsidRPr="000730DB">
        <w:rPr>
          <w:rFonts w:ascii="Comic Sans MS" w:eastAsia="Calibri" w:hAnsi="Comic Sans MS" w:cs="Times New Roman"/>
          <w:b/>
          <w:color w:val="434343"/>
          <w:sz w:val="20"/>
          <w:szCs w:val="20"/>
        </w:rPr>
        <w:t>Learning Outcomes</w:t>
      </w:r>
    </w:p>
    <w:p w14:paraId="6C962992" w14:textId="307F8A1F" w:rsidR="004E2DE1" w:rsidRPr="000730DB" w:rsidRDefault="004E2DE1" w:rsidP="00503252">
      <w:pPr>
        <w:jc w:val="both"/>
        <w:rPr>
          <w:rFonts w:ascii="Comic Sans MS" w:eastAsia="Calibri" w:hAnsi="Comic Sans MS" w:cs="Times New Roman"/>
          <w:sz w:val="20"/>
          <w:szCs w:val="20"/>
        </w:rPr>
      </w:pPr>
      <w:r w:rsidRPr="000730DB">
        <w:rPr>
          <w:rFonts w:ascii="Comic Sans MS" w:eastAsia="Calibri" w:hAnsi="Comic Sans MS" w:cs="Times New Roman"/>
          <w:sz w:val="20"/>
          <w:szCs w:val="20"/>
        </w:rPr>
        <w:t>Upon completion the program in Biology, a graduating student will demonstrate the following competencies:</w:t>
      </w:r>
    </w:p>
    <w:p w14:paraId="2A9DA58E" w14:textId="77777777" w:rsidR="003E6511" w:rsidRPr="004A09C7" w:rsidRDefault="003E6511" w:rsidP="003E6511">
      <w:pPr>
        <w:pStyle w:val="ListParagraph"/>
        <w:numPr>
          <w:ilvl w:val="0"/>
          <w:numId w:val="34"/>
        </w:numPr>
        <w:rPr>
          <w:rFonts w:ascii="Comic Sans MS" w:hAnsi="Comic Sans MS"/>
          <w:sz w:val="20"/>
          <w:szCs w:val="20"/>
        </w:rPr>
      </w:pPr>
      <w:r w:rsidRPr="004A09C7">
        <w:rPr>
          <w:rFonts w:ascii="Comic Sans MS" w:hAnsi="Comic Sans MS"/>
          <w:sz w:val="20"/>
          <w:szCs w:val="20"/>
        </w:rPr>
        <w:t>Apply the scientific method in the design and testing of hypotheses</w:t>
      </w:r>
    </w:p>
    <w:p w14:paraId="7CE4F6A0" w14:textId="77777777" w:rsidR="003E6511" w:rsidRDefault="003E6511" w:rsidP="003E6511">
      <w:pPr>
        <w:pStyle w:val="ListParagraph"/>
        <w:numPr>
          <w:ilvl w:val="0"/>
          <w:numId w:val="34"/>
        </w:numPr>
        <w:rPr>
          <w:rFonts w:ascii="Comic Sans MS" w:hAnsi="Comic Sans MS"/>
          <w:sz w:val="20"/>
          <w:szCs w:val="20"/>
        </w:rPr>
      </w:pPr>
      <w:r w:rsidRPr="004A09C7">
        <w:rPr>
          <w:rFonts w:ascii="Comic Sans MS" w:hAnsi="Comic Sans MS"/>
          <w:sz w:val="20"/>
          <w:szCs w:val="20"/>
        </w:rPr>
        <w:t>Transform and display, statistically evaluate, validate, and interpret scientific data and communicate the results of such analyses effectively both orally and in writing.</w:t>
      </w:r>
    </w:p>
    <w:p w14:paraId="76D6413F" w14:textId="77777777" w:rsidR="003E6511" w:rsidRDefault="003E6511" w:rsidP="003E6511">
      <w:pPr>
        <w:pStyle w:val="ListParagraph"/>
        <w:numPr>
          <w:ilvl w:val="0"/>
          <w:numId w:val="34"/>
        </w:numPr>
        <w:rPr>
          <w:rFonts w:ascii="Comic Sans MS" w:hAnsi="Comic Sans MS"/>
          <w:sz w:val="20"/>
          <w:szCs w:val="20"/>
        </w:rPr>
      </w:pPr>
      <w:r w:rsidRPr="004A09C7">
        <w:rPr>
          <w:rFonts w:ascii="Comic Sans MS" w:hAnsi="Comic Sans MS"/>
          <w:sz w:val="20"/>
          <w:szCs w:val="20"/>
        </w:rPr>
        <w:t xml:space="preserve">Acquire and comprehend information from published scientific literature, </w:t>
      </w:r>
      <w:proofErr w:type="gramStart"/>
      <w:r w:rsidRPr="004A09C7">
        <w:rPr>
          <w:rFonts w:ascii="Comic Sans MS" w:hAnsi="Comic Sans MS"/>
          <w:sz w:val="20"/>
          <w:szCs w:val="20"/>
        </w:rPr>
        <w:t>databases</w:t>
      </w:r>
      <w:proofErr w:type="gramEnd"/>
      <w:r w:rsidRPr="004A09C7">
        <w:rPr>
          <w:rFonts w:ascii="Comic Sans MS" w:hAnsi="Comic Sans MS"/>
          <w:sz w:val="20"/>
          <w:szCs w:val="20"/>
        </w:rPr>
        <w:t xml:space="preserve"> and bioinformatics software to extract and interpret biological data</w:t>
      </w:r>
    </w:p>
    <w:p w14:paraId="14920819" w14:textId="77777777" w:rsidR="003E6511" w:rsidRDefault="003E6511" w:rsidP="003E6511">
      <w:pPr>
        <w:pStyle w:val="ListParagraph"/>
        <w:numPr>
          <w:ilvl w:val="0"/>
          <w:numId w:val="34"/>
        </w:numPr>
        <w:rPr>
          <w:rFonts w:ascii="Comic Sans MS" w:hAnsi="Comic Sans MS"/>
          <w:sz w:val="20"/>
          <w:szCs w:val="20"/>
        </w:rPr>
      </w:pPr>
      <w:r w:rsidRPr="004A09C7">
        <w:rPr>
          <w:rFonts w:ascii="Comic Sans MS" w:hAnsi="Comic Sans MS"/>
          <w:sz w:val="20"/>
          <w:szCs w:val="20"/>
        </w:rPr>
        <w:t>Recognize the chemical and physical principles that underlie all life forms, and the biological organization at the molecular, cellular, tissue, organ, organism, and system levels that emerge from these principles</w:t>
      </w:r>
    </w:p>
    <w:p w14:paraId="414D6473" w14:textId="77777777" w:rsidR="003E6511" w:rsidRDefault="003E6511" w:rsidP="003E6511">
      <w:pPr>
        <w:pStyle w:val="ListParagraph"/>
        <w:numPr>
          <w:ilvl w:val="0"/>
          <w:numId w:val="34"/>
        </w:numPr>
        <w:rPr>
          <w:rFonts w:ascii="Comic Sans MS" w:hAnsi="Comic Sans MS"/>
          <w:sz w:val="20"/>
          <w:szCs w:val="20"/>
        </w:rPr>
      </w:pPr>
      <w:r w:rsidRPr="004A09C7">
        <w:rPr>
          <w:rFonts w:ascii="Comic Sans MS" w:hAnsi="Comic Sans MS"/>
          <w:sz w:val="20"/>
          <w:szCs w:val="20"/>
        </w:rPr>
        <w:t>Define the components and processes of genetic and epigenetic information transmission, and their determinant effects on the adaptive and evolutionary processes that they drive</w:t>
      </w:r>
    </w:p>
    <w:p w14:paraId="5113608D" w14:textId="77777777" w:rsidR="003E6511" w:rsidRDefault="003E6511" w:rsidP="003E6511">
      <w:pPr>
        <w:pStyle w:val="ListParagraph"/>
        <w:numPr>
          <w:ilvl w:val="0"/>
          <w:numId w:val="34"/>
        </w:numPr>
        <w:rPr>
          <w:rFonts w:ascii="Comic Sans MS" w:hAnsi="Comic Sans MS"/>
          <w:sz w:val="20"/>
          <w:szCs w:val="20"/>
        </w:rPr>
      </w:pPr>
      <w:r w:rsidRPr="004A09C7">
        <w:rPr>
          <w:rFonts w:ascii="Comic Sans MS" w:hAnsi="Comic Sans MS"/>
          <w:sz w:val="20"/>
          <w:szCs w:val="20"/>
        </w:rPr>
        <w:t>Evaluate the etiology of major human disease burden in terms of, pathophysiological mechanisms, epidemiology within populations and possible therapeutic approaches</w:t>
      </w:r>
    </w:p>
    <w:p w14:paraId="6F6BD3B7" w14:textId="77777777" w:rsidR="003E6511" w:rsidRPr="00FC7526" w:rsidRDefault="003E6511" w:rsidP="003E6511">
      <w:pPr>
        <w:pStyle w:val="ListParagraph"/>
        <w:numPr>
          <w:ilvl w:val="0"/>
          <w:numId w:val="34"/>
        </w:numPr>
        <w:rPr>
          <w:rFonts w:ascii="Comic Sans MS" w:hAnsi="Comic Sans MS"/>
          <w:sz w:val="20"/>
          <w:szCs w:val="20"/>
        </w:rPr>
      </w:pPr>
      <w:r w:rsidRPr="00FC7526">
        <w:rPr>
          <w:rFonts w:ascii="Comic Sans MS" w:hAnsi="Comic Sans MS"/>
          <w:sz w:val="20"/>
          <w:szCs w:val="20"/>
        </w:rPr>
        <w:t xml:space="preserve"> Integrate an awareness of bioethical issues to positively influence the application of science to service, </w:t>
      </w:r>
      <w:proofErr w:type="gramStart"/>
      <w:r w:rsidRPr="00FC7526">
        <w:rPr>
          <w:rFonts w:ascii="Comic Sans MS" w:hAnsi="Comic Sans MS"/>
          <w:sz w:val="20"/>
          <w:szCs w:val="20"/>
        </w:rPr>
        <w:t>justice</w:t>
      </w:r>
      <w:proofErr w:type="gramEnd"/>
      <w:r w:rsidRPr="00FC7526">
        <w:rPr>
          <w:rFonts w:ascii="Comic Sans MS" w:hAnsi="Comic Sans MS"/>
          <w:sz w:val="20"/>
          <w:szCs w:val="20"/>
        </w:rPr>
        <w:t xml:space="preserve"> and peace in the solution of societal problems</w:t>
      </w:r>
    </w:p>
    <w:p w14:paraId="0E1377EB" w14:textId="5DEE8742" w:rsidR="000D04B7" w:rsidRPr="000730DB" w:rsidRDefault="00AD65E2" w:rsidP="008A43FD">
      <w:pPr>
        <w:pStyle w:val="Heading3"/>
        <w:rPr>
          <w:rFonts w:ascii="Comic Sans MS" w:hAnsi="Comic Sans MS" w:cs="Times New Roman"/>
          <w:sz w:val="20"/>
          <w:szCs w:val="20"/>
        </w:rPr>
      </w:pPr>
      <w:r w:rsidRPr="000730DB">
        <w:rPr>
          <w:rFonts w:ascii="Comic Sans MS" w:hAnsi="Comic Sans MS" w:cs="Times New Roman"/>
          <w:sz w:val="20"/>
          <w:szCs w:val="20"/>
        </w:rPr>
        <w:t xml:space="preserve">4. Course </w:t>
      </w:r>
      <w:r w:rsidR="00371BCB" w:rsidRPr="000730DB">
        <w:rPr>
          <w:rFonts w:ascii="Comic Sans MS" w:hAnsi="Comic Sans MS" w:cs="Times New Roman"/>
          <w:sz w:val="20"/>
          <w:szCs w:val="20"/>
        </w:rPr>
        <w:t>Learning Outcomes</w:t>
      </w:r>
      <w:r w:rsidRPr="000730DB">
        <w:rPr>
          <w:rFonts w:ascii="Comic Sans MS" w:hAnsi="Comic Sans MS" w:cs="Times New Roman"/>
          <w:sz w:val="20"/>
          <w:szCs w:val="20"/>
        </w:rPr>
        <w:t xml:space="preserve"> and Linkage to Program Learning Outcomes</w:t>
      </w:r>
    </w:p>
    <w:p w14:paraId="0298DDE6" w14:textId="243CB7B9" w:rsidR="004E2DE1" w:rsidRPr="000730DB" w:rsidRDefault="00524D4D" w:rsidP="00524D4D">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Students who successfully complete this course will</w:t>
      </w:r>
      <w:r w:rsidR="00371BCB" w:rsidRPr="000730DB">
        <w:rPr>
          <w:rFonts w:ascii="Comic Sans MS" w:eastAsia="Calibri" w:hAnsi="Comic Sans MS" w:cs="Times New Roman"/>
          <w:sz w:val="20"/>
          <w:szCs w:val="20"/>
        </w:rPr>
        <w:t xml:space="preserve"> be able to:</w:t>
      </w:r>
    </w:p>
    <w:tbl>
      <w:tblPr>
        <w:tblStyle w:val="TableGrid"/>
        <w:tblW w:w="5000" w:type="pct"/>
        <w:tblLook w:val="04A0" w:firstRow="1" w:lastRow="0" w:firstColumn="1" w:lastColumn="0" w:noHBand="0" w:noVBand="1"/>
      </w:tblPr>
      <w:tblGrid>
        <w:gridCol w:w="4096"/>
        <w:gridCol w:w="854"/>
        <w:gridCol w:w="854"/>
        <w:gridCol w:w="854"/>
        <w:gridCol w:w="854"/>
        <w:gridCol w:w="854"/>
        <w:gridCol w:w="854"/>
        <w:gridCol w:w="850"/>
      </w:tblGrid>
      <w:tr w:rsidR="004E2DE1" w:rsidRPr="000730DB" w14:paraId="558D8BC5" w14:textId="77777777" w:rsidTr="00802E35">
        <w:tc>
          <w:tcPr>
            <w:tcW w:w="2034" w:type="pct"/>
            <w:shd w:val="clear" w:color="auto" w:fill="BFBFBF" w:themeFill="background1" w:themeFillShade="BF"/>
          </w:tcPr>
          <w:p w14:paraId="639E82CE" w14:textId="77777777" w:rsidR="004E2DE1" w:rsidRPr="000730DB" w:rsidRDefault="004E2DE1" w:rsidP="00802E35">
            <w:pP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Course Learning Outcomes</w:t>
            </w:r>
          </w:p>
        </w:tc>
        <w:tc>
          <w:tcPr>
            <w:tcW w:w="424" w:type="pct"/>
          </w:tcPr>
          <w:p w14:paraId="530D05C8"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1</w:t>
            </w:r>
          </w:p>
        </w:tc>
        <w:tc>
          <w:tcPr>
            <w:tcW w:w="424" w:type="pct"/>
          </w:tcPr>
          <w:p w14:paraId="35A3A78B"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2</w:t>
            </w:r>
          </w:p>
        </w:tc>
        <w:tc>
          <w:tcPr>
            <w:tcW w:w="424" w:type="pct"/>
          </w:tcPr>
          <w:p w14:paraId="625F49D3"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3</w:t>
            </w:r>
          </w:p>
        </w:tc>
        <w:tc>
          <w:tcPr>
            <w:tcW w:w="424" w:type="pct"/>
          </w:tcPr>
          <w:p w14:paraId="7CA004AE"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4</w:t>
            </w:r>
          </w:p>
        </w:tc>
        <w:tc>
          <w:tcPr>
            <w:tcW w:w="424" w:type="pct"/>
          </w:tcPr>
          <w:p w14:paraId="21E09008"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5</w:t>
            </w:r>
          </w:p>
        </w:tc>
        <w:tc>
          <w:tcPr>
            <w:tcW w:w="424" w:type="pct"/>
          </w:tcPr>
          <w:p w14:paraId="3F025075"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6</w:t>
            </w:r>
          </w:p>
        </w:tc>
        <w:tc>
          <w:tcPr>
            <w:tcW w:w="422" w:type="pct"/>
          </w:tcPr>
          <w:p w14:paraId="56D57244"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7</w:t>
            </w:r>
          </w:p>
        </w:tc>
      </w:tr>
      <w:tr w:rsidR="004E2DE1" w:rsidRPr="000730DB" w14:paraId="3AC56000" w14:textId="77777777" w:rsidTr="00802E35">
        <w:tc>
          <w:tcPr>
            <w:tcW w:w="2034" w:type="pct"/>
          </w:tcPr>
          <w:p w14:paraId="6C318ED8" w14:textId="77777777" w:rsidR="004E2DE1" w:rsidRPr="000730DB" w:rsidRDefault="004E2DE1" w:rsidP="00503252">
            <w:pPr>
              <w:jc w:val="both"/>
              <w:rPr>
                <w:rFonts w:ascii="Comic Sans MS" w:hAnsi="Comic Sans MS" w:cs="Times New Roman"/>
                <w:b/>
                <w:sz w:val="18"/>
                <w:szCs w:val="18"/>
              </w:rPr>
            </w:pPr>
            <w:r w:rsidRPr="000730DB">
              <w:rPr>
                <w:rFonts w:ascii="Comic Sans MS" w:eastAsia="Calibri" w:hAnsi="Comic Sans MS" w:cs="Times New Roman"/>
                <w:sz w:val="18"/>
                <w:szCs w:val="18"/>
              </w:rPr>
              <w:t xml:space="preserve">1. </w:t>
            </w:r>
            <w:r w:rsidRPr="000730DB">
              <w:rPr>
                <w:rFonts w:ascii="Comic Sans MS" w:hAnsi="Comic Sans MS" w:cs="Times New Roman"/>
                <w:b/>
                <w:sz w:val="18"/>
                <w:szCs w:val="18"/>
              </w:rPr>
              <w:t>Safety lab etiquette:</w:t>
            </w:r>
          </w:p>
          <w:p w14:paraId="3237E214" w14:textId="4441DC78" w:rsidR="004E2DE1" w:rsidRPr="000730DB" w:rsidRDefault="004E2DE1" w:rsidP="00503252">
            <w:pPr>
              <w:jc w:val="both"/>
              <w:rPr>
                <w:rFonts w:ascii="Comic Sans MS" w:eastAsia="Calibri" w:hAnsi="Comic Sans MS" w:cs="Times New Roman"/>
                <w:sz w:val="18"/>
                <w:szCs w:val="18"/>
              </w:rPr>
            </w:pPr>
            <w:r w:rsidRPr="000730DB">
              <w:rPr>
                <w:rFonts w:ascii="Comic Sans MS" w:hAnsi="Comic Sans MS" w:cs="Times New Roman"/>
                <w:sz w:val="18"/>
                <w:szCs w:val="18"/>
              </w:rPr>
              <w:t>Demonstrate the capacity to work safely in a laboratory setting and have awareness of common regulatory guidelines for laboratory work.  Additionally, students will consistently and proactively behave within accepted norms of lab etiquette.</w:t>
            </w:r>
          </w:p>
        </w:tc>
        <w:tc>
          <w:tcPr>
            <w:tcW w:w="424" w:type="pct"/>
            <w:vAlign w:val="center"/>
          </w:tcPr>
          <w:p w14:paraId="24E8E71E" w14:textId="2DB3C5EE"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15F7392D" w14:textId="64BD093C"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48592D91" w14:textId="431831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2035F2B0"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50AC09B3"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2FD07F8"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70279D2B" w14:textId="15BB895C" w:rsidR="004E2DE1" w:rsidRPr="000730DB" w:rsidRDefault="004E2DE1" w:rsidP="00802E35">
            <w:pPr>
              <w:jc w:val="center"/>
              <w:rPr>
                <w:rFonts w:ascii="Comic Sans MS" w:eastAsia="Calibri" w:hAnsi="Comic Sans MS" w:cs="Times New Roman"/>
                <w:sz w:val="18"/>
                <w:szCs w:val="18"/>
              </w:rPr>
            </w:pPr>
          </w:p>
        </w:tc>
      </w:tr>
      <w:tr w:rsidR="004E2DE1" w:rsidRPr="000730DB" w14:paraId="74C9692C" w14:textId="77777777" w:rsidTr="00802E35">
        <w:tc>
          <w:tcPr>
            <w:tcW w:w="2034" w:type="pct"/>
          </w:tcPr>
          <w:p w14:paraId="68A2E503" w14:textId="77777777" w:rsidR="004E2DE1" w:rsidRPr="000730DB" w:rsidRDefault="004E2DE1" w:rsidP="00503252">
            <w:pPr>
              <w:jc w:val="both"/>
              <w:rPr>
                <w:rFonts w:ascii="Comic Sans MS" w:hAnsi="Comic Sans MS" w:cs="Times New Roman"/>
                <w:b/>
                <w:sz w:val="18"/>
                <w:szCs w:val="18"/>
              </w:rPr>
            </w:pPr>
            <w:r w:rsidRPr="000730DB">
              <w:rPr>
                <w:rFonts w:ascii="Comic Sans MS" w:eastAsia="Calibri" w:hAnsi="Comic Sans MS" w:cs="Times New Roman"/>
                <w:sz w:val="18"/>
                <w:szCs w:val="18"/>
              </w:rPr>
              <w:t xml:space="preserve">2. </w:t>
            </w:r>
            <w:r w:rsidRPr="000730DB">
              <w:rPr>
                <w:rFonts w:ascii="Comic Sans MS" w:hAnsi="Comic Sans MS" w:cs="Times New Roman"/>
                <w:b/>
                <w:sz w:val="18"/>
                <w:szCs w:val="18"/>
              </w:rPr>
              <w:t>Record keeping:</w:t>
            </w:r>
          </w:p>
          <w:p w14:paraId="4100B0B3" w14:textId="4C388B0A" w:rsidR="004E2DE1" w:rsidRPr="000730DB" w:rsidRDefault="004E2DE1" w:rsidP="00503252">
            <w:pPr>
              <w:jc w:val="both"/>
              <w:rPr>
                <w:rFonts w:ascii="Comic Sans MS" w:eastAsia="Calibri" w:hAnsi="Comic Sans MS" w:cs="Times New Roman"/>
                <w:sz w:val="18"/>
                <w:szCs w:val="18"/>
              </w:rPr>
            </w:pPr>
            <w:r w:rsidRPr="000730DB">
              <w:rPr>
                <w:rFonts w:ascii="Comic Sans MS" w:hAnsi="Comic Sans MS" w:cs="Times New Roman"/>
                <w:sz w:val="18"/>
                <w:szCs w:val="18"/>
              </w:rPr>
              <w:t>Understand the principles of good scientific record keeping; demonstrate the keeping of laboratory notebooks and experimental record, and organization of data for accessibility and later understanding and reproducibility</w:t>
            </w:r>
          </w:p>
        </w:tc>
        <w:tc>
          <w:tcPr>
            <w:tcW w:w="424" w:type="pct"/>
            <w:vAlign w:val="center"/>
          </w:tcPr>
          <w:p w14:paraId="52878E8E" w14:textId="1CB3F093" w:rsidR="004E2DE1" w:rsidRPr="000730DB" w:rsidRDefault="003E6511"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3574BB06" w14:textId="3E210135" w:rsidR="004E2DE1" w:rsidRPr="000730DB" w:rsidRDefault="003E6511"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5A379C10" w14:textId="4F3D3B2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226AE536"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9E80275"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54B34B66"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7D605C7F" w14:textId="133824E0" w:rsidR="004E2DE1" w:rsidRPr="000730DB" w:rsidRDefault="004E2DE1" w:rsidP="00802E35">
            <w:pPr>
              <w:jc w:val="center"/>
              <w:rPr>
                <w:rFonts w:ascii="Comic Sans MS" w:eastAsia="Calibri" w:hAnsi="Comic Sans MS" w:cs="Times New Roman"/>
                <w:sz w:val="18"/>
                <w:szCs w:val="18"/>
              </w:rPr>
            </w:pPr>
          </w:p>
        </w:tc>
      </w:tr>
      <w:tr w:rsidR="004E2DE1" w:rsidRPr="000730DB" w14:paraId="7B129AF4" w14:textId="77777777" w:rsidTr="00802E35">
        <w:tc>
          <w:tcPr>
            <w:tcW w:w="2034" w:type="pct"/>
          </w:tcPr>
          <w:p w14:paraId="689DFB0D" w14:textId="62B9B0CE" w:rsidR="004E2DE1" w:rsidRPr="000730DB" w:rsidRDefault="004E2DE1" w:rsidP="00503252">
            <w:pPr>
              <w:jc w:val="both"/>
              <w:rPr>
                <w:rFonts w:ascii="Comic Sans MS" w:hAnsi="Comic Sans MS" w:cs="Times New Roman"/>
                <w:b/>
                <w:sz w:val="18"/>
                <w:szCs w:val="18"/>
              </w:rPr>
            </w:pPr>
            <w:r w:rsidRPr="000730DB">
              <w:rPr>
                <w:rFonts w:ascii="Comic Sans MS" w:hAnsi="Comic Sans MS" w:cs="Times New Roman"/>
                <w:b/>
                <w:sz w:val="18"/>
                <w:szCs w:val="18"/>
              </w:rPr>
              <w:t>3. Mathematics:</w:t>
            </w:r>
          </w:p>
          <w:p w14:paraId="6DD4B2B2" w14:textId="0FB50B99" w:rsidR="004E2DE1" w:rsidRPr="000730DB" w:rsidRDefault="004E2DE1" w:rsidP="00503252">
            <w:pPr>
              <w:jc w:val="both"/>
              <w:rPr>
                <w:rFonts w:ascii="Comic Sans MS" w:eastAsia="Calibri" w:hAnsi="Comic Sans MS" w:cs="Times New Roman"/>
                <w:sz w:val="18"/>
                <w:szCs w:val="18"/>
              </w:rPr>
            </w:pPr>
            <w:r w:rsidRPr="000730DB">
              <w:rPr>
                <w:rFonts w:ascii="Comic Sans MS" w:hAnsi="Comic Sans MS" w:cs="Times New Roman"/>
                <w:sz w:val="18"/>
                <w:szCs w:val="18"/>
              </w:rPr>
              <w:t>Perform basic mathematical calculations including scientific notation and algebraic conversions essential to the preparation of solutions and quantitation of molecules including standard curve analysis and regression analysis.</w:t>
            </w:r>
          </w:p>
        </w:tc>
        <w:tc>
          <w:tcPr>
            <w:tcW w:w="424" w:type="pct"/>
            <w:vAlign w:val="center"/>
          </w:tcPr>
          <w:p w14:paraId="13D83E4B" w14:textId="1B50452B"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69DA7ED0" w14:textId="717A4A06" w:rsidR="004E2DE1" w:rsidRPr="000730DB" w:rsidRDefault="003E6511"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7E3FDAE9" w14:textId="3DA9EF1A"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2BE0551"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EDEEB2F"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48F16688"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6FF73E01" w14:textId="338F4B80" w:rsidR="004E2DE1" w:rsidRPr="000730DB" w:rsidRDefault="004E2DE1" w:rsidP="00802E35">
            <w:pPr>
              <w:jc w:val="center"/>
              <w:rPr>
                <w:rFonts w:ascii="Comic Sans MS" w:eastAsia="Calibri" w:hAnsi="Comic Sans MS" w:cs="Times New Roman"/>
                <w:sz w:val="18"/>
                <w:szCs w:val="18"/>
              </w:rPr>
            </w:pPr>
          </w:p>
        </w:tc>
      </w:tr>
      <w:tr w:rsidR="004E2DE1" w:rsidRPr="000730DB" w14:paraId="5CF8A8AD" w14:textId="77777777" w:rsidTr="00802E35">
        <w:tc>
          <w:tcPr>
            <w:tcW w:w="2034" w:type="pct"/>
          </w:tcPr>
          <w:p w14:paraId="53184176" w14:textId="33383A09" w:rsidR="004E2DE1" w:rsidRPr="000730DB" w:rsidRDefault="004E2DE1" w:rsidP="00503252">
            <w:pPr>
              <w:jc w:val="both"/>
              <w:rPr>
                <w:rFonts w:ascii="Comic Sans MS" w:hAnsi="Comic Sans MS" w:cs="Times New Roman"/>
                <w:b/>
                <w:sz w:val="18"/>
                <w:szCs w:val="18"/>
              </w:rPr>
            </w:pPr>
            <w:r w:rsidRPr="000730DB">
              <w:rPr>
                <w:rFonts w:ascii="Comic Sans MS" w:hAnsi="Comic Sans MS" w:cs="Times New Roman"/>
                <w:b/>
                <w:sz w:val="18"/>
                <w:szCs w:val="18"/>
              </w:rPr>
              <w:t>4. Precise and reproducible manipulations:</w:t>
            </w:r>
          </w:p>
          <w:p w14:paraId="13CF86BE" w14:textId="64941D8A" w:rsidR="004E2DE1" w:rsidRPr="000730DB" w:rsidRDefault="004E2DE1" w:rsidP="00503252">
            <w:pPr>
              <w:jc w:val="both"/>
              <w:rPr>
                <w:rFonts w:ascii="Comic Sans MS" w:eastAsia="Calibri" w:hAnsi="Comic Sans MS" w:cs="Times New Roman"/>
                <w:sz w:val="18"/>
                <w:szCs w:val="18"/>
              </w:rPr>
            </w:pPr>
            <w:r w:rsidRPr="000730DB">
              <w:rPr>
                <w:rFonts w:ascii="Comic Sans MS" w:hAnsi="Comic Sans MS" w:cs="Times New Roman"/>
                <w:sz w:val="18"/>
                <w:szCs w:val="18"/>
              </w:rPr>
              <w:t>Be familiar with basic laboratory equipment operation and theory of its operation as well as be able to demonstrate mechanical and technical operations central to science laboratories; including properly and accurately operating basic biology lab instrumentation such as glassware, pipettes, incubators, balances, centrifuges, pH meters, spectrophotometers, and thermocyclers.</w:t>
            </w:r>
          </w:p>
        </w:tc>
        <w:tc>
          <w:tcPr>
            <w:tcW w:w="424" w:type="pct"/>
            <w:vAlign w:val="center"/>
          </w:tcPr>
          <w:p w14:paraId="1B70E37E" w14:textId="7B76CC5A" w:rsidR="004E2DE1" w:rsidRPr="000730DB" w:rsidRDefault="003E6511" w:rsidP="003E6511">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54D422A7" w14:textId="37BA281A" w:rsidR="004E2DE1" w:rsidRPr="000730DB" w:rsidRDefault="003E6511"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69423E40" w14:textId="32D6246E"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2D5B186F"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1AC5257B"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183B9A48"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419A7148" w14:textId="7BA13021" w:rsidR="004E2DE1" w:rsidRPr="000730DB" w:rsidRDefault="004E2DE1" w:rsidP="00802E35">
            <w:pPr>
              <w:jc w:val="center"/>
              <w:rPr>
                <w:rFonts w:ascii="Comic Sans MS" w:eastAsia="Calibri" w:hAnsi="Comic Sans MS" w:cs="Times New Roman"/>
                <w:sz w:val="18"/>
                <w:szCs w:val="18"/>
              </w:rPr>
            </w:pPr>
          </w:p>
        </w:tc>
      </w:tr>
      <w:tr w:rsidR="004E2DE1" w:rsidRPr="000730DB" w14:paraId="77388274" w14:textId="77777777" w:rsidTr="00802E35">
        <w:tc>
          <w:tcPr>
            <w:tcW w:w="2034" w:type="pct"/>
          </w:tcPr>
          <w:p w14:paraId="0F71139E" w14:textId="77777777" w:rsidR="004E2DE1" w:rsidRPr="000730DB" w:rsidRDefault="004E2DE1" w:rsidP="004E2DE1">
            <w:pPr>
              <w:jc w:val="both"/>
              <w:rPr>
                <w:rFonts w:ascii="Comic Sans MS" w:hAnsi="Comic Sans MS" w:cs="Times New Roman"/>
                <w:b/>
                <w:sz w:val="18"/>
                <w:szCs w:val="18"/>
              </w:rPr>
            </w:pPr>
            <w:r w:rsidRPr="000730DB">
              <w:rPr>
                <w:rFonts w:ascii="Comic Sans MS" w:hAnsi="Comic Sans MS" w:cs="Times New Roman"/>
                <w:b/>
                <w:sz w:val="18"/>
                <w:szCs w:val="18"/>
              </w:rPr>
              <w:t>5. Precise and reproducible measurements:</w:t>
            </w:r>
          </w:p>
          <w:p w14:paraId="0D0120B5" w14:textId="000A597D" w:rsidR="004E2DE1" w:rsidRPr="000730DB" w:rsidRDefault="004E2DE1" w:rsidP="004E2DE1">
            <w:pPr>
              <w:jc w:val="both"/>
              <w:rPr>
                <w:rFonts w:ascii="Comic Sans MS" w:hAnsi="Comic Sans MS" w:cs="Times New Roman"/>
                <w:b/>
                <w:sz w:val="18"/>
                <w:szCs w:val="18"/>
              </w:rPr>
            </w:pPr>
            <w:r w:rsidRPr="000730DB">
              <w:rPr>
                <w:rFonts w:ascii="Comic Sans MS" w:hAnsi="Comic Sans MS" w:cs="Times New Roman"/>
                <w:sz w:val="18"/>
                <w:szCs w:val="18"/>
              </w:rPr>
              <w:t>Demonstrate understanding of the importance and methods for calibration, repetition of laboratory manipulations, understanding of systematic error.</w:t>
            </w:r>
          </w:p>
        </w:tc>
        <w:tc>
          <w:tcPr>
            <w:tcW w:w="424" w:type="pct"/>
            <w:vAlign w:val="center"/>
          </w:tcPr>
          <w:p w14:paraId="7F50710E" w14:textId="71C05526" w:rsidR="004E2DE1" w:rsidRPr="000730DB" w:rsidRDefault="003E6511" w:rsidP="003E6511">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4C0E13DB" w14:textId="7215B950" w:rsidR="004E2DE1" w:rsidRPr="000730DB" w:rsidRDefault="003E6511"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531C9671"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0AC45DBF"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2A4D230F"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6C46B28A"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6F3C4BE5" w14:textId="3F58A886" w:rsidR="004E2DE1" w:rsidRPr="000730DB" w:rsidRDefault="004E2DE1" w:rsidP="00802E35">
            <w:pPr>
              <w:jc w:val="center"/>
              <w:rPr>
                <w:rFonts w:ascii="Comic Sans MS" w:eastAsia="Calibri" w:hAnsi="Comic Sans MS" w:cs="Times New Roman"/>
                <w:sz w:val="18"/>
                <w:szCs w:val="18"/>
              </w:rPr>
            </w:pPr>
          </w:p>
        </w:tc>
      </w:tr>
      <w:tr w:rsidR="004E2DE1" w:rsidRPr="000730DB" w14:paraId="2B48EFCB" w14:textId="77777777" w:rsidTr="00802E35">
        <w:tc>
          <w:tcPr>
            <w:tcW w:w="2034" w:type="pct"/>
          </w:tcPr>
          <w:p w14:paraId="51D98E1F" w14:textId="77777777" w:rsidR="004E2DE1" w:rsidRPr="000730DB" w:rsidRDefault="004E2DE1" w:rsidP="004E2DE1">
            <w:pPr>
              <w:rPr>
                <w:rFonts w:ascii="Comic Sans MS" w:hAnsi="Comic Sans MS" w:cs="Times New Roman"/>
                <w:b/>
                <w:sz w:val="18"/>
                <w:szCs w:val="18"/>
              </w:rPr>
            </w:pPr>
            <w:r w:rsidRPr="000730DB">
              <w:rPr>
                <w:rFonts w:ascii="Comic Sans MS" w:hAnsi="Comic Sans MS" w:cs="Times New Roman"/>
                <w:b/>
                <w:sz w:val="18"/>
                <w:szCs w:val="18"/>
              </w:rPr>
              <w:t xml:space="preserve">6. Databases: </w:t>
            </w:r>
          </w:p>
          <w:p w14:paraId="17F5BCE3" w14:textId="25D70555" w:rsidR="004E2DE1" w:rsidRPr="000730DB" w:rsidRDefault="004E2DE1" w:rsidP="004E2DE1">
            <w:pPr>
              <w:jc w:val="both"/>
              <w:rPr>
                <w:rFonts w:ascii="Comic Sans MS" w:hAnsi="Comic Sans MS" w:cs="Times New Roman"/>
                <w:b/>
                <w:sz w:val="18"/>
                <w:szCs w:val="18"/>
              </w:rPr>
            </w:pPr>
            <w:r w:rsidRPr="000730DB">
              <w:rPr>
                <w:rFonts w:ascii="Comic Sans MS" w:hAnsi="Comic Sans MS" w:cs="Times New Roman"/>
                <w:sz w:val="18"/>
                <w:szCs w:val="18"/>
              </w:rPr>
              <w:t>Familiarity with electronic sources of information pertaining to the above</w:t>
            </w:r>
          </w:p>
        </w:tc>
        <w:tc>
          <w:tcPr>
            <w:tcW w:w="424" w:type="pct"/>
            <w:vAlign w:val="center"/>
          </w:tcPr>
          <w:p w14:paraId="495C0A29" w14:textId="77777777" w:rsidR="004E2DE1" w:rsidRPr="000730DB" w:rsidRDefault="004E2DE1" w:rsidP="00802E35">
            <w:pPr>
              <w:rPr>
                <w:rFonts w:ascii="Comic Sans MS" w:eastAsia="Calibri" w:hAnsi="Comic Sans MS" w:cs="Times New Roman"/>
                <w:sz w:val="18"/>
                <w:szCs w:val="18"/>
              </w:rPr>
            </w:pPr>
          </w:p>
        </w:tc>
        <w:tc>
          <w:tcPr>
            <w:tcW w:w="424" w:type="pct"/>
            <w:vAlign w:val="center"/>
          </w:tcPr>
          <w:p w14:paraId="6AFE9B7C"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449FE706" w14:textId="4CC96789" w:rsidR="004E2DE1" w:rsidRPr="000730DB" w:rsidRDefault="003E6511"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456E9823"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3ECF5114"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3266485B"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18F2879A" w14:textId="6595CFFA" w:rsidR="004E2DE1" w:rsidRPr="000730DB" w:rsidRDefault="004E2DE1" w:rsidP="00802E35">
            <w:pPr>
              <w:jc w:val="center"/>
              <w:rPr>
                <w:rFonts w:ascii="Comic Sans MS" w:eastAsia="Calibri" w:hAnsi="Comic Sans MS" w:cs="Times New Roman"/>
                <w:sz w:val="18"/>
                <w:szCs w:val="18"/>
              </w:rPr>
            </w:pPr>
          </w:p>
        </w:tc>
      </w:tr>
    </w:tbl>
    <w:p w14:paraId="277CC7E5" w14:textId="0E6E2628" w:rsidR="00AD65E2" w:rsidRPr="000730DB" w:rsidRDefault="003A3568" w:rsidP="00AD65E2">
      <w:pPr>
        <w:pStyle w:val="Heading3"/>
        <w:rPr>
          <w:rFonts w:ascii="Comic Sans MS" w:hAnsi="Comic Sans MS" w:cs="Times New Roman"/>
          <w:sz w:val="20"/>
          <w:szCs w:val="20"/>
        </w:rPr>
      </w:pPr>
      <w:bookmarkStart w:id="3" w:name="_ei55tcz69eyo" w:colFirst="0" w:colLast="0"/>
      <w:bookmarkStart w:id="4" w:name="_3tx06nelqr7l" w:colFirst="0" w:colLast="0"/>
      <w:bookmarkEnd w:id="3"/>
      <w:bookmarkEnd w:id="4"/>
      <w:r w:rsidRPr="000730DB">
        <w:rPr>
          <w:rFonts w:ascii="Comic Sans MS" w:hAnsi="Comic Sans MS" w:cs="Times New Roman"/>
          <w:sz w:val="20"/>
          <w:szCs w:val="20"/>
        </w:rPr>
        <w:t>5</w:t>
      </w:r>
      <w:r w:rsidR="00AD65E2" w:rsidRPr="000730DB">
        <w:rPr>
          <w:rFonts w:ascii="Comic Sans MS" w:hAnsi="Comic Sans MS" w:cs="Times New Roman"/>
          <w:sz w:val="20"/>
          <w:szCs w:val="20"/>
        </w:rPr>
        <w:t>. Course Prerequisites</w:t>
      </w:r>
    </w:p>
    <w:p w14:paraId="32BA749E" w14:textId="50AA3514" w:rsidR="00DB0596" w:rsidRPr="000730DB" w:rsidRDefault="00DB0596" w:rsidP="00DB0596">
      <w:pPr>
        <w:rPr>
          <w:rFonts w:ascii="Comic Sans MS" w:hAnsi="Comic Sans MS" w:cs="Times New Roman"/>
          <w:sz w:val="20"/>
          <w:szCs w:val="20"/>
        </w:rPr>
      </w:pPr>
      <w:r w:rsidRPr="000730DB">
        <w:rPr>
          <w:rFonts w:ascii="Comic Sans MS" w:hAnsi="Comic Sans MS" w:cs="Times New Roman"/>
          <w:sz w:val="20"/>
          <w:szCs w:val="20"/>
        </w:rPr>
        <w:t>None.</w:t>
      </w:r>
    </w:p>
    <w:p w14:paraId="12A5A778" w14:textId="41A67ECF" w:rsidR="00AD65E2" w:rsidRPr="000730DB" w:rsidRDefault="003A3568" w:rsidP="00AD65E2">
      <w:pPr>
        <w:pStyle w:val="Heading3"/>
        <w:rPr>
          <w:rFonts w:ascii="Comic Sans MS" w:hAnsi="Comic Sans MS" w:cs="Times New Roman"/>
          <w:sz w:val="20"/>
          <w:szCs w:val="20"/>
        </w:rPr>
      </w:pPr>
      <w:bookmarkStart w:id="5" w:name="_z8rlxh31wh96" w:colFirst="0" w:colLast="0"/>
      <w:bookmarkEnd w:id="5"/>
      <w:r w:rsidRPr="000730DB">
        <w:rPr>
          <w:rFonts w:ascii="Comic Sans MS" w:hAnsi="Comic Sans MS" w:cs="Times New Roman"/>
          <w:sz w:val="20"/>
          <w:szCs w:val="20"/>
        </w:rPr>
        <w:t>6</w:t>
      </w:r>
      <w:r w:rsidR="00AD65E2" w:rsidRPr="000730DB">
        <w:rPr>
          <w:rFonts w:ascii="Comic Sans MS" w:hAnsi="Comic Sans MS" w:cs="Times New Roman"/>
          <w:sz w:val="20"/>
          <w:szCs w:val="20"/>
        </w:rPr>
        <w:t>. Required Learning Materials</w:t>
      </w:r>
    </w:p>
    <w:p w14:paraId="7724B34D" w14:textId="77777777" w:rsidR="00D0415A" w:rsidRPr="000730DB" w:rsidRDefault="00D0415A" w:rsidP="00D0415A">
      <w:pPr>
        <w:autoSpaceDE w:val="0"/>
        <w:autoSpaceDN w:val="0"/>
        <w:adjustRightInd w:val="0"/>
        <w:ind w:left="270"/>
        <w:outlineLvl w:val="0"/>
        <w:rPr>
          <w:rFonts w:ascii="Comic Sans MS" w:hAnsi="Comic Sans MS" w:cs="Times New Roman"/>
          <w:bCs/>
          <w:color w:val="000000"/>
          <w:sz w:val="20"/>
          <w:szCs w:val="20"/>
        </w:rPr>
      </w:pPr>
      <w:r w:rsidRPr="000730DB">
        <w:rPr>
          <w:rFonts w:ascii="Comic Sans MS" w:hAnsi="Comic Sans MS" w:cs="Times New Roman"/>
          <w:bCs/>
          <w:color w:val="000000"/>
          <w:sz w:val="20"/>
          <w:szCs w:val="20"/>
        </w:rPr>
        <w:t>There is no required text for this lab.  All necessary protocols and reading will be provided to you either as handouts or will be posted on Canvas.</w:t>
      </w:r>
    </w:p>
    <w:p w14:paraId="1AD12B28" w14:textId="0BFD0FA2" w:rsidR="0015726F" w:rsidRPr="0015726F" w:rsidRDefault="003A3568" w:rsidP="0015726F">
      <w:pPr>
        <w:pStyle w:val="Heading3"/>
        <w:rPr>
          <w:rFonts w:ascii="Comic Sans MS" w:hAnsi="Comic Sans MS" w:cs="Times New Roman"/>
          <w:sz w:val="20"/>
          <w:szCs w:val="20"/>
        </w:rPr>
      </w:pPr>
      <w:r w:rsidRPr="000730DB">
        <w:rPr>
          <w:rFonts w:ascii="Comic Sans MS" w:hAnsi="Comic Sans MS" w:cs="Times New Roman"/>
          <w:sz w:val="20"/>
          <w:szCs w:val="20"/>
        </w:rPr>
        <w:t>7.</w:t>
      </w:r>
      <w:r w:rsidR="00AD65E2" w:rsidRPr="000730DB">
        <w:rPr>
          <w:rFonts w:ascii="Comic Sans MS" w:hAnsi="Comic Sans MS" w:cs="Times New Roman"/>
          <w:sz w:val="20"/>
          <w:szCs w:val="20"/>
        </w:rPr>
        <w:t xml:space="preserve"> Course Website:</w:t>
      </w:r>
      <w:r w:rsidR="00503252" w:rsidRPr="000730DB">
        <w:rPr>
          <w:rFonts w:ascii="Comic Sans MS" w:hAnsi="Comic Sans MS" w:cs="Times New Roman"/>
          <w:sz w:val="20"/>
          <w:szCs w:val="20"/>
        </w:rPr>
        <w:t xml:space="preserve"> </w:t>
      </w:r>
      <w:r w:rsidR="00E40139" w:rsidRPr="00E40139">
        <w:rPr>
          <w:rFonts w:ascii="Comic Sans MS" w:hAnsi="Comic Sans MS" w:cs="Times New Roman"/>
          <w:sz w:val="20"/>
          <w:szCs w:val="20"/>
        </w:rPr>
        <w:t>https://chaminade.instructure.com/courses/17246</w:t>
      </w:r>
    </w:p>
    <w:p w14:paraId="798BBB2F" w14:textId="4A892F4F" w:rsidR="00AD65E2" w:rsidRPr="000730DB" w:rsidRDefault="003A3568" w:rsidP="00AD65E2">
      <w:pPr>
        <w:pStyle w:val="Heading3"/>
        <w:rPr>
          <w:rFonts w:ascii="Comic Sans MS" w:hAnsi="Comic Sans MS" w:cs="Times New Roman"/>
          <w:sz w:val="20"/>
          <w:szCs w:val="20"/>
        </w:rPr>
      </w:pPr>
      <w:r w:rsidRPr="000730DB">
        <w:rPr>
          <w:rFonts w:ascii="Comic Sans MS" w:hAnsi="Comic Sans MS" w:cs="Times New Roman"/>
          <w:sz w:val="20"/>
          <w:szCs w:val="20"/>
        </w:rPr>
        <w:t>8</w:t>
      </w:r>
      <w:r w:rsidR="00AD65E2" w:rsidRPr="000730DB">
        <w:rPr>
          <w:rFonts w:ascii="Comic Sans MS" w:hAnsi="Comic Sans MS" w:cs="Times New Roman"/>
          <w:sz w:val="20"/>
          <w:szCs w:val="20"/>
        </w:rPr>
        <w:t>.</w:t>
      </w:r>
      <w:r w:rsidR="003B3A05">
        <w:rPr>
          <w:rFonts w:ascii="Comic Sans MS" w:hAnsi="Comic Sans MS" w:cs="Times New Roman"/>
          <w:sz w:val="20"/>
          <w:szCs w:val="20"/>
        </w:rPr>
        <w:t>1</w:t>
      </w:r>
      <w:r w:rsidR="00AD65E2" w:rsidRPr="000730DB">
        <w:rPr>
          <w:rFonts w:ascii="Comic Sans MS" w:hAnsi="Comic Sans MS" w:cs="Times New Roman"/>
          <w:sz w:val="20"/>
          <w:szCs w:val="20"/>
        </w:rPr>
        <w:t xml:space="preserve"> Technical Assistance for Canvas Users:</w:t>
      </w:r>
    </w:p>
    <w:p w14:paraId="0098FE54" w14:textId="77777777" w:rsidR="00AD65E2" w:rsidRPr="000730DB" w:rsidRDefault="00AD65E2" w:rsidP="00AD65E2">
      <w:pPr>
        <w:pStyle w:val="NoSpacing"/>
        <w:numPr>
          <w:ilvl w:val="0"/>
          <w:numId w:val="5"/>
        </w:numPr>
        <w:rPr>
          <w:rFonts w:ascii="Comic Sans MS" w:hAnsi="Comic Sans MS" w:cs="Times New Roman"/>
          <w:sz w:val="20"/>
          <w:szCs w:val="20"/>
        </w:rPr>
      </w:pPr>
      <w:r w:rsidRPr="000730DB">
        <w:rPr>
          <w:rFonts w:ascii="Comic Sans MS" w:hAnsi="Comic Sans MS" w:cs="Times New Roman"/>
          <w:color w:val="222222"/>
          <w:sz w:val="20"/>
          <w:szCs w:val="20"/>
          <w:shd w:val="clear" w:color="auto" w:fill="FFFFFF"/>
        </w:rPr>
        <w:t>Search for help on specific topics at </w:t>
      </w:r>
      <w:hyperlink r:id="rId11" w:tgtFrame="_blank" w:history="1">
        <w:r w:rsidRPr="000730DB">
          <w:rPr>
            <w:rStyle w:val="Hyperlink"/>
            <w:rFonts w:ascii="Comic Sans MS" w:hAnsi="Comic Sans MS" w:cs="Times New Roman"/>
            <w:color w:val="1155CC"/>
            <w:sz w:val="20"/>
            <w:szCs w:val="20"/>
            <w:shd w:val="clear" w:color="auto" w:fill="FFFFFF"/>
          </w:rPr>
          <w:t>help.instructure.com</w:t>
        </w:r>
      </w:hyperlink>
    </w:p>
    <w:p w14:paraId="0861808F" w14:textId="77777777" w:rsidR="00AD65E2" w:rsidRPr="000730DB" w:rsidRDefault="00AD65E2" w:rsidP="00AD65E2">
      <w:pPr>
        <w:pStyle w:val="NoSpacing"/>
        <w:numPr>
          <w:ilvl w:val="0"/>
          <w:numId w:val="5"/>
        </w:numPr>
        <w:rPr>
          <w:rFonts w:ascii="Comic Sans MS" w:hAnsi="Comic Sans MS" w:cs="Times New Roman"/>
          <w:sz w:val="20"/>
          <w:szCs w:val="20"/>
        </w:rPr>
      </w:pPr>
      <w:r w:rsidRPr="000730DB">
        <w:rPr>
          <w:rFonts w:ascii="Comic Sans MS" w:hAnsi="Comic Sans MS" w:cs="Times New Roman"/>
          <w:color w:val="222222"/>
          <w:sz w:val="20"/>
          <w:szCs w:val="20"/>
          <w:shd w:val="clear" w:color="auto" w:fill="FFFFFF"/>
        </w:rPr>
        <w:t> </w:t>
      </w:r>
      <w:hyperlink r:id="rId12" w:tgtFrame="_blank" w:history="1">
        <w:r w:rsidRPr="000730DB">
          <w:rPr>
            <w:rStyle w:val="Hyperlink"/>
            <w:rFonts w:ascii="Comic Sans MS" w:hAnsi="Comic Sans MS" w:cs="Times New Roman"/>
            <w:color w:val="1155CC"/>
            <w:sz w:val="20"/>
            <w:szCs w:val="20"/>
            <w:shd w:val="clear" w:color="auto" w:fill="FFFFFF"/>
          </w:rPr>
          <w:t xml:space="preserve">Chat </w:t>
        </w:r>
        <w:proofErr w:type="gramStart"/>
        <w:r w:rsidRPr="000730DB">
          <w:rPr>
            <w:rStyle w:val="Hyperlink"/>
            <w:rFonts w:ascii="Comic Sans MS" w:hAnsi="Comic Sans MS" w:cs="Times New Roman"/>
            <w:color w:val="1155CC"/>
            <w:sz w:val="20"/>
            <w:szCs w:val="20"/>
            <w:shd w:val="clear" w:color="auto" w:fill="FFFFFF"/>
          </w:rPr>
          <w:t>live</w:t>
        </w:r>
        <w:proofErr w:type="gramEnd"/>
        <w:r w:rsidRPr="000730DB">
          <w:rPr>
            <w:rStyle w:val="Hyperlink"/>
            <w:rFonts w:ascii="Comic Sans MS" w:hAnsi="Comic Sans MS" w:cs="Times New Roman"/>
            <w:color w:val="1155CC"/>
            <w:sz w:val="20"/>
            <w:szCs w:val="20"/>
            <w:shd w:val="clear" w:color="auto" w:fill="FFFFFF"/>
          </w:rPr>
          <w:t xml:space="preserve"> with Canvas Support 24/7/365</w:t>
        </w:r>
      </w:hyperlink>
    </w:p>
    <w:p w14:paraId="1F8DAF97" w14:textId="77777777" w:rsidR="00AD65E2" w:rsidRPr="000730DB" w:rsidRDefault="00AD65E2" w:rsidP="00AD65E2">
      <w:pPr>
        <w:pStyle w:val="NoSpacing"/>
        <w:numPr>
          <w:ilvl w:val="0"/>
          <w:numId w:val="5"/>
        </w:numPr>
        <w:rPr>
          <w:rFonts w:ascii="Comic Sans MS" w:hAnsi="Comic Sans MS" w:cs="Times New Roman"/>
          <w:color w:val="222222"/>
          <w:sz w:val="20"/>
          <w:szCs w:val="20"/>
          <w:shd w:val="clear" w:color="auto" w:fill="FFFFFF"/>
        </w:rPr>
      </w:pPr>
      <w:r w:rsidRPr="000730DB">
        <w:rPr>
          <w:rFonts w:ascii="Comic Sans MS" w:hAnsi="Comic Sans MS" w:cs="Times New Roman"/>
          <w:color w:val="222222"/>
          <w:sz w:val="20"/>
          <w:szCs w:val="20"/>
          <w:shd w:val="clear" w:color="auto" w:fill="FFFFFF"/>
        </w:rPr>
        <w:t xml:space="preserve">Watch this </w:t>
      </w:r>
      <w:hyperlink r:id="rId13" w:history="1">
        <w:r w:rsidRPr="000730DB">
          <w:rPr>
            <w:rStyle w:val="Hyperlink"/>
            <w:rFonts w:ascii="Comic Sans MS" w:hAnsi="Comic Sans MS" w:cs="Times New Roman"/>
            <w:sz w:val="20"/>
            <w:szCs w:val="20"/>
            <w:shd w:val="clear" w:color="auto" w:fill="FFFFFF"/>
          </w:rPr>
          <w:t>video to get you started</w:t>
        </w:r>
      </w:hyperlink>
      <w:r w:rsidRPr="000730DB">
        <w:rPr>
          <w:rFonts w:ascii="Comic Sans MS" w:hAnsi="Comic Sans MS" w:cs="Times New Roman"/>
          <w:color w:val="222222"/>
          <w:sz w:val="20"/>
          <w:szCs w:val="20"/>
          <w:shd w:val="clear" w:color="auto" w:fill="FFFFFF"/>
        </w:rPr>
        <w:t xml:space="preserve"> with online guides and tutorials</w:t>
      </w:r>
    </w:p>
    <w:p w14:paraId="1995F755" w14:textId="14E9A185" w:rsidR="00AD65E2" w:rsidRPr="003B3A05" w:rsidRDefault="00AD65E2" w:rsidP="00AD65E2">
      <w:pPr>
        <w:pStyle w:val="NoSpacing"/>
        <w:numPr>
          <w:ilvl w:val="0"/>
          <w:numId w:val="5"/>
        </w:numPr>
        <w:rPr>
          <w:rFonts w:ascii="Comic Sans MS" w:hAnsi="Comic Sans MS" w:cs="Times New Roman"/>
          <w:sz w:val="20"/>
          <w:szCs w:val="20"/>
        </w:rPr>
      </w:pPr>
      <w:r w:rsidRPr="000730DB">
        <w:rPr>
          <w:rFonts w:ascii="Comic Sans MS" w:hAnsi="Comic Sans MS" w:cs="Times New Roman"/>
          <w:sz w:val="20"/>
          <w:szCs w:val="20"/>
        </w:rPr>
        <w:t xml:space="preserve">Contact the Chaminade IT Helpdesk for technical issues: </w:t>
      </w:r>
      <w:r w:rsidRPr="000730DB">
        <w:rPr>
          <w:rFonts w:ascii="Comic Sans MS" w:hAnsi="Comic Sans MS" w:cs="Times New Roman"/>
          <w:color w:val="222222"/>
          <w:sz w:val="20"/>
          <w:szCs w:val="20"/>
          <w:shd w:val="clear" w:color="auto" w:fill="FFFFFF"/>
        </w:rPr>
        <w:t> </w:t>
      </w:r>
      <w:hyperlink r:id="rId14" w:tgtFrame="_blank" w:history="1">
        <w:r w:rsidRPr="000730DB">
          <w:rPr>
            <w:rStyle w:val="Hyperlink"/>
            <w:rFonts w:ascii="Comic Sans MS" w:hAnsi="Comic Sans MS" w:cs="Times New Roman"/>
            <w:color w:val="1155CC"/>
            <w:sz w:val="20"/>
            <w:szCs w:val="20"/>
            <w:shd w:val="clear" w:color="auto" w:fill="FFFFFF"/>
          </w:rPr>
          <w:t>helpdesk@chaminade.edu</w:t>
        </w:r>
      </w:hyperlink>
      <w:r w:rsidRPr="000730DB">
        <w:rPr>
          <w:rFonts w:ascii="Comic Sans MS" w:hAnsi="Comic Sans MS" w:cs="Times New Roman"/>
          <w:color w:val="222222"/>
          <w:sz w:val="20"/>
          <w:szCs w:val="20"/>
          <w:shd w:val="clear" w:color="auto" w:fill="FFFFFF"/>
        </w:rPr>
        <w:t>, or call (808) 735-4855</w:t>
      </w:r>
    </w:p>
    <w:p w14:paraId="61E62649" w14:textId="5557967C" w:rsidR="003B3A05" w:rsidRDefault="003B3A05" w:rsidP="003B3A05">
      <w:pPr>
        <w:pStyle w:val="NoSpacing"/>
        <w:ind w:left="720"/>
        <w:rPr>
          <w:rFonts w:ascii="Comic Sans MS" w:hAnsi="Comic Sans MS" w:cs="Times New Roman"/>
          <w:sz w:val="20"/>
          <w:szCs w:val="20"/>
        </w:rPr>
      </w:pPr>
    </w:p>
    <w:p w14:paraId="36DAC1D8" w14:textId="77777777" w:rsidR="003B3A05" w:rsidRPr="007157EA" w:rsidRDefault="003B3A05" w:rsidP="003B3A05">
      <w:pPr>
        <w:pStyle w:val="Heading3"/>
        <w:rPr>
          <w:rFonts w:ascii="Comic Sans MS" w:hAnsi="Comic Sans MS"/>
          <w:color w:val="000000" w:themeColor="text1"/>
          <w:sz w:val="20"/>
          <w:szCs w:val="20"/>
        </w:rPr>
      </w:pPr>
      <w:r w:rsidRPr="007157EA">
        <w:rPr>
          <w:rFonts w:ascii="Comic Sans MS" w:hAnsi="Comic Sans MS" w:cs="Times New Roman"/>
          <w:color w:val="000000" w:themeColor="text1"/>
          <w:sz w:val="20"/>
          <w:szCs w:val="20"/>
        </w:rPr>
        <w:t xml:space="preserve">8.2 </w:t>
      </w:r>
      <w:r w:rsidRPr="007157EA">
        <w:rPr>
          <w:rFonts w:ascii="Comic Sans MS" w:hAnsi="Comic Sans MS"/>
          <w:color w:val="000000" w:themeColor="text1"/>
          <w:sz w:val="20"/>
          <w:szCs w:val="20"/>
        </w:rPr>
        <w:t xml:space="preserve">Tutoring and Writing Services </w:t>
      </w:r>
    </w:p>
    <w:p w14:paraId="014B4055" w14:textId="77777777" w:rsidR="003B3A05" w:rsidRPr="007157EA" w:rsidRDefault="003B3A05" w:rsidP="003B3A05">
      <w:pPr>
        <w:rPr>
          <w:rFonts w:ascii="Comic Sans MS" w:hAnsi="Comic Sans MS"/>
          <w:color w:val="000000" w:themeColor="text1"/>
          <w:sz w:val="20"/>
          <w:szCs w:val="20"/>
        </w:rPr>
      </w:pPr>
      <w:r w:rsidRPr="007157EA">
        <w:rPr>
          <w:rFonts w:ascii="Comic Sans MS" w:hAnsi="Comic Sans MS"/>
          <w:color w:val="000000" w:themeColor="text1"/>
          <w:sz w:val="20"/>
          <w:szCs w:val="20"/>
        </w:rPr>
        <w:t xml:space="preserve">Chaminade is proud to offer free, one-on-one tutoring and writing assistance to all students. Tutoring and writing help is available on campus at </w:t>
      </w:r>
      <w:proofErr w:type="spellStart"/>
      <w:r w:rsidRPr="007157EA">
        <w:rPr>
          <w:rFonts w:ascii="Comic Sans MS" w:hAnsi="Comic Sans MS"/>
          <w:color w:val="000000" w:themeColor="text1"/>
          <w:sz w:val="20"/>
          <w:szCs w:val="20"/>
        </w:rPr>
        <w:t>Kōkua</w:t>
      </w:r>
      <w:proofErr w:type="spellEnd"/>
      <w:r w:rsidRPr="007157EA">
        <w:rPr>
          <w:rFonts w:ascii="Comic Sans MS" w:hAnsi="Comic Sans MS"/>
          <w:color w:val="000000" w:themeColor="text1"/>
          <w:sz w:val="20"/>
          <w:szCs w:val="20"/>
        </w:rPr>
        <w:t xml:space="preserve"> </w:t>
      </w:r>
      <w:proofErr w:type="spellStart"/>
      <w:r w:rsidRPr="007157EA">
        <w:rPr>
          <w:rFonts w:ascii="Times New Roman" w:hAnsi="Times New Roman" w:cs="Times New Roman"/>
          <w:color w:val="000000" w:themeColor="text1"/>
          <w:sz w:val="20"/>
          <w:szCs w:val="20"/>
        </w:rPr>
        <w:t>ʻ</w:t>
      </w:r>
      <w:r w:rsidRPr="007157EA">
        <w:rPr>
          <w:rFonts w:ascii="Comic Sans MS" w:hAnsi="Comic Sans MS"/>
          <w:color w:val="000000" w:themeColor="text1"/>
          <w:sz w:val="20"/>
          <w:szCs w:val="20"/>
        </w:rPr>
        <w:t>Ike</w:t>
      </w:r>
      <w:proofErr w:type="spellEnd"/>
      <w:r w:rsidRPr="007157EA">
        <w:rPr>
          <w:rFonts w:ascii="Comic Sans MS" w:hAnsi="Comic Sans MS"/>
          <w:color w:val="000000" w:themeColor="text1"/>
          <w:sz w:val="20"/>
          <w:szCs w:val="20"/>
        </w:rPr>
        <w:t xml:space="preserve">: Center for Student Learning in a variety of subjects (including, but are not limited </w:t>
      </w:r>
      <w:proofErr w:type="gramStart"/>
      <w:r w:rsidRPr="007157EA">
        <w:rPr>
          <w:rFonts w:ascii="Comic Sans MS" w:hAnsi="Comic Sans MS"/>
          <w:color w:val="000000" w:themeColor="text1"/>
          <w:sz w:val="20"/>
          <w:szCs w:val="20"/>
        </w:rPr>
        <w:t>to:</w:t>
      </w:r>
      <w:proofErr w:type="gramEnd"/>
      <w:r w:rsidRPr="007157EA">
        <w:rPr>
          <w:rFonts w:ascii="Comic Sans MS" w:hAnsi="Comic Sans MS"/>
          <w:color w:val="000000" w:themeColor="text1"/>
          <w:sz w:val="20"/>
          <w:szCs w:val="20"/>
        </w:rPr>
        <w:t xml:space="preserve"> biology, chemistry, math, nursing, English, etc.) from trained Peer and Professional Tutors. Please check </w:t>
      </w:r>
      <w:proofErr w:type="spellStart"/>
      <w:r w:rsidRPr="007157EA">
        <w:rPr>
          <w:rFonts w:ascii="Comic Sans MS" w:hAnsi="Comic Sans MS"/>
          <w:color w:val="000000" w:themeColor="text1"/>
          <w:sz w:val="20"/>
          <w:szCs w:val="20"/>
        </w:rPr>
        <w:t>Kōkua</w:t>
      </w:r>
      <w:proofErr w:type="spellEnd"/>
      <w:r w:rsidRPr="007157EA">
        <w:rPr>
          <w:rFonts w:ascii="Comic Sans MS" w:hAnsi="Comic Sans MS"/>
          <w:color w:val="000000" w:themeColor="text1"/>
          <w:sz w:val="20"/>
          <w:szCs w:val="20"/>
        </w:rPr>
        <w:t xml:space="preserve"> </w:t>
      </w:r>
      <w:proofErr w:type="spellStart"/>
      <w:r w:rsidRPr="007157EA">
        <w:rPr>
          <w:rFonts w:ascii="Times New Roman" w:hAnsi="Times New Roman" w:cs="Times New Roman"/>
          <w:color w:val="000000" w:themeColor="text1"/>
          <w:sz w:val="20"/>
          <w:szCs w:val="20"/>
        </w:rPr>
        <w:t>ʻ</w:t>
      </w:r>
      <w:r w:rsidRPr="007157EA">
        <w:rPr>
          <w:rFonts w:ascii="Comic Sans MS" w:hAnsi="Comic Sans MS"/>
          <w:color w:val="000000" w:themeColor="text1"/>
          <w:sz w:val="20"/>
          <w:szCs w:val="20"/>
        </w:rPr>
        <w:t>Ike’s</w:t>
      </w:r>
      <w:proofErr w:type="spellEnd"/>
      <w:r w:rsidRPr="007157EA">
        <w:rPr>
          <w:rFonts w:ascii="Comic Sans MS" w:hAnsi="Comic Sans MS"/>
          <w:color w:val="000000" w:themeColor="text1"/>
          <w:sz w:val="20"/>
          <w:szCs w:val="20"/>
        </w:rPr>
        <w:t xml:space="preserve"> website (</w:t>
      </w:r>
      <w:hyperlink r:id="rId15" w:tgtFrame="_blank" w:history="1">
        <w:r w:rsidRPr="007157EA">
          <w:rPr>
            <w:rStyle w:val="Hyperlink"/>
            <w:rFonts w:ascii="Comic Sans MS" w:hAnsi="Comic Sans MS"/>
            <w:color w:val="000000" w:themeColor="text1"/>
            <w:sz w:val="20"/>
            <w:szCs w:val="20"/>
          </w:rPr>
          <w:t>https://chaminade.edu/advising/kokua-ike/</w:t>
        </w:r>
      </w:hyperlink>
      <w:r w:rsidRPr="007157EA">
        <w:rPr>
          <w:rFonts w:ascii="Comic Sans MS" w:hAnsi="Comic Sans MS"/>
          <w:color w:val="000000" w:themeColor="text1"/>
          <w:sz w:val="20"/>
          <w:szCs w:val="20"/>
        </w:rPr>
        <w:t xml:space="preserve">) for the latest times, list of drop-in hours, and information on scheduling an appointment. Free online tutoring is also available via </w:t>
      </w:r>
      <w:proofErr w:type="spellStart"/>
      <w:r w:rsidRPr="007157EA">
        <w:rPr>
          <w:rFonts w:ascii="Comic Sans MS" w:hAnsi="Comic Sans MS"/>
          <w:color w:val="000000" w:themeColor="text1"/>
          <w:sz w:val="20"/>
          <w:szCs w:val="20"/>
        </w:rPr>
        <w:t>Smarthinking</w:t>
      </w:r>
      <w:proofErr w:type="spellEnd"/>
      <w:r w:rsidRPr="007157EA">
        <w:rPr>
          <w:rFonts w:ascii="Comic Sans MS" w:hAnsi="Comic Sans MS"/>
          <w:color w:val="000000" w:themeColor="text1"/>
          <w:sz w:val="20"/>
          <w:szCs w:val="20"/>
        </w:rPr>
        <w:t xml:space="preserve">. </w:t>
      </w:r>
      <w:proofErr w:type="spellStart"/>
      <w:r w:rsidRPr="007157EA">
        <w:rPr>
          <w:rFonts w:ascii="Comic Sans MS" w:hAnsi="Comic Sans MS"/>
          <w:color w:val="000000" w:themeColor="text1"/>
          <w:sz w:val="20"/>
          <w:szCs w:val="20"/>
        </w:rPr>
        <w:t>Smarthinking</w:t>
      </w:r>
      <w:proofErr w:type="spellEnd"/>
      <w:r w:rsidRPr="007157EA">
        <w:rPr>
          <w:rFonts w:ascii="Comic Sans MS" w:hAnsi="Comic Sans MS"/>
          <w:color w:val="000000" w:themeColor="text1"/>
          <w:sz w:val="20"/>
          <w:szCs w:val="20"/>
        </w:rPr>
        <w:t xml:space="preserve"> can be accessed 24/7 from your Canvas account. Simply click Account – Notifications – </w:t>
      </w:r>
      <w:proofErr w:type="spellStart"/>
      <w:r w:rsidRPr="007157EA">
        <w:rPr>
          <w:rFonts w:ascii="Comic Sans MS" w:hAnsi="Comic Sans MS"/>
          <w:color w:val="000000" w:themeColor="text1"/>
          <w:sz w:val="20"/>
          <w:szCs w:val="20"/>
        </w:rPr>
        <w:t>Smarthinking</w:t>
      </w:r>
      <w:proofErr w:type="spellEnd"/>
      <w:r w:rsidRPr="007157EA">
        <w:rPr>
          <w:rFonts w:ascii="Comic Sans MS" w:hAnsi="Comic Sans MS"/>
          <w:color w:val="000000" w:themeColor="text1"/>
          <w:sz w:val="20"/>
          <w:szCs w:val="20"/>
        </w:rPr>
        <w:t xml:space="preserve">. For more information, please contact </w:t>
      </w:r>
      <w:proofErr w:type="spellStart"/>
      <w:r w:rsidRPr="007157EA">
        <w:rPr>
          <w:rFonts w:ascii="Comic Sans MS" w:hAnsi="Comic Sans MS"/>
          <w:color w:val="000000" w:themeColor="text1"/>
          <w:sz w:val="20"/>
          <w:szCs w:val="20"/>
        </w:rPr>
        <w:t>Kōkua</w:t>
      </w:r>
      <w:proofErr w:type="spellEnd"/>
      <w:r w:rsidRPr="007157EA">
        <w:rPr>
          <w:rFonts w:ascii="Comic Sans MS" w:hAnsi="Comic Sans MS"/>
          <w:color w:val="000000" w:themeColor="text1"/>
          <w:sz w:val="20"/>
          <w:szCs w:val="20"/>
        </w:rPr>
        <w:t xml:space="preserve"> </w:t>
      </w:r>
      <w:proofErr w:type="spellStart"/>
      <w:r w:rsidRPr="007157EA">
        <w:rPr>
          <w:rFonts w:ascii="Times New Roman" w:hAnsi="Times New Roman" w:cs="Times New Roman"/>
          <w:color w:val="000000" w:themeColor="text1"/>
          <w:sz w:val="20"/>
          <w:szCs w:val="20"/>
        </w:rPr>
        <w:t>ʻ</w:t>
      </w:r>
      <w:r w:rsidRPr="007157EA">
        <w:rPr>
          <w:rFonts w:ascii="Comic Sans MS" w:hAnsi="Comic Sans MS"/>
          <w:color w:val="000000" w:themeColor="text1"/>
          <w:sz w:val="20"/>
          <w:szCs w:val="20"/>
        </w:rPr>
        <w:t>Ike</w:t>
      </w:r>
      <w:proofErr w:type="spellEnd"/>
      <w:r w:rsidRPr="007157EA">
        <w:rPr>
          <w:rFonts w:ascii="Comic Sans MS" w:hAnsi="Comic Sans MS"/>
          <w:color w:val="000000" w:themeColor="text1"/>
          <w:sz w:val="20"/>
          <w:szCs w:val="20"/>
        </w:rPr>
        <w:t xml:space="preserve"> at </w:t>
      </w:r>
      <w:hyperlink r:id="rId16" w:tgtFrame="_blank" w:history="1">
        <w:r w:rsidRPr="007157EA">
          <w:rPr>
            <w:rStyle w:val="Hyperlink"/>
            <w:rFonts w:ascii="Comic Sans MS" w:hAnsi="Comic Sans MS"/>
            <w:color w:val="000000" w:themeColor="text1"/>
            <w:sz w:val="20"/>
            <w:szCs w:val="20"/>
          </w:rPr>
          <w:t>tutoring@chaminade.edu</w:t>
        </w:r>
      </w:hyperlink>
      <w:r w:rsidRPr="007157EA">
        <w:rPr>
          <w:rFonts w:ascii="Comic Sans MS" w:hAnsi="Comic Sans MS"/>
          <w:color w:val="000000" w:themeColor="text1"/>
          <w:sz w:val="20"/>
          <w:szCs w:val="20"/>
        </w:rPr>
        <w:t> or 808-739-8305.</w:t>
      </w:r>
    </w:p>
    <w:p w14:paraId="1C34F654" w14:textId="77777777" w:rsidR="003B3A05" w:rsidRPr="000730DB" w:rsidRDefault="003B3A05" w:rsidP="003B3A05">
      <w:pPr>
        <w:pStyle w:val="NoSpacing"/>
        <w:ind w:left="720"/>
        <w:rPr>
          <w:rFonts w:ascii="Comic Sans MS" w:hAnsi="Comic Sans MS" w:cs="Times New Roman"/>
          <w:sz w:val="20"/>
          <w:szCs w:val="20"/>
        </w:rPr>
      </w:pPr>
    </w:p>
    <w:p w14:paraId="4529B1E6" w14:textId="0FC07C93" w:rsidR="00AD65E2" w:rsidRPr="000730DB" w:rsidRDefault="003A3568" w:rsidP="00AD65E2">
      <w:pPr>
        <w:pStyle w:val="Heading3"/>
        <w:rPr>
          <w:rFonts w:ascii="Comic Sans MS" w:hAnsi="Comic Sans MS" w:cs="Times New Roman"/>
          <w:sz w:val="20"/>
          <w:szCs w:val="20"/>
        </w:rPr>
      </w:pPr>
      <w:bookmarkStart w:id="6" w:name="_2vpuyyb1rzpk" w:colFirst="0" w:colLast="0"/>
      <w:bookmarkEnd w:id="6"/>
      <w:r w:rsidRPr="000730DB">
        <w:rPr>
          <w:rFonts w:ascii="Comic Sans MS" w:hAnsi="Comic Sans MS" w:cs="Times New Roman"/>
          <w:sz w:val="20"/>
          <w:szCs w:val="20"/>
        </w:rPr>
        <w:t>9</w:t>
      </w:r>
      <w:r w:rsidR="00AD65E2" w:rsidRPr="000730DB">
        <w:rPr>
          <w:rFonts w:ascii="Comic Sans MS" w:hAnsi="Comic Sans MS" w:cs="Times New Roman"/>
          <w:sz w:val="20"/>
          <w:szCs w:val="20"/>
        </w:rPr>
        <w:t>. Assessment</w:t>
      </w:r>
    </w:p>
    <w:p w14:paraId="2CA66E0B" w14:textId="71EB9FA5" w:rsidR="003A3568" w:rsidRPr="000730DB" w:rsidRDefault="00D0415A" w:rsidP="0015726F">
      <w:pPr>
        <w:spacing w:line="240" w:lineRule="auto"/>
        <w:jc w:val="center"/>
        <w:rPr>
          <w:rFonts w:ascii="Comic Sans MS" w:eastAsia="Calibri" w:hAnsi="Comic Sans MS" w:cs="Times New Roman"/>
          <w:sz w:val="20"/>
          <w:szCs w:val="20"/>
        </w:rPr>
      </w:pPr>
      <w:r w:rsidRPr="000730DB">
        <w:rPr>
          <w:rFonts w:ascii="Comic Sans MS" w:hAnsi="Comic Sans MS" w:cs="Times New Roman"/>
          <w:noProof/>
          <w:sz w:val="20"/>
          <w:szCs w:val="20"/>
          <w:lang w:val="en-US"/>
        </w:rPr>
        <w:drawing>
          <wp:inline distT="0" distB="0" distL="0" distR="0" wp14:anchorId="77587157" wp14:editId="4E511F4B">
            <wp:extent cx="4095115" cy="2267585"/>
            <wp:effectExtent l="0" t="0" r="635" b="18415"/>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967A705" w14:textId="329A97E0" w:rsidR="00B5041B" w:rsidRPr="000730DB" w:rsidRDefault="00B5041B" w:rsidP="00AD65E2">
      <w:pPr>
        <w:spacing w:line="240" w:lineRule="auto"/>
        <w:rPr>
          <w:rFonts w:ascii="Comic Sans MS" w:hAnsi="Comic Sans MS" w:cs="Times New Roman"/>
          <w:b/>
          <w:bCs/>
          <w:sz w:val="20"/>
          <w:szCs w:val="20"/>
        </w:rPr>
      </w:pPr>
    </w:p>
    <w:p w14:paraId="694858B1" w14:textId="29505207" w:rsidR="00DB0596" w:rsidRPr="000730DB" w:rsidRDefault="00DB0596" w:rsidP="00AD65E2">
      <w:pPr>
        <w:spacing w:line="240" w:lineRule="auto"/>
        <w:rPr>
          <w:rFonts w:ascii="Comic Sans MS" w:eastAsia="Calibri" w:hAnsi="Comic Sans MS" w:cs="Times New Roman"/>
          <w:b/>
          <w:bCs/>
          <w:sz w:val="20"/>
          <w:szCs w:val="20"/>
        </w:rPr>
      </w:pPr>
      <w:r w:rsidRPr="000730DB">
        <w:rPr>
          <w:rFonts w:ascii="Comic Sans MS" w:hAnsi="Comic Sans MS" w:cs="Times New Roman"/>
          <w:b/>
          <w:bCs/>
          <w:sz w:val="20"/>
          <w:szCs w:val="20"/>
        </w:rPr>
        <w:t>10. Grading Scale</w:t>
      </w:r>
    </w:p>
    <w:p w14:paraId="243A2BB2" w14:textId="42A772D0" w:rsidR="00AD65E2" w:rsidRPr="000730DB" w:rsidRDefault="00AD65E2" w:rsidP="00AD65E2">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Letter grades are given in all courses except those conducted on a credit/no credit basis. They are interpreted as follows:</w:t>
      </w:r>
    </w:p>
    <w:p w14:paraId="66AB0DD3" w14:textId="2F17424C" w:rsidR="00AD65E2" w:rsidRPr="000730DB" w:rsidRDefault="00AD65E2" w:rsidP="00503252">
      <w:pPr>
        <w:spacing w:line="240" w:lineRule="auto"/>
        <w:ind w:left="720"/>
        <w:rPr>
          <w:rFonts w:ascii="Comic Sans MS" w:eastAsia="Calibri" w:hAnsi="Comic Sans MS" w:cs="Times New Roman"/>
          <w:sz w:val="20"/>
          <w:szCs w:val="20"/>
        </w:rPr>
      </w:pPr>
      <w:proofErr w:type="gramStart"/>
      <w:r w:rsidRPr="000730DB">
        <w:rPr>
          <w:rFonts w:ascii="Comic Sans MS" w:eastAsia="Calibri" w:hAnsi="Comic Sans MS" w:cs="Times New Roman"/>
          <w:sz w:val="20"/>
          <w:szCs w:val="20"/>
        </w:rPr>
        <w:t>A  90</w:t>
      </w:r>
      <w:proofErr w:type="gramEnd"/>
      <w:r w:rsidRPr="000730DB">
        <w:rPr>
          <w:rFonts w:ascii="Comic Sans MS" w:eastAsia="Calibri" w:hAnsi="Comic Sans MS" w:cs="Times New Roman"/>
          <w:sz w:val="20"/>
          <w:szCs w:val="20"/>
        </w:rPr>
        <w:t>-100%</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Outstanding scholarship and an unusual degree of intellectual initiative</w:t>
      </w:r>
    </w:p>
    <w:p w14:paraId="4B3E4067" w14:textId="0021708F" w:rsidR="00AD65E2" w:rsidRPr="000730DB" w:rsidRDefault="00AD65E2" w:rsidP="00503252">
      <w:pPr>
        <w:spacing w:line="240" w:lineRule="auto"/>
        <w:ind w:left="720"/>
        <w:rPr>
          <w:rFonts w:ascii="Comic Sans MS" w:eastAsia="Calibri" w:hAnsi="Comic Sans MS" w:cs="Times New Roman"/>
          <w:sz w:val="20"/>
          <w:szCs w:val="20"/>
        </w:rPr>
      </w:pPr>
      <w:proofErr w:type="gramStart"/>
      <w:r w:rsidRPr="000730DB">
        <w:rPr>
          <w:rFonts w:ascii="Comic Sans MS" w:eastAsia="Calibri" w:hAnsi="Comic Sans MS" w:cs="Times New Roman"/>
          <w:sz w:val="20"/>
          <w:szCs w:val="20"/>
        </w:rPr>
        <w:t>B  80</w:t>
      </w:r>
      <w:proofErr w:type="gramEnd"/>
      <w:r w:rsidRPr="000730DB">
        <w:rPr>
          <w:rFonts w:ascii="Comic Sans MS" w:eastAsia="Calibri" w:hAnsi="Comic Sans MS" w:cs="Times New Roman"/>
          <w:sz w:val="20"/>
          <w:szCs w:val="20"/>
        </w:rPr>
        <w:t>-89%</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Superior work done in a consistent and intellectual manner</w:t>
      </w:r>
    </w:p>
    <w:p w14:paraId="2E3986B6" w14:textId="5102CF28" w:rsidR="00AD65E2" w:rsidRPr="000730DB" w:rsidRDefault="00AD65E2" w:rsidP="00503252">
      <w:pPr>
        <w:spacing w:line="240" w:lineRule="auto"/>
        <w:ind w:left="720"/>
        <w:rPr>
          <w:rFonts w:ascii="Comic Sans MS" w:eastAsia="Calibri" w:hAnsi="Comic Sans MS" w:cs="Times New Roman"/>
          <w:sz w:val="20"/>
          <w:szCs w:val="20"/>
        </w:rPr>
      </w:pPr>
      <w:proofErr w:type="gramStart"/>
      <w:r w:rsidRPr="000730DB">
        <w:rPr>
          <w:rFonts w:ascii="Comic Sans MS" w:eastAsia="Calibri" w:hAnsi="Comic Sans MS" w:cs="Times New Roman"/>
          <w:sz w:val="20"/>
          <w:szCs w:val="20"/>
        </w:rPr>
        <w:t>C  70</w:t>
      </w:r>
      <w:proofErr w:type="gramEnd"/>
      <w:r w:rsidRPr="000730DB">
        <w:rPr>
          <w:rFonts w:ascii="Comic Sans MS" w:eastAsia="Calibri" w:hAnsi="Comic Sans MS" w:cs="Times New Roman"/>
          <w:sz w:val="20"/>
          <w:szCs w:val="20"/>
        </w:rPr>
        <w:t>-79%</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Average grade indicating a competent grasp of subject matter</w:t>
      </w:r>
    </w:p>
    <w:p w14:paraId="671B7B7B" w14:textId="6A857B84" w:rsidR="00503252" w:rsidRPr="000730DB" w:rsidRDefault="00AD65E2" w:rsidP="00503252">
      <w:pPr>
        <w:spacing w:line="240" w:lineRule="auto"/>
        <w:ind w:left="720"/>
        <w:rPr>
          <w:rFonts w:ascii="Comic Sans MS" w:eastAsia="Calibri" w:hAnsi="Comic Sans MS" w:cs="Times New Roman"/>
          <w:sz w:val="20"/>
          <w:szCs w:val="20"/>
        </w:rPr>
      </w:pPr>
      <w:proofErr w:type="gramStart"/>
      <w:r w:rsidRPr="000730DB">
        <w:rPr>
          <w:rFonts w:ascii="Comic Sans MS" w:eastAsia="Calibri" w:hAnsi="Comic Sans MS" w:cs="Times New Roman"/>
          <w:sz w:val="20"/>
          <w:szCs w:val="20"/>
        </w:rPr>
        <w:t>D  60</w:t>
      </w:r>
      <w:proofErr w:type="gramEnd"/>
      <w:r w:rsidRPr="000730DB">
        <w:rPr>
          <w:rFonts w:ascii="Comic Sans MS" w:eastAsia="Calibri" w:hAnsi="Comic Sans MS" w:cs="Times New Roman"/>
          <w:sz w:val="20"/>
          <w:szCs w:val="20"/>
        </w:rPr>
        <w:t xml:space="preserve">-69% </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xml:space="preserve">=  Inferior work of the lowest passing grade, not satisfactory for fulfillment of </w:t>
      </w:r>
    </w:p>
    <w:p w14:paraId="41A94EFB" w14:textId="0E320EB6" w:rsidR="00503252" w:rsidRPr="000730DB" w:rsidRDefault="00503252" w:rsidP="00503252">
      <w:pPr>
        <w:spacing w:line="240" w:lineRule="auto"/>
        <w:ind w:left="2160"/>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    prerequisite course work </w:t>
      </w:r>
    </w:p>
    <w:p w14:paraId="283AFB6A" w14:textId="15401DC8" w:rsidR="00AD65E2" w:rsidRPr="000730DB" w:rsidRDefault="00AD65E2" w:rsidP="00503252">
      <w:pPr>
        <w:spacing w:line="240" w:lineRule="auto"/>
        <w:ind w:firstLine="720"/>
        <w:rPr>
          <w:rFonts w:ascii="Comic Sans MS" w:eastAsia="Calibri" w:hAnsi="Comic Sans MS" w:cs="Times New Roman"/>
          <w:sz w:val="20"/>
          <w:szCs w:val="20"/>
        </w:rPr>
      </w:pPr>
      <w:r w:rsidRPr="000730DB">
        <w:rPr>
          <w:rFonts w:ascii="Comic Sans MS" w:eastAsia="Calibri" w:hAnsi="Comic Sans MS" w:cs="Times New Roman"/>
          <w:sz w:val="20"/>
          <w:szCs w:val="20"/>
        </w:rPr>
        <w:t>F   &lt;60</w:t>
      </w:r>
      <w:bookmarkStart w:id="7" w:name="_27in7lbdf8w7" w:colFirst="0" w:colLast="0"/>
      <w:bookmarkStart w:id="8" w:name="_n28fpzhjrej7" w:colFirst="0" w:colLast="0"/>
      <w:bookmarkStart w:id="9" w:name="_ssueod6e3xwc" w:colFirst="0" w:colLast="0"/>
      <w:bookmarkStart w:id="10" w:name="_kxcnphdmd0vo" w:colFirst="0" w:colLast="0"/>
      <w:bookmarkEnd w:id="7"/>
      <w:bookmarkEnd w:id="8"/>
      <w:bookmarkEnd w:id="9"/>
      <w:bookmarkEnd w:id="10"/>
      <w:r w:rsidRPr="000730DB">
        <w:rPr>
          <w:rFonts w:ascii="Comic Sans MS" w:eastAsia="Calibri" w:hAnsi="Comic Sans MS" w:cs="Times New Roman"/>
          <w:sz w:val="20"/>
          <w:szCs w:val="20"/>
        </w:rPr>
        <w:t>%</w:t>
      </w:r>
      <w:r w:rsidR="00503252" w:rsidRPr="000730DB">
        <w:rPr>
          <w:rFonts w:ascii="Comic Sans MS" w:eastAsia="Calibri" w:hAnsi="Comic Sans MS" w:cs="Times New Roman"/>
          <w:sz w:val="20"/>
          <w:szCs w:val="20"/>
        </w:rPr>
        <w:tab/>
      </w:r>
      <w:proofErr w:type="gramStart"/>
      <w:r w:rsidR="00503252" w:rsidRPr="000730DB">
        <w:rPr>
          <w:rFonts w:ascii="Comic Sans MS" w:eastAsia="Calibri" w:hAnsi="Comic Sans MS" w:cs="Times New Roman"/>
          <w:sz w:val="20"/>
          <w:szCs w:val="20"/>
        </w:rPr>
        <w:t>=  Failed</w:t>
      </w:r>
      <w:proofErr w:type="gramEnd"/>
      <w:r w:rsidR="00503252" w:rsidRPr="000730DB">
        <w:rPr>
          <w:rFonts w:ascii="Comic Sans MS" w:eastAsia="Calibri" w:hAnsi="Comic Sans MS" w:cs="Times New Roman"/>
          <w:sz w:val="20"/>
          <w:szCs w:val="20"/>
        </w:rPr>
        <w:t xml:space="preserve"> to grasp the minimum subject matter; no credit given</w:t>
      </w:r>
    </w:p>
    <w:p w14:paraId="79CBD311" w14:textId="77777777" w:rsidR="00AD65E2" w:rsidRPr="000730DB" w:rsidRDefault="00AD65E2" w:rsidP="00AD65E2">
      <w:pPr>
        <w:spacing w:line="240" w:lineRule="auto"/>
        <w:rPr>
          <w:rFonts w:ascii="Comic Sans MS" w:eastAsia="Calibri" w:hAnsi="Comic Sans MS" w:cs="Times New Roman"/>
          <w:sz w:val="20"/>
          <w:szCs w:val="20"/>
        </w:rPr>
      </w:pPr>
    </w:p>
    <w:p w14:paraId="2EAAE84B" w14:textId="77777777" w:rsidR="00B57C17" w:rsidRPr="000730DB" w:rsidRDefault="00B57C17" w:rsidP="00B57C17">
      <w:pPr>
        <w:pStyle w:val="ListParagraph"/>
        <w:numPr>
          <w:ilvl w:val="0"/>
          <w:numId w:val="28"/>
        </w:numPr>
        <w:autoSpaceDE w:val="0"/>
        <w:autoSpaceDN w:val="0"/>
        <w:adjustRightInd w:val="0"/>
        <w:jc w:val="both"/>
        <w:rPr>
          <w:rFonts w:ascii="Comic Sans MS" w:hAnsi="Comic Sans MS" w:cs="Times New Roman"/>
          <w:b/>
          <w:sz w:val="20"/>
          <w:szCs w:val="20"/>
          <w:u w:val="single"/>
        </w:rPr>
      </w:pPr>
      <w:r w:rsidRPr="000730DB">
        <w:rPr>
          <w:rFonts w:ascii="Comic Sans MS" w:hAnsi="Comic Sans MS" w:cs="Times New Roman"/>
          <w:b/>
          <w:sz w:val="20"/>
          <w:szCs w:val="20"/>
          <w:u w:val="single"/>
        </w:rPr>
        <w:t>Laboratory notebook:</w:t>
      </w:r>
    </w:p>
    <w:p w14:paraId="6D9E3E44" w14:textId="5059C999" w:rsidR="00B57C17" w:rsidRPr="003B3A05" w:rsidRDefault="003B3A05" w:rsidP="00B57C17">
      <w:pPr>
        <w:numPr>
          <w:ilvl w:val="0"/>
          <w:numId w:val="24"/>
        </w:numPr>
        <w:autoSpaceDE w:val="0"/>
        <w:autoSpaceDN w:val="0"/>
        <w:adjustRightInd w:val="0"/>
        <w:spacing w:line="240" w:lineRule="auto"/>
        <w:jc w:val="both"/>
        <w:rPr>
          <w:rFonts w:ascii="Comic Sans MS" w:hAnsi="Comic Sans MS" w:cs="Times New Roman"/>
          <w:b/>
          <w:bCs/>
          <w:color w:val="000000"/>
          <w:sz w:val="20"/>
          <w:szCs w:val="20"/>
          <w:u w:val="single"/>
        </w:rPr>
      </w:pPr>
      <w:r>
        <w:rPr>
          <w:rFonts w:ascii="Comic Sans MS" w:hAnsi="Comic Sans MS" w:cs="Times New Roman"/>
          <w:sz w:val="20"/>
          <w:szCs w:val="20"/>
        </w:rPr>
        <w:t>I would prefer th</w:t>
      </w:r>
      <w:r w:rsidR="00B57C17" w:rsidRPr="000730DB">
        <w:rPr>
          <w:rFonts w:ascii="Comic Sans MS" w:hAnsi="Comic Sans MS" w:cs="Times New Roman"/>
          <w:sz w:val="20"/>
          <w:szCs w:val="20"/>
        </w:rPr>
        <w:t>e use of electronic notebooks thi</w:t>
      </w:r>
      <w:r>
        <w:rPr>
          <w:rFonts w:ascii="Comic Sans MS" w:hAnsi="Comic Sans MS" w:cs="Times New Roman"/>
          <w:sz w:val="20"/>
          <w:szCs w:val="20"/>
        </w:rPr>
        <w:t>s and ad</w:t>
      </w:r>
      <w:r w:rsidR="00B57C17" w:rsidRPr="000730DB">
        <w:rPr>
          <w:rFonts w:ascii="Comic Sans MS" w:hAnsi="Comic Sans MS" w:cs="Times New Roman"/>
          <w:sz w:val="20"/>
          <w:szCs w:val="20"/>
        </w:rPr>
        <w:t>ditional information will be forthcoming</w:t>
      </w:r>
      <w:r>
        <w:rPr>
          <w:rFonts w:ascii="Comic Sans MS" w:hAnsi="Comic Sans MS" w:cs="Times New Roman"/>
          <w:sz w:val="20"/>
          <w:szCs w:val="20"/>
        </w:rPr>
        <w:t xml:space="preserve"> </w:t>
      </w:r>
      <w:proofErr w:type="gramStart"/>
      <w:r>
        <w:rPr>
          <w:rFonts w:ascii="Comic Sans MS" w:hAnsi="Comic Sans MS" w:cs="Times New Roman"/>
          <w:sz w:val="20"/>
          <w:szCs w:val="20"/>
        </w:rPr>
        <w:t>in regards to</w:t>
      </w:r>
      <w:proofErr w:type="gramEnd"/>
      <w:r>
        <w:rPr>
          <w:rFonts w:ascii="Comic Sans MS" w:hAnsi="Comic Sans MS" w:cs="Times New Roman"/>
          <w:sz w:val="20"/>
          <w:szCs w:val="20"/>
        </w:rPr>
        <w:t xml:space="preserve"> this; however if you choose to use a hard copy notebook that will be acceptable as well</w:t>
      </w:r>
      <w:r w:rsidR="00B57C17" w:rsidRPr="000730DB">
        <w:rPr>
          <w:rFonts w:ascii="Comic Sans MS" w:hAnsi="Comic Sans MS" w:cs="Times New Roman"/>
          <w:sz w:val="20"/>
          <w:szCs w:val="20"/>
        </w:rPr>
        <w:t>.</w:t>
      </w:r>
    </w:p>
    <w:p w14:paraId="1F97DA83" w14:textId="1FA68498" w:rsidR="003B3A05" w:rsidRPr="000730DB" w:rsidRDefault="003B3A05" w:rsidP="00B57C17">
      <w:pPr>
        <w:numPr>
          <w:ilvl w:val="0"/>
          <w:numId w:val="24"/>
        </w:numPr>
        <w:autoSpaceDE w:val="0"/>
        <w:autoSpaceDN w:val="0"/>
        <w:adjustRightInd w:val="0"/>
        <w:spacing w:line="240" w:lineRule="auto"/>
        <w:jc w:val="both"/>
        <w:rPr>
          <w:rFonts w:ascii="Comic Sans MS" w:hAnsi="Comic Sans MS" w:cs="Times New Roman"/>
          <w:b/>
          <w:bCs/>
          <w:color w:val="000000"/>
          <w:sz w:val="20"/>
          <w:szCs w:val="20"/>
          <w:u w:val="single"/>
        </w:rPr>
      </w:pPr>
      <w:r>
        <w:rPr>
          <w:rFonts w:ascii="Comic Sans MS" w:hAnsi="Comic Sans MS"/>
          <w:sz w:val="20"/>
          <w:szCs w:val="20"/>
        </w:rPr>
        <w:t>Notebook may be traditional bound notebook or may be an electronic notebook.  If n</w:t>
      </w:r>
      <w:r w:rsidRPr="003F1B9C">
        <w:rPr>
          <w:rFonts w:ascii="Comic Sans MS" w:hAnsi="Comic Sans MS"/>
          <w:sz w:val="20"/>
          <w:szCs w:val="20"/>
        </w:rPr>
        <w:t xml:space="preserve">otebooks </w:t>
      </w:r>
      <w:proofErr w:type="gramStart"/>
      <w:r>
        <w:rPr>
          <w:rFonts w:ascii="Comic Sans MS" w:hAnsi="Comic Sans MS"/>
          <w:sz w:val="20"/>
          <w:szCs w:val="20"/>
        </w:rPr>
        <w:t>is</w:t>
      </w:r>
      <w:proofErr w:type="gramEnd"/>
      <w:r w:rsidRPr="003F1B9C">
        <w:rPr>
          <w:rFonts w:ascii="Comic Sans MS" w:hAnsi="Comic Sans MS"/>
          <w:sz w:val="20"/>
          <w:szCs w:val="20"/>
        </w:rPr>
        <w:t xml:space="preserve"> bound</w:t>
      </w:r>
      <w:r>
        <w:rPr>
          <w:rFonts w:ascii="Comic Sans MS" w:hAnsi="Comic Sans MS"/>
          <w:sz w:val="20"/>
          <w:szCs w:val="20"/>
        </w:rPr>
        <w:t xml:space="preserve"> must be</w:t>
      </w:r>
      <w:r w:rsidRPr="003F1B9C">
        <w:rPr>
          <w:rFonts w:ascii="Comic Sans MS" w:hAnsi="Comic Sans MS"/>
          <w:sz w:val="20"/>
          <w:szCs w:val="20"/>
        </w:rPr>
        <w:t xml:space="preserve"> with non-tear out pages. No spiral notebooks, </w:t>
      </w:r>
      <w:r>
        <w:rPr>
          <w:rFonts w:ascii="Comic Sans MS" w:hAnsi="Comic Sans MS"/>
          <w:sz w:val="20"/>
          <w:szCs w:val="20"/>
        </w:rPr>
        <w:t>or</w:t>
      </w:r>
      <w:r w:rsidRPr="003F1B9C">
        <w:rPr>
          <w:rFonts w:ascii="Comic Sans MS" w:hAnsi="Comic Sans MS"/>
          <w:sz w:val="20"/>
          <w:szCs w:val="20"/>
        </w:rPr>
        <w:t xml:space="preserve"> three holed folder paper.</w:t>
      </w:r>
    </w:p>
    <w:p w14:paraId="6AC7994E" w14:textId="77777777" w:rsidR="00B57C17" w:rsidRPr="000730DB" w:rsidRDefault="00B57C17" w:rsidP="00B57C17">
      <w:pPr>
        <w:numPr>
          <w:ilvl w:val="0"/>
          <w:numId w:val="24"/>
        </w:numPr>
        <w:autoSpaceDE w:val="0"/>
        <w:autoSpaceDN w:val="0"/>
        <w:adjustRightInd w:val="0"/>
        <w:spacing w:line="240" w:lineRule="auto"/>
        <w:jc w:val="both"/>
        <w:rPr>
          <w:rFonts w:ascii="Comic Sans MS" w:hAnsi="Comic Sans MS" w:cs="Times New Roman"/>
          <w:b/>
          <w:bCs/>
          <w:color w:val="000000"/>
          <w:sz w:val="20"/>
          <w:szCs w:val="20"/>
          <w:u w:val="single"/>
        </w:rPr>
      </w:pPr>
      <w:r w:rsidRPr="000730DB">
        <w:rPr>
          <w:rFonts w:ascii="Comic Sans MS" w:hAnsi="Comic Sans MS" w:cs="Times New Roman"/>
          <w:sz w:val="20"/>
          <w:szCs w:val="20"/>
        </w:rPr>
        <w:t>Notebooks will be checked, for grade, randomly throughout the semester.</w:t>
      </w:r>
    </w:p>
    <w:p w14:paraId="0651470A" w14:textId="77777777" w:rsidR="00B57C17" w:rsidRPr="000730DB" w:rsidRDefault="00B57C17" w:rsidP="00B57C17">
      <w:pPr>
        <w:autoSpaceDE w:val="0"/>
        <w:autoSpaceDN w:val="0"/>
        <w:adjustRightInd w:val="0"/>
        <w:jc w:val="both"/>
        <w:rPr>
          <w:rFonts w:ascii="Comic Sans MS" w:hAnsi="Comic Sans MS" w:cs="Times New Roman"/>
          <w:b/>
          <w:bCs/>
          <w:color w:val="000000"/>
          <w:sz w:val="20"/>
          <w:szCs w:val="20"/>
          <w:u w:val="single"/>
        </w:rPr>
      </w:pPr>
    </w:p>
    <w:p w14:paraId="771F0E4A" w14:textId="77777777" w:rsidR="00B57C17" w:rsidRPr="000730DB" w:rsidRDefault="00B57C17" w:rsidP="00B57C17">
      <w:pPr>
        <w:pStyle w:val="ListParagraph"/>
        <w:numPr>
          <w:ilvl w:val="0"/>
          <w:numId w:val="28"/>
        </w:numPr>
        <w:autoSpaceDE w:val="0"/>
        <w:autoSpaceDN w:val="0"/>
        <w:adjustRightInd w:val="0"/>
        <w:jc w:val="both"/>
        <w:rPr>
          <w:rFonts w:ascii="Comic Sans MS" w:hAnsi="Comic Sans MS" w:cs="Times New Roman"/>
          <w:b/>
          <w:bCs/>
          <w:color w:val="000000"/>
          <w:sz w:val="20"/>
          <w:szCs w:val="20"/>
          <w:u w:val="single"/>
        </w:rPr>
      </w:pPr>
      <w:r w:rsidRPr="000730DB">
        <w:rPr>
          <w:rFonts w:ascii="Comic Sans MS" w:hAnsi="Comic Sans MS" w:cs="Times New Roman"/>
          <w:b/>
          <w:bCs/>
          <w:color w:val="000000"/>
          <w:sz w:val="20"/>
          <w:szCs w:val="20"/>
          <w:u w:val="single"/>
        </w:rPr>
        <w:t>Comps &amp; Quizzes:</w:t>
      </w:r>
    </w:p>
    <w:p w14:paraId="7D742DE8" w14:textId="0C47F90A" w:rsidR="00B57C17" w:rsidRPr="000730DB" w:rsidRDefault="00B57C17" w:rsidP="00B57C17">
      <w:pPr>
        <w:numPr>
          <w:ilvl w:val="0"/>
          <w:numId w:val="25"/>
        </w:numPr>
        <w:autoSpaceDE w:val="0"/>
        <w:autoSpaceDN w:val="0"/>
        <w:adjustRightInd w:val="0"/>
        <w:spacing w:line="240" w:lineRule="auto"/>
        <w:jc w:val="both"/>
        <w:rPr>
          <w:rFonts w:ascii="Comic Sans MS" w:hAnsi="Comic Sans MS" w:cs="Times New Roman"/>
          <w:b/>
          <w:bCs/>
          <w:color w:val="000000"/>
          <w:sz w:val="20"/>
          <w:szCs w:val="20"/>
          <w:u w:val="single"/>
        </w:rPr>
      </w:pPr>
      <w:r w:rsidRPr="000730DB">
        <w:rPr>
          <w:rFonts w:ascii="Comic Sans MS" w:hAnsi="Comic Sans MS" w:cs="Times New Roman"/>
          <w:bCs/>
          <w:color w:val="000000"/>
          <w:sz w:val="20"/>
          <w:szCs w:val="20"/>
        </w:rPr>
        <w:t>Quizzes will be given at the beginning of class &amp; will cover information from the previous week</w:t>
      </w:r>
    </w:p>
    <w:p w14:paraId="07363206" w14:textId="5DCC5F12" w:rsidR="00AD65E2" w:rsidRPr="003B3A05" w:rsidRDefault="00B57C17" w:rsidP="00B57C17">
      <w:pPr>
        <w:numPr>
          <w:ilvl w:val="0"/>
          <w:numId w:val="25"/>
        </w:numPr>
        <w:autoSpaceDE w:val="0"/>
        <w:autoSpaceDN w:val="0"/>
        <w:adjustRightInd w:val="0"/>
        <w:spacing w:line="240" w:lineRule="auto"/>
        <w:jc w:val="both"/>
        <w:rPr>
          <w:rFonts w:ascii="Comic Sans MS" w:hAnsi="Comic Sans MS" w:cs="Times New Roman"/>
          <w:b/>
          <w:bCs/>
          <w:color w:val="000000"/>
          <w:sz w:val="20"/>
          <w:szCs w:val="20"/>
          <w:u w:val="single"/>
        </w:rPr>
      </w:pPr>
      <w:r w:rsidRPr="000730DB">
        <w:rPr>
          <w:rFonts w:ascii="Comic Sans MS" w:hAnsi="Comic Sans MS" w:cs="Times New Roman"/>
          <w:bCs/>
          <w:color w:val="000000"/>
          <w:sz w:val="20"/>
          <w:szCs w:val="20"/>
        </w:rPr>
        <w:t>Competency checks will be performed at the end of each module.</w:t>
      </w:r>
    </w:p>
    <w:p w14:paraId="04681839" w14:textId="77777777" w:rsidR="003B3A05" w:rsidRPr="003B3A05" w:rsidRDefault="003B3A05" w:rsidP="003B3A05">
      <w:pPr>
        <w:autoSpaceDE w:val="0"/>
        <w:autoSpaceDN w:val="0"/>
        <w:adjustRightInd w:val="0"/>
        <w:spacing w:line="240" w:lineRule="auto"/>
        <w:ind w:left="1080"/>
        <w:jc w:val="both"/>
        <w:rPr>
          <w:rFonts w:ascii="Comic Sans MS" w:hAnsi="Comic Sans MS" w:cs="Times New Roman"/>
          <w:b/>
          <w:bCs/>
          <w:color w:val="000000"/>
          <w:sz w:val="20"/>
          <w:szCs w:val="20"/>
          <w:u w:val="single"/>
        </w:rPr>
      </w:pPr>
    </w:p>
    <w:p w14:paraId="46C8E429" w14:textId="77777777" w:rsidR="003B3A05" w:rsidRPr="00DD0871" w:rsidRDefault="003B3A05" w:rsidP="003B3A05">
      <w:pPr>
        <w:pStyle w:val="ListParagraph"/>
        <w:numPr>
          <w:ilvl w:val="0"/>
          <w:numId w:val="30"/>
        </w:numPr>
        <w:autoSpaceDE w:val="0"/>
        <w:autoSpaceDN w:val="0"/>
        <w:adjustRightInd w:val="0"/>
        <w:jc w:val="both"/>
        <w:rPr>
          <w:rFonts w:ascii="Comic Sans MS" w:hAnsi="Comic Sans MS" w:cs="Garamond-Bold"/>
          <w:b/>
          <w:bCs/>
          <w:color w:val="000000"/>
          <w:sz w:val="20"/>
          <w:szCs w:val="20"/>
          <w:u w:val="single"/>
        </w:rPr>
      </w:pPr>
      <w:r w:rsidRPr="00DD0871">
        <w:rPr>
          <w:rFonts w:ascii="Comic Sans MS" w:hAnsi="Comic Sans MS" w:cs="Garamond-Bold"/>
          <w:b/>
          <w:bCs/>
          <w:color w:val="000000"/>
          <w:sz w:val="20"/>
          <w:szCs w:val="20"/>
          <w:u w:val="single"/>
        </w:rPr>
        <w:t xml:space="preserve">Makeup </w:t>
      </w:r>
      <w:r>
        <w:rPr>
          <w:rFonts w:ascii="Comic Sans MS" w:hAnsi="Comic Sans MS" w:cs="Garamond-Bold"/>
          <w:b/>
          <w:bCs/>
          <w:color w:val="000000"/>
          <w:sz w:val="20"/>
          <w:szCs w:val="20"/>
          <w:u w:val="single"/>
        </w:rPr>
        <w:t>labs:</w:t>
      </w:r>
    </w:p>
    <w:p w14:paraId="23E5C480" w14:textId="77777777" w:rsidR="003B3A05" w:rsidRDefault="003B3A05" w:rsidP="003B3A05">
      <w:pPr>
        <w:numPr>
          <w:ilvl w:val="0"/>
          <w:numId w:val="29"/>
        </w:numPr>
        <w:autoSpaceDE w:val="0"/>
        <w:autoSpaceDN w:val="0"/>
        <w:adjustRightInd w:val="0"/>
        <w:spacing w:line="240" w:lineRule="auto"/>
        <w:jc w:val="both"/>
        <w:rPr>
          <w:rFonts w:ascii="Comic Sans MS" w:hAnsi="Comic Sans MS" w:cs="Garamond"/>
          <w:color w:val="000000"/>
          <w:sz w:val="20"/>
          <w:szCs w:val="20"/>
        </w:rPr>
      </w:pPr>
      <w:proofErr w:type="gramStart"/>
      <w:r>
        <w:rPr>
          <w:rFonts w:ascii="Comic Sans MS" w:hAnsi="Comic Sans MS" w:cs="Garamond"/>
          <w:color w:val="000000"/>
          <w:sz w:val="20"/>
          <w:szCs w:val="20"/>
        </w:rPr>
        <w:t>Makeups</w:t>
      </w:r>
      <w:proofErr w:type="gramEnd"/>
      <w:r>
        <w:rPr>
          <w:rFonts w:ascii="Comic Sans MS" w:hAnsi="Comic Sans MS" w:cs="Garamond"/>
          <w:color w:val="000000"/>
          <w:sz w:val="20"/>
          <w:szCs w:val="20"/>
        </w:rPr>
        <w:t xml:space="preserve"> labs are not provided</w:t>
      </w:r>
      <w:r w:rsidRPr="00495FCB">
        <w:rPr>
          <w:rFonts w:ascii="Comic Sans MS" w:hAnsi="Comic Sans MS" w:cs="Garamond"/>
          <w:color w:val="000000"/>
          <w:sz w:val="20"/>
          <w:szCs w:val="20"/>
        </w:rPr>
        <w:t xml:space="preserve"> unless a student </w:t>
      </w:r>
      <w:r>
        <w:rPr>
          <w:rFonts w:ascii="Comic Sans MS" w:hAnsi="Comic Sans MS" w:cs="Garamond"/>
          <w:color w:val="000000"/>
          <w:sz w:val="20"/>
          <w:szCs w:val="20"/>
        </w:rPr>
        <w:t>has</w:t>
      </w:r>
      <w:r w:rsidRPr="00495FCB">
        <w:rPr>
          <w:rFonts w:ascii="Comic Sans MS" w:hAnsi="Comic Sans MS" w:cs="Garamond"/>
          <w:color w:val="000000"/>
          <w:sz w:val="20"/>
          <w:szCs w:val="20"/>
        </w:rPr>
        <w:t xml:space="preserve"> </w:t>
      </w:r>
      <w:r>
        <w:rPr>
          <w:rFonts w:ascii="Comic Sans MS" w:hAnsi="Comic Sans MS" w:cs="Garamond"/>
          <w:color w:val="000000"/>
          <w:sz w:val="20"/>
          <w:szCs w:val="20"/>
        </w:rPr>
        <w:t xml:space="preserve">contacted the instructor within 24 hours of the missed class period to discuss the circumstances surrounding the absence.  If absence is due to illness and </w:t>
      </w:r>
      <w:r w:rsidRPr="005E3634">
        <w:rPr>
          <w:rFonts w:ascii="Comic Sans MS" w:hAnsi="Comic Sans MS" w:cs="Garamond-Bold"/>
          <w:color w:val="000000"/>
          <w:sz w:val="20"/>
          <w:szCs w:val="20"/>
        </w:rPr>
        <w:t>doctor’s written excuse</w:t>
      </w:r>
      <w:r w:rsidRPr="00495FCB">
        <w:rPr>
          <w:rFonts w:ascii="Comic Sans MS" w:hAnsi="Comic Sans MS" w:cs="Garamond-Bold"/>
          <w:b/>
          <w:bCs/>
          <w:color w:val="000000"/>
          <w:sz w:val="20"/>
          <w:szCs w:val="20"/>
        </w:rPr>
        <w:t xml:space="preserve"> </w:t>
      </w:r>
      <w:r>
        <w:rPr>
          <w:rFonts w:ascii="Comic Sans MS" w:hAnsi="Comic Sans MS" w:cs="Garamond"/>
          <w:color w:val="000000"/>
          <w:sz w:val="20"/>
          <w:szCs w:val="20"/>
        </w:rPr>
        <w:t>may be required.</w:t>
      </w:r>
    </w:p>
    <w:p w14:paraId="40B0208A" w14:textId="77777777" w:rsidR="003B3A05" w:rsidRPr="002A3210" w:rsidRDefault="003B3A05" w:rsidP="003B3A05">
      <w:pPr>
        <w:numPr>
          <w:ilvl w:val="0"/>
          <w:numId w:val="29"/>
        </w:numPr>
        <w:autoSpaceDE w:val="0"/>
        <w:autoSpaceDN w:val="0"/>
        <w:adjustRightInd w:val="0"/>
        <w:spacing w:line="240" w:lineRule="auto"/>
        <w:jc w:val="both"/>
        <w:rPr>
          <w:rFonts w:ascii="Comic Sans MS" w:hAnsi="Comic Sans MS" w:cs="Garamond"/>
          <w:color w:val="000000"/>
          <w:sz w:val="20"/>
          <w:szCs w:val="20"/>
        </w:rPr>
      </w:pPr>
      <w:r>
        <w:rPr>
          <w:rFonts w:ascii="Comic Sans MS" w:hAnsi="Comic Sans MS" w:cs="Garamond"/>
          <w:color w:val="000000"/>
          <w:sz w:val="20"/>
          <w:szCs w:val="20"/>
        </w:rPr>
        <w:t>IF another lab section is available, the student may be allowed, with permission to makeup the lab in another instructor’s section.  Otherwise, an equivalent electronic lab will be provided.</w:t>
      </w:r>
    </w:p>
    <w:p w14:paraId="37AB6EDD" w14:textId="77777777" w:rsidR="003B3A05" w:rsidRPr="000730DB" w:rsidRDefault="003B3A05" w:rsidP="003B3A05">
      <w:pPr>
        <w:autoSpaceDE w:val="0"/>
        <w:autoSpaceDN w:val="0"/>
        <w:adjustRightInd w:val="0"/>
        <w:spacing w:line="240" w:lineRule="auto"/>
        <w:jc w:val="both"/>
        <w:rPr>
          <w:rFonts w:ascii="Comic Sans MS" w:hAnsi="Comic Sans MS" w:cs="Times New Roman"/>
          <w:b/>
          <w:bCs/>
          <w:color w:val="000000"/>
          <w:sz w:val="20"/>
          <w:szCs w:val="20"/>
          <w:u w:val="single"/>
        </w:rPr>
      </w:pPr>
    </w:p>
    <w:p w14:paraId="1FE3C284" w14:textId="15DB87C7" w:rsidR="00AD65E2" w:rsidRPr="000730DB" w:rsidRDefault="00AD65E2" w:rsidP="00B57C17">
      <w:pPr>
        <w:pStyle w:val="Heading3"/>
        <w:spacing w:before="240"/>
        <w:jc w:val="both"/>
        <w:rPr>
          <w:rFonts w:ascii="Comic Sans MS" w:hAnsi="Comic Sans MS" w:cs="Times New Roman"/>
          <w:sz w:val="20"/>
          <w:szCs w:val="20"/>
        </w:rPr>
      </w:pPr>
      <w:bookmarkStart w:id="11" w:name="_7961evk6e563" w:colFirst="0" w:colLast="0"/>
      <w:bookmarkEnd w:id="11"/>
      <w:r w:rsidRPr="000730DB">
        <w:rPr>
          <w:rFonts w:ascii="Comic Sans MS" w:hAnsi="Comic Sans MS" w:cs="Times New Roman"/>
          <w:sz w:val="20"/>
          <w:szCs w:val="20"/>
        </w:rPr>
        <w:t>1</w:t>
      </w:r>
      <w:r w:rsidR="003A3568" w:rsidRPr="000730DB">
        <w:rPr>
          <w:rFonts w:ascii="Comic Sans MS" w:hAnsi="Comic Sans MS" w:cs="Times New Roman"/>
          <w:sz w:val="20"/>
          <w:szCs w:val="20"/>
        </w:rPr>
        <w:t>1</w:t>
      </w:r>
      <w:r w:rsidRPr="000730DB">
        <w:rPr>
          <w:rFonts w:ascii="Comic Sans MS" w:hAnsi="Comic Sans MS" w:cs="Times New Roman"/>
          <w:sz w:val="20"/>
          <w:szCs w:val="20"/>
        </w:rPr>
        <w:t xml:space="preserve">. </w:t>
      </w:r>
      <w:r w:rsidR="00B57C17" w:rsidRPr="000730DB">
        <w:rPr>
          <w:rFonts w:ascii="Comic Sans MS" w:hAnsi="Comic Sans MS" w:cs="Times New Roman"/>
          <w:sz w:val="20"/>
          <w:szCs w:val="20"/>
        </w:rPr>
        <w:t xml:space="preserve">(Tentative) </w:t>
      </w:r>
      <w:r w:rsidRPr="000730DB">
        <w:rPr>
          <w:rFonts w:ascii="Comic Sans MS" w:hAnsi="Comic Sans MS" w:cs="Times New Roman"/>
          <w:sz w:val="20"/>
          <w:szCs w:val="20"/>
        </w:rPr>
        <w:t>Course Schedule</w:t>
      </w:r>
      <w:r w:rsidR="00B57C17" w:rsidRPr="000730DB">
        <w:rPr>
          <w:rFonts w:ascii="Comic Sans MS" w:hAnsi="Comic Sans MS" w:cs="Times New Roman"/>
          <w:sz w:val="20"/>
          <w:szCs w:val="20"/>
        </w:rPr>
        <w:t xml:space="preserve"> </w:t>
      </w:r>
      <w:r w:rsidR="00B57C17" w:rsidRPr="000730DB">
        <w:rPr>
          <w:rFonts w:ascii="Comic Sans MS" w:hAnsi="Comic Sans MS" w:cs="Garamond-Bold"/>
          <w:bCs/>
          <w:color w:val="000000"/>
          <w:sz w:val="20"/>
          <w:szCs w:val="20"/>
        </w:rPr>
        <w:t>(subject to change as instructor deems necessary)</w:t>
      </w:r>
    </w:p>
    <w:tbl>
      <w:tblPr>
        <w:tblW w:w="1036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1620"/>
        <w:gridCol w:w="4140"/>
        <w:gridCol w:w="3780"/>
      </w:tblGrid>
      <w:tr w:rsidR="00B57C17" w:rsidRPr="000730DB" w14:paraId="71103D5F" w14:textId="77777777" w:rsidTr="00B57C17">
        <w:tc>
          <w:tcPr>
            <w:tcW w:w="828" w:type="dxa"/>
          </w:tcPr>
          <w:p w14:paraId="1977649D" w14:textId="77777777" w:rsidR="00B57C17" w:rsidRPr="000730DB" w:rsidRDefault="00B57C17" w:rsidP="00B57C17">
            <w:pPr>
              <w:jc w:val="both"/>
              <w:rPr>
                <w:rFonts w:ascii="Comic Sans MS" w:hAnsi="Comic Sans MS"/>
                <w:b/>
                <w:sz w:val="20"/>
                <w:szCs w:val="20"/>
              </w:rPr>
            </w:pPr>
            <w:r w:rsidRPr="000730DB">
              <w:rPr>
                <w:rFonts w:ascii="Comic Sans MS" w:hAnsi="Comic Sans MS"/>
                <w:b/>
                <w:sz w:val="20"/>
                <w:szCs w:val="20"/>
              </w:rPr>
              <w:t>Week</w:t>
            </w:r>
          </w:p>
        </w:tc>
        <w:tc>
          <w:tcPr>
            <w:tcW w:w="1620" w:type="dxa"/>
          </w:tcPr>
          <w:p w14:paraId="145B8EF7" w14:textId="77777777" w:rsidR="00B57C17" w:rsidRPr="000730DB" w:rsidRDefault="00B57C17" w:rsidP="00B57C17">
            <w:pPr>
              <w:jc w:val="both"/>
              <w:rPr>
                <w:rFonts w:ascii="Comic Sans MS" w:hAnsi="Comic Sans MS"/>
                <w:b/>
                <w:sz w:val="20"/>
                <w:szCs w:val="20"/>
              </w:rPr>
            </w:pPr>
            <w:r w:rsidRPr="000730DB">
              <w:rPr>
                <w:rFonts w:ascii="Comic Sans MS" w:hAnsi="Comic Sans MS"/>
                <w:b/>
                <w:sz w:val="20"/>
                <w:szCs w:val="20"/>
              </w:rPr>
              <w:t>Date</w:t>
            </w:r>
          </w:p>
        </w:tc>
        <w:tc>
          <w:tcPr>
            <w:tcW w:w="4140" w:type="dxa"/>
          </w:tcPr>
          <w:p w14:paraId="1788487D" w14:textId="77777777" w:rsidR="00B57C17" w:rsidRPr="000730DB" w:rsidRDefault="00B57C17" w:rsidP="00B57C17">
            <w:pPr>
              <w:jc w:val="both"/>
              <w:rPr>
                <w:rFonts w:ascii="Comic Sans MS" w:hAnsi="Comic Sans MS"/>
                <w:b/>
                <w:sz w:val="20"/>
                <w:szCs w:val="20"/>
              </w:rPr>
            </w:pPr>
            <w:r w:rsidRPr="000730DB">
              <w:rPr>
                <w:rFonts w:ascii="Comic Sans MS" w:hAnsi="Comic Sans MS"/>
                <w:b/>
                <w:sz w:val="20"/>
                <w:szCs w:val="20"/>
              </w:rPr>
              <w:t>Lab topic</w:t>
            </w:r>
          </w:p>
        </w:tc>
        <w:tc>
          <w:tcPr>
            <w:tcW w:w="3780" w:type="dxa"/>
          </w:tcPr>
          <w:p w14:paraId="6251A412" w14:textId="77777777" w:rsidR="00B57C17" w:rsidRPr="000730DB" w:rsidRDefault="00B57C17" w:rsidP="00B57C17">
            <w:pPr>
              <w:jc w:val="both"/>
              <w:rPr>
                <w:rFonts w:ascii="Comic Sans MS" w:hAnsi="Comic Sans MS"/>
                <w:b/>
                <w:sz w:val="20"/>
                <w:szCs w:val="20"/>
              </w:rPr>
            </w:pPr>
            <w:r w:rsidRPr="000730DB">
              <w:rPr>
                <w:rFonts w:ascii="Comic Sans MS" w:hAnsi="Comic Sans MS"/>
                <w:b/>
                <w:sz w:val="20"/>
                <w:szCs w:val="20"/>
              </w:rPr>
              <w:t>Assignments</w:t>
            </w:r>
          </w:p>
        </w:tc>
      </w:tr>
      <w:tr w:rsidR="00DE50BC" w:rsidRPr="000730DB" w14:paraId="1494E809" w14:textId="77777777" w:rsidTr="00B57C17">
        <w:tc>
          <w:tcPr>
            <w:tcW w:w="828" w:type="dxa"/>
          </w:tcPr>
          <w:p w14:paraId="4F744631" w14:textId="5463A916" w:rsidR="00DE50BC" w:rsidRPr="000730DB" w:rsidRDefault="00DE50BC" w:rsidP="00DE50BC">
            <w:pPr>
              <w:jc w:val="center"/>
              <w:rPr>
                <w:rFonts w:ascii="Comic Sans MS" w:hAnsi="Comic Sans MS"/>
                <w:sz w:val="20"/>
                <w:szCs w:val="20"/>
              </w:rPr>
            </w:pPr>
            <w:r w:rsidRPr="000730DB">
              <w:rPr>
                <w:rFonts w:ascii="Comic Sans MS" w:hAnsi="Comic Sans MS"/>
                <w:sz w:val="20"/>
                <w:szCs w:val="20"/>
              </w:rPr>
              <w:t>1</w:t>
            </w:r>
          </w:p>
        </w:tc>
        <w:tc>
          <w:tcPr>
            <w:tcW w:w="1620" w:type="dxa"/>
          </w:tcPr>
          <w:p w14:paraId="3AB5B0B9" w14:textId="0E5A8464" w:rsidR="00DE50BC" w:rsidRDefault="00DE50BC" w:rsidP="00DE50BC">
            <w:pPr>
              <w:jc w:val="both"/>
              <w:rPr>
                <w:rFonts w:ascii="Comic Sans MS" w:hAnsi="Comic Sans MS"/>
                <w:sz w:val="20"/>
                <w:szCs w:val="20"/>
              </w:rPr>
            </w:pPr>
            <w:r>
              <w:rPr>
                <w:rFonts w:ascii="Comic Sans MS" w:hAnsi="Comic Sans MS"/>
                <w:sz w:val="20"/>
                <w:szCs w:val="20"/>
              </w:rPr>
              <w:t>Jan 11</w:t>
            </w:r>
          </w:p>
        </w:tc>
        <w:tc>
          <w:tcPr>
            <w:tcW w:w="4140" w:type="dxa"/>
          </w:tcPr>
          <w:p w14:paraId="67498AC3" w14:textId="74196A66" w:rsidR="00DE50BC" w:rsidRPr="000730DB" w:rsidRDefault="00DE50BC" w:rsidP="00DE50BC">
            <w:pPr>
              <w:spacing w:line="240" w:lineRule="auto"/>
              <w:rPr>
                <w:rFonts w:ascii="Comic Sans MS" w:hAnsi="Comic Sans MS"/>
                <w:bCs/>
                <w:sz w:val="20"/>
                <w:szCs w:val="20"/>
              </w:rPr>
            </w:pPr>
            <w:r>
              <w:rPr>
                <w:rFonts w:ascii="Comic Sans MS" w:hAnsi="Comic Sans MS"/>
                <w:bCs/>
                <w:sz w:val="20"/>
                <w:szCs w:val="20"/>
              </w:rPr>
              <w:t>Lab Culture: Lab Safety, Notebooks &amp; Native Hawaiian Values</w:t>
            </w:r>
          </w:p>
        </w:tc>
        <w:tc>
          <w:tcPr>
            <w:tcW w:w="3780" w:type="dxa"/>
          </w:tcPr>
          <w:p w14:paraId="2D33D5A6" w14:textId="77777777" w:rsidR="00DE50BC" w:rsidRDefault="002E6D8E" w:rsidP="00DE50BC">
            <w:pPr>
              <w:spacing w:line="240" w:lineRule="auto"/>
              <w:jc w:val="both"/>
              <w:rPr>
                <w:rFonts w:ascii="Comic Sans MS" w:hAnsi="Comic Sans MS"/>
                <w:color w:val="000000"/>
                <w:sz w:val="20"/>
                <w:szCs w:val="20"/>
              </w:rPr>
            </w:pPr>
            <w:r>
              <w:rPr>
                <w:rFonts w:ascii="Comic Sans MS" w:hAnsi="Comic Sans MS"/>
                <w:color w:val="000000"/>
                <w:sz w:val="20"/>
                <w:szCs w:val="20"/>
              </w:rPr>
              <w:t>Week 1 Canvas Module</w:t>
            </w:r>
          </w:p>
          <w:p w14:paraId="0B5D47B7" w14:textId="39628526" w:rsidR="00F72286" w:rsidRDefault="00F72286" w:rsidP="00DE50BC">
            <w:pPr>
              <w:spacing w:line="240" w:lineRule="auto"/>
              <w:jc w:val="both"/>
              <w:rPr>
                <w:rFonts w:ascii="Comic Sans MS" w:hAnsi="Comic Sans MS"/>
                <w:color w:val="000000"/>
                <w:sz w:val="20"/>
                <w:szCs w:val="20"/>
              </w:rPr>
            </w:pPr>
            <w:r w:rsidRPr="000730DB">
              <w:rPr>
                <w:rFonts w:ascii="Comic Sans MS" w:hAnsi="Comic Sans MS"/>
                <w:color w:val="000000"/>
                <w:sz w:val="20"/>
                <w:szCs w:val="20"/>
              </w:rPr>
              <w:t>Prep for next week quiz</w:t>
            </w:r>
          </w:p>
        </w:tc>
      </w:tr>
      <w:tr w:rsidR="002E6D8E" w:rsidRPr="000730DB" w14:paraId="0478B4AC" w14:textId="77777777" w:rsidTr="00B57C17">
        <w:tc>
          <w:tcPr>
            <w:tcW w:w="828" w:type="dxa"/>
          </w:tcPr>
          <w:p w14:paraId="3F469430" w14:textId="21B60AB0" w:rsidR="002E6D8E" w:rsidRPr="000730DB" w:rsidRDefault="002E6D8E" w:rsidP="002E6D8E">
            <w:pPr>
              <w:jc w:val="center"/>
              <w:rPr>
                <w:rFonts w:ascii="Comic Sans MS" w:hAnsi="Comic Sans MS"/>
                <w:sz w:val="20"/>
                <w:szCs w:val="20"/>
              </w:rPr>
            </w:pPr>
            <w:r w:rsidRPr="000730DB">
              <w:rPr>
                <w:rFonts w:ascii="Comic Sans MS" w:hAnsi="Comic Sans MS"/>
                <w:sz w:val="20"/>
                <w:szCs w:val="20"/>
              </w:rPr>
              <w:t>2</w:t>
            </w:r>
          </w:p>
        </w:tc>
        <w:tc>
          <w:tcPr>
            <w:tcW w:w="1620" w:type="dxa"/>
          </w:tcPr>
          <w:p w14:paraId="11AFD6EC" w14:textId="5FC4C599" w:rsidR="002E6D8E" w:rsidRDefault="002E6D8E" w:rsidP="002E6D8E">
            <w:pPr>
              <w:jc w:val="both"/>
              <w:rPr>
                <w:rFonts w:ascii="Comic Sans MS" w:hAnsi="Comic Sans MS"/>
                <w:sz w:val="20"/>
                <w:szCs w:val="20"/>
              </w:rPr>
            </w:pPr>
            <w:r>
              <w:rPr>
                <w:rFonts w:ascii="Comic Sans MS" w:hAnsi="Comic Sans MS"/>
                <w:sz w:val="20"/>
                <w:szCs w:val="20"/>
              </w:rPr>
              <w:t>Jan 18</w:t>
            </w:r>
          </w:p>
        </w:tc>
        <w:tc>
          <w:tcPr>
            <w:tcW w:w="4140" w:type="dxa"/>
          </w:tcPr>
          <w:p w14:paraId="21D4DB47" w14:textId="5D7E7477" w:rsidR="002E6D8E" w:rsidRPr="000730DB" w:rsidRDefault="00F72286" w:rsidP="002E6D8E">
            <w:pPr>
              <w:spacing w:line="240" w:lineRule="auto"/>
              <w:rPr>
                <w:rFonts w:ascii="Comic Sans MS" w:hAnsi="Comic Sans MS"/>
                <w:bCs/>
                <w:sz w:val="20"/>
                <w:szCs w:val="20"/>
              </w:rPr>
            </w:pPr>
            <w:r>
              <w:rPr>
                <w:rFonts w:ascii="Comic Sans MS" w:hAnsi="Comic Sans MS"/>
                <w:bCs/>
                <w:sz w:val="20"/>
                <w:szCs w:val="20"/>
              </w:rPr>
              <w:t>Bioinformatics: Intro to NCBI</w:t>
            </w:r>
          </w:p>
        </w:tc>
        <w:tc>
          <w:tcPr>
            <w:tcW w:w="3780" w:type="dxa"/>
          </w:tcPr>
          <w:p w14:paraId="00DE7743" w14:textId="7191EC73" w:rsidR="00F72286" w:rsidRDefault="00F72286" w:rsidP="002E6D8E">
            <w:pPr>
              <w:spacing w:line="240" w:lineRule="auto"/>
              <w:jc w:val="both"/>
              <w:rPr>
                <w:rFonts w:ascii="Comic Sans MS" w:hAnsi="Comic Sans MS"/>
                <w:color w:val="000000"/>
                <w:sz w:val="20"/>
                <w:szCs w:val="20"/>
              </w:rPr>
            </w:pPr>
            <w:r w:rsidRPr="000730DB">
              <w:rPr>
                <w:rFonts w:ascii="Comic Sans MS" w:hAnsi="Comic Sans MS"/>
                <w:sz w:val="20"/>
                <w:szCs w:val="20"/>
              </w:rPr>
              <w:t>Lab Safety Quiz</w:t>
            </w:r>
          </w:p>
          <w:p w14:paraId="7DECE777" w14:textId="415F5220" w:rsidR="002E6D8E" w:rsidRDefault="00F72286" w:rsidP="002E6D8E">
            <w:pPr>
              <w:spacing w:line="240" w:lineRule="auto"/>
              <w:jc w:val="both"/>
              <w:rPr>
                <w:rFonts w:ascii="Comic Sans MS" w:hAnsi="Comic Sans MS"/>
                <w:color w:val="000000"/>
                <w:sz w:val="20"/>
                <w:szCs w:val="20"/>
              </w:rPr>
            </w:pPr>
            <w:r>
              <w:rPr>
                <w:rFonts w:ascii="Comic Sans MS" w:hAnsi="Comic Sans MS"/>
                <w:color w:val="000000"/>
                <w:sz w:val="20"/>
                <w:szCs w:val="20"/>
              </w:rPr>
              <w:t>Week 2 Canvas Module</w:t>
            </w:r>
          </w:p>
        </w:tc>
      </w:tr>
      <w:tr w:rsidR="002E6D8E" w:rsidRPr="000730DB" w14:paraId="061954DE" w14:textId="77777777" w:rsidTr="00B57C17">
        <w:tc>
          <w:tcPr>
            <w:tcW w:w="828" w:type="dxa"/>
          </w:tcPr>
          <w:p w14:paraId="170F68DD" w14:textId="38B5977C" w:rsidR="002E6D8E" w:rsidRPr="000730DB" w:rsidRDefault="002E6D8E" w:rsidP="002E6D8E">
            <w:pPr>
              <w:jc w:val="center"/>
              <w:rPr>
                <w:rFonts w:ascii="Comic Sans MS" w:hAnsi="Comic Sans MS"/>
                <w:sz w:val="20"/>
                <w:szCs w:val="20"/>
              </w:rPr>
            </w:pPr>
            <w:r>
              <w:rPr>
                <w:rFonts w:ascii="Comic Sans MS" w:hAnsi="Comic Sans MS"/>
                <w:sz w:val="20"/>
                <w:szCs w:val="20"/>
              </w:rPr>
              <w:t>3</w:t>
            </w:r>
          </w:p>
        </w:tc>
        <w:tc>
          <w:tcPr>
            <w:tcW w:w="1620" w:type="dxa"/>
          </w:tcPr>
          <w:p w14:paraId="4536A9CC" w14:textId="180E306C" w:rsidR="002E6D8E" w:rsidRPr="000730DB" w:rsidRDefault="002E6D8E" w:rsidP="002E6D8E">
            <w:pPr>
              <w:jc w:val="both"/>
              <w:rPr>
                <w:rFonts w:ascii="Comic Sans MS" w:hAnsi="Comic Sans MS"/>
                <w:sz w:val="20"/>
                <w:szCs w:val="20"/>
              </w:rPr>
            </w:pPr>
            <w:r>
              <w:rPr>
                <w:rFonts w:ascii="Comic Sans MS" w:hAnsi="Comic Sans MS"/>
                <w:sz w:val="20"/>
                <w:szCs w:val="20"/>
              </w:rPr>
              <w:t>Jan 25</w:t>
            </w:r>
          </w:p>
        </w:tc>
        <w:tc>
          <w:tcPr>
            <w:tcW w:w="4140" w:type="dxa"/>
          </w:tcPr>
          <w:p w14:paraId="3391C295" w14:textId="7A9AD9F4" w:rsidR="002E6D8E" w:rsidRPr="000730DB" w:rsidRDefault="00F72286" w:rsidP="00F72286">
            <w:pPr>
              <w:spacing w:line="240" w:lineRule="auto"/>
              <w:rPr>
                <w:rFonts w:ascii="Comic Sans MS" w:hAnsi="Comic Sans MS"/>
                <w:bCs/>
                <w:sz w:val="20"/>
                <w:szCs w:val="20"/>
              </w:rPr>
            </w:pPr>
            <w:r>
              <w:rPr>
                <w:rFonts w:ascii="Comic Sans MS" w:hAnsi="Comic Sans MS"/>
                <w:bCs/>
                <w:sz w:val="20"/>
                <w:szCs w:val="20"/>
              </w:rPr>
              <w:t>Bioinformatics: Intro to PubMed</w:t>
            </w:r>
          </w:p>
        </w:tc>
        <w:tc>
          <w:tcPr>
            <w:tcW w:w="3780" w:type="dxa"/>
          </w:tcPr>
          <w:p w14:paraId="79E29FCC" w14:textId="205A9326" w:rsidR="002E6D8E" w:rsidRPr="000730DB" w:rsidRDefault="00F72286" w:rsidP="002E6D8E">
            <w:pPr>
              <w:spacing w:line="240" w:lineRule="auto"/>
              <w:jc w:val="both"/>
              <w:rPr>
                <w:rFonts w:ascii="Comic Sans MS" w:hAnsi="Comic Sans MS"/>
                <w:color w:val="000000"/>
                <w:sz w:val="20"/>
                <w:szCs w:val="20"/>
              </w:rPr>
            </w:pPr>
            <w:r>
              <w:rPr>
                <w:rFonts w:ascii="Comic Sans MS" w:hAnsi="Comic Sans MS"/>
                <w:color w:val="000000"/>
                <w:sz w:val="20"/>
                <w:szCs w:val="20"/>
              </w:rPr>
              <w:t>Week 3 Canvas Module</w:t>
            </w:r>
          </w:p>
        </w:tc>
      </w:tr>
      <w:tr w:rsidR="002E6D8E" w:rsidRPr="000730DB" w14:paraId="405D8914" w14:textId="77777777" w:rsidTr="00B57C17">
        <w:tc>
          <w:tcPr>
            <w:tcW w:w="828" w:type="dxa"/>
          </w:tcPr>
          <w:p w14:paraId="14D97097" w14:textId="5EDFC7F0" w:rsidR="002E6D8E" w:rsidRPr="000730DB" w:rsidRDefault="002E6D8E" w:rsidP="002E6D8E">
            <w:pPr>
              <w:jc w:val="center"/>
              <w:rPr>
                <w:rFonts w:ascii="Comic Sans MS" w:hAnsi="Comic Sans MS"/>
                <w:sz w:val="20"/>
                <w:szCs w:val="20"/>
              </w:rPr>
            </w:pPr>
            <w:r>
              <w:rPr>
                <w:rFonts w:ascii="Comic Sans MS" w:hAnsi="Comic Sans MS"/>
                <w:sz w:val="20"/>
                <w:szCs w:val="20"/>
              </w:rPr>
              <w:t>4</w:t>
            </w:r>
          </w:p>
        </w:tc>
        <w:tc>
          <w:tcPr>
            <w:tcW w:w="1620" w:type="dxa"/>
          </w:tcPr>
          <w:p w14:paraId="74C0FD36" w14:textId="44AD7B4B" w:rsidR="002E6D8E" w:rsidRPr="000730DB" w:rsidRDefault="002E6D8E" w:rsidP="002E6D8E">
            <w:pPr>
              <w:jc w:val="both"/>
              <w:rPr>
                <w:rFonts w:ascii="Comic Sans MS" w:hAnsi="Comic Sans MS"/>
                <w:sz w:val="20"/>
                <w:szCs w:val="20"/>
              </w:rPr>
            </w:pPr>
            <w:r>
              <w:rPr>
                <w:rFonts w:ascii="Comic Sans MS" w:hAnsi="Comic Sans MS"/>
                <w:sz w:val="20"/>
                <w:szCs w:val="20"/>
              </w:rPr>
              <w:t>Feb 1</w:t>
            </w:r>
          </w:p>
        </w:tc>
        <w:tc>
          <w:tcPr>
            <w:tcW w:w="4140" w:type="dxa"/>
          </w:tcPr>
          <w:p w14:paraId="771DB9D5" w14:textId="1BC548B6" w:rsidR="002E6D8E" w:rsidRPr="000730DB" w:rsidRDefault="002E6D8E" w:rsidP="002E6D8E">
            <w:pPr>
              <w:spacing w:line="240" w:lineRule="auto"/>
              <w:rPr>
                <w:rFonts w:ascii="Comic Sans MS" w:hAnsi="Comic Sans MS"/>
                <w:bCs/>
                <w:sz w:val="20"/>
                <w:szCs w:val="20"/>
              </w:rPr>
            </w:pPr>
            <w:r w:rsidRPr="000730DB">
              <w:rPr>
                <w:rFonts w:ascii="Comic Sans MS" w:hAnsi="Comic Sans MS"/>
                <w:bCs/>
                <w:sz w:val="20"/>
                <w:szCs w:val="20"/>
              </w:rPr>
              <w:t xml:space="preserve">Introduction to Precision &amp; Accuracy </w:t>
            </w:r>
            <w:proofErr w:type="spellStart"/>
            <w:r w:rsidRPr="000730DB">
              <w:rPr>
                <w:rFonts w:ascii="Comic Sans MS" w:hAnsi="Comic Sans MS"/>
                <w:bCs/>
                <w:sz w:val="20"/>
                <w:szCs w:val="20"/>
              </w:rPr>
              <w:t>pt</w:t>
            </w:r>
            <w:proofErr w:type="spellEnd"/>
            <w:r w:rsidRPr="000730DB">
              <w:rPr>
                <w:rFonts w:ascii="Comic Sans MS" w:hAnsi="Comic Sans MS"/>
                <w:bCs/>
                <w:sz w:val="20"/>
                <w:szCs w:val="20"/>
              </w:rPr>
              <w:t xml:space="preserve"> </w:t>
            </w:r>
            <w:r w:rsidR="00F72286">
              <w:rPr>
                <w:rFonts w:ascii="Comic Sans MS" w:hAnsi="Comic Sans MS"/>
                <w:bCs/>
                <w:sz w:val="20"/>
                <w:szCs w:val="20"/>
              </w:rPr>
              <w:t>1</w:t>
            </w:r>
          </w:p>
          <w:p w14:paraId="79DD6912" w14:textId="653681C8" w:rsidR="002E6D8E" w:rsidRPr="000730DB" w:rsidRDefault="002E6D8E" w:rsidP="002E6D8E">
            <w:pPr>
              <w:spacing w:line="240" w:lineRule="auto"/>
              <w:jc w:val="both"/>
              <w:rPr>
                <w:rFonts w:ascii="Comic Sans MS" w:hAnsi="Comic Sans MS"/>
                <w:b/>
                <w:bCs/>
                <w:sz w:val="20"/>
                <w:szCs w:val="20"/>
              </w:rPr>
            </w:pPr>
          </w:p>
        </w:tc>
        <w:tc>
          <w:tcPr>
            <w:tcW w:w="3780" w:type="dxa"/>
          </w:tcPr>
          <w:p w14:paraId="3E14D5DE" w14:textId="03D299B4" w:rsidR="002E6D8E" w:rsidRPr="000730DB" w:rsidRDefault="002E6D8E" w:rsidP="002E6D8E">
            <w:pPr>
              <w:spacing w:line="240" w:lineRule="auto"/>
              <w:jc w:val="both"/>
              <w:rPr>
                <w:rFonts w:ascii="Comic Sans MS" w:hAnsi="Comic Sans MS"/>
                <w:sz w:val="20"/>
                <w:szCs w:val="20"/>
              </w:rPr>
            </w:pPr>
          </w:p>
        </w:tc>
      </w:tr>
      <w:tr w:rsidR="00F72286" w:rsidRPr="000730DB" w14:paraId="4749B751" w14:textId="77777777" w:rsidTr="00B57C17">
        <w:tc>
          <w:tcPr>
            <w:tcW w:w="828" w:type="dxa"/>
          </w:tcPr>
          <w:p w14:paraId="5F609F87" w14:textId="3D54C94D" w:rsidR="00F72286" w:rsidRPr="000730DB" w:rsidRDefault="00F72286" w:rsidP="00F72286">
            <w:pPr>
              <w:jc w:val="center"/>
              <w:rPr>
                <w:rFonts w:ascii="Comic Sans MS" w:hAnsi="Comic Sans MS"/>
                <w:sz w:val="20"/>
                <w:szCs w:val="20"/>
              </w:rPr>
            </w:pPr>
            <w:r w:rsidRPr="000730DB">
              <w:rPr>
                <w:rFonts w:ascii="Comic Sans MS" w:hAnsi="Comic Sans MS"/>
                <w:sz w:val="20"/>
                <w:szCs w:val="20"/>
              </w:rPr>
              <w:t>5</w:t>
            </w:r>
          </w:p>
        </w:tc>
        <w:tc>
          <w:tcPr>
            <w:tcW w:w="1620" w:type="dxa"/>
          </w:tcPr>
          <w:p w14:paraId="18D4E107" w14:textId="78BB6CC8" w:rsidR="00F72286" w:rsidRPr="000730DB" w:rsidRDefault="00F72286" w:rsidP="00F72286">
            <w:pPr>
              <w:jc w:val="both"/>
              <w:rPr>
                <w:rFonts w:ascii="Comic Sans MS" w:hAnsi="Comic Sans MS"/>
                <w:sz w:val="20"/>
                <w:szCs w:val="20"/>
              </w:rPr>
            </w:pPr>
            <w:r>
              <w:rPr>
                <w:rFonts w:ascii="Comic Sans MS" w:hAnsi="Comic Sans MS"/>
                <w:sz w:val="20"/>
                <w:szCs w:val="20"/>
              </w:rPr>
              <w:t>Feb 8</w:t>
            </w:r>
          </w:p>
        </w:tc>
        <w:tc>
          <w:tcPr>
            <w:tcW w:w="4140" w:type="dxa"/>
          </w:tcPr>
          <w:p w14:paraId="7E4E384D" w14:textId="77777777" w:rsidR="00F72286" w:rsidRPr="000730DB" w:rsidRDefault="00F72286" w:rsidP="00F72286">
            <w:pPr>
              <w:spacing w:line="240" w:lineRule="auto"/>
              <w:rPr>
                <w:rFonts w:ascii="Comic Sans MS" w:hAnsi="Comic Sans MS"/>
                <w:bCs/>
                <w:sz w:val="20"/>
                <w:szCs w:val="20"/>
              </w:rPr>
            </w:pPr>
            <w:r w:rsidRPr="000730DB">
              <w:rPr>
                <w:rFonts w:ascii="Comic Sans MS" w:hAnsi="Comic Sans MS"/>
                <w:bCs/>
                <w:sz w:val="20"/>
                <w:szCs w:val="20"/>
              </w:rPr>
              <w:t xml:space="preserve">Introduction to Precision &amp; Accuracy </w:t>
            </w:r>
            <w:proofErr w:type="spellStart"/>
            <w:r w:rsidRPr="000730DB">
              <w:rPr>
                <w:rFonts w:ascii="Comic Sans MS" w:hAnsi="Comic Sans MS"/>
                <w:bCs/>
                <w:sz w:val="20"/>
                <w:szCs w:val="20"/>
              </w:rPr>
              <w:t>pt</w:t>
            </w:r>
            <w:proofErr w:type="spellEnd"/>
            <w:r w:rsidRPr="000730DB">
              <w:rPr>
                <w:rFonts w:ascii="Comic Sans MS" w:hAnsi="Comic Sans MS"/>
                <w:bCs/>
                <w:sz w:val="20"/>
                <w:szCs w:val="20"/>
              </w:rPr>
              <w:t xml:space="preserve"> 2</w:t>
            </w:r>
          </w:p>
          <w:p w14:paraId="01805DFC" w14:textId="077A553F" w:rsidR="00F72286" w:rsidRPr="000730DB" w:rsidRDefault="00F72286" w:rsidP="00F72286">
            <w:pPr>
              <w:spacing w:line="240" w:lineRule="auto"/>
              <w:rPr>
                <w:rFonts w:ascii="Comic Sans MS" w:hAnsi="Comic Sans MS"/>
                <w:b/>
                <w:bCs/>
                <w:sz w:val="20"/>
                <w:szCs w:val="20"/>
              </w:rPr>
            </w:pPr>
          </w:p>
        </w:tc>
        <w:tc>
          <w:tcPr>
            <w:tcW w:w="3780" w:type="dxa"/>
          </w:tcPr>
          <w:p w14:paraId="4EDB1F39" w14:textId="1AC93AD2" w:rsidR="00F72286" w:rsidRPr="000730DB" w:rsidRDefault="00F72286" w:rsidP="00F72286">
            <w:pPr>
              <w:spacing w:line="240" w:lineRule="auto"/>
              <w:jc w:val="both"/>
              <w:rPr>
                <w:rFonts w:ascii="Comic Sans MS" w:hAnsi="Comic Sans MS"/>
                <w:sz w:val="20"/>
                <w:szCs w:val="20"/>
              </w:rPr>
            </w:pPr>
            <w:proofErr w:type="spellStart"/>
            <w:r w:rsidRPr="000730DB">
              <w:rPr>
                <w:rFonts w:ascii="Comic Sans MS" w:hAnsi="Comic Sans MS"/>
                <w:sz w:val="20"/>
                <w:szCs w:val="20"/>
              </w:rPr>
              <w:t>Upena</w:t>
            </w:r>
            <w:proofErr w:type="spellEnd"/>
            <w:r w:rsidRPr="000730DB">
              <w:rPr>
                <w:rFonts w:ascii="Comic Sans MS" w:hAnsi="Comic Sans MS"/>
                <w:sz w:val="20"/>
                <w:szCs w:val="20"/>
              </w:rPr>
              <w:t xml:space="preserve"> Making Discussion</w:t>
            </w:r>
          </w:p>
        </w:tc>
      </w:tr>
      <w:tr w:rsidR="00F72286" w:rsidRPr="000730DB" w14:paraId="612C275D" w14:textId="77777777" w:rsidTr="00B57C17">
        <w:tc>
          <w:tcPr>
            <w:tcW w:w="828" w:type="dxa"/>
          </w:tcPr>
          <w:p w14:paraId="720A8C45" w14:textId="1300BB9A" w:rsidR="00F72286" w:rsidRPr="000730DB" w:rsidRDefault="00F72286" w:rsidP="00F72286">
            <w:pPr>
              <w:jc w:val="center"/>
              <w:rPr>
                <w:rFonts w:ascii="Comic Sans MS" w:hAnsi="Comic Sans MS"/>
                <w:sz w:val="20"/>
                <w:szCs w:val="20"/>
              </w:rPr>
            </w:pPr>
            <w:r w:rsidRPr="000730DB">
              <w:rPr>
                <w:rFonts w:ascii="Comic Sans MS" w:hAnsi="Comic Sans MS"/>
                <w:sz w:val="20"/>
                <w:szCs w:val="20"/>
              </w:rPr>
              <w:t>6</w:t>
            </w:r>
          </w:p>
        </w:tc>
        <w:tc>
          <w:tcPr>
            <w:tcW w:w="1620" w:type="dxa"/>
          </w:tcPr>
          <w:p w14:paraId="19B417D9" w14:textId="1E29B812" w:rsidR="00F72286" w:rsidRPr="000730DB" w:rsidRDefault="00F72286" w:rsidP="00F72286">
            <w:pPr>
              <w:jc w:val="both"/>
              <w:rPr>
                <w:rFonts w:ascii="Comic Sans MS" w:hAnsi="Comic Sans MS"/>
                <w:sz w:val="20"/>
                <w:szCs w:val="20"/>
              </w:rPr>
            </w:pPr>
            <w:r>
              <w:rPr>
                <w:rFonts w:ascii="Comic Sans MS" w:hAnsi="Comic Sans MS"/>
                <w:sz w:val="20"/>
                <w:szCs w:val="20"/>
              </w:rPr>
              <w:t>Feb 15</w:t>
            </w:r>
          </w:p>
        </w:tc>
        <w:tc>
          <w:tcPr>
            <w:tcW w:w="4140" w:type="dxa"/>
          </w:tcPr>
          <w:p w14:paraId="2B481130" w14:textId="77777777" w:rsidR="00F72286" w:rsidRPr="000730DB" w:rsidRDefault="00F72286" w:rsidP="00F72286">
            <w:pPr>
              <w:spacing w:line="240" w:lineRule="auto"/>
              <w:rPr>
                <w:rFonts w:ascii="Comic Sans MS" w:hAnsi="Comic Sans MS"/>
                <w:bCs/>
                <w:sz w:val="20"/>
                <w:szCs w:val="20"/>
              </w:rPr>
            </w:pPr>
            <w:r w:rsidRPr="000730DB">
              <w:rPr>
                <w:rFonts w:ascii="Comic Sans MS" w:hAnsi="Comic Sans MS"/>
                <w:bCs/>
                <w:sz w:val="20"/>
                <w:szCs w:val="20"/>
              </w:rPr>
              <w:t>Precision &amp; Accuracy: Balances</w:t>
            </w:r>
          </w:p>
          <w:p w14:paraId="7EFD3AEF" w14:textId="77777777" w:rsidR="00F72286" w:rsidRPr="000730DB" w:rsidRDefault="00F72286" w:rsidP="00F72286">
            <w:pPr>
              <w:spacing w:line="240" w:lineRule="auto"/>
              <w:rPr>
                <w:rFonts w:ascii="Comic Sans MS" w:hAnsi="Comic Sans MS"/>
                <w:b/>
                <w:bCs/>
                <w:sz w:val="20"/>
                <w:szCs w:val="20"/>
              </w:rPr>
            </w:pPr>
          </w:p>
        </w:tc>
        <w:tc>
          <w:tcPr>
            <w:tcW w:w="3780" w:type="dxa"/>
          </w:tcPr>
          <w:p w14:paraId="7A48DFC6" w14:textId="77777777" w:rsidR="00F72286" w:rsidRPr="000730DB" w:rsidRDefault="00F72286" w:rsidP="00F72286">
            <w:pPr>
              <w:spacing w:line="240" w:lineRule="auto"/>
              <w:jc w:val="both"/>
              <w:rPr>
                <w:rFonts w:ascii="Comic Sans MS" w:hAnsi="Comic Sans MS"/>
                <w:sz w:val="20"/>
                <w:szCs w:val="20"/>
              </w:rPr>
            </w:pPr>
            <w:r w:rsidRPr="000730DB">
              <w:rPr>
                <w:rFonts w:ascii="Comic Sans MS" w:hAnsi="Comic Sans MS"/>
                <w:sz w:val="20"/>
                <w:szCs w:val="20"/>
              </w:rPr>
              <w:t>Intro to Precision &amp; Accuracy Quiz</w:t>
            </w:r>
          </w:p>
          <w:p w14:paraId="298B5442" w14:textId="58BDADA2" w:rsidR="00F72286" w:rsidRPr="000730DB" w:rsidRDefault="00F72286" w:rsidP="00F72286">
            <w:pPr>
              <w:spacing w:line="240" w:lineRule="auto"/>
              <w:jc w:val="both"/>
              <w:rPr>
                <w:rFonts w:ascii="Comic Sans MS" w:hAnsi="Comic Sans MS"/>
                <w:sz w:val="20"/>
                <w:szCs w:val="20"/>
              </w:rPr>
            </w:pPr>
            <w:r w:rsidRPr="000730DB">
              <w:rPr>
                <w:rFonts w:ascii="Comic Sans MS" w:hAnsi="Comic Sans MS"/>
                <w:color w:val="000000"/>
                <w:sz w:val="20"/>
                <w:szCs w:val="20"/>
              </w:rPr>
              <w:t>Prep for next week quiz</w:t>
            </w:r>
          </w:p>
        </w:tc>
      </w:tr>
      <w:tr w:rsidR="00F72286" w:rsidRPr="000730DB" w14:paraId="5F0FF0E5" w14:textId="77777777" w:rsidTr="00B57C17">
        <w:tc>
          <w:tcPr>
            <w:tcW w:w="828" w:type="dxa"/>
          </w:tcPr>
          <w:p w14:paraId="75EF0E3F" w14:textId="42DAFB1F" w:rsidR="00F72286" w:rsidRPr="000730DB" w:rsidRDefault="00F72286" w:rsidP="00F72286">
            <w:pPr>
              <w:jc w:val="center"/>
              <w:rPr>
                <w:rFonts w:ascii="Comic Sans MS" w:hAnsi="Comic Sans MS"/>
                <w:sz w:val="20"/>
                <w:szCs w:val="20"/>
              </w:rPr>
            </w:pPr>
            <w:r w:rsidRPr="000730DB">
              <w:rPr>
                <w:rFonts w:ascii="Comic Sans MS" w:hAnsi="Comic Sans MS"/>
                <w:sz w:val="20"/>
                <w:szCs w:val="20"/>
              </w:rPr>
              <w:t>7</w:t>
            </w:r>
          </w:p>
        </w:tc>
        <w:tc>
          <w:tcPr>
            <w:tcW w:w="1620" w:type="dxa"/>
          </w:tcPr>
          <w:p w14:paraId="6F028391" w14:textId="7602BE72" w:rsidR="00F72286" w:rsidRPr="000730DB" w:rsidRDefault="00F72286" w:rsidP="00F72286">
            <w:pPr>
              <w:jc w:val="both"/>
              <w:rPr>
                <w:rFonts w:ascii="Comic Sans MS" w:hAnsi="Comic Sans MS"/>
                <w:sz w:val="20"/>
                <w:szCs w:val="20"/>
              </w:rPr>
            </w:pPr>
            <w:r>
              <w:rPr>
                <w:rFonts w:ascii="Comic Sans MS" w:hAnsi="Comic Sans MS"/>
                <w:sz w:val="20"/>
                <w:szCs w:val="20"/>
              </w:rPr>
              <w:t>Feb 22</w:t>
            </w:r>
          </w:p>
        </w:tc>
        <w:tc>
          <w:tcPr>
            <w:tcW w:w="4140" w:type="dxa"/>
          </w:tcPr>
          <w:p w14:paraId="5AC82825" w14:textId="49BF7C17" w:rsidR="00F72286" w:rsidRPr="000730DB" w:rsidRDefault="00F72286" w:rsidP="00F72286">
            <w:pPr>
              <w:spacing w:line="240" w:lineRule="auto"/>
              <w:rPr>
                <w:rFonts w:ascii="Comic Sans MS" w:hAnsi="Comic Sans MS"/>
                <w:bCs/>
                <w:color w:val="000000"/>
                <w:sz w:val="20"/>
                <w:szCs w:val="20"/>
              </w:rPr>
            </w:pPr>
            <w:r w:rsidRPr="000730DB">
              <w:rPr>
                <w:rFonts w:ascii="Comic Sans MS" w:hAnsi="Comic Sans MS"/>
                <w:bCs/>
                <w:color w:val="000000"/>
                <w:sz w:val="20"/>
                <w:szCs w:val="20"/>
              </w:rPr>
              <w:t>Precision &amp; Accuracy: Pipettes</w:t>
            </w:r>
          </w:p>
        </w:tc>
        <w:tc>
          <w:tcPr>
            <w:tcW w:w="3780" w:type="dxa"/>
          </w:tcPr>
          <w:p w14:paraId="4BB8FD64" w14:textId="77777777" w:rsidR="00F72286" w:rsidRPr="000730DB" w:rsidRDefault="00F72286" w:rsidP="00F72286">
            <w:pPr>
              <w:spacing w:line="240" w:lineRule="auto"/>
              <w:jc w:val="both"/>
              <w:rPr>
                <w:rFonts w:ascii="Comic Sans MS" w:hAnsi="Comic Sans MS"/>
                <w:sz w:val="20"/>
                <w:szCs w:val="20"/>
              </w:rPr>
            </w:pPr>
            <w:r w:rsidRPr="000730DB">
              <w:rPr>
                <w:rFonts w:ascii="Comic Sans MS" w:hAnsi="Comic Sans MS"/>
                <w:sz w:val="20"/>
                <w:szCs w:val="20"/>
              </w:rPr>
              <w:t>Intro to Precision &amp; Accuracy Quiz</w:t>
            </w:r>
          </w:p>
          <w:p w14:paraId="12DDB907" w14:textId="77777777" w:rsidR="00F72286" w:rsidRPr="000730DB" w:rsidRDefault="00F72286" w:rsidP="00F72286">
            <w:pPr>
              <w:spacing w:line="240" w:lineRule="auto"/>
              <w:jc w:val="both"/>
              <w:rPr>
                <w:rFonts w:ascii="Comic Sans MS" w:hAnsi="Comic Sans MS"/>
                <w:sz w:val="20"/>
                <w:szCs w:val="20"/>
              </w:rPr>
            </w:pPr>
            <w:r w:rsidRPr="000730DB">
              <w:rPr>
                <w:rFonts w:ascii="Comic Sans MS" w:hAnsi="Comic Sans MS"/>
                <w:color w:val="000000"/>
                <w:sz w:val="20"/>
                <w:szCs w:val="20"/>
              </w:rPr>
              <w:t>Prep for next week quiz</w:t>
            </w:r>
          </w:p>
        </w:tc>
      </w:tr>
      <w:tr w:rsidR="00F72286" w:rsidRPr="000730DB" w14:paraId="063BDA4C" w14:textId="77777777" w:rsidTr="00B57C17">
        <w:tc>
          <w:tcPr>
            <w:tcW w:w="828" w:type="dxa"/>
          </w:tcPr>
          <w:p w14:paraId="0199799B" w14:textId="7821CD30" w:rsidR="00F72286" w:rsidRPr="000730DB" w:rsidRDefault="00F72286" w:rsidP="00F72286">
            <w:pPr>
              <w:jc w:val="center"/>
              <w:rPr>
                <w:rFonts w:ascii="Comic Sans MS" w:hAnsi="Comic Sans MS"/>
                <w:sz w:val="20"/>
                <w:szCs w:val="20"/>
              </w:rPr>
            </w:pPr>
            <w:r w:rsidRPr="000730DB">
              <w:rPr>
                <w:rFonts w:ascii="Comic Sans MS" w:hAnsi="Comic Sans MS"/>
                <w:sz w:val="20"/>
                <w:szCs w:val="20"/>
              </w:rPr>
              <w:t>8</w:t>
            </w:r>
          </w:p>
        </w:tc>
        <w:tc>
          <w:tcPr>
            <w:tcW w:w="1620" w:type="dxa"/>
          </w:tcPr>
          <w:p w14:paraId="77DADECF" w14:textId="27C7283B" w:rsidR="00F72286" w:rsidRPr="000730DB" w:rsidRDefault="00F72286" w:rsidP="00F72286">
            <w:pPr>
              <w:jc w:val="both"/>
              <w:rPr>
                <w:rFonts w:ascii="Comic Sans MS" w:hAnsi="Comic Sans MS"/>
                <w:sz w:val="20"/>
                <w:szCs w:val="20"/>
              </w:rPr>
            </w:pPr>
            <w:r>
              <w:rPr>
                <w:rFonts w:ascii="Comic Sans MS" w:hAnsi="Comic Sans MS"/>
                <w:sz w:val="20"/>
                <w:szCs w:val="20"/>
              </w:rPr>
              <w:t>Mar 1</w:t>
            </w:r>
          </w:p>
        </w:tc>
        <w:tc>
          <w:tcPr>
            <w:tcW w:w="4140" w:type="dxa"/>
          </w:tcPr>
          <w:p w14:paraId="1674FF45" w14:textId="77777777" w:rsidR="00F72286" w:rsidRPr="000730DB" w:rsidRDefault="00F72286" w:rsidP="00F72286">
            <w:pPr>
              <w:spacing w:line="240" w:lineRule="auto"/>
              <w:rPr>
                <w:rFonts w:ascii="Comic Sans MS" w:hAnsi="Comic Sans MS"/>
                <w:color w:val="FF0000"/>
                <w:sz w:val="20"/>
                <w:szCs w:val="20"/>
              </w:rPr>
            </w:pPr>
            <w:r w:rsidRPr="000730DB">
              <w:rPr>
                <w:rFonts w:ascii="Comic Sans MS" w:hAnsi="Comic Sans MS"/>
                <w:sz w:val="20"/>
                <w:szCs w:val="20"/>
              </w:rPr>
              <w:t>Precision &amp; Accuracy: Microscopes</w:t>
            </w:r>
            <w:r w:rsidRPr="000730DB">
              <w:rPr>
                <w:rFonts w:ascii="Comic Sans MS" w:hAnsi="Comic Sans MS"/>
                <w:color w:val="FF0000"/>
                <w:sz w:val="20"/>
                <w:szCs w:val="20"/>
              </w:rPr>
              <w:t xml:space="preserve"> </w:t>
            </w:r>
          </w:p>
          <w:p w14:paraId="22A2B18D" w14:textId="74345385" w:rsidR="00F72286" w:rsidRPr="000730DB" w:rsidRDefault="00F72286" w:rsidP="00F72286">
            <w:pPr>
              <w:spacing w:line="240" w:lineRule="auto"/>
              <w:rPr>
                <w:rFonts w:ascii="Comic Sans MS" w:hAnsi="Comic Sans MS"/>
                <w:sz w:val="20"/>
                <w:szCs w:val="20"/>
              </w:rPr>
            </w:pPr>
          </w:p>
        </w:tc>
        <w:tc>
          <w:tcPr>
            <w:tcW w:w="3780" w:type="dxa"/>
          </w:tcPr>
          <w:p w14:paraId="20358984" w14:textId="77777777" w:rsidR="00F72286" w:rsidRPr="000730DB" w:rsidRDefault="00F72286" w:rsidP="00F72286">
            <w:pPr>
              <w:spacing w:line="240" w:lineRule="auto"/>
              <w:jc w:val="both"/>
              <w:rPr>
                <w:rFonts w:ascii="Comic Sans MS" w:hAnsi="Comic Sans MS"/>
                <w:sz w:val="20"/>
                <w:szCs w:val="20"/>
              </w:rPr>
            </w:pPr>
            <w:r w:rsidRPr="000730DB">
              <w:rPr>
                <w:rFonts w:ascii="Comic Sans MS" w:hAnsi="Comic Sans MS"/>
                <w:sz w:val="20"/>
                <w:szCs w:val="20"/>
              </w:rPr>
              <w:t>Pipettes Quiz</w:t>
            </w:r>
          </w:p>
          <w:p w14:paraId="593CA2BC" w14:textId="40E956C2" w:rsidR="00F72286" w:rsidRPr="00E02072" w:rsidRDefault="00F72286" w:rsidP="00F72286">
            <w:pPr>
              <w:pStyle w:val="Heading3"/>
              <w:spacing w:before="0" w:after="0"/>
              <w:jc w:val="both"/>
              <w:rPr>
                <w:rFonts w:ascii="Comic Sans MS" w:hAnsi="Comic Sans MS"/>
                <w:b w:val="0"/>
                <w:bCs/>
                <w:color w:val="000000"/>
                <w:sz w:val="20"/>
                <w:szCs w:val="20"/>
              </w:rPr>
            </w:pPr>
            <w:r w:rsidRPr="00E02072">
              <w:rPr>
                <w:rFonts w:ascii="Comic Sans MS" w:hAnsi="Comic Sans MS"/>
                <w:b w:val="0"/>
                <w:bCs/>
                <w:color w:val="000000"/>
                <w:sz w:val="20"/>
                <w:szCs w:val="20"/>
              </w:rPr>
              <w:t>Prep for next week quiz</w:t>
            </w:r>
          </w:p>
        </w:tc>
      </w:tr>
      <w:tr w:rsidR="00F72286" w:rsidRPr="000730DB" w14:paraId="24BDAD47" w14:textId="77777777" w:rsidTr="00B57C17">
        <w:tc>
          <w:tcPr>
            <w:tcW w:w="828" w:type="dxa"/>
          </w:tcPr>
          <w:p w14:paraId="41323A79" w14:textId="7C7CAD92" w:rsidR="00F72286" w:rsidRPr="000730DB" w:rsidRDefault="00F72286" w:rsidP="00F72286">
            <w:pPr>
              <w:jc w:val="center"/>
              <w:rPr>
                <w:rFonts w:ascii="Comic Sans MS" w:hAnsi="Comic Sans MS"/>
                <w:sz w:val="20"/>
                <w:szCs w:val="20"/>
              </w:rPr>
            </w:pPr>
            <w:r w:rsidRPr="000730DB">
              <w:rPr>
                <w:rFonts w:ascii="Comic Sans MS" w:hAnsi="Comic Sans MS"/>
                <w:sz w:val="20"/>
                <w:szCs w:val="20"/>
              </w:rPr>
              <w:t>9</w:t>
            </w:r>
          </w:p>
        </w:tc>
        <w:tc>
          <w:tcPr>
            <w:tcW w:w="1620" w:type="dxa"/>
          </w:tcPr>
          <w:p w14:paraId="3EFA1BE2" w14:textId="0082912D" w:rsidR="00F72286" w:rsidRPr="000730DB" w:rsidRDefault="00F72286" w:rsidP="00F72286">
            <w:pPr>
              <w:jc w:val="both"/>
              <w:rPr>
                <w:rFonts w:ascii="Comic Sans MS" w:hAnsi="Comic Sans MS"/>
                <w:sz w:val="20"/>
                <w:szCs w:val="20"/>
              </w:rPr>
            </w:pPr>
            <w:r>
              <w:rPr>
                <w:rFonts w:ascii="Comic Sans MS" w:hAnsi="Comic Sans MS"/>
                <w:sz w:val="20"/>
                <w:szCs w:val="20"/>
              </w:rPr>
              <w:t>Mar 8</w:t>
            </w:r>
          </w:p>
        </w:tc>
        <w:tc>
          <w:tcPr>
            <w:tcW w:w="4140" w:type="dxa"/>
          </w:tcPr>
          <w:p w14:paraId="1C0C8478" w14:textId="2F88B1C8" w:rsidR="00F72286" w:rsidRPr="000730DB" w:rsidRDefault="00E02072" w:rsidP="00F72286">
            <w:pPr>
              <w:spacing w:line="240" w:lineRule="auto"/>
              <w:rPr>
                <w:rFonts w:ascii="Comic Sans MS" w:hAnsi="Comic Sans MS"/>
                <w:color w:val="FF0000"/>
                <w:sz w:val="20"/>
                <w:szCs w:val="20"/>
              </w:rPr>
            </w:pPr>
            <w:r>
              <w:rPr>
                <w:rFonts w:ascii="Comic Sans MS" w:hAnsi="Comic Sans MS"/>
                <w:sz w:val="20"/>
                <w:szCs w:val="20"/>
              </w:rPr>
              <w:t>Precision &amp; Accuracy Review Practical</w:t>
            </w:r>
          </w:p>
          <w:p w14:paraId="2742C17E" w14:textId="77777777" w:rsidR="00F72286" w:rsidRPr="000730DB" w:rsidRDefault="00F72286" w:rsidP="00F72286">
            <w:pPr>
              <w:spacing w:line="240" w:lineRule="auto"/>
              <w:rPr>
                <w:rFonts w:ascii="Comic Sans MS" w:hAnsi="Comic Sans MS"/>
                <w:color w:val="FF0000"/>
                <w:sz w:val="20"/>
                <w:szCs w:val="20"/>
              </w:rPr>
            </w:pPr>
          </w:p>
        </w:tc>
        <w:tc>
          <w:tcPr>
            <w:tcW w:w="3780" w:type="dxa"/>
          </w:tcPr>
          <w:p w14:paraId="774FB143" w14:textId="77777777" w:rsidR="00F72286" w:rsidRPr="000730DB" w:rsidRDefault="00F72286" w:rsidP="00F72286">
            <w:pPr>
              <w:spacing w:line="240" w:lineRule="auto"/>
              <w:jc w:val="both"/>
              <w:rPr>
                <w:rFonts w:ascii="Comic Sans MS" w:hAnsi="Comic Sans MS"/>
                <w:sz w:val="20"/>
                <w:szCs w:val="20"/>
              </w:rPr>
            </w:pPr>
            <w:r w:rsidRPr="000730DB">
              <w:rPr>
                <w:rFonts w:ascii="Comic Sans MS" w:hAnsi="Comic Sans MS"/>
                <w:sz w:val="20"/>
                <w:szCs w:val="20"/>
              </w:rPr>
              <w:t>Microscopes Quiz</w:t>
            </w:r>
          </w:p>
          <w:p w14:paraId="43A4CF9E" w14:textId="4801BB7C" w:rsidR="00F72286" w:rsidRPr="000730DB" w:rsidRDefault="00F72286" w:rsidP="00F72286">
            <w:pPr>
              <w:spacing w:line="240" w:lineRule="auto"/>
              <w:jc w:val="both"/>
              <w:rPr>
                <w:rFonts w:ascii="Comic Sans MS" w:hAnsi="Comic Sans MS"/>
                <w:sz w:val="20"/>
                <w:szCs w:val="20"/>
              </w:rPr>
            </w:pPr>
          </w:p>
        </w:tc>
      </w:tr>
      <w:tr w:rsidR="00F72286" w:rsidRPr="000730DB" w14:paraId="6A77E657" w14:textId="77777777" w:rsidTr="00B57C17">
        <w:tc>
          <w:tcPr>
            <w:tcW w:w="828" w:type="dxa"/>
          </w:tcPr>
          <w:p w14:paraId="21D964F1" w14:textId="77777777" w:rsidR="00F72286" w:rsidRPr="000730DB" w:rsidRDefault="00F72286" w:rsidP="00F72286">
            <w:pPr>
              <w:jc w:val="center"/>
              <w:rPr>
                <w:rFonts w:ascii="Comic Sans MS" w:hAnsi="Comic Sans MS"/>
                <w:sz w:val="20"/>
                <w:szCs w:val="20"/>
              </w:rPr>
            </w:pPr>
            <w:r w:rsidRPr="000730DB">
              <w:rPr>
                <w:rFonts w:ascii="Comic Sans MS" w:hAnsi="Comic Sans MS"/>
                <w:sz w:val="20"/>
                <w:szCs w:val="20"/>
              </w:rPr>
              <w:t>10</w:t>
            </w:r>
          </w:p>
        </w:tc>
        <w:tc>
          <w:tcPr>
            <w:tcW w:w="1620" w:type="dxa"/>
          </w:tcPr>
          <w:p w14:paraId="2C023E34" w14:textId="04514B06" w:rsidR="00F72286" w:rsidRPr="000730DB" w:rsidRDefault="00F72286" w:rsidP="00F72286">
            <w:pPr>
              <w:jc w:val="both"/>
              <w:rPr>
                <w:rFonts w:ascii="Comic Sans MS" w:hAnsi="Comic Sans MS"/>
                <w:sz w:val="20"/>
                <w:szCs w:val="20"/>
              </w:rPr>
            </w:pPr>
            <w:r>
              <w:rPr>
                <w:rFonts w:ascii="Comic Sans MS" w:hAnsi="Comic Sans MS"/>
                <w:sz w:val="20"/>
                <w:szCs w:val="20"/>
              </w:rPr>
              <w:t>Mat 15</w:t>
            </w:r>
          </w:p>
        </w:tc>
        <w:tc>
          <w:tcPr>
            <w:tcW w:w="4140" w:type="dxa"/>
          </w:tcPr>
          <w:p w14:paraId="6D1923C2" w14:textId="647035F9" w:rsidR="00F72286" w:rsidRPr="00E02072" w:rsidRDefault="00E02072" w:rsidP="00F72286">
            <w:pPr>
              <w:spacing w:line="240" w:lineRule="auto"/>
              <w:rPr>
                <w:rFonts w:ascii="Comic Sans MS" w:hAnsi="Comic Sans MS"/>
                <w:color w:val="FF0000"/>
                <w:sz w:val="20"/>
                <w:szCs w:val="20"/>
              </w:rPr>
            </w:pPr>
            <w:r>
              <w:rPr>
                <w:rFonts w:ascii="Comic Sans MS" w:hAnsi="Comic Sans MS"/>
                <w:sz w:val="20"/>
                <w:szCs w:val="20"/>
              </w:rPr>
              <w:t>Lab Chemicals</w:t>
            </w:r>
          </w:p>
        </w:tc>
        <w:tc>
          <w:tcPr>
            <w:tcW w:w="3780" w:type="dxa"/>
          </w:tcPr>
          <w:p w14:paraId="0C13B0F2" w14:textId="060FCAEA" w:rsidR="00F72286" w:rsidRPr="000730DB" w:rsidRDefault="00F72286" w:rsidP="00F72286">
            <w:pPr>
              <w:spacing w:line="240" w:lineRule="auto"/>
              <w:jc w:val="both"/>
              <w:rPr>
                <w:rFonts w:ascii="Comic Sans MS" w:hAnsi="Comic Sans MS"/>
                <w:color w:val="000000"/>
                <w:sz w:val="20"/>
                <w:szCs w:val="20"/>
              </w:rPr>
            </w:pPr>
          </w:p>
        </w:tc>
      </w:tr>
      <w:tr w:rsidR="00F72286" w:rsidRPr="000730DB" w14:paraId="31528FB0" w14:textId="77777777" w:rsidTr="00B57C17">
        <w:tc>
          <w:tcPr>
            <w:tcW w:w="828" w:type="dxa"/>
          </w:tcPr>
          <w:p w14:paraId="14CC7AD0" w14:textId="77777777" w:rsidR="00F72286" w:rsidRPr="000730DB" w:rsidRDefault="00F72286" w:rsidP="00F72286">
            <w:pPr>
              <w:jc w:val="center"/>
              <w:rPr>
                <w:rFonts w:ascii="Comic Sans MS" w:hAnsi="Comic Sans MS"/>
                <w:sz w:val="20"/>
                <w:szCs w:val="20"/>
              </w:rPr>
            </w:pPr>
            <w:r w:rsidRPr="000730DB">
              <w:rPr>
                <w:rFonts w:ascii="Comic Sans MS" w:hAnsi="Comic Sans MS"/>
                <w:sz w:val="20"/>
                <w:szCs w:val="20"/>
              </w:rPr>
              <w:t>11</w:t>
            </w:r>
          </w:p>
        </w:tc>
        <w:tc>
          <w:tcPr>
            <w:tcW w:w="1620" w:type="dxa"/>
          </w:tcPr>
          <w:p w14:paraId="039043ED" w14:textId="7825CB5B" w:rsidR="00F72286" w:rsidRPr="000730DB" w:rsidRDefault="00F72286" w:rsidP="00F72286">
            <w:pPr>
              <w:jc w:val="both"/>
              <w:rPr>
                <w:rFonts w:ascii="Comic Sans MS" w:hAnsi="Comic Sans MS"/>
                <w:sz w:val="20"/>
                <w:szCs w:val="20"/>
              </w:rPr>
            </w:pPr>
            <w:r>
              <w:rPr>
                <w:rFonts w:ascii="Comic Sans MS" w:hAnsi="Comic Sans MS"/>
                <w:sz w:val="20"/>
                <w:szCs w:val="20"/>
              </w:rPr>
              <w:t>Mar 22</w:t>
            </w:r>
          </w:p>
        </w:tc>
        <w:tc>
          <w:tcPr>
            <w:tcW w:w="4140" w:type="dxa"/>
          </w:tcPr>
          <w:p w14:paraId="6C05AC2C" w14:textId="7B69F975" w:rsidR="00F72286" w:rsidRPr="000730DB" w:rsidRDefault="00F72286" w:rsidP="00F72286">
            <w:pPr>
              <w:spacing w:line="240" w:lineRule="auto"/>
              <w:rPr>
                <w:rFonts w:ascii="Comic Sans MS" w:hAnsi="Comic Sans MS"/>
                <w:color w:val="000000"/>
                <w:sz w:val="20"/>
                <w:szCs w:val="20"/>
              </w:rPr>
            </w:pPr>
            <w:r>
              <w:rPr>
                <w:rFonts w:ascii="Comic Sans MS" w:hAnsi="Comic Sans MS"/>
                <w:b/>
                <w:bCs/>
                <w:sz w:val="20"/>
                <w:szCs w:val="20"/>
              </w:rPr>
              <w:t>SPRING BREAK</w:t>
            </w:r>
          </w:p>
        </w:tc>
        <w:tc>
          <w:tcPr>
            <w:tcW w:w="3780" w:type="dxa"/>
          </w:tcPr>
          <w:p w14:paraId="295B5EDA" w14:textId="22A94DC5" w:rsidR="00F72286" w:rsidRPr="000730DB" w:rsidRDefault="00F72286" w:rsidP="00F72286">
            <w:pPr>
              <w:spacing w:line="240" w:lineRule="auto"/>
              <w:jc w:val="both"/>
              <w:rPr>
                <w:rFonts w:ascii="Comic Sans MS" w:hAnsi="Comic Sans MS"/>
                <w:sz w:val="20"/>
                <w:szCs w:val="20"/>
              </w:rPr>
            </w:pPr>
          </w:p>
        </w:tc>
      </w:tr>
      <w:tr w:rsidR="00F72286" w:rsidRPr="000730DB" w14:paraId="0BCF837D" w14:textId="77777777" w:rsidTr="00B57C17">
        <w:tc>
          <w:tcPr>
            <w:tcW w:w="828" w:type="dxa"/>
          </w:tcPr>
          <w:p w14:paraId="475F1925" w14:textId="77777777" w:rsidR="00F72286" w:rsidRPr="000730DB" w:rsidRDefault="00F72286" w:rsidP="00F72286">
            <w:pPr>
              <w:jc w:val="center"/>
              <w:rPr>
                <w:rFonts w:ascii="Comic Sans MS" w:hAnsi="Comic Sans MS"/>
                <w:sz w:val="20"/>
                <w:szCs w:val="20"/>
              </w:rPr>
            </w:pPr>
            <w:r w:rsidRPr="000730DB">
              <w:rPr>
                <w:rFonts w:ascii="Comic Sans MS" w:hAnsi="Comic Sans MS"/>
                <w:sz w:val="20"/>
                <w:szCs w:val="20"/>
              </w:rPr>
              <w:t>12</w:t>
            </w:r>
          </w:p>
        </w:tc>
        <w:tc>
          <w:tcPr>
            <w:tcW w:w="1620" w:type="dxa"/>
          </w:tcPr>
          <w:p w14:paraId="265481DA" w14:textId="4486E60C" w:rsidR="00F72286" w:rsidRPr="000730DB" w:rsidRDefault="00F72286" w:rsidP="00F72286">
            <w:pPr>
              <w:jc w:val="both"/>
              <w:rPr>
                <w:rFonts w:ascii="Comic Sans MS" w:hAnsi="Comic Sans MS"/>
                <w:sz w:val="20"/>
                <w:szCs w:val="20"/>
              </w:rPr>
            </w:pPr>
            <w:r>
              <w:rPr>
                <w:rFonts w:ascii="Comic Sans MS" w:hAnsi="Comic Sans MS"/>
                <w:sz w:val="20"/>
                <w:szCs w:val="20"/>
              </w:rPr>
              <w:t>Mar 29</w:t>
            </w:r>
          </w:p>
        </w:tc>
        <w:tc>
          <w:tcPr>
            <w:tcW w:w="4140" w:type="dxa"/>
          </w:tcPr>
          <w:p w14:paraId="130640C5" w14:textId="3178356A" w:rsidR="00F72286" w:rsidRPr="00DE50BC" w:rsidRDefault="00F72286" w:rsidP="00F72286">
            <w:pPr>
              <w:spacing w:line="240" w:lineRule="auto"/>
              <w:rPr>
                <w:rFonts w:ascii="Comic Sans MS" w:hAnsi="Comic Sans MS"/>
                <w:b/>
                <w:bCs/>
                <w:sz w:val="20"/>
                <w:szCs w:val="20"/>
              </w:rPr>
            </w:pPr>
            <w:r w:rsidRPr="000730DB">
              <w:rPr>
                <w:rFonts w:ascii="Comic Sans MS" w:hAnsi="Comic Sans MS"/>
                <w:bCs/>
                <w:sz w:val="20"/>
                <w:szCs w:val="20"/>
              </w:rPr>
              <w:t>Introduction to Solutions &amp; Dilutions</w:t>
            </w:r>
          </w:p>
        </w:tc>
        <w:tc>
          <w:tcPr>
            <w:tcW w:w="3780" w:type="dxa"/>
          </w:tcPr>
          <w:p w14:paraId="099BAD29" w14:textId="77777777" w:rsidR="00F72286" w:rsidRPr="000730DB" w:rsidRDefault="00F72286" w:rsidP="00F72286">
            <w:pPr>
              <w:spacing w:line="240" w:lineRule="auto"/>
              <w:jc w:val="both"/>
              <w:rPr>
                <w:rFonts w:ascii="Comic Sans MS" w:hAnsi="Comic Sans MS"/>
                <w:sz w:val="20"/>
                <w:szCs w:val="20"/>
              </w:rPr>
            </w:pPr>
            <w:r w:rsidRPr="000730DB">
              <w:rPr>
                <w:rFonts w:ascii="Comic Sans MS" w:hAnsi="Comic Sans MS"/>
                <w:sz w:val="20"/>
                <w:szCs w:val="20"/>
              </w:rPr>
              <w:t xml:space="preserve">Intro to </w:t>
            </w:r>
            <w:proofErr w:type="spellStart"/>
            <w:r w:rsidRPr="000730DB">
              <w:rPr>
                <w:rFonts w:ascii="Comic Sans MS" w:hAnsi="Comic Sans MS"/>
                <w:sz w:val="20"/>
                <w:szCs w:val="20"/>
              </w:rPr>
              <w:t>Soln</w:t>
            </w:r>
            <w:proofErr w:type="spellEnd"/>
            <w:r w:rsidRPr="000730DB">
              <w:rPr>
                <w:rFonts w:ascii="Comic Sans MS" w:hAnsi="Comic Sans MS"/>
                <w:sz w:val="20"/>
                <w:szCs w:val="20"/>
              </w:rPr>
              <w:t xml:space="preserve"> &amp; </w:t>
            </w:r>
            <w:proofErr w:type="spellStart"/>
            <w:r w:rsidRPr="000730DB">
              <w:rPr>
                <w:rFonts w:ascii="Comic Sans MS" w:hAnsi="Comic Sans MS"/>
                <w:sz w:val="20"/>
                <w:szCs w:val="20"/>
              </w:rPr>
              <w:t>Dil</w:t>
            </w:r>
            <w:proofErr w:type="spellEnd"/>
            <w:r w:rsidRPr="000730DB">
              <w:rPr>
                <w:rFonts w:ascii="Comic Sans MS" w:hAnsi="Comic Sans MS"/>
                <w:sz w:val="20"/>
                <w:szCs w:val="20"/>
              </w:rPr>
              <w:t xml:space="preserve"> Discussion</w:t>
            </w:r>
          </w:p>
          <w:p w14:paraId="71EF7E5C" w14:textId="344EC2E8" w:rsidR="00F72286" w:rsidRPr="000730DB" w:rsidRDefault="00F72286" w:rsidP="00F72286">
            <w:pPr>
              <w:spacing w:line="240" w:lineRule="auto"/>
              <w:jc w:val="both"/>
              <w:rPr>
                <w:rFonts w:ascii="Comic Sans MS" w:hAnsi="Comic Sans MS"/>
                <w:sz w:val="20"/>
                <w:szCs w:val="20"/>
              </w:rPr>
            </w:pPr>
            <w:r w:rsidRPr="000730DB">
              <w:rPr>
                <w:rFonts w:ascii="Comic Sans MS" w:hAnsi="Comic Sans MS"/>
                <w:color w:val="000000"/>
                <w:sz w:val="20"/>
                <w:szCs w:val="20"/>
              </w:rPr>
              <w:t>Prep for next week quiz</w:t>
            </w:r>
          </w:p>
        </w:tc>
      </w:tr>
      <w:tr w:rsidR="00F72286" w:rsidRPr="000730DB" w14:paraId="26FF7BED" w14:textId="77777777" w:rsidTr="00B57C17">
        <w:tc>
          <w:tcPr>
            <w:tcW w:w="828" w:type="dxa"/>
          </w:tcPr>
          <w:p w14:paraId="32F413D3" w14:textId="77777777" w:rsidR="00F72286" w:rsidRPr="000730DB" w:rsidRDefault="00F72286" w:rsidP="00F72286">
            <w:pPr>
              <w:jc w:val="center"/>
              <w:rPr>
                <w:rFonts w:ascii="Comic Sans MS" w:hAnsi="Comic Sans MS"/>
                <w:sz w:val="20"/>
                <w:szCs w:val="20"/>
              </w:rPr>
            </w:pPr>
            <w:r w:rsidRPr="000730DB">
              <w:rPr>
                <w:rFonts w:ascii="Comic Sans MS" w:hAnsi="Comic Sans MS"/>
                <w:sz w:val="20"/>
                <w:szCs w:val="20"/>
              </w:rPr>
              <w:t>13</w:t>
            </w:r>
          </w:p>
        </w:tc>
        <w:tc>
          <w:tcPr>
            <w:tcW w:w="1620" w:type="dxa"/>
          </w:tcPr>
          <w:p w14:paraId="58A94F15" w14:textId="4A167880" w:rsidR="00F72286" w:rsidRPr="000730DB" w:rsidRDefault="00F72286" w:rsidP="00F72286">
            <w:pPr>
              <w:jc w:val="both"/>
              <w:rPr>
                <w:rFonts w:ascii="Comic Sans MS" w:hAnsi="Comic Sans MS"/>
                <w:sz w:val="20"/>
                <w:szCs w:val="20"/>
              </w:rPr>
            </w:pPr>
            <w:r>
              <w:rPr>
                <w:rFonts w:ascii="Comic Sans MS" w:hAnsi="Comic Sans MS"/>
                <w:sz w:val="20"/>
                <w:szCs w:val="20"/>
              </w:rPr>
              <w:t>Apr 5</w:t>
            </w:r>
          </w:p>
        </w:tc>
        <w:tc>
          <w:tcPr>
            <w:tcW w:w="4140" w:type="dxa"/>
          </w:tcPr>
          <w:p w14:paraId="5D15F6BF" w14:textId="362A8E73" w:rsidR="00F72286" w:rsidRPr="000730DB" w:rsidRDefault="00F72286" w:rsidP="00F72286">
            <w:pPr>
              <w:spacing w:line="240" w:lineRule="auto"/>
              <w:rPr>
                <w:rFonts w:ascii="Comic Sans MS" w:hAnsi="Comic Sans MS"/>
                <w:b/>
                <w:color w:val="000000"/>
                <w:sz w:val="20"/>
                <w:szCs w:val="20"/>
              </w:rPr>
            </w:pPr>
            <w:r w:rsidRPr="000730DB">
              <w:rPr>
                <w:rFonts w:ascii="Comic Sans MS" w:hAnsi="Comic Sans MS"/>
                <w:bCs/>
                <w:color w:val="000000"/>
                <w:sz w:val="20"/>
                <w:szCs w:val="20"/>
              </w:rPr>
              <w:t>Solutions &amp; Dilutions: Molarity, Concentrations, Dilution Factors</w:t>
            </w:r>
          </w:p>
        </w:tc>
        <w:tc>
          <w:tcPr>
            <w:tcW w:w="3780" w:type="dxa"/>
          </w:tcPr>
          <w:p w14:paraId="19A7B4B0" w14:textId="77777777" w:rsidR="00F72286" w:rsidRPr="000730DB" w:rsidRDefault="00F72286" w:rsidP="00F72286">
            <w:pPr>
              <w:spacing w:line="240" w:lineRule="auto"/>
              <w:jc w:val="both"/>
              <w:rPr>
                <w:rFonts w:ascii="Comic Sans MS" w:hAnsi="Comic Sans MS"/>
                <w:sz w:val="20"/>
                <w:szCs w:val="20"/>
              </w:rPr>
            </w:pPr>
            <w:r w:rsidRPr="000730DB">
              <w:rPr>
                <w:rFonts w:ascii="Comic Sans MS" w:hAnsi="Comic Sans MS"/>
                <w:sz w:val="20"/>
                <w:szCs w:val="20"/>
              </w:rPr>
              <w:t>Math Worksheet (due next week)</w:t>
            </w:r>
          </w:p>
          <w:p w14:paraId="7B34787E" w14:textId="51CB79E3" w:rsidR="00F72286" w:rsidRPr="000730DB" w:rsidRDefault="00F72286" w:rsidP="00F72286">
            <w:pPr>
              <w:spacing w:line="240" w:lineRule="auto"/>
              <w:jc w:val="both"/>
              <w:rPr>
                <w:rFonts w:ascii="Comic Sans MS" w:hAnsi="Comic Sans MS"/>
                <w:sz w:val="20"/>
                <w:szCs w:val="20"/>
              </w:rPr>
            </w:pPr>
            <w:r w:rsidRPr="000730DB">
              <w:rPr>
                <w:rFonts w:ascii="Comic Sans MS" w:hAnsi="Comic Sans MS"/>
                <w:color w:val="000000"/>
                <w:sz w:val="20"/>
                <w:szCs w:val="20"/>
              </w:rPr>
              <w:t>Prep for next week quiz</w:t>
            </w:r>
          </w:p>
        </w:tc>
      </w:tr>
      <w:tr w:rsidR="00F72286" w:rsidRPr="000730DB" w14:paraId="0535A513" w14:textId="77777777" w:rsidTr="00B57C17">
        <w:tc>
          <w:tcPr>
            <w:tcW w:w="828" w:type="dxa"/>
          </w:tcPr>
          <w:p w14:paraId="3241FA35" w14:textId="77777777" w:rsidR="00F72286" w:rsidRPr="000730DB" w:rsidRDefault="00F72286" w:rsidP="00F72286">
            <w:pPr>
              <w:jc w:val="center"/>
              <w:rPr>
                <w:rFonts w:ascii="Comic Sans MS" w:hAnsi="Comic Sans MS"/>
                <w:sz w:val="20"/>
                <w:szCs w:val="20"/>
              </w:rPr>
            </w:pPr>
            <w:r w:rsidRPr="000730DB">
              <w:rPr>
                <w:rFonts w:ascii="Comic Sans MS" w:hAnsi="Comic Sans MS"/>
                <w:sz w:val="20"/>
                <w:szCs w:val="20"/>
              </w:rPr>
              <w:t>14</w:t>
            </w:r>
          </w:p>
        </w:tc>
        <w:tc>
          <w:tcPr>
            <w:tcW w:w="1620" w:type="dxa"/>
          </w:tcPr>
          <w:p w14:paraId="28288531" w14:textId="21D47069" w:rsidR="00F72286" w:rsidRPr="000730DB" w:rsidRDefault="00F72286" w:rsidP="00F72286">
            <w:pPr>
              <w:jc w:val="both"/>
              <w:rPr>
                <w:rFonts w:ascii="Comic Sans MS" w:hAnsi="Comic Sans MS"/>
                <w:sz w:val="20"/>
                <w:szCs w:val="20"/>
              </w:rPr>
            </w:pPr>
            <w:r>
              <w:rPr>
                <w:rFonts w:ascii="Comic Sans MS" w:hAnsi="Comic Sans MS"/>
                <w:sz w:val="20"/>
                <w:szCs w:val="20"/>
              </w:rPr>
              <w:t>Apr 12</w:t>
            </w:r>
          </w:p>
        </w:tc>
        <w:tc>
          <w:tcPr>
            <w:tcW w:w="4140" w:type="dxa"/>
          </w:tcPr>
          <w:p w14:paraId="640F2609" w14:textId="77777777" w:rsidR="00F72286" w:rsidRPr="000730DB" w:rsidRDefault="00F72286" w:rsidP="00F72286">
            <w:pPr>
              <w:spacing w:line="240" w:lineRule="auto"/>
              <w:rPr>
                <w:rFonts w:ascii="Comic Sans MS" w:hAnsi="Comic Sans MS"/>
                <w:color w:val="000000"/>
                <w:sz w:val="20"/>
                <w:szCs w:val="20"/>
              </w:rPr>
            </w:pPr>
            <w:r w:rsidRPr="000730DB">
              <w:rPr>
                <w:rFonts w:ascii="Comic Sans MS" w:hAnsi="Comic Sans MS"/>
                <w:sz w:val="20"/>
                <w:szCs w:val="20"/>
              </w:rPr>
              <w:t>Solutions &amp; Dilutions: Buffers &amp; pH</w:t>
            </w:r>
            <w:r w:rsidRPr="000730DB">
              <w:rPr>
                <w:rFonts w:ascii="Comic Sans MS" w:hAnsi="Comic Sans MS"/>
                <w:color w:val="000000"/>
                <w:sz w:val="20"/>
                <w:szCs w:val="20"/>
              </w:rPr>
              <w:t xml:space="preserve"> </w:t>
            </w:r>
          </w:p>
          <w:p w14:paraId="1CDCA999" w14:textId="77777777" w:rsidR="00F72286" w:rsidRPr="008B55DD" w:rsidRDefault="00F72286" w:rsidP="00F72286">
            <w:pPr>
              <w:spacing w:line="240" w:lineRule="auto"/>
              <w:rPr>
                <w:rFonts w:ascii="Comic Sans MS" w:hAnsi="Comic Sans MS"/>
                <w:b/>
                <w:bCs/>
                <w:caps/>
                <w:color w:val="FF0000"/>
                <w:sz w:val="20"/>
                <w:szCs w:val="20"/>
              </w:rPr>
            </w:pPr>
          </w:p>
        </w:tc>
        <w:tc>
          <w:tcPr>
            <w:tcW w:w="3780" w:type="dxa"/>
          </w:tcPr>
          <w:p w14:paraId="343317AA" w14:textId="77777777" w:rsidR="00F72286" w:rsidRPr="000730DB" w:rsidRDefault="00F72286" w:rsidP="00F72286">
            <w:pPr>
              <w:spacing w:line="240" w:lineRule="auto"/>
              <w:jc w:val="both"/>
              <w:rPr>
                <w:rFonts w:ascii="Comic Sans MS" w:hAnsi="Comic Sans MS"/>
                <w:color w:val="000000"/>
                <w:sz w:val="20"/>
                <w:szCs w:val="20"/>
              </w:rPr>
            </w:pPr>
            <w:r w:rsidRPr="000730DB">
              <w:rPr>
                <w:rFonts w:ascii="Comic Sans MS" w:hAnsi="Comic Sans MS"/>
                <w:color w:val="000000"/>
                <w:sz w:val="20"/>
                <w:szCs w:val="20"/>
              </w:rPr>
              <w:t xml:space="preserve">Molarity, Conc and </w:t>
            </w:r>
            <w:proofErr w:type="spellStart"/>
            <w:r w:rsidRPr="000730DB">
              <w:rPr>
                <w:rFonts w:ascii="Comic Sans MS" w:hAnsi="Comic Sans MS"/>
                <w:color w:val="000000"/>
                <w:sz w:val="20"/>
                <w:szCs w:val="20"/>
              </w:rPr>
              <w:t>Dil</w:t>
            </w:r>
            <w:proofErr w:type="spellEnd"/>
            <w:r w:rsidRPr="000730DB">
              <w:rPr>
                <w:rFonts w:ascii="Comic Sans MS" w:hAnsi="Comic Sans MS"/>
                <w:color w:val="000000"/>
                <w:sz w:val="20"/>
                <w:szCs w:val="20"/>
              </w:rPr>
              <w:t xml:space="preserve"> Quiz</w:t>
            </w:r>
          </w:p>
          <w:p w14:paraId="6D44D894" w14:textId="271F99EB" w:rsidR="00F72286" w:rsidRPr="000730DB" w:rsidRDefault="00F72286" w:rsidP="00F72286">
            <w:pPr>
              <w:spacing w:line="240" w:lineRule="auto"/>
              <w:jc w:val="both"/>
              <w:rPr>
                <w:rFonts w:ascii="Comic Sans MS" w:hAnsi="Comic Sans MS"/>
                <w:sz w:val="20"/>
                <w:szCs w:val="20"/>
              </w:rPr>
            </w:pPr>
            <w:r w:rsidRPr="000730DB">
              <w:rPr>
                <w:rFonts w:ascii="Comic Sans MS" w:hAnsi="Comic Sans MS"/>
                <w:color w:val="000000"/>
                <w:sz w:val="20"/>
                <w:szCs w:val="20"/>
              </w:rPr>
              <w:t>Prep for next week quiz</w:t>
            </w:r>
          </w:p>
        </w:tc>
      </w:tr>
      <w:tr w:rsidR="00F72286" w:rsidRPr="000730DB" w14:paraId="0D28A691" w14:textId="77777777" w:rsidTr="00B57C17">
        <w:tc>
          <w:tcPr>
            <w:tcW w:w="828" w:type="dxa"/>
          </w:tcPr>
          <w:p w14:paraId="760A6E64" w14:textId="77777777" w:rsidR="00F72286" w:rsidRPr="000730DB" w:rsidRDefault="00F72286" w:rsidP="00F72286">
            <w:pPr>
              <w:jc w:val="center"/>
              <w:rPr>
                <w:rFonts w:ascii="Comic Sans MS" w:hAnsi="Comic Sans MS"/>
                <w:sz w:val="20"/>
                <w:szCs w:val="20"/>
              </w:rPr>
            </w:pPr>
            <w:r w:rsidRPr="000730DB">
              <w:rPr>
                <w:rFonts w:ascii="Comic Sans MS" w:hAnsi="Comic Sans MS"/>
                <w:sz w:val="20"/>
                <w:szCs w:val="20"/>
              </w:rPr>
              <w:t>15</w:t>
            </w:r>
          </w:p>
        </w:tc>
        <w:tc>
          <w:tcPr>
            <w:tcW w:w="1620" w:type="dxa"/>
          </w:tcPr>
          <w:p w14:paraId="0939DDC7" w14:textId="017AB026" w:rsidR="00F72286" w:rsidRPr="000730DB" w:rsidRDefault="00F72286" w:rsidP="00F72286">
            <w:pPr>
              <w:jc w:val="both"/>
              <w:rPr>
                <w:rFonts w:ascii="Comic Sans MS" w:hAnsi="Comic Sans MS"/>
                <w:sz w:val="20"/>
                <w:szCs w:val="20"/>
              </w:rPr>
            </w:pPr>
            <w:r>
              <w:rPr>
                <w:rFonts w:ascii="Comic Sans MS" w:hAnsi="Comic Sans MS"/>
                <w:sz w:val="20"/>
                <w:szCs w:val="20"/>
              </w:rPr>
              <w:t>Apr 19</w:t>
            </w:r>
          </w:p>
          <w:p w14:paraId="0BFDE10E" w14:textId="77777777" w:rsidR="00F72286" w:rsidRPr="000730DB" w:rsidRDefault="00F72286" w:rsidP="00F72286">
            <w:pPr>
              <w:jc w:val="both"/>
              <w:rPr>
                <w:rFonts w:ascii="Comic Sans MS" w:hAnsi="Comic Sans MS"/>
                <w:sz w:val="20"/>
                <w:szCs w:val="20"/>
              </w:rPr>
            </w:pPr>
          </w:p>
        </w:tc>
        <w:tc>
          <w:tcPr>
            <w:tcW w:w="4140" w:type="dxa"/>
          </w:tcPr>
          <w:p w14:paraId="026098F4" w14:textId="77777777" w:rsidR="00F72286" w:rsidRPr="000730DB" w:rsidRDefault="00F72286" w:rsidP="00F72286">
            <w:pPr>
              <w:spacing w:line="240" w:lineRule="auto"/>
              <w:rPr>
                <w:rFonts w:ascii="Comic Sans MS" w:hAnsi="Comic Sans MS"/>
                <w:color w:val="000000"/>
                <w:sz w:val="20"/>
                <w:szCs w:val="20"/>
              </w:rPr>
            </w:pPr>
            <w:r w:rsidRPr="000730DB">
              <w:rPr>
                <w:rFonts w:ascii="Comic Sans MS" w:hAnsi="Comic Sans MS"/>
                <w:color w:val="000000"/>
                <w:sz w:val="20"/>
                <w:szCs w:val="20"/>
              </w:rPr>
              <w:t>Solutions &amp; Dilutions: Serial Dilutions</w:t>
            </w:r>
          </w:p>
          <w:p w14:paraId="25AF8DAF" w14:textId="338F6021" w:rsidR="00F72286" w:rsidRPr="000730DB" w:rsidRDefault="00F72286" w:rsidP="00F72286">
            <w:pPr>
              <w:spacing w:line="240" w:lineRule="auto"/>
              <w:rPr>
                <w:rFonts w:ascii="Comic Sans MS" w:hAnsi="Comic Sans MS"/>
                <w:b/>
                <w:sz w:val="20"/>
                <w:szCs w:val="20"/>
              </w:rPr>
            </w:pPr>
          </w:p>
        </w:tc>
        <w:tc>
          <w:tcPr>
            <w:tcW w:w="3780" w:type="dxa"/>
          </w:tcPr>
          <w:p w14:paraId="4ED86E2E" w14:textId="77777777" w:rsidR="00F72286" w:rsidRPr="000730DB" w:rsidRDefault="00F72286" w:rsidP="00F72286">
            <w:pPr>
              <w:spacing w:line="240" w:lineRule="auto"/>
              <w:jc w:val="both"/>
              <w:rPr>
                <w:rFonts w:ascii="Comic Sans MS" w:hAnsi="Comic Sans MS"/>
                <w:sz w:val="20"/>
                <w:szCs w:val="20"/>
              </w:rPr>
            </w:pPr>
            <w:r w:rsidRPr="000730DB">
              <w:rPr>
                <w:rFonts w:ascii="Comic Sans MS" w:hAnsi="Comic Sans MS"/>
                <w:sz w:val="20"/>
                <w:szCs w:val="20"/>
              </w:rPr>
              <w:t>Buffers and pH Quiz</w:t>
            </w:r>
          </w:p>
          <w:p w14:paraId="28C79EED" w14:textId="6007B4A0" w:rsidR="00F72286" w:rsidRPr="000730DB" w:rsidRDefault="00F72286" w:rsidP="00F72286">
            <w:pPr>
              <w:spacing w:line="240" w:lineRule="auto"/>
              <w:jc w:val="both"/>
              <w:rPr>
                <w:rFonts w:ascii="Comic Sans MS" w:hAnsi="Comic Sans MS"/>
                <w:sz w:val="20"/>
                <w:szCs w:val="20"/>
              </w:rPr>
            </w:pPr>
            <w:r w:rsidRPr="000730DB">
              <w:rPr>
                <w:rFonts w:ascii="Comic Sans MS" w:hAnsi="Comic Sans MS"/>
                <w:color w:val="000000"/>
                <w:sz w:val="20"/>
                <w:szCs w:val="20"/>
              </w:rPr>
              <w:t>Prep for next class quiz</w:t>
            </w:r>
            <w:r w:rsidRPr="000730DB">
              <w:rPr>
                <w:rFonts w:ascii="Comic Sans MS" w:hAnsi="Comic Sans MS"/>
                <w:sz w:val="20"/>
                <w:szCs w:val="20"/>
              </w:rPr>
              <w:t xml:space="preserve">    </w:t>
            </w:r>
          </w:p>
        </w:tc>
      </w:tr>
      <w:tr w:rsidR="00F72286" w:rsidRPr="000730DB" w14:paraId="61F695A7" w14:textId="77777777" w:rsidTr="00B57C17">
        <w:tc>
          <w:tcPr>
            <w:tcW w:w="828" w:type="dxa"/>
          </w:tcPr>
          <w:p w14:paraId="52FA9644" w14:textId="3876CD22" w:rsidR="00F72286" w:rsidRPr="000730DB" w:rsidRDefault="00F72286" w:rsidP="00F72286">
            <w:pPr>
              <w:jc w:val="center"/>
              <w:rPr>
                <w:rFonts w:ascii="Comic Sans MS" w:hAnsi="Comic Sans MS"/>
                <w:sz w:val="20"/>
                <w:szCs w:val="20"/>
              </w:rPr>
            </w:pPr>
            <w:r>
              <w:rPr>
                <w:rFonts w:ascii="Comic Sans MS" w:hAnsi="Comic Sans MS"/>
                <w:sz w:val="20"/>
                <w:szCs w:val="20"/>
              </w:rPr>
              <w:t>16</w:t>
            </w:r>
          </w:p>
        </w:tc>
        <w:tc>
          <w:tcPr>
            <w:tcW w:w="1620" w:type="dxa"/>
          </w:tcPr>
          <w:p w14:paraId="7263913B" w14:textId="799A67DC" w:rsidR="00F72286" w:rsidRDefault="00F72286" w:rsidP="00F72286">
            <w:pPr>
              <w:jc w:val="both"/>
              <w:rPr>
                <w:rFonts w:ascii="Comic Sans MS" w:hAnsi="Comic Sans MS"/>
                <w:sz w:val="20"/>
                <w:szCs w:val="20"/>
              </w:rPr>
            </w:pPr>
            <w:r>
              <w:rPr>
                <w:rFonts w:ascii="Comic Sans MS" w:hAnsi="Comic Sans MS"/>
                <w:sz w:val="20"/>
                <w:szCs w:val="20"/>
              </w:rPr>
              <w:t>Apr 26</w:t>
            </w:r>
          </w:p>
        </w:tc>
        <w:tc>
          <w:tcPr>
            <w:tcW w:w="4140" w:type="dxa"/>
          </w:tcPr>
          <w:p w14:paraId="70C77F2A" w14:textId="0F379DBF" w:rsidR="00F72286" w:rsidRPr="000730DB" w:rsidRDefault="00E02072" w:rsidP="00F72286">
            <w:pPr>
              <w:spacing w:line="240" w:lineRule="auto"/>
              <w:rPr>
                <w:rFonts w:ascii="Comic Sans MS" w:hAnsi="Comic Sans MS"/>
                <w:sz w:val="20"/>
                <w:szCs w:val="20"/>
              </w:rPr>
            </w:pPr>
            <w:r>
              <w:rPr>
                <w:rFonts w:ascii="Comic Sans MS" w:hAnsi="Comic Sans MS"/>
                <w:sz w:val="20"/>
                <w:szCs w:val="20"/>
              </w:rPr>
              <w:t>Solutions &amp; Dilutions Review Practical</w:t>
            </w:r>
          </w:p>
        </w:tc>
        <w:tc>
          <w:tcPr>
            <w:tcW w:w="3780" w:type="dxa"/>
          </w:tcPr>
          <w:p w14:paraId="30665C7B" w14:textId="77777777" w:rsidR="00F72286" w:rsidRPr="000730DB" w:rsidRDefault="00F72286" w:rsidP="00F72286">
            <w:pPr>
              <w:spacing w:line="240" w:lineRule="auto"/>
              <w:jc w:val="both"/>
              <w:rPr>
                <w:rFonts w:ascii="Comic Sans MS" w:hAnsi="Comic Sans MS"/>
                <w:sz w:val="20"/>
                <w:szCs w:val="20"/>
              </w:rPr>
            </w:pPr>
          </w:p>
        </w:tc>
      </w:tr>
    </w:tbl>
    <w:p w14:paraId="75C1C9A4" w14:textId="2F6CFFFB" w:rsidR="00AC7C4D" w:rsidRPr="000730DB" w:rsidRDefault="00AC7C4D" w:rsidP="00AC7C4D">
      <w:pPr>
        <w:spacing w:line="240" w:lineRule="auto"/>
        <w:rPr>
          <w:rFonts w:ascii="Comic Sans MS" w:eastAsia="Calibri" w:hAnsi="Comic Sans MS" w:cs="Times New Roman"/>
          <w:sz w:val="20"/>
          <w:szCs w:val="20"/>
        </w:rPr>
      </w:pPr>
      <w:r w:rsidRPr="000730DB">
        <w:rPr>
          <w:rFonts w:ascii="Comic Sans MS" w:hAnsi="Comic Sans MS" w:cs="Times New Roman"/>
          <w:b/>
          <w:bCs/>
          <w:color w:val="000000"/>
          <w:sz w:val="20"/>
          <w:szCs w:val="20"/>
        </w:rPr>
        <w:t>Note: Every effort has been made to ensure that the material in this syllabus is accurate and complete. However, occasionally changes must be made in the printed schedule. Thus, the instructor reserves the right to make any changes in the contents of this syllabus that she deems necessary or desirable. These changes, if any, will be announced as soon as the need for them becomes apparent.</w:t>
      </w:r>
    </w:p>
    <w:p w14:paraId="18AF38E3" w14:textId="2875FEA7" w:rsidR="0039599A" w:rsidRPr="000730DB" w:rsidRDefault="0039599A" w:rsidP="00B57C17">
      <w:pPr>
        <w:pStyle w:val="Heading3"/>
        <w:jc w:val="both"/>
        <w:rPr>
          <w:rFonts w:ascii="Comic Sans MS" w:hAnsi="Comic Sans MS" w:cs="Times New Roman"/>
          <w:sz w:val="20"/>
          <w:szCs w:val="20"/>
        </w:rPr>
      </w:pPr>
      <w:r w:rsidRPr="000730DB">
        <w:rPr>
          <w:rFonts w:ascii="Comic Sans MS" w:hAnsi="Comic Sans MS" w:cs="Times New Roman"/>
          <w:sz w:val="20"/>
          <w:szCs w:val="20"/>
        </w:rPr>
        <w:t>12.</w:t>
      </w:r>
      <w:r w:rsidR="003B3A05">
        <w:rPr>
          <w:rFonts w:ascii="Comic Sans MS" w:hAnsi="Comic Sans MS" w:cs="Times New Roman"/>
          <w:sz w:val="20"/>
          <w:szCs w:val="20"/>
        </w:rPr>
        <w:t>1</w:t>
      </w:r>
      <w:r w:rsidRPr="000730DB">
        <w:rPr>
          <w:rFonts w:ascii="Comic Sans MS" w:hAnsi="Comic Sans MS" w:cs="Times New Roman"/>
          <w:sz w:val="20"/>
          <w:szCs w:val="20"/>
        </w:rPr>
        <w:t xml:space="preserve"> Alignment of Natural Sciences Courses with Marianist and Hawaiian values of the University.</w:t>
      </w:r>
    </w:p>
    <w:p w14:paraId="15260A8C" w14:textId="77777777" w:rsidR="0039599A" w:rsidRPr="000730DB" w:rsidRDefault="0039599A" w:rsidP="00B57C17">
      <w:pPr>
        <w:pStyle w:val="NormalWeb"/>
        <w:spacing w:before="0" w:beforeAutospacing="0" w:after="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The Natural Sciences Division provides an </w:t>
      </w:r>
      <w:r w:rsidRPr="000730DB">
        <w:rPr>
          <w:rFonts w:ascii="Comic Sans MS" w:hAnsi="Comic Sans MS"/>
          <w:i/>
          <w:color w:val="000000"/>
          <w:sz w:val="20"/>
          <w:szCs w:val="20"/>
        </w:rPr>
        <w:t>integral, quality education:</w:t>
      </w:r>
      <w:r w:rsidRPr="000730DB">
        <w:rPr>
          <w:rFonts w:ascii="Comic Sans MS" w:hAnsi="Comic Sans MS"/>
          <w:color w:val="000000"/>
          <w:sz w:val="20"/>
          <w:szCs w:val="20"/>
        </w:rPr>
        <w:t xml:space="preserve"> sophisticated integrative course content taught by experienced, dedicated, and well-educated instructors.</w:t>
      </w:r>
    </w:p>
    <w:p w14:paraId="6F6F6B88" w14:textId="77777777" w:rsidR="0039599A" w:rsidRPr="000730DB" w:rsidRDefault="0039599A" w:rsidP="00B57C17">
      <w:pPr>
        <w:pStyle w:val="NormalWeb"/>
        <w:spacing w:before="0" w:beforeAutospacing="0" w:after="0" w:afterAutospacing="0"/>
        <w:ind w:right="180"/>
        <w:jc w:val="both"/>
        <w:textAlignment w:val="baseline"/>
        <w:rPr>
          <w:rFonts w:ascii="Comic Sans MS" w:hAnsi="Comic Sans MS"/>
          <w:color w:val="000000"/>
          <w:sz w:val="20"/>
          <w:szCs w:val="20"/>
        </w:rPr>
      </w:pPr>
    </w:p>
    <w:p w14:paraId="207D35F9" w14:textId="77777777" w:rsidR="0039599A" w:rsidRPr="000730DB"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We </w:t>
      </w:r>
      <w:r w:rsidRPr="000730DB">
        <w:rPr>
          <w:rFonts w:ascii="Comic Sans MS" w:hAnsi="Comic Sans MS"/>
          <w:i/>
          <w:color w:val="000000"/>
          <w:sz w:val="20"/>
          <w:szCs w:val="20"/>
        </w:rPr>
        <w:t>educate in family spirit –</w:t>
      </w:r>
      <w:r w:rsidRPr="000730DB">
        <w:rPr>
          <w:rFonts w:ascii="Comic Sans MS" w:hAnsi="Comic Sans MS"/>
          <w:color w:val="000000"/>
          <w:sz w:val="20"/>
          <w:szCs w:val="20"/>
        </w:rPr>
        <w:t xml:space="preserve"> every classroom is an </w:t>
      </w:r>
      <w:proofErr w:type="spellStart"/>
      <w:proofErr w:type="gramStart"/>
      <w:r w:rsidRPr="000730DB">
        <w:rPr>
          <w:rFonts w:ascii="Comic Sans MS" w:hAnsi="Comic Sans MS"/>
          <w:i/>
          <w:iCs/>
          <w:color w:val="000000"/>
          <w:sz w:val="20"/>
          <w:szCs w:val="20"/>
        </w:rPr>
        <w:t>Ohana</w:t>
      </w:r>
      <w:proofErr w:type="spellEnd"/>
      <w:proofErr w:type="gramEnd"/>
      <w:r w:rsidRPr="000730DB">
        <w:rPr>
          <w:rFonts w:ascii="Comic Sans MS" w:hAnsi="Comic Sans MS"/>
          <w:color w:val="000000"/>
          <w:sz w:val="20"/>
          <w:szCs w:val="20"/>
        </w:rPr>
        <w:t xml:space="preserve"> and you can expect to be respected yet challenged in an environment that is supportive, inclusively by instructors who take the time to personally get to know and care for you.</w:t>
      </w:r>
    </w:p>
    <w:p w14:paraId="7E8C44C8" w14:textId="77777777" w:rsidR="0039599A" w:rsidRPr="000730DB"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We </w:t>
      </w:r>
      <w:r w:rsidRPr="000730DB">
        <w:rPr>
          <w:rFonts w:ascii="Comic Sans MS" w:hAnsi="Comic Sans MS"/>
          <w:i/>
          <w:color w:val="000000"/>
          <w:sz w:val="20"/>
          <w:szCs w:val="20"/>
        </w:rPr>
        <w:t xml:space="preserve">educate for service, </w:t>
      </w:r>
      <w:proofErr w:type="gramStart"/>
      <w:r w:rsidRPr="000730DB">
        <w:rPr>
          <w:rFonts w:ascii="Comic Sans MS" w:hAnsi="Comic Sans MS"/>
          <w:i/>
          <w:color w:val="000000"/>
          <w:sz w:val="20"/>
          <w:szCs w:val="20"/>
        </w:rPr>
        <w:t>justice</w:t>
      </w:r>
      <w:proofErr w:type="gramEnd"/>
      <w:r w:rsidRPr="000730DB">
        <w:rPr>
          <w:rFonts w:ascii="Comic Sans MS" w:hAnsi="Comic Sans MS"/>
          <w:i/>
          <w:color w:val="000000"/>
          <w:sz w:val="20"/>
          <w:szCs w:val="20"/>
        </w:rPr>
        <w:t xml:space="preserve"> and peace</w:t>
      </w:r>
      <w:r w:rsidRPr="000730DB">
        <w:rPr>
          <w:rFonts w:ascii="Comic Sans MS" w:hAnsi="Comic Sans MS"/>
          <w:color w:val="000000"/>
          <w:sz w:val="20"/>
          <w:szCs w:val="20"/>
        </w:rPr>
        <w:t>, since many of the most pressing global issues (climate change, health inequity, poverty, justice) are those which science and technology investigate, establish ethical parameters for, and offer solutions to.</w:t>
      </w:r>
    </w:p>
    <w:p w14:paraId="663796C1" w14:textId="77777777" w:rsidR="0039599A" w:rsidRPr="000730DB"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We </w:t>
      </w:r>
      <w:r w:rsidRPr="000730DB">
        <w:rPr>
          <w:rFonts w:ascii="Comic Sans MS" w:hAnsi="Comic Sans MS"/>
          <w:i/>
          <w:color w:val="000000"/>
          <w:sz w:val="20"/>
          <w:szCs w:val="20"/>
        </w:rPr>
        <w:t>educate for adaptation and change</w:t>
      </w:r>
      <w:r w:rsidRPr="000730DB">
        <w:rPr>
          <w:rFonts w:ascii="Comic Sans MS" w:hAnsi="Comic Sans MS"/>
          <w:color w:val="000000"/>
          <w:sz w:val="20"/>
          <w:szCs w:val="20"/>
        </w:rPr>
        <w:t xml:space="preserve">. In science and technology, the only constant is change. Data, techniques, technologies, questions, </w:t>
      </w:r>
      <w:proofErr w:type="gramStart"/>
      <w:r w:rsidRPr="000730DB">
        <w:rPr>
          <w:rFonts w:ascii="Comic Sans MS" w:hAnsi="Comic Sans MS"/>
          <w:color w:val="000000"/>
          <w:sz w:val="20"/>
          <w:szCs w:val="20"/>
        </w:rPr>
        <w:t>interpretations</w:t>
      </w:r>
      <w:proofErr w:type="gramEnd"/>
      <w:r w:rsidRPr="000730DB">
        <w:rPr>
          <w:rFonts w:ascii="Comic Sans MS" w:hAnsi="Comic Sans MS"/>
          <w:color w:val="000000"/>
          <w:sz w:val="20"/>
          <w:szCs w:val="20"/>
        </w:rPr>
        <w:t xml:space="preserve"> and ethical landscapes are constantly evolving, and we teach students to thrive on this dynamic uncertainty.</w:t>
      </w:r>
    </w:p>
    <w:p w14:paraId="7D9F4BBE" w14:textId="77777777" w:rsidR="0039599A" w:rsidRPr="000730DB" w:rsidRDefault="0039599A" w:rsidP="00B57C17">
      <w:pPr>
        <w:pStyle w:val="Normal1"/>
        <w:spacing w:after="60" w:line="240" w:lineRule="auto"/>
        <w:ind w:left="-19"/>
        <w:jc w:val="both"/>
        <w:rPr>
          <w:rFonts w:ascii="Comic Sans MS" w:hAnsi="Comic Sans MS" w:cs="Times New Roman"/>
          <w:sz w:val="20"/>
          <w:szCs w:val="20"/>
        </w:rPr>
      </w:pPr>
      <w:r w:rsidRPr="000730DB">
        <w:rPr>
          <w:rFonts w:ascii="Comic Sans MS" w:hAnsi="Comic Sans MS" w:cs="Times New Roman"/>
          <w:sz w:val="20"/>
          <w:szCs w:val="20"/>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w:t>
      </w:r>
      <w:proofErr w:type="gramStart"/>
      <w:r w:rsidRPr="000730DB">
        <w:rPr>
          <w:rFonts w:ascii="Comic Sans MS" w:hAnsi="Comic Sans MS" w:cs="Times New Roman"/>
          <w:sz w:val="20"/>
          <w:szCs w:val="20"/>
        </w:rPr>
        <w:t>Hawai‘</w:t>
      </w:r>
      <w:proofErr w:type="gramEnd"/>
      <w:r w:rsidRPr="000730DB">
        <w:rPr>
          <w:rFonts w:ascii="Comic Sans MS" w:hAnsi="Comic Sans MS" w:cs="Times New Roman"/>
          <w:sz w:val="20"/>
          <w:szCs w:val="20"/>
        </w:rPr>
        <w:t xml:space="preserve">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0730DB">
        <w:rPr>
          <w:rFonts w:ascii="Comic Sans MS" w:hAnsi="Comic Sans MS" w:cs="Times New Roman"/>
          <w:i/>
          <w:iCs/>
          <w:sz w:val="20"/>
          <w:szCs w:val="20"/>
        </w:rPr>
        <w:t xml:space="preserve">mana, </w:t>
      </w:r>
      <w:proofErr w:type="spellStart"/>
      <w:r w:rsidRPr="000730DB">
        <w:rPr>
          <w:rFonts w:ascii="Comic Sans MS" w:hAnsi="Comic Sans MS" w:cs="Times New Roman"/>
          <w:i/>
          <w:iCs/>
          <w:sz w:val="20"/>
          <w:szCs w:val="20"/>
        </w:rPr>
        <w:t>na’auao</w:t>
      </w:r>
      <w:proofErr w:type="spellEnd"/>
      <w:r w:rsidRPr="000730DB">
        <w:rPr>
          <w:rFonts w:ascii="Comic Sans MS" w:hAnsi="Comic Sans MS" w:cs="Times New Roman"/>
          <w:i/>
          <w:iCs/>
          <w:sz w:val="20"/>
          <w:szCs w:val="20"/>
        </w:rPr>
        <w:t xml:space="preserve">, </w:t>
      </w:r>
      <w:proofErr w:type="spellStart"/>
      <w:r w:rsidRPr="000730DB">
        <w:rPr>
          <w:rFonts w:ascii="Comic Sans MS" w:hAnsi="Comic Sans MS" w:cs="Times New Roman"/>
          <w:i/>
          <w:iCs/>
          <w:sz w:val="20"/>
          <w:szCs w:val="20"/>
        </w:rPr>
        <w:t>ohana</w:t>
      </w:r>
      <w:proofErr w:type="spellEnd"/>
      <w:r w:rsidRPr="000730DB">
        <w:rPr>
          <w:rFonts w:ascii="Comic Sans MS" w:hAnsi="Comic Sans MS" w:cs="Times New Roman"/>
          <w:sz w:val="20"/>
          <w:szCs w:val="20"/>
        </w:rPr>
        <w:t xml:space="preserve">, </w:t>
      </w:r>
      <w:r w:rsidRPr="000730DB">
        <w:rPr>
          <w:rFonts w:ascii="Comic Sans MS" w:hAnsi="Comic Sans MS" w:cs="Times New Roman"/>
          <w:i/>
          <w:iCs/>
          <w:sz w:val="20"/>
          <w:szCs w:val="20"/>
        </w:rPr>
        <w:t>aloha</w:t>
      </w:r>
      <w:r w:rsidRPr="000730DB">
        <w:rPr>
          <w:rFonts w:ascii="Comic Sans MS" w:hAnsi="Comic Sans MS" w:cs="Times New Roman"/>
          <w:sz w:val="20"/>
          <w:szCs w:val="20"/>
        </w:rPr>
        <w:t xml:space="preserve"> and </w:t>
      </w:r>
      <w:proofErr w:type="spellStart"/>
      <w:r w:rsidRPr="000730DB">
        <w:rPr>
          <w:rFonts w:ascii="Comic Sans MS" w:hAnsi="Comic Sans MS" w:cs="Times New Roman"/>
          <w:i/>
          <w:iCs/>
          <w:sz w:val="20"/>
          <w:szCs w:val="20"/>
        </w:rPr>
        <w:t>aina</w:t>
      </w:r>
      <w:proofErr w:type="spellEnd"/>
      <w:r w:rsidRPr="000730DB">
        <w:rPr>
          <w:rFonts w:ascii="Comic Sans MS" w:hAnsi="Comic Sans MS" w:cs="Times New Roman"/>
          <w:sz w:val="20"/>
          <w:szCs w:val="20"/>
        </w:rPr>
        <w:t xml:space="preserve">. We intend for our Natural Sciences programs to be culturally-sustaining, rooted in our Hawaiian place, and centered on core values of </w:t>
      </w:r>
      <w:proofErr w:type="spellStart"/>
      <w:r w:rsidRPr="000730DB">
        <w:rPr>
          <w:rFonts w:ascii="Comic Sans MS" w:hAnsi="Comic Sans MS" w:cs="Times New Roman"/>
          <w:i/>
          <w:color w:val="000000" w:themeColor="text1"/>
          <w:sz w:val="20"/>
          <w:szCs w:val="20"/>
        </w:rPr>
        <w:t>Maiau</w:t>
      </w:r>
      <w:proofErr w:type="spellEnd"/>
      <w:r w:rsidRPr="000730DB">
        <w:rPr>
          <w:rFonts w:ascii="Comic Sans MS" w:hAnsi="Comic Sans MS" w:cs="Times New Roman"/>
          <w:i/>
          <w:color w:val="000000" w:themeColor="text1"/>
          <w:sz w:val="20"/>
          <w:szCs w:val="20"/>
        </w:rPr>
        <w:t>,</w:t>
      </w:r>
      <w:r w:rsidRPr="000730DB">
        <w:rPr>
          <w:rFonts w:ascii="Comic Sans MS" w:hAnsi="Comic Sans MS" w:cs="Times New Roman"/>
          <w:color w:val="000000" w:themeColor="text1"/>
          <w:sz w:val="20"/>
          <w:szCs w:val="20"/>
        </w:rPr>
        <w:t xml:space="preserve"> be neat, prepared, careful in all we do; </w:t>
      </w:r>
      <w:proofErr w:type="spellStart"/>
      <w:r w:rsidRPr="000730DB">
        <w:rPr>
          <w:rFonts w:ascii="Comic Sans MS" w:hAnsi="Comic Sans MS" w:cs="Times New Roman"/>
          <w:i/>
          <w:color w:val="000000" w:themeColor="text1"/>
          <w:sz w:val="20"/>
          <w:szCs w:val="20"/>
        </w:rPr>
        <w:t>Makawalu</w:t>
      </w:r>
      <w:proofErr w:type="spellEnd"/>
      <w:r w:rsidRPr="000730DB">
        <w:rPr>
          <w:rFonts w:ascii="Comic Sans MS" w:hAnsi="Comic Sans MS" w:cs="Times New Roman"/>
          <w:color w:val="000000" w:themeColor="text1"/>
          <w:sz w:val="20"/>
          <w:szCs w:val="20"/>
        </w:rPr>
        <w:t>, demonstrate foresight</w:t>
      </w:r>
      <w:r w:rsidRPr="000730DB">
        <w:rPr>
          <w:rFonts w:ascii="Comic Sans MS" w:hAnsi="Comic Sans MS" w:cs="Times New Roman"/>
          <w:sz w:val="20"/>
          <w:szCs w:val="20"/>
        </w:rPr>
        <w:t xml:space="preserve"> and planning; `</w:t>
      </w:r>
      <w:r w:rsidRPr="000730DB">
        <w:rPr>
          <w:rFonts w:ascii="Comic Sans MS" w:hAnsi="Comic Sans MS" w:cs="Times New Roman"/>
          <w:i/>
          <w:sz w:val="20"/>
          <w:szCs w:val="20"/>
        </w:rPr>
        <w:t>Ai,</w:t>
      </w:r>
      <w:r w:rsidRPr="000730DB">
        <w:rPr>
          <w:rFonts w:ascii="Comic Sans MS" w:hAnsi="Comic Sans MS" w:cs="Times New Roman"/>
          <w:sz w:val="20"/>
          <w:szCs w:val="20"/>
        </w:rPr>
        <w:t xml:space="preserve"> sustain mind and body; </w:t>
      </w:r>
      <w:proofErr w:type="spellStart"/>
      <w:r w:rsidRPr="000730DB">
        <w:rPr>
          <w:rFonts w:ascii="Comic Sans MS" w:hAnsi="Comic Sans MS" w:cs="Times New Roman"/>
          <w:i/>
          <w:sz w:val="20"/>
          <w:szCs w:val="20"/>
        </w:rPr>
        <w:t>Pa`a</w:t>
      </w:r>
      <w:proofErr w:type="spellEnd"/>
      <w:r w:rsidRPr="000730DB">
        <w:rPr>
          <w:rFonts w:ascii="Comic Sans MS" w:hAnsi="Comic Sans MS" w:cs="Times New Roman"/>
          <w:i/>
          <w:sz w:val="20"/>
          <w:szCs w:val="20"/>
        </w:rPr>
        <w:t xml:space="preserve"> </w:t>
      </w:r>
      <w:proofErr w:type="spellStart"/>
      <w:r w:rsidRPr="000730DB">
        <w:rPr>
          <w:rFonts w:ascii="Comic Sans MS" w:hAnsi="Comic Sans MS" w:cs="Times New Roman"/>
          <w:i/>
          <w:sz w:val="20"/>
          <w:szCs w:val="20"/>
        </w:rPr>
        <w:t>Na`au</w:t>
      </w:r>
      <w:proofErr w:type="spellEnd"/>
      <w:r w:rsidRPr="000730DB">
        <w:rPr>
          <w:rFonts w:ascii="Comic Sans MS" w:hAnsi="Comic Sans MS" w:cs="Times New Roman"/>
          <w:sz w:val="20"/>
          <w:szCs w:val="20"/>
        </w:rPr>
        <w:t>, learn deeply.</w:t>
      </w:r>
    </w:p>
    <w:p w14:paraId="510E44D7" w14:textId="61783499" w:rsidR="003B3A05" w:rsidRPr="005758DE" w:rsidRDefault="003B3A05" w:rsidP="003B3A05">
      <w:pPr>
        <w:pStyle w:val="Heading3"/>
        <w:jc w:val="both"/>
        <w:rPr>
          <w:rFonts w:ascii="Comic Sans MS" w:hAnsi="Comic Sans MS" w:cs="Times New Roman"/>
          <w:color w:val="000000" w:themeColor="text1"/>
          <w:sz w:val="20"/>
          <w:szCs w:val="20"/>
        </w:rPr>
      </w:pPr>
      <w:bookmarkStart w:id="12" w:name="_Hlk45207353"/>
      <w:r w:rsidRPr="005758DE">
        <w:rPr>
          <w:rFonts w:ascii="Comic Sans MS" w:hAnsi="Comic Sans MS" w:cs="Times New Roman"/>
          <w:color w:val="000000" w:themeColor="text1"/>
          <w:sz w:val="20"/>
          <w:szCs w:val="20"/>
        </w:rPr>
        <w:t>12.2 Alignment of BI21</w:t>
      </w:r>
      <w:r w:rsidR="00DE6C9F">
        <w:rPr>
          <w:rFonts w:ascii="Comic Sans MS" w:hAnsi="Comic Sans MS" w:cs="Times New Roman"/>
          <w:color w:val="000000" w:themeColor="text1"/>
          <w:sz w:val="20"/>
          <w:szCs w:val="20"/>
        </w:rPr>
        <w:t>0</w:t>
      </w:r>
      <w:r w:rsidRPr="005758DE">
        <w:rPr>
          <w:rFonts w:ascii="Comic Sans MS" w:hAnsi="Comic Sans MS" w:cs="Times New Roman"/>
          <w:color w:val="000000" w:themeColor="text1"/>
          <w:sz w:val="20"/>
          <w:szCs w:val="20"/>
        </w:rPr>
        <w:t>L with Marianist and Hawaiian values of the University</w:t>
      </w:r>
    </w:p>
    <w:bookmarkEnd w:id="12"/>
    <w:p w14:paraId="46A6E383" w14:textId="6D23A5EB" w:rsidR="00DE6C9F" w:rsidRDefault="00DE6C9F" w:rsidP="00DE6C9F">
      <w:pPr>
        <w:pStyle w:val="ListParagraph"/>
        <w:numPr>
          <w:ilvl w:val="0"/>
          <w:numId w:val="31"/>
        </w:numPr>
        <w:jc w:val="both"/>
        <w:rPr>
          <w:rFonts w:ascii="Comic Sans MS" w:hAnsi="Comic Sans MS"/>
          <w:sz w:val="20"/>
          <w:szCs w:val="20"/>
        </w:rPr>
      </w:pPr>
      <w:r w:rsidRPr="005758DE">
        <w:rPr>
          <w:rFonts w:ascii="Comic Sans MS" w:hAnsi="Comic Sans MS"/>
          <w:color w:val="000000" w:themeColor="text1"/>
          <w:sz w:val="20"/>
          <w:szCs w:val="20"/>
        </w:rPr>
        <w:t>BI21</w:t>
      </w:r>
      <w:r>
        <w:rPr>
          <w:rFonts w:ascii="Comic Sans MS" w:hAnsi="Comic Sans MS"/>
          <w:color w:val="000000" w:themeColor="text1"/>
          <w:sz w:val="20"/>
          <w:szCs w:val="20"/>
        </w:rPr>
        <w:t>0</w:t>
      </w:r>
      <w:r w:rsidRPr="005758DE">
        <w:rPr>
          <w:rFonts w:ascii="Comic Sans MS" w:hAnsi="Comic Sans MS"/>
          <w:color w:val="000000" w:themeColor="text1"/>
          <w:sz w:val="20"/>
          <w:szCs w:val="20"/>
        </w:rPr>
        <w:t xml:space="preserve">L </w:t>
      </w:r>
      <w:r>
        <w:rPr>
          <w:rFonts w:ascii="Comic Sans MS" w:hAnsi="Comic Sans MS"/>
          <w:color w:val="000000" w:themeColor="text1"/>
          <w:sz w:val="20"/>
          <w:szCs w:val="20"/>
        </w:rPr>
        <w:t>Biotechniques</w:t>
      </w:r>
      <w:r w:rsidRPr="005758DE">
        <w:rPr>
          <w:rFonts w:ascii="Comic Sans MS" w:hAnsi="Comic Sans MS"/>
          <w:color w:val="000000" w:themeColor="text1"/>
          <w:sz w:val="20"/>
          <w:szCs w:val="20"/>
        </w:rPr>
        <w:t xml:space="preserve"> lab provides an </w:t>
      </w:r>
      <w:r w:rsidRPr="005758DE">
        <w:rPr>
          <w:rFonts w:ascii="Comic Sans MS" w:hAnsi="Comic Sans MS"/>
          <w:i/>
          <w:iCs/>
          <w:color w:val="000000" w:themeColor="text1"/>
          <w:sz w:val="20"/>
          <w:szCs w:val="20"/>
        </w:rPr>
        <w:t>integral quality education</w:t>
      </w:r>
      <w:r w:rsidRPr="005758DE">
        <w:rPr>
          <w:rFonts w:ascii="Comic Sans MS" w:hAnsi="Comic Sans MS"/>
          <w:color w:val="000000" w:themeColor="text1"/>
          <w:sz w:val="20"/>
          <w:szCs w:val="20"/>
        </w:rPr>
        <w:t xml:space="preserve"> as this lab looks beyond the borders of biology and challenges the students </w:t>
      </w:r>
      <w:r>
        <w:rPr>
          <w:rFonts w:ascii="Comic Sans MS" w:hAnsi="Comic Sans MS"/>
          <w:sz w:val="20"/>
          <w:szCs w:val="20"/>
        </w:rPr>
        <w:t>to think through a sociology, Native Hawaiian cultural and artistic lens to better understand what it means to “do” science.</w:t>
      </w:r>
    </w:p>
    <w:p w14:paraId="5A3C296E" w14:textId="2E0D8EB4" w:rsidR="003B3A05" w:rsidRPr="00DE6C9F" w:rsidRDefault="00DE6C9F" w:rsidP="00B57C17">
      <w:pPr>
        <w:pStyle w:val="ListParagraph"/>
        <w:numPr>
          <w:ilvl w:val="0"/>
          <w:numId w:val="31"/>
        </w:numPr>
        <w:jc w:val="both"/>
        <w:rPr>
          <w:rFonts w:ascii="Comic Sans MS" w:hAnsi="Comic Sans MS"/>
          <w:sz w:val="20"/>
          <w:szCs w:val="20"/>
        </w:rPr>
      </w:pPr>
      <w:r>
        <w:rPr>
          <w:rFonts w:ascii="Comic Sans MS" w:hAnsi="Comic Sans MS"/>
          <w:sz w:val="20"/>
          <w:szCs w:val="20"/>
        </w:rPr>
        <w:t>BI210L also</w:t>
      </w:r>
      <w:r w:rsidRPr="008D3B05">
        <w:rPr>
          <w:rFonts w:ascii="Comic Sans MS" w:hAnsi="Comic Sans MS"/>
          <w:sz w:val="20"/>
          <w:szCs w:val="20"/>
        </w:rPr>
        <w:t xml:space="preserve"> </w:t>
      </w:r>
      <w:r>
        <w:rPr>
          <w:rFonts w:ascii="Comic Sans MS" w:hAnsi="Comic Sans MS"/>
          <w:sz w:val="20"/>
          <w:szCs w:val="20"/>
        </w:rPr>
        <w:t xml:space="preserve">emulates </w:t>
      </w:r>
      <w:r w:rsidRPr="008D3B05">
        <w:rPr>
          <w:rFonts w:ascii="Comic Sans MS" w:hAnsi="Comic Sans MS"/>
          <w:i/>
          <w:iCs/>
          <w:sz w:val="20"/>
          <w:szCs w:val="20"/>
        </w:rPr>
        <w:t>educating in the family spirit</w:t>
      </w:r>
      <w:r w:rsidRPr="008D3B05">
        <w:rPr>
          <w:rFonts w:ascii="Comic Sans MS" w:hAnsi="Comic Sans MS"/>
          <w:sz w:val="20"/>
          <w:szCs w:val="20"/>
        </w:rPr>
        <w:t xml:space="preserve">.  This is done by emphasizing that science is not done in a vacuum.  </w:t>
      </w:r>
      <w:r>
        <w:rPr>
          <w:rFonts w:ascii="Comic Sans MS" w:hAnsi="Comic Sans MS"/>
          <w:sz w:val="20"/>
          <w:szCs w:val="20"/>
        </w:rPr>
        <w:t>Labs, by their very nature and design, are collaborative work environment.  All lab work is done in small, peer groups, which foster a cooperative spirit.</w:t>
      </w:r>
      <w:r w:rsidRPr="008D3B05">
        <w:rPr>
          <w:rFonts w:ascii="Comic Sans MS" w:hAnsi="Comic Sans MS"/>
          <w:sz w:val="20"/>
          <w:szCs w:val="20"/>
        </w:rPr>
        <w:t xml:space="preserve">  </w:t>
      </w:r>
    </w:p>
    <w:p w14:paraId="6329ABDC" w14:textId="7659486B" w:rsidR="0039599A" w:rsidRPr="000730DB" w:rsidRDefault="0039599A" w:rsidP="00B57C17">
      <w:pPr>
        <w:pStyle w:val="Heading3"/>
        <w:jc w:val="both"/>
        <w:rPr>
          <w:rFonts w:ascii="Comic Sans MS" w:hAnsi="Comic Sans MS" w:cs="Times New Roman"/>
          <w:sz w:val="20"/>
          <w:szCs w:val="20"/>
        </w:rPr>
      </w:pPr>
      <w:r w:rsidRPr="000730DB">
        <w:rPr>
          <w:rFonts w:ascii="Comic Sans MS" w:hAnsi="Comic Sans MS" w:cs="Times New Roman"/>
          <w:sz w:val="20"/>
          <w:szCs w:val="20"/>
        </w:rPr>
        <w:t>1</w:t>
      </w:r>
      <w:r w:rsidR="0093277E" w:rsidRPr="000730DB">
        <w:rPr>
          <w:rFonts w:ascii="Comic Sans MS" w:hAnsi="Comic Sans MS" w:cs="Times New Roman"/>
          <w:sz w:val="20"/>
          <w:szCs w:val="20"/>
        </w:rPr>
        <w:t>3</w:t>
      </w:r>
      <w:r w:rsidRPr="000730DB">
        <w:rPr>
          <w:rFonts w:ascii="Comic Sans MS" w:hAnsi="Comic Sans MS" w:cs="Times New Roman"/>
          <w:sz w:val="20"/>
          <w:szCs w:val="20"/>
        </w:rPr>
        <w:t xml:space="preserve">.1. Late Work Policy </w:t>
      </w:r>
      <w:bookmarkStart w:id="13" w:name="_jjxmwypv5g8j" w:colFirst="0" w:colLast="0"/>
      <w:bookmarkEnd w:id="13"/>
    </w:p>
    <w:p w14:paraId="178EDD62" w14:textId="3AC36CA0" w:rsidR="00B57C17" w:rsidRPr="000730DB" w:rsidRDefault="00B57C17" w:rsidP="00700E03">
      <w:pPr>
        <w:numPr>
          <w:ilvl w:val="0"/>
          <w:numId w:val="32"/>
        </w:numPr>
        <w:spacing w:line="240" w:lineRule="auto"/>
        <w:jc w:val="both"/>
        <w:rPr>
          <w:rFonts w:ascii="Comic Sans MS" w:hAnsi="Comic Sans MS" w:cs="Times New Roman"/>
          <w:sz w:val="20"/>
          <w:szCs w:val="20"/>
        </w:rPr>
      </w:pPr>
      <w:r w:rsidRPr="000730DB">
        <w:rPr>
          <w:rFonts w:ascii="Comic Sans MS" w:hAnsi="Comic Sans MS" w:cs="Times New Roman"/>
          <w:color w:val="000000"/>
          <w:sz w:val="20"/>
          <w:szCs w:val="20"/>
        </w:rPr>
        <w:t xml:space="preserve">Presence in class is mandatory &amp; necessary </w:t>
      </w:r>
      <w:proofErr w:type="gramStart"/>
      <w:r w:rsidRPr="000730DB">
        <w:rPr>
          <w:rFonts w:ascii="Comic Sans MS" w:hAnsi="Comic Sans MS" w:cs="Times New Roman"/>
          <w:color w:val="000000"/>
          <w:sz w:val="20"/>
          <w:szCs w:val="20"/>
        </w:rPr>
        <w:t>in order for</w:t>
      </w:r>
      <w:proofErr w:type="gramEnd"/>
      <w:r w:rsidRPr="000730DB">
        <w:rPr>
          <w:rFonts w:ascii="Comic Sans MS" w:hAnsi="Comic Sans MS" w:cs="Times New Roman"/>
          <w:color w:val="000000"/>
          <w:sz w:val="20"/>
          <w:szCs w:val="20"/>
        </w:rPr>
        <w:t xml:space="preserve"> a student to fully grasp concepts</w:t>
      </w:r>
      <w:r w:rsidRPr="000730DB">
        <w:rPr>
          <w:rFonts w:ascii="Comic Sans MS" w:hAnsi="Comic Sans MS" w:cs="Times New Roman"/>
          <w:sz w:val="20"/>
          <w:szCs w:val="20"/>
        </w:rPr>
        <w:t xml:space="preserve">.  Students are expected to </w:t>
      </w:r>
      <w:proofErr w:type="gramStart"/>
      <w:r w:rsidRPr="000730DB">
        <w:rPr>
          <w:rFonts w:ascii="Comic Sans MS" w:hAnsi="Comic Sans MS" w:cs="Times New Roman"/>
          <w:sz w:val="20"/>
          <w:szCs w:val="20"/>
        </w:rPr>
        <w:t>attend regularly</w:t>
      </w:r>
      <w:proofErr w:type="gramEnd"/>
      <w:r w:rsidRPr="000730DB">
        <w:rPr>
          <w:rFonts w:ascii="Comic Sans MS" w:hAnsi="Comic Sans MS" w:cs="Times New Roman"/>
          <w:sz w:val="20"/>
          <w:szCs w:val="20"/>
        </w:rPr>
        <w:t xml:space="preserve"> all courses for which they are registered. Students should notify their instructors when illness or other extenuating circumstances prevents them from attending class and </w:t>
      </w:r>
      <w:proofErr w:type="gramStart"/>
      <w:r w:rsidRPr="000730DB">
        <w:rPr>
          <w:rFonts w:ascii="Comic Sans MS" w:hAnsi="Comic Sans MS" w:cs="Times New Roman"/>
          <w:sz w:val="20"/>
          <w:szCs w:val="20"/>
        </w:rPr>
        <w:t>make arrangements</w:t>
      </w:r>
      <w:proofErr w:type="gramEnd"/>
      <w:r w:rsidRPr="000730DB">
        <w:rPr>
          <w:rFonts w:ascii="Comic Sans MS" w:hAnsi="Comic Sans MS" w:cs="Times New Roman"/>
          <w:sz w:val="20"/>
          <w:szCs w:val="20"/>
        </w:rPr>
        <w:t xml:space="preserve"> to complete missed assignments. It is the instructor’s prerogative to modify deadlines of course requirements accordingly. Any student who stops attending a course without officially </w:t>
      </w:r>
      <w:r w:rsidRPr="000730DB">
        <w:rPr>
          <w:rFonts w:ascii="Comic Sans MS" w:hAnsi="Comic Sans MS" w:cs="Times New Roman"/>
          <w:b/>
          <w:sz w:val="20"/>
          <w:szCs w:val="20"/>
        </w:rPr>
        <w:t>withdrawing</w:t>
      </w:r>
      <w:r w:rsidRPr="000730DB">
        <w:rPr>
          <w:rFonts w:ascii="Comic Sans MS" w:hAnsi="Comic Sans MS" w:cs="Times New Roman"/>
          <w:sz w:val="20"/>
          <w:szCs w:val="20"/>
        </w:rPr>
        <w:t xml:space="preserve"> may receive a failing grade. </w:t>
      </w:r>
    </w:p>
    <w:p w14:paraId="614B3E74" w14:textId="77777777" w:rsidR="00B57C17" w:rsidRPr="000730DB" w:rsidRDefault="00B57C17" w:rsidP="00700E03">
      <w:pPr>
        <w:numPr>
          <w:ilvl w:val="0"/>
          <w:numId w:val="32"/>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 xml:space="preserve">If you miss a </w:t>
      </w:r>
      <w:proofErr w:type="gramStart"/>
      <w:r w:rsidRPr="000730DB">
        <w:rPr>
          <w:rFonts w:ascii="Comic Sans MS" w:hAnsi="Comic Sans MS" w:cs="Times New Roman"/>
          <w:color w:val="000000"/>
          <w:sz w:val="20"/>
          <w:szCs w:val="20"/>
        </w:rPr>
        <w:t>class</w:t>
      </w:r>
      <w:proofErr w:type="gramEnd"/>
      <w:r w:rsidRPr="000730DB">
        <w:rPr>
          <w:rFonts w:ascii="Comic Sans MS" w:hAnsi="Comic Sans MS" w:cs="Times New Roman"/>
          <w:color w:val="000000"/>
          <w:sz w:val="20"/>
          <w:szCs w:val="20"/>
        </w:rPr>
        <w:t xml:space="preserve"> it is </w:t>
      </w:r>
      <w:r w:rsidRPr="000730DB">
        <w:rPr>
          <w:rFonts w:ascii="Comic Sans MS" w:hAnsi="Comic Sans MS" w:cs="Times New Roman"/>
          <w:b/>
          <w:color w:val="000000"/>
          <w:sz w:val="20"/>
          <w:szCs w:val="20"/>
          <w:u w:val="single"/>
        </w:rPr>
        <w:t>YOUR</w:t>
      </w:r>
      <w:r w:rsidRPr="000730DB">
        <w:rPr>
          <w:rFonts w:ascii="Comic Sans MS" w:hAnsi="Comic Sans MS" w:cs="Times New Roman"/>
          <w:color w:val="000000"/>
          <w:sz w:val="20"/>
          <w:szCs w:val="20"/>
        </w:rPr>
        <w:t xml:space="preserve"> responsibility to ask the instructor or your classmates for the information that you missed and to pick up any handouts that may have been distributed.</w:t>
      </w:r>
    </w:p>
    <w:p w14:paraId="725AAF2F" w14:textId="1F92C4D5" w:rsidR="00AC7C4D" w:rsidRPr="000730DB" w:rsidRDefault="00AC7C4D" w:rsidP="00700E03">
      <w:pPr>
        <w:numPr>
          <w:ilvl w:val="0"/>
          <w:numId w:val="32"/>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 xml:space="preserve">Any missed work that is turned in late and graded may receive up to a one grade deduction.  </w:t>
      </w:r>
      <w:proofErr w:type="gramStart"/>
      <w:r w:rsidRPr="000730DB">
        <w:rPr>
          <w:rFonts w:ascii="Comic Sans MS" w:hAnsi="Comic Sans MS" w:cs="Times New Roman"/>
          <w:color w:val="000000"/>
          <w:sz w:val="20"/>
          <w:szCs w:val="20"/>
        </w:rPr>
        <w:t>So</w:t>
      </w:r>
      <w:proofErr w:type="gramEnd"/>
      <w:r w:rsidRPr="000730DB">
        <w:rPr>
          <w:rFonts w:ascii="Comic Sans MS" w:hAnsi="Comic Sans MS" w:cs="Times New Roman"/>
          <w:color w:val="000000"/>
          <w:sz w:val="20"/>
          <w:szCs w:val="20"/>
        </w:rPr>
        <w:t xml:space="preserve"> if the assignment was graded as A work, due to being late it may be decreased to a B.</w:t>
      </w:r>
    </w:p>
    <w:p w14:paraId="50B3103B" w14:textId="1B0BD856" w:rsidR="0039599A" w:rsidRPr="000730DB" w:rsidRDefault="00AC7C4D" w:rsidP="00700E03">
      <w:pPr>
        <w:numPr>
          <w:ilvl w:val="0"/>
          <w:numId w:val="32"/>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Any missed work that is turned in late without any prior discussion with the instructor will not be accepted and will be given a score of 0.</w:t>
      </w:r>
    </w:p>
    <w:p w14:paraId="00828433" w14:textId="439ECFC5" w:rsidR="0039599A" w:rsidRPr="000730DB" w:rsidRDefault="0039599A" w:rsidP="00B57C17">
      <w:pPr>
        <w:pStyle w:val="Heading3"/>
        <w:jc w:val="both"/>
        <w:rPr>
          <w:rFonts w:ascii="Comic Sans MS" w:hAnsi="Comic Sans MS" w:cs="Times New Roman"/>
          <w:sz w:val="20"/>
          <w:szCs w:val="20"/>
        </w:rPr>
      </w:pPr>
      <w:r w:rsidRPr="000730DB">
        <w:rPr>
          <w:rFonts w:ascii="Comic Sans MS" w:hAnsi="Comic Sans MS" w:cs="Times New Roman"/>
          <w:sz w:val="20"/>
          <w:szCs w:val="20"/>
        </w:rPr>
        <w:t>1</w:t>
      </w:r>
      <w:r w:rsidR="0093277E" w:rsidRPr="000730DB">
        <w:rPr>
          <w:rFonts w:ascii="Comic Sans MS" w:hAnsi="Comic Sans MS" w:cs="Times New Roman"/>
          <w:sz w:val="20"/>
          <w:szCs w:val="20"/>
        </w:rPr>
        <w:t>3</w:t>
      </w:r>
      <w:r w:rsidRPr="000730DB">
        <w:rPr>
          <w:rFonts w:ascii="Comic Sans MS" w:hAnsi="Comic Sans MS" w:cs="Times New Roman"/>
          <w:sz w:val="20"/>
          <w:szCs w:val="20"/>
        </w:rPr>
        <w:t>.2. Grades of "Incomplete"</w:t>
      </w:r>
    </w:p>
    <w:p w14:paraId="2A16470F" w14:textId="77777777" w:rsidR="0039599A" w:rsidRPr="000730DB" w:rsidRDefault="0039599A" w:rsidP="00B57C17">
      <w:pPr>
        <w:spacing w:line="240" w:lineRule="auto"/>
        <w:jc w:val="both"/>
        <w:rPr>
          <w:rFonts w:ascii="Comic Sans MS" w:eastAsia="Times New Roman" w:hAnsi="Comic Sans MS" w:cs="Times New Roman"/>
          <w:sz w:val="20"/>
          <w:szCs w:val="20"/>
          <w:lang w:val="en-US"/>
        </w:rPr>
      </w:pPr>
      <w:r w:rsidRPr="000730DB">
        <w:rPr>
          <w:rFonts w:ascii="Comic Sans MS" w:eastAsia="Times New Roman" w:hAnsi="Comic Sans MS" w:cs="Times New Roman"/>
          <w:sz w:val="20"/>
          <w:szCs w:val="20"/>
          <w:lang w:val="en-US"/>
        </w:rPr>
        <w:t xml:space="preserve">Students and instructors may negotiate an incomplete grade when there are specific justifying circumstances. When submitting a </w:t>
      </w:r>
      <w:proofErr w:type="gramStart"/>
      <w:r w:rsidRPr="000730DB">
        <w:rPr>
          <w:rFonts w:ascii="Comic Sans MS" w:eastAsia="Times New Roman" w:hAnsi="Comic Sans MS" w:cs="Times New Roman"/>
          <w:sz w:val="20"/>
          <w:szCs w:val="20"/>
          <w:lang w:val="en-US"/>
        </w:rPr>
        <w:t>grade</w:t>
      </w:r>
      <w:proofErr w:type="gramEnd"/>
      <w:r w:rsidRPr="000730DB">
        <w:rPr>
          <w:rFonts w:ascii="Comic Sans MS" w:eastAsia="Times New Roman" w:hAnsi="Comic Sans MS" w:cs="Times New Roman"/>
          <w:sz w:val="20"/>
          <w:szCs w:val="20"/>
          <w:lang w:val="en-US"/>
        </w:rPr>
        <w:t xml:space="preserv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6B2C5E3A" w14:textId="11CE9F61" w:rsidR="00D84196" w:rsidRPr="000730DB" w:rsidRDefault="00D84196" w:rsidP="00B57C17">
      <w:pPr>
        <w:pStyle w:val="Heading3"/>
        <w:jc w:val="both"/>
        <w:rPr>
          <w:rFonts w:ascii="Comic Sans MS" w:hAnsi="Comic Sans MS" w:cs="Times New Roman"/>
          <w:sz w:val="20"/>
          <w:szCs w:val="20"/>
        </w:rPr>
      </w:pPr>
      <w:bookmarkStart w:id="14" w:name="_9n6t8ejicnxr" w:colFirst="0" w:colLast="0"/>
      <w:bookmarkEnd w:id="14"/>
      <w:r w:rsidRPr="000730DB">
        <w:rPr>
          <w:rFonts w:ascii="Comic Sans MS" w:hAnsi="Comic Sans MS" w:cs="Times New Roman"/>
          <w:sz w:val="20"/>
          <w:szCs w:val="20"/>
        </w:rPr>
        <w:t>1</w:t>
      </w:r>
      <w:r w:rsidR="0093277E" w:rsidRPr="000730DB">
        <w:rPr>
          <w:rFonts w:ascii="Comic Sans MS" w:hAnsi="Comic Sans MS" w:cs="Times New Roman"/>
          <w:sz w:val="20"/>
          <w:szCs w:val="20"/>
        </w:rPr>
        <w:t>3</w:t>
      </w:r>
      <w:r w:rsidRPr="000730DB">
        <w:rPr>
          <w:rFonts w:ascii="Comic Sans MS" w:hAnsi="Comic Sans MS" w:cs="Times New Roman"/>
          <w:sz w:val="20"/>
          <w:szCs w:val="20"/>
        </w:rPr>
        <w:t xml:space="preserve">.3. Writing Policy </w:t>
      </w:r>
    </w:p>
    <w:p w14:paraId="48989CF0" w14:textId="77777777" w:rsidR="00700E03" w:rsidRDefault="00B57C17" w:rsidP="00B57C17">
      <w:pPr>
        <w:spacing w:line="240" w:lineRule="auto"/>
        <w:rPr>
          <w:rFonts w:ascii="Comic Sans MS" w:eastAsia="Calibri" w:hAnsi="Comic Sans MS" w:cs="Times New Roman"/>
          <w:b/>
          <w:sz w:val="20"/>
          <w:szCs w:val="20"/>
        </w:rPr>
      </w:pPr>
      <w:r w:rsidRPr="000730DB">
        <w:rPr>
          <w:rFonts w:ascii="Comic Sans MS" w:eastAsia="Calibri" w:hAnsi="Comic Sans MS" w:cs="Times New Roman"/>
          <w:bCs/>
          <w:sz w:val="20"/>
          <w:szCs w:val="20"/>
        </w:rPr>
        <w:t>This course does not have written assignments.</w:t>
      </w:r>
      <w:r w:rsidR="00D84196" w:rsidRPr="000730DB">
        <w:rPr>
          <w:rFonts w:ascii="Comic Sans MS" w:eastAsia="Calibri" w:hAnsi="Comic Sans MS" w:cs="Times New Roman"/>
          <w:b/>
          <w:bCs/>
          <w:sz w:val="20"/>
          <w:szCs w:val="20"/>
        </w:rPr>
        <w:br/>
      </w:r>
      <w:r w:rsidR="0039599A" w:rsidRPr="000730DB">
        <w:rPr>
          <w:rFonts w:ascii="Comic Sans MS" w:eastAsia="Calibri" w:hAnsi="Comic Sans MS" w:cs="Times New Roman"/>
          <w:sz w:val="20"/>
          <w:szCs w:val="20"/>
        </w:rPr>
        <w:br/>
      </w:r>
      <w:r w:rsidR="0039599A"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0039599A" w:rsidRPr="000730DB">
        <w:rPr>
          <w:rFonts w:ascii="Comic Sans MS" w:eastAsia="Calibri" w:hAnsi="Comic Sans MS" w:cs="Times New Roman"/>
          <w:b/>
          <w:color w:val="434343"/>
          <w:sz w:val="20"/>
          <w:szCs w:val="20"/>
        </w:rPr>
        <w:t>.4. Instructor and Student Communication</w:t>
      </w:r>
      <w:r w:rsidR="0039599A" w:rsidRPr="000730DB">
        <w:rPr>
          <w:rFonts w:ascii="Comic Sans MS" w:eastAsia="Calibri" w:hAnsi="Comic Sans MS" w:cs="Times New Roman"/>
          <w:b/>
          <w:sz w:val="20"/>
          <w:szCs w:val="20"/>
        </w:rPr>
        <w:t xml:space="preserve"> </w:t>
      </w:r>
    </w:p>
    <w:p w14:paraId="21C976BC" w14:textId="4E67DA70" w:rsidR="00700E03" w:rsidRDefault="00700E03" w:rsidP="00700E03">
      <w:pPr>
        <w:pStyle w:val="ListParagraph"/>
        <w:numPr>
          <w:ilvl w:val="0"/>
          <w:numId w:val="33"/>
        </w:numPr>
        <w:spacing w:line="240" w:lineRule="auto"/>
        <w:jc w:val="both"/>
        <w:rPr>
          <w:rFonts w:ascii="Comic Sans MS" w:eastAsia="Calibri" w:hAnsi="Comic Sans MS" w:cs="Times New Roman"/>
          <w:sz w:val="20"/>
          <w:szCs w:val="20"/>
        </w:rPr>
      </w:pPr>
      <w:r>
        <w:rPr>
          <w:rFonts w:ascii="Comic Sans MS" w:eastAsia="Calibri" w:hAnsi="Comic Sans MS" w:cs="Times New Roman"/>
          <w:i/>
          <w:iCs/>
          <w:sz w:val="20"/>
          <w:szCs w:val="20"/>
        </w:rPr>
        <w:t xml:space="preserve">E-mail: </w:t>
      </w:r>
      <w:r w:rsidRPr="009F3693">
        <w:rPr>
          <w:rFonts w:ascii="Comic Sans MS" w:eastAsia="Calibri" w:hAnsi="Comic Sans MS" w:cs="Times New Roman"/>
          <w:sz w:val="20"/>
          <w:szCs w:val="20"/>
        </w:rPr>
        <w:t xml:space="preserve">Questions for this course can be emailed to the instructor at jolene.cogbill@chaminade.edu. Online, in-person and phone conferences can be arranged. Response time will usually take place within 24 hours of receiving your </w:t>
      </w:r>
      <w:r>
        <w:rPr>
          <w:rFonts w:ascii="Comic Sans MS" w:eastAsia="Calibri" w:hAnsi="Comic Sans MS" w:cs="Times New Roman"/>
          <w:sz w:val="20"/>
          <w:szCs w:val="20"/>
        </w:rPr>
        <w:t xml:space="preserve">initial </w:t>
      </w:r>
      <w:r w:rsidRPr="009F3693">
        <w:rPr>
          <w:rFonts w:ascii="Comic Sans MS" w:eastAsia="Calibri" w:hAnsi="Comic Sans MS" w:cs="Times New Roman"/>
          <w:sz w:val="20"/>
          <w:szCs w:val="20"/>
        </w:rPr>
        <w:t>correspondence.</w:t>
      </w:r>
    </w:p>
    <w:p w14:paraId="48DCD214" w14:textId="77777777" w:rsidR="00700E03" w:rsidRPr="009F3693" w:rsidRDefault="00700E03" w:rsidP="00700E03">
      <w:pPr>
        <w:pStyle w:val="ListParagraph"/>
        <w:numPr>
          <w:ilvl w:val="0"/>
          <w:numId w:val="33"/>
        </w:numPr>
        <w:spacing w:line="240" w:lineRule="auto"/>
        <w:jc w:val="both"/>
        <w:rPr>
          <w:rFonts w:ascii="Comic Sans MS" w:eastAsia="Calibri" w:hAnsi="Comic Sans MS" w:cs="Times New Roman"/>
          <w:sz w:val="20"/>
          <w:szCs w:val="20"/>
        </w:rPr>
      </w:pPr>
      <w:r>
        <w:rPr>
          <w:rFonts w:ascii="Comic Sans MS" w:eastAsia="Calibri" w:hAnsi="Comic Sans MS" w:cs="Times New Roman"/>
          <w:i/>
          <w:iCs/>
          <w:sz w:val="20"/>
          <w:szCs w:val="20"/>
        </w:rPr>
        <w:t xml:space="preserve">Assignment Feedback &amp; Grading: </w:t>
      </w:r>
      <w:r>
        <w:rPr>
          <w:rFonts w:ascii="Comic Sans MS" w:eastAsia="Calibri" w:hAnsi="Comic Sans MS" w:cs="Times New Roman"/>
          <w:sz w:val="20"/>
          <w:szCs w:val="20"/>
        </w:rPr>
        <w:t xml:space="preserve">To the best of the instructor’s ability, feedback on course assignments and grading will be done within one week of the assignments due date.  If the instructor is unable to meet this </w:t>
      </w:r>
      <w:proofErr w:type="gramStart"/>
      <w:r>
        <w:rPr>
          <w:rFonts w:ascii="Comic Sans MS" w:eastAsia="Calibri" w:hAnsi="Comic Sans MS" w:cs="Times New Roman"/>
          <w:sz w:val="20"/>
          <w:szCs w:val="20"/>
        </w:rPr>
        <w:t>one week</w:t>
      </w:r>
      <w:proofErr w:type="gramEnd"/>
      <w:r>
        <w:rPr>
          <w:rFonts w:ascii="Comic Sans MS" w:eastAsia="Calibri" w:hAnsi="Comic Sans MS" w:cs="Times New Roman"/>
          <w:sz w:val="20"/>
          <w:szCs w:val="20"/>
        </w:rPr>
        <w:t xml:space="preserve"> time frame, students will be made aware in a timely manner and given a revised timeframe.</w:t>
      </w:r>
    </w:p>
    <w:p w14:paraId="2D63E558" w14:textId="7AEBF165" w:rsidR="0039599A" w:rsidRPr="000730DB" w:rsidRDefault="0039599A" w:rsidP="00B57C17">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br/>
      </w:r>
    </w:p>
    <w:p w14:paraId="0E0796BC" w14:textId="77777777" w:rsidR="00B57C17" w:rsidRPr="000730DB" w:rsidRDefault="00B57C17" w:rsidP="00B57C17">
      <w:pPr>
        <w:spacing w:line="240" w:lineRule="auto"/>
        <w:jc w:val="both"/>
        <w:rPr>
          <w:rFonts w:ascii="Comic Sans MS" w:eastAsia="Calibri" w:hAnsi="Comic Sans MS" w:cs="Times New Roman"/>
          <w:sz w:val="20"/>
          <w:szCs w:val="20"/>
        </w:rPr>
      </w:pPr>
    </w:p>
    <w:p w14:paraId="6C622D2B" w14:textId="672364A1" w:rsidR="0039599A" w:rsidRPr="000730DB" w:rsidRDefault="0039599A" w:rsidP="00B57C17">
      <w:pPr>
        <w:spacing w:line="240" w:lineRule="auto"/>
        <w:rPr>
          <w:rFonts w:ascii="Comic Sans MS" w:eastAsia="Calibri" w:hAnsi="Comic Sans MS" w:cs="Times New Roman"/>
          <w:sz w:val="20"/>
          <w:szCs w:val="20"/>
        </w:rPr>
      </w:pPr>
      <w:r w:rsidRPr="000730DB">
        <w:rPr>
          <w:rFonts w:ascii="Comic Sans MS" w:eastAsia="Calibri" w:hAnsi="Comic Sans MS" w:cs="Times New Roman"/>
          <w:b/>
          <w:bCs/>
          <w:sz w:val="20"/>
          <w:szCs w:val="20"/>
        </w:rPr>
        <w:t>1</w:t>
      </w:r>
      <w:r w:rsidR="0093277E" w:rsidRPr="000730DB">
        <w:rPr>
          <w:rFonts w:ascii="Comic Sans MS" w:eastAsia="Calibri" w:hAnsi="Comic Sans MS" w:cs="Times New Roman"/>
          <w:b/>
          <w:bCs/>
          <w:sz w:val="20"/>
          <w:szCs w:val="20"/>
        </w:rPr>
        <w:t>3</w:t>
      </w:r>
      <w:r w:rsidRPr="000730DB">
        <w:rPr>
          <w:rFonts w:ascii="Comic Sans MS" w:eastAsia="Calibri" w:hAnsi="Comic Sans MS" w:cs="Times New Roman"/>
          <w:b/>
          <w:bCs/>
          <w:sz w:val="20"/>
          <w:szCs w:val="20"/>
        </w:rPr>
        <w:t xml:space="preserve">.5. </w:t>
      </w:r>
      <w:r w:rsidRPr="000730DB">
        <w:rPr>
          <w:rFonts w:ascii="Comic Sans MS" w:eastAsia="Calibri" w:hAnsi="Comic Sans MS" w:cs="Times New Roman"/>
          <w:b/>
          <w:bCs/>
          <w:color w:val="434343"/>
          <w:sz w:val="20"/>
          <w:szCs w:val="20"/>
        </w:rPr>
        <w:t>Cell phones, tablets, and laptops</w:t>
      </w:r>
      <w:r w:rsidRPr="000730DB">
        <w:rPr>
          <w:rFonts w:ascii="Comic Sans MS" w:eastAsia="Calibri" w:hAnsi="Comic Sans MS" w:cs="Times New Roman"/>
          <w:b/>
          <w:bCs/>
          <w:sz w:val="20"/>
          <w:szCs w:val="20"/>
        </w:rPr>
        <w:br/>
      </w:r>
      <w:r w:rsidRPr="000730DB">
        <w:rPr>
          <w:rFonts w:ascii="Comic Sans MS" w:hAnsi="Comic Sans MS" w:cs="Times New Roman"/>
          <w:i/>
          <w:color w:val="000000"/>
          <w:sz w:val="20"/>
          <w:szCs w:val="20"/>
        </w:rPr>
        <w:t>Music Devices and Cellular Phones:</w:t>
      </w:r>
      <w:r w:rsidRPr="000730DB">
        <w:rPr>
          <w:rFonts w:ascii="Comic Sans MS" w:hAnsi="Comic Sans MS" w:cs="Times New Roman"/>
          <w:color w:val="000000"/>
          <w:sz w:val="20"/>
          <w:szCs w:val="20"/>
        </w:rPr>
        <w:t xml:space="preserve">  Unless specifically permitted by your instructor, use of music devices and cell phones is prohibited during </w:t>
      </w:r>
      <w:proofErr w:type="gramStart"/>
      <w:r w:rsidRPr="000730DB">
        <w:rPr>
          <w:rFonts w:ascii="Comic Sans MS" w:hAnsi="Comic Sans MS" w:cs="Times New Roman"/>
          <w:color w:val="000000"/>
          <w:sz w:val="20"/>
          <w:szCs w:val="20"/>
        </w:rPr>
        <w:t>all Natural</w:t>
      </w:r>
      <w:proofErr w:type="gramEnd"/>
      <w:r w:rsidRPr="000730DB">
        <w:rPr>
          <w:rFonts w:ascii="Comic Sans MS" w:hAnsi="Comic Sans MS" w:cs="Times New Roman"/>
          <w:color w:val="000000"/>
          <w:sz w:val="20"/>
          <w:szCs w:val="20"/>
        </w:rPr>
        <w:t xml:space="preserve"> Science and Mathematics classes, as it is discourteous and may lead to suspicion of academic misconduct.  Students unable to comply will be asked to leave class.</w:t>
      </w:r>
    </w:p>
    <w:p w14:paraId="0D6BC069" w14:textId="77777777" w:rsidR="0039599A" w:rsidRPr="000730DB" w:rsidRDefault="0039599A" w:rsidP="00B57C17">
      <w:pPr>
        <w:spacing w:line="240" w:lineRule="auto"/>
        <w:jc w:val="both"/>
        <w:rPr>
          <w:rFonts w:ascii="Comic Sans MS" w:eastAsia="Calibri" w:hAnsi="Comic Sans MS" w:cs="Times New Roman"/>
          <w:sz w:val="20"/>
          <w:szCs w:val="20"/>
        </w:rPr>
      </w:pPr>
    </w:p>
    <w:p w14:paraId="79C1444C" w14:textId="77777777" w:rsidR="0039599A" w:rsidRPr="000730DB" w:rsidRDefault="0039599A" w:rsidP="00B57C17">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6D1BBC96" w14:textId="31498440" w:rsidR="00D84196" w:rsidRPr="000730DB" w:rsidRDefault="00D84196" w:rsidP="00B57C17">
      <w:pPr>
        <w:pStyle w:val="Heading2"/>
        <w:keepLines w:val="0"/>
        <w:spacing w:before="240" w:after="60"/>
        <w:jc w:val="both"/>
        <w:rPr>
          <w:rFonts w:ascii="Comic Sans MS" w:eastAsia="Calibri" w:hAnsi="Comic Sans MS" w:cs="Times New Roman"/>
          <w:b/>
          <w:color w:val="434343"/>
          <w:sz w:val="20"/>
          <w:szCs w:val="20"/>
        </w:rPr>
      </w:pPr>
      <w:bookmarkStart w:id="15" w:name="_m58nglkroe1n" w:colFirst="0" w:colLast="0"/>
      <w:bookmarkEnd w:id="15"/>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.6. Disability Access</w:t>
      </w:r>
    </w:p>
    <w:p w14:paraId="5C1EB216" w14:textId="77777777" w:rsidR="00D84196" w:rsidRPr="000730DB" w:rsidRDefault="00D84196" w:rsidP="00B57C17">
      <w:pPr>
        <w:shd w:val="clear" w:color="auto" w:fill="FFFFFF"/>
        <w:jc w:val="both"/>
        <w:rPr>
          <w:rFonts w:ascii="Comic Sans MS" w:hAnsi="Comic Sans MS" w:cs="Times New Roman"/>
          <w:color w:val="222222"/>
          <w:sz w:val="20"/>
          <w:szCs w:val="20"/>
        </w:rPr>
      </w:pPr>
      <w:r w:rsidRPr="000730DB">
        <w:rPr>
          <w:rFonts w:ascii="Comic Sans MS" w:hAnsi="Comic Sans MS" w:cs="Times New Roman"/>
          <w:color w:val="222222"/>
          <w:sz w:val="20"/>
          <w:szCs w:val="2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w:t>
      </w:r>
      <w:proofErr w:type="gramStart"/>
      <w:r w:rsidRPr="000730DB">
        <w:rPr>
          <w:rFonts w:ascii="Comic Sans MS" w:hAnsi="Comic Sans MS" w:cs="Times New Roman"/>
          <w:color w:val="222222"/>
          <w:sz w:val="20"/>
          <w:szCs w:val="20"/>
        </w:rPr>
        <w:t>in order for</w:t>
      </w:r>
      <w:proofErr w:type="gramEnd"/>
      <w:r w:rsidRPr="000730DB">
        <w:rPr>
          <w:rFonts w:ascii="Comic Sans MS" w:hAnsi="Comic Sans MS" w:cs="Times New Roman"/>
          <w:color w:val="222222"/>
          <w:sz w:val="20"/>
          <w:szCs w:val="20"/>
        </w:rPr>
        <w:t xml:space="preserve"> instructors to plan accordingly. If a student would like to determine if they meet the criteria for accommodations, they should contact the Counseling Center at (808) 735-4845 for further information </w:t>
      </w:r>
      <w:r w:rsidRPr="000730DB">
        <w:rPr>
          <w:rFonts w:ascii="Comic Sans MS" w:hAnsi="Comic Sans MS" w:cs="Times New Roman"/>
          <w:color w:val="000000" w:themeColor="text1"/>
          <w:sz w:val="20"/>
          <w:szCs w:val="20"/>
        </w:rPr>
        <w:t>(</w:t>
      </w:r>
      <w:hyperlink r:id="rId18" w:tgtFrame="_blank" w:history="1">
        <w:r w:rsidRPr="000730DB">
          <w:rPr>
            <w:rStyle w:val="Hyperlink"/>
            <w:rFonts w:ascii="Comic Sans MS" w:hAnsi="Comic Sans MS" w:cs="Times New Roman"/>
            <w:color w:val="000000" w:themeColor="text1"/>
            <w:sz w:val="20"/>
            <w:szCs w:val="20"/>
          </w:rPr>
          <w:t>counselingcenter@chaminade.edu</w:t>
        </w:r>
      </w:hyperlink>
      <w:r w:rsidRPr="000730DB">
        <w:rPr>
          <w:rFonts w:ascii="Comic Sans MS" w:hAnsi="Comic Sans MS" w:cs="Times New Roman"/>
          <w:color w:val="000000" w:themeColor="text1"/>
          <w:sz w:val="20"/>
          <w:szCs w:val="20"/>
        </w:rPr>
        <w:t>).</w:t>
      </w:r>
    </w:p>
    <w:p w14:paraId="66809969" w14:textId="3B60BE15" w:rsidR="0039599A" w:rsidRPr="000730DB" w:rsidRDefault="0039599A" w:rsidP="0039599A">
      <w:pPr>
        <w:pStyle w:val="Heading2"/>
        <w:keepLines w:val="0"/>
        <w:spacing w:before="240" w:after="60"/>
        <w:rPr>
          <w:rFonts w:ascii="Comic Sans MS" w:hAnsi="Comic Sans MS" w:cs="Times New Roman"/>
          <w:sz w:val="20"/>
          <w:szCs w:val="20"/>
        </w:rPr>
      </w:pPr>
      <w:bookmarkStart w:id="16" w:name="_l4p9bh6ymaps" w:colFirst="0" w:colLast="0"/>
      <w:bookmarkEnd w:id="16"/>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.7. Title IX Compliance</w:t>
      </w:r>
    </w:p>
    <w:p w14:paraId="6E8A2E21" w14:textId="77777777" w:rsidR="0039599A" w:rsidRPr="000730DB" w:rsidRDefault="0039599A" w:rsidP="00AC7C4D">
      <w:pPr>
        <w:widowControl w:val="0"/>
        <w:spacing w:line="240" w:lineRule="auto"/>
        <w:ind w:right="340"/>
        <w:jc w:val="both"/>
        <w:rPr>
          <w:rFonts w:ascii="Comic Sans MS" w:eastAsia="Calibri" w:hAnsi="Comic Sans MS" w:cs="Times New Roman"/>
          <w:color w:val="1A1A1A"/>
          <w:sz w:val="20"/>
          <w:szCs w:val="20"/>
        </w:rPr>
      </w:pPr>
      <w:r w:rsidRPr="000730DB">
        <w:rPr>
          <w:rFonts w:ascii="Comic Sans MS" w:eastAsia="Calibri" w:hAnsi="Comic Sans MS" w:cs="Times New Roman"/>
          <w:color w:val="1A1A1A"/>
          <w:sz w:val="20"/>
          <w:szCs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461891C9" w14:textId="77777777" w:rsidR="0039599A" w:rsidRPr="000730DB" w:rsidRDefault="0039599A" w:rsidP="0039599A">
      <w:pPr>
        <w:spacing w:line="240" w:lineRule="auto"/>
        <w:rPr>
          <w:rFonts w:ascii="Comic Sans MS" w:eastAsia="Calibri" w:hAnsi="Comic Sans MS" w:cs="Times New Roman"/>
          <w:sz w:val="20"/>
          <w:szCs w:val="20"/>
        </w:rPr>
      </w:pPr>
    </w:p>
    <w:p w14:paraId="38AE1B0A" w14:textId="2C0E9860" w:rsidR="0039599A" w:rsidRPr="000730DB" w:rsidRDefault="0039599A" w:rsidP="0039599A">
      <w:pPr>
        <w:spacing w:line="240" w:lineRule="auto"/>
        <w:rPr>
          <w:rFonts w:ascii="Comic Sans MS" w:eastAsia="Calibri" w:hAnsi="Comic Sans MS" w:cs="Times New Roman"/>
          <w:sz w:val="20"/>
          <w:szCs w:val="20"/>
        </w:rPr>
      </w:pPr>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.8. Attendance Policy</w:t>
      </w:r>
      <w:r w:rsidRPr="000730DB">
        <w:rPr>
          <w:rFonts w:ascii="Comic Sans MS" w:eastAsia="Calibri" w:hAnsi="Comic Sans MS" w:cs="Times New Roman"/>
          <w:sz w:val="20"/>
          <w:szCs w:val="20"/>
        </w:rPr>
        <w:t xml:space="preserve"> </w:t>
      </w:r>
    </w:p>
    <w:p w14:paraId="08893352" w14:textId="77777777" w:rsidR="00B57C17" w:rsidRPr="000730DB" w:rsidRDefault="0039599A" w:rsidP="00B57C17">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The following attendance policy is from the 2018-2019 Academic Catalog (p. 57-58): </w:t>
      </w:r>
    </w:p>
    <w:p w14:paraId="248D58AF" w14:textId="77777777" w:rsidR="00700E03" w:rsidRPr="007157EA" w:rsidRDefault="00700E03" w:rsidP="00700E03">
      <w:pPr>
        <w:pStyle w:val="ListParagraph"/>
        <w:numPr>
          <w:ilvl w:val="0"/>
          <w:numId w:val="28"/>
        </w:numPr>
        <w:spacing w:line="240" w:lineRule="auto"/>
        <w:jc w:val="both"/>
        <w:rPr>
          <w:rFonts w:ascii="Comic Sans MS" w:eastAsia="Calibri" w:hAnsi="Comic Sans MS" w:cs="Calibri"/>
          <w:color w:val="000000" w:themeColor="text1"/>
          <w:sz w:val="20"/>
          <w:szCs w:val="20"/>
        </w:rPr>
      </w:pPr>
      <w:r w:rsidRPr="007157EA">
        <w:rPr>
          <w:rFonts w:ascii="Comic Sans MS" w:eastAsia="Calibri" w:hAnsi="Comic Sans MS" w:cs="Calibri"/>
          <w:color w:val="000000" w:themeColor="text1"/>
          <w:sz w:val="20"/>
          <w:szCs w:val="20"/>
        </w:rPr>
        <w:t xml:space="preserve">Students are expected to </w:t>
      </w:r>
      <w:proofErr w:type="gramStart"/>
      <w:r w:rsidRPr="007157EA">
        <w:rPr>
          <w:rFonts w:ascii="Comic Sans MS" w:eastAsia="Calibri" w:hAnsi="Comic Sans MS" w:cs="Calibri"/>
          <w:color w:val="000000" w:themeColor="text1"/>
          <w:sz w:val="20"/>
          <w:szCs w:val="20"/>
        </w:rPr>
        <w:t>attend regularly</w:t>
      </w:r>
      <w:proofErr w:type="gramEnd"/>
      <w:r w:rsidRPr="007157EA">
        <w:rPr>
          <w:rFonts w:ascii="Comic Sans MS" w:eastAsia="Calibri" w:hAnsi="Comic Sans MS" w:cs="Calibri"/>
          <w:color w:val="000000" w:themeColor="text1"/>
          <w:sz w:val="20"/>
          <w:szCs w:val="20"/>
        </w:rPr>
        <w:t xml:space="preserve"> all courses for which they are registered. Student should notify their instructors when illness or other extenuating circumstances prevents them from attending class and </w:t>
      </w:r>
      <w:proofErr w:type="gramStart"/>
      <w:r w:rsidRPr="007157EA">
        <w:rPr>
          <w:rFonts w:ascii="Comic Sans MS" w:eastAsia="Calibri" w:hAnsi="Comic Sans MS" w:cs="Calibri"/>
          <w:color w:val="000000" w:themeColor="text1"/>
          <w:sz w:val="20"/>
          <w:szCs w:val="20"/>
        </w:rPr>
        <w:t>make arrangements</w:t>
      </w:r>
      <w:proofErr w:type="gramEnd"/>
      <w:r w:rsidRPr="007157EA">
        <w:rPr>
          <w:rFonts w:ascii="Comic Sans MS" w:eastAsia="Calibri" w:hAnsi="Comic Sans MS" w:cs="Calibri"/>
          <w:color w:val="000000" w:themeColor="text1"/>
          <w:sz w:val="20"/>
          <w:szCs w:val="20"/>
        </w:rPr>
        <w:t xml:space="preserve">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5D8FFE39" w14:textId="77777777" w:rsidR="00700E03" w:rsidRPr="007157EA" w:rsidRDefault="00700E03" w:rsidP="00700E03">
      <w:pPr>
        <w:pStyle w:val="ListParagraph"/>
        <w:spacing w:line="240" w:lineRule="auto"/>
        <w:jc w:val="both"/>
        <w:rPr>
          <w:rFonts w:ascii="Comic Sans MS" w:eastAsia="Calibri" w:hAnsi="Comic Sans MS" w:cs="Calibri"/>
          <w:color w:val="000000" w:themeColor="text1"/>
          <w:sz w:val="20"/>
          <w:szCs w:val="20"/>
        </w:rPr>
      </w:pPr>
    </w:p>
    <w:p w14:paraId="7818C9F0" w14:textId="77777777" w:rsidR="00700E03" w:rsidRPr="007157EA" w:rsidRDefault="00700E03" w:rsidP="00700E03">
      <w:pPr>
        <w:pStyle w:val="ListParagraph"/>
        <w:numPr>
          <w:ilvl w:val="0"/>
          <w:numId w:val="28"/>
        </w:numPr>
        <w:spacing w:line="240" w:lineRule="auto"/>
        <w:jc w:val="both"/>
        <w:rPr>
          <w:rFonts w:ascii="Comic Sans MS" w:eastAsia="Calibri" w:hAnsi="Comic Sans MS" w:cs="Calibri"/>
          <w:color w:val="000000" w:themeColor="text1"/>
          <w:sz w:val="20"/>
          <w:szCs w:val="20"/>
        </w:rPr>
      </w:pPr>
      <w:r w:rsidRPr="007157EA">
        <w:rPr>
          <w:rFonts w:ascii="Comic Sans MS" w:eastAsia="Calibri" w:hAnsi="Comic Sans MS" w:cs="Calibri"/>
          <w:color w:val="000000" w:themeColor="text1"/>
          <w:sz w:val="20"/>
          <w:szCs w:val="20"/>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6A07F857" w14:textId="77777777" w:rsidR="00700E03" w:rsidRPr="007157EA" w:rsidRDefault="00700E03" w:rsidP="00700E03">
      <w:pPr>
        <w:spacing w:line="240" w:lineRule="auto"/>
        <w:ind w:left="360"/>
        <w:jc w:val="both"/>
        <w:rPr>
          <w:rFonts w:ascii="Comic Sans MS" w:eastAsia="Calibri" w:hAnsi="Comic Sans MS" w:cs="Calibri"/>
          <w:color w:val="000000" w:themeColor="text1"/>
          <w:sz w:val="20"/>
          <w:szCs w:val="20"/>
        </w:rPr>
      </w:pPr>
    </w:p>
    <w:p w14:paraId="4ECF210F" w14:textId="77777777" w:rsidR="00700E03" w:rsidRPr="007157EA" w:rsidRDefault="00700E03" w:rsidP="00700E03">
      <w:pPr>
        <w:pStyle w:val="ListParagraph"/>
        <w:numPr>
          <w:ilvl w:val="0"/>
          <w:numId w:val="28"/>
        </w:numPr>
        <w:spacing w:line="240" w:lineRule="auto"/>
        <w:jc w:val="both"/>
        <w:rPr>
          <w:rFonts w:ascii="Comic Sans MS" w:eastAsia="Calibri" w:hAnsi="Comic Sans MS" w:cs="Calibri"/>
          <w:color w:val="000000" w:themeColor="text1"/>
          <w:sz w:val="20"/>
          <w:szCs w:val="20"/>
        </w:rPr>
      </w:pPr>
      <w:r w:rsidRPr="007157EA">
        <w:rPr>
          <w:rFonts w:ascii="Comic Sans MS" w:eastAsia="Calibri" w:hAnsi="Comic Sans MS" w:cs="Calibri"/>
          <w:color w:val="000000" w:themeColor="text1"/>
          <w:sz w:val="20"/>
          <w:szCs w:val="20"/>
        </w:rPr>
        <w:t xml:space="preserve">Students with disabilities who have obtained accommodations from the Chaminade University of Honolulu ADA Coordinator may be considered for an exception when the accommodation does not materially alter the attainment of the learning outcomes. </w:t>
      </w:r>
    </w:p>
    <w:p w14:paraId="7B341529" w14:textId="77777777" w:rsidR="00700E03" w:rsidRPr="007157EA" w:rsidRDefault="00700E03" w:rsidP="00700E03">
      <w:pPr>
        <w:spacing w:line="240" w:lineRule="auto"/>
        <w:jc w:val="both"/>
        <w:rPr>
          <w:rFonts w:ascii="Comic Sans MS" w:eastAsia="Calibri" w:hAnsi="Comic Sans MS" w:cs="Calibri"/>
          <w:color w:val="000000" w:themeColor="text1"/>
          <w:sz w:val="20"/>
          <w:szCs w:val="20"/>
        </w:rPr>
      </w:pPr>
    </w:p>
    <w:p w14:paraId="181CC87F" w14:textId="77777777" w:rsidR="00700E03" w:rsidRPr="007157EA" w:rsidRDefault="00700E03" w:rsidP="00700E03">
      <w:pPr>
        <w:pStyle w:val="ListParagraph"/>
        <w:numPr>
          <w:ilvl w:val="0"/>
          <w:numId w:val="28"/>
        </w:numPr>
        <w:spacing w:line="240" w:lineRule="auto"/>
        <w:jc w:val="both"/>
        <w:rPr>
          <w:rFonts w:ascii="Comic Sans MS" w:eastAsia="Calibri" w:hAnsi="Comic Sans MS" w:cs="Calibri"/>
          <w:color w:val="000000" w:themeColor="text1"/>
          <w:sz w:val="20"/>
          <w:szCs w:val="20"/>
        </w:rPr>
      </w:pPr>
      <w:r w:rsidRPr="007157EA">
        <w:rPr>
          <w:rFonts w:ascii="Comic Sans MS" w:eastAsia="Calibri" w:hAnsi="Comic Sans MS" w:cs="Calibri"/>
          <w:color w:val="000000" w:themeColor="text1"/>
          <w:sz w:val="20"/>
          <w:szCs w:val="20"/>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EE5CA5F" w14:textId="77777777" w:rsidR="0039599A" w:rsidRPr="000730DB" w:rsidRDefault="0039599A" w:rsidP="0039599A">
      <w:pPr>
        <w:spacing w:line="240" w:lineRule="auto"/>
        <w:rPr>
          <w:rFonts w:ascii="Comic Sans MS" w:eastAsia="Calibri" w:hAnsi="Comic Sans MS" w:cs="Times New Roman"/>
          <w:sz w:val="20"/>
          <w:szCs w:val="20"/>
        </w:rPr>
      </w:pPr>
    </w:p>
    <w:p w14:paraId="381A1F1E" w14:textId="77777777" w:rsidR="00700E03" w:rsidRPr="007157EA" w:rsidRDefault="00700E03" w:rsidP="00700E03">
      <w:pPr>
        <w:spacing w:line="240" w:lineRule="auto"/>
        <w:rPr>
          <w:rFonts w:ascii="Comic Sans MS" w:eastAsia="Calibri" w:hAnsi="Comic Sans MS" w:cs="Calibri"/>
          <w:color w:val="000000" w:themeColor="text1"/>
          <w:sz w:val="20"/>
          <w:szCs w:val="20"/>
        </w:rPr>
      </w:pPr>
      <w:r w:rsidRPr="007157EA">
        <w:rPr>
          <w:rFonts w:ascii="Comic Sans MS" w:eastAsia="Calibri" w:hAnsi="Comic Sans MS" w:cs="Calibri"/>
          <w:color w:val="000000" w:themeColor="text1"/>
          <w:sz w:val="20"/>
          <w:szCs w:val="20"/>
        </w:rPr>
        <w:t xml:space="preserve">From the 2019-2020 Undergraduate Academic Catalog (p. 39):  </w:t>
      </w:r>
    </w:p>
    <w:p w14:paraId="5D288B7A" w14:textId="77777777" w:rsidR="00700E03" w:rsidRPr="007157EA" w:rsidRDefault="00700E03" w:rsidP="00700E03">
      <w:pPr>
        <w:spacing w:line="240" w:lineRule="auto"/>
        <w:rPr>
          <w:rFonts w:ascii="Comic Sans MS" w:eastAsia="Calibri" w:hAnsi="Comic Sans MS" w:cs="Calibri"/>
          <w:color w:val="000000" w:themeColor="text1"/>
          <w:sz w:val="20"/>
          <w:szCs w:val="20"/>
          <w:lang w:val="en-US"/>
        </w:rPr>
      </w:pPr>
      <w:r w:rsidRPr="007157EA">
        <w:rPr>
          <w:rFonts w:ascii="Comic Sans MS" w:eastAsia="Calibri" w:hAnsi="Comic Sans MS" w:cs="Calibri"/>
          <w:color w:val="000000" w:themeColor="text1"/>
          <w:sz w:val="20"/>
          <w:szCs w:val="20"/>
          <w:lang w:val="en-US"/>
        </w:rPr>
        <w:t xml:space="preserve">Any community must have a set of rules and standards of conduct by which it operates. At Chaminade, these standards are outlined </w:t>
      </w:r>
      <w:proofErr w:type="gramStart"/>
      <w:r w:rsidRPr="007157EA">
        <w:rPr>
          <w:rFonts w:ascii="Comic Sans MS" w:eastAsia="Calibri" w:hAnsi="Comic Sans MS" w:cs="Calibri"/>
          <w:color w:val="000000" w:themeColor="text1"/>
          <w:sz w:val="20"/>
          <w:szCs w:val="20"/>
          <w:lang w:val="en-US"/>
        </w:rPr>
        <w:t>so as to</w:t>
      </w:r>
      <w:proofErr w:type="gramEnd"/>
      <w:r w:rsidRPr="007157EA">
        <w:rPr>
          <w:rFonts w:ascii="Comic Sans MS" w:eastAsia="Calibri" w:hAnsi="Comic Sans MS" w:cs="Calibri"/>
          <w:color w:val="000000" w:themeColor="text1"/>
          <w:sz w:val="20"/>
          <w:szCs w:val="20"/>
          <w:lang w:val="en-US"/>
        </w:rPr>
        <w:t xml:space="preserve">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777BAF65" w14:textId="77777777" w:rsidR="00700E03" w:rsidRPr="007157EA" w:rsidRDefault="00700E03" w:rsidP="00700E03">
      <w:pPr>
        <w:spacing w:line="240" w:lineRule="auto"/>
        <w:rPr>
          <w:rFonts w:ascii="Comic Sans MS" w:eastAsia="Calibri" w:hAnsi="Comic Sans MS" w:cs="Calibri"/>
          <w:color w:val="000000" w:themeColor="text1"/>
          <w:sz w:val="20"/>
          <w:szCs w:val="20"/>
          <w:lang w:val="en-US"/>
        </w:rPr>
      </w:pPr>
    </w:p>
    <w:p w14:paraId="5F049AFE" w14:textId="77777777" w:rsidR="00700E03" w:rsidRPr="007157EA" w:rsidRDefault="00700E03" w:rsidP="00700E03">
      <w:pPr>
        <w:spacing w:line="240" w:lineRule="auto"/>
        <w:rPr>
          <w:rFonts w:ascii="Comic Sans MS" w:eastAsia="Calibri" w:hAnsi="Comic Sans MS" w:cs="Calibri"/>
          <w:color w:val="000000" w:themeColor="text1"/>
          <w:sz w:val="20"/>
          <w:szCs w:val="20"/>
          <w:lang w:val="en-US"/>
        </w:rPr>
      </w:pPr>
      <w:r w:rsidRPr="007157EA">
        <w:rPr>
          <w:rFonts w:ascii="Comic Sans MS" w:eastAsia="Calibri" w:hAnsi="Comic Sans MS" w:cs="Calibri"/>
          <w:color w:val="000000" w:themeColor="text1"/>
          <w:sz w:val="20"/>
          <w:szCs w:val="20"/>
          <w:lang w:val="en-US"/>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4EBAF24A" w14:textId="77777777" w:rsidR="00700E03" w:rsidRPr="007157EA" w:rsidRDefault="00700E03" w:rsidP="00700E03">
      <w:pPr>
        <w:spacing w:line="240" w:lineRule="auto"/>
        <w:rPr>
          <w:rFonts w:ascii="Comic Sans MS" w:eastAsia="Calibri" w:hAnsi="Comic Sans MS" w:cs="Calibri"/>
          <w:color w:val="000000" w:themeColor="text1"/>
          <w:sz w:val="20"/>
          <w:szCs w:val="20"/>
        </w:rPr>
      </w:pPr>
    </w:p>
    <w:p w14:paraId="74EDEFEC" w14:textId="77777777" w:rsidR="00700E03" w:rsidRPr="007157EA" w:rsidRDefault="00700E03" w:rsidP="00700E03">
      <w:pPr>
        <w:spacing w:line="240" w:lineRule="auto"/>
        <w:rPr>
          <w:rFonts w:ascii="Comic Sans MS" w:eastAsia="Calibri" w:hAnsi="Comic Sans MS" w:cs="Calibri"/>
          <w:color w:val="000000" w:themeColor="text1"/>
          <w:sz w:val="20"/>
          <w:szCs w:val="20"/>
        </w:rPr>
      </w:pPr>
      <w:r w:rsidRPr="007157EA">
        <w:rPr>
          <w:rFonts w:ascii="Comic Sans MS" w:eastAsia="Calibri" w:hAnsi="Comic Sans MS" w:cs="Calibri"/>
          <w:color w:val="000000" w:themeColor="text1"/>
          <w:sz w:val="20"/>
          <w:szCs w:val="20"/>
        </w:rPr>
        <w:t xml:space="preserve">For further information, please refer to the Student Handbook: </w:t>
      </w:r>
      <w:bookmarkStart w:id="17" w:name="_1da90cgnpluf" w:colFirst="0" w:colLast="0"/>
      <w:bookmarkEnd w:id="17"/>
      <w:r w:rsidRPr="007157EA">
        <w:rPr>
          <w:rFonts w:ascii="Comic Sans MS" w:eastAsia="Calibri" w:hAnsi="Comic Sans MS" w:cs="Calibri"/>
          <w:color w:val="000000" w:themeColor="text1"/>
          <w:sz w:val="20"/>
          <w:szCs w:val="20"/>
        </w:rPr>
        <w:fldChar w:fldCharType="begin"/>
      </w:r>
      <w:r w:rsidRPr="007157EA">
        <w:rPr>
          <w:rFonts w:ascii="Comic Sans MS" w:eastAsia="Calibri" w:hAnsi="Comic Sans MS" w:cs="Calibri"/>
          <w:color w:val="000000" w:themeColor="text1"/>
          <w:sz w:val="20"/>
          <w:szCs w:val="20"/>
        </w:rPr>
        <w:instrText xml:space="preserve"> HYPERLINK "https://chaminade.edu/wp-content/uploads/2019/08/NEW-STUDENT-HANDBOOK-19-20-Final-8.20.19.pdf" </w:instrText>
      </w:r>
      <w:r w:rsidRPr="007157EA">
        <w:rPr>
          <w:rFonts w:ascii="Comic Sans MS" w:eastAsia="Calibri" w:hAnsi="Comic Sans MS" w:cs="Calibri"/>
          <w:color w:val="000000" w:themeColor="text1"/>
          <w:sz w:val="20"/>
          <w:szCs w:val="20"/>
        </w:rPr>
        <w:fldChar w:fldCharType="separate"/>
      </w:r>
      <w:r w:rsidRPr="007157EA">
        <w:rPr>
          <w:rStyle w:val="Hyperlink"/>
          <w:rFonts w:ascii="Comic Sans MS" w:eastAsia="Calibri" w:hAnsi="Comic Sans MS" w:cs="Calibri"/>
          <w:color w:val="000000" w:themeColor="text1"/>
          <w:sz w:val="20"/>
          <w:szCs w:val="20"/>
        </w:rPr>
        <w:t>https://chaminade.edu/wp-content/uploads/2019/08/NEW-STUDENT-HANDBOOK-19-20-Final-8.20.19.pdf</w:t>
      </w:r>
      <w:r w:rsidRPr="007157EA">
        <w:rPr>
          <w:rFonts w:ascii="Comic Sans MS" w:eastAsia="Calibri" w:hAnsi="Comic Sans MS" w:cs="Calibri"/>
          <w:color w:val="000000" w:themeColor="text1"/>
          <w:sz w:val="20"/>
          <w:szCs w:val="20"/>
        </w:rPr>
        <w:fldChar w:fldCharType="end"/>
      </w:r>
      <w:r w:rsidRPr="007157EA">
        <w:rPr>
          <w:rFonts w:ascii="Comic Sans MS" w:eastAsia="Calibri" w:hAnsi="Comic Sans MS" w:cs="Calibri"/>
          <w:color w:val="000000" w:themeColor="text1"/>
          <w:sz w:val="20"/>
          <w:szCs w:val="20"/>
        </w:rPr>
        <w:t xml:space="preserve"> </w:t>
      </w:r>
    </w:p>
    <w:p w14:paraId="671A3847" w14:textId="77777777" w:rsidR="00700E03" w:rsidRPr="007157EA" w:rsidRDefault="00700E03" w:rsidP="00700E03">
      <w:pPr>
        <w:tabs>
          <w:tab w:val="left" w:pos="6210"/>
        </w:tabs>
        <w:spacing w:line="240" w:lineRule="auto"/>
        <w:rPr>
          <w:rFonts w:ascii="Comic Sans MS" w:eastAsia="Calibri" w:hAnsi="Comic Sans MS" w:cs="Times New Roman"/>
          <w:color w:val="000000" w:themeColor="text1"/>
          <w:sz w:val="20"/>
          <w:szCs w:val="20"/>
        </w:rPr>
      </w:pPr>
    </w:p>
    <w:p w14:paraId="73EDEC42" w14:textId="77777777" w:rsidR="00700E03" w:rsidRPr="007157EA" w:rsidRDefault="00700E03" w:rsidP="00700E03">
      <w:pPr>
        <w:spacing w:after="120" w:line="240" w:lineRule="auto"/>
        <w:rPr>
          <w:rFonts w:ascii="Comic Sans MS" w:eastAsia="Calibri" w:hAnsi="Comic Sans MS" w:cs="Times New Roman"/>
          <w:b/>
          <w:color w:val="000000" w:themeColor="text1"/>
          <w:sz w:val="20"/>
          <w:szCs w:val="20"/>
        </w:rPr>
      </w:pPr>
      <w:r w:rsidRPr="007157EA">
        <w:rPr>
          <w:rFonts w:ascii="Comic Sans MS" w:eastAsia="Calibri" w:hAnsi="Comic Sans MS" w:cs="Times New Roman"/>
          <w:b/>
          <w:color w:val="000000" w:themeColor="text1"/>
          <w:sz w:val="20"/>
          <w:szCs w:val="20"/>
        </w:rPr>
        <w:t>13.10. Credit Hour Policy</w:t>
      </w:r>
    </w:p>
    <w:p w14:paraId="098D9278" w14:textId="77777777" w:rsidR="00700E03" w:rsidRPr="007157EA" w:rsidRDefault="00700E03" w:rsidP="00700E03">
      <w:pPr>
        <w:spacing w:after="160" w:line="254" w:lineRule="auto"/>
        <w:jc w:val="both"/>
        <w:rPr>
          <w:rFonts w:ascii="Comic Sans MS" w:hAnsi="Comic Sans MS" w:cs="Calibri"/>
          <w:color w:val="000000" w:themeColor="text1"/>
          <w:sz w:val="20"/>
          <w:szCs w:val="20"/>
          <w:lang w:val="en-US"/>
        </w:rPr>
      </w:pPr>
      <w:r w:rsidRPr="007157EA">
        <w:rPr>
          <w:rFonts w:ascii="Comic Sans MS" w:hAnsi="Comic Sans MS" w:cs="Calibri"/>
          <w:color w:val="000000" w:themeColor="text1"/>
          <w:sz w:val="20"/>
          <w:szCs w:val="20"/>
          <w:lang w:val="en-U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37.5 hours of engagement. For example, in a one credit hour traditional face to face course, students spend 50 minutes in class per week for 15 weeks, resulting in a minimum of 12.5 instructional hours for the semester. Students are expected to engage in reading and other assignments outside of class for at least 2 additional hours per week, which equals an additional 25 hours. These two sums result in total student engagement time of 37.5 hours for the course, the total engagement time expected for each one credit course at Chaminade. </w:t>
      </w:r>
    </w:p>
    <w:p w14:paraId="1738CE0D" w14:textId="77777777" w:rsidR="00700E03" w:rsidRPr="007157EA" w:rsidRDefault="00700E03" w:rsidP="00700E03">
      <w:pPr>
        <w:spacing w:after="160" w:line="254" w:lineRule="auto"/>
        <w:jc w:val="both"/>
        <w:rPr>
          <w:rFonts w:ascii="Comic Sans MS" w:hAnsi="Comic Sans MS" w:cs="Calibri"/>
          <w:color w:val="000000" w:themeColor="text1"/>
          <w:sz w:val="20"/>
          <w:szCs w:val="20"/>
          <w:lang w:val="en-US"/>
        </w:rPr>
      </w:pPr>
      <w:r w:rsidRPr="007157EA">
        <w:rPr>
          <w:rFonts w:ascii="Comic Sans MS" w:hAnsi="Comic Sans MS" w:cs="Calibri"/>
          <w:color w:val="000000" w:themeColor="text1"/>
          <w:sz w:val="20"/>
          <w:szCs w:val="20"/>
          <w:lang w:val="en-US"/>
        </w:rPr>
        <w:t xml:space="preserve">The minimum 37.5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7157EA">
        <w:rPr>
          <w:rFonts w:ascii="Comic Sans MS" w:hAnsi="Comic Sans MS" w:cs="Calibri"/>
          <w:color w:val="000000" w:themeColor="text1"/>
          <w:sz w:val="20"/>
          <w:szCs w:val="20"/>
          <w:lang w:val="en-US"/>
        </w:rPr>
        <w:t>practica</w:t>
      </w:r>
      <w:proofErr w:type="spellEnd"/>
      <w:r w:rsidRPr="007157EA">
        <w:rPr>
          <w:rFonts w:ascii="Comic Sans MS" w:hAnsi="Comic Sans MS" w:cs="Calibri"/>
          <w:color w:val="000000" w:themeColor="text1"/>
          <w:sz w:val="20"/>
          <w:szCs w:val="20"/>
          <w:lang w:val="en-US"/>
        </w:rPr>
        <w:t xml:space="preserve">, studio work, and preparation of papers, presentations, or other forms of assessment. This policy is in accordance with federal regulations and regional accrediting agencies. </w:t>
      </w:r>
    </w:p>
    <w:p w14:paraId="794594FF" w14:textId="77777777" w:rsidR="00700E03" w:rsidRPr="00DF320D" w:rsidRDefault="00700E03" w:rsidP="00700E03">
      <w:pPr>
        <w:pStyle w:val="Heading3"/>
        <w:jc w:val="both"/>
        <w:rPr>
          <w:rFonts w:ascii="Comic Sans MS" w:hAnsi="Comic Sans MS" w:cs="Times New Roman"/>
          <w:color w:val="000000" w:themeColor="text1"/>
          <w:sz w:val="20"/>
          <w:szCs w:val="20"/>
        </w:rPr>
      </w:pPr>
    </w:p>
    <w:p w14:paraId="2091045D" w14:textId="5536F321" w:rsidR="00F5784F" w:rsidRPr="000730DB" w:rsidRDefault="00F5784F" w:rsidP="00700E03">
      <w:pPr>
        <w:spacing w:after="120" w:line="240" w:lineRule="auto"/>
        <w:rPr>
          <w:rFonts w:ascii="Comic Sans MS" w:eastAsia="Calibri" w:hAnsi="Comic Sans MS" w:cs="Times New Roman"/>
          <w:sz w:val="20"/>
          <w:szCs w:val="20"/>
        </w:rPr>
      </w:pPr>
    </w:p>
    <w:sectPr w:rsidR="00F5784F" w:rsidRPr="000730DB" w:rsidSect="003A3568">
      <w:footerReference w:type="even" r:id="rId19"/>
      <w:footerReference w:type="default" r:id="rId20"/>
      <w:pgSz w:w="12240" w:h="15840"/>
      <w:pgMar w:top="720" w:right="1080" w:bottom="72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56834" w14:textId="77777777" w:rsidR="00282B0A" w:rsidRDefault="00282B0A" w:rsidP="000D04B7">
      <w:pPr>
        <w:spacing w:line="240" w:lineRule="auto"/>
      </w:pPr>
      <w:r>
        <w:separator/>
      </w:r>
    </w:p>
  </w:endnote>
  <w:endnote w:type="continuationSeparator" w:id="0">
    <w:p w14:paraId="37B75A13" w14:textId="77777777" w:rsidR="00282B0A" w:rsidRDefault="00282B0A" w:rsidP="000D04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Garamond-Bold">
    <w:panose1 w:val="00000000000000000000"/>
    <w:charset w:val="00"/>
    <w:family w:val="swiss"/>
    <w:notTrueType/>
    <w:pitch w:val="default"/>
    <w:sig w:usb0="00000003" w:usb1="00000000" w:usb2="00000000" w:usb3="00000000" w:csb0="00000001" w:csb1="00000000"/>
  </w:font>
  <w:font w:name="Garamond">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6176319"/>
      <w:docPartObj>
        <w:docPartGallery w:val="Page Numbers (Bottom of Page)"/>
        <w:docPartUnique/>
      </w:docPartObj>
    </w:sdtPr>
    <w:sdtEndPr>
      <w:rPr>
        <w:rStyle w:val="PageNumber"/>
      </w:rPr>
    </w:sdtEndPr>
    <w:sdtContent>
      <w:p w14:paraId="06B36D1B" w14:textId="78EC652E" w:rsidR="00CD45C8" w:rsidRDefault="00CD45C8" w:rsidP="00D61C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C87AA2" w:rsidRDefault="00C87AA2"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8266701"/>
      <w:docPartObj>
        <w:docPartGallery w:val="Page Numbers (Bottom of Page)"/>
        <w:docPartUnique/>
      </w:docPartObj>
    </w:sdtPr>
    <w:sdtEndPr>
      <w:rPr>
        <w:rStyle w:val="PageNumber"/>
      </w:rPr>
    </w:sdtEndPr>
    <w:sdtContent>
      <w:p w14:paraId="551F0B45" w14:textId="37102E5B" w:rsidR="00CD45C8" w:rsidRDefault="00CD45C8" w:rsidP="00D61C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730DB">
          <w:rPr>
            <w:rStyle w:val="PageNumber"/>
            <w:noProof/>
          </w:rPr>
          <w:t>6</w:t>
        </w:r>
        <w:r>
          <w:rPr>
            <w:rStyle w:val="PageNumber"/>
          </w:rPr>
          <w:fldChar w:fldCharType="end"/>
        </w:r>
      </w:p>
    </w:sdtContent>
  </w:sdt>
  <w:p w14:paraId="206D64B7" w14:textId="2422E3EE" w:rsidR="00C87AA2" w:rsidRPr="005662E8" w:rsidRDefault="00C87AA2" w:rsidP="00CD45C8">
    <w:pPr>
      <w:pStyle w:val="Footer"/>
      <w:ind w:right="360"/>
      <w:rPr>
        <w:lang w:val="en-US"/>
      </w:rPr>
    </w:pPr>
    <w:r>
      <w:rPr>
        <w:lang w:val="en-US"/>
      </w:rPr>
      <w:t>Approved by the Deans Office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F1299" w14:textId="77777777" w:rsidR="00282B0A" w:rsidRDefault="00282B0A" w:rsidP="000D04B7">
      <w:pPr>
        <w:spacing w:line="240" w:lineRule="auto"/>
      </w:pPr>
      <w:r>
        <w:separator/>
      </w:r>
    </w:p>
  </w:footnote>
  <w:footnote w:type="continuationSeparator" w:id="0">
    <w:p w14:paraId="36E62033" w14:textId="77777777" w:rsidR="00282B0A" w:rsidRDefault="00282B0A" w:rsidP="000D04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1B3AA1"/>
    <w:multiLevelType w:val="hybridMultilevel"/>
    <w:tmpl w:val="EBBC448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CF224A"/>
    <w:multiLevelType w:val="hybridMultilevel"/>
    <w:tmpl w:val="350423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6C400CC"/>
    <w:multiLevelType w:val="hybridMultilevel"/>
    <w:tmpl w:val="57A6F7F4"/>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FF08B3"/>
    <w:multiLevelType w:val="hybridMultilevel"/>
    <w:tmpl w:val="B6CA0F42"/>
    <w:lvl w:ilvl="0" w:tplc="34261AA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575B76"/>
    <w:multiLevelType w:val="hybridMultilevel"/>
    <w:tmpl w:val="89A854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A96C7E"/>
    <w:multiLevelType w:val="hybridMultilevel"/>
    <w:tmpl w:val="E6945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614CD0"/>
    <w:multiLevelType w:val="hybridMultilevel"/>
    <w:tmpl w:val="0F7E9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992AC8"/>
    <w:multiLevelType w:val="hybridMultilevel"/>
    <w:tmpl w:val="F96E7B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EA43A6"/>
    <w:multiLevelType w:val="hybridMultilevel"/>
    <w:tmpl w:val="D8AA81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39912B2"/>
    <w:multiLevelType w:val="hybridMultilevel"/>
    <w:tmpl w:val="B7BE81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D14BB4"/>
    <w:multiLevelType w:val="hybridMultilevel"/>
    <w:tmpl w:val="1C52E4F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4"/>
  </w:num>
  <w:num w:numId="2">
    <w:abstractNumId w:val="7"/>
  </w:num>
  <w:num w:numId="3">
    <w:abstractNumId w:val="11"/>
  </w:num>
  <w:num w:numId="4">
    <w:abstractNumId w:val="27"/>
  </w:num>
  <w:num w:numId="5">
    <w:abstractNumId w:val="0"/>
  </w:num>
  <w:num w:numId="6">
    <w:abstractNumId w:val="29"/>
  </w:num>
  <w:num w:numId="7">
    <w:abstractNumId w:val="26"/>
  </w:num>
  <w:num w:numId="8">
    <w:abstractNumId w:val="21"/>
  </w:num>
  <w:num w:numId="9">
    <w:abstractNumId w:val="32"/>
  </w:num>
  <w:num w:numId="10">
    <w:abstractNumId w:val="2"/>
  </w:num>
  <w:num w:numId="11">
    <w:abstractNumId w:val="19"/>
  </w:num>
  <w:num w:numId="12">
    <w:abstractNumId w:val="22"/>
  </w:num>
  <w:num w:numId="13">
    <w:abstractNumId w:val="10"/>
  </w:num>
  <w:num w:numId="14">
    <w:abstractNumId w:val="15"/>
  </w:num>
  <w:num w:numId="15">
    <w:abstractNumId w:val="20"/>
  </w:num>
  <w:num w:numId="16">
    <w:abstractNumId w:val="31"/>
  </w:num>
  <w:num w:numId="17">
    <w:abstractNumId w:val="9"/>
  </w:num>
  <w:num w:numId="18">
    <w:abstractNumId w:val="8"/>
  </w:num>
  <w:num w:numId="19">
    <w:abstractNumId w:val="6"/>
  </w:num>
  <w:num w:numId="20">
    <w:abstractNumId w:val="23"/>
  </w:num>
  <w:num w:numId="21">
    <w:abstractNumId w:val="1"/>
  </w:num>
  <w:num w:numId="22">
    <w:abstractNumId w:val="12"/>
  </w:num>
  <w:num w:numId="23">
    <w:abstractNumId w:val="18"/>
  </w:num>
  <w:num w:numId="24">
    <w:abstractNumId w:val="33"/>
  </w:num>
  <w:num w:numId="25">
    <w:abstractNumId w:val="4"/>
  </w:num>
  <w:num w:numId="26">
    <w:abstractNumId w:val="30"/>
  </w:num>
  <w:num w:numId="27">
    <w:abstractNumId w:val="17"/>
  </w:num>
  <w:num w:numId="28">
    <w:abstractNumId w:val="13"/>
  </w:num>
  <w:num w:numId="29">
    <w:abstractNumId w:val="28"/>
  </w:num>
  <w:num w:numId="30">
    <w:abstractNumId w:val="5"/>
  </w:num>
  <w:num w:numId="31">
    <w:abstractNumId w:val="25"/>
  </w:num>
  <w:num w:numId="32">
    <w:abstractNumId w:val="3"/>
  </w:num>
  <w:num w:numId="33">
    <w:abstractNumId w:val="24"/>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730DB"/>
    <w:rsid w:val="000D04B7"/>
    <w:rsid w:val="0015726F"/>
    <w:rsid w:val="001862A6"/>
    <w:rsid w:val="001A7DB2"/>
    <w:rsid w:val="001C7E72"/>
    <w:rsid w:val="001D5F1E"/>
    <w:rsid w:val="00212169"/>
    <w:rsid w:val="00234030"/>
    <w:rsid w:val="00282B0A"/>
    <w:rsid w:val="002C5059"/>
    <w:rsid w:val="002D326D"/>
    <w:rsid w:val="002E5044"/>
    <w:rsid w:val="002E6D8E"/>
    <w:rsid w:val="0034304C"/>
    <w:rsid w:val="0034666D"/>
    <w:rsid w:val="00371BCB"/>
    <w:rsid w:val="003824EF"/>
    <w:rsid w:val="0039599A"/>
    <w:rsid w:val="003A3568"/>
    <w:rsid w:val="003B3A05"/>
    <w:rsid w:val="003E6511"/>
    <w:rsid w:val="004213F2"/>
    <w:rsid w:val="00486DD4"/>
    <w:rsid w:val="004A662E"/>
    <w:rsid w:val="004C572B"/>
    <w:rsid w:val="004E2DE1"/>
    <w:rsid w:val="00503252"/>
    <w:rsid w:val="00524D4D"/>
    <w:rsid w:val="00530D92"/>
    <w:rsid w:val="005662E8"/>
    <w:rsid w:val="005E247B"/>
    <w:rsid w:val="006043A1"/>
    <w:rsid w:val="0064651E"/>
    <w:rsid w:val="00647573"/>
    <w:rsid w:val="00667EFF"/>
    <w:rsid w:val="00700E03"/>
    <w:rsid w:val="007341E4"/>
    <w:rsid w:val="00763252"/>
    <w:rsid w:val="00772766"/>
    <w:rsid w:val="00802C21"/>
    <w:rsid w:val="0082781C"/>
    <w:rsid w:val="0087190A"/>
    <w:rsid w:val="008A2AA6"/>
    <w:rsid w:val="008A43FD"/>
    <w:rsid w:val="008B55DD"/>
    <w:rsid w:val="008F3786"/>
    <w:rsid w:val="009079E4"/>
    <w:rsid w:val="009138EA"/>
    <w:rsid w:val="0093277E"/>
    <w:rsid w:val="00980CBD"/>
    <w:rsid w:val="009B748B"/>
    <w:rsid w:val="009C55F6"/>
    <w:rsid w:val="009D78BD"/>
    <w:rsid w:val="00A036CD"/>
    <w:rsid w:val="00A63A74"/>
    <w:rsid w:val="00AC4034"/>
    <w:rsid w:val="00AC7C4D"/>
    <w:rsid w:val="00AD65E2"/>
    <w:rsid w:val="00B244B9"/>
    <w:rsid w:val="00B30B98"/>
    <w:rsid w:val="00B5041B"/>
    <w:rsid w:val="00B57C17"/>
    <w:rsid w:val="00BA44A4"/>
    <w:rsid w:val="00C01367"/>
    <w:rsid w:val="00C87AA2"/>
    <w:rsid w:val="00CD45C8"/>
    <w:rsid w:val="00CE5E02"/>
    <w:rsid w:val="00CE7377"/>
    <w:rsid w:val="00D0415A"/>
    <w:rsid w:val="00D06F35"/>
    <w:rsid w:val="00D2106B"/>
    <w:rsid w:val="00D84196"/>
    <w:rsid w:val="00D96615"/>
    <w:rsid w:val="00DB0596"/>
    <w:rsid w:val="00DE50BC"/>
    <w:rsid w:val="00DE6C9F"/>
    <w:rsid w:val="00DF73F2"/>
    <w:rsid w:val="00E02072"/>
    <w:rsid w:val="00E40139"/>
    <w:rsid w:val="00E437B0"/>
    <w:rsid w:val="00E840C9"/>
    <w:rsid w:val="00E85EA5"/>
    <w:rsid w:val="00F33969"/>
    <w:rsid w:val="00F5784F"/>
    <w:rsid w:val="00F72286"/>
    <w:rsid w:val="00F93E07"/>
    <w:rsid w:val="00FD0204"/>
    <w:rsid w:val="00FE3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spacing w:line="240" w:lineRule="auto"/>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spacing w:line="240" w:lineRule="auto"/>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Heading2Char">
    <w:name w:val="Heading 2 Char"/>
    <w:basedOn w:val="DefaultParagraphFont"/>
    <w:link w:val="Heading2"/>
    <w:rsid w:val="0039599A"/>
    <w:rPr>
      <w:sz w:val="32"/>
      <w:szCs w:val="32"/>
    </w:rPr>
  </w:style>
  <w:style w:type="character" w:customStyle="1" w:styleId="Heading3Char">
    <w:name w:val="Heading 3 Char"/>
    <w:basedOn w:val="DefaultParagraphFont"/>
    <w:link w:val="Heading3"/>
    <w:rsid w:val="0039599A"/>
    <w:rPr>
      <w:rFonts w:ascii="Calibri" w:eastAsia="Calibri" w:hAnsi="Calibri" w:cs="Calibri"/>
      <w:b/>
      <w:color w:val="434343"/>
      <w:sz w:val="23"/>
      <w:szCs w:val="23"/>
    </w:rPr>
  </w:style>
  <w:style w:type="character" w:styleId="FollowedHyperlink">
    <w:name w:val="FollowedHyperlink"/>
    <w:basedOn w:val="DefaultParagraphFont"/>
    <w:uiPriority w:val="99"/>
    <w:semiHidden/>
    <w:unhideWhenUsed/>
    <w:rsid w:val="00D84196"/>
    <w:rPr>
      <w:color w:val="800080" w:themeColor="followedHyperlink"/>
      <w:u w:val="single"/>
    </w:rPr>
  </w:style>
  <w:style w:type="character" w:styleId="UnresolvedMention">
    <w:name w:val="Unresolved Mention"/>
    <w:basedOn w:val="DefaultParagraphFont"/>
    <w:uiPriority w:val="99"/>
    <w:semiHidden/>
    <w:unhideWhenUsed/>
    <w:rsid w:val="001572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914023">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56140258">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imeo.com/72777900" TargetMode="External"/><Relationship Id="rId18" Type="http://schemas.openxmlformats.org/officeDocument/2006/relationships/hyperlink" Target="mailto:counselingcenter@chaminade.edu"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secure.livechatinc.com/licence/2695732/open_chat.cgi?groups=46" TargetMode="External"/><Relationship Id="rId17"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hyperlink" Target="mailto:tutoring@chaminade.ed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elp.instructure.com/" TargetMode="External"/><Relationship Id="rId5" Type="http://schemas.openxmlformats.org/officeDocument/2006/relationships/styles" Target="styles.xml"/><Relationship Id="rId15" Type="http://schemas.openxmlformats.org/officeDocument/2006/relationships/hyperlink" Target="https://chaminade.edu/advising/kokua-ike/"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helpdesk@chaminade.edu"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0"/>
      <c:rAngAx val="0"/>
    </c:view3D>
    <c:floor>
      <c:thickness val="0"/>
    </c:floor>
    <c:sideWall>
      <c:thickness val="0"/>
    </c:sideWall>
    <c:backWall>
      <c:thickness val="0"/>
    </c:backWall>
    <c:plotArea>
      <c:layout/>
      <c:pie3DChart>
        <c:varyColors val="1"/>
        <c:ser>
          <c:idx val="0"/>
          <c:order val="0"/>
          <c:dLbls>
            <c:dLbl>
              <c:idx val="0"/>
              <c:tx>
                <c:rich>
                  <a:bodyPr/>
                  <a:lstStyle/>
                  <a:p>
                    <a:r>
                      <a:rPr lang="en-US"/>
                      <a:t>HW</a:t>
                    </a:r>
                  </a:p>
                  <a:p>
                    <a:r>
                      <a:rPr lang="en-US"/>
                      <a:t> 20%</a:t>
                    </a:r>
                  </a:p>
                </c:rich>
              </c:tx>
              <c:dLblPos val="outEnd"/>
              <c:showLegendKey val="1"/>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B43C-CC41-96C9-5EB89784C364}"/>
                </c:ext>
              </c:extLst>
            </c:dLbl>
            <c:dLbl>
              <c:idx val="1"/>
              <c:layout>
                <c:manualLayout>
                  <c:x val="0"/>
                  <c:y val="-5.5555555555555552E-2"/>
                </c:manualLayout>
              </c:layout>
              <c:tx>
                <c:rich>
                  <a:bodyPr/>
                  <a:lstStyle/>
                  <a:p>
                    <a:r>
                      <a:rPr lang="en-US" baseline="0"/>
                      <a:t>Final </a:t>
                    </a:r>
                  </a:p>
                  <a:p>
                    <a:r>
                      <a:rPr lang="en-US"/>
                      <a:t>10%</a:t>
                    </a:r>
                  </a:p>
                </c:rich>
              </c:tx>
              <c:dLblPos val="bestFit"/>
              <c:showLegendKey val="1"/>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B43C-CC41-96C9-5EB89784C364}"/>
                </c:ext>
              </c:extLst>
            </c:dLbl>
            <c:dLbl>
              <c:idx val="2"/>
              <c:layout>
                <c:manualLayout>
                  <c:x val="-2.5000000000000001E-2"/>
                  <c:y val="7.870370370370354E-2"/>
                </c:manualLayout>
              </c:layout>
              <c:tx>
                <c:rich>
                  <a:bodyPr/>
                  <a:lstStyle/>
                  <a:p>
                    <a:r>
                      <a:rPr lang="en-US"/>
                      <a:t>Notebook</a:t>
                    </a:r>
                  </a:p>
                  <a:p>
                    <a:r>
                      <a:rPr lang="en-US"/>
                      <a:t>10%</a:t>
                    </a:r>
                  </a:p>
                </c:rich>
              </c:tx>
              <c:dLblPos val="bestFit"/>
              <c:showLegendKey val="1"/>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B43C-CC41-96C9-5EB89784C364}"/>
                </c:ext>
              </c:extLst>
            </c:dLbl>
            <c:dLbl>
              <c:idx val="3"/>
              <c:layout>
                <c:manualLayout>
                  <c:x val="0"/>
                  <c:y val="0.10185185185185185"/>
                </c:manualLayout>
              </c:layout>
              <c:tx>
                <c:rich>
                  <a:bodyPr/>
                  <a:lstStyle/>
                  <a:p>
                    <a:r>
                      <a:rPr lang="en-US"/>
                      <a:t>Quizzes</a:t>
                    </a:r>
                  </a:p>
                  <a:p>
                    <a:r>
                      <a:rPr lang="en-US"/>
                      <a:t> 20%</a:t>
                    </a:r>
                  </a:p>
                </c:rich>
              </c:tx>
              <c:dLblPos val="bestFit"/>
              <c:showLegendKey val="1"/>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B43C-CC41-96C9-5EB89784C364}"/>
                </c:ext>
              </c:extLst>
            </c:dLbl>
            <c:dLbl>
              <c:idx val="4"/>
              <c:layout>
                <c:manualLayout>
                  <c:x val="0"/>
                  <c:y val="-2.3148148148148147E-2"/>
                </c:manualLayout>
              </c:layout>
              <c:tx>
                <c:rich>
                  <a:bodyPr/>
                  <a:lstStyle/>
                  <a:p>
                    <a:r>
                      <a:rPr lang="en-US"/>
                      <a:t>Comps </a:t>
                    </a:r>
                  </a:p>
                  <a:p>
                    <a:r>
                      <a:rPr lang="en-US"/>
                      <a:t>30%</a:t>
                    </a:r>
                  </a:p>
                </c:rich>
              </c:tx>
              <c:dLblPos val="bestFit"/>
              <c:showLegendKey val="1"/>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B43C-CC41-96C9-5EB89784C364}"/>
                </c:ext>
              </c:extLst>
            </c:dLbl>
            <c:dLbl>
              <c:idx val="5"/>
              <c:tx>
                <c:rich>
                  <a:bodyPr/>
                  <a:lstStyle/>
                  <a:p>
                    <a:r>
                      <a:rPr lang="en-US"/>
                      <a:t>Part/Attend </a:t>
                    </a:r>
                  </a:p>
                  <a:p>
                    <a:r>
                      <a:rPr lang="en-US"/>
                      <a:t>10%</a:t>
                    </a:r>
                  </a:p>
                </c:rich>
              </c:tx>
              <c:dLblPos val="outEnd"/>
              <c:showLegendKey val="1"/>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B43C-CC41-96C9-5EB89784C364}"/>
                </c:ext>
              </c:extLst>
            </c:dLbl>
            <c:spPr>
              <a:noFill/>
              <a:ln>
                <a:noFill/>
              </a:ln>
              <a:effectLst/>
            </c:spPr>
            <c:txPr>
              <a:bodyPr/>
              <a:lstStyle/>
              <a:p>
                <a:pPr>
                  <a:defRPr b="1"/>
                </a:pPr>
                <a:endParaRPr lang="en-US"/>
              </a:p>
            </c:txPr>
            <c:dLblPos val="outEnd"/>
            <c:showLegendKey val="1"/>
            <c:showVal val="1"/>
            <c:showCatName val="1"/>
            <c:showSerName val="0"/>
            <c:showPercent val="0"/>
            <c:showBubbleSize val="0"/>
            <c:showLeaderLines val="0"/>
            <c:extLst>
              <c:ext xmlns:c15="http://schemas.microsoft.com/office/drawing/2012/chart" uri="{CE6537A1-D6FC-4f65-9D91-7224C49458BB}"/>
            </c:extLst>
          </c:dLbls>
          <c:cat>
            <c:strRef>
              <c:f>Sheet1!$A$2:$A$7</c:f>
              <c:strCache>
                <c:ptCount val="6"/>
                <c:pt idx="0">
                  <c:v>HW</c:v>
                </c:pt>
                <c:pt idx="1">
                  <c:v>Attend</c:v>
                </c:pt>
                <c:pt idx="2">
                  <c:v>Notebook</c:v>
                </c:pt>
                <c:pt idx="3">
                  <c:v>Quizzes</c:v>
                </c:pt>
                <c:pt idx="4">
                  <c:v>Comps.</c:v>
                </c:pt>
                <c:pt idx="5">
                  <c:v>Participation</c:v>
                </c:pt>
              </c:strCache>
            </c:strRef>
          </c:cat>
          <c:val>
            <c:numRef>
              <c:f>Sheet1!$B$2:$B$7</c:f>
              <c:numCache>
                <c:formatCode>0%</c:formatCode>
                <c:ptCount val="6"/>
                <c:pt idx="0">
                  <c:v>0.2</c:v>
                </c:pt>
                <c:pt idx="1">
                  <c:v>0.1</c:v>
                </c:pt>
                <c:pt idx="2">
                  <c:v>0.15</c:v>
                </c:pt>
                <c:pt idx="3">
                  <c:v>0.15</c:v>
                </c:pt>
                <c:pt idx="4">
                  <c:v>0.3</c:v>
                </c:pt>
                <c:pt idx="5">
                  <c:v>0.1</c:v>
                </c:pt>
              </c:numCache>
            </c:numRef>
          </c:val>
          <c:extLst>
            <c:ext xmlns:c16="http://schemas.microsoft.com/office/drawing/2014/chart" uri="{C3380CC4-5D6E-409C-BE32-E72D297353CC}">
              <c16:uniqueId val="{00000006-B43C-CC41-96C9-5EB89784C364}"/>
            </c:ext>
          </c:extLst>
        </c:ser>
        <c:dLbls>
          <c:showLegendKey val="0"/>
          <c:showVal val="1"/>
          <c:showCatName val="0"/>
          <c:showSerName val="0"/>
          <c:showPercent val="0"/>
          <c:showBubbleSize val="0"/>
          <c:showLeaderLines val="0"/>
        </c:dLbls>
      </c:pie3DChart>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3206</Words>
  <Characters>18278</Characters>
  <Application>Microsoft Office Word</Application>
  <DocSecurity>0</DocSecurity>
  <Lines>152</Lines>
  <Paragraphs>42</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
      <vt:lpstr>        1. University Course Catalog Description</vt:lpstr>
      <vt:lpstr>        2. Course Overview </vt:lpstr>
      <vt:lpstr>        4. Course Learning Outcomes and Linkage to Program Learning Outcomes</vt:lpstr>
      <vt:lpstr>        5. Course Prerequisites</vt:lpstr>
      <vt:lpstr>        6. Required Learning Materials</vt:lpstr>
      <vt:lpstr>There is no required text for this lab.  All necessary protocols and reading wil</vt:lpstr>
      <vt:lpstr>        7. Course Website: https://chaminade.instructure.com/courses/17246</vt:lpstr>
      <vt:lpstr>        8.1 Technical Assistance for Canvas Users:</vt:lpstr>
      <vt:lpstr>        8.2 Tutoring and Writing Services </vt:lpstr>
      <vt:lpstr>        9. Assessment</vt:lpstr>
      <vt:lpstr>        11. (Tentative) Course Schedule (subject to change as instructor deems necessary</vt:lpstr>
      <vt:lpstr>        12.1 Alignment of Natural Sciences Courses with Marianist and Hawaiian values of</vt:lpstr>
      <vt:lpstr>        12.2 Alignment of BI210L with Marianist and Hawaiian values of the University</vt:lpstr>
      <vt:lpstr>        13.1. Late Work Policy </vt:lpstr>
      <vt:lpstr>        13.2. Grades of "Incomplete"</vt:lpstr>
      <vt:lpstr>        13.3. Writing Policy </vt:lpstr>
      <vt:lpstr>    13.6. Disability Access</vt:lpstr>
      <vt:lpstr>    13.7. Title IX Compliance</vt:lpstr>
      <vt:lpstr>        </vt:lpstr>
    </vt:vector>
  </TitlesOfParts>
  <Company>Hewlett-Packard Company</Company>
  <LinksUpToDate>false</LinksUpToDate>
  <CharactersWithSpaces>21442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Jolene Cogbill</cp:lastModifiedBy>
  <cp:revision>2</cp:revision>
  <cp:lastPrinted>2019-07-22T22:06:00Z</cp:lastPrinted>
  <dcterms:created xsi:type="dcterms:W3CDTF">2022-01-09T08:03:00Z</dcterms:created>
  <dcterms:modified xsi:type="dcterms:W3CDTF">2022-01-09T08:03:00Z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