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B88" w:rsidRPr="00A10CCD" w:rsidRDefault="00940B88" w:rsidP="0058474E">
      <w:pPr>
        <w:pStyle w:val="Heading1"/>
        <w:rPr>
          <w:sz w:val="22"/>
          <w:szCs w:val="22"/>
        </w:rPr>
      </w:pPr>
      <w:r w:rsidRPr="00A10CCD">
        <w:rPr>
          <w:sz w:val="22"/>
          <w:szCs w:val="22"/>
        </w:rPr>
        <w:t xml:space="preserve">       </w:t>
      </w:r>
      <w:r w:rsidR="0058474E" w:rsidRPr="00A10CCD">
        <w:rPr>
          <w:sz w:val="22"/>
          <w:szCs w:val="22"/>
        </w:rPr>
        <w:t xml:space="preserve">    </w:t>
      </w:r>
      <w:r w:rsidRPr="00A10CCD">
        <w:rPr>
          <w:sz w:val="22"/>
          <w:szCs w:val="22"/>
        </w:rPr>
        <w:t xml:space="preserve">   </w:t>
      </w:r>
      <w:r w:rsidR="0058474E" w:rsidRPr="00A10CCD">
        <w:rPr>
          <w:sz w:val="22"/>
          <w:szCs w:val="22"/>
        </w:rPr>
        <w:t xml:space="preserve">        C </w:t>
      </w:r>
      <w:r w:rsidRPr="00A10CCD">
        <w:rPr>
          <w:sz w:val="22"/>
          <w:szCs w:val="22"/>
        </w:rPr>
        <w:t>H A M I N A D E   U N I V E R S I T Y   S Y L L A B U S</w:t>
      </w:r>
    </w:p>
    <w:p w:rsidR="00940B88" w:rsidRPr="00A10CCD" w:rsidRDefault="00940B88" w:rsidP="0058474E">
      <w:pPr>
        <w:tabs>
          <w:tab w:val="right" w:pos="8640"/>
        </w:tabs>
        <w:jc w:val="both"/>
        <w:rPr>
          <w:b/>
          <w:sz w:val="22"/>
          <w:szCs w:val="22"/>
        </w:rPr>
      </w:pPr>
      <w:r w:rsidRPr="00A10CCD">
        <w:rPr>
          <w:b/>
          <w:sz w:val="22"/>
          <w:szCs w:val="22"/>
        </w:rPr>
        <w:tab/>
      </w:r>
    </w:p>
    <w:p w:rsidR="00940B88" w:rsidRPr="00A10CCD" w:rsidRDefault="00940B88" w:rsidP="0058474E">
      <w:pPr>
        <w:tabs>
          <w:tab w:val="left" w:pos="720"/>
        </w:tabs>
        <w:jc w:val="both"/>
        <w:rPr>
          <w:b/>
          <w:sz w:val="22"/>
          <w:szCs w:val="22"/>
        </w:rPr>
      </w:pPr>
      <w:r w:rsidRPr="00A10CCD">
        <w:rPr>
          <w:b/>
          <w:sz w:val="22"/>
          <w:szCs w:val="22"/>
          <w:u w:val="single"/>
        </w:rPr>
        <w:t>COURSE TITLE:</w:t>
      </w:r>
      <w:r w:rsidRPr="00A10CCD">
        <w:rPr>
          <w:b/>
          <w:sz w:val="22"/>
          <w:szCs w:val="22"/>
        </w:rPr>
        <w:t xml:space="preserve">  CJ 4</w:t>
      </w:r>
      <w:r w:rsidR="00762F2D" w:rsidRPr="00A10CCD">
        <w:rPr>
          <w:b/>
          <w:sz w:val="22"/>
          <w:szCs w:val="22"/>
        </w:rPr>
        <w:t>65</w:t>
      </w:r>
      <w:r w:rsidRPr="00A10CCD">
        <w:rPr>
          <w:b/>
          <w:sz w:val="22"/>
          <w:szCs w:val="22"/>
        </w:rPr>
        <w:t xml:space="preserve">: </w:t>
      </w:r>
      <w:r w:rsidR="00762F2D" w:rsidRPr="00A10CCD">
        <w:rPr>
          <w:b/>
          <w:sz w:val="22"/>
          <w:szCs w:val="22"/>
        </w:rPr>
        <w:t>NARCOTICS and DRUG CRIMES.</w:t>
      </w:r>
    </w:p>
    <w:p w:rsidR="00940B88" w:rsidRPr="00A10CCD" w:rsidRDefault="00940B88" w:rsidP="0058474E">
      <w:pPr>
        <w:tabs>
          <w:tab w:val="left" w:pos="720"/>
        </w:tabs>
        <w:jc w:val="both"/>
        <w:rPr>
          <w:b/>
          <w:sz w:val="22"/>
          <w:szCs w:val="22"/>
        </w:rPr>
      </w:pPr>
      <w:r w:rsidRPr="00A10CCD">
        <w:rPr>
          <w:b/>
          <w:sz w:val="22"/>
          <w:szCs w:val="22"/>
          <w:u w:val="single"/>
        </w:rPr>
        <w:t>SEMESTER:</w:t>
      </w:r>
      <w:r w:rsidRPr="00A10CCD">
        <w:rPr>
          <w:b/>
          <w:sz w:val="22"/>
          <w:szCs w:val="22"/>
        </w:rPr>
        <w:t xml:space="preserve"> 20</w:t>
      </w:r>
      <w:r w:rsidR="00695DB5">
        <w:rPr>
          <w:b/>
          <w:sz w:val="22"/>
          <w:szCs w:val="22"/>
        </w:rPr>
        <w:t>2</w:t>
      </w:r>
      <w:r w:rsidR="001314B0">
        <w:rPr>
          <w:b/>
          <w:sz w:val="22"/>
          <w:szCs w:val="22"/>
        </w:rPr>
        <w:t>1</w:t>
      </w:r>
      <w:r w:rsidRPr="00A10CCD">
        <w:rPr>
          <w:b/>
          <w:sz w:val="22"/>
          <w:szCs w:val="22"/>
        </w:rPr>
        <w:t xml:space="preserve"> </w:t>
      </w:r>
      <w:r w:rsidR="00494814" w:rsidRPr="00A10CCD">
        <w:rPr>
          <w:b/>
          <w:sz w:val="22"/>
          <w:szCs w:val="22"/>
        </w:rPr>
        <w:t>Spring</w:t>
      </w:r>
      <w:r w:rsidR="00F61F75" w:rsidRPr="00A10CCD">
        <w:rPr>
          <w:b/>
          <w:sz w:val="22"/>
          <w:szCs w:val="22"/>
        </w:rPr>
        <w:t xml:space="preserve"> </w:t>
      </w:r>
      <w:r w:rsidR="00BC7695" w:rsidRPr="00A10CCD">
        <w:rPr>
          <w:b/>
          <w:sz w:val="22"/>
          <w:szCs w:val="22"/>
        </w:rPr>
        <w:t xml:space="preserve">Day </w:t>
      </w:r>
      <w:r w:rsidR="00F61F75" w:rsidRPr="00A10CCD">
        <w:rPr>
          <w:b/>
          <w:sz w:val="22"/>
          <w:szCs w:val="22"/>
        </w:rPr>
        <w:t>Semester</w:t>
      </w:r>
      <w:r w:rsidR="00712CD4" w:rsidRPr="00A10CCD">
        <w:rPr>
          <w:b/>
          <w:sz w:val="22"/>
          <w:szCs w:val="22"/>
        </w:rPr>
        <w:t>.</w:t>
      </w:r>
      <w:r w:rsidR="00275E1B" w:rsidRPr="00A10CCD">
        <w:rPr>
          <w:b/>
          <w:sz w:val="22"/>
          <w:szCs w:val="22"/>
        </w:rPr>
        <w:t xml:space="preserve"> </w:t>
      </w:r>
    </w:p>
    <w:p w:rsidR="00940B88" w:rsidRPr="00A10CCD" w:rsidRDefault="00940B88" w:rsidP="0058474E">
      <w:pPr>
        <w:tabs>
          <w:tab w:val="left" w:pos="720"/>
        </w:tabs>
        <w:jc w:val="both"/>
        <w:rPr>
          <w:b/>
          <w:sz w:val="22"/>
          <w:szCs w:val="22"/>
        </w:rPr>
      </w:pPr>
      <w:r w:rsidRPr="00A10CCD">
        <w:rPr>
          <w:b/>
          <w:sz w:val="22"/>
          <w:szCs w:val="22"/>
          <w:u w:val="single"/>
        </w:rPr>
        <w:t>DAY/ TIME/PLACE:</w:t>
      </w:r>
      <w:r w:rsidRPr="00A10CCD">
        <w:rPr>
          <w:b/>
          <w:sz w:val="22"/>
          <w:szCs w:val="22"/>
        </w:rPr>
        <w:t xml:space="preserve"> </w:t>
      </w:r>
      <w:r w:rsidR="00E15257">
        <w:rPr>
          <w:b/>
          <w:sz w:val="22"/>
          <w:szCs w:val="22"/>
        </w:rPr>
        <w:t xml:space="preserve">Monday, Wednesday </w:t>
      </w:r>
      <w:r w:rsidR="00F61F75" w:rsidRPr="00A10CCD">
        <w:rPr>
          <w:b/>
          <w:sz w:val="22"/>
          <w:szCs w:val="22"/>
        </w:rPr>
        <w:t xml:space="preserve">and </w:t>
      </w:r>
      <w:r w:rsidR="00E15257">
        <w:rPr>
          <w:b/>
          <w:sz w:val="22"/>
          <w:szCs w:val="22"/>
        </w:rPr>
        <w:t>Fri</w:t>
      </w:r>
      <w:r w:rsidR="00F61F75" w:rsidRPr="00A10CCD">
        <w:rPr>
          <w:b/>
          <w:sz w:val="22"/>
          <w:szCs w:val="22"/>
        </w:rPr>
        <w:t>days</w:t>
      </w:r>
      <w:r w:rsidRPr="00A10CCD">
        <w:rPr>
          <w:b/>
          <w:sz w:val="22"/>
          <w:szCs w:val="22"/>
        </w:rPr>
        <w:t xml:space="preserve">, </w:t>
      </w:r>
      <w:r w:rsidR="001314B0">
        <w:rPr>
          <w:b/>
          <w:sz w:val="22"/>
          <w:szCs w:val="22"/>
        </w:rPr>
        <w:t>11</w:t>
      </w:r>
      <w:r w:rsidR="00BC7695" w:rsidRPr="00A10CCD">
        <w:rPr>
          <w:b/>
          <w:sz w:val="22"/>
          <w:szCs w:val="22"/>
        </w:rPr>
        <w:t>:30</w:t>
      </w:r>
      <w:r w:rsidRPr="00A10CCD">
        <w:rPr>
          <w:b/>
          <w:sz w:val="22"/>
          <w:szCs w:val="22"/>
        </w:rPr>
        <w:t xml:space="preserve"> a</w:t>
      </w:r>
      <w:r w:rsidR="00C824ED" w:rsidRPr="00A10CCD">
        <w:rPr>
          <w:b/>
          <w:sz w:val="22"/>
          <w:szCs w:val="22"/>
        </w:rPr>
        <w:t>.</w:t>
      </w:r>
      <w:r w:rsidRPr="00A10CCD">
        <w:rPr>
          <w:b/>
          <w:sz w:val="22"/>
          <w:szCs w:val="22"/>
        </w:rPr>
        <w:t>m</w:t>
      </w:r>
      <w:r w:rsidR="00C824ED" w:rsidRPr="00A10CCD">
        <w:rPr>
          <w:b/>
          <w:sz w:val="22"/>
          <w:szCs w:val="22"/>
        </w:rPr>
        <w:t>.</w:t>
      </w:r>
      <w:r w:rsidRPr="00A10CCD">
        <w:rPr>
          <w:b/>
          <w:sz w:val="22"/>
          <w:szCs w:val="22"/>
        </w:rPr>
        <w:t xml:space="preserve"> to</w:t>
      </w:r>
      <w:r w:rsidR="00762F2D" w:rsidRPr="00A10CCD">
        <w:rPr>
          <w:b/>
          <w:sz w:val="22"/>
          <w:szCs w:val="22"/>
        </w:rPr>
        <w:t xml:space="preserve"> 1</w:t>
      </w:r>
      <w:r w:rsidR="001314B0">
        <w:rPr>
          <w:b/>
          <w:sz w:val="22"/>
          <w:szCs w:val="22"/>
        </w:rPr>
        <w:t>2</w:t>
      </w:r>
      <w:r w:rsidR="00494814" w:rsidRPr="00A10CCD">
        <w:rPr>
          <w:b/>
          <w:sz w:val="22"/>
          <w:szCs w:val="22"/>
        </w:rPr>
        <w:t>:</w:t>
      </w:r>
      <w:r w:rsidR="00695DB5">
        <w:rPr>
          <w:b/>
          <w:sz w:val="22"/>
          <w:szCs w:val="22"/>
        </w:rPr>
        <w:t>2</w:t>
      </w:r>
      <w:r w:rsidR="00494814" w:rsidRPr="00A10CCD">
        <w:rPr>
          <w:b/>
          <w:sz w:val="22"/>
          <w:szCs w:val="22"/>
        </w:rPr>
        <w:t xml:space="preserve">0 </w:t>
      </w:r>
      <w:r w:rsidR="00062759" w:rsidRPr="00A10CCD">
        <w:rPr>
          <w:b/>
          <w:sz w:val="22"/>
          <w:szCs w:val="22"/>
        </w:rPr>
        <w:t>p</w:t>
      </w:r>
      <w:r w:rsidR="00494814" w:rsidRPr="00A10CCD">
        <w:rPr>
          <w:b/>
          <w:sz w:val="22"/>
          <w:szCs w:val="22"/>
        </w:rPr>
        <w:t>.m.</w:t>
      </w:r>
      <w:r w:rsidR="00712CD4" w:rsidRPr="00A10CCD">
        <w:rPr>
          <w:b/>
          <w:sz w:val="22"/>
          <w:szCs w:val="22"/>
        </w:rPr>
        <w:t xml:space="preserve"> </w:t>
      </w:r>
      <w:r w:rsidR="00062759" w:rsidRPr="00A10CCD">
        <w:rPr>
          <w:b/>
          <w:sz w:val="22"/>
          <w:szCs w:val="22"/>
        </w:rPr>
        <w:t>BS 10</w:t>
      </w:r>
      <w:r w:rsidR="003606DB">
        <w:rPr>
          <w:b/>
          <w:sz w:val="22"/>
          <w:szCs w:val="22"/>
        </w:rPr>
        <w:t>1</w:t>
      </w:r>
      <w:r w:rsidR="00103E26">
        <w:rPr>
          <w:b/>
          <w:sz w:val="22"/>
          <w:szCs w:val="22"/>
        </w:rPr>
        <w:t xml:space="preserve"> or online via Canvas platform.</w:t>
      </w:r>
    </w:p>
    <w:p w:rsidR="00940B88" w:rsidRPr="00A10CCD" w:rsidRDefault="00940B88" w:rsidP="0058474E">
      <w:pPr>
        <w:tabs>
          <w:tab w:val="left" w:pos="720"/>
        </w:tabs>
        <w:jc w:val="both"/>
        <w:rPr>
          <w:b/>
          <w:sz w:val="22"/>
          <w:szCs w:val="22"/>
        </w:rPr>
      </w:pPr>
      <w:r w:rsidRPr="00A10CCD">
        <w:rPr>
          <w:b/>
          <w:sz w:val="22"/>
          <w:szCs w:val="22"/>
          <w:u w:val="single"/>
        </w:rPr>
        <w:t>INSTRUCTOR:</w:t>
      </w:r>
      <w:r w:rsidRPr="00A10CCD">
        <w:rPr>
          <w:b/>
          <w:sz w:val="22"/>
          <w:szCs w:val="22"/>
        </w:rPr>
        <w:t xml:space="preserve">   Collin K. C. Lau, J. D.</w:t>
      </w:r>
    </w:p>
    <w:p w:rsidR="002F28E7" w:rsidRPr="00A10CCD" w:rsidRDefault="00940B88" w:rsidP="0058474E">
      <w:pPr>
        <w:tabs>
          <w:tab w:val="left" w:pos="720"/>
        </w:tabs>
        <w:jc w:val="both"/>
        <w:rPr>
          <w:b/>
          <w:sz w:val="22"/>
          <w:szCs w:val="22"/>
        </w:rPr>
      </w:pPr>
      <w:r w:rsidRPr="00A10CCD">
        <w:rPr>
          <w:b/>
          <w:sz w:val="22"/>
          <w:szCs w:val="22"/>
          <w:u w:val="single"/>
        </w:rPr>
        <w:t>TELEPHONE:</w:t>
      </w:r>
      <w:r w:rsidR="0058474E" w:rsidRPr="00A10CCD">
        <w:rPr>
          <w:b/>
          <w:sz w:val="22"/>
          <w:szCs w:val="22"/>
        </w:rPr>
        <w:t xml:space="preserve">    735</w:t>
      </w:r>
      <w:r w:rsidR="0058474E" w:rsidRPr="00A10CCD">
        <w:rPr>
          <w:b/>
          <w:sz w:val="22"/>
          <w:szCs w:val="22"/>
        </w:rPr>
        <w:noBreakHyphen/>
        <w:t>4882.</w:t>
      </w:r>
      <w:r w:rsidR="00275E1B" w:rsidRPr="00A10CCD">
        <w:rPr>
          <w:b/>
          <w:sz w:val="22"/>
          <w:szCs w:val="22"/>
        </w:rPr>
        <w:t xml:space="preserve"> </w:t>
      </w:r>
    </w:p>
    <w:p w:rsidR="00940B88" w:rsidRPr="00A10CCD" w:rsidRDefault="00940B88" w:rsidP="0058474E">
      <w:pPr>
        <w:tabs>
          <w:tab w:val="left" w:pos="720"/>
        </w:tabs>
        <w:jc w:val="both"/>
        <w:rPr>
          <w:b/>
          <w:sz w:val="22"/>
          <w:szCs w:val="22"/>
        </w:rPr>
      </w:pPr>
      <w:r w:rsidRPr="00A10CCD">
        <w:rPr>
          <w:b/>
          <w:sz w:val="22"/>
          <w:szCs w:val="22"/>
          <w:u w:val="single"/>
        </w:rPr>
        <w:t>E-MAIL:</w:t>
      </w:r>
      <w:r w:rsidRPr="00A10CCD">
        <w:rPr>
          <w:b/>
          <w:sz w:val="22"/>
          <w:szCs w:val="22"/>
        </w:rPr>
        <w:t xml:space="preserve">  clau@chaminade.edu</w:t>
      </w:r>
    </w:p>
    <w:p w:rsidR="0058474E" w:rsidRPr="00A10CCD" w:rsidRDefault="00C824ED" w:rsidP="0058474E">
      <w:pPr>
        <w:jc w:val="both"/>
        <w:rPr>
          <w:b/>
          <w:bCs/>
          <w:sz w:val="22"/>
          <w:szCs w:val="22"/>
        </w:rPr>
      </w:pPr>
      <w:r w:rsidRPr="00A10CCD">
        <w:rPr>
          <w:b/>
          <w:sz w:val="22"/>
          <w:szCs w:val="22"/>
          <w:u w:val="single"/>
        </w:rPr>
        <w:t>OFFICE HRS:</w:t>
      </w:r>
      <w:r w:rsidRPr="00A10CCD">
        <w:rPr>
          <w:b/>
          <w:sz w:val="22"/>
          <w:szCs w:val="22"/>
        </w:rPr>
        <w:t xml:space="preserve"> </w:t>
      </w:r>
      <w:r w:rsidR="00F61F75" w:rsidRPr="00A10CCD">
        <w:rPr>
          <w:b/>
          <w:sz w:val="22"/>
          <w:szCs w:val="22"/>
        </w:rPr>
        <w:t xml:space="preserve">M/W/F </w:t>
      </w:r>
      <w:r w:rsidR="003606DB">
        <w:rPr>
          <w:b/>
          <w:sz w:val="22"/>
          <w:szCs w:val="22"/>
        </w:rPr>
        <w:t>7</w:t>
      </w:r>
      <w:r w:rsidR="00BC7695" w:rsidRPr="00A10CCD">
        <w:rPr>
          <w:b/>
          <w:sz w:val="22"/>
          <w:szCs w:val="22"/>
        </w:rPr>
        <w:t>:</w:t>
      </w:r>
      <w:r w:rsidR="003606DB">
        <w:rPr>
          <w:b/>
          <w:sz w:val="22"/>
          <w:szCs w:val="22"/>
        </w:rPr>
        <w:t>3</w:t>
      </w:r>
      <w:r w:rsidR="00BC7695" w:rsidRPr="00A10CCD">
        <w:rPr>
          <w:b/>
          <w:sz w:val="22"/>
          <w:szCs w:val="22"/>
        </w:rPr>
        <w:t>0</w:t>
      </w:r>
      <w:r w:rsidR="006945F8" w:rsidRPr="00A10CCD">
        <w:rPr>
          <w:b/>
          <w:sz w:val="22"/>
          <w:szCs w:val="22"/>
        </w:rPr>
        <w:t xml:space="preserve"> </w:t>
      </w:r>
      <w:r w:rsidR="00C15A44" w:rsidRPr="00A10CCD">
        <w:rPr>
          <w:b/>
          <w:sz w:val="22"/>
          <w:szCs w:val="22"/>
        </w:rPr>
        <w:t xml:space="preserve">to </w:t>
      </w:r>
      <w:r w:rsidR="00BC7695" w:rsidRPr="00A10CCD">
        <w:rPr>
          <w:b/>
          <w:sz w:val="22"/>
          <w:szCs w:val="22"/>
        </w:rPr>
        <w:t>8</w:t>
      </w:r>
      <w:r w:rsidR="006945F8" w:rsidRPr="00A10CCD">
        <w:rPr>
          <w:b/>
          <w:sz w:val="22"/>
          <w:szCs w:val="22"/>
        </w:rPr>
        <w:t xml:space="preserve"> </w:t>
      </w:r>
      <w:r w:rsidR="00C15A44" w:rsidRPr="00A10CCD">
        <w:rPr>
          <w:b/>
          <w:sz w:val="22"/>
          <w:szCs w:val="22"/>
        </w:rPr>
        <w:t>a.m.</w:t>
      </w:r>
      <w:r w:rsidR="00C56940">
        <w:rPr>
          <w:b/>
          <w:sz w:val="22"/>
          <w:szCs w:val="22"/>
        </w:rPr>
        <w:t xml:space="preserve">, 11:30 to 12 noon </w:t>
      </w:r>
      <w:r w:rsidR="00C15A44" w:rsidRPr="00A10CCD">
        <w:rPr>
          <w:b/>
          <w:sz w:val="22"/>
          <w:szCs w:val="22"/>
        </w:rPr>
        <w:t xml:space="preserve">by appointment in </w:t>
      </w:r>
      <w:r w:rsidR="006E6FBE">
        <w:rPr>
          <w:b/>
          <w:sz w:val="22"/>
          <w:szCs w:val="22"/>
        </w:rPr>
        <w:t>Hale Hoaloha 203B</w:t>
      </w:r>
      <w:r w:rsidR="00C15A44" w:rsidRPr="00A10CCD">
        <w:rPr>
          <w:b/>
          <w:sz w:val="22"/>
          <w:szCs w:val="22"/>
        </w:rPr>
        <w:t>.</w:t>
      </w:r>
    </w:p>
    <w:p w:rsidR="00940B88" w:rsidRPr="00A10CCD" w:rsidRDefault="00940B88" w:rsidP="0058474E">
      <w:pPr>
        <w:tabs>
          <w:tab w:val="left" w:pos="720"/>
        </w:tabs>
        <w:jc w:val="both"/>
        <w:rPr>
          <w:b/>
          <w:sz w:val="22"/>
          <w:szCs w:val="22"/>
          <w:u w:val="single"/>
        </w:rPr>
      </w:pPr>
    </w:p>
    <w:p w:rsidR="00940B88" w:rsidRPr="00A10CCD" w:rsidRDefault="00940B88" w:rsidP="0058474E">
      <w:pPr>
        <w:tabs>
          <w:tab w:val="left" w:pos="720"/>
        </w:tabs>
        <w:jc w:val="both"/>
        <w:rPr>
          <w:b/>
          <w:sz w:val="22"/>
          <w:szCs w:val="22"/>
        </w:rPr>
      </w:pPr>
      <w:r w:rsidRPr="00A10CCD">
        <w:rPr>
          <w:b/>
          <w:sz w:val="22"/>
          <w:szCs w:val="22"/>
          <w:u w:val="single"/>
        </w:rPr>
        <w:t>BIOGRAPHY:</w:t>
      </w:r>
      <w:r w:rsidRPr="00A10CCD">
        <w:rPr>
          <w:b/>
          <w:sz w:val="22"/>
          <w:szCs w:val="22"/>
        </w:rPr>
        <w:t xml:space="preserve">    Mr. Lau is a full-time Lecturer in the Criminology and Criminal Justice department at Chaminade University.  He received a Bachelor of Education degree from the University of Hawaii and a Juris Doctorate from the Richardson School of Law.  Mr. Lau has worked as a law clerk for the Hawaii Supreme Court, a Deputy Prosecuting Attorney, a Deputy Corporation Counsel and in the private practice of law. Mr. Lau also worked two terms as an Independent Counsel to the Oahu Grand Jury.</w:t>
      </w:r>
    </w:p>
    <w:p w:rsidR="00940B88" w:rsidRPr="00A10CCD" w:rsidRDefault="00940B88" w:rsidP="0058474E">
      <w:pPr>
        <w:tabs>
          <w:tab w:val="left" w:pos="720"/>
        </w:tabs>
        <w:jc w:val="both"/>
        <w:rPr>
          <w:b/>
          <w:sz w:val="22"/>
          <w:szCs w:val="22"/>
          <w:u w:val="single"/>
        </w:rPr>
      </w:pPr>
    </w:p>
    <w:p w:rsidR="00762F2D" w:rsidRPr="00A10CCD" w:rsidRDefault="00940B88" w:rsidP="00762F2D">
      <w:pPr>
        <w:tabs>
          <w:tab w:val="left" w:pos="720"/>
        </w:tabs>
        <w:jc w:val="both"/>
        <w:rPr>
          <w:b/>
          <w:sz w:val="22"/>
          <w:szCs w:val="22"/>
        </w:rPr>
      </w:pPr>
      <w:r w:rsidRPr="00A10CCD">
        <w:rPr>
          <w:b/>
          <w:sz w:val="22"/>
          <w:szCs w:val="22"/>
          <w:u w:val="single"/>
        </w:rPr>
        <w:t>COURSE DESCRIPTION:</w:t>
      </w:r>
      <w:r w:rsidRPr="00A10CCD">
        <w:rPr>
          <w:b/>
          <w:sz w:val="22"/>
          <w:szCs w:val="22"/>
        </w:rPr>
        <w:t xml:space="preserve">   </w:t>
      </w:r>
      <w:r w:rsidR="00762F2D" w:rsidRPr="00A10CCD">
        <w:rPr>
          <w:b/>
          <w:sz w:val="22"/>
          <w:szCs w:val="22"/>
        </w:rPr>
        <w:t>An examination of the history of drugs, current trends of drug abuse and enforcement techniques. Examines both source and demand reduction strategies. Role of law enforcement agencies in detection and prosecution of drug offenses.</w:t>
      </w:r>
    </w:p>
    <w:p w:rsidR="00762F2D" w:rsidRPr="00A10CCD" w:rsidRDefault="00762F2D" w:rsidP="00762F2D">
      <w:pPr>
        <w:tabs>
          <w:tab w:val="left" w:pos="720"/>
        </w:tabs>
        <w:jc w:val="both"/>
        <w:rPr>
          <w:b/>
          <w:sz w:val="22"/>
          <w:szCs w:val="22"/>
        </w:rPr>
      </w:pPr>
    </w:p>
    <w:p w:rsidR="001314B0" w:rsidRPr="001314B0" w:rsidRDefault="001314B0" w:rsidP="001314B0">
      <w:pPr>
        <w:rPr>
          <w:b/>
          <w:bCs/>
          <w:sz w:val="22"/>
          <w:szCs w:val="22"/>
          <w:u w:val="single"/>
        </w:rPr>
      </w:pPr>
      <w:r w:rsidRPr="001314B0">
        <w:rPr>
          <w:b/>
          <w:bCs/>
          <w:sz w:val="22"/>
          <w:szCs w:val="22"/>
          <w:u w:val="single"/>
        </w:rPr>
        <w:t>PROGRAM LEARNING OUTCOMES:</w:t>
      </w:r>
    </w:p>
    <w:p w:rsidR="001314B0" w:rsidRPr="001314B0" w:rsidRDefault="001314B0" w:rsidP="001314B0">
      <w:pPr>
        <w:widowControl/>
        <w:rPr>
          <w:rFonts w:eastAsiaTheme="minorHAnsi"/>
          <w:b/>
          <w:snapToGrid/>
          <w:sz w:val="22"/>
          <w:szCs w:val="22"/>
        </w:rPr>
      </w:pPr>
      <w:r w:rsidRPr="001314B0">
        <w:rPr>
          <w:rFonts w:eastAsiaTheme="minorHAnsi"/>
          <w:b/>
          <w:snapToGrid/>
          <w:color w:val="000000"/>
          <w:sz w:val="22"/>
          <w:szCs w:val="22"/>
        </w:rPr>
        <w:t>Upon completion of the B.S. undergraduate program in Criminology &amp; Criminal Justice, students will be able to:</w:t>
      </w:r>
    </w:p>
    <w:p w:rsidR="001314B0" w:rsidRPr="001314B0" w:rsidRDefault="001314B0" w:rsidP="001314B0">
      <w:pPr>
        <w:widowControl/>
        <w:numPr>
          <w:ilvl w:val="0"/>
          <w:numId w:val="2"/>
        </w:numPr>
        <w:autoSpaceDE w:val="0"/>
        <w:autoSpaceDN w:val="0"/>
        <w:adjustRightInd w:val="0"/>
        <w:spacing w:before="240"/>
        <w:textAlignment w:val="baseline"/>
        <w:rPr>
          <w:rFonts w:eastAsiaTheme="minorHAnsi"/>
          <w:b/>
          <w:snapToGrid/>
          <w:color w:val="000000"/>
          <w:sz w:val="22"/>
          <w:szCs w:val="22"/>
        </w:rPr>
      </w:pPr>
      <w:r w:rsidRPr="001314B0">
        <w:rPr>
          <w:rFonts w:eastAsiaTheme="minorHAnsi"/>
          <w:b/>
          <w:snapToGrid/>
          <w:color w:val="000000"/>
          <w:sz w:val="22"/>
          <w:szCs w:val="22"/>
        </w:rPr>
        <w:t>Describe the interrelated institutions and processes of the criminal justice system, including the basic rights guaranteed to each individual by both state and federal constitutions and laws.</w:t>
      </w:r>
    </w:p>
    <w:p w:rsidR="001314B0" w:rsidRPr="001314B0" w:rsidRDefault="001314B0" w:rsidP="001314B0">
      <w:pPr>
        <w:widowControl/>
        <w:numPr>
          <w:ilvl w:val="0"/>
          <w:numId w:val="2"/>
        </w:numPr>
        <w:autoSpaceDE w:val="0"/>
        <w:autoSpaceDN w:val="0"/>
        <w:adjustRightInd w:val="0"/>
        <w:textAlignment w:val="baseline"/>
        <w:rPr>
          <w:rFonts w:eastAsiaTheme="minorHAnsi"/>
          <w:b/>
          <w:snapToGrid/>
          <w:color w:val="000000"/>
          <w:sz w:val="22"/>
          <w:szCs w:val="22"/>
        </w:rPr>
      </w:pPr>
      <w:r w:rsidRPr="001314B0">
        <w:rPr>
          <w:rFonts w:eastAsiaTheme="minorHAnsi"/>
          <w:b/>
          <w:snapToGrid/>
          <w:color w:val="000000"/>
          <w:sz w:val="22"/>
          <w:szCs w:val="22"/>
        </w:rPr>
        <w:t>Apply theories of crime and criminal justice to explain actual and hypothetical scenarios, behaviors, and trends.</w:t>
      </w:r>
    </w:p>
    <w:p w:rsidR="001314B0" w:rsidRPr="001314B0" w:rsidRDefault="001314B0" w:rsidP="001314B0">
      <w:pPr>
        <w:widowControl/>
        <w:numPr>
          <w:ilvl w:val="0"/>
          <w:numId w:val="2"/>
        </w:numPr>
        <w:autoSpaceDE w:val="0"/>
        <w:autoSpaceDN w:val="0"/>
        <w:adjustRightInd w:val="0"/>
        <w:textAlignment w:val="baseline"/>
        <w:rPr>
          <w:rFonts w:eastAsiaTheme="minorHAnsi"/>
          <w:b/>
          <w:snapToGrid/>
          <w:color w:val="000000"/>
          <w:sz w:val="22"/>
          <w:szCs w:val="22"/>
        </w:rPr>
      </w:pPr>
      <w:r w:rsidRPr="001314B0">
        <w:rPr>
          <w:rFonts w:eastAsiaTheme="minorHAnsi"/>
          <w:b/>
          <w:snapToGrid/>
          <w:color w:val="000000"/>
          <w:sz w:val="22"/>
          <w:szCs w:val="22"/>
        </w:rPr>
        <w:t>Evaluate social, cultural, and technological change and its impact on the criminal justice system.</w:t>
      </w:r>
    </w:p>
    <w:p w:rsidR="001314B0" w:rsidRPr="001314B0" w:rsidRDefault="001314B0" w:rsidP="001314B0">
      <w:pPr>
        <w:widowControl/>
        <w:numPr>
          <w:ilvl w:val="0"/>
          <w:numId w:val="2"/>
        </w:numPr>
        <w:autoSpaceDE w:val="0"/>
        <w:autoSpaceDN w:val="0"/>
        <w:adjustRightInd w:val="0"/>
        <w:textAlignment w:val="baseline"/>
        <w:rPr>
          <w:rFonts w:eastAsiaTheme="minorHAnsi"/>
          <w:b/>
          <w:snapToGrid/>
          <w:color w:val="000000"/>
          <w:sz w:val="22"/>
          <w:szCs w:val="22"/>
        </w:rPr>
      </w:pPr>
      <w:r w:rsidRPr="001314B0">
        <w:rPr>
          <w:rFonts w:eastAsiaTheme="minorHAnsi"/>
          <w:b/>
          <w:snapToGrid/>
          <w:color w:val="000000"/>
          <w:sz w:val="22"/>
          <w:szCs w:val="22"/>
        </w:rPr>
        <w:t>Assess social inequities in crime and criminal justice processes by race, social class, gender, region and age.</w:t>
      </w:r>
    </w:p>
    <w:p w:rsidR="001314B0" w:rsidRPr="001314B0" w:rsidRDefault="001314B0" w:rsidP="001314B0">
      <w:pPr>
        <w:widowControl/>
        <w:numPr>
          <w:ilvl w:val="0"/>
          <w:numId w:val="2"/>
        </w:numPr>
        <w:autoSpaceDE w:val="0"/>
        <w:autoSpaceDN w:val="0"/>
        <w:adjustRightInd w:val="0"/>
        <w:textAlignment w:val="baseline"/>
        <w:rPr>
          <w:rFonts w:eastAsiaTheme="minorHAnsi"/>
          <w:b/>
          <w:snapToGrid/>
          <w:color w:val="000000"/>
          <w:sz w:val="22"/>
          <w:szCs w:val="22"/>
        </w:rPr>
      </w:pPr>
      <w:r w:rsidRPr="001314B0">
        <w:rPr>
          <w:rFonts w:eastAsiaTheme="minorHAnsi"/>
          <w:b/>
          <w:snapToGrid/>
          <w:color w:val="000000"/>
          <w:sz w:val="22"/>
          <w:szCs w:val="22"/>
        </w:rPr>
        <w:t>Articulate a working knowledge of qualitative and quantitative research methods by explaining the various social science methods of inquiry and use these to test specific criminological research questions.</w:t>
      </w:r>
    </w:p>
    <w:p w:rsidR="001314B0" w:rsidRPr="001314B0" w:rsidRDefault="001314B0" w:rsidP="001314B0">
      <w:pPr>
        <w:widowControl/>
        <w:numPr>
          <w:ilvl w:val="0"/>
          <w:numId w:val="2"/>
        </w:numPr>
        <w:autoSpaceDE w:val="0"/>
        <w:autoSpaceDN w:val="0"/>
        <w:adjustRightInd w:val="0"/>
        <w:textAlignment w:val="baseline"/>
        <w:rPr>
          <w:rFonts w:eastAsiaTheme="minorHAnsi"/>
          <w:b/>
          <w:snapToGrid/>
          <w:color w:val="000000"/>
          <w:sz w:val="22"/>
          <w:szCs w:val="22"/>
        </w:rPr>
      </w:pPr>
      <w:r w:rsidRPr="001314B0">
        <w:rPr>
          <w:rFonts w:eastAsiaTheme="minorHAnsi"/>
          <w:b/>
          <w:snapToGrid/>
          <w:color w:val="000000"/>
          <w:sz w:val="22"/>
          <w:szCs w:val="22"/>
        </w:rPr>
        <w:t>Engage the Marianist tradition of education for service, peace, and justice as it pertains to local and national social justice, injustices, and inequities in the criminal justice field.</w:t>
      </w:r>
    </w:p>
    <w:p w:rsidR="001314B0" w:rsidRPr="001314B0" w:rsidRDefault="001314B0" w:rsidP="001314B0">
      <w:pPr>
        <w:rPr>
          <w:b/>
          <w:bCs/>
          <w:sz w:val="22"/>
          <w:szCs w:val="22"/>
          <w:u w:val="single"/>
        </w:rPr>
      </w:pPr>
    </w:p>
    <w:p w:rsidR="001314B0" w:rsidRPr="001314B0" w:rsidRDefault="001314B0" w:rsidP="001314B0">
      <w:pPr>
        <w:tabs>
          <w:tab w:val="left" w:pos="720"/>
        </w:tabs>
        <w:jc w:val="both"/>
        <w:rPr>
          <w:b/>
          <w:sz w:val="22"/>
          <w:szCs w:val="22"/>
        </w:rPr>
      </w:pPr>
      <w:r w:rsidRPr="001314B0">
        <w:rPr>
          <w:b/>
          <w:sz w:val="22"/>
          <w:szCs w:val="22"/>
          <w:u w:val="single"/>
        </w:rPr>
        <w:t>COURSE LEARNING_OBJECTIVES:</w:t>
      </w:r>
      <w:r w:rsidRPr="001314B0">
        <w:rPr>
          <w:b/>
          <w:sz w:val="22"/>
          <w:szCs w:val="22"/>
        </w:rPr>
        <w:t xml:space="preserve">    Upon completion of the course, the student will be able:</w:t>
      </w:r>
    </w:p>
    <w:p w:rsidR="001314B0" w:rsidRDefault="001314B0" w:rsidP="002F7416">
      <w:pPr>
        <w:tabs>
          <w:tab w:val="left" w:pos="720"/>
        </w:tabs>
        <w:jc w:val="both"/>
        <w:rPr>
          <w:b/>
          <w:sz w:val="22"/>
          <w:szCs w:val="22"/>
        </w:rPr>
      </w:pPr>
      <w:r w:rsidRPr="001314B0">
        <w:rPr>
          <w:b/>
          <w:sz w:val="22"/>
          <w:szCs w:val="22"/>
        </w:rPr>
        <w:t xml:space="preserve">  </w:t>
      </w:r>
      <w:r w:rsidR="002F7416">
        <w:rPr>
          <w:b/>
          <w:sz w:val="22"/>
          <w:szCs w:val="22"/>
        </w:rPr>
        <w:t>1.</w:t>
      </w:r>
      <w:r w:rsidRPr="001314B0">
        <w:rPr>
          <w:b/>
          <w:sz w:val="22"/>
          <w:szCs w:val="22"/>
        </w:rPr>
        <w:t xml:space="preserve">  </w:t>
      </w:r>
      <w:r w:rsidR="002F7416">
        <w:rPr>
          <w:b/>
          <w:sz w:val="22"/>
          <w:szCs w:val="22"/>
        </w:rPr>
        <w:t xml:space="preserve">to </w:t>
      </w:r>
      <w:r w:rsidRPr="001314B0">
        <w:rPr>
          <w:b/>
          <w:sz w:val="22"/>
          <w:szCs w:val="22"/>
        </w:rPr>
        <w:t>d</w:t>
      </w:r>
      <w:r>
        <w:rPr>
          <w:b/>
          <w:sz w:val="22"/>
          <w:szCs w:val="22"/>
        </w:rPr>
        <w:t>iscuss how racial and ethnicity played a role in drug legislation in American history.</w:t>
      </w:r>
    </w:p>
    <w:p w:rsidR="001314B0" w:rsidRPr="001314B0" w:rsidRDefault="002F7416" w:rsidP="002F7416">
      <w:pPr>
        <w:tabs>
          <w:tab w:val="left" w:pos="720"/>
        </w:tabs>
        <w:ind w:left="120"/>
        <w:jc w:val="both"/>
        <w:rPr>
          <w:b/>
          <w:snapToGrid/>
          <w:sz w:val="22"/>
          <w:szCs w:val="22"/>
        </w:rPr>
      </w:pPr>
      <w:r>
        <w:rPr>
          <w:b/>
          <w:sz w:val="22"/>
          <w:szCs w:val="22"/>
        </w:rPr>
        <w:t>2.</w:t>
      </w:r>
      <w:r w:rsidR="001314B0" w:rsidRPr="001314B0">
        <w:rPr>
          <w:b/>
          <w:sz w:val="22"/>
          <w:szCs w:val="22"/>
        </w:rPr>
        <w:t xml:space="preserve"> </w:t>
      </w:r>
      <w:r>
        <w:rPr>
          <w:b/>
          <w:sz w:val="22"/>
          <w:szCs w:val="22"/>
        </w:rPr>
        <w:t xml:space="preserve"> </w:t>
      </w:r>
      <w:r w:rsidR="001314B0" w:rsidRPr="001314B0">
        <w:rPr>
          <w:b/>
          <w:snapToGrid/>
          <w:sz w:val="22"/>
          <w:szCs w:val="22"/>
        </w:rPr>
        <w:t xml:space="preserve">to </w:t>
      </w:r>
      <w:r w:rsidR="001314B0">
        <w:rPr>
          <w:b/>
          <w:snapToGrid/>
          <w:sz w:val="22"/>
          <w:szCs w:val="22"/>
        </w:rPr>
        <w:t>identify the different classifications of various drugs and substances</w:t>
      </w:r>
    </w:p>
    <w:p w:rsidR="001314B0" w:rsidRPr="001314B0" w:rsidRDefault="001314B0" w:rsidP="001314B0">
      <w:pPr>
        <w:jc w:val="both"/>
        <w:rPr>
          <w:b/>
          <w:sz w:val="22"/>
          <w:szCs w:val="22"/>
        </w:rPr>
      </w:pPr>
      <w:r w:rsidRPr="001314B0">
        <w:rPr>
          <w:b/>
          <w:sz w:val="22"/>
          <w:szCs w:val="22"/>
        </w:rPr>
        <w:t xml:space="preserve">  </w:t>
      </w:r>
      <w:r w:rsidR="002F7416">
        <w:rPr>
          <w:b/>
          <w:sz w:val="22"/>
          <w:szCs w:val="22"/>
        </w:rPr>
        <w:t>3.</w:t>
      </w:r>
      <w:r w:rsidRPr="001314B0">
        <w:rPr>
          <w:b/>
          <w:sz w:val="22"/>
          <w:szCs w:val="22"/>
        </w:rPr>
        <w:t xml:space="preserve">  to </w:t>
      </w:r>
      <w:r>
        <w:rPr>
          <w:b/>
          <w:sz w:val="22"/>
          <w:szCs w:val="22"/>
        </w:rPr>
        <w:t xml:space="preserve">describe </w:t>
      </w:r>
      <w:r w:rsidRPr="001314B0">
        <w:rPr>
          <w:b/>
          <w:sz w:val="22"/>
          <w:szCs w:val="22"/>
        </w:rPr>
        <w:t xml:space="preserve">the </w:t>
      </w:r>
      <w:r>
        <w:rPr>
          <w:b/>
          <w:sz w:val="22"/>
          <w:szCs w:val="22"/>
        </w:rPr>
        <w:t>biological impact of various substances on the human body.</w:t>
      </w:r>
      <w:r w:rsidRPr="001314B0">
        <w:rPr>
          <w:b/>
          <w:sz w:val="22"/>
          <w:szCs w:val="22"/>
        </w:rPr>
        <w:t xml:space="preserve"> </w:t>
      </w:r>
    </w:p>
    <w:p w:rsidR="001314B0" w:rsidRPr="001314B0" w:rsidRDefault="001314B0" w:rsidP="001314B0">
      <w:pPr>
        <w:tabs>
          <w:tab w:val="left" w:pos="720"/>
        </w:tabs>
        <w:jc w:val="both"/>
        <w:rPr>
          <w:b/>
          <w:sz w:val="22"/>
          <w:szCs w:val="22"/>
        </w:rPr>
      </w:pPr>
      <w:r w:rsidRPr="001314B0">
        <w:rPr>
          <w:b/>
          <w:sz w:val="22"/>
          <w:szCs w:val="22"/>
        </w:rPr>
        <w:t xml:space="preserve">  </w:t>
      </w:r>
      <w:r w:rsidR="002F7416">
        <w:rPr>
          <w:b/>
          <w:sz w:val="22"/>
          <w:szCs w:val="22"/>
        </w:rPr>
        <w:t>4.</w:t>
      </w:r>
      <w:r w:rsidRPr="001314B0">
        <w:rPr>
          <w:b/>
          <w:sz w:val="22"/>
          <w:szCs w:val="22"/>
        </w:rPr>
        <w:t xml:space="preserve">  to explain the different </w:t>
      </w:r>
      <w:r>
        <w:rPr>
          <w:b/>
          <w:sz w:val="22"/>
          <w:szCs w:val="22"/>
        </w:rPr>
        <w:t>approaches to legalization or decriminalization of drugs world</w:t>
      </w:r>
      <w:r w:rsidR="002F7416">
        <w:rPr>
          <w:b/>
          <w:sz w:val="22"/>
          <w:szCs w:val="22"/>
        </w:rPr>
        <w:t>wide</w:t>
      </w:r>
      <w:r>
        <w:rPr>
          <w:b/>
          <w:sz w:val="22"/>
          <w:szCs w:val="22"/>
        </w:rPr>
        <w:t>.</w:t>
      </w:r>
    </w:p>
    <w:p w:rsidR="001314B0" w:rsidRPr="001314B0" w:rsidRDefault="001314B0" w:rsidP="001314B0">
      <w:pPr>
        <w:tabs>
          <w:tab w:val="left" w:pos="720"/>
        </w:tabs>
        <w:jc w:val="both"/>
        <w:rPr>
          <w:b/>
          <w:sz w:val="22"/>
          <w:szCs w:val="22"/>
        </w:rPr>
      </w:pPr>
      <w:r>
        <w:rPr>
          <w:b/>
          <w:sz w:val="22"/>
          <w:szCs w:val="22"/>
        </w:rPr>
        <w:t xml:space="preserve"> </w:t>
      </w:r>
      <w:r w:rsidRPr="001314B0">
        <w:rPr>
          <w:b/>
          <w:sz w:val="22"/>
          <w:szCs w:val="22"/>
        </w:rPr>
        <w:t xml:space="preserve"> </w:t>
      </w:r>
      <w:r w:rsidR="002F7416">
        <w:rPr>
          <w:b/>
          <w:sz w:val="22"/>
          <w:szCs w:val="22"/>
        </w:rPr>
        <w:t>5.</w:t>
      </w:r>
      <w:r w:rsidRPr="001314B0">
        <w:rPr>
          <w:b/>
          <w:sz w:val="22"/>
          <w:szCs w:val="22"/>
        </w:rPr>
        <w:t xml:space="preserve">  to </w:t>
      </w:r>
      <w:r>
        <w:rPr>
          <w:b/>
          <w:sz w:val="22"/>
          <w:szCs w:val="22"/>
        </w:rPr>
        <w:t>discuss different approaches to drug treatment and rehabilitation.</w:t>
      </w:r>
    </w:p>
    <w:p w:rsidR="001314B0" w:rsidRDefault="001314B0" w:rsidP="001314B0">
      <w:pPr>
        <w:tabs>
          <w:tab w:val="left" w:pos="720"/>
        </w:tabs>
        <w:jc w:val="both"/>
        <w:rPr>
          <w:b/>
          <w:sz w:val="22"/>
          <w:szCs w:val="22"/>
        </w:rPr>
      </w:pPr>
      <w:r w:rsidRPr="001314B0">
        <w:rPr>
          <w:b/>
          <w:sz w:val="22"/>
          <w:szCs w:val="22"/>
        </w:rPr>
        <w:t xml:space="preserve">  </w:t>
      </w:r>
      <w:r w:rsidR="002F7416">
        <w:rPr>
          <w:b/>
          <w:sz w:val="22"/>
          <w:szCs w:val="22"/>
        </w:rPr>
        <w:t>6.</w:t>
      </w:r>
      <w:r w:rsidRPr="001314B0">
        <w:rPr>
          <w:b/>
          <w:sz w:val="22"/>
          <w:szCs w:val="22"/>
        </w:rPr>
        <w:t xml:space="preserve">  to d</w:t>
      </w:r>
      <w:r>
        <w:rPr>
          <w:b/>
          <w:sz w:val="22"/>
          <w:szCs w:val="22"/>
        </w:rPr>
        <w:t>escribe the impact of mental, emotional and family issues upon addiction.</w:t>
      </w:r>
    </w:p>
    <w:p w:rsidR="001C3952" w:rsidRPr="00A10CCD" w:rsidRDefault="002F7416" w:rsidP="00762F2D">
      <w:pPr>
        <w:tabs>
          <w:tab w:val="left" w:pos="720"/>
        </w:tabs>
        <w:jc w:val="both"/>
        <w:rPr>
          <w:b/>
          <w:sz w:val="22"/>
          <w:szCs w:val="22"/>
        </w:rPr>
      </w:pPr>
      <w:r>
        <w:rPr>
          <w:b/>
          <w:sz w:val="22"/>
          <w:szCs w:val="22"/>
        </w:rPr>
        <w:t xml:space="preserve"> </w:t>
      </w:r>
    </w:p>
    <w:p w:rsidR="002F7416" w:rsidRDefault="002F7416" w:rsidP="00A10CCD">
      <w:pPr>
        <w:pStyle w:val="BodyText"/>
        <w:jc w:val="both"/>
        <w:rPr>
          <w:b/>
          <w:bCs/>
          <w:sz w:val="20"/>
          <w:u w:val="single"/>
        </w:rPr>
      </w:pPr>
    </w:p>
    <w:p w:rsidR="002F7416" w:rsidRDefault="002F7416" w:rsidP="00A10CCD">
      <w:pPr>
        <w:pStyle w:val="BodyText"/>
        <w:jc w:val="both"/>
        <w:rPr>
          <w:b/>
          <w:bCs/>
          <w:sz w:val="20"/>
          <w:u w:val="single"/>
        </w:rPr>
      </w:pPr>
    </w:p>
    <w:p w:rsidR="002F7416" w:rsidRDefault="002F7416" w:rsidP="00A10CCD">
      <w:pPr>
        <w:pStyle w:val="BodyText"/>
        <w:jc w:val="both"/>
        <w:rPr>
          <w:b/>
          <w:bCs/>
          <w:sz w:val="20"/>
          <w:u w:val="single"/>
        </w:rPr>
      </w:pPr>
    </w:p>
    <w:p w:rsidR="00A10CCD" w:rsidRPr="00A10CCD" w:rsidRDefault="00A10CCD" w:rsidP="00A10CCD">
      <w:pPr>
        <w:pStyle w:val="BodyText"/>
        <w:jc w:val="both"/>
        <w:rPr>
          <w:b/>
          <w:sz w:val="20"/>
        </w:rPr>
      </w:pPr>
      <w:r w:rsidRPr="00A10CCD">
        <w:rPr>
          <w:b/>
          <w:bCs/>
          <w:sz w:val="20"/>
          <w:u w:val="single"/>
        </w:rPr>
        <w:t>GENERAL CHAMINADE MATTERS:</w:t>
      </w:r>
      <w:r w:rsidRPr="00A10CCD">
        <w:rPr>
          <w:b/>
          <w:bCs/>
          <w:sz w:val="20"/>
        </w:rPr>
        <w:t xml:space="preserve"> </w:t>
      </w:r>
      <w:r w:rsidRPr="00A10CCD">
        <w:rPr>
          <w:b/>
          <w:sz w:val="20"/>
        </w:rPr>
        <w:t xml:space="preserve">Marianist Educational Values. </w:t>
      </w:r>
      <w:r w:rsidRPr="00A10CCD">
        <w:rPr>
          <w:b/>
          <w:bCs/>
          <w:sz w:val="20"/>
        </w:rPr>
        <w:t>Each of these characteristics is integrated, to varying degrees, in this course.</w:t>
      </w:r>
      <w:r>
        <w:rPr>
          <w:b/>
          <w:bCs/>
          <w:sz w:val="20"/>
        </w:rPr>
        <w:t xml:space="preserve"> </w:t>
      </w:r>
      <w:r w:rsidRPr="00A10CCD">
        <w:rPr>
          <w:b/>
          <w:sz w:val="20"/>
        </w:rPr>
        <w:t xml:space="preserve">The five characteristics of a </w:t>
      </w:r>
      <w:r>
        <w:rPr>
          <w:b/>
          <w:sz w:val="20"/>
        </w:rPr>
        <w:t>M</w:t>
      </w:r>
      <w:r w:rsidRPr="00A10CCD">
        <w:rPr>
          <w:b/>
          <w:sz w:val="20"/>
        </w:rPr>
        <w:t xml:space="preserve">arianist Education are:  </w:t>
      </w:r>
    </w:p>
    <w:p w:rsidR="00A10CCD" w:rsidRPr="00A10CCD" w:rsidRDefault="00A10CCD" w:rsidP="00A10CCD">
      <w:pPr>
        <w:ind w:right="-720"/>
        <w:jc w:val="both"/>
        <w:rPr>
          <w:b/>
          <w:bCs/>
          <w:sz w:val="20"/>
        </w:rPr>
      </w:pPr>
      <w:r w:rsidRPr="00A10CCD">
        <w:rPr>
          <w:b/>
          <w:bCs/>
          <w:sz w:val="20"/>
        </w:rPr>
        <w:t>1.  Educate for Formation in Faith.</w:t>
      </w:r>
      <w:r w:rsidR="000E5C43">
        <w:rPr>
          <w:b/>
          <w:bCs/>
          <w:sz w:val="20"/>
        </w:rPr>
        <w:t xml:space="preserve"> </w:t>
      </w:r>
      <w:r w:rsidRPr="00A10CCD">
        <w:rPr>
          <w:b/>
          <w:bCs/>
          <w:sz w:val="20"/>
        </w:rPr>
        <w:t xml:space="preserve">2.  Provide an Excellent Education. </w:t>
      </w:r>
      <w:r w:rsidR="000E5C43">
        <w:rPr>
          <w:b/>
          <w:bCs/>
          <w:sz w:val="20"/>
        </w:rPr>
        <w:t xml:space="preserve"> </w:t>
      </w:r>
      <w:r w:rsidRPr="00A10CCD">
        <w:rPr>
          <w:b/>
          <w:bCs/>
          <w:sz w:val="20"/>
        </w:rPr>
        <w:t xml:space="preserve">3.  Educate in Family Spirit. </w:t>
      </w:r>
    </w:p>
    <w:p w:rsidR="00A10CCD" w:rsidRPr="00A10CCD" w:rsidRDefault="00A10CCD" w:rsidP="00A10CCD">
      <w:pPr>
        <w:ind w:right="-720"/>
        <w:jc w:val="both"/>
        <w:rPr>
          <w:b/>
          <w:bCs/>
          <w:sz w:val="20"/>
        </w:rPr>
      </w:pPr>
      <w:r w:rsidRPr="00A10CCD">
        <w:rPr>
          <w:b/>
          <w:bCs/>
          <w:sz w:val="20"/>
        </w:rPr>
        <w:t xml:space="preserve">4.  Educate for Service, Justice, and Peace. 5.  Educate for Adaptation to Change. </w:t>
      </w:r>
    </w:p>
    <w:p w:rsidR="00A10CCD" w:rsidRDefault="00A10CCD" w:rsidP="00A10CCD">
      <w:pPr>
        <w:pStyle w:val="BodyText"/>
        <w:jc w:val="both"/>
        <w:rPr>
          <w:b/>
          <w:bCs/>
          <w:sz w:val="20"/>
        </w:rPr>
      </w:pPr>
      <w:r w:rsidRPr="00A10CCD">
        <w:rPr>
          <w:b/>
          <w:bCs/>
          <w:sz w:val="20"/>
        </w:rPr>
        <w:t xml:space="preserve">Selected from </w:t>
      </w:r>
      <w:r w:rsidRPr="00A10CCD">
        <w:rPr>
          <w:b/>
          <w:bCs/>
          <w:i/>
          <w:iCs/>
          <w:sz w:val="20"/>
        </w:rPr>
        <w:t>Characteristics of Marianist Universities: A Resource Paper</w:t>
      </w:r>
      <w:r w:rsidRPr="00A10CCD">
        <w:rPr>
          <w:b/>
          <w:bCs/>
          <w:sz w:val="20"/>
        </w:rPr>
        <w:t>, Published in 1999 by Chaminade University of Honolulu, St. Mary’s University and University of Dayton.</w:t>
      </w:r>
      <w:r>
        <w:rPr>
          <w:b/>
          <w:bCs/>
          <w:sz w:val="20"/>
        </w:rPr>
        <w:t xml:space="preserve"> </w:t>
      </w:r>
    </w:p>
    <w:p w:rsidR="00A10CCD" w:rsidRPr="00A10CCD" w:rsidRDefault="00A10CCD" w:rsidP="00762F2D">
      <w:pPr>
        <w:tabs>
          <w:tab w:val="left" w:pos="720"/>
        </w:tabs>
        <w:jc w:val="both"/>
        <w:rPr>
          <w:b/>
          <w:sz w:val="22"/>
          <w:szCs w:val="22"/>
        </w:rPr>
      </w:pPr>
    </w:p>
    <w:p w:rsidR="00762F2D" w:rsidRDefault="00762F2D" w:rsidP="00762F2D">
      <w:pPr>
        <w:tabs>
          <w:tab w:val="left" w:pos="720"/>
        </w:tabs>
        <w:jc w:val="both"/>
        <w:rPr>
          <w:b/>
          <w:sz w:val="22"/>
          <w:szCs w:val="22"/>
        </w:rPr>
      </w:pPr>
      <w:r w:rsidRPr="00A10CCD">
        <w:rPr>
          <w:b/>
          <w:bCs/>
          <w:sz w:val="22"/>
          <w:szCs w:val="22"/>
          <w:u w:val="single"/>
        </w:rPr>
        <w:t>TEXTBOOK:</w:t>
      </w:r>
      <w:r w:rsidRPr="00A10CCD">
        <w:rPr>
          <w:b/>
          <w:sz w:val="22"/>
          <w:szCs w:val="22"/>
        </w:rPr>
        <w:t xml:space="preserve">  Abadinsky, Howard, </w:t>
      </w:r>
      <w:r w:rsidRPr="00A10CCD">
        <w:rPr>
          <w:b/>
          <w:i/>
          <w:sz w:val="22"/>
          <w:szCs w:val="22"/>
        </w:rPr>
        <w:t>Drug Use and Abuse, A Comprehensive Introduction</w:t>
      </w:r>
      <w:r w:rsidRPr="00A10CCD">
        <w:rPr>
          <w:b/>
          <w:sz w:val="22"/>
          <w:szCs w:val="22"/>
        </w:rPr>
        <w:t xml:space="preserve"> (</w:t>
      </w:r>
      <w:r w:rsidR="00C56940">
        <w:rPr>
          <w:b/>
          <w:sz w:val="22"/>
          <w:szCs w:val="22"/>
        </w:rPr>
        <w:t>8</w:t>
      </w:r>
      <w:r w:rsidRPr="00A10CCD">
        <w:rPr>
          <w:b/>
          <w:sz w:val="22"/>
          <w:szCs w:val="22"/>
        </w:rPr>
        <w:t>th edition, 20</w:t>
      </w:r>
      <w:r w:rsidR="001F6F58" w:rsidRPr="00A10CCD">
        <w:rPr>
          <w:b/>
          <w:sz w:val="22"/>
          <w:szCs w:val="22"/>
        </w:rPr>
        <w:t>1</w:t>
      </w:r>
      <w:r w:rsidR="00C56940">
        <w:rPr>
          <w:b/>
          <w:sz w:val="22"/>
          <w:szCs w:val="22"/>
        </w:rPr>
        <w:t>4</w:t>
      </w:r>
      <w:r w:rsidRPr="00A10CCD">
        <w:rPr>
          <w:b/>
          <w:sz w:val="22"/>
          <w:szCs w:val="22"/>
        </w:rPr>
        <w:t xml:space="preserve">). ISBN: </w:t>
      </w:r>
      <w:r w:rsidR="00AA7D1B" w:rsidRPr="00A10CCD">
        <w:rPr>
          <w:b/>
          <w:sz w:val="22"/>
          <w:szCs w:val="22"/>
        </w:rPr>
        <w:t>978</w:t>
      </w:r>
      <w:r w:rsidRPr="00A10CCD">
        <w:rPr>
          <w:b/>
          <w:sz w:val="22"/>
          <w:szCs w:val="22"/>
        </w:rPr>
        <w:t>-</w:t>
      </w:r>
      <w:r w:rsidR="00AA7D1B" w:rsidRPr="00A10CCD">
        <w:rPr>
          <w:b/>
          <w:sz w:val="22"/>
          <w:szCs w:val="22"/>
        </w:rPr>
        <w:t>1</w:t>
      </w:r>
      <w:r w:rsidRPr="00A10CCD">
        <w:rPr>
          <w:b/>
          <w:sz w:val="22"/>
          <w:szCs w:val="22"/>
        </w:rPr>
        <w:t>-</w:t>
      </w:r>
      <w:r w:rsidR="00C56940">
        <w:rPr>
          <w:b/>
          <w:sz w:val="22"/>
          <w:szCs w:val="22"/>
        </w:rPr>
        <w:t>285</w:t>
      </w:r>
      <w:r w:rsidR="00AA7D1B" w:rsidRPr="00A10CCD">
        <w:rPr>
          <w:b/>
          <w:sz w:val="22"/>
          <w:szCs w:val="22"/>
        </w:rPr>
        <w:t>-</w:t>
      </w:r>
      <w:r w:rsidR="00C56940">
        <w:rPr>
          <w:b/>
          <w:sz w:val="22"/>
          <w:szCs w:val="22"/>
        </w:rPr>
        <w:t>07027</w:t>
      </w:r>
      <w:r w:rsidR="00AA7D1B" w:rsidRPr="00A10CCD">
        <w:rPr>
          <w:b/>
          <w:sz w:val="22"/>
          <w:szCs w:val="22"/>
        </w:rPr>
        <w:t>-</w:t>
      </w:r>
      <w:r w:rsidR="00C56940">
        <w:rPr>
          <w:b/>
          <w:sz w:val="22"/>
          <w:szCs w:val="22"/>
        </w:rPr>
        <w:t>5</w:t>
      </w:r>
      <w:r w:rsidR="001F6F58" w:rsidRPr="00A10CCD">
        <w:rPr>
          <w:b/>
          <w:sz w:val="22"/>
          <w:szCs w:val="22"/>
        </w:rPr>
        <w:t xml:space="preserve">. </w:t>
      </w:r>
    </w:p>
    <w:p w:rsidR="00580A80" w:rsidRDefault="00580A80" w:rsidP="00762F2D">
      <w:pPr>
        <w:tabs>
          <w:tab w:val="left" w:pos="720"/>
        </w:tabs>
        <w:jc w:val="both"/>
        <w:rPr>
          <w:b/>
          <w:sz w:val="22"/>
          <w:szCs w:val="22"/>
        </w:rPr>
      </w:pPr>
    </w:p>
    <w:p w:rsidR="00580A80" w:rsidRDefault="001314B0" w:rsidP="00580A80">
      <w:pPr>
        <w:tabs>
          <w:tab w:val="left" w:pos="720"/>
        </w:tabs>
        <w:jc w:val="both"/>
        <w:rPr>
          <w:b/>
          <w:sz w:val="20"/>
        </w:rPr>
      </w:pPr>
      <w:r>
        <w:rPr>
          <w:b/>
          <w:sz w:val="20"/>
          <w:u w:val="single"/>
        </w:rPr>
        <w:t>IN-CLASS</w:t>
      </w:r>
      <w:r w:rsidR="002F7416">
        <w:rPr>
          <w:b/>
          <w:sz w:val="20"/>
          <w:u w:val="single"/>
        </w:rPr>
        <w:t>*</w:t>
      </w:r>
      <w:r>
        <w:rPr>
          <w:b/>
          <w:sz w:val="20"/>
          <w:u w:val="single"/>
        </w:rPr>
        <w:t xml:space="preserve"> </w:t>
      </w:r>
      <w:r w:rsidR="00580A80" w:rsidRPr="002106FF">
        <w:rPr>
          <w:b/>
          <w:sz w:val="20"/>
          <w:u w:val="single"/>
        </w:rPr>
        <w:t>ATTENDANCE and PARTICIPATION:</w:t>
      </w:r>
      <w:r w:rsidR="00580A80" w:rsidRPr="002106FF">
        <w:rPr>
          <w:b/>
          <w:sz w:val="20"/>
        </w:rPr>
        <w:t xml:space="preserve">  </w:t>
      </w:r>
      <w:r w:rsidR="002F7416">
        <w:rPr>
          <w:b/>
          <w:sz w:val="20"/>
        </w:rPr>
        <w:t>In-c</w:t>
      </w:r>
      <w:r w:rsidR="00580A80" w:rsidRPr="002106FF">
        <w:rPr>
          <w:b/>
          <w:sz w:val="20"/>
        </w:rPr>
        <w:t xml:space="preserve">lass attendance and participation is an expected and essential requirement of the course. A student's participation in each session is considered important to the learning process.  Missing a session is not an excuse for not being prepared for the next session.  Any assignment turned in after the due date (if accepted) will be graded at 50% of the earned grade. </w:t>
      </w:r>
      <w:r w:rsidR="002F7416">
        <w:rPr>
          <w:b/>
          <w:sz w:val="20"/>
        </w:rPr>
        <w:t>[*For students who have opted to attend class in-person.]</w:t>
      </w:r>
    </w:p>
    <w:p w:rsidR="00103E26" w:rsidRDefault="00103E26" w:rsidP="00580A80">
      <w:pPr>
        <w:tabs>
          <w:tab w:val="left" w:pos="720"/>
        </w:tabs>
        <w:jc w:val="both"/>
        <w:rPr>
          <w:b/>
          <w:sz w:val="20"/>
        </w:rPr>
      </w:pPr>
    </w:p>
    <w:p w:rsidR="00103E26" w:rsidRDefault="00103E26" w:rsidP="00580A80">
      <w:pPr>
        <w:tabs>
          <w:tab w:val="left" w:pos="720"/>
        </w:tabs>
        <w:jc w:val="both"/>
        <w:rPr>
          <w:b/>
          <w:sz w:val="20"/>
        </w:rPr>
      </w:pPr>
      <w:r w:rsidRPr="0043336B">
        <w:rPr>
          <w:b/>
          <w:snapToGrid/>
          <w:sz w:val="22"/>
          <w:szCs w:val="22"/>
          <w:u w:val="single"/>
        </w:rPr>
        <w:t>ONLINE OPTION STUDENTS</w:t>
      </w:r>
      <w:r w:rsidRPr="0043336B">
        <w:rPr>
          <w:b/>
          <w:snapToGrid/>
          <w:sz w:val="22"/>
          <w:szCs w:val="22"/>
        </w:rPr>
        <w:t>. For students who have opted to take the course online, the class will be conducted via the Canvas platform, Weekly assignments* and discussion will be conducted online. *Note: in-class students will be responsible for the Canvas weekly assignments to insure course uniformity.</w:t>
      </w:r>
    </w:p>
    <w:p w:rsidR="002F7416" w:rsidRPr="002106FF" w:rsidRDefault="002F7416" w:rsidP="00580A80">
      <w:pPr>
        <w:tabs>
          <w:tab w:val="left" w:pos="720"/>
        </w:tabs>
        <w:jc w:val="both"/>
        <w:rPr>
          <w:b/>
          <w:bCs/>
          <w:sz w:val="20"/>
        </w:rPr>
      </w:pPr>
    </w:p>
    <w:p w:rsidR="00580A80" w:rsidRPr="00AF585A" w:rsidRDefault="00580A80" w:rsidP="00580A80">
      <w:pPr>
        <w:widowControl/>
        <w:jc w:val="both"/>
        <w:rPr>
          <w:rFonts w:eastAsia="Arial Unicode MS"/>
          <w:b/>
          <w:snapToGrid/>
          <w:color w:val="000000"/>
          <w:sz w:val="20"/>
        </w:rPr>
      </w:pPr>
      <w:r w:rsidRPr="00AF585A">
        <w:rPr>
          <w:rFonts w:eastAsia="Arial Unicode MS"/>
          <w:b/>
          <w:snapToGrid/>
          <w:color w:val="000000"/>
          <w:sz w:val="20"/>
          <w:u w:val="single"/>
        </w:rPr>
        <w:t>DISABILITY ACCESS:</w:t>
      </w:r>
      <w:r w:rsidRPr="00AF585A">
        <w:rPr>
          <w:rFonts w:eastAsia="Arial Unicode MS"/>
          <w:b/>
          <w:snapToGrid/>
          <w:color w:val="000000"/>
          <w:sz w:val="20"/>
        </w:rPr>
        <w:t xml:space="preserve">  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accommodations.  Please refer any questions to the Dean of Students.</w:t>
      </w:r>
    </w:p>
    <w:p w:rsidR="00580A80" w:rsidRPr="00AF585A" w:rsidRDefault="00580A80" w:rsidP="00580A80">
      <w:pPr>
        <w:widowControl/>
        <w:jc w:val="both"/>
        <w:rPr>
          <w:rFonts w:eastAsia="Arial Unicode MS"/>
          <w:b/>
          <w:snapToGrid/>
          <w:color w:val="000000"/>
          <w:sz w:val="20"/>
        </w:rPr>
      </w:pPr>
    </w:p>
    <w:p w:rsidR="00580A80" w:rsidRPr="002106FF" w:rsidRDefault="00580A80" w:rsidP="00580A80">
      <w:pPr>
        <w:jc w:val="both"/>
        <w:rPr>
          <w:b/>
          <w:color w:val="1A1A1A"/>
          <w:sz w:val="20"/>
        </w:rPr>
      </w:pPr>
      <w:r w:rsidRPr="00AF585A">
        <w:rPr>
          <w:b/>
          <w:sz w:val="20"/>
          <w:u w:val="single"/>
        </w:rPr>
        <w:t>TITLE IX COMPLIANCE:</w:t>
      </w:r>
      <w:r w:rsidRPr="00AF585A">
        <w:rPr>
          <w:b/>
          <w:sz w:val="20"/>
        </w:rPr>
        <w:t xml:space="preserve"> </w:t>
      </w:r>
      <w:r w:rsidRPr="00AF585A">
        <w:rPr>
          <w:b/>
          <w:color w:val="1A1A1A"/>
          <w:sz w:val="20"/>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Faculty members are interested in promoting a safe and healthy environment, and should if I learn of any sexual misconduct, physical and/or psychological abuse, a report must be made on the matter to the Title IX Coordinator. Should you want to speak to a confidential source you may contact the Chaminade Counseling Center at </w:t>
      </w:r>
      <w:hyperlink r:id="rId7" w:history="1">
        <w:r w:rsidRPr="00AF585A">
          <w:rPr>
            <w:b/>
            <w:color w:val="000000" w:themeColor="text1"/>
            <w:sz w:val="20"/>
          </w:rPr>
          <w:t>808 735-4845</w:t>
        </w:r>
      </w:hyperlink>
      <w:r w:rsidRPr="00AF585A">
        <w:rPr>
          <w:b/>
          <w:color w:val="1A1A1A"/>
          <w:sz w:val="20"/>
        </w:rPr>
        <w:t xml:space="preserve"> and/or any priest serving as a sacramental confessor or any ordained religious leader serving in the sacred confidence role.</w:t>
      </w:r>
    </w:p>
    <w:p w:rsidR="00580A80" w:rsidRPr="00AF585A" w:rsidRDefault="00580A80" w:rsidP="00580A80">
      <w:pPr>
        <w:jc w:val="both"/>
        <w:rPr>
          <w:b/>
          <w:color w:val="1A1A1A"/>
          <w:sz w:val="20"/>
        </w:rPr>
      </w:pPr>
    </w:p>
    <w:p w:rsidR="00580A80" w:rsidRDefault="001314B0" w:rsidP="00580A80">
      <w:pPr>
        <w:jc w:val="both"/>
        <w:rPr>
          <w:b/>
          <w:bCs/>
          <w:sz w:val="20"/>
        </w:rPr>
      </w:pPr>
      <w:r>
        <w:rPr>
          <w:b/>
          <w:bCs/>
          <w:sz w:val="20"/>
          <w:u w:val="single"/>
        </w:rPr>
        <w:t>IN-</w:t>
      </w:r>
      <w:r w:rsidR="00580A80" w:rsidRPr="002106FF">
        <w:rPr>
          <w:b/>
          <w:bCs/>
          <w:sz w:val="20"/>
          <w:u w:val="single"/>
        </w:rPr>
        <w:t>CLASS DECORUM:</w:t>
      </w:r>
      <w:r w:rsidR="00580A80" w:rsidRPr="002106FF">
        <w:rPr>
          <w:b/>
          <w:bCs/>
          <w:sz w:val="20"/>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IPODs or other electronic listening devices allowed during class. No work on other courses during our class time. Civility and respect is important and expected in class at all times.</w:t>
      </w:r>
    </w:p>
    <w:p w:rsidR="00580A80" w:rsidRPr="00A10CCD" w:rsidRDefault="00580A80" w:rsidP="00762F2D">
      <w:pPr>
        <w:tabs>
          <w:tab w:val="left" w:pos="720"/>
        </w:tabs>
        <w:jc w:val="both"/>
        <w:rPr>
          <w:b/>
          <w:sz w:val="22"/>
          <w:szCs w:val="22"/>
          <w:u w:val="single"/>
        </w:rPr>
      </w:pPr>
    </w:p>
    <w:p w:rsidR="00940B88" w:rsidRPr="00A10CCD" w:rsidRDefault="00940B88" w:rsidP="0058474E">
      <w:pPr>
        <w:tabs>
          <w:tab w:val="left" w:pos="720"/>
        </w:tabs>
        <w:jc w:val="both"/>
        <w:rPr>
          <w:b/>
          <w:sz w:val="22"/>
          <w:szCs w:val="22"/>
        </w:rPr>
      </w:pPr>
      <w:r w:rsidRPr="00A10CCD">
        <w:rPr>
          <w:b/>
          <w:sz w:val="22"/>
          <w:szCs w:val="22"/>
          <w:u w:val="single"/>
        </w:rPr>
        <w:t>READING ASSIGNMENTS:</w:t>
      </w:r>
      <w:r w:rsidRPr="00A10CCD">
        <w:rPr>
          <w:b/>
          <w:sz w:val="22"/>
          <w:szCs w:val="22"/>
        </w:rPr>
        <w:t xml:space="preserve">  All reading assignments must be completed prior to class or the student will not be prepared to participate meaningfully in class discussions.  Classes are prepared on the assumption and expectation that the student has read the assigned materials and completed any required assignments.  </w:t>
      </w:r>
    </w:p>
    <w:p w:rsidR="001C3952" w:rsidRPr="00A10CCD" w:rsidRDefault="001C3952" w:rsidP="0058474E">
      <w:pPr>
        <w:tabs>
          <w:tab w:val="left" w:pos="720"/>
        </w:tabs>
        <w:jc w:val="both"/>
        <w:rPr>
          <w:b/>
          <w:sz w:val="22"/>
          <w:szCs w:val="22"/>
        </w:rPr>
      </w:pPr>
    </w:p>
    <w:p w:rsidR="00940B88" w:rsidRPr="00A10CCD" w:rsidRDefault="00940B88" w:rsidP="0058474E">
      <w:pPr>
        <w:tabs>
          <w:tab w:val="left" w:pos="720"/>
        </w:tabs>
        <w:jc w:val="both"/>
        <w:rPr>
          <w:b/>
          <w:sz w:val="22"/>
          <w:szCs w:val="22"/>
        </w:rPr>
      </w:pPr>
      <w:r w:rsidRPr="00A10CCD">
        <w:rPr>
          <w:b/>
          <w:sz w:val="22"/>
          <w:szCs w:val="22"/>
          <w:u w:val="single"/>
        </w:rPr>
        <w:t>WRITING ASSIGNMENTS:</w:t>
      </w:r>
      <w:r w:rsidRPr="00A10CCD">
        <w:rPr>
          <w:b/>
          <w:sz w:val="22"/>
          <w:szCs w:val="22"/>
        </w:rPr>
        <w:t xml:space="preserve"> All formal writing assignments must seek to adhere to the writing standards that are stated in the Chaminade General Catalog for 20</w:t>
      </w:r>
      <w:r w:rsidR="00695DB5">
        <w:rPr>
          <w:b/>
          <w:sz w:val="22"/>
          <w:szCs w:val="22"/>
        </w:rPr>
        <w:t>20</w:t>
      </w:r>
      <w:r w:rsidR="001314B0">
        <w:rPr>
          <w:b/>
          <w:sz w:val="22"/>
          <w:szCs w:val="22"/>
        </w:rPr>
        <w:t>-21</w:t>
      </w:r>
      <w:r w:rsidRPr="00A10CCD">
        <w:rPr>
          <w:b/>
          <w:sz w:val="22"/>
          <w:szCs w:val="22"/>
        </w:rPr>
        <w:t>.</w:t>
      </w:r>
      <w:r w:rsidR="00BC7695" w:rsidRPr="00A10CCD">
        <w:rPr>
          <w:b/>
          <w:sz w:val="22"/>
          <w:szCs w:val="22"/>
        </w:rPr>
        <w:t xml:space="preserve"> All written assignments turned in late (if accepted) will be graded at 50% of the earned points.</w:t>
      </w:r>
    </w:p>
    <w:p w:rsidR="00580A80" w:rsidRDefault="00580A80" w:rsidP="0058474E">
      <w:pPr>
        <w:tabs>
          <w:tab w:val="left" w:pos="720"/>
        </w:tabs>
        <w:jc w:val="both"/>
        <w:rPr>
          <w:b/>
          <w:sz w:val="22"/>
          <w:szCs w:val="22"/>
          <w:u w:val="single"/>
        </w:rPr>
      </w:pPr>
    </w:p>
    <w:p w:rsidR="00940B88" w:rsidRPr="00A10CCD" w:rsidRDefault="00940B88" w:rsidP="0058474E">
      <w:pPr>
        <w:tabs>
          <w:tab w:val="left" w:pos="720"/>
        </w:tabs>
        <w:jc w:val="both"/>
        <w:rPr>
          <w:b/>
          <w:bCs/>
          <w:sz w:val="22"/>
          <w:szCs w:val="22"/>
        </w:rPr>
      </w:pPr>
      <w:r w:rsidRPr="00A10CCD">
        <w:rPr>
          <w:b/>
          <w:sz w:val="22"/>
          <w:szCs w:val="22"/>
          <w:u w:val="single"/>
        </w:rPr>
        <w:t>ACADEMIC POLICIES:</w:t>
      </w:r>
      <w:r w:rsidRPr="00A10CCD">
        <w:rPr>
          <w:b/>
          <w:sz w:val="22"/>
          <w:szCs w:val="22"/>
        </w:rPr>
        <w:t xml:space="preserve">  Please take note of the Academic Honesty and Plagiarism policy </w:t>
      </w:r>
      <w:r w:rsidRPr="00A10CCD">
        <w:rPr>
          <w:b/>
          <w:bCs/>
          <w:sz w:val="22"/>
          <w:szCs w:val="22"/>
        </w:rPr>
        <w:t>that are stated in the Chaminade General Catalog for 20</w:t>
      </w:r>
      <w:r w:rsidR="00695DB5">
        <w:rPr>
          <w:b/>
          <w:bCs/>
          <w:sz w:val="22"/>
          <w:szCs w:val="22"/>
        </w:rPr>
        <w:t>20</w:t>
      </w:r>
      <w:r w:rsidR="001314B0">
        <w:rPr>
          <w:b/>
          <w:bCs/>
          <w:sz w:val="22"/>
          <w:szCs w:val="22"/>
        </w:rPr>
        <w:t>-21</w:t>
      </w:r>
      <w:r w:rsidRPr="00A10CCD">
        <w:rPr>
          <w:b/>
          <w:bCs/>
          <w:sz w:val="22"/>
          <w:szCs w:val="22"/>
        </w:rPr>
        <w:t>.</w:t>
      </w:r>
    </w:p>
    <w:p w:rsidR="00BC7695" w:rsidRPr="00A10CCD" w:rsidRDefault="00BC7695" w:rsidP="0058474E">
      <w:pPr>
        <w:tabs>
          <w:tab w:val="left" w:pos="720"/>
        </w:tabs>
        <w:jc w:val="both"/>
        <w:rPr>
          <w:b/>
          <w:bCs/>
          <w:sz w:val="22"/>
          <w:szCs w:val="22"/>
        </w:rPr>
      </w:pPr>
    </w:p>
    <w:p w:rsidR="00BC7695" w:rsidRDefault="00BC7695" w:rsidP="00BC7695">
      <w:pPr>
        <w:jc w:val="both"/>
        <w:rPr>
          <w:b/>
          <w:sz w:val="22"/>
          <w:szCs w:val="22"/>
        </w:rPr>
      </w:pPr>
      <w:bookmarkStart w:id="0" w:name="_GoBack"/>
      <w:bookmarkEnd w:id="0"/>
      <w:r w:rsidRPr="00A10CCD">
        <w:rPr>
          <w:b/>
          <w:bCs/>
          <w:sz w:val="22"/>
          <w:szCs w:val="22"/>
          <w:u w:val="single"/>
        </w:rPr>
        <w:t>ACADEMIC HONESTY:</w:t>
      </w:r>
      <w:r w:rsidRPr="00A10CCD">
        <w:rPr>
          <w:b/>
          <w:bCs/>
          <w:sz w:val="22"/>
          <w:szCs w:val="22"/>
        </w:rPr>
        <w:t xml:space="preserve"> </w:t>
      </w:r>
      <w:r w:rsidRPr="00A10CCD">
        <w:rPr>
          <w:b/>
          <w:sz w:val="22"/>
          <w:szCs w:val="22"/>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361872" w:rsidRPr="00A10CCD" w:rsidRDefault="00361872" w:rsidP="00BC7695">
      <w:pPr>
        <w:jc w:val="both"/>
        <w:rPr>
          <w:b/>
          <w:sz w:val="22"/>
          <w:szCs w:val="22"/>
        </w:rPr>
      </w:pPr>
    </w:p>
    <w:p w:rsidR="001C3952" w:rsidRPr="00A10CCD" w:rsidRDefault="001C3952" w:rsidP="001C3952">
      <w:pPr>
        <w:tabs>
          <w:tab w:val="left" w:pos="720"/>
        </w:tabs>
        <w:jc w:val="both"/>
        <w:rPr>
          <w:b/>
          <w:sz w:val="22"/>
          <w:szCs w:val="22"/>
        </w:rPr>
      </w:pPr>
      <w:r w:rsidRPr="00A10CCD">
        <w:rPr>
          <w:b/>
          <w:bCs/>
          <w:sz w:val="22"/>
          <w:szCs w:val="22"/>
          <w:u w:val="single"/>
        </w:rPr>
        <w:t>COURSE</w:t>
      </w:r>
      <w:r w:rsidRPr="00A10CCD">
        <w:rPr>
          <w:b/>
          <w:sz w:val="22"/>
          <w:szCs w:val="22"/>
          <w:u w:val="single"/>
        </w:rPr>
        <w:t xml:space="preserve"> </w:t>
      </w:r>
      <w:r w:rsidRPr="00A10CCD">
        <w:rPr>
          <w:b/>
          <w:bCs/>
          <w:sz w:val="22"/>
          <w:szCs w:val="22"/>
          <w:u w:val="single"/>
        </w:rPr>
        <w:t>EVALUATIONS:</w:t>
      </w:r>
      <w:r w:rsidRPr="00A10CCD">
        <w:rPr>
          <w:b/>
          <w:sz w:val="22"/>
          <w:szCs w:val="22"/>
        </w:rPr>
        <w:t xml:space="preserve">  Final grades are based on the following factors:</w:t>
      </w:r>
    </w:p>
    <w:p w:rsidR="00BC7695" w:rsidRPr="00A10CCD" w:rsidRDefault="00BC7695" w:rsidP="001C3952">
      <w:pPr>
        <w:tabs>
          <w:tab w:val="left" w:pos="720"/>
        </w:tabs>
        <w:jc w:val="both"/>
        <w:rPr>
          <w:b/>
          <w:sz w:val="22"/>
          <w:szCs w:val="22"/>
        </w:rPr>
      </w:pPr>
    </w:p>
    <w:p w:rsidR="001C3952" w:rsidRDefault="001C3952" w:rsidP="001C3952">
      <w:pPr>
        <w:tabs>
          <w:tab w:val="left" w:pos="720"/>
        </w:tabs>
        <w:jc w:val="both"/>
        <w:rPr>
          <w:b/>
          <w:sz w:val="22"/>
          <w:szCs w:val="22"/>
        </w:rPr>
      </w:pPr>
      <w:r w:rsidRPr="00A10CCD">
        <w:rPr>
          <w:b/>
          <w:sz w:val="22"/>
          <w:szCs w:val="22"/>
        </w:rPr>
        <w:t xml:space="preserve">             </w:t>
      </w:r>
      <w:r w:rsidRPr="006E6FBE">
        <w:rPr>
          <w:b/>
          <w:sz w:val="22"/>
          <w:szCs w:val="22"/>
        </w:rPr>
        <w:t xml:space="preserve">      </w:t>
      </w:r>
      <w:r w:rsidR="000C3FC5">
        <w:rPr>
          <w:b/>
          <w:sz w:val="22"/>
          <w:szCs w:val="22"/>
        </w:rPr>
        <w:t xml:space="preserve">CLASS </w:t>
      </w:r>
      <w:r w:rsidRPr="006E6FBE">
        <w:rPr>
          <w:b/>
          <w:sz w:val="22"/>
          <w:szCs w:val="22"/>
        </w:rPr>
        <w:t>ASSIGNMENTS</w:t>
      </w:r>
      <w:r w:rsidR="00AD775C">
        <w:rPr>
          <w:b/>
          <w:sz w:val="22"/>
          <w:szCs w:val="22"/>
        </w:rPr>
        <w:t xml:space="preserve"> </w:t>
      </w:r>
      <w:r w:rsidR="000C3FC5">
        <w:rPr>
          <w:b/>
          <w:sz w:val="22"/>
          <w:szCs w:val="22"/>
        </w:rPr>
        <w:t>…………</w:t>
      </w:r>
      <w:r w:rsidR="00062759" w:rsidRPr="006E6FBE">
        <w:rPr>
          <w:b/>
          <w:sz w:val="22"/>
          <w:szCs w:val="22"/>
        </w:rPr>
        <w:t>..</w:t>
      </w:r>
      <w:r w:rsidRPr="006E6FBE">
        <w:rPr>
          <w:b/>
          <w:sz w:val="22"/>
          <w:szCs w:val="22"/>
        </w:rPr>
        <w:t>.</w:t>
      </w:r>
      <w:r w:rsidR="00062759" w:rsidRPr="006E6FBE">
        <w:rPr>
          <w:b/>
          <w:sz w:val="22"/>
          <w:szCs w:val="22"/>
        </w:rPr>
        <w:t>..</w:t>
      </w:r>
      <w:r w:rsidRPr="006E6FBE">
        <w:rPr>
          <w:b/>
          <w:sz w:val="22"/>
          <w:szCs w:val="22"/>
        </w:rPr>
        <w:t>...............</w:t>
      </w:r>
      <w:r w:rsidR="008C3390" w:rsidRPr="006E6FBE">
        <w:rPr>
          <w:b/>
          <w:sz w:val="22"/>
          <w:szCs w:val="22"/>
        </w:rPr>
        <w:t>..</w:t>
      </w:r>
      <w:r w:rsidRPr="006E6FBE">
        <w:rPr>
          <w:b/>
          <w:sz w:val="22"/>
          <w:szCs w:val="22"/>
        </w:rPr>
        <w:t>.......</w:t>
      </w:r>
      <w:r w:rsidR="000C3FC5">
        <w:rPr>
          <w:b/>
          <w:sz w:val="22"/>
          <w:szCs w:val="22"/>
        </w:rPr>
        <w:t xml:space="preserve">          3</w:t>
      </w:r>
      <w:r w:rsidR="002F7416">
        <w:rPr>
          <w:b/>
          <w:sz w:val="22"/>
          <w:szCs w:val="22"/>
        </w:rPr>
        <w:t>3</w:t>
      </w:r>
      <w:r w:rsidR="000C3FC5">
        <w:rPr>
          <w:b/>
          <w:sz w:val="22"/>
          <w:szCs w:val="22"/>
        </w:rPr>
        <w:t>0</w:t>
      </w:r>
      <w:r w:rsidR="003606DB">
        <w:rPr>
          <w:b/>
          <w:sz w:val="22"/>
          <w:szCs w:val="22"/>
        </w:rPr>
        <w:t xml:space="preserve"> </w:t>
      </w:r>
      <w:r w:rsidRPr="006E6FBE">
        <w:rPr>
          <w:b/>
          <w:sz w:val="22"/>
          <w:szCs w:val="22"/>
        </w:rPr>
        <w:t>Points</w:t>
      </w:r>
    </w:p>
    <w:p w:rsidR="001C3952" w:rsidRDefault="00AD775C" w:rsidP="001C3952">
      <w:pPr>
        <w:tabs>
          <w:tab w:val="left" w:pos="720"/>
        </w:tabs>
        <w:jc w:val="both"/>
        <w:rPr>
          <w:b/>
          <w:sz w:val="22"/>
          <w:szCs w:val="22"/>
        </w:rPr>
      </w:pPr>
      <w:r>
        <w:rPr>
          <w:b/>
          <w:sz w:val="22"/>
          <w:szCs w:val="22"/>
        </w:rPr>
        <w:t xml:space="preserve">                   </w:t>
      </w:r>
      <w:r w:rsidR="001C3952" w:rsidRPr="006E6FBE">
        <w:rPr>
          <w:b/>
          <w:sz w:val="22"/>
          <w:szCs w:val="22"/>
        </w:rPr>
        <w:t xml:space="preserve">FINAL </w:t>
      </w:r>
      <w:r w:rsidR="000E5C43" w:rsidRPr="006E6FBE">
        <w:rPr>
          <w:b/>
          <w:sz w:val="22"/>
          <w:szCs w:val="22"/>
        </w:rPr>
        <w:t xml:space="preserve">ASSIGNMENT </w:t>
      </w:r>
      <w:r w:rsidR="001C3952" w:rsidRPr="006E6FBE">
        <w:rPr>
          <w:b/>
          <w:sz w:val="22"/>
          <w:szCs w:val="22"/>
        </w:rPr>
        <w:t>………</w:t>
      </w:r>
      <w:r w:rsidR="002F28E7" w:rsidRPr="006E6FBE">
        <w:rPr>
          <w:b/>
          <w:sz w:val="22"/>
          <w:szCs w:val="22"/>
        </w:rPr>
        <w:t>…</w:t>
      </w:r>
      <w:r w:rsidR="001C3952" w:rsidRPr="006E6FBE">
        <w:rPr>
          <w:b/>
          <w:sz w:val="22"/>
          <w:szCs w:val="22"/>
        </w:rPr>
        <w:t>……………</w:t>
      </w:r>
      <w:r w:rsidR="00BC7695" w:rsidRPr="006E6FBE">
        <w:rPr>
          <w:b/>
          <w:sz w:val="22"/>
          <w:szCs w:val="22"/>
        </w:rPr>
        <w:t>….</w:t>
      </w:r>
      <w:r w:rsidR="00062759" w:rsidRPr="006E6FBE">
        <w:rPr>
          <w:b/>
          <w:sz w:val="22"/>
          <w:szCs w:val="22"/>
        </w:rPr>
        <w:t>…</w:t>
      </w:r>
      <w:r w:rsidR="00EE5AB1" w:rsidRPr="006E6FBE">
        <w:rPr>
          <w:b/>
          <w:sz w:val="22"/>
          <w:szCs w:val="22"/>
        </w:rPr>
        <w:t>..</w:t>
      </w:r>
      <w:r w:rsidR="00695DB5">
        <w:rPr>
          <w:b/>
          <w:sz w:val="22"/>
          <w:szCs w:val="22"/>
        </w:rPr>
        <w:t xml:space="preserve">        </w:t>
      </w:r>
      <w:r w:rsidR="00270A89">
        <w:rPr>
          <w:b/>
          <w:color w:val="FF0000"/>
          <w:sz w:val="22"/>
          <w:szCs w:val="22"/>
        </w:rPr>
        <w:t xml:space="preserve"> </w:t>
      </w:r>
      <w:r w:rsidR="000C3FC5">
        <w:rPr>
          <w:b/>
          <w:color w:val="FF0000"/>
          <w:sz w:val="22"/>
          <w:szCs w:val="22"/>
        </w:rPr>
        <w:t xml:space="preserve"> </w:t>
      </w:r>
      <w:r w:rsidR="002F7416">
        <w:rPr>
          <w:b/>
          <w:color w:val="FF0000"/>
          <w:sz w:val="22"/>
          <w:szCs w:val="22"/>
        </w:rPr>
        <w:t xml:space="preserve">  </w:t>
      </w:r>
      <w:r w:rsidR="002F7416">
        <w:rPr>
          <w:b/>
          <w:sz w:val="22"/>
          <w:szCs w:val="22"/>
        </w:rPr>
        <w:t>7</w:t>
      </w:r>
      <w:r w:rsidR="001C3952" w:rsidRPr="006E6FBE">
        <w:rPr>
          <w:b/>
          <w:sz w:val="22"/>
          <w:szCs w:val="22"/>
        </w:rPr>
        <w:t>0 Points</w:t>
      </w:r>
    </w:p>
    <w:p w:rsidR="001C3952" w:rsidRPr="006E6FBE" w:rsidRDefault="00A0421D" w:rsidP="00695DB5">
      <w:pPr>
        <w:tabs>
          <w:tab w:val="left" w:pos="720"/>
        </w:tabs>
        <w:jc w:val="both"/>
        <w:rPr>
          <w:b/>
          <w:sz w:val="22"/>
          <w:szCs w:val="22"/>
        </w:rPr>
      </w:pPr>
      <w:r>
        <w:rPr>
          <w:b/>
          <w:color w:val="FF0000"/>
          <w:sz w:val="22"/>
          <w:szCs w:val="22"/>
        </w:rPr>
        <w:tab/>
      </w:r>
      <w:r>
        <w:rPr>
          <w:b/>
          <w:color w:val="FF0000"/>
          <w:sz w:val="22"/>
          <w:szCs w:val="22"/>
        </w:rPr>
        <w:tab/>
      </w:r>
      <w:r w:rsidR="00695DB5">
        <w:rPr>
          <w:b/>
          <w:color w:val="FF0000"/>
          <w:sz w:val="22"/>
          <w:szCs w:val="22"/>
        </w:rPr>
        <w:t xml:space="preserve">    </w:t>
      </w:r>
      <w:r w:rsidR="00CD5321" w:rsidRPr="006E6FBE">
        <w:rPr>
          <w:b/>
          <w:sz w:val="22"/>
          <w:szCs w:val="22"/>
        </w:rPr>
        <w:t xml:space="preserve">       </w:t>
      </w:r>
    </w:p>
    <w:p w:rsidR="001C3952" w:rsidRPr="008E56AF" w:rsidRDefault="001C3952" w:rsidP="001C3952">
      <w:pPr>
        <w:tabs>
          <w:tab w:val="left" w:pos="720"/>
        </w:tabs>
        <w:jc w:val="both"/>
        <w:rPr>
          <w:b/>
          <w:color w:val="FF0000"/>
          <w:sz w:val="22"/>
          <w:szCs w:val="22"/>
        </w:rPr>
      </w:pPr>
      <w:r w:rsidRPr="006E6FBE">
        <w:rPr>
          <w:b/>
          <w:bCs/>
          <w:sz w:val="22"/>
          <w:szCs w:val="22"/>
          <w:u w:val="single"/>
        </w:rPr>
        <w:t>GRADING:</w:t>
      </w:r>
      <w:r w:rsidRPr="006E6FBE">
        <w:rPr>
          <w:b/>
          <w:sz w:val="22"/>
          <w:szCs w:val="22"/>
        </w:rPr>
        <w:t xml:space="preserve">     </w:t>
      </w:r>
      <w:r w:rsidR="002F28E7" w:rsidRPr="006E6FBE">
        <w:rPr>
          <w:b/>
          <w:sz w:val="22"/>
          <w:szCs w:val="22"/>
        </w:rPr>
        <w:t xml:space="preserve">  </w:t>
      </w:r>
      <w:r w:rsidR="00062759" w:rsidRPr="006E6FBE">
        <w:rPr>
          <w:b/>
          <w:sz w:val="22"/>
          <w:szCs w:val="22"/>
        </w:rPr>
        <w:t xml:space="preserve"> </w:t>
      </w:r>
      <w:r w:rsidR="008821EA" w:rsidRPr="006E6FBE">
        <w:rPr>
          <w:b/>
          <w:sz w:val="22"/>
          <w:szCs w:val="22"/>
        </w:rPr>
        <w:t xml:space="preserve"> </w:t>
      </w:r>
      <w:r w:rsidR="00906ABD" w:rsidRPr="006E6FBE">
        <w:rPr>
          <w:b/>
          <w:sz w:val="22"/>
          <w:szCs w:val="22"/>
        </w:rPr>
        <w:t xml:space="preserve"> </w:t>
      </w:r>
      <w:r w:rsidR="00434A97" w:rsidRPr="006E6FBE">
        <w:rPr>
          <w:b/>
          <w:sz w:val="22"/>
          <w:szCs w:val="22"/>
        </w:rPr>
        <w:t xml:space="preserve"> </w:t>
      </w:r>
      <w:r w:rsidR="00906ABD" w:rsidRPr="006E6FBE">
        <w:rPr>
          <w:b/>
          <w:sz w:val="22"/>
          <w:szCs w:val="22"/>
        </w:rPr>
        <w:t>A</w:t>
      </w:r>
      <w:r w:rsidRPr="006E6FBE">
        <w:rPr>
          <w:b/>
          <w:sz w:val="22"/>
          <w:szCs w:val="22"/>
        </w:rPr>
        <w:t xml:space="preserve"> =  </w:t>
      </w:r>
      <w:r w:rsidR="002F28E7" w:rsidRPr="006E6FBE">
        <w:rPr>
          <w:b/>
          <w:sz w:val="22"/>
          <w:szCs w:val="22"/>
        </w:rPr>
        <w:t xml:space="preserve"> </w:t>
      </w:r>
      <w:r w:rsidR="00062759" w:rsidRPr="006E6FBE">
        <w:rPr>
          <w:b/>
          <w:sz w:val="22"/>
          <w:szCs w:val="22"/>
        </w:rPr>
        <w:t xml:space="preserve"> </w:t>
      </w:r>
      <w:r w:rsidRPr="006E6FBE">
        <w:rPr>
          <w:b/>
          <w:sz w:val="22"/>
          <w:szCs w:val="22"/>
        </w:rPr>
        <w:t xml:space="preserve">90% of the total possible </w:t>
      </w:r>
      <w:r w:rsidR="002F7416">
        <w:rPr>
          <w:b/>
          <w:sz w:val="22"/>
          <w:szCs w:val="22"/>
        </w:rPr>
        <w:t>4</w:t>
      </w:r>
      <w:r w:rsidR="000C3FC5">
        <w:rPr>
          <w:b/>
          <w:sz w:val="22"/>
          <w:szCs w:val="22"/>
        </w:rPr>
        <w:t>00</w:t>
      </w:r>
      <w:r w:rsidR="00C92550" w:rsidRPr="006E6FBE">
        <w:rPr>
          <w:b/>
          <w:sz w:val="22"/>
          <w:szCs w:val="22"/>
        </w:rPr>
        <w:t xml:space="preserve"> </w:t>
      </w:r>
      <w:r w:rsidRPr="006E6FBE">
        <w:rPr>
          <w:b/>
          <w:sz w:val="22"/>
          <w:szCs w:val="22"/>
        </w:rPr>
        <w:t>points (</w:t>
      </w:r>
      <w:r w:rsidR="002F7416">
        <w:rPr>
          <w:b/>
          <w:sz w:val="22"/>
          <w:szCs w:val="22"/>
        </w:rPr>
        <w:t>36</w:t>
      </w:r>
      <w:r w:rsidR="000C3FC5">
        <w:rPr>
          <w:b/>
          <w:sz w:val="22"/>
          <w:szCs w:val="22"/>
        </w:rPr>
        <w:t>0</w:t>
      </w:r>
      <w:r w:rsidR="00AD775C">
        <w:rPr>
          <w:b/>
          <w:sz w:val="22"/>
          <w:szCs w:val="22"/>
        </w:rPr>
        <w:t>+</w:t>
      </w:r>
      <w:r w:rsidRPr="006E6FBE">
        <w:rPr>
          <w:b/>
          <w:sz w:val="22"/>
          <w:szCs w:val="22"/>
        </w:rPr>
        <w:t>).</w:t>
      </w:r>
    </w:p>
    <w:p w:rsidR="001C3952" w:rsidRPr="008E56AF" w:rsidRDefault="001C3952" w:rsidP="001C3952">
      <w:pPr>
        <w:tabs>
          <w:tab w:val="left" w:pos="720"/>
        </w:tabs>
        <w:jc w:val="both"/>
        <w:rPr>
          <w:b/>
          <w:color w:val="FF0000"/>
          <w:sz w:val="22"/>
          <w:szCs w:val="22"/>
        </w:rPr>
      </w:pPr>
      <w:r w:rsidRPr="006E6FBE">
        <w:rPr>
          <w:b/>
          <w:sz w:val="22"/>
          <w:szCs w:val="22"/>
        </w:rPr>
        <w:t xml:space="preserve">           </w:t>
      </w:r>
      <w:r w:rsidRPr="006E6FBE">
        <w:rPr>
          <w:b/>
          <w:sz w:val="22"/>
          <w:szCs w:val="22"/>
        </w:rPr>
        <w:tab/>
        <w:t xml:space="preserve">              </w:t>
      </w:r>
      <w:r w:rsidR="00B057AD" w:rsidRPr="006E6FBE">
        <w:rPr>
          <w:b/>
          <w:sz w:val="22"/>
          <w:szCs w:val="22"/>
        </w:rPr>
        <w:t xml:space="preserve"> </w:t>
      </w:r>
      <w:r w:rsidR="00906ABD" w:rsidRPr="006E6FBE">
        <w:rPr>
          <w:b/>
          <w:sz w:val="22"/>
          <w:szCs w:val="22"/>
        </w:rPr>
        <w:t xml:space="preserve">   </w:t>
      </w:r>
      <w:r w:rsidR="002F28E7" w:rsidRPr="006E6FBE">
        <w:rPr>
          <w:b/>
          <w:sz w:val="22"/>
          <w:szCs w:val="22"/>
        </w:rPr>
        <w:t>B  =</w:t>
      </w:r>
      <w:r w:rsidRPr="006E6FBE">
        <w:rPr>
          <w:b/>
          <w:sz w:val="22"/>
          <w:szCs w:val="22"/>
        </w:rPr>
        <w:t xml:space="preserve">  </w:t>
      </w:r>
      <w:r w:rsidR="002F28E7" w:rsidRPr="006E6FBE">
        <w:rPr>
          <w:b/>
          <w:sz w:val="22"/>
          <w:szCs w:val="22"/>
        </w:rPr>
        <w:t xml:space="preserve"> </w:t>
      </w:r>
      <w:r w:rsidRPr="006E6FBE">
        <w:rPr>
          <w:b/>
          <w:sz w:val="22"/>
          <w:szCs w:val="22"/>
        </w:rPr>
        <w:t xml:space="preserve">80% of the total possible </w:t>
      </w:r>
      <w:r w:rsidR="00C92550" w:rsidRPr="006E6FBE">
        <w:rPr>
          <w:b/>
          <w:sz w:val="22"/>
          <w:szCs w:val="22"/>
        </w:rPr>
        <w:t xml:space="preserve"> </w:t>
      </w:r>
      <w:r w:rsidR="002F7416">
        <w:rPr>
          <w:b/>
          <w:sz w:val="22"/>
          <w:szCs w:val="22"/>
        </w:rPr>
        <w:t>4</w:t>
      </w:r>
      <w:r w:rsidR="000C3FC5">
        <w:rPr>
          <w:b/>
          <w:sz w:val="22"/>
          <w:szCs w:val="22"/>
        </w:rPr>
        <w:t>00</w:t>
      </w:r>
      <w:r w:rsidR="00C92550" w:rsidRPr="006E6FBE">
        <w:rPr>
          <w:b/>
          <w:sz w:val="22"/>
          <w:szCs w:val="22"/>
        </w:rPr>
        <w:t xml:space="preserve"> </w:t>
      </w:r>
      <w:r w:rsidR="003606DB">
        <w:rPr>
          <w:b/>
          <w:sz w:val="22"/>
          <w:szCs w:val="22"/>
        </w:rPr>
        <w:t>p</w:t>
      </w:r>
      <w:r w:rsidRPr="006E6FBE">
        <w:rPr>
          <w:b/>
          <w:sz w:val="22"/>
          <w:szCs w:val="22"/>
        </w:rPr>
        <w:t>oints (</w:t>
      </w:r>
      <w:r w:rsidR="002F7416">
        <w:rPr>
          <w:b/>
          <w:sz w:val="22"/>
          <w:szCs w:val="22"/>
        </w:rPr>
        <w:t>32</w:t>
      </w:r>
      <w:r w:rsidR="000C3FC5">
        <w:rPr>
          <w:b/>
          <w:sz w:val="22"/>
          <w:szCs w:val="22"/>
        </w:rPr>
        <w:t>0</w:t>
      </w:r>
      <w:r w:rsidR="00AD775C">
        <w:rPr>
          <w:b/>
          <w:sz w:val="22"/>
          <w:szCs w:val="22"/>
        </w:rPr>
        <w:t>+</w:t>
      </w:r>
      <w:r w:rsidRPr="006E6FBE">
        <w:rPr>
          <w:b/>
          <w:sz w:val="22"/>
          <w:szCs w:val="22"/>
        </w:rPr>
        <w:t>)</w:t>
      </w:r>
    </w:p>
    <w:p w:rsidR="001C3952" w:rsidRPr="008E56AF" w:rsidRDefault="001C3952" w:rsidP="001C3952">
      <w:pPr>
        <w:tabs>
          <w:tab w:val="left" w:pos="720"/>
        </w:tabs>
        <w:jc w:val="both"/>
        <w:rPr>
          <w:b/>
          <w:color w:val="FF0000"/>
          <w:sz w:val="22"/>
          <w:szCs w:val="22"/>
        </w:rPr>
      </w:pPr>
      <w:r w:rsidRPr="006E6FBE">
        <w:rPr>
          <w:b/>
          <w:sz w:val="22"/>
          <w:szCs w:val="22"/>
        </w:rPr>
        <w:t xml:space="preserve">                          </w:t>
      </w:r>
      <w:r w:rsidR="00650053" w:rsidRPr="006E6FBE">
        <w:rPr>
          <w:b/>
          <w:sz w:val="22"/>
          <w:szCs w:val="22"/>
        </w:rPr>
        <w:t xml:space="preserve"> </w:t>
      </w:r>
      <w:r w:rsidR="00C92550" w:rsidRPr="006E6FBE">
        <w:rPr>
          <w:b/>
          <w:sz w:val="22"/>
          <w:szCs w:val="22"/>
        </w:rPr>
        <w:t xml:space="preserve">  </w:t>
      </w:r>
      <w:r w:rsidR="00062759" w:rsidRPr="006E6FBE">
        <w:rPr>
          <w:b/>
          <w:sz w:val="22"/>
          <w:szCs w:val="22"/>
        </w:rPr>
        <w:t xml:space="preserve"> </w:t>
      </w:r>
      <w:r w:rsidR="00650053" w:rsidRPr="006E6FBE">
        <w:rPr>
          <w:b/>
          <w:sz w:val="22"/>
          <w:szCs w:val="22"/>
        </w:rPr>
        <w:t xml:space="preserve"> </w:t>
      </w:r>
      <w:r w:rsidRPr="006E6FBE">
        <w:rPr>
          <w:b/>
          <w:sz w:val="22"/>
          <w:szCs w:val="22"/>
        </w:rPr>
        <w:t xml:space="preserve">C </w:t>
      </w:r>
      <w:r w:rsidR="002F28E7" w:rsidRPr="006E6FBE">
        <w:rPr>
          <w:b/>
          <w:sz w:val="22"/>
          <w:szCs w:val="22"/>
        </w:rPr>
        <w:t xml:space="preserve"> </w:t>
      </w:r>
      <w:r w:rsidRPr="006E6FBE">
        <w:rPr>
          <w:b/>
          <w:sz w:val="22"/>
          <w:szCs w:val="22"/>
        </w:rPr>
        <w:t xml:space="preserve">= </w:t>
      </w:r>
      <w:r w:rsidR="002F28E7" w:rsidRPr="006E6FBE">
        <w:rPr>
          <w:b/>
          <w:sz w:val="22"/>
          <w:szCs w:val="22"/>
        </w:rPr>
        <w:t xml:space="preserve">  </w:t>
      </w:r>
      <w:r w:rsidRPr="006E6FBE">
        <w:rPr>
          <w:b/>
          <w:sz w:val="22"/>
          <w:szCs w:val="22"/>
        </w:rPr>
        <w:t xml:space="preserve">70% of the total possible </w:t>
      </w:r>
      <w:r w:rsidR="00C92550" w:rsidRPr="006E6FBE">
        <w:rPr>
          <w:b/>
          <w:sz w:val="22"/>
          <w:szCs w:val="22"/>
        </w:rPr>
        <w:t xml:space="preserve"> </w:t>
      </w:r>
      <w:r w:rsidR="002F7416">
        <w:rPr>
          <w:b/>
          <w:sz w:val="22"/>
          <w:szCs w:val="22"/>
        </w:rPr>
        <w:t>4</w:t>
      </w:r>
      <w:r w:rsidR="00C92550" w:rsidRPr="003606DB">
        <w:rPr>
          <w:b/>
          <w:sz w:val="22"/>
          <w:szCs w:val="22"/>
        </w:rPr>
        <w:t>5</w:t>
      </w:r>
      <w:r w:rsidR="000C3FC5">
        <w:rPr>
          <w:b/>
          <w:sz w:val="22"/>
          <w:szCs w:val="22"/>
        </w:rPr>
        <w:t>00</w:t>
      </w:r>
      <w:r w:rsidR="00C92550" w:rsidRPr="006E6FBE">
        <w:rPr>
          <w:b/>
          <w:sz w:val="22"/>
          <w:szCs w:val="22"/>
        </w:rPr>
        <w:t xml:space="preserve"> </w:t>
      </w:r>
      <w:r w:rsidRPr="006E6FBE">
        <w:rPr>
          <w:b/>
          <w:sz w:val="22"/>
          <w:szCs w:val="22"/>
        </w:rPr>
        <w:t>points (</w:t>
      </w:r>
      <w:r w:rsidR="002F7416">
        <w:rPr>
          <w:b/>
          <w:sz w:val="22"/>
          <w:szCs w:val="22"/>
        </w:rPr>
        <w:t>28</w:t>
      </w:r>
      <w:r w:rsidR="000C3FC5">
        <w:rPr>
          <w:b/>
          <w:sz w:val="22"/>
          <w:szCs w:val="22"/>
        </w:rPr>
        <w:t>0</w:t>
      </w:r>
      <w:r w:rsidR="00AD775C">
        <w:rPr>
          <w:b/>
          <w:sz w:val="22"/>
          <w:szCs w:val="22"/>
        </w:rPr>
        <w:t>+</w:t>
      </w:r>
      <w:r w:rsidRPr="006E6FBE">
        <w:rPr>
          <w:b/>
          <w:sz w:val="22"/>
          <w:szCs w:val="22"/>
        </w:rPr>
        <w:t>)</w:t>
      </w:r>
    </w:p>
    <w:p w:rsidR="001C3952" w:rsidRPr="006E6FBE" w:rsidRDefault="001C3952" w:rsidP="001C3952">
      <w:pPr>
        <w:tabs>
          <w:tab w:val="left" w:pos="720"/>
        </w:tabs>
        <w:ind w:firstLine="720"/>
        <w:jc w:val="both"/>
        <w:rPr>
          <w:b/>
          <w:sz w:val="22"/>
          <w:szCs w:val="22"/>
        </w:rPr>
      </w:pPr>
      <w:r w:rsidRPr="006E6FBE">
        <w:rPr>
          <w:b/>
          <w:sz w:val="22"/>
          <w:szCs w:val="22"/>
        </w:rPr>
        <w:t xml:space="preserve">              </w:t>
      </w:r>
      <w:r w:rsidR="00906ABD" w:rsidRPr="006E6FBE">
        <w:rPr>
          <w:b/>
          <w:sz w:val="22"/>
          <w:szCs w:val="22"/>
        </w:rPr>
        <w:t xml:space="preserve">   </w:t>
      </w:r>
      <w:r w:rsidR="00434A97" w:rsidRPr="006E6FBE">
        <w:rPr>
          <w:b/>
          <w:sz w:val="22"/>
          <w:szCs w:val="22"/>
        </w:rPr>
        <w:t xml:space="preserve"> </w:t>
      </w:r>
      <w:r w:rsidRPr="006E6FBE">
        <w:rPr>
          <w:b/>
          <w:sz w:val="22"/>
          <w:szCs w:val="22"/>
        </w:rPr>
        <w:t xml:space="preserve">D </w:t>
      </w:r>
      <w:r w:rsidR="002F28E7" w:rsidRPr="006E6FBE">
        <w:rPr>
          <w:b/>
          <w:sz w:val="22"/>
          <w:szCs w:val="22"/>
        </w:rPr>
        <w:t xml:space="preserve"> </w:t>
      </w:r>
      <w:r w:rsidRPr="006E6FBE">
        <w:rPr>
          <w:b/>
          <w:sz w:val="22"/>
          <w:szCs w:val="22"/>
        </w:rPr>
        <w:t xml:space="preserve">=  </w:t>
      </w:r>
      <w:r w:rsidR="002F28E7" w:rsidRPr="006E6FBE">
        <w:rPr>
          <w:b/>
          <w:sz w:val="22"/>
          <w:szCs w:val="22"/>
        </w:rPr>
        <w:t xml:space="preserve"> </w:t>
      </w:r>
      <w:r w:rsidRPr="006E6FBE">
        <w:rPr>
          <w:b/>
          <w:sz w:val="22"/>
          <w:szCs w:val="22"/>
        </w:rPr>
        <w:t xml:space="preserve">60% of the total possible </w:t>
      </w:r>
      <w:r w:rsidR="00C92550" w:rsidRPr="006E6FBE">
        <w:rPr>
          <w:b/>
          <w:sz w:val="22"/>
          <w:szCs w:val="22"/>
        </w:rPr>
        <w:t xml:space="preserve"> </w:t>
      </w:r>
      <w:r w:rsidR="002F7416">
        <w:rPr>
          <w:b/>
          <w:sz w:val="22"/>
          <w:szCs w:val="22"/>
        </w:rPr>
        <w:t>4</w:t>
      </w:r>
      <w:r w:rsidR="00C92550" w:rsidRPr="008E56AF">
        <w:rPr>
          <w:b/>
          <w:sz w:val="22"/>
          <w:szCs w:val="22"/>
        </w:rPr>
        <w:t>5</w:t>
      </w:r>
      <w:r w:rsidR="000C3FC5">
        <w:rPr>
          <w:b/>
          <w:sz w:val="22"/>
          <w:szCs w:val="22"/>
        </w:rPr>
        <w:t>00</w:t>
      </w:r>
      <w:r w:rsidR="008E56AF">
        <w:rPr>
          <w:b/>
          <w:sz w:val="22"/>
          <w:szCs w:val="22"/>
        </w:rPr>
        <w:t xml:space="preserve"> </w:t>
      </w:r>
      <w:r w:rsidRPr="006E6FBE">
        <w:rPr>
          <w:b/>
          <w:sz w:val="22"/>
          <w:szCs w:val="22"/>
        </w:rPr>
        <w:t>points (</w:t>
      </w:r>
      <w:r w:rsidR="002F7416">
        <w:rPr>
          <w:b/>
          <w:sz w:val="22"/>
          <w:szCs w:val="22"/>
        </w:rPr>
        <w:t>24</w:t>
      </w:r>
      <w:r w:rsidR="003606DB">
        <w:rPr>
          <w:b/>
          <w:sz w:val="22"/>
          <w:szCs w:val="22"/>
        </w:rPr>
        <w:t>0</w:t>
      </w:r>
      <w:r w:rsidR="00AD775C">
        <w:rPr>
          <w:b/>
          <w:sz w:val="22"/>
          <w:szCs w:val="22"/>
        </w:rPr>
        <w:t>+</w:t>
      </w:r>
      <w:r w:rsidRPr="006E6FBE">
        <w:rPr>
          <w:b/>
          <w:sz w:val="22"/>
          <w:szCs w:val="22"/>
        </w:rPr>
        <w:t>)</w:t>
      </w:r>
      <w:r w:rsidR="003606DB">
        <w:rPr>
          <w:b/>
          <w:sz w:val="22"/>
          <w:szCs w:val="22"/>
        </w:rPr>
        <w:t xml:space="preserve">            </w:t>
      </w:r>
    </w:p>
    <w:p w:rsidR="001C3952" w:rsidRPr="008E56AF" w:rsidRDefault="001C3952" w:rsidP="001C3952">
      <w:pPr>
        <w:tabs>
          <w:tab w:val="left" w:pos="720"/>
        </w:tabs>
        <w:jc w:val="both"/>
        <w:rPr>
          <w:b/>
          <w:color w:val="FF0000"/>
          <w:sz w:val="22"/>
          <w:szCs w:val="22"/>
        </w:rPr>
      </w:pPr>
      <w:r w:rsidRPr="006E6FBE">
        <w:rPr>
          <w:b/>
          <w:sz w:val="22"/>
          <w:szCs w:val="22"/>
        </w:rPr>
        <w:t xml:space="preserve">                          </w:t>
      </w:r>
      <w:r w:rsidR="00650053" w:rsidRPr="006E6FBE">
        <w:rPr>
          <w:b/>
          <w:sz w:val="22"/>
          <w:szCs w:val="22"/>
        </w:rPr>
        <w:t xml:space="preserve"> </w:t>
      </w:r>
      <w:r w:rsidR="00062759" w:rsidRPr="006E6FBE">
        <w:rPr>
          <w:b/>
          <w:sz w:val="22"/>
          <w:szCs w:val="22"/>
        </w:rPr>
        <w:t xml:space="preserve"> </w:t>
      </w:r>
      <w:r w:rsidR="00650053" w:rsidRPr="006E6FBE">
        <w:rPr>
          <w:b/>
          <w:sz w:val="22"/>
          <w:szCs w:val="22"/>
        </w:rPr>
        <w:t xml:space="preserve"> </w:t>
      </w:r>
      <w:r w:rsidR="00C92550" w:rsidRPr="006E6FBE">
        <w:rPr>
          <w:b/>
          <w:sz w:val="22"/>
          <w:szCs w:val="22"/>
        </w:rPr>
        <w:t xml:space="preserve"> </w:t>
      </w:r>
      <w:r w:rsidR="00906ABD" w:rsidRPr="006E6FBE">
        <w:rPr>
          <w:b/>
          <w:sz w:val="22"/>
          <w:szCs w:val="22"/>
        </w:rPr>
        <w:t xml:space="preserve"> </w:t>
      </w:r>
      <w:r w:rsidRPr="006E6FBE">
        <w:rPr>
          <w:b/>
          <w:sz w:val="22"/>
          <w:szCs w:val="22"/>
        </w:rPr>
        <w:t xml:space="preserve">F  =  </w:t>
      </w:r>
      <w:r w:rsidR="002F28E7" w:rsidRPr="006E6FBE">
        <w:rPr>
          <w:b/>
          <w:sz w:val="22"/>
          <w:szCs w:val="22"/>
        </w:rPr>
        <w:t xml:space="preserve">  </w:t>
      </w:r>
      <w:r w:rsidRPr="006E6FBE">
        <w:rPr>
          <w:b/>
          <w:sz w:val="22"/>
          <w:szCs w:val="22"/>
        </w:rPr>
        <w:t>less than 60% of the possible points (&lt;</w:t>
      </w:r>
      <w:r w:rsidR="002F7416">
        <w:rPr>
          <w:b/>
          <w:sz w:val="22"/>
          <w:szCs w:val="22"/>
        </w:rPr>
        <w:t>24</w:t>
      </w:r>
      <w:r w:rsidR="00C92550" w:rsidRPr="006E6FBE">
        <w:rPr>
          <w:b/>
          <w:sz w:val="22"/>
          <w:szCs w:val="22"/>
        </w:rPr>
        <w:t>0</w:t>
      </w:r>
      <w:r w:rsidRPr="006E6FBE">
        <w:rPr>
          <w:b/>
          <w:sz w:val="22"/>
          <w:szCs w:val="22"/>
        </w:rPr>
        <w:t>)</w:t>
      </w:r>
    </w:p>
    <w:p w:rsidR="001C3952" w:rsidRPr="006E6FBE" w:rsidRDefault="001C3952" w:rsidP="001C3952">
      <w:pPr>
        <w:tabs>
          <w:tab w:val="left" w:pos="720"/>
        </w:tabs>
        <w:jc w:val="both"/>
        <w:rPr>
          <w:b/>
          <w:sz w:val="22"/>
          <w:szCs w:val="22"/>
        </w:rPr>
      </w:pPr>
    </w:p>
    <w:p w:rsidR="001C3952" w:rsidRPr="00A10CCD" w:rsidRDefault="001C3952" w:rsidP="001C3952">
      <w:pPr>
        <w:tabs>
          <w:tab w:val="left" w:pos="720"/>
        </w:tabs>
        <w:jc w:val="both"/>
        <w:rPr>
          <w:b/>
          <w:sz w:val="22"/>
          <w:szCs w:val="22"/>
          <w:u w:val="single"/>
        </w:rPr>
      </w:pPr>
      <w:r w:rsidRPr="00A10CCD">
        <w:rPr>
          <w:b/>
          <w:bCs/>
          <w:sz w:val="22"/>
          <w:szCs w:val="22"/>
          <w:u w:val="single"/>
        </w:rPr>
        <w:t>DISCLAIMER:</w:t>
      </w:r>
      <w:r w:rsidRPr="00A10CCD">
        <w:rPr>
          <w:b/>
          <w:bCs/>
          <w:sz w:val="22"/>
          <w:szCs w:val="22"/>
        </w:rPr>
        <w:t xml:space="preserve"> </w:t>
      </w:r>
      <w:r w:rsidRPr="00A10CCD">
        <w:rPr>
          <w:b/>
          <w:sz w:val="22"/>
          <w:szCs w:val="22"/>
        </w:rPr>
        <w:t>The instructor reserves the right to make slight adjustments to this syllabus</w:t>
      </w:r>
      <w:r w:rsidR="007D4E0B" w:rsidRPr="00A10CCD">
        <w:rPr>
          <w:b/>
          <w:sz w:val="22"/>
          <w:szCs w:val="22"/>
        </w:rPr>
        <w:t xml:space="preserve"> </w:t>
      </w:r>
      <w:r w:rsidRPr="00A10CCD">
        <w:rPr>
          <w:b/>
          <w:sz w:val="22"/>
          <w:szCs w:val="22"/>
        </w:rPr>
        <w:t>as may be necessitated by course developments or circumstances. Any adjustments will</w:t>
      </w:r>
      <w:r w:rsidR="007D4E0B" w:rsidRPr="00A10CCD">
        <w:rPr>
          <w:b/>
          <w:sz w:val="22"/>
          <w:szCs w:val="22"/>
        </w:rPr>
        <w:t xml:space="preserve"> </w:t>
      </w:r>
      <w:r w:rsidRPr="00A10CCD">
        <w:rPr>
          <w:b/>
          <w:sz w:val="22"/>
          <w:szCs w:val="22"/>
        </w:rPr>
        <w:t>be announced to the class prior to the completion of the course.</w:t>
      </w:r>
    </w:p>
    <w:p w:rsidR="00062759" w:rsidRPr="00A10CCD" w:rsidRDefault="006945F8" w:rsidP="0058474E">
      <w:pPr>
        <w:tabs>
          <w:tab w:val="left" w:pos="720"/>
        </w:tabs>
        <w:jc w:val="both"/>
        <w:rPr>
          <w:b/>
          <w:sz w:val="22"/>
          <w:szCs w:val="22"/>
        </w:rPr>
      </w:pPr>
      <w:r w:rsidRPr="00A10CCD">
        <w:rPr>
          <w:b/>
          <w:sz w:val="22"/>
          <w:szCs w:val="22"/>
        </w:rPr>
        <w:tab/>
      </w:r>
      <w:r w:rsidRPr="00A10CCD">
        <w:rPr>
          <w:b/>
          <w:sz w:val="22"/>
          <w:szCs w:val="22"/>
        </w:rPr>
        <w:tab/>
      </w:r>
    </w:p>
    <w:p w:rsidR="00940B88" w:rsidRPr="00A10CCD" w:rsidRDefault="00940B88" w:rsidP="0058474E">
      <w:pPr>
        <w:tabs>
          <w:tab w:val="left" w:pos="720"/>
        </w:tabs>
        <w:jc w:val="both"/>
        <w:rPr>
          <w:b/>
          <w:sz w:val="22"/>
          <w:szCs w:val="22"/>
        </w:rPr>
      </w:pPr>
      <w:r w:rsidRPr="00A10CCD">
        <w:rPr>
          <w:b/>
          <w:sz w:val="22"/>
          <w:szCs w:val="22"/>
          <w:u w:val="single"/>
        </w:rPr>
        <w:t>End of syllabus</w:t>
      </w:r>
      <w:r w:rsidRPr="00A10CCD">
        <w:rPr>
          <w:b/>
          <w:sz w:val="22"/>
          <w:szCs w:val="22"/>
        </w:rPr>
        <w:t>.</w:t>
      </w:r>
    </w:p>
    <w:p w:rsidR="00940B88" w:rsidRPr="00A10CCD" w:rsidRDefault="00940B88" w:rsidP="0058474E">
      <w:pPr>
        <w:tabs>
          <w:tab w:val="left" w:pos="720"/>
        </w:tabs>
        <w:jc w:val="both"/>
        <w:rPr>
          <w:b/>
          <w:sz w:val="22"/>
          <w:szCs w:val="22"/>
        </w:rPr>
        <w:sectPr w:rsidR="00940B88" w:rsidRPr="00A10CCD" w:rsidSect="00A0421D">
          <w:footerReference w:type="even" r:id="rId8"/>
          <w:footerReference w:type="default" r:id="rId9"/>
          <w:endnotePr>
            <w:numFmt w:val="decimal"/>
          </w:endnotePr>
          <w:type w:val="continuous"/>
          <w:pgSz w:w="12240" w:h="15840" w:code="1"/>
          <w:pgMar w:top="1440" w:right="1440" w:bottom="1440" w:left="1440" w:header="1440" w:footer="1440" w:gutter="0"/>
          <w:cols w:space="720"/>
          <w:noEndnote/>
          <w:titlePg/>
          <w:docGrid w:linePitch="326"/>
        </w:sectPr>
      </w:pPr>
    </w:p>
    <w:p w:rsidR="00B41F4D" w:rsidRPr="00A10CCD" w:rsidRDefault="00B41F4D" w:rsidP="00B41F4D">
      <w:pPr>
        <w:tabs>
          <w:tab w:val="left" w:pos="720"/>
        </w:tabs>
        <w:jc w:val="both"/>
        <w:rPr>
          <w:b/>
          <w:sz w:val="22"/>
          <w:szCs w:val="22"/>
          <w:u w:val="single"/>
        </w:rPr>
      </w:pPr>
    </w:p>
    <w:p w:rsidR="00B41F4D" w:rsidRPr="00A10CCD" w:rsidRDefault="00B41F4D" w:rsidP="00B41F4D">
      <w:pPr>
        <w:tabs>
          <w:tab w:val="left" w:pos="720"/>
        </w:tabs>
        <w:jc w:val="both"/>
        <w:rPr>
          <w:b/>
          <w:sz w:val="22"/>
          <w:szCs w:val="22"/>
          <w:u w:val="single"/>
        </w:rPr>
      </w:pPr>
    </w:p>
    <w:p w:rsidR="00B41F4D" w:rsidRPr="00A10CCD" w:rsidRDefault="00B41F4D" w:rsidP="00B41F4D">
      <w:pPr>
        <w:tabs>
          <w:tab w:val="left" w:pos="720"/>
        </w:tabs>
        <w:jc w:val="both"/>
        <w:rPr>
          <w:b/>
          <w:sz w:val="22"/>
          <w:szCs w:val="22"/>
          <w:u w:val="single"/>
        </w:rPr>
      </w:pPr>
    </w:p>
    <w:p w:rsidR="00B41F4D" w:rsidRPr="00A10CCD" w:rsidRDefault="00B41F4D" w:rsidP="00B41F4D">
      <w:pPr>
        <w:tabs>
          <w:tab w:val="left" w:pos="720"/>
        </w:tabs>
        <w:jc w:val="both"/>
        <w:rPr>
          <w:b/>
          <w:sz w:val="22"/>
          <w:szCs w:val="22"/>
          <w:u w:val="single"/>
        </w:rPr>
      </w:pPr>
    </w:p>
    <w:p w:rsidR="00B41F4D" w:rsidRPr="00A10CCD" w:rsidRDefault="00B41F4D" w:rsidP="00B41F4D">
      <w:pPr>
        <w:tabs>
          <w:tab w:val="left" w:pos="720"/>
        </w:tabs>
        <w:jc w:val="both"/>
        <w:rPr>
          <w:b/>
          <w:sz w:val="22"/>
          <w:szCs w:val="22"/>
          <w:u w:val="single"/>
        </w:rPr>
      </w:pPr>
    </w:p>
    <w:p w:rsidR="00B41F4D" w:rsidRPr="00A10CCD" w:rsidRDefault="00B41F4D" w:rsidP="00B41F4D">
      <w:pPr>
        <w:tabs>
          <w:tab w:val="left" w:pos="720"/>
        </w:tabs>
        <w:jc w:val="both"/>
        <w:rPr>
          <w:b/>
          <w:sz w:val="22"/>
          <w:szCs w:val="22"/>
          <w:u w:val="single"/>
        </w:rPr>
        <w:sectPr w:rsidR="00B41F4D" w:rsidRPr="00A10CCD" w:rsidSect="0017100E">
          <w:endnotePr>
            <w:numFmt w:val="decimal"/>
          </w:endnotePr>
          <w:pgSz w:w="12240" w:h="14640"/>
          <w:pgMar w:top="1440" w:right="2160" w:bottom="1440" w:left="1440" w:header="1440" w:footer="1440" w:gutter="0"/>
          <w:cols w:space="720"/>
          <w:noEndnote/>
        </w:sectPr>
      </w:pPr>
    </w:p>
    <w:p w:rsidR="00B41F4D" w:rsidRPr="00A10CCD" w:rsidRDefault="00B41F4D" w:rsidP="00B41F4D">
      <w:pPr>
        <w:tabs>
          <w:tab w:val="left" w:pos="720"/>
        </w:tabs>
        <w:jc w:val="both"/>
        <w:rPr>
          <w:b/>
          <w:sz w:val="22"/>
          <w:szCs w:val="22"/>
          <w:u w:val="single"/>
        </w:rPr>
      </w:pPr>
    </w:p>
    <w:p w:rsidR="00B41F4D" w:rsidRPr="00A10CCD" w:rsidRDefault="00B41F4D" w:rsidP="00B41F4D">
      <w:pPr>
        <w:tabs>
          <w:tab w:val="left" w:pos="720"/>
        </w:tabs>
        <w:jc w:val="both"/>
        <w:rPr>
          <w:b/>
          <w:sz w:val="22"/>
          <w:szCs w:val="22"/>
          <w:u w:val="single"/>
        </w:rPr>
      </w:pPr>
    </w:p>
    <w:p w:rsidR="00940B88" w:rsidRPr="00A10CCD" w:rsidRDefault="00940B88" w:rsidP="0058474E">
      <w:pPr>
        <w:tabs>
          <w:tab w:val="left" w:pos="720"/>
        </w:tabs>
        <w:jc w:val="both"/>
        <w:rPr>
          <w:b/>
          <w:sz w:val="22"/>
          <w:szCs w:val="22"/>
        </w:rPr>
      </w:pPr>
    </w:p>
    <w:p w:rsidR="0058474E" w:rsidRPr="00A10CCD" w:rsidRDefault="0058474E">
      <w:pPr>
        <w:rPr>
          <w:b/>
          <w:sz w:val="22"/>
          <w:szCs w:val="22"/>
        </w:rPr>
      </w:pPr>
    </w:p>
    <w:sectPr w:rsidR="0058474E" w:rsidRPr="00A10CCD" w:rsidSect="00EF5FBF">
      <w:endnotePr>
        <w:numFmt w:val="decimal"/>
      </w:endnotePr>
      <w:type w:val="continuous"/>
      <w:pgSz w:w="12240" w:h="14640"/>
      <w:pgMar w:top="1440" w:right="2160" w:bottom="1440" w:left="1440" w:header="1440" w:footer="144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1915" w:rsidRDefault="00B51915">
      <w:r>
        <w:separator/>
      </w:r>
    </w:p>
  </w:endnote>
  <w:endnote w:type="continuationSeparator" w:id="0">
    <w:p w:rsidR="00B51915" w:rsidRDefault="00B519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155D" w:rsidRDefault="00426EA3" w:rsidP="00940B88">
    <w:pPr>
      <w:pStyle w:val="Footer"/>
      <w:framePr w:wrap="around" w:vAnchor="text" w:hAnchor="margin" w:xAlign="right" w:y="1"/>
      <w:rPr>
        <w:rStyle w:val="PageNumber"/>
      </w:rPr>
    </w:pPr>
    <w:r>
      <w:rPr>
        <w:rStyle w:val="PageNumber"/>
      </w:rPr>
      <w:fldChar w:fldCharType="begin"/>
    </w:r>
    <w:r w:rsidR="0001155D">
      <w:rPr>
        <w:rStyle w:val="PageNumber"/>
      </w:rPr>
      <w:instrText xml:space="preserve">PAGE  </w:instrText>
    </w:r>
    <w:r>
      <w:rPr>
        <w:rStyle w:val="PageNumber"/>
      </w:rPr>
      <w:fldChar w:fldCharType="end"/>
    </w:r>
  </w:p>
  <w:p w:rsidR="0001155D" w:rsidRDefault="0001155D" w:rsidP="00940B8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155D" w:rsidRDefault="00426EA3" w:rsidP="00940B88">
    <w:pPr>
      <w:pStyle w:val="Footer"/>
      <w:framePr w:wrap="around" w:vAnchor="text" w:hAnchor="margin" w:xAlign="right" w:y="1"/>
      <w:rPr>
        <w:rStyle w:val="PageNumber"/>
      </w:rPr>
    </w:pPr>
    <w:r>
      <w:rPr>
        <w:rStyle w:val="PageNumber"/>
      </w:rPr>
      <w:fldChar w:fldCharType="begin"/>
    </w:r>
    <w:r w:rsidR="0001155D">
      <w:rPr>
        <w:rStyle w:val="PageNumber"/>
      </w:rPr>
      <w:instrText xml:space="preserve">PAGE  </w:instrText>
    </w:r>
    <w:r>
      <w:rPr>
        <w:rStyle w:val="PageNumber"/>
      </w:rPr>
      <w:fldChar w:fldCharType="separate"/>
    </w:r>
    <w:r w:rsidR="00103E26">
      <w:rPr>
        <w:rStyle w:val="PageNumber"/>
        <w:noProof/>
      </w:rPr>
      <w:t>3</w:t>
    </w:r>
    <w:r>
      <w:rPr>
        <w:rStyle w:val="PageNumber"/>
      </w:rPr>
      <w:fldChar w:fldCharType="end"/>
    </w:r>
  </w:p>
  <w:p w:rsidR="0001155D" w:rsidRDefault="0001155D" w:rsidP="00940B8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1915" w:rsidRDefault="00B51915">
      <w:r>
        <w:separator/>
      </w:r>
    </w:p>
  </w:footnote>
  <w:footnote w:type="continuationSeparator" w:id="0">
    <w:p w:rsidR="00B51915" w:rsidRDefault="00B519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4DC96CEB"/>
    <w:multiLevelType w:val="multilevel"/>
    <w:tmpl w:val="A498C4A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4ED"/>
    <w:rsid w:val="0001155D"/>
    <w:rsid w:val="00062759"/>
    <w:rsid w:val="00062BE0"/>
    <w:rsid w:val="000809CA"/>
    <w:rsid w:val="000C3FC5"/>
    <w:rsid w:val="000E5C43"/>
    <w:rsid w:val="00103E26"/>
    <w:rsid w:val="001314B0"/>
    <w:rsid w:val="00136493"/>
    <w:rsid w:val="0017100E"/>
    <w:rsid w:val="001B10DE"/>
    <w:rsid w:val="001C3952"/>
    <w:rsid w:val="001D6079"/>
    <w:rsid w:val="001E332F"/>
    <w:rsid w:val="001E41CF"/>
    <w:rsid w:val="001F6F58"/>
    <w:rsid w:val="0021219A"/>
    <w:rsid w:val="00234BDE"/>
    <w:rsid w:val="00241771"/>
    <w:rsid w:val="00246B4E"/>
    <w:rsid w:val="00270A89"/>
    <w:rsid w:val="00270D88"/>
    <w:rsid w:val="00275E1B"/>
    <w:rsid w:val="002F28E7"/>
    <w:rsid w:val="002F7416"/>
    <w:rsid w:val="003606DB"/>
    <w:rsid w:val="00361872"/>
    <w:rsid w:val="00426EA3"/>
    <w:rsid w:val="00434A97"/>
    <w:rsid w:val="00441C4B"/>
    <w:rsid w:val="00494814"/>
    <w:rsid w:val="004A3BBE"/>
    <w:rsid w:val="004D1274"/>
    <w:rsid w:val="00511589"/>
    <w:rsid w:val="00531A18"/>
    <w:rsid w:val="00580A80"/>
    <w:rsid w:val="0058474E"/>
    <w:rsid w:val="00586D6A"/>
    <w:rsid w:val="00650053"/>
    <w:rsid w:val="006945F8"/>
    <w:rsid w:val="00695DB5"/>
    <w:rsid w:val="006960DB"/>
    <w:rsid w:val="006E6FBE"/>
    <w:rsid w:val="00712CD4"/>
    <w:rsid w:val="0073059B"/>
    <w:rsid w:val="00762F2D"/>
    <w:rsid w:val="007808A8"/>
    <w:rsid w:val="007C095B"/>
    <w:rsid w:val="007D4E0B"/>
    <w:rsid w:val="007E09ED"/>
    <w:rsid w:val="00873A50"/>
    <w:rsid w:val="008821EA"/>
    <w:rsid w:val="008A7ADA"/>
    <w:rsid w:val="008B10E8"/>
    <w:rsid w:val="008B50FF"/>
    <w:rsid w:val="008C2623"/>
    <w:rsid w:val="008C3390"/>
    <w:rsid w:val="008E56AF"/>
    <w:rsid w:val="00906ABD"/>
    <w:rsid w:val="0092267D"/>
    <w:rsid w:val="00940B88"/>
    <w:rsid w:val="009410CD"/>
    <w:rsid w:val="009514C0"/>
    <w:rsid w:val="009855DE"/>
    <w:rsid w:val="009F16F4"/>
    <w:rsid w:val="009F2575"/>
    <w:rsid w:val="00A0421D"/>
    <w:rsid w:val="00A10CCD"/>
    <w:rsid w:val="00A609FA"/>
    <w:rsid w:val="00A64061"/>
    <w:rsid w:val="00AA147F"/>
    <w:rsid w:val="00AA7D1B"/>
    <w:rsid w:val="00AB7D42"/>
    <w:rsid w:val="00AD41FB"/>
    <w:rsid w:val="00AD775C"/>
    <w:rsid w:val="00AF1736"/>
    <w:rsid w:val="00B055CA"/>
    <w:rsid w:val="00B057AD"/>
    <w:rsid w:val="00B07B64"/>
    <w:rsid w:val="00B35D1C"/>
    <w:rsid w:val="00B41F4D"/>
    <w:rsid w:val="00B50BD8"/>
    <w:rsid w:val="00B51915"/>
    <w:rsid w:val="00B61A3A"/>
    <w:rsid w:val="00BC7695"/>
    <w:rsid w:val="00BE6EAA"/>
    <w:rsid w:val="00C15A44"/>
    <w:rsid w:val="00C21758"/>
    <w:rsid w:val="00C56940"/>
    <w:rsid w:val="00C67430"/>
    <w:rsid w:val="00C76876"/>
    <w:rsid w:val="00C824ED"/>
    <w:rsid w:val="00C92550"/>
    <w:rsid w:val="00CB22B8"/>
    <w:rsid w:val="00CB7D1D"/>
    <w:rsid w:val="00CC06F0"/>
    <w:rsid w:val="00CC1363"/>
    <w:rsid w:val="00CD5321"/>
    <w:rsid w:val="00CD74C6"/>
    <w:rsid w:val="00D26386"/>
    <w:rsid w:val="00D40CF9"/>
    <w:rsid w:val="00D62F33"/>
    <w:rsid w:val="00D76B82"/>
    <w:rsid w:val="00D9658F"/>
    <w:rsid w:val="00DB5605"/>
    <w:rsid w:val="00E15257"/>
    <w:rsid w:val="00E42C51"/>
    <w:rsid w:val="00E44B97"/>
    <w:rsid w:val="00E77540"/>
    <w:rsid w:val="00E95874"/>
    <w:rsid w:val="00EE5AB1"/>
    <w:rsid w:val="00EF5FBF"/>
    <w:rsid w:val="00F45EB4"/>
    <w:rsid w:val="00F61F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BC0272"/>
  <w15:docId w15:val="{F9B4E2DA-9304-41C2-B906-C5F07313B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5FBF"/>
    <w:pPr>
      <w:widowControl w:val="0"/>
    </w:pPr>
    <w:rPr>
      <w:snapToGrid w:val="0"/>
      <w:sz w:val="24"/>
    </w:rPr>
  </w:style>
  <w:style w:type="paragraph" w:styleId="Heading1">
    <w:name w:val="heading 1"/>
    <w:basedOn w:val="Normal"/>
    <w:next w:val="Normal"/>
    <w:qFormat/>
    <w:rsid w:val="00EF5FBF"/>
    <w:pPr>
      <w:keepNext/>
      <w:tabs>
        <w:tab w:val="left" w:pos="720"/>
      </w:tabs>
      <w:ind w:firstLine="720"/>
      <w:jc w:val="both"/>
      <w:outlineLvl w:val="0"/>
    </w:pPr>
    <w:rPr>
      <w:b/>
    </w:rPr>
  </w:style>
  <w:style w:type="paragraph" w:styleId="Heading2">
    <w:name w:val="heading 2"/>
    <w:basedOn w:val="Normal"/>
    <w:next w:val="Normal"/>
    <w:qFormat/>
    <w:rsid w:val="00EF5FBF"/>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EF5FBF"/>
  </w:style>
  <w:style w:type="paragraph" w:styleId="DocumentMap">
    <w:name w:val="Document Map"/>
    <w:basedOn w:val="Normal"/>
    <w:semiHidden/>
    <w:rsid w:val="00EF5FBF"/>
    <w:pPr>
      <w:shd w:val="clear" w:color="auto" w:fill="000080"/>
    </w:pPr>
    <w:rPr>
      <w:rFonts w:ascii="Tahoma" w:hAnsi="Tahoma" w:cs="Tahoma"/>
    </w:rPr>
  </w:style>
  <w:style w:type="paragraph" w:styleId="BodyText">
    <w:name w:val="Body Text"/>
    <w:basedOn w:val="Normal"/>
    <w:link w:val="BodyTextChar"/>
    <w:rsid w:val="00C824ED"/>
    <w:rPr>
      <w:snapToGrid/>
    </w:rPr>
  </w:style>
  <w:style w:type="paragraph" w:styleId="Footer">
    <w:name w:val="footer"/>
    <w:basedOn w:val="Normal"/>
    <w:rsid w:val="00940B88"/>
    <w:pPr>
      <w:tabs>
        <w:tab w:val="center" w:pos="4320"/>
        <w:tab w:val="right" w:pos="8640"/>
      </w:tabs>
    </w:pPr>
  </w:style>
  <w:style w:type="character" w:styleId="PageNumber">
    <w:name w:val="page number"/>
    <w:basedOn w:val="DefaultParagraphFont"/>
    <w:rsid w:val="00940B88"/>
  </w:style>
  <w:style w:type="character" w:customStyle="1" w:styleId="BodyTextChar">
    <w:name w:val="Body Text Char"/>
    <w:basedOn w:val="DefaultParagraphFont"/>
    <w:link w:val="BodyText"/>
    <w:rsid w:val="00062759"/>
    <w:rPr>
      <w:sz w:val="24"/>
    </w:rPr>
  </w:style>
  <w:style w:type="paragraph" w:styleId="ListParagraph">
    <w:name w:val="List Paragraph"/>
    <w:basedOn w:val="Normal"/>
    <w:uiPriority w:val="34"/>
    <w:qFormat/>
    <w:rsid w:val="00BC7695"/>
    <w:pPr>
      <w:ind w:left="720"/>
      <w:contextualSpacing/>
    </w:pPr>
  </w:style>
  <w:style w:type="paragraph" w:styleId="BalloonText">
    <w:name w:val="Balloon Text"/>
    <w:basedOn w:val="Normal"/>
    <w:link w:val="BalloonTextChar"/>
    <w:rsid w:val="001B10DE"/>
    <w:rPr>
      <w:rFonts w:ascii="Tahoma" w:hAnsi="Tahoma" w:cs="Tahoma"/>
      <w:sz w:val="16"/>
      <w:szCs w:val="16"/>
    </w:rPr>
  </w:style>
  <w:style w:type="character" w:customStyle="1" w:styleId="BalloonTextChar">
    <w:name w:val="Balloon Text Char"/>
    <w:basedOn w:val="DefaultParagraphFont"/>
    <w:link w:val="BalloonText"/>
    <w:rsid w:val="001B10DE"/>
    <w:rPr>
      <w:rFonts w:ascii="Tahoma" w:hAnsi="Tahoma" w:cs="Tahoma"/>
      <w:snapToGrid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tel:808%20735-484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1353</Words>
  <Characters>7715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C H A M I N A D E   U N I V E R S I T Y   S Y L L A B U S</vt:lpstr>
    </vt:vector>
  </TitlesOfParts>
  <Company>Chaminade Univ</Company>
  <LinksUpToDate>false</LinksUpToDate>
  <CharactersWithSpaces>9050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H A M I N A D E   U N I V E R S I T Y   S Y L L A B U S</dc:title>
  <dc:creator>Computer Lab</dc:creator>
  <cp:lastModifiedBy>Collin Lau</cp:lastModifiedBy>
  <cp:revision>2</cp:revision>
  <cp:lastPrinted>2019-05-02T00:24:00Z</cp:lastPrinted>
  <dcterms:created xsi:type="dcterms:W3CDTF">2020-12-29T19:14:00Z</dcterms:created>
  <dcterms:modified xsi:type="dcterms:W3CDTF">2020-12-29T19:14:00Z</dcterms:modified>
</cp:coreProperties>
</file>