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50C" w:rsidRPr="00E10BD7" w:rsidRDefault="008D050C" w:rsidP="008D050C">
      <w:pPr>
        <w:tabs>
          <w:tab w:val="left" w:pos="720"/>
        </w:tabs>
        <w:jc w:val="both"/>
        <w:rPr>
          <w:b/>
          <w:bCs/>
          <w:sz w:val="22"/>
          <w:szCs w:val="22"/>
        </w:rPr>
      </w:pPr>
      <w:r w:rsidRPr="00E10BD7">
        <w:rPr>
          <w:sz w:val="22"/>
          <w:szCs w:val="22"/>
        </w:rPr>
        <w:t xml:space="preserve">      </w:t>
      </w:r>
      <w:r w:rsidRPr="00E10BD7">
        <w:rPr>
          <w:b/>
          <w:bCs/>
          <w:sz w:val="22"/>
          <w:szCs w:val="22"/>
        </w:rPr>
        <w:t xml:space="preserve">     </w:t>
      </w:r>
      <w:r w:rsidRPr="00E10BD7">
        <w:rPr>
          <w:b/>
          <w:bCs/>
          <w:sz w:val="22"/>
          <w:szCs w:val="22"/>
        </w:rPr>
        <w:tab/>
      </w:r>
      <w:r w:rsidRPr="00E10BD7">
        <w:rPr>
          <w:b/>
          <w:bCs/>
          <w:sz w:val="22"/>
          <w:szCs w:val="22"/>
        </w:rPr>
        <w:tab/>
        <w:t xml:space="preserve"> C H A M I N A D E   U N I V E R S I T Y   S Y L </w:t>
      </w:r>
      <w:proofErr w:type="spellStart"/>
      <w:r w:rsidRPr="00E10BD7">
        <w:rPr>
          <w:b/>
          <w:bCs/>
          <w:sz w:val="22"/>
          <w:szCs w:val="22"/>
        </w:rPr>
        <w:t>L</w:t>
      </w:r>
      <w:proofErr w:type="spellEnd"/>
      <w:r w:rsidRPr="00E10BD7">
        <w:rPr>
          <w:b/>
          <w:bCs/>
          <w:sz w:val="22"/>
          <w:szCs w:val="22"/>
        </w:rPr>
        <w:t xml:space="preserve"> A B U S</w:t>
      </w:r>
    </w:p>
    <w:p w:rsidR="008D050C" w:rsidRPr="00E10BD7" w:rsidRDefault="008D050C" w:rsidP="008D050C">
      <w:pPr>
        <w:tabs>
          <w:tab w:val="left" w:pos="720"/>
        </w:tabs>
        <w:jc w:val="both"/>
        <w:rPr>
          <w:b/>
          <w:bCs/>
          <w:sz w:val="22"/>
          <w:szCs w:val="22"/>
        </w:rPr>
      </w:pPr>
      <w:r w:rsidRPr="00E10BD7">
        <w:rPr>
          <w:b/>
          <w:bCs/>
          <w:sz w:val="22"/>
          <w:szCs w:val="22"/>
        </w:rPr>
        <w:tab/>
      </w:r>
      <w:r w:rsidRPr="00E10BD7">
        <w:rPr>
          <w:b/>
          <w:bCs/>
          <w:sz w:val="22"/>
          <w:szCs w:val="22"/>
        </w:rPr>
        <w:tab/>
        <w:t xml:space="preserve"> </w:t>
      </w:r>
      <w:r w:rsidRPr="00E10BD7">
        <w:rPr>
          <w:b/>
          <w:bCs/>
          <w:sz w:val="22"/>
          <w:szCs w:val="22"/>
        </w:rPr>
        <w:tab/>
        <w:t xml:space="preserve">      </w:t>
      </w:r>
      <w:r w:rsidRPr="00E10BD7">
        <w:rPr>
          <w:b/>
          <w:bCs/>
          <w:sz w:val="22"/>
          <w:szCs w:val="22"/>
          <w:u w:val="single"/>
        </w:rPr>
        <w:t>CJ 424-CRIMINAL PROCEDURE</w:t>
      </w:r>
      <w:r w:rsidRPr="00E10BD7">
        <w:rPr>
          <w:b/>
          <w:bCs/>
          <w:sz w:val="22"/>
          <w:szCs w:val="22"/>
        </w:rPr>
        <w:t xml:space="preserve"> </w:t>
      </w:r>
    </w:p>
    <w:p w:rsidR="008D050C" w:rsidRPr="00E10BD7" w:rsidRDefault="008D050C" w:rsidP="008D050C">
      <w:pPr>
        <w:tabs>
          <w:tab w:val="left" w:pos="720"/>
        </w:tabs>
        <w:jc w:val="both"/>
        <w:rPr>
          <w:b/>
          <w:bCs/>
          <w:sz w:val="22"/>
          <w:szCs w:val="22"/>
          <w:u w:val="single"/>
        </w:rPr>
      </w:pPr>
    </w:p>
    <w:p w:rsidR="008D050C" w:rsidRPr="00E10BD7" w:rsidRDefault="008D050C" w:rsidP="008D050C">
      <w:pPr>
        <w:tabs>
          <w:tab w:val="left" w:pos="720"/>
        </w:tabs>
        <w:jc w:val="both"/>
        <w:rPr>
          <w:b/>
          <w:bCs/>
          <w:sz w:val="22"/>
          <w:szCs w:val="22"/>
          <w:u w:val="single"/>
        </w:rPr>
      </w:pPr>
      <w:r w:rsidRPr="00E10BD7">
        <w:rPr>
          <w:b/>
          <w:bCs/>
          <w:sz w:val="22"/>
          <w:szCs w:val="22"/>
          <w:u w:val="single"/>
        </w:rPr>
        <w:t>SEMESTER:</w:t>
      </w:r>
      <w:r w:rsidRPr="00E10BD7">
        <w:rPr>
          <w:b/>
          <w:bCs/>
          <w:sz w:val="22"/>
          <w:szCs w:val="22"/>
        </w:rPr>
        <w:t xml:space="preserve"> 20</w:t>
      </w:r>
      <w:r w:rsidR="00C4427D" w:rsidRPr="00E10BD7">
        <w:rPr>
          <w:b/>
          <w:bCs/>
          <w:sz w:val="22"/>
          <w:szCs w:val="22"/>
        </w:rPr>
        <w:t>2</w:t>
      </w:r>
      <w:r w:rsidR="00095D9B">
        <w:rPr>
          <w:b/>
          <w:bCs/>
          <w:sz w:val="22"/>
          <w:szCs w:val="22"/>
        </w:rPr>
        <w:t>1</w:t>
      </w:r>
      <w:r w:rsidR="00C4427D" w:rsidRPr="00E10BD7">
        <w:rPr>
          <w:b/>
          <w:bCs/>
          <w:sz w:val="22"/>
          <w:szCs w:val="22"/>
        </w:rPr>
        <w:t xml:space="preserve"> </w:t>
      </w:r>
      <w:r w:rsidR="00095D9B">
        <w:rPr>
          <w:b/>
          <w:bCs/>
          <w:sz w:val="22"/>
          <w:szCs w:val="22"/>
        </w:rPr>
        <w:t>Spring</w:t>
      </w:r>
      <w:r w:rsidR="00C4427D" w:rsidRPr="00E10BD7">
        <w:rPr>
          <w:b/>
          <w:bCs/>
          <w:sz w:val="22"/>
          <w:szCs w:val="22"/>
        </w:rPr>
        <w:t xml:space="preserve"> </w:t>
      </w:r>
      <w:r w:rsidRPr="00E10BD7">
        <w:rPr>
          <w:b/>
          <w:bCs/>
          <w:sz w:val="22"/>
          <w:szCs w:val="22"/>
        </w:rPr>
        <w:t>Day Semester.</w:t>
      </w:r>
    </w:p>
    <w:p w:rsidR="00C4427D" w:rsidRPr="00E10BD7" w:rsidRDefault="008D050C" w:rsidP="008D050C">
      <w:pPr>
        <w:tabs>
          <w:tab w:val="left" w:pos="720"/>
        </w:tabs>
        <w:jc w:val="both"/>
        <w:rPr>
          <w:b/>
          <w:bCs/>
          <w:sz w:val="22"/>
          <w:szCs w:val="22"/>
        </w:rPr>
      </w:pPr>
      <w:r w:rsidRPr="00E10BD7">
        <w:rPr>
          <w:b/>
          <w:bCs/>
          <w:sz w:val="22"/>
          <w:szCs w:val="22"/>
          <w:u w:val="single"/>
        </w:rPr>
        <w:t>DAY/HOUR/LOCATION:</w:t>
      </w:r>
      <w:r w:rsidRPr="00E10BD7">
        <w:rPr>
          <w:b/>
          <w:bCs/>
          <w:sz w:val="22"/>
          <w:szCs w:val="22"/>
        </w:rPr>
        <w:t xml:space="preserve"> </w:t>
      </w:r>
      <w:r w:rsidR="001C120D">
        <w:rPr>
          <w:b/>
          <w:bCs/>
          <w:sz w:val="22"/>
          <w:szCs w:val="22"/>
        </w:rPr>
        <w:t>Tuesdays/Thursdays 8</w:t>
      </w:r>
      <w:r w:rsidR="00095D9B">
        <w:rPr>
          <w:b/>
          <w:bCs/>
          <w:sz w:val="22"/>
          <w:szCs w:val="22"/>
        </w:rPr>
        <w:t xml:space="preserve">:30 to </w:t>
      </w:r>
      <w:r w:rsidR="001C120D">
        <w:rPr>
          <w:b/>
          <w:bCs/>
          <w:sz w:val="22"/>
          <w:szCs w:val="22"/>
        </w:rPr>
        <w:t>9:</w:t>
      </w:r>
      <w:r w:rsidR="00095D9B">
        <w:rPr>
          <w:b/>
          <w:bCs/>
          <w:sz w:val="22"/>
          <w:szCs w:val="22"/>
        </w:rPr>
        <w:t>5</w:t>
      </w:r>
      <w:r w:rsidR="001C120D">
        <w:rPr>
          <w:b/>
          <w:bCs/>
          <w:sz w:val="22"/>
          <w:szCs w:val="22"/>
        </w:rPr>
        <w:t>0 a.m.</w:t>
      </w:r>
      <w:r w:rsidR="00095D9B">
        <w:rPr>
          <w:b/>
          <w:bCs/>
          <w:sz w:val="22"/>
          <w:szCs w:val="22"/>
        </w:rPr>
        <w:t xml:space="preserve"> or Online via </w:t>
      </w:r>
      <w:r w:rsidR="00C4427D" w:rsidRPr="00E10BD7">
        <w:rPr>
          <w:b/>
          <w:bCs/>
          <w:sz w:val="22"/>
          <w:szCs w:val="22"/>
        </w:rPr>
        <w:t>Canvas.</w:t>
      </w:r>
    </w:p>
    <w:p w:rsidR="008D050C" w:rsidRPr="00E10BD7" w:rsidRDefault="008D050C" w:rsidP="008D050C">
      <w:pPr>
        <w:tabs>
          <w:tab w:val="left" w:pos="720"/>
        </w:tabs>
        <w:jc w:val="both"/>
        <w:rPr>
          <w:b/>
          <w:bCs/>
          <w:sz w:val="22"/>
          <w:szCs w:val="22"/>
        </w:rPr>
      </w:pPr>
      <w:r w:rsidRPr="00E10BD7">
        <w:rPr>
          <w:b/>
          <w:bCs/>
          <w:sz w:val="22"/>
          <w:szCs w:val="22"/>
          <w:u w:val="single"/>
        </w:rPr>
        <w:t>INSTRUCTOR:</w:t>
      </w:r>
      <w:r w:rsidRPr="00E10BD7">
        <w:rPr>
          <w:b/>
          <w:bCs/>
          <w:sz w:val="22"/>
          <w:szCs w:val="22"/>
        </w:rPr>
        <w:t xml:space="preserve">   Collin K. C. Lau, J. D.</w:t>
      </w:r>
    </w:p>
    <w:p w:rsidR="008D050C" w:rsidRDefault="008D050C" w:rsidP="008D050C">
      <w:pPr>
        <w:tabs>
          <w:tab w:val="left" w:pos="720"/>
        </w:tabs>
        <w:jc w:val="both"/>
        <w:rPr>
          <w:b/>
          <w:bCs/>
          <w:sz w:val="22"/>
          <w:szCs w:val="22"/>
        </w:rPr>
      </w:pPr>
      <w:r w:rsidRPr="00E10BD7">
        <w:rPr>
          <w:b/>
          <w:bCs/>
          <w:sz w:val="22"/>
          <w:szCs w:val="22"/>
          <w:u w:val="single"/>
        </w:rPr>
        <w:t>TELEPHONE/E-MAIL:</w:t>
      </w:r>
      <w:r w:rsidRPr="00E10BD7">
        <w:rPr>
          <w:b/>
          <w:bCs/>
          <w:sz w:val="22"/>
          <w:szCs w:val="22"/>
        </w:rPr>
        <w:t xml:space="preserve">    735</w:t>
      </w:r>
      <w:r w:rsidRPr="00E10BD7">
        <w:rPr>
          <w:b/>
          <w:bCs/>
          <w:sz w:val="22"/>
          <w:szCs w:val="22"/>
        </w:rPr>
        <w:noBreakHyphen/>
        <w:t xml:space="preserve">4882/ </w:t>
      </w:r>
      <w:hyperlink r:id="rId7" w:history="1">
        <w:r w:rsidR="0016143B" w:rsidRPr="00192D7C">
          <w:rPr>
            <w:rStyle w:val="Hyperlink"/>
            <w:b/>
            <w:bCs/>
            <w:sz w:val="22"/>
            <w:szCs w:val="22"/>
          </w:rPr>
          <w:t>clau@chaminade.edu</w:t>
        </w:r>
      </w:hyperlink>
      <w:r w:rsidRPr="00E10BD7">
        <w:rPr>
          <w:b/>
          <w:bCs/>
          <w:sz w:val="22"/>
          <w:szCs w:val="22"/>
        </w:rPr>
        <w:t>.</w:t>
      </w:r>
    </w:p>
    <w:p w:rsidR="0016143B" w:rsidRPr="0016143B" w:rsidRDefault="0016143B" w:rsidP="008D050C">
      <w:pPr>
        <w:tabs>
          <w:tab w:val="left" w:pos="720"/>
        </w:tabs>
        <w:jc w:val="both"/>
        <w:rPr>
          <w:b/>
          <w:bCs/>
          <w:sz w:val="22"/>
          <w:szCs w:val="22"/>
          <w:u w:val="single"/>
        </w:rPr>
      </w:pPr>
      <w:r>
        <w:rPr>
          <w:b/>
          <w:bCs/>
          <w:sz w:val="22"/>
          <w:szCs w:val="22"/>
          <w:u w:val="single"/>
        </w:rPr>
        <w:t xml:space="preserve">OFFICE HOURS: M/W/F: 7:45 to 8:30 </w:t>
      </w:r>
      <w:proofErr w:type="spellStart"/>
      <w:r>
        <w:rPr>
          <w:b/>
          <w:bCs/>
          <w:sz w:val="22"/>
          <w:szCs w:val="22"/>
          <w:u w:val="single"/>
        </w:rPr>
        <w:t>a</w:t>
      </w:r>
      <w:proofErr w:type="gramStart"/>
      <w:r>
        <w:rPr>
          <w:b/>
          <w:bCs/>
          <w:sz w:val="22"/>
          <w:szCs w:val="22"/>
          <w:u w:val="single"/>
        </w:rPr>
        <w:t>,m</w:t>
      </w:r>
      <w:proofErr w:type="spellEnd"/>
      <w:proofErr w:type="gramEnd"/>
      <w:r>
        <w:rPr>
          <w:b/>
          <w:bCs/>
          <w:sz w:val="22"/>
          <w:szCs w:val="22"/>
          <w:u w:val="single"/>
        </w:rPr>
        <w:t xml:space="preserve">, Hale </w:t>
      </w:r>
      <w:proofErr w:type="spellStart"/>
      <w:r>
        <w:rPr>
          <w:b/>
          <w:bCs/>
          <w:sz w:val="22"/>
          <w:szCs w:val="22"/>
          <w:u w:val="single"/>
        </w:rPr>
        <w:t>Hoaloaha</w:t>
      </w:r>
      <w:proofErr w:type="spellEnd"/>
      <w:r>
        <w:rPr>
          <w:b/>
          <w:bCs/>
          <w:sz w:val="22"/>
          <w:szCs w:val="22"/>
          <w:u w:val="single"/>
        </w:rPr>
        <w:t xml:space="preserve"> 203B or by appointment.</w:t>
      </w:r>
    </w:p>
    <w:p w:rsidR="008D050C" w:rsidRPr="00E10BD7" w:rsidRDefault="008D050C" w:rsidP="008D050C">
      <w:pPr>
        <w:tabs>
          <w:tab w:val="left" w:pos="720"/>
        </w:tabs>
        <w:jc w:val="both"/>
        <w:rPr>
          <w:b/>
          <w:bCs/>
          <w:sz w:val="22"/>
          <w:szCs w:val="22"/>
          <w:u w:val="single"/>
        </w:rPr>
      </w:pPr>
    </w:p>
    <w:p w:rsidR="008D050C" w:rsidRPr="00E10BD7" w:rsidRDefault="008D050C" w:rsidP="008D050C">
      <w:pPr>
        <w:tabs>
          <w:tab w:val="left" w:pos="720"/>
        </w:tabs>
        <w:jc w:val="both"/>
        <w:rPr>
          <w:b/>
          <w:bCs/>
          <w:sz w:val="22"/>
          <w:szCs w:val="22"/>
        </w:rPr>
      </w:pPr>
      <w:r w:rsidRPr="00E10BD7">
        <w:rPr>
          <w:b/>
          <w:bCs/>
          <w:sz w:val="22"/>
          <w:szCs w:val="22"/>
          <w:u w:val="single"/>
        </w:rPr>
        <w:t>BIOGRAPHY:</w:t>
      </w:r>
      <w:r w:rsidRPr="00E10BD7">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10BD7" w:rsidRDefault="008D050C" w:rsidP="008D050C">
      <w:pPr>
        <w:tabs>
          <w:tab w:val="left" w:pos="720"/>
        </w:tabs>
        <w:jc w:val="both"/>
        <w:rPr>
          <w:b/>
          <w:bCs/>
          <w:sz w:val="22"/>
          <w:szCs w:val="22"/>
        </w:rPr>
      </w:pPr>
    </w:p>
    <w:p w:rsidR="008D050C" w:rsidRPr="00E10BD7" w:rsidRDefault="008D050C" w:rsidP="008D050C">
      <w:pPr>
        <w:tabs>
          <w:tab w:val="left" w:pos="720"/>
        </w:tabs>
        <w:jc w:val="both"/>
        <w:rPr>
          <w:b/>
          <w:bCs/>
          <w:sz w:val="22"/>
          <w:szCs w:val="22"/>
        </w:rPr>
      </w:pPr>
      <w:r w:rsidRPr="00E10BD7">
        <w:rPr>
          <w:b/>
          <w:bCs/>
          <w:sz w:val="22"/>
          <w:szCs w:val="22"/>
          <w:u w:val="single"/>
        </w:rPr>
        <w:t>COURSE DESCRIPTIONS:</w:t>
      </w:r>
      <w:r w:rsidRPr="00E10BD7">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required </w:t>
      </w:r>
      <w:r w:rsidR="004D5757" w:rsidRPr="00E10BD7">
        <w:rPr>
          <w:b/>
          <w:bCs/>
          <w:sz w:val="22"/>
          <w:szCs w:val="22"/>
        </w:rPr>
        <w:t>f</w:t>
      </w:r>
      <w:r w:rsidRPr="00E10BD7">
        <w:rPr>
          <w:b/>
          <w:bCs/>
          <w:sz w:val="22"/>
          <w:szCs w:val="22"/>
        </w:rPr>
        <w:t xml:space="preserve">or </w:t>
      </w:r>
      <w:r w:rsidR="004D5757" w:rsidRPr="00E10BD7">
        <w:rPr>
          <w:b/>
          <w:bCs/>
          <w:sz w:val="22"/>
          <w:szCs w:val="22"/>
        </w:rPr>
        <w:t xml:space="preserve">the </w:t>
      </w:r>
      <w:r w:rsidRPr="00E10BD7">
        <w:rPr>
          <w:b/>
          <w:bCs/>
          <w:sz w:val="22"/>
          <w:szCs w:val="22"/>
        </w:rPr>
        <w:t xml:space="preserve">Bachelor of Science in Criminology </w:t>
      </w:r>
      <w:r w:rsidR="004D5757" w:rsidRPr="00E10BD7">
        <w:rPr>
          <w:b/>
          <w:bCs/>
          <w:sz w:val="22"/>
          <w:szCs w:val="22"/>
        </w:rPr>
        <w:t>&amp;</w:t>
      </w:r>
      <w:r w:rsidRPr="00E10BD7">
        <w:rPr>
          <w:b/>
          <w:bCs/>
          <w:sz w:val="22"/>
          <w:szCs w:val="22"/>
        </w:rPr>
        <w:t xml:space="preserve"> Criminal Justice degree.]</w:t>
      </w:r>
    </w:p>
    <w:p w:rsidR="008D050C" w:rsidRPr="00E10BD7" w:rsidRDefault="008D050C" w:rsidP="008D050C">
      <w:pPr>
        <w:tabs>
          <w:tab w:val="left" w:pos="720"/>
        </w:tabs>
        <w:jc w:val="both"/>
        <w:rPr>
          <w:b/>
          <w:bCs/>
          <w:sz w:val="22"/>
          <w:szCs w:val="22"/>
        </w:rPr>
      </w:pPr>
    </w:p>
    <w:p w:rsidR="008D050C" w:rsidRPr="00E10BD7" w:rsidRDefault="008D050C" w:rsidP="008D050C">
      <w:pPr>
        <w:rPr>
          <w:b/>
          <w:bCs/>
          <w:sz w:val="22"/>
          <w:szCs w:val="22"/>
          <w:u w:val="single"/>
        </w:rPr>
      </w:pPr>
      <w:r w:rsidRPr="00E10BD7">
        <w:rPr>
          <w:b/>
          <w:bCs/>
          <w:sz w:val="22"/>
          <w:szCs w:val="22"/>
          <w:u w:val="single"/>
        </w:rPr>
        <w:t>PROGRAM LEARNING OUTCOMES:</w:t>
      </w:r>
    </w:p>
    <w:p w:rsidR="00E10BD7" w:rsidRPr="00E10BD7" w:rsidRDefault="00E10BD7" w:rsidP="00E10BD7">
      <w:pPr>
        <w:pStyle w:val="NormalWeb"/>
        <w:spacing w:before="0" w:beforeAutospacing="0" w:after="0" w:afterAutospacing="0"/>
        <w:rPr>
          <w:b/>
          <w:sz w:val="22"/>
          <w:szCs w:val="22"/>
        </w:rPr>
      </w:pPr>
      <w:r w:rsidRPr="00E10BD7">
        <w:rPr>
          <w:b/>
          <w:color w:val="000000"/>
          <w:sz w:val="22"/>
          <w:szCs w:val="22"/>
        </w:rPr>
        <w:t>Upon completion of the B.S. undergraduate program in Criminology &amp; Criminal Justice, students will be able to:</w:t>
      </w:r>
    </w:p>
    <w:p w:rsidR="00E10BD7" w:rsidRPr="00E10BD7" w:rsidRDefault="00095D9B" w:rsidP="00E10BD7">
      <w:pPr>
        <w:pStyle w:val="NormalWeb"/>
        <w:numPr>
          <w:ilvl w:val="0"/>
          <w:numId w:val="2"/>
        </w:numPr>
        <w:spacing w:before="240" w:beforeAutospacing="0" w:after="0" w:afterAutospacing="0"/>
        <w:textAlignment w:val="baseline"/>
        <w:rPr>
          <w:b/>
          <w:color w:val="000000"/>
          <w:sz w:val="22"/>
          <w:szCs w:val="22"/>
        </w:rPr>
      </w:pPr>
      <w:r>
        <w:rPr>
          <w:b/>
          <w:color w:val="000000"/>
          <w:sz w:val="22"/>
          <w:szCs w:val="22"/>
        </w:rPr>
        <w:t>D</w:t>
      </w:r>
      <w:r w:rsidR="00E10BD7" w:rsidRPr="00E10BD7">
        <w:rPr>
          <w:b/>
          <w:color w:val="000000"/>
          <w:sz w:val="22"/>
          <w:szCs w:val="22"/>
        </w:rPr>
        <w:t>escribe the interrelated institutions and processes of the criminal justice system, including the basic rights guaranteed to each individual by both state and federal constitutions and laws.</w:t>
      </w:r>
    </w:p>
    <w:p w:rsidR="00E10BD7" w:rsidRPr="00E10BD7" w:rsidRDefault="00E10BD7" w:rsidP="00E10BD7">
      <w:pPr>
        <w:pStyle w:val="NormalWeb"/>
        <w:numPr>
          <w:ilvl w:val="0"/>
          <w:numId w:val="2"/>
        </w:numPr>
        <w:spacing w:before="0" w:beforeAutospacing="0" w:after="0" w:afterAutospacing="0"/>
        <w:textAlignment w:val="baseline"/>
        <w:rPr>
          <w:b/>
          <w:color w:val="000000"/>
          <w:sz w:val="22"/>
          <w:szCs w:val="22"/>
        </w:rPr>
      </w:pPr>
      <w:r w:rsidRPr="00E10BD7">
        <w:rPr>
          <w:b/>
          <w:color w:val="000000"/>
          <w:sz w:val="22"/>
          <w:szCs w:val="22"/>
        </w:rPr>
        <w:t>Apply theories of crime and criminal justice to explain actual and hypothetical scenarios, behaviors, and trends.</w:t>
      </w:r>
    </w:p>
    <w:p w:rsidR="00E10BD7" w:rsidRPr="00E10BD7" w:rsidRDefault="00E10BD7" w:rsidP="00E10BD7">
      <w:pPr>
        <w:pStyle w:val="NormalWeb"/>
        <w:numPr>
          <w:ilvl w:val="0"/>
          <w:numId w:val="2"/>
        </w:numPr>
        <w:spacing w:before="0" w:beforeAutospacing="0" w:after="0" w:afterAutospacing="0"/>
        <w:textAlignment w:val="baseline"/>
        <w:rPr>
          <w:b/>
          <w:color w:val="000000"/>
          <w:sz w:val="22"/>
          <w:szCs w:val="22"/>
        </w:rPr>
      </w:pPr>
      <w:r w:rsidRPr="00E10BD7">
        <w:rPr>
          <w:b/>
          <w:color w:val="000000"/>
          <w:sz w:val="22"/>
          <w:szCs w:val="22"/>
        </w:rPr>
        <w:t>Evaluate social, cultural, and technological change and its impact on the criminal justice system.</w:t>
      </w:r>
    </w:p>
    <w:p w:rsidR="00E10BD7" w:rsidRPr="00E10BD7" w:rsidRDefault="00E10BD7" w:rsidP="00E10BD7">
      <w:pPr>
        <w:pStyle w:val="NormalWeb"/>
        <w:numPr>
          <w:ilvl w:val="0"/>
          <w:numId w:val="2"/>
        </w:numPr>
        <w:spacing w:before="0" w:beforeAutospacing="0" w:after="0" w:afterAutospacing="0"/>
        <w:textAlignment w:val="baseline"/>
        <w:rPr>
          <w:b/>
          <w:color w:val="000000"/>
          <w:sz w:val="22"/>
          <w:szCs w:val="22"/>
        </w:rPr>
      </w:pPr>
      <w:r w:rsidRPr="00E10BD7">
        <w:rPr>
          <w:b/>
          <w:color w:val="000000"/>
          <w:sz w:val="22"/>
          <w:szCs w:val="22"/>
        </w:rPr>
        <w:t>Assess social inequities in crime and criminal justice processes by race, social class, gender, region and age.</w:t>
      </w:r>
    </w:p>
    <w:p w:rsidR="00E10BD7" w:rsidRPr="00E10BD7" w:rsidRDefault="00E10BD7" w:rsidP="00E10BD7">
      <w:pPr>
        <w:pStyle w:val="NormalWeb"/>
        <w:numPr>
          <w:ilvl w:val="0"/>
          <w:numId w:val="2"/>
        </w:numPr>
        <w:spacing w:before="0" w:beforeAutospacing="0" w:after="0" w:afterAutospacing="0"/>
        <w:textAlignment w:val="baseline"/>
        <w:rPr>
          <w:b/>
          <w:color w:val="000000"/>
          <w:sz w:val="22"/>
          <w:szCs w:val="22"/>
        </w:rPr>
      </w:pPr>
      <w:r w:rsidRPr="00E10BD7">
        <w:rPr>
          <w:b/>
          <w:color w:val="000000"/>
          <w:sz w:val="22"/>
          <w:szCs w:val="22"/>
        </w:rPr>
        <w:t>Articulate a working knowledge of qualitative and quantitative research methods by explaining the various social science methods of inquiry and use these to test specific criminological research questions.</w:t>
      </w:r>
    </w:p>
    <w:p w:rsidR="00E10BD7" w:rsidRPr="00E10BD7" w:rsidRDefault="00E10BD7" w:rsidP="00E10BD7">
      <w:pPr>
        <w:pStyle w:val="NormalWeb"/>
        <w:numPr>
          <w:ilvl w:val="0"/>
          <w:numId w:val="2"/>
        </w:numPr>
        <w:spacing w:before="0" w:beforeAutospacing="0" w:after="0" w:afterAutospacing="0"/>
        <w:textAlignment w:val="baseline"/>
        <w:rPr>
          <w:b/>
          <w:color w:val="000000"/>
          <w:sz w:val="22"/>
          <w:szCs w:val="22"/>
        </w:rPr>
      </w:pPr>
      <w:r w:rsidRPr="00E10BD7">
        <w:rPr>
          <w:b/>
          <w:color w:val="000000"/>
          <w:sz w:val="22"/>
          <w:szCs w:val="22"/>
        </w:rPr>
        <w:t>Engage the Marianist tradition of education for service, peace, and justice as it pertains to local and national social justice, injustices, and inequities in the criminal justice field.</w:t>
      </w:r>
    </w:p>
    <w:p w:rsidR="00E10BD7" w:rsidRDefault="00E10BD7" w:rsidP="008D050C">
      <w:pPr>
        <w:rPr>
          <w:b/>
          <w:bCs/>
          <w:sz w:val="22"/>
          <w:szCs w:val="22"/>
          <w:u w:val="single"/>
        </w:rPr>
      </w:pPr>
    </w:p>
    <w:p w:rsidR="00095D9B" w:rsidRPr="00FD73DF" w:rsidRDefault="00095D9B" w:rsidP="00095D9B">
      <w:pPr>
        <w:tabs>
          <w:tab w:val="left" w:pos="720"/>
        </w:tabs>
        <w:jc w:val="both"/>
        <w:rPr>
          <w:b/>
          <w:sz w:val="22"/>
          <w:szCs w:val="22"/>
        </w:rPr>
      </w:pPr>
      <w:r w:rsidRPr="00FD73DF">
        <w:rPr>
          <w:b/>
          <w:sz w:val="22"/>
          <w:szCs w:val="22"/>
          <w:u w:val="single"/>
        </w:rPr>
        <w:t>COURSE</w:t>
      </w:r>
      <w:r w:rsidRPr="00FD73DF">
        <w:rPr>
          <w:b/>
          <w:sz w:val="22"/>
          <w:szCs w:val="22"/>
        </w:rPr>
        <w:t xml:space="preserve"> </w:t>
      </w:r>
      <w:r w:rsidRPr="00FD73DF">
        <w:rPr>
          <w:b/>
          <w:sz w:val="22"/>
          <w:szCs w:val="22"/>
          <w:u w:val="single"/>
        </w:rPr>
        <w:t>OBJECTIVES:</w:t>
      </w:r>
      <w:r w:rsidRPr="00FD73DF">
        <w:rPr>
          <w:b/>
          <w:sz w:val="22"/>
          <w:szCs w:val="22"/>
        </w:rPr>
        <w:t xml:space="preserve">    Upon completion of the course, the student will be able:</w:t>
      </w:r>
    </w:p>
    <w:p w:rsidR="00095D9B" w:rsidRPr="00FD73DF" w:rsidRDefault="00095D9B" w:rsidP="00095D9B">
      <w:pPr>
        <w:tabs>
          <w:tab w:val="left" w:pos="720"/>
        </w:tabs>
        <w:ind w:left="120"/>
        <w:jc w:val="both"/>
        <w:rPr>
          <w:b/>
          <w:sz w:val="22"/>
          <w:szCs w:val="22"/>
        </w:rPr>
      </w:pPr>
      <w:proofErr w:type="gramStart"/>
      <w:r w:rsidRPr="00FD73DF">
        <w:rPr>
          <w:b/>
          <w:sz w:val="22"/>
          <w:szCs w:val="22"/>
        </w:rPr>
        <w:t>*  to</w:t>
      </w:r>
      <w:proofErr w:type="gramEnd"/>
      <w:r w:rsidRPr="00FD73DF">
        <w:rPr>
          <w:b/>
          <w:sz w:val="22"/>
          <w:szCs w:val="22"/>
        </w:rPr>
        <w:t xml:space="preserve"> </w:t>
      </w:r>
      <w:r>
        <w:rPr>
          <w:b/>
          <w:sz w:val="22"/>
          <w:szCs w:val="22"/>
        </w:rPr>
        <w:t>discuss the histor</w:t>
      </w:r>
      <w:r w:rsidR="0016143B">
        <w:rPr>
          <w:b/>
          <w:sz w:val="22"/>
          <w:szCs w:val="22"/>
        </w:rPr>
        <w:t xml:space="preserve">y and </w:t>
      </w:r>
      <w:r>
        <w:rPr>
          <w:b/>
          <w:sz w:val="22"/>
          <w:szCs w:val="22"/>
        </w:rPr>
        <w:t>importance of the United States Constitution and the Bill of Rights.</w:t>
      </w:r>
    </w:p>
    <w:p w:rsidR="00095D9B" w:rsidRPr="00FD73DF" w:rsidRDefault="00095D9B" w:rsidP="00095D9B">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w:t>
      </w:r>
      <w:r>
        <w:rPr>
          <w:b/>
          <w:sz w:val="22"/>
          <w:szCs w:val="22"/>
        </w:rPr>
        <w:t xml:space="preserve">identify the </w:t>
      </w:r>
      <w:r w:rsidRPr="00FD73DF">
        <w:rPr>
          <w:b/>
          <w:sz w:val="22"/>
          <w:szCs w:val="22"/>
        </w:rPr>
        <w:t xml:space="preserve">various </w:t>
      </w:r>
      <w:r>
        <w:rPr>
          <w:b/>
          <w:sz w:val="22"/>
          <w:szCs w:val="22"/>
        </w:rPr>
        <w:t>criminal case rights contained in the Bill of Rights.</w:t>
      </w:r>
    </w:p>
    <w:p w:rsidR="00095D9B" w:rsidRDefault="00095D9B" w:rsidP="00095D9B">
      <w:pPr>
        <w:tabs>
          <w:tab w:val="left" w:pos="720"/>
        </w:tabs>
        <w:ind w:left="120"/>
        <w:jc w:val="both"/>
        <w:rPr>
          <w:b/>
          <w:sz w:val="22"/>
          <w:szCs w:val="22"/>
        </w:rPr>
      </w:pPr>
      <w:r w:rsidRPr="00FD73DF">
        <w:rPr>
          <w:b/>
          <w:sz w:val="22"/>
          <w:szCs w:val="22"/>
        </w:rPr>
        <w:t xml:space="preserve">* </w:t>
      </w:r>
      <w:proofErr w:type="gramStart"/>
      <w:r w:rsidRPr="00FD73DF">
        <w:rPr>
          <w:b/>
          <w:sz w:val="22"/>
          <w:szCs w:val="22"/>
        </w:rPr>
        <w:t>to</w:t>
      </w:r>
      <w:proofErr w:type="gramEnd"/>
      <w:r w:rsidRPr="00FD73DF">
        <w:rPr>
          <w:b/>
          <w:sz w:val="22"/>
          <w:szCs w:val="22"/>
        </w:rPr>
        <w:t xml:space="preserve"> explain the </w:t>
      </w:r>
      <w:r>
        <w:rPr>
          <w:b/>
          <w:sz w:val="22"/>
          <w:szCs w:val="22"/>
        </w:rPr>
        <w:t>impact of political and legal factors in appellate court decision-making.</w:t>
      </w:r>
      <w:r w:rsidRPr="00FD73DF">
        <w:rPr>
          <w:b/>
          <w:sz w:val="22"/>
          <w:szCs w:val="22"/>
        </w:rPr>
        <w:t xml:space="preserve"> </w:t>
      </w:r>
    </w:p>
    <w:p w:rsidR="00095D9B" w:rsidRPr="00FD73DF" w:rsidRDefault="00095D9B" w:rsidP="00095D9B">
      <w:pPr>
        <w:tabs>
          <w:tab w:val="left" w:pos="720"/>
        </w:tabs>
        <w:ind w:left="120"/>
        <w:jc w:val="both"/>
        <w:rPr>
          <w:b/>
          <w:sz w:val="22"/>
          <w:szCs w:val="22"/>
        </w:rPr>
      </w:pPr>
      <w:r w:rsidRPr="00FD73DF">
        <w:rPr>
          <w:b/>
          <w:sz w:val="22"/>
          <w:szCs w:val="22"/>
        </w:rPr>
        <w:t xml:space="preserve">* </w:t>
      </w:r>
      <w:proofErr w:type="gramStart"/>
      <w:r>
        <w:rPr>
          <w:b/>
          <w:sz w:val="22"/>
          <w:szCs w:val="22"/>
        </w:rPr>
        <w:t>to</w:t>
      </w:r>
      <w:proofErr w:type="gramEnd"/>
      <w:r>
        <w:rPr>
          <w:b/>
          <w:sz w:val="22"/>
          <w:szCs w:val="22"/>
        </w:rPr>
        <w:t xml:space="preserve"> identify how race and ethnicity can impact criminal case investigations and prosecutions</w:t>
      </w:r>
      <w:r w:rsidRPr="00FD73DF">
        <w:rPr>
          <w:b/>
          <w:sz w:val="22"/>
          <w:szCs w:val="22"/>
        </w:rPr>
        <w:t>.</w:t>
      </w:r>
    </w:p>
    <w:p w:rsidR="00095D9B" w:rsidRPr="00FD73DF" w:rsidRDefault="00095D9B" w:rsidP="00095D9B">
      <w:pPr>
        <w:jc w:val="both"/>
        <w:rPr>
          <w:b/>
          <w:sz w:val="22"/>
          <w:szCs w:val="22"/>
        </w:rPr>
      </w:pPr>
      <w:r w:rsidRPr="00FD73DF">
        <w:rPr>
          <w:b/>
          <w:sz w:val="22"/>
          <w:szCs w:val="22"/>
        </w:rPr>
        <w:t xml:space="preserve">  * </w:t>
      </w:r>
      <w:proofErr w:type="gramStart"/>
      <w:r w:rsidRPr="00FD73DF">
        <w:rPr>
          <w:b/>
          <w:sz w:val="22"/>
          <w:szCs w:val="22"/>
        </w:rPr>
        <w:t>to</w:t>
      </w:r>
      <w:proofErr w:type="gramEnd"/>
      <w:r w:rsidRPr="00FD73DF">
        <w:rPr>
          <w:b/>
          <w:sz w:val="22"/>
          <w:szCs w:val="22"/>
        </w:rPr>
        <w:t xml:space="preserve"> distinguish between </w:t>
      </w:r>
      <w:r>
        <w:rPr>
          <w:b/>
          <w:sz w:val="22"/>
          <w:szCs w:val="22"/>
        </w:rPr>
        <w:t>state and federal constitutional rights.</w:t>
      </w:r>
    </w:p>
    <w:p w:rsidR="00095D9B" w:rsidRPr="00FD73DF" w:rsidRDefault="00095D9B" w:rsidP="00095D9B">
      <w:pPr>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describe </w:t>
      </w:r>
      <w:r>
        <w:rPr>
          <w:b/>
          <w:sz w:val="22"/>
          <w:szCs w:val="22"/>
        </w:rPr>
        <w:t>the constitutional protections that apply to various stages of criminal cases.</w:t>
      </w:r>
    </w:p>
    <w:p w:rsidR="00095D9B" w:rsidRDefault="00095D9B" w:rsidP="00095D9B">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w:t>
      </w:r>
      <w:r>
        <w:rPr>
          <w:b/>
          <w:sz w:val="22"/>
          <w:szCs w:val="22"/>
        </w:rPr>
        <w:t>explain the differe</w:t>
      </w:r>
      <w:r w:rsidR="00137CFC">
        <w:rPr>
          <w:b/>
          <w:sz w:val="22"/>
          <w:szCs w:val="22"/>
        </w:rPr>
        <w:t>nt legal standards that apply to criminal cases</w:t>
      </w:r>
      <w:r>
        <w:rPr>
          <w:b/>
          <w:sz w:val="22"/>
          <w:szCs w:val="22"/>
        </w:rPr>
        <w:t>.</w:t>
      </w:r>
    </w:p>
    <w:p w:rsidR="00095D9B" w:rsidRDefault="00095D9B" w:rsidP="00095D9B">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w:t>
      </w:r>
      <w:r>
        <w:rPr>
          <w:b/>
          <w:sz w:val="22"/>
          <w:szCs w:val="22"/>
        </w:rPr>
        <w:t xml:space="preserve">describe the role </w:t>
      </w:r>
      <w:r w:rsidR="00137CFC">
        <w:rPr>
          <w:b/>
          <w:sz w:val="22"/>
          <w:szCs w:val="22"/>
        </w:rPr>
        <w:t xml:space="preserve">and impact that discretion can play </w:t>
      </w:r>
      <w:r>
        <w:rPr>
          <w:b/>
          <w:sz w:val="22"/>
          <w:szCs w:val="22"/>
        </w:rPr>
        <w:t>in criminal cases.</w:t>
      </w:r>
    </w:p>
    <w:p w:rsidR="00095D9B" w:rsidRDefault="00095D9B" w:rsidP="00095D9B">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w:t>
      </w:r>
      <w:r>
        <w:rPr>
          <w:b/>
          <w:sz w:val="22"/>
          <w:szCs w:val="22"/>
        </w:rPr>
        <w:t xml:space="preserve">discuss the </w:t>
      </w:r>
      <w:r w:rsidR="00137CFC">
        <w:rPr>
          <w:b/>
          <w:sz w:val="22"/>
          <w:szCs w:val="22"/>
        </w:rPr>
        <w:t>appellate court process.</w:t>
      </w:r>
    </w:p>
    <w:p w:rsidR="00095D9B" w:rsidRPr="00FD73DF" w:rsidRDefault="00095D9B" w:rsidP="00095D9B">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explain the challenge of balancing </w:t>
      </w:r>
      <w:r w:rsidR="00137CFC">
        <w:rPr>
          <w:b/>
          <w:sz w:val="22"/>
          <w:szCs w:val="22"/>
        </w:rPr>
        <w:t>public safety against individual civil liberties interests.</w:t>
      </w:r>
    </w:p>
    <w:p w:rsidR="008D050C" w:rsidRPr="00E10BD7" w:rsidRDefault="008D050C" w:rsidP="008D050C">
      <w:pPr>
        <w:tabs>
          <w:tab w:val="left" w:pos="720"/>
        </w:tabs>
        <w:jc w:val="both"/>
        <w:rPr>
          <w:b/>
          <w:bCs/>
          <w:sz w:val="22"/>
          <w:szCs w:val="22"/>
        </w:rPr>
      </w:pPr>
      <w:r w:rsidRPr="00E10BD7">
        <w:rPr>
          <w:b/>
          <w:bCs/>
          <w:sz w:val="22"/>
          <w:szCs w:val="22"/>
          <w:u w:val="single"/>
        </w:rPr>
        <w:lastRenderedPageBreak/>
        <w:t>TEXTBOOK:</w:t>
      </w:r>
      <w:r w:rsidRPr="00E10BD7">
        <w:rPr>
          <w:b/>
          <w:bCs/>
          <w:sz w:val="22"/>
          <w:szCs w:val="22"/>
        </w:rPr>
        <w:t xml:space="preserve"> </w:t>
      </w:r>
      <w:proofErr w:type="spellStart"/>
      <w:r w:rsidRPr="00E10BD7">
        <w:rPr>
          <w:b/>
          <w:bCs/>
          <w:sz w:val="22"/>
          <w:szCs w:val="22"/>
        </w:rPr>
        <w:t>Samaha</w:t>
      </w:r>
      <w:proofErr w:type="spellEnd"/>
      <w:r w:rsidRPr="00E10BD7">
        <w:rPr>
          <w:b/>
          <w:bCs/>
          <w:sz w:val="22"/>
          <w:szCs w:val="22"/>
        </w:rPr>
        <w:t xml:space="preserve">, Joel, </w:t>
      </w:r>
      <w:r w:rsidRPr="00E10BD7">
        <w:rPr>
          <w:b/>
          <w:bCs/>
          <w:iCs/>
          <w:sz w:val="22"/>
          <w:szCs w:val="22"/>
        </w:rPr>
        <w:t>Criminal Procedure</w:t>
      </w:r>
      <w:r w:rsidRPr="00E10BD7">
        <w:rPr>
          <w:b/>
          <w:bCs/>
          <w:sz w:val="22"/>
          <w:szCs w:val="22"/>
        </w:rPr>
        <w:t>, (</w:t>
      </w:r>
      <w:r w:rsidR="009A4832" w:rsidRPr="00E10BD7">
        <w:rPr>
          <w:b/>
          <w:bCs/>
          <w:sz w:val="22"/>
          <w:szCs w:val="22"/>
        </w:rPr>
        <w:t>10</w:t>
      </w:r>
      <w:r w:rsidRPr="00E10BD7">
        <w:rPr>
          <w:b/>
          <w:bCs/>
          <w:sz w:val="22"/>
          <w:szCs w:val="22"/>
        </w:rPr>
        <w:t>th edition, 20</w:t>
      </w:r>
      <w:r w:rsidR="00E5058E" w:rsidRPr="00E10BD7">
        <w:rPr>
          <w:b/>
          <w:bCs/>
          <w:sz w:val="22"/>
          <w:szCs w:val="22"/>
        </w:rPr>
        <w:t>1</w:t>
      </w:r>
      <w:r w:rsidR="009A4832" w:rsidRPr="00E10BD7">
        <w:rPr>
          <w:b/>
          <w:bCs/>
          <w:sz w:val="22"/>
          <w:szCs w:val="22"/>
        </w:rPr>
        <w:t>7</w:t>
      </w:r>
      <w:r w:rsidRPr="00E10BD7">
        <w:rPr>
          <w:b/>
          <w:bCs/>
          <w:sz w:val="22"/>
          <w:szCs w:val="22"/>
        </w:rPr>
        <w:t>).</w:t>
      </w:r>
      <w:r w:rsidR="00E5058E" w:rsidRPr="00E10BD7">
        <w:rPr>
          <w:b/>
          <w:bCs/>
          <w:sz w:val="22"/>
          <w:szCs w:val="22"/>
        </w:rPr>
        <w:t xml:space="preserve"> </w:t>
      </w:r>
      <w:r w:rsidR="00CC73FF" w:rsidRPr="00E10BD7">
        <w:rPr>
          <w:b/>
          <w:bCs/>
          <w:sz w:val="22"/>
          <w:szCs w:val="22"/>
        </w:rPr>
        <w:t xml:space="preserve">The cases we will study in class are all online if you choose to read those </w:t>
      </w:r>
      <w:r w:rsidR="004A53AC" w:rsidRPr="00E10BD7">
        <w:rPr>
          <w:b/>
          <w:bCs/>
          <w:sz w:val="22"/>
          <w:szCs w:val="22"/>
        </w:rPr>
        <w:t xml:space="preserve">un-edited </w:t>
      </w:r>
      <w:r w:rsidR="00CC73FF" w:rsidRPr="00E10BD7">
        <w:rPr>
          <w:b/>
          <w:bCs/>
          <w:sz w:val="22"/>
          <w:szCs w:val="22"/>
        </w:rPr>
        <w:t xml:space="preserve">versions. </w:t>
      </w:r>
    </w:p>
    <w:p w:rsidR="004C2A40" w:rsidRPr="00E10BD7" w:rsidRDefault="004C2A40" w:rsidP="008D050C">
      <w:pPr>
        <w:tabs>
          <w:tab w:val="left" w:pos="720"/>
        </w:tabs>
        <w:jc w:val="both"/>
        <w:rPr>
          <w:b/>
          <w:bCs/>
          <w:sz w:val="22"/>
          <w:szCs w:val="22"/>
        </w:rPr>
      </w:pPr>
    </w:p>
    <w:p w:rsidR="008E356C" w:rsidRPr="00E10BD7"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10BD7">
        <w:rPr>
          <w:b/>
          <w:sz w:val="22"/>
          <w:szCs w:val="22"/>
          <w:u w:val="single"/>
        </w:rPr>
        <w:t>RECOMMENDED SUPPLEMENT:</w:t>
      </w:r>
      <w:r w:rsidRPr="00E10BD7">
        <w:rPr>
          <w:sz w:val="22"/>
          <w:szCs w:val="22"/>
        </w:rPr>
        <w:t xml:space="preserve"> </w:t>
      </w:r>
      <w:r w:rsidRPr="00E10BD7">
        <w:rPr>
          <w:b/>
          <w:sz w:val="22"/>
          <w:szCs w:val="22"/>
        </w:rPr>
        <w:t>Any legal dictionary.  You can obtain one from any large bookstore or from an online supplier.  As an alternative, you may download a basic law dictionary or use an online law dictionary.</w:t>
      </w:r>
    </w:p>
    <w:p w:rsidR="00137CFC" w:rsidRDefault="00137CFC" w:rsidP="001C120D">
      <w:pPr>
        <w:jc w:val="both"/>
        <w:rPr>
          <w:b/>
          <w:bCs/>
          <w:sz w:val="22"/>
          <w:szCs w:val="22"/>
          <w:u w:val="single"/>
        </w:rPr>
      </w:pPr>
    </w:p>
    <w:p w:rsidR="001C120D" w:rsidRPr="002D7B70" w:rsidRDefault="001C120D" w:rsidP="001C120D">
      <w:pPr>
        <w:jc w:val="both"/>
        <w:rPr>
          <w:b/>
          <w:bCs/>
          <w:sz w:val="22"/>
          <w:szCs w:val="22"/>
        </w:rPr>
      </w:pPr>
      <w:r w:rsidRPr="002D7B70">
        <w:rPr>
          <w:b/>
          <w:bCs/>
          <w:sz w:val="22"/>
          <w:szCs w:val="22"/>
          <w:u w:val="single"/>
        </w:rPr>
        <w:t>GENERAL CHAMINADE MATTERS:</w:t>
      </w:r>
      <w:r w:rsidRPr="002D7B70">
        <w:rPr>
          <w:b/>
          <w:bCs/>
          <w:sz w:val="22"/>
          <w:szCs w:val="22"/>
        </w:rPr>
        <w:t xml:space="preserve"> </w:t>
      </w:r>
      <w:r w:rsidRPr="002D7B70">
        <w:rPr>
          <w:b/>
          <w:sz w:val="22"/>
          <w:szCs w:val="22"/>
        </w:rPr>
        <w:t xml:space="preserve">Marianist Educational Values. The five characteristics of a Marianist Education </w:t>
      </w:r>
      <w:proofErr w:type="gramStart"/>
      <w:r w:rsidRPr="002D7B70">
        <w:rPr>
          <w:b/>
          <w:sz w:val="22"/>
          <w:szCs w:val="22"/>
        </w:rPr>
        <w:t>are:</w:t>
      </w:r>
      <w:proofErr w:type="gramEnd"/>
      <w:r w:rsidRPr="002D7B70">
        <w:rPr>
          <w:b/>
          <w:sz w:val="22"/>
          <w:szCs w:val="22"/>
        </w:rPr>
        <w:t xml:space="preserve">  </w:t>
      </w:r>
      <w:r w:rsidRPr="002D7B70">
        <w:rPr>
          <w:b/>
          <w:bCs/>
          <w:sz w:val="22"/>
          <w:szCs w:val="22"/>
        </w:rPr>
        <w:t xml:space="preserve">1. Educate for Formation in Faith. 2. Provide an Excellent Education. </w:t>
      </w:r>
    </w:p>
    <w:p w:rsidR="001C120D" w:rsidRDefault="001C120D" w:rsidP="001C120D">
      <w:pPr>
        <w:rPr>
          <w:b/>
          <w:sz w:val="22"/>
          <w:szCs w:val="22"/>
        </w:rPr>
      </w:pPr>
      <w:r w:rsidRPr="002D7B70">
        <w:rPr>
          <w:b/>
          <w:bCs/>
          <w:sz w:val="22"/>
          <w:szCs w:val="22"/>
        </w:rPr>
        <w:t xml:space="preserve">3. Educate in Family Spirit. 4. Educate for Service, Justice, and Peace. 5. Educate for Adaptation to Change. Selected from </w:t>
      </w:r>
      <w:r w:rsidRPr="002D7B70">
        <w:rPr>
          <w:b/>
          <w:bCs/>
          <w:i/>
          <w:iCs/>
          <w:sz w:val="22"/>
          <w:szCs w:val="22"/>
        </w:rPr>
        <w:t>Characteristics of Marianist Universities: A Resource Paper</w:t>
      </w:r>
      <w:r w:rsidRPr="002D7B70">
        <w:rPr>
          <w:b/>
          <w:bCs/>
          <w:sz w:val="22"/>
          <w:szCs w:val="22"/>
        </w:rPr>
        <w:t xml:space="preserve">, Published in 1999 by Chaminade University of Honolulu, St. Mary’s University and University of Dayton. </w:t>
      </w:r>
      <w:r w:rsidRPr="00660029">
        <w:rPr>
          <w:b/>
          <w:sz w:val="22"/>
          <w:szCs w:val="22"/>
        </w:rPr>
        <w:t>Particular emphasis in this course is devoted to the Chaminade Mission to “provide an excellent education” and to prepare students to act with “service, justice and peace”.</w:t>
      </w:r>
      <w:r>
        <w:rPr>
          <w:b/>
          <w:sz w:val="22"/>
          <w:szCs w:val="22"/>
        </w:rPr>
        <w:t xml:space="preserve"> As an example, in this class we strive to learn about the application of criminal laws to case situations. A correct understanding of these laws will allow students who enter careers in the criminal justice system </w:t>
      </w:r>
      <w:proofErr w:type="gramStart"/>
      <w:r>
        <w:rPr>
          <w:b/>
          <w:sz w:val="22"/>
          <w:szCs w:val="22"/>
        </w:rPr>
        <w:t>to better serve</w:t>
      </w:r>
      <w:proofErr w:type="gramEnd"/>
      <w:r>
        <w:rPr>
          <w:b/>
          <w:sz w:val="22"/>
          <w:szCs w:val="22"/>
        </w:rPr>
        <w:t xml:space="preserve"> the system and the interests of justice. </w:t>
      </w:r>
    </w:p>
    <w:p w:rsidR="004931CC" w:rsidRDefault="004931CC" w:rsidP="001C120D">
      <w:pPr>
        <w:rPr>
          <w:b/>
          <w:sz w:val="22"/>
          <w:szCs w:val="22"/>
        </w:rPr>
      </w:pPr>
    </w:p>
    <w:p w:rsidR="004931CC" w:rsidRPr="00660029" w:rsidRDefault="004931CC" w:rsidP="001C120D">
      <w:pPr>
        <w:rPr>
          <w:b/>
          <w:sz w:val="22"/>
          <w:szCs w:val="22"/>
        </w:rPr>
      </w:pPr>
      <w:r w:rsidRPr="0043336B">
        <w:rPr>
          <w:b/>
          <w:snapToGrid/>
          <w:sz w:val="22"/>
          <w:szCs w:val="22"/>
          <w:u w:val="single"/>
        </w:rPr>
        <w:t>ONLINE OPTION STUDENTS</w:t>
      </w:r>
      <w:r w:rsidRPr="0043336B">
        <w:rPr>
          <w:b/>
          <w:snapToGrid/>
          <w:sz w:val="22"/>
          <w:szCs w:val="22"/>
        </w:rPr>
        <w:t>. For students who have opted to take the course online, the class will be conducted via the Canvas platform, Weekly assignments* and discussion will be conducted online. *Note: in-class students will be responsible for the Canvas weekly assignments to insure course uniformity.</w:t>
      </w:r>
    </w:p>
    <w:p w:rsidR="008E356C" w:rsidRPr="00E10BD7"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8E356C" w:rsidRPr="00E10BD7" w:rsidRDefault="00137CFC" w:rsidP="008E356C">
      <w:pPr>
        <w:jc w:val="both"/>
        <w:rPr>
          <w:b/>
          <w:bCs/>
          <w:sz w:val="22"/>
          <w:szCs w:val="22"/>
        </w:rPr>
      </w:pPr>
      <w:r>
        <w:rPr>
          <w:b/>
          <w:bCs/>
          <w:sz w:val="22"/>
          <w:szCs w:val="22"/>
          <w:u w:val="single"/>
        </w:rPr>
        <w:t>IN-</w:t>
      </w:r>
      <w:r w:rsidR="008E356C" w:rsidRPr="00E10BD7">
        <w:rPr>
          <w:b/>
          <w:bCs/>
          <w:sz w:val="22"/>
          <w:szCs w:val="22"/>
          <w:u w:val="single"/>
        </w:rPr>
        <w:t>CLASS</w:t>
      </w:r>
      <w:r>
        <w:rPr>
          <w:b/>
          <w:bCs/>
          <w:sz w:val="22"/>
          <w:szCs w:val="22"/>
          <w:u w:val="single"/>
        </w:rPr>
        <w:t xml:space="preserve"> </w:t>
      </w:r>
      <w:r w:rsidR="008E356C" w:rsidRPr="00E10BD7">
        <w:rPr>
          <w:b/>
          <w:bCs/>
          <w:sz w:val="22"/>
          <w:szCs w:val="22"/>
          <w:u w:val="single"/>
        </w:rPr>
        <w:t>DECORUM:</w:t>
      </w:r>
      <w:r w:rsidR="008E356C" w:rsidRPr="00E10BD7">
        <w:rPr>
          <w:b/>
          <w:bCs/>
          <w:sz w:val="22"/>
          <w:szCs w:val="22"/>
        </w:rPr>
        <w:t xml:space="preserve">  Simple rules. Civility and respect is important and expected in class at all times.</w:t>
      </w:r>
    </w:p>
    <w:p w:rsidR="008E356C" w:rsidRPr="00E10BD7" w:rsidRDefault="008E356C" w:rsidP="008E356C">
      <w:pPr>
        <w:tabs>
          <w:tab w:val="left" w:pos="720"/>
        </w:tabs>
        <w:jc w:val="both"/>
        <w:rPr>
          <w:b/>
          <w:sz w:val="22"/>
          <w:szCs w:val="22"/>
        </w:rPr>
      </w:pPr>
    </w:p>
    <w:p w:rsidR="008E356C" w:rsidRPr="00E10BD7" w:rsidRDefault="008E356C" w:rsidP="008E356C">
      <w:pPr>
        <w:tabs>
          <w:tab w:val="left" w:pos="720"/>
        </w:tabs>
        <w:jc w:val="both"/>
        <w:rPr>
          <w:b/>
          <w:sz w:val="22"/>
          <w:szCs w:val="22"/>
        </w:rPr>
      </w:pPr>
      <w:r w:rsidRPr="00E10BD7">
        <w:rPr>
          <w:b/>
          <w:sz w:val="22"/>
          <w:szCs w:val="22"/>
          <w:u w:val="single"/>
        </w:rPr>
        <w:t>WRITING ASSIGNMENTS:</w:t>
      </w:r>
      <w:r w:rsidRPr="00E10BD7">
        <w:rPr>
          <w:b/>
          <w:sz w:val="22"/>
          <w:szCs w:val="22"/>
        </w:rPr>
        <w:t xml:space="preserve"> All formal writing assignments must seek to adhere to the writing standards that </w:t>
      </w:r>
      <w:proofErr w:type="gramStart"/>
      <w:r w:rsidRPr="00E10BD7">
        <w:rPr>
          <w:b/>
          <w:sz w:val="22"/>
          <w:szCs w:val="22"/>
        </w:rPr>
        <w:t>are stated</w:t>
      </w:r>
      <w:proofErr w:type="gramEnd"/>
      <w:r w:rsidRPr="00E10BD7">
        <w:rPr>
          <w:b/>
          <w:sz w:val="22"/>
          <w:szCs w:val="22"/>
        </w:rPr>
        <w:t xml:space="preserve"> in the Chaminade General Catalog for </w:t>
      </w:r>
      <w:r w:rsidR="00C4427D" w:rsidRPr="00E10BD7">
        <w:rPr>
          <w:b/>
          <w:sz w:val="22"/>
          <w:szCs w:val="22"/>
        </w:rPr>
        <w:t>20</w:t>
      </w:r>
      <w:r w:rsidR="00EA290B" w:rsidRPr="00E10BD7">
        <w:rPr>
          <w:b/>
          <w:sz w:val="22"/>
          <w:szCs w:val="22"/>
        </w:rPr>
        <w:t>20</w:t>
      </w:r>
      <w:r w:rsidR="00137CFC">
        <w:rPr>
          <w:b/>
          <w:sz w:val="22"/>
          <w:szCs w:val="22"/>
        </w:rPr>
        <w:t>-21</w:t>
      </w:r>
      <w:r w:rsidRPr="00E10BD7">
        <w:rPr>
          <w:b/>
          <w:sz w:val="22"/>
          <w:szCs w:val="22"/>
        </w:rPr>
        <w:t xml:space="preserve">. </w:t>
      </w:r>
      <w:r w:rsidRPr="00E10BD7">
        <w:rPr>
          <w:b/>
          <w:sz w:val="22"/>
          <w:szCs w:val="22"/>
          <w:u w:val="single"/>
        </w:rPr>
        <w:t>All writing assignments turned in late (if accepted within 72 maximum after due date) will be graded at 50% of points earned.</w:t>
      </w:r>
    </w:p>
    <w:p w:rsidR="008E356C" w:rsidRPr="00E10BD7" w:rsidRDefault="008E356C" w:rsidP="008E356C">
      <w:pPr>
        <w:tabs>
          <w:tab w:val="left" w:pos="720"/>
        </w:tabs>
        <w:jc w:val="both"/>
        <w:rPr>
          <w:b/>
          <w:sz w:val="22"/>
          <w:szCs w:val="22"/>
        </w:rPr>
      </w:pPr>
    </w:p>
    <w:p w:rsidR="008E356C" w:rsidRPr="00E10BD7" w:rsidRDefault="008E356C" w:rsidP="008E356C">
      <w:pPr>
        <w:tabs>
          <w:tab w:val="left" w:pos="720"/>
        </w:tabs>
        <w:jc w:val="both"/>
        <w:rPr>
          <w:b/>
          <w:bCs/>
          <w:sz w:val="22"/>
          <w:szCs w:val="22"/>
        </w:rPr>
      </w:pPr>
      <w:r w:rsidRPr="00E10BD7">
        <w:rPr>
          <w:b/>
          <w:sz w:val="22"/>
          <w:szCs w:val="22"/>
          <w:u w:val="single"/>
        </w:rPr>
        <w:t>ACADEMIC POLICIES:</w:t>
      </w:r>
      <w:r w:rsidRPr="00E10BD7">
        <w:rPr>
          <w:b/>
          <w:sz w:val="22"/>
          <w:szCs w:val="22"/>
        </w:rPr>
        <w:t xml:space="preserve">  Please take note of the Academic Honesty and Plagiarism policy </w:t>
      </w:r>
      <w:r w:rsidRPr="00E10BD7">
        <w:rPr>
          <w:b/>
          <w:bCs/>
          <w:sz w:val="22"/>
          <w:szCs w:val="22"/>
        </w:rPr>
        <w:t xml:space="preserve">that </w:t>
      </w:r>
      <w:proofErr w:type="gramStart"/>
      <w:r w:rsidRPr="00E10BD7">
        <w:rPr>
          <w:b/>
          <w:bCs/>
          <w:sz w:val="22"/>
          <w:szCs w:val="22"/>
        </w:rPr>
        <w:t>are stated</w:t>
      </w:r>
      <w:proofErr w:type="gramEnd"/>
      <w:r w:rsidRPr="00E10BD7">
        <w:rPr>
          <w:b/>
          <w:bCs/>
          <w:sz w:val="22"/>
          <w:szCs w:val="22"/>
        </w:rPr>
        <w:t xml:space="preserve"> in the Chaminade General Catalog for 20</w:t>
      </w:r>
      <w:r w:rsidR="00EA290B" w:rsidRPr="00E10BD7">
        <w:rPr>
          <w:b/>
          <w:bCs/>
          <w:sz w:val="22"/>
          <w:szCs w:val="22"/>
        </w:rPr>
        <w:t>20</w:t>
      </w:r>
      <w:r w:rsidR="00137CFC">
        <w:rPr>
          <w:b/>
          <w:bCs/>
          <w:sz w:val="22"/>
          <w:szCs w:val="22"/>
        </w:rPr>
        <w:t>-21</w:t>
      </w:r>
      <w:r w:rsidRPr="00E10BD7">
        <w:rPr>
          <w:b/>
          <w:bCs/>
          <w:sz w:val="22"/>
          <w:szCs w:val="22"/>
        </w:rPr>
        <w:t>. Instances of plagiarism may result in failure of the course.</w:t>
      </w:r>
    </w:p>
    <w:p w:rsidR="008E356C" w:rsidRPr="00E10BD7" w:rsidRDefault="008E356C" w:rsidP="008E356C">
      <w:pPr>
        <w:tabs>
          <w:tab w:val="left" w:pos="720"/>
        </w:tabs>
        <w:jc w:val="both"/>
        <w:rPr>
          <w:b/>
          <w:bCs/>
          <w:sz w:val="22"/>
          <w:szCs w:val="22"/>
        </w:rPr>
      </w:pPr>
    </w:p>
    <w:p w:rsidR="008E356C" w:rsidRPr="00E10BD7" w:rsidRDefault="008E356C" w:rsidP="008E356C">
      <w:pPr>
        <w:autoSpaceDE w:val="0"/>
        <w:autoSpaceDN w:val="0"/>
        <w:adjustRightInd w:val="0"/>
        <w:jc w:val="both"/>
        <w:rPr>
          <w:b/>
          <w:sz w:val="22"/>
          <w:szCs w:val="22"/>
        </w:rPr>
      </w:pPr>
      <w:r w:rsidRPr="00E10BD7">
        <w:rPr>
          <w:b/>
          <w:bCs/>
          <w:sz w:val="22"/>
          <w:szCs w:val="22"/>
          <w:u w:val="single"/>
        </w:rPr>
        <w:t>ACADEMIC HONESTY:</w:t>
      </w:r>
      <w:r w:rsidRPr="00E10BD7">
        <w:rPr>
          <w:b/>
          <w:bCs/>
          <w:sz w:val="22"/>
          <w:szCs w:val="22"/>
        </w:rPr>
        <w:t xml:space="preserve"> </w:t>
      </w:r>
      <w:r w:rsidRPr="00E10BD7">
        <w:rPr>
          <w:b/>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E10BD7">
        <w:rPr>
          <w:b/>
          <w:sz w:val="22"/>
          <w:szCs w:val="22"/>
        </w:rPr>
        <w:t>will not be tolerated</w:t>
      </w:r>
      <w:proofErr w:type="gramEnd"/>
      <w:r w:rsidRPr="00E10BD7">
        <w:rPr>
          <w:b/>
          <w:sz w:val="22"/>
          <w:szCs w:val="22"/>
        </w:rPr>
        <w:t xml:space="preserve">.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roofErr w:type="gramStart"/>
      <w:r w:rsidRPr="00E10BD7">
        <w:rPr>
          <w:b/>
          <w:sz w:val="22"/>
          <w:szCs w:val="22"/>
        </w:rPr>
        <w:t>Questions of academic dishonesty in a particular class are first reviewed by the instructor, who must make a report with recommendations to the Dean of the Academic Division</w:t>
      </w:r>
      <w:proofErr w:type="gramEnd"/>
      <w:r w:rsidRPr="00E10BD7">
        <w:rPr>
          <w:b/>
          <w:sz w:val="22"/>
          <w:szCs w:val="22"/>
        </w:rPr>
        <w:t xml:space="preserve">. Punishment for academic dishonesty </w:t>
      </w:r>
      <w:proofErr w:type="gramStart"/>
      <w:r w:rsidRPr="00E10BD7">
        <w:rPr>
          <w:b/>
          <w:sz w:val="22"/>
          <w:szCs w:val="22"/>
        </w:rPr>
        <w:t>will be determined</w:t>
      </w:r>
      <w:proofErr w:type="gramEnd"/>
      <w:r w:rsidRPr="00E10BD7">
        <w:rPr>
          <w:b/>
          <w:sz w:val="22"/>
          <w:szCs w:val="22"/>
        </w:rPr>
        <w:t xml:space="preserve"> by the instructor and the Dean of the Academic Division and may range from an 'F' grade for the work in question to an 'F' for the course to suspension or dismissal from the University.</w:t>
      </w:r>
    </w:p>
    <w:p w:rsidR="00721323" w:rsidRPr="00E10BD7" w:rsidRDefault="00721323" w:rsidP="008E356C">
      <w:pPr>
        <w:autoSpaceDE w:val="0"/>
        <w:autoSpaceDN w:val="0"/>
        <w:adjustRightInd w:val="0"/>
        <w:jc w:val="both"/>
        <w:rPr>
          <w:b/>
          <w:sz w:val="22"/>
          <w:szCs w:val="22"/>
        </w:rPr>
      </w:pPr>
    </w:p>
    <w:p w:rsidR="00721323" w:rsidRPr="00E10BD7" w:rsidRDefault="00721323" w:rsidP="00721323">
      <w:pPr>
        <w:pStyle w:val="Body1"/>
        <w:jc w:val="both"/>
        <w:rPr>
          <w:rFonts w:ascii="Times New Roman" w:hAnsi="Times New Roman"/>
          <w:b/>
          <w:sz w:val="22"/>
          <w:szCs w:val="22"/>
        </w:rPr>
      </w:pPr>
      <w:r w:rsidRPr="00E10BD7">
        <w:rPr>
          <w:rFonts w:ascii="Times New Roman" w:hAnsi="Times New Roman"/>
          <w:b/>
          <w:sz w:val="22"/>
          <w:szCs w:val="22"/>
          <w:u w:val="single"/>
        </w:rPr>
        <w:t>DISABILITY ACCESS:</w:t>
      </w:r>
      <w:r w:rsidRPr="00E10BD7">
        <w:rPr>
          <w:rFonts w:ascii="Times New Roman" w:hAnsi="Times New Roman"/>
          <w:b/>
          <w:sz w:val="22"/>
          <w:szCs w:val="22"/>
        </w:rPr>
        <w:t xml:space="preserve">  The University is committed to providing reasonable accommodations for all persons with disabilities. This syllabus is available in alternate formats upon request. Students who need accommodations </w:t>
      </w:r>
      <w:proofErr w:type="gramStart"/>
      <w:r w:rsidRPr="00E10BD7">
        <w:rPr>
          <w:rFonts w:ascii="Times New Roman" w:hAnsi="Times New Roman"/>
          <w:b/>
          <w:sz w:val="22"/>
          <w:szCs w:val="22"/>
        </w:rPr>
        <w:t>must be registered</w:t>
      </w:r>
      <w:proofErr w:type="gramEnd"/>
      <w:r w:rsidRPr="00E10BD7">
        <w:rPr>
          <w:rFonts w:ascii="Times New Roman" w:hAnsi="Times New Roman"/>
          <w:b/>
          <w:sz w:val="22"/>
          <w:szCs w:val="22"/>
        </w:rPr>
        <w:t xml:space="preserve"> with Student Disability Services. Students with special needs who meet criteria for the Americans with Disabilities Act (ADA) provisions must provide </w:t>
      </w:r>
      <w:r w:rsidRPr="00E10BD7">
        <w:rPr>
          <w:rFonts w:ascii="Times New Roman" w:hAnsi="Times New Roman"/>
          <w:b/>
          <w:sz w:val="22"/>
          <w:szCs w:val="22"/>
        </w:rPr>
        <w:lastRenderedPageBreak/>
        <w:t>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BC38E7" w:rsidRPr="00E10BD7" w:rsidRDefault="00BC38E7" w:rsidP="00721323">
      <w:pPr>
        <w:jc w:val="both"/>
        <w:rPr>
          <w:b/>
          <w:sz w:val="22"/>
          <w:szCs w:val="22"/>
          <w:u w:val="single"/>
        </w:rPr>
      </w:pPr>
    </w:p>
    <w:p w:rsidR="00721323" w:rsidRPr="00E10BD7" w:rsidRDefault="00721323" w:rsidP="00721323">
      <w:pPr>
        <w:jc w:val="both"/>
        <w:rPr>
          <w:b/>
          <w:color w:val="1A1A1A"/>
          <w:sz w:val="22"/>
          <w:szCs w:val="22"/>
        </w:rPr>
      </w:pPr>
      <w:r w:rsidRPr="00E10BD7">
        <w:rPr>
          <w:b/>
          <w:sz w:val="22"/>
          <w:szCs w:val="22"/>
          <w:u w:val="single"/>
        </w:rPr>
        <w:t>TITLE IX COMPLIANCE:</w:t>
      </w:r>
      <w:r w:rsidRPr="00E10BD7">
        <w:rPr>
          <w:b/>
          <w:sz w:val="22"/>
          <w:szCs w:val="22"/>
        </w:rPr>
        <w:t xml:space="preserve"> </w:t>
      </w:r>
      <w:r w:rsidRPr="00E10BD7">
        <w:rPr>
          <w:b/>
          <w:color w:val="1A1A1A"/>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w:t>
      </w:r>
      <w:proofErr w:type="gramStart"/>
      <w:r w:rsidRPr="00E10BD7">
        <w:rPr>
          <w:b/>
          <w:color w:val="1A1A1A"/>
          <w:sz w:val="22"/>
          <w:szCs w:val="22"/>
        </w:rPr>
        <w:t>must be made</w:t>
      </w:r>
      <w:proofErr w:type="gramEnd"/>
      <w:r w:rsidRPr="00E10BD7">
        <w:rPr>
          <w:b/>
          <w:color w:val="1A1A1A"/>
          <w:sz w:val="22"/>
          <w:szCs w:val="22"/>
        </w:rPr>
        <w:t xml:space="preserve"> on the matter to the Title IX Coordinator. Should you want to speak to a confidential source you may contact the Chaminade Counseling Center at </w:t>
      </w:r>
      <w:hyperlink r:id="rId8" w:history="1">
        <w:r w:rsidRPr="00E10BD7">
          <w:rPr>
            <w:b/>
            <w:color w:val="000000" w:themeColor="text1"/>
            <w:sz w:val="22"/>
            <w:szCs w:val="22"/>
          </w:rPr>
          <w:t>808 735-4845</w:t>
        </w:r>
      </w:hyperlink>
      <w:r w:rsidRPr="00E10BD7">
        <w:rPr>
          <w:b/>
          <w:color w:val="1A1A1A"/>
          <w:sz w:val="22"/>
          <w:szCs w:val="22"/>
        </w:rPr>
        <w:t xml:space="preserve"> and/or any priest serving as a sacramental confessor or any ordained religious leader serving in the sacred confidence </w:t>
      </w:r>
      <w:proofErr w:type="gramStart"/>
      <w:r w:rsidRPr="00E10BD7">
        <w:rPr>
          <w:b/>
          <w:color w:val="1A1A1A"/>
          <w:sz w:val="22"/>
          <w:szCs w:val="22"/>
        </w:rPr>
        <w:t>role.</w:t>
      </w:r>
      <w:proofErr w:type="gramEnd"/>
    </w:p>
    <w:p w:rsidR="00721323" w:rsidRPr="00E10BD7" w:rsidRDefault="00721323" w:rsidP="008E356C">
      <w:pPr>
        <w:autoSpaceDE w:val="0"/>
        <w:autoSpaceDN w:val="0"/>
        <w:adjustRightInd w:val="0"/>
        <w:jc w:val="both"/>
        <w:rPr>
          <w:b/>
          <w:sz w:val="22"/>
          <w:szCs w:val="22"/>
        </w:rPr>
      </w:pPr>
    </w:p>
    <w:p w:rsidR="00FE4511" w:rsidRPr="00FE4511" w:rsidRDefault="00FE4511" w:rsidP="00FE4511">
      <w:pPr>
        <w:rPr>
          <w:b/>
          <w:sz w:val="22"/>
          <w:szCs w:val="22"/>
        </w:rPr>
      </w:pPr>
      <w:r w:rsidRPr="00FE4511">
        <w:rPr>
          <w:b/>
          <w:sz w:val="22"/>
          <w:szCs w:val="22"/>
          <w:u w:val="single"/>
        </w:rPr>
        <w:t>ASSESSMENT and FEEDBACK.</w:t>
      </w:r>
      <w:r w:rsidRPr="00FE4511">
        <w:rPr>
          <w:b/>
          <w:sz w:val="22"/>
          <w:szCs w:val="22"/>
        </w:rPr>
        <w:t xml:space="preserve"> Each weekly assignment will reviewed and graded within 72 hours of submission accompanied by relevant instructor feedback. Late submissions beyond the due date will be graded but with up to 50% of the earned points deducted for lateness. Legitimate explanations or circumstances related to late submissions </w:t>
      </w:r>
      <w:proofErr w:type="gramStart"/>
      <w:r w:rsidRPr="00FE4511">
        <w:rPr>
          <w:b/>
          <w:sz w:val="22"/>
          <w:szCs w:val="22"/>
        </w:rPr>
        <w:t>will be considered</w:t>
      </w:r>
      <w:proofErr w:type="gramEnd"/>
      <w:r w:rsidRPr="00FE4511">
        <w:rPr>
          <w:b/>
          <w:sz w:val="22"/>
          <w:szCs w:val="22"/>
        </w:rPr>
        <w:t xml:space="preserve"> as is warranted.</w:t>
      </w:r>
    </w:p>
    <w:p w:rsidR="00FE4511" w:rsidRDefault="00FE4511" w:rsidP="008E356C">
      <w:pPr>
        <w:tabs>
          <w:tab w:val="left" w:pos="720"/>
        </w:tabs>
        <w:jc w:val="both"/>
        <w:rPr>
          <w:b/>
          <w:sz w:val="22"/>
          <w:szCs w:val="22"/>
          <w:u w:val="single"/>
        </w:rPr>
      </w:pPr>
    </w:p>
    <w:p w:rsidR="008E356C" w:rsidRPr="00E10BD7" w:rsidRDefault="008E356C" w:rsidP="008E356C">
      <w:pPr>
        <w:tabs>
          <w:tab w:val="left" w:pos="720"/>
        </w:tabs>
        <w:jc w:val="both"/>
        <w:rPr>
          <w:b/>
          <w:sz w:val="22"/>
          <w:szCs w:val="22"/>
        </w:rPr>
      </w:pPr>
      <w:r w:rsidRPr="00E10BD7">
        <w:rPr>
          <w:b/>
          <w:sz w:val="22"/>
          <w:szCs w:val="22"/>
          <w:u w:val="single"/>
        </w:rPr>
        <w:t>COURSE EVALUATIONS:</w:t>
      </w:r>
      <w:r w:rsidRPr="00E10BD7">
        <w:rPr>
          <w:b/>
          <w:sz w:val="22"/>
          <w:szCs w:val="22"/>
        </w:rPr>
        <w:t xml:space="preserve">  Final grades </w:t>
      </w:r>
      <w:proofErr w:type="gramStart"/>
      <w:r w:rsidRPr="00E10BD7">
        <w:rPr>
          <w:b/>
          <w:sz w:val="22"/>
          <w:szCs w:val="22"/>
        </w:rPr>
        <w:t>are based</w:t>
      </w:r>
      <w:proofErr w:type="gramEnd"/>
      <w:r w:rsidRPr="00E10BD7">
        <w:rPr>
          <w:b/>
          <w:sz w:val="22"/>
          <w:szCs w:val="22"/>
        </w:rPr>
        <w:t xml:space="preserve"> on the following factors:</w:t>
      </w:r>
    </w:p>
    <w:p w:rsidR="008E356C" w:rsidRPr="00E10BD7" w:rsidRDefault="008E356C" w:rsidP="008E356C">
      <w:pPr>
        <w:tabs>
          <w:tab w:val="left" w:pos="720"/>
        </w:tabs>
        <w:jc w:val="both"/>
        <w:rPr>
          <w:b/>
          <w:sz w:val="22"/>
          <w:szCs w:val="22"/>
        </w:rPr>
      </w:pPr>
    </w:p>
    <w:p w:rsidR="008E356C" w:rsidRPr="00E10BD7" w:rsidRDefault="008E356C" w:rsidP="008E356C">
      <w:pPr>
        <w:tabs>
          <w:tab w:val="left" w:pos="720"/>
        </w:tabs>
        <w:jc w:val="both"/>
        <w:rPr>
          <w:b/>
          <w:sz w:val="22"/>
          <w:szCs w:val="22"/>
        </w:rPr>
      </w:pPr>
      <w:r w:rsidRPr="00E10BD7">
        <w:rPr>
          <w:b/>
          <w:sz w:val="22"/>
          <w:szCs w:val="22"/>
        </w:rPr>
        <w:t xml:space="preserve">                  </w:t>
      </w:r>
      <w:r w:rsidR="00C4427D" w:rsidRPr="00E10BD7">
        <w:rPr>
          <w:b/>
          <w:sz w:val="22"/>
          <w:szCs w:val="22"/>
        </w:rPr>
        <w:t xml:space="preserve">MIDTERM </w:t>
      </w:r>
      <w:r w:rsidRPr="00E10BD7">
        <w:rPr>
          <w:b/>
          <w:sz w:val="22"/>
          <w:szCs w:val="22"/>
        </w:rPr>
        <w:t>EXAM (Chapters 1-</w:t>
      </w:r>
      <w:r w:rsidR="00C4427D" w:rsidRPr="00E10BD7">
        <w:rPr>
          <w:b/>
          <w:sz w:val="22"/>
          <w:szCs w:val="22"/>
        </w:rPr>
        <w:t>6</w:t>
      </w:r>
      <w:r w:rsidRPr="00E10BD7">
        <w:rPr>
          <w:b/>
          <w:sz w:val="22"/>
          <w:szCs w:val="22"/>
        </w:rPr>
        <w:t>)</w:t>
      </w:r>
      <w:proofErr w:type="gramStart"/>
      <w:r w:rsidRPr="00E10BD7">
        <w:rPr>
          <w:b/>
          <w:sz w:val="22"/>
          <w:szCs w:val="22"/>
        </w:rPr>
        <w:t>.................…</w:t>
      </w:r>
      <w:r w:rsidR="00C4427D" w:rsidRPr="00E10BD7">
        <w:rPr>
          <w:b/>
          <w:sz w:val="22"/>
          <w:szCs w:val="22"/>
        </w:rPr>
        <w:t>..</w:t>
      </w:r>
      <w:r w:rsidRPr="00E10BD7">
        <w:rPr>
          <w:b/>
          <w:sz w:val="22"/>
          <w:szCs w:val="22"/>
        </w:rPr>
        <w:t>….</w:t>
      </w:r>
      <w:proofErr w:type="gramEnd"/>
      <w:r w:rsidRPr="00E10BD7">
        <w:rPr>
          <w:b/>
          <w:sz w:val="22"/>
          <w:szCs w:val="22"/>
        </w:rPr>
        <w:t xml:space="preserve">        1</w:t>
      </w:r>
      <w:r w:rsidR="00C4427D" w:rsidRPr="00E10BD7">
        <w:rPr>
          <w:b/>
          <w:sz w:val="22"/>
          <w:szCs w:val="22"/>
        </w:rPr>
        <w:t>1</w:t>
      </w:r>
      <w:r w:rsidRPr="00E10BD7">
        <w:rPr>
          <w:b/>
          <w:sz w:val="22"/>
          <w:szCs w:val="22"/>
        </w:rPr>
        <w:t>0 Points</w:t>
      </w:r>
    </w:p>
    <w:p w:rsidR="008E356C" w:rsidRPr="00E10BD7" w:rsidRDefault="008E356C" w:rsidP="008E356C">
      <w:pPr>
        <w:tabs>
          <w:tab w:val="left" w:pos="720"/>
        </w:tabs>
        <w:jc w:val="both"/>
        <w:rPr>
          <w:b/>
          <w:sz w:val="22"/>
          <w:szCs w:val="22"/>
        </w:rPr>
      </w:pPr>
      <w:r w:rsidRPr="00E10BD7">
        <w:rPr>
          <w:b/>
          <w:sz w:val="22"/>
          <w:szCs w:val="22"/>
        </w:rPr>
        <w:t xml:space="preserve">                  </w:t>
      </w:r>
      <w:r w:rsidR="00C4427D" w:rsidRPr="00E10BD7">
        <w:rPr>
          <w:b/>
          <w:sz w:val="22"/>
          <w:szCs w:val="22"/>
        </w:rPr>
        <w:t xml:space="preserve">FINAL </w:t>
      </w:r>
      <w:r w:rsidRPr="00E10BD7">
        <w:rPr>
          <w:b/>
          <w:sz w:val="22"/>
          <w:szCs w:val="22"/>
        </w:rPr>
        <w:t>EXAM</w:t>
      </w:r>
      <w:r w:rsidR="00C4427D" w:rsidRPr="00E10BD7">
        <w:rPr>
          <w:b/>
          <w:sz w:val="22"/>
          <w:szCs w:val="22"/>
        </w:rPr>
        <w:t xml:space="preserve"> (Chapters 7-14)</w:t>
      </w:r>
      <w:r w:rsidRPr="00E10BD7">
        <w:rPr>
          <w:b/>
          <w:sz w:val="22"/>
          <w:szCs w:val="22"/>
        </w:rPr>
        <w:t xml:space="preserve"> </w:t>
      </w:r>
      <w:proofErr w:type="gramStart"/>
      <w:r w:rsidR="00C4427D" w:rsidRPr="00E10BD7">
        <w:rPr>
          <w:b/>
          <w:sz w:val="22"/>
          <w:szCs w:val="22"/>
        </w:rPr>
        <w:t>……</w:t>
      </w:r>
      <w:r w:rsidRPr="00E10BD7">
        <w:rPr>
          <w:b/>
          <w:sz w:val="22"/>
          <w:szCs w:val="22"/>
        </w:rPr>
        <w:t>................…..…</w:t>
      </w:r>
      <w:proofErr w:type="gramEnd"/>
      <w:r w:rsidRPr="00E10BD7">
        <w:rPr>
          <w:b/>
          <w:sz w:val="22"/>
          <w:szCs w:val="22"/>
        </w:rPr>
        <w:t xml:space="preserve">     </w:t>
      </w:r>
      <w:r w:rsidR="00CC73FF" w:rsidRPr="00E10BD7">
        <w:rPr>
          <w:b/>
          <w:sz w:val="22"/>
          <w:szCs w:val="22"/>
        </w:rPr>
        <w:t xml:space="preserve"> </w:t>
      </w:r>
      <w:r w:rsidRPr="00E10BD7">
        <w:rPr>
          <w:b/>
          <w:sz w:val="22"/>
          <w:szCs w:val="22"/>
        </w:rPr>
        <w:t xml:space="preserve"> 1</w:t>
      </w:r>
      <w:r w:rsidR="00C4427D" w:rsidRPr="00E10BD7">
        <w:rPr>
          <w:b/>
          <w:sz w:val="22"/>
          <w:szCs w:val="22"/>
        </w:rPr>
        <w:t>3</w:t>
      </w:r>
      <w:r w:rsidRPr="00E10BD7">
        <w:rPr>
          <w:b/>
          <w:sz w:val="22"/>
          <w:szCs w:val="22"/>
        </w:rPr>
        <w:t>0 Points</w:t>
      </w:r>
    </w:p>
    <w:p w:rsidR="004D5757" w:rsidRPr="00E10BD7" w:rsidRDefault="008E356C" w:rsidP="004D5757">
      <w:pPr>
        <w:tabs>
          <w:tab w:val="left" w:pos="720"/>
        </w:tabs>
        <w:jc w:val="both"/>
        <w:rPr>
          <w:b/>
          <w:sz w:val="22"/>
          <w:szCs w:val="22"/>
        </w:rPr>
      </w:pPr>
      <w:r w:rsidRPr="00E10BD7">
        <w:rPr>
          <w:b/>
          <w:sz w:val="22"/>
          <w:szCs w:val="22"/>
        </w:rPr>
        <w:t xml:space="preserve">                  </w:t>
      </w:r>
      <w:r w:rsidR="00C4427D" w:rsidRPr="00E10BD7">
        <w:rPr>
          <w:b/>
          <w:sz w:val="22"/>
          <w:szCs w:val="22"/>
        </w:rPr>
        <w:t xml:space="preserve">WEEKLY </w:t>
      </w:r>
      <w:r w:rsidR="004D5757" w:rsidRPr="00E10BD7">
        <w:rPr>
          <w:b/>
          <w:sz w:val="22"/>
          <w:szCs w:val="22"/>
        </w:rPr>
        <w:t xml:space="preserve">ASSIGNMENTS*…….…………………         </w:t>
      </w:r>
      <w:r w:rsidR="00EA290B" w:rsidRPr="00E10BD7">
        <w:rPr>
          <w:b/>
          <w:sz w:val="22"/>
          <w:szCs w:val="22"/>
        </w:rPr>
        <w:t>3</w:t>
      </w:r>
      <w:r w:rsidR="00C4427D" w:rsidRPr="00E10BD7">
        <w:rPr>
          <w:b/>
          <w:sz w:val="22"/>
          <w:szCs w:val="22"/>
        </w:rPr>
        <w:t>6</w:t>
      </w:r>
      <w:r w:rsidR="00EA290B" w:rsidRPr="00E10BD7">
        <w:rPr>
          <w:b/>
          <w:sz w:val="22"/>
          <w:szCs w:val="22"/>
        </w:rPr>
        <w:t>0</w:t>
      </w:r>
      <w:r w:rsidR="004D5757" w:rsidRPr="00E10BD7">
        <w:rPr>
          <w:b/>
          <w:sz w:val="22"/>
          <w:szCs w:val="22"/>
        </w:rPr>
        <w:t xml:space="preserve"> Points</w:t>
      </w:r>
    </w:p>
    <w:p w:rsidR="00C4427D" w:rsidRPr="00E10BD7" w:rsidRDefault="00C4427D" w:rsidP="004D5757">
      <w:pPr>
        <w:tabs>
          <w:tab w:val="left" w:pos="720"/>
        </w:tabs>
        <w:jc w:val="both"/>
        <w:rPr>
          <w:b/>
          <w:sz w:val="22"/>
          <w:szCs w:val="22"/>
        </w:rPr>
      </w:pPr>
    </w:p>
    <w:p w:rsidR="00C4427D" w:rsidRPr="00E10BD7" w:rsidRDefault="00C4427D" w:rsidP="00C4427D">
      <w:pPr>
        <w:tabs>
          <w:tab w:val="left" w:pos="720"/>
        </w:tabs>
        <w:jc w:val="both"/>
        <w:rPr>
          <w:b/>
          <w:sz w:val="22"/>
          <w:szCs w:val="22"/>
        </w:rPr>
      </w:pPr>
      <w:r w:rsidRPr="00E10BD7">
        <w:rPr>
          <w:b/>
          <w:sz w:val="22"/>
          <w:szCs w:val="22"/>
          <w:u w:val="single"/>
        </w:rPr>
        <w:t>GRADING:</w:t>
      </w:r>
      <w:r w:rsidRPr="00E10BD7">
        <w:rPr>
          <w:b/>
          <w:sz w:val="22"/>
          <w:szCs w:val="22"/>
        </w:rPr>
        <w:t xml:space="preserve">         A </w:t>
      </w:r>
      <w:proofErr w:type="gramStart"/>
      <w:r w:rsidRPr="00E10BD7">
        <w:rPr>
          <w:b/>
          <w:sz w:val="22"/>
          <w:szCs w:val="22"/>
        </w:rPr>
        <w:t>=  90</w:t>
      </w:r>
      <w:proofErr w:type="gramEnd"/>
      <w:r w:rsidRPr="00E10BD7">
        <w:rPr>
          <w:b/>
          <w:sz w:val="22"/>
          <w:szCs w:val="22"/>
        </w:rPr>
        <w:t>% of the possible 600 total points  (540+)</w:t>
      </w:r>
    </w:p>
    <w:p w:rsidR="00C4427D" w:rsidRPr="00E10BD7" w:rsidRDefault="00C4427D" w:rsidP="00C4427D">
      <w:pPr>
        <w:tabs>
          <w:tab w:val="left" w:pos="720"/>
        </w:tabs>
        <w:jc w:val="both"/>
        <w:rPr>
          <w:b/>
          <w:sz w:val="22"/>
          <w:szCs w:val="22"/>
        </w:rPr>
      </w:pPr>
      <w:r w:rsidRPr="00E10BD7">
        <w:rPr>
          <w:b/>
          <w:sz w:val="22"/>
          <w:szCs w:val="22"/>
        </w:rPr>
        <w:t xml:space="preserve">                              B </w:t>
      </w:r>
      <w:proofErr w:type="gramStart"/>
      <w:r w:rsidRPr="00E10BD7">
        <w:rPr>
          <w:b/>
          <w:sz w:val="22"/>
          <w:szCs w:val="22"/>
        </w:rPr>
        <w:t>=  80</w:t>
      </w:r>
      <w:proofErr w:type="gramEnd"/>
      <w:r w:rsidRPr="00E10BD7">
        <w:rPr>
          <w:b/>
          <w:sz w:val="22"/>
          <w:szCs w:val="22"/>
        </w:rPr>
        <w:t>% of the possible 450 total points. (480+)</w:t>
      </w:r>
    </w:p>
    <w:p w:rsidR="00C4427D" w:rsidRPr="00E10BD7" w:rsidRDefault="00C4427D" w:rsidP="00C4427D">
      <w:pPr>
        <w:tabs>
          <w:tab w:val="left" w:pos="720"/>
        </w:tabs>
        <w:jc w:val="both"/>
        <w:rPr>
          <w:b/>
          <w:sz w:val="22"/>
          <w:szCs w:val="22"/>
        </w:rPr>
      </w:pPr>
      <w:r w:rsidRPr="00E10BD7">
        <w:rPr>
          <w:b/>
          <w:sz w:val="22"/>
          <w:szCs w:val="22"/>
        </w:rPr>
        <w:t xml:space="preserve">                              C </w:t>
      </w:r>
      <w:proofErr w:type="gramStart"/>
      <w:r w:rsidRPr="00E10BD7">
        <w:rPr>
          <w:b/>
          <w:sz w:val="22"/>
          <w:szCs w:val="22"/>
        </w:rPr>
        <w:t>=  70</w:t>
      </w:r>
      <w:proofErr w:type="gramEnd"/>
      <w:r w:rsidRPr="00E10BD7">
        <w:rPr>
          <w:b/>
          <w:sz w:val="22"/>
          <w:szCs w:val="22"/>
        </w:rPr>
        <w:t>% of the possible 450 total points. (420+)</w:t>
      </w:r>
    </w:p>
    <w:p w:rsidR="00C4427D" w:rsidRPr="00E10BD7" w:rsidRDefault="00C4427D" w:rsidP="00C4427D">
      <w:pPr>
        <w:tabs>
          <w:tab w:val="left" w:pos="720"/>
        </w:tabs>
        <w:jc w:val="both"/>
        <w:rPr>
          <w:b/>
          <w:sz w:val="22"/>
          <w:szCs w:val="22"/>
        </w:rPr>
      </w:pPr>
      <w:r w:rsidRPr="00E10BD7">
        <w:rPr>
          <w:b/>
          <w:sz w:val="22"/>
          <w:szCs w:val="22"/>
        </w:rPr>
        <w:t xml:space="preserve">                              D </w:t>
      </w:r>
      <w:proofErr w:type="gramStart"/>
      <w:r w:rsidRPr="00E10BD7">
        <w:rPr>
          <w:b/>
          <w:sz w:val="22"/>
          <w:szCs w:val="22"/>
        </w:rPr>
        <w:t>=  60</w:t>
      </w:r>
      <w:proofErr w:type="gramEnd"/>
      <w:r w:rsidRPr="00E10BD7">
        <w:rPr>
          <w:b/>
          <w:sz w:val="22"/>
          <w:szCs w:val="22"/>
        </w:rPr>
        <w:t>% of the possible 450 total points. (360+)</w:t>
      </w:r>
    </w:p>
    <w:p w:rsidR="00C4427D" w:rsidRPr="00E10BD7" w:rsidRDefault="00C4427D" w:rsidP="00C4427D">
      <w:pPr>
        <w:tabs>
          <w:tab w:val="left" w:pos="720"/>
        </w:tabs>
        <w:jc w:val="both"/>
        <w:rPr>
          <w:b/>
          <w:sz w:val="22"/>
          <w:szCs w:val="22"/>
        </w:rPr>
      </w:pPr>
      <w:r w:rsidRPr="00E10BD7">
        <w:rPr>
          <w:b/>
          <w:sz w:val="22"/>
          <w:szCs w:val="22"/>
        </w:rPr>
        <w:t xml:space="preserve">                              F </w:t>
      </w:r>
      <w:proofErr w:type="gramStart"/>
      <w:r w:rsidRPr="00E10BD7">
        <w:rPr>
          <w:b/>
          <w:sz w:val="22"/>
          <w:szCs w:val="22"/>
        </w:rPr>
        <w:t>=  less</w:t>
      </w:r>
      <w:proofErr w:type="gramEnd"/>
      <w:r w:rsidRPr="00E10BD7">
        <w:rPr>
          <w:b/>
          <w:sz w:val="22"/>
          <w:szCs w:val="22"/>
        </w:rPr>
        <w:t xml:space="preserve"> than 60% of the possible points.  (&lt;360)</w:t>
      </w:r>
    </w:p>
    <w:p w:rsidR="00C4427D" w:rsidRPr="00E10BD7" w:rsidRDefault="00C4427D" w:rsidP="004D5757">
      <w:pPr>
        <w:tabs>
          <w:tab w:val="left" w:pos="720"/>
        </w:tabs>
        <w:jc w:val="both"/>
        <w:rPr>
          <w:b/>
          <w:sz w:val="22"/>
          <w:szCs w:val="22"/>
        </w:rPr>
      </w:pPr>
    </w:p>
    <w:p w:rsidR="004D5757" w:rsidRPr="00E10BD7" w:rsidRDefault="00DE7402" w:rsidP="004D5757">
      <w:pPr>
        <w:tabs>
          <w:tab w:val="left" w:pos="720"/>
        </w:tabs>
        <w:jc w:val="both"/>
        <w:rPr>
          <w:b/>
          <w:sz w:val="22"/>
          <w:szCs w:val="22"/>
        </w:rPr>
      </w:pPr>
      <w:r w:rsidRPr="00E10BD7">
        <w:rPr>
          <w:b/>
          <w:sz w:val="22"/>
          <w:szCs w:val="22"/>
        </w:rPr>
        <w:t xml:space="preserve">                </w:t>
      </w:r>
    </w:p>
    <w:p w:rsidR="008E356C" w:rsidRPr="00E10BD7" w:rsidRDefault="008E356C" w:rsidP="00856390">
      <w:pPr>
        <w:tabs>
          <w:tab w:val="left" w:pos="720"/>
        </w:tabs>
        <w:jc w:val="both"/>
        <w:rPr>
          <w:b/>
          <w:sz w:val="22"/>
          <w:szCs w:val="22"/>
        </w:rPr>
      </w:pPr>
      <w:r w:rsidRPr="00E10BD7">
        <w:rPr>
          <w:b/>
          <w:sz w:val="22"/>
          <w:szCs w:val="22"/>
          <w:u w:val="single"/>
        </w:rPr>
        <w:t>End of syllabus.</w:t>
      </w:r>
    </w:p>
    <w:p w:rsidR="008E356C" w:rsidRPr="00E10BD7" w:rsidRDefault="008E356C" w:rsidP="008E356C">
      <w:pPr>
        <w:tabs>
          <w:tab w:val="left" w:pos="720"/>
        </w:tabs>
        <w:jc w:val="both"/>
        <w:rPr>
          <w:b/>
          <w:sz w:val="22"/>
          <w:szCs w:val="22"/>
        </w:rPr>
        <w:sectPr w:rsidR="008E356C" w:rsidRPr="00E10BD7" w:rsidSect="00B52EF8">
          <w:footerReference w:type="even" r:id="rId9"/>
          <w:footerReference w:type="default" r:id="rId10"/>
          <w:endnotePr>
            <w:numFmt w:val="decimal"/>
          </w:endnotePr>
          <w:type w:val="continuous"/>
          <w:pgSz w:w="12240" w:h="15840" w:code="1"/>
          <w:pgMar w:top="1440" w:right="1440" w:bottom="1440" w:left="1440" w:header="1440" w:footer="1440" w:gutter="0"/>
          <w:cols w:space="720"/>
          <w:noEndnote/>
          <w:titlePg/>
          <w:docGrid w:linePitch="326"/>
        </w:sectPr>
      </w:pPr>
    </w:p>
    <w:p w:rsidR="008E356C" w:rsidRPr="00E10BD7" w:rsidRDefault="008E356C" w:rsidP="008E356C">
      <w:pPr>
        <w:rPr>
          <w:b/>
          <w:sz w:val="22"/>
          <w:szCs w:val="22"/>
        </w:rPr>
      </w:pPr>
      <w:bookmarkStart w:id="0" w:name="_GoBack"/>
      <w:bookmarkEnd w:id="0"/>
    </w:p>
    <w:p w:rsidR="008E356C" w:rsidRPr="00E10BD7" w:rsidRDefault="008E356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u w:val="single"/>
        </w:rPr>
      </w:pPr>
    </w:p>
    <w:sectPr w:rsidR="008E356C" w:rsidRPr="00E10BD7" w:rsidSect="00E95101">
      <w:endnotePr>
        <w:numFmt w:val="decimal"/>
      </w:endnotePr>
      <w:pgSz w:w="12240" w:h="15840" w:code="1"/>
      <w:pgMar w:top="1440" w:right="1440" w:bottom="1440" w:left="1440" w:header="1440" w:footer="14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1A4" w:rsidRDefault="005331A4">
      <w:r>
        <w:separator/>
      </w:r>
    </w:p>
  </w:endnote>
  <w:endnote w:type="continuationSeparator" w:id="0">
    <w:p w:rsidR="005331A4" w:rsidRDefault="00533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56C" w:rsidRDefault="008E356C"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31CC">
      <w:rPr>
        <w:rStyle w:val="PageNumber"/>
        <w:noProof/>
      </w:rPr>
      <w:t>3</w:t>
    </w:r>
    <w:r>
      <w:rPr>
        <w:rStyle w:val="PageNumber"/>
      </w:rPr>
      <w:fldChar w:fldCharType="end"/>
    </w:r>
  </w:p>
  <w:p w:rsidR="008E356C" w:rsidRDefault="008E356C"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1A4" w:rsidRDefault="005331A4">
      <w:r>
        <w:separator/>
      </w:r>
    </w:p>
  </w:footnote>
  <w:footnote w:type="continuationSeparator" w:id="0">
    <w:p w:rsidR="005331A4" w:rsidRDefault="005331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DC96CEB"/>
    <w:multiLevelType w:val="multilevel"/>
    <w:tmpl w:val="A498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378EE"/>
    <w:rsid w:val="00062BE0"/>
    <w:rsid w:val="00065926"/>
    <w:rsid w:val="000809CA"/>
    <w:rsid w:val="00095D9B"/>
    <w:rsid w:val="000F6474"/>
    <w:rsid w:val="0012120E"/>
    <w:rsid w:val="0013586B"/>
    <w:rsid w:val="001361B0"/>
    <w:rsid w:val="00137CFC"/>
    <w:rsid w:val="001476B1"/>
    <w:rsid w:val="00157EFF"/>
    <w:rsid w:val="0016143B"/>
    <w:rsid w:val="0017519B"/>
    <w:rsid w:val="001A29DC"/>
    <w:rsid w:val="001C120D"/>
    <w:rsid w:val="001C4F19"/>
    <w:rsid w:val="00203727"/>
    <w:rsid w:val="00203F03"/>
    <w:rsid w:val="0021219A"/>
    <w:rsid w:val="0023032C"/>
    <w:rsid w:val="00242D0C"/>
    <w:rsid w:val="00260974"/>
    <w:rsid w:val="002616CE"/>
    <w:rsid w:val="00273F4C"/>
    <w:rsid w:val="00275E1B"/>
    <w:rsid w:val="002B6307"/>
    <w:rsid w:val="002C2E71"/>
    <w:rsid w:val="002F493C"/>
    <w:rsid w:val="00332EA7"/>
    <w:rsid w:val="00333CF7"/>
    <w:rsid w:val="00355FFE"/>
    <w:rsid w:val="003A5FDB"/>
    <w:rsid w:val="00407795"/>
    <w:rsid w:val="00412FC6"/>
    <w:rsid w:val="00424660"/>
    <w:rsid w:val="004765C8"/>
    <w:rsid w:val="004931CC"/>
    <w:rsid w:val="0049450F"/>
    <w:rsid w:val="00494814"/>
    <w:rsid w:val="004A53AC"/>
    <w:rsid w:val="004C2A40"/>
    <w:rsid w:val="004D0FEF"/>
    <w:rsid w:val="004D1274"/>
    <w:rsid w:val="004D4774"/>
    <w:rsid w:val="004D5757"/>
    <w:rsid w:val="005034CB"/>
    <w:rsid w:val="005331A4"/>
    <w:rsid w:val="00543763"/>
    <w:rsid w:val="0058474E"/>
    <w:rsid w:val="005A3F37"/>
    <w:rsid w:val="005C1396"/>
    <w:rsid w:val="005D3262"/>
    <w:rsid w:val="006614DF"/>
    <w:rsid w:val="006640A7"/>
    <w:rsid w:val="006B3795"/>
    <w:rsid w:val="007079CC"/>
    <w:rsid w:val="00712CD4"/>
    <w:rsid w:val="00721323"/>
    <w:rsid w:val="007808A8"/>
    <w:rsid w:val="00794147"/>
    <w:rsid w:val="007947CD"/>
    <w:rsid w:val="007C1DB6"/>
    <w:rsid w:val="007C3465"/>
    <w:rsid w:val="00805621"/>
    <w:rsid w:val="00806778"/>
    <w:rsid w:val="0081543B"/>
    <w:rsid w:val="00852E48"/>
    <w:rsid w:val="00856390"/>
    <w:rsid w:val="008A0FB4"/>
    <w:rsid w:val="008A1C3D"/>
    <w:rsid w:val="008A7ADA"/>
    <w:rsid w:val="008C2623"/>
    <w:rsid w:val="008C4951"/>
    <w:rsid w:val="008D050C"/>
    <w:rsid w:val="008E21A5"/>
    <w:rsid w:val="008E356C"/>
    <w:rsid w:val="00907FC3"/>
    <w:rsid w:val="009133F6"/>
    <w:rsid w:val="0093701F"/>
    <w:rsid w:val="00940B88"/>
    <w:rsid w:val="009514C0"/>
    <w:rsid w:val="0096713C"/>
    <w:rsid w:val="00977CA5"/>
    <w:rsid w:val="00983BCC"/>
    <w:rsid w:val="009A4832"/>
    <w:rsid w:val="009F498D"/>
    <w:rsid w:val="00A30FFF"/>
    <w:rsid w:val="00A34DAD"/>
    <w:rsid w:val="00A54120"/>
    <w:rsid w:val="00A64061"/>
    <w:rsid w:val="00A70B67"/>
    <w:rsid w:val="00A84EF7"/>
    <w:rsid w:val="00AB4231"/>
    <w:rsid w:val="00AF1736"/>
    <w:rsid w:val="00AF3375"/>
    <w:rsid w:val="00B055CA"/>
    <w:rsid w:val="00B07B64"/>
    <w:rsid w:val="00B27FFA"/>
    <w:rsid w:val="00B35D1C"/>
    <w:rsid w:val="00B41F4D"/>
    <w:rsid w:val="00B52EF8"/>
    <w:rsid w:val="00B87179"/>
    <w:rsid w:val="00B91C3C"/>
    <w:rsid w:val="00BC38E7"/>
    <w:rsid w:val="00BE587F"/>
    <w:rsid w:val="00C05A52"/>
    <w:rsid w:val="00C15A44"/>
    <w:rsid w:val="00C4427D"/>
    <w:rsid w:val="00C66DD2"/>
    <w:rsid w:val="00C824ED"/>
    <w:rsid w:val="00CB7D1D"/>
    <w:rsid w:val="00CC06F0"/>
    <w:rsid w:val="00CC73FF"/>
    <w:rsid w:val="00D20900"/>
    <w:rsid w:val="00D2531C"/>
    <w:rsid w:val="00D3151A"/>
    <w:rsid w:val="00D55E03"/>
    <w:rsid w:val="00D87EB6"/>
    <w:rsid w:val="00DA3E16"/>
    <w:rsid w:val="00DE7402"/>
    <w:rsid w:val="00E10BD7"/>
    <w:rsid w:val="00E304B9"/>
    <w:rsid w:val="00E42C51"/>
    <w:rsid w:val="00E5058E"/>
    <w:rsid w:val="00E67912"/>
    <w:rsid w:val="00E81241"/>
    <w:rsid w:val="00E84408"/>
    <w:rsid w:val="00E95101"/>
    <w:rsid w:val="00EA290B"/>
    <w:rsid w:val="00EA4205"/>
    <w:rsid w:val="00EB0738"/>
    <w:rsid w:val="00EB082A"/>
    <w:rsid w:val="00F03E8A"/>
    <w:rsid w:val="00F26264"/>
    <w:rsid w:val="00F46A79"/>
    <w:rsid w:val="00F61F75"/>
    <w:rsid w:val="00FB3F89"/>
    <w:rsid w:val="00FE4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711D9"/>
  <w15:docId w15:val="{750FE8E4-8803-4148-BE10-6D3ECB79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 w:type="paragraph" w:customStyle="1" w:styleId="Body1">
    <w:name w:val="Body 1"/>
    <w:rsid w:val="00721323"/>
    <w:rPr>
      <w:rFonts w:ascii="Helvetica" w:eastAsia="Arial Unicode MS" w:hAnsi="Helvetica"/>
      <w:color w:val="000000"/>
      <w:sz w:val="24"/>
    </w:rPr>
  </w:style>
  <w:style w:type="paragraph" w:styleId="BalloonText">
    <w:name w:val="Balloon Text"/>
    <w:basedOn w:val="Normal"/>
    <w:link w:val="BalloonTextChar"/>
    <w:rsid w:val="006640A7"/>
    <w:rPr>
      <w:rFonts w:ascii="Tahoma" w:hAnsi="Tahoma" w:cs="Tahoma"/>
      <w:sz w:val="16"/>
      <w:szCs w:val="16"/>
    </w:rPr>
  </w:style>
  <w:style w:type="character" w:customStyle="1" w:styleId="BalloonTextChar">
    <w:name w:val="Balloon Text Char"/>
    <w:basedOn w:val="DefaultParagraphFont"/>
    <w:link w:val="BalloonText"/>
    <w:rsid w:val="006640A7"/>
    <w:rPr>
      <w:rFonts w:ascii="Tahoma" w:hAnsi="Tahoma" w:cs="Tahoma"/>
      <w:snapToGrid w:val="0"/>
      <w:sz w:val="16"/>
      <w:szCs w:val="16"/>
    </w:rPr>
  </w:style>
  <w:style w:type="paragraph" w:styleId="NormalWeb">
    <w:name w:val="Normal (Web)"/>
    <w:basedOn w:val="Normal"/>
    <w:uiPriority w:val="99"/>
    <w:semiHidden/>
    <w:unhideWhenUsed/>
    <w:rsid w:val="00E10BD7"/>
    <w:pPr>
      <w:widowControl/>
      <w:spacing w:before="100" w:beforeAutospacing="1" w:after="100" w:afterAutospacing="1"/>
    </w:pPr>
    <w:rPr>
      <w:rFonts w:eastAsiaTheme="minorHAnsi"/>
      <w:snapToGrid/>
      <w:szCs w:val="24"/>
    </w:rPr>
  </w:style>
  <w:style w:type="character" w:styleId="Hyperlink">
    <w:name w:val="Hyperlink"/>
    <w:basedOn w:val="DefaultParagraphFont"/>
    <w:unhideWhenUsed/>
    <w:rsid w:val="001614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mailto:clau@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4</cp:revision>
  <cp:lastPrinted>2020-01-02T19:34:00Z</cp:lastPrinted>
  <dcterms:created xsi:type="dcterms:W3CDTF">2020-12-11T22:15:00Z</dcterms:created>
  <dcterms:modified xsi:type="dcterms:W3CDTF">2020-12-29T19:00:00Z</dcterms:modified>
</cp:coreProperties>
</file>