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4956" w14:textId="77777777" w:rsidR="00E52843" w:rsidRPr="00384E35" w:rsidRDefault="00E52843" w:rsidP="00E52843">
      <w:pPr>
        <w:pStyle w:val="NoSpacing"/>
        <w:rPr>
          <w:rFonts w:asciiTheme="minorHAnsi" w:hAnsiTheme="minorHAnsi" w:cs="Times New Roman"/>
          <w:color w:val="000000" w:themeColor="text1"/>
        </w:rPr>
      </w:pPr>
      <w:bookmarkStart w:id="0" w:name="_wnq2hjrelnnx" w:colFirst="0" w:colLast="0"/>
      <w:bookmarkEnd w:id="0"/>
    </w:p>
    <w:p w14:paraId="76534E24" w14:textId="77777777" w:rsidR="00E52843" w:rsidRPr="00384E35" w:rsidRDefault="00E52843" w:rsidP="00E52843">
      <w:pPr>
        <w:ind w:left="720"/>
        <w:rPr>
          <w:rFonts w:asciiTheme="minorHAnsi" w:eastAsia="Calibri" w:hAnsiTheme="minorHAnsi"/>
          <w:color w:val="000000" w:themeColor="text1"/>
          <w:sz w:val="22"/>
          <w:szCs w:val="22"/>
        </w:rPr>
      </w:pPr>
    </w:p>
    <w:p w14:paraId="74E9BC7A" w14:textId="77777777" w:rsidR="00E52843" w:rsidRPr="00384E35" w:rsidRDefault="00E52843" w:rsidP="00E52843">
      <w:pPr>
        <w:pStyle w:val="Heading1"/>
        <w:keepNext w:val="0"/>
        <w:keepLines w:val="0"/>
        <w:spacing w:before="0" w:after="0"/>
        <w:rPr>
          <w:rFonts w:asciiTheme="minorHAnsi" w:eastAsia="Calibri" w:hAnsiTheme="minorHAnsi"/>
          <w:b/>
          <w:color w:val="000000" w:themeColor="text1"/>
          <w:sz w:val="22"/>
          <w:szCs w:val="22"/>
        </w:rPr>
      </w:pPr>
    </w:p>
    <w:tbl>
      <w:tblPr>
        <w:tblW w:w="9576" w:type="dxa"/>
        <w:tblLayout w:type="fixed"/>
        <w:tblLook w:val="0000" w:firstRow="0" w:lastRow="0" w:firstColumn="0" w:lastColumn="0" w:noHBand="0" w:noVBand="0"/>
      </w:tblPr>
      <w:tblGrid>
        <w:gridCol w:w="3708"/>
        <w:gridCol w:w="5868"/>
      </w:tblGrid>
      <w:tr w:rsidR="00E52843" w:rsidRPr="00384E35" w14:paraId="62888CBC" w14:textId="77777777" w:rsidTr="007A6780">
        <w:trPr>
          <w:trHeight w:val="2420"/>
        </w:trPr>
        <w:tc>
          <w:tcPr>
            <w:tcW w:w="3708" w:type="dxa"/>
          </w:tcPr>
          <w:p w14:paraId="45F088D5" w14:textId="77777777" w:rsidR="00E52843" w:rsidRPr="00384E35" w:rsidRDefault="00E52843" w:rsidP="007A6780">
            <w:pPr>
              <w:rPr>
                <w:rFonts w:asciiTheme="minorHAnsi" w:eastAsia="Calibri" w:hAnsiTheme="minorHAnsi"/>
                <w:color w:val="000000" w:themeColor="text1"/>
                <w:sz w:val="22"/>
                <w:szCs w:val="22"/>
              </w:rPr>
            </w:pPr>
            <w:r w:rsidRPr="00384E35">
              <w:rPr>
                <w:rFonts w:asciiTheme="minorHAnsi" w:eastAsia="Calibri" w:hAnsiTheme="minorHAnsi"/>
                <w:noProof/>
                <w:color w:val="000000" w:themeColor="text1"/>
                <w:sz w:val="22"/>
                <w:szCs w:val="22"/>
              </w:rPr>
              <w:drawing>
                <wp:inline distT="114300" distB="114300" distL="114300" distR="114300" wp14:anchorId="351CE1C3" wp14:editId="300DD334">
                  <wp:extent cx="1881188" cy="148557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1188" cy="1485573"/>
                          </a:xfrm>
                          <a:prstGeom prst="rect">
                            <a:avLst/>
                          </a:prstGeom>
                          <a:ln/>
                        </pic:spPr>
                      </pic:pic>
                    </a:graphicData>
                  </a:graphic>
                </wp:inline>
              </w:drawing>
            </w:r>
          </w:p>
        </w:tc>
        <w:tc>
          <w:tcPr>
            <w:tcW w:w="5868" w:type="dxa"/>
          </w:tcPr>
          <w:p w14:paraId="37BE3E9A" w14:textId="77777777" w:rsidR="00E52843" w:rsidRPr="00384E35" w:rsidRDefault="00E52843" w:rsidP="007A6780">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Course Syllabus</w:t>
            </w:r>
          </w:p>
          <w:p w14:paraId="18747104" w14:textId="77777777" w:rsidR="00E52843" w:rsidRPr="00384E35" w:rsidRDefault="003A1E6E" w:rsidP="007A6780">
            <w:pPr>
              <w:widowControl w:val="0"/>
              <w:rPr>
                <w:rFonts w:asciiTheme="minorHAnsi" w:eastAsia="Calibri" w:hAnsiTheme="minorHAnsi"/>
                <w:color w:val="000000" w:themeColor="text1"/>
                <w:sz w:val="22"/>
                <w:szCs w:val="22"/>
              </w:rPr>
            </w:pPr>
            <w:hyperlink r:id="rId8">
              <w:proofErr w:type="spellStart"/>
              <w:r w:rsidR="00E52843" w:rsidRPr="00384E35">
                <w:rPr>
                  <w:rFonts w:asciiTheme="minorHAnsi" w:eastAsia="Calibri" w:hAnsiTheme="minorHAnsi"/>
                  <w:color w:val="000000" w:themeColor="text1"/>
                  <w:sz w:val="22"/>
                  <w:szCs w:val="22"/>
                  <w:u w:val="single"/>
                </w:rPr>
                <w:t>Chaminade</w:t>
              </w:r>
              <w:proofErr w:type="spellEnd"/>
              <w:r w:rsidR="00E52843" w:rsidRPr="00384E35">
                <w:rPr>
                  <w:rFonts w:asciiTheme="minorHAnsi" w:eastAsia="Calibri" w:hAnsiTheme="minorHAnsi"/>
                  <w:color w:val="000000" w:themeColor="text1"/>
                  <w:sz w:val="22"/>
                  <w:szCs w:val="22"/>
                  <w:u w:val="single"/>
                </w:rPr>
                <w:t xml:space="preserve"> University Honolulu</w:t>
              </w:r>
            </w:hyperlink>
          </w:p>
          <w:p w14:paraId="46205C7A" w14:textId="77777777" w:rsidR="00E52843" w:rsidRPr="00384E35" w:rsidRDefault="00E52843" w:rsidP="007A6780">
            <w:pPr>
              <w:widowControl w:val="0"/>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3140 </w:t>
            </w:r>
            <w:proofErr w:type="spellStart"/>
            <w:r w:rsidRPr="00384E35">
              <w:rPr>
                <w:rFonts w:asciiTheme="minorHAnsi" w:eastAsia="Calibri" w:hAnsiTheme="minorHAnsi"/>
                <w:color w:val="000000" w:themeColor="text1"/>
                <w:sz w:val="22"/>
                <w:szCs w:val="22"/>
              </w:rPr>
              <w:t>Waialae</w:t>
            </w:r>
            <w:proofErr w:type="spellEnd"/>
            <w:r w:rsidRPr="00384E35">
              <w:rPr>
                <w:rFonts w:asciiTheme="minorHAnsi" w:eastAsia="Calibri" w:hAnsiTheme="minorHAnsi"/>
                <w:color w:val="000000" w:themeColor="text1"/>
                <w:sz w:val="22"/>
                <w:szCs w:val="22"/>
              </w:rPr>
              <w:t xml:space="preserve"> Avenue - Honolulu, HI 96816</w:t>
            </w:r>
          </w:p>
        </w:tc>
      </w:tr>
    </w:tbl>
    <w:p w14:paraId="2B8BEF06"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br/>
        <w:t>Course Number</w:t>
      </w:r>
      <w:r w:rsidRPr="00384E35">
        <w:rPr>
          <w:rFonts w:asciiTheme="minorHAnsi" w:eastAsia="Calibri" w:hAnsiTheme="minorHAnsi"/>
          <w:color w:val="000000" w:themeColor="text1"/>
          <w:sz w:val="22"/>
          <w:szCs w:val="22"/>
        </w:rPr>
        <w:t>: 646</w:t>
      </w:r>
    </w:p>
    <w:p w14:paraId="325D9425"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Course Title</w:t>
      </w:r>
      <w:r w:rsidRPr="00384E35">
        <w:rPr>
          <w:rFonts w:asciiTheme="minorHAnsi" w:eastAsia="Calibri" w:hAnsiTheme="minorHAnsi"/>
          <w:color w:val="000000" w:themeColor="text1"/>
          <w:sz w:val="22"/>
          <w:szCs w:val="22"/>
        </w:rPr>
        <w:t>: Practicum</w:t>
      </w:r>
    </w:p>
    <w:p w14:paraId="4B09168C"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Department Name</w:t>
      </w:r>
      <w:r w:rsidRPr="00384E35">
        <w:rPr>
          <w:rFonts w:asciiTheme="minorHAnsi" w:eastAsia="Calibri" w:hAnsiTheme="minorHAnsi"/>
          <w:color w:val="000000" w:themeColor="text1"/>
          <w:sz w:val="22"/>
          <w:szCs w:val="22"/>
        </w:rPr>
        <w:t xml:space="preserve">: MSCP; Behavioral Health </w:t>
      </w:r>
    </w:p>
    <w:p w14:paraId="36B2E129"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Term</w:t>
      </w:r>
      <w:r w:rsidRPr="00384E35">
        <w:rPr>
          <w:rFonts w:asciiTheme="minorHAnsi" w:eastAsia="Calibri" w:hAnsiTheme="minorHAnsi"/>
          <w:color w:val="000000" w:themeColor="text1"/>
          <w:sz w:val="22"/>
          <w:szCs w:val="22"/>
        </w:rPr>
        <w:t>: Fall</w:t>
      </w:r>
    </w:p>
    <w:p w14:paraId="0774B5BE"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Course Credits</w:t>
      </w:r>
      <w:r w:rsidRPr="00384E35">
        <w:rPr>
          <w:rFonts w:asciiTheme="minorHAnsi" w:eastAsia="Calibri" w:hAnsiTheme="minorHAnsi"/>
          <w:color w:val="000000" w:themeColor="text1"/>
          <w:sz w:val="22"/>
          <w:szCs w:val="22"/>
        </w:rPr>
        <w:t>: 3</w:t>
      </w:r>
    </w:p>
    <w:p w14:paraId="236CF751"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Class Meeting Days</w:t>
      </w:r>
      <w:r w:rsidRPr="00384E35">
        <w:rPr>
          <w:rFonts w:asciiTheme="minorHAnsi" w:eastAsia="Calibri" w:hAnsiTheme="minorHAnsi"/>
          <w:color w:val="000000" w:themeColor="text1"/>
          <w:sz w:val="22"/>
          <w:szCs w:val="22"/>
        </w:rPr>
        <w:t xml:space="preserve">: </w:t>
      </w:r>
    </w:p>
    <w:p w14:paraId="2658A83B"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Class Meeting Hours</w:t>
      </w:r>
      <w:r w:rsidRPr="00384E35">
        <w:rPr>
          <w:rFonts w:asciiTheme="minorHAnsi" w:eastAsia="Calibri" w:hAnsiTheme="minorHAnsi"/>
          <w:color w:val="000000" w:themeColor="text1"/>
          <w:sz w:val="22"/>
          <w:szCs w:val="22"/>
        </w:rPr>
        <w:t>: 5:30 pm – 9:30 pm</w:t>
      </w:r>
    </w:p>
    <w:p w14:paraId="323AB60D" w14:textId="71A023E1"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Class Location</w:t>
      </w:r>
      <w:r w:rsidRPr="00384E35">
        <w:rPr>
          <w:rFonts w:asciiTheme="minorHAnsi" w:eastAsia="Calibri" w:hAnsiTheme="minorHAnsi"/>
          <w:color w:val="000000" w:themeColor="text1"/>
          <w:sz w:val="22"/>
          <w:szCs w:val="22"/>
        </w:rPr>
        <w:t xml:space="preserve">: </w:t>
      </w:r>
      <w:r w:rsidR="002C2CEF" w:rsidRPr="00384E35">
        <w:rPr>
          <w:rFonts w:asciiTheme="minorHAnsi" w:eastAsia="Calibri" w:hAnsiTheme="minorHAnsi"/>
          <w:color w:val="000000" w:themeColor="text1"/>
          <w:sz w:val="22"/>
          <w:szCs w:val="22"/>
        </w:rPr>
        <w:t>ONLINE</w:t>
      </w:r>
    </w:p>
    <w:p w14:paraId="1166E9AA"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Instructor Name</w:t>
      </w:r>
      <w:r w:rsidRPr="00384E35">
        <w:rPr>
          <w:rFonts w:asciiTheme="minorHAnsi" w:eastAsia="Calibri" w:hAnsiTheme="minorHAnsi"/>
          <w:color w:val="000000" w:themeColor="text1"/>
          <w:sz w:val="22"/>
          <w:szCs w:val="22"/>
        </w:rPr>
        <w:t>: Desrae Kahale</w:t>
      </w:r>
    </w:p>
    <w:p w14:paraId="341EE98A"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Email</w:t>
      </w:r>
      <w:r w:rsidRPr="00384E35">
        <w:rPr>
          <w:rFonts w:asciiTheme="minorHAnsi" w:eastAsia="Calibri" w:hAnsiTheme="minorHAnsi"/>
          <w:color w:val="000000" w:themeColor="text1"/>
          <w:sz w:val="22"/>
          <w:szCs w:val="22"/>
        </w:rPr>
        <w:t xml:space="preserve">: </w:t>
      </w:r>
      <w:r w:rsidRPr="00384E35">
        <w:rPr>
          <w:rFonts w:asciiTheme="minorHAnsi" w:eastAsia="Calibri" w:hAnsiTheme="minorHAnsi"/>
          <w:color w:val="000000" w:themeColor="text1"/>
          <w:sz w:val="22"/>
          <w:szCs w:val="22"/>
          <w:u w:val="single"/>
        </w:rPr>
        <w:t>Desrae.kahale@chaminade.edu</w:t>
      </w:r>
    </w:p>
    <w:p w14:paraId="20F21140"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Phone</w:t>
      </w:r>
      <w:r w:rsidRPr="00384E35">
        <w:rPr>
          <w:rFonts w:asciiTheme="minorHAnsi" w:eastAsia="Calibri" w:hAnsiTheme="minorHAnsi"/>
          <w:color w:val="000000" w:themeColor="text1"/>
          <w:sz w:val="22"/>
          <w:szCs w:val="22"/>
        </w:rPr>
        <w:t>: 808.722.2437</w:t>
      </w:r>
    </w:p>
    <w:p w14:paraId="018C8DFC" w14:textId="77777777" w:rsidR="00E52843" w:rsidRPr="00384E35" w:rsidRDefault="00E52843" w:rsidP="00E52843">
      <w:pPr>
        <w:rPr>
          <w:rFonts w:asciiTheme="minorHAnsi" w:eastAsia="Calibri" w:hAnsiTheme="minorHAnsi"/>
          <w:color w:val="000000" w:themeColor="text1"/>
          <w:sz w:val="22"/>
          <w:szCs w:val="22"/>
        </w:rPr>
      </w:pPr>
    </w:p>
    <w:p w14:paraId="082FA5D6" w14:textId="77777777" w:rsidR="00E52843" w:rsidRPr="00384E35" w:rsidRDefault="00E52843" w:rsidP="00E52843">
      <w:pPr>
        <w:pStyle w:val="Heading3"/>
        <w:rPr>
          <w:rFonts w:asciiTheme="minorHAnsi" w:hAnsiTheme="minorHAnsi" w:cs="Times New Roman"/>
          <w:color w:val="000000" w:themeColor="text1"/>
          <w:sz w:val="22"/>
          <w:szCs w:val="22"/>
        </w:rPr>
      </w:pPr>
      <w:bookmarkStart w:id="1" w:name="_kqtzqxzhho7o" w:colFirst="0" w:colLast="0"/>
      <w:bookmarkEnd w:id="1"/>
      <w:r w:rsidRPr="00384E35">
        <w:rPr>
          <w:rFonts w:asciiTheme="minorHAnsi" w:hAnsiTheme="minorHAnsi" w:cs="Times New Roman"/>
          <w:color w:val="000000" w:themeColor="text1"/>
          <w:sz w:val="22"/>
          <w:szCs w:val="22"/>
        </w:rPr>
        <w:t>University Course Description:</w:t>
      </w:r>
    </w:p>
    <w:p w14:paraId="26F9B971" w14:textId="77777777" w:rsidR="00163058" w:rsidRPr="00384E35" w:rsidRDefault="00163058" w:rsidP="00163058">
      <w:pPr>
        <w:shd w:val="clear" w:color="auto" w:fill="FFFFFF"/>
        <w:spacing w:before="100" w:beforeAutospacing="1" w:after="100" w:afterAutospacing="1" w:line="300" w:lineRule="atLeast"/>
        <w:textAlignment w:val="top"/>
        <w:rPr>
          <w:rFonts w:asciiTheme="minorHAnsi" w:hAnsiTheme="minorHAnsi"/>
          <w:color w:val="000000"/>
          <w:sz w:val="22"/>
          <w:szCs w:val="22"/>
        </w:rPr>
      </w:pPr>
      <w:r w:rsidRPr="00384E35">
        <w:rPr>
          <w:rFonts w:asciiTheme="minorHAnsi" w:hAnsiTheme="minorHAnsi"/>
          <w:color w:val="000000"/>
          <w:sz w:val="22"/>
          <w:szCs w:val="22"/>
        </w:rPr>
        <w:t xml:space="preserve">Supervised experience in counseling utilizing videotapes, role-playing, audiotapes, and demonstrations. Both group and individualized instruction and supervision are stressed in didactic and experiential settings. </w:t>
      </w:r>
      <w:r w:rsidRPr="00384E35">
        <w:rPr>
          <w:rFonts w:asciiTheme="minorHAnsi" w:hAnsiTheme="minorHAnsi"/>
          <w:sz w:val="22"/>
          <w:szCs w:val="22"/>
        </w:rPr>
        <w:t xml:space="preserve">Students will spend 100 hours (50 direct service hours, 50 administrative hours) of supervised service at a practicum site.  Supervision will be with a licensed mental health therapist.  </w:t>
      </w:r>
      <w:r w:rsidRPr="00384E35">
        <w:rPr>
          <w:rFonts w:asciiTheme="minorHAnsi" w:hAnsiTheme="minorHAnsi"/>
          <w:i/>
          <w:iCs/>
          <w:sz w:val="22"/>
          <w:szCs w:val="22"/>
        </w:rPr>
        <w:t>Prerequisites:  PSY 611, 636, 741.</w:t>
      </w:r>
    </w:p>
    <w:p w14:paraId="554BF9F5" w14:textId="77777777" w:rsidR="00E52843" w:rsidRPr="00384E35" w:rsidRDefault="00E52843" w:rsidP="00E52843">
      <w:pPr>
        <w:rPr>
          <w:rFonts w:asciiTheme="minorHAnsi" w:hAnsiTheme="minorHAnsi"/>
          <w:color w:val="000000" w:themeColor="text1"/>
          <w:sz w:val="22"/>
          <w:szCs w:val="22"/>
        </w:rPr>
      </w:pPr>
    </w:p>
    <w:p w14:paraId="5EC0FC4A" w14:textId="77777777" w:rsidR="00163058" w:rsidRPr="00384E35" w:rsidRDefault="00E52843" w:rsidP="00E52843">
      <w:pPr>
        <w:pStyle w:val="Heading3"/>
        <w:rPr>
          <w:rFonts w:asciiTheme="minorHAnsi" w:hAnsiTheme="minorHAnsi" w:cs="Times New Roman"/>
          <w:color w:val="000000" w:themeColor="text1"/>
          <w:sz w:val="22"/>
          <w:szCs w:val="22"/>
        </w:rPr>
      </w:pPr>
      <w:bookmarkStart w:id="2" w:name="_p6ygxyvhs4cq" w:colFirst="0" w:colLast="0"/>
      <w:bookmarkEnd w:id="2"/>
      <w:r w:rsidRPr="00384E35">
        <w:rPr>
          <w:rFonts w:asciiTheme="minorHAnsi" w:hAnsiTheme="minorHAnsi" w:cs="Times New Roman"/>
          <w:color w:val="000000" w:themeColor="text1"/>
          <w:sz w:val="22"/>
          <w:szCs w:val="22"/>
        </w:rPr>
        <w:t xml:space="preserve">Course Overview </w:t>
      </w:r>
      <w:bookmarkStart w:id="3" w:name="_ei55tcz69eyo" w:colFirst="0" w:colLast="0"/>
      <w:bookmarkEnd w:id="3"/>
    </w:p>
    <w:p w14:paraId="2C9B8198" w14:textId="77777777" w:rsidR="00163058" w:rsidRPr="00384E35" w:rsidRDefault="00163058" w:rsidP="00163058">
      <w:pPr>
        <w:rPr>
          <w:rFonts w:asciiTheme="minorHAnsi" w:hAnsiTheme="minorHAnsi"/>
          <w:iCs/>
          <w:sz w:val="22"/>
          <w:szCs w:val="22"/>
        </w:rPr>
      </w:pPr>
      <w:r w:rsidRPr="00384E35">
        <w:rPr>
          <w:rFonts w:asciiTheme="minorHAnsi" w:hAnsiTheme="minorHAnsi"/>
          <w:iCs/>
          <w:sz w:val="22"/>
          <w:szCs w:val="22"/>
        </w:rPr>
        <w:t>This course, incorporating a 100-hour supervised mental health counseling practicum, develops and assesses the integrative clinical skills and competencies for the MSCP program student learning outcome of clinical instruction</w:t>
      </w:r>
    </w:p>
    <w:p w14:paraId="64C76E79" w14:textId="77777777" w:rsidR="00BC638A" w:rsidRPr="00384E35" w:rsidRDefault="00BC638A" w:rsidP="00163058">
      <w:pPr>
        <w:rPr>
          <w:rFonts w:asciiTheme="minorHAnsi" w:hAnsiTheme="minorHAnsi"/>
          <w:iCs/>
          <w:sz w:val="22"/>
          <w:szCs w:val="22"/>
        </w:rPr>
      </w:pPr>
    </w:p>
    <w:p w14:paraId="51E5F205" w14:textId="77777777" w:rsidR="00BC638A" w:rsidRPr="00384E35" w:rsidRDefault="00BC638A" w:rsidP="00163058">
      <w:pPr>
        <w:rPr>
          <w:rFonts w:asciiTheme="minorHAnsi" w:hAnsiTheme="minorHAnsi"/>
          <w:iCs/>
          <w:sz w:val="22"/>
          <w:szCs w:val="22"/>
        </w:rPr>
      </w:pPr>
    </w:p>
    <w:p w14:paraId="7D829064" w14:textId="77777777" w:rsidR="00BC638A" w:rsidRPr="00384E35" w:rsidRDefault="00BC638A" w:rsidP="00BC638A">
      <w:pPr>
        <w:ind w:left="2160"/>
        <w:rPr>
          <w:rFonts w:asciiTheme="minorHAnsi" w:hAnsiTheme="minorHAnsi"/>
          <w:b/>
          <w:color w:val="414042"/>
          <w:sz w:val="22"/>
          <w:szCs w:val="22"/>
        </w:rPr>
      </w:pPr>
      <w:r w:rsidRPr="00384E35">
        <w:rPr>
          <w:rFonts w:asciiTheme="minorHAnsi" w:hAnsiTheme="minorHAnsi"/>
          <w:b/>
          <w:color w:val="414042"/>
          <w:sz w:val="22"/>
          <w:szCs w:val="22"/>
        </w:rPr>
        <w:t>The MSCP Core Learning Outcomes</w:t>
      </w:r>
    </w:p>
    <w:p w14:paraId="14EA3FB8" w14:textId="77777777" w:rsidR="00BC638A" w:rsidRPr="00384E35" w:rsidRDefault="00BC638A" w:rsidP="00BC638A">
      <w:pPr>
        <w:ind w:left="2160"/>
        <w:rPr>
          <w:rFonts w:asciiTheme="minorHAnsi" w:hAnsiTheme="minorHAnsi"/>
          <w:b/>
          <w:color w:val="414042"/>
          <w:sz w:val="22"/>
          <w:szCs w:val="22"/>
        </w:rPr>
      </w:pPr>
    </w:p>
    <w:p w14:paraId="799B4531" w14:textId="77777777" w:rsidR="00BC638A" w:rsidRPr="00384E35" w:rsidRDefault="00BC638A" w:rsidP="00BC638A">
      <w:pPr>
        <w:rPr>
          <w:rFonts w:asciiTheme="minorHAnsi" w:hAnsiTheme="minorHAnsi"/>
          <w:b/>
          <w:color w:val="414042"/>
          <w:sz w:val="22"/>
          <w:szCs w:val="22"/>
        </w:rPr>
      </w:pPr>
      <w:r w:rsidRPr="00384E35">
        <w:rPr>
          <w:rFonts w:asciiTheme="minorHAnsi" w:hAnsiTheme="minorHAnsi"/>
          <w:color w:val="414042"/>
          <w:sz w:val="22"/>
          <w:szCs w:val="22"/>
        </w:rPr>
        <w:t>1.</w:t>
      </w:r>
      <w:r w:rsidRPr="00384E35">
        <w:rPr>
          <w:rFonts w:asciiTheme="minorHAnsi" w:hAnsiTheme="minorHAnsi"/>
          <w:b/>
          <w:color w:val="414042"/>
          <w:sz w:val="22"/>
          <w:szCs w:val="22"/>
        </w:rPr>
        <w:t xml:space="preserve"> </w:t>
      </w:r>
      <w:r w:rsidRPr="00384E35">
        <w:rPr>
          <w:rFonts w:asciiTheme="minorHAnsi" w:hAnsiTheme="minorHAnsi"/>
          <w:sz w:val="22"/>
          <w:szCs w:val="22"/>
        </w:rPr>
        <w:t>Students will identify core counseling theories, principles, concepts, techniques and facts.</w:t>
      </w:r>
    </w:p>
    <w:p w14:paraId="54BA505A" w14:textId="77777777" w:rsidR="00BC638A" w:rsidRPr="00384E35" w:rsidRDefault="00BC638A" w:rsidP="00BC638A">
      <w:pPr>
        <w:pStyle w:val="NormalWeb"/>
        <w:spacing w:before="0" w:beforeAutospacing="0" w:after="0" w:afterAutospacing="0"/>
        <w:rPr>
          <w:rFonts w:asciiTheme="minorHAnsi" w:hAnsiTheme="minorHAnsi"/>
          <w:sz w:val="22"/>
          <w:szCs w:val="22"/>
        </w:rPr>
      </w:pPr>
      <w:r w:rsidRPr="00384E35">
        <w:rPr>
          <w:rFonts w:asciiTheme="minorHAnsi" w:hAnsiTheme="minorHAnsi"/>
          <w:sz w:val="22"/>
          <w:szCs w:val="22"/>
        </w:rPr>
        <w:t>2. Students will demonstrate the ability to facilitate the counseling process with clients.</w:t>
      </w:r>
    </w:p>
    <w:p w14:paraId="0AA967BD" w14:textId="77777777" w:rsidR="00BC638A" w:rsidRPr="00384E35" w:rsidRDefault="00BC638A" w:rsidP="00BC638A">
      <w:pPr>
        <w:pStyle w:val="NormalWeb"/>
        <w:spacing w:before="0" w:beforeAutospacing="0" w:after="0" w:afterAutospacing="0"/>
        <w:rPr>
          <w:rFonts w:asciiTheme="minorHAnsi" w:hAnsiTheme="minorHAnsi"/>
          <w:sz w:val="22"/>
          <w:szCs w:val="22"/>
        </w:rPr>
      </w:pPr>
      <w:r w:rsidRPr="00384E35">
        <w:rPr>
          <w:rFonts w:asciiTheme="minorHAnsi" w:hAnsiTheme="minorHAnsi"/>
          <w:sz w:val="22"/>
          <w:szCs w:val="22"/>
        </w:rPr>
        <w:t>3. Students will identify the relationship between adaptation and change and the counseling process.</w:t>
      </w:r>
    </w:p>
    <w:p w14:paraId="1FFD6560" w14:textId="77777777" w:rsidR="00BC638A" w:rsidRPr="00384E35" w:rsidRDefault="00BC638A" w:rsidP="00BC638A">
      <w:pPr>
        <w:pStyle w:val="NormalWeb"/>
        <w:spacing w:before="0" w:beforeAutospacing="0" w:after="0" w:afterAutospacing="0"/>
        <w:rPr>
          <w:rFonts w:asciiTheme="minorHAnsi" w:hAnsiTheme="minorHAnsi"/>
          <w:sz w:val="22"/>
          <w:szCs w:val="22"/>
        </w:rPr>
      </w:pPr>
      <w:r w:rsidRPr="00384E35">
        <w:rPr>
          <w:rFonts w:asciiTheme="minorHAnsi" w:hAnsiTheme="minorHAnsi"/>
          <w:sz w:val="22"/>
          <w:szCs w:val="22"/>
        </w:rPr>
        <w:t>4. Students will learn programmatic knowledge of documentation, online learning and tele-mental health</w:t>
      </w:r>
    </w:p>
    <w:p w14:paraId="5726D1B1" w14:textId="77777777" w:rsidR="00BC638A" w:rsidRPr="00384E35" w:rsidRDefault="00BC638A" w:rsidP="00BC638A">
      <w:pPr>
        <w:pStyle w:val="NormalWeb"/>
        <w:spacing w:before="0" w:beforeAutospacing="0" w:after="0" w:afterAutospacing="0"/>
        <w:ind w:right="180"/>
        <w:textAlignment w:val="baseline"/>
        <w:rPr>
          <w:rFonts w:asciiTheme="minorHAnsi" w:hAnsiTheme="minorHAnsi"/>
          <w:color w:val="000000" w:themeColor="text1"/>
          <w:sz w:val="22"/>
          <w:szCs w:val="22"/>
        </w:rPr>
      </w:pPr>
    </w:p>
    <w:p w14:paraId="07474786" w14:textId="77777777" w:rsidR="00BC638A" w:rsidRPr="00384E35" w:rsidRDefault="00BC638A" w:rsidP="00BC638A">
      <w:pPr>
        <w:pStyle w:val="Heading3"/>
        <w:rPr>
          <w:rFonts w:asciiTheme="minorHAnsi" w:hAnsiTheme="minorHAnsi" w:cs="Times New Roman"/>
          <w:color w:val="000000" w:themeColor="text1"/>
          <w:sz w:val="22"/>
          <w:szCs w:val="22"/>
        </w:rPr>
      </w:pPr>
      <w:r w:rsidRPr="00384E35">
        <w:rPr>
          <w:rFonts w:asciiTheme="minorHAnsi" w:hAnsiTheme="minorHAnsi" w:cs="Times New Roman"/>
          <w:color w:val="000000" w:themeColor="text1"/>
          <w:sz w:val="22"/>
          <w:szCs w:val="22"/>
        </w:rPr>
        <w:lastRenderedPageBreak/>
        <w:t xml:space="preserve">Learning Outcomes </w:t>
      </w:r>
    </w:p>
    <w:p w14:paraId="548F9973" w14:textId="77777777" w:rsidR="00BC638A" w:rsidRPr="00384E35" w:rsidRDefault="00BC638A" w:rsidP="00BC638A">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By the end of our course, students will be able to:</w:t>
      </w:r>
    </w:p>
    <w:p w14:paraId="23FEAC57" w14:textId="73E3B38A"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Counseling/professional competencies, including assessment &amp; diagnosis/DS</w:t>
      </w:r>
      <w:r w:rsidR="002C2CEF" w:rsidRPr="00384E35">
        <w:rPr>
          <w:rFonts w:asciiTheme="minorHAnsi" w:hAnsiTheme="minorHAnsi"/>
          <w:sz w:val="22"/>
          <w:szCs w:val="22"/>
        </w:rPr>
        <w:t xml:space="preserve">M-V, therapeutic intervention, </w:t>
      </w:r>
      <w:r w:rsidRPr="00384E35">
        <w:rPr>
          <w:rFonts w:asciiTheme="minorHAnsi" w:hAnsiTheme="minorHAnsi"/>
          <w:sz w:val="22"/>
          <w:szCs w:val="22"/>
        </w:rPr>
        <w:t>charting and case-conceptualization, and logging of your clinical hours.</w:t>
      </w:r>
    </w:p>
    <w:p w14:paraId="7C265E18"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Professional and ethical issues in the counseling field, including management of confidential information, informed consent, competence and boundaries of responsibility, dual relationships, and professional work ethic.</w:t>
      </w:r>
    </w:p>
    <w:p w14:paraId="66F4AC69"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The importance of utilizing supervision, including preparation for supervision, active en</w:t>
      </w:r>
      <w:r w:rsidR="00B53CC8" w:rsidRPr="00384E35">
        <w:rPr>
          <w:rFonts w:asciiTheme="minorHAnsi" w:hAnsiTheme="minorHAnsi"/>
          <w:sz w:val="22"/>
          <w:szCs w:val="22"/>
        </w:rPr>
        <w:t xml:space="preserve">gagement during supervision, </w:t>
      </w:r>
      <w:r w:rsidRPr="00384E35">
        <w:rPr>
          <w:rFonts w:asciiTheme="minorHAnsi" w:hAnsiTheme="minorHAnsi"/>
          <w:sz w:val="22"/>
          <w:szCs w:val="22"/>
        </w:rPr>
        <w:t>ability to articulate lessons learned from supervision</w:t>
      </w:r>
    </w:p>
    <w:p w14:paraId="53873559"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Practice of counseling theories and development of your own conceptual framework</w:t>
      </w:r>
    </w:p>
    <w:p w14:paraId="0516852E"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A concrete experience of researching of referral agencies in the community</w:t>
      </w:r>
    </w:p>
    <w:p w14:paraId="4BFFF420"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Role of culture and diversity in assessment and counseling</w:t>
      </w:r>
    </w:p>
    <w:p w14:paraId="3545553B" w14:textId="77777777" w:rsidR="00BC638A" w:rsidRPr="00384E35" w:rsidRDefault="00B53CC8" w:rsidP="00BC638A">
      <w:pPr>
        <w:numPr>
          <w:ilvl w:val="0"/>
          <w:numId w:val="11"/>
        </w:numPr>
        <w:rPr>
          <w:rFonts w:asciiTheme="minorHAnsi" w:hAnsiTheme="minorHAnsi"/>
          <w:sz w:val="22"/>
          <w:szCs w:val="22"/>
        </w:rPr>
      </w:pPr>
      <w:r w:rsidRPr="00384E35">
        <w:rPr>
          <w:rFonts w:asciiTheme="minorHAnsi" w:hAnsiTheme="minorHAnsi"/>
          <w:sz w:val="22"/>
          <w:szCs w:val="22"/>
        </w:rPr>
        <w:t>Experience</w:t>
      </w:r>
      <w:r w:rsidR="00BC638A" w:rsidRPr="00384E35">
        <w:rPr>
          <w:rFonts w:asciiTheme="minorHAnsi" w:hAnsiTheme="minorHAnsi"/>
          <w:sz w:val="22"/>
          <w:szCs w:val="22"/>
        </w:rPr>
        <w:t xml:space="preserve"> in group and team work</w:t>
      </w:r>
    </w:p>
    <w:p w14:paraId="3FE37799"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Scientific methodology</w:t>
      </w:r>
    </w:p>
    <w:p w14:paraId="14700725"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Research literature that informs counseling practice</w:t>
      </w:r>
    </w:p>
    <w:p w14:paraId="28CED2C3" w14:textId="77777777" w:rsidR="00BC638A" w:rsidRPr="00384E35" w:rsidRDefault="00BC638A" w:rsidP="00BC638A">
      <w:pPr>
        <w:numPr>
          <w:ilvl w:val="0"/>
          <w:numId w:val="11"/>
        </w:numPr>
        <w:rPr>
          <w:rFonts w:asciiTheme="minorHAnsi" w:hAnsiTheme="minorHAnsi"/>
          <w:sz w:val="22"/>
          <w:szCs w:val="22"/>
        </w:rPr>
      </w:pPr>
      <w:r w:rsidRPr="00384E35">
        <w:rPr>
          <w:rFonts w:asciiTheme="minorHAnsi" w:hAnsiTheme="minorHAnsi"/>
          <w:sz w:val="22"/>
          <w:szCs w:val="22"/>
        </w:rPr>
        <w:t>Developed skill base with online learning modalities in the field of telehealth/mental health</w:t>
      </w:r>
      <w:r w:rsidR="00B53CC8" w:rsidRPr="00384E35">
        <w:rPr>
          <w:rFonts w:asciiTheme="minorHAnsi" w:hAnsiTheme="minorHAnsi"/>
          <w:sz w:val="22"/>
          <w:szCs w:val="22"/>
        </w:rPr>
        <w:t xml:space="preserve"> </w:t>
      </w:r>
    </w:p>
    <w:p w14:paraId="21783EC9" w14:textId="77777777" w:rsidR="00BC638A" w:rsidRPr="00384E35" w:rsidRDefault="00BC638A" w:rsidP="00BC638A">
      <w:pPr>
        <w:rPr>
          <w:rFonts w:asciiTheme="minorHAnsi" w:eastAsia="Calibri" w:hAnsiTheme="minorHAnsi"/>
          <w:color w:val="000000" w:themeColor="text1"/>
          <w:sz w:val="22"/>
          <w:szCs w:val="22"/>
        </w:rPr>
      </w:pPr>
    </w:p>
    <w:p w14:paraId="1D0D647C" w14:textId="77777777" w:rsidR="00E52843" w:rsidRPr="00384E35" w:rsidRDefault="00E52843" w:rsidP="00BC638A">
      <w:pPr>
        <w:pStyle w:val="Heading3"/>
        <w:rPr>
          <w:rFonts w:asciiTheme="minorHAnsi" w:hAnsiTheme="minorHAnsi"/>
          <w:color w:val="000000" w:themeColor="text1"/>
          <w:sz w:val="22"/>
          <w:szCs w:val="22"/>
        </w:rPr>
      </w:pPr>
      <w:r w:rsidRPr="00384E35">
        <w:rPr>
          <w:rFonts w:asciiTheme="minorHAnsi" w:eastAsia="Times New Roman" w:hAnsiTheme="minorHAnsi" w:cs="Times New Roman"/>
          <w:color w:val="000000" w:themeColor="text1"/>
          <w:sz w:val="22"/>
          <w:szCs w:val="22"/>
        </w:rPr>
        <w:br/>
      </w:r>
    </w:p>
    <w:p w14:paraId="25D4BD1E" w14:textId="77777777" w:rsidR="00E52843" w:rsidRPr="00384E35" w:rsidRDefault="00E52843" w:rsidP="00E52843">
      <w:pPr>
        <w:pStyle w:val="Heading3"/>
        <w:rPr>
          <w:rFonts w:asciiTheme="minorHAnsi" w:hAnsiTheme="minorHAnsi" w:cs="Times New Roman"/>
          <w:color w:val="000000" w:themeColor="text1"/>
          <w:sz w:val="22"/>
          <w:szCs w:val="22"/>
        </w:rPr>
      </w:pPr>
      <w:bookmarkStart w:id="4" w:name="_o4c5gflkntpt" w:colFirst="0" w:colLast="0"/>
      <w:bookmarkEnd w:id="4"/>
      <w:r w:rsidRPr="00384E35">
        <w:rPr>
          <w:rFonts w:asciiTheme="minorHAnsi" w:hAnsiTheme="minorHAnsi" w:cs="Times New Roman"/>
          <w:color w:val="000000" w:themeColor="text1"/>
          <w:sz w:val="22"/>
          <w:szCs w:val="22"/>
        </w:rPr>
        <w:t>Native Hawaiian Values</w:t>
      </w:r>
    </w:p>
    <w:p w14:paraId="6D67FA18"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384E35">
        <w:rPr>
          <w:rFonts w:asciiTheme="minorHAnsi" w:eastAsia="Calibri" w:hAnsiTheme="minorHAnsi"/>
          <w:color w:val="000000" w:themeColor="text1"/>
          <w:sz w:val="22"/>
          <w:szCs w:val="22"/>
        </w:rPr>
        <w:t>Ke</w:t>
      </w:r>
      <w:proofErr w:type="spellEnd"/>
      <w:r w:rsidRPr="00384E35">
        <w:rPr>
          <w:rFonts w:asciiTheme="minorHAnsi" w:eastAsia="Calibri" w:hAnsiTheme="minorHAnsi"/>
          <w:color w:val="000000" w:themeColor="text1"/>
          <w:sz w:val="22"/>
          <w:szCs w:val="22"/>
        </w:rPr>
        <w:t xml:space="preserve"> </w:t>
      </w:r>
      <w:proofErr w:type="spellStart"/>
      <w:r w:rsidRPr="00384E35">
        <w:rPr>
          <w:rFonts w:asciiTheme="minorHAnsi" w:eastAsia="Calibri" w:hAnsiTheme="minorHAnsi"/>
          <w:color w:val="000000" w:themeColor="text1"/>
          <w:sz w:val="22"/>
          <w:szCs w:val="22"/>
        </w:rPr>
        <w:t>Akua</w:t>
      </w:r>
      <w:proofErr w:type="spellEnd"/>
      <w:r w:rsidRPr="00384E35">
        <w:rPr>
          <w:rFonts w:asciiTheme="minorHAnsi" w:eastAsia="Calibri" w:hAnsiTheme="minorHAnsi"/>
          <w:color w:val="000000" w:themeColor="text1"/>
          <w:sz w:val="22"/>
          <w:szCs w:val="22"/>
        </w:rPr>
        <w:t>). This is reflected in the ‘</w:t>
      </w:r>
      <w:proofErr w:type="spellStart"/>
      <w:r w:rsidRPr="00384E35">
        <w:rPr>
          <w:rFonts w:asciiTheme="minorHAnsi" w:eastAsia="Calibri" w:hAnsiTheme="minorHAnsi"/>
          <w:color w:val="000000" w:themeColor="text1"/>
          <w:sz w:val="22"/>
          <w:szCs w:val="22"/>
        </w:rPr>
        <w:t>Olelo</w:t>
      </w:r>
      <w:proofErr w:type="spellEnd"/>
      <w:r w:rsidRPr="00384E35">
        <w:rPr>
          <w:rFonts w:asciiTheme="minorHAnsi" w:eastAsia="Calibri" w:hAnsiTheme="minorHAnsi"/>
          <w:color w:val="000000" w:themeColor="text1"/>
          <w:sz w:val="22"/>
          <w:szCs w:val="22"/>
        </w:rPr>
        <w:t xml:space="preserve"> </w:t>
      </w:r>
      <w:proofErr w:type="spellStart"/>
      <w:r w:rsidRPr="00384E35">
        <w:rPr>
          <w:rFonts w:asciiTheme="minorHAnsi" w:eastAsia="Calibri" w:hAnsiTheme="minorHAnsi"/>
          <w:color w:val="000000" w:themeColor="text1"/>
          <w:sz w:val="22"/>
          <w:szCs w:val="22"/>
        </w:rPr>
        <w:t>No’eau</w:t>
      </w:r>
      <w:proofErr w:type="spellEnd"/>
      <w:r w:rsidRPr="00384E35">
        <w:rPr>
          <w:rFonts w:asciiTheme="minorHAnsi" w:eastAsia="Calibri" w:hAnsiTheme="minorHAnsi"/>
          <w:color w:val="000000" w:themeColor="text1"/>
          <w:sz w:val="22"/>
          <w:szCs w:val="22"/>
        </w:rPr>
        <w:t xml:space="preserve"> (Hawaiian proverbs) and Marianist core beliefs:</w:t>
      </w:r>
    </w:p>
    <w:p w14:paraId="48F24E86" w14:textId="77777777" w:rsidR="00E52843" w:rsidRPr="00384E35" w:rsidRDefault="00E52843" w:rsidP="00E52843">
      <w:pPr>
        <w:pStyle w:val="NormalWeb"/>
        <w:numPr>
          <w:ilvl w:val="0"/>
          <w:numId w:val="2"/>
        </w:numPr>
        <w:spacing w:before="0" w:beforeAutospacing="0" w:after="0" w:afterAutospacing="0"/>
        <w:ind w:right="180"/>
        <w:textAlignment w:val="baseline"/>
        <w:rPr>
          <w:rFonts w:asciiTheme="minorHAnsi" w:hAnsiTheme="minorHAnsi"/>
          <w:color w:val="000000" w:themeColor="text1"/>
          <w:sz w:val="22"/>
          <w:szCs w:val="22"/>
        </w:rPr>
      </w:pPr>
      <w:r w:rsidRPr="00384E35">
        <w:rPr>
          <w:rFonts w:asciiTheme="minorHAnsi" w:hAnsiTheme="minorHAnsi"/>
          <w:color w:val="000000" w:themeColor="text1"/>
          <w:sz w:val="22"/>
          <w:szCs w:val="22"/>
        </w:rPr>
        <w:t xml:space="preserve">Educate for Formation in Faith (Mana) E </w:t>
      </w:r>
      <w:proofErr w:type="spellStart"/>
      <w:r w:rsidRPr="00384E35">
        <w:rPr>
          <w:rFonts w:asciiTheme="minorHAnsi" w:hAnsiTheme="minorHAnsi"/>
          <w:color w:val="000000" w:themeColor="text1"/>
          <w:sz w:val="22"/>
          <w:szCs w:val="22"/>
        </w:rPr>
        <w:t>ola</w:t>
      </w:r>
      <w:proofErr w:type="spellEnd"/>
      <w:r w:rsidRPr="00384E35">
        <w:rPr>
          <w:rFonts w:asciiTheme="minorHAnsi" w:hAnsiTheme="minorHAnsi"/>
          <w:color w:val="000000" w:themeColor="text1"/>
          <w:sz w:val="22"/>
          <w:szCs w:val="22"/>
        </w:rPr>
        <w:t xml:space="preserve"> au </w:t>
      </w:r>
      <w:proofErr w:type="spellStart"/>
      <w:r w:rsidRPr="00384E35">
        <w:rPr>
          <w:rFonts w:asciiTheme="minorHAnsi" w:hAnsiTheme="minorHAnsi"/>
          <w:color w:val="000000" w:themeColor="text1"/>
          <w:sz w:val="22"/>
          <w:szCs w:val="22"/>
        </w:rPr>
        <w:t>i</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ke</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akua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ʻŌlelo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Noʻeau</w:t>
      </w:r>
      <w:proofErr w:type="spellEnd"/>
      <w:r w:rsidRPr="00384E35">
        <w:rPr>
          <w:rFonts w:asciiTheme="minorHAnsi" w:hAnsiTheme="minorHAnsi"/>
          <w:color w:val="000000" w:themeColor="text1"/>
          <w:sz w:val="22"/>
          <w:szCs w:val="22"/>
        </w:rPr>
        <w:t xml:space="preserve"> 364) May I live by God</w:t>
      </w:r>
    </w:p>
    <w:p w14:paraId="12BB426C" w14:textId="77777777" w:rsidR="00E52843" w:rsidRPr="00384E35" w:rsidRDefault="00E52843" w:rsidP="00E52843">
      <w:pPr>
        <w:pStyle w:val="NormalWeb"/>
        <w:numPr>
          <w:ilvl w:val="0"/>
          <w:numId w:val="2"/>
        </w:numPr>
        <w:spacing w:before="0" w:beforeAutospacing="0" w:after="0" w:afterAutospacing="0"/>
        <w:ind w:right="180"/>
        <w:textAlignment w:val="baseline"/>
        <w:rPr>
          <w:rFonts w:asciiTheme="minorHAnsi" w:hAnsiTheme="minorHAnsi"/>
          <w:color w:val="000000" w:themeColor="text1"/>
          <w:sz w:val="22"/>
          <w:szCs w:val="22"/>
        </w:rPr>
      </w:pPr>
      <w:r w:rsidRPr="00384E35">
        <w:rPr>
          <w:rFonts w:asciiTheme="minorHAnsi" w:hAnsiTheme="minorHAnsi"/>
          <w:color w:val="000000" w:themeColor="text1"/>
          <w:sz w:val="22"/>
          <w:szCs w:val="22"/>
        </w:rPr>
        <w:t>Provide an Integral, Quality Education (</w:t>
      </w:r>
      <w:proofErr w:type="spellStart"/>
      <w:r w:rsidRPr="00384E35">
        <w:rPr>
          <w:rFonts w:asciiTheme="minorHAnsi" w:hAnsiTheme="minorHAnsi"/>
          <w:color w:val="000000" w:themeColor="text1"/>
          <w:sz w:val="22"/>
          <w:szCs w:val="22"/>
        </w:rPr>
        <w:t>Na’auao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Lawe</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i</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ka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maʻalea</w:t>
      </w:r>
      <w:proofErr w:type="spellEnd"/>
      <w:r w:rsidRPr="00384E35">
        <w:rPr>
          <w:rFonts w:asciiTheme="minorHAnsi" w:hAnsiTheme="minorHAnsi"/>
          <w:color w:val="000000" w:themeColor="text1"/>
          <w:sz w:val="22"/>
          <w:szCs w:val="22"/>
        </w:rPr>
        <w:t xml:space="preserve"> a </w:t>
      </w:r>
      <w:proofErr w:type="spellStart"/>
      <w:r w:rsidRPr="00384E35">
        <w:rPr>
          <w:rFonts w:asciiTheme="minorHAnsi" w:hAnsiTheme="minorHAnsi"/>
          <w:color w:val="000000" w:themeColor="text1"/>
          <w:sz w:val="22"/>
          <w:szCs w:val="22"/>
        </w:rPr>
        <w:t>kūʻonoʻono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ʻŌlelo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Noʻeau</w:t>
      </w:r>
      <w:proofErr w:type="spellEnd"/>
      <w:r w:rsidRPr="00384E35">
        <w:rPr>
          <w:rFonts w:asciiTheme="minorHAnsi" w:hAnsiTheme="minorHAnsi"/>
          <w:color w:val="000000" w:themeColor="text1"/>
          <w:sz w:val="22"/>
          <w:szCs w:val="22"/>
        </w:rPr>
        <w:t xml:space="preserve"> 1957) Acquire skill and make it deep</w:t>
      </w:r>
    </w:p>
    <w:p w14:paraId="34EFF79C" w14:textId="77777777" w:rsidR="00E52843" w:rsidRPr="00384E35" w:rsidRDefault="00E52843" w:rsidP="00E52843">
      <w:pPr>
        <w:pStyle w:val="NormalWeb"/>
        <w:numPr>
          <w:ilvl w:val="0"/>
          <w:numId w:val="2"/>
        </w:numPr>
        <w:spacing w:before="0" w:beforeAutospacing="0" w:after="0" w:afterAutospacing="0"/>
        <w:ind w:right="180"/>
        <w:textAlignment w:val="baseline"/>
        <w:rPr>
          <w:rFonts w:asciiTheme="minorHAnsi" w:hAnsiTheme="minorHAnsi"/>
          <w:color w:val="000000" w:themeColor="text1"/>
          <w:sz w:val="22"/>
          <w:szCs w:val="22"/>
        </w:rPr>
      </w:pPr>
      <w:r w:rsidRPr="00384E35">
        <w:rPr>
          <w:rFonts w:asciiTheme="minorHAnsi" w:hAnsiTheme="minorHAnsi"/>
          <w:color w:val="000000" w:themeColor="text1"/>
          <w:sz w:val="22"/>
          <w:szCs w:val="22"/>
        </w:rPr>
        <w:t>Educate in Family Spirit (‘</w:t>
      </w:r>
      <w:proofErr w:type="spellStart"/>
      <w:r w:rsidRPr="00384E35">
        <w:rPr>
          <w:rFonts w:asciiTheme="minorHAnsi" w:hAnsiTheme="minorHAnsi"/>
          <w:color w:val="000000" w:themeColor="text1"/>
          <w:sz w:val="22"/>
          <w:szCs w:val="22"/>
        </w:rPr>
        <w:t>Ohana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ʻIke</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aku</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ʻike</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mai</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kōkua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aku</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kōkua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mai</w:t>
      </w:r>
      <w:proofErr w:type="spellEnd"/>
      <w:r w:rsidRPr="00384E35">
        <w:rPr>
          <w:rFonts w:asciiTheme="minorHAnsi" w:hAnsiTheme="minorHAnsi"/>
          <w:color w:val="000000" w:themeColor="text1"/>
          <w:sz w:val="22"/>
          <w:szCs w:val="22"/>
        </w:rPr>
        <w:t xml:space="preserve">; pela </w:t>
      </w:r>
      <w:proofErr w:type="spellStart"/>
      <w:r w:rsidRPr="00384E35">
        <w:rPr>
          <w:rFonts w:asciiTheme="minorHAnsi" w:hAnsiTheme="minorHAnsi"/>
          <w:color w:val="000000" w:themeColor="text1"/>
          <w:sz w:val="22"/>
          <w:szCs w:val="22"/>
        </w:rPr>
        <w:t>iho</w:t>
      </w:r>
      <w:proofErr w:type="spellEnd"/>
      <w:r w:rsidRPr="00384E35">
        <w:rPr>
          <w:rFonts w:asciiTheme="minorHAnsi" w:hAnsiTheme="minorHAnsi"/>
          <w:color w:val="000000" w:themeColor="text1"/>
          <w:sz w:val="22"/>
          <w:szCs w:val="22"/>
        </w:rPr>
        <w:t xml:space="preserve"> la </w:t>
      </w:r>
      <w:proofErr w:type="spellStart"/>
      <w:r w:rsidRPr="00384E35">
        <w:rPr>
          <w:rFonts w:asciiTheme="minorHAnsi" w:hAnsiTheme="minorHAnsi"/>
          <w:color w:val="000000" w:themeColor="text1"/>
          <w:sz w:val="22"/>
          <w:szCs w:val="22"/>
        </w:rPr>
        <w:t>ka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nohana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ʻohana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Ōlelo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Noʻeau</w:t>
      </w:r>
      <w:proofErr w:type="spellEnd"/>
      <w:r w:rsidRPr="00384E35">
        <w:rPr>
          <w:rFonts w:asciiTheme="minorHAnsi" w:hAnsiTheme="minorHAnsi"/>
          <w:color w:val="000000" w:themeColor="text1"/>
          <w:sz w:val="22"/>
          <w:szCs w:val="22"/>
        </w:rPr>
        <w:t xml:space="preserve"> 1200) Recognize others, be recognized, help others, be helped; such is a family relationship</w:t>
      </w:r>
    </w:p>
    <w:p w14:paraId="74FAF55C" w14:textId="77777777" w:rsidR="00E52843" w:rsidRPr="00384E35" w:rsidRDefault="00E52843" w:rsidP="00E52843">
      <w:pPr>
        <w:pStyle w:val="NormalWeb"/>
        <w:numPr>
          <w:ilvl w:val="0"/>
          <w:numId w:val="2"/>
        </w:numPr>
        <w:spacing w:before="0" w:beforeAutospacing="0" w:after="0" w:afterAutospacing="0"/>
        <w:ind w:right="180"/>
        <w:textAlignment w:val="baseline"/>
        <w:rPr>
          <w:rFonts w:asciiTheme="minorHAnsi" w:hAnsiTheme="minorHAnsi"/>
          <w:color w:val="000000" w:themeColor="text1"/>
          <w:sz w:val="22"/>
          <w:szCs w:val="22"/>
        </w:rPr>
      </w:pPr>
      <w:r w:rsidRPr="00384E35">
        <w:rPr>
          <w:rFonts w:asciiTheme="minorHAnsi" w:hAnsiTheme="minorHAnsi"/>
          <w:color w:val="000000" w:themeColor="text1"/>
          <w:sz w:val="22"/>
          <w:szCs w:val="22"/>
        </w:rPr>
        <w:t xml:space="preserve">Educate for Service, Justice and Peace (Aloha) </w:t>
      </w:r>
      <w:proofErr w:type="spellStart"/>
      <w:r w:rsidRPr="00384E35">
        <w:rPr>
          <w:rFonts w:asciiTheme="minorHAnsi" w:hAnsiTheme="minorHAnsi"/>
          <w:color w:val="000000" w:themeColor="text1"/>
          <w:sz w:val="22"/>
          <w:szCs w:val="22"/>
        </w:rPr>
        <w:t>Ka</w:t>
      </w:r>
      <w:proofErr w:type="spellEnd"/>
      <w:r w:rsidRPr="00384E35">
        <w:rPr>
          <w:rFonts w:asciiTheme="minorHAnsi" w:hAnsiTheme="minorHAnsi"/>
          <w:color w:val="000000" w:themeColor="text1"/>
          <w:sz w:val="22"/>
          <w:szCs w:val="22"/>
        </w:rPr>
        <w:t xml:space="preserve"> lama </w:t>
      </w:r>
      <w:proofErr w:type="spellStart"/>
      <w:r w:rsidRPr="00384E35">
        <w:rPr>
          <w:rFonts w:asciiTheme="minorHAnsi" w:hAnsiTheme="minorHAnsi"/>
          <w:color w:val="000000" w:themeColor="text1"/>
          <w:sz w:val="22"/>
          <w:szCs w:val="22"/>
        </w:rPr>
        <w:t>kū</w:t>
      </w:r>
      <w:proofErr w:type="spellEnd"/>
      <w:r w:rsidRPr="00384E35">
        <w:rPr>
          <w:rFonts w:asciiTheme="minorHAnsi" w:hAnsiTheme="minorHAnsi"/>
          <w:color w:val="000000" w:themeColor="text1"/>
          <w:sz w:val="22"/>
          <w:szCs w:val="22"/>
        </w:rPr>
        <w:t xml:space="preserve"> o </w:t>
      </w:r>
      <w:proofErr w:type="spellStart"/>
      <w:r w:rsidRPr="00384E35">
        <w:rPr>
          <w:rFonts w:asciiTheme="minorHAnsi" w:hAnsiTheme="minorHAnsi"/>
          <w:color w:val="000000" w:themeColor="text1"/>
          <w:sz w:val="22"/>
          <w:szCs w:val="22"/>
        </w:rPr>
        <w:t>ka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noʻeau</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ʻŌlelo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Noʻeau</w:t>
      </w:r>
      <w:proofErr w:type="spellEnd"/>
      <w:r w:rsidRPr="00384E35">
        <w:rPr>
          <w:rFonts w:asciiTheme="minorHAnsi" w:hAnsiTheme="minorHAnsi"/>
          <w:color w:val="000000" w:themeColor="text1"/>
          <w:sz w:val="22"/>
          <w:szCs w:val="22"/>
        </w:rPr>
        <w:t xml:space="preserve"> 1430) Education is the standing torch of wisdom</w:t>
      </w:r>
    </w:p>
    <w:p w14:paraId="5AA3B485" w14:textId="77777777" w:rsidR="00E52843" w:rsidRPr="00384E35" w:rsidRDefault="00E52843" w:rsidP="00E52843">
      <w:pPr>
        <w:pStyle w:val="NormalWeb"/>
        <w:numPr>
          <w:ilvl w:val="0"/>
          <w:numId w:val="2"/>
        </w:numPr>
        <w:spacing w:before="0" w:beforeAutospacing="0" w:after="0" w:afterAutospacing="0"/>
        <w:ind w:right="180"/>
        <w:textAlignment w:val="baseline"/>
        <w:rPr>
          <w:rFonts w:asciiTheme="minorHAnsi" w:hAnsiTheme="minorHAnsi"/>
          <w:color w:val="000000" w:themeColor="text1"/>
          <w:sz w:val="22"/>
          <w:szCs w:val="22"/>
        </w:rPr>
      </w:pPr>
      <w:r w:rsidRPr="00384E35">
        <w:rPr>
          <w:rFonts w:asciiTheme="minorHAnsi" w:hAnsiTheme="minorHAnsi"/>
          <w:color w:val="000000" w:themeColor="text1"/>
          <w:sz w:val="22"/>
          <w:szCs w:val="22"/>
        </w:rPr>
        <w:t>Educate for Adaptation and Change (</w:t>
      </w:r>
      <w:proofErr w:type="spellStart"/>
      <w:r w:rsidRPr="00384E35">
        <w:rPr>
          <w:rFonts w:asciiTheme="minorHAnsi" w:hAnsiTheme="minorHAnsi"/>
          <w:color w:val="000000" w:themeColor="text1"/>
          <w:sz w:val="22"/>
          <w:szCs w:val="22"/>
        </w:rPr>
        <w:t>Aina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ʻAʻohe</w:t>
      </w:r>
      <w:proofErr w:type="spellEnd"/>
      <w:r w:rsidRPr="00384E35">
        <w:rPr>
          <w:rFonts w:asciiTheme="minorHAnsi" w:hAnsiTheme="minorHAnsi"/>
          <w:color w:val="000000" w:themeColor="text1"/>
          <w:sz w:val="22"/>
          <w:szCs w:val="22"/>
        </w:rPr>
        <w:t xml:space="preserve"> pau </w:t>
      </w:r>
      <w:proofErr w:type="spellStart"/>
      <w:r w:rsidRPr="00384E35">
        <w:rPr>
          <w:rFonts w:asciiTheme="minorHAnsi" w:hAnsiTheme="minorHAnsi"/>
          <w:color w:val="000000" w:themeColor="text1"/>
          <w:sz w:val="22"/>
          <w:szCs w:val="22"/>
        </w:rPr>
        <w:t>ka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ike</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i</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ka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hālau</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hoʻokahi</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ʻŌlelo</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Noʻeau</w:t>
      </w:r>
      <w:proofErr w:type="spellEnd"/>
      <w:r w:rsidRPr="00384E35">
        <w:rPr>
          <w:rFonts w:asciiTheme="minorHAnsi" w:hAnsiTheme="minorHAnsi"/>
          <w:color w:val="000000" w:themeColor="text1"/>
          <w:sz w:val="22"/>
          <w:szCs w:val="22"/>
        </w:rPr>
        <w:t xml:space="preserve"> 203) All knowledge is not taught in the same school</w:t>
      </w:r>
    </w:p>
    <w:p w14:paraId="555133F2" w14:textId="77777777" w:rsidR="00E52843" w:rsidRPr="00384E35" w:rsidRDefault="00E52843" w:rsidP="00E52843">
      <w:pPr>
        <w:pStyle w:val="NormalWeb"/>
        <w:spacing w:before="0" w:beforeAutospacing="0" w:after="0" w:afterAutospacing="0"/>
        <w:ind w:left="720" w:right="180"/>
        <w:textAlignment w:val="baseline"/>
        <w:rPr>
          <w:rFonts w:asciiTheme="minorHAnsi" w:hAnsiTheme="minorHAnsi"/>
          <w:color w:val="000000" w:themeColor="text1"/>
          <w:sz w:val="22"/>
          <w:szCs w:val="22"/>
        </w:rPr>
      </w:pPr>
    </w:p>
    <w:p w14:paraId="2742BEC1" w14:textId="77777777" w:rsidR="00E52843" w:rsidRPr="00384E35" w:rsidRDefault="00E52843" w:rsidP="00E52843">
      <w:pPr>
        <w:pStyle w:val="NormalWeb"/>
        <w:spacing w:before="0" w:beforeAutospacing="0" w:after="0" w:afterAutospacing="0"/>
        <w:ind w:right="180"/>
        <w:textAlignment w:val="baseline"/>
        <w:rPr>
          <w:rFonts w:asciiTheme="minorHAnsi" w:hAnsiTheme="minorHAnsi"/>
          <w:color w:val="000000" w:themeColor="text1"/>
          <w:sz w:val="22"/>
          <w:szCs w:val="22"/>
        </w:rPr>
      </w:pPr>
    </w:p>
    <w:p w14:paraId="469CC4E9" w14:textId="77777777" w:rsidR="00163058" w:rsidRPr="00384E35" w:rsidRDefault="00E52843" w:rsidP="00BC638A">
      <w:pPr>
        <w:ind w:left="2160"/>
        <w:rPr>
          <w:rFonts w:asciiTheme="minorHAnsi" w:eastAsia="Calibri" w:hAnsiTheme="minorHAnsi"/>
          <w:color w:val="000000" w:themeColor="text1"/>
          <w:sz w:val="22"/>
          <w:szCs w:val="22"/>
        </w:rPr>
      </w:pPr>
      <w:r w:rsidRPr="00384E35">
        <w:rPr>
          <w:rFonts w:asciiTheme="minorHAnsi" w:hAnsiTheme="minorHAnsi"/>
          <w:color w:val="414042"/>
          <w:sz w:val="22"/>
          <w:szCs w:val="22"/>
        </w:rPr>
        <w:t xml:space="preserve"> </w:t>
      </w:r>
    </w:p>
    <w:p w14:paraId="073AED79"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u w:val="single"/>
        </w:rPr>
        <w:t>The Marianist Educational Values:</w:t>
      </w:r>
    </w:p>
    <w:p w14:paraId="7AB4F1BA" w14:textId="77777777" w:rsidR="00E52843" w:rsidRPr="00384E35" w:rsidRDefault="00E52843" w:rsidP="00E52843">
      <w:pPr>
        <w:pStyle w:val="ListParagraph"/>
        <w:numPr>
          <w:ilvl w:val="0"/>
          <w:numId w:val="6"/>
        </w:numPr>
        <w:spacing w:before="100" w:beforeAutospacing="1" w:after="100" w:afterAutospacing="1"/>
        <w:rPr>
          <w:rFonts w:asciiTheme="minorHAnsi" w:eastAsia="Times New Roman" w:hAnsiTheme="minorHAnsi"/>
          <w:sz w:val="22"/>
          <w:szCs w:val="22"/>
        </w:rPr>
      </w:pPr>
      <w:r w:rsidRPr="00384E35">
        <w:rPr>
          <w:rFonts w:asciiTheme="minorHAnsi" w:eastAsia="Times New Roman" w:hAnsiTheme="minorHAnsi"/>
          <w:sz w:val="22"/>
          <w:szCs w:val="22"/>
        </w:rPr>
        <w:t>Educate for formation in faith</w:t>
      </w:r>
    </w:p>
    <w:p w14:paraId="0AAA644F" w14:textId="77777777" w:rsidR="00E52843" w:rsidRPr="00384E35" w:rsidRDefault="00E52843" w:rsidP="00E52843">
      <w:pPr>
        <w:pStyle w:val="ListParagraph"/>
        <w:numPr>
          <w:ilvl w:val="0"/>
          <w:numId w:val="6"/>
        </w:numPr>
        <w:spacing w:before="100" w:beforeAutospacing="1" w:after="100" w:afterAutospacing="1"/>
        <w:rPr>
          <w:rFonts w:asciiTheme="minorHAnsi" w:eastAsia="Times New Roman" w:hAnsiTheme="minorHAnsi"/>
          <w:sz w:val="22"/>
          <w:szCs w:val="22"/>
        </w:rPr>
      </w:pPr>
      <w:r w:rsidRPr="00384E35">
        <w:rPr>
          <w:rFonts w:asciiTheme="minorHAnsi" w:eastAsia="Times New Roman" w:hAnsiTheme="minorHAnsi"/>
          <w:sz w:val="22"/>
          <w:szCs w:val="22"/>
        </w:rPr>
        <w:t>Provide an integral quality education</w:t>
      </w:r>
    </w:p>
    <w:p w14:paraId="45D6E85D" w14:textId="77777777" w:rsidR="00E52843" w:rsidRPr="00384E35" w:rsidRDefault="00E52843" w:rsidP="00E52843">
      <w:pPr>
        <w:pStyle w:val="ListParagraph"/>
        <w:numPr>
          <w:ilvl w:val="0"/>
          <w:numId w:val="6"/>
        </w:numPr>
        <w:spacing w:before="100" w:beforeAutospacing="1" w:after="100" w:afterAutospacing="1"/>
        <w:rPr>
          <w:rFonts w:asciiTheme="minorHAnsi" w:eastAsia="Times New Roman" w:hAnsiTheme="minorHAnsi"/>
          <w:sz w:val="22"/>
          <w:szCs w:val="22"/>
        </w:rPr>
      </w:pPr>
      <w:r w:rsidRPr="00384E35">
        <w:rPr>
          <w:rFonts w:asciiTheme="minorHAnsi" w:eastAsia="Times New Roman" w:hAnsiTheme="minorHAnsi"/>
          <w:sz w:val="22"/>
          <w:szCs w:val="22"/>
        </w:rPr>
        <w:t>Educate in family spirit</w:t>
      </w:r>
    </w:p>
    <w:p w14:paraId="609D246E" w14:textId="77777777" w:rsidR="00E52843" w:rsidRPr="00384E35" w:rsidRDefault="00E52843" w:rsidP="00E52843">
      <w:pPr>
        <w:pStyle w:val="ListParagraph"/>
        <w:numPr>
          <w:ilvl w:val="0"/>
          <w:numId w:val="6"/>
        </w:numPr>
        <w:spacing w:before="100" w:beforeAutospacing="1" w:after="100" w:afterAutospacing="1"/>
        <w:rPr>
          <w:rFonts w:asciiTheme="minorHAnsi" w:eastAsia="Times New Roman" w:hAnsiTheme="minorHAnsi"/>
          <w:sz w:val="22"/>
          <w:szCs w:val="22"/>
        </w:rPr>
      </w:pPr>
      <w:r w:rsidRPr="00384E35">
        <w:rPr>
          <w:rFonts w:asciiTheme="minorHAnsi" w:eastAsia="Times New Roman" w:hAnsiTheme="minorHAnsi"/>
          <w:sz w:val="22"/>
          <w:szCs w:val="22"/>
        </w:rPr>
        <w:t>Educate for service, justice, and peace</w:t>
      </w:r>
    </w:p>
    <w:p w14:paraId="078B7857" w14:textId="77777777" w:rsidR="00E52843" w:rsidRPr="00384E35" w:rsidRDefault="00E52843" w:rsidP="00E52843">
      <w:pPr>
        <w:pStyle w:val="ListParagraph"/>
        <w:numPr>
          <w:ilvl w:val="0"/>
          <w:numId w:val="6"/>
        </w:numPr>
        <w:spacing w:before="100" w:beforeAutospacing="1" w:after="100" w:afterAutospacing="1"/>
        <w:rPr>
          <w:rFonts w:asciiTheme="minorHAnsi" w:eastAsia="Times New Roman" w:hAnsiTheme="minorHAnsi"/>
          <w:sz w:val="22"/>
          <w:szCs w:val="22"/>
        </w:rPr>
      </w:pPr>
      <w:r w:rsidRPr="00384E35">
        <w:rPr>
          <w:rFonts w:asciiTheme="minorHAnsi" w:eastAsia="Times New Roman" w:hAnsiTheme="minorHAnsi"/>
          <w:sz w:val="22"/>
          <w:szCs w:val="22"/>
        </w:rPr>
        <w:t>Educate for adaptation and change</w:t>
      </w:r>
    </w:p>
    <w:p w14:paraId="0C94560F"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rPr>
        <w:t> </w:t>
      </w:r>
    </w:p>
    <w:p w14:paraId="31B6369F"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rPr>
        <w:t>1. Educate for Formation in Faith</w:t>
      </w:r>
    </w:p>
    <w:p w14:paraId="365A3BF1"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provides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3EBA5FA6"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rPr>
        <w:t>2. Provide an Excellent Education</w:t>
      </w:r>
    </w:p>
    <w:p w14:paraId="0EF427A5"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47A18B3B"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rPr>
        <w:t>3. Educate in Family Spirit</w:t>
      </w:r>
    </w:p>
    <w:p w14:paraId="1B67294F"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 its members the courage to risk failure and the joy of sharing success.</w:t>
      </w:r>
    </w:p>
    <w:p w14:paraId="5FA86B21"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rPr>
        <w:t>4. Educate for Service, Justice, and Peace</w:t>
      </w:r>
    </w:p>
    <w:p w14:paraId="5B22AA00"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5BE0BA1C"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b/>
          <w:bCs/>
          <w:sz w:val="22"/>
          <w:szCs w:val="22"/>
        </w:rPr>
        <w:t>5. Educate for Adaptation to Change</w:t>
      </w:r>
    </w:p>
    <w:p w14:paraId="5750A487"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 xml:space="preserve">In the midst of rapid social and technological change, Marianist universities readily adapt and change their methods and structures so that the wisdom of their educational philosophy and spirituality may be transmitted even more fully.  “New times call for new methods,” Father </w:t>
      </w:r>
      <w:proofErr w:type="spellStart"/>
      <w:r w:rsidRPr="00384E35">
        <w:rPr>
          <w:rFonts w:asciiTheme="minorHAnsi" w:hAnsiTheme="minorHAnsi"/>
          <w:sz w:val="22"/>
          <w:szCs w:val="22"/>
        </w:rPr>
        <w:t>Chaminade</w:t>
      </w:r>
      <w:proofErr w:type="spellEnd"/>
      <w:r w:rsidRPr="00384E35">
        <w:rPr>
          <w:rFonts w:asciiTheme="minorHAnsi" w:hAnsiTheme="minorHAnsi"/>
          <w:sz w:val="22"/>
          <w:szCs w:val="22"/>
        </w:rPr>
        <w:t xml:space="preserve"> often repeated.  The Marianist university faces the future confidently, on the one hand knowing that it draws on a rich educational philosophy, and on the other fully aware of that philosophy to remain vibrant in changing times, adaptations need to be made. Selected from </w:t>
      </w:r>
      <w:r w:rsidRPr="00384E35">
        <w:rPr>
          <w:rFonts w:asciiTheme="minorHAnsi" w:hAnsiTheme="minorHAnsi"/>
          <w:i/>
          <w:iCs/>
          <w:sz w:val="22"/>
          <w:szCs w:val="22"/>
        </w:rPr>
        <w:t>Characteristics of Marianist Universities: A Resource Paper</w:t>
      </w:r>
      <w:r w:rsidRPr="00384E35">
        <w:rPr>
          <w:rFonts w:asciiTheme="minorHAnsi" w:hAnsiTheme="minorHAnsi"/>
          <w:sz w:val="22"/>
          <w:szCs w:val="22"/>
        </w:rPr>
        <w:t xml:space="preserve">, Published in 1999 by the </w:t>
      </w:r>
      <w:proofErr w:type="spellStart"/>
      <w:r w:rsidRPr="00384E35">
        <w:rPr>
          <w:rFonts w:asciiTheme="minorHAnsi" w:hAnsiTheme="minorHAnsi"/>
          <w:sz w:val="22"/>
          <w:szCs w:val="22"/>
        </w:rPr>
        <w:t>Chaminade</w:t>
      </w:r>
      <w:proofErr w:type="spellEnd"/>
      <w:r w:rsidRPr="00384E35">
        <w:rPr>
          <w:rFonts w:asciiTheme="minorHAnsi" w:hAnsiTheme="minorHAnsi"/>
          <w:sz w:val="22"/>
          <w:szCs w:val="22"/>
        </w:rPr>
        <w:t xml:space="preserve"> University of Honolulu, St. Mary’s University, and University of Dayton.</w:t>
      </w:r>
    </w:p>
    <w:p w14:paraId="4BC4BF83" w14:textId="77777777"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Our activities within this course align with the Marianist approach to education that links theory and practice, liberal and professional education.  Through your effort, you will develop an awareness of scientific research and through the use of technology transform your ideals and transmit your findings to your final product in this assignment.  The Marianist values will be integrated into this course as we successfully work towards the goal of completing our learning phases.  For example:</w:t>
      </w:r>
    </w:p>
    <w:p w14:paraId="55F3D0B7" w14:textId="033CF9DF" w:rsidR="00E52843" w:rsidRPr="00384E35" w:rsidRDefault="00E52843" w:rsidP="00E52843">
      <w:pPr>
        <w:spacing w:before="100" w:beforeAutospacing="1" w:after="100" w:afterAutospacing="1"/>
        <w:rPr>
          <w:rFonts w:asciiTheme="minorHAnsi" w:hAnsiTheme="minorHAnsi"/>
          <w:sz w:val="22"/>
          <w:szCs w:val="22"/>
        </w:rPr>
      </w:pPr>
      <w:r w:rsidRPr="00384E35">
        <w:rPr>
          <w:rFonts w:asciiTheme="minorHAnsi" w:hAnsiTheme="minorHAnsi"/>
          <w:sz w:val="22"/>
          <w:szCs w:val="22"/>
        </w:rPr>
        <w:t>Your assignment</w:t>
      </w:r>
      <w:r w:rsidR="002C2CEF" w:rsidRPr="00384E35">
        <w:rPr>
          <w:rFonts w:asciiTheme="minorHAnsi" w:hAnsiTheme="minorHAnsi"/>
          <w:sz w:val="22"/>
          <w:szCs w:val="22"/>
        </w:rPr>
        <w:t>s</w:t>
      </w:r>
      <w:r w:rsidRPr="00384E35">
        <w:rPr>
          <w:rFonts w:asciiTheme="minorHAnsi" w:hAnsiTheme="minorHAnsi"/>
          <w:sz w:val="22"/>
          <w:szCs w:val="22"/>
        </w:rPr>
        <w:t xml:space="preserve"> </w:t>
      </w:r>
      <w:r w:rsidR="002C2CEF" w:rsidRPr="00384E35">
        <w:rPr>
          <w:rFonts w:asciiTheme="minorHAnsi" w:hAnsiTheme="minorHAnsi"/>
          <w:sz w:val="22"/>
          <w:szCs w:val="22"/>
        </w:rPr>
        <w:t xml:space="preserve">throughout </w:t>
      </w:r>
      <w:r w:rsidRPr="00384E35">
        <w:rPr>
          <w:rFonts w:asciiTheme="minorHAnsi" w:hAnsiTheme="minorHAnsi"/>
          <w:sz w:val="22"/>
          <w:szCs w:val="22"/>
        </w:rPr>
        <w:t xml:space="preserve">, </w:t>
      </w:r>
      <w:r w:rsidR="002C2CEF" w:rsidRPr="00384E35">
        <w:rPr>
          <w:rFonts w:asciiTheme="minorHAnsi" w:hAnsiTheme="minorHAnsi"/>
          <w:sz w:val="22"/>
          <w:szCs w:val="22"/>
        </w:rPr>
        <w:t>this course</w:t>
      </w:r>
      <w:r w:rsidRPr="00384E35">
        <w:rPr>
          <w:rFonts w:asciiTheme="minorHAnsi" w:hAnsiTheme="minorHAnsi"/>
          <w:sz w:val="22"/>
          <w:szCs w:val="22"/>
        </w:rPr>
        <w:t xml:space="preserve"> articulates the value of faith, which requires movement of the heart as well as</w:t>
      </w:r>
      <w:r w:rsidR="002C2CEF" w:rsidRPr="00384E35">
        <w:rPr>
          <w:rFonts w:asciiTheme="minorHAnsi" w:hAnsiTheme="minorHAnsi"/>
          <w:sz w:val="22"/>
          <w:szCs w:val="22"/>
        </w:rPr>
        <w:t xml:space="preserve"> an assent of the mind.  In the upcoming</w:t>
      </w:r>
      <w:r w:rsidRPr="00384E35">
        <w:rPr>
          <w:rFonts w:asciiTheme="minorHAnsi" w:hAnsiTheme="minorHAnsi"/>
          <w:sz w:val="22"/>
          <w:szCs w:val="22"/>
        </w:rPr>
        <w:t xml:space="preserve"> lesson</w:t>
      </w:r>
      <w:r w:rsidR="002C2CEF" w:rsidRPr="00384E35">
        <w:rPr>
          <w:rFonts w:asciiTheme="minorHAnsi" w:hAnsiTheme="minorHAnsi"/>
          <w:sz w:val="22"/>
          <w:szCs w:val="22"/>
        </w:rPr>
        <w:t>s</w:t>
      </w:r>
      <w:r w:rsidRPr="00384E35">
        <w:rPr>
          <w:rFonts w:asciiTheme="minorHAnsi" w:hAnsiTheme="minorHAnsi"/>
          <w:sz w:val="22"/>
          <w:szCs w:val="22"/>
        </w:rPr>
        <w:t xml:space="preserve">, be mindful of the strategies that </w:t>
      </w:r>
      <w:r w:rsidR="002C2CEF" w:rsidRPr="00384E35">
        <w:rPr>
          <w:rFonts w:asciiTheme="minorHAnsi" w:hAnsiTheme="minorHAnsi"/>
          <w:sz w:val="22"/>
          <w:szCs w:val="22"/>
        </w:rPr>
        <w:t xml:space="preserve">a counselor needs to employ </w:t>
      </w:r>
      <w:r w:rsidRPr="00384E35">
        <w:rPr>
          <w:rFonts w:asciiTheme="minorHAnsi" w:hAnsiTheme="minorHAnsi"/>
          <w:sz w:val="22"/>
          <w:szCs w:val="22"/>
        </w:rPr>
        <w:t xml:space="preserve">in the treatment of </w:t>
      </w:r>
      <w:r w:rsidR="002C2CEF" w:rsidRPr="00384E35">
        <w:rPr>
          <w:rFonts w:asciiTheme="minorHAnsi" w:hAnsiTheme="minorHAnsi"/>
          <w:sz w:val="22"/>
          <w:szCs w:val="22"/>
        </w:rPr>
        <w:t>mental health conditions</w:t>
      </w:r>
      <w:r w:rsidRPr="00384E35">
        <w:rPr>
          <w:rFonts w:asciiTheme="minorHAnsi" w:hAnsiTheme="minorHAnsi"/>
          <w:sz w:val="22"/>
          <w:szCs w:val="22"/>
        </w:rPr>
        <w:t xml:space="preserve">.  As stated as one of the Marianist characteristics of education, only communities of faith and love would bring about social transformation.  You will actively learn how to assist the transformation of an individual with </w:t>
      </w:r>
      <w:r w:rsidR="002C2CEF" w:rsidRPr="00384E35">
        <w:rPr>
          <w:rFonts w:asciiTheme="minorHAnsi" w:hAnsiTheme="minorHAnsi"/>
          <w:sz w:val="22"/>
          <w:szCs w:val="22"/>
        </w:rPr>
        <w:t>mental health concerns through these</w:t>
      </w:r>
      <w:r w:rsidRPr="00384E35">
        <w:rPr>
          <w:rFonts w:asciiTheme="minorHAnsi" w:hAnsiTheme="minorHAnsi"/>
          <w:sz w:val="22"/>
          <w:szCs w:val="22"/>
        </w:rPr>
        <w:t xml:space="preserve"> course lessons.  </w:t>
      </w:r>
    </w:p>
    <w:p w14:paraId="059AEB4E" w14:textId="77777777" w:rsidR="00E52843" w:rsidRPr="00384E35" w:rsidRDefault="00E52843" w:rsidP="00E52843">
      <w:pPr>
        <w:pStyle w:val="Heading3"/>
        <w:keepNext w:val="0"/>
        <w:keepLines w:val="0"/>
        <w:spacing w:before="480"/>
        <w:rPr>
          <w:rFonts w:asciiTheme="minorHAnsi" w:hAnsiTheme="minorHAnsi" w:cs="Times New Roman"/>
          <w:color w:val="000000" w:themeColor="text1"/>
          <w:sz w:val="22"/>
          <w:szCs w:val="22"/>
        </w:rPr>
      </w:pPr>
      <w:bookmarkStart w:id="5" w:name="_ya8hoiwdsw79" w:colFirst="0" w:colLast="0"/>
      <w:bookmarkEnd w:id="5"/>
      <w:r w:rsidRPr="00384E35">
        <w:rPr>
          <w:rFonts w:asciiTheme="minorHAnsi" w:hAnsiTheme="minorHAnsi" w:cs="Times New Roman"/>
          <w:color w:val="000000" w:themeColor="text1"/>
          <w:sz w:val="22"/>
          <w:szCs w:val="22"/>
        </w:rPr>
        <w:t>Alignment of Learning Outcomes</w:t>
      </w:r>
    </w:p>
    <w:p w14:paraId="2341B540"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 </w:t>
      </w:r>
    </w:p>
    <w:tbl>
      <w:tblPr>
        <w:tblW w:w="101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70"/>
        <w:gridCol w:w="1870"/>
        <w:gridCol w:w="2070"/>
        <w:gridCol w:w="2070"/>
        <w:gridCol w:w="2070"/>
      </w:tblGrid>
      <w:tr w:rsidR="00BC638A" w:rsidRPr="00384E35" w14:paraId="7F5EAAE5" w14:textId="77777777" w:rsidTr="00BC638A">
        <w:trPr>
          <w:trHeight w:val="537"/>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32EA5" w14:textId="77777777" w:rsidR="00BC638A" w:rsidRPr="00384E35" w:rsidRDefault="00BC638A" w:rsidP="007A6780">
            <w:pPr>
              <w:ind w:left="120"/>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 </w:t>
            </w:r>
          </w:p>
        </w:tc>
        <w:tc>
          <w:tcPr>
            <w:tcW w:w="1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B133FB" w14:textId="77777777" w:rsidR="00BC638A" w:rsidRPr="00384E35" w:rsidRDefault="00BC638A" w:rsidP="007A6780">
            <w:pPr>
              <w:spacing w:line="281" w:lineRule="auto"/>
              <w:ind w:left="480" w:right="36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CLO 1</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23D4F6" w14:textId="77777777" w:rsidR="00BC638A" w:rsidRPr="00384E35" w:rsidRDefault="00BC638A" w:rsidP="007A6780">
            <w:pPr>
              <w:spacing w:line="281" w:lineRule="auto"/>
              <w:ind w:left="240" w:right="10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CLO 2</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DC4B9" w14:textId="77777777" w:rsidR="00BC638A" w:rsidRPr="00384E35" w:rsidRDefault="00BC638A" w:rsidP="007A6780">
            <w:pPr>
              <w:spacing w:line="281" w:lineRule="auto"/>
              <w:ind w:left="480" w:right="36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CLO 3</w:t>
            </w:r>
          </w:p>
        </w:tc>
        <w:tc>
          <w:tcPr>
            <w:tcW w:w="2070" w:type="dxa"/>
            <w:tcBorders>
              <w:top w:val="single" w:sz="8" w:space="0" w:color="000000"/>
              <w:left w:val="nil"/>
              <w:bottom w:val="single" w:sz="8" w:space="0" w:color="000000"/>
              <w:right w:val="single" w:sz="8" w:space="0" w:color="000000"/>
            </w:tcBorders>
          </w:tcPr>
          <w:p w14:paraId="5560D881" w14:textId="77777777" w:rsidR="00BC638A" w:rsidRPr="00384E35" w:rsidRDefault="00BC638A" w:rsidP="007A6780">
            <w:pPr>
              <w:spacing w:line="281" w:lineRule="auto"/>
              <w:ind w:left="480" w:right="36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CLO 4</w:t>
            </w:r>
          </w:p>
        </w:tc>
      </w:tr>
      <w:tr w:rsidR="00BC638A" w:rsidRPr="00384E35" w14:paraId="0C1F976B" w14:textId="77777777" w:rsidTr="00BC638A">
        <w:trPr>
          <w:trHeight w:val="557"/>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F11D1" w14:textId="77777777" w:rsidR="00BC638A" w:rsidRPr="00384E35" w:rsidRDefault="00BC638A" w:rsidP="007A6780">
            <w:pPr>
              <w:spacing w:line="298" w:lineRule="auto"/>
              <w:ind w:left="240" w:right="540"/>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Marianist Values</w:t>
            </w:r>
          </w:p>
        </w:tc>
        <w:tc>
          <w:tcPr>
            <w:tcW w:w="1870" w:type="dxa"/>
            <w:tcBorders>
              <w:top w:val="nil"/>
              <w:left w:val="nil"/>
              <w:bottom w:val="single" w:sz="8" w:space="0" w:color="000000"/>
              <w:right w:val="single" w:sz="8" w:space="0" w:color="000000"/>
            </w:tcBorders>
            <w:tcMar>
              <w:top w:w="100" w:type="dxa"/>
              <w:left w:w="100" w:type="dxa"/>
              <w:bottom w:w="100" w:type="dxa"/>
              <w:right w:w="100" w:type="dxa"/>
            </w:tcMar>
          </w:tcPr>
          <w:p w14:paraId="3BEB7E3B" w14:textId="77777777" w:rsidR="00BC638A" w:rsidRPr="00384E35" w:rsidRDefault="00BC638A" w:rsidP="007A6780">
            <w:pPr>
              <w:spacing w:line="297" w:lineRule="auto"/>
              <w:ind w:left="480" w:right="360"/>
              <w:jc w:val="center"/>
              <w:rPr>
                <w:rFonts w:asciiTheme="minorHAnsi" w:eastAsia="Calibri" w:hAnsiTheme="minorHAnsi"/>
                <w:i/>
                <w:iCs/>
                <w:color w:val="000000" w:themeColor="text1"/>
                <w:sz w:val="22"/>
                <w:szCs w:val="22"/>
              </w:rPr>
            </w:pPr>
            <w:r w:rsidRPr="00384E35">
              <w:rPr>
                <w:rFonts w:asciiTheme="minorHAnsi" w:eastAsia="Calibri" w:hAnsiTheme="minorHAnsi"/>
                <w:i/>
                <w:iCs/>
                <w:color w:val="000000" w:themeColor="text1"/>
                <w:sz w:val="22"/>
                <w:szCs w:val="22"/>
              </w:rPr>
              <w:t>1, 2, 3</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4566849" w14:textId="77777777" w:rsidR="00BC638A" w:rsidRPr="00384E35" w:rsidRDefault="00B53CC8" w:rsidP="007A6780">
            <w:pPr>
              <w:spacing w:line="297" w:lineRule="auto"/>
              <w:ind w:left="240" w:right="10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1, 2, </w:t>
            </w:r>
            <w:r w:rsidR="00BC638A" w:rsidRPr="00384E35">
              <w:rPr>
                <w:rFonts w:asciiTheme="minorHAnsi" w:eastAsia="Calibri" w:hAnsiTheme="minorHAnsi"/>
                <w:color w:val="000000" w:themeColor="text1"/>
                <w:sz w:val="22"/>
                <w:szCs w:val="22"/>
              </w:rPr>
              <w:t>3</w:t>
            </w:r>
            <w:r w:rsidRPr="00384E35">
              <w:rPr>
                <w:rFonts w:asciiTheme="minorHAnsi" w:eastAsia="Calibri" w:hAnsiTheme="minorHAnsi"/>
                <w:color w:val="000000" w:themeColor="text1"/>
                <w:sz w:val="22"/>
                <w:szCs w:val="22"/>
              </w:rPr>
              <w:t>, 4</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1EBA3F8" w14:textId="77777777" w:rsidR="00BC638A" w:rsidRPr="00384E35" w:rsidRDefault="00BC638A" w:rsidP="007A6780">
            <w:pPr>
              <w:spacing w:line="297" w:lineRule="auto"/>
              <w:ind w:left="12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1, 2</w:t>
            </w:r>
          </w:p>
        </w:tc>
        <w:tc>
          <w:tcPr>
            <w:tcW w:w="2070" w:type="dxa"/>
            <w:tcBorders>
              <w:top w:val="nil"/>
              <w:left w:val="nil"/>
              <w:bottom w:val="single" w:sz="8" w:space="0" w:color="000000"/>
              <w:right w:val="single" w:sz="8" w:space="0" w:color="000000"/>
            </w:tcBorders>
          </w:tcPr>
          <w:p w14:paraId="17FE26B4" w14:textId="77777777" w:rsidR="00BC638A" w:rsidRPr="00384E35" w:rsidRDefault="00BC638A" w:rsidP="007A6780">
            <w:pPr>
              <w:spacing w:line="297" w:lineRule="auto"/>
              <w:ind w:left="12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1, 2, 3, 4</w:t>
            </w:r>
          </w:p>
        </w:tc>
      </w:tr>
      <w:tr w:rsidR="00BC638A" w:rsidRPr="00384E35" w14:paraId="42C41F52" w14:textId="77777777" w:rsidTr="00BC638A">
        <w:trPr>
          <w:trHeight w:val="863"/>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00970C" w14:textId="77777777" w:rsidR="00BC638A" w:rsidRPr="00384E35" w:rsidRDefault="00BC638A" w:rsidP="007A6780">
            <w:pPr>
              <w:spacing w:line="235" w:lineRule="auto"/>
              <w:ind w:left="120" w:right="600"/>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Program Learning</w:t>
            </w:r>
          </w:p>
          <w:p w14:paraId="38AF8386" w14:textId="77777777" w:rsidR="00BC638A" w:rsidRPr="00384E35" w:rsidRDefault="00BC638A" w:rsidP="007A6780">
            <w:pPr>
              <w:spacing w:line="280" w:lineRule="auto"/>
              <w:ind w:left="120"/>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Outcomes</w:t>
            </w:r>
          </w:p>
        </w:tc>
        <w:tc>
          <w:tcPr>
            <w:tcW w:w="1870" w:type="dxa"/>
            <w:tcBorders>
              <w:top w:val="nil"/>
              <w:left w:val="nil"/>
              <w:bottom w:val="single" w:sz="8" w:space="0" w:color="000000"/>
              <w:right w:val="single" w:sz="8" w:space="0" w:color="000000"/>
            </w:tcBorders>
            <w:tcMar>
              <w:top w:w="100" w:type="dxa"/>
              <w:left w:w="100" w:type="dxa"/>
              <w:bottom w:w="100" w:type="dxa"/>
              <w:right w:w="100" w:type="dxa"/>
            </w:tcMar>
          </w:tcPr>
          <w:p w14:paraId="40556F31" w14:textId="77777777" w:rsidR="00BC638A" w:rsidRPr="00384E35" w:rsidRDefault="00B53CC8" w:rsidP="007A6780">
            <w:pPr>
              <w:spacing w:line="297" w:lineRule="auto"/>
              <w:ind w:left="480" w:right="36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2, 4, 6</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8977787" w14:textId="77777777" w:rsidR="00BC638A" w:rsidRPr="00384E35" w:rsidRDefault="00B53CC8" w:rsidP="007A6780">
            <w:pPr>
              <w:spacing w:line="297" w:lineRule="auto"/>
              <w:ind w:left="240" w:right="10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1, 2, 3, 4, 5,6, 7, 8, 9, 10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5D14FE2" w14:textId="77777777" w:rsidR="00BC638A" w:rsidRPr="00384E35" w:rsidRDefault="00B53CC8" w:rsidP="007A6780">
            <w:pPr>
              <w:spacing w:line="297" w:lineRule="auto"/>
              <w:ind w:left="480" w:right="36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5, 6</w:t>
            </w:r>
          </w:p>
        </w:tc>
        <w:tc>
          <w:tcPr>
            <w:tcW w:w="2070" w:type="dxa"/>
            <w:tcBorders>
              <w:top w:val="nil"/>
              <w:left w:val="nil"/>
              <w:bottom w:val="single" w:sz="8" w:space="0" w:color="000000"/>
              <w:right w:val="single" w:sz="8" w:space="0" w:color="000000"/>
            </w:tcBorders>
          </w:tcPr>
          <w:p w14:paraId="59F262C6" w14:textId="77777777" w:rsidR="00BC638A" w:rsidRPr="00384E35" w:rsidRDefault="00B53CC8" w:rsidP="007A6780">
            <w:pPr>
              <w:spacing w:line="297" w:lineRule="auto"/>
              <w:ind w:left="480" w:right="360"/>
              <w:jc w:val="cente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1, 2, 3, 10</w:t>
            </w:r>
          </w:p>
        </w:tc>
      </w:tr>
    </w:tbl>
    <w:p w14:paraId="78F25B03" w14:textId="77777777" w:rsidR="00E52843" w:rsidRPr="00384E35" w:rsidRDefault="00E52843" w:rsidP="00E52843">
      <w:pPr>
        <w:pStyle w:val="Heading3"/>
        <w:rPr>
          <w:rFonts w:asciiTheme="minorHAnsi" w:hAnsiTheme="minorHAnsi" w:cs="Times New Roman"/>
          <w:color w:val="000000" w:themeColor="text1"/>
          <w:sz w:val="22"/>
          <w:szCs w:val="22"/>
        </w:rPr>
      </w:pPr>
      <w:bookmarkStart w:id="6" w:name="_3tx06nelqr7l" w:colFirst="0" w:colLast="0"/>
      <w:bookmarkStart w:id="7" w:name="_z8rlxh31wh96" w:colFirst="0" w:colLast="0"/>
      <w:bookmarkEnd w:id="6"/>
      <w:bookmarkEnd w:id="7"/>
      <w:r w:rsidRPr="00384E35">
        <w:rPr>
          <w:rFonts w:asciiTheme="minorHAnsi" w:hAnsiTheme="minorHAnsi" w:cs="Times New Roman"/>
          <w:color w:val="000000" w:themeColor="text1"/>
          <w:sz w:val="22"/>
          <w:szCs w:val="22"/>
        </w:rPr>
        <w:t xml:space="preserve">Required Learning Materials </w:t>
      </w:r>
    </w:p>
    <w:p w14:paraId="0D1E1684" w14:textId="683C76A7" w:rsidR="00384E35" w:rsidRPr="00384E35" w:rsidRDefault="00E52843" w:rsidP="00384E35">
      <w:pPr>
        <w:shd w:val="clear" w:color="auto" w:fill="FFFFFF"/>
        <w:rPr>
          <w:rFonts w:asciiTheme="minorHAnsi" w:eastAsia="Times New Roman" w:hAnsiTheme="minorHAnsi" w:cs="Arial"/>
          <w:color w:val="8C8C8C"/>
          <w:sz w:val="22"/>
          <w:szCs w:val="22"/>
        </w:rPr>
      </w:pPr>
      <w:r w:rsidRPr="00384E35">
        <w:rPr>
          <w:rFonts w:asciiTheme="minorHAnsi" w:hAnsiTheme="minorHAnsi"/>
          <w:color w:val="000000" w:themeColor="text1"/>
          <w:sz w:val="22"/>
          <w:szCs w:val="22"/>
        </w:rPr>
        <w:t>Text:</w:t>
      </w:r>
      <w:r w:rsidR="00EA4E44" w:rsidRPr="00384E35">
        <w:rPr>
          <w:rFonts w:asciiTheme="minorHAnsi" w:hAnsiTheme="minorHAnsi"/>
          <w:color w:val="000000" w:themeColor="text1"/>
          <w:sz w:val="22"/>
          <w:szCs w:val="22"/>
        </w:rPr>
        <w:t xml:space="preserve"> 1)</w:t>
      </w:r>
      <w:r w:rsidR="00EA4E44" w:rsidRPr="00384E35">
        <w:rPr>
          <w:rFonts w:asciiTheme="minorHAnsi" w:hAnsiTheme="minorHAnsi"/>
          <w:sz w:val="22"/>
          <w:szCs w:val="22"/>
        </w:rPr>
        <w:t xml:space="preserve"> Diagnostic &amp; Statistical Manual of Mental Disorders, 5</w:t>
      </w:r>
      <w:r w:rsidR="00EA4E44" w:rsidRPr="00384E35">
        <w:rPr>
          <w:rFonts w:asciiTheme="minorHAnsi" w:hAnsiTheme="minorHAnsi"/>
          <w:sz w:val="22"/>
          <w:szCs w:val="22"/>
          <w:vertAlign w:val="superscript"/>
        </w:rPr>
        <w:t>th</w:t>
      </w:r>
      <w:r w:rsidR="00EA4E44" w:rsidRPr="00384E35">
        <w:rPr>
          <w:rFonts w:asciiTheme="minorHAnsi" w:hAnsiTheme="minorHAnsi"/>
          <w:sz w:val="22"/>
          <w:szCs w:val="22"/>
        </w:rPr>
        <w:t xml:space="preserve"> Edition.</w:t>
      </w:r>
      <w:r w:rsidR="00384E35" w:rsidRPr="00384E35">
        <w:rPr>
          <w:rFonts w:ascii="Arial" w:eastAsia="Times New Roman" w:hAnsi="Arial" w:cs="Arial"/>
          <w:color w:val="8C8C8C"/>
          <w:sz w:val="22"/>
          <w:szCs w:val="22"/>
        </w:rPr>
        <w:t xml:space="preserve"> </w:t>
      </w:r>
      <w:r w:rsidR="00384E35" w:rsidRPr="00384E35">
        <w:rPr>
          <w:rFonts w:asciiTheme="minorHAnsi" w:eastAsia="Times New Roman" w:hAnsiTheme="minorHAnsi" w:cs="Arial"/>
          <w:color w:val="8C8C8C"/>
          <w:sz w:val="22"/>
          <w:szCs w:val="22"/>
        </w:rPr>
        <w:t>Author:</w:t>
      </w:r>
    </w:p>
    <w:p w14:paraId="56526E7D" w14:textId="77777777" w:rsidR="00384E35" w:rsidRPr="00384E35" w:rsidRDefault="00384E35" w:rsidP="00384E35">
      <w:pPr>
        <w:shd w:val="clear" w:color="auto" w:fill="FFFFFF"/>
        <w:spacing w:after="150"/>
        <w:ind w:left="720"/>
        <w:rPr>
          <w:rFonts w:asciiTheme="minorHAnsi" w:eastAsia="Times New Roman" w:hAnsiTheme="minorHAnsi" w:cs="Arial"/>
          <w:color w:val="484848"/>
          <w:sz w:val="22"/>
          <w:szCs w:val="22"/>
        </w:rPr>
      </w:pPr>
      <w:r w:rsidRPr="00384E35">
        <w:rPr>
          <w:rFonts w:asciiTheme="minorHAnsi" w:eastAsia="Times New Roman" w:hAnsiTheme="minorHAnsi" w:cs="Arial"/>
          <w:color w:val="484848"/>
          <w:sz w:val="22"/>
          <w:szCs w:val="22"/>
        </w:rPr>
        <w:t>American Psychiatric Association</w:t>
      </w:r>
    </w:p>
    <w:p w14:paraId="5B25B634" w14:textId="72A0E41E" w:rsidR="00384E35" w:rsidRPr="00384E35" w:rsidRDefault="00384E35" w:rsidP="00384E35">
      <w:pPr>
        <w:shd w:val="clear" w:color="auto" w:fill="FFFFFF"/>
        <w:ind w:left="720"/>
        <w:rPr>
          <w:rFonts w:asciiTheme="minorHAnsi" w:eastAsia="Times New Roman" w:hAnsiTheme="minorHAnsi" w:cs="Arial"/>
          <w:color w:val="000000" w:themeColor="text1"/>
          <w:sz w:val="22"/>
          <w:szCs w:val="22"/>
        </w:rPr>
      </w:pPr>
      <w:r w:rsidRPr="00384E35">
        <w:rPr>
          <w:rFonts w:asciiTheme="minorHAnsi" w:eastAsia="Times New Roman" w:hAnsiTheme="minorHAnsi" w:cs="Arial"/>
          <w:color w:val="000000" w:themeColor="text1"/>
          <w:sz w:val="22"/>
          <w:szCs w:val="22"/>
        </w:rPr>
        <w:t>ISBN:9780890425558</w:t>
      </w:r>
    </w:p>
    <w:p w14:paraId="3589DFA1" w14:textId="215C51FB" w:rsidR="00384E35" w:rsidRPr="00384E35" w:rsidRDefault="00384E35" w:rsidP="00384E35">
      <w:pPr>
        <w:shd w:val="clear" w:color="auto" w:fill="FFFFFF"/>
        <w:ind w:left="240" w:firstLine="480"/>
        <w:rPr>
          <w:rFonts w:asciiTheme="minorHAnsi" w:eastAsia="Times New Roman" w:hAnsiTheme="minorHAnsi" w:cs="Arial"/>
          <w:color w:val="000000" w:themeColor="text1"/>
          <w:sz w:val="22"/>
          <w:szCs w:val="22"/>
        </w:rPr>
      </w:pPr>
      <w:bookmarkStart w:id="8" w:name="_GoBack"/>
      <w:bookmarkEnd w:id="8"/>
      <w:r w:rsidRPr="00384E35">
        <w:rPr>
          <w:rFonts w:asciiTheme="minorHAnsi" w:eastAsia="Times New Roman" w:hAnsiTheme="minorHAnsi" w:cs="Arial"/>
          <w:color w:val="000000" w:themeColor="text1"/>
          <w:sz w:val="22"/>
          <w:szCs w:val="22"/>
        </w:rPr>
        <w:t>Publication Date:05/22/2013</w:t>
      </w:r>
    </w:p>
    <w:p w14:paraId="28DAAD70" w14:textId="6DC1C00E" w:rsidR="00384E35" w:rsidRPr="00384E35" w:rsidRDefault="00384E35" w:rsidP="00384E35">
      <w:pPr>
        <w:shd w:val="clear" w:color="auto" w:fill="FFFFFF"/>
        <w:ind w:left="360" w:firstLine="360"/>
        <w:rPr>
          <w:rFonts w:asciiTheme="minorHAnsi" w:eastAsia="Times New Roman" w:hAnsiTheme="minorHAnsi" w:cs="Arial"/>
          <w:color w:val="000000" w:themeColor="text1"/>
          <w:sz w:val="22"/>
          <w:szCs w:val="22"/>
        </w:rPr>
      </w:pPr>
      <w:proofErr w:type="spellStart"/>
      <w:r w:rsidRPr="00384E35">
        <w:rPr>
          <w:rFonts w:asciiTheme="minorHAnsi" w:eastAsia="Times New Roman" w:hAnsiTheme="minorHAnsi" w:cs="Arial"/>
          <w:color w:val="000000" w:themeColor="text1"/>
          <w:sz w:val="22"/>
          <w:szCs w:val="22"/>
        </w:rPr>
        <w:t>Publisher:American</w:t>
      </w:r>
      <w:proofErr w:type="spellEnd"/>
      <w:r w:rsidRPr="00384E35">
        <w:rPr>
          <w:rFonts w:asciiTheme="minorHAnsi" w:eastAsia="Times New Roman" w:hAnsiTheme="minorHAnsi" w:cs="Arial"/>
          <w:color w:val="000000" w:themeColor="text1"/>
          <w:sz w:val="22"/>
          <w:szCs w:val="22"/>
        </w:rPr>
        <w:t xml:space="preserve"> Psychiatric Publishing, Incorporated</w:t>
      </w:r>
    </w:p>
    <w:p w14:paraId="049A7436" w14:textId="77777777" w:rsidR="00EA4E44" w:rsidRPr="00384E35" w:rsidRDefault="00EA4E44" w:rsidP="00EA4E44">
      <w:pPr>
        <w:rPr>
          <w:rFonts w:asciiTheme="minorHAnsi" w:hAnsiTheme="minorHAnsi"/>
          <w:color w:val="000000" w:themeColor="text1"/>
          <w:sz w:val="22"/>
          <w:szCs w:val="22"/>
        </w:rPr>
      </w:pPr>
    </w:p>
    <w:p w14:paraId="3468E14F" w14:textId="700DAA02" w:rsidR="00EA4E44" w:rsidRPr="00384E35" w:rsidRDefault="00EA4E44" w:rsidP="00EA4E44">
      <w:pPr>
        <w:rPr>
          <w:rFonts w:asciiTheme="minorHAnsi" w:hAnsiTheme="minorHAnsi"/>
          <w:sz w:val="22"/>
          <w:szCs w:val="22"/>
        </w:rPr>
      </w:pPr>
      <w:r w:rsidRPr="00384E35">
        <w:rPr>
          <w:rFonts w:asciiTheme="minorHAnsi" w:hAnsiTheme="minorHAnsi"/>
          <w:sz w:val="22"/>
          <w:szCs w:val="22"/>
        </w:rPr>
        <w:t xml:space="preserve">          2) The Complete Adult Psychotherapy Treatment Planner, </w:t>
      </w:r>
      <w:r w:rsidR="000D7CE9" w:rsidRPr="00384E35">
        <w:rPr>
          <w:rFonts w:asciiTheme="minorHAnsi" w:hAnsiTheme="minorHAnsi"/>
          <w:sz w:val="22"/>
          <w:szCs w:val="22"/>
        </w:rPr>
        <w:t>7</w:t>
      </w:r>
      <w:r w:rsidRPr="00384E35">
        <w:rPr>
          <w:rFonts w:asciiTheme="minorHAnsi" w:hAnsiTheme="minorHAnsi"/>
          <w:sz w:val="22"/>
          <w:szCs w:val="22"/>
          <w:vertAlign w:val="superscript"/>
        </w:rPr>
        <w:t>th</w:t>
      </w:r>
      <w:r w:rsidRPr="00384E35">
        <w:rPr>
          <w:rFonts w:asciiTheme="minorHAnsi" w:hAnsiTheme="minorHAnsi"/>
          <w:sz w:val="22"/>
          <w:szCs w:val="22"/>
        </w:rPr>
        <w:t xml:space="preserve"> Edition.</w:t>
      </w:r>
    </w:p>
    <w:p w14:paraId="58EFF606" w14:textId="54A18C91" w:rsidR="00384E35" w:rsidRPr="00384E35" w:rsidRDefault="00384E35" w:rsidP="00384E35">
      <w:pPr>
        <w:shd w:val="clear" w:color="auto" w:fill="FFFFFF"/>
        <w:ind w:firstLine="720"/>
        <w:rPr>
          <w:rFonts w:asciiTheme="minorHAnsi" w:eastAsia="Times New Roman" w:hAnsiTheme="minorHAnsi" w:cs="Arial"/>
          <w:color w:val="000000" w:themeColor="text1"/>
          <w:sz w:val="22"/>
          <w:szCs w:val="22"/>
        </w:rPr>
      </w:pPr>
      <w:proofErr w:type="spellStart"/>
      <w:r w:rsidRPr="00384E35">
        <w:rPr>
          <w:rFonts w:asciiTheme="minorHAnsi" w:eastAsia="Times New Roman" w:hAnsiTheme="minorHAnsi" w:cs="Arial"/>
          <w:color w:val="000000" w:themeColor="text1"/>
          <w:sz w:val="22"/>
          <w:szCs w:val="22"/>
        </w:rPr>
        <w:t>Author:Arthur</w:t>
      </w:r>
      <w:proofErr w:type="spellEnd"/>
      <w:r w:rsidRPr="00384E35">
        <w:rPr>
          <w:rFonts w:asciiTheme="minorHAnsi" w:eastAsia="Times New Roman" w:hAnsiTheme="minorHAnsi" w:cs="Arial"/>
          <w:color w:val="000000" w:themeColor="text1"/>
          <w:sz w:val="22"/>
          <w:szCs w:val="22"/>
        </w:rPr>
        <w:t xml:space="preserve"> E. </w:t>
      </w:r>
      <w:proofErr w:type="spellStart"/>
      <w:r w:rsidRPr="00384E35">
        <w:rPr>
          <w:rFonts w:asciiTheme="minorHAnsi" w:eastAsia="Times New Roman" w:hAnsiTheme="minorHAnsi" w:cs="Arial"/>
          <w:color w:val="000000" w:themeColor="text1"/>
          <w:sz w:val="22"/>
          <w:szCs w:val="22"/>
        </w:rPr>
        <w:t>Jongsma</w:t>
      </w:r>
      <w:proofErr w:type="spellEnd"/>
      <w:r w:rsidRPr="00384E35">
        <w:rPr>
          <w:rFonts w:asciiTheme="minorHAnsi" w:eastAsia="Times New Roman" w:hAnsiTheme="minorHAnsi" w:cs="Arial"/>
          <w:color w:val="000000" w:themeColor="text1"/>
          <w:sz w:val="22"/>
          <w:szCs w:val="22"/>
        </w:rPr>
        <w:t xml:space="preserve"> Jr., L. Mark Peterson, Timothy J. Bruce</w:t>
      </w:r>
    </w:p>
    <w:p w14:paraId="02DCDD1C" w14:textId="549A79A8" w:rsidR="00384E35" w:rsidRPr="00384E35" w:rsidRDefault="00384E35" w:rsidP="00384E35">
      <w:pPr>
        <w:shd w:val="clear" w:color="auto" w:fill="FFFFFF"/>
        <w:ind w:left="120" w:firstLine="600"/>
        <w:rPr>
          <w:rFonts w:asciiTheme="minorHAnsi" w:eastAsia="Times New Roman" w:hAnsiTheme="minorHAnsi" w:cs="Arial"/>
          <w:color w:val="000000" w:themeColor="text1"/>
          <w:sz w:val="22"/>
          <w:szCs w:val="22"/>
        </w:rPr>
      </w:pPr>
      <w:r w:rsidRPr="00384E35">
        <w:rPr>
          <w:rFonts w:asciiTheme="minorHAnsi" w:eastAsia="Times New Roman" w:hAnsiTheme="minorHAnsi" w:cs="Arial"/>
          <w:color w:val="000000" w:themeColor="text1"/>
          <w:sz w:val="22"/>
          <w:szCs w:val="22"/>
        </w:rPr>
        <w:t>ISBN:9781118067864</w:t>
      </w:r>
    </w:p>
    <w:p w14:paraId="2446A311" w14:textId="4539F9D9" w:rsidR="00384E35" w:rsidRPr="00384E35" w:rsidRDefault="00384E35" w:rsidP="00384E35">
      <w:pPr>
        <w:shd w:val="clear" w:color="auto" w:fill="FFFFFF"/>
        <w:ind w:left="240" w:firstLine="480"/>
        <w:rPr>
          <w:rFonts w:asciiTheme="minorHAnsi" w:eastAsia="Times New Roman" w:hAnsiTheme="minorHAnsi" w:cs="Arial"/>
          <w:color w:val="000000" w:themeColor="text1"/>
          <w:sz w:val="22"/>
          <w:szCs w:val="22"/>
        </w:rPr>
      </w:pPr>
      <w:r w:rsidRPr="00384E35">
        <w:rPr>
          <w:rFonts w:asciiTheme="minorHAnsi" w:eastAsia="Times New Roman" w:hAnsiTheme="minorHAnsi" w:cs="Arial"/>
          <w:color w:val="000000" w:themeColor="text1"/>
          <w:sz w:val="22"/>
          <w:szCs w:val="22"/>
        </w:rPr>
        <w:t>Publication Date:01/28/2014</w:t>
      </w:r>
    </w:p>
    <w:p w14:paraId="74C214B6" w14:textId="5C32CF2D" w:rsidR="00384E35" w:rsidRPr="00384E35" w:rsidRDefault="00384E35" w:rsidP="00384E35">
      <w:pPr>
        <w:shd w:val="clear" w:color="auto" w:fill="FFFFFF"/>
        <w:ind w:left="720"/>
        <w:rPr>
          <w:rFonts w:asciiTheme="minorHAnsi" w:eastAsia="Times New Roman" w:hAnsiTheme="minorHAnsi" w:cs="Arial"/>
          <w:color w:val="000000" w:themeColor="text1"/>
          <w:sz w:val="22"/>
          <w:szCs w:val="22"/>
        </w:rPr>
      </w:pPr>
      <w:proofErr w:type="spellStart"/>
      <w:r w:rsidRPr="00384E35">
        <w:rPr>
          <w:rFonts w:asciiTheme="minorHAnsi" w:eastAsia="Times New Roman" w:hAnsiTheme="minorHAnsi" w:cs="Arial"/>
          <w:color w:val="000000" w:themeColor="text1"/>
          <w:sz w:val="22"/>
          <w:szCs w:val="22"/>
        </w:rPr>
        <w:t>Publisher:</w:t>
      </w:r>
      <w:r w:rsidRPr="00384E35">
        <w:rPr>
          <w:rFonts w:ascii="Arial" w:eastAsia="Times New Roman" w:hAnsi="Arial" w:cs="Arial"/>
          <w:color w:val="484848"/>
          <w:sz w:val="22"/>
          <w:szCs w:val="22"/>
        </w:rPr>
        <w:t>Wiley</w:t>
      </w:r>
      <w:proofErr w:type="spellEnd"/>
    </w:p>
    <w:p w14:paraId="3CF1C9EE" w14:textId="77777777" w:rsidR="00384E35" w:rsidRPr="00384E35" w:rsidRDefault="00384E35" w:rsidP="00EA4E44">
      <w:pPr>
        <w:rPr>
          <w:rFonts w:asciiTheme="minorHAnsi" w:hAnsiTheme="minorHAnsi"/>
          <w:sz w:val="22"/>
          <w:szCs w:val="22"/>
        </w:rPr>
      </w:pPr>
    </w:p>
    <w:p w14:paraId="36985530" w14:textId="4C285936" w:rsidR="00EA4E44" w:rsidRPr="00384E35" w:rsidRDefault="00EA4E44" w:rsidP="00EA4E44">
      <w:pPr>
        <w:rPr>
          <w:rFonts w:asciiTheme="minorHAnsi" w:hAnsiTheme="minorHAnsi"/>
          <w:sz w:val="22"/>
          <w:szCs w:val="22"/>
        </w:rPr>
      </w:pPr>
      <w:r w:rsidRPr="00384E35">
        <w:rPr>
          <w:rFonts w:asciiTheme="minorHAnsi" w:hAnsiTheme="minorHAnsi"/>
          <w:sz w:val="22"/>
          <w:szCs w:val="22"/>
        </w:rPr>
        <w:t xml:space="preserve">          3) Clinicians Thesaurus</w:t>
      </w:r>
      <w:r w:rsidR="000D7CE9" w:rsidRPr="00384E35">
        <w:rPr>
          <w:rFonts w:asciiTheme="minorHAnsi" w:hAnsiTheme="minorHAnsi"/>
          <w:sz w:val="22"/>
          <w:szCs w:val="22"/>
        </w:rPr>
        <w:t xml:space="preserve"> 8</w:t>
      </w:r>
      <w:r w:rsidR="000D7CE9" w:rsidRPr="00384E35">
        <w:rPr>
          <w:rFonts w:asciiTheme="minorHAnsi" w:hAnsiTheme="minorHAnsi"/>
          <w:sz w:val="22"/>
          <w:szCs w:val="22"/>
          <w:vertAlign w:val="superscript"/>
        </w:rPr>
        <w:t>th</w:t>
      </w:r>
      <w:r w:rsidR="000D7CE9" w:rsidRPr="00384E35">
        <w:rPr>
          <w:rFonts w:asciiTheme="minorHAnsi" w:hAnsiTheme="minorHAnsi"/>
          <w:sz w:val="22"/>
          <w:szCs w:val="22"/>
        </w:rPr>
        <w:t xml:space="preserve"> edition</w:t>
      </w:r>
    </w:p>
    <w:p w14:paraId="4A809AB7" w14:textId="2E31147C" w:rsidR="00384E35" w:rsidRPr="00384E35" w:rsidRDefault="00384E35" w:rsidP="00384E35">
      <w:pPr>
        <w:shd w:val="clear" w:color="auto" w:fill="FFFFFF"/>
        <w:ind w:firstLine="720"/>
        <w:rPr>
          <w:rFonts w:asciiTheme="minorHAnsi" w:eastAsia="Times New Roman" w:hAnsiTheme="minorHAnsi" w:cs="Arial"/>
          <w:color w:val="000000" w:themeColor="text1"/>
          <w:sz w:val="22"/>
          <w:szCs w:val="22"/>
        </w:rPr>
      </w:pPr>
      <w:proofErr w:type="spellStart"/>
      <w:r w:rsidRPr="00384E35">
        <w:rPr>
          <w:rFonts w:asciiTheme="minorHAnsi" w:eastAsia="Times New Roman" w:hAnsiTheme="minorHAnsi" w:cs="Arial"/>
          <w:color w:val="000000" w:themeColor="text1"/>
          <w:sz w:val="22"/>
          <w:szCs w:val="22"/>
        </w:rPr>
        <w:t>Author:ZUCKERMAN</w:t>
      </w:r>
      <w:proofErr w:type="spellEnd"/>
    </w:p>
    <w:p w14:paraId="48598404" w14:textId="2BEBA3FA" w:rsidR="00384E35" w:rsidRPr="00384E35" w:rsidRDefault="00384E35" w:rsidP="00384E35">
      <w:pPr>
        <w:shd w:val="clear" w:color="auto" w:fill="FFFFFF"/>
        <w:ind w:left="120" w:firstLine="600"/>
        <w:rPr>
          <w:rFonts w:asciiTheme="minorHAnsi" w:eastAsia="Times New Roman" w:hAnsiTheme="minorHAnsi" w:cs="Arial"/>
          <w:color w:val="000000" w:themeColor="text1"/>
          <w:sz w:val="22"/>
          <w:szCs w:val="22"/>
        </w:rPr>
      </w:pPr>
      <w:r w:rsidRPr="00384E35">
        <w:rPr>
          <w:rFonts w:asciiTheme="minorHAnsi" w:eastAsia="Times New Roman" w:hAnsiTheme="minorHAnsi" w:cs="Arial"/>
          <w:color w:val="000000" w:themeColor="text1"/>
          <w:sz w:val="22"/>
          <w:szCs w:val="22"/>
        </w:rPr>
        <w:t>ISBN:9781462538805</w:t>
      </w:r>
    </w:p>
    <w:p w14:paraId="4592DCE5" w14:textId="029647DE" w:rsidR="00384E35" w:rsidRPr="00384E35" w:rsidRDefault="00384E35" w:rsidP="00384E35">
      <w:pPr>
        <w:shd w:val="clear" w:color="auto" w:fill="FFFFFF"/>
        <w:spacing w:after="150"/>
        <w:ind w:firstLine="720"/>
        <w:rPr>
          <w:rFonts w:asciiTheme="minorHAnsi" w:eastAsia="Times New Roman" w:hAnsiTheme="minorHAnsi" w:cs="Arial"/>
          <w:color w:val="000000" w:themeColor="text1"/>
          <w:sz w:val="22"/>
          <w:szCs w:val="22"/>
        </w:rPr>
      </w:pPr>
      <w:r w:rsidRPr="00384E35">
        <w:rPr>
          <w:rFonts w:asciiTheme="minorHAnsi" w:eastAsia="Times New Roman" w:hAnsiTheme="minorHAnsi" w:cs="Arial"/>
          <w:color w:val="000000" w:themeColor="text1"/>
          <w:sz w:val="22"/>
          <w:szCs w:val="22"/>
        </w:rPr>
        <w:t>-</w:t>
      </w:r>
      <w:proofErr w:type="spellStart"/>
      <w:r w:rsidRPr="00384E35">
        <w:rPr>
          <w:rFonts w:asciiTheme="minorHAnsi" w:eastAsia="Times New Roman" w:hAnsiTheme="minorHAnsi" w:cs="Arial"/>
          <w:color w:val="000000" w:themeColor="text1"/>
          <w:sz w:val="22"/>
          <w:szCs w:val="22"/>
        </w:rPr>
        <w:t>Publisher:GUILFORD</w:t>
      </w:r>
      <w:proofErr w:type="spellEnd"/>
    </w:p>
    <w:p w14:paraId="2442C6EB" w14:textId="77777777" w:rsidR="00384E35" w:rsidRPr="00384E35" w:rsidRDefault="00384E35" w:rsidP="00EA4E44">
      <w:pPr>
        <w:rPr>
          <w:rFonts w:asciiTheme="minorHAnsi" w:hAnsiTheme="minorHAnsi"/>
          <w:sz w:val="22"/>
          <w:szCs w:val="22"/>
        </w:rPr>
      </w:pPr>
    </w:p>
    <w:p w14:paraId="0D08E2D7" w14:textId="77777777" w:rsidR="00EA4E44" w:rsidRPr="00384E35" w:rsidRDefault="00EA4E44" w:rsidP="00EA4E44">
      <w:pPr>
        <w:rPr>
          <w:rFonts w:asciiTheme="minorHAnsi" w:hAnsiTheme="minorHAnsi"/>
          <w:sz w:val="22"/>
          <w:szCs w:val="22"/>
        </w:rPr>
      </w:pPr>
    </w:p>
    <w:p w14:paraId="28F301C3" w14:textId="77777777" w:rsidR="00B53CC8" w:rsidRPr="00384E35" w:rsidRDefault="00E52843" w:rsidP="00E52843">
      <w:pPr>
        <w:pStyle w:val="Heading3"/>
        <w:rPr>
          <w:rFonts w:asciiTheme="minorHAnsi" w:hAnsiTheme="minorHAnsi" w:cs="Times New Roman"/>
          <w:b w:val="0"/>
          <w:color w:val="000000" w:themeColor="text1"/>
          <w:sz w:val="22"/>
          <w:szCs w:val="22"/>
        </w:rPr>
      </w:pPr>
      <w:r w:rsidRPr="00384E35">
        <w:rPr>
          <w:rFonts w:asciiTheme="minorHAnsi" w:hAnsiTheme="minorHAnsi" w:cs="Times New Roman"/>
          <w:b w:val="0"/>
          <w:color w:val="000000" w:themeColor="text1"/>
          <w:sz w:val="22"/>
          <w:szCs w:val="22"/>
        </w:rPr>
        <w:t xml:space="preserve"> </w:t>
      </w:r>
    </w:p>
    <w:p w14:paraId="0D975D66" w14:textId="77777777" w:rsidR="00E52843" w:rsidRPr="00384E35" w:rsidRDefault="00E52843" w:rsidP="00E52843">
      <w:pPr>
        <w:pStyle w:val="Heading3"/>
        <w:rPr>
          <w:rFonts w:asciiTheme="minorHAnsi" w:hAnsiTheme="minorHAnsi" w:cs="Times New Roman"/>
          <w:color w:val="000000" w:themeColor="text1"/>
          <w:sz w:val="22"/>
          <w:szCs w:val="22"/>
        </w:rPr>
      </w:pPr>
      <w:r w:rsidRPr="00384E35">
        <w:rPr>
          <w:rFonts w:asciiTheme="minorHAnsi" w:hAnsiTheme="minorHAnsi" w:cs="Times New Roman"/>
          <w:color w:val="000000" w:themeColor="text1"/>
          <w:sz w:val="22"/>
          <w:szCs w:val="22"/>
        </w:rPr>
        <w:t xml:space="preserve">Course Website: </w:t>
      </w:r>
      <w:hyperlink r:id="rId9" w:history="1">
        <w:r w:rsidRPr="00384E35">
          <w:rPr>
            <w:rStyle w:val="Hyperlink"/>
            <w:rFonts w:asciiTheme="minorHAnsi" w:hAnsiTheme="minorHAnsi"/>
            <w:sz w:val="22"/>
            <w:szCs w:val="22"/>
          </w:rPr>
          <w:t>CANVAS</w:t>
        </w:r>
      </w:hyperlink>
    </w:p>
    <w:p w14:paraId="02E6D771" w14:textId="77777777" w:rsidR="00E52843" w:rsidRPr="00384E35" w:rsidRDefault="00E52843" w:rsidP="00E52843">
      <w:pPr>
        <w:pStyle w:val="Heading3"/>
        <w:rPr>
          <w:rFonts w:asciiTheme="minorHAnsi" w:hAnsiTheme="minorHAnsi" w:cs="Times New Roman"/>
          <w:color w:val="000000" w:themeColor="text1"/>
          <w:sz w:val="22"/>
          <w:szCs w:val="22"/>
        </w:rPr>
      </w:pPr>
      <w:r w:rsidRPr="00384E35">
        <w:rPr>
          <w:rFonts w:asciiTheme="minorHAnsi" w:hAnsiTheme="minorHAnsi" w:cs="Times New Roman"/>
          <w:color w:val="000000" w:themeColor="text1"/>
          <w:sz w:val="22"/>
          <w:szCs w:val="22"/>
        </w:rPr>
        <w:t>Technical Assistance for Canvas Users:</w:t>
      </w:r>
    </w:p>
    <w:p w14:paraId="6CE3C52B" w14:textId="77777777" w:rsidR="00E52843" w:rsidRPr="00384E35" w:rsidRDefault="00E52843" w:rsidP="00E52843">
      <w:pPr>
        <w:pStyle w:val="NoSpacing"/>
        <w:numPr>
          <w:ilvl w:val="0"/>
          <w:numId w:val="3"/>
        </w:numPr>
        <w:rPr>
          <w:rFonts w:asciiTheme="minorHAnsi" w:hAnsiTheme="minorHAnsi" w:cs="Times New Roman"/>
          <w:color w:val="000000" w:themeColor="text1"/>
        </w:rPr>
      </w:pPr>
      <w:r w:rsidRPr="00384E35">
        <w:rPr>
          <w:rFonts w:asciiTheme="minorHAnsi" w:hAnsiTheme="minorHAnsi" w:cs="Times New Roman"/>
          <w:color w:val="000000" w:themeColor="text1"/>
          <w:shd w:val="clear" w:color="auto" w:fill="FFFFFF"/>
        </w:rPr>
        <w:t xml:space="preserve">Search for help on specific topics or get tips in </w:t>
      </w:r>
      <w:hyperlink r:id="rId10" w:history="1">
        <w:r w:rsidRPr="00384E35">
          <w:rPr>
            <w:rStyle w:val="Hyperlink"/>
            <w:rFonts w:asciiTheme="minorHAnsi" w:hAnsiTheme="minorHAnsi"/>
            <w:color w:val="000000" w:themeColor="text1"/>
            <w:shd w:val="clear" w:color="auto" w:fill="FFFFFF"/>
          </w:rPr>
          <w:t>Canvas Students</w:t>
        </w:r>
      </w:hyperlink>
    </w:p>
    <w:p w14:paraId="790FE886" w14:textId="77777777" w:rsidR="00E52843" w:rsidRPr="00384E35" w:rsidRDefault="00E52843" w:rsidP="00E52843">
      <w:pPr>
        <w:pStyle w:val="NoSpacing"/>
        <w:numPr>
          <w:ilvl w:val="0"/>
          <w:numId w:val="3"/>
        </w:numPr>
        <w:rPr>
          <w:rFonts w:asciiTheme="minorHAnsi" w:hAnsiTheme="minorHAnsi" w:cs="Times New Roman"/>
          <w:color w:val="000000" w:themeColor="text1"/>
        </w:rPr>
      </w:pPr>
      <w:r w:rsidRPr="00384E35">
        <w:rPr>
          <w:rFonts w:asciiTheme="minorHAnsi" w:hAnsiTheme="minorHAnsi" w:cs="Times New Roman"/>
          <w:color w:val="000000" w:themeColor="text1"/>
          <w:shd w:val="clear" w:color="auto" w:fill="FFFFFF"/>
        </w:rPr>
        <w:t> </w:t>
      </w:r>
      <w:hyperlink r:id="rId11" w:history="1">
        <w:r w:rsidRPr="00384E35">
          <w:rPr>
            <w:rStyle w:val="Hyperlink"/>
            <w:rFonts w:asciiTheme="minorHAnsi" w:hAnsiTheme="minorHAnsi"/>
            <w:color w:val="000000" w:themeColor="text1"/>
            <w:shd w:val="clear" w:color="auto" w:fill="FFFFFF"/>
          </w:rPr>
          <w:t>Live chat with Canvas Support for students</w:t>
        </w:r>
      </w:hyperlink>
    </w:p>
    <w:p w14:paraId="72584ECB" w14:textId="77777777" w:rsidR="00E52843" w:rsidRPr="00384E35" w:rsidRDefault="00E52843" w:rsidP="00E52843">
      <w:pPr>
        <w:pStyle w:val="NoSpacing"/>
        <w:numPr>
          <w:ilvl w:val="0"/>
          <w:numId w:val="3"/>
        </w:numPr>
        <w:rPr>
          <w:rFonts w:asciiTheme="minorHAnsi" w:hAnsiTheme="minorHAnsi" w:cs="Times New Roman"/>
          <w:color w:val="000000" w:themeColor="text1"/>
        </w:rPr>
      </w:pPr>
      <w:r w:rsidRPr="00384E35">
        <w:rPr>
          <w:rFonts w:asciiTheme="minorHAnsi" w:hAnsiTheme="minorHAnsi" w:cs="Times New Roman"/>
          <w:color w:val="000000" w:themeColor="text1"/>
          <w:shd w:val="clear" w:color="auto" w:fill="FFFFFF"/>
        </w:rPr>
        <w:t>Canvas Support Hotline for students:  +1-833-209-6111</w:t>
      </w:r>
    </w:p>
    <w:p w14:paraId="40D3B429" w14:textId="77777777" w:rsidR="00E52843" w:rsidRPr="00384E35" w:rsidRDefault="00E52843" w:rsidP="00E52843">
      <w:pPr>
        <w:pStyle w:val="NoSpacing"/>
        <w:numPr>
          <w:ilvl w:val="0"/>
          <w:numId w:val="3"/>
        </w:numPr>
        <w:rPr>
          <w:rFonts w:asciiTheme="minorHAnsi" w:hAnsiTheme="minorHAnsi" w:cs="Times New Roman"/>
          <w:color w:val="000000" w:themeColor="text1"/>
          <w:shd w:val="clear" w:color="auto" w:fill="FFFFFF"/>
        </w:rPr>
      </w:pPr>
      <w:r w:rsidRPr="00384E35">
        <w:rPr>
          <w:rFonts w:asciiTheme="minorHAnsi" w:hAnsiTheme="minorHAnsi" w:cs="Times New Roman"/>
          <w:color w:val="000000" w:themeColor="text1"/>
          <w:shd w:val="clear" w:color="auto" w:fill="FFFFFF"/>
        </w:rPr>
        <w:t xml:space="preserve">Watch this </w:t>
      </w:r>
      <w:hyperlink r:id="rId12" w:history="1">
        <w:r w:rsidRPr="00384E35">
          <w:rPr>
            <w:rStyle w:val="Hyperlink"/>
            <w:rFonts w:asciiTheme="minorHAnsi" w:hAnsiTheme="minorHAnsi"/>
            <w:color w:val="000000" w:themeColor="text1"/>
            <w:shd w:val="clear" w:color="auto" w:fill="FFFFFF"/>
          </w:rPr>
          <w:t>video to get you started</w:t>
        </w:r>
      </w:hyperlink>
      <w:r w:rsidRPr="00384E35">
        <w:rPr>
          <w:rFonts w:asciiTheme="minorHAnsi" w:hAnsiTheme="minorHAnsi" w:cs="Times New Roman"/>
          <w:color w:val="000000" w:themeColor="text1"/>
          <w:shd w:val="clear" w:color="auto" w:fill="FFFFFF"/>
        </w:rPr>
        <w:t xml:space="preserve"> </w:t>
      </w:r>
    </w:p>
    <w:p w14:paraId="14B370D3" w14:textId="77777777" w:rsidR="00E52843" w:rsidRPr="00384E35" w:rsidRDefault="003A1E6E" w:rsidP="00E52843">
      <w:pPr>
        <w:pStyle w:val="NoSpacing"/>
        <w:numPr>
          <w:ilvl w:val="0"/>
          <w:numId w:val="3"/>
        </w:numPr>
        <w:rPr>
          <w:rFonts w:asciiTheme="minorHAnsi" w:hAnsiTheme="minorHAnsi" w:cs="Times New Roman"/>
          <w:color w:val="000000" w:themeColor="text1"/>
          <w:shd w:val="clear" w:color="auto" w:fill="FFFFFF"/>
        </w:rPr>
      </w:pPr>
      <w:hyperlink r:id="rId13" w:anchor="jive_content_id_Students" w:history="1">
        <w:r w:rsidR="00E52843" w:rsidRPr="00384E35">
          <w:rPr>
            <w:rStyle w:val="Hyperlink"/>
            <w:rFonts w:asciiTheme="minorHAnsi" w:hAnsiTheme="minorHAnsi"/>
            <w:color w:val="000000" w:themeColor="text1"/>
            <w:shd w:val="clear" w:color="auto" w:fill="FFFFFF"/>
          </w:rPr>
          <w:t>Online tutorials</w:t>
        </w:r>
      </w:hyperlink>
      <w:r w:rsidR="00E52843" w:rsidRPr="00384E35">
        <w:rPr>
          <w:rFonts w:asciiTheme="minorHAnsi" w:hAnsiTheme="minorHAnsi" w:cs="Times New Roman"/>
          <w:color w:val="000000" w:themeColor="text1"/>
          <w:shd w:val="clear" w:color="auto" w:fill="FFFFFF"/>
        </w:rPr>
        <w:t>:  click on “Students” role to access tutorials</w:t>
      </w:r>
    </w:p>
    <w:p w14:paraId="42FBFFA8" w14:textId="77777777" w:rsidR="00E52843" w:rsidRPr="00384E35" w:rsidRDefault="00E52843" w:rsidP="00E52843">
      <w:pPr>
        <w:pStyle w:val="NoSpacing"/>
        <w:numPr>
          <w:ilvl w:val="0"/>
          <w:numId w:val="3"/>
        </w:numPr>
        <w:rPr>
          <w:rFonts w:asciiTheme="minorHAnsi" w:hAnsiTheme="minorHAnsi" w:cs="Times New Roman"/>
          <w:color w:val="000000" w:themeColor="text1"/>
        </w:rPr>
      </w:pPr>
      <w:r w:rsidRPr="00384E35">
        <w:rPr>
          <w:rFonts w:asciiTheme="minorHAnsi" w:hAnsiTheme="minorHAnsi" w:cs="Times New Roman"/>
          <w:color w:val="000000" w:themeColor="text1"/>
        </w:rPr>
        <w:t xml:space="preserve">Contact the </w:t>
      </w:r>
      <w:proofErr w:type="spellStart"/>
      <w:r w:rsidRPr="00384E35">
        <w:rPr>
          <w:rFonts w:asciiTheme="minorHAnsi" w:hAnsiTheme="minorHAnsi" w:cs="Times New Roman"/>
          <w:color w:val="000000" w:themeColor="text1"/>
        </w:rPr>
        <w:t>Chaminade</w:t>
      </w:r>
      <w:proofErr w:type="spellEnd"/>
      <w:r w:rsidRPr="00384E35">
        <w:rPr>
          <w:rFonts w:asciiTheme="minorHAnsi" w:hAnsiTheme="minorHAnsi" w:cs="Times New Roman"/>
          <w:color w:val="000000" w:themeColor="text1"/>
        </w:rPr>
        <w:t xml:space="preserve"> IT Helpdesk for technical issues:  </w:t>
      </w:r>
      <w:hyperlink r:id="rId14" w:history="1">
        <w:r w:rsidRPr="00384E35">
          <w:rPr>
            <w:rStyle w:val="Hyperlink"/>
            <w:rFonts w:asciiTheme="minorHAnsi" w:hAnsiTheme="minorHAnsi"/>
            <w:color w:val="000000" w:themeColor="text1"/>
          </w:rPr>
          <w:t>helpdesk@chaminade.edu</w:t>
        </w:r>
      </w:hyperlink>
      <w:r w:rsidRPr="00384E35">
        <w:rPr>
          <w:rFonts w:asciiTheme="minorHAnsi" w:hAnsiTheme="minorHAnsi" w:cs="Times New Roman"/>
          <w:color w:val="000000" w:themeColor="text1"/>
        </w:rPr>
        <w:t xml:space="preserve"> or cal</w:t>
      </w:r>
      <w:r w:rsidRPr="00384E35">
        <w:rPr>
          <w:rFonts w:asciiTheme="minorHAnsi" w:hAnsiTheme="minorHAnsi" w:cs="Times New Roman"/>
          <w:color w:val="000000" w:themeColor="text1"/>
          <w:shd w:val="clear" w:color="auto" w:fill="FFFFFF"/>
        </w:rPr>
        <w:t>l (808) 735-4855</w:t>
      </w:r>
    </w:p>
    <w:p w14:paraId="588BA1ED" w14:textId="77777777" w:rsidR="00E52843" w:rsidRPr="00384E35" w:rsidRDefault="00E52843" w:rsidP="00E52843">
      <w:pPr>
        <w:pStyle w:val="Heading3"/>
        <w:rPr>
          <w:rFonts w:asciiTheme="minorHAnsi" w:hAnsiTheme="minorHAnsi" w:cs="Times New Roman"/>
          <w:color w:val="000000" w:themeColor="text1"/>
          <w:sz w:val="22"/>
          <w:szCs w:val="22"/>
        </w:rPr>
      </w:pPr>
      <w:r w:rsidRPr="00384E35">
        <w:rPr>
          <w:rFonts w:asciiTheme="minorHAnsi" w:hAnsiTheme="minorHAnsi" w:cs="Times New Roman"/>
          <w:color w:val="000000" w:themeColor="text1"/>
          <w:sz w:val="22"/>
          <w:szCs w:val="22"/>
        </w:rPr>
        <w:t xml:space="preserve">Tutoring and Writing Services </w:t>
      </w:r>
    </w:p>
    <w:p w14:paraId="7FCFEF63" w14:textId="77777777" w:rsidR="00E52843" w:rsidRPr="00384E35" w:rsidRDefault="00E52843" w:rsidP="00E52843">
      <w:pPr>
        <w:rPr>
          <w:rFonts w:asciiTheme="minorHAnsi" w:hAnsiTheme="minorHAnsi"/>
          <w:color w:val="000000" w:themeColor="text1"/>
          <w:sz w:val="22"/>
          <w:szCs w:val="22"/>
        </w:rPr>
      </w:pPr>
      <w:proofErr w:type="spellStart"/>
      <w:r w:rsidRPr="00384E35">
        <w:rPr>
          <w:rFonts w:asciiTheme="minorHAnsi" w:hAnsiTheme="minorHAnsi"/>
          <w:color w:val="000000" w:themeColor="text1"/>
          <w:sz w:val="22"/>
          <w:szCs w:val="22"/>
        </w:rPr>
        <w:t>Chaminade</w:t>
      </w:r>
      <w:proofErr w:type="spellEnd"/>
      <w:r w:rsidRPr="00384E35">
        <w:rPr>
          <w:rFonts w:asciiTheme="minorHAnsi" w:hAnsiTheme="minorHAnsi"/>
          <w:color w:val="000000" w:themeColor="text1"/>
          <w:sz w:val="22"/>
          <w:szCs w:val="22"/>
        </w:rPr>
        <w:t xml:space="preserve"> is proud to offer free, one-on-one tutoring and writing assistance to all students. Tutoring and writing help is available on campus at </w:t>
      </w:r>
      <w:proofErr w:type="spellStart"/>
      <w:r w:rsidRPr="00384E35">
        <w:rPr>
          <w:rFonts w:asciiTheme="minorHAnsi" w:hAnsiTheme="minorHAnsi"/>
          <w:color w:val="000000" w:themeColor="text1"/>
          <w:sz w:val="22"/>
          <w:szCs w:val="22"/>
        </w:rPr>
        <w:t>Kōkua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ʻIke</w:t>
      </w:r>
      <w:proofErr w:type="spellEnd"/>
      <w:r w:rsidRPr="00384E35">
        <w:rPr>
          <w:rFonts w:asciiTheme="minorHAnsi" w:hAnsiTheme="minorHAnsi"/>
          <w:color w:val="000000" w:themeColor="text1"/>
          <w:sz w:val="22"/>
          <w:szCs w:val="22"/>
        </w:rPr>
        <w:t xml:space="preserve">: Center for Student Learning in a variety of subjects (including, but are not limited to: biology, chemistry, math, nursing, English, etc.) from trained Peer and Professional Tutors. Please check </w:t>
      </w:r>
      <w:proofErr w:type="spellStart"/>
      <w:r w:rsidRPr="00384E35">
        <w:rPr>
          <w:rFonts w:asciiTheme="minorHAnsi" w:hAnsiTheme="minorHAnsi"/>
          <w:color w:val="000000" w:themeColor="text1"/>
          <w:sz w:val="22"/>
          <w:szCs w:val="22"/>
        </w:rPr>
        <w:t>Kōkua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ʻIke’s</w:t>
      </w:r>
      <w:proofErr w:type="spellEnd"/>
      <w:r w:rsidRPr="00384E35">
        <w:rPr>
          <w:rFonts w:asciiTheme="minorHAnsi" w:hAnsiTheme="minorHAnsi"/>
          <w:color w:val="000000" w:themeColor="text1"/>
          <w:sz w:val="22"/>
          <w:szCs w:val="22"/>
        </w:rPr>
        <w:t xml:space="preserve"> website (</w:t>
      </w:r>
      <w:hyperlink r:id="rId15" w:tgtFrame="_blank" w:history="1">
        <w:r w:rsidRPr="00384E35">
          <w:rPr>
            <w:rStyle w:val="Hyperlink"/>
            <w:rFonts w:asciiTheme="minorHAnsi" w:hAnsiTheme="minorHAnsi"/>
            <w:color w:val="000000" w:themeColor="text1"/>
            <w:sz w:val="22"/>
            <w:szCs w:val="22"/>
          </w:rPr>
          <w:t>https://chaminade.edu/advising/kokua-ike/</w:t>
        </w:r>
      </w:hyperlink>
      <w:r w:rsidRPr="00384E35">
        <w:rPr>
          <w:rFonts w:asciiTheme="minorHAnsi" w:hAnsiTheme="minorHAnsi"/>
          <w:color w:val="000000" w:themeColor="text1"/>
          <w:sz w:val="22"/>
          <w:szCs w:val="22"/>
        </w:rPr>
        <w:t xml:space="preserve">) for the latest times, list of drop-in hours, and information on scheduling an appointment. Free online tutoring is also available via </w:t>
      </w:r>
      <w:r w:rsidRPr="00384E35">
        <w:rPr>
          <w:rFonts w:asciiTheme="minorHAnsi" w:hAnsiTheme="minorHAnsi"/>
          <w:color w:val="000000" w:themeColor="text1"/>
          <w:sz w:val="22"/>
          <w:szCs w:val="22"/>
          <w:lang w:val="haw-US"/>
        </w:rPr>
        <w:t>TutorMe</w:t>
      </w:r>
      <w:r w:rsidRPr="00384E35">
        <w:rPr>
          <w:rFonts w:asciiTheme="minorHAnsi" w:hAnsiTheme="minorHAnsi"/>
          <w:color w:val="000000" w:themeColor="text1"/>
          <w:sz w:val="22"/>
          <w:szCs w:val="22"/>
        </w:rPr>
        <w:t xml:space="preserve">. </w:t>
      </w:r>
      <w:r w:rsidRPr="00384E35">
        <w:rPr>
          <w:rFonts w:asciiTheme="minorHAnsi" w:hAnsiTheme="minorHAnsi"/>
          <w:color w:val="000000" w:themeColor="text1"/>
          <w:sz w:val="22"/>
          <w:szCs w:val="22"/>
          <w:lang w:val="haw-US"/>
        </w:rPr>
        <w:t xml:space="preserve">Tutor Me </w:t>
      </w:r>
      <w:r w:rsidRPr="00384E35">
        <w:rPr>
          <w:rFonts w:asciiTheme="minorHAnsi" w:hAnsiTheme="minorHAnsi"/>
          <w:color w:val="000000" w:themeColor="text1"/>
          <w:sz w:val="22"/>
          <w:szCs w:val="22"/>
        </w:rPr>
        <w:t xml:space="preserve">can be accessed 24/7 from your Canvas account. Simply click Account – Notifications – </w:t>
      </w:r>
      <w:r w:rsidRPr="00384E35">
        <w:rPr>
          <w:rFonts w:asciiTheme="minorHAnsi" w:hAnsiTheme="minorHAnsi"/>
          <w:color w:val="000000" w:themeColor="text1"/>
          <w:sz w:val="22"/>
          <w:szCs w:val="22"/>
          <w:lang w:val="haw-US"/>
        </w:rPr>
        <w:t>TutorMe</w:t>
      </w:r>
      <w:r w:rsidRPr="00384E35">
        <w:rPr>
          <w:rFonts w:asciiTheme="minorHAnsi" w:hAnsiTheme="minorHAnsi"/>
          <w:color w:val="000000" w:themeColor="text1"/>
          <w:sz w:val="22"/>
          <w:szCs w:val="22"/>
        </w:rPr>
        <w:t xml:space="preserve">. For more information, please contact </w:t>
      </w:r>
      <w:proofErr w:type="spellStart"/>
      <w:r w:rsidRPr="00384E35">
        <w:rPr>
          <w:rFonts w:asciiTheme="minorHAnsi" w:hAnsiTheme="minorHAnsi"/>
          <w:color w:val="000000" w:themeColor="text1"/>
          <w:sz w:val="22"/>
          <w:szCs w:val="22"/>
        </w:rPr>
        <w:t>Kōkua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ʻIke</w:t>
      </w:r>
      <w:proofErr w:type="spellEnd"/>
      <w:r w:rsidRPr="00384E35">
        <w:rPr>
          <w:rFonts w:asciiTheme="minorHAnsi" w:hAnsiTheme="minorHAnsi"/>
          <w:color w:val="000000" w:themeColor="text1"/>
          <w:sz w:val="22"/>
          <w:szCs w:val="22"/>
        </w:rPr>
        <w:t xml:space="preserve"> at </w:t>
      </w:r>
      <w:hyperlink r:id="rId16" w:tgtFrame="_blank" w:history="1">
        <w:r w:rsidRPr="00384E35">
          <w:rPr>
            <w:rStyle w:val="Hyperlink"/>
            <w:rFonts w:asciiTheme="minorHAnsi" w:hAnsiTheme="minorHAnsi"/>
            <w:color w:val="000000" w:themeColor="text1"/>
            <w:sz w:val="22"/>
            <w:szCs w:val="22"/>
          </w:rPr>
          <w:t>tutoring@chaminade.edu</w:t>
        </w:r>
      </w:hyperlink>
      <w:r w:rsidRPr="00384E35">
        <w:rPr>
          <w:rFonts w:asciiTheme="minorHAnsi" w:hAnsiTheme="minorHAnsi"/>
          <w:color w:val="000000" w:themeColor="text1"/>
          <w:sz w:val="22"/>
          <w:szCs w:val="22"/>
        </w:rPr>
        <w:t> or 808-739-8305.</w:t>
      </w:r>
    </w:p>
    <w:p w14:paraId="671FB78D" w14:textId="77777777" w:rsidR="00E52843" w:rsidRPr="00384E35" w:rsidRDefault="00E52843" w:rsidP="00E52843">
      <w:pPr>
        <w:rPr>
          <w:rFonts w:asciiTheme="minorHAnsi" w:eastAsia="Calibri" w:hAnsiTheme="minorHAnsi"/>
          <w:b/>
          <w:color w:val="000000" w:themeColor="text1"/>
          <w:sz w:val="22"/>
          <w:szCs w:val="22"/>
        </w:rPr>
      </w:pPr>
    </w:p>
    <w:p w14:paraId="46D18F8A" w14:textId="77777777" w:rsidR="00E52843" w:rsidRPr="00384E35" w:rsidRDefault="00E52843" w:rsidP="00E52843">
      <w:pPr>
        <w:rPr>
          <w:rFonts w:asciiTheme="minorHAnsi" w:eastAsia="Times New Roman" w:hAnsiTheme="minorHAnsi"/>
          <w:b/>
          <w:sz w:val="22"/>
          <w:szCs w:val="22"/>
        </w:rPr>
      </w:pPr>
      <w:r w:rsidRPr="00384E35">
        <w:rPr>
          <w:rFonts w:asciiTheme="minorHAnsi" w:eastAsia="Times New Roman" w:hAnsiTheme="minorHAnsi"/>
          <w:b/>
          <w:sz w:val="22"/>
          <w:szCs w:val="22"/>
        </w:rPr>
        <w:t xml:space="preserve">ASSESSMENT </w:t>
      </w:r>
    </w:p>
    <w:p w14:paraId="4510FC9A" w14:textId="77777777" w:rsidR="00BB500A" w:rsidRPr="00384E35" w:rsidRDefault="00BB500A" w:rsidP="00BB500A">
      <w:pPr>
        <w:rPr>
          <w:rFonts w:asciiTheme="minorHAnsi" w:eastAsia="Calibri" w:hAnsiTheme="minorHAnsi"/>
          <w:b/>
          <w:color w:val="000000" w:themeColor="text1"/>
          <w:sz w:val="22"/>
          <w:szCs w:val="22"/>
        </w:rPr>
      </w:pPr>
    </w:p>
    <w:p w14:paraId="37B7706B" w14:textId="77777777" w:rsidR="00BB500A" w:rsidRPr="00384E35" w:rsidRDefault="00BB500A" w:rsidP="00BB500A">
      <w:pPr>
        <w:rPr>
          <w:rFonts w:asciiTheme="minorHAnsi" w:hAnsiTheme="minorHAnsi"/>
          <w:sz w:val="22"/>
          <w:szCs w:val="22"/>
        </w:rPr>
      </w:pPr>
      <w:r w:rsidRPr="00384E35">
        <w:rPr>
          <w:rFonts w:asciiTheme="minorHAnsi" w:hAnsiTheme="minorHAnsi"/>
          <w:sz w:val="22"/>
          <w:szCs w:val="22"/>
        </w:rPr>
        <w:t xml:space="preserve">Logs 10 @ 10 pts = 100 pts total </w:t>
      </w:r>
    </w:p>
    <w:p w14:paraId="744F7B2D" w14:textId="1353AF77" w:rsidR="00BB500A" w:rsidRPr="00384E35" w:rsidRDefault="00BB500A" w:rsidP="00BB500A">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Super</w:t>
      </w:r>
      <w:r w:rsidR="00812E25" w:rsidRPr="00384E35">
        <w:rPr>
          <w:rFonts w:asciiTheme="minorHAnsi" w:eastAsia="Calibri" w:hAnsiTheme="minorHAnsi"/>
          <w:color w:val="000000" w:themeColor="text1"/>
          <w:sz w:val="22"/>
          <w:szCs w:val="22"/>
        </w:rPr>
        <w:t xml:space="preserve">vision Preparation Review Form </w:t>
      </w:r>
      <w:r w:rsidRPr="00384E35">
        <w:rPr>
          <w:rFonts w:asciiTheme="minorHAnsi" w:eastAsia="Calibri" w:hAnsiTheme="minorHAnsi"/>
          <w:color w:val="000000" w:themeColor="text1"/>
          <w:sz w:val="22"/>
          <w:szCs w:val="22"/>
        </w:rPr>
        <w:t xml:space="preserve">@ 10 pts = 100 </w:t>
      </w:r>
      <w:r w:rsidR="00812E25" w:rsidRPr="00384E35">
        <w:rPr>
          <w:rFonts w:asciiTheme="minorHAnsi" w:eastAsia="Calibri" w:hAnsiTheme="minorHAnsi"/>
          <w:color w:val="000000" w:themeColor="text1"/>
          <w:sz w:val="22"/>
          <w:szCs w:val="22"/>
        </w:rPr>
        <w:t>pts total</w:t>
      </w:r>
    </w:p>
    <w:p w14:paraId="6AFD7C99" w14:textId="20F80EAD" w:rsidR="00BB500A" w:rsidRPr="00384E35" w:rsidRDefault="00E518F3" w:rsidP="00BB500A">
      <w:pPr>
        <w:rPr>
          <w:rFonts w:asciiTheme="minorHAnsi" w:eastAsia="Times New Roman" w:hAnsiTheme="minorHAnsi"/>
          <w:color w:val="000000" w:themeColor="text1"/>
          <w:sz w:val="22"/>
          <w:szCs w:val="22"/>
        </w:rPr>
      </w:pPr>
      <w:r w:rsidRPr="00384E35">
        <w:rPr>
          <w:rFonts w:asciiTheme="minorHAnsi" w:eastAsia="Times New Roman" w:hAnsiTheme="minorHAnsi"/>
          <w:color w:val="000000" w:themeColor="text1"/>
          <w:sz w:val="22"/>
          <w:szCs w:val="22"/>
        </w:rPr>
        <w:t>TFAC 9 @ 1</w:t>
      </w:r>
      <w:r w:rsidR="00BB500A" w:rsidRPr="00384E35">
        <w:rPr>
          <w:rFonts w:asciiTheme="minorHAnsi" w:eastAsia="Times New Roman" w:hAnsiTheme="minorHAnsi"/>
          <w:color w:val="000000" w:themeColor="text1"/>
          <w:sz w:val="22"/>
          <w:szCs w:val="22"/>
        </w:rPr>
        <w:t xml:space="preserve">0 pts = </w:t>
      </w:r>
      <w:r w:rsidRPr="00384E35">
        <w:rPr>
          <w:rFonts w:asciiTheme="minorHAnsi" w:eastAsia="Times New Roman" w:hAnsiTheme="minorHAnsi"/>
          <w:color w:val="000000" w:themeColor="text1"/>
          <w:sz w:val="22"/>
          <w:szCs w:val="22"/>
        </w:rPr>
        <w:t>9</w:t>
      </w:r>
      <w:r w:rsidR="00BB500A" w:rsidRPr="00384E35">
        <w:rPr>
          <w:rFonts w:asciiTheme="minorHAnsi" w:eastAsia="Times New Roman" w:hAnsiTheme="minorHAnsi"/>
          <w:color w:val="000000" w:themeColor="text1"/>
          <w:sz w:val="22"/>
          <w:szCs w:val="22"/>
        </w:rPr>
        <w:t xml:space="preserve">0 </w:t>
      </w:r>
      <w:r w:rsidR="00812E25" w:rsidRPr="00384E35">
        <w:rPr>
          <w:rFonts w:asciiTheme="minorHAnsi" w:eastAsia="Times New Roman" w:hAnsiTheme="minorHAnsi"/>
          <w:color w:val="000000" w:themeColor="text1"/>
          <w:sz w:val="22"/>
          <w:szCs w:val="22"/>
        </w:rPr>
        <w:t xml:space="preserve">pts total </w:t>
      </w:r>
    </w:p>
    <w:p w14:paraId="7E95EBC4" w14:textId="02CCC6A3" w:rsidR="00BB500A" w:rsidRPr="00384E35" w:rsidRDefault="00BB500A" w:rsidP="00BB500A">
      <w:pPr>
        <w:rPr>
          <w:rFonts w:asciiTheme="minorHAnsi" w:hAnsiTheme="minorHAnsi"/>
          <w:color w:val="2D3B45"/>
          <w:sz w:val="22"/>
          <w:szCs w:val="22"/>
        </w:rPr>
      </w:pPr>
      <w:r w:rsidRPr="00384E35">
        <w:rPr>
          <w:rFonts w:asciiTheme="minorHAnsi" w:hAnsiTheme="minorHAnsi"/>
          <w:color w:val="2D3B45"/>
          <w:sz w:val="22"/>
          <w:szCs w:val="22"/>
        </w:rPr>
        <w:t xml:space="preserve">Discussion Posts 3 @ 10 pts = 30 </w:t>
      </w:r>
      <w:r w:rsidR="00812E25" w:rsidRPr="00384E35">
        <w:rPr>
          <w:rFonts w:asciiTheme="minorHAnsi" w:hAnsiTheme="minorHAnsi"/>
          <w:color w:val="2D3B45"/>
          <w:sz w:val="22"/>
          <w:szCs w:val="22"/>
        </w:rPr>
        <w:t xml:space="preserve">pts total </w:t>
      </w:r>
    </w:p>
    <w:p w14:paraId="098F6811" w14:textId="5D97FBE3" w:rsidR="00812E25" w:rsidRPr="00384E35" w:rsidRDefault="00812E25" w:rsidP="00BB500A">
      <w:pPr>
        <w:rPr>
          <w:rFonts w:asciiTheme="minorHAnsi" w:eastAsia="Times New Roman" w:hAnsiTheme="minorHAnsi"/>
          <w:color w:val="000000" w:themeColor="text1"/>
          <w:sz w:val="22"/>
          <w:szCs w:val="22"/>
        </w:rPr>
      </w:pPr>
      <w:r w:rsidRPr="00384E35">
        <w:rPr>
          <w:rFonts w:asciiTheme="minorHAnsi" w:hAnsiTheme="minorHAnsi"/>
          <w:color w:val="2D3B45"/>
          <w:sz w:val="22"/>
          <w:szCs w:val="22"/>
        </w:rPr>
        <w:t>1 written case report = 100 pts</w:t>
      </w:r>
    </w:p>
    <w:p w14:paraId="39F301A8" w14:textId="3A936452" w:rsidR="00DA10F9" w:rsidRPr="00384E35" w:rsidRDefault="00812E25" w:rsidP="00BB500A">
      <w:pPr>
        <w:spacing w:after="200"/>
        <w:rPr>
          <w:rStyle w:val="Hyperlink"/>
          <w:rFonts w:asciiTheme="minorHAnsi" w:eastAsia="Yu Mincho" w:hAnsiTheme="minorHAnsi" w:cs="Arial"/>
          <w:color w:val="000000" w:themeColor="text1"/>
          <w:sz w:val="22"/>
          <w:szCs w:val="22"/>
          <w:u w:val="none"/>
        </w:rPr>
      </w:pPr>
      <w:r w:rsidRPr="00384E35">
        <w:rPr>
          <w:rStyle w:val="Hyperlink"/>
          <w:rFonts w:asciiTheme="minorHAnsi" w:eastAsia="Yu Mincho" w:hAnsiTheme="minorHAnsi" w:cs="Arial"/>
          <w:color w:val="000000" w:themeColor="text1"/>
          <w:sz w:val="22"/>
          <w:szCs w:val="22"/>
          <w:u w:val="none"/>
        </w:rPr>
        <w:t xml:space="preserve">1 Case Presentations = 100 </w:t>
      </w:r>
      <w:r w:rsidR="00BB500A" w:rsidRPr="00384E35">
        <w:rPr>
          <w:rStyle w:val="Hyperlink"/>
          <w:rFonts w:asciiTheme="minorHAnsi" w:eastAsia="Yu Mincho" w:hAnsiTheme="minorHAnsi" w:cs="Arial"/>
          <w:color w:val="000000" w:themeColor="text1"/>
          <w:sz w:val="22"/>
          <w:szCs w:val="22"/>
          <w:u w:val="none"/>
        </w:rPr>
        <w:t xml:space="preserve"> pts</w:t>
      </w:r>
    </w:p>
    <w:p w14:paraId="437C72E8" w14:textId="0B7B6213" w:rsidR="00DA10F9" w:rsidRPr="00384E35" w:rsidRDefault="00DA10F9" w:rsidP="00BB500A">
      <w:pPr>
        <w:spacing w:after="200"/>
        <w:rPr>
          <w:rStyle w:val="Hyperlink"/>
          <w:rFonts w:asciiTheme="minorHAnsi" w:eastAsia="Yu Mincho" w:hAnsiTheme="minorHAnsi" w:cs="Arial"/>
          <w:color w:val="000000" w:themeColor="text1"/>
          <w:sz w:val="22"/>
          <w:szCs w:val="22"/>
          <w:u w:val="none"/>
        </w:rPr>
      </w:pPr>
      <w:r w:rsidRPr="00384E35">
        <w:rPr>
          <w:rStyle w:val="Hyperlink"/>
          <w:rFonts w:asciiTheme="minorHAnsi" w:eastAsia="Yu Mincho" w:hAnsiTheme="minorHAnsi" w:cs="Arial"/>
          <w:color w:val="000000" w:themeColor="text1"/>
          <w:sz w:val="22"/>
          <w:szCs w:val="22"/>
          <w:u w:val="none"/>
        </w:rPr>
        <w:t xml:space="preserve">Supervisors evaluation = </w:t>
      </w:r>
      <w:r w:rsidR="00AE6CB3" w:rsidRPr="00384E35">
        <w:rPr>
          <w:rStyle w:val="Hyperlink"/>
          <w:rFonts w:asciiTheme="minorHAnsi" w:eastAsia="Yu Mincho" w:hAnsiTheme="minorHAnsi" w:cs="Arial"/>
          <w:color w:val="000000" w:themeColor="text1"/>
          <w:sz w:val="22"/>
          <w:szCs w:val="22"/>
          <w:u w:val="none"/>
        </w:rPr>
        <w:t>3</w:t>
      </w:r>
      <w:r w:rsidR="00A42485" w:rsidRPr="00384E35">
        <w:rPr>
          <w:rStyle w:val="Hyperlink"/>
          <w:rFonts w:asciiTheme="minorHAnsi" w:eastAsia="Yu Mincho" w:hAnsiTheme="minorHAnsi" w:cs="Arial"/>
          <w:color w:val="000000" w:themeColor="text1"/>
          <w:sz w:val="22"/>
          <w:szCs w:val="22"/>
          <w:u w:val="none"/>
        </w:rPr>
        <w:t>50</w:t>
      </w:r>
      <w:r w:rsidR="001A22CF" w:rsidRPr="00384E35">
        <w:rPr>
          <w:rStyle w:val="Hyperlink"/>
          <w:rFonts w:asciiTheme="minorHAnsi" w:eastAsia="Yu Mincho" w:hAnsiTheme="minorHAnsi" w:cs="Arial"/>
          <w:color w:val="000000" w:themeColor="text1"/>
          <w:sz w:val="22"/>
          <w:szCs w:val="22"/>
          <w:u w:val="none"/>
        </w:rPr>
        <w:t xml:space="preserve"> pts (</w:t>
      </w:r>
      <w:r w:rsidRPr="00384E35">
        <w:rPr>
          <w:rStyle w:val="Hyperlink"/>
          <w:rFonts w:asciiTheme="minorHAnsi" w:eastAsia="Yu Mincho" w:hAnsiTheme="minorHAnsi" w:cs="Arial"/>
          <w:color w:val="000000" w:themeColor="text1"/>
          <w:sz w:val="22"/>
          <w:szCs w:val="22"/>
          <w:u w:val="none"/>
        </w:rPr>
        <w:t>50% of your grade deduction if less than satisfactory</w:t>
      </w:r>
      <w:r w:rsidR="001A22CF" w:rsidRPr="00384E35">
        <w:rPr>
          <w:rStyle w:val="Hyperlink"/>
          <w:rFonts w:asciiTheme="minorHAnsi" w:eastAsia="Yu Mincho" w:hAnsiTheme="minorHAnsi" w:cs="Arial"/>
          <w:color w:val="000000" w:themeColor="text1"/>
          <w:sz w:val="22"/>
          <w:szCs w:val="22"/>
          <w:u w:val="none"/>
        </w:rPr>
        <w:t>)</w:t>
      </w:r>
      <w:r w:rsidRPr="00384E35">
        <w:rPr>
          <w:rStyle w:val="Hyperlink"/>
          <w:rFonts w:asciiTheme="minorHAnsi" w:eastAsia="Yu Mincho" w:hAnsiTheme="minorHAnsi" w:cs="Arial"/>
          <w:color w:val="000000" w:themeColor="text1"/>
          <w:sz w:val="22"/>
          <w:szCs w:val="22"/>
          <w:u w:val="none"/>
        </w:rPr>
        <w:t xml:space="preserve">.  </w:t>
      </w:r>
    </w:p>
    <w:p w14:paraId="502BC35F" w14:textId="77777777" w:rsidR="00DA10F9" w:rsidRPr="00384E35" w:rsidRDefault="00DA10F9" w:rsidP="00BB500A">
      <w:pPr>
        <w:spacing w:after="200"/>
        <w:rPr>
          <w:rStyle w:val="Hyperlink"/>
          <w:rFonts w:asciiTheme="minorHAnsi" w:eastAsia="Yu Mincho" w:hAnsiTheme="minorHAnsi" w:cs="Arial"/>
          <w:color w:val="000000" w:themeColor="text1"/>
          <w:sz w:val="22"/>
          <w:szCs w:val="22"/>
        </w:rPr>
      </w:pPr>
    </w:p>
    <w:p w14:paraId="0AA22FC9" w14:textId="62F9C7B0" w:rsidR="00BB500A" w:rsidRPr="00384E35" w:rsidRDefault="00E518F3" w:rsidP="00BB500A">
      <w:pPr>
        <w:spacing w:after="200"/>
        <w:rPr>
          <w:rStyle w:val="Hyperlink"/>
          <w:rFonts w:asciiTheme="minorHAnsi" w:eastAsia="Yu Mincho" w:hAnsiTheme="minorHAnsi" w:cs="Arial"/>
          <w:color w:val="000000" w:themeColor="text1"/>
          <w:sz w:val="22"/>
          <w:szCs w:val="22"/>
          <w:u w:val="none"/>
        </w:rPr>
      </w:pPr>
      <w:r w:rsidRPr="00384E35">
        <w:rPr>
          <w:rStyle w:val="Hyperlink"/>
          <w:rFonts w:asciiTheme="minorHAnsi" w:eastAsia="Yu Mincho" w:hAnsiTheme="minorHAnsi" w:cs="Arial"/>
          <w:color w:val="000000" w:themeColor="text1"/>
          <w:sz w:val="22"/>
          <w:szCs w:val="22"/>
          <w:u w:val="none"/>
        </w:rPr>
        <w:t>A = 870 - 820</w:t>
      </w:r>
    </w:p>
    <w:p w14:paraId="2C001FD2" w14:textId="211CF610" w:rsidR="00BB500A" w:rsidRPr="00384E35" w:rsidRDefault="00BB500A" w:rsidP="00BB500A">
      <w:pPr>
        <w:spacing w:after="200"/>
        <w:rPr>
          <w:rStyle w:val="Hyperlink"/>
          <w:rFonts w:asciiTheme="minorHAnsi" w:eastAsia="Yu Mincho" w:hAnsiTheme="minorHAnsi" w:cs="Arial"/>
          <w:color w:val="000000" w:themeColor="text1"/>
          <w:sz w:val="22"/>
          <w:szCs w:val="22"/>
          <w:u w:val="none"/>
        </w:rPr>
      </w:pPr>
      <w:r w:rsidRPr="00384E35">
        <w:rPr>
          <w:rStyle w:val="Hyperlink"/>
          <w:rFonts w:asciiTheme="minorHAnsi" w:eastAsia="Yu Mincho" w:hAnsiTheme="minorHAnsi" w:cs="Arial"/>
          <w:color w:val="000000" w:themeColor="text1"/>
          <w:sz w:val="22"/>
          <w:szCs w:val="22"/>
          <w:u w:val="none"/>
        </w:rPr>
        <w:t>B =</w:t>
      </w:r>
      <w:r w:rsidR="002C2CEF" w:rsidRPr="00384E35">
        <w:rPr>
          <w:rStyle w:val="Hyperlink"/>
          <w:rFonts w:asciiTheme="minorHAnsi" w:eastAsia="Yu Mincho" w:hAnsiTheme="minorHAnsi" w:cs="Arial"/>
          <w:color w:val="000000" w:themeColor="text1"/>
          <w:sz w:val="22"/>
          <w:szCs w:val="22"/>
          <w:u w:val="none"/>
        </w:rPr>
        <w:t xml:space="preserve"> </w:t>
      </w:r>
      <w:r w:rsidR="00E518F3" w:rsidRPr="00384E35">
        <w:rPr>
          <w:rStyle w:val="Hyperlink"/>
          <w:rFonts w:asciiTheme="minorHAnsi" w:eastAsia="Yu Mincho" w:hAnsiTheme="minorHAnsi" w:cs="Arial"/>
          <w:color w:val="000000" w:themeColor="text1"/>
          <w:sz w:val="22"/>
          <w:szCs w:val="22"/>
          <w:u w:val="none"/>
        </w:rPr>
        <w:t>819 - 800</w:t>
      </w:r>
    </w:p>
    <w:p w14:paraId="707C6983" w14:textId="60207643" w:rsidR="00E52843" w:rsidRPr="00384E35" w:rsidRDefault="0012441E" w:rsidP="0012441E">
      <w:pPr>
        <w:spacing w:after="200"/>
        <w:rPr>
          <w:rFonts w:asciiTheme="minorHAnsi" w:eastAsia="Yu Mincho" w:hAnsiTheme="minorHAnsi" w:cs="Arial"/>
          <w:color w:val="000000" w:themeColor="text1"/>
          <w:sz w:val="22"/>
          <w:szCs w:val="22"/>
        </w:rPr>
      </w:pPr>
      <w:r w:rsidRPr="00384E35">
        <w:rPr>
          <w:rStyle w:val="Hyperlink"/>
          <w:rFonts w:asciiTheme="minorHAnsi" w:eastAsia="Yu Mincho" w:hAnsiTheme="minorHAnsi" w:cs="Arial"/>
          <w:color w:val="000000" w:themeColor="text1"/>
          <w:sz w:val="22"/>
          <w:szCs w:val="22"/>
          <w:u w:val="none"/>
        </w:rPr>
        <w:t>C = retake the cours</w:t>
      </w:r>
      <w:r w:rsidR="00B155A5" w:rsidRPr="00384E35">
        <w:rPr>
          <w:rStyle w:val="Hyperlink"/>
          <w:rFonts w:asciiTheme="minorHAnsi" w:eastAsia="Yu Mincho" w:hAnsiTheme="minorHAnsi" w:cs="Arial"/>
          <w:color w:val="000000" w:themeColor="text1"/>
          <w:sz w:val="22"/>
          <w:szCs w:val="22"/>
          <w:u w:val="none"/>
        </w:rPr>
        <w:t>e</w:t>
      </w:r>
    </w:p>
    <w:p w14:paraId="1B748A91" w14:textId="412945F7" w:rsidR="00E52843" w:rsidRPr="00384E35" w:rsidRDefault="00E52843" w:rsidP="00E52843">
      <w:pPr>
        <w:rPr>
          <w:rFonts w:asciiTheme="minorHAnsi" w:eastAsia="Calibri" w:hAnsiTheme="minorHAnsi"/>
          <w:color w:val="000000" w:themeColor="text1"/>
          <w:sz w:val="22"/>
          <w:szCs w:val="22"/>
        </w:rPr>
      </w:pPr>
    </w:p>
    <w:p w14:paraId="60F4A641" w14:textId="77777777" w:rsidR="00E52843" w:rsidRPr="00384E35" w:rsidRDefault="00E52843" w:rsidP="00E52843">
      <w:pPr>
        <w:rPr>
          <w:rFonts w:asciiTheme="minorHAnsi" w:eastAsia="Calibri" w:hAnsiTheme="minorHAnsi"/>
          <w:b/>
          <w:color w:val="000000" w:themeColor="text1"/>
          <w:sz w:val="22"/>
          <w:szCs w:val="22"/>
        </w:rPr>
      </w:pPr>
    </w:p>
    <w:p w14:paraId="249AF3B1" w14:textId="77777777" w:rsidR="00E52843" w:rsidRPr="00384E35" w:rsidRDefault="00E52843" w:rsidP="00E52843">
      <w:pPr>
        <w:rPr>
          <w:rFonts w:asciiTheme="minorHAnsi" w:eastAsia="Calibri" w:hAnsiTheme="minorHAnsi"/>
          <w:b/>
          <w:color w:val="000000" w:themeColor="text1"/>
          <w:sz w:val="22"/>
          <w:szCs w:val="22"/>
        </w:rPr>
      </w:pPr>
    </w:p>
    <w:p w14:paraId="67838C3D" w14:textId="77777777" w:rsidR="00E52843" w:rsidRPr="00384E35" w:rsidRDefault="00E52843" w:rsidP="00E52843">
      <w:pPr>
        <w:rPr>
          <w:rStyle w:val="Strong"/>
          <w:rFonts w:asciiTheme="minorHAnsi" w:hAnsiTheme="minorHAnsi"/>
          <w:bCs w:val="0"/>
          <w:color w:val="000000" w:themeColor="text1"/>
          <w:sz w:val="22"/>
          <w:szCs w:val="22"/>
        </w:rPr>
      </w:pPr>
      <w:bookmarkStart w:id="9" w:name="_2vpuyyb1rzpk" w:colFirst="0" w:colLast="0"/>
      <w:bookmarkStart w:id="10" w:name="_7961evk6e563" w:colFirst="0" w:colLast="0"/>
      <w:bookmarkEnd w:id="9"/>
      <w:bookmarkEnd w:id="10"/>
      <w:r w:rsidRPr="00384E35">
        <w:rPr>
          <w:rFonts w:asciiTheme="minorHAnsi" w:hAnsiTheme="minorHAnsi"/>
          <w:b/>
          <w:color w:val="000000" w:themeColor="text1"/>
          <w:sz w:val="22"/>
          <w:szCs w:val="22"/>
        </w:rPr>
        <w:t>Grading Scale</w:t>
      </w:r>
    </w:p>
    <w:tbl>
      <w:tblPr>
        <w:tblpPr w:leftFromText="180" w:rightFromText="180" w:vertAnchor="text" w:horzAnchor="margin" w:tblpY="79"/>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773"/>
        <w:gridCol w:w="1495"/>
        <w:gridCol w:w="6511"/>
      </w:tblGrid>
      <w:tr w:rsidR="00E52843" w:rsidRPr="00384E35" w14:paraId="180C4DEC"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3CA7F02E" w14:textId="77777777" w:rsidR="00E52843" w:rsidRPr="00384E35" w:rsidRDefault="00E52843" w:rsidP="007A6780">
            <w:pPr>
              <w:jc w:val="center"/>
              <w:rPr>
                <w:rFonts w:asciiTheme="minorHAnsi" w:hAnsiTheme="minorHAnsi"/>
                <w:b/>
                <w:bCs/>
                <w:sz w:val="22"/>
                <w:szCs w:val="22"/>
              </w:rPr>
            </w:pPr>
            <w:r w:rsidRPr="00384E35">
              <w:rPr>
                <w:rFonts w:asciiTheme="minorHAnsi" w:hAnsiTheme="minorHAnsi"/>
                <w:b/>
                <w:bCs/>
                <w:sz w:val="22"/>
                <w:szCs w:val="22"/>
              </w:rPr>
              <w:t>Numerical Points</w:t>
            </w:r>
          </w:p>
        </w:tc>
        <w:tc>
          <w:tcPr>
            <w:tcW w:w="377" w:type="pct"/>
            <w:tcBorders>
              <w:top w:val="outset" w:sz="6" w:space="0" w:color="auto"/>
              <w:left w:val="outset" w:sz="6" w:space="0" w:color="auto"/>
              <w:bottom w:val="outset" w:sz="6" w:space="0" w:color="auto"/>
              <w:right w:val="outset" w:sz="6" w:space="0" w:color="auto"/>
            </w:tcBorders>
            <w:vAlign w:val="center"/>
            <w:hideMark/>
          </w:tcPr>
          <w:p w14:paraId="11B5DD65" w14:textId="77777777" w:rsidR="00E52843" w:rsidRPr="00384E35" w:rsidRDefault="00E52843" w:rsidP="007A6780">
            <w:pPr>
              <w:jc w:val="center"/>
              <w:rPr>
                <w:rFonts w:asciiTheme="minorHAnsi" w:hAnsiTheme="minorHAnsi"/>
                <w:b/>
                <w:bCs/>
                <w:sz w:val="22"/>
                <w:szCs w:val="22"/>
              </w:rPr>
            </w:pPr>
            <w:r w:rsidRPr="00384E35">
              <w:rPr>
                <w:rFonts w:asciiTheme="minorHAnsi" w:hAnsiTheme="minorHAnsi"/>
                <w:b/>
                <w:bCs/>
                <w:sz w:val="22"/>
                <w:szCs w:val="22"/>
              </w:rPr>
              <w:t>Letter Grade</w:t>
            </w:r>
          </w:p>
        </w:tc>
        <w:tc>
          <w:tcPr>
            <w:tcW w:w="735" w:type="pct"/>
            <w:tcBorders>
              <w:top w:val="outset" w:sz="6" w:space="0" w:color="auto"/>
              <w:left w:val="outset" w:sz="6" w:space="0" w:color="auto"/>
              <w:bottom w:val="outset" w:sz="6" w:space="0" w:color="auto"/>
              <w:right w:val="outset" w:sz="6" w:space="0" w:color="auto"/>
            </w:tcBorders>
            <w:vAlign w:val="center"/>
            <w:hideMark/>
          </w:tcPr>
          <w:p w14:paraId="08FB2684" w14:textId="77777777" w:rsidR="00E52843" w:rsidRPr="00384E35" w:rsidRDefault="00E52843" w:rsidP="007A6780">
            <w:pPr>
              <w:jc w:val="center"/>
              <w:rPr>
                <w:rFonts w:asciiTheme="minorHAnsi" w:hAnsiTheme="minorHAnsi"/>
                <w:b/>
                <w:bCs/>
                <w:sz w:val="22"/>
                <w:szCs w:val="22"/>
              </w:rPr>
            </w:pPr>
            <w:r w:rsidRPr="00384E35">
              <w:rPr>
                <w:rFonts w:asciiTheme="minorHAnsi" w:hAnsiTheme="minorHAnsi"/>
                <w:b/>
                <w:bCs/>
                <w:sz w:val="22"/>
                <w:szCs w:val="22"/>
              </w:rPr>
              <w:t>Descriptor</w:t>
            </w:r>
          </w:p>
        </w:tc>
        <w:tc>
          <w:tcPr>
            <w:tcW w:w="3222" w:type="pct"/>
            <w:tcBorders>
              <w:top w:val="outset" w:sz="6" w:space="0" w:color="auto"/>
              <w:left w:val="outset" w:sz="6" w:space="0" w:color="auto"/>
              <w:bottom w:val="outset" w:sz="6" w:space="0" w:color="auto"/>
              <w:right w:val="outset" w:sz="6" w:space="0" w:color="auto"/>
            </w:tcBorders>
            <w:vAlign w:val="center"/>
            <w:hideMark/>
          </w:tcPr>
          <w:p w14:paraId="2601399F" w14:textId="77777777" w:rsidR="00E52843" w:rsidRPr="00384E35" w:rsidRDefault="00E52843" w:rsidP="007A6780">
            <w:pPr>
              <w:jc w:val="center"/>
              <w:rPr>
                <w:rFonts w:asciiTheme="minorHAnsi" w:hAnsiTheme="minorHAnsi"/>
                <w:b/>
                <w:bCs/>
                <w:sz w:val="22"/>
                <w:szCs w:val="22"/>
              </w:rPr>
            </w:pPr>
            <w:r w:rsidRPr="00384E35">
              <w:rPr>
                <w:rFonts w:asciiTheme="minorHAnsi" w:hAnsiTheme="minorHAnsi"/>
                <w:b/>
                <w:bCs/>
                <w:sz w:val="22"/>
                <w:szCs w:val="22"/>
              </w:rPr>
              <w:t>Explanation</w:t>
            </w:r>
          </w:p>
        </w:tc>
      </w:tr>
      <w:tr w:rsidR="00E52843" w:rsidRPr="00384E35" w14:paraId="49A83366"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2B162350"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100-94</w:t>
            </w:r>
          </w:p>
        </w:tc>
        <w:tc>
          <w:tcPr>
            <w:tcW w:w="377" w:type="pct"/>
            <w:tcBorders>
              <w:top w:val="outset" w:sz="6" w:space="0" w:color="auto"/>
              <w:left w:val="outset" w:sz="6" w:space="0" w:color="auto"/>
              <w:bottom w:val="outset" w:sz="6" w:space="0" w:color="auto"/>
              <w:right w:val="outset" w:sz="6" w:space="0" w:color="auto"/>
            </w:tcBorders>
            <w:vAlign w:val="center"/>
            <w:hideMark/>
          </w:tcPr>
          <w:p w14:paraId="0B557FF8"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A</w:t>
            </w:r>
          </w:p>
        </w:tc>
        <w:tc>
          <w:tcPr>
            <w:tcW w:w="735" w:type="pct"/>
            <w:vMerge w:val="restart"/>
            <w:tcBorders>
              <w:top w:val="outset" w:sz="6" w:space="0" w:color="auto"/>
              <w:left w:val="outset" w:sz="6" w:space="0" w:color="auto"/>
              <w:bottom w:val="outset" w:sz="6" w:space="0" w:color="auto"/>
              <w:right w:val="outset" w:sz="6" w:space="0" w:color="auto"/>
            </w:tcBorders>
            <w:vAlign w:val="center"/>
            <w:hideMark/>
          </w:tcPr>
          <w:p w14:paraId="6A1B00A4"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Excellent</w:t>
            </w:r>
          </w:p>
        </w:tc>
        <w:tc>
          <w:tcPr>
            <w:tcW w:w="3222" w:type="pct"/>
            <w:vMerge w:val="restart"/>
            <w:tcBorders>
              <w:top w:val="outset" w:sz="6" w:space="0" w:color="auto"/>
              <w:left w:val="outset" w:sz="6" w:space="0" w:color="auto"/>
              <w:bottom w:val="outset" w:sz="6" w:space="0" w:color="auto"/>
              <w:right w:val="outset" w:sz="6" w:space="0" w:color="auto"/>
            </w:tcBorders>
            <w:hideMark/>
          </w:tcPr>
          <w:p w14:paraId="28F49295"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 xml:space="preserve">Completes </w:t>
            </w:r>
            <w:r w:rsidRPr="00384E35">
              <w:rPr>
                <w:rFonts w:asciiTheme="minorHAnsi" w:hAnsiTheme="minorHAnsi"/>
                <w:sz w:val="22"/>
                <w:szCs w:val="22"/>
                <w:u w:val="single"/>
              </w:rPr>
              <w:t>all</w:t>
            </w:r>
            <w:r w:rsidRPr="00384E35">
              <w:rPr>
                <w:rFonts w:asciiTheme="minorHAnsi" w:hAnsiTheme="minorHAnsi"/>
                <w:sz w:val="22"/>
                <w:szCs w:val="22"/>
              </w:rPr>
              <w:t xml:space="preserve"> required parts of the assignment, demonstrates </w:t>
            </w:r>
            <w:r w:rsidRPr="00384E35">
              <w:rPr>
                <w:rFonts w:asciiTheme="minorHAnsi" w:hAnsiTheme="minorHAnsi"/>
                <w:sz w:val="22"/>
                <w:szCs w:val="22"/>
                <w:u w:val="single"/>
              </w:rPr>
              <w:t>deep</w:t>
            </w:r>
            <w:r w:rsidRPr="00384E35">
              <w:rPr>
                <w:rFonts w:asciiTheme="minorHAnsi" w:hAnsiTheme="minorHAnsi"/>
                <w:sz w:val="22"/>
                <w:szCs w:val="22"/>
              </w:rPr>
              <w:t xml:space="preserve"> understanding of materials, uses </w:t>
            </w:r>
            <w:r w:rsidRPr="00384E35">
              <w:rPr>
                <w:rFonts w:asciiTheme="minorHAnsi" w:hAnsiTheme="minorHAnsi"/>
                <w:sz w:val="22"/>
                <w:szCs w:val="22"/>
                <w:u w:val="single"/>
              </w:rPr>
              <w:t>very</w:t>
            </w:r>
            <w:r w:rsidRPr="00384E35">
              <w:rPr>
                <w:rFonts w:asciiTheme="minorHAnsi" w:hAnsiTheme="minorHAnsi"/>
                <w:sz w:val="22"/>
                <w:szCs w:val="22"/>
              </w:rPr>
              <w:t xml:space="preserve"> clear and effective expression appropriate to scholarly writing, and has </w:t>
            </w:r>
            <w:r w:rsidRPr="00384E35">
              <w:rPr>
                <w:rFonts w:asciiTheme="minorHAnsi" w:hAnsiTheme="minorHAnsi"/>
                <w:sz w:val="22"/>
                <w:szCs w:val="22"/>
                <w:u w:val="single"/>
              </w:rPr>
              <w:t>very few or no</w:t>
            </w:r>
            <w:r w:rsidRPr="00384E35">
              <w:rPr>
                <w:rFonts w:asciiTheme="minorHAnsi" w:hAnsiTheme="minorHAnsi"/>
                <w:sz w:val="22"/>
                <w:szCs w:val="22"/>
              </w:rPr>
              <w:t xml:space="preserve"> errors in grammar, mechanics, and APA formatting.</w:t>
            </w:r>
          </w:p>
        </w:tc>
      </w:tr>
      <w:tr w:rsidR="00E52843" w:rsidRPr="00384E35" w14:paraId="5963F44E" w14:textId="77777777" w:rsidTr="007A6780">
        <w:trPr>
          <w:trHeight w:val="871"/>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54C89EA7"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93-90</w:t>
            </w:r>
          </w:p>
        </w:tc>
        <w:tc>
          <w:tcPr>
            <w:tcW w:w="377" w:type="pct"/>
            <w:tcBorders>
              <w:top w:val="outset" w:sz="6" w:space="0" w:color="auto"/>
              <w:left w:val="outset" w:sz="6" w:space="0" w:color="auto"/>
              <w:bottom w:val="outset" w:sz="6" w:space="0" w:color="auto"/>
              <w:right w:val="outset" w:sz="6" w:space="0" w:color="auto"/>
            </w:tcBorders>
            <w:vAlign w:val="center"/>
            <w:hideMark/>
          </w:tcPr>
          <w:p w14:paraId="2F7B5B43"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A-</w:t>
            </w:r>
          </w:p>
        </w:tc>
        <w:tc>
          <w:tcPr>
            <w:tcW w:w="735" w:type="pct"/>
            <w:vMerge/>
            <w:tcBorders>
              <w:top w:val="outset" w:sz="6" w:space="0" w:color="auto"/>
              <w:left w:val="outset" w:sz="6" w:space="0" w:color="auto"/>
              <w:bottom w:val="outset" w:sz="6" w:space="0" w:color="auto"/>
              <w:right w:val="outset" w:sz="6" w:space="0" w:color="auto"/>
            </w:tcBorders>
            <w:vAlign w:val="center"/>
            <w:hideMark/>
          </w:tcPr>
          <w:p w14:paraId="2A68F714" w14:textId="77777777" w:rsidR="00E52843" w:rsidRPr="00384E35" w:rsidRDefault="00E52843" w:rsidP="007A6780">
            <w:pPr>
              <w:rPr>
                <w:rFonts w:asciiTheme="minorHAnsi" w:hAnsiTheme="minorHAnsi"/>
                <w:sz w:val="22"/>
                <w:szCs w:val="22"/>
              </w:rPr>
            </w:pPr>
          </w:p>
        </w:tc>
        <w:tc>
          <w:tcPr>
            <w:tcW w:w="3222" w:type="pct"/>
            <w:vMerge/>
            <w:tcBorders>
              <w:top w:val="outset" w:sz="6" w:space="0" w:color="auto"/>
              <w:left w:val="outset" w:sz="6" w:space="0" w:color="auto"/>
              <w:bottom w:val="outset" w:sz="6" w:space="0" w:color="auto"/>
              <w:right w:val="outset" w:sz="6" w:space="0" w:color="auto"/>
            </w:tcBorders>
            <w:vAlign w:val="center"/>
            <w:hideMark/>
          </w:tcPr>
          <w:p w14:paraId="17DB76A9" w14:textId="77777777" w:rsidR="00E52843" w:rsidRPr="00384E35" w:rsidRDefault="00E52843" w:rsidP="007A6780">
            <w:pPr>
              <w:rPr>
                <w:rFonts w:asciiTheme="minorHAnsi" w:hAnsiTheme="minorHAnsi"/>
                <w:sz w:val="22"/>
                <w:szCs w:val="22"/>
              </w:rPr>
            </w:pPr>
          </w:p>
        </w:tc>
      </w:tr>
      <w:tr w:rsidR="00E52843" w:rsidRPr="00384E35" w14:paraId="6BC6722E"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6AA0360A"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89-87</w:t>
            </w:r>
          </w:p>
        </w:tc>
        <w:tc>
          <w:tcPr>
            <w:tcW w:w="377" w:type="pct"/>
            <w:tcBorders>
              <w:top w:val="outset" w:sz="6" w:space="0" w:color="auto"/>
              <w:left w:val="outset" w:sz="6" w:space="0" w:color="auto"/>
              <w:bottom w:val="outset" w:sz="6" w:space="0" w:color="auto"/>
              <w:right w:val="outset" w:sz="6" w:space="0" w:color="auto"/>
            </w:tcBorders>
            <w:vAlign w:val="center"/>
            <w:hideMark/>
          </w:tcPr>
          <w:p w14:paraId="1F461871"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B+</w:t>
            </w:r>
          </w:p>
        </w:tc>
        <w:tc>
          <w:tcPr>
            <w:tcW w:w="735" w:type="pct"/>
            <w:vMerge w:val="restart"/>
            <w:tcBorders>
              <w:top w:val="outset" w:sz="6" w:space="0" w:color="auto"/>
              <w:left w:val="outset" w:sz="6" w:space="0" w:color="auto"/>
              <w:bottom w:val="outset" w:sz="6" w:space="0" w:color="auto"/>
              <w:right w:val="outset" w:sz="6" w:space="0" w:color="auto"/>
            </w:tcBorders>
            <w:vAlign w:val="center"/>
            <w:hideMark/>
          </w:tcPr>
          <w:p w14:paraId="5F2475B9"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Good</w:t>
            </w:r>
          </w:p>
        </w:tc>
        <w:tc>
          <w:tcPr>
            <w:tcW w:w="3222" w:type="pct"/>
            <w:vMerge w:val="restart"/>
            <w:tcBorders>
              <w:top w:val="outset" w:sz="8" w:space="0" w:color="auto"/>
              <w:left w:val="outset" w:sz="8" w:space="0" w:color="auto"/>
              <w:bottom w:val="single" w:sz="8" w:space="0" w:color="auto"/>
              <w:right w:val="outset" w:sz="8" w:space="0" w:color="auto"/>
            </w:tcBorders>
            <w:hideMark/>
          </w:tcPr>
          <w:p w14:paraId="14C52FC6"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 xml:space="preserve">Completes </w:t>
            </w:r>
            <w:r w:rsidRPr="00384E35">
              <w:rPr>
                <w:rFonts w:asciiTheme="minorHAnsi" w:hAnsiTheme="minorHAnsi"/>
                <w:sz w:val="22"/>
                <w:szCs w:val="22"/>
                <w:u w:val="single"/>
              </w:rPr>
              <w:t>all or most</w:t>
            </w:r>
            <w:r w:rsidRPr="00384E35">
              <w:rPr>
                <w:rFonts w:asciiTheme="minorHAnsi" w:hAnsiTheme="minorHAnsi"/>
                <w:sz w:val="22"/>
                <w:szCs w:val="22"/>
              </w:rPr>
              <w:t xml:space="preserve"> required parts of the assignment, demonstrates </w:t>
            </w:r>
            <w:r w:rsidRPr="00384E35">
              <w:rPr>
                <w:rFonts w:asciiTheme="minorHAnsi" w:hAnsiTheme="minorHAnsi"/>
                <w:sz w:val="22"/>
                <w:szCs w:val="22"/>
                <w:u w:val="single"/>
              </w:rPr>
              <w:t>good</w:t>
            </w:r>
            <w:r w:rsidRPr="00384E35">
              <w:rPr>
                <w:rFonts w:asciiTheme="minorHAnsi" w:hAnsiTheme="minorHAnsi"/>
                <w:sz w:val="22"/>
                <w:szCs w:val="22"/>
              </w:rPr>
              <w:t xml:space="preserve"> understanding of readings, uses </w:t>
            </w:r>
            <w:r w:rsidRPr="00384E35">
              <w:rPr>
                <w:rFonts w:asciiTheme="minorHAnsi" w:hAnsiTheme="minorHAnsi"/>
                <w:sz w:val="22"/>
                <w:szCs w:val="22"/>
                <w:u w:val="single"/>
              </w:rPr>
              <w:t>mostly</w:t>
            </w:r>
            <w:r w:rsidRPr="00384E35">
              <w:rPr>
                <w:rFonts w:asciiTheme="minorHAnsi" w:hAnsiTheme="minorHAnsi"/>
                <w:sz w:val="22"/>
                <w:szCs w:val="22"/>
              </w:rPr>
              <w:t xml:space="preserve"> clear and effective expression appropriate to scholarly writing, and has  </w:t>
            </w:r>
            <w:r w:rsidRPr="00384E35">
              <w:rPr>
                <w:rFonts w:asciiTheme="minorHAnsi" w:hAnsiTheme="minorHAnsi"/>
                <w:sz w:val="22"/>
                <w:szCs w:val="22"/>
                <w:u w:val="single"/>
              </w:rPr>
              <w:t xml:space="preserve"> few </w:t>
            </w:r>
            <w:r w:rsidRPr="00384E35">
              <w:rPr>
                <w:rFonts w:asciiTheme="minorHAnsi" w:hAnsiTheme="minorHAnsi"/>
                <w:sz w:val="22"/>
                <w:szCs w:val="22"/>
              </w:rPr>
              <w:t>errors in grammar, mechanics, and APA formatting.</w:t>
            </w:r>
          </w:p>
        </w:tc>
      </w:tr>
      <w:tr w:rsidR="00E52843" w:rsidRPr="00384E35" w14:paraId="34E1C6C5"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371731D8"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86-83</w:t>
            </w:r>
          </w:p>
        </w:tc>
        <w:tc>
          <w:tcPr>
            <w:tcW w:w="377" w:type="pct"/>
            <w:tcBorders>
              <w:top w:val="outset" w:sz="6" w:space="0" w:color="auto"/>
              <w:left w:val="outset" w:sz="6" w:space="0" w:color="auto"/>
              <w:bottom w:val="outset" w:sz="6" w:space="0" w:color="auto"/>
              <w:right w:val="outset" w:sz="6" w:space="0" w:color="auto"/>
            </w:tcBorders>
            <w:vAlign w:val="center"/>
            <w:hideMark/>
          </w:tcPr>
          <w:p w14:paraId="0FDFEAF0"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B</w:t>
            </w:r>
          </w:p>
        </w:tc>
        <w:tc>
          <w:tcPr>
            <w:tcW w:w="735" w:type="pct"/>
            <w:vMerge/>
            <w:tcBorders>
              <w:top w:val="outset" w:sz="6" w:space="0" w:color="auto"/>
              <w:left w:val="outset" w:sz="6" w:space="0" w:color="auto"/>
              <w:bottom w:val="outset" w:sz="6" w:space="0" w:color="auto"/>
              <w:right w:val="outset" w:sz="6" w:space="0" w:color="auto"/>
            </w:tcBorders>
            <w:vAlign w:val="center"/>
            <w:hideMark/>
          </w:tcPr>
          <w:p w14:paraId="1C44A6E5" w14:textId="77777777" w:rsidR="00E52843" w:rsidRPr="00384E35" w:rsidRDefault="00E52843" w:rsidP="007A6780">
            <w:pPr>
              <w:rPr>
                <w:rFonts w:asciiTheme="minorHAnsi" w:hAnsiTheme="minorHAnsi"/>
                <w:sz w:val="22"/>
                <w:szCs w:val="22"/>
                <w:highlight w:val="yellow"/>
              </w:rPr>
            </w:pPr>
          </w:p>
        </w:tc>
        <w:tc>
          <w:tcPr>
            <w:tcW w:w="3222" w:type="pct"/>
            <w:vMerge/>
            <w:tcBorders>
              <w:top w:val="outset" w:sz="8" w:space="0" w:color="auto"/>
              <w:left w:val="outset" w:sz="8" w:space="0" w:color="auto"/>
              <w:bottom w:val="single" w:sz="8" w:space="0" w:color="auto"/>
              <w:right w:val="outset" w:sz="8" w:space="0" w:color="auto"/>
            </w:tcBorders>
            <w:vAlign w:val="center"/>
            <w:hideMark/>
          </w:tcPr>
          <w:p w14:paraId="10C37164" w14:textId="77777777" w:rsidR="00E52843" w:rsidRPr="00384E35" w:rsidRDefault="00E52843" w:rsidP="007A6780">
            <w:pPr>
              <w:rPr>
                <w:rFonts w:asciiTheme="minorHAnsi" w:hAnsiTheme="minorHAnsi"/>
                <w:sz w:val="22"/>
                <w:szCs w:val="22"/>
              </w:rPr>
            </w:pPr>
          </w:p>
        </w:tc>
      </w:tr>
      <w:tr w:rsidR="00E52843" w:rsidRPr="00384E35" w14:paraId="5823CA45" w14:textId="77777777" w:rsidTr="007A6780">
        <w:trPr>
          <w:trHeight w:val="38"/>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54934B4E"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82-80</w:t>
            </w:r>
          </w:p>
        </w:tc>
        <w:tc>
          <w:tcPr>
            <w:tcW w:w="377" w:type="pct"/>
            <w:tcBorders>
              <w:top w:val="outset" w:sz="6" w:space="0" w:color="auto"/>
              <w:left w:val="outset" w:sz="6" w:space="0" w:color="auto"/>
              <w:bottom w:val="outset" w:sz="6" w:space="0" w:color="auto"/>
              <w:right w:val="outset" w:sz="6" w:space="0" w:color="auto"/>
            </w:tcBorders>
            <w:vAlign w:val="center"/>
            <w:hideMark/>
          </w:tcPr>
          <w:p w14:paraId="31BCE413"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B-</w:t>
            </w:r>
          </w:p>
        </w:tc>
        <w:tc>
          <w:tcPr>
            <w:tcW w:w="735" w:type="pct"/>
            <w:vMerge w:val="restart"/>
            <w:tcBorders>
              <w:top w:val="single" w:sz="8" w:space="0" w:color="auto"/>
              <w:left w:val="outset" w:sz="8" w:space="0" w:color="auto"/>
              <w:bottom w:val="outset" w:sz="8" w:space="0" w:color="auto"/>
              <w:right w:val="outset" w:sz="8" w:space="0" w:color="auto"/>
            </w:tcBorders>
            <w:vAlign w:val="center"/>
            <w:hideMark/>
          </w:tcPr>
          <w:p w14:paraId="36868698"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Fair</w:t>
            </w:r>
          </w:p>
        </w:tc>
        <w:tc>
          <w:tcPr>
            <w:tcW w:w="3222" w:type="pct"/>
            <w:vMerge w:val="restart"/>
            <w:tcBorders>
              <w:top w:val="single" w:sz="8" w:space="0" w:color="auto"/>
              <w:left w:val="outset" w:sz="8" w:space="0" w:color="auto"/>
              <w:bottom w:val="outset" w:sz="8" w:space="0" w:color="auto"/>
              <w:right w:val="outset" w:sz="8" w:space="0" w:color="auto"/>
            </w:tcBorders>
            <w:hideMark/>
          </w:tcPr>
          <w:p w14:paraId="61E638F4"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 xml:space="preserve">Completes </w:t>
            </w:r>
            <w:r w:rsidRPr="00384E35">
              <w:rPr>
                <w:rFonts w:asciiTheme="minorHAnsi" w:hAnsiTheme="minorHAnsi"/>
                <w:sz w:val="22"/>
                <w:szCs w:val="22"/>
                <w:u w:val="single"/>
              </w:rPr>
              <w:t>most</w:t>
            </w:r>
            <w:r w:rsidRPr="00384E35">
              <w:rPr>
                <w:rFonts w:asciiTheme="minorHAnsi" w:hAnsiTheme="minorHAnsi"/>
                <w:sz w:val="22"/>
                <w:szCs w:val="22"/>
              </w:rPr>
              <w:t xml:space="preserve"> required parts of the assignment, demonstrates </w:t>
            </w:r>
            <w:r w:rsidRPr="00384E35">
              <w:rPr>
                <w:rFonts w:asciiTheme="minorHAnsi" w:hAnsiTheme="minorHAnsi"/>
                <w:sz w:val="22"/>
                <w:szCs w:val="22"/>
                <w:u w:val="single"/>
              </w:rPr>
              <w:t>some</w:t>
            </w:r>
            <w:r w:rsidRPr="00384E35">
              <w:rPr>
                <w:rFonts w:asciiTheme="minorHAnsi" w:hAnsiTheme="minorHAnsi"/>
                <w:sz w:val="22"/>
                <w:szCs w:val="22"/>
              </w:rPr>
              <w:t xml:space="preserve"> understanding of readings, and writing is </w:t>
            </w:r>
            <w:r w:rsidRPr="00384E35">
              <w:rPr>
                <w:rFonts w:asciiTheme="minorHAnsi" w:hAnsiTheme="minorHAnsi"/>
                <w:sz w:val="22"/>
                <w:szCs w:val="22"/>
                <w:u w:val="single"/>
              </w:rPr>
              <w:t>somewhat</w:t>
            </w:r>
            <w:r w:rsidRPr="00384E35">
              <w:rPr>
                <w:rFonts w:asciiTheme="minorHAnsi" w:hAnsiTheme="minorHAnsi"/>
                <w:sz w:val="22"/>
                <w:szCs w:val="22"/>
              </w:rPr>
              <w:t xml:space="preserve"> clear, effective, and scholarly, and has </w:t>
            </w:r>
            <w:r w:rsidRPr="00384E35">
              <w:rPr>
                <w:rFonts w:asciiTheme="minorHAnsi" w:hAnsiTheme="minorHAnsi"/>
                <w:sz w:val="22"/>
                <w:szCs w:val="22"/>
                <w:u w:val="single"/>
              </w:rPr>
              <w:t xml:space="preserve">some </w:t>
            </w:r>
            <w:r w:rsidRPr="00384E35">
              <w:rPr>
                <w:rFonts w:asciiTheme="minorHAnsi" w:hAnsiTheme="minorHAnsi"/>
                <w:sz w:val="22"/>
                <w:szCs w:val="22"/>
              </w:rPr>
              <w:t>errors in grammar, mechanics, and APA formatting.</w:t>
            </w:r>
          </w:p>
        </w:tc>
      </w:tr>
      <w:tr w:rsidR="00E52843" w:rsidRPr="00384E35" w14:paraId="7BB4ED08"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7013ACE7"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79-77</w:t>
            </w:r>
          </w:p>
        </w:tc>
        <w:tc>
          <w:tcPr>
            <w:tcW w:w="377" w:type="pct"/>
            <w:tcBorders>
              <w:top w:val="outset" w:sz="6" w:space="0" w:color="auto"/>
              <w:left w:val="outset" w:sz="6" w:space="0" w:color="auto"/>
              <w:bottom w:val="outset" w:sz="6" w:space="0" w:color="auto"/>
              <w:right w:val="outset" w:sz="6" w:space="0" w:color="auto"/>
            </w:tcBorders>
            <w:vAlign w:val="center"/>
            <w:hideMark/>
          </w:tcPr>
          <w:p w14:paraId="3DDD1314"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C+</w:t>
            </w:r>
          </w:p>
        </w:tc>
        <w:tc>
          <w:tcPr>
            <w:tcW w:w="735" w:type="pct"/>
            <w:vMerge/>
            <w:tcBorders>
              <w:top w:val="single" w:sz="8" w:space="0" w:color="auto"/>
              <w:left w:val="outset" w:sz="8" w:space="0" w:color="auto"/>
              <w:bottom w:val="outset" w:sz="8" w:space="0" w:color="auto"/>
              <w:right w:val="outset" w:sz="8" w:space="0" w:color="auto"/>
            </w:tcBorders>
            <w:vAlign w:val="center"/>
            <w:hideMark/>
          </w:tcPr>
          <w:p w14:paraId="6531B52A" w14:textId="77777777" w:rsidR="00E52843" w:rsidRPr="00384E35" w:rsidRDefault="00E52843" w:rsidP="007A6780">
            <w:pPr>
              <w:rPr>
                <w:rFonts w:asciiTheme="minorHAnsi" w:hAnsiTheme="minorHAnsi"/>
                <w:sz w:val="22"/>
                <w:szCs w:val="22"/>
              </w:rPr>
            </w:pPr>
          </w:p>
        </w:tc>
        <w:tc>
          <w:tcPr>
            <w:tcW w:w="3222" w:type="pct"/>
            <w:vMerge/>
            <w:tcBorders>
              <w:top w:val="single" w:sz="8" w:space="0" w:color="auto"/>
              <w:left w:val="outset" w:sz="8" w:space="0" w:color="auto"/>
              <w:bottom w:val="outset" w:sz="8" w:space="0" w:color="auto"/>
              <w:right w:val="outset" w:sz="8" w:space="0" w:color="auto"/>
            </w:tcBorders>
            <w:vAlign w:val="center"/>
            <w:hideMark/>
          </w:tcPr>
          <w:p w14:paraId="3EFFF05D" w14:textId="77777777" w:rsidR="00E52843" w:rsidRPr="00384E35" w:rsidRDefault="00E52843" w:rsidP="007A6780">
            <w:pPr>
              <w:rPr>
                <w:rFonts w:asciiTheme="minorHAnsi" w:hAnsiTheme="minorHAnsi"/>
                <w:sz w:val="22"/>
                <w:szCs w:val="22"/>
              </w:rPr>
            </w:pPr>
          </w:p>
        </w:tc>
      </w:tr>
      <w:tr w:rsidR="00E52843" w:rsidRPr="00384E35" w14:paraId="19754641"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66F65686"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76-73</w:t>
            </w:r>
          </w:p>
        </w:tc>
        <w:tc>
          <w:tcPr>
            <w:tcW w:w="377" w:type="pct"/>
            <w:tcBorders>
              <w:top w:val="outset" w:sz="6" w:space="0" w:color="auto"/>
              <w:left w:val="outset" w:sz="6" w:space="0" w:color="auto"/>
              <w:bottom w:val="outset" w:sz="6" w:space="0" w:color="auto"/>
              <w:right w:val="outset" w:sz="6" w:space="0" w:color="auto"/>
            </w:tcBorders>
            <w:vAlign w:val="center"/>
            <w:hideMark/>
          </w:tcPr>
          <w:p w14:paraId="13622E05"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C</w:t>
            </w:r>
          </w:p>
        </w:tc>
        <w:tc>
          <w:tcPr>
            <w:tcW w:w="735" w:type="pct"/>
            <w:tcBorders>
              <w:top w:val="outset" w:sz="6" w:space="0" w:color="auto"/>
              <w:left w:val="outset" w:sz="6" w:space="0" w:color="auto"/>
              <w:bottom w:val="outset" w:sz="6" w:space="0" w:color="auto"/>
              <w:right w:val="outset" w:sz="6" w:space="0" w:color="auto"/>
            </w:tcBorders>
            <w:vAlign w:val="center"/>
            <w:hideMark/>
          </w:tcPr>
          <w:p w14:paraId="388C3967"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Poor</w:t>
            </w:r>
          </w:p>
        </w:tc>
        <w:tc>
          <w:tcPr>
            <w:tcW w:w="3222" w:type="pct"/>
            <w:tcBorders>
              <w:top w:val="outset" w:sz="6" w:space="0" w:color="auto"/>
              <w:left w:val="outset" w:sz="6" w:space="0" w:color="auto"/>
              <w:bottom w:val="outset" w:sz="6" w:space="0" w:color="auto"/>
              <w:right w:val="outset" w:sz="6" w:space="0" w:color="auto"/>
            </w:tcBorders>
            <w:hideMark/>
          </w:tcPr>
          <w:p w14:paraId="7682F81C"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 xml:space="preserve">Completes </w:t>
            </w:r>
            <w:r w:rsidRPr="00384E35">
              <w:rPr>
                <w:rFonts w:asciiTheme="minorHAnsi" w:hAnsiTheme="minorHAnsi"/>
                <w:sz w:val="22"/>
                <w:szCs w:val="22"/>
                <w:u w:val="single"/>
              </w:rPr>
              <w:t>some</w:t>
            </w:r>
            <w:r w:rsidRPr="00384E35">
              <w:rPr>
                <w:rFonts w:asciiTheme="minorHAnsi" w:hAnsiTheme="minorHAnsi"/>
                <w:sz w:val="22"/>
                <w:szCs w:val="22"/>
              </w:rPr>
              <w:t xml:space="preserve"> required parts of the assignment, demonstrates </w:t>
            </w:r>
            <w:r w:rsidRPr="00384E35">
              <w:rPr>
                <w:rFonts w:asciiTheme="minorHAnsi" w:hAnsiTheme="minorHAnsi"/>
                <w:sz w:val="22"/>
                <w:szCs w:val="22"/>
                <w:u w:val="single"/>
              </w:rPr>
              <w:t>some</w:t>
            </w:r>
            <w:r w:rsidRPr="00384E35">
              <w:rPr>
                <w:rFonts w:asciiTheme="minorHAnsi" w:hAnsiTheme="minorHAnsi"/>
                <w:sz w:val="22"/>
                <w:szCs w:val="22"/>
              </w:rPr>
              <w:t xml:space="preserve"> understanding of readings, and writing is </w:t>
            </w:r>
            <w:r w:rsidRPr="00384E35">
              <w:rPr>
                <w:rFonts w:asciiTheme="minorHAnsi" w:hAnsiTheme="minorHAnsi"/>
                <w:sz w:val="22"/>
                <w:szCs w:val="22"/>
                <w:u w:val="single"/>
              </w:rPr>
              <w:t>difficult to understand and unscholarly</w:t>
            </w:r>
            <w:r w:rsidRPr="00384E35">
              <w:rPr>
                <w:rFonts w:asciiTheme="minorHAnsi" w:hAnsiTheme="minorHAnsi"/>
                <w:sz w:val="22"/>
                <w:szCs w:val="22"/>
              </w:rPr>
              <w:t xml:space="preserve"> and</w:t>
            </w:r>
            <w:r w:rsidRPr="00384E35">
              <w:rPr>
                <w:rFonts w:asciiTheme="minorHAnsi" w:hAnsiTheme="minorHAnsi"/>
                <w:b/>
                <w:bCs/>
                <w:sz w:val="22"/>
                <w:szCs w:val="22"/>
              </w:rPr>
              <w:t xml:space="preserve"> </w:t>
            </w:r>
            <w:r w:rsidRPr="00384E35">
              <w:rPr>
                <w:rFonts w:asciiTheme="minorHAnsi" w:hAnsiTheme="minorHAnsi"/>
                <w:sz w:val="22"/>
                <w:szCs w:val="22"/>
              </w:rPr>
              <w:t xml:space="preserve">has </w:t>
            </w:r>
            <w:r w:rsidRPr="00384E35">
              <w:rPr>
                <w:rFonts w:asciiTheme="minorHAnsi" w:hAnsiTheme="minorHAnsi"/>
                <w:sz w:val="22"/>
                <w:szCs w:val="22"/>
                <w:u w:val="single"/>
              </w:rPr>
              <w:t xml:space="preserve">several </w:t>
            </w:r>
            <w:r w:rsidRPr="00384E35">
              <w:rPr>
                <w:rFonts w:asciiTheme="minorHAnsi" w:hAnsiTheme="minorHAnsi"/>
                <w:sz w:val="22"/>
                <w:szCs w:val="22"/>
              </w:rPr>
              <w:t>errors in grammar, mechanics, and APA formatting.</w:t>
            </w:r>
          </w:p>
        </w:tc>
      </w:tr>
      <w:tr w:rsidR="00E52843" w:rsidRPr="00384E35" w14:paraId="70D7F006" w14:textId="77777777" w:rsidTr="007A6780">
        <w:trPr>
          <w:tblCellSpacing w:w="7" w:type="dxa"/>
        </w:trPr>
        <w:tc>
          <w:tcPr>
            <w:tcW w:w="628" w:type="pct"/>
            <w:tcBorders>
              <w:top w:val="outset" w:sz="6" w:space="0" w:color="auto"/>
              <w:left w:val="outset" w:sz="6" w:space="0" w:color="auto"/>
              <w:bottom w:val="outset" w:sz="6" w:space="0" w:color="auto"/>
              <w:right w:val="outset" w:sz="6" w:space="0" w:color="auto"/>
            </w:tcBorders>
            <w:vAlign w:val="center"/>
            <w:hideMark/>
          </w:tcPr>
          <w:p w14:paraId="4314FDA9"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72-0</w:t>
            </w:r>
          </w:p>
        </w:tc>
        <w:tc>
          <w:tcPr>
            <w:tcW w:w="377" w:type="pct"/>
            <w:tcBorders>
              <w:top w:val="outset" w:sz="6" w:space="0" w:color="auto"/>
              <w:left w:val="outset" w:sz="6" w:space="0" w:color="auto"/>
              <w:bottom w:val="outset" w:sz="6" w:space="0" w:color="auto"/>
              <w:right w:val="outset" w:sz="6" w:space="0" w:color="auto"/>
            </w:tcBorders>
            <w:vAlign w:val="center"/>
            <w:hideMark/>
          </w:tcPr>
          <w:p w14:paraId="17541244"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F</w:t>
            </w:r>
          </w:p>
        </w:tc>
        <w:tc>
          <w:tcPr>
            <w:tcW w:w="735" w:type="pct"/>
            <w:tcBorders>
              <w:top w:val="outset" w:sz="6" w:space="0" w:color="auto"/>
              <w:left w:val="outset" w:sz="6" w:space="0" w:color="auto"/>
              <w:bottom w:val="outset" w:sz="6" w:space="0" w:color="auto"/>
              <w:right w:val="outset" w:sz="6" w:space="0" w:color="auto"/>
            </w:tcBorders>
            <w:vAlign w:val="center"/>
            <w:hideMark/>
          </w:tcPr>
          <w:p w14:paraId="0F4D7454" w14:textId="77777777" w:rsidR="00E52843" w:rsidRPr="00384E35" w:rsidRDefault="00E52843" w:rsidP="007A6780">
            <w:pPr>
              <w:jc w:val="center"/>
              <w:rPr>
                <w:rFonts w:asciiTheme="minorHAnsi" w:hAnsiTheme="minorHAnsi"/>
                <w:sz w:val="22"/>
                <w:szCs w:val="22"/>
              </w:rPr>
            </w:pPr>
            <w:r w:rsidRPr="00384E35">
              <w:rPr>
                <w:rFonts w:asciiTheme="minorHAnsi" w:hAnsiTheme="minorHAnsi"/>
                <w:sz w:val="22"/>
                <w:szCs w:val="22"/>
              </w:rPr>
              <w:t>Unacceptable</w:t>
            </w:r>
          </w:p>
        </w:tc>
        <w:tc>
          <w:tcPr>
            <w:tcW w:w="3222" w:type="pct"/>
            <w:tcBorders>
              <w:top w:val="outset" w:sz="6" w:space="0" w:color="auto"/>
              <w:left w:val="outset" w:sz="6" w:space="0" w:color="auto"/>
              <w:bottom w:val="outset" w:sz="6" w:space="0" w:color="auto"/>
              <w:right w:val="outset" w:sz="6" w:space="0" w:color="auto"/>
            </w:tcBorders>
            <w:hideMark/>
          </w:tcPr>
          <w:p w14:paraId="297461C8"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 xml:space="preserve">Completes </w:t>
            </w:r>
            <w:r w:rsidRPr="00384E35">
              <w:rPr>
                <w:rFonts w:asciiTheme="minorHAnsi" w:hAnsiTheme="minorHAnsi"/>
                <w:sz w:val="22"/>
                <w:szCs w:val="22"/>
                <w:u w:val="single"/>
              </w:rPr>
              <w:t>few</w:t>
            </w:r>
            <w:r w:rsidRPr="00384E35">
              <w:rPr>
                <w:rFonts w:asciiTheme="minorHAnsi" w:hAnsiTheme="minorHAnsi"/>
                <w:sz w:val="22"/>
                <w:szCs w:val="22"/>
              </w:rPr>
              <w:t xml:space="preserve"> required parts of the assignment, demonstrates </w:t>
            </w:r>
            <w:r w:rsidRPr="00384E35">
              <w:rPr>
                <w:rFonts w:asciiTheme="minorHAnsi" w:hAnsiTheme="minorHAnsi"/>
                <w:sz w:val="22"/>
                <w:szCs w:val="22"/>
                <w:u w:val="single"/>
              </w:rPr>
              <w:t>little</w:t>
            </w:r>
            <w:r w:rsidRPr="00384E35">
              <w:rPr>
                <w:rFonts w:asciiTheme="minorHAnsi" w:hAnsiTheme="minorHAnsi"/>
                <w:sz w:val="22"/>
                <w:szCs w:val="22"/>
              </w:rPr>
              <w:t xml:space="preserve"> understanding of readings, and writing is </w:t>
            </w:r>
            <w:r w:rsidRPr="00384E35">
              <w:rPr>
                <w:rFonts w:asciiTheme="minorHAnsi" w:hAnsiTheme="minorHAnsi"/>
                <w:sz w:val="22"/>
                <w:szCs w:val="22"/>
                <w:u w:val="single"/>
              </w:rPr>
              <w:t>difficult to understand</w:t>
            </w:r>
            <w:r w:rsidRPr="00384E35">
              <w:rPr>
                <w:rFonts w:asciiTheme="minorHAnsi" w:hAnsiTheme="minorHAnsi"/>
                <w:sz w:val="22"/>
                <w:szCs w:val="22"/>
              </w:rPr>
              <w:t xml:space="preserve"> and </w:t>
            </w:r>
            <w:r w:rsidRPr="00384E35">
              <w:rPr>
                <w:rFonts w:asciiTheme="minorHAnsi" w:hAnsiTheme="minorHAnsi"/>
                <w:sz w:val="22"/>
                <w:szCs w:val="22"/>
                <w:u w:val="single"/>
              </w:rPr>
              <w:t>unscholarly</w:t>
            </w:r>
            <w:r w:rsidRPr="00384E35">
              <w:rPr>
                <w:rFonts w:asciiTheme="minorHAnsi" w:hAnsiTheme="minorHAnsi"/>
                <w:sz w:val="22"/>
                <w:szCs w:val="22"/>
              </w:rPr>
              <w:t xml:space="preserve"> and has </w:t>
            </w:r>
            <w:r w:rsidRPr="00384E35">
              <w:rPr>
                <w:rFonts w:asciiTheme="minorHAnsi" w:hAnsiTheme="minorHAnsi"/>
                <w:sz w:val="22"/>
                <w:szCs w:val="22"/>
                <w:u w:val="single"/>
              </w:rPr>
              <w:t>many</w:t>
            </w:r>
            <w:r w:rsidRPr="00384E35">
              <w:rPr>
                <w:rFonts w:asciiTheme="minorHAnsi" w:hAnsiTheme="minorHAnsi"/>
                <w:sz w:val="22"/>
                <w:szCs w:val="22"/>
              </w:rPr>
              <w:t> errors in grammar, mechanics, and APA formatting.</w:t>
            </w:r>
          </w:p>
        </w:tc>
      </w:tr>
    </w:tbl>
    <w:p w14:paraId="27200321" w14:textId="77777777" w:rsidR="00E52843" w:rsidRPr="00384E35" w:rsidRDefault="00E52843" w:rsidP="00E52843">
      <w:pPr>
        <w:rPr>
          <w:rFonts w:asciiTheme="minorHAnsi" w:eastAsia="Calibri" w:hAnsiTheme="minorHAnsi"/>
          <w:b/>
          <w:color w:val="000000" w:themeColor="text1"/>
          <w:sz w:val="22"/>
          <w:szCs w:val="22"/>
        </w:rPr>
      </w:pPr>
    </w:p>
    <w:p w14:paraId="1224C0AA" w14:textId="77777777" w:rsidR="00E52843" w:rsidRPr="00384E35" w:rsidRDefault="00E52843" w:rsidP="00E52843">
      <w:pPr>
        <w:pStyle w:val="Heading2"/>
        <w:keepNext w:val="0"/>
        <w:keepLines w:val="0"/>
        <w:spacing w:before="0" w:after="0"/>
        <w:rPr>
          <w:rFonts w:asciiTheme="minorHAnsi" w:hAnsiTheme="minorHAnsi"/>
          <w:b/>
          <w:color w:val="000000" w:themeColor="text1"/>
          <w:sz w:val="22"/>
          <w:szCs w:val="22"/>
        </w:rPr>
      </w:pPr>
      <w:bookmarkStart w:id="11" w:name="_kxcnphdmd0vo" w:colFirst="0" w:colLast="0"/>
      <w:bookmarkEnd w:id="11"/>
      <w:r w:rsidRPr="00384E35">
        <w:rPr>
          <w:rFonts w:asciiTheme="minorHAnsi" w:hAnsiTheme="minorHAnsi"/>
          <w:b/>
          <w:color w:val="000000" w:themeColor="text1"/>
          <w:sz w:val="22"/>
          <w:szCs w:val="22"/>
        </w:rPr>
        <w:t xml:space="preserve">Course Policies </w:t>
      </w:r>
    </w:p>
    <w:p w14:paraId="26FFEBA9" w14:textId="77777777" w:rsidR="00E52843" w:rsidRPr="00384E35" w:rsidRDefault="00E52843" w:rsidP="00E52843">
      <w:pPr>
        <w:rPr>
          <w:rFonts w:asciiTheme="minorHAnsi" w:hAnsiTheme="minorHAnsi"/>
          <w:sz w:val="22"/>
          <w:szCs w:val="22"/>
        </w:rPr>
      </w:pPr>
      <w:r w:rsidRPr="00384E35">
        <w:rPr>
          <w:rFonts w:asciiTheme="minorHAnsi" w:hAnsiTheme="minorHAnsi"/>
          <w:sz w:val="22"/>
          <w:szCs w:val="22"/>
        </w:rPr>
        <w:t>Be aware of the following policies to increase the likelihood that you will succeed without the added stress and loss of time.</w:t>
      </w:r>
    </w:p>
    <w:p w14:paraId="43008B2F" w14:textId="77777777" w:rsidR="00E52843" w:rsidRPr="00384E35" w:rsidRDefault="00E52843" w:rsidP="00E52843">
      <w:pPr>
        <w:pStyle w:val="Heading3"/>
        <w:rPr>
          <w:rFonts w:asciiTheme="minorHAnsi" w:hAnsiTheme="minorHAnsi" w:cs="Times New Roman"/>
          <w:color w:val="000000" w:themeColor="text1"/>
          <w:sz w:val="22"/>
          <w:szCs w:val="22"/>
        </w:rPr>
      </w:pPr>
      <w:bookmarkStart w:id="12" w:name="_1evkuikj1kzc" w:colFirst="0" w:colLast="0"/>
      <w:bookmarkEnd w:id="12"/>
      <w:r w:rsidRPr="00384E35">
        <w:rPr>
          <w:rFonts w:asciiTheme="minorHAnsi" w:hAnsiTheme="minorHAnsi" w:cs="Times New Roman"/>
          <w:color w:val="000000" w:themeColor="text1"/>
          <w:sz w:val="22"/>
          <w:szCs w:val="22"/>
        </w:rPr>
        <w:t xml:space="preserve">Late Work Policy </w:t>
      </w:r>
    </w:p>
    <w:p w14:paraId="06E86D48"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So that I may grade your assignments fairly, you need to submit your work on time.  Each week that your assignment is turned in late you will receive a 10% deduction from your final score.  If you are under specific circumstances and you cannot turn your assignments in please communicate with me.  I understand emergencies and life may not be predictable especially during the current time.  My contact number is (808) 722-2437 or </w:t>
      </w:r>
      <w:hyperlink r:id="rId17" w:history="1">
        <w:r w:rsidRPr="00384E35">
          <w:rPr>
            <w:rStyle w:val="Hyperlink"/>
            <w:rFonts w:asciiTheme="minorHAnsi" w:eastAsia="Calibri" w:hAnsiTheme="minorHAnsi"/>
            <w:sz w:val="22"/>
            <w:szCs w:val="22"/>
          </w:rPr>
          <w:t>desrae.kahale@chaminade.edu</w:t>
        </w:r>
      </w:hyperlink>
      <w:r w:rsidRPr="00384E35">
        <w:rPr>
          <w:rFonts w:asciiTheme="minorHAnsi" w:eastAsia="Calibri" w:hAnsiTheme="minorHAnsi"/>
          <w:color w:val="000000" w:themeColor="text1"/>
          <w:sz w:val="22"/>
          <w:szCs w:val="22"/>
        </w:rPr>
        <w:t>.  I require that if you are absent to please contact me before class starts and that all assignments are due on the date that is posted on the syllabus.</w:t>
      </w:r>
    </w:p>
    <w:p w14:paraId="1DB52984" w14:textId="77777777" w:rsidR="00E52843" w:rsidRPr="00384E35" w:rsidRDefault="00E52843" w:rsidP="00E52843">
      <w:pPr>
        <w:pStyle w:val="Heading3"/>
        <w:rPr>
          <w:rFonts w:asciiTheme="minorHAnsi" w:hAnsiTheme="minorHAnsi" w:cs="Times New Roman"/>
          <w:color w:val="000000" w:themeColor="text1"/>
          <w:sz w:val="22"/>
          <w:szCs w:val="22"/>
        </w:rPr>
      </w:pPr>
      <w:bookmarkStart w:id="13" w:name="_jjxmwypv5g8j" w:colFirst="0" w:colLast="0"/>
      <w:bookmarkStart w:id="14" w:name="_9n6t8ejicnxr" w:colFirst="0" w:colLast="0"/>
      <w:bookmarkEnd w:id="13"/>
      <w:bookmarkEnd w:id="14"/>
      <w:r w:rsidRPr="00384E35">
        <w:rPr>
          <w:rFonts w:asciiTheme="minorHAnsi" w:hAnsiTheme="minorHAnsi" w:cs="Times New Roman"/>
          <w:color w:val="000000" w:themeColor="text1"/>
          <w:sz w:val="22"/>
          <w:szCs w:val="22"/>
        </w:rPr>
        <w:t xml:space="preserve">Writing Policy </w:t>
      </w:r>
    </w:p>
    <w:p w14:paraId="4A0675EF" w14:textId="77777777" w:rsidR="00E52843" w:rsidRPr="00384E35" w:rsidRDefault="00E52843" w:rsidP="00E52843">
      <w:pPr>
        <w:rPr>
          <w:rFonts w:asciiTheme="minorHAnsi" w:eastAsia="Times New Roman" w:hAnsiTheme="minorHAnsi"/>
          <w:b/>
          <w:color w:val="000000" w:themeColor="text1"/>
          <w:sz w:val="22"/>
          <w:szCs w:val="22"/>
        </w:rPr>
      </w:pPr>
      <w:r w:rsidRPr="00384E35">
        <w:rPr>
          <w:rFonts w:asciiTheme="minorHAnsi" w:eastAsia="Times New Roman" w:hAnsiTheme="minorHAnsi"/>
          <w:b/>
          <w:color w:val="000000" w:themeColor="text1"/>
          <w:sz w:val="22"/>
          <w:szCs w:val="22"/>
        </w:rPr>
        <w:t>Title Page</w:t>
      </w:r>
    </w:p>
    <w:p w14:paraId="74E72883" w14:textId="77777777" w:rsidR="00E52843" w:rsidRPr="00384E35" w:rsidRDefault="00E52843" w:rsidP="00E52843">
      <w:pPr>
        <w:rPr>
          <w:rFonts w:asciiTheme="minorHAnsi" w:eastAsia="Times New Roman" w:hAnsiTheme="minorHAnsi"/>
          <w:color w:val="000000" w:themeColor="text1"/>
          <w:sz w:val="22"/>
          <w:szCs w:val="22"/>
        </w:rPr>
      </w:pPr>
      <w:r w:rsidRPr="00384E35">
        <w:rPr>
          <w:rFonts w:asciiTheme="minorHAnsi" w:eastAsia="Times New Roman" w:hAnsiTheme="minorHAnsi"/>
          <w:color w:val="000000" w:themeColor="text1"/>
          <w:sz w:val="22"/>
          <w:szCs w:val="22"/>
        </w:rPr>
        <w:t xml:space="preserve">A title page is required for all papers.  </w:t>
      </w:r>
      <w:r w:rsidRPr="00384E35">
        <w:rPr>
          <w:rFonts w:asciiTheme="minorHAnsi" w:hAnsiTheme="minorHAnsi"/>
          <w:color w:val="000000" w:themeColor="text1"/>
          <w:sz w:val="22"/>
          <w:szCs w:val="22"/>
        </w:rPr>
        <w:t>The </w:t>
      </w:r>
      <w:r w:rsidRPr="00384E35">
        <w:rPr>
          <w:rStyle w:val="Emphasis"/>
          <w:rFonts w:asciiTheme="minorHAnsi" w:hAnsiTheme="minorHAnsi"/>
          <w:color w:val="000000" w:themeColor="text1"/>
          <w:sz w:val="22"/>
          <w:szCs w:val="22"/>
        </w:rPr>
        <w:t>title </w:t>
      </w:r>
      <w:r w:rsidRPr="00384E35">
        <w:rPr>
          <w:rFonts w:asciiTheme="minorHAnsi" w:hAnsiTheme="minorHAnsi"/>
          <w:color w:val="000000" w:themeColor="text1"/>
          <w:sz w:val="22"/>
          <w:szCs w:val="22"/>
        </w:rPr>
        <w:t>should summarize the main idea of the paper simply and, if possible, in a way that is engaging for readers. For research papers, it should be a concise statement of the main topic of the research and should identify the variables or theoretical issues under investigation and the relationship between them. Although there is no prescribed limit for title length in APA Style, authors are encouraged to keep their titles focused and succinct. Research has shown an association between simple, concise titles and higher numbers of article downloads and citations (</w:t>
      </w:r>
      <w:proofErr w:type="spellStart"/>
      <w:r w:rsidRPr="00384E35">
        <w:rPr>
          <w:rFonts w:asciiTheme="minorHAnsi" w:hAnsiTheme="minorHAnsi"/>
          <w:color w:val="000000" w:themeColor="text1"/>
          <w:sz w:val="22"/>
          <w:szCs w:val="22"/>
        </w:rPr>
        <w:t>Hallock</w:t>
      </w:r>
      <w:proofErr w:type="spellEnd"/>
      <w:r w:rsidRPr="00384E35">
        <w:rPr>
          <w:rFonts w:asciiTheme="minorHAnsi" w:hAnsiTheme="minorHAnsi"/>
          <w:color w:val="000000" w:themeColor="text1"/>
          <w:sz w:val="22"/>
          <w:szCs w:val="22"/>
        </w:rPr>
        <w:t xml:space="preserve"> &amp; </w:t>
      </w:r>
      <w:proofErr w:type="spellStart"/>
      <w:r w:rsidRPr="00384E35">
        <w:rPr>
          <w:rFonts w:asciiTheme="minorHAnsi" w:hAnsiTheme="minorHAnsi"/>
          <w:color w:val="000000" w:themeColor="text1"/>
          <w:sz w:val="22"/>
          <w:szCs w:val="22"/>
        </w:rPr>
        <w:t>Dillner</w:t>
      </w:r>
      <w:proofErr w:type="spellEnd"/>
      <w:r w:rsidRPr="00384E35">
        <w:rPr>
          <w:rFonts w:asciiTheme="minorHAnsi" w:hAnsiTheme="minorHAnsi"/>
          <w:color w:val="000000" w:themeColor="text1"/>
          <w:sz w:val="22"/>
          <w:szCs w:val="22"/>
        </w:rPr>
        <w:t xml:space="preserve">, 2016; </w:t>
      </w:r>
      <w:proofErr w:type="spellStart"/>
      <w:r w:rsidRPr="00384E35">
        <w:rPr>
          <w:rFonts w:asciiTheme="minorHAnsi" w:hAnsiTheme="minorHAnsi"/>
          <w:color w:val="000000" w:themeColor="text1"/>
          <w:sz w:val="22"/>
          <w:szCs w:val="22"/>
        </w:rPr>
        <w:t>Jamali</w:t>
      </w:r>
      <w:proofErr w:type="spellEnd"/>
      <w:r w:rsidRPr="00384E35">
        <w:rPr>
          <w:rFonts w:asciiTheme="minorHAnsi" w:hAnsiTheme="minorHAnsi"/>
          <w:color w:val="000000" w:themeColor="text1"/>
          <w:sz w:val="22"/>
          <w:szCs w:val="22"/>
        </w:rPr>
        <w:t xml:space="preserve"> &amp; </w:t>
      </w:r>
      <w:proofErr w:type="spellStart"/>
      <w:r w:rsidRPr="00384E35">
        <w:rPr>
          <w:rFonts w:asciiTheme="minorHAnsi" w:hAnsiTheme="minorHAnsi"/>
          <w:color w:val="000000" w:themeColor="text1"/>
          <w:sz w:val="22"/>
          <w:szCs w:val="22"/>
        </w:rPr>
        <w:t>Nikzad</w:t>
      </w:r>
      <w:proofErr w:type="spellEnd"/>
      <w:r w:rsidRPr="00384E35">
        <w:rPr>
          <w:rFonts w:asciiTheme="minorHAnsi" w:hAnsiTheme="minorHAnsi"/>
          <w:color w:val="000000" w:themeColor="text1"/>
          <w:sz w:val="22"/>
          <w:szCs w:val="22"/>
        </w:rPr>
        <w:t>, 2011).</w:t>
      </w:r>
    </w:p>
    <w:p w14:paraId="630A2FDC" w14:textId="77777777" w:rsidR="00E52843" w:rsidRPr="00384E35" w:rsidRDefault="00E52843" w:rsidP="00E52843">
      <w:pPr>
        <w:rPr>
          <w:rFonts w:asciiTheme="minorHAnsi" w:eastAsia="Times New Roman" w:hAnsiTheme="minorHAnsi"/>
          <w:color w:val="000000" w:themeColor="text1"/>
          <w:sz w:val="22"/>
          <w:szCs w:val="22"/>
        </w:rPr>
      </w:pPr>
      <w:r w:rsidRPr="00384E35">
        <w:rPr>
          <w:rStyle w:val="Strong"/>
          <w:rFonts w:asciiTheme="minorHAnsi" w:eastAsia="Times New Roman" w:hAnsiTheme="minorHAnsi"/>
          <w:color w:val="000000" w:themeColor="text1"/>
          <w:sz w:val="22"/>
          <w:szCs w:val="22"/>
        </w:rPr>
        <w:t>Format. </w:t>
      </w:r>
      <w:r w:rsidRPr="00384E35">
        <w:rPr>
          <w:rFonts w:asciiTheme="minorHAnsi" w:eastAsia="Times New Roman" w:hAnsiTheme="minorHAnsi"/>
          <w:color w:val="000000" w:themeColor="text1"/>
          <w:sz w:val="22"/>
          <w:szCs w:val="22"/>
        </w:rPr>
        <w:t>The text should start on a new page after the title page and abstract (if the paper includes an abstract). On the first line of the first page of the text, write the title of the paper in title case, bold, and centered. The text should be left-aligned, double-spaced paragraphs, with the first line of each paragraph indented by one tab key (0. Use headings as needed and appropriate within the text to separate sections and to reflect the organizational structure of the content. Do not start a new page or add extra line breaks when a new heading occurs; each section of the text should follow the next without a break.</w:t>
      </w:r>
    </w:p>
    <w:p w14:paraId="18DAF7F2" w14:textId="77777777" w:rsidR="00E52843" w:rsidRPr="00384E35" w:rsidRDefault="00E52843" w:rsidP="00E52843">
      <w:pPr>
        <w:rPr>
          <w:rFonts w:asciiTheme="minorHAnsi" w:eastAsia="Times New Roman" w:hAnsiTheme="minorHAnsi"/>
          <w:b/>
          <w:color w:val="000000" w:themeColor="text1"/>
          <w:sz w:val="22"/>
          <w:szCs w:val="22"/>
        </w:rPr>
      </w:pPr>
      <w:r w:rsidRPr="00384E35">
        <w:rPr>
          <w:rFonts w:asciiTheme="minorHAnsi" w:eastAsia="Times New Roman" w:hAnsiTheme="minorHAnsi"/>
          <w:b/>
          <w:color w:val="000000" w:themeColor="text1"/>
          <w:sz w:val="22"/>
          <w:szCs w:val="22"/>
        </w:rPr>
        <w:t>Font</w:t>
      </w:r>
    </w:p>
    <w:p w14:paraId="2366BD68" w14:textId="77777777" w:rsidR="00E52843" w:rsidRPr="00384E35" w:rsidRDefault="00E52843" w:rsidP="00E52843">
      <w:pPr>
        <w:spacing w:line="275" w:lineRule="atLeast"/>
        <w:jc w:val="both"/>
        <w:rPr>
          <w:rFonts w:asciiTheme="minorHAnsi" w:hAnsiTheme="minorHAnsi"/>
          <w:color w:val="000000" w:themeColor="text1"/>
          <w:sz w:val="22"/>
          <w:szCs w:val="22"/>
        </w:rPr>
      </w:pPr>
      <w:r w:rsidRPr="00384E35">
        <w:rPr>
          <w:rFonts w:asciiTheme="minorHAnsi" w:hAnsiTheme="minorHAnsi"/>
          <w:color w:val="000000" w:themeColor="text1"/>
          <w:sz w:val="22"/>
          <w:szCs w:val="22"/>
        </w:rPr>
        <w:t>APA Style papers should be written in a font that is accessible to all users. Historically, sans serif fonts have been preferred for online works and serif fonts for print works; however, modern screen resolutions can typically accommodate either type of font, and people who use assistive technologies can adjust font settings to their preferences. Thus, a variety of font choices are permitted in APA Style; also check with your publisher, instructor, or institution for any requirements regarding font.</w:t>
      </w:r>
    </w:p>
    <w:p w14:paraId="377D04FD" w14:textId="77777777" w:rsidR="00E52843" w:rsidRPr="00384E35" w:rsidRDefault="00E52843" w:rsidP="00E52843">
      <w:pPr>
        <w:spacing w:line="275" w:lineRule="atLeast"/>
        <w:ind w:firstLine="240"/>
        <w:jc w:val="both"/>
        <w:rPr>
          <w:rFonts w:asciiTheme="minorHAnsi" w:hAnsiTheme="minorHAnsi"/>
          <w:color w:val="000000" w:themeColor="text1"/>
          <w:sz w:val="22"/>
          <w:szCs w:val="22"/>
        </w:rPr>
      </w:pPr>
      <w:r w:rsidRPr="00384E35">
        <w:rPr>
          <w:rFonts w:asciiTheme="minorHAnsi" w:hAnsiTheme="minorHAnsi"/>
          <w:color w:val="000000" w:themeColor="text1"/>
          <w:sz w:val="22"/>
          <w:szCs w:val="22"/>
        </w:rPr>
        <w:t>Use the same font throughout the text of the paper. Options include</w:t>
      </w:r>
    </w:p>
    <w:p w14:paraId="52353F51" w14:textId="77777777" w:rsidR="00E52843" w:rsidRPr="00384E35" w:rsidRDefault="00E52843" w:rsidP="00E52843">
      <w:pPr>
        <w:numPr>
          <w:ilvl w:val="0"/>
          <w:numId w:val="5"/>
        </w:numPr>
        <w:spacing w:after="72" w:line="275" w:lineRule="atLeast"/>
        <w:ind w:left="120" w:firstLine="0"/>
        <w:jc w:val="both"/>
        <w:rPr>
          <w:rFonts w:asciiTheme="minorHAnsi" w:eastAsia="Times New Roman" w:hAnsiTheme="minorHAnsi"/>
          <w:color w:val="000000" w:themeColor="text1"/>
          <w:sz w:val="22"/>
          <w:szCs w:val="22"/>
        </w:rPr>
      </w:pPr>
      <w:r w:rsidRPr="00384E35">
        <w:rPr>
          <w:rFonts w:asciiTheme="minorHAnsi" w:eastAsia="Times New Roman" w:hAnsiTheme="minorHAnsi"/>
          <w:color w:val="000000" w:themeColor="text1"/>
          <w:sz w:val="22"/>
          <w:szCs w:val="22"/>
        </w:rPr>
        <w:t>a sans serif font such as 11-point Calibri, 11-point Arial, or 10-point Lucida Sans Unicode or</w:t>
      </w:r>
    </w:p>
    <w:p w14:paraId="5FCAE55C" w14:textId="77777777" w:rsidR="00E52843" w:rsidRPr="00384E35" w:rsidRDefault="00E52843" w:rsidP="00E52843">
      <w:pPr>
        <w:numPr>
          <w:ilvl w:val="0"/>
          <w:numId w:val="5"/>
        </w:numPr>
        <w:spacing w:after="72" w:line="275" w:lineRule="atLeast"/>
        <w:ind w:left="120" w:firstLine="0"/>
        <w:jc w:val="both"/>
        <w:rPr>
          <w:rFonts w:asciiTheme="minorHAnsi" w:eastAsia="Times New Roman" w:hAnsiTheme="minorHAnsi"/>
          <w:color w:val="000000" w:themeColor="text1"/>
          <w:sz w:val="22"/>
          <w:szCs w:val="22"/>
        </w:rPr>
      </w:pPr>
      <w:r w:rsidRPr="00384E35">
        <w:rPr>
          <w:rFonts w:asciiTheme="minorHAnsi" w:eastAsia="Times New Roman" w:hAnsiTheme="minorHAnsi"/>
          <w:color w:val="000000" w:themeColor="text1"/>
          <w:sz w:val="22"/>
          <w:szCs w:val="22"/>
        </w:rPr>
        <w:t xml:space="preserve">a serif font such as 12-point Times New Roman, 11-point Georgia, or normal (10-point) Computer Modern (the latter is the default font for </w:t>
      </w:r>
      <w:proofErr w:type="spellStart"/>
      <w:r w:rsidRPr="00384E35">
        <w:rPr>
          <w:rFonts w:asciiTheme="minorHAnsi" w:eastAsia="Times New Roman" w:hAnsiTheme="minorHAnsi"/>
          <w:color w:val="000000" w:themeColor="text1"/>
          <w:sz w:val="22"/>
          <w:szCs w:val="22"/>
        </w:rPr>
        <w:t>LaTeX</w:t>
      </w:r>
      <w:proofErr w:type="spellEnd"/>
      <w:r w:rsidRPr="00384E35">
        <w:rPr>
          <w:rFonts w:asciiTheme="minorHAnsi" w:eastAsia="Times New Roman" w:hAnsiTheme="minorHAnsi"/>
          <w:color w:val="000000" w:themeColor="text1"/>
          <w:sz w:val="22"/>
          <w:szCs w:val="22"/>
        </w:rPr>
        <w:t>).</w:t>
      </w:r>
    </w:p>
    <w:p w14:paraId="05CDD996" w14:textId="77777777" w:rsidR="00E52843" w:rsidRPr="00384E35" w:rsidRDefault="00E52843" w:rsidP="00E52843">
      <w:pPr>
        <w:rPr>
          <w:rFonts w:asciiTheme="minorHAnsi" w:eastAsia="Times New Roman" w:hAnsiTheme="minorHAnsi"/>
          <w:b/>
          <w:color w:val="000000" w:themeColor="text1"/>
          <w:sz w:val="22"/>
          <w:szCs w:val="22"/>
        </w:rPr>
      </w:pPr>
      <w:r w:rsidRPr="00384E35">
        <w:rPr>
          <w:rFonts w:asciiTheme="minorHAnsi" w:eastAsia="Times New Roman" w:hAnsiTheme="minorHAnsi"/>
          <w:b/>
          <w:color w:val="000000" w:themeColor="text1"/>
          <w:sz w:val="22"/>
          <w:szCs w:val="22"/>
        </w:rPr>
        <w:t xml:space="preserve">Reference </w:t>
      </w:r>
    </w:p>
    <w:p w14:paraId="4520F6D4" w14:textId="77777777" w:rsidR="00E52843" w:rsidRPr="00384E35" w:rsidRDefault="00E52843" w:rsidP="00E52843">
      <w:pPr>
        <w:pStyle w:val="btfl"/>
        <w:spacing w:before="0" w:beforeAutospacing="0" w:after="0" w:afterAutospacing="0" w:line="275" w:lineRule="atLeast"/>
        <w:jc w:val="both"/>
        <w:rPr>
          <w:rFonts w:asciiTheme="minorHAnsi" w:hAnsiTheme="minorHAnsi"/>
          <w:color w:val="000000" w:themeColor="text1"/>
          <w:sz w:val="22"/>
          <w:szCs w:val="22"/>
        </w:rPr>
      </w:pPr>
      <w:r w:rsidRPr="00384E35">
        <w:rPr>
          <w:rFonts w:asciiTheme="minorHAnsi" w:hAnsiTheme="minorHAnsi"/>
          <w:color w:val="000000" w:themeColor="text1"/>
          <w:sz w:val="22"/>
          <w:szCs w:val="22"/>
        </w:rPr>
        <w:t>The </w:t>
      </w:r>
      <w:r w:rsidRPr="00384E35">
        <w:rPr>
          <w:rStyle w:val="Emphasis"/>
          <w:rFonts w:asciiTheme="minorHAnsi" w:hAnsiTheme="minorHAnsi"/>
          <w:color w:val="000000" w:themeColor="text1"/>
          <w:sz w:val="22"/>
          <w:szCs w:val="22"/>
        </w:rPr>
        <w:t>reference list</w:t>
      </w:r>
      <w:r w:rsidRPr="00384E35">
        <w:rPr>
          <w:rFonts w:asciiTheme="minorHAnsi" w:hAnsiTheme="minorHAnsi"/>
          <w:color w:val="000000" w:themeColor="text1"/>
          <w:sz w:val="22"/>
          <w:szCs w:val="22"/>
        </w:rPr>
        <w:t xml:space="preserve"> provides a reliable way for readers to locate the works authors cite to acknowledge previous scholarship. References are used to document and substantiate statements made about the literature, just as data in the paper are used to support interpretations and conclusions. The references cited in the paper do not need to be exhaustive but should be sufficient to support the need for your research and to enable readers to place it in the context of previous research and theorizing. </w:t>
      </w:r>
    </w:p>
    <w:p w14:paraId="1CAA0AB8" w14:textId="77777777" w:rsidR="00E52843" w:rsidRPr="00384E35" w:rsidRDefault="00E52843" w:rsidP="00E52843">
      <w:pPr>
        <w:pStyle w:val="btfl-sptop"/>
        <w:spacing w:before="240" w:beforeAutospacing="0" w:after="0" w:afterAutospacing="0" w:line="275" w:lineRule="atLeast"/>
        <w:jc w:val="both"/>
        <w:rPr>
          <w:rFonts w:asciiTheme="minorHAnsi" w:hAnsiTheme="minorHAnsi"/>
          <w:color w:val="000000" w:themeColor="text1"/>
          <w:sz w:val="22"/>
          <w:szCs w:val="22"/>
        </w:rPr>
      </w:pPr>
      <w:r w:rsidRPr="00384E35">
        <w:rPr>
          <w:rFonts w:asciiTheme="minorHAnsi" w:hAnsiTheme="minorHAnsi"/>
          <w:color w:val="000000" w:themeColor="text1"/>
          <w:sz w:val="22"/>
          <w:szCs w:val="22"/>
        </w:rPr>
        <w:t>Start the reference list on a new page after the text and before any tables, figures, and/or appendices. Label the reference list “References,” capitalized, in bold, and centered. Double-space all reference list entries (including between and within references). Use a hanging indent for all references, meaning that the first line of each reference is flush left and subsequent lines are indented by 0.5 in. Use the paragraph-formatting function of your word-processing program to automatically apply the hanging indent. For the order of works in the reference list.</w:t>
      </w:r>
    </w:p>
    <w:p w14:paraId="4269F74E" w14:textId="77777777" w:rsidR="00E52843" w:rsidRPr="00384E35" w:rsidRDefault="00E52843" w:rsidP="00E52843">
      <w:pPr>
        <w:rPr>
          <w:rFonts w:asciiTheme="minorHAnsi" w:eastAsia="Calibri" w:hAnsiTheme="minorHAnsi"/>
          <w:b/>
          <w:color w:val="000000" w:themeColor="text1"/>
          <w:sz w:val="22"/>
          <w:szCs w:val="22"/>
        </w:rPr>
      </w:pPr>
    </w:p>
    <w:p w14:paraId="76414998" w14:textId="77777777" w:rsidR="00E52843" w:rsidRPr="00384E35" w:rsidRDefault="00E52843" w:rsidP="00E52843">
      <w:pPr>
        <w:rPr>
          <w:rFonts w:asciiTheme="minorHAnsi" w:eastAsia="Calibri" w:hAnsiTheme="minorHAnsi"/>
          <w:b/>
          <w:color w:val="000000" w:themeColor="text1"/>
          <w:sz w:val="22"/>
          <w:szCs w:val="22"/>
        </w:rPr>
      </w:pPr>
      <w:r w:rsidRPr="00384E35">
        <w:rPr>
          <w:rFonts w:asciiTheme="minorHAnsi" w:eastAsia="Calibri" w:hAnsiTheme="minorHAnsi"/>
          <w:b/>
          <w:color w:val="000000" w:themeColor="text1"/>
          <w:sz w:val="22"/>
          <w:szCs w:val="22"/>
        </w:rPr>
        <w:t xml:space="preserve">Instructor and Student Communication </w:t>
      </w:r>
    </w:p>
    <w:p w14:paraId="41B13964" w14:textId="67CB0790"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br/>
        <w:t>Questions for this course can be emailed to the instructor at Desrae.kahale@chaminade.edu.  Communicated under safe in-person conditions and phone or zoom conferences can be arranged. Response time will take place up to 24 hours.</w:t>
      </w:r>
      <w:r w:rsidRPr="00384E35">
        <w:rPr>
          <w:rFonts w:asciiTheme="minorHAnsi" w:eastAsia="Calibri" w:hAnsiTheme="minorHAnsi"/>
          <w:color w:val="000000" w:themeColor="text1"/>
          <w:sz w:val="22"/>
          <w:szCs w:val="22"/>
        </w:rPr>
        <w:br/>
      </w:r>
      <w:r w:rsidRPr="00384E35">
        <w:rPr>
          <w:rFonts w:asciiTheme="minorHAnsi" w:eastAsia="Calibri" w:hAnsiTheme="minorHAnsi"/>
          <w:color w:val="000000" w:themeColor="text1"/>
          <w:sz w:val="22"/>
          <w:szCs w:val="22"/>
        </w:rPr>
        <w:br/>
      </w:r>
      <w:r w:rsidRPr="00384E35">
        <w:rPr>
          <w:rFonts w:asciiTheme="minorHAnsi" w:eastAsia="Calibri" w:hAnsiTheme="minorHAnsi"/>
          <w:b/>
          <w:color w:val="000000" w:themeColor="text1"/>
          <w:sz w:val="22"/>
          <w:szCs w:val="22"/>
        </w:rPr>
        <w:t>Cell phones, tablets, and laptops</w:t>
      </w:r>
      <w:r w:rsidRPr="00384E35">
        <w:rPr>
          <w:rFonts w:asciiTheme="minorHAnsi" w:eastAsia="Calibri" w:hAnsiTheme="minorHAnsi"/>
          <w:color w:val="000000" w:themeColor="text1"/>
          <w:sz w:val="22"/>
          <w:szCs w:val="22"/>
        </w:rPr>
        <w:br/>
        <w:t>Out of consideration for your classmates, please set your cell phone to silent mode during class. Students are encouraged to bring laptops or tablets to class as the instructor will assign online activities and readings that will require the use of a laptop or tablet. Laptops and tablets should not be misused, such as checking distracting websites</w:t>
      </w:r>
      <w:r w:rsidR="002C2CEF" w:rsidRPr="00384E35">
        <w:rPr>
          <w:rFonts w:asciiTheme="minorHAnsi" w:eastAsia="Calibri" w:hAnsiTheme="minorHAnsi"/>
          <w:color w:val="000000" w:themeColor="text1"/>
          <w:sz w:val="22"/>
          <w:szCs w:val="22"/>
        </w:rPr>
        <w:t xml:space="preserve"> (with the exception of online classes).  </w:t>
      </w:r>
      <w:r w:rsidRPr="00384E35">
        <w:rPr>
          <w:rFonts w:asciiTheme="minorHAnsi" w:eastAsia="Calibri" w:hAnsiTheme="minorHAnsi"/>
          <w:color w:val="000000" w:themeColor="text1"/>
          <w:sz w:val="22"/>
          <w:szCs w:val="22"/>
        </w:rPr>
        <w:t>Use your best judgment and respect your classmates and instructor.</w:t>
      </w:r>
      <w:r w:rsidR="002C2CEF" w:rsidRPr="00384E35">
        <w:rPr>
          <w:rFonts w:asciiTheme="minorHAnsi" w:eastAsia="Calibri" w:hAnsiTheme="minorHAnsi"/>
          <w:color w:val="000000" w:themeColor="text1"/>
          <w:sz w:val="22"/>
          <w:szCs w:val="22"/>
        </w:rPr>
        <w:t xml:space="preserve">  </w:t>
      </w:r>
    </w:p>
    <w:p w14:paraId="46F37DD4" w14:textId="77777777" w:rsidR="00E52843" w:rsidRPr="00384E35" w:rsidRDefault="00E52843" w:rsidP="00E52843">
      <w:pPr>
        <w:spacing w:before="240"/>
        <w:rPr>
          <w:rFonts w:asciiTheme="minorHAnsi" w:eastAsia="Calibri" w:hAnsiTheme="minorHAnsi"/>
          <w:b/>
          <w:color w:val="000000" w:themeColor="text1"/>
          <w:sz w:val="22"/>
          <w:szCs w:val="22"/>
        </w:rPr>
      </w:pPr>
      <w:bookmarkStart w:id="15" w:name="_m58nglkroe1n" w:colFirst="0" w:colLast="0"/>
      <w:bookmarkEnd w:id="15"/>
      <w:r w:rsidRPr="00384E35">
        <w:rPr>
          <w:rFonts w:asciiTheme="minorHAnsi" w:eastAsia="Calibri" w:hAnsiTheme="minorHAnsi"/>
          <w:b/>
          <w:color w:val="000000" w:themeColor="text1"/>
          <w:sz w:val="22"/>
          <w:szCs w:val="22"/>
        </w:rPr>
        <w:t xml:space="preserve">Disability Access </w:t>
      </w:r>
    </w:p>
    <w:p w14:paraId="062F1951" w14:textId="77777777" w:rsidR="00E52843" w:rsidRPr="00384E35" w:rsidRDefault="00E52843" w:rsidP="00E52843">
      <w:pPr>
        <w:pStyle w:val="Heading2"/>
        <w:keepLines w:val="0"/>
        <w:spacing w:before="240" w:after="60"/>
        <w:rPr>
          <w:rFonts w:asciiTheme="minorHAnsi" w:hAnsiTheme="minorHAnsi"/>
          <w:color w:val="000000" w:themeColor="text1"/>
          <w:sz w:val="22"/>
          <w:szCs w:val="22"/>
        </w:rPr>
      </w:pPr>
      <w:bookmarkStart w:id="16" w:name="_l4p9bh6ymaps" w:colFirst="0" w:colLast="0"/>
      <w:bookmarkEnd w:id="16"/>
      <w:r w:rsidRPr="00384E35">
        <w:rPr>
          <w:rFonts w:asciiTheme="minorHAnsi" w:hAnsiTheme="minorHAnsi"/>
          <w:color w:val="000000" w:themeColor="text1"/>
          <w:sz w:val="22"/>
          <w:szCs w:val="22"/>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r w:rsidRPr="00384E35">
        <w:rPr>
          <w:rFonts w:asciiTheme="minorHAnsi" w:hAnsiTheme="minorHAnsi"/>
          <w:color w:val="000000" w:themeColor="text1"/>
          <w:sz w:val="22"/>
          <w:szCs w:val="22"/>
          <w:lang w:val="haw-US"/>
        </w:rPr>
        <w:t xml:space="preserve">Kōkua ʻIke: Center for Student Learning </w:t>
      </w:r>
      <w:r w:rsidRPr="00384E35">
        <w:rPr>
          <w:rFonts w:asciiTheme="minorHAnsi" w:hAnsiTheme="minorHAnsi"/>
          <w:color w:val="000000" w:themeColor="text1"/>
          <w:sz w:val="22"/>
          <w:szCs w:val="22"/>
        </w:rPr>
        <w:t xml:space="preserve">by the end of week three of the class, in order for instructors to plan accordingly. If a student would like to determine if they meet the criteria for accommodations, they should contact the </w:t>
      </w:r>
      <w:proofErr w:type="spellStart"/>
      <w:r w:rsidRPr="00384E35">
        <w:rPr>
          <w:rFonts w:asciiTheme="minorHAnsi" w:hAnsiTheme="minorHAnsi"/>
          <w:color w:val="000000" w:themeColor="text1"/>
          <w:sz w:val="22"/>
          <w:szCs w:val="22"/>
        </w:rPr>
        <w:t>Kōkua</w:t>
      </w:r>
      <w:proofErr w:type="spellEnd"/>
      <w:r w:rsidRPr="00384E35">
        <w:rPr>
          <w:rFonts w:asciiTheme="minorHAnsi" w:hAnsiTheme="minorHAnsi"/>
          <w:color w:val="000000" w:themeColor="text1"/>
          <w:sz w:val="22"/>
          <w:szCs w:val="22"/>
        </w:rPr>
        <w:t xml:space="preserve"> </w:t>
      </w:r>
      <w:proofErr w:type="spellStart"/>
      <w:r w:rsidRPr="00384E35">
        <w:rPr>
          <w:rFonts w:asciiTheme="minorHAnsi" w:hAnsiTheme="minorHAnsi"/>
          <w:color w:val="000000" w:themeColor="text1"/>
          <w:sz w:val="22"/>
          <w:szCs w:val="22"/>
        </w:rPr>
        <w:t>ʻIke</w:t>
      </w:r>
      <w:proofErr w:type="spellEnd"/>
      <w:r w:rsidRPr="00384E35">
        <w:rPr>
          <w:rFonts w:asciiTheme="minorHAnsi" w:hAnsiTheme="minorHAnsi"/>
          <w:color w:val="000000" w:themeColor="text1"/>
          <w:sz w:val="22"/>
          <w:szCs w:val="22"/>
        </w:rPr>
        <w:t xml:space="preserve"> Coordinator at (808) 739-8305 for further information (</w:t>
      </w:r>
      <w:hyperlink r:id="rId18" w:history="1">
        <w:r w:rsidRPr="00384E35">
          <w:rPr>
            <w:rStyle w:val="Hyperlink"/>
            <w:rFonts w:asciiTheme="minorHAnsi" w:hAnsiTheme="minorHAnsi"/>
            <w:color w:val="000000" w:themeColor="text1"/>
            <w:sz w:val="22"/>
            <w:szCs w:val="22"/>
          </w:rPr>
          <w:t>ada@chaminade.edu</w:t>
        </w:r>
      </w:hyperlink>
      <w:r w:rsidRPr="00384E35">
        <w:rPr>
          <w:rFonts w:asciiTheme="minorHAnsi" w:hAnsiTheme="minorHAnsi"/>
          <w:color w:val="000000" w:themeColor="text1"/>
          <w:sz w:val="22"/>
          <w:szCs w:val="22"/>
        </w:rPr>
        <w:t>).</w:t>
      </w:r>
    </w:p>
    <w:p w14:paraId="57EAF019" w14:textId="77777777" w:rsidR="00E52843" w:rsidRPr="00384E35" w:rsidRDefault="00E52843" w:rsidP="00E52843">
      <w:pPr>
        <w:pStyle w:val="Heading2"/>
        <w:keepLines w:val="0"/>
        <w:spacing w:before="240" w:after="60"/>
        <w:rPr>
          <w:rFonts w:asciiTheme="minorHAnsi" w:hAnsiTheme="minorHAnsi"/>
          <w:color w:val="000000" w:themeColor="text1"/>
          <w:sz w:val="22"/>
          <w:szCs w:val="22"/>
        </w:rPr>
      </w:pPr>
      <w:r w:rsidRPr="00384E35">
        <w:rPr>
          <w:rFonts w:asciiTheme="minorHAnsi" w:eastAsia="Calibri" w:hAnsiTheme="minorHAnsi"/>
          <w:b/>
          <w:color w:val="000000" w:themeColor="text1"/>
          <w:sz w:val="22"/>
          <w:szCs w:val="22"/>
        </w:rPr>
        <w:t>Title IX Compliance</w:t>
      </w:r>
    </w:p>
    <w:p w14:paraId="6B09C758" w14:textId="77777777" w:rsidR="00E52843" w:rsidRPr="00384E35" w:rsidRDefault="00E52843" w:rsidP="00E52843">
      <w:pPr>
        <w:widowControl w:val="0"/>
        <w:ind w:right="340"/>
        <w:rPr>
          <w:rFonts w:asciiTheme="minorHAnsi" w:eastAsia="Calibri" w:hAnsiTheme="minorHAnsi"/>
          <w:color w:val="000000" w:themeColor="text1"/>
          <w:sz w:val="22"/>
          <w:szCs w:val="22"/>
        </w:rPr>
      </w:pPr>
      <w:proofErr w:type="spellStart"/>
      <w:r w:rsidRPr="00384E35">
        <w:rPr>
          <w:rFonts w:asciiTheme="minorHAnsi" w:eastAsia="Calibri" w:hAnsiTheme="minorHAnsi"/>
          <w:color w:val="000000" w:themeColor="text1"/>
          <w:sz w:val="22"/>
          <w:szCs w:val="22"/>
        </w:rPr>
        <w:t>Chaminade</w:t>
      </w:r>
      <w:proofErr w:type="spellEnd"/>
      <w:r w:rsidRPr="00384E35">
        <w:rPr>
          <w:rFonts w:asciiTheme="minorHAnsi" w:eastAsia="Calibri" w:hAnsiTheme="minorHAnsi"/>
          <w:color w:val="000000" w:themeColor="text1"/>
          <w:sz w:val="22"/>
          <w:szCs w:val="22"/>
        </w:rPr>
        <w:t xml:space="preserv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am a mandated reported and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71317A1F" w14:textId="77777777" w:rsidR="00E52843" w:rsidRPr="00384E35" w:rsidRDefault="00E52843" w:rsidP="00E52843">
      <w:pPr>
        <w:rPr>
          <w:rFonts w:asciiTheme="minorHAnsi" w:eastAsia="Calibri" w:hAnsiTheme="minorHAnsi"/>
          <w:color w:val="000000" w:themeColor="text1"/>
          <w:sz w:val="22"/>
          <w:szCs w:val="22"/>
        </w:rPr>
      </w:pPr>
    </w:p>
    <w:p w14:paraId="1226DA8B"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Attendance Policy</w:t>
      </w:r>
      <w:r w:rsidRPr="00384E35">
        <w:rPr>
          <w:rFonts w:asciiTheme="minorHAnsi" w:eastAsia="Calibri" w:hAnsiTheme="minorHAnsi"/>
          <w:color w:val="000000" w:themeColor="text1"/>
          <w:sz w:val="22"/>
          <w:szCs w:val="22"/>
        </w:rPr>
        <w:t xml:space="preserve"> </w:t>
      </w:r>
    </w:p>
    <w:p w14:paraId="779AD3E5"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The following attendance policy is from the 2019-2020 Academic Catalog (p. 54-55). </w:t>
      </w:r>
    </w:p>
    <w:p w14:paraId="09BFEA63" w14:textId="77777777" w:rsidR="00E52843" w:rsidRPr="00384E35" w:rsidRDefault="00E52843" w:rsidP="00E52843">
      <w:pPr>
        <w:ind w:right="360"/>
        <w:rPr>
          <w:rFonts w:asciiTheme="minorHAnsi" w:eastAsia="Calibri" w:hAnsiTheme="minorHAnsi"/>
          <w:color w:val="000000" w:themeColor="text1"/>
          <w:sz w:val="22"/>
          <w:szCs w:val="22"/>
        </w:rPr>
      </w:pPr>
    </w:p>
    <w:p w14:paraId="228F848D"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Students are expected to attend regularly all courses for which they are registered. Student should notify their instructors when illness or other extenuating circumstances prevents them from attending class and make arrangements to complete missed assignments. Notification may be done by emailing me at the  </w:t>
      </w:r>
      <w:proofErr w:type="spellStart"/>
      <w:r w:rsidRPr="00384E35">
        <w:rPr>
          <w:rFonts w:asciiTheme="minorHAnsi" w:eastAsia="Calibri" w:hAnsiTheme="minorHAnsi"/>
          <w:color w:val="000000" w:themeColor="text1"/>
          <w:sz w:val="22"/>
          <w:szCs w:val="22"/>
        </w:rPr>
        <w:t>Chaminade</w:t>
      </w:r>
      <w:proofErr w:type="spellEnd"/>
      <w:r w:rsidRPr="00384E35">
        <w:rPr>
          <w:rFonts w:asciiTheme="minorHAnsi" w:eastAsia="Calibri" w:hAnsiTheme="minorHAnsi"/>
          <w:color w:val="000000" w:themeColor="text1"/>
          <w:sz w:val="22"/>
          <w:szCs w:val="22"/>
        </w:rPr>
        <w:t xml:space="preserve"> email address, calling me or by leaving a message on my office phone before class starts will justify an excused absence.  </w:t>
      </w:r>
    </w:p>
    <w:p w14:paraId="76DCCB9E" w14:textId="77777777" w:rsidR="00E52843" w:rsidRPr="00384E35" w:rsidRDefault="00E52843" w:rsidP="00E52843">
      <w:pPr>
        <w:rPr>
          <w:rFonts w:asciiTheme="minorHAnsi" w:eastAsia="Calibri" w:hAnsiTheme="minorHAnsi"/>
          <w:color w:val="000000" w:themeColor="text1"/>
          <w:sz w:val="22"/>
          <w:szCs w:val="22"/>
        </w:rPr>
      </w:pPr>
    </w:p>
    <w:p w14:paraId="0F7C67A9"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Unexcused absences equivalent to more than a week of classes may lead to a grade reduction for the course. Any unexcused absence of two consecutive weeks or more may result in being withdrawn from the course by the instructor, although the instructor is not required to withdraw students in that scenario. Repeated absences will put you at risk for failing grades or withdrawal.</w:t>
      </w:r>
    </w:p>
    <w:p w14:paraId="32A16A3B" w14:textId="77777777" w:rsidR="00E52843" w:rsidRPr="00384E35" w:rsidRDefault="00E52843" w:rsidP="00E52843">
      <w:pPr>
        <w:rPr>
          <w:rFonts w:asciiTheme="minorHAnsi" w:eastAsia="Calibri" w:hAnsiTheme="minorHAnsi"/>
          <w:color w:val="000000" w:themeColor="text1"/>
          <w:sz w:val="22"/>
          <w:szCs w:val="22"/>
        </w:rPr>
      </w:pPr>
    </w:p>
    <w:p w14:paraId="757516DF"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Students with disabilities who have obtained accommodations from the </w:t>
      </w:r>
      <w:proofErr w:type="spellStart"/>
      <w:r w:rsidRPr="00384E35">
        <w:rPr>
          <w:rFonts w:asciiTheme="minorHAnsi" w:eastAsia="Calibri" w:hAnsiTheme="minorHAnsi"/>
          <w:color w:val="000000" w:themeColor="text1"/>
          <w:sz w:val="22"/>
          <w:szCs w:val="22"/>
        </w:rPr>
        <w:t>Chaminade</w:t>
      </w:r>
      <w:proofErr w:type="spellEnd"/>
      <w:r w:rsidRPr="00384E35">
        <w:rPr>
          <w:rFonts w:asciiTheme="minorHAnsi" w:eastAsia="Calibri" w:hAnsiTheme="minorHAnsi"/>
          <w:color w:val="000000" w:themeColor="text1"/>
          <w:sz w:val="22"/>
          <w:szCs w:val="22"/>
        </w:rPr>
        <w:t xml:space="preserve"> University of Honolulu </w:t>
      </w:r>
      <w:r w:rsidRPr="00384E35">
        <w:rPr>
          <w:rFonts w:asciiTheme="minorHAnsi" w:eastAsia="Calibri" w:hAnsiTheme="minorHAnsi"/>
          <w:color w:val="000000" w:themeColor="text1"/>
          <w:sz w:val="22"/>
          <w:szCs w:val="22"/>
          <w:lang w:val="haw-US"/>
        </w:rPr>
        <w:t xml:space="preserve">Tutor </w:t>
      </w:r>
      <w:r w:rsidRPr="00384E35">
        <w:rPr>
          <w:rFonts w:asciiTheme="minorHAnsi" w:eastAsia="Calibri" w:hAnsiTheme="minorHAnsi"/>
          <w:color w:val="000000" w:themeColor="text1"/>
          <w:sz w:val="22"/>
          <w:szCs w:val="22"/>
        </w:rPr>
        <w:t xml:space="preserve">Coordinator may be considered for an exception when the accommodation does not materially alter the attainment of the learning outcomes. </w:t>
      </w:r>
    </w:p>
    <w:p w14:paraId="27FB671E" w14:textId="77777777" w:rsidR="00E52843" w:rsidRPr="00384E35" w:rsidRDefault="00E52843" w:rsidP="00E52843">
      <w:pPr>
        <w:rPr>
          <w:rFonts w:asciiTheme="minorHAnsi" w:eastAsia="Calibri" w:hAnsiTheme="minorHAnsi"/>
          <w:color w:val="000000" w:themeColor="text1"/>
          <w:sz w:val="22"/>
          <w:szCs w:val="22"/>
        </w:rPr>
      </w:pPr>
    </w:p>
    <w:p w14:paraId="72AFB858"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Federal regulations require continued attendance for continuing payment of financial aid. When illness or personal reasons necessitate continued absence, the student should communicate first with the instructor to review the options. Anyone who stops attending a course without official withdrawal may receive a failing grade or be withdrawn by the instructor at the instructor’s discretion.</w:t>
      </w:r>
    </w:p>
    <w:p w14:paraId="5A400EFD" w14:textId="77777777" w:rsidR="00E52843" w:rsidRPr="00384E35" w:rsidRDefault="00E52843" w:rsidP="00E52843">
      <w:pPr>
        <w:rPr>
          <w:rFonts w:asciiTheme="minorHAnsi" w:eastAsia="Calibri" w:hAnsiTheme="minorHAnsi"/>
          <w:color w:val="000000" w:themeColor="text1"/>
          <w:sz w:val="22"/>
          <w:szCs w:val="22"/>
        </w:rPr>
      </w:pPr>
    </w:p>
    <w:p w14:paraId="668BE609"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b/>
          <w:color w:val="000000" w:themeColor="text1"/>
          <w:sz w:val="22"/>
          <w:szCs w:val="22"/>
        </w:rPr>
        <w:t>Academic Conduct Policy</w:t>
      </w:r>
    </w:p>
    <w:p w14:paraId="2004D737"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From the 2019-2020 Undergraduate Academic Catalog (p. 39):  </w:t>
      </w:r>
    </w:p>
    <w:p w14:paraId="74C11AB1"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Any community must have a set of rules and standards of conduct by which it operates. At </w:t>
      </w:r>
      <w:proofErr w:type="spellStart"/>
      <w:r w:rsidRPr="00384E35">
        <w:rPr>
          <w:rFonts w:asciiTheme="minorHAnsi" w:eastAsia="Calibri" w:hAnsiTheme="minorHAnsi"/>
          <w:color w:val="000000" w:themeColor="text1"/>
          <w:sz w:val="22"/>
          <w:szCs w:val="22"/>
        </w:rPr>
        <w:t>Chaminade</w:t>
      </w:r>
      <w:proofErr w:type="spellEnd"/>
      <w:r w:rsidRPr="00384E35">
        <w:rPr>
          <w:rFonts w:asciiTheme="minorHAnsi" w:eastAsia="Calibri" w:hAnsiTheme="minorHAnsi"/>
          <w:color w:val="000000" w:themeColor="text1"/>
          <w:sz w:val="22"/>
          <w:szCs w:val="22"/>
        </w:rPr>
        <w:t>, these standards are outlined so as to reflect both the Catholic, Marianist values of the institution and to honor and respect students as responsible adults. All alleged violations of the community standards are handled through an established student conduct process, outlined in the Student Handbook, and operated within the guidelines set to honor both students’ rights and campus values.</w:t>
      </w:r>
    </w:p>
    <w:p w14:paraId="2F29DD9B" w14:textId="77777777" w:rsidR="00E52843" w:rsidRPr="00384E35" w:rsidRDefault="00E52843" w:rsidP="00E52843">
      <w:pPr>
        <w:rPr>
          <w:rFonts w:asciiTheme="minorHAnsi" w:eastAsia="Calibri" w:hAnsiTheme="minorHAnsi"/>
          <w:color w:val="000000" w:themeColor="text1"/>
          <w:sz w:val="22"/>
          <w:szCs w:val="22"/>
        </w:rPr>
      </w:pPr>
    </w:p>
    <w:p w14:paraId="74274CF6"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for more details. A copy of the Student Handbook is available on the </w:t>
      </w:r>
      <w:proofErr w:type="spellStart"/>
      <w:r w:rsidRPr="00384E35">
        <w:rPr>
          <w:rFonts w:asciiTheme="minorHAnsi" w:eastAsia="Calibri" w:hAnsiTheme="minorHAnsi"/>
          <w:color w:val="000000" w:themeColor="text1"/>
          <w:sz w:val="22"/>
          <w:szCs w:val="22"/>
        </w:rPr>
        <w:t>Chaminade</w:t>
      </w:r>
      <w:proofErr w:type="spellEnd"/>
      <w:r w:rsidRPr="00384E35">
        <w:rPr>
          <w:rFonts w:asciiTheme="minorHAnsi" w:eastAsia="Calibri" w:hAnsiTheme="minorHAnsi"/>
          <w:color w:val="000000" w:themeColor="text1"/>
          <w:sz w:val="22"/>
          <w:szCs w:val="22"/>
        </w:rPr>
        <w:t xml:space="preserve"> website.</w:t>
      </w:r>
    </w:p>
    <w:p w14:paraId="22C0686A" w14:textId="77777777" w:rsidR="00E52843" w:rsidRPr="00384E35" w:rsidRDefault="00E52843" w:rsidP="00E52843">
      <w:pPr>
        <w:rPr>
          <w:rFonts w:asciiTheme="minorHAnsi" w:eastAsia="Calibri" w:hAnsiTheme="minorHAnsi"/>
          <w:color w:val="000000" w:themeColor="text1"/>
          <w:sz w:val="22"/>
          <w:szCs w:val="22"/>
        </w:rPr>
      </w:pPr>
    </w:p>
    <w:p w14:paraId="4A72657A" w14:textId="77777777" w:rsidR="00E52843" w:rsidRPr="00384E35" w:rsidRDefault="00E52843" w:rsidP="00E52843">
      <w:pPr>
        <w:rPr>
          <w:rFonts w:asciiTheme="minorHAnsi" w:eastAsia="Calibri" w:hAnsiTheme="minorHAnsi"/>
          <w:color w:val="000000" w:themeColor="text1"/>
          <w:sz w:val="22"/>
          <w:szCs w:val="22"/>
        </w:rPr>
      </w:pPr>
      <w:r w:rsidRPr="00384E35">
        <w:rPr>
          <w:rFonts w:asciiTheme="minorHAnsi" w:eastAsia="Calibri" w:hAnsiTheme="minorHAnsi"/>
          <w:color w:val="000000" w:themeColor="text1"/>
          <w:sz w:val="22"/>
          <w:szCs w:val="22"/>
        </w:rPr>
        <w:t xml:space="preserve">For further information, please refer to the Student Handbook: </w:t>
      </w:r>
      <w:bookmarkStart w:id="17" w:name="_1da90cgnpluf" w:colFirst="0" w:colLast="0"/>
      <w:bookmarkEnd w:id="17"/>
      <w:r w:rsidRPr="00384E35">
        <w:rPr>
          <w:rFonts w:asciiTheme="minorHAnsi" w:eastAsia="Calibri" w:hAnsiTheme="minorHAnsi"/>
          <w:color w:val="000000" w:themeColor="text1"/>
          <w:sz w:val="22"/>
          <w:szCs w:val="22"/>
        </w:rPr>
        <w:fldChar w:fldCharType="begin"/>
      </w:r>
      <w:r w:rsidRPr="00384E35">
        <w:rPr>
          <w:rFonts w:asciiTheme="minorHAnsi" w:eastAsia="Calibri" w:hAnsiTheme="minorHAnsi"/>
          <w:color w:val="000000" w:themeColor="text1"/>
          <w:sz w:val="22"/>
          <w:szCs w:val="22"/>
        </w:rPr>
        <w:instrText xml:space="preserve"> HYPERLINK "https://chaminade.edu/wp-content/uploads/2019/08/NEW-STUDENT-HANDBOOK-19-20-Final-8.20.19.pdf" </w:instrText>
      </w:r>
      <w:r w:rsidRPr="00384E35">
        <w:rPr>
          <w:rFonts w:asciiTheme="minorHAnsi" w:eastAsia="Calibri" w:hAnsiTheme="minorHAnsi"/>
          <w:color w:val="000000" w:themeColor="text1"/>
          <w:sz w:val="22"/>
          <w:szCs w:val="22"/>
        </w:rPr>
        <w:fldChar w:fldCharType="separate"/>
      </w:r>
      <w:r w:rsidRPr="00384E35">
        <w:rPr>
          <w:rStyle w:val="Hyperlink"/>
          <w:rFonts w:asciiTheme="minorHAnsi" w:eastAsia="Calibri" w:hAnsiTheme="minorHAnsi"/>
          <w:color w:val="000000" w:themeColor="text1"/>
          <w:sz w:val="22"/>
          <w:szCs w:val="22"/>
        </w:rPr>
        <w:t>https://chaminade.edu/wp-content/uploads/2019/08/NEW-STUDENT-HANDBOOK-19-20-Final-8.20.19.pdf</w:t>
      </w:r>
      <w:r w:rsidRPr="00384E35">
        <w:rPr>
          <w:rFonts w:asciiTheme="minorHAnsi" w:eastAsia="Calibri" w:hAnsiTheme="minorHAnsi"/>
          <w:color w:val="000000" w:themeColor="text1"/>
          <w:sz w:val="22"/>
          <w:szCs w:val="22"/>
        </w:rPr>
        <w:fldChar w:fldCharType="end"/>
      </w:r>
      <w:r w:rsidRPr="00384E35">
        <w:rPr>
          <w:rFonts w:asciiTheme="minorHAnsi" w:eastAsia="Calibri" w:hAnsiTheme="minorHAnsi"/>
          <w:color w:val="000000" w:themeColor="text1"/>
          <w:sz w:val="22"/>
          <w:szCs w:val="22"/>
        </w:rPr>
        <w:t xml:space="preserve"> </w:t>
      </w:r>
    </w:p>
    <w:p w14:paraId="21ABD14A" w14:textId="77777777" w:rsidR="00E52843" w:rsidRPr="00384E35" w:rsidRDefault="00E52843" w:rsidP="00E52843">
      <w:pPr>
        <w:rPr>
          <w:rFonts w:asciiTheme="minorHAnsi" w:eastAsia="Calibri" w:hAnsiTheme="minorHAnsi"/>
          <w:color w:val="000000" w:themeColor="text1"/>
          <w:sz w:val="22"/>
          <w:szCs w:val="22"/>
        </w:rPr>
      </w:pPr>
    </w:p>
    <w:p w14:paraId="5788C0CC" w14:textId="77777777" w:rsidR="00E52843" w:rsidRPr="00384E35" w:rsidRDefault="00E52843" w:rsidP="00E52843">
      <w:pPr>
        <w:rPr>
          <w:rFonts w:asciiTheme="minorHAnsi" w:eastAsia="Calibri" w:hAnsiTheme="minorHAnsi"/>
          <w:b/>
          <w:color w:val="000000" w:themeColor="text1"/>
          <w:sz w:val="22"/>
          <w:szCs w:val="22"/>
        </w:rPr>
      </w:pPr>
      <w:r w:rsidRPr="00384E35">
        <w:rPr>
          <w:rFonts w:asciiTheme="minorHAnsi" w:eastAsia="Calibri" w:hAnsiTheme="minorHAnsi"/>
          <w:b/>
          <w:color w:val="000000" w:themeColor="text1"/>
          <w:sz w:val="22"/>
          <w:szCs w:val="22"/>
        </w:rPr>
        <w:t>Credit Hour Policy</w:t>
      </w:r>
    </w:p>
    <w:p w14:paraId="345945CD" w14:textId="77777777" w:rsidR="00E52843" w:rsidRPr="00384E35" w:rsidRDefault="00E52843" w:rsidP="00E52843">
      <w:pPr>
        <w:spacing w:after="160" w:line="254" w:lineRule="auto"/>
        <w:rPr>
          <w:rFonts w:asciiTheme="minorHAnsi" w:hAnsiTheme="minorHAnsi"/>
          <w:color w:val="000000" w:themeColor="text1"/>
          <w:sz w:val="22"/>
          <w:szCs w:val="22"/>
        </w:rPr>
      </w:pPr>
      <w:r w:rsidRPr="00384E35">
        <w:rPr>
          <w:rFonts w:asciiTheme="minorHAnsi" w:hAnsiTheme="minorHAnsi"/>
          <w:color w:val="000000" w:themeColor="text1"/>
          <w:sz w:val="22"/>
          <w:szCs w:val="22"/>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384E35">
        <w:rPr>
          <w:rFonts w:asciiTheme="minorHAnsi" w:hAnsiTheme="minorHAnsi"/>
          <w:color w:val="000000" w:themeColor="text1"/>
          <w:sz w:val="22"/>
          <w:szCs w:val="22"/>
        </w:rPr>
        <w:t>Chaminade</w:t>
      </w:r>
      <w:proofErr w:type="spellEnd"/>
      <w:r w:rsidRPr="00384E35">
        <w:rPr>
          <w:rFonts w:asciiTheme="minorHAnsi" w:hAnsiTheme="minorHAnsi"/>
          <w:color w:val="000000" w:themeColor="text1"/>
          <w:sz w:val="22"/>
          <w:szCs w:val="22"/>
        </w:rPr>
        <w:t xml:space="preserve"> University should result in 37.5 hours of engagement. For example, in a one credit hour traditional face to face course, students spend 50 minutes in class per week for 15 weeks, resulting in a minimum of 12.5 instructional hours for the semester. Students are expected to engage in reading and other assignments outside of class for at least 2 additional hours per week, which equals an additional 25 hours. These two sums result in total student engagement time of 37.5 hours for the course, the total engagement time expected for each one credit course at </w:t>
      </w:r>
      <w:proofErr w:type="spellStart"/>
      <w:r w:rsidRPr="00384E35">
        <w:rPr>
          <w:rFonts w:asciiTheme="minorHAnsi" w:hAnsiTheme="minorHAnsi"/>
          <w:color w:val="000000" w:themeColor="text1"/>
          <w:sz w:val="22"/>
          <w:szCs w:val="22"/>
        </w:rPr>
        <w:t>Chaminade</w:t>
      </w:r>
      <w:proofErr w:type="spellEnd"/>
      <w:r w:rsidRPr="00384E35">
        <w:rPr>
          <w:rFonts w:asciiTheme="minorHAnsi" w:hAnsiTheme="minorHAnsi"/>
          <w:color w:val="000000" w:themeColor="text1"/>
          <w:sz w:val="22"/>
          <w:szCs w:val="22"/>
        </w:rPr>
        <w:t xml:space="preserve">. </w:t>
      </w:r>
    </w:p>
    <w:p w14:paraId="5FD78E55" w14:textId="77777777" w:rsidR="00E52843" w:rsidRPr="00384E35" w:rsidRDefault="00E52843" w:rsidP="00E52843">
      <w:pPr>
        <w:spacing w:after="160" w:line="254" w:lineRule="auto"/>
        <w:rPr>
          <w:rFonts w:asciiTheme="minorHAnsi" w:hAnsiTheme="minorHAnsi"/>
          <w:color w:val="000000" w:themeColor="text1"/>
          <w:sz w:val="22"/>
          <w:szCs w:val="22"/>
        </w:rPr>
      </w:pPr>
      <w:r w:rsidRPr="00384E35">
        <w:rPr>
          <w:rFonts w:asciiTheme="minorHAnsi" w:hAnsiTheme="minorHAnsi"/>
          <w:color w:val="000000" w:themeColor="text1"/>
          <w:sz w:val="22"/>
          <w:szCs w:val="22"/>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384E35">
        <w:rPr>
          <w:rFonts w:asciiTheme="minorHAnsi" w:hAnsiTheme="minorHAnsi"/>
          <w:color w:val="000000" w:themeColor="text1"/>
          <w:sz w:val="22"/>
          <w:szCs w:val="22"/>
        </w:rPr>
        <w:t>practica</w:t>
      </w:r>
      <w:proofErr w:type="spellEnd"/>
      <w:r w:rsidRPr="00384E35">
        <w:rPr>
          <w:rFonts w:asciiTheme="minorHAnsi" w:hAnsiTheme="minorHAnsi"/>
          <w:color w:val="000000" w:themeColor="text1"/>
          <w:sz w:val="22"/>
          <w:szCs w:val="22"/>
        </w:rPr>
        <w:t xml:space="preserve">, studio work, and preparation of papers, presentations, or other forms of assessment. This policy is in accordance with federal regulations and regional accrediting agencies. </w:t>
      </w:r>
    </w:p>
    <w:p w14:paraId="6B7C29F1" w14:textId="77777777" w:rsidR="00E52843" w:rsidRPr="00384E35" w:rsidRDefault="003A1E6E" w:rsidP="00E52843">
      <w:pPr>
        <w:pStyle w:val="Heading3"/>
        <w:rPr>
          <w:rFonts w:asciiTheme="minorHAnsi" w:hAnsiTheme="minorHAnsi"/>
          <w:color w:val="000000" w:themeColor="text1"/>
          <w:sz w:val="22"/>
          <w:szCs w:val="22"/>
        </w:rPr>
      </w:pPr>
      <w:hyperlink r:id="rId19" w:history="1">
        <w:r w:rsidR="00E52843" w:rsidRPr="00384E35">
          <w:rPr>
            <w:rStyle w:val="Hyperlink"/>
            <w:rFonts w:asciiTheme="minorHAnsi" w:hAnsiTheme="minorHAnsi"/>
            <w:sz w:val="22"/>
            <w:szCs w:val="22"/>
          </w:rPr>
          <w:t>Psychologist and Self Care</w:t>
        </w:r>
      </w:hyperlink>
    </w:p>
    <w:p w14:paraId="1562054E" w14:textId="77777777" w:rsidR="00E52843" w:rsidRPr="00384E35" w:rsidRDefault="003A1E6E" w:rsidP="00E52843">
      <w:pPr>
        <w:pStyle w:val="Heading3"/>
        <w:rPr>
          <w:rFonts w:asciiTheme="minorHAnsi" w:hAnsiTheme="minorHAnsi"/>
          <w:sz w:val="22"/>
          <w:szCs w:val="22"/>
        </w:rPr>
      </w:pPr>
      <w:hyperlink r:id="rId20" w:history="1">
        <w:r w:rsidR="00E52843" w:rsidRPr="00384E35">
          <w:rPr>
            <w:rStyle w:val="Hyperlink"/>
            <w:rFonts w:asciiTheme="minorHAnsi" w:hAnsiTheme="minorHAnsi"/>
            <w:sz w:val="22"/>
            <w:szCs w:val="22"/>
          </w:rPr>
          <w:t xml:space="preserve">https://docs.google.com/document/d/1jR0Wk94gW6DqTkDear Mental Health Practitioners, Take Care of Yourselves: a Literature Review on Self-Care </w:t>
        </w:r>
      </w:hyperlink>
      <w:r w:rsidR="00E52843" w:rsidRPr="00384E35">
        <w:rPr>
          <w:rFonts w:asciiTheme="minorHAnsi" w:hAnsiTheme="minorHAnsi"/>
          <w:sz w:val="22"/>
          <w:szCs w:val="22"/>
        </w:rPr>
        <w:t xml:space="preserve"> </w:t>
      </w:r>
    </w:p>
    <w:p w14:paraId="6C723376" w14:textId="77777777" w:rsidR="00E52843" w:rsidRPr="00384E35" w:rsidRDefault="00E52843" w:rsidP="00E52843">
      <w:pPr>
        <w:rPr>
          <w:rFonts w:asciiTheme="minorHAnsi" w:hAnsiTheme="minorHAnsi"/>
          <w:sz w:val="22"/>
          <w:szCs w:val="22"/>
        </w:rPr>
      </w:pPr>
    </w:p>
    <w:p w14:paraId="742D238F" w14:textId="77777777" w:rsidR="00E52843" w:rsidRPr="00384E35" w:rsidRDefault="003A1E6E" w:rsidP="00E52843">
      <w:pPr>
        <w:rPr>
          <w:rFonts w:asciiTheme="minorHAnsi" w:hAnsiTheme="minorHAnsi"/>
          <w:sz w:val="22"/>
          <w:szCs w:val="22"/>
        </w:rPr>
      </w:pPr>
      <w:hyperlink r:id="rId21" w:history="1">
        <w:r w:rsidR="00E52843" w:rsidRPr="00384E35">
          <w:rPr>
            <w:rStyle w:val="Hyperlink"/>
            <w:rFonts w:asciiTheme="minorHAnsi" w:eastAsia="Calibri" w:hAnsiTheme="minorHAnsi"/>
            <w:b/>
            <w:sz w:val="22"/>
            <w:szCs w:val="22"/>
          </w:rPr>
          <w:t>ACA Ethical Guideline</w:t>
        </w:r>
      </w:hyperlink>
    </w:p>
    <w:p w14:paraId="02BA2229" w14:textId="77777777" w:rsidR="00E52843" w:rsidRPr="00384E35" w:rsidRDefault="00E52843" w:rsidP="00E52843">
      <w:pPr>
        <w:pStyle w:val="Heading3"/>
        <w:jc w:val="center"/>
        <w:rPr>
          <w:rFonts w:asciiTheme="minorHAnsi" w:hAnsiTheme="minorHAnsi" w:cs="Times New Roman"/>
          <w:color w:val="000000" w:themeColor="text1"/>
          <w:sz w:val="22"/>
          <w:szCs w:val="22"/>
        </w:rPr>
      </w:pPr>
    </w:p>
    <w:p w14:paraId="39BD2017" w14:textId="77777777" w:rsidR="00E52843" w:rsidRPr="00384E35" w:rsidRDefault="00E52843" w:rsidP="00E52843">
      <w:pPr>
        <w:pStyle w:val="Heading3"/>
        <w:jc w:val="center"/>
        <w:rPr>
          <w:rFonts w:asciiTheme="minorHAnsi" w:hAnsiTheme="minorHAnsi" w:cs="Times New Roman"/>
          <w:color w:val="000000" w:themeColor="text1"/>
          <w:sz w:val="22"/>
          <w:szCs w:val="22"/>
        </w:rPr>
      </w:pPr>
    </w:p>
    <w:p w14:paraId="2784D7BE" w14:textId="77777777" w:rsidR="00E52843" w:rsidRPr="00384E35" w:rsidRDefault="00E52843" w:rsidP="00E52843">
      <w:pPr>
        <w:pStyle w:val="Heading3"/>
        <w:jc w:val="center"/>
        <w:rPr>
          <w:rFonts w:asciiTheme="minorHAnsi" w:hAnsiTheme="minorHAnsi" w:cs="Times New Roman"/>
          <w:color w:val="000000" w:themeColor="text1"/>
          <w:sz w:val="22"/>
          <w:szCs w:val="22"/>
          <w:bdr w:val="single" w:sz="12" w:space="0" w:color="auto"/>
        </w:rPr>
      </w:pPr>
      <w:r w:rsidRPr="00384E35">
        <w:rPr>
          <w:rFonts w:asciiTheme="minorHAnsi" w:hAnsiTheme="minorHAnsi" w:cs="Times New Roman"/>
          <w:color w:val="000000" w:themeColor="text1"/>
          <w:sz w:val="22"/>
          <w:szCs w:val="22"/>
          <w:bdr w:val="single" w:sz="12" w:space="0" w:color="auto"/>
        </w:rPr>
        <w:t xml:space="preserve">Assignments and Projects </w:t>
      </w:r>
    </w:p>
    <w:p w14:paraId="2E556625" w14:textId="77777777" w:rsidR="00E52843" w:rsidRPr="00384E35" w:rsidRDefault="00E52843" w:rsidP="00E52843">
      <w:pPr>
        <w:rPr>
          <w:rFonts w:asciiTheme="minorHAnsi" w:eastAsia="Calibri" w:hAnsiTheme="minorHAnsi"/>
          <w:b/>
          <w:color w:val="000000" w:themeColor="text1"/>
          <w:sz w:val="22"/>
          <w:szCs w:val="22"/>
        </w:rPr>
      </w:pPr>
    </w:p>
    <w:p w14:paraId="1D3C7648" w14:textId="15F70937" w:rsidR="00E52843" w:rsidRPr="00384E35" w:rsidRDefault="00EA4E44" w:rsidP="00E52843">
      <w:pPr>
        <w:rPr>
          <w:rFonts w:asciiTheme="minorHAnsi" w:hAnsiTheme="minorHAnsi"/>
          <w:b/>
          <w:sz w:val="22"/>
          <w:szCs w:val="22"/>
          <w:u w:val="single"/>
        </w:rPr>
      </w:pPr>
      <w:r w:rsidRPr="00384E35">
        <w:rPr>
          <w:rFonts w:asciiTheme="minorHAnsi" w:hAnsiTheme="minorHAnsi"/>
          <w:b/>
          <w:sz w:val="22"/>
          <w:szCs w:val="22"/>
          <w:u w:val="single"/>
        </w:rPr>
        <w:t>Logs</w:t>
      </w:r>
      <w:r w:rsidR="00BB500A" w:rsidRPr="00384E35">
        <w:rPr>
          <w:rFonts w:asciiTheme="minorHAnsi" w:hAnsiTheme="minorHAnsi"/>
          <w:b/>
          <w:sz w:val="22"/>
          <w:szCs w:val="22"/>
          <w:u w:val="single"/>
        </w:rPr>
        <w:t xml:space="preserve"> 10 @ 10 pts = 100 pts total </w:t>
      </w:r>
    </w:p>
    <w:p w14:paraId="33925DA8" w14:textId="72EE1C24" w:rsidR="00D56D64" w:rsidRPr="00384E35" w:rsidRDefault="00D56D64" w:rsidP="006C00BC">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sz w:val="22"/>
          <w:szCs w:val="22"/>
        </w:rPr>
        <w:t xml:space="preserve">Submit signed logs to your instructor every week.  </w:t>
      </w:r>
      <w:r w:rsidR="006C00BC" w:rsidRPr="00384E35">
        <w:rPr>
          <w:rFonts w:asciiTheme="minorHAnsi" w:hAnsiTheme="minorHAnsi"/>
          <w:b w:val="0"/>
          <w:sz w:val="22"/>
          <w:szCs w:val="22"/>
        </w:rPr>
        <w:t>You will submit your logs for review for correct format, clarity of entry, and completeness on a weekly basis. Once your logs have been properly completed, you will turn them in to your instructor for holding and tracking.  This will be done on a weekly basis.  If you are having trouble with turning in your logs you must inform your instructor as soon as possible.  The sooner you address the situation the more apt I am to support you. Please ask questions, the more clarity you have</w:t>
      </w:r>
      <w:r w:rsidR="002C2CEF" w:rsidRPr="00384E35">
        <w:rPr>
          <w:rFonts w:asciiTheme="minorHAnsi" w:hAnsiTheme="minorHAnsi"/>
          <w:b w:val="0"/>
          <w:sz w:val="22"/>
          <w:szCs w:val="22"/>
        </w:rPr>
        <w:t xml:space="preserve">, </w:t>
      </w:r>
      <w:r w:rsidR="006C00BC" w:rsidRPr="00384E35">
        <w:rPr>
          <w:rFonts w:asciiTheme="minorHAnsi" w:hAnsiTheme="minorHAnsi"/>
          <w:b w:val="0"/>
          <w:sz w:val="22"/>
          <w:szCs w:val="22"/>
        </w:rPr>
        <w:t xml:space="preserve"> the less stress you will encounter.</w:t>
      </w:r>
    </w:p>
    <w:p w14:paraId="111FC409" w14:textId="2448BFE9" w:rsidR="00D56D64" w:rsidRPr="00384E35" w:rsidRDefault="00D56D64" w:rsidP="00E52843">
      <w:pPr>
        <w:rPr>
          <w:rFonts w:asciiTheme="minorHAnsi" w:hAnsiTheme="minorHAnsi"/>
          <w:sz w:val="22"/>
          <w:szCs w:val="22"/>
        </w:rPr>
      </w:pPr>
    </w:p>
    <w:p w14:paraId="0AB0441F" w14:textId="77777777" w:rsidR="00E52843" w:rsidRPr="00384E35" w:rsidRDefault="00E52843" w:rsidP="00E52843">
      <w:pPr>
        <w:rPr>
          <w:rFonts w:asciiTheme="minorHAnsi" w:eastAsia="Calibri" w:hAnsiTheme="minorHAnsi"/>
          <w:b/>
          <w:color w:val="000000" w:themeColor="text1"/>
          <w:sz w:val="22"/>
          <w:szCs w:val="22"/>
          <w:u w:val="single"/>
        </w:rPr>
      </w:pPr>
    </w:p>
    <w:p w14:paraId="27320B3E" w14:textId="6D8054DA" w:rsidR="00E52843" w:rsidRPr="00384E35" w:rsidRDefault="00A16A4C" w:rsidP="00E52843">
      <w:pPr>
        <w:rPr>
          <w:rFonts w:asciiTheme="minorHAnsi" w:eastAsia="Calibri" w:hAnsiTheme="minorHAnsi"/>
          <w:b/>
          <w:color w:val="000000" w:themeColor="text1"/>
          <w:sz w:val="22"/>
          <w:szCs w:val="22"/>
          <w:u w:val="single"/>
        </w:rPr>
      </w:pPr>
      <w:r w:rsidRPr="00384E35">
        <w:rPr>
          <w:rFonts w:asciiTheme="minorHAnsi" w:eastAsia="Calibri" w:hAnsiTheme="minorHAnsi"/>
          <w:b/>
          <w:color w:val="000000" w:themeColor="text1"/>
          <w:sz w:val="22"/>
          <w:szCs w:val="22"/>
          <w:u w:val="single"/>
        </w:rPr>
        <w:t>Supervision Preparation Review Form</w:t>
      </w:r>
      <w:r w:rsidR="00E52843" w:rsidRPr="00384E35">
        <w:rPr>
          <w:rFonts w:asciiTheme="minorHAnsi" w:eastAsia="Calibri" w:hAnsiTheme="minorHAnsi"/>
          <w:b/>
          <w:color w:val="000000" w:themeColor="text1"/>
          <w:sz w:val="22"/>
          <w:szCs w:val="22"/>
          <w:u w:val="single"/>
        </w:rPr>
        <w:t xml:space="preserve"> = </w:t>
      </w:r>
      <w:r w:rsidRPr="00384E35">
        <w:rPr>
          <w:rFonts w:asciiTheme="minorHAnsi" w:eastAsia="Calibri" w:hAnsiTheme="minorHAnsi"/>
          <w:b/>
          <w:color w:val="000000" w:themeColor="text1"/>
          <w:sz w:val="22"/>
          <w:szCs w:val="22"/>
          <w:u w:val="single"/>
        </w:rPr>
        <w:t xml:space="preserve">10 @ 10 pts = </w:t>
      </w:r>
      <w:r w:rsidR="00E52843" w:rsidRPr="00384E35">
        <w:rPr>
          <w:rFonts w:asciiTheme="minorHAnsi" w:eastAsia="Calibri" w:hAnsiTheme="minorHAnsi"/>
          <w:b/>
          <w:color w:val="000000" w:themeColor="text1"/>
          <w:sz w:val="22"/>
          <w:szCs w:val="22"/>
          <w:u w:val="single"/>
        </w:rPr>
        <w:t xml:space="preserve">100 </w:t>
      </w:r>
      <w:r w:rsidR="00BB500A" w:rsidRPr="00384E35">
        <w:rPr>
          <w:rFonts w:asciiTheme="minorHAnsi" w:eastAsia="Calibri" w:hAnsiTheme="minorHAnsi"/>
          <w:b/>
          <w:color w:val="000000" w:themeColor="text1"/>
          <w:sz w:val="22"/>
          <w:szCs w:val="22"/>
          <w:u w:val="single"/>
        </w:rPr>
        <w:t xml:space="preserve">total </w:t>
      </w:r>
      <w:r w:rsidR="00E52843" w:rsidRPr="00384E35">
        <w:rPr>
          <w:rFonts w:asciiTheme="minorHAnsi" w:eastAsia="Calibri" w:hAnsiTheme="minorHAnsi"/>
          <w:b/>
          <w:color w:val="000000" w:themeColor="text1"/>
          <w:sz w:val="22"/>
          <w:szCs w:val="22"/>
          <w:u w:val="single"/>
        </w:rPr>
        <w:t>pts</w:t>
      </w:r>
    </w:p>
    <w:p w14:paraId="45E602EB" w14:textId="77777777" w:rsidR="00E52843" w:rsidRPr="00384E35" w:rsidRDefault="00B329BC" w:rsidP="009103E2">
      <w:pPr>
        <w:shd w:val="clear" w:color="auto" w:fill="FFFFFF"/>
        <w:spacing w:before="120" w:after="240"/>
        <w:rPr>
          <w:rFonts w:asciiTheme="minorHAnsi" w:hAnsiTheme="minorHAnsi"/>
          <w:color w:val="000000" w:themeColor="text1"/>
          <w:spacing w:val="3"/>
          <w:sz w:val="22"/>
          <w:szCs w:val="22"/>
        </w:rPr>
      </w:pPr>
      <w:r w:rsidRPr="00384E35">
        <w:rPr>
          <w:rFonts w:asciiTheme="minorHAnsi" w:hAnsiTheme="minorHAnsi"/>
          <w:sz w:val="22"/>
          <w:szCs w:val="22"/>
        </w:rPr>
        <w:t>You will submit a completed Supervision Preparation Form each week.  It is expected that you will use this form to both prepare for supervision and to relate to class about your supervision experience.</w:t>
      </w:r>
    </w:p>
    <w:p w14:paraId="240AD075" w14:textId="77777777" w:rsidR="00E52843" w:rsidRPr="00384E35" w:rsidRDefault="00E52843" w:rsidP="00E52843">
      <w:pPr>
        <w:shd w:val="clear" w:color="auto" w:fill="FFFFFF"/>
        <w:rPr>
          <w:rFonts w:asciiTheme="minorHAnsi" w:hAnsiTheme="minorHAnsi"/>
          <w:color w:val="000000" w:themeColor="text1"/>
          <w:spacing w:val="3"/>
          <w:sz w:val="22"/>
          <w:szCs w:val="22"/>
          <w:u w:val="single"/>
        </w:rPr>
      </w:pPr>
    </w:p>
    <w:p w14:paraId="4DEBDF3C" w14:textId="2C8C8F99" w:rsidR="00E52843" w:rsidRPr="00384E35" w:rsidRDefault="009103E2" w:rsidP="00E52843">
      <w:pPr>
        <w:rPr>
          <w:rFonts w:asciiTheme="minorHAnsi" w:eastAsia="Times New Roman" w:hAnsiTheme="minorHAnsi"/>
          <w:b/>
          <w:color w:val="000000" w:themeColor="text1"/>
          <w:sz w:val="22"/>
          <w:szCs w:val="22"/>
          <w:u w:val="single"/>
        </w:rPr>
      </w:pPr>
      <w:r w:rsidRPr="00384E35">
        <w:rPr>
          <w:rFonts w:asciiTheme="minorHAnsi" w:eastAsia="Times New Roman" w:hAnsiTheme="minorHAnsi"/>
          <w:b/>
          <w:color w:val="000000" w:themeColor="text1"/>
          <w:sz w:val="22"/>
          <w:szCs w:val="22"/>
          <w:u w:val="single"/>
        </w:rPr>
        <w:t xml:space="preserve">TFAC </w:t>
      </w:r>
      <w:r w:rsidR="00BB500A" w:rsidRPr="00384E35">
        <w:rPr>
          <w:rFonts w:asciiTheme="minorHAnsi" w:eastAsia="Times New Roman" w:hAnsiTheme="minorHAnsi"/>
          <w:b/>
          <w:color w:val="000000" w:themeColor="text1"/>
          <w:sz w:val="22"/>
          <w:szCs w:val="22"/>
          <w:u w:val="single"/>
        </w:rPr>
        <w:t>10 @ 10 pts = 100 pts</w:t>
      </w:r>
    </w:p>
    <w:p w14:paraId="6CDFEC9E" w14:textId="0482F4BC" w:rsidR="00E52843" w:rsidRPr="00384E35" w:rsidRDefault="00953669" w:rsidP="005A5F95">
      <w:pPr>
        <w:spacing w:after="200" w:line="276" w:lineRule="auto"/>
        <w:rPr>
          <w:rStyle w:val="Hyperlink"/>
          <w:rFonts w:asciiTheme="minorHAnsi" w:eastAsia="Yu Mincho" w:hAnsiTheme="minorHAnsi" w:cs="Arial"/>
          <w:color w:val="000000" w:themeColor="text1"/>
          <w:sz w:val="22"/>
          <w:szCs w:val="22"/>
          <w:u w:val="none"/>
        </w:rPr>
      </w:pPr>
      <w:r w:rsidRPr="00384E35">
        <w:rPr>
          <w:rStyle w:val="Hyperlink"/>
          <w:rFonts w:asciiTheme="minorHAnsi" w:eastAsia="Yu Mincho" w:hAnsiTheme="minorHAnsi" w:cs="Arial"/>
          <w:color w:val="000000" w:themeColor="text1"/>
          <w:sz w:val="22"/>
          <w:szCs w:val="22"/>
          <w:u w:val="none"/>
        </w:rPr>
        <w:t>Thoughts Feelings Actions Context journals are your personal reflections as you learn about counseling and about yourself.  Through readings, journal entries, class discussions and participation at your intern sites you will begin the process of assessing your self-awareness.  You will complete a TFAC before each class and submit to CANVAS.</w:t>
      </w:r>
    </w:p>
    <w:p w14:paraId="11EBE0A2" w14:textId="6DA49D69" w:rsidR="0022411F" w:rsidRPr="00384E35" w:rsidRDefault="00812E25" w:rsidP="005A5F95">
      <w:pPr>
        <w:spacing w:after="200" w:line="276" w:lineRule="auto"/>
        <w:rPr>
          <w:rStyle w:val="Hyperlink"/>
          <w:rFonts w:asciiTheme="minorHAnsi" w:eastAsia="Yu Mincho" w:hAnsiTheme="minorHAnsi" w:cs="Arial"/>
          <w:b/>
          <w:color w:val="000000" w:themeColor="text1"/>
          <w:sz w:val="22"/>
          <w:szCs w:val="22"/>
        </w:rPr>
      </w:pPr>
      <w:r w:rsidRPr="00384E35">
        <w:rPr>
          <w:rStyle w:val="Hyperlink"/>
          <w:rFonts w:asciiTheme="minorHAnsi" w:eastAsia="Yu Mincho" w:hAnsiTheme="minorHAnsi" w:cs="Arial"/>
          <w:b/>
          <w:color w:val="000000" w:themeColor="text1"/>
          <w:sz w:val="22"/>
          <w:szCs w:val="22"/>
        </w:rPr>
        <w:t>1 Case Presentation @ 100 = 1</w:t>
      </w:r>
      <w:r w:rsidR="00BB500A" w:rsidRPr="00384E35">
        <w:rPr>
          <w:rStyle w:val="Hyperlink"/>
          <w:rFonts w:asciiTheme="minorHAnsi" w:eastAsia="Yu Mincho" w:hAnsiTheme="minorHAnsi" w:cs="Arial"/>
          <w:b/>
          <w:color w:val="000000" w:themeColor="text1"/>
          <w:sz w:val="22"/>
          <w:szCs w:val="22"/>
        </w:rPr>
        <w:t>00 total pts</w:t>
      </w:r>
    </w:p>
    <w:p w14:paraId="66AE0818" w14:textId="77777777" w:rsidR="0022411F" w:rsidRPr="00384E35" w:rsidRDefault="0022411F" w:rsidP="0022411F">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You will present 1 case that you have been actively involved with. Cases should be of a client you have seen at least 3 times so that you have sufficient information. The case presentation should be accompanied by a video of a 5-10 minute segment. If videotaping is not permissible, an audiotaping or transcript (verbatim) will be required instead. In addition, you are required to select a minimum of 3 relevant journal articles (no more than 7 years old) that provides insight into the clinical problem(s) you are addressing. You will present these journals in context of your case presentation. You will be mindful of the requirement to ensure confidentiality.</w:t>
      </w:r>
    </w:p>
    <w:p w14:paraId="3D7975D5" w14:textId="77777777" w:rsidR="0022411F" w:rsidRPr="00384E35" w:rsidRDefault="0022411F" w:rsidP="0022411F">
      <w:pPr>
        <w:pStyle w:val="Title"/>
        <w:overflowPunct w:val="0"/>
        <w:autoSpaceDE w:val="0"/>
        <w:autoSpaceDN w:val="0"/>
        <w:adjustRightInd w:val="0"/>
        <w:jc w:val="left"/>
        <w:textAlignment w:val="baseline"/>
        <w:rPr>
          <w:rFonts w:asciiTheme="minorHAnsi" w:hAnsiTheme="minorHAnsi"/>
          <w:b w:val="0"/>
          <w:sz w:val="22"/>
          <w:szCs w:val="22"/>
        </w:rPr>
      </w:pPr>
    </w:p>
    <w:p w14:paraId="77AA428B" w14:textId="77777777" w:rsidR="0022411F" w:rsidRPr="00384E35" w:rsidRDefault="0022411F" w:rsidP="0022411F">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 xml:space="preserve">As noted in the internship handbook "Internship students must show an appropriate copy of the informed consent form (as specified below) to the Internship Instructor </w:t>
      </w:r>
      <w:r w:rsidRPr="00384E35">
        <w:rPr>
          <w:rFonts w:asciiTheme="minorHAnsi" w:hAnsiTheme="minorHAnsi"/>
          <w:b w:val="0"/>
          <w:i/>
          <w:iCs/>
          <w:sz w:val="22"/>
          <w:szCs w:val="22"/>
        </w:rPr>
        <w:t>prior</w:t>
      </w:r>
      <w:r w:rsidRPr="00384E35">
        <w:rPr>
          <w:rFonts w:asciiTheme="minorHAnsi" w:hAnsiTheme="minorHAnsi"/>
          <w:b w:val="0"/>
          <w:sz w:val="22"/>
          <w:szCs w:val="22"/>
        </w:rPr>
        <w:t xml:space="preserve"> to presenting a case to the class.” Specifically, on the copy of the informed consent form, the identifying information and identity/signature of the client or responsible party should be either "blacked out" or a code name or number used so that the client's identifying information is not legible.  However, the signature of the site supervisor and the student must be visible.  </w:t>
      </w:r>
    </w:p>
    <w:p w14:paraId="59C7CA5A" w14:textId="77777777" w:rsidR="0022411F" w:rsidRPr="00384E35" w:rsidRDefault="0022411F" w:rsidP="0022411F">
      <w:pPr>
        <w:pStyle w:val="Title"/>
        <w:overflowPunct w:val="0"/>
        <w:autoSpaceDE w:val="0"/>
        <w:autoSpaceDN w:val="0"/>
        <w:adjustRightInd w:val="0"/>
        <w:jc w:val="left"/>
        <w:textAlignment w:val="baseline"/>
        <w:rPr>
          <w:rFonts w:asciiTheme="minorHAnsi" w:hAnsiTheme="minorHAnsi"/>
          <w:b w:val="0"/>
          <w:sz w:val="22"/>
          <w:szCs w:val="22"/>
        </w:rPr>
      </w:pPr>
    </w:p>
    <w:p w14:paraId="727AA8E3" w14:textId="60AAC246" w:rsidR="0022411F" w:rsidRPr="00384E35" w:rsidRDefault="0022411F" w:rsidP="0022411F">
      <w:pPr>
        <w:spacing w:after="200" w:line="276" w:lineRule="auto"/>
        <w:rPr>
          <w:rFonts w:asciiTheme="minorHAnsi" w:hAnsiTheme="minorHAnsi"/>
          <w:sz w:val="22"/>
          <w:szCs w:val="22"/>
        </w:rPr>
      </w:pPr>
      <w:r w:rsidRPr="00384E35">
        <w:rPr>
          <w:rFonts w:asciiTheme="minorHAnsi" w:hAnsiTheme="minorHAnsi"/>
          <w:sz w:val="22"/>
          <w:szCs w:val="22"/>
        </w:rPr>
        <w:t xml:space="preserve">Deliverables: 1) Consent form; 2) A copy of your session (video or audio) or session transcript; and 3) a minimum of 3 abstracts of the journal articles you used for your presentation.  Your presentation, including the video of your session (or review of your transcription) should be approximately 30 minutes in length.  </w:t>
      </w:r>
    </w:p>
    <w:p w14:paraId="5F7AE8D5" w14:textId="4965A944" w:rsidR="004705B3" w:rsidRPr="00384E35" w:rsidRDefault="004705B3" w:rsidP="0022411F">
      <w:pPr>
        <w:spacing w:after="200" w:line="276" w:lineRule="auto"/>
        <w:rPr>
          <w:rFonts w:asciiTheme="minorHAnsi" w:hAnsiTheme="minorHAnsi"/>
          <w:sz w:val="22"/>
          <w:szCs w:val="22"/>
        </w:rPr>
      </w:pPr>
      <w:r w:rsidRPr="00384E35">
        <w:rPr>
          <w:rFonts w:asciiTheme="minorHAnsi" w:hAnsiTheme="minorHAnsi"/>
          <w:sz w:val="22"/>
          <w:szCs w:val="22"/>
        </w:rPr>
        <w:t xml:space="preserve">If you have a situation where you are unable to record, transcribe and or </w:t>
      </w:r>
      <w:r w:rsidR="00BB500A" w:rsidRPr="00384E35">
        <w:rPr>
          <w:rFonts w:asciiTheme="minorHAnsi" w:hAnsiTheme="minorHAnsi"/>
          <w:sz w:val="22"/>
          <w:szCs w:val="22"/>
        </w:rPr>
        <w:t xml:space="preserve">video your sessions, you will need to partner with a class member and record a dyad, using the format as described prior.  </w:t>
      </w:r>
    </w:p>
    <w:p w14:paraId="02D41367" w14:textId="19F77C9E" w:rsidR="00812E25" w:rsidRPr="00384E35" w:rsidRDefault="00812E25" w:rsidP="0022411F">
      <w:pPr>
        <w:spacing w:after="200" w:line="276" w:lineRule="auto"/>
        <w:rPr>
          <w:rFonts w:asciiTheme="minorHAnsi" w:hAnsiTheme="minorHAnsi"/>
          <w:b/>
          <w:sz w:val="22"/>
          <w:szCs w:val="22"/>
          <w:u w:val="single"/>
        </w:rPr>
      </w:pPr>
      <w:r w:rsidRPr="00384E35">
        <w:rPr>
          <w:rFonts w:asciiTheme="minorHAnsi" w:hAnsiTheme="minorHAnsi"/>
          <w:b/>
          <w:sz w:val="22"/>
          <w:szCs w:val="22"/>
          <w:u w:val="single"/>
        </w:rPr>
        <w:t>Written Case reports</w:t>
      </w:r>
    </w:p>
    <w:p w14:paraId="3F1A8333" w14:textId="77777777" w:rsidR="00812E25" w:rsidRPr="00384E35" w:rsidRDefault="00812E25" w:rsidP="00812E25">
      <w:pPr>
        <w:rPr>
          <w:rFonts w:asciiTheme="minorHAnsi" w:hAnsiTheme="minorHAnsi"/>
          <w:sz w:val="22"/>
          <w:szCs w:val="22"/>
        </w:rPr>
      </w:pPr>
      <w:r w:rsidRPr="00384E35">
        <w:rPr>
          <w:rFonts w:asciiTheme="minorHAnsi" w:hAnsiTheme="minorHAnsi"/>
          <w:sz w:val="22"/>
          <w:szCs w:val="22"/>
        </w:rPr>
        <w:t xml:space="preserve">You will complete 1 [Appendix B2] Counseling Initial Evaluation form for a client you have seen at least 3 times.  It should be noted that you will be presenting on him or her in class (refer to Case Presentation and Video).  </w:t>
      </w:r>
    </w:p>
    <w:p w14:paraId="772812AB" w14:textId="77777777" w:rsidR="00812E25" w:rsidRPr="00384E35" w:rsidRDefault="00812E25" w:rsidP="00812E25">
      <w:pPr>
        <w:rPr>
          <w:rFonts w:asciiTheme="minorHAnsi" w:hAnsiTheme="minorHAnsi"/>
          <w:sz w:val="22"/>
          <w:szCs w:val="22"/>
        </w:rPr>
      </w:pPr>
    </w:p>
    <w:p w14:paraId="1CF9106A" w14:textId="576118F0" w:rsidR="00812E25" w:rsidRPr="00384E35" w:rsidRDefault="00812E25" w:rsidP="00812E25">
      <w:pPr>
        <w:spacing w:after="200" w:line="276" w:lineRule="auto"/>
        <w:rPr>
          <w:rFonts w:asciiTheme="minorHAnsi" w:hAnsiTheme="minorHAnsi"/>
          <w:sz w:val="22"/>
          <w:szCs w:val="22"/>
        </w:rPr>
      </w:pPr>
      <w:r w:rsidRPr="00384E35">
        <w:rPr>
          <w:rFonts w:asciiTheme="minorHAnsi" w:hAnsiTheme="minorHAnsi"/>
          <w:sz w:val="22"/>
          <w:szCs w:val="22"/>
        </w:rPr>
        <w:t xml:space="preserve">As noted in the internship handbook "Internship students must show an appropriate copy of the informed consent form (as specified below) to the Internship Instructor </w:t>
      </w:r>
      <w:r w:rsidRPr="00384E35">
        <w:rPr>
          <w:rFonts w:asciiTheme="minorHAnsi" w:hAnsiTheme="minorHAnsi"/>
          <w:i/>
          <w:iCs/>
          <w:sz w:val="22"/>
          <w:szCs w:val="22"/>
        </w:rPr>
        <w:t>prior</w:t>
      </w:r>
      <w:r w:rsidRPr="00384E35">
        <w:rPr>
          <w:rFonts w:asciiTheme="minorHAnsi" w:hAnsiTheme="minorHAnsi"/>
          <w:sz w:val="22"/>
          <w:szCs w:val="22"/>
        </w:rPr>
        <w:t xml:space="preserve"> to presenting a case to the class.” Specifically, on the copy of the informed consent form, the identifying information and identity/signature of the client or responsible party should be either "blacked out" or a code name or number used so that the client's identifying information is not legible.  However, the signature of the site supervisor and the student must be visible.  </w:t>
      </w:r>
    </w:p>
    <w:p w14:paraId="46A1D3C3" w14:textId="77777777" w:rsidR="00E52843" w:rsidRPr="00384E35" w:rsidRDefault="00E52843" w:rsidP="00E52843">
      <w:pPr>
        <w:rPr>
          <w:rFonts w:asciiTheme="minorHAnsi" w:eastAsia="Calibri" w:hAnsiTheme="minorHAnsi"/>
          <w:color w:val="000000" w:themeColor="text1"/>
          <w:sz w:val="22"/>
          <w:szCs w:val="22"/>
        </w:rPr>
      </w:pPr>
    </w:p>
    <w:p w14:paraId="38C40D36" w14:textId="361918A4" w:rsidR="00E52843" w:rsidRPr="00384E35" w:rsidRDefault="00E52843" w:rsidP="00E52843">
      <w:pPr>
        <w:shd w:val="clear" w:color="auto" w:fill="FFFFFF"/>
        <w:spacing w:before="180" w:after="180"/>
        <w:rPr>
          <w:rFonts w:asciiTheme="minorHAnsi" w:hAnsiTheme="minorHAnsi"/>
          <w:color w:val="2D3B45"/>
          <w:sz w:val="22"/>
          <w:szCs w:val="22"/>
        </w:rPr>
      </w:pPr>
      <w:r w:rsidRPr="00384E35">
        <w:rPr>
          <w:rFonts w:asciiTheme="minorHAnsi" w:hAnsiTheme="minorHAnsi"/>
          <w:b/>
          <w:color w:val="2D3B45"/>
          <w:sz w:val="22"/>
          <w:szCs w:val="22"/>
          <w:u w:val="single"/>
        </w:rPr>
        <w:t>Discussion Posts</w:t>
      </w:r>
      <w:r w:rsidR="00BB500A" w:rsidRPr="00384E35">
        <w:rPr>
          <w:rFonts w:asciiTheme="minorHAnsi" w:hAnsiTheme="minorHAnsi"/>
          <w:b/>
          <w:color w:val="2D3B45"/>
          <w:sz w:val="22"/>
          <w:szCs w:val="22"/>
          <w:u w:val="single"/>
        </w:rPr>
        <w:t xml:space="preserve"> 3 @ 10 pts = 30 total points</w:t>
      </w:r>
      <w:r w:rsidRPr="00384E35">
        <w:rPr>
          <w:rFonts w:asciiTheme="minorHAnsi" w:hAnsiTheme="minorHAnsi"/>
          <w:b/>
          <w:color w:val="2D3B45"/>
          <w:sz w:val="22"/>
          <w:szCs w:val="22"/>
        </w:rPr>
        <w:t>:</w:t>
      </w:r>
      <w:r w:rsidRPr="00384E35">
        <w:rPr>
          <w:rFonts w:asciiTheme="minorHAnsi" w:hAnsiTheme="minorHAnsi"/>
          <w:color w:val="2D3B45"/>
          <w:sz w:val="22"/>
          <w:szCs w:val="22"/>
        </w:rPr>
        <w:t xml:space="preserve"> Discussion like writing assignments must meet scholarly criteria.  In most discussions, you will be required to upload at least two discussion posts entries.  One is the “content post” which the response to the discussion questions or issues will be noted in the canvas “discussion” menu.  The second will be the “response post” which is your response to the content post of another student or your instructor’s posts.  </w:t>
      </w:r>
    </w:p>
    <w:p w14:paraId="543B9C98" w14:textId="77777777" w:rsidR="00E52843" w:rsidRPr="00384E35" w:rsidRDefault="00E52843" w:rsidP="00E52843">
      <w:pPr>
        <w:shd w:val="clear" w:color="auto" w:fill="FFFFFF"/>
        <w:spacing w:before="180" w:after="180"/>
        <w:rPr>
          <w:rFonts w:asciiTheme="minorHAnsi" w:hAnsiTheme="minorHAnsi"/>
          <w:color w:val="2D3B45"/>
          <w:sz w:val="22"/>
          <w:szCs w:val="22"/>
        </w:rPr>
      </w:pPr>
      <w:r w:rsidRPr="00384E35">
        <w:rPr>
          <w:rFonts w:asciiTheme="minorHAnsi" w:hAnsiTheme="minorHAnsi"/>
          <w:b/>
          <w:color w:val="2D3B45"/>
          <w:sz w:val="22"/>
          <w:szCs w:val="22"/>
        </w:rPr>
        <w:t>Content</w:t>
      </w:r>
      <w:r w:rsidRPr="00384E35">
        <w:rPr>
          <w:rFonts w:asciiTheme="minorHAnsi" w:hAnsiTheme="minorHAnsi"/>
          <w:color w:val="2D3B45"/>
          <w:sz w:val="22"/>
          <w:szCs w:val="22"/>
        </w:rPr>
        <w:t xml:space="preserve"> is important and each discussion will have its own specific topic area.  Where required you will provide outside references, professional experience, or other supportive information.</w:t>
      </w:r>
    </w:p>
    <w:p w14:paraId="4B5998A3" w14:textId="77777777" w:rsidR="0022411F" w:rsidRPr="00384E35" w:rsidRDefault="0022411F" w:rsidP="00E52843">
      <w:pPr>
        <w:shd w:val="clear" w:color="auto" w:fill="FFFFFF"/>
        <w:spacing w:before="180" w:after="180"/>
        <w:rPr>
          <w:rFonts w:asciiTheme="minorHAnsi" w:hAnsiTheme="minorHAnsi"/>
          <w:color w:val="2D3B45"/>
          <w:sz w:val="22"/>
          <w:szCs w:val="22"/>
        </w:rPr>
      </w:pPr>
    </w:p>
    <w:p w14:paraId="0DF3541B" w14:textId="77777777" w:rsidR="00E52843" w:rsidRPr="00384E35" w:rsidRDefault="00E52843" w:rsidP="00E52843">
      <w:pPr>
        <w:shd w:val="clear" w:color="auto" w:fill="FFFFFF"/>
        <w:spacing w:before="180" w:after="180"/>
        <w:rPr>
          <w:rFonts w:asciiTheme="minorHAnsi" w:hAnsiTheme="minorHAnsi"/>
          <w:color w:val="2D3B45"/>
          <w:sz w:val="22"/>
          <w:szCs w:val="22"/>
        </w:rPr>
      </w:pPr>
      <w:r w:rsidRPr="00384E35">
        <w:rPr>
          <w:rFonts w:asciiTheme="minorHAnsi" w:hAnsiTheme="minorHAnsi"/>
          <w:b/>
          <w:color w:val="2D3B45"/>
          <w:sz w:val="22"/>
          <w:szCs w:val="22"/>
        </w:rPr>
        <w:t xml:space="preserve">Response post: </w:t>
      </w:r>
      <w:r w:rsidRPr="00384E35">
        <w:rPr>
          <w:rFonts w:asciiTheme="minorHAnsi" w:hAnsiTheme="minorHAnsi"/>
          <w:color w:val="2D3B45"/>
          <w:sz w:val="22"/>
          <w:szCs w:val="22"/>
        </w:rPr>
        <w:t>Your response post should be a substantive response to the post of another student’s content post.  Your response should go beyond comments such as “how interesting” or “I like what you said”.  You may add information to the content post, ask an informed question, or share some professional experience related to the post.  You may even be critical of the content post, as long as you maintain a scholarly tone of voice, and where possible, present a reference to support your point.  Remember it’s appropriate to critique information, but not to critique the student.</w:t>
      </w:r>
    </w:p>
    <w:p w14:paraId="4AEE3DF7" w14:textId="77777777" w:rsidR="00E52843" w:rsidRPr="00384E35" w:rsidRDefault="00E52843" w:rsidP="00E52843">
      <w:pPr>
        <w:shd w:val="clear" w:color="auto" w:fill="FFFFFF"/>
        <w:spacing w:before="180" w:after="180"/>
        <w:rPr>
          <w:rFonts w:asciiTheme="minorHAnsi" w:hAnsiTheme="minorHAnsi"/>
          <w:color w:val="2D3B45"/>
          <w:sz w:val="22"/>
          <w:szCs w:val="22"/>
        </w:rPr>
      </w:pPr>
      <w:r w:rsidRPr="00384E35">
        <w:rPr>
          <w:rFonts w:asciiTheme="minorHAnsi" w:hAnsiTheme="minorHAnsi"/>
          <w:color w:val="2D3B45"/>
          <w:sz w:val="22"/>
          <w:szCs w:val="22"/>
        </w:rPr>
        <w:t>All posts should have breadth, substance, and add meaning to the discussion.  All discussion posts, whether content posts or response post must be carried out in a professional tone of voice, using proper grammar and sentence structure, and where appropriate following APA form and style in citing outside resources.</w:t>
      </w:r>
    </w:p>
    <w:p w14:paraId="41D87180" w14:textId="2787029C" w:rsidR="00DC6212" w:rsidRPr="00384E35" w:rsidRDefault="00DC6212" w:rsidP="00E52843">
      <w:pPr>
        <w:shd w:val="clear" w:color="auto" w:fill="FFFFFF"/>
        <w:spacing w:before="180" w:after="180"/>
        <w:rPr>
          <w:rFonts w:asciiTheme="minorHAnsi" w:hAnsiTheme="minorHAnsi"/>
          <w:b/>
          <w:color w:val="2D3B45"/>
          <w:sz w:val="22"/>
          <w:szCs w:val="22"/>
        </w:rPr>
      </w:pPr>
      <w:r w:rsidRPr="00384E35">
        <w:rPr>
          <w:rFonts w:asciiTheme="minorHAnsi" w:hAnsiTheme="minorHAnsi"/>
          <w:b/>
          <w:sz w:val="22"/>
          <w:szCs w:val="22"/>
          <w:u w:val="single"/>
        </w:rPr>
        <w:t>You must perform adequately at your practicum site(s) to pass this class</w:t>
      </w:r>
      <w:r w:rsidRPr="00384E35">
        <w:rPr>
          <w:rFonts w:asciiTheme="minorHAnsi" w:hAnsiTheme="minorHAnsi"/>
          <w:sz w:val="22"/>
          <w:szCs w:val="22"/>
        </w:rPr>
        <w:t>. Your supervisor’s evaluation comprises approximately 50% of your grade. Evaluations that consist of “acceptable” rating or higher will be awarded full points. Each rating of “Below Expectations” will result in a loss of 20 points; each rating of “Far Below Expectations” will result in a loss of 40 points. Ratings from all supervisors will count towards the determination of your score. (One supervisor’s more favorable review does not ameliorate poor evaluations from another supervisor.)</w:t>
      </w:r>
    </w:p>
    <w:p w14:paraId="30CC0260" w14:textId="77777777" w:rsidR="00E52843" w:rsidRPr="00384E35" w:rsidRDefault="00E52843" w:rsidP="00E52843">
      <w:pPr>
        <w:shd w:val="clear" w:color="auto" w:fill="FFFFFF"/>
        <w:spacing w:before="180" w:after="180"/>
        <w:rPr>
          <w:rFonts w:asciiTheme="minorHAnsi" w:hAnsiTheme="minorHAnsi"/>
          <w:color w:val="2D3B45"/>
          <w:sz w:val="22"/>
          <w:szCs w:val="22"/>
        </w:rPr>
      </w:pPr>
    </w:p>
    <w:p w14:paraId="1D83E7F5" w14:textId="77777777" w:rsidR="00E52843" w:rsidRPr="00384E35" w:rsidRDefault="00E52843" w:rsidP="00E52843">
      <w:pPr>
        <w:shd w:val="clear" w:color="auto" w:fill="FFFFFF"/>
        <w:spacing w:before="180" w:after="180"/>
        <w:rPr>
          <w:rFonts w:asciiTheme="minorHAnsi" w:hAnsiTheme="minorHAnsi"/>
          <w:color w:val="2D3B45"/>
          <w:sz w:val="22"/>
          <w:szCs w:val="22"/>
        </w:rPr>
      </w:pPr>
    </w:p>
    <w:p w14:paraId="686655A1" w14:textId="77777777" w:rsidR="00E52843" w:rsidRPr="00384E35" w:rsidRDefault="00E52843" w:rsidP="00E52843">
      <w:pPr>
        <w:shd w:val="clear" w:color="auto" w:fill="FFFFFF"/>
        <w:spacing w:before="180" w:after="180"/>
        <w:rPr>
          <w:rFonts w:asciiTheme="minorHAnsi" w:hAnsiTheme="minorHAnsi"/>
          <w:color w:val="2D3B45"/>
          <w:sz w:val="22"/>
          <w:szCs w:val="22"/>
        </w:rPr>
      </w:pPr>
    </w:p>
    <w:p w14:paraId="38EFE119" w14:textId="77777777" w:rsidR="00E52843" w:rsidRPr="00384E35" w:rsidRDefault="00E52843" w:rsidP="00E52843">
      <w:pPr>
        <w:jc w:val="center"/>
        <w:rPr>
          <w:rFonts w:asciiTheme="minorHAnsi" w:hAnsiTheme="minorHAnsi"/>
          <w:color w:val="2D3B45"/>
          <w:sz w:val="22"/>
          <w:szCs w:val="22"/>
        </w:rPr>
      </w:pPr>
    </w:p>
    <w:p w14:paraId="1CFD9182" w14:textId="77777777" w:rsidR="00E518F3" w:rsidRPr="00384E35" w:rsidRDefault="00E518F3" w:rsidP="00E52843">
      <w:pPr>
        <w:jc w:val="center"/>
        <w:rPr>
          <w:rFonts w:asciiTheme="minorHAnsi" w:hAnsiTheme="minorHAnsi"/>
          <w:color w:val="2D3B45"/>
          <w:sz w:val="22"/>
          <w:szCs w:val="22"/>
        </w:rPr>
      </w:pPr>
    </w:p>
    <w:p w14:paraId="46C3EBBD" w14:textId="77777777" w:rsidR="00E518F3" w:rsidRPr="00384E35" w:rsidRDefault="00E518F3" w:rsidP="00E52843">
      <w:pPr>
        <w:jc w:val="center"/>
        <w:rPr>
          <w:rFonts w:asciiTheme="minorHAnsi" w:hAnsiTheme="minorHAnsi"/>
          <w:color w:val="2D3B45"/>
          <w:sz w:val="22"/>
          <w:szCs w:val="22"/>
        </w:rPr>
      </w:pPr>
    </w:p>
    <w:p w14:paraId="65377E63" w14:textId="77777777" w:rsidR="00E518F3" w:rsidRPr="00384E35" w:rsidRDefault="00E518F3" w:rsidP="00E52843">
      <w:pPr>
        <w:jc w:val="center"/>
        <w:rPr>
          <w:rFonts w:asciiTheme="minorHAnsi" w:hAnsiTheme="minorHAnsi"/>
          <w:color w:val="2D3B45"/>
          <w:sz w:val="22"/>
          <w:szCs w:val="22"/>
        </w:rPr>
      </w:pPr>
    </w:p>
    <w:p w14:paraId="1CF875CE" w14:textId="77777777" w:rsidR="00E518F3" w:rsidRPr="00384E35" w:rsidRDefault="00E518F3" w:rsidP="00E52843">
      <w:pPr>
        <w:jc w:val="center"/>
        <w:rPr>
          <w:rFonts w:asciiTheme="minorHAnsi" w:hAnsiTheme="minorHAnsi"/>
          <w:color w:val="2D3B45"/>
          <w:sz w:val="22"/>
          <w:szCs w:val="22"/>
        </w:rPr>
      </w:pPr>
    </w:p>
    <w:p w14:paraId="02CC3183" w14:textId="77777777" w:rsidR="00E518F3" w:rsidRPr="00384E35" w:rsidRDefault="00E518F3" w:rsidP="00E52843">
      <w:pPr>
        <w:jc w:val="center"/>
        <w:rPr>
          <w:rFonts w:asciiTheme="minorHAnsi" w:hAnsiTheme="minorHAnsi"/>
          <w:color w:val="2D3B45"/>
          <w:sz w:val="22"/>
          <w:szCs w:val="22"/>
        </w:rPr>
      </w:pPr>
    </w:p>
    <w:p w14:paraId="6E94219D" w14:textId="77777777" w:rsidR="00E518F3" w:rsidRPr="00384E35" w:rsidRDefault="00E518F3" w:rsidP="00E52843">
      <w:pPr>
        <w:jc w:val="center"/>
        <w:rPr>
          <w:rFonts w:asciiTheme="minorHAnsi" w:hAnsiTheme="minorHAnsi"/>
          <w:color w:val="2D3B45"/>
          <w:sz w:val="22"/>
          <w:szCs w:val="22"/>
        </w:rPr>
      </w:pPr>
    </w:p>
    <w:p w14:paraId="43DA78A0" w14:textId="77777777" w:rsidR="00E518F3" w:rsidRPr="00384E35" w:rsidRDefault="00E518F3" w:rsidP="00E52843">
      <w:pPr>
        <w:jc w:val="center"/>
        <w:rPr>
          <w:rFonts w:asciiTheme="minorHAnsi" w:hAnsiTheme="minorHAnsi"/>
          <w:color w:val="2D3B45"/>
          <w:sz w:val="22"/>
          <w:szCs w:val="22"/>
        </w:rPr>
      </w:pPr>
    </w:p>
    <w:p w14:paraId="2F5274F5" w14:textId="77777777" w:rsidR="00E518F3" w:rsidRPr="00384E35" w:rsidRDefault="00E518F3" w:rsidP="00E52843">
      <w:pPr>
        <w:jc w:val="center"/>
        <w:rPr>
          <w:rFonts w:asciiTheme="minorHAnsi" w:hAnsiTheme="minorHAnsi"/>
          <w:color w:val="2D3B45"/>
          <w:sz w:val="22"/>
          <w:szCs w:val="22"/>
        </w:rPr>
      </w:pPr>
    </w:p>
    <w:p w14:paraId="095DA4E3" w14:textId="77777777" w:rsidR="00E518F3" w:rsidRPr="00384E35" w:rsidRDefault="00E518F3" w:rsidP="00E52843">
      <w:pPr>
        <w:jc w:val="center"/>
        <w:rPr>
          <w:rFonts w:asciiTheme="minorHAnsi" w:hAnsiTheme="minorHAnsi"/>
          <w:color w:val="2D3B45"/>
          <w:sz w:val="22"/>
          <w:szCs w:val="22"/>
        </w:rPr>
      </w:pPr>
    </w:p>
    <w:p w14:paraId="688B4FAF" w14:textId="77777777" w:rsidR="00E518F3" w:rsidRPr="00384E35" w:rsidRDefault="00E518F3" w:rsidP="00E52843">
      <w:pPr>
        <w:jc w:val="center"/>
        <w:rPr>
          <w:rFonts w:asciiTheme="minorHAnsi" w:hAnsiTheme="minorHAnsi"/>
          <w:color w:val="2D3B45"/>
          <w:sz w:val="22"/>
          <w:szCs w:val="22"/>
        </w:rPr>
      </w:pPr>
    </w:p>
    <w:p w14:paraId="437CE7C2" w14:textId="77777777" w:rsidR="00E518F3" w:rsidRPr="00384E35" w:rsidRDefault="00E518F3" w:rsidP="00E52843">
      <w:pPr>
        <w:jc w:val="center"/>
        <w:rPr>
          <w:rFonts w:asciiTheme="minorHAnsi" w:hAnsiTheme="minorHAnsi"/>
          <w:color w:val="2D3B45"/>
          <w:sz w:val="22"/>
          <w:szCs w:val="22"/>
        </w:rPr>
      </w:pPr>
    </w:p>
    <w:p w14:paraId="29D3C8A2" w14:textId="77777777" w:rsidR="00E518F3" w:rsidRPr="00384E35" w:rsidRDefault="00E518F3" w:rsidP="00E52843">
      <w:pPr>
        <w:jc w:val="center"/>
        <w:rPr>
          <w:rFonts w:asciiTheme="minorHAnsi" w:hAnsiTheme="minorHAnsi"/>
          <w:color w:val="2D3B45"/>
          <w:sz w:val="22"/>
          <w:szCs w:val="22"/>
        </w:rPr>
      </w:pPr>
    </w:p>
    <w:p w14:paraId="659B4D3A" w14:textId="77777777" w:rsidR="00E52843" w:rsidRPr="00384E35" w:rsidRDefault="00E52843" w:rsidP="00E52843">
      <w:pPr>
        <w:jc w:val="center"/>
        <w:rPr>
          <w:rFonts w:asciiTheme="minorHAnsi" w:hAnsiTheme="minorHAnsi"/>
          <w:color w:val="2D3B45"/>
          <w:sz w:val="22"/>
          <w:szCs w:val="22"/>
          <w:bdr w:val="single" w:sz="18" w:space="0" w:color="auto"/>
        </w:rPr>
      </w:pPr>
    </w:p>
    <w:p w14:paraId="64DD5070" w14:textId="77777777" w:rsidR="00E518F3" w:rsidRPr="00384E35" w:rsidRDefault="00E518F3" w:rsidP="00E52843">
      <w:pPr>
        <w:jc w:val="center"/>
        <w:rPr>
          <w:rFonts w:asciiTheme="minorHAnsi" w:hAnsiTheme="minorHAnsi"/>
          <w:color w:val="2D3B45"/>
          <w:sz w:val="22"/>
          <w:szCs w:val="22"/>
          <w:bdr w:val="single" w:sz="18" w:space="0" w:color="auto"/>
        </w:rPr>
      </w:pPr>
    </w:p>
    <w:p w14:paraId="11EE9F69" w14:textId="77777777" w:rsidR="00E52843" w:rsidRPr="00384E35" w:rsidRDefault="00E52843" w:rsidP="00E52843">
      <w:pPr>
        <w:jc w:val="center"/>
        <w:rPr>
          <w:rFonts w:asciiTheme="minorHAnsi" w:hAnsiTheme="minorHAnsi"/>
          <w:b/>
          <w:sz w:val="22"/>
          <w:szCs w:val="22"/>
          <w:u w:val="single"/>
          <w:bdr w:val="single" w:sz="18" w:space="0" w:color="auto"/>
        </w:rPr>
      </w:pPr>
      <w:r w:rsidRPr="00384E35">
        <w:rPr>
          <w:rFonts w:asciiTheme="minorHAnsi" w:hAnsiTheme="minorHAnsi"/>
          <w:color w:val="2D3B45"/>
          <w:sz w:val="22"/>
          <w:szCs w:val="22"/>
          <w:bdr w:val="single" w:sz="18" w:space="0" w:color="auto"/>
        </w:rPr>
        <w:t> </w:t>
      </w:r>
      <w:r w:rsidRPr="00384E35">
        <w:rPr>
          <w:rFonts w:asciiTheme="minorHAnsi" w:hAnsiTheme="minorHAnsi"/>
          <w:b/>
          <w:sz w:val="22"/>
          <w:szCs w:val="22"/>
          <w:u w:val="single"/>
          <w:bdr w:val="single" w:sz="18" w:space="0" w:color="auto"/>
        </w:rPr>
        <w:t>Tentative Course Agenda</w:t>
      </w:r>
    </w:p>
    <w:p w14:paraId="0A6643DB" w14:textId="77777777" w:rsidR="00E52843" w:rsidRPr="00384E35" w:rsidRDefault="00E52843" w:rsidP="00E52843">
      <w:pPr>
        <w:jc w:val="center"/>
        <w:rPr>
          <w:rFonts w:asciiTheme="minorHAnsi" w:hAnsiTheme="minorHAnsi"/>
          <w:b/>
          <w:sz w:val="22"/>
          <w:szCs w:val="22"/>
          <w:u w:val="single"/>
        </w:rPr>
      </w:pPr>
    </w:p>
    <w:p w14:paraId="6655D190" w14:textId="5FA555E6" w:rsidR="00E52843" w:rsidRPr="00384E35" w:rsidRDefault="00E52843" w:rsidP="00E52843">
      <w:pPr>
        <w:rPr>
          <w:rFonts w:asciiTheme="minorHAnsi" w:hAnsiTheme="minorHAnsi"/>
          <w:b/>
          <w:sz w:val="22"/>
          <w:szCs w:val="22"/>
          <w:u w:val="single"/>
        </w:rPr>
      </w:pPr>
      <w:r w:rsidRPr="00384E35">
        <w:rPr>
          <w:rFonts w:asciiTheme="minorHAnsi" w:hAnsiTheme="minorHAnsi"/>
          <w:b/>
          <w:sz w:val="22"/>
          <w:szCs w:val="22"/>
        </w:rPr>
        <w:t xml:space="preserve">    </w:t>
      </w:r>
    </w:p>
    <w:p w14:paraId="05557F59" w14:textId="77777777" w:rsidR="00E52843" w:rsidRPr="00384E35" w:rsidRDefault="00E52843" w:rsidP="00E52843">
      <w:pPr>
        <w:rPr>
          <w:rFonts w:asciiTheme="minorHAnsi" w:hAnsiTheme="minorHAnsi"/>
          <w:sz w:val="22"/>
          <w:szCs w:val="22"/>
        </w:rPr>
      </w:pPr>
    </w:p>
    <w:tbl>
      <w:tblPr>
        <w:tblW w:w="10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312"/>
        <w:gridCol w:w="3960"/>
      </w:tblGrid>
      <w:tr w:rsidR="00E52843" w:rsidRPr="00384E35" w14:paraId="7486C1C2" w14:textId="77777777" w:rsidTr="007A6780">
        <w:tc>
          <w:tcPr>
            <w:tcW w:w="2880" w:type="dxa"/>
            <w:tcMar>
              <w:top w:w="100" w:type="dxa"/>
              <w:left w:w="100" w:type="dxa"/>
              <w:bottom w:w="100" w:type="dxa"/>
              <w:right w:w="100" w:type="dxa"/>
            </w:tcMar>
          </w:tcPr>
          <w:p w14:paraId="3C031A60"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DATE</w:t>
            </w:r>
          </w:p>
        </w:tc>
        <w:tc>
          <w:tcPr>
            <w:tcW w:w="3312" w:type="dxa"/>
            <w:tcMar>
              <w:top w:w="100" w:type="dxa"/>
              <w:left w:w="100" w:type="dxa"/>
              <w:bottom w:w="100" w:type="dxa"/>
              <w:right w:w="100" w:type="dxa"/>
            </w:tcMar>
          </w:tcPr>
          <w:p w14:paraId="5E17B2AF"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Strategy</w:t>
            </w:r>
          </w:p>
        </w:tc>
        <w:tc>
          <w:tcPr>
            <w:tcW w:w="3960" w:type="dxa"/>
            <w:tcMar>
              <w:top w:w="100" w:type="dxa"/>
              <w:left w:w="100" w:type="dxa"/>
              <w:bottom w:w="100" w:type="dxa"/>
              <w:right w:w="100" w:type="dxa"/>
            </w:tcMar>
          </w:tcPr>
          <w:p w14:paraId="4E2ECD4C"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Assignments Due</w:t>
            </w:r>
          </w:p>
        </w:tc>
      </w:tr>
      <w:tr w:rsidR="00E52843" w:rsidRPr="00384E35" w14:paraId="45A457E1" w14:textId="77777777" w:rsidTr="007A6780">
        <w:tc>
          <w:tcPr>
            <w:tcW w:w="2880" w:type="dxa"/>
            <w:tcMar>
              <w:top w:w="100" w:type="dxa"/>
              <w:left w:w="100" w:type="dxa"/>
              <w:bottom w:w="100" w:type="dxa"/>
              <w:right w:w="100" w:type="dxa"/>
            </w:tcMar>
          </w:tcPr>
          <w:p w14:paraId="70C437EB"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1</w:t>
            </w:r>
          </w:p>
          <w:p w14:paraId="32A229BC" w14:textId="77777777" w:rsidR="00E52843" w:rsidRPr="00384E35" w:rsidRDefault="00EA4E44" w:rsidP="007A6780">
            <w:pPr>
              <w:rPr>
                <w:rFonts w:asciiTheme="minorHAnsi" w:hAnsiTheme="minorHAnsi"/>
                <w:sz w:val="22"/>
                <w:szCs w:val="22"/>
              </w:rPr>
            </w:pPr>
            <w:r w:rsidRPr="00384E35">
              <w:rPr>
                <w:rFonts w:asciiTheme="minorHAnsi" w:hAnsiTheme="minorHAnsi"/>
                <w:sz w:val="22"/>
                <w:szCs w:val="22"/>
              </w:rPr>
              <w:t>10/07</w:t>
            </w:r>
            <w:r w:rsidR="00E52843" w:rsidRPr="00384E35">
              <w:rPr>
                <w:rFonts w:asciiTheme="minorHAnsi" w:hAnsiTheme="minorHAnsi"/>
                <w:sz w:val="22"/>
                <w:szCs w:val="22"/>
              </w:rPr>
              <w:t>/20</w:t>
            </w:r>
          </w:p>
          <w:p w14:paraId="1227D26A" w14:textId="77777777" w:rsidR="00E52843" w:rsidRPr="00384E35" w:rsidRDefault="00E52843" w:rsidP="007A6780">
            <w:pPr>
              <w:rPr>
                <w:rFonts w:asciiTheme="minorHAnsi" w:hAnsiTheme="minorHAnsi"/>
                <w:sz w:val="22"/>
                <w:szCs w:val="22"/>
              </w:rPr>
            </w:pPr>
          </w:p>
        </w:tc>
        <w:tc>
          <w:tcPr>
            <w:tcW w:w="3312" w:type="dxa"/>
            <w:tcMar>
              <w:top w:w="100" w:type="dxa"/>
              <w:left w:w="100" w:type="dxa"/>
              <w:bottom w:w="100" w:type="dxa"/>
              <w:right w:w="100" w:type="dxa"/>
            </w:tcMar>
          </w:tcPr>
          <w:p w14:paraId="3B3305FE" w14:textId="77777777"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Intro</w:t>
            </w:r>
          </w:p>
          <w:p w14:paraId="266992D7" w14:textId="77777777" w:rsidR="00B34B82" w:rsidRPr="00384E35" w:rsidRDefault="00B34B82" w:rsidP="00EA4E44">
            <w:pPr>
              <w:pStyle w:val="Title"/>
              <w:overflowPunct w:val="0"/>
              <w:autoSpaceDE w:val="0"/>
              <w:autoSpaceDN w:val="0"/>
              <w:adjustRightInd w:val="0"/>
              <w:jc w:val="left"/>
              <w:textAlignment w:val="baseline"/>
              <w:rPr>
                <w:rFonts w:asciiTheme="minorHAnsi" w:hAnsiTheme="minorHAnsi"/>
                <w:b w:val="0"/>
                <w:sz w:val="22"/>
                <w:szCs w:val="22"/>
              </w:rPr>
            </w:pPr>
          </w:p>
          <w:p w14:paraId="1CBFDA11" w14:textId="5EEE12FC" w:rsidR="00EA4E44" w:rsidRPr="00384E35" w:rsidRDefault="0016376A" w:rsidP="00EA4E44">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w:t>
            </w:r>
            <w:r w:rsidR="00EA4E44" w:rsidRPr="00384E35">
              <w:rPr>
                <w:rFonts w:asciiTheme="minorHAnsi" w:hAnsiTheme="minorHAnsi"/>
                <w:b w:val="0"/>
                <w:sz w:val="22"/>
                <w:szCs w:val="22"/>
              </w:rPr>
              <w:t xml:space="preserve"> </w:t>
            </w:r>
            <w:r w:rsidR="00B34B82" w:rsidRPr="00384E35">
              <w:rPr>
                <w:rFonts w:asciiTheme="minorHAnsi" w:hAnsiTheme="minorHAnsi"/>
                <w:b w:val="0"/>
                <w:sz w:val="22"/>
                <w:szCs w:val="22"/>
              </w:rPr>
              <w:t>documentation process</w:t>
            </w:r>
            <w:r w:rsidR="00EA4E44" w:rsidRPr="00384E35">
              <w:rPr>
                <w:rFonts w:asciiTheme="minorHAnsi" w:hAnsiTheme="minorHAnsi"/>
                <w:b w:val="0"/>
                <w:sz w:val="22"/>
                <w:szCs w:val="22"/>
              </w:rPr>
              <w:t xml:space="preserve"> </w:t>
            </w:r>
          </w:p>
          <w:p w14:paraId="1221C860" w14:textId="604D93C9" w:rsidR="00E52843" w:rsidRPr="00384E35" w:rsidRDefault="00E52843" w:rsidP="00EA4E44">
            <w:pPr>
              <w:rPr>
                <w:rFonts w:asciiTheme="minorHAnsi" w:hAnsiTheme="minorHAnsi"/>
                <w:sz w:val="22"/>
                <w:szCs w:val="22"/>
              </w:rPr>
            </w:pPr>
          </w:p>
          <w:p w14:paraId="3510BB81"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 xml:space="preserve"> </w:t>
            </w:r>
          </w:p>
        </w:tc>
        <w:tc>
          <w:tcPr>
            <w:tcW w:w="3960" w:type="dxa"/>
            <w:tcMar>
              <w:top w:w="100" w:type="dxa"/>
              <w:left w:w="100" w:type="dxa"/>
              <w:bottom w:w="100" w:type="dxa"/>
              <w:right w:w="100" w:type="dxa"/>
            </w:tcMar>
          </w:tcPr>
          <w:p w14:paraId="5DF61948" w14:textId="77777777" w:rsidR="00E52843" w:rsidRPr="00384E35" w:rsidRDefault="00EA4E44" w:rsidP="007A6780">
            <w:pPr>
              <w:rPr>
                <w:rFonts w:asciiTheme="minorHAnsi" w:hAnsiTheme="minorHAnsi"/>
                <w:sz w:val="22"/>
                <w:szCs w:val="22"/>
              </w:rPr>
            </w:pPr>
            <w:r w:rsidRPr="00384E35">
              <w:rPr>
                <w:rFonts w:asciiTheme="minorHAnsi" w:hAnsiTheme="minorHAnsi"/>
                <w:sz w:val="22"/>
                <w:szCs w:val="22"/>
              </w:rPr>
              <w:t>Google Docs will provide you the resources (</w:t>
            </w:r>
            <w:proofErr w:type="spellStart"/>
            <w:r w:rsidRPr="00384E35">
              <w:rPr>
                <w:rFonts w:asciiTheme="minorHAnsi" w:hAnsiTheme="minorHAnsi"/>
                <w:sz w:val="22"/>
                <w:szCs w:val="22"/>
              </w:rPr>
              <w:t>i.e</w:t>
            </w:r>
            <w:proofErr w:type="spellEnd"/>
            <w:r w:rsidRPr="00384E35">
              <w:rPr>
                <w:rFonts w:asciiTheme="minorHAnsi" w:hAnsiTheme="minorHAnsi"/>
                <w:sz w:val="22"/>
                <w:szCs w:val="22"/>
              </w:rPr>
              <w:t xml:space="preserve"> forms, articles and instructions, handbook etc.)</w:t>
            </w:r>
          </w:p>
          <w:p w14:paraId="1BF5F428" w14:textId="77777777" w:rsidR="00E52843" w:rsidRPr="00384E35" w:rsidRDefault="00E52843" w:rsidP="007A6780">
            <w:pPr>
              <w:rPr>
                <w:rFonts w:asciiTheme="minorHAnsi" w:hAnsiTheme="minorHAnsi"/>
                <w:sz w:val="22"/>
                <w:szCs w:val="22"/>
              </w:rPr>
            </w:pPr>
          </w:p>
        </w:tc>
      </w:tr>
      <w:tr w:rsidR="00E52843" w:rsidRPr="00384E35" w14:paraId="6E7DBCA5" w14:textId="77777777" w:rsidTr="007A6780">
        <w:tc>
          <w:tcPr>
            <w:tcW w:w="2880" w:type="dxa"/>
            <w:tcMar>
              <w:top w:w="100" w:type="dxa"/>
              <w:left w:w="100" w:type="dxa"/>
              <w:bottom w:w="100" w:type="dxa"/>
              <w:right w:w="100" w:type="dxa"/>
            </w:tcMar>
          </w:tcPr>
          <w:p w14:paraId="4CCC392A"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2</w:t>
            </w:r>
          </w:p>
          <w:p w14:paraId="51B9E5B6" w14:textId="77777777" w:rsidR="00E52843" w:rsidRPr="00384E35" w:rsidRDefault="00EA4E44" w:rsidP="007A6780">
            <w:pPr>
              <w:rPr>
                <w:rFonts w:asciiTheme="minorHAnsi" w:hAnsiTheme="minorHAnsi"/>
                <w:sz w:val="22"/>
                <w:szCs w:val="22"/>
              </w:rPr>
            </w:pPr>
            <w:r w:rsidRPr="00384E35">
              <w:rPr>
                <w:rFonts w:asciiTheme="minorHAnsi" w:hAnsiTheme="minorHAnsi"/>
                <w:sz w:val="22"/>
                <w:szCs w:val="22"/>
              </w:rPr>
              <w:t>10/14</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1517B375" w14:textId="494C50D7" w:rsidR="0014064A" w:rsidRPr="00384E35" w:rsidRDefault="0014064A" w:rsidP="0016376A">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Check In</w:t>
            </w:r>
          </w:p>
          <w:p w14:paraId="15651F99" w14:textId="26183ED0" w:rsidR="0016376A" w:rsidRPr="00384E35" w:rsidRDefault="00565FE6" w:rsidP="0016376A">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w:t>
            </w:r>
            <w:r w:rsidR="0016376A" w:rsidRPr="00384E35">
              <w:rPr>
                <w:rFonts w:asciiTheme="minorHAnsi" w:hAnsiTheme="minorHAnsi"/>
                <w:b w:val="0"/>
                <w:sz w:val="22"/>
                <w:szCs w:val="22"/>
              </w:rPr>
              <w:t xml:space="preserve"> your logs for </w:t>
            </w:r>
            <w:r w:rsidR="00B34B82" w:rsidRPr="00384E35">
              <w:rPr>
                <w:rFonts w:asciiTheme="minorHAnsi" w:hAnsiTheme="minorHAnsi"/>
                <w:b w:val="0"/>
                <w:sz w:val="22"/>
                <w:szCs w:val="22"/>
              </w:rPr>
              <w:t>week 1</w:t>
            </w:r>
            <w:r w:rsidR="0016376A" w:rsidRPr="00384E35">
              <w:rPr>
                <w:rFonts w:asciiTheme="minorHAnsi" w:hAnsiTheme="minorHAnsi"/>
                <w:b w:val="0"/>
                <w:sz w:val="22"/>
                <w:szCs w:val="22"/>
              </w:rPr>
              <w:t xml:space="preserve"> </w:t>
            </w:r>
          </w:p>
          <w:p w14:paraId="63AE4EB5" w14:textId="77777777" w:rsidR="00E52843" w:rsidRPr="00384E35" w:rsidRDefault="00E52843" w:rsidP="00EA4E44">
            <w:pPr>
              <w:rPr>
                <w:rFonts w:asciiTheme="minorHAnsi" w:hAnsiTheme="minorHAnsi"/>
                <w:sz w:val="22"/>
                <w:szCs w:val="22"/>
              </w:rPr>
            </w:pPr>
          </w:p>
        </w:tc>
        <w:tc>
          <w:tcPr>
            <w:tcW w:w="3960" w:type="dxa"/>
            <w:tcMar>
              <w:top w:w="100" w:type="dxa"/>
              <w:left w:w="100" w:type="dxa"/>
              <w:bottom w:w="100" w:type="dxa"/>
              <w:right w:w="100" w:type="dxa"/>
            </w:tcMar>
          </w:tcPr>
          <w:p w14:paraId="51F13241" w14:textId="2F79AA7B" w:rsidR="00565FE6" w:rsidRPr="00384E35" w:rsidRDefault="00565FE6" w:rsidP="00565FE6">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 xml:space="preserve">submit your logs for week </w:t>
            </w:r>
            <w:r w:rsidR="00B34B82" w:rsidRPr="00384E35">
              <w:rPr>
                <w:rFonts w:asciiTheme="minorHAnsi" w:hAnsiTheme="minorHAnsi"/>
                <w:b w:val="0"/>
                <w:sz w:val="22"/>
                <w:szCs w:val="22"/>
              </w:rPr>
              <w:t xml:space="preserve">1 &amp; </w:t>
            </w:r>
            <w:r w:rsidRPr="00384E35">
              <w:rPr>
                <w:rFonts w:asciiTheme="minorHAnsi" w:hAnsiTheme="minorHAnsi"/>
                <w:b w:val="0"/>
                <w:sz w:val="22"/>
                <w:szCs w:val="22"/>
              </w:rPr>
              <w:t xml:space="preserve">2 </w:t>
            </w:r>
          </w:p>
          <w:p w14:paraId="310E5C8F" w14:textId="2EF21732" w:rsidR="00E52843" w:rsidRPr="00384E35" w:rsidRDefault="0009316B" w:rsidP="007A6780">
            <w:pPr>
              <w:rPr>
                <w:rFonts w:asciiTheme="minorHAnsi" w:hAnsiTheme="minorHAnsi"/>
                <w:sz w:val="22"/>
                <w:szCs w:val="22"/>
              </w:rPr>
            </w:pPr>
            <w:r w:rsidRPr="00384E35">
              <w:rPr>
                <w:rFonts w:asciiTheme="minorHAnsi" w:hAnsiTheme="minorHAnsi"/>
                <w:sz w:val="22"/>
                <w:szCs w:val="22"/>
              </w:rPr>
              <w:t xml:space="preserve">supervision </w:t>
            </w:r>
            <w:r w:rsidR="00B02CFA" w:rsidRPr="00384E35">
              <w:rPr>
                <w:rFonts w:asciiTheme="minorHAnsi" w:hAnsiTheme="minorHAnsi"/>
                <w:sz w:val="22"/>
                <w:szCs w:val="22"/>
              </w:rPr>
              <w:t>preparation review form</w:t>
            </w:r>
          </w:p>
          <w:p w14:paraId="0F019585" w14:textId="5B4BB545" w:rsidR="00E52843" w:rsidRPr="00384E35" w:rsidRDefault="005B6A4F" w:rsidP="007A6780">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1</w:t>
            </w:r>
          </w:p>
          <w:p w14:paraId="4AD1D24D" w14:textId="77777777" w:rsidR="00E52843" w:rsidRPr="00384E35" w:rsidRDefault="00E52843" w:rsidP="007A6780">
            <w:pPr>
              <w:rPr>
                <w:rFonts w:asciiTheme="minorHAnsi" w:hAnsiTheme="minorHAnsi"/>
                <w:sz w:val="22"/>
                <w:szCs w:val="22"/>
              </w:rPr>
            </w:pPr>
          </w:p>
        </w:tc>
      </w:tr>
      <w:tr w:rsidR="00E52843" w:rsidRPr="00384E35" w14:paraId="207C9343" w14:textId="77777777" w:rsidTr="007A6780">
        <w:tc>
          <w:tcPr>
            <w:tcW w:w="2880" w:type="dxa"/>
            <w:tcMar>
              <w:top w:w="100" w:type="dxa"/>
              <w:left w:w="100" w:type="dxa"/>
              <w:bottom w:w="100" w:type="dxa"/>
              <w:right w:w="100" w:type="dxa"/>
            </w:tcMar>
          </w:tcPr>
          <w:p w14:paraId="68BAFCA0"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3</w:t>
            </w:r>
          </w:p>
          <w:p w14:paraId="687A7B89" w14:textId="7C13FA69" w:rsidR="00E52843" w:rsidRPr="00384E35" w:rsidRDefault="0016376A" w:rsidP="007A6780">
            <w:pPr>
              <w:rPr>
                <w:rFonts w:asciiTheme="minorHAnsi" w:hAnsiTheme="minorHAnsi"/>
                <w:sz w:val="22"/>
                <w:szCs w:val="22"/>
              </w:rPr>
            </w:pPr>
            <w:r w:rsidRPr="00384E35">
              <w:rPr>
                <w:rFonts w:asciiTheme="minorHAnsi" w:hAnsiTheme="minorHAnsi"/>
                <w:sz w:val="22"/>
                <w:szCs w:val="22"/>
              </w:rPr>
              <w:t>10/21</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0FC630EF" w14:textId="414FF8B9" w:rsidR="0014064A" w:rsidRPr="00384E35" w:rsidRDefault="0014064A" w:rsidP="00565FE6">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 xml:space="preserve">Check in </w:t>
            </w:r>
          </w:p>
          <w:p w14:paraId="51D5A7C5" w14:textId="7351C8AF" w:rsidR="00565FE6" w:rsidRPr="00384E35" w:rsidRDefault="00565FE6" w:rsidP="00565FE6">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3</w:t>
            </w:r>
          </w:p>
          <w:p w14:paraId="209FD972" w14:textId="257A8FEC" w:rsidR="00E52843" w:rsidRPr="00384E35" w:rsidRDefault="00E52843" w:rsidP="007A6780">
            <w:pPr>
              <w:rPr>
                <w:rFonts w:asciiTheme="minorHAnsi" w:hAnsiTheme="minorHAnsi"/>
                <w:sz w:val="22"/>
                <w:szCs w:val="22"/>
              </w:rPr>
            </w:pPr>
          </w:p>
        </w:tc>
        <w:tc>
          <w:tcPr>
            <w:tcW w:w="3960" w:type="dxa"/>
            <w:tcMar>
              <w:top w:w="100" w:type="dxa"/>
              <w:left w:w="100" w:type="dxa"/>
              <w:bottom w:w="100" w:type="dxa"/>
              <w:right w:w="100" w:type="dxa"/>
            </w:tcMar>
          </w:tcPr>
          <w:p w14:paraId="2014AC6D" w14:textId="77777777" w:rsidR="00E52843" w:rsidRPr="00384E35" w:rsidRDefault="0009316B" w:rsidP="0009316B">
            <w:pPr>
              <w:rPr>
                <w:rFonts w:asciiTheme="minorHAnsi" w:hAnsiTheme="minorHAnsi"/>
                <w:sz w:val="22"/>
                <w:szCs w:val="22"/>
              </w:rPr>
            </w:pPr>
            <w:r w:rsidRPr="00384E35">
              <w:rPr>
                <w:rFonts w:asciiTheme="minorHAnsi" w:hAnsiTheme="minorHAnsi"/>
                <w:sz w:val="22"/>
                <w:szCs w:val="22"/>
              </w:rPr>
              <w:t>Submit your logs for week 3</w:t>
            </w:r>
          </w:p>
          <w:p w14:paraId="00F4F8A2" w14:textId="77777777" w:rsidR="00B02CFA" w:rsidRPr="00384E35" w:rsidRDefault="00B02CFA" w:rsidP="0009316B">
            <w:pPr>
              <w:rPr>
                <w:rFonts w:asciiTheme="minorHAnsi" w:hAnsiTheme="minorHAnsi"/>
                <w:sz w:val="22"/>
                <w:szCs w:val="22"/>
              </w:rPr>
            </w:pPr>
            <w:r w:rsidRPr="00384E35">
              <w:rPr>
                <w:rFonts w:asciiTheme="minorHAnsi" w:hAnsiTheme="minorHAnsi"/>
                <w:sz w:val="22"/>
                <w:szCs w:val="22"/>
              </w:rPr>
              <w:t>Supervision preparation review form</w:t>
            </w:r>
          </w:p>
          <w:p w14:paraId="4AB1C26C" w14:textId="0275EFD0" w:rsidR="00B34B82" w:rsidRPr="00384E35" w:rsidRDefault="00B34B82" w:rsidP="0009316B">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2</w:t>
            </w:r>
          </w:p>
        </w:tc>
      </w:tr>
      <w:tr w:rsidR="00E52843" w:rsidRPr="00384E35" w14:paraId="242172DD" w14:textId="77777777" w:rsidTr="007A6780">
        <w:tc>
          <w:tcPr>
            <w:tcW w:w="2880" w:type="dxa"/>
            <w:tcMar>
              <w:top w:w="100" w:type="dxa"/>
              <w:left w:w="100" w:type="dxa"/>
              <w:bottom w:w="100" w:type="dxa"/>
              <w:right w:w="100" w:type="dxa"/>
            </w:tcMar>
          </w:tcPr>
          <w:p w14:paraId="662A25A3"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4</w:t>
            </w:r>
          </w:p>
          <w:p w14:paraId="79F2D62C" w14:textId="769C2206" w:rsidR="00E52843" w:rsidRPr="00384E35" w:rsidRDefault="00B34B82" w:rsidP="007A6780">
            <w:pPr>
              <w:rPr>
                <w:rFonts w:asciiTheme="minorHAnsi" w:hAnsiTheme="minorHAnsi"/>
                <w:sz w:val="22"/>
                <w:szCs w:val="22"/>
              </w:rPr>
            </w:pPr>
            <w:r w:rsidRPr="00384E35">
              <w:rPr>
                <w:rFonts w:asciiTheme="minorHAnsi" w:hAnsiTheme="minorHAnsi"/>
                <w:sz w:val="22"/>
                <w:szCs w:val="22"/>
              </w:rPr>
              <w:t>10/28</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3E4996DA" w14:textId="282CF8B2" w:rsidR="0014064A" w:rsidRPr="00384E35" w:rsidRDefault="0014064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Check in</w:t>
            </w:r>
          </w:p>
          <w:p w14:paraId="70FD4B92" w14:textId="50D9B719"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4</w:t>
            </w:r>
          </w:p>
          <w:p w14:paraId="6115B575" w14:textId="1B2B7F08" w:rsidR="00E52843" w:rsidRPr="00384E35" w:rsidRDefault="0014064A" w:rsidP="007A6780">
            <w:pPr>
              <w:rPr>
                <w:rFonts w:asciiTheme="minorHAnsi" w:hAnsiTheme="minorHAnsi"/>
                <w:sz w:val="22"/>
                <w:szCs w:val="22"/>
              </w:rPr>
            </w:pPr>
            <w:r w:rsidRPr="00384E35">
              <w:rPr>
                <w:rFonts w:asciiTheme="minorHAnsi" w:hAnsiTheme="minorHAnsi"/>
                <w:sz w:val="22"/>
                <w:szCs w:val="22"/>
              </w:rPr>
              <w:t>Case presentations</w:t>
            </w:r>
          </w:p>
        </w:tc>
        <w:tc>
          <w:tcPr>
            <w:tcW w:w="3960" w:type="dxa"/>
            <w:tcMar>
              <w:top w:w="100" w:type="dxa"/>
              <w:left w:w="100" w:type="dxa"/>
              <w:bottom w:w="100" w:type="dxa"/>
              <w:right w:w="100" w:type="dxa"/>
            </w:tcMar>
          </w:tcPr>
          <w:p w14:paraId="755FA539" w14:textId="25939E46" w:rsidR="00B02CFA" w:rsidRPr="00384E35" w:rsidRDefault="00B02CFA" w:rsidP="00B02CFA">
            <w:pPr>
              <w:rPr>
                <w:rFonts w:asciiTheme="minorHAnsi" w:hAnsiTheme="minorHAnsi"/>
                <w:sz w:val="22"/>
                <w:szCs w:val="22"/>
              </w:rPr>
            </w:pPr>
            <w:r w:rsidRPr="00384E35">
              <w:rPr>
                <w:rFonts w:asciiTheme="minorHAnsi" w:hAnsiTheme="minorHAnsi"/>
                <w:sz w:val="22"/>
                <w:szCs w:val="22"/>
              </w:rPr>
              <w:t>Submit your logs for week 4</w:t>
            </w:r>
          </w:p>
          <w:p w14:paraId="5B3A6FE8" w14:textId="71526B33" w:rsidR="00E52843" w:rsidRPr="00384E35" w:rsidRDefault="00B02CFA" w:rsidP="00B02CFA">
            <w:pPr>
              <w:rPr>
                <w:rFonts w:asciiTheme="minorHAnsi" w:hAnsiTheme="minorHAnsi"/>
                <w:sz w:val="22"/>
                <w:szCs w:val="22"/>
              </w:rPr>
            </w:pPr>
            <w:r w:rsidRPr="00384E35">
              <w:rPr>
                <w:rFonts w:asciiTheme="minorHAnsi" w:hAnsiTheme="minorHAnsi"/>
                <w:sz w:val="22"/>
                <w:szCs w:val="22"/>
              </w:rPr>
              <w:t>Supervision preparation review form</w:t>
            </w:r>
          </w:p>
          <w:p w14:paraId="6BE3FB02" w14:textId="017DA694" w:rsidR="00E52843" w:rsidRPr="00384E35" w:rsidRDefault="00B02CFA" w:rsidP="007A6780">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3</w:t>
            </w:r>
          </w:p>
        </w:tc>
      </w:tr>
      <w:tr w:rsidR="00E52843" w:rsidRPr="00384E35" w14:paraId="6EC490A9" w14:textId="77777777" w:rsidTr="007A6780">
        <w:tc>
          <w:tcPr>
            <w:tcW w:w="2880" w:type="dxa"/>
            <w:tcMar>
              <w:top w:w="100" w:type="dxa"/>
              <w:left w:w="100" w:type="dxa"/>
              <w:bottom w:w="100" w:type="dxa"/>
              <w:right w:w="100" w:type="dxa"/>
            </w:tcMar>
          </w:tcPr>
          <w:p w14:paraId="32405AEF"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5</w:t>
            </w:r>
          </w:p>
          <w:p w14:paraId="69ED43B6" w14:textId="423C29F0" w:rsidR="00E52843" w:rsidRPr="00384E35" w:rsidRDefault="00B34B82" w:rsidP="007A6780">
            <w:pPr>
              <w:rPr>
                <w:rFonts w:asciiTheme="minorHAnsi" w:hAnsiTheme="minorHAnsi"/>
                <w:sz w:val="22"/>
                <w:szCs w:val="22"/>
              </w:rPr>
            </w:pPr>
            <w:r w:rsidRPr="00384E35">
              <w:rPr>
                <w:rFonts w:asciiTheme="minorHAnsi" w:hAnsiTheme="minorHAnsi"/>
                <w:sz w:val="22"/>
                <w:szCs w:val="22"/>
              </w:rPr>
              <w:t>11/04</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34059804" w14:textId="55A59DE1" w:rsidR="0014064A" w:rsidRPr="00384E35" w:rsidRDefault="0014064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Check In</w:t>
            </w:r>
          </w:p>
          <w:p w14:paraId="06200BEC" w14:textId="47A3F875"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5</w:t>
            </w:r>
          </w:p>
          <w:p w14:paraId="41DA12C3" w14:textId="09BFC19E" w:rsidR="00E52843" w:rsidRPr="00384E35" w:rsidRDefault="00426D36" w:rsidP="007A6780">
            <w:pPr>
              <w:rPr>
                <w:rFonts w:asciiTheme="minorHAnsi" w:hAnsiTheme="minorHAnsi"/>
                <w:sz w:val="22"/>
                <w:szCs w:val="22"/>
              </w:rPr>
            </w:pPr>
            <w:r w:rsidRPr="00384E35">
              <w:rPr>
                <w:rFonts w:asciiTheme="minorHAnsi" w:hAnsiTheme="minorHAnsi"/>
                <w:sz w:val="22"/>
                <w:szCs w:val="22"/>
              </w:rPr>
              <w:t>Case presentations</w:t>
            </w:r>
          </w:p>
          <w:p w14:paraId="660E8766" w14:textId="57932480" w:rsidR="00E52843" w:rsidRPr="00384E35" w:rsidRDefault="00E52843" w:rsidP="007A6780">
            <w:pPr>
              <w:rPr>
                <w:rFonts w:asciiTheme="minorHAnsi" w:hAnsiTheme="minorHAnsi"/>
                <w:sz w:val="22"/>
                <w:szCs w:val="22"/>
              </w:rPr>
            </w:pPr>
          </w:p>
        </w:tc>
        <w:tc>
          <w:tcPr>
            <w:tcW w:w="3960" w:type="dxa"/>
            <w:tcMar>
              <w:top w:w="100" w:type="dxa"/>
              <w:left w:w="100" w:type="dxa"/>
              <w:bottom w:w="100" w:type="dxa"/>
              <w:right w:w="100" w:type="dxa"/>
            </w:tcMar>
          </w:tcPr>
          <w:p w14:paraId="50E9A9BB" w14:textId="11D89955" w:rsidR="00B34B82" w:rsidRPr="00384E35" w:rsidRDefault="00B34B82" w:rsidP="00B34B82">
            <w:pPr>
              <w:rPr>
                <w:rFonts w:asciiTheme="minorHAnsi" w:hAnsiTheme="minorHAnsi"/>
                <w:sz w:val="22"/>
                <w:szCs w:val="22"/>
              </w:rPr>
            </w:pPr>
            <w:r w:rsidRPr="00384E35">
              <w:rPr>
                <w:rFonts w:asciiTheme="minorHAnsi" w:hAnsiTheme="minorHAnsi"/>
                <w:sz w:val="22"/>
                <w:szCs w:val="22"/>
              </w:rPr>
              <w:t>Submit your logs for week 5</w:t>
            </w:r>
          </w:p>
          <w:p w14:paraId="2F214107" w14:textId="77777777" w:rsidR="00B34B82" w:rsidRPr="00384E35" w:rsidRDefault="00B34B82" w:rsidP="00B34B82">
            <w:pPr>
              <w:rPr>
                <w:rFonts w:asciiTheme="minorHAnsi" w:hAnsiTheme="minorHAnsi"/>
                <w:sz w:val="22"/>
                <w:szCs w:val="22"/>
              </w:rPr>
            </w:pPr>
            <w:r w:rsidRPr="00384E35">
              <w:rPr>
                <w:rFonts w:asciiTheme="minorHAnsi" w:hAnsiTheme="minorHAnsi"/>
                <w:sz w:val="22"/>
                <w:szCs w:val="22"/>
              </w:rPr>
              <w:t>Supervision preparation review form</w:t>
            </w:r>
          </w:p>
          <w:p w14:paraId="36AE8E8B" w14:textId="4C6C2F18" w:rsidR="00E52843" w:rsidRPr="00384E35" w:rsidRDefault="00B34B82" w:rsidP="00B34B82">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4</w:t>
            </w:r>
          </w:p>
          <w:p w14:paraId="5C1B6F9E" w14:textId="2395D90A" w:rsidR="00BB500A" w:rsidRPr="00384E35" w:rsidRDefault="00BB500A" w:rsidP="00B34B82">
            <w:pPr>
              <w:rPr>
                <w:rFonts w:asciiTheme="minorHAnsi" w:hAnsiTheme="minorHAnsi"/>
                <w:sz w:val="22"/>
                <w:szCs w:val="22"/>
              </w:rPr>
            </w:pPr>
            <w:r w:rsidRPr="00384E35">
              <w:rPr>
                <w:rFonts w:asciiTheme="minorHAnsi" w:hAnsiTheme="minorHAnsi"/>
                <w:sz w:val="22"/>
                <w:szCs w:val="22"/>
              </w:rPr>
              <w:t xml:space="preserve">Discussion post </w:t>
            </w:r>
          </w:p>
          <w:p w14:paraId="359D4DF5" w14:textId="77777777" w:rsidR="00E52843" w:rsidRPr="00384E35" w:rsidRDefault="00E52843" w:rsidP="00B34B82">
            <w:pPr>
              <w:rPr>
                <w:rFonts w:asciiTheme="minorHAnsi" w:hAnsiTheme="minorHAnsi"/>
                <w:sz w:val="22"/>
                <w:szCs w:val="22"/>
              </w:rPr>
            </w:pPr>
          </w:p>
        </w:tc>
      </w:tr>
      <w:tr w:rsidR="00E52843" w:rsidRPr="00384E35" w14:paraId="2772753B" w14:textId="77777777" w:rsidTr="007A6780">
        <w:tc>
          <w:tcPr>
            <w:tcW w:w="2880" w:type="dxa"/>
            <w:tcMar>
              <w:top w:w="100" w:type="dxa"/>
              <w:left w:w="100" w:type="dxa"/>
              <w:bottom w:w="100" w:type="dxa"/>
              <w:right w:w="100" w:type="dxa"/>
            </w:tcMar>
          </w:tcPr>
          <w:p w14:paraId="05EE8960"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6</w:t>
            </w:r>
          </w:p>
          <w:p w14:paraId="2B18E398" w14:textId="3E620FEE" w:rsidR="00E52843" w:rsidRPr="00384E35" w:rsidRDefault="00B34B82" w:rsidP="007A6780">
            <w:pPr>
              <w:rPr>
                <w:rFonts w:asciiTheme="minorHAnsi" w:hAnsiTheme="minorHAnsi"/>
                <w:sz w:val="22"/>
                <w:szCs w:val="22"/>
              </w:rPr>
            </w:pPr>
            <w:r w:rsidRPr="00384E35">
              <w:rPr>
                <w:rFonts w:asciiTheme="minorHAnsi" w:hAnsiTheme="minorHAnsi"/>
                <w:sz w:val="22"/>
                <w:szCs w:val="22"/>
              </w:rPr>
              <w:t>11/11</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4DA6A511" w14:textId="0D175F56" w:rsidR="0014064A" w:rsidRPr="00384E35" w:rsidRDefault="0014064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Check In</w:t>
            </w:r>
          </w:p>
          <w:p w14:paraId="787F759F" w14:textId="6B9284EE"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6</w:t>
            </w:r>
          </w:p>
          <w:p w14:paraId="52B1B883" w14:textId="1C738A51" w:rsidR="00E52843" w:rsidRPr="00384E35" w:rsidRDefault="00426D36" w:rsidP="007A6780">
            <w:pPr>
              <w:rPr>
                <w:rFonts w:asciiTheme="minorHAnsi" w:hAnsiTheme="minorHAnsi"/>
                <w:sz w:val="22"/>
                <w:szCs w:val="22"/>
              </w:rPr>
            </w:pPr>
            <w:r w:rsidRPr="00384E35">
              <w:rPr>
                <w:rFonts w:asciiTheme="minorHAnsi" w:hAnsiTheme="minorHAnsi"/>
                <w:sz w:val="22"/>
                <w:szCs w:val="22"/>
              </w:rPr>
              <w:t>Case Presentations</w:t>
            </w:r>
          </w:p>
          <w:p w14:paraId="07004ABE" w14:textId="42EC38BD" w:rsidR="00E52843" w:rsidRPr="00384E35" w:rsidRDefault="00E52843" w:rsidP="007A6780">
            <w:pPr>
              <w:rPr>
                <w:rFonts w:asciiTheme="minorHAnsi" w:hAnsiTheme="minorHAnsi"/>
                <w:sz w:val="22"/>
                <w:szCs w:val="22"/>
              </w:rPr>
            </w:pPr>
          </w:p>
        </w:tc>
        <w:tc>
          <w:tcPr>
            <w:tcW w:w="3960" w:type="dxa"/>
            <w:tcMar>
              <w:top w:w="100" w:type="dxa"/>
              <w:left w:w="100" w:type="dxa"/>
              <w:bottom w:w="100" w:type="dxa"/>
              <w:right w:w="100" w:type="dxa"/>
            </w:tcMar>
          </w:tcPr>
          <w:p w14:paraId="4E44F6FD" w14:textId="104689AA" w:rsidR="00B34B82" w:rsidRPr="00384E35" w:rsidRDefault="00B34B82" w:rsidP="00B34B82">
            <w:pPr>
              <w:rPr>
                <w:rFonts w:asciiTheme="minorHAnsi" w:hAnsiTheme="minorHAnsi"/>
                <w:sz w:val="22"/>
                <w:szCs w:val="22"/>
              </w:rPr>
            </w:pPr>
            <w:r w:rsidRPr="00384E35">
              <w:rPr>
                <w:rFonts w:asciiTheme="minorHAnsi" w:hAnsiTheme="minorHAnsi"/>
                <w:sz w:val="22"/>
                <w:szCs w:val="22"/>
              </w:rPr>
              <w:t>Submit your logs for week 6</w:t>
            </w:r>
          </w:p>
          <w:p w14:paraId="46C417DC" w14:textId="77777777" w:rsidR="00B34B82" w:rsidRPr="00384E35" w:rsidRDefault="00B34B82" w:rsidP="00B34B82">
            <w:pPr>
              <w:rPr>
                <w:rFonts w:asciiTheme="minorHAnsi" w:hAnsiTheme="minorHAnsi"/>
                <w:sz w:val="22"/>
                <w:szCs w:val="22"/>
              </w:rPr>
            </w:pPr>
            <w:r w:rsidRPr="00384E35">
              <w:rPr>
                <w:rFonts w:asciiTheme="minorHAnsi" w:hAnsiTheme="minorHAnsi"/>
                <w:sz w:val="22"/>
                <w:szCs w:val="22"/>
              </w:rPr>
              <w:t>Supervision preparation review form</w:t>
            </w:r>
          </w:p>
          <w:p w14:paraId="7FD848EC" w14:textId="6D578673" w:rsidR="00E52843" w:rsidRPr="00384E35" w:rsidRDefault="00B34B82" w:rsidP="00B34B82">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5</w:t>
            </w:r>
          </w:p>
        </w:tc>
      </w:tr>
      <w:tr w:rsidR="00E52843" w:rsidRPr="00384E35" w14:paraId="46A3EA23" w14:textId="77777777" w:rsidTr="007A6780">
        <w:tc>
          <w:tcPr>
            <w:tcW w:w="2880" w:type="dxa"/>
            <w:tcMar>
              <w:top w:w="100" w:type="dxa"/>
              <w:left w:w="100" w:type="dxa"/>
              <w:bottom w:w="100" w:type="dxa"/>
              <w:right w:w="100" w:type="dxa"/>
            </w:tcMar>
          </w:tcPr>
          <w:p w14:paraId="6D0816B2"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7</w:t>
            </w:r>
          </w:p>
          <w:p w14:paraId="6A5BA8B1" w14:textId="3F220500" w:rsidR="00E52843" w:rsidRPr="00384E35" w:rsidRDefault="00B34B82" w:rsidP="007A6780">
            <w:pPr>
              <w:rPr>
                <w:rFonts w:asciiTheme="minorHAnsi" w:hAnsiTheme="minorHAnsi"/>
                <w:sz w:val="22"/>
                <w:szCs w:val="22"/>
              </w:rPr>
            </w:pPr>
            <w:r w:rsidRPr="00384E35">
              <w:rPr>
                <w:rFonts w:asciiTheme="minorHAnsi" w:hAnsiTheme="minorHAnsi"/>
                <w:sz w:val="22"/>
                <w:szCs w:val="22"/>
              </w:rPr>
              <w:t>11/18</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54B117C5" w14:textId="29FFD530" w:rsidR="0014064A" w:rsidRPr="00384E35" w:rsidRDefault="0014064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 xml:space="preserve">Check In </w:t>
            </w:r>
          </w:p>
          <w:p w14:paraId="6F02826A" w14:textId="3B307163"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7</w:t>
            </w:r>
          </w:p>
          <w:p w14:paraId="59637C38" w14:textId="178DF695" w:rsidR="00E52843" w:rsidRPr="00384E35" w:rsidRDefault="00426D36" w:rsidP="007A6780">
            <w:pPr>
              <w:rPr>
                <w:rFonts w:asciiTheme="minorHAnsi" w:hAnsiTheme="minorHAnsi"/>
                <w:sz w:val="22"/>
                <w:szCs w:val="22"/>
              </w:rPr>
            </w:pPr>
            <w:r w:rsidRPr="00384E35">
              <w:rPr>
                <w:rFonts w:asciiTheme="minorHAnsi" w:hAnsiTheme="minorHAnsi"/>
                <w:sz w:val="22"/>
                <w:szCs w:val="22"/>
              </w:rPr>
              <w:t>Case Presentations</w:t>
            </w:r>
          </w:p>
          <w:p w14:paraId="4156BFD6" w14:textId="77777777" w:rsidR="00E52843" w:rsidRPr="00384E35" w:rsidRDefault="00E52843" w:rsidP="007A6780">
            <w:pPr>
              <w:rPr>
                <w:rFonts w:asciiTheme="minorHAnsi" w:hAnsiTheme="minorHAnsi"/>
                <w:sz w:val="22"/>
                <w:szCs w:val="22"/>
              </w:rPr>
            </w:pPr>
          </w:p>
          <w:p w14:paraId="380A5AA5" w14:textId="7B497642" w:rsidR="00E52843" w:rsidRPr="00384E35" w:rsidRDefault="00E52843" w:rsidP="007A6780">
            <w:pPr>
              <w:rPr>
                <w:rFonts w:asciiTheme="minorHAnsi" w:hAnsiTheme="minorHAnsi"/>
                <w:sz w:val="22"/>
                <w:szCs w:val="22"/>
              </w:rPr>
            </w:pPr>
          </w:p>
        </w:tc>
        <w:tc>
          <w:tcPr>
            <w:tcW w:w="3960" w:type="dxa"/>
            <w:tcMar>
              <w:top w:w="100" w:type="dxa"/>
              <w:left w:w="100" w:type="dxa"/>
              <w:bottom w:w="100" w:type="dxa"/>
              <w:right w:w="100" w:type="dxa"/>
            </w:tcMar>
          </w:tcPr>
          <w:p w14:paraId="33C41DFF" w14:textId="34387108" w:rsidR="00B34B82" w:rsidRPr="00384E35" w:rsidRDefault="00B34B82" w:rsidP="00B34B82">
            <w:pPr>
              <w:rPr>
                <w:rFonts w:asciiTheme="minorHAnsi" w:hAnsiTheme="minorHAnsi"/>
                <w:sz w:val="22"/>
                <w:szCs w:val="22"/>
              </w:rPr>
            </w:pPr>
            <w:r w:rsidRPr="00384E35">
              <w:rPr>
                <w:rFonts w:asciiTheme="minorHAnsi" w:hAnsiTheme="minorHAnsi"/>
                <w:sz w:val="22"/>
                <w:szCs w:val="22"/>
              </w:rPr>
              <w:t>Submit your logs for week 7</w:t>
            </w:r>
          </w:p>
          <w:p w14:paraId="05BF8FE4" w14:textId="77777777" w:rsidR="00B34B82" w:rsidRPr="00384E35" w:rsidRDefault="00B34B82" w:rsidP="00B34B82">
            <w:pPr>
              <w:rPr>
                <w:rFonts w:asciiTheme="minorHAnsi" w:hAnsiTheme="minorHAnsi"/>
                <w:sz w:val="22"/>
                <w:szCs w:val="22"/>
              </w:rPr>
            </w:pPr>
            <w:r w:rsidRPr="00384E35">
              <w:rPr>
                <w:rFonts w:asciiTheme="minorHAnsi" w:hAnsiTheme="minorHAnsi"/>
                <w:sz w:val="22"/>
                <w:szCs w:val="22"/>
              </w:rPr>
              <w:t>Supervision preparation review form</w:t>
            </w:r>
          </w:p>
          <w:p w14:paraId="46B429E7" w14:textId="64B6EF8E" w:rsidR="00E52843" w:rsidRPr="00384E35" w:rsidRDefault="00B34B82" w:rsidP="00B34B82">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6</w:t>
            </w:r>
          </w:p>
          <w:p w14:paraId="4F929D28" w14:textId="08B85185" w:rsidR="00BB500A" w:rsidRPr="00384E35" w:rsidRDefault="00BB500A" w:rsidP="00B34B82">
            <w:pPr>
              <w:rPr>
                <w:rFonts w:asciiTheme="minorHAnsi" w:hAnsiTheme="minorHAnsi"/>
                <w:sz w:val="22"/>
                <w:szCs w:val="22"/>
              </w:rPr>
            </w:pPr>
            <w:r w:rsidRPr="00384E35">
              <w:rPr>
                <w:rFonts w:asciiTheme="minorHAnsi" w:hAnsiTheme="minorHAnsi"/>
                <w:sz w:val="22"/>
                <w:szCs w:val="22"/>
              </w:rPr>
              <w:t>Discussion post</w:t>
            </w:r>
          </w:p>
        </w:tc>
      </w:tr>
      <w:tr w:rsidR="00E52843" w:rsidRPr="00384E35" w14:paraId="00E3F203" w14:textId="77777777" w:rsidTr="007A6780">
        <w:tc>
          <w:tcPr>
            <w:tcW w:w="2880" w:type="dxa"/>
            <w:tcMar>
              <w:top w:w="100" w:type="dxa"/>
              <w:left w:w="100" w:type="dxa"/>
              <w:bottom w:w="100" w:type="dxa"/>
              <w:right w:w="100" w:type="dxa"/>
            </w:tcMar>
          </w:tcPr>
          <w:p w14:paraId="0A566EF1" w14:textId="77777777" w:rsidR="00E52843" w:rsidRPr="00384E35" w:rsidRDefault="00B34B82" w:rsidP="007A6780">
            <w:pPr>
              <w:rPr>
                <w:rFonts w:asciiTheme="minorHAnsi" w:hAnsiTheme="minorHAnsi"/>
                <w:sz w:val="22"/>
                <w:szCs w:val="22"/>
              </w:rPr>
            </w:pPr>
            <w:r w:rsidRPr="00384E35">
              <w:rPr>
                <w:rFonts w:asciiTheme="minorHAnsi" w:hAnsiTheme="minorHAnsi"/>
                <w:sz w:val="22"/>
                <w:szCs w:val="22"/>
              </w:rPr>
              <w:t xml:space="preserve">Class 8 </w:t>
            </w:r>
          </w:p>
          <w:p w14:paraId="30F308AC" w14:textId="30EAC1DC" w:rsidR="00B34B82" w:rsidRPr="00384E35" w:rsidRDefault="00B34B82" w:rsidP="007A6780">
            <w:pPr>
              <w:rPr>
                <w:rFonts w:asciiTheme="minorHAnsi" w:hAnsiTheme="minorHAnsi"/>
                <w:sz w:val="22"/>
                <w:szCs w:val="22"/>
              </w:rPr>
            </w:pPr>
            <w:r w:rsidRPr="00384E35">
              <w:rPr>
                <w:rFonts w:asciiTheme="minorHAnsi" w:hAnsiTheme="minorHAnsi"/>
                <w:sz w:val="22"/>
                <w:szCs w:val="22"/>
              </w:rPr>
              <w:t>11/25/20</w:t>
            </w:r>
          </w:p>
        </w:tc>
        <w:tc>
          <w:tcPr>
            <w:tcW w:w="3312" w:type="dxa"/>
            <w:tcMar>
              <w:top w:w="100" w:type="dxa"/>
              <w:left w:w="100" w:type="dxa"/>
              <w:bottom w:w="100" w:type="dxa"/>
              <w:right w:w="100" w:type="dxa"/>
            </w:tcMar>
          </w:tcPr>
          <w:p w14:paraId="56A256EC" w14:textId="27CF8180" w:rsidR="0014064A" w:rsidRPr="00384E35" w:rsidRDefault="0014064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 xml:space="preserve">Check in </w:t>
            </w:r>
          </w:p>
          <w:p w14:paraId="0029246F" w14:textId="2BA8EB45"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8</w:t>
            </w:r>
          </w:p>
          <w:p w14:paraId="76A0822D" w14:textId="3C396B99" w:rsidR="00E52843" w:rsidRPr="00384E35" w:rsidRDefault="00426D36" w:rsidP="007A6780">
            <w:pPr>
              <w:rPr>
                <w:rFonts w:asciiTheme="minorHAnsi" w:hAnsiTheme="minorHAnsi"/>
                <w:sz w:val="22"/>
                <w:szCs w:val="22"/>
              </w:rPr>
            </w:pPr>
            <w:r w:rsidRPr="00384E35">
              <w:rPr>
                <w:rFonts w:asciiTheme="minorHAnsi" w:hAnsiTheme="minorHAnsi"/>
                <w:sz w:val="22"/>
                <w:szCs w:val="22"/>
              </w:rPr>
              <w:t>Case Presentations</w:t>
            </w:r>
          </w:p>
        </w:tc>
        <w:tc>
          <w:tcPr>
            <w:tcW w:w="3960" w:type="dxa"/>
            <w:tcMar>
              <w:top w:w="100" w:type="dxa"/>
              <w:left w:w="100" w:type="dxa"/>
              <w:bottom w:w="100" w:type="dxa"/>
              <w:right w:w="100" w:type="dxa"/>
            </w:tcMar>
          </w:tcPr>
          <w:p w14:paraId="7C3D2EEC" w14:textId="248382B1" w:rsidR="00B34B82" w:rsidRPr="00384E35" w:rsidRDefault="00B34B82" w:rsidP="00B34B82">
            <w:pPr>
              <w:rPr>
                <w:rFonts w:asciiTheme="minorHAnsi" w:hAnsiTheme="minorHAnsi"/>
                <w:sz w:val="22"/>
                <w:szCs w:val="22"/>
              </w:rPr>
            </w:pPr>
            <w:r w:rsidRPr="00384E35">
              <w:rPr>
                <w:rFonts w:asciiTheme="minorHAnsi" w:hAnsiTheme="minorHAnsi"/>
                <w:sz w:val="22"/>
                <w:szCs w:val="22"/>
              </w:rPr>
              <w:t>Submit your logs for week 8</w:t>
            </w:r>
          </w:p>
          <w:p w14:paraId="523E118A" w14:textId="77777777" w:rsidR="00B34B82" w:rsidRPr="00384E35" w:rsidRDefault="00B34B82" w:rsidP="00B34B82">
            <w:pPr>
              <w:rPr>
                <w:rFonts w:asciiTheme="minorHAnsi" w:hAnsiTheme="minorHAnsi"/>
                <w:sz w:val="22"/>
                <w:szCs w:val="22"/>
              </w:rPr>
            </w:pPr>
            <w:r w:rsidRPr="00384E35">
              <w:rPr>
                <w:rFonts w:asciiTheme="minorHAnsi" w:hAnsiTheme="minorHAnsi"/>
                <w:sz w:val="22"/>
                <w:szCs w:val="22"/>
              </w:rPr>
              <w:t>Supervision preparation review form</w:t>
            </w:r>
          </w:p>
          <w:p w14:paraId="06AEF46F" w14:textId="5911183D" w:rsidR="00E52843" w:rsidRPr="00384E35" w:rsidRDefault="00B34B82" w:rsidP="00B34B82">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7</w:t>
            </w:r>
          </w:p>
        </w:tc>
      </w:tr>
      <w:tr w:rsidR="00E52843" w:rsidRPr="00384E35" w14:paraId="1B8C627C" w14:textId="77777777" w:rsidTr="007A6780">
        <w:tc>
          <w:tcPr>
            <w:tcW w:w="2880" w:type="dxa"/>
            <w:tcMar>
              <w:top w:w="100" w:type="dxa"/>
              <w:left w:w="100" w:type="dxa"/>
              <w:bottom w:w="100" w:type="dxa"/>
              <w:right w:w="100" w:type="dxa"/>
            </w:tcMar>
          </w:tcPr>
          <w:p w14:paraId="391BD224" w14:textId="77777777" w:rsidR="00B34B82" w:rsidRPr="00384E35" w:rsidRDefault="00E52843" w:rsidP="007A6780">
            <w:pPr>
              <w:rPr>
                <w:rFonts w:asciiTheme="minorHAnsi" w:hAnsiTheme="minorHAnsi"/>
                <w:sz w:val="22"/>
                <w:szCs w:val="22"/>
              </w:rPr>
            </w:pPr>
            <w:r w:rsidRPr="00384E35">
              <w:rPr>
                <w:rFonts w:asciiTheme="minorHAnsi" w:hAnsiTheme="minorHAnsi"/>
                <w:sz w:val="22"/>
                <w:szCs w:val="22"/>
              </w:rPr>
              <w:t xml:space="preserve">Class </w:t>
            </w:r>
            <w:r w:rsidR="00B34B82" w:rsidRPr="00384E35">
              <w:rPr>
                <w:rFonts w:asciiTheme="minorHAnsi" w:hAnsiTheme="minorHAnsi"/>
                <w:sz w:val="22"/>
                <w:szCs w:val="22"/>
              </w:rPr>
              <w:t xml:space="preserve">9 </w:t>
            </w:r>
          </w:p>
          <w:p w14:paraId="43C80C98" w14:textId="7B5971E9" w:rsidR="00E52843" w:rsidRPr="00384E35" w:rsidRDefault="00B34B82" w:rsidP="007A6780">
            <w:pPr>
              <w:rPr>
                <w:rFonts w:asciiTheme="minorHAnsi" w:hAnsiTheme="minorHAnsi"/>
                <w:sz w:val="22"/>
                <w:szCs w:val="22"/>
              </w:rPr>
            </w:pPr>
            <w:r w:rsidRPr="00384E35">
              <w:rPr>
                <w:rFonts w:asciiTheme="minorHAnsi" w:hAnsiTheme="minorHAnsi"/>
                <w:sz w:val="22"/>
                <w:szCs w:val="22"/>
              </w:rPr>
              <w:t>12/2/20</w:t>
            </w:r>
          </w:p>
        </w:tc>
        <w:tc>
          <w:tcPr>
            <w:tcW w:w="3312" w:type="dxa"/>
            <w:tcMar>
              <w:top w:w="100" w:type="dxa"/>
              <w:left w:w="100" w:type="dxa"/>
              <w:bottom w:w="100" w:type="dxa"/>
              <w:right w:w="100" w:type="dxa"/>
            </w:tcMar>
          </w:tcPr>
          <w:p w14:paraId="06B97526" w14:textId="13CFF0B3" w:rsidR="0014064A" w:rsidRPr="00384E35" w:rsidRDefault="0014064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Check In</w:t>
            </w:r>
          </w:p>
          <w:p w14:paraId="3173F8BF" w14:textId="1B1431D0"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9</w:t>
            </w:r>
          </w:p>
          <w:p w14:paraId="69792F4C" w14:textId="01E1B2A3" w:rsidR="00E52843" w:rsidRPr="00384E35" w:rsidRDefault="00426D36" w:rsidP="007A6780">
            <w:pPr>
              <w:rPr>
                <w:rFonts w:asciiTheme="minorHAnsi" w:hAnsiTheme="minorHAnsi"/>
                <w:sz w:val="22"/>
                <w:szCs w:val="22"/>
              </w:rPr>
            </w:pPr>
            <w:r w:rsidRPr="00384E35">
              <w:rPr>
                <w:rFonts w:asciiTheme="minorHAnsi" w:hAnsiTheme="minorHAnsi"/>
                <w:sz w:val="22"/>
                <w:szCs w:val="22"/>
              </w:rPr>
              <w:t>Case Presentations</w:t>
            </w:r>
          </w:p>
          <w:p w14:paraId="691878E8" w14:textId="77777777" w:rsidR="00E52843" w:rsidRPr="00384E35" w:rsidRDefault="00E52843" w:rsidP="007A6780">
            <w:pPr>
              <w:rPr>
                <w:rFonts w:asciiTheme="minorHAnsi" w:hAnsiTheme="minorHAnsi"/>
                <w:sz w:val="22"/>
                <w:szCs w:val="22"/>
              </w:rPr>
            </w:pPr>
          </w:p>
          <w:p w14:paraId="6AE3579C" w14:textId="77777777" w:rsidR="00E52843" w:rsidRPr="00384E35" w:rsidRDefault="00E52843" w:rsidP="007A6780">
            <w:pPr>
              <w:rPr>
                <w:rFonts w:asciiTheme="minorHAnsi" w:hAnsiTheme="minorHAnsi"/>
                <w:sz w:val="22"/>
                <w:szCs w:val="22"/>
              </w:rPr>
            </w:pPr>
          </w:p>
        </w:tc>
        <w:tc>
          <w:tcPr>
            <w:tcW w:w="3960" w:type="dxa"/>
            <w:tcMar>
              <w:top w:w="100" w:type="dxa"/>
              <w:left w:w="100" w:type="dxa"/>
              <w:bottom w:w="100" w:type="dxa"/>
              <w:right w:w="100" w:type="dxa"/>
            </w:tcMar>
          </w:tcPr>
          <w:p w14:paraId="64398A07" w14:textId="0E77E774" w:rsidR="00B34B82" w:rsidRPr="00384E35" w:rsidRDefault="00B34B82" w:rsidP="00B34B82">
            <w:pPr>
              <w:rPr>
                <w:rFonts w:asciiTheme="minorHAnsi" w:hAnsiTheme="minorHAnsi"/>
                <w:sz w:val="22"/>
                <w:szCs w:val="22"/>
              </w:rPr>
            </w:pPr>
            <w:r w:rsidRPr="00384E35">
              <w:rPr>
                <w:rFonts w:asciiTheme="minorHAnsi" w:hAnsiTheme="minorHAnsi"/>
                <w:sz w:val="22"/>
                <w:szCs w:val="22"/>
              </w:rPr>
              <w:t>Submit your logs for week 9</w:t>
            </w:r>
          </w:p>
          <w:p w14:paraId="0E71248F" w14:textId="77777777" w:rsidR="00B34B82" w:rsidRPr="00384E35" w:rsidRDefault="00B34B82" w:rsidP="00B34B82">
            <w:pPr>
              <w:rPr>
                <w:rFonts w:asciiTheme="minorHAnsi" w:hAnsiTheme="minorHAnsi"/>
                <w:sz w:val="22"/>
                <w:szCs w:val="22"/>
              </w:rPr>
            </w:pPr>
            <w:r w:rsidRPr="00384E35">
              <w:rPr>
                <w:rFonts w:asciiTheme="minorHAnsi" w:hAnsiTheme="minorHAnsi"/>
                <w:sz w:val="22"/>
                <w:szCs w:val="22"/>
              </w:rPr>
              <w:t>Supervision preparation review form</w:t>
            </w:r>
          </w:p>
          <w:p w14:paraId="4360F716" w14:textId="7FDBCD73" w:rsidR="00E52843" w:rsidRPr="00384E35" w:rsidRDefault="00B34B82" w:rsidP="00B34B82">
            <w:pPr>
              <w:rPr>
                <w:rFonts w:asciiTheme="minorHAnsi" w:hAnsiTheme="minorHAnsi"/>
                <w:sz w:val="22"/>
                <w:szCs w:val="22"/>
              </w:rPr>
            </w:pPr>
            <w:r w:rsidRPr="00384E35">
              <w:rPr>
                <w:rFonts w:asciiTheme="minorHAnsi" w:hAnsiTheme="minorHAnsi"/>
                <w:sz w:val="22"/>
                <w:szCs w:val="22"/>
              </w:rPr>
              <w:t xml:space="preserve">TFAC </w:t>
            </w:r>
            <w:r w:rsidR="00211049" w:rsidRPr="00384E35">
              <w:rPr>
                <w:rFonts w:asciiTheme="minorHAnsi" w:hAnsiTheme="minorHAnsi"/>
                <w:sz w:val="22"/>
                <w:szCs w:val="22"/>
              </w:rPr>
              <w:t>8</w:t>
            </w:r>
          </w:p>
          <w:p w14:paraId="79F3DDAE" w14:textId="221C238D" w:rsidR="00E52843" w:rsidRPr="00384E35" w:rsidRDefault="00BB500A" w:rsidP="007A6780">
            <w:pPr>
              <w:rPr>
                <w:rFonts w:asciiTheme="minorHAnsi" w:hAnsiTheme="minorHAnsi"/>
                <w:sz w:val="22"/>
                <w:szCs w:val="22"/>
              </w:rPr>
            </w:pPr>
            <w:r w:rsidRPr="00384E35">
              <w:rPr>
                <w:rFonts w:asciiTheme="minorHAnsi" w:hAnsiTheme="minorHAnsi"/>
                <w:sz w:val="22"/>
                <w:szCs w:val="22"/>
              </w:rPr>
              <w:t>Discussion post</w:t>
            </w:r>
          </w:p>
        </w:tc>
      </w:tr>
      <w:tr w:rsidR="00E52843" w:rsidRPr="00384E35" w14:paraId="4FA6A08B" w14:textId="77777777" w:rsidTr="007A6780">
        <w:tc>
          <w:tcPr>
            <w:tcW w:w="2880" w:type="dxa"/>
            <w:tcMar>
              <w:top w:w="100" w:type="dxa"/>
              <w:left w:w="100" w:type="dxa"/>
              <w:bottom w:w="100" w:type="dxa"/>
              <w:right w:w="100" w:type="dxa"/>
            </w:tcMar>
          </w:tcPr>
          <w:p w14:paraId="73AAF5B4" w14:textId="77777777" w:rsidR="00E52843" w:rsidRPr="00384E35" w:rsidRDefault="00E52843" w:rsidP="007A6780">
            <w:pPr>
              <w:rPr>
                <w:rFonts w:asciiTheme="minorHAnsi" w:hAnsiTheme="minorHAnsi"/>
                <w:sz w:val="22"/>
                <w:szCs w:val="22"/>
              </w:rPr>
            </w:pPr>
            <w:r w:rsidRPr="00384E35">
              <w:rPr>
                <w:rFonts w:asciiTheme="minorHAnsi" w:hAnsiTheme="minorHAnsi"/>
                <w:sz w:val="22"/>
                <w:szCs w:val="22"/>
              </w:rPr>
              <w:t>Class 10</w:t>
            </w:r>
          </w:p>
          <w:p w14:paraId="00A0DF40" w14:textId="2CC63F42" w:rsidR="00E52843" w:rsidRPr="00384E35" w:rsidRDefault="00B34B82" w:rsidP="007A6780">
            <w:pPr>
              <w:rPr>
                <w:rFonts w:asciiTheme="minorHAnsi" w:hAnsiTheme="minorHAnsi"/>
                <w:sz w:val="22"/>
                <w:szCs w:val="22"/>
              </w:rPr>
            </w:pPr>
            <w:r w:rsidRPr="00384E35">
              <w:rPr>
                <w:rFonts w:asciiTheme="minorHAnsi" w:hAnsiTheme="minorHAnsi"/>
                <w:sz w:val="22"/>
                <w:szCs w:val="22"/>
              </w:rPr>
              <w:t>12/9</w:t>
            </w:r>
            <w:r w:rsidR="00E52843" w:rsidRPr="00384E35">
              <w:rPr>
                <w:rFonts w:asciiTheme="minorHAnsi" w:hAnsiTheme="minorHAnsi"/>
                <w:sz w:val="22"/>
                <w:szCs w:val="22"/>
              </w:rPr>
              <w:t>/20</w:t>
            </w:r>
          </w:p>
        </w:tc>
        <w:tc>
          <w:tcPr>
            <w:tcW w:w="3312" w:type="dxa"/>
            <w:tcMar>
              <w:top w:w="100" w:type="dxa"/>
              <w:left w:w="100" w:type="dxa"/>
              <w:bottom w:w="100" w:type="dxa"/>
              <w:right w:w="100" w:type="dxa"/>
            </w:tcMar>
          </w:tcPr>
          <w:p w14:paraId="3B305E7D" w14:textId="390B37D8" w:rsidR="00E52843" w:rsidRPr="00384E35" w:rsidRDefault="0014064A" w:rsidP="007A6780">
            <w:pPr>
              <w:rPr>
                <w:rFonts w:asciiTheme="minorHAnsi" w:hAnsiTheme="minorHAnsi"/>
                <w:sz w:val="22"/>
                <w:szCs w:val="22"/>
              </w:rPr>
            </w:pPr>
            <w:r w:rsidRPr="00384E35">
              <w:rPr>
                <w:rFonts w:asciiTheme="minorHAnsi" w:hAnsiTheme="minorHAnsi"/>
                <w:sz w:val="22"/>
                <w:szCs w:val="22"/>
              </w:rPr>
              <w:t xml:space="preserve">Check In </w:t>
            </w:r>
          </w:p>
          <w:p w14:paraId="49A5BF25" w14:textId="5F405470" w:rsidR="00B34B82" w:rsidRPr="00384E35" w:rsidRDefault="00B34B82"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Review your logs for week 10</w:t>
            </w:r>
          </w:p>
          <w:p w14:paraId="28AA8689" w14:textId="30F7FAEE" w:rsidR="00663411" w:rsidRPr="00384E35" w:rsidRDefault="004515D7"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 xml:space="preserve">Prepare for Internship A </w:t>
            </w:r>
          </w:p>
          <w:p w14:paraId="58F85B41" w14:textId="4AD1B5F6" w:rsidR="00CD150A" w:rsidRPr="00384E35" w:rsidRDefault="00CD150A" w:rsidP="00B34B82">
            <w:pPr>
              <w:pStyle w:val="Title"/>
              <w:overflowPunct w:val="0"/>
              <w:autoSpaceDE w:val="0"/>
              <w:autoSpaceDN w:val="0"/>
              <w:adjustRightInd w:val="0"/>
              <w:jc w:val="left"/>
              <w:textAlignment w:val="baseline"/>
              <w:rPr>
                <w:rFonts w:asciiTheme="minorHAnsi" w:hAnsiTheme="minorHAnsi"/>
                <w:b w:val="0"/>
                <w:sz w:val="22"/>
                <w:szCs w:val="22"/>
              </w:rPr>
            </w:pPr>
            <w:r w:rsidRPr="00384E35">
              <w:rPr>
                <w:rFonts w:asciiTheme="minorHAnsi" w:hAnsiTheme="minorHAnsi"/>
                <w:b w:val="0"/>
                <w:sz w:val="22"/>
                <w:szCs w:val="22"/>
              </w:rPr>
              <w:t>Closure</w:t>
            </w:r>
          </w:p>
          <w:p w14:paraId="514526F5" w14:textId="6EB516CB" w:rsidR="00B34B82" w:rsidRPr="00384E35" w:rsidRDefault="00B34B82" w:rsidP="007A6780">
            <w:pPr>
              <w:rPr>
                <w:rFonts w:asciiTheme="minorHAnsi" w:hAnsiTheme="minorHAnsi"/>
                <w:sz w:val="22"/>
                <w:szCs w:val="22"/>
              </w:rPr>
            </w:pPr>
          </w:p>
        </w:tc>
        <w:tc>
          <w:tcPr>
            <w:tcW w:w="3960" w:type="dxa"/>
            <w:tcMar>
              <w:top w:w="100" w:type="dxa"/>
              <w:left w:w="100" w:type="dxa"/>
              <w:bottom w:w="100" w:type="dxa"/>
              <w:right w:w="100" w:type="dxa"/>
            </w:tcMar>
          </w:tcPr>
          <w:p w14:paraId="2510B3E5" w14:textId="77777777" w:rsidR="00B34B82" w:rsidRPr="00384E35" w:rsidRDefault="00B34B82" w:rsidP="00B34B82">
            <w:pPr>
              <w:rPr>
                <w:rFonts w:asciiTheme="minorHAnsi" w:hAnsiTheme="minorHAnsi"/>
                <w:sz w:val="22"/>
                <w:szCs w:val="22"/>
              </w:rPr>
            </w:pPr>
            <w:r w:rsidRPr="00384E35">
              <w:rPr>
                <w:rFonts w:asciiTheme="minorHAnsi" w:hAnsiTheme="minorHAnsi"/>
                <w:sz w:val="22"/>
                <w:szCs w:val="22"/>
              </w:rPr>
              <w:t>Supervision preparation review form</w:t>
            </w:r>
          </w:p>
          <w:p w14:paraId="6B771768" w14:textId="2E65A732" w:rsidR="00E52843" w:rsidRPr="00384E35" w:rsidRDefault="00B34B82" w:rsidP="00B34B82">
            <w:pPr>
              <w:rPr>
                <w:rFonts w:asciiTheme="minorHAnsi" w:hAnsiTheme="minorHAnsi"/>
                <w:sz w:val="22"/>
                <w:szCs w:val="22"/>
              </w:rPr>
            </w:pPr>
            <w:r w:rsidRPr="00384E35">
              <w:rPr>
                <w:rFonts w:asciiTheme="minorHAnsi" w:hAnsiTheme="minorHAnsi"/>
                <w:sz w:val="22"/>
                <w:szCs w:val="22"/>
              </w:rPr>
              <w:t>TFAC</w:t>
            </w:r>
            <w:r w:rsidR="00211049" w:rsidRPr="00384E35">
              <w:rPr>
                <w:rFonts w:asciiTheme="minorHAnsi" w:hAnsiTheme="minorHAnsi"/>
                <w:sz w:val="22"/>
                <w:szCs w:val="22"/>
              </w:rPr>
              <w:t xml:space="preserve"> 9</w:t>
            </w:r>
          </w:p>
          <w:p w14:paraId="52C9F27B" w14:textId="452F2FCD" w:rsidR="0014064A" w:rsidRPr="00384E35" w:rsidRDefault="0014064A" w:rsidP="0014064A">
            <w:pPr>
              <w:pStyle w:val="Header"/>
              <w:overflowPunct w:val="0"/>
              <w:autoSpaceDE w:val="0"/>
              <w:autoSpaceDN w:val="0"/>
              <w:adjustRightInd w:val="0"/>
              <w:textAlignment w:val="baseline"/>
              <w:rPr>
                <w:rFonts w:ascii="Arial Narrow" w:hAnsi="Arial Narrow"/>
                <w:b/>
                <w:sz w:val="22"/>
                <w:szCs w:val="22"/>
              </w:rPr>
            </w:pPr>
            <w:r w:rsidRPr="00384E35">
              <w:rPr>
                <w:rFonts w:ascii="Arial Narrow" w:hAnsi="Arial Narrow"/>
                <w:b/>
                <w:sz w:val="22"/>
                <w:szCs w:val="22"/>
              </w:rPr>
              <w:t>ALL Practicum Logs &amp; Summary Sheet</w:t>
            </w:r>
          </w:p>
          <w:p w14:paraId="58547E78" w14:textId="77777777" w:rsidR="0014064A" w:rsidRPr="00384E35" w:rsidRDefault="0014064A" w:rsidP="0014064A">
            <w:pPr>
              <w:pStyle w:val="Header"/>
              <w:overflowPunct w:val="0"/>
              <w:autoSpaceDE w:val="0"/>
              <w:autoSpaceDN w:val="0"/>
              <w:adjustRightInd w:val="0"/>
              <w:textAlignment w:val="baseline"/>
              <w:rPr>
                <w:rFonts w:ascii="Arial Narrow" w:hAnsi="Arial Narrow"/>
                <w:b/>
                <w:sz w:val="22"/>
                <w:szCs w:val="22"/>
              </w:rPr>
            </w:pPr>
            <w:r w:rsidRPr="00384E35">
              <w:rPr>
                <w:rFonts w:ascii="Arial Narrow" w:hAnsi="Arial Narrow"/>
                <w:b/>
                <w:sz w:val="22"/>
                <w:szCs w:val="22"/>
              </w:rPr>
              <w:t>Supervisor’s Evaluation</w:t>
            </w:r>
          </w:p>
          <w:p w14:paraId="0DB0B89A" w14:textId="3C849404" w:rsidR="0014064A" w:rsidRPr="00384E35" w:rsidRDefault="0014064A" w:rsidP="0014064A">
            <w:pPr>
              <w:rPr>
                <w:rFonts w:asciiTheme="minorHAnsi" w:hAnsiTheme="minorHAnsi"/>
                <w:sz w:val="22"/>
                <w:szCs w:val="22"/>
              </w:rPr>
            </w:pPr>
            <w:r w:rsidRPr="00384E35">
              <w:rPr>
                <w:rFonts w:ascii="Arial Narrow" w:hAnsi="Arial Narrow"/>
                <w:b/>
                <w:sz w:val="22"/>
                <w:szCs w:val="22"/>
              </w:rPr>
              <w:t>Student Evaluations</w:t>
            </w:r>
          </w:p>
        </w:tc>
      </w:tr>
    </w:tbl>
    <w:p w14:paraId="4669E1F7" w14:textId="77777777" w:rsidR="00E52843" w:rsidRPr="00384E35" w:rsidRDefault="00E52843" w:rsidP="00E52843">
      <w:pPr>
        <w:rPr>
          <w:rFonts w:asciiTheme="minorHAnsi" w:hAnsiTheme="minorHAnsi"/>
          <w:sz w:val="22"/>
          <w:szCs w:val="22"/>
        </w:rPr>
      </w:pPr>
    </w:p>
    <w:p w14:paraId="670EA907" w14:textId="77777777" w:rsidR="00E52843" w:rsidRPr="00384E35" w:rsidRDefault="00E52843" w:rsidP="00E52843">
      <w:pPr>
        <w:shd w:val="clear" w:color="auto" w:fill="FFFFFF"/>
        <w:spacing w:before="180" w:after="180"/>
        <w:rPr>
          <w:rFonts w:asciiTheme="minorHAnsi" w:hAnsiTheme="minorHAnsi"/>
          <w:color w:val="2D3B45"/>
          <w:sz w:val="22"/>
          <w:szCs w:val="22"/>
        </w:rPr>
      </w:pPr>
    </w:p>
    <w:p w14:paraId="38776BC0" w14:textId="77777777" w:rsidR="00E52843" w:rsidRPr="00384E35" w:rsidRDefault="00E52843" w:rsidP="00E52843">
      <w:pPr>
        <w:jc w:val="center"/>
        <w:rPr>
          <w:rFonts w:asciiTheme="minorHAnsi" w:eastAsia="Calibri" w:hAnsiTheme="minorHAnsi" w:cs="Calibri"/>
          <w:sz w:val="22"/>
          <w:szCs w:val="22"/>
        </w:rPr>
      </w:pPr>
    </w:p>
    <w:p w14:paraId="586D8867" w14:textId="77777777" w:rsidR="00E52843" w:rsidRPr="00384E35" w:rsidRDefault="00E52843" w:rsidP="00E52843">
      <w:pPr>
        <w:jc w:val="center"/>
        <w:rPr>
          <w:rFonts w:asciiTheme="minorHAnsi" w:eastAsia="Calibri" w:hAnsiTheme="minorHAnsi" w:cs="Calibri"/>
          <w:sz w:val="22"/>
          <w:szCs w:val="22"/>
        </w:rPr>
      </w:pPr>
    </w:p>
    <w:p w14:paraId="7D16C795" w14:textId="77777777" w:rsidR="00E52843" w:rsidRPr="00384E35" w:rsidRDefault="00E52843" w:rsidP="00E52843">
      <w:pPr>
        <w:jc w:val="center"/>
        <w:rPr>
          <w:rFonts w:asciiTheme="minorHAnsi" w:eastAsia="Calibri" w:hAnsiTheme="minorHAnsi" w:cs="Calibri"/>
          <w:sz w:val="22"/>
          <w:szCs w:val="22"/>
        </w:rPr>
      </w:pPr>
    </w:p>
    <w:p w14:paraId="6DF39C1B" w14:textId="77777777" w:rsidR="00E52843" w:rsidRPr="00384E35" w:rsidRDefault="00E52843" w:rsidP="00E52843">
      <w:pPr>
        <w:jc w:val="center"/>
        <w:rPr>
          <w:rFonts w:asciiTheme="minorHAnsi" w:eastAsia="Calibri" w:hAnsiTheme="minorHAnsi" w:cs="Calibri"/>
          <w:sz w:val="22"/>
          <w:szCs w:val="22"/>
        </w:rPr>
      </w:pPr>
    </w:p>
    <w:p w14:paraId="35B8B71D" w14:textId="77777777" w:rsidR="00E52843" w:rsidRPr="00384E35" w:rsidRDefault="00E52843" w:rsidP="00E52843">
      <w:pPr>
        <w:jc w:val="center"/>
        <w:rPr>
          <w:rFonts w:asciiTheme="minorHAnsi" w:eastAsia="Calibri" w:hAnsiTheme="minorHAnsi" w:cs="Calibri"/>
          <w:sz w:val="22"/>
          <w:szCs w:val="22"/>
        </w:rPr>
      </w:pPr>
    </w:p>
    <w:p w14:paraId="0A559E64" w14:textId="77777777" w:rsidR="00E52843" w:rsidRPr="00384E35" w:rsidRDefault="00E52843" w:rsidP="00E52843">
      <w:pPr>
        <w:jc w:val="center"/>
        <w:rPr>
          <w:rFonts w:asciiTheme="minorHAnsi" w:eastAsia="Calibri" w:hAnsiTheme="minorHAnsi" w:cs="Calibri"/>
          <w:sz w:val="22"/>
          <w:szCs w:val="22"/>
        </w:rPr>
      </w:pPr>
    </w:p>
    <w:p w14:paraId="11AA276A" w14:textId="77777777" w:rsidR="00E52843" w:rsidRPr="00384E35" w:rsidRDefault="00E52843" w:rsidP="00E52843">
      <w:pPr>
        <w:rPr>
          <w:rFonts w:asciiTheme="minorHAnsi" w:eastAsia="Calibri" w:hAnsiTheme="minorHAnsi" w:cs="Calibri"/>
          <w:sz w:val="22"/>
          <w:szCs w:val="22"/>
        </w:rPr>
      </w:pPr>
    </w:p>
    <w:p w14:paraId="47B6D31E" w14:textId="77777777" w:rsidR="00E52843" w:rsidRPr="00384E35" w:rsidRDefault="00E52843" w:rsidP="00E52843">
      <w:pPr>
        <w:rPr>
          <w:rFonts w:asciiTheme="minorHAnsi" w:eastAsia="Calibri" w:hAnsiTheme="minorHAnsi" w:cs="Calibri"/>
          <w:sz w:val="22"/>
          <w:szCs w:val="22"/>
        </w:rPr>
      </w:pPr>
    </w:p>
    <w:p w14:paraId="4BCDF5EC" w14:textId="77777777" w:rsidR="00E52843" w:rsidRPr="00384E35" w:rsidRDefault="00E52843" w:rsidP="00E52843">
      <w:pPr>
        <w:jc w:val="center"/>
        <w:rPr>
          <w:rFonts w:asciiTheme="minorHAnsi" w:eastAsia="Calibri" w:hAnsiTheme="minorHAnsi" w:cs="Calibri"/>
          <w:sz w:val="22"/>
          <w:szCs w:val="22"/>
          <w:bdr w:val="single" w:sz="18" w:space="0" w:color="auto"/>
        </w:rPr>
      </w:pPr>
      <w:r w:rsidRPr="00384E35">
        <w:rPr>
          <w:rFonts w:asciiTheme="minorHAnsi" w:eastAsia="Calibri" w:hAnsiTheme="minorHAnsi" w:cs="Calibri"/>
          <w:sz w:val="22"/>
          <w:szCs w:val="22"/>
          <w:bdr w:val="single" w:sz="18" w:space="0" w:color="auto"/>
        </w:rPr>
        <w:t>Tech</w:t>
      </w:r>
      <w:r w:rsidRPr="00384E35">
        <w:rPr>
          <w:rFonts w:asciiTheme="minorHAnsi" w:hAnsiTheme="minorHAnsi" w:cs="Al Tarikh"/>
          <w:sz w:val="22"/>
          <w:szCs w:val="22"/>
          <w:bdr w:val="single" w:sz="18" w:space="0" w:color="auto"/>
        </w:rPr>
        <w:t xml:space="preserve"> </w:t>
      </w:r>
      <w:r w:rsidRPr="00384E35">
        <w:rPr>
          <w:rFonts w:asciiTheme="minorHAnsi" w:eastAsia="Calibri" w:hAnsiTheme="minorHAnsi" w:cs="Calibri"/>
          <w:sz w:val="22"/>
          <w:szCs w:val="22"/>
          <w:bdr w:val="single" w:sz="18" w:space="0" w:color="auto"/>
        </w:rPr>
        <w:t>Tools</w:t>
      </w:r>
    </w:p>
    <w:p w14:paraId="37603846" w14:textId="77777777" w:rsidR="00E52843" w:rsidRPr="00384E35" w:rsidRDefault="00E52843" w:rsidP="00E52843">
      <w:pPr>
        <w:jc w:val="center"/>
        <w:rPr>
          <w:rFonts w:asciiTheme="minorHAnsi" w:eastAsia="Calibri" w:hAnsiTheme="minorHAnsi" w:cs="Calibri"/>
          <w:sz w:val="22"/>
          <w:szCs w:val="22"/>
        </w:rPr>
      </w:pPr>
    </w:p>
    <w:p w14:paraId="015BB198" w14:textId="77777777" w:rsidR="00E52843" w:rsidRPr="00384E35" w:rsidRDefault="00E52843" w:rsidP="00E52843">
      <w:pPr>
        <w:jc w:val="center"/>
        <w:rPr>
          <w:rFonts w:asciiTheme="minorHAnsi" w:eastAsia="Calibri" w:hAnsiTheme="minorHAnsi" w:cs="Calibri"/>
          <w:sz w:val="22"/>
          <w:szCs w:val="22"/>
        </w:rPr>
      </w:pPr>
    </w:p>
    <w:p w14:paraId="35B8D7BB" w14:textId="77777777" w:rsidR="00E52843" w:rsidRPr="00384E35" w:rsidRDefault="00E52843" w:rsidP="00E52843">
      <w:pPr>
        <w:jc w:val="center"/>
        <w:rPr>
          <w:rFonts w:asciiTheme="minorHAnsi" w:eastAsia="Calibri" w:hAnsiTheme="minorHAnsi" w:cs="Calibri"/>
          <w:b/>
          <w:sz w:val="22"/>
          <w:szCs w:val="22"/>
        </w:rPr>
      </w:pPr>
      <w:r w:rsidRPr="00384E35">
        <w:rPr>
          <w:rFonts w:asciiTheme="minorHAnsi" w:eastAsia="Calibri" w:hAnsiTheme="minorHAnsi" w:cs="Calibri"/>
          <w:b/>
          <w:sz w:val="22"/>
          <w:szCs w:val="22"/>
        </w:rPr>
        <w:t>PowerPoint</w:t>
      </w:r>
    </w:p>
    <w:p w14:paraId="0F38EDAA" w14:textId="77777777" w:rsidR="00E52843" w:rsidRPr="00384E35" w:rsidRDefault="00E52843" w:rsidP="00E52843">
      <w:pPr>
        <w:jc w:val="center"/>
        <w:rPr>
          <w:rFonts w:asciiTheme="minorHAnsi" w:eastAsia="Calibri" w:hAnsiTheme="minorHAnsi" w:cs="Calibri"/>
          <w:sz w:val="22"/>
          <w:szCs w:val="22"/>
        </w:rPr>
      </w:pPr>
    </w:p>
    <w:p w14:paraId="160251B3" w14:textId="77777777" w:rsidR="00E52843" w:rsidRPr="00384E35" w:rsidRDefault="003A1E6E" w:rsidP="00E52843">
      <w:pPr>
        <w:rPr>
          <w:rFonts w:asciiTheme="minorHAnsi" w:hAnsiTheme="minorHAnsi"/>
          <w:sz w:val="22"/>
          <w:szCs w:val="22"/>
        </w:rPr>
      </w:pPr>
      <w:hyperlink r:id="rId22" w:history="1">
        <w:r w:rsidR="00E52843" w:rsidRPr="00384E35">
          <w:rPr>
            <w:rStyle w:val="Hyperlink"/>
            <w:rFonts w:asciiTheme="minorHAnsi" w:hAnsiTheme="minorHAnsi"/>
            <w:sz w:val="22"/>
            <w:szCs w:val="22"/>
          </w:rPr>
          <w:t xml:space="preserve">basic </w:t>
        </w:r>
        <w:proofErr w:type="spellStart"/>
        <w:r w:rsidR="00E52843" w:rsidRPr="00384E35">
          <w:rPr>
            <w:rStyle w:val="Hyperlink"/>
            <w:rFonts w:asciiTheme="minorHAnsi" w:hAnsiTheme="minorHAnsi"/>
            <w:sz w:val="22"/>
            <w:szCs w:val="22"/>
          </w:rPr>
          <w:t>powerpoint</w:t>
        </w:r>
        <w:proofErr w:type="spellEnd"/>
        <w:r w:rsidR="00E52843" w:rsidRPr="00384E35">
          <w:rPr>
            <w:rStyle w:val="Hyperlink"/>
            <w:rFonts w:asciiTheme="minorHAnsi" w:hAnsiTheme="minorHAnsi"/>
            <w:sz w:val="22"/>
            <w:szCs w:val="22"/>
          </w:rPr>
          <w:t xml:space="preserve"> demo</w:t>
        </w:r>
      </w:hyperlink>
    </w:p>
    <w:p w14:paraId="720509AE" w14:textId="77777777" w:rsidR="00E52843" w:rsidRPr="00384E35" w:rsidRDefault="00E52843" w:rsidP="00E52843">
      <w:pPr>
        <w:rPr>
          <w:rFonts w:asciiTheme="minorHAnsi" w:hAnsiTheme="minorHAnsi"/>
          <w:sz w:val="22"/>
          <w:szCs w:val="22"/>
        </w:rPr>
      </w:pPr>
    </w:p>
    <w:p w14:paraId="46514741" w14:textId="77777777" w:rsidR="00E52843" w:rsidRPr="00384E35" w:rsidRDefault="003A1E6E" w:rsidP="00E52843">
      <w:pPr>
        <w:rPr>
          <w:rFonts w:asciiTheme="minorHAnsi" w:hAnsiTheme="minorHAnsi"/>
          <w:sz w:val="22"/>
          <w:szCs w:val="22"/>
        </w:rPr>
      </w:pPr>
      <w:hyperlink r:id="rId23" w:history="1">
        <w:r w:rsidR="00E52843" w:rsidRPr="00384E35">
          <w:rPr>
            <w:rStyle w:val="Hyperlink"/>
            <w:rFonts w:asciiTheme="minorHAnsi" w:hAnsiTheme="minorHAnsi"/>
            <w:sz w:val="22"/>
            <w:szCs w:val="22"/>
          </w:rPr>
          <w:t xml:space="preserve">10 Tips on creating a </w:t>
        </w:r>
        <w:proofErr w:type="spellStart"/>
        <w:r w:rsidR="00E52843" w:rsidRPr="00384E35">
          <w:rPr>
            <w:rStyle w:val="Hyperlink"/>
            <w:rFonts w:asciiTheme="minorHAnsi" w:hAnsiTheme="minorHAnsi"/>
            <w:sz w:val="22"/>
            <w:szCs w:val="22"/>
          </w:rPr>
          <w:t>powerpoint</w:t>
        </w:r>
        <w:proofErr w:type="spellEnd"/>
      </w:hyperlink>
    </w:p>
    <w:p w14:paraId="372769F2" w14:textId="77777777" w:rsidR="00E52843" w:rsidRPr="00384E35" w:rsidRDefault="00E52843" w:rsidP="00E52843">
      <w:pPr>
        <w:rPr>
          <w:rFonts w:asciiTheme="minorHAnsi" w:hAnsiTheme="minorHAnsi"/>
          <w:sz w:val="22"/>
          <w:szCs w:val="22"/>
        </w:rPr>
      </w:pPr>
    </w:p>
    <w:p w14:paraId="7E1840E0" w14:textId="77777777" w:rsidR="00E52843" w:rsidRPr="00384E35" w:rsidRDefault="00E52843" w:rsidP="00E52843">
      <w:pPr>
        <w:rPr>
          <w:rFonts w:asciiTheme="minorHAnsi" w:hAnsiTheme="minorHAnsi"/>
          <w:sz w:val="22"/>
          <w:szCs w:val="22"/>
        </w:rPr>
      </w:pPr>
    </w:p>
    <w:p w14:paraId="037DDB06" w14:textId="77777777" w:rsidR="00E52843" w:rsidRPr="00384E35" w:rsidRDefault="00E52843" w:rsidP="00E52843">
      <w:pPr>
        <w:jc w:val="center"/>
        <w:rPr>
          <w:rFonts w:asciiTheme="minorHAnsi" w:hAnsiTheme="minorHAnsi"/>
          <w:sz w:val="22"/>
          <w:szCs w:val="22"/>
        </w:rPr>
      </w:pPr>
      <w:r w:rsidRPr="00384E35">
        <w:rPr>
          <w:rFonts w:asciiTheme="minorHAnsi" w:eastAsia="Times New Roman" w:hAnsiTheme="minorHAnsi" w:cs="Arial"/>
          <w:b/>
          <w:bCs/>
          <w:color w:val="222222"/>
          <w:sz w:val="22"/>
          <w:szCs w:val="22"/>
        </w:rPr>
        <w:t>How to convert a PowerPoint to Google Slides</w:t>
      </w:r>
    </w:p>
    <w:p w14:paraId="0E481C38" w14:textId="77777777" w:rsidR="00E52843" w:rsidRPr="00384E35" w:rsidRDefault="00E52843" w:rsidP="00E52843">
      <w:pPr>
        <w:shd w:val="clear" w:color="auto" w:fill="FFFFFF"/>
        <w:rPr>
          <w:rFonts w:asciiTheme="minorHAnsi" w:eastAsia="Times New Roman" w:hAnsiTheme="minorHAnsi" w:cs="Arial"/>
          <w:color w:val="222222"/>
          <w:sz w:val="22"/>
          <w:szCs w:val="22"/>
        </w:rPr>
      </w:pPr>
    </w:p>
    <w:p w14:paraId="7F6F5C2B"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Open </w:t>
      </w:r>
      <w:r w:rsidRPr="00384E35">
        <w:rPr>
          <w:rFonts w:asciiTheme="minorHAnsi" w:eastAsia="Times New Roman" w:hAnsiTheme="minorHAnsi" w:cs="Arial"/>
          <w:b/>
          <w:bCs/>
          <w:color w:val="222222"/>
          <w:sz w:val="22"/>
          <w:szCs w:val="22"/>
        </w:rPr>
        <w:t>Google Drive</w:t>
      </w:r>
      <w:r w:rsidRPr="00384E35">
        <w:rPr>
          <w:rFonts w:asciiTheme="minorHAnsi" w:eastAsia="Times New Roman" w:hAnsiTheme="minorHAnsi" w:cs="Arial"/>
          <w:color w:val="222222"/>
          <w:sz w:val="22"/>
          <w:szCs w:val="22"/>
        </w:rPr>
        <w:t>.</w:t>
      </w:r>
    </w:p>
    <w:p w14:paraId="6E2FD6ED"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Select "New" in the upper left-hand corner of the screen.</w:t>
      </w:r>
    </w:p>
    <w:p w14:paraId="3C55454C"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Select "</w:t>
      </w:r>
      <w:r w:rsidRPr="00384E35">
        <w:rPr>
          <w:rFonts w:asciiTheme="minorHAnsi" w:eastAsia="Times New Roman" w:hAnsiTheme="minorHAnsi" w:cs="Arial"/>
          <w:b/>
          <w:bCs/>
          <w:color w:val="222222"/>
          <w:sz w:val="22"/>
          <w:szCs w:val="22"/>
        </w:rPr>
        <w:t>Upload</w:t>
      </w:r>
      <w:r w:rsidRPr="00384E35">
        <w:rPr>
          <w:rFonts w:asciiTheme="minorHAnsi" w:eastAsia="Times New Roman" w:hAnsiTheme="minorHAnsi" w:cs="Arial"/>
          <w:color w:val="222222"/>
          <w:sz w:val="22"/>
          <w:szCs w:val="22"/>
        </w:rPr>
        <w:t> File." Choose to </w:t>
      </w:r>
      <w:r w:rsidRPr="00384E35">
        <w:rPr>
          <w:rFonts w:asciiTheme="minorHAnsi" w:eastAsia="Times New Roman" w:hAnsiTheme="minorHAnsi" w:cs="Arial"/>
          <w:b/>
          <w:bCs/>
          <w:color w:val="222222"/>
          <w:sz w:val="22"/>
          <w:szCs w:val="22"/>
        </w:rPr>
        <w:t>upload</w:t>
      </w:r>
      <w:r w:rsidRPr="00384E35">
        <w:rPr>
          <w:rFonts w:asciiTheme="minorHAnsi" w:eastAsia="Times New Roman" w:hAnsiTheme="minorHAnsi" w:cs="Arial"/>
          <w:color w:val="222222"/>
          <w:sz w:val="22"/>
          <w:szCs w:val="22"/>
        </w:rPr>
        <w:t> a new file. ...</w:t>
      </w:r>
    </w:p>
    <w:p w14:paraId="2E50508C"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Select the desired </w:t>
      </w:r>
      <w:r w:rsidRPr="00384E35">
        <w:rPr>
          <w:rFonts w:asciiTheme="minorHAnsi" w:eastAsia="Times New Roman" w:hAnsiTheme="minorHAnsi" w:cs="Arial"/>
          <w:b/>
          <w:bCs/>
          <w:color w:val="222222"/>
          <w:sz w:val="22"/>
          <w:szCs w:val="22"/>
        </w:rPr>
        <w:t>PowerPoint presentation</w:t>
      </w:r>
      <w:r w:rsidRPr="00384E35">
        <w:rPr>
          <w:rFonts w:asciiTheme="minorHAnsi" w:eastAsia="Times New Roman" w:hAnsiTheme="minorHAnsi" w:cs="Arial"/>
          <w:color w:val="222222"/>
          <w:sz w:val="22"/>
          <w:szCs w:val="22"/>
        </w:rPr>
        <w:t> or desired presentation.</w:t>
      </w:r>
    </w:p>
    <w:p w14:paraId="5A2EDFD4"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After </w:t>
      </w:r>
      <w:r w:rsidRPr="00384E35">
        <w:rPr>
          <w:rFonts w:asciiTheme="minorHAnsi" w:eastAsia="Times New Roman" w:hAnsiTheme="minorHAnsi" w:cs="Arial"/>
          <w:b/>
          <w:bCs/>
          <w:color w:val="222222"/>
          <w:sz w:val="22"/>
          <w:szCs w:val="22"/>
        </w:rPr>
        <w:t>uploading</w:t>
      </w:r>
      <w:r w:rsidRPr="00384E35">
        <w:rPr>
          <w:rFonts w:asciiTheme="minorHAnsi" w:eastAsia="Times New Roman" w:hAnsiTheme="minorHAnsi" w:cs="Arial"/>
          <w:color w:val="222222"/>
          <w:sz w:val="22"/>
          <w:szCs w:val="22"/>
        </w:rPr>
        <w:t>, right click and select "Open with," then select "</w:t>
      </w:r>
      <w:r w:rsidRPr="00384E35">
        <w:rPr>
          <w:rFonts w:asciiTheme="minorHAnsi" w:eastAsia="Times New Roman" w:hAnsiTheme="minorHAnsi" w:cs="Arial"/>
          <w:b/>
          <w:bCs/>
          <w:color w:val="222222"/>
          <w:sz w:val="22"/>
          <w:szCs w:val="22"/>
        </w:rPr>
        <w:t>Google</w:t>
      </w:r>
      <w:r w:rsidRPr="00384E35">
        <w:rPr>
          <w:rFonts w:asciiTheme="minorHAnsi" w:eastAsia="Times New Roman" w:hAnsiTheme="minorHAnsi" w:cs="Arial"/>
          <w:color w:val="222222"/>
          <w:sz w:val="22"/>
          <w:szCs w:val="22"/>
        </w:rPr>
        <w:t> Slides." ...</w:t>
      </w:r>
    </w:p>
    <w:p w14:paraId="534DA11B"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Select "File."</w:t>
      </w:r>
    </w:p>
    <w:p w14:paraId="642A6186" w14:textId="77777777" w:rsidR="00E52843" w:rsidRPr="00384E35" w:rsidRDefault="00E52843" w:rsidP="00E52843">
      <w:pPr>
        <w:numPr>
          <w:ilvl w:val="0"/>
          <w:numId w:val="10"/>
        </w:numPr>
        <w:shd w:val="clear" w:color="auto" w:fill="FFFFFF"/>
        <w:spacing w:after="60"/>
        <w:ind w:left="0"/>
        <w:rPr>
          <w:rFonts w:asciiTheme="minorHAnsi" w:eastAsia="Times New Roman" w:hAnsiTheme="minorHAnsi" w:cs="Arial"/>
          <w:color w:val="222222"/>
          <w:sz w:val="22"/>
          <w:szCs w:val="22"/>
        </w:rPr>
      </w:pPr>
      <w:r w:rsidRPr="00384E35">
        <w:rPr>
          <w:rFonts w:asciiTheme="minorHAnsi" w:eastAsia="Times New Roman" w:hAnsiTheme="minorHAnsi" w:cs="Arial"/>
          <w:color w:val="222222"/>
          <w:sz w:val="22"/>
          <w:szCs w:val="22"/>
        </w:rPr>
        <w:t>Select "Save as </w:t>
      </w:r>
      <w:r w:rsidRPr="00384E35">
        <w:rPr>
          <w:rFonts w:asciiTheme="minorHAnsi" w:eastAsia="Times New Roman" w:hAnsiTheme="minorHAnsi" w:cs="Arial"/>
          <w:b/>
          <w:bCs/>
          <w:color w:val="222222"/>
          <w:sz w:val="22"/>
          <w:szCs w:val="22"/>
        </w:rPr>
        <w:t>Google</w:t>
      </w:r>
      <w:r w:rsidRPr="00384E35">
        <w:rPr>
          <w:rFonts w:asciiTheme="minorHAnsi" w:eastAsia="Times New Roman" w:hAnsiTheme="minorHAnsi" w:cs="Arial"/>
          <w:color w:val="222222"/>
          <w:sz w:val="22"/>
          <w:szCs w:val="22"/>
        </w:rPr>
        <w:t> Slides."</w:t>
      </w:r>
    </w:p>
    <w:p w14:paraId="48EC2DEB" w14:textId="77777777" w:rsidR="00E52843" w:rsidRPr="00384E35" w:rsidRDefault="00E52843" w:rsidP="00E52843">
      <w:pPr>
        <w:shd w:val="clear" w:color="auto" w:fill="FFFFFF"/>
        <w:spacing w:after="60"/>
        <w:rPr>
          <w:rFonts w:asciiTheme="minorHAnsi" w:eastAsia="Times New Roman" w:hAnsiTheme="minorHAnsi" w:cs="Arial"/>
          <w:color w:val="222222"/>
          <w:sz w:val="22"/>
          <w:szCs w:val="22"/>
        </w:rPr>
      </w:pPr>
    </w:p>
    <w:p w14:paraId="27AA5ADA" w14:textId="77777777" w:rsidR="00E52843" w:rsidRPr="00384E35" w:rsidRDefault="00E52843" w:rsidP="00E52843">
      <w:pPr>
        <w:shd w:val="clear" w:color="auto" w:fill="FFFFFF"/>
        <w:spacing w:after="60"/>
        <w:rPr>
          <w:rFonts w:asciiTheme="minorHAnsi" w:eastAsia="Times New Roman" w:hAnsiTheme="minorHAnsi" w:cs="Arial"/>
          <w:color w:val="222222"/>
          <w:sz w:val="22"/>
          <w:szCs w:val="22"/>
        </w:rPr>
      </w:pPr>
    </w:p>
    <w:p w14:paraId="4D6C25CD" w14:textId="77777777" w:rsidR="00E52843" w:rsidRPr="00384E35" w:rsidRDefault="00E52843" w:rsidP="00E52843">
      <w:pPr>
        <w:pStyle w:val="Heading2"/>
        <w:shd w:val="clear" w:color="auto" w:fill="FFFFFF"/>
        <w:spacing w:line="312" w:lineRule="atLeast"/>
        <w:jc w:val="center"/>
        <w:rPr>
          <w:rFonts w:asciiTheme="minorHAnsi" w:eastAsia="Times New Roman" w:hAnsiTheme="minorHAnsi"/>
          <w:color w:val="111111"/>
          <w:sz w:val="22"/>
          <w:szCs w:val="22"/>
        </w:rPr>
      </w:pPr>
      <w:r w:rsidRPr="00384E35">
        <w:rPr>
          <w:rFonts w:asciiTheme="minorHAnsi" w:eastAsia="Times New Roman" w:hAnsiTheme="minorHAnsi"/>
          <w:color w:val="111111"/>
          <w:sz w:val="22"/>
          <w:szCs w:val="22"/>
        </w:rPr>
        <w:t>How to share a video on Google Drive</w:t>
      </w:r>
    </w:p>
    <w:p w14:paraId="48F303B0" w14:textId="77777777" w:rsidR="00E52843" w:rsidRPr="00384E35" w:rsidRDefault="00E52843" w:rsidP="00E52843">
      <w:pPr>
        <w:pStyle w:val="NormalWeb"/>
        <w:shd w:val="clear" w:color="auto" w:fill="FFFFFF"/>
        <w:rPr>
          <w:rFonts w:asciiTheme="minorHAnsi" w:hAnsiTheme="minorHAnsi"/>
          <w:color w:val="111111"/>
          <w:sz w:val="22"/>
          <w:szCs w:val="22"/>
        </w:rPr>
      </w:pPr>
      <w:r w:rsidRPr="00384E35">
        <w:rPr>
          <w:rStyle w:val="Strong"/>
          <w:rFonts w:asciiTheme="minorHAnsi" w:hAnsiTheme="minorHAnsi"/>
          <w:color w:val="111111"/>
          <w:sz w:val="22"/>
          <w:szCs w:val="22"/>
        </w:rPr>
        <w:t>1. </w:t>
      </w:r>
      <w:r w:rsidRPr="00384E35">
        <w:rPr>
          <w:rFonts w:asciiTheme="minorHAnsi" w:hAnsiTheme="minorHAnsi"/>
          <w:color w:val="111111"/>
          <w:sz w:val="22"/>
          <w:szCs w:val="22"/>
        </w:rPr>
        <w:t>Open your Google drive  account.  </w:t>
      </w:r>
    </w:p>
    <w:p w14:paraId="2DE14517" w14:textId="77777777" w:rsidR="00E52843" w:rsidRPr="00384E35" w:rsidRDefault="00E52843" w:rsidP="00E52843">
      <w:pPr>
        <w:pStyle w:val="NormalWeb"/>
        <w:shd w:val="clear" w:color="auto" w:fill="FFFFFF"/>
        <w:rPr>
          <w:rFonts w:asciiTheme="minorHAnsi" w:hAnsiTheme="minorHAnsi"/>
          <w:color w:val="111111"/>
          <w:sz w:val="22"/>
          <w:szCs w:val="22"/>
        </w:rPr>
      </w:pPr>
      <w:r w:rsidRPr="00384E35">
        <w:rPr>
          <w:rStyle w:val="Strong"/>
          <w:rFonts w:asciiTheme="minorHAnsi" w:hAnsiTheme="minorHAnsi"/>
          <w:color w:val="111111"/>
          <w:sz w:val="22"/>
          <w:szCs w:val="22"/>
        </w:rPr>
        <w:t>2. </w:t>
      </w:r>
      <w:r w:rsidRPr="00384E35">
        <w:rPr>
          <w:rFonts w:asciiTheme="minorHAnsi" w:hAnsiTheme="minorHAnsi"/>
          <w:color w:val="111111"/>
          <w:sz w:val="22"/>
          <w:szCs w:val="22"/>
        </w:rPr>
        <w:t>Click the "+New" button on the left hand side and upload your video from your computer. If your video file is already uploaded to Google Drive, locate it in your Drive's file list. </w:t>
      </w:r>
    </w:p>
    <w:p w14:paraId="36244824" w14:textId="77777777" w:rsidR="00E52843" w:rsidRPr="00384E35" w:rsidRDefault="00E52843" w:rsidP="00E52843">
      <w:pPr>
        <w:pStyle w:val="NormalWeb"/>
        <w:shd w:val="clear" w:color="auto" w:fill="FFFFFF"/>
        <w:rPr>
          <w:rFonts w:asciiTheme="minorHAnsi" w:hAnsiTheme="minorHAnsi"/>
          <w:color w:val="111111"/>
          <w:sz w:val="22"/>
          <w:szCs w:val="22"/>
        </w:rPr>
      </w:pPr>
      <w:r w:rsidRPr="00384E35">
        <w:rPr>
          <w:rStyle w:val="Strong"/>
          <w:rFonts w:asciiTheme="minorHAnsi" w:hAnsiTheme="minorHAnsi"/>
          <w:color w:val="111111"/>
          <w:sz w:val="22"/>
          <w:szCs w:val="22"/>
        </w:rPr>
        <w:t>3. </w:t>
      </w:r>
      <w:r w:rsidRPr="00384E35">
        <w:rPr>
          <w:rFonts w:asciiTheme="minorHAnsi" w:hAnsiTheme="minorHAnsi"/>
          <w:color w:val="111111"/>
          <w:sz w:val="22"/>
          <w:szCs w:val="22"/>
        </w:rPr>
        <w:t>Click on the video file once to highlight it. </w:t>
      </w:r>
    </w:p>
    <w:p w14:paraId="28F05D2E" w14:textId="77777777" w:rsidR="00E52843" w:rsidRPr="00384E35" w:rsidRDefault="00E52843" w:rsidP="00E52843">
      <w:pPr>
        <w:pStyle w:val="NormalWeb"/>
        <w:shd w:val="clear" w:color="auto" w:fill="FFFFFF"/>
        <w:rPr>
          <w:rFonts w:asciiTheme="minorHAnsi" w:hAnsiTheme="minorHAnsi"/>
          <w:color w:val="111111"/>
          <w:sz w:val="22"/>
          <w:szCs w:val="22"/>
        </w:rPr>
      </w:pPr>
      <w:r w:rsidRPr="00384E35">
        <w:rPr>
          <w:rStyle w:val="Strong"/>
          <w:rFonts w:asciiTheme="minorHAnsi" w:hAnsiTheme="minorHAnsi"/>
          <w:color w:val="111111"/>
          <w:sz w:val="22"/>
          <w:szCs w:val="22"/>
        </w:rPr>
        <w:t>4. </w:t>
      </w:r>
      <w:r w:rsidRPr="00384E35">
        <w:rPr>
          <w:rFonts w:asciiTheme="minorHAnsi" w:hAnsiTheme="minorHAnsi"/>
          <w:color w:val="111111"/>
          <w:sz w:val="22"/>
          <w:szCs w:val="22"/>
        </w:rPr>
        <w:t>Right-click on the file name to open a menu of options. </w:t>
      </w:r>
    </w:p>
    <w:p w14:paraId="283367DB" w14:textId="77777777" w:rsidR="00E52843" w:rsidRPr="00384E35" w:rsidRDefault="00E52843" w:rsidP="00E52843">
      <w:pPr>
        <w:rPr>
          <w:rFonts w:asciiTheme="minorHAnsi" w:eastAsia="Times New Roman" w:hAnsiTheme="minorHAnsi"/>
          <w:sz w:val="22"/>
          <w:szCs w:val="22"/>
        </w:rPr>
      </w:pPr>
      <w:r w:rsidRPr="00384E35">
        <w:rPr>
          <w:rFonts w:asciiTheme="minorHAnsi" w:eastAsia="Times New Roman" w:hAnsiTheme="minorHAnsi"/>
          <w:b/>
          <w:bCs/>
          <w:color w:val="111111"/>
          <w:sz w:val="22"/>
          <w:szCs w:val="22"/>
          <w:shd w:val="clear" w:color="auto" w:fill="FFFFFF"/>
        </w:rPr>
        <w:t>5. </w:t>
      </w:r>
      <w:r w:rsidRPr="00384E35">
        <w:rPr>
          <w:rFonts w:asciiTheme="minorHAnsi" w:eastAsia="Times New Roman" w:hAnsiTheme="minorHAnsi"/>
          <w:color w:val="111111"/>
          <w:sz w:val="22"/>
          <w:szCs w:val="22"/>
          <w:shd w:val="clear" w:color="auto" w:fill="FFFFFF"/>
        </w:rPr>
        <w:t>Click "Share." </w:t>
      </w:r>
    </w:p>
    <w:p w14:paraId="57241499" w14:textId="77777777" w:rsidR="00E52843" w:rsidRPr="00384E35" w:rsidRDefault="00E52843" w:rsidP="00E52843">
      <w:pPr>
        <w:pStyle w:val="NormalWeb"/>
        <w:shd w:val="clear" w:color="auto" w:fill="FFFFFF"/>
        <w:rPr>
          <w:rFonts w:asciiTheme="minorHAnsi" w:hAnsiTheme="minorHAnsi"/>
          <w:color w:val="111111"/>
          <w:sz w:val="22"/>
          <w:szCs w:val="22"/>
        </w:rPr>
      </w:pPr>
      <w:r w:rsidRPr="00384E35">
        <w:rPr>
          <w:rStyle w:val="Strong"/>
          <w:rFonts w:asciiTheme="minorHAnsi" w:hAnsiTheme="minorHAnsi"/>
          <w:color w:val="111111"/>
          <w:sz w:val="22"/>
          <w:szCs w:val="22"/>
        </w:rPr>
        <w:t>6. </w:t>
      </w:r>
      <w:r w:rsidRPr="00384E35">
        <w:rPr>
          <w:rFonts w:asciiTheme="minorHAnsi" w:hAnsiTheme="minorHAnsi"/>
          <w:color w:val="111111"/>
          <w:sz w:val="22"/>
          <w:szCs w:val="22"/>
        </w:rPr>
        <w:t>In the pop-up window that appears, type in the contact name or email address of the person that you want to share the video with. </w:t>
      </w:r>
    </w:p>
    <w:p w14:paraId="1E371BD5" w14:textId="77777777" w:rsidR="00E52843" w:rsidRPr="00384E35" w:rsidRDefault="00E52843" w:rsidP="00E52843">
      <w:pPr>
        <w:rPr>
          <w:rFonts w:asciiTheme="minorHAnsi" w:eastAsia="Times New Roman" w:hAnsiTheme="minorHAnsi"/>
          <w:sz w:val="22"/>
          <w:szCs w:val="22"/>
        </w:rPr>
      </w:pPr>
      <w:r w:rsidRPr="00384E35">
        <w:rPr>
          <w:rFonts w:asciiTheme="minorHAnsi" w:eastAsia="Times New Roman" w:hAnsiTheme="minorHAnsi"/>
          <w:b/>
          <w:bCs/>
          <w:color w:val="111111"/>
          <w:sz w:val="22"/>
          <w:szCs w:val="22"/>
          <w:shd w:val="clear" w:color="auto" w:fill="FFFFFF"/>
        </w:rPr>
        <w:t>7. </w:t>
      </w:r>
      <w:r w:rsidRPr="00384E35">
        <w:rPr>
          <w:rFonts w:asciiTheme="minorHAnsi" w:eastAsia="Times New Roman" w:hAnsiTheme="minorHAnsi"/>
          <w:color w:val="111111"/>
          <w:sz w:val="22"/>
          <w:szCs w:val="22"/>
          <w:shd w:val="clear" w:color="auto" w:fill="FFFFFF"/>
        </w:rPr>
        <w:t>Click "Send." </w:t>
      </w:r>
    </w:p>
    <w:p w14:paraId="43338395" w14:textId="77777777" w:rsidR="00E52843" w:rsidRPr="00384E35" w:rsidRDefault="00E52843" w:rsidP="00E52843">
      <w:pPr>
        <w:pStyle w:val="NormalWeb"/>
        <w:shd w:val="clear" w:color="auto" w:fill="FFFFFF"/>
        <w:jc w:val="center"/>
        <w:rPr>
          <w:rFonts w:asciiTheme="minorHAnsi" w:hAnsiTheme="minorHAnsi"/>
          <w:color w:val="111111"/>
          <w:sz w:val="22"/>
          <w:szCs w:val="22"/>
        </w:rPr>
      </w:pPr>
      <w:r w:rsidRPr="00384E35">
        <w:rPr>
          <w:rFonts w:asciiTheme="minorHAnsi" w:hAnsiTheme="minorHAnsi"/>
          <w:color w:val="111111"/>
          <w:sz w:val="22"/>
          <w:szCs w:val="22"/>
        </w:rPr>
        <w:t xml:space="preserve">Screen Cast O </w:t>
      </w:r>
      <w:proofErr w:type="spellStart"/>
      <w:r w:rsidRPr="00384E35">
        <w:rPr>
          <w:rFonts w:asciiTheme="minorHAnsi" w:hAnsiTheme="minorHAnsi"/>
          <w:color w:val="111111"/>
          <w:sz w:val="22"/>
          <w:szCs w:val="22"/>
        </w:rPr>
        <w:t>Matic</w:t>
      </w:r>
      <w:proofErr w:type="spellEnd"/>
    </w:p>
    <w:p w14:paraId="2A4BD6BA" w14:textId="77777777" w:rsidR="00E52843" w:rsidRPr="00384E35" w:rsidRDefault="003A1E6E" w:rsidP="00E52843">
      <w:pPr>
        <w:pStyle w:val="NormalWeb"/>
        <w:shd w:val="clear" w:color="auto" w:fill="FFFFFF"/>
        <w:rPr>
          <w:rStyle w:val="Hyperlink"/>
          <w:rFonts w:asciiTheme="minorHAnsi" w:eastAsia="Arial" w:hAnsiTheme="minorHAnsi"/>
          <w:sz w:val="22"/>
          <w:szCs w:val="22"/>
        </w:rPr>
      </w:pPr>
      <w:hyperlink r:id="rId24" w:anchor="kpvalbx=_1alnX4DBA9av0PEP0NqioAw42" w:history="1">
        <w:r w:rsidR="00E52843" w:rsidRPr="00384E35">
          <w:rPr>
            <w:rStyle w:val="Hyperlink"/>
            <w:rFonts w:asciiTheme="minorHAnsi" w:eastAsia="Arial" w:hAnsiTheme="minorHAnsi"/>
            <w:sz w:val="22"/>
            <w:szCs w:val="22"/>
          </w:rPr>
          <w:t xml:space="preserve">Screen Cast O </w:t>
        </w:r>
        <w:proofErr w:type="spellStart"/>
        <w:r w:rsidR="00E52843" w:rsidRPr="00384E35">
          <w:rPr>
            <w:rStyle w:val="Hyperlink"/>
            <w:rFonts w:asciiTheme="minorHAnsi" w:eastAsia="Arial" w:hAnsiTheme="minorHAnsi"/>
            <w:sz w:val="22"/>
            <w:szCs w:val="22"/>
          </w:rPr>
          <w:t>Matic</w:t>
        </w:r>
        <w:proofErr w:type="spellEnd"/>
        <w:r w:rsidR="00E52843" w:rsidRPr="00384E35">
          <w:rPr>
            <w:rStyle w:val="Hyperlink"/>
            <w:rFonts w:asciiTheme="minorHAnsi" w:eastAsia="Arial" w:hAnsiTheme="minorHAnsi"/>
            <w:sz w:val="22"/>
            <w:szCs w:val="22"/>
          </w:rPr>
          <w:t xml:space="preserve"> Tutorial (FREE)</w:t>
        </w:r>
      </w:hyperlink>
    </w:p>
    <w:p w14:paraId="3A79711E" w14:textId="77777777" w:rsidR="00E52843" w:rsidRPr="00384E35" w:rsidRDefault="003A1E6E" w:rsidP="00E52843">
      <w:pPr>
        <w:rPr>
          <w:rFonts w:asciiTheme="minorHAnsi" w:hAnsiTheme="minorHAnsi"/>
          <w:color w:val="2D3B45"/>
          <w:sz w:val="22"/>
          <w:szCs w:val="22"/>
        </w:rPr>
      </w:pPr>
      <w:hyperlink r:id="rId25" w:history="1">
        <w:r w:rsidR="00E52843" w:rsidRPr="00384E35">
          <w:rPr>
            <w:rStyle w:val="Hyperlink"/>
            <w:rFonts w:asciiTheme="minorHAnsi" w:hAnsiTheme="minorHAnsi"/>
            <w:sz w:val="22"/>
            <w:szCs w:val="22"/>
          </w:rPr>
          <w:t>Video Editing Tips</w:t>
        </w:r>
      </w:hyperlink>
    </w:p>
    <w:p w14:paraId="5FF553AE" w14:textId="77777777" w:rsidR="00E52843" w:rsidRPr="00384E35" w:rsidRDefault="00E52843" w:rsidP="00E52843">
      <w:pPr>
        <w:jc w:val="center"/>
        <w:rPr>
          <w:rFonts w:asciiTheme="minorHAnsi" w:hAnsiTheme="minorHAnsi"/>
          <w:color w:val="2D3B45"/>
          <w:sz w:val="22"/>
          <w:szCs w:val="22"/>
        </w:rPr>
      </w:pPr>
    </w:p>
    <w:p w14:paraId="6198147F" w14:textId="77777777" w:rsidR="00E52843" w:rsidRPr="00384E35" w:rsidRDefault="00E52843" w:rsidP="00E52843">
      <w:pPr>
        <w:jc w:val="center"/>
        <w:rPr>
          <w:rFonts w:asciiTheme="minorHAnsi" w:hAnsiTheme="minorHAnsi"/>
          <w:color w:val="2D3B45"/>
          <w:sz w:val="22"/>
          <w:szCs w:val="22"/>
        </w:rPr>
      </w:pPr>
    </w:p>
    <w:p w14:paraId="2257479F" w14:textId="77777777" w:rsidR="00E52843" w:rsidRPr="00384E35" w:rsidRDefault="00E52843" w:rsidP="00E52843">
      <w:pPr>
        <w:jc w:val="center"/>
        <w:rPr>
          <w:rFonts w:asciiTheme="minorHAnsi" w:hAnsiTheme="minorHAnsi"/>
          <w:color w:val="2D3B45"/>
          <w:sz w:val="22"/>
          <w:szCs w:val="22"/>
        </w:rPr>
      </w:pPr>
    </w:p>
    <w:p w14:paraId="09635F6E" w14:textId="77777777" w:rsidR="00E52843" w:rsidRPr="00384E35" w:rsidRDefault="00E52843" w:rsidP="00E52843">
      <w:pPr>
        <w:rPr>
          <w:rFonts w:asciiTheme="minorHAnsi" w:eastAsia="Calibri" w:hAnsiTheme="minorHAnsi"/>
          <w:color w:val="000000" w:themeColor="text1"/>
          <w:sz w:val="22"/>
          <w:szCs w:val="22"/>
        </w:rPr>
      </w:pPr>
    </w:p>
    <w:p w14:paraId="4450A912" w14:textId="77777777" w:rsidR="00155640" w:rsidRPr="00384E35" w:rsidRDefault="003A1E6E">
      <w:pPr>
        <w:rPr>
          <w:rFonts w:asciiTheme="minorHAnsi" w:hAnsiTheme="minorHAnsi"/>
          <w:sz w:val="22"/>
          <w:szCs w:val="22"/>
        </w:rPr>
      </w:pPr>
    </w:p>
    <w:sectPr w:rsidR="00155640" w:rsidRPr="00384E35">
      <w:headerReference w:type="even" r:id="rId26"/>
      <w:headerReference w:type="default" r:id="rId27"/>
      <w:footerReference w:type="even" r:id="rId28"/>
      <w:footerReference w:type="default" r:id="rId29"/>
      <w:headerReference w:type="first" r:id="rId30"/>
      <w:footerReference w:type="first" r:id="rId31"/>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781F" w14:textId="77777777" w:rsidR="003A1E6E" w:rsidRDefault="003A1E6E">
      <w:r>
        <w:separator/>
      </w:r>
    </w:p>
  </w:endnote>
  <w:endnote w:type="continuationSeparator" w:id="0">
    <w:p w14:paraId="01C15261" w14:textId="77777777" w:rsidR="003A1E6E" w:rsidRDefault="003A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49B2" w14:textId="77777777" w:rsidR="00A13397" w:rsidRDefault="003A1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8F3D" w14:textId="77777777" w:rsidR="00A13397" w:rsidRDefault="003A1E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BD73" w14:textId="77777777" w:rsidR="00A13397" w:rsidRDefault="003A1E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2C932" w14:textId="77777777" w:rsidR="003A1E6E" w:rsidRDefault="003A1E6E">
      <w:r>
        <w:separator/>
      </w:r>
    </w:p>
  </w:footnote>
  <w:footnote w:type="continuationSeparator" w:id="0">
    <w:p w14:paraId="5920D071" w14:textId="77777777" w:rsidR="003A1E6E" w:rsidRDefault="003A1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31CF" w14:textId="77777777" w:rsidR="00A13397" w:rsidRDefault="003A1E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F388" w14:textId="77777777" w:rsidR="00A13397" w:rsidRDefault="003A1E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BDE9" w14:textId="77777777" w:rsidR="00A13397" w:rsidRDefault="003A1E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6C7"/>
    <w:multiLevelType w:val="hybridMultilevel"/>
    <w:tmpl w:val="69C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83E2F"/>
    <w:multiLevelType w:val="hybridMultilevel"/>
    <w:tmpl w:val="ADD2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9712B"/>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E1D6E"/>
    <w:multiLevelType w:val="multilevel"/>
    <w:tmpl w:val="5F34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468D5"/>
    <w:multiLevelType w:val="multilevel"/>
    <w:tmpl w:val="19D6A38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592E7B2F"/>
    <w:multiLevelType w:val="multilevel"/>
    <w:tmpl w:val="3202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D22515"/>
    <w:multiLevelType w:val="hybridMultilevel"/>
    <w:tmpl w:val="C47EC6E0"/>
    <w:lvl w:ilvl="0" w:tplc="977C0E9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1D0560"/>
    <w:multiLevelType w:val="hybridMultilevel"/>
    <w:tmpl w:val="E9D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E13AC"/>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751691"/>
    <w:multiLevelType w:val="multilevel"/>
    <w:tmpl w:val="B84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2034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8"/>
  </w:num>
  <w:num w:numId="3">
    <w:abstractNumId w:val="0"/>
  </w:num>
  <w:num w:numId="4">
    <w:abstractNumId w:val="6"/>
  </w:num>
  <w:num w:numId="5">
    <w:abstractNumId w:val="3"/>
  </w:num>
  <w:num w:numId="6">
    <w:abstractNumId w:val="7"/>
  </w:num>
  <w:num w:numId="7">
    <w:abstractNumId w:val="9"/>
  </w:num>
  <w:num w:numId="8">
    <w:abstractNumId w:val="5"/>
  </w:num>
  <w:num w:numId="9">
    <w:abstractNumId w:val="1"/>
  </w:num>
  <w:num w:numId="10">
    <w:abstractNumId w:val="4"/>
  </w:num>
  <w:num w:numId="1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43"/>
    <w:rsid w:val="00044ABB"/>
    <w:rsid w:val="0009316B"/>
    <w:rsid w:val="000D7CE9"/>
    <w:rsid w:val="000E7D96"/>
    <w:rsid w:val="00116919"/>
    <w:rsid w:val="0012441E"/>
    <w:rsid w:val="0014064A"/>
    <w:rsid w:val="00163058"/>
    <w:rsid w:val="0016376A"/>
    <w:rsid w:val="001A22CF"/>
    <w:rsid w:val="00211049"/>
    <w:rsid w:val="0022411F"/>
    <w:rsid w:val="002C2CEF"/>
    <w:rsid w:val="002E1A12"/>
    <w:rsid w:val="00384E35"/>
    <w:rsid w:val="003A1E6E"/>
    <w:rsid w:val="003C2C42"/>
    <w:rsid w:val="003E0114"/>
    <w:rsid w:val="00426D36"/>
    <w:rsid w:val="004515D7"/>
    <w:rsid w:val="004705B3"/>
    <w:rsid w:val="00565FE6"/>
    <w:rsid w:val="005A5F95"/>
    <w:rsid w:val="005B6A4F"/>
    <w:rsid w:val="00663411"/>
    <w:rsid w:val="006C00BC"/>
    <w:rsid w:val="006D6E84"/>
    <w:rsid w:val="007015FD"/>
    <w:rsid w:val="00812E25"/>
    <w:rsid w:val="008A1F38"/>
    <w:rsid w:val="009103E2"/>
    <w:rsid w:val="00953669"/>
    <w:rsid w:val="00A16A4C"/>
    <w:rsid w:val="00A32741"/>
    <w:rsid w:val="00A42485"/>
    <w:rsid w:val="00AE6CB3"/>
    <w:rsid w:val="00B02CFA"/>
    <w:rsid w:val="00B155A5"/>
    <w:rsid w:val="00B329BC"/>
    <w:rsid w:val="00B34B82"/>
    <w:rsid w:val="00B53CC8"/>
    <w:rsid w:val="00BB500A"/>
    <w:rsid w:val="00BC638A"/>
    <w:rsid w:val="00CD150A"/>
    <w:rsid w:val="00D13264"/>
    <w:rsid w:val="00D56D64"/>
    <w:rsid w:val="00DA10F9"/>
    <w:rsid w:val="00DC6212"/>
    <w:rsid w:val="00E17CDA"/>
    <w:rsid w:val="00E518F3"/>
    <w:rsid w:val="00E52843"/>
    <w:rsid w:val="00EA4E44"/>
    <w:rsid w:val="00F61BA6"/>
    <w:rsid w:val="00FA3A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482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843"/>
    <w:rPr>
      <w:rFonts w:ascii="Times New Roman" w:eastAsia="Arial" w:hAnsi="Times New Roman" w:cs="Times New Roman"/>
    </w:rPr>
  </w:style>
  <w:style w:type="paragraph" w:styleId="Heading1">
    <w:name w:val="heading 1"/>
    <w:basedOn w:val="Normal"/>
    <w:next w:val="Normal"/>
    <w:link w:val="Heading1Char"/>
    <w:rsid w:val="00E52843"/>
    <w:pPr>
      <w:keepNext/>
      <w:keepLines/>
      <w:spacing w:before="400" w:after="120"/>
      <w:outlineLvl w:val="0"/>
    </w:pPr>
    <w:rPr>
      <w:sz w:val="40"/>
      <w:szCs w:val="40"/>
    </w:rPr>
  </w:style>
  <w:style w:type="paragraph" w:styleId="Heading2">
    <w:name w:val="heading 2"/>
    <w:basedOn w:val="Normal"/>
    <w:next w:val="Normal"/>
    <w:link w:val="Heading2Char"/>
    <w:rsid w:val="00E52843"/>
    <w:pPr>
      <w:keepNext/>
      <w:keepLines/>
      <w:spacing w:before="360" w:after="120"/>
      <w:outlineLvl w:val="1"/>
    </w:pPr>
    <w:rPr>
      <w:sz w:val="32"/>
      <w:szCs w:val="32"/>
    </w:rPr>
  </w:style>
  <w:style w:type="paragraph" w:styleId="Heading3">
    <w:name w:val="heading 3"/>
    <w:basedOn w:val="Normal"/>
    <w:next w:val="Normal"/>
    <w:link w:val="Heading3Char"/>
    <w:rsid w:val="00E52843"/>
    <w:pPr>
      <w:keepNext/>
      <w:keepLines/>
      <w:spacing w:before="320" w:after="80"/>
      <w:outlineLvl w:val="2"/>
    </w:pPr>
    <w:rPr>
      <w:rFonts w:ascii="Calibri" w:eastAsia="Calibri" w:hAnsi="Calibri" w:cs="Calibri"/>
      <w:b/>
      <w:color w:val="43434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843"/>
    <w:rPr>
      <w:rFonts w:ascii="Times New Roman" w:eastAsia="Arial" w:hAnsi="Times New Roman" w:cs="Times New Roman"/>
      <w:sz w:val="40"/>
      <w:szCs w:val="40"/>
    </w:rPr>
  </w:style>
  <w:style w:type="character" w:customStyle="1" w:styleId="Heading2Char">
    <w:name w:val="Heading 2 Char"/>
    <w:basedOn w:val="DefaultParagraphFont"/>
    <w:link w:val="Heading2"/>
    <w:rsid w:val="00E52843"/>
    <w:rPr>
      <w:rFonts w:ascii="Times New Roman" w:eastAsia="Arial" w:hAnsi="Times New Roman" w:cs="Times New Roman"/>
      <w:sz w:val="32"/>
      <w:szCs w:val="32"/>
    </w:rPr>
  </w:style>
  <w:style w:type="character" w:customStyle="1" w:styleId="Heading3Char">
    <w:name w:val="Heading 3 Char"/>
    <w:basedOn w:val="DefaultParagraphFont"/>
    <w:link w:val="Heading3"/>
    <w:rsid w:val="00E52843"/>
    <w:rPr>
      <w:rFonts w:ascii="Calibri" w:eastAsia="Calibri" w:hAnsi="Calibri" w:cs="Calibri"/>
      <w:b/>
      <w:color w:val="434343"/>
      <w:sz w:val="23"/>
      <w:szCs w:val="23"/>
    </w:rPr>
  </w:style>
  <w:style w:type="paragraph" w:styleId="NoSpacing">
    <w:name w:val="No Spacing"/>
    <w:uiPriority w:val="1"/>
    <w:qFormat/>
    <w:rsid w:val="00E52843"/>
    <w:rPr>
      <w:rFonts w:ascii="Arial" w:eastAsia="Arial" w:hAnsi="Arial" w:cs="Arial"/>
      <w:sz w:val="22"/>
      <w:szCs w:val="22"/>
      <w:lang w:val="en"/>
    </w:rPr>
  </w:style>
  <w:style w:type="paragraph" w:styleId="NormalWeb">
    <w:name w:val="Normal (Web)"/>
    <w:basedOn w:val="Normal"/>
    <w:uiPriority w:val="99"/>
    <w:unhideWhenUsed/>
    <w:rsid w:val="00E52843"/>
    <w:pPr>
      <w:spacing w:before="100" w:beforeAutospacing="1" w:after="100" w:afterAutospacing="1"/>
    </w:pPr>
    <w:rPr>
      <w:rFonts w:eastAsia="Times New Roman"/>
    </w:rPr>
  </w:style>
  <w:style w:type="character" w:styleId="Hyperlink">
    <w:name w:val="Hyperlink"/>
    <w:basedOn w:val="DefaultParagraphFont"/>
    <w:uiPriority w:val="99"/>
    <w:unhideWhenUsed/>
    <w:rsid w:val="00E52843"/>
    <w:rPr>
      <w:color w:val="0563C1" w:themeColor="hyperlink"/>
      <w:u w:val="single"/>
    </w:rPr>
  </w:style>
  <w:style w:type="paragraph" w:styleId="Header">
    <w:name w:val="header"/>
    <w:basedOn w:val="Normal"/>
    <w:link w:val="HeaderChar"/>
    <w:unhideWhenUsed/>
    <w:rsid w:val="00E52843"/>
    <w:pPr>
      <w:tabs>
        <w:tab w:val="center" w:pos="4680"/>
        <w:tab w:val="right" w:pos="9360"/>
      </w:tabs>
    </w:pPr>
  </w:style>
  <w:style w:type="character" w:customStyle="1" w:styleId="HeaderChar">
    <w:name w:val="Header Char"/>
    <w:basedOn w:val="DefaultParagraphFont"/>
    <w:link w:val="Header"/>
    <w:uiPriority w:val="99"/>
    <w:rsid w:val="00E52843"/>
    <w:rPr>
      <w:rFonts w:ascii="Times New Roman" w:eastAsia="Arial" w:hAnsi="Times New Roman" w:cs="Times New Roman"/>
    </w:rPr>
  </w:style>
  <w:style w:type="paragraph" w:styleId="Footer">
    <w:name w:val="footer"/>
    <w:basedOn w:val="Normal"/>
    <w:link w:val="FooterChar"/>
    <w:uiPriority w:val="99"/>
    <w:unhideWhenUsed/>
    <w:rsid w:val="00E52843"/>
    <w:pPr>
      <w:tabs>
        <w:tab w:val="center" w:pos="4680"/>
        <w:tab w:val="right" w:pos="9360"/>
      </w:tabs>
    </w:pPr>
  </w:style>
  <w:style w:type="character" w:customStyle="1" w:styleId="FooterChar">
    <w:name w:val="Footer Char"/>
    <w:basedOn w:val="DefaultParagraphFont"/>
    <w:link w:val="Footer"/>
    <w:uiPriority w:val="99"/>
    <w:rsid w:val="00E52843"/>
    <w:rPr>
      <w:rFonts w:ascii="Times New Roman" w:eastAsia="Arial" w:hAnsi="Times New Roman" w:cs="Times New Roman"/>
    </w:rPr>
  </w:style>
  <w:style w:type="paragraph" w:styleId="ListParagraph">
    <w:name w:val="List Paragraph"/>
    <w:basedOn w:val="Normal"/>
    <w:uiPriority w:val="34"/>
    <w:qFormat/>
    <w:rsid w:val="00E52843"/>
    <w:pPr>
      <w:ind w:left="720"/>
      <w:contextualSpacing/>
    </w:pPr>
  </w:style>
  <w:style w:type="paragraph" w:customStyle="1" w:styleId="btfl">
    <w:name w:val="btfl"/>
    <w:basedOn w:val="Normal"/>
    <w:rsid w:val="00E52843"/>
    <w:pPr>
      <w:spacing w:before="100" w:beforeAutospacing="1" w:after="100" w:afterAutospacing="1"/>
    </w:pPr>
  </w:style>
  <w:style w:type="character" w:styleId="Emphasis">
    <w:name w:val="Emphasis"/>
    <w:basedOn w:val="DefaultParagraphFont"/>
    <w:uiPriority w:val="20"/>
    <w:qFormat/>
    <w:rsid w:val="00E52843"/>
    <w:rPr>
      <w:i/>
      <w:iCs/>
    </w:rPr>
  </w:style>
  <w:style w:type="character" w:styleId="Strong">
    <w:name w:val="Strong"/>
    <w:basedOn w:val="DefaultParagraphFont"/>
    <w:uiPriority w:val="22"/>
    <w:qFormat/>
    <w:rsid w:val="00E52843"/>
    <w:rPr>
      <w:b/>
      <w:bCs/>
    </w:rPr>
  </w:style>
  <w:style w:type="paragraph" w:customStyle="1" w:styleId="btfl-sptop">
    <w:name w:val="btfl-sptop"/>
    <w:basedOn w:val="Normal"/>
    <w:rsid w:val="00E52843"/>
    <w:pPr>
      <w:spacing w:before="100" w:beforeAutospacing="1" w:after="100" w:afterAutospacing="1"/>
    </w:pPr>
  </w:style>
  <w:style w:type="character" w:customStyle="1" w:styleId="a-size-base">
    <w:name w:val="a-size-base"/>
    <w:basedOn w:val="DefaultParagraphFont"/>
    <w:rsid w:val="00E52843"/>
  </w:style>
  <w:style w:type="paragraph" w:styleId="Title">
    <w:name w:val="Title"/>
    <w:basedOn w:val="Normal"/>
    <w:link w:val="TitleChar"/>
    <w:qFormat/>
    <w:rsid w:val="00EA4E44"/>
    <w:pPr>
      <w:jc w:val="center"/>
    </w:pPr>
    <w:rPr>
      <w:rFonts w:eastAsia="Times New Roman"/>
      <w:b/>
      <w:bCs/>
    </w:rPr>
  </w:style>
  <w:style w:type="character" w:customStyle="1" w:styleId="TitleChar">
    <w:name w:val="Title Char"/>
    <w:basedOn w:val="DefaultParagraphFont"/>
    <w:link w:val="Title"/>
    <w:rsid w:val="00EA4E4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1834">
      <w:bodyDiv w:val="1"/>
      <w:marLeft w:val="0"/>
      <w:marRight w:val="0"/>
      <w:marTop w:val="0"/>
      <w:marBottom w:val="0"/>
      <w:divBdr>
        <w:top w:val="none" w:sz="0" w:space="0" w:color="auto"/>
        <w:left w:val="none" w:sz="0" w:space="0" w:color="auto"/>
        <w:bottom w:val="none" w:sz="0" w:space="0" w:color="auto"/>
        <w:right w:val="none" w:sz="0" w:space="0" w:color="auto"/>
      </w:divBdr>
      <w:divsChild>
        <w:div w:id="919215821">
          <w:marLeft w:val="0"/>
          <w:marRight w:val="0"/>
          <w:marTop w:val="0"/>
          <w:marBottom w:val="0"/>
          <w:divBdr>
            <w:top w:val="none" w:sz="0" w:space="0" w:color="auto"/>
            <w:left w:val="none" w:sz="0" w:space="0" w:color="auto"/>
            <w:bottom w:val="none" w:sz="0" w:space="0" w:color="auto"/>
            <w:right w:val="none" w:sz="0" w:space="0" w:color="auto"/>
          </w:divBdr>
        </w:div>
        <w:div w:id="675570625">
          <w:marLeft w:val="0"/>
          <w:marRight w:val="0"/>
          <w:marTop w:val="0"/>
          <w:marBottom w:val="0"/>
          <w:divBdr>
            <w:top w:val="none" w:sz="0" w:space="0" w:color="auto"/>
            <w:left w:val="none" w:sz="0" w:space="0" w:color="auto"/>
            <w:bottom w:val="none" w:sz="0" w:space="0" w:color="auto"/>
            <w:right w:val="none" w:sz="0" w:space="0" w:color="auto"/>
          </w:divBdr>
        </w:div>
        <w:div w:id="27336318">
          <w:marLeft w:val="0"/>
          <w:marRight w:val="0"/>
          <w:marTop w:val="0"/>
          <w:marBottom w:val="0"/>
          <w:divBdr>
            <w:top w:val="none" w:sz="0" w:space="0" w:color="auto"/>
            <w:left w:val="none" w:sz="0" w:space="0" w:color="auto"/>
            <w:bottom w:val="none" w:sz="0" w:space="0" w:color="auto"/>
            <w:right w:val="none" w:sz="0" w:space="0" w:color="auto"/>
          </w:divBdr>
        </w:div>
        <w:div w:id="1585339640">
          <w:marLeft w:val="0"/>
          <w:marRight w:val="0"/>
          <w:marTop w:val="0"/>
          <w:marBottom w:val="0"/>
          <w:divBdr>
            <w:top w:val="none" w:sz="0" w:space="0" w:color="auto"/>
            <w:left w:val="none" w:sz="0" w:space="0" w:color="auto"/>
            <w:bottom w:val="none" w:sz="0" w:space="0" w:color="auto"/>
            <w:right w:val="none" w:sz="0" w:space="0" w:color="auto"/>
          </w:divBdr>
        </w:div>
      </w:divsChild>
    </w:div>
    <w:div w:id="1787116678">
      <w:bodyDiv w:val="1"/>
      <w:marLeft w:val="0"/>
      <w:marRight w:val="0"/>
      <w:marTop w:val="0"/>
      <w:marBottom w:val="0"/>
      <w:divBdr>
        <w:top w:val="none" w:sz="0" w:space="0" w:color="auto"/>
        <w:left w:val="none" w:sz="0" w:space="0" w:color="auto"/>
        <w:bottom w:val="none" w:sz="0" w:space="0" w:color="auto"/>
        <w:right w:val="none" w:sz="0" w:space="0" w:color="auto"/>
      </w:divBdr>
      <w:divsChild>
        <w:div w:id="2129468250">
          <w:marLeft w:val="0"/>
          <w:marRight w:val="0"/>
          <w:marTop w:val="0"/>
          <w:marBottom w:val="0"/>
          <w:divBdr>
            <w:top w:val="none" w:sz="0" w:space="0" w:color="auto"/>
            <w:left w:val="none" w:sz="0" w:space="0" w:color="auto"/>
            <w:bottom w:val="none" w:sz="0" w:space="0" w:color="auto"/>
            <w:right w:val="none" w:sz="0" w:space="0" w:color="auto"/>
          </w:divBdr>
        </w:div>
        <w:div w:id="1756583739">
          <w:marLeft w:val="0"/>
          <w:marRight w:val="0"/>
          <w:marTop w:val="0"/>
          <w:marBottom w:val="0"/>
          <w:divBdr>
            <w:top w:val="none" w:sz="0" w:space="0" w:color="auto"/>
            <w:left w:val="none" w:sz="0" w:space="0" w:color="auto"/>
            <w:bottom w:val="none" w:sz="0" w:space="0" w:color="auto"/>
            <w:right w:val="none" w:sz="0" w:space="0" w:color="auto"/>
          </w:divBdr>
        </w:div>
        <w:div w:id="144902782">
          <w:marLeft w:val="0"/>
          <w:marRight w:val="0"/>
          <w:marTop w:val="0"/>
          <w:marBottom w:val="0"/>
          <w:divBdr>
            <w:top w:val="none" w:sz="0" w:space="0" w:color="auto"/>
            <w:left w:val="none" w:sz="0" w:space="0" w:color="auto"/>
            <w:bottom w:val="none" w:sz="0" w:space="0" w:color="auto"/>
            <w:right w:val="none" w:sz="0" w:space="0" w:color="auto"/>
          </w:divBdr>
        </w:div>
        <w:div w:id="448355554">
          <w:marLeft w:val="0"/>
          <w:marRight w:val="0"/>
          <w:marTop w:val="0"/>
          <w:marBottom w:val="0"/>
          <w:divBdr>
            <w:top w:val="none" w:sz="0" w:space="0" w:color="auto"/>
            <w:left w:val="none" w:sz="0" w:space="0" w:color="auto"/>
            <w:bottom w:val="none" w:sz="0" w:space="0" w:color="auto"/>
            <w:right w:val="none" w:sz="0" w:space="0" w:color="auto"/>
          </w:divBdr>
        </w:div>
      </w:divsChild>
    </w:div>
    <w:div w:id="2070565660">
      <w:bodyDiv w:val="1"/>
      <w:marLeft w:val="0"/>
      <w:marRight w:val="0"/>
      <w:marTop w:val="0"/>
      <w:marBottom w:val="0"/>
      <w:divBdr>
        <w:top w:val="none" w:sz="0" w:space="0" w:color="auto"/>
        <w:left w:val="none" w:sz="0" w:space="0" w:color="auto"/>
        <w:bottom w:val="none" w:sz="0" w:space="0" w:color="auto"/>
        <w:right w:val="none" w:sz="0" w:space="0" w:color="auto"/>
      </w:divBdr>
      <w:divsChild>
        <w:div w:id="1091970624">
          <w:marLeft w:val="0"/>
          <w:marRight w:val="0"/>
          <w:marTop w:val="0"/>
          <w:marBottom w:val="0"/>
          <w:divBdr>
            <w:top w:val="none" w:sz="0" w:space="0" w:color="auto"/>
            <w:left w:val="none" w:sz="0" w:space="0" w:color="auto"/>
            <w:bottom w:val="none" w:sz="0" w:space="0" w:color="auto"/>
            <w:right w:val="none" w:sz="0" w:space="0" w:color="auto"/>
          </w:divBdr>
        </w:div>
        <w:div w:id="1921018596">
          <w:marLeft w:val="0"/>
          <w:marRight w:val="0"/>
          <w:marTop w:val="0"/>
          <w:marBottom w:val="0"/>
          <w:divBdr>
            <w:top w:val="none" w:sz="0" w:space="0" w:color="auto"/>
            <w:left w:val="none" w:sz="0" w:space="0" w:color="auto"/>
            <w:bottom w:val="none" w:sz="0" w:space="0" w:color="auto"/>
            <w:right w:val="none" w:sz="0" w:space="0" w:color="auto"/>
          </w:divBdr>
        </w:div>
        <w:div w:id="1488743572">
          <w:marLeft w:val="0"/>
          <w:marRight w:val="0"/>
          <w:marTop w:val="0"/>
          <w:marBottom w:val="0"/>
          <w:divBdr>
            <w:top w:val="none" w:sz="0" w:space="0" w:color="auto"/>
            <w:left w:val="none" w:sz="0" w:space="0" w:color="auto"/>
            <w:bottom w:val="none" w:sz="0" w:space="0" w:color="auto"/>
            <w:right w:val="none" w:sz="0" w:space="0" w:color="auto"/>
          </w:divBdr>
        </w:div>
        <w:div w:id="218335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jR0Wk94gW6DqTkqovLKjy06YjWJt157H2U4BBWXcIpM/edit" TargetMode="External"/><Relationship Id="rId21" Type="http://schemas.openxmlformats.org/officeDocument/2006/relationships/hyperlink" Target="https://drive.google.com/file/d/19EFDtogreaZXhBeoizLksZxHye2Sjyd7/view?usp=sharing" TargetMode="External"/><Relationship Id="rId22" Type="http://schemas.openxmlformats.org/officeDocument/2006/relationships/hyperlink" Target="https://www.youtube.com/watch?v=MYgjFGT7INY" TargetMode="External"/><Relationship Id="rId23" Type="http://schemas.openxmlformats.org/officeDocument/2006/relationships/hyperlink" Target="https://www.youtube.com/watch?v=jgvlzAbcJ6A" TargetMode="External"/><Relationship Id="rId24" Type="http://schemas.openxmlformats.org/officeDocument/2006/relationships/hyperlink" Target="https://www.google.com/search?q=screencast+o+matic+tutorial&amp;rlz=1C5CHFA_enUS756US759&amp;oq=screen+cast+o+matic+&amp;aqs=chrome.4.69i57j0l5j69i60l2.10396j0j4&amp;sourceid=chrome&amp;ie=UTF-8" TargetMode="External"/><Relationship Id="rId25" Type="http://schemas.openxmlformats.org/officeDocument/2006/relationships/hyperlink" Target="https://screencast-o-matic.com/blog/video-editing-tips-for-beginners/?utm_source=sendinblue&amp;utm_campaign=090920_-_Weekly_-_General_-_Video_Editor_FREE&amp;utm_medium=email"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chaminade.instructure.com/courses/14145"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haminade.edu" TargetMode="External"/><Relationship Id="rId33" Type="http://schemas.openxmlformats.org/officeDocument/2006/relationships/theme" Target="theme/theme1.xml"/><Relationship Id="rId10" Type="http://schemas.openxmlformats.org/officeDocument/2006/relationships/hyperlink" Target="https://community.canvaslms.com/groups/students/pages/home" TargetMode="External"/><Relationship Id="rId11" Type="http://schemas.openxmlformats.org/officeDocument/2006/relationships/hyperlink" Target="https://cases.canvaslms.com/liveagentchat?chattype=student" TargetMode="External"/><Relationship Id="rId12" Type="http://schemas.openxmlformats.org/officeDocument/2006/relationships/hyperlink" Target="https://community.canvaslms.com/docs/DOC-18585-getting-started-with-canvas-as-a-student" TargetMode="External"/><Relationship Id="rId13" Type="http://schemas.openxmlformats.org/officeDocument/2006/relationships/hyperlink" Target="https://community.canvaslms.com/community/answers/guides/video-guide" TargetMode="External"/><Relationship Id="rId14" Type="http://schemas.openxmlformats.org/officeDocument/2006/relationships/hyperlink" Target="mailto:helpdesk@chaminade.edu" TargetMode="External"/><Relationship Id="rId15" Type="http://schemas.openxmlformats.org/officeDocument/2006/relationships/hyperlink" Target="https://chaminade.edu/advising/kokua-ike/" TargetMode="External"/><Relationship Id="rId16" Type="http://schemas.openxmlformats.org/officeDocument/2006/relationships/hyperlink" Target="mailto:tutoring@chaminade.edu" TargetMode="External"/><Relationship Id="rId17" Type="http://schemas.openxmlformats.org/officeDocument/2006/relationships/hyperlink" Target="mailto:desrae.kahale@chaminade.edu" TargetMode="External"/><Relationship Id="rId18" Type="http://schemas.openxmlformats.org/officeDocument/2006/relationships/hyperlink" Target="mailto:ada@chaminade.edu" TargetMode="External"/><Relationship Id="rId19" Type="http://schemas.openxmlformats.org/officeDocument/2006/relationships/hyperlink" Target="https://docs.google.com/document/d/19fX3JjkQW7y_uzYB8Rl5f5W0QpfZYcFu9EIIxKQFZS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13</Pages>
  <Words>5025</Words>
  <Characters>28648</Characters>
  <Application>Microsoft Macintosh Word</Application>
  <DocSecurity>0</DocSecurity>
  <Lines>238</Lines>
  <Paragraphs>67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University Course Description:</vt:lpstr>
      <vt:lpstr>        Course Overview </vt:lpstr>
      <vt:lpstr>        Learning Outcomes </vt:lpstr>
      <vt:lpstr>        </vt:lpstr>
      <vt:lpstr>        Native Hawaiian Values</vt:lpstr>
      <vt:lpstr>        Alignment of Learning Outcomes</vt:lpstr>
      <vt:lpstr>        Required Learning Materials </vt:lpstr>
      <vt:lpstr>        </vt:lpstr>
      <vt:lpstr>        Course Website: CANVAS</vt:lpstr>
      <vt:lpstr>        Technical Assistance for Canvas Users:</vt:lpstr>
      <vt:lpstr>        Tutoring and Writing Services </vt:lpstr>
      <vt:lpstr>    Course Policies </vt:lpstr>
      <vt:lpstr>        Late Work Policy </vt:lpstr>
      <vt:lpstr>        Writing Policy </vt:lpstr>
      <vt:lpstr>    If you need individual accommodations to meet course outcomes because of a docum</vt:lpstr>
      <vt:lpstr>    Title IX Compliance</vt:lpstr>
      <vt:lpstr>        Psychologist and Self Care</vt:lpstr>
      <vt:lpstr>        https://docs.google.com/document/d/1jR0Wk94gW6DqTkDear Mental Health Practitione</vt:lpstr>
      <vt:lpstr>        </vt:lpstr>
      <vt:lpstr>        </vt:lpstr>
      <vt:lpstr>        Assignments and Projects </vt:lpstr>
      <vt:lpstr>    How to share a video on Google Drive</vt:lpstr>
    </vt:vector>
  </TitlesOfParts>
  <LinksUpToDate>false</LinksUpToDate>
  <CharactersWithSpaces>33606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Desrae Kahale</dc:creator>
  <cp:keywords/>
  <dc:description/>
  <cp:lastModifiedBy>Desrae Kahale</cp:lastModifiedBy>
  <cp:revision>11</cp:revision>
  <dcterms:created xsi:type="dcterms:W3CDTF">2020-09-30T16:32:00Z</dcterms:created>
  <dcterms:modified xsi:type="dcterms:W3CDTF">2020-10-03T18:18:00Z</dcterms:modified>
</cp:coreProperties>
</file>