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33657" w14:textId="56E2C539" w:rsidR="00C7775A" w:rsidRPr="00335795" w:rsidRDefault="009D26E9" w:rsidP="00C7775A">
      <w:pPr>
        <w:tabs>
          <w:tab w:val="center" w:pos="4680"/>
          <w:tab w:val="right" w:pos="9360"/>
        </w:tabs>
        <w:spacing w:after="0" w:line="240" w:lineRule="auto"/>
        <w:jc w:val="center"/>
        <w:rPr>
          <w:rFonts w:cs="Calibri"/>
          <w:bCs/>
          <w:sz w:val="24"/>
          <w:szCs w:val="24"/>
        </w:rPr>
      </w:pPr>
      <w:r w:rsidRPr="00335795">
        <w:rPr>
          <w:rFonts w:cs="Calibri"/>
          <w:bCs/>
          <w:sz w:val="24"/>
          <w:szCs w:val="24"/>
        </w:rPr>
        <w:t>Fall</w:t>
      </w:r>
      <w:r w:rsidR="00C7775A" w:rsidRPr="00335795">
        <w:rPr>
          <w:rFonts w:cs="Calibri"/>
          <w:bCs/>
          <w:sz w:val="24"/>
          <w:szCs w:val="24"/>
        </w:rPr>
        <w:t xml:space="preserve"> </w:t>
      </w:r>
      <w:r w:rsidR="00E25CED">
        <w:rPr>
          <w:rFonts w:cs="Calibri"/>
          <w:bCs/>
          <w:sz w:val="24"/>
          <w:szCs w:val="24"/>
        </w:rPr>
        <w:t xml:space="preserve">2020 </w:t>
      </w:r>
      <w:r w:rsidR="00C7775A" w:rsidRPr="00335795">
        <w:rPr>
          <w:rFonts w:cs="Calibri"/>
          <w:bCs/>
          <w:sz w:val="24"/>
          <w:szCs w:val="24"/>
        </w:rPr>
        <w:t>Semester</w:t>
      </w:r>
    </w:p>
    <w:p w14:paraId="14F8619A" w14:textId="3E1D0372" w:rsidR="00C7775A" w:rsidRPr="00335795" w:rsidRDefault="009D26E9" w:rsidP="00C7775A">
      <w:pPr>
        <w:spacing w:after="0" w:line="240" w:lineRule="auto"/>
        <w:jc w:val="center"/>
        <w:rPr>
          <w:rFonts w:cs="Calibri"/>
          <w:bCs/>
          <w:sz w:val="24"/>
          <w:szCs w:val="24"/>
        </w:rPr>
      </w:pPr>
      <w:r w:rsidRPr="00335795">
        <w:rPr>
          <w:rFonts w:cs="Calibri"/>
          <w:bCs/>
          <w:sz w:val="24"/>
          <w:szCs w:val="24"/>
        </w:rPr>
        <w:t>August 2</w:t>
      </w:r>
      <w:r w:rsidR="00E25CED">
        <w:rPr>
          <w:rFonts w:cs="Calibri"/>
          <w:bCs/>
          <w:sz w:val="24"/>
          <w:szCs w:val="24"/>
        </w:rPr>
        <w:t>5</w:t>
      </w:r>
      <w:r w:rsidRPr="00335795">
        <w:rPr>
          <w:rFonts w:cs="Calibri"/>
          <w:bCs/>
          <w:sz w:val="24"/>
          <w:szCs w:val="24"/>
        </w:rPr>
        <w:t xml:space="preserve"> </w:t>
      </w:r>
      <w:r w:rsidR="00C7775A" w:rsidRPr="00335795">
        <w:rPr>
          <w:rFonts w:cs="Calibri"/>
          <w:bCs/>
          <w:sz w:val="24"/>
          <w:szCs w:val="24"/>
        </w:rPr>
        <w:t xml:space="preserve">– </w:t>
      </w:r>
      <w:r w:rsidR="00335795">
        <w:rPr>
          <w:rFonts w:cs="Calibri"/>
          <w:bCs/>
          <w:sz w:val="24"/>
          <w:szCs w:val="24"/>
        </w:rPr>
        <w:t>November 25</w:t>
      </w:r>
      <w:r w:rsidR="00C7775A" w:rsidRPr="00335795">
        <w:rPr>
          <w:rFonts w:cs="Calibri"/>
          <w:bCs/>
          <w:sz w:val="24"/>
          <w:szCs w:val="24"/>
        </w:rPr>
        <w:t>, 20</w:t>
      </w:r>
      <w:r w:rsidR="004F31EB" w:rsidRPr="00335795">
        <w:rPr>
          <w:rFonts w:cs="Calibri"/>
          <w:bCs/>
          <w:sz w:val="24"/>
          <w:szCs w:val="24"/>
        </w:rPr>
        <w:t>20</w:t>
      </w:r>
    </w:p>
    <w:p w14:paraId="17C51B0D" w14:textId="67700733" w:rsidR="00C7775A" w:rsidRDefault="00C7775A" w:rsidP="00C7775A">
      <w:pPr>
        <w:spacing w:after="0" w:line="240" w:lineRule="auto"/>
        <w:jc w:val="center"/>
        <w:rPr>
          <w:bCs/>
          <w:color w:val="0000FF"/>
          <w:sz w:val="24"/>
          <w:szCs w:val="24"/>
        </w:rPr>
      </w:pPr>
      <w:r w:rsidRPr="00335795">
        <w:rPr>
          <w:bCs/>
          <w:color w:val="0000FF"/>
          <w:sz w:val="24"/>
          <w:szCs w:val="24"/>
        </w:rPr>
        <w:t>M</w:t>
      </w:r>
      <w:r w:rsidR="00304B44">
        <w:rPr>
          <w:bCs/>
          <w:color w:val="0000FF"/>
          <w:sz w:val="24"/>
          <w:szCs w:val="24"/>
        </w:rPr>
        <w:t>GT</w:t>
      </w:r>
      <w:r w:rsidR="002F06A9" w:rsidRPr="00335795">
        <w:rPr>
          <w:bCs/>
          <w:color w:val="0000FF"/>
          <w:sz w:val="24"/>
          <w:szCs w:val="24"/>
        </w:rPr>
        <w:t>-</w:t>
      </w:r>
      <w:r w:rsidRPr="00335795">
        <w:rPr>
          <w:bCs/>
          <w:color w:val="0000FF"/>
          <w:sz w:val="24"/>
          <w:szCs w:val="24"/>
        </w:rPr>
        <w:t>305</w:t>
      </w:r>
      <w:r w:rsidR="002F06A9" w:rsidRPr="00335795">
        <w:rPr>
          <w:bCs/>
          <w:color w:val="0000FF"/>
          <w:sz w:val="24"/>
          <w:szCs w:val="24"/>
        </w:rPr>
        <w:t>-</w:t>
      </w:r>
      <w:r w:rsidR="00304B44">
        <w:rPr>
          <w:bCs/>
          <w:color w:val="0000FF"/>
          <w:sz w:val="24"/>
          <w:szCs w:val="24"/>
        </w:rPr>
        <w:t>01</w:t>
      </w:r>
      <w:r w:rsidR="002F06A9" w:rsidRPr="00335795">
        <w:rPr>
          <w:bCs/>
          <w:color w:val="0000FF"/>
          <w:sz w:val="24"/>
          <w:szCs w:val="24"/>
        </w:rPr>
        <w:t>-</w:t>
      </w:r>
      <w:r w:rsidR="00304B44">
        <w:rPr>
          <w:bCs/>
          <w:color w:val="0000FF"/>
          <w:sz w:val="24"/>
          <w:szCs w:val="24"/>
        </w:rPr>
        <w:t>1</w:t>
      </w:r>
      <w:r w:rsidRPr="00335795">
        <w:rPr>
          <w:bCs/>
          <w:color w:val="0000FF"/>
          <w:sz w:val="24"/>
          <w:szCs w:val="24"/>
        </w:rPr>
        <w:t xml:space="preserve"> Management of Information Resources</w:t>
      </w:r>
    </w:p>
    <w:p w14:paraId="470467F9" w14:textId="77777777" w:rsidR="000C3ECF" w:rsidRPr="00335795" w:rsidRDefault="000C3ECF" w:rsidP="00C7775A">
      <w:pPr>
        <w:spacing w:after="0" w:line="240" w:lineRule="auto"/>
        <w:jc w:val="center"/>
        <w:rPr>
          <w:bCs/>
          <w:color w:val="0000FF"/>
          <w:sz w:val="24"/>
          <w:szCs w:val="24"/>
        </w:rPr>
      </w:pPr>
    </w:p>
    <w:tbl>
      <w:tblPr>
        <w:tblStyle w:val="TableGrid"/>
        <w:tblW w:w="0" w:type="auto"/>
        <w:jc w:val="center"/>
        <w:tblLook w:val="04A0" w:firstRow="1" w:lastRow="0" w:firstColumn="1" w:lastColumn="0" w:noHBand="0" w:noVBand="1"/>
      </w:tblPr>
      <w:tblGrid>
        <w:gridCol w:w="9710"/>
      </w:tblGrid>
      <w:tr w:rsidR="000C3ECF" w14:paraId="04F78FA7" w14:textId="77777777" w:rsidTr="00062373">
        <w:trPr>
          <w:jc w:val="center"/>
        </w:trPr>
        <w:tc>
          <w:tcPr>
            <w:tcW w:w="9710" w:type="dxa"/>
          </w:tcPr>
          <w:bookmarkStart w:id="0" w:name="_Hlk43639968"/>
          <w:bookmarkStart w:id="1" w:name="_Hlk43640942"/>
          <w:p w14:paraId="2C041B5B" w14:textId="77777777" w:rsidR="000C3ECF" w:rsidRPr="00087FD7" w:rsidRDefault="000C3ECF" w:rsidP="00062373">
            <w:pPr>
              <w:pStyle w:val="ColorfulList-Accent11"/>
              <w:spacing w:after="0" w:line="240" w:lineRule="auto"/>
              <w:ind w:left="0"/>
              <w:jc w:val="center"/>
              <w:rPr>
                <w:b/>
                <w:bCs/>
                <w:smallCaps/>
                <w:color w:val="0000FF"/>
                <w:sz w:val="24"/>
                <w:szCs w:val="24"/>
              </w:rPr>
            </w:pPr>
            <w:r w:rsidRPr="0099241F">
              <w:rPr>
                <w:b/>
                <w:bCs/>
                <w:smallCaps/>
                <w:noProof/>
                <w:color w:val="00B050"/>
                <w:sz w:val="24"/>
                <w:szCs w:val="24"/>
              </w:rPr>
              <mc:AlternateContent>
                <mc:Choice Requires="wps">
                  <w:drawing>
                    <wp:anchor distT="0" distB="0" distL="114300" distR="114300" simplePos="0" relativeHeight="251663360" behindDoc="0" locked="0" layoutInCell="1" allowOverlap="1" wp14:anchorId="284EA700" wp14:editId="4962C9F0">
                      <wp:simplePos x="0" y="0"/>
                      <wp:positionH relativeFrom="column">
                        <wp:posOffset>2806527</wp:posOffset>
                      </wp:positionH>
                      <wp:positionV relativeFrom="paragraph">
                        <wp:posOffset>38794</wp:posOffset>
                      </wp:positionV>
                      <wp:extent cx="329045" cy="112568"/>
                      <wp:effectExtent l="0" t="0" r="13970" b="20955"/>
                      <wp:wrapNone/>
                      <wp:docPr id="5" name="Arrow: Left-Right 5"/>
                      <wp:cNvGraphicFramePr/>
                      <a:graphic xmlns:a="http://schemas.openxmlformats.org/drawingml/2006/main">
                        <a:graphicData uri="http://schemas.microsoft.com/office/word/2010/wordprocessingShape">
                          <wps:wsp>
                            <wps:cNvSpPr/>
                            <wps:spPr>
                              <a:xfrm>
                                <a:off x="0" y="0"/>
                                <a:ext cx="329045" cy="112568"/>
                              </a:xfrm>
                              <a:prstGeom prst="leftRightArrow">
                                <a:avLst/>
                              </a:prstGeom>
                              <a:solidFill>
                                <a:srgbClr val="FFFF00"/>
                              </a:solidFill>
                              <a:ln>
                                <a:solidFill>
                                  <a:srgbClr val="3333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C0EF8D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5" o:spid="_x0000_s1026" type="#_x0000_t69" style="position:absolute;margin-left:221pt;margin-top:3.05pt;width:25.9pt;height:8.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" adj="3695" fillcolor="yellow" strokecolor="#33f" strokeweight="2pt"/>
                  </w:pict>
                </mc:Fallback>
              </mc:AlternateContent>
            </w:r>
            <w:r w:rsidRPr="0099241F">
              <w:rPr>
                <w:b/>
                <w:bCs/>
                <w:smallCaps/>
                <w:color w:val="00B050"/>
                <w:sz w:val="24"/>
                <w:szCs w:val="24"/>
              </w:rPr>
              <w:t>Dare to Learn</w:t>
            </w:r>
            <w:r>
              <w:rPr>
                <w:b/>
                <w:bCs/>
                <w:smallCaps/>
                <w:color w:val="0000FF"/>
                <w:sz w:val="24"/>
                <w:szCs w:val="24"/>
              </w:rPr>
              <w:t xml:space="preserve">                </w:t>
            </w:r>
            <w:r w:rsidRPr="0099241F">
              <w:rPr>
                <w:b/>
                <w:bCs/>
                <w:smallCaps/>
                <w:color w:val="00B050"/>
                <w:sz w:val="24"/>
                <w:szCs w:val="24"/>
              </w:rPr>
              <w:t>Dare to Change</w:t>
            </w:r>
          </w:p>
          <w:p w14:paraId="349A2E4D" w14:textId="77777777" w:rsidR="000C3ECF" w:rsidRPr="0099241F" w:rsidRDefault="000C3ECF" w:rsidP="00062373">
            <w:pPr>
              <w:pStyle w:val="ColorfulList-Accent11"/>
              <w:spacing w:after="0" w:line="240" w:lineRule="auto"/>
              <w:ind w:left="0"/>
              <w:jc w:val="both"/>
              <w:rPr>
                <w:rFonts w:ascii="Comic Sans MS" w:hAnsi="Comic Sans MS"/>
                <w:color w:val="3333FF"/>
              </w:rPr>
            </w:pPr>
            <w:r w:rsidRPr="0099241F">
              <w:rPr>
                <w:rFonts w:ascii="Comic Sans MS" w:hAnsi="Comic Sans MS"/>
                <w:color w:val="3333FF"/>
              </w:rPr>
              <w:t>Digital learning removes limits and gives us the freedom to provide education anytime and anywhere, empowering us to overcome our most difficult challenges.</w:t>
            </w:r>
          </w:p>
          <w:bookmarkEnd w:id="0"/>
          <w:p w14:paraId="19EF1B50" w14:textId="77777777" w:rsidR="000C3ECF" w:rsidRPr="006B4EAD" w:rsidRDefault="000C3ECF" w:rsidP="00062373">
            <w:pPr>
              <w:pStyle w:val="ColorfulList-Accent11"/>
              <w:spacing w:after="0" w:line="240" w:lineRule="auto"/>
              <w:ind w:left="0"/>
              <w:rPr>
                <w:color w:val="0000FF"/>
                <w:sz w:val="24"/>
                <w:szCs w:val="24"/>
              </w:rPr>
            </w:pPr>
          </w:p>
        </w:tc>
      </w:tr>
      <w:bookmarkEnd w:id="1"/>
    </w:tbl>
    <w:p w14:paraId="55C39050" w14:textId="77777777" w:rsidR="004F31EB" w:rsidRPr="004F31EB" w:rsidRDefault="004F31EB" w:rsidP="00C7775A">
      <w:pPr>
        <w:spacing w:after="0" w:line="240" w:lineRule="auto"/>
        <w:jc w:val="center"/>
        <w:rPr>
          <w:bCs/>
          <w:color w:val="0000FF"/>
          <w:sz w:val="28"/>
          <w:szCs w:val="28"/>
        </w:rPr>
      </w:pPr>
    </w:p>
    <w:p w14:paraId="68F3F977" w14:textId="77777777" w:rsidR="004F31EB" w:rsidRDefault="004F31EB" w:rsidP="00311B98">
      <w:pPr>
        <w:pStyle w:val="ListParagraph"/>
        <w:numPr>
          <w:ilvl w:val="0"/>
          <w:numId w:val="1"/>
        </w:numPr>
        <w:spacing w:after="0" w:line="240" w:lineRule="auto"/>
        <w:contextualSpacing/>
        <w:rPr>
          <w:b/>
          <w:smallCaps/>
          <w:color w:val="0000FF"/>
          <w:sz w:val="28"/>
          <w:szCs w:val="28"/>
        </w:rPr>
      </w:pPr>
      <w:bookmarkStart w:id="2" w:name="_Hlk42272851"/>
      <w:r>
        <w:rPr>
          <w:b/>
          <w:smallCaps/>
          <w:color w:val="0000FF"/>
          <w:sz w:val="28"/>
          <w:szCs w:val="28"/>
        </w:rPr>
        <w:t>Faculty Contact Information</w:t>
      </w:r>
    </w:p>
    <w:p w14:paraId="72B6330D" w14:textId="77777777" w:rsidR="004F31EB" w:rsidRDefault="004F31EB" w:rsidP="004F31EB">
      <w:pPr>
        <w:pStyle w:val="ListParagraph"/>
        <w:spacing w:after="0" w:line="240" w:lineRule="auto"/>
        <w:ind w:left="4320" w:hanging="3960"/>
        <w:rPr>
          <w:bCs/>
          <w:sz w:val="24"/>
          <w:szCs w:val="24"/>
        </w:rPr>
      </w:pPr>
      <w:r>
        <w:rPr>
          <w:bCs/>
          <w:sz w:val="24"/>
          <w:szCs w:val="24"/>
        </w:rPr>
        <w:t xml:space="preserve">Maria Brownlow, Ph.D.: </w:t>
      </w:r>
      <w:r>
        <w:rPr>
          <w:bCs/>
          <w:sz w:val="24"/>
          <w:szCs w:val="24"/>
        </w:rPr>
        <w:tab/>
        <w:t xml:space="preserve">Management Science, Business Strategy, Computer Information Systems (CIS) </w:t>
      </w:r>
    </w:p>
    <w:p w14:paraId="52D17E58" w14:textId="77777777" w:rsidR="004F31EB" w:rsidRDefault="004F31EB" w:rsidP="004F31EB">
      <w:pPr>
        <w:pStyle w:val="ListParagraph"/>
        <w:spacing w:after="0" w:line="240" w:lineRule="auto"/>
        <w:ind w:left="360"/>
        <w:rPr>
          <w:bCs/>
          <w:sz w:val="24"/>
          <w:szCs w:val="24"/>
        </w:rPr>
      </w:pPr>
      <w:r>
        <w:rPr>
          <w:bCs/>
          <w:sz w:val="24"/>
          <w:szCs w:val="24"/>
        </w:rPr>
        <w:t>Program Advisor:</w:t>
      </w:r>
      <w:r>
        <w:rPr>
          <w:bCs/>
          <w:sz w:val="24"/>
          <w:szCs w:val="24"/>
        </w:rPr>
        <w:tab/>
      </w:r>
      <w:r>
        <w:rPr>
          <w:bCs/>
          <w:sz w:val="24"/>
          <w:szCs w:val="24"/>
        </w:rPr>
        <w:tab/>
      </w:r>
      <w:r>
        <w:rPr>
          <w:bCs/>
          <w:sz w:val="24"/>
          <w:szCs w:val="24"/>
        </w:rPr>
        <w:tab/>
      </w:r>
      <w:r>
        <w:rPr>
          <w:bCs/>
          <w:sz w:val="24"/>
          <w:szCs w:val="24"/>
        </w:rPr>
        <w:tab/>
        <w:t>Maria Brownlow</w:t>
      </w:r>
    </w:p>
    <w:p w14:paraId="49E8E34A" w14:textId="77777777" w:rsidR="004F31EB" w:rsidRDefault="004F31EB" w:rsidP="004F31EB">
      <w:pPr>
        <w:pStyle w:val="ListParagraph"/>
        <w:spacing w:after="0" w:line="240" w:lineRule="auto"/>
        <w:ind w:left="360"/>
        <w:rPr>
          <w:bCs/>
          <w:sz w:val="24"/>
          <w:szCs w:val="24"/>
        </w:rPr>
      </w:pPr>
      <w:r>
        <w:rPr>
          <w:bCs/>
          <w:sz w:val="24"/>
          <w:szCs w:val="24"/>
        </w:rPr>
        <w:t xml:space="preserve">Division: </w:t>
      </w:r>
      <w:r>
        <w:rPr>
          <w:bCs/>
          <w:sz w:val="24"/>
          <w:szCs w:val="24"/>
        </w:rPr>
        <w:tab/>
      </w:r>
      <w:r>
        <w:rPr>
          <w:bCs/>
          <w:sz w:val="24"/>
          <w:szCs w:val="24"/>
        </w:rPr>
        <w:tab/>
      </w:r>
      <w:r>
        <w:rPr>
          <w:bCs/>
          <w:sz w:val="24"/>
          <w:szCs w:val="24"/>
        </w:rPr>
        <w:tab/>
      </w:r>
      <w:r>
        <w:rPr>
          <w:bCs/>
          <w:sz w:val="24"/>
          <w:szCs w:val="24"/>
        </w:rPr>
        <w:tab/>
      </w:r>
      <w:r>
        <w:rPr>
          <w:bCs/>
          <w:sz w:val="24"/>
          <w:szCs w:val="24"/>
        </w:rPr>
        <w:tab/>
        <w:t>School of Business &amp; Communication</w:t>
      </w:r>
    </w:p>
    <w:p w14:paraId="06646840" w14:textId="77777777" w:rsidR="004F31EB" w:rsidRDefault="004F31EB" w:rsidP="004F31EB">
      <w:pPr>
        <w:pStyle w:val="ListParagraph"/>
        <w:spacing w:after="0" w:line="240" w:lineRule="auto"/>
        <w:ind w:left="360"/>
        <w:rPr>
          <w:bCs/>
          <w:sz w:val="24"/>
          <w:szCs w:val="24"/>
        </w:rPr>
      </w:pPr>
      <w:r>
        <w:rPr>
          <w:bCs/>
          <w:sz w:val="24"/>
          <w:szCs w:val="24"/>
        </w:rPr>
        <w:t xml:space="preserve">Email: </w:t>
      </w:r>
      <w:r>
        <w:rPr>
          <w:bCs/>
          <w:sz w:val="24"/>
          <w:szCs w:val="24"/>
        </w:rPr>
        <w:tab/>
      </w:r>
      <w:r>
        <w:rPr>
          <w:bCs/>
          <w:sz w:val="24"/>
          <w:szCs w:val="24"/>
        </w:rPr>
        <w:tab/>
      </w:r>
      <w:r>
        <w:rPr>
          <w:bCs/>
          <w:sz w:val="24"/>
          <w:szCs w:val="24"/>
        </w:rPr>
        <w:tab/>
      </w:r>
      <w:r>
        <w:rPr>
          <w:bCs/>
          <w:sz w:val="24"/>
          <w:szCs w:val="24"/>
        </w:rPr>
        <w:tab/>
      </w:r>
      <w:r>
        <w:rPr>
          <w:bCs/>
          <w:sz w:val="24"/>
          <w:szCs w:val="24"/>
        </w:rPr>
        <w:tab/>
      </w:r>
      <w:hyperlink r:id="rId8" w:history="1">
        <w:r w:rsidRPr="007E274B">
          <w:rPr>
            <w:rStyle w:val="Hyperlink"/>
            <w:bCs/>
            <w:sz w:val="24"/>
            <w:szCs w:val="24"/>
          </w:rPr>
          <w:t>maria.brownlow@chaminde.edu</w:t>
        </w:r>
      </w:hyperlink>
    </w:p>
    <w:p w14:paraId="550014F9" w14:textId="77777777" w:rsidR="004F31EB" w:rsidRDefault="004F31EB" w:rsidP="004F31EB">
      <w:pPr>
        <w:pStyle w:val="ListParagraph"/>
        <w:spacing w:after="0" w:line="240" w:lineRule="auto"/>
        <w:ind w:left="360"/>
        <w:rPr>
          <w:bCs/>
          <w:sz w:val="24"/>
          <w:szCs w:val="24"/>
        </w:rPr>
      </w:pPr>
      <w:r>
        <w:rPr>
          <w:bCs/>
          <w:sz w:val="24"/>
          <w:szCs w:val="24"/>
        </w:rPr>
        <w:t xml:space="preserve">Alternative (fast response email): </w:t>
      </w:r>
      <w:r>
        <w:rPr>
          <w:bCs/>
          <w:sz w:val="24"/>
          <w:szCs w:val="24"/>
        </w:rPr>
        <w:tab/>
      </w:r>
      <w:hyperlink r:id="rId9" w:history="1">
        <w:r w:rsidRPr="007E274B">
          <w:rPr>
            <w:rStyle w:val="Hyperlink"/>
            <w:bCs/>
            <w:sz w:val="24"/>
            <w:szCs w:val="24"/>
          </w:rPr>
          <w:t>mariabrownlow@hawaiiantel.net</w:t>
        </w:r>
      </w:hyperlink>
    </w:p>
    <w:p w14:paraId="7F31775C" w14:textId="77777777" w:rsidR="004F31EB" w:rsidRDefault="004F31EB" w:rsidP="004F31EB">
      <w:pPr>
        <w:pStyle w:val="ListParagraph"/>
        <w:spacing w:after="0" w:line="240" w:lineRule="auto"/>
        <w:ind w:left="360"/>
        <w:rPr>
          <w:bCs/>
          <w:sz w:val="24"/>
          <w:szCs w:val="24"/>
        </w:rPr>
      </w:pPr>
      <w:r>
        <w:rPr>
          <w:bCs/>
          <w:sz w:val="24"/>
          <w:szCs w:val="24"/>
        </w:rPr>
        <w:t xml:space="preserve">Office Phone #: </w:t>
      </w:r>
      <w:r>
        <w:rPr>
          <w:bCs/>
          <w:sz w:val="24"/>
          <w:szCs w:val="24"/>
        </w:rPr>
        <w:tab/>
      </w:r>
      <w:r>
        <w:rPr>
          <w:bCs/>
          <w:sz w:val="24"/>
          <w:szCs w:val="24"/>
        </w:rPr>
        <w:tab/>
      </w:r>
      <w:r>
        <w:rPr>
          <w:bCs/>
          <w:sz w:val="24"/>
          <w:szCs w:val="24"/>
        </w:rPr>
        <w:tab/>
      </w:r>
      <w:r>
        <w:rPr>
          <w:bCs/>
          <w:sz w:val="24"/>
          <w:szCs w:val="24"/>
        </w:rPr>
        <w:tab/>
        <w:t>808-739-8337</w:t>
      </w:r>
    </w:p>
    <w:p w14:paraId="27BCFBA2" w14:textId="77777777" w:rsidR="004F31EB" w:rsidRDefault="004F31EB" w:rsidP="004F31EB">
      <w:pPr>
        <w:pStyle w:val="ListParagraph"/>
        <w:spacing w:after="0" w:line="240" w:lineRule="auto"/>
        <w:ind w:left="360"/>
        <w:rPr>
          <w:bCs/>
          <w:sz w:val="24"/>
          <w:szCs w:val="24"/>
        </w:rPr>
      </w:pPr>
      <w:r>
        <w:rPr>
          <w:bCs/>
          <w:sz w:val="24"/>
          <w:szCs w:val="24"/>
        </w:rPr>
        <w:t xml:space="preserve">Division Phone #: </w:t>
      </w:r>
      <w:r>
        <w:rPr>
          <w:bCs/>
          <w:sz w:val="24"/>
          <w:szCs w:val="24"/>
        </w:rPr>
        <w:tab/>
      </w:r>
      <w:r>
        <w:rPr>
          <w:bCs/>
          <w:sz w:val="24"/>
          <w:szCs w:val="24"/>
        </w:rPr>
        <w:tab/>
      </w:r>
      <w:r>
        <w:rPr>
          <w:bCs/>
          <w:sz w:val="24"/>
          <w:szCs w:val="24"/>
        </w:rPr>
        <w:tab/>
      </w:r>
      <w:r>
        <w:rPr>
          <w:bCs/>
          <w:sz w:val="24"/>
          <w:szCs w:val="24"/>
        </w:rPr>
        <w:tab/>
        <w:t>808-440-4280, 808-739-4636</w:t>
      </w:r>
    </w:p>
    <w:p w14:paraId="180E4F65" w14:textId="77777777" w:rsidR="004F31EB" w:rsidRDefault="004F31EB" w:rsidP="004F31EB">
      <w:pPr>
        <w:pStyle w:val="ListParagraph"/>
        <w:spacing w:after="0" w:line="240" w:lineRule="auto"/>
        <w:ind w:left="360"/>
        <w:rPr>
          <w:bCs/>
          <w:sz w:val="24"/>
          <w:szCs w:val="24"/>
        </w:rPr>
      </w:pPr>
      <w:r>
        <w:rPr>
          <w:bCs/>
          <w:sz w:val="24"/>
          <w:szCs w:val="24"/>
        </w:rPr>
        <w:t xml:space="preserve">Assistant to Dean: </w:t>
      </w:r>
      <w:r>
        <w:rPr>
          <w:bCs/>
          <w:sz w:val="24"/>
          <w:szCs w:val="24"/>
        </w:rPr>
        <w:tab/>
      </w:r>
      <w:r>
        <w:rPr>
          <w:bCs/>
          <w:sz w:val="24"/>
          <w:szCs w:val="24"/>
        </w:rPr>
        <w:tab/>
      </w:r>
      <w:r>
        <w:rPr>
          <w:bCs/>
          <w:sz w:val="24"/>
          <w:szCs w:val="24"/>
        </w:rPr>
        <w:tab/>
        <w:t>808-739-8369</w:t>
      </w:r>
    </w:p>
    <w:p w14:paraId="78088B7D" w14:textId="669D00AD" w:rsidR="004F31EB" w:rsidRPr="00852F40" w:rsidRDefault="004F31EB" w:rsidP="004F31EB">
      <w:pPr>
        <w:pStyle w:val="ListParagraph"/>
        <w:spacing w:after="0" w:line="240" w:lineRule="auto"/>
        <w:ind w:left="360"/>
        <w:rPr>
          <w:bCs/>
          <w:sz w:val="24"/>
          <w:szCs w:val="24"/>
        </w:rPr>
      </w:pPr>
      <w:r w:rsidRPr="00852F40">
        <w:rPr>
          <w:bCs/>
          <w:sz w:val="24"/>
          <w:szCs w:val="24"/>
        </w:rPr>
        <w:t xml:space="preserve">Class Schedule: </w:t>
      </w:r>
      <w:r w:rsidRPr="00852F40">
        <w:rPr>
          <w:bCs/>
          <w:sz w:val="24"/>
          <w:szCs w:val="24"/>
        </w:rPr>
        <w:tab/>
      </w:r>
      <w:r w:rsidRPr="00852F40">
        <w:rPr>
          <w:bCs/>
          <w:sz w:val="24"/>
          <w:szCs w:val="24"/>
        </w:rPr>
        <w:tab/>
      </w:r>
      <w:r>
        <w:rPr>
          <w:bCs/>
          <w:sz w:val="24"/>
          <w:szCs w:val="24"/>
        </w:rPr>
        <w:tab/>
      </w:r>
      <w:r>
        <w:rPr>
          <w:bCs/>
          <w:sz w:val="24"/>
          <w:szCs w:val="24"/>
        </w:rPr>
        <w:tab/>
      </w:r>
      <w:r w:rsidR="00304B44">
        <w:rPr>
          <w:bCs/>
          <w:color w:val="3333FF"/>
          <w:sz w:val="24"/>
          <w:szCs w:val="24"/>
        </w:rPr>
        <w:t>09</w:t>
      </w:r>
      <w:r w:rsidRPr="00852F40">
        <w:rPr>
          <w:bCs/>
          <w:color w:val="3333FF"/>
          <w:sz w:val="24"/>
          <w:szCs w:val="24"/>
        </w:rPr>
        <w:t>:</w:t>
      </w:r>
      <w:r w:rsidR="00304B44">
        <w:rPr>
          <w:bCs/>
          <w:color w:val="3333FF"/>
          <w:sz w:val="24"/>
          <w:szCs w:val="24"/>
        </w:rPr>
        <w:t>4</w:t>
      </w:r>
      <w:r w:rsidRPr="00852F40">
        <w:rPr>
          <w:bCs/>
          <w:color w:val="3333FF"/>
          <w:sz w:val="24"/>
          <w:szCs w:val="24"/>
        </w:rPr>
        <w:t>0 – 1</w:t>
      </w:r>
      <w:r w:rsidR="004B0AD5">
        <w:rPr>
          <w:bCs/>
          <w:color w:val="3333FF"/>
          <w:sz w:val="24"/>
          <w:szCs w:val="24"/>
        </w:rPr>
        <w:t>1</w:t>
      </w:r>
      <w:r w:rsidRPr="00852F40">
        <w:rPr>
          <w:bCs/>
          <w:color w:val="3333FF"/>
          <w:sz w:val="24"/>
          <w:szCs w:val="24"/>
        </w:rPr>
        <w:t>:</w:t>
      </w:r>
      <w:r w:rsidR="00304B44">
        <w:rPr>
          <w:bCs/>
          <w:color w:val="3333FF"/>
          <w:sz w:val="24"/>
          <w:szCs w:val="24"/>
        </w:rPr>
        <w:t>1</w:t>
      </w:r>
      <w:r w:rsidRPr="00852F40">
        <w:rPr>
          <w:bCs/>
          <w:color w:val="3333FF"/>
          <w:sz w:val="24"/>
          <w:szCs w:val="24"/>
        </w:rPr>
        <w:t xml:space="preserve">0 </w:t>
      </w:r>
      <w:r w:rsidR="00304B44">
        <w:rPr>
          <w:bCs/>
          <w:color w:val="3333FF"/>
          <w:sz w:val="24"/>
          <w:szCs w:val="24"/>
        </w:rPr>
        <w:t>A</w:t>
      </w:r>
      <w:r w:rsidRPr="00852F40">
        <w:rPr>
          <w:bCs/>
          <w:color w:val="3333FF"/>
          <w:sz w:val="24"/>
          <w:szCs w:val="24"/>
        </w:rPr>
        <w:t xml:space="preserve">M </w:t>
      </w:r>
      <w:r w:rsidR="00335795">
        <w:rPr>
          <w:bCs/>
          <w:color w:val="3333FF"/>
          <w:sz w:val="24"/>
          <w:szCs w:val="24"/>
        </w:rPr>
        <w:t>TuTh</w:t>
      </w:r>
      <w:r w:rsidRPr="00852F40">
        <w:rPr>
          <w:bCs/>
          <w:color w:val="3333FF"/>
          <w:sz w:val="24"/>
          <w:szCs w:val="24"/>
        </w:rPr>
        <w:t xml:space="preserve"> at room HENR 121</w:t>
      </w:r>
    </w:p>
    <w:p w14:paraId="7ADC2448" w14:textId="27147F13" w:rsidR="004F31EB" w:rsidRDefault="004F31EB" w:rsidP="004F31EB">
      <w:pPr>
        <w:pStyle w:val="ListParagraph"/>
        <w:spacing w:after="0" w:line="240" w:lineRule="auto"/>
        <w:ind w:left="360"/>
        <w:rPr>
          <w:bCs/>
          <w:sz w:val="24"/>
          <w:szCs w:val="24"/>
        </w:rPr>
      </w:pPr>
      <w:r w:rsidRPr="00852F40">
        <w:rPr>
          <w:bCs/>
          <w:sz w:val="24"/>
          <w:szCs w:val="24"/>
        </w:rPr>
        <w:t xml:space="preserve">Office Hours: </w:t>
      </w:r>
      <w:r w:rsidRPr="00852F40">
        <w:rPr>
          <w:bCs/>
          <w:sz w:val="24"/>
          <w:szCs w:val="24"/>
        </w:rPr>
        <w:tab/>
      </w:r>
      <w:r w:rsidRPr="00852F40">
        <w:rPr>
          <w:bCs/>
          <w:sz w:val="24"/>
          <w:szCs w:val="24"/>
        </w:rPr>
        <w:tab/>
      </w:r>
      <w:r>
        <w:rPr>
          <w:bCs/>
          <w:sz w:val="24"/>
          <w:szCs w:val="24"/>
        </w:rPr>
        <w:tab/>
      </w:r>
      <w:r>
        <w:rPr>
          <w:bCs/>
          <w:sz w:val="24"/>
          <w:szCs w:val="24"/>
        </w:rPr>
        <w:tab/>
      </w:r>
      <w:r w:rsidRPr="00852F40">
        <w:rPr>
          <w:bCs/>
          <w:sz w:val="24"/>
          <w:szCs w:val="24"/>
        </w:rPr>
        <w:t>Noon – 01:00 PM MWF at Kieffer Room 2</w:t>
      </w:r>
      <w:r>
        <w:rPr>
          <w:bCs/>
          <w:sz w:val="24"/>
          <w:szCs w:val="24"/>
        </w:rPr>
        <w:t>8</w:t>
      </w:r>
    </w:p>
    <w:p w14:paraId="585BB8D1" w14:textId="77777777" w:rsidR="004F31EB" w:rsidRDefault="004F31EB" w:rsidP="004F31EB">
      <w:pPr>
        <w:pStyle w:val="ListParagraph"/>
        <w:spacing w:after="0" w:line="240" w:lineRule="auto"/>
        <w:ind w:left="360"/>
        <w:rPr>
          <w:bCs/>
          <w:sz w:val="24"/>
          <w:szCs w:val="24"/>
        </w:rPr>
      </w:pPr>
    </w:p>
    <w:bookmarkEnd w:id="2"/>
    <w:p w14:paraId="4A96B30A" w14:textId="77777777" w:rsidR="00F809DA" w:rsidRDefault="004E7757" w:rsidP="00311B98">
      <w:pPr>
        <w:pStyle w:val="ColorfulList-Accent11"/>
        <w:numPr>
          <w:ilvl w:val="0"/>
          <w:numId w:val="1"/>
        </w:numPr>
        <w:spacing w:after="0" w:line="240" w:lineRule="auto"/>
        <w:rPr>
          <w:b/>
          <w:smallCaps/>
          <w:color w:val="0000FF"/>
          <w:sz w:val="28"/>
          <w:szCs w:val="28"/>
        </w:rPr>
      </w:pPr>
      <w:r>
        <w:rPr>
          <w:b/>
          <w:smallCaps/>
          <w:color w:val="0000FF"/>
          <w:sz w:val="28"/>
          <w:szCs w:val="28"/>
        </w:rPr>
        <w:t xml:space="preserve">Course </w:t>
      </w:r>
      <w:r w:rsidR="004A3698">
        <w:rPr>
          <w:b/>
          <w:smallCaps/>
          <w:color w:val="0000FF"/>
          <w:sz w:val="28"/>
          <w:szCs w:val="28"/>
        </w:rPr>
        <w:t>Introduction</w:t>
      </w:r>
    </w:p>
    <w:p w14:paraId="125F56E2" w14:textId="13021F4E" w:rsidR="00F809DA" w:rsidRDefault="00F809DA" w:rsidP="008C398C">
      <w:pPr>
        <w:spacing w:after="0" w:line="240" w:lineRule="auto"/>
        <w:jc w:val="both"/>
        <w:rPr>
          <w:sz w:val="24"/>
          <w:szCs w:val="24"/>
        </w:rPr>
      </w:pPr>
      <w:r w:rsidRPr="00F809DA">
        <w:rPr>
          <w:sz w:val="24"/>
          <w:szCs w:val="24"/>
        </w:rPr>
        <w:t>Management of Information Resources</w:t>
      </w:r>
      <w:r>
        <w:rPr>
          <w:sz w:val="24"/>
          <w:szCs w:val="24"/>
        </w:rPr>
        <w:t xml:space="preserve"> is a </w:t>
      </w:r>
      <w:r w:rsidRPr="00F809DA">
        <w:rPr>
          <w:sz w:val="24"/>
          <w:szCs w:val="24"/>
        </w:rPr>
        <w:t xml:space="preserve">philosophical and practical approach to managing </w:t>
      </w:r>
      <w:r w:rsidR="00FD28B1">
        <w:rPr>
          <w:sz w:val="24"/>
          <w:szCs w:val="24"/>
        </w:rPr>
        <w:t>information which contribute</w:t>
      </w:r>
      <w:r w:rsidR="004A3698">
        <w:rPr>
          <w:sz w:val="24"/>
          <w:szCs w:val="24"/>
        </w:rPr>
        <w:t>s</w:t>
      </w:r>
      <w:r w:rsidR="00FD28B1">
        <w:rPr>
          <w:sz w:val="24"/>
          <w:szCs w:val="24"/>
        </w:rPr>
        <w:t xml:space="preserve"> directly to </w:t>
      </w:r>
      <w:r w:rsidR="004A3698">
        <w:rPr>
          <w:sz w:val="24"/>
          <w:szCs w:val="24"/>
        </w:rPr>
        <w:t>achieving</w:t>
      </w:r>
      <w:r w:rsidR="00FD28B1">
        <w:rPr>
          <w:sz w:val="24"/>
          <w:szCs w:val="24"/>
        </w:rPr>
        <w:t xml:space="preserve"> organization</w:t>
      </w:r>
      <w:r w:rsidR="00FF1C60">
        <w:rPr>
          <w:sz w:val="24"/>
          <w:szCs w:val="24"/>
        </w:rPr>
        <w:t>’s</w:t>
      </w:r>
      <w:r w:rsidR="00FD28B1">
        <w:rPr>
          <w:sz w:val="24"/>
          <w:szCs w:val="24"/>
        </w:rPr>
        <w:t xml:space="preserve"> goals and objective</w:t>
      </w:r>
      <w:r w:rsidR="00FF28C3">
        <w:rPr>
          <w:sz w:val="24"/>
          <w:szCs w:val="24"/>
        </w:rPr>
        <w:t>s</w:t>
      </w:r>
      <w:r w:rsidR="00FD28B1">
        <w:rPr>
          <w:sz w:val="24"/>
          <w:szCs w:val="24"/>
        </w:rPr>
        <w:t>.  Management of information and Management of Information Technology ar</w:t>
      </w:r>
      <w:r w:rsidR="00FF28C3">
        <w:rPr>
          <w:sz w:val="24"/>
          <w:szCs w:val="24"/>
        </w:rPr>
        <w:t xml:space="preserve">e </w:t>
      </w:r>
      <w:r w:rsidR="00FF1C60">
        <w:rPr>
          <w:sz w:val="24"/>
          <w:szCs w:val="24"/>
        </w:rPr>
        <w:t xml:space="preserve">closely </w:t>
      </w:r>
      <w:r w:rsidR="00FD28B1">
        <w:rPr>
          <w:sz w:val="24"/>
          <w:szCs w:val="24"/>
        </w:rPr>
        <w:t xml:space="preserve">interrelated </w:t>
      </w:r>
      <w:r w:rsidR="00FF1C60">
        <w:rPr>
          <w:sz w:val="24"/>
          <w:szCs w:val="24"/>
        </w:rPr>
        <w:t>that often are used interchangeably.  They promote</w:t>
      </w:r>
      <w:r w:rsidR="00FD28B1">
        <w:rPr>
          <w:sz w:val="24"/>
          <w:szCs w:val="24"/>
        </w:rPr>
        <w:t xml:space="preserve"> interrelationship and organizational integration.</w:t>
      </w:r>
    </w:p>
    <w:p w14:paraId="6E94E42E" w14:textId="77777777" w:rsidR="00FD28B1" w:rsidRDefault="00FD28B1" w:rsidP="008C398C">
      <w:pPr>
        <w:spacing w:after="0" w:line="240" w:lineRule="auto"/>
        <w:jc w:val="both"/>
        <w:rPr>
          <w:sz w:val="24"/>
          <w:szCs w:val="24"/>
        </w:rPr>
      </w:pPr>
    </w:p>
    <w:p w14:paraId="6102AEDF" w14:textId="77777777" w:rsidR="00E97EDB" w:rsidRDefault="00FD28B1" w:rsidP="008C398C">
      <w:pPr>
        <w:spacing w:after="0" w:line="240" w:lineRule="auto"/>
        <w:jc w:val="both"/>
        <w:rPr>
          <w:sz w:val="24"/>
          <w:szCs w:val="24"/>
        </w:rPr>
      </w:pPr>
      <w:r>
        <w:rPr>
          <w:sz w:val="24"/>
          <w:szCs w:val="24"/>
        </w:rPr>
        <w:t xml:space="preserve">Information resources are defined as the </w:t>
      </w:r>
      <w:r w:rsidRPr="00C65808">
        <w:rPr>
          <w:i/>
          <w:sz w:val="24"/>
          <w:szCs w:val="24"/>
        </w:rPr>
        <w:t>data</w:t>
      </w:r>
      <w:r>
        <w:rPr>
          <w:sz w:val="24"/>
          <w:szCs w:val="24"/>
        </w:rPr>
        <w:t xml:space="preserve"> </w:t>
      </w:r>
      <w:r w:rsidR="00C65808">
        <w:rPr>
          <w:sz w:val="24"/>
          <w:szCs w:val="24"/>
        </w:rPr>
        <w:t>transformed as</w:t>
      </w:r>
      <w:r>
        <w:rPr>
          <w:sz w:val="24"/>
          <w:szCs w:val="24"/>
        </w:rPr>
        <w:t xml:space="preserve"> </w:t>
      </w:r>
      <w:r w:rsidRPr="00C65808">
        <w:rPr>
          <w:i/>
          <w:sz w:val="24"/>
          <w:szCs w:val="24"/>
        </w:rPr>
        <w:t>information</w:t>
      </w:r>
      <w:r>
        <w:rPr>
          <w:sz w:val="24"/>
          <w:szCs w:val="24"/>
        </w:rPr>
        <w:t xml:space="preserve"> </w:t>
      </w:r>
      <w:r w:rsidR="00C65808">
        <w:rPr>
          <w:sz w:val="24"/>
          <w:szCs w:val="24"/>
        </w:rPr>
        <w:t xml:space="preserve">which is </w:t>
      </w:r>
      <w:r>
        <w:rPr>
          <w:sz w:val="24"/>
          <w:szCs w:val="24"/>
        </w:rPr>
        <w:t>used by the organization.</w:t>
      </w:r>
      <w:r w:rsidR="0046788A">
        <w:rPr>
          <w:sz w:val="24"/>
          <w:szCs w:val="24"/>
        </w:rPr>
        <w:t xml:space="preserve">  T</w:t>
      </w:r>
      <w:r w:rsidR="0046788A" w:rsidRPr="0046788A">
        <w:rPr>
          <w:sz w:val="24"/>
          <w:szCs w:val="24"/>
        </w:rPr>
        <w:t xml:space="preserve">he term </w:t>
      </w:r>
      <w:r w:rsidR="0046788A" w:rsidRPr="00C65808">
        <w:rPr>
          <w:i/>
          <w:sz w:val="24"/>
          <w:szCs w:val="24"/>
        </w:rPr>
        <w:t>Information Resource Management</w:t>
      </w:r>
      <w:r w:rsidR="0046788A" w:rsidRPr="0046788A">
        <w:rPr>
          <w:sz w:val="24"/>
          <w:szCs w:val="24"/>
        </w:rPr>
        <w:t xml:space="preserve"> means changing the way typical I</w:t>
      </w:r>
      <w:r w:rsidR="00C65808">
        <w:rPr>
          <w:sz w:val="24"/>
          <w:szCs w:val="24"/>
        </w:rPr>
        <w:t xml:space="preserve">nformation </w:t>
      </w:r>
      <w:r w:rsidR="0046788A" w:rsidRPr="0046788A">
        <w:rPr>
          <w:sz w:val="24"/>
          <w:szCs w:val="24"/>
        </w:rPr>
        <w:t>S</w:t>
      </w:r>
      <w:r w:rsidR="00C65808">
        <w:rPr>
          <w:sz w:val="24"/>
          <w:szCs w:val="24"/>
        </w:rPr>
        <w:t>ystems</w:t>
      </w:r>
      <w:r w:rsidR="0046788A" w:rsidRPr="0046788A">
        <w:rPr>
          <w:sz w:val="24"/>
          <w:szCs w:val="24"/>
        </w:rPr>
        <w:t>/I</w:t>
      </w:r>
      <w:r w:rsidR="00C65808">
        <w:rPr>
          <w:sz w:val="24"/>
          <w:szCs w:val="24"/>
        </w:rPr>
        <w:t xml:space="preserve">nformation </w:t>
      </w:r>
      <w:r w:rsidR="0046788A" w:rsidRPr="0046788A">
        <w:rPr>
          <w:sz w:val="24"/>
          <w:szCs w:val="24"/>
        </w:rPr>
        <w:t>T</w:t>
      </w:r>
      <w:r w:rsidR="00C65808">
        <w:rPr>
          <w:sz w:val="24"/>
          <w:szCs w:val="24"/>
        </w:rPr>
        <w:t>echnology</w:t>
      </w:r>
      <w:r w:rsidR="0046788A" w:rsidRPr="0046788A">
        <w:rPr>
          <w:sz w:val="24"/>
          <w:szCs w:val="24"/>
        </w:rPr>
        <w:t xml:space="preserve"> is implemented within the </w:t>
      </w:r>
      <w:r w:rsidR="00C65808">
        <w:rPr>
          <w:sz w:val="24"/>
          <w:szCs w:val="24"/>
        </w:rPr>
        <w:t>organization</w:t>
      </w:r>
      <w:r w:rsidR="00E97EDB">
        <w:rPr>
          <w:sz w:val="24"/>
          <w:szCs w:val="24"/>
        </w:rPr>
        <w:t>.  I</w:t>
      </w:r>
      <w:r w:rsidR="0046788A" w:rsidRPr="0046788A">
        <w:rPr>
          <w:sz w:val="24"/>
          <w:szCs w:val="24"/>
        </w:rPr>
        <w:t>t manages the information resources (</w:t>
      </w:r>
      <w:r w:rsidR="00E97EDB">
        <w:rPr>
          <w:sz w:val="24"/>
          <w:szCs w:val="24"/>
        </w:rPr>
        <w:t>data, application software and technology</w:t>
      </w:r>
      <w:r w:rsidR="0046788A" w:rsidRPr="0046788A">
        <w:rPr>
          <w:sz w:val="24"/>
          <w:szCs w:val="24"/>
        </w:rPr>
        <w:t xml:space="preserve">) like any other </w:t>
      </w:r>
      <w:r w:rsidR="00E97EDB">
        <w:rPr>
          <w:sz w:val="24"/>
          <w:szCs w:val="24"/>
        </w:rPr>
        <w:t>organization</w:t>
      </w:r>
      <w:r w:rsidR="0046788A" w:rsidRPr="0046788A">
        <w:rPr>
          <w:sz w:val="24"/>
          <w:szCs w:val="24"/>
        </w:rPr>
        <w:t xml:space="preserve"> resource</w:t>
      </w:r>
      <w:r w:rsidR="00E97EDB">
        <w:rPr>
          <w:sz w:val="24"/>
          <w:szCs w:val="24"/>
        </w:rPr>
        <w:t xml:space="preserve">; </w:t>
      </w:r>
      <w:r w:rsidR="0046788A" w:rsidRPr="0046788A">
        <w:rPr>
          <w:sz w:val="24"/>
          <w:szCs w:val="24"/>
        </w:rPr>
        <w:t>the principles of how to properly and effectively manage it are exactly the same.</w:t>
      </w:r>
      <w:r w:rsidR="0046788A">
        <w:rPr>
          <w:sz w:val="24"/>
          <w:szCs w:val="24"/>
        </w:rPr>
        <w:t xml:space="preserve">  </w:t>
      </w:r>
    </w:p>
    <w:p w14:paraId="3EFB8C16" w14:textId="77777777" w:rsidR="00E97EDB" w:rsidRDefault="00E97EDB" w:rsidP="008C398C">
      <w:pPr>
        <w:spacing w:after="0" w:line="240" w:lineRule="auto"/>
        <w:jc w:val="both"/>
        <w:rPr>
          <w:sz w:val="24"/>
          <w:szCs w:val="24"/>
        </w:rPr>
      </w:pPr>
    </w:p>
    <w:p w14:paraId="5339F11F" w14:textId="78D53EAB" w:rsidR="00FD28B1" w:rsidRDefault="0046788A" w:rsidP="008C398C">
      <w:pPr>
        <w:spacing w:after="0" w:line="240" w:lineRule="auto"/>
        <w:jc w:val="both"/>
        <w:rPr>
          <w:sz w:val="24"/>
          <w:szCs w:val="24"/>
        </w:rPr>
      </w:pPr>
      <w:r w:rsidRPr="0046788A">
        <w:rPr>
          <w:sz w:val="24"/>
          <w:szCs w:val="24"/>
        </w:rPr>
        <w:t xml:space="preserve">The </w:t>
      </w:r>
      <w:r>
        <w:rPr>
          <w:sz w:val="24"/>
          <w:szCs w:val="24"/>
        </w:rPr>
        <w:t>organization</w:t>
      </w:r>
      <w:r w:rsidRPr="0046788A">
        <w:rPr>
          <w:sz w:val="24"/>
          <w:szCs w:val="24"/>
        </w:rPr>
        <w:t xml:space="preserve"> must establish effective management control of the data resource or it will never fully achieve </w:t>
      </w:r>
      <w:r w:rsidR="00E97EDB">
        <w:rPr>
          <w:sz w:val="24"/>
          <w:szCs w:val="24"/>
        </w:rPr>
        <w:t>any benefits such as</w:t>
      </w:r>
      <w:r w:rsidRPr="0046788A">
        <w:rPr>
          <w:sz w:val="24"/>
          <w:szCs w:val="24"/>
        </w:rPr>
        <w:t>: faster, cheaper, better business operations and significantly greater business flexibility, innovation</w:t>
      </w:r>
      <w:r w:rsidR="006928A6">
        <w:rPr>
          <w:sz w:val="24"/>
          <w:szCs w:val="24"/>
        </w:rPr>
        <w:t>,</w:t>
      </w:r>
      <w:r w:rsidRPr="0046788A">
        <w:rPr>
          <w:sz w:val="24"/>
          <w:szCs w:val="24"/>
        </w:rPr>
        <w:t xml:space="preserve"> and change. Data Resource Management (DRM) is a critical part of the I</w:t>
      </w:r>
      <w:r>
        <w:rPr>
          <w:sz w:val="24"/>
          <w:szCs w:val="24"/>
        </w:rPr>
        <w:t xml:space="preserve">nformation </w:t>
      </w:r>
      <w:r w:rsidRPr="0046788A">
        <w:rPr>
          <w:sz w:val="24"/>
          <w:szCs w:val="24"/>
        </w:rPr>
        <w:t>R</w:t>
      </w:r>
      <w:r>
        <w:rPr>
          <w:sz w:val="24"/>
          <w:szCs w:val="24"/>
        </w:rPr>
        <w:t xml:space="preserve">esource </w:t>
      </w:r>
      <w:r w:rsidRPr="0046788A">
        <w:rPr>
          <w:sz w:val="24"/>
          <w:szCs w:val="24"/>
        </w:rPr>
        <w:t>M</w:t>
      </w:r>
      <w:r>
        <w:rPr>
          <w:sz w:val="24"/>
          <w:szCs w:val="24"/>
        </w:rPr>
        <w:t>anagement (IRM)</w:t>
      </w:r>
      <w:r w:rsidRPr="0046788A">
        <w:rPr>
          <w:sz w:val="24"/>
          <w:szCs w:val="24"/>
        </w:rPr>
        <w:t xml:space="preserve"> environment.</w:t>
      </w:r>
    </w:p>
    <w:p w14:paraId="70E416E3" w14:textId="77777777" w:rsidR="00F809DA" w:rsidRDefault="00F809DA" w:rsidP="008C398C">
      <w:pPr>
        <w:spacing w:after="0" w:line="240" w:lineRule="auto"/>
        <w:jc w:val="both"/>
        <w:rPr>
          <w:sz w:val="24"/>
          <w:szCs w:val="24"/>
        </w:rPr>
      </w:pPr>
    </w:p>
    <w:p w14:paraId="794F007E" w14:textId="77777777" w:rsidR="00E26338" w:rsidRDefault="00472810" w:rsidP="008C398C">
      <w:pPr>
        <w:spacing w:after="0" w:line="240" w:lineRule="auto"/>
        <w:jc w:val="both"/>
        <w:rPr>
          <w:sz w:val="24"/>
          <w:szCs w:val="24"/>
        </w:rPr>
      </w:pPr>
      <w:r>
        <w:rPr>
          <w:sz w:val="24"/>
          <w:szCs w:val="24"/>
        </w:rPr>
        <w:t xml:space="preserve">Kenneth Laudon, </w:t>
      </w:r>
      <w:r w:rsidR="00E97EDB">
        <w:rPr>
          <w:sz w:val="24"/>
          <w:szCs w:val="24"/>
        </w:rPr>
        <w:t xml:space="preserve">an author of our textbook, </w:t>
      </w:r>
      <w:r>
        <w:rPr>
          <w:sz w:val="24"/>
          <w:szCs w:val="24"/>
        </w:rPr>
        <w:t xml:space="preserve">a Professor of Information Systems at </w:t>
      </w:r>
      <w:r w:rsidR="00E97EDB">
        <w:rPr>
          <w:sz w:val="24"/>
          <w:szCs w:val="24"/>
        </w:rPr>
        <w:t xml:space="preserve">the </w:t>
      </w:r>
      <w:r>
        <w:rPr>
          <w:sz w:val="24"/>
          <w:szCs w:val="24"/>
        </w:rPr>
        <w:t>New York University’s Stern School of Business and Jane Laudon, a</w:t>
      </w:r>
      <w:r w:rsidR="001C7B77">
        <w:rPr>
          <w:sz w:val="24"/>
          <w:szCs w:val="24"/>
        </w:rPr>
        <w:t xml:space="preserve"> management consultant in information </w:t>
      </w:r>
      <w:r w:rsidR="001C7B77">
        <w:rPr>
          <w:sz w:val="24"/>
          <w:szCs w:val="24"/>
        </w:rPr>
        <w:lastRenderedPageBreak/>
        <w:t xml:space="preserve">systems area – are </w:t>
      </w:r>
      <w:r w:rsidR="00E97EDB">
        <w:rPr>
          <w:sz w:val="24"/>
          <w:szCs w:val="24"/>
        </w:rPr>
        <w:t xml:space="preserve">both </w:t>
      </w:r>
      <w:r w:rsidR="001C7B77">
        <w:rPr>
          <w:sz w:val="24"/>
          <w:szCs w:val="24"/>
        </w:rPr>
        <w:t xml:space="preserve">well-known experts in management information resources </w:t>
      </w:r>
      <w:r w:rsidR="00E97EDB">
        <w:rPr>
          <w:sz w:val="24"/>
          <w:szCs w:val="24"/>
        </w:rPr>
        <w:t>stated in the Preface</w:t>
      </w:r>
      <w:r w:rsidR="001C7B77">
        <w:rPr>
          <w:sz w:val="24"/>
          <w:szCs w:val="24"/>
        </w:rPr>
        <w:t xml:space="preserve">: </w:t>
      </w:r>
    </w:p>
    <w:p w14:paraId="66D2CFB1" w14:textId="77777777" w:rsidR="001C7B77" w:rsidRPr="00E26338" w:rsidRDefault="001C7B77" w:rsidP="008C398C">
      <w:pPr>
        <w:spacing w:after="0" w:line="240" w:lineRule="auto"/>
        <w:jc w:val="both"/>
        <w:rPr>
          <w:rFonts w:asciiTheme="minorHAnsi" w:hAnsiTheme="minorHAnsi"/>
          <w:i/>
          <w:sz w:val="24"/>
          <w:szCs w:val="24"/>
        </w:rPr>
      </w:pPr>
      <w:r w:rsidRPr="00E26338">
        <w:rPr>
          <w:rFonts w:asciiTheme="minorHAnsi" w:hAnsiTheme="minorHAnsi"/>
          <w:i/>
          <w:sz w:val="24"/>
          <w:szCs w:val="24"/>
        </w:rPr>
        <w:t>“</w:t>
      </w:r>
      <w:r w:rsidR="00E26338" w:rsidRPr="00E26338">
        <w:rPr>
          <w:rFonts w:asciiTheme="minorHAnsi" w:hAnsiTheme="minorHAnsi" w:cs="Helvetica"/>
          <w:i/>
          <w:color w:val="333333"/>
          <w:sz w:val="24"/>
          <w:szCs w:val="24"/>
          <w:shd w:val="clear" w:color="auto" w:fill="FFFFFF"/>
        </w:rPr>
        <w:t xml:space="preserve">We wrote this book for business school students who wanted an in-depth look at how today’s business firms use information technologies and systems to achieve corporate objectives. </w:t>
      </w:r>
      <w:r w:rsidR="0046788A">
        <w:rPr>
          <w:rFonts w:asciiTheme="minorHAnsi" w:hAnsiTheme="minorHAnsi" w:cs="Helvetica"/>
          <w:i/>
          <w:color w:val="333333"/>
          <w:sz w:val="24"/>
          <w:szCs w:val="24"/>
          <w:shd w:val="clear" w:color="auto" w:fill="FFFFFF"/>
        </w:rPr>
        <w:t xml:space="preserve"> </w:t>
      </w:r>
      <w:r w:rsidR="00E26338" w:rsidRPr="00E26338">
        <w:rPr>
          <w:rFonts w:asciiTheme="minorHAnsi" w:hAnsiTheme="minorHAnsi" w:cs="Helvetica"/>
          <w:i/>
          <w:color w:val="333333"/>
          <w:sz w:val="24"/>
          <w:szCs w:val="24"/>
          <w:shd w:val="clear" w:color="auto" w:fill="FFFFFF"/>
        </w:rPr>
        <w:t>Information systems are one of the major tools available to business managers for achieving operational excellence, developing new products and services, improving decision making, and achieving competitive advantage.”</w:t>
      </w:r>
    </w:p>
    <w:p w14:paraId="4076A51F" w14:textId="77777777" w:rsidR="0046788A" w:rsidRDefault="0046788A" w:rsidP="008C398C">
      <w:pPr>
        <w:spacing w:after="0" w:line="240" w:lineRule="auto"/>
        <w:jc w:val="both"/>
        <w:rPr>
          <w:sz w:val="24"/>
          <w:szCs w:val="24"/>
        </w:rPr>
      </w:pPr>
    </w:p>
    <w:p w14:paraId="22A97EB7" w14:textId="2509C3B7" w:rsidR="001C7B77" w:rsidRDefault="00E97EDB" w:rsidP="008C398C">
      <w:pPr>
        <w:spacing w:after="0" w:line="240" w:lineRule="auto"/>
        <w:jc w:val="both"/>
        <w:rPr>
          <w:sz w:val="24"/>
          <w:szCs w:val="24"/>
        </w:rPr>
      </w:pPr>
      <w:r>
        <w:rPr>
          <w:sz w:val="24"/>
          <w:szCs w:val="24"/>
        </w:rPr>
        <w:t>O</w:t>
      </w:r>
      <w:r w:rsidR="0046788A">
        <w:rPr>
          <w:sz w:val="24"/>
          <w:szCs w:val="24"/>
        </w:rPr>
        <w:t>rganizations</w:t>
      </w:r>
      <w:r w:rsidR="0046788A" w:rsidRPr="0046788A">
        <w:rPr>
          <w:sz w:val="24"/>
          <w:szCs w:val="24"/>
        </w:rPr>
        <w:t xml:space="preserve"> are </w:t>
      </w:r>
      <w:r>
        <w:rPr>
          <w:sz w:val="24"/>
          <w:szCs w:val="24"/>
        </w:rPr>
        <w:t>vitally</w:t>
      </w:r>
      <w:r w:rsidR="0046788A" w:rsidRPr="0046788A">
        <w:rPr>
          <w:sz w:val="24"/>
          <w:szCs w:val="24"/>
        </w:rPr>
        <w:t xml:space="preserve"> dependent upon automated information for both daily operation and management control. </w:t>
      </w:r>
      <w:r w:rsidR="0046788A">
        <w:rPr>
          <w:sz w:val="24"/>
          <w:szCs w:val="24"/>
        </w:rPr>
        <w:t xml:space="preserve"> </w:t>
      </w:r>
      <w:r w:rsidR="0046788A" w:rsidRPr="0046788A">
        <w:rPr>
          <w:sz w:val="24"/>
          <w:szCs w:val="24"/>
        </w:rPr>
        <w:t xml:space="preserve">Today, information is the most important and highest-leveraged resource the </w:t>
      </w:r>
      <w:r w:rsidR="0046788A">
        <w:rPr>
          <w:sz w:val="24"/>
          <w:szCs w:val="24"/>
        </w:rPr>
        <w:t>organization</w:t>
      </w:r>
      <w:r w:rsidR="0046788A" w:rsidRPr="0046788A">
        <w:rPr>
          <w:sz w:val="24"/>
          <w:szCs w:val="24"/>
        </w:rPr>
        <w:t xml:space="preserve"> controls</w:t>
      </w:r>
      <w:r>
        <w:rPr>
          <w:sz w:val="24"/>
          <w:szCs w:val="24"/>
        </w:rPr>
        <w:t xml:space="preserve">.  </w:t>
      </w:r>
      <w:r w:rsidR="00110796">
        <w:rPr>
          <w:sz w:val="24"/>
          <w:szCs w:val="24"/>
        </w:rPr>
        <w:t>Information, like all other resource, must be</w:t>
      </w:r>
      <w:r w:rsidR="0046788A" w:rsidRPr="0046788A">
        <w:rPr>
          <w:sz w:val="24"/>
          <w:szCs w:val="24"/>
        </w:rPr>
        <w:t xml:space="preserve"> managed. </w:t>
      </w:r>
      <w:r w:rsidR="00110796">
        <w:rPr>
          <w:sz w:val="24"/>
          <w:szCs w:val="24"/>
        </w:rPr>
        <w:t xml:space="preserve"> B</w:t>
      </w:r>
      <w:r w:rsidR="0046788A" w:rsidRPr="0046788A">
        <w:rPr>
          <w:sz w:val="24"/>
          <w:szCs w:val="24"/>
        </w:rPr>
        <w:t xml:space="preserve">usinesses have begun to exploit the enormous strategic potential of a well-integrated information environment. </w:t>
      </w:r>
      <w:r w:rsidR="0046788A">
        <w:rPr>
          <w:sz w:val="24"/>
          <w:szCs w:val="24"/>
        </w:rPr>
        <w:t xml:space="preserve"> </w:t>
      </w:r>
      <w:r w:rsidR="0046788A" w:rsidRPr="0046788A">
        <w:rPr>
          <w:sz w:val="24"/>
          <w:szCs w:val="24"/>
        </w:rPr>
        <w:t xml:space="preserve">The main obstacles to exploiting the information resource are internal to the </w:t>
      </w:r>
      <w:r w:rsidR="0046788A">
        <w:rPr>
          <w:sz w:val="24"/>
          <w:szCs w:val="24"/>
        </w:rPr>
        <w:t xml:space="preserve">organization </w:t>
      </w:r>
      <w:r w:rsidR="0046788A" w:rsidRPr="0046788A">
        <w:rPr>
          <w:sz w:val="24"/>
          <w:szCs w:val="24"/>
        </w:rPr>
        <w:t xml:space="preserve">and can be easily overcome - </w:t>
      </w:r>
      <w:r w:rsidR="0046788A" w:rsidRPr="00DD5FE1">
        <w:rPr>
          <w:i/>
          <w:color w:val="000000" w:themeColor="text1"/>
          <w:sz w:val="24"/>
          <w:szCs w:val="24"/>
        </w:rPr>
        <w:t>it is truly a common sense proposition</w:t>
      </w:r>
      <w:r w:rsidR="0046788A" w:rsidRPr="0046788A">
        <w:rPr>
          <w:sz w:val="24"/>
          <w:szCs w:val="24"/>
        </w:rPr>
        <w:t>.</w:t>
      </w:r>
    </w:p>
    <w:p w14:paraId="5B6EEDE6" w14:textId="77777777" w:rsidR="00B71601" w:rsidRDefault="00B71601" w:rsidP="008C398C">
      <w:pPr>
        <w:spacing w:after="0" w:line="240" w:lineRule="auto"/>
        <w:jc w:val="both"/>
        <w:rPr>
          <w:sz w:val="24"/>
          <w:szCs w:val="24"/>
        </w:rPr>
      </w:pPr>
    </w:p>
    <w:p w14:paraId="49A96BF8" w14:textId="77777777" w:rsidR="00206C1A" w:rsidRDefault="00B71601" w:rsidP="00B71601">
      <w:pPr>
        <w:spacing w:after="0" w:line="240" w:lineRule="auto"/>
        <w:jc w:val="both"/>
        <w:rPr>
          <w:rFonts w:cs="Arial"/>
          <w:sz w:val="24"/>
          <w:szCs w:val="24"/>
        </w:rPr>
      </w:pPr>
      <w:r>
        <w:rPr>
          <w:rFonts w:cs="Arial"/>
          <w:sz w:val="24"/>
          <w:szCs w:val="24"/>
        </w:rPr>
        <w:t>My own business experience confirm</w:t>
      </w:r>
      <w:r w:rsidR="00110796">
        <w:rPr>
          <w:rFonts w:cs="Arial"/>
          <w:sz w:val="24"/>
          <w:szCs w:val="24"/>
        </w:rPr>
        <w:t>ed</w:t>
      </w:r>
      <w:r w:rsidR="00286050">
        <w:rPr>
          <w:rFonts w:cs="Arial"/>
          <w:sz w:val="24"/>
          <w:szCs w:val="24"/>
        </w:rPr>
        <w:t xml:space="preserve"> the</w:t>
      </w:r>
      <w:r>
        <w:rPr>
          <w:rFonts w:cs="Arial"/>
          <w:sz w:val="24"/>
          <w:szCs w:val="24"/>
        </w:rPr>
        <w:t xml:space="preserve"> authors’ statement: </w:t>
      </w:r>
      <w:r w:rsidRPr="00AD06AA">
        <w:rPr>
          <w:rFonts w:cs="Arial"/>
          <w:i/>
          <w:sz w:val="24"/>
          <w:szCs w:val="24"/>
        </w:rPr>
        <w:t>“When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w:t>
      </w:r>
    </w:p>
    <w:p w14:paraId="039FD3A7" w14:textId="77777777" w:rsidR="00206C1A" w:rsidRDefault="00206C1A" w:rsidP="00B71601">
      <w:pPr>
        <w:spacing w:after="0" w:line="240" w:lineRule="auto"/>
        <w:jc w:val="both"/>
        <w:rPr>
          <w:rFonts w:cs="Arial"/>
          <w:sz w:val="24"/>
          <w:szCs w:val="24"/>
        </w:rPr>
      </w:pPr>
    </w:p>
    <w:p w14:paraId="258756E1" w14:textId="77777777" w:rsidR="00B71601" w:rsidRPr="00321BCE" w:rsidRDefault="00B71601" w:rsidP="00B71601">
      <w:pPr>
        <w:spacing w:after="0" w:line="240" w:lineRule="auto"/>
        <w:jc w:val="both"/>
        <w:rPr>
          <w:rFonts w:cs="Arial"/>
          <w:sz w:val="24"/>
          <w:szCs w:val="24"/>
        </w:rPr>
      </w:pPr>
      <w:r>
        <w:rPr>
          <w:rFonts w:cs="Arial"/>
          <w:sz w:val="24"/>
          <w:szCs w:val="24"/>
        </w:rPr>
        <w:t>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14:paraId="541CCBD4" w14:textId="77777777" w:rsidR="000A33C9" w:rsidRDefault="000A33C9" w:rsidP="008C398C">
      <w:pPr>
        <w:spacing w:after="0" w:line="240" w:lineRule="auto"/>
        <w:jc w:val="both"/>
        <w:rPr>
          <w:sz w:val="24"/>
          <w:szCs w:val="24"/>
        </w:rPr>
      </w:pPr>
    </w:p>
    <w:p w14:paraId="6FC478E7" w14:textId="77777777"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r w:rsidR="00D46C1E">
        <w:rPr>
          <w:rFonts w:cs="Arial"/>
          <w:sz w:val="24"/>
          <w:szCs w:val="24"/>
        </w:rPr>
        <w:t xml:space="preserve"> new</w:t>
      </w:r>
      <w:r w:rsidR="00CC2008">
        <w:rPr>
          <w:rFonts w:cs="Arial"/>
          <w:sz w:val="24"/>
          <w:szCs w:val="24"/>
        </w:rPr>
        <w:t xml:space="preserve"> topics</w:t>
      </w:r>
      <w:r>
        <w:rPr>
          <w:rFonts w:cs="Arial"/>
          <w:sz w:val="24"/>
          <w:szCs w:val="24"/>
        </w:rPr>
        <w:t>:</w:t>
      </w:r>
    </w:p>
    <w:p w14:paraId="5F5F1D8B" w14:textId="77777777" w:rsidR="000A33C9" w:rsidRPr="0030392A" w:rsidRDefault="00CC2008" w:rsidP="00311B98">
      <w:pPr>
        <w:pStyle w:val="ListParagraph"/>
        <w:numPr>
          <w:ilvl w:val="0"/>
          <w:numId w:val="6"/>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Big data and the Internet of Things</w:t>
      </w:r>
      <w:r w:rsidR="00110796">
        <w:rPr>
          <w:rFonts w:asciiTheme="minorHAnsi" w:hAnsiTheme="minorHAnsi" w:cs="Arial"/>
          <w:color w:val="0000FF"/>
          <w:sz w:val="24"/>
          <w:szCs w:val="24"/>
        </w:rPr>
        <w:t xml:space="preserve"> (IoT)</w:t>
      </w:r>
      <w:r w:rsidRPr="0030392A">
        <w:rPr>
          <w:rFonts w:asciiTheme="minorHAnsi" w:hAnsiTheme="minorHAnsi" w:cs="Arial"/>
          <w:color w:val="0000FF"/>
          <w:sz w:val="24"/>
          <w:szCs w:val="24"/>
        </w:rPr>
        <w:t>:</w:t>
      </w:r>
      <w:r w:rsidRPr="0030392A">
        <w:rPr>
          <w:rFonts w:asciiTheme="minorHAnsi" w:hAnsiTheme="minorHAnsi" w:cs="Arial"/>
          <w:sz w:val="24"/>
          <w:szCs w:val="24"/>
        </w:rPr>
        <w:t xml:space="preserve"> In-depth coverage of big data, big data analytics, and the </w:t>
      </w:r>
      <w:r w:rsidRPr="00110796">
        <w:rPr>
          <w:rFonts w:asciiTheme="minorHAnsi" w:hAnsiTheme="minorHAnsi" w:cs="Arial"/>
          <w:i/>
          <w:sz w:val="24"/>
          <w:szCs w:val="24"/>
        </w:rPr>
        <w:t>Internet of Things</w:t>
      </w:r>
      <w:r w:rsidRPr="0030392A">
        <w:rPr>
          <w:rFonts w:asciiTheme="minorHAnsi" w:hAnsiTheme="minorHAnsi" w:cs="Arial"/>
          <w:sz w:val="24"/>
          <w:szCs w:val="24"/>
        </w:rPr>
        <w:t xml:space="preserve"> </w:t>
      </w:r>
      <w:r w:rsidR="000A33C9" w:rsidRPr="0030392A">
        <w:rPr>
          <w:rFonts w:asciiTheme="minorHAnsi" w:hAnsiTheme="minorHAnsi" w:cs="Arial"/>
          <w:sz w:val="24"/>
          <w:szCs w:val="24"/>
        </w:rPr>
        <w:t>software applications to support business operations and business intelligence</w:t>
      </w:r>
    </w:p>
    <w:p w14:paraId="5EFD3F6D" w14:textId="77777777" w:rsidR="000A33C9" w:rsidRPr="0030392A" w:rsidRDefault="00CC2008" w:rsidP="00311B98">
      <w:pPr>
        <w:pStyle w:val="ListParagraph"/>
        <w:numPr>
          <w:ilvl w:val="0"/>
          <w:numId w:val="6"/>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 xml:space="preserve">Cloud computing: </w:t>
      </w:r>
      <w:r w:rsidRPr="0030392A">
        <w:rPr>
          <w:rFonts w:asciiTheme="minorHAnsi" w:hAnsiTheme="minorHAnsi" w:cs="Arial"/>
          <w:sz w:val="24"/>
          <w:szCs w:val="24"/>
        </w:rPr>
        <w:t xml:space="preserve">Updated and expanded coverage of cloud computing </w:t>
      </w:r>
      <w:r w:rsidR="000A33C9" w:rsidRPr="0030392A">
        <w:rPr>
          <w:rFonts w:asciiTheme="minorHAnsi" w:hAnsiTheme="minorHAnsi" w:cs="Arial"/>
          <w:sz w:val="24"/>
          <w:szCs w:val="24"/>
        </w:rPr>
        <w:t>planning and managing IS department’s resources effectively</w:t>
      </w:r>
    </w:p>
    <w:p w14:paraId="347721F3" w14:textId="77777777" w:rsidR="00CC2008" w:rsidRPr="0030392A" w:rsidRDefault="00CC2008" w:rsidP="00311B98">
      <w:pPr>
        <w:pStyle w:val="ListParagraph"/>
        <w:numPr>
          <w:ilvl w:val="0"/>
          <w:numId w:val="6"/>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Social, mobile, local</w:t>
      </w:r>
      <w:r w:rsidRPr="0030392A">
        <w:rPr>
          <w:rFonts w:asciiTheme="minorHAnsi" w:hAnsiTheme="minorHAnsi" w:cs="Arial"/>
          <w:sz w:val="24"/>
          <w:szCs w:val="24"/>
        </w:rPr>
        <w:t>: New e-commerce content</w:t>
      </w:r>
    </w:p>
    <w:p w14:paraId="595E2996" w14:textId="77777777" w:rsidR="0030392A" w:rsidRPr="0030392A" w:rsidRDefault="0030392A" w:rsidP="00311B98">
      <w:pPr>
        <w:pStyle w:val="ListParagraph"/>
        <w:numPr>
          <w:ilvl w:val="0"/>
          <w:numId w:val="6"/>
        </w:numPr>
        <w:spacing w:after="0" w:line="240" w:lineRule="auto"/>
        <w:jc w:val="both"/>
        <w:rPr>
          <w:rFonts w:asciiTheme="minorHAnsi" w:hAnsiTheme="minorHAnsi" w:cs="Arial"/>
          <w:sz w:val="24"/>
          <w:szCs w:val="24"/>
        </w:rPr>
      </w:pPr>
      <w:r w:rsidRPr="0030392A">
        <w:rPr>
          <w:rStyle w:val="leadin"/>
          <w:rFonts w:asciiTheme="minorHAnsi" w:hAnsiTheme="minorHAnsi" w:cs="Helvetica"/>
          <w:bCs/>
          <w:color w:val="0000FF"/>
          <w:sz w:val="24"/>
          <w:szCs w:val="24"/>
          <w:shd w:val="clear" w:color="auto" w:fill="FFFFFF"/>
        </w:rPr>
        <w:t xml:space="preserve">Social business: </w:t>
      </w:r>
      <w:r w:rsidRPr="0030392A">
        <w:rPr>
          <w:rStyle w:val="leadin"/>
          <w:rFonts w:asciiTheme="minorHAnsi" w:hAnsiTheme="minorHAnsi" w:cs="Helvetica"/>
          <w:bCs/>
          <w:sz w:val="24"/>
          <w:szCs w:val="24"/>
          <w:shd w:val="clear" w:color="auto" w:fill="FFFFFF"/>
        </w:rPr>
        <w:t>Expanded coverage of social business; discussions of enterprise (internal corporate) social networking as well as social networking in e-commerce</w:t>
      </w:r>
    </w:p>
    <w:p w14:paraId="0C6E562F" w14:textId="77777777" w:rsidR="00DD5FE1" w:rsidRDefault="00DD5FE1" w:rsidP="004E7757">
      <w:pPr>
        <w:spacing w:after="0" w:line="240" w:lineRule="auto"/>
        <w:jc w:val="both"/>
        <w:rPr>
          <w:sz w:val="24"/>
          <w:szCs w:val="24"/>
        </w:rPr>
      </w:pPr>
    </w:p>
    <w:p w14:paraId="7FECF1C2" w14:textId="77777777" w:rsidR="00DD5FE1" w:rsidRDefault="00DD5FE1" w:rsidP="004E7757">
      <w:pPr>
        <w:spacing w:after="0" w:line="240" w:lineRule="auto"/>
        <w:jc w:val="both"/>
        <w:rPr>
          <w:sz w:val="24"/>
          <w:szCs w:val="24"/>
        </w:rPr>
      </w:pPr>
      <w:r w:rsidRPr="00DD5FE1">
        <w:rPr>
          <w:sz w:val="24"/>
          <w:szCs w:val="24"/>
        </w:rPr>
        <w:t xml:space="preserve">The core </w:t>
      </w:r>
      <w:r>
        <w:rPr>
          <w:sz w:val="24"/>
          <w:szCs w:val="24"/>
        </w:rPr>
        <w:t>of the course</w:t>
      </w:r>
      <w:r w:rsidRPr="00DD5FE1">
        <w:rPr>
          <w:sz w:val="24"/>
          <w:szCs w:val="24"/>
        </w:rPr>
        <w:t xml:space="preserve"> provides an overview of fundamental M</w:t>
      </w:r>
      <w:r>
        <w:rPr>
          <w:sz w:val="24"/>
          <w:szCs w:val="24"/>
        </w:rPr>
        <w:t xml:space="preserve">anagement Information </w:t>
      </w:r>
      <w:r w:rsidRPr="00DD5FE1">
        <w:rPr>
          <w:sz w:val="24"/>
          <w:szCs w:val="24"/>
        </w:rPr>
        <w:t>S</w:t>
      </w:r>
      <w:r>
        <w:rPr>
          <w:sz w:val="24"/>
          <w:szCs w:val="24"/>
        </w:rPr>
        <w:t>ystems (MIS)</w:t>
      </w:r>
      <w:r w:rsidRPr="00DD5FE1">
        <w:rPr>
          <w:sz w:val="24"/>
          <w:szCs w:val="24"/>
        </w:rPr>
        <w:t xml:space="preserve"> concepts by using an integrated framework for describing and analyzing information systems. This framework shows information systems composed of people, organization and technology elements</w:t>
      </w:r>
      <w:r w:rsidR="00C35358">
        <w:rPr>
          <w:sz w:val="24"/>
          <w:szCs w:val="24"/>
        </w:rPr>
        <w:t xml:space="preserve"> which are </w:t>
      </w:r>
      <w:r w:rsidRPr="00DD5FE1">
        <w:rPr>
          <w:sz w:val="24"/>
          <w:szCs w:val="24"/>
        </w:rPr>
        <w:t>reinforced in student projects and case studies.</w:t>
      </w:r>
    </w:p>
    <w:p w14:paraId="40039185" w14:textId="77777777" w:rsidR="00110796" w:rsidRDefault="00110796" w:rsidP="004A3698">
      <w:pPr>
        <w:spacing w:after="0" w:line="240" w:lineRule="auto"/>
        <w:jc w:val="center"/>
        <w:rPr>
          <w:b/>
          <w:smallCaps/>
          <w:color w:val="0000FF"/>
          <w:sz w:val="24"/>
          <w:szCs w:val="24"/>
        </w:rPr>
      </w:pPr>
    </w:p>
    <w:p w14:paraId="1A00DA84" w14:textId="77777777" w:rsidR="00C35358" w:rsidRPr="004A3698" w:rsidRDefault="004A3698" w:rsidP="004A3698">
      <w:pPr>
        <w:spacing w:after="0" w:line="240" w:lineRule="auto"/>
        <w:jc w:val="center"/>
        <w:rPr>
          <w:b/>
          <w:smallCaps/>
          <w:color w:val="0000FF"/>
          <w:sz w:val="24"/>
          <w:szCs w:val="24"/>
        </w:rPr>
      </w:pPr>
      <w:r w:rsidRPr="004A3698">
        <w:rPr>
          <w:b/>
          <w:smallCaps/>
          <w:color w:val="0000FF"/>
          <w:sz w:val="24"/>
          <w:szCs w:val="24"/>
        </w:rPr>
        <w:t>The Big Picture</w:t>
      </w:r>
    </w:p>
    <w:p w14:paraId="2DCBA8DC" w14:textId="77777777" w:rsidR="004A3698" w:rsidRDefault="004A3698" w:rsidP="004A3698">
      <w:pPr>
        <w:spacing w:after="0" w:line="240" w:lineRule="auto"/>
        <w:jc w:val="center"/>
        <w:rPr>
          <w:sz w:val="24"/>
          <w:szCs w:val="24"/>
        </w:rPr>
      </w:pPr>
    </w:p>
    <w:p w14:paraId="7919CE85" w14:textId="77777777" w:rsidR="00C35358" w:rsidRDefault="00C35358" w:rsidP="0024773E">
      <w:pPr>
        <w:spacing w:after="0" w:line="240" w:lineRule="auto"/>
        <w:jc w:val="center"/>
        <w:rPr>
          <w:sz w:val="24"/>
          <w:szCs w:val="24"/>
        </w:rPr>
      </w:pPr>
      <w:r>
        <w:rPr>
          <w:noProof/>
        </w:rPr>
        <w:drawing>
          <wp:inline distT="0" distB="0" distL="0" distR="0" wp14:anchorId="0245BB57" wp14:editId="4830AB8E">
            <wp:extent cx="5565775" cy="34355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3268" cy="3446394"/>
                    </a:xfrm>
                    <a:prstGeom prst="rect">
                      <a:avLst/>
                    </a:prstGeom>
                  </pic:spPr>
                </pic:pic>
              </a:graphicData>
            </a:graphic>
          </wp:inline>
        </w:drawing>
      </w:r>
    </w:p>
    <w:p w14:paraId="6E14B2E8" w14:textId="77777777" w:rsidR="00C35358" w:rsidRDefault="00C35358" w:rsidP="004E7757">
      <w:pPr>
        <w:spacing w:after="0" w:line="240" w:lineRule="auto"/>
        <w:jc w:val="both"/>
        <w:rPr>
          <w:sz w:val="24"/>
          <w:szCs w:val="24"/>
        </w:rPr>
      </w:pPr>
    </w:p>
    <w:p w14:paraId="2B207262" w14:textId="77777777" w:rsidR="00C35358" w:rsidRDefault="00C35358" w:rsidP="004E7757">
      <w:pPr>
        <w:spacing w:after="0" w:line="240" w:lineRule="auto"/>
        <w:jc w:val="both"/>
        <w:rPr>
          <w:sz w:val="24"/>
          <w:szCs w:val="24"/>
        </w:rPr>
      </w:pPr>
      <w:r>
        <w:rPr>
          <w:sz w:val="24"/>
          <w:szCs w:val="24"/>
        </w:rPr>
        <w:t>Source: “Essentials of MIS”, 12</w:t>
      </w:r>
      <w:r w:rsidRPr="00C35358">
        <w:rPr>
          <w:sz w:val="24"/>
          <w:szCs w:val="24"/>
          <w:vertAlign w:val="superscript"/>
        </w:rPr>
        <w:t>th</w:t>
      </w:r>
      <w:r>
        <w:rPr>
          <w:sz w:val="24"/>
          <w:szCs w:val="24"/>
        </w:rPr>
        <w:t xml:space="preserve"> edition, K. Laudon</w:t>
      </w:r>
    </w:p>
    <w:p w14:paraId="16D0D612" w14:textId="77777777"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14:paraId="64B13A6B" w14:textId="77777777"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14:paraId="7E1AF874" w14:textId="5D4D7118"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 xml:space="preserve">provides a comprehensive coverage of the management </w:t>
      </w:r>
      <w:r w:rsidR="00110796">
        <w:rPr>
          <w:rFonts w:cs="Calibri"/>
          <w:sz w:val="24"/>
          <w:szCs w:val="24"/>
        </w:rPr>
        <w:t xml:space="preserve">of information resources.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w:t>
      </w:r>
      <w:r w:rsidR="00FF28C3">
        <w:rPr>
          <w:rFonts w:cs="Calibri"/>
          <w:sz w:val="24"/>
          <w:szCs w:val="24"/>
        </w:rPr>
        <w:t xml:space="preserve"> </w:t>
      </w:r>
      <w:r w:rsidRPr="00B325A5">
        <w:rPr>
          <w:rFonts w:cs="Calibri"/>
          <w:sz w:val="24"/>
          <w:szCs w:val="24"/>
        </w:rPr>
        <w:t>to</w:t>
      </w:r>
      <w:r w:rsidR="00FF28C3">
        <w:rPr>
          <w:rFonts w:cs="Calibri"/>
          <w:sz w:val="24"/>
          <w:szCs w:val="24"/>
        </w:rPr>
        <w:t xml:space="preserve"> </w:t>
      </w:r>
      <w:r w:rsidRPr="00B325A5">
        <w:rPr>
          <w:rFonts w:cs="Calibri"/>
          <w:sz w:val="24"/>
          <w:szCs w:val="24"/>
        </w:rPr>
        <w:t>date</w:t>
      </w:r>
      <w:r w:rsidR="00566A0F">
        <w:rPr>
          <w:rFonts w:cs="Calibri"/>
          <w:sz w:val="24"/>
          <w:szCs w:val="24"/>
        </w:rPr>
        <w:t xml:space="preserve">. </w:t>
      </w:r>
      <w:r w:rsidRPr="00B325A5">
        <w:rPr>
          <w:rFonts w:cs="Calibri"/>
          <w:sz w:val="24"/>
          <w:szCs w:val="24"/>
        </w:rPr>
        <w:t xml:space="preserve">Various case studies resulted in a unique set of materials for the audience who seek careers as business managers, IS managers or </w:t>
      </w:r>
      <w:r w:rsidR="00110796">
        <w:rPr>
          <w:rFonts w:cs="Calibri"/>
          <w:sz w:val="24"/>
          <w:szCs w:val="24"/>
        </w:rPr>
        <w:t>MIR</w:t>
      </w:r>
      <w:r w:rsidRPr="00B325A5">
        <w:rPr>
          <w:rFonts w:cs="Calibri"/>
          <w:sz w:val="24"/>
          <w:szCs w:val="24"/>
        </w:rPr>
        <w:t xml:space="preserve"> specialists.</w:t>
      </w:r>
    </w:p>
    <w:p w14:paraId="6BBA7552" w14:textId="77777777" w:rsidR="00873314" w:rsidRPr="00873314" w:rsidRDefault="00873314" w:rsidP="00873314">
      <w:pPr>
        <w:pStyle w:val="ColorfulList-Accent11"/>
        <w:spacing w:after="0" w:line="240" w:lineRule="auto"/>
        <w:ind w:left="360"/>
        <w:rPr>
          <w:b/>
          <w:smallCaps/>
          <w:sz w:val="24"/>
          <w:szCs w:val="24"/>
        </w:rPr>
      </w:pPr>
    </w:p>
    <w:p w14:paraId="6B33BC4E" w14:textId="77777777" w:rsidR="00873314" w:rsidRDefault="00110796" w:rsidP="00566A0F">
      <w:pPr>
        <w:shd w:val="clear" w:color="auto" w:fill="FFFFFF"/>
        <w:spacing w:after="0" w:line="252" w:lineRule="atLeast"/>
        <w:jc w:val="both"/>
        <w:rPr>
          <w:rFonts w:eastAsia="Times New Roman" w:cs="Calibri"/>
          <w:sz w:val="24"/>
          <w:szCs w:val="24"/>
        </w:rPr>
      </w:pPr>
      <w:r>
        <w:rPr>
          <w:rFonts w:eastAsia="Times New Roman" w:cs="Calibri"/>
          <w:sz w:val="24"/>
          <w:szCs w:val="24"/>
        </w:rPr>
        <w:t>Authors</w:t>
      </w:r>
      <w:r w:rsidR="00873314" w:rsidRPr="007C7466">
        <w:rPr>
          <w:rFonts w:eastAsia="Times New Roman" w:cs="Calibri"/>
          <w:sz w:val="24"/>
          <w:szCs w:val="24"/>
        </w:rPr>
        <w:t xml:space="preserve"> continue to define the </w:t>
      </w:r>
      <w:r>
        <w:rPr>
          <w:rFonts w:eastAsia="Times New Roman" w:cs="Calibri"/>
          <w:sz w:val="24"/>
          <w:szCs w:val="24"/>
        </w:rPr>
        <w:t xml:space="preserve">MIR </w:t>
      </w:r>
      <w:r w:rsidR="004850FA">
        <w:rPr>
          <w:rFonts w:eastAsia="Times New Roman" w:cs="Calibri"/>
          <w:sz w:val="24"/>
          <w:szCs w:val="24"/>
        </w:rPr>
        <w:t>course</w:t>
      </w:r>
      <w:r w:rsidR="00873314" w:rsidRPr="007C7466">
        <w:rPr>
          <w:rFonts w:eastAsia="Times New Roman" w:cs="Calibri"/>
          <w:sz w:val="24"/>
          <w:szCs w:val="24"/>
        </w:rPr>
        <w:t xml:space="preserve"> with </w:t>
      </w:r>
      <w:r w:rsidR="004850FA">
        <w:rPr>
          <w:rFonts w:eastAsia="Times New Roman" w:cs="Calibri"/>
          <w:sz w:val="24"/>
          <w:szCs w:val="24"/>
        </w:rPr>
        <w:t>their latest comprehensive text:</w:t>
      </w:r>
    </w:p>
    <w:p w14:paraId="3ACBDD5E" w14:textId="77777777" w:rsidR="004850FA" w:rsidRDefault="004850FA" w:rsidP="00311B98">
      <w:pPr>
        <w:pStyle w:val="ListParagraph"/>
        <w:numPr>
          <w:ilvl w:val="0"/>
          <w:numId w:val="8"/>
        </w:numPr>
        <w:shd w:val="clear" w:color="auto" w:fill="FFFFFF"/>
        <w:spacing w:after="0" w:line="252" w:lineRule="atLeast"/>
        <w:jc w:val="both"/>
        <w:rPr>
          <w:rFonts w:eastAsia="Times New Roman" w:cs="Calibri"/>
          <w:sz w:val="24"/>
          <w:szCs w:val="24"/>
        </w:rPr>
      </w:pPr>
      <w:r>
        <w:rPr>
          <w:rFonts w:eastAsia="Times New Roman" w:cs="Calibri"/>
          <w:sz w:val="24"/>
          <w:szCs w:val="24"/>
        </w:rPr>
        <w:t>IT Innovations</w:t>
      </w:r>
    </w:p>
    <w:p w14:paraId="39F841AE" w14:textId="77777777" w:rsidR="004850FA" w:rsidRDefault="004850FA" w:rsidP="00311B98">
      <w:pPr>
        <w:pStyle w:val="ListParagraph"/>
        <w:numPr>
          <w:ilvl w:val="0"/>
          <w:numId w:val="8"/>
        </w:numPr>
        <w:shd w:val="clear" w:color="auto" w:fill="FFFFFF"/>
        <w:spacing w:after="0" w:line="252" w:lineRule="atLeast"/>
        <w:jc w:val="both"/>
        <w:rPr>
          <w:rFonts w:eastAsia="Times New Roman" w:cs="Calibri"/>
          <w:sz w:val="24"/>
          <w:szCs w:val="24"/>
        </w:rPr>
      </w:pPr>
      <w:r>
        <w:rPr>
          <w:rFonts w:eastAsia="Times New Roman" w:cs="Calibri"/>
          <w:sz w:val="24"/>
          <w:szCs w:val="24"/>
        </w:rPr>
        <w:t>New business models</w:t>
      </w:r>
    </w:p>
    <w:p w14:paraId="03FC8496" w14:textId="77777777" w:rsidR="004850FA" w:rsidRDefault="004850FA" w:rsidP="00311B98">
      <w:pPr>
        <w:pStyle w:val="ListParagraph"/>
        <w:numPr>
          <w:ilvl w:val="0"/>
          <w:numId w:val="8"/>
        </w:numPr>
        <w:shd w:val="clear" w:color="auto" w:fill="FFFFFF"/>
        <w:spacing w:after="0" w:line="252" w:lineRule="atLeast"/>
        <w:jc w:val="both"/>
        <w:rPr>
          <w:rFonts w:eastAsia="Times New Roman" w:cs="Calibri"/>
          <w:sz w:val="24"/>
          <w:szCs w:val="24"/>
        </w:rPr>
      </w:pPr>
      <w:r>
        <w:rPr>
          <w:rFonts w:eastAsia="Times New Roman" w:cs="Calibri"/>
          <w:sz w:val="24"/>
          <w:szCs w:val="24"/>
        </w:rPr>
        <w:t>Expending e-Commerce</w:t>
      </w:r>
    </w:p>
    <w:p w14:paraId="09770FD7" w14:textId="77777777" w:rsidR="004850FA" w:rsidRDefault="004850FA" w:rsidP="00311B98">
      <w:pPr>
        <w:pStyle w:val="ListParagraph"/>
        <w:numPr>
          <w:ilvl w:val="0"/>
          <w:numId w:val="8"/>
        </w:numPr>
        <w:shd w:val="clear" w:color="auto" w:fill="FFFFFF"/>
        <w:spacing w:after="0" w:line="252" w:lineRule="atLeast"/>
        <w:jc w:val="both"/>
        <w:rPr>
          <w:rFonts w:eastAsia="Times New Roman" w:cs="Calibri"/>
          <w:sz w:val="24"/>
          <w:szCs w:val="24"/>
        </w:rPr>
      </w:pPr>
      <w:r>
        <w:rPr>
          <w:rFonts w:eastAsia="Times New Roman" w:cs="Calibri"/>
          <w:sz w:val="24"/>
          <w:szCs w:val="24"/>
        </w:rPr>
        <w:t>Management changes</w:t>
      </w:r>
    </w:p>
    <w:p w14:paraId="37A75810" w14:textId="77777777" w:rsidR="004850FA" w:rsidRPr="004850FA" w:rsidRDefault="004850FA" w:rsidP="00311B98">
      <w:pPr>
        <w:pStyle w:val="ListParagraph"/>
        <w:numPr>
          <w:ilvl w:val="0"/>
          <w:numId w:val="8"/>
        </w:numPr>
        <w:shd w:val="clear" w:color="auto" w:fill="FFFFFF"/>
        <w:spacing w:after="0" w:line="252" w:lineRule="atLeast"/>
        <w:jc w:val="both"/>
        <w:rPr>
          <w:rFonts w:eastAsia="Times New Roman" w:cs="Calibri"/>
          <w:sz w:val="24"/>
          <w:szCs w:val="24"/>
        </w:rPr>
      </w:pPr>
      <w:r>
        <w:rPr>
          <w:rFonts w:eastAsia="Times New Roman" w:cs="Calibri"/>
          <w:sz w:val="24"/>
          <w:szCs w:val="24"/>
        </w:rPr>
        <w:t>Changes in organizations</w:t>
      </w:r>
    </w:p>
    <w:p w14:paraId="29EA370E" w14:textId="77777777" w:rsidR="00160BC0" w:rsidRDefault="00160BC0" w:rsidP="00873314">
      <w:pPr>
        <w:pStyle w:val="ColorfulList-Accent11"/>
        <w:spacing w:after="0" w:line="240" w:lineRule="auto"/>
        <w:ind w:left="360"/>
        <w:rPr>
          <w:b/>
          <w:smallCaps/>
          <w:sz w:val="24"/>
          <w:szCs w:val="24"/>
        </w:rPr>
      </w:pPr>
    </w:p>
    <w:p w14:paraId="194ED461" w14:textId="77777777" w:rsidR="004850FA" w:rsidRDefault="004850FA" w:rsidP="00873314">
      <w:pPr>
        <w:pStyle w:val="ColorfulList-Accent11"/>
        <w:spacing w:after="0" w:line="240" w:lineRule="auto"/>
        <w:ind w:left="360"/>
        <w:rPr>
          <w:b/>
          <w:smallCaps/>
          <w:sz w:val="24"/>
          <w:szCs w:val="24"/>
        </w:rPr>
      </w:pPr>
    </w:p>
    <w:p w14:paraId="00363AE0" w14:textId="77777777" w:rsidR="004850FA" w:rsidRDefault="004850FA" w:rsidP="00873314">
      <w:pPr>
        <w:pStyle w:val="ColorfulList-Accent11"/>
        <w:spacing w:after="0" w:line="240" w:lineRule="auto"/>
        <w:ind w:left="360"/>
        <w:rPr>
          <w:b/>
          <w:smallCaps/>
          <w:sz w:val="24"/>
          <w:szCs w:val="24"/>
        </w:rPr>
      </w:pPr>
    </w:p>
    <w:p w14:paraId="3B7D483E" w14:textId="77777777" w:rsidR="004850FA" w:rsidRPr="00321BCE" w:rsidRDefault="004850FA" w:rsidP="00873314">
      <w:pPr>
        <w:pStyle w:val="ColorfulList-Accent11"/>
        <w:spacing w:after="0" w:line="240" w:lineRule="auto"/>
        <w:ind w:left="360"/>
        <w:rPr>
          <w:b/>
          <w:smallCaps/>
          <w:sz w:val="24"/>
          <w:szCs w:val="24"/>
        </w:rPr>
      </w:pPr>
    </w:p>
    <w:p w14:paraId="710D6D83" w14:textId="7A25E552" w:rsidR="009B48E1" w:rsidRDefault="009B48E1" w:rsidP="0021185B">
      <w:pPr>
        <w:spacing w:after="0" w:line="240" w:lineRule="auto"/>
        <w:ind w:left="1080"/>
        <w:contextualSpacing/>
        <w:jc w:val="both"/>
        <w:rPr>
          <w:sz w:val="20"/>
          <w:szCs w:val="20"/>
        </w:rPr>
      </w:pPr>
    </w:p>
    <w:p w14:paraId="1ADB808A" w14:textId="7E3CAB74" w:rsidR="006928A6" w:rsidRDefault="006928A6" w:rsidP="0021185B">
      <w:pPr>
        <w:spacing w:after="0" w:line="240" w:lineRule="auto"/>
        <w:ind w:left="1080"/>
        <w:contextualSpacing/>
        <w:jc w:val="both"/>
        <w:rPr>
          <w:sz w:val="20"/>
          <w:szCs w:val="20"/>
        </w:rPr>
      </w:pPr>
    </w:p>
    <w:p w14:paraId="788A7B92" w14:textId="77777777" w:rsidR="006928A6" w:rsidRDefault="006928A6" w:rsidP="0021185B">
      <w:pPr>
        <w:spacing w:after="0" w:line="240" w:lineRule="auto"/>
        <w:ind w:left="1080"/>
        <w:contextualSpacing/>
        <w:jc w:val="both"/>
        <w:rPr>
          <w:sz w:val="20"/>
          <w:szCs w:val="20"/>
        </w:rPr>
      </w:pPr>
    </w:p>
    <w:p w14:paraId="0FD52016" w14:textId="73B388BF" w:rsidR="006928A6" w:rsidRDefault="006928A6" w:rsidP="0021185B">
      <w:pPr>
        <w:spacing w:after="0" w:line="240" w:lineRule="auto"/>
        <w:ind w:left="1080"/>
        <w:contextualSpacing/>
        <w:jc w:val="both"/>
        <w:rPr>
          <w:sz w:val="20"/>
          <w:szCs w:val="20"/>
        </w:rPr>
      </w:pPr>
    </w:p>
    <w:tbl>
      <w:tblPr>
        <w:tblW w:w="0" w:type="auto"/>
        <w:tblInd w:w="-5"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540"/>
      </w:tblGrid>
      <w:tr w:rsidR="006928A6" w:rsidRPr="000A3E2C" w14:paraId="51677E81" w14:textId="77777777" w:rsidTr="006928A6">
        <w:tc>
          <w:tcPr>
            <w:tcW w:w="9540" w:type="dxa"/>
            <w:shd w:val="clear" w:color="auto" w:fill="auto"/>
          </w:tcPr>
          <w:p w14:paraId="534C0849" w14:textId="2693993A" w:rsidR="006928A6" w:rsidRPr="000A3E2C" w:rsidRDefault="006928A6" w:rsidP="006928A6">
            <w:pPr>
              <w:spacing w:after="0" w:line="240" w:lineRule="auto"/>
              <w:ind w:left="180"/>
              <w:jc w:val="center"/>
              <w:rPr>
                <w:b/>
                <w:sz w:val="24"/>
                <w:szCs w:val="24"/>
              </w:rPr>
            </w:pPr>
          </w:p>
          <w:p w14:paraId="26E6BEB9" w14:textId="7229BE97" w:rsidR="006928A6" w:rsidRPr="00321BCE" w:rsidRDefault="006928A6" w:rsidP="00E732F0">
            <w:pPr>
              <w:spacing w:after="0" w:line="240" w:lineRule="auto"/>
              <w:ind w:left="180"/>
              <w:jc w:val="both"/>
              <w:rPr>
                <w:b/>
                <w:color w:val="0000FF"/>
                <w:sz w:val="24"/>
                <w:szCs w:val="24"/>
              </w:rPr>
            </w:pPr>
            <w:r>
              <w:rPr>
                <w:noProof/>
              </w:rPr>
              <w:drawing>
                <wp:anchor distT="0" distB="0" distL="114300" distR="114300" simplePos="0" relativeHeight="251659264" behindDoc="0" locked="0" layoutInCell="1" allowOverlap="1" wp14:anchorId="0A6D0377" wp14:editId="54FCE4D6">
                  <wp:simplePos x="0" y="0"/>
                  <wp:positionH relativeFrom="column">
                    <wp:posOffset>107315</wp:posOffset>
                  </wp:positionH>
                  <wp:positionV relativeFrom="paragraph">
                    <wp:posOffset>34925</wp:posOffset>
                  </wp:positionV>
                  <wp:extent cx="1615440" cy="206629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615440" cy="2066290"/>
                          </a:xfrm>
                          <a:prstGeom prst="rect">
                            <a:avLst/>
                          </a:prstGeom>
                        </pic:spPr>
                      </pic:pic>
                    </a:graphicData>
                  </a:graphic>
                  <wp14:sizeRelH relativeFrom="margin">
                    <wp14:pctWidth>0</wp14:pctWidth>
                  </wp14:sizeRelH>
                  <wp14:sizeRelV relativeFrom="margin">
                    <wp14:pctHeight>0</wp14:pctHeight>
                  </wp14:sizeRelV>
                </wp:anchor>
              </w:drawing>
            </w:r>
            <w:r>
              <w:rPr>
                <w:b/>
                <w:color w:val="0000FF"/>
                <w:sz w:val="24"/>
                <w:szCs w:val="24"/>
              </w:rPr>
              <w:t xml:space="preserve">MGT 305 </w:t>
            </w:r>
            <w:r w:rsidRPr="00321BCE">
              <w:rPr>
                <w:b/>
                <w:color w:val="0000FF"/>
                <w:sz w:val="24"/>
                <w:szCs w:val="24"/>
              </w:rPr>
              <w:t xml:space="preserve"> </w:t>
            </w:r>
            <w:r>
              <w:rPr>
                <w:b/>
                <w:color w:val="0000FF"/>
                <w:sz w:val="24"/>
                <w:szCs w:val="24"/>
              </w:rPr>
              <w:t>Management</w:t>
            </w:r>
            <w:r w:rsidRPr="00321BCE">
              <w:rPr>
                <w:b/>
                <w:color w:val="0000FF"/>
                <w:sz w:val="24"/>
                <w:szCs w:val="24"/>
              </w:rPr>
              <w:t xml:space="preserve"> </w:t>
            </w:r>
            <w:r>
              <w:rPr>
                <w:b/>
                <w:color w:val="0000FF"/>
                <w:sz w:val="24"/>
                <w:szCs w:val="24"/>
              </w:rPr>
              <w:t xml:space="preserve">of Information Resources </w:t>
            </w:r>
            <w:r w:rsidRPr="00321BCE">
              <w:rPr>
                <w:b/>
                <w:color w:val="0000FF"/>
                <w:sz w:val="24"/>
                <w:szCs w:val="24"/>
              </w:rPr>
              <w:t>(3 Credits)</w:t>
            </w:r>
          </w:p>
          <w:p w14:paraId="7D2F8FC0" w14:textId="62EE7C77" w:rsidR="006928A6" w:rsidRDefault="006928A6" w:rsidP="00E732F0">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Kenneth Laudon, Jane Laudon</w:t>
            </w:r>
            <w:r w:rsidRPr="000A3E2C">
              <w:rPr>
                <w:b/>
                <w:color w:val="000001"/>
                <w:sz w:val="24"/>
                <w:szCs w:val="24"/>
              </w:rPr>
              <w:t xml:space="preserve"> “</w:t>
            </w:r>
            <w:r>
              <w:rPr>
                <w:b/>
                <w:color w:val="000001"/>
                <w:sz w:val="24"/>
                <w:szCs w:val="24"/>
              </w:rPr>
              <w:t xml:space="preserve">Essentials of MIS </w:t>
            </w:r>
            <w:r w:rsidRPr="000A3E2C">
              <w:rPr>
                <w:b/>
                <w:color w:val="000001"/>
                <w:sz w:val="24"/>
                <w:szCs w:val="24"/>
              </w:rPr>
              <w:t>”</w:t>
            </w:r>
            <w:r w:rsidRPr="000A3E2C">
              <w:rPr>
                <w:color w:val="000001"/>
                <w:sz w:val="24"/>
                <w:szCs w:val="24"/>
              </w:rPr>
              <w:t>,</w:t>
            </w:r>
            <w:r w:rsidRPr="000A3E2C">
              <w:rPr>
                <w:color w:val="000000"/>
                <w:sz w:val="24"/>
                <w:szCs w:val="24"/>
              </w:rPr>
              <w:t xml:space="preserve"> </w:t>
            </w:r>
            <w:r>
              <w:rPr>
                <w:i/>
                <w:color w:val="0000FF"/>
                <w:sz w:val="24"/>
                <w:szCs w:val="24"/>
              </w:rPr>
              <w:t xml:space="preserve">Thirteen </w:t>
            </w:r>
            <w:r w:rsidRPr="0030485F">
              <w:rPr>
                <w:i/>
                <w:color w:val="0000FF"/>
                <w:sz w:val="24"/>
                <w:szCs w:val="24"/>
              </w:rPr>
              <w:t>Edition</w:t>
            </w:r>
            <w:r w:rsidRPr="000A3E2C">
              <w:rPr>
                <w:color w:val="000000"/>
                <w:sz w:val="24"/>
                <w:szCs w:val="24"/>
              </w:rPr>
              <w:t xml:space="preserve">, Pearson, </w:t>
            </w:r>
            <w:r w:rsidRPr="000A3E2C">
              <w:rPr>
                <w:color w:val="000001"/>
                <w:sz w:val="24"/>
                <w:szCs w:val="24"/>
              </w:rPr>
              <w:t xml:space="preserve">Prentice Hall, Inc., </w:t>
            </w:r>
          </w:p>
          <w:p w14:paraId="24AAC312" w14:textId="77777777" w:rsidR="006928A6" w:rsidRPr="00556738" w:rsidRDefault="006928A6" w:rsidP="00E732F0">
            <w:pPr>
              <w:pStyle w:val="isbn"/>
              <w:shd w:val="clear" w:color="auto" w:fill="FFFFFF"/>
              <w:spacing w:before="0" w:beforeAutospacing="0" w:after="0" w:afterAutospacing="0" w:line="205" w:lineRule="atLeast"/>
              <w:ind w:left="180"/>
              <w:jc w:val="both"/>
              <w:rPr>
                <w:b/>
                <w:smallCaps/>
                <w:color w:val="FF0000"/>
              </w:rPr>
            </w:pPr>
            <w:r w:rsidRPr="00A426C5">
              <w:rPr>
                <w:rFonts w:ascii="Calibri" w:hAnsi="Calibri" w:cs="Calibri"/>
                <w:color w:val="FF0000"/>
                <w:shd w:val="clear" w:color="auto" w:fill="FFFFFF"/>
              </w:rPr>
              <w:t>ISBN-13</w:t>
            </w:r>
            <w:r w:rsidRPr="007A139B">
              <w:rPr>
                <w:rFonts w:ascii="Calibri" w:hAnsi="Calibri" w:cs="Calibri"/>
                <w:shd w:val="clear" w:color="auto" w:fill="FFFFFF"/>
              </w:rPr>
              <w:t xml:space="preserve">: </w:t>
            </w:r>
            <w:r w:rsidRPr="004850FA">
              <w:rPr>
                <w:rFonts w:ascii="Calibri" w:hAnsi="Calibri" w:cs="Calibri"/>
                <w:color w:val="0000FF"/>
                <w:shd w:val="clear" w:color="auto" w:fill="FFFFFF"/>
              </w:rPr>
              <w:t>978013</w:t>
            </w:r>
            <w:r>
              <w:rPr>
                <w:rFonts w:ascii="Calibri" w:hAnsi="Calibri" w:cs="Calibri"/>
                <w:color w:val="0000FF"/>
                <w:shd w:val="clear" w:color="auto" w:fill="FFFFFF"/>
              </w:rPr>
              <w:t>4803043</w:t>
            </w:r>
          </w:p>
          <w:p w14:paraId="460A4901" w14:textId="77777777" w:rsidR="006928A6" w:rsidRDefault="006928A6" w:rsidP="00E732F0">
            <w:pPr>
              <w:shd w:val="clear" w:color="auto" w:fill="FFFFFF"/>
              <w:spacing w:after="0" w:line="245" w:lineRule="atLeast"/>
              <w:jc w:val="both"/>
              <w:rPr>
                <w:rFonts w:eastAsia="Times New Roman" w:cs="Calibri"/>
                <w:color w:val="000000"/>
                <w:sz w:val="24"/>
                <w:szCs w:val="24"/>
              </w:rPr>
            </w:pPr>
          </w:p>
          <w:p w14:paraId="139F7F70" w14:textId="33852539" w:rsidR="006928A6" w:rsidRPr="00A924C9" w:rsidRDefault="006928A6" w:rsidP="00E732F0">
            <w:pPr>
              <w:shd w:val="clear" w:color="auto" w:fill="FFFFFF"/>
              <w:spacing w:after="0" w:line="245" w:lineRule="atLeast"/>
              <w:jc w:val="both"/>
              <w:rPr>
                <w:rFonts w:eastAsia="Times New Roman" w:cs="Calibri"/>
                <w:b/>
                <w:bCs/>
                <w:color w:val="000000"/>
                <w:sz w:val="24"/>
                <w:szCs w:val="24"/>
              </w:rPr>
            </w:pPr>
            <w:r>
              <w:rPr>
                <w:rFonts w:eastAsia="Times New Roman" w:cs="Calibri"/>
                <w:color w:val="000000"/>
                <w:sz w:val="24"/>
                <w:szCs w:val="24"/>
              </w:rPr>
              <w:t xml:space="preserve">A hard copy of the textbook is NOT required.  However, </w:t>
            </w:r>
            <w:r w:rsidRPr="00A924C9">
              <w:rPr>
                <w:rFonts w:eastAsia="Times New Roman" w:cs="Calibri"/>
                <w:b/>
                <w:bCs/>
                <w:color w:val="000000"/>
                <w:sz w:val="24"/>
                <w:szCs w:val="24"/>
              </w:rPr>
              <w:t>myMISLab with Pearson eText -- Instant Access -- for Essentials of MIS, 1</w:t>
            </w:r>
            <w:r>
              <w:rPr>
                <w:rFonts w:eastAsia="Times New Roman" w:cs="Calibri"/>
                <w:b/>
                <w:bCs/>
                <w:color w:val="000000"/>
                <w:sz w:val="24"/>
                <w:szCs w:val="24"/>
              </w:rPr>
              <w:t>3</w:t>
            </w:r>
            <w:r w:rsidRPr="00A924C9">
              <w:rPr>
                <w:rFonts w:eastAsia="Times New Roman" w:cs="Calibri"/>
                <w:b/>
                <w:bCs/>
                <w:color w:val="000000"/>
                <w:sz w:val="24"/>
                <w:szCs w:val="24"/>
              </w:rPr>
              <w:t>th Edition</w:t>
            </w:r>
            <w:r w:rsidR="0024773E">
              <w:rPr>
                <w:rFonts w:eastAsia="Times New Roman" w:cs="Calibri"/>
                <w:b/>
                <w:bCs/>
                <w:color w:val="000000"/>
                <w:sz w:val="24"/>
                <w:szCs w:val="24"/>
              </w:rPr>
              <w:t xml:space="preserve"> is required as</w:t>
            </w:r>
            <w:r w:rsidR="00304B44">
              <w:rPr>
                <w:rFonts w:eastAsia="Times New Roman" w:cs="Calibri"/>
                <w:b/>
                <w:bCs/>
                <w:color w:val="000000"/>
                <w:sz w:val="24"/>
                <w:szCs w:val="24"/>
              </w:rPr>
              <w:t xml:space="preserve"> </w:t>
            </w:r>
            <w:r w:rsidR="0024773E">
              <w:rPr>
                <w:rFonts w:eastAsia="Times New Roman" w:cs="Calibri"/>
                <w:b/>
                <w:bCs/>
                <w:color w:val="000000"/>
                <w:sz w:val="24"/>
                <w:szCs w:val="24"/>
              </w:rPr>
              <w:t xml:space="preserve">minimum requirements </w:t>
            </w:r>
          </w:p>
          <w:p w14:paraId="68E89785" w14:textId="77777777" w:rsidR="006928A6" w:rsidRDefault="006928A6" w:rsidP="00E732F0">
            <w:pPr>
              <w:shd w:val="clear" w:color="auto" w:fill="FFFFFF"/>
              <w:spacing w:after="0" w:line="245" w:lineRule="atLeast"/>
              <w:jc w:val="both"/>
              <w:rPr>
                <w:rFonts w:eastAsia="Times New Roman" w:cs="Calibri"/>
                <w:color w:val="0000FF"/>
                <w:sz w:val="24"/>
                <w:szCs w:val="24"/>
              </w:rPr>
            </w:pPr>
            <w:r w:rsidRPr="00A426C5">
              <w:rPr>
                <w:rFonts w:eastAsia="Times New Roman" w:cs="Calibri"/>
                <w:color w:val="000000"/>
                <w:sz w:val="24"/>
                <w:szCs w:val="24"/>
              </w:rPr>
              <w:t>$</w:t>
            </w:r>
            <w:r>
              <w:rPr>
                <w:rFonts w:eastAsia="Times New Roman" w:cs="Calibri"/>
                <w:color w:val="000000"/>
                <w:sz w:val="24"/>
                <w:szCs w:val="24"/>
              </w:rPr>
              <w:t>119</w:t>
            </w:r>
            <w:r w:rsidRPr="00A426C5">
              <w:rPr>
                <w:rFonts w:eastAsia="Times New Roman" w:cs="Calibri"/>
                <w:color w:val="000000"/>
                <w:sz w:val="24"/>
                <w:szCs w:val="24"/>
              </w:rPr>
              <w:t>.</w:t>
            </w:r>
            <w:r>
              <w:rPr>
                <w:rFonts w:eastAsia="Times New Roman" w:cs="Calibri"/>
                <w:color w:val="000000"/>
                <w:sz w:val="24"/>
                <w:szCs w:val="24"/>
              </w:rPr>
              <w:t>99</w:t>
            </w:r>
            <w:r w:rsidRPr="00A426C5">
              <w:rPr>
                <w:rFonts w:eastAsia="Times New Roman" w:cs="Calibri"/>
                <w:color w:val="000000"/>
                <w:sz w:val="24"/>
                <w:szCs w:val="24"/>
              </w:rPr>
              <w:t xml:space="preserve"> |</w:t>
            </w:r>
            <w:r w:rsidRPr="00A426C5">
              <w:rPr>
                <w:rFonts w:eastAsia="Times New Roman" w:cs="Calibri"/>
                <w:color w:val="FF0000"/>
                <w:sz w:val="24"/>
                <w:szCs w:val="24"/>
              </w:rPr>
              <w:t xml:space="preserve"> ISBN-13</w:t>
            </w:r>
            <w:r w:rsidRPr="00A426C5">
              <w:rPr>
                <w:rFonts w:eastAsia="Times New Roman" w:cs="Calibri"/>
                <w:color w:val="000000"/>
                <w:sz w:val="24"/>
                <w:szCs w:val="24"/>
              </w:rPr>
              <w:t xml:space="preserve">: </w:t>
            </w:r>
            <w:r w:rsidRPr="00A426C5">
              <w:rPr>
                <w:rFonts w:eastAsia="Times New Roman" w:cs="Calibri"/>
                <w:color w:val="0000FF"/>
                <w:sz w:val="24"/>
                <w:szCs w:val="24"/>
              </w:rPr>
              <w:t>9780134</w:t>
            </w:r>
            <w:r>
              <w:rPr>
                <w:rFonts w:eastAsia="Times New Roman" w:cs="Calibri"/>
                <w:color w:val="0000FF"/>
                <w:sz w:val="24"/>
                <w:szCs w:val="24"/>
              </w:rPr>
              <w:t xml:space="preserve">803074 </w:t>
            </w:r>
            <w:r w:rsidRPr="00A166A2">
              <w:rPr>
                <w:rFonts w:eastAsia="Times New Roman" w:cs="Calibri"/>
                <w:color w:val="FF0000"/>
                <w:sz w:val="24"/>
                <w:szCs w:val="24"/>
                <w:u w:val="single"/>
              </w:rPr>
              <w:t>is REQUIRED</w:t>
            </w:r>
            <w:r>
              <w:rPr>
                <w:rFonts w:eastAsia="Times New Roman" w:cs="Calibri"/>
                <w:color w:val="0000FF"/>
                <w:sz w:val="24"/>
                <w:szCs w:val="24"/>
              </w:rPr>
              <w:t>.</w:t>
            </w:r>
          </w:p>
          <w:p w14:paraId="3E09AD1F" w14:textId="77777777" w:rsidR="006928A6" w:rsidRDefault="006928A6" w:rsidP="00E732F0">
            <w:pPr>
              <w:shd w:val="clear" w:color="auto" w:fill="FFFFFF"/>
              <w:spacing w:after="0" w:line="245" w:lineRule="atLeast"/>
              <w:jc w:val="both"/>
              <w:rPr>
                <w:rFonts w:eastAsia="Times New Roman" w:cs="Calibri"/>
                <w:color w:val="000000"/>
                <w:sz w:val="24"/>
                <w:szCs w:val="24"/>
              </w:rPr>
            </w:pPr>
          </w:p>
          <w:p w14:paraId="14435601" w14:textId="77777777" w:rsidR="006928A6" w:rsidRPr="000A35F8" w:rsidRDefault="006928A6" w:rsidP="00E732F0">
            <w:pPr>
              <w:shd w:val="clear" w:color="auto" w:fill="FFFFFF"/>
              <w:spacing w:after="0" w:line="245" w:lineRule="atLeast"/>
              <w:jc w:val="both"/>
              <w:rPr>
                <w:rFonts w:eastAsia="Times New Roman" w:cs="Calibri"/>
                <w:b/>
                <w:bCs/>
                <w:color w:val="000000"/>
                <w:sz w:val="24"/>
                <w:szCs w:val="24"/>
              </w:rPr>
            </w:pPr>
            <w:r w:rsidRPr="000A35F8">
              <w:rPr>
                <w:rFonts w:eastAsia="Times New Roman" w:cs="Calibri"/>
                <w:b/>
                <w:bCs/>
                <w:color w:val="000000"/>
                <w:sz w:val="24"/>
                <w:szCs w:val="24"/>
              </w:rPr>
              <w:t>MyMISlab &amp; Mastering with Pearson eText is a complete digital substitute for a print value pack at a lower price.</w:t>
            </w:r>
          </w:p>
          <w:p w14:paraId="764732BC" w14:textId="77777777" w:rsidR="006928A6" w:rsidRPr="00A426C5" w:rsidRDefault="006928A6" w:rsidP="00E732F0">
            <w:pPr>
              <w:shd w:val="clear" w:color="auto" w:fill="FFFFFF"/>
              <w:spacing w:after="0" w:line="245" w:lineRule="atLeast"/>
              <w:jc w:val="both"/>
              <w:rPr>
                <w:rFonts w:eastAsia="Times New Roman" w:cs="Calibri"/>
                <w:color w:val="000000"/>
                <w:sz w:val="24"/>
                <w:szCs w:val="24"/>
              </w:rPr>
            </w:pPr>
          </w:p>
          <w:p w14:paraId="2472565A" w14:textId="77777777" w:rsidR="006928A6" w:rsidRPr="002F06A9" w:rsidRDefault="006928A6" w:rsidP="00E732F0">
            <w:pPr>
              <w:pStyle w:val="ListParagraph"/>
              <w:ind w:left="0"/>
              <w:rPr>
                <w:rFonts w:ascii="Arial" w:hAnsi="Arial" w:cs="Arial"/>
                <w:b/>
                <w:bCs/>
                <w:sz w:val="20"/>
                <w:szCs w:val="20"/>
              </w:rPr>
            </w:pPr>
            <w:r>
              <w:rPr>
                <w:rFonts w:ascii="Comic Sans MS" w:hAnsi="Comic Sans MS" w:cs="Calibri"/>
                <w:noProof/>
              </w:rPr>
              <w:t xml:space="preserve">If you </w:t>
            </w:r>
            <w:r w:rsidRPr="002F06A9">
              <w:rPr>
                <w:rFonts w:ascii="Comic Sans MS" w:hAnsi="Comic Sans MS" w:cs="Calibri"/>
                <w:noProof/>
                <w:u w:val="single"/>
              </w:rPr>
              <w:t>prefer</w:t>
            </w:r>
            <w:r>
              <w:rPr>
                <w:rFonts w:ascii="Comic Sans MS" w:hAnsi="Comic Sans MS" w:cs="Calibri"/>
                <w:noProof/>
              </w:rPr>
              <w:t xml:space="preserve"> to have a hard copy of this textbook, which comes with access code and eText, you can buy it from the CUH bookstore.  They know what you need.  Bookstore accepts student vouchers.</w:t>
            </w:r>
          </w:p>
        </w:tc>
      </w:tr>
    </w:tbl>
    <w:p w14:paraId="4991F934" w14:textId="125A66EC" w:rsidR="006928A6" w:rsidRDefault="006928A6" w:rsidP="006928A6">
      <w:pPr>
        <w:spacing w:after="0" w:line="240" w:lineRule="auto"/>
        <w:contextualSpacing/>
        <w:jc w:val="both"/>
        <w:rPr>
          <w:sz w:val="20"/>
          <w:szCs w:val="20"/>
        </w:rPr>
      </w:pPr>
    </w:p>
    <w:p w14:paraId="312B38E9" w14:textId="77777777" w:rsidR="006928A6" w:rsidRDefault="006928A6" w:rsidP="006928A6">
      <w:pPr>
        <w:spacing w:after="0" w:line="240" w:lineRule="auto"/>
        <w:contextualSpacing/>
        <w:jc w:val="both"/>
        <w:rPr>
          <w:sz w:val="20"/>
          <w:szCs w:val="20"/>
        </w:rPr>
      </w:pPr>
    </w:p>
    <w:p w14:paraId="2B2F3446" w14:textId="57E5CB94" w:rsidR="004A3698" w:rsidRPr="00D22673" w:rsidRDefault="004A3698" w:rsidP="00311B98">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Pr="00C6554C">
        <w:rPr>
          <w:rStyle w:val="FootnoteReference"/>
          <w:b/>
          <w:smallCaps/>
          <w:color w:val="FF0000"/>
          <w:sz w:val="28"/>
          <w:szCs w:val="28"/>
        </w:rPr>
        <w:footnoteReference w:id="1"/>
      </w:r>
    </w:p>
    <w:p w14:paraId="4CF53AAB" w14:textId="25BFC52F" w:rsidR="004A3698" w:rsidRPr="000A33C9" w:rsidRDefault="004A3698" w:rsidP="004A3698">
      <w:pPr>
        <w:shd w:val="clear" w:color="auto" w:fill="FFFFFF"/>
        <w:spacing w:after="0" w:line="240" w:lineRule="auto"/>
        <w:jc w:val="both"/>
        <w:textAlignment w:val="top"/>
        <w:rPr>
          <w:rFonts w:eastAsia="Times New Roman" w:cs="Calibri"/>
          <w:color w:val="000000"/>
          <w:sz w:val="24"/>
          <w:szCs w:val="24"/>
        </w:rPr>
      </w:pPr>
      <w:r w:rsidRPr="00BF3FBE">
        <w:rPr>
          <w:rFonts w:cs="Calibri"/>
          <w:sz w:val="24"/>
          <w:szCs w:val="24"/>
        </w:rPr>
        <w:t>This course introduces students to the development and use of information resources for organizational decision making.</w:t>
      </w:r>
      <w:r>
        <w:rPr>
          <w:rFonts w:cs="Calibri"/>
          <w:sz w:val="24"/>
          <w:szCs w:val="24"/>
        </w:rPr>
        <w:t xml:space="preserve">  </w:t>
      </w:r>
      <w:r w:rsidRPr="00BF3FBE">
        <w:rPr>
          <w:rFonts w:cs="Calibri"/>
          <w:sz w:val="24"/>
          <w:szCs w:val="24"/>
        </w:rPr>
        <w:t>Topics include systems analysis, data communications, internet research, decision support systems, planning and</w:t>
      </w:r>
      <w:r>
        <w:rPr>
          <w:rFonts w:cs="Calibri"/>
          <w:sz w:val="24"/>
          <w:szCs w:val="24"/>
        </w:rPr>
        <w:t xml:space="preserve"> </w:t>
      </w:r>
      <w:r w:rsidRPr="00BF3FBE">
        <w:rPr>
          <w:rFonts w:cs="Calibri"/>
          <w:sz w:val="24"/>
          <w:szCs w:val="24"/>
        </w:rPr>
        <w:t>implementing management information systems, and future trends in technology. Students design and operate a</w:t>
      </w:r>
      <w:r>
        <w:rPr>
          <w:rFonts w:cs="Calibri"/>
          <w:sz w:val="24"/>
          <w:szCs w:val="24"/>
        </w:rPr>
        <w:t xml:space="preserve"> </w:t>
      </w:r>
      <w:r w:rsidRPr="00BF3FBE">
        <w:rPr>
          <w:rFonts w:cs="Calibri"/>
          <w:sz w:val="24"/>
          <w:szCs w:val="24"/>
        </w:rPr>
        <w:t xml:space="preserve">functional information system. </w:t>
      </w:r>
      <w:r w:rsidRPr="004B0AD5">
        <w:rPr>
          <w:rFonts w:cs="Calibri"/>
          <w:i/>
          <w:iCs/>
          <w:sz w:val="24"/>
          <w:szCs w:val="24"/>
        </w:rPr>
        <w:t>Prerequisites: BU 200 and CS 103.</w:t>
      </w:r>
      <w:r>
        <w:rPr>
          <w:rFonts w:cs="Calibri"/>
          <w:sz w:val="24"/>
          <w:szCs w:val="24"/>
        </w:rPr>
        <w:t xml:space="preserve"> </w:t>
      </w:r>
    </w:p>
    <w:p w14:paraId="76D898C5" w14:textId="77777777" w:rsidR="004A3698" w:rsidRDefault="004A3698" w:rsidP="0021185B">
      <w:pPr>
        <w:spacing w:after="0" w:line="240" w:lineRule="auto"/>
        <w:ind w:left="1080"/>
        <w:contextualSpacing/>
        <w:jc w:val="both"/>
        <w:rPr>
          <w:sz w:val="20"/>
          <w:szCs w:val="20"/>
        </w:rPr>
      </w:pPr>
    </w:p>
    <w:p w14:paraId="6E69B7EC" w14:textId="309609DD" w:rsidR="00AD6D28" w:rsidRPr="00375D15" w:rsidRDefault="00AD6D28" w:rsidP="00311B98">
      <w:pPr>
        <w:pStyle w:val="ColorfulList-Accent11"/>
        <w:numPr>
          <w:ilvl w:val="0"/>
          <w:numId w:val="1"/>
        </w:numPr>
        <w:spacing w:after="0" w:line="240" w:lineRule="auto"/>
        <w:rPr>
          <w:b/>
          <w:smallCaps/>
          <w:color w:val="0000FF"/>
          <w:sz w:val="28"/>
          <w:szCs w:val="28"/>
        </w:rPr>
      </w:pPr>
      <w:r w:rsidRPr="00375D15">
        <w:rPr>
          <w:b/>
          <w:smallCaps/>
          <w:color w:val="0000FF"/>
          <w:sz w:val="28"/>
          <w:szCs w:val="28"/>
        </w:rPr>
        <w:t>Course Learning Outcomes</w:t>
      </w:r>
      <w:r w:rsidR="00EB5FE9">
        <w:rPr>
          <w:b/>
          <w:smallCaps/>
          <w:color w:val="0000FF"/>
          <w:sz w:val="28"/>
          <w:szCs w:val="28"/>
        </w:rPr>
        <w:t xml:space="preserve"> (CLO)</w:t>
      </w:r>
    </w:p>
    <w:p w14:paraId="68C1CA66" w14:textId="77777777" w:rsidR="00E778D7" w:rsidRPr="00E778D7" w:rsidRDefault="00E778D7" w:rsidP="00E778D7">
      <w:pPr>
        <w:spacing w:after="0" w:line="240" w:lineRule="auto"/>
        <w:jc w:val="both"/>
        <w:rPr>
          <w:rFonts w:asciiTheme="minorHAnsi" w:hAnsiTheme="minorHAnsi"/>
          <w:sz w:val="24"/>
          <w:szCs w:val="24"/>
        </w:rPr>
      </w:pPr>
      <w:r w:rsidRPr="00E778D7">
        <w:rPr>
          <w:rFonts w:asciiTheme="minorHAnsi" w:hAnsiTheme="minorHAnsi"/>
          <w:color w:val="333333"/>
          <w:sz w:val="24"/>
          <w:szCs w:val="24"/>
          <w:shd w:val="clear" w:color="auto" w:fill="FFFFFF"/>
        </w:rPr>
        <w:t>The Association to Advance Collegiate Schools of Business (AACSB) is a not-for-profit corporation of educational institutions, corporations and other organizations that seek to improve business education primarily by accrediting university business programs. As part of its accreditation activities, the AACSB has developed an Assurance of Learning Program designed to ensure that schools do in fact teach students what they promise. Schools are required to state a clear mission, develop a coherent business program, identify student learning objectives, and then prove that students do in fact achieve the objectives.</w:t>
      </w:r>
      <w:r>
        <w:rPr>
          <w:rStyle w:val="FootnoteReference"/>
          <w:rFonts w:asciiTheme="minorHAnsi" w:hAnsiTheme="minorHAnsi"/>
          <w:color w:val="333333"/>
          <w:sz w:val="24"/>
          <w:szCs w:val="24"/>
          <w:shd w:val="clear" w:color="auto" w:fill="FFFFFF"/>
        </w:rPr>
        <w:footnoteReference w:id="2"/>
      </w:r>
    </w:p>
    <w:p w14:paraId="6D7E9A05" w14:textId="77777777" w:rsidR="00E778D7" w:rsidRDefault="00E778D7" w:rsidP="00AD6D28">
      <w:pPr>
        <w:spacing w:after="0" w:line="240" w:lineRule="auto"/>
        <w:rPr>
          <w:sz w:val="24"/>
          <w:szCs w:val="24"/>
        </w:rPr>
      </w:pPr>
    </w:p>
    <w:p w14:paraId="2CE7B265" w14:textId="77777777" w:rsidR="00AD6D28" w:rsidRDefault="00AD6D28" w:rsidP="00AD6D28">
      <w:pPr>
        <w:spacing w:after="0" w:line="240" w:lineRule="auto"/>
        <w:rPr>
          <w:sz w:val="24"/>
          <w:szCs w:val="24"/>
        </w:rPr>
      </w:pPr>
      <w:r w:rsidRPr="00095BD5">
        <w:rPr>
          <w:sz w:val="24"/>
          <w:szCs w:val="24"/>
        </w:rPr>
        <w:t xml:space="preserve">At the conclusion of the </w:t>
      </w:r>
      <w:r w:rsidR="00E778D7">
        <w:rPr>
          <w:sz w:val="24"/>
          <w:szCs w:val="24"/>
        </w:rPr>
        <w:t>MGT 305</w:t>
      </w:r>
      <w:r w:rsidRPr="00095BD5">
        <w:rPr>
          <w:sz w:val="24"/>
          <w:szCs w:val="24"/>
        </w:rPr>
        <w:t xml:space="preserve"> course</w:t>
      </w:r>
      <w:r w:rsidR="00A82EC8">
        <w:rPr>
          <w:sz w:val="24"/>
          <w:szCs w:val="24"/>
        </w:rPr>
        <w:t xml:space="preserve">: </w:t>
      </w:r>
    </w:p>
    <w:p w14:paraId="4FB39AD7" w14:textId="77777777" w:rsidR="00A82EC8" w:rsidRDefault="00A82EC8" w:rsidP="00311B98">
      <w:pPr>
        <w:numPr>
          <w:ilvl w:val="0"/>
          <w:numId w:val="2"/>
        </w:numPr>
        <w:spacing w:after="0" w:line="240" w:lineRule="auto"/>
        <w:jc w:val="both"/>
        <w:rPr>
          <w:rFonts w:cs="Arial"/>
          <w:sz w:val="24"/>
          <w:szCs w:val="24"/>
        </w:rPr>
      </w:pPr>
      <w:r w:rsidRPr="004B0AD5">
        <w:rPr>
          <w:rFonts w:cs="Arial"/>
          <w:color w:val="0000FF"/>
          <w:sz w:val="24"/>
          <w:szCs w:val="24"/>
        </w:rPr>
        <w:t xml:space="preserve">Students will be able to describe, explain and review </w:t>
      </w:r>
      <w:r>
        <w:rPr>
          <w:rFonts w:cs="Arial"/>
          <w:sz w:val="24"/>
          <w:szCs w:val="24"/>
        </w:rPr>
        <w:t>how organizations use information technologies and modern systems (Internet) to achieve corporate objectives.</w:t>
      </w:r>
    </w:p>
    <w:p w14:paraId="38481541" w14:textId="77777777" w:rsidR="00AD6D28" w:rsidRDefault="00A82EC8" w:rsidP="00311B98">
      <w:pPr>
        <w:numPr>
          <w:ilvl w:val="0"/>
          <w:numId w:val="2"/>
        </w:numPr>
        <w:spacing w:after="0" w:line="240" w:lineRule="auto"/>
        <w:jc w:val="both"/>
        <w:rPr>
          <w:rFonts w:cs="Arial"/>
          <w:sz w:val="24"/>
          <w:szCs w:val="24"/>
        </w:rPr>
      </w:pPr>
      <w:r w:rsidRPr="004B0AD5">
        <w:rPr>
          <w:rFonts w:cs="Arial"/>
          <w:color w:val="0000FF"/>
          <w:sz w:val="24"/>
          <w:szCs w:val="24"/>
        </w:rPr>
        <w:t xml:space="preserve">Students recognize and identify </w:t>
      </w:r>
      <w:r>
        <w:rPr>
          <w:rFonts w:cs="Arial"/>
          <w:sz w:val="24"/>
          <w:szCs w:val="24"/>
        </w:rPr>
        <w:t xml:space="preserve">how to utilize </w:t>
      </w:r>
      <w:r w:rsidR="00B821D4">
        <w:rPr>
          <w:rFonts w:cs="Arial"/>
          <w:sz w:val="24"/>
          <w:szCs w:val="24"/>
        </w:rPr>
        <w:t xml:space="preserve">the </w:t>
      </w:r>
      <w:r w:rsidR="002819C8">
        <w:rPr>
          <w:rFonts w:cs="Arial"/>
          <w:sz w:val="24"/>
          <w:szCs w:val="24"/>
        </w:rPr>
        <w:t xml:space="preserve">learned knowledge to in their personal career by being an active participant and contributor to the organization they work. This affects </w:t>
      </w:r>
      <w:r w:rsidR="004C2437">
        <w:rPr>
          <w:rFonts w:cs="Arial"/>
          <w:sz w:val="24"/>
          <w:szCs w:val="24"/>
        </w:rPr>
        <w:t xml:space="preserve">affect </w:t>
      </w:r>
      <w:r w:rsidR="002819C8">
        <w:rPr>
          <w:rFonts w:cs="Arial"/>
          <w:sz w:val="24"/>
          <w:szCs w:val="24"/>
        </w:rPr>
        <w:t xml:space="preserve">their </w:t>
      </w:r>
      <w:r w:rsidR="004C2437">
        <w:rPr>
          <w:rFonts w:cs="Arial"/>
          <w:sz w:val="24"/>
          <w:szCs w:val="24"/>
        </w:rPr>
        <w:t>business careers</w:t>
      </w:r>
      <w:r w:rsidR="002819C8">
        <w:rPr>
          <w:rFonts w:cs="Arial"/>
          <w:sz w:val="24"/>
          <w:szCs w:val="24"/>
        </w:rPr>
        <w:t xml:space="preserve">.  </w:t>
      </w:r>
    </w:p>
    <w:p w14:paraId="40642EB6" w14:textId="77777777" w:rsidR="002819C8" w:rsidRDefault="002819C8" w:rsidP="002819C8">
      <w:pPr>
        <w:spacing w:after="0" w:line="240" w:lineRule="auto"/>
        <w:ind w:left="720"/>
        <w:jc w:val="both"/>
        <w:rPr>
          <w:rFonts w:cs="Arial"/>
          <w:sz w:val="24"/>
          <w:szCs w:val="24"/>
        </w:rPr>
      </w:pPr>
    </w:p>
    <w:p w14:paraId="5E60DCA0" w14:textId="01C89B3D" w:rsidR="00050DF9" w:rsidRDefault="00050DF9" w:rsidP="00311B98">
      <w:pPr>
        <w:numPr>
          <w:ilvl w:val="0"/>
          <w:numId w:val="2"/>
        </w:numPr>
        <w:spacing w:after="0" w:line="240" w:lineRule="auto"/>
        <w:jc w:val="both"/>
        <w:rPr>
          <w:rFonts w:cs="Arial"/>
          <w:sz w:val="24"/>
          <w:szCs w:val="24"/>
        </w:rPr>
      </w:pPr>
      <w:r w:rsidRPr="004B0AD5">
        <w:rPr>
          <w:rFonts w:cs="Arial"/>
          <w:color w:val="0000FF"/>
          <w:sz w:val="24"/>
          <w:szCs w:val="24"/>
        </w:rPr>
        <w:t xml:space="preserve">Students </w:t>
      </w:r>
      <w:r w:rsidR="00B821D4" w:rsidRPr="004B0AD5">
        <w:rPr>
          <w:rFonts w:cs="Arial"/>
          <w:color w:val="0000FF"/>
          <w:sz w:val="24"/>
          <w:szCs w:val="24"/>
        </w:rPr>
        <w:t xml:space="preserve">participate </w:t>
      </w:r>
      <w:r w:rsidR="00B821D4" w:rsidRPr="00B821D4">
        <w:rPr>
          <w:rFonts w:cs="Arial"/>
          <w:sz w:val="24"/>
          <w:szCs w:val="24"/>
        </w:rPr>
        <w:t>in and even lead in their workplace management discussions if MIR t</w:t>
      </w:r>
      <w:r w:rsidRPr="00B821D4">
        <w:rPr>
          <w:rFonts w:cs="Arial"/>
          <w:sz w:val="24"/>
          <w:szCs w:val="24"/>
        </w:rPr>
        <w:t xml:space="preserve">hrough </w:t>
      </w:r>
      <w:r w:rsidR="005E7687" w:rsidRPr="00B821D4">
        <w:rPr>
          <w:rFonts w:cs="Arial"/>
          <w:sz w:val="24"/>
          <w:szCs w:val="24"/>
        </w:rPr>
        <w:t>review</w:t>
      </w:r>
      <w:r w:rsidRPr="00B821D4">
        <w:rPr>
          <w:rFonts w:cs="Arial"/>
          <w:sz w:val="24"/>
          <w:szCs w:val="24"/>
        </w:rPr>
        <w:t xml:space="preserve"> and </w:t>
      </w:r>
      <w:r w:rsidR="005E7687" w:rsidRPr="00B821D4">
        <w:rPr>
          <w:rFonts w:cs="Arial"/>
          <w:sz w:val="24"/>
          <w:szCs w:val="24"/>
        </w:rPr>
        <w:t xml:space="preserve">analyze </w:t>
      </w:r>
      <w:r w:rsidR="00B821D4" w:rsidRPr="00B821D4">
        <w:rPr>
          <w:rFonts w:cs="Arial"/>
          <w:sz w:val="24"/>
          <w:szCs w:val="24"/>
        </w:rPr>
        <w:t xml:space="preserve">a </w:t>
      </w:r>
      <w:r w:rsidRPr="00B821D4">
        <w:rPr>
          <w:rFonts w:cs="Arial"/>
          <w:sz w:val="24"/>
          <w:szCs w:val="24"/>
        </w:rPr>
        <w:t>real-world business scenarios</w:t>
      </w:r>
      <w:r w:rsidR="00B821D4" w:rsidRPr="00B821D4">
        <w:rPr>
          <w:rFonts w:cs="Arial"/>
          <w:sz w:val="24"/>
          <w:szCs w:val="24"/>
        </w:rPr>
        <w:t xml:space="preserve">. </w:t>
      </w:r>
      <w:r w:rsidRPr="00B821D4">
        <w:rPr>
          <w:rFonts w:cs="Arial"/>
          <w:sz w:val="24"/>
          <w:szCs w:val="24"/>
        </w:rPr>
        <w:t xml:space="preserve"> </w:t>
      </w:r>
    </w:p>
    <w:p w14:paraId="44FCBE2A" w14:textId="77777777" w:rsidR="00B821D4" w:rsidRPr="00B821D4" w:rsidRDefault="00B821D4" w:rsidP="00B821D4">
      <w:pPr>
        <w:spacing w:after="0" w:line="240" w:lineRule="auto"/>
        <w:jc w:val="both"/>
        <w:rPr>
          <w:rFonts w:cs="Arial"/>
          <w:sz w:val="24"/>
          <w:szCs w:val="24"/>
        </w:rPr>
      </w:pPr>
    </w:p>
    <w:p w14:paraId="2F183B82" w14:textId="77777777" w:rsidR="004C2437" w:rsidRDefault="00B821D4" w:rsidP="00311B98">
      <w:pPr>
        <w:numPr>
          <w:ilvl w:val="0"/>
          <w:numId w:val="2"/>
        </w:numPr>
        <w:spacing w:after="0" w:line="240" w:lineRule="auto"/>
        <w:jc w:val="both"/>
        <w:rPr>
          <w:rFonts w:cs="Arial"/>
          <w:sz w:val="24"/>
          <w:szCs w:val="24"/>
        </w:rPr>
      </w:pPr>
      <w:r w:rsidRPr="004B0AD5">
        <w:rPr>
          <w:rFonts w:cs="Arial"/>
          <w:color w:val="0000FF"/>
          <w:sz w:val="24"/>
          <w:szCs w:val="24"/>
        </w:rPr>
        <w:t>Students describe</w:t>
      </w:r>
      <w:r w:rsidR="00070C53">
        <w:rPr>
          <w:rFonts w:cs="Arial"/>
          <w:sz w:val="24"/>
          <w:szCs w:val="24"/>
        </w:rPr>
        <w:t xml:space="preserve"> the reasons and present the evidence for implementing management of information systems to serve </w:t>
      </w:r>
      <w:r w:rsidR="004C2437" w:rsidRPr="004C2437">
        <w:rPr>
          <w:rFonts w:cs="Arial"/>
          <w:sz w:val="24"/>
          <w:szCs w:val="24"/>
        </w:rPr>
        <w:t xml:space="preserve">different management groups in </w:t>
      </w:r>
      <w:r w:rsidR="00070C53">
        <w:rPr>
          <w:rFonts w:cs="Arial"/>
          <w:sz w:val="24"/>
          <w:szCs w:val="24"/>
        </w:rPr>
        <w:t xml:space="preserve">and organization and </w:t>
      </w:r>
      <w:r w:rsidR="004C2437" w:rsidRPr="004C2437">
        <w:rPr>
          <w:rFonts w:cs="Arial"/>
          <w:sz w:val="24"/>
          <w:szCs w:val="24"/>
        </w:rPr>
        <w:t xml:space="preserve">link </w:t>
      </w:r>
      <w:r w:rsidR="00070C53">
        <w:rPr>
          <w:rFonts w:cs="Arial"/>
          <w:sz w:val="24"/>
          <w:szCs w:val="24"/>
        </w:rPr>
        <w:t xml:space="preserve">to </w:t>
      </w:r>
      <w:r w:rsidR="004C2437" w:rsidRPr="004C2437">
        <w:rPr>
          <w:rFonts w:cs="Arial"/>
          <w:sz w:val="24"/>
          <w:szCs w:val="24"/>
        </w:rPr>
        <w:t>the improve</w:t>
      </w:r>
      <w:r w:rsidR="00070C53">
        <w:rPr>
          <w:rFonts w:cs="Arial"/>
          <w:sz w:val="24"/>
          <w:szCs w:val="24"/>
        </w:rPr>
        <w:t>d organizational performance.</w:t>
      </w:r>
    </w:p>
    <w:p w14:paraId="4FAFB36E" w14:textId="77777777" w:rsidR="00050DF9" w:rsidRPr="004C2437" w:rsidRDefault="00050DF9" w:rsidP="00050DF9">
      <w:pPr>
        <w:spacing w:after="0" w:line="240" w:lineRule="auto"/>
        <w:jc w:val="both"/>
        <w:rPr>
          <w:rFonts w:cs="Arial"/>
          <w:sz w:val="24"/>
          <w:szCs w:val="24"/>
        </w:rPr>
      </w:pPr>
    </w:p>
    <w:p w14:paraId="22836E8F" w14:textId="77777777" w:rsidR="00AD6D28" w:rsidRPr="00C6554C" w:rsidRDefault="00AD6D28" w:rsidP="00AD6D28">
      <w:pPr>
        <w:spacing w:after="0" w:line="240" w:lineRule="auto"/>
        <w:jc w:val="both"/>
        <w:rPr>
          <w:rFonts w:cs="Arial"/>
          <w:b/>
          <w:bCs/>
          <w:sz w:val="24"/>
          <w:szCs w:val="24"/>
        </w:rPr>
      </w:pPr>
      <w:r w:rsidRPr="00C6554C">
        <w:rPr>
          <w:rFonts w:cs="Arial"/>
          <w:b/>
          <w:bCs/>
          <w:sz w:val="24"/>
          <w:szCs w:val="24"/>
        </w:rPr>
        <w:t>Students will be able to eloquently answer questions such as:</w:t>
      </w:r>
    </w:p>
    <w:p w14:paraId="2735377F" w14:textId="77777777" w:rsidR="00AD6D28" w:rsidRPr="00141D64" w:rsidRDefault="00AD6D28" w:rsidP="00AD6D28">
      <w:pPr>
        <w:spacing w:after="0" w:line="240" w:lineRule="auto"/>
        <w:ind w:left="720"/>
        <w:jc w:val="both"/>
        <w:rPr>
          <w:rFonts w:cs="Arial"/>
          <w:sz w:val="24"/>
          <w:szCs w:val="24"/>
        </w:rPr>
      </w:pPr>
    </w:p>
    <w:p w14:paraId="3F9ECAEB" w14:textId="77777777" w:rsidR="00AD6D28" w:rsidRPr="00070C53" w:rsidRDefault="00AD6D28" w:rsidP="00311B98">
      <w:pPr>
        <w:numPr>
          <w:ilvl w:val="0"/>
          <w:numId w:val="3"/>
        </w:numPr>
        <w:spacing w:after="0" w:line="240" w:lineRule="auto"/>
        <w:jc w:val="both"/>
        <w:rPr>
          <w:rFonts w:cs="Arial"/>
          <w:sz w:val="24"/>
          <w:szCs w:val="24"/>
        </w:rPr>
      </w:pPr>
      <w:r>
        <w:rPr>
          <w:rFonts w:cs="TimesNewRomanPSMT"/>
          <w:sz w:val="24"/>
          <w:szCs w:val="24"/>
        </w:rPr>
        <w:t xml:space="preserve">Why the utilization of </w:t>
      </w:r>
      <w:r w:rsidR="00070C53">
        <w:rPr>
          <w:rFonts w:cs="TimesNewRomanPSMT"/>
          <w:sz w:val="24"/>
          <w:szCs w:val="24"/>
        </w:rPr>
        <w:t>MIR</w:t>
      </w:r>
      <w:r>
        <w:rPr>
          <w:rFonts w:cs="TimesNewRomanPSMT"/>
          <w:sz w:val="24"/>
          <w:szCs w:val="24"/>
        </w:rPr>
        <w:t xml:space="preserve"> has become pervasive in the recent years</w:t>
      </w:r>
      <w:r w:rsidR="00070C53">
        <w:rPr>
          <w:rFonts w:cs="TimesNewRomanPSMT"/>
          <w:sz w:val="24"/>
          <w:szCs w:val="24"/>
        </w:rPr>
        <w:t xml:space="preserve"> (big data, analytics</w:t>
      </w:r>
      <w:r w:rsidR="000A0379">
        <w:rPr>
          <w:rFonts w:cs="TimesNewRomanPSMT"/>
          <w:sz w:val="24"/>
          <w:szCs w:val="24"/>
        </w:rPr>
        <w:t xml:space="preserve"> provide evidence to either support or question common believes</w:t>
      </w:r>
      <w:r w:rsidR="00070C53">
        <w:rPr>
          <w:rFonts w:cs="TimesNewRomanPSMT"/>
          <w:sz w:val="24"/>
          <w:szCs w:val="24"/>
        </w:rPr>
        <w:t>)</w:t>
      </w:r>
      <w:r>
        <w:rPr>
          <w:rFonts w:cs="TimesNewRomanPSMT"/>
          <w:sz w:val="24"/>
          <w:szCs w:val="24"/>
        </w:rPr>
        <w:t>?</w:t>
      </w:r>
    </w:p>
    <w:p w14:paraId="49DB73A9" w14:textId="77777777" w:rsidR="00070C53" w:rsidRPr="002239A1" w:rsidRDefault="00070C53" w:rsidP="00070C53">
      <w:pPr>
        <w:spacing w:after="0" w:line="240" w:lineRule="auto"/>
        <w:ind w:left="90"/>
        <w:jc w:val="both"/>
        <w:rPr>
          <w:rFonts w:cs="Arial"/>
          <w:sz w:val="24"/>
          <w:szCs w:val="24"/>
        </w:rPr>
      </w:pPr>
    </w:p>
    <w:p w14:paraId="02F0EF84" w14:textId="77777777" w:rsidR="00AD6D28" w:rsidRDefault="00AD6D28" w:rsidP="00311B98">
      <w:pPr>
        <w:numPr>
          <w:ilvl w:val="0"/>
          <w:numId w:val="3"/>
        </w:numPr>
        <w:spacing w:after="0" w:line="240" w:lineRule="auto"/>
        <w:jc w:val="both"/>
        <w:rPr>
          <w:rFonts w:cs="Arial"/>
          <w:sz w:val="24"/>
          <w:szCs w:val="24"/>
        </w:rPr>
      </w:pPr>
      <w:r w:rsidRPr="00EA413E">
        <w:rPr>
          <w:rFonts w:cs="Arial"/>
          <w:sz w:val="24"/>
          <w:szCs w:val="24"/>
        </w:rPr>
        <w:t xml:space="preserve">What role </w:t>
      </w:r>
      <w:r w:rsidR="00070C53">
        <w:rPr>
          <w:rFonts w:cs="Arial"/>
          <w:sz w:val="24"/>
          <w:szCs w:val="24"/>
        </w:rPr>
        <w:t>MIR</w:t>
      </w:r>
      <w:r w:rsidRPr="00EA413E">
        <w:rPr>
          <w:rFonts w:cs="Arial"/>
          <w:sz w:val="24"/>
          <w:szCs w:val="24"/>
        </w:rPr>
        <w:t xml:space="preserve"> plays in increasingly ‘flat world’ in which </w:t>
      </w:r>
      <w:r w:rsidR="00070C53">
        <w:rPr>
          <w:rFonts w:cs="Arial"/>
          <w:sz w:val="24"/>
          <w:szCs w:val="24"/>
        </w:rPr>
        <w:t>information technology</w:t>
      </w:r>
      <w:r w:rsidRPr="00EA413E">
        <w:rPr>
          <w:rFonts w:cs="Arial"/>
          <w:sz w:val="24"/>
          <w:szCs w:val="24"/>
        </w:rPr>
        <w:t xml:space="preserve"> links </w:t>
      </w:r>
      <w:r>
        <w:rPr>
          <w:rFonts w:cs="Arial"/>
          <w:sz w:val="24"/>
          <w:szCs w:val="24"/>
        </w:rPr>
        <w:t>b</w:t>
      </w:r>
      <w:r w:rsidRPr="00EA413E">
        <w:rPr>
          <w:rFonts w:cs="Arial"/>
          <w:sz w:val="24"/>
          <w:szCs w:val="24"/>
        </w:rPr>
        <w:t xml:space="preserve">usinesses </w:t>
      </w:r>
      <w:r>
        <w:rPr>
          <w:rFonts w:cs="Arial"/>
          <w:sz w:val="24"/>
          <w:szCs w:val="24"/>
        </w:rPr>
        <w:t>across emerging, developing and mature economies around the world?</w:t>
      </w:r>
      <w:r w:rsidRPr="00EA413E">
        <w:rPr>
          <w:rFonts w:cs="Arial"/>
          <w:sz w:val="24"/>
          <w:szCs w:val="24"/>
        </w:rPr>
        <w:t xml:space="preserve"> </w:t>
      </w:r>
    </w:p>
    <w:p w14:paraId="70215B9D" w14:textId="77777777" w:rsidR="00070C53" w:rsidRPr="00EA413E" w:rsidRDefault="00070C53" w:rsidP="00070C53">
      <w:pPr>
        <w:spacing w:after="0" w:line="240" w:lineRule="auto"/>
        <w:jc w:val="both"/>
        <w:rPr>
          <w:rFonts w:cs="Arial"/>
          <w:sz w:val="24"/>
          <w:szCs w:val="24"/>
        </w:rPr>
      </w:pPr>
    </w:p>
    <w:p w14:paraId="4AC48CE0" w14:textId="77777777" w:rsidR="00AD6D28" w:rsidRPr="00EA413E" w:rsidRDefault="00AD6D28" w:rsidP="00311B98">
      <w:pPr>
        <w:numPr>
          <w:ilvl w:val="0"/>
          <w:numId w:val="3"/>
        </w:numPr>
        <w:spacing w:after="0" w:line="240" w:lineRule="auto"/>
        <w:jc w:val="both"/>
        <w:rPr>
          <w:rFonts w:cs="Arial"/>
          <w:sz w:val="24"/>
          <w:szCs w:val="24"/>
        </w:rPr>
      </w:pPr>
      <w:r w:rsidRPr="00EA413E">
        <w:rPr>
          <w:rFonts w:cs="Arial"/>
          <w:sz w:val="24"/>
          <w:szCs w:val="24"/>
        </w:rPr>
        <w:t>How IT professionals and business managers design</w:t>
      </w:r>
      <w:r>
        <w:rPr>
          <w:rFonts w:cs="Arial"/>
          <w:sz w:val="24"/>
          <w:szCs w:val="24"/>
        </w:rPr>
        <w:t>,</w:t>
      </w:r>
      <w:r w:rsidRPr="00EA413E">
        <w:rPr>
          <w:rFonts w:cs="Arial"/>
          <w:sz w:val="24"/>
          <w:szCs w:val="24"/>
        </w:rPr>
        <w:t xml:space="preserve"> manage </w:t>
      </w:r>
      <w:r>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Pr>
          <w:rFonts w:cs="Arial"/>
          <w:sz w:val="24"/>
          <w:szCs w:val="24"/>
        </w:rPr>
        <w:t>e</w:t>
      </w:r>
      <w:r w:rsidRPr="00EA413E">
        <w:rPr>
          <w:rFonts w:cs="Arial"/>
          <w:sz w:val="24"/>
          <w:szCs w:val="24"/>
        </w:rPr>
        <w:t xml:space="preserve"> information technologies for the</w:t>
      </w:r>
      <w:r>
        <w:rPr>
          <w:rFonts w:cs="Arial"/>
          <w:sz w:val="24"/>
          <w:szCs w:val="24"/>
        </w:rPr>
        <w:t xml:space="preserve"> benefit of their organizations?</w:t>
      </w:r>
    </w:p>
    <w:p w14:paraId="715D3B13" w14:textId="77777777" w:rsidR="00AD6D28" w:rsidRDefault="00AD6D28" w:rsidP="0021185B">
      <w:pPr>
        <w:spacing w:after="0" w:line="240" w:lineRule="auto"/>
        <w:ind w:left="1080"/>
        <w:contextualSpacing/>
        <w:jc w:val="both"/>
        <w:rPr>
          <w:sz w:val="20"/>
          <w:szCs w:val="20"/>
        </w:rPr>
      </w:pPr>
    </w:p>
    <w:p w14:paraId="20B02F9B" w14:textId="4CC81612" w:rsidR="000253C9" w:rsidRPr="00FB53D2" w:rsidRDefault="00AD6D28" w:rsidP="00311B98">
      <w:pPr>
        <w:pStyle w:val="ColorfulList-Accent11"/>
        <w:numPr>
          <w:ilvl w:val="0"/>
          <w:numId w:val="1"/>
        </w:numPr>
        <w:tabs>
          <w:tab w:val="left" w:pos="450"/>
          <w:tab w:val="left" w:pos="540"/>
        </w:tabs>
        <w:spacing w:after="0" w:line="240" w:lineRule="auto"/>
        <w:ind w:left="0" w:firstLine="0"/>
        <w:rPr>
          <w:sz w:val="24"/>
          <w:szCs w:val="24"/>
        </w:rPr>
      </w:pPr>
      <w:r w:rsidRPr="00FB53D2">
        <w:rPr>
          <w:b/>
          <w:smallCaps/>
          <w:color w:val="0000FF"/>
          <w:sz w:val="28"/>
          <w:szCs w:val="28"/>
        </w:rPr>
        <w:t xml:space="preserve">Program Learning Outcomes </w:t>
      </w:r>
      <w:r w:rsidR="00EB5FE9">
        <w:rPr>
          <w:b/>
          <w:smallCaps/>
          <w:color w:val="0000FF"/>
          <w:sz w:val="28"/>
          <w:szCs w:val="28"/>
        </w:rPr>
        <w:t>(PLO)</w:t>
      </w:r>
      <w:r w:rsidR="000253C9" w:rsidRPr="00C6554C">
        <w:rPr>
          <w:rStyle w:val="FootnoteReference"/>
          <w:b/>
          <w:smallCaps/>
          <w:color w:val="FF0000"/>
          <w:sz w:val="28"/>
          <w:szCs w:val="28"/>
        </w:rPr>
        <w:footnoteReference w:id="3"/>
      </w:r>
      <w:r w:rsidRPr="00C6554C">
        <w:rPr>
          <w:color w:val="FF0000"/>
          <w:sz w:val="24"/>
          <w:szCs w:val="24"/>
        </w:rPr>
        <w:br/>
      </w:r>
      <w:r w:rsidR="000253C9" w:rsidRPr="00FB53D2">
        <w:rPr>
          <w:sz w:val="24"/>
          <w:szCs w:val="24"/>
        </w:rPr>
        <w:t xml:space="preserve">Program Learning Outcomes Common to the Majors in Business Administration and Accounting In completing one of the business majors, a graduating student will have demonstrated the following competencies: </w:t>
      </w:r>
    </w:p>
    <w:p w14:paraId="221F0FC6"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Written and oral communication abilities appropriate to business-related tasks; </w:t>
      </w:r>
    </w:p>
    <w:p w14:paraId="1CACD6D4"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The ability to select and use appropriate quantitative tools, including statistics and management science, for decision-making; </w:t>
      </w:r>
    </w:p>
    <w:p w14:paraId="2DBA49D3"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tasks associated with career selection, entry, and management; </w:t>
      </w:r>
    </w:p>
    <w:p w14:paraId="5EAEF014"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the functional areas of business, including central theories, modes of analysis, tasks, and strategies; </w:t>
      </w:r>
    </w:p>
    <w:p w14:paraId="783D1397"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The ability to use integrative and reflective thinking to assess and create business strategy appropriate for organizations in specified business environments; </w:t>
      </w:r>
    </w:p>
    <w:p w14:paraId="5A259060"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legal obligations of organizations and the ethical dilemmas faced by businesses, along with appropriate frameworks for addressing these dilemmas; </w:t>
      </w:r>
    </w:p>
    <w:p w14:paraId="6E208AEA"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information technology as it influences organizational processes and system tasks. Demonstrate the ability to use information technology to address functional business tasks; </w:t>
      </w:r>
    </w:p>
    <w:p w14:paraId="717E1D41"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domestic and global economic environments and their influence on firm-level organizational decision-making and operations; </w:t>
      </w:r>
    </w:p>
    <w:p w14:paraId="0E353656"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individual and group dynamics in organizations; and </w:t>
      </w:r>
    </w:p>
    <w:p w14:paraId="2A722E20" w14:textId="77777777" w:rsidR="000253C9" w:rsidRPr="000A0379" w:rsidRDefault="000253C9" w:rsidP="00311B98">
      <w:pPr>
        <w:pStyle w:val="ColorfulList-Accent11"/>
        <w:numPr>
          <w:ilvl w:val="1"/>
          <w:numId w:val="1"/>
        </w:numPr>
        <w:spacing w:after="0" w:line="240" w:lineRule="auto"/>
        <w:jc w:val="both"/>
        <w:rPr>
          <w:sz w:val="24"/>
          <w:szCs w:val="24"/>
        </w:rPr>
      </w:pPr>
      <w:r w:rsidRPr="000A0379">
        <w:rPr>
          <w:sz w:val="24"/>
          <w:szCs w:val="24"/>
        </w:rPr>
        <w:t xml:space="preserve">An understanding of the connections between academic work and real-life situations as a result of the Service-Learning experiences. </w:t>
      </w:r>
    </w:p>
    <w:p w14:paraId="796053E5" w14:textId="77777777" w:rsidR="000253C9" w:rsidRDefault="000253C9" w:rsidP="000253C9">
      <w:pPr>
        <w:pStyle w:val="ColorfulList-Accent11"/>
        <w:spacing w:after="0" w:line="240" w:lineRule="auto"/>
        <w:ind w:left="360"/>
      </w:pPr>
    </w:p>
    <w:p w14:paraId="7F7F62F6" w14:textId="77777777" w:rsidR="000253C9" w:rsidRPr="000A0379" w:rsidRDefault="000253C9" w:rsidP="000253C9">
      <w:pPr>
        <w:pStyle w:val="ColorfulList-Accent11"/>
        <w:spacing w:after="0" w:line="240" w:lineRule="auto"/>
        <w:ind w:left="360"/>
        <w:rPr>
          <w:sz w:val="24"/>
          <w:szCs w:val="24"/>
        </w:rPr>
      </w:pPr>
      <w:r w:rsidRPr="000A0379">
        <w:rPr>
          <w:sz w:val="24"/>
          <w:szCs w:val="24"/>
        </w:rPr>
        <w:t xml:space="preserve">Additional Program Learning Outcomes for Business Administration Majors In completing the major in business administration, a graduating student will have demonstrated the following competencies: </w:t>
      </w:r>
    </w:p>
    <w:p w14:paraId="5504716D" w14:textId="77777777" w:rsidR="000253C9" w:rsidRPr="000A0379" w:rsidRDefault="000253C9" w:rsidP="000253C9">
      <w:pPr>
        <w:pStyle w:val="ColorfulList-Accent11"/>
        <w:spacing w:after="0" w:line="240" w:lineRule="auto"/>
        <w:ind w:left="360"/>
        <w:rPr>
          <w:sz w:val="24"/>
          <w:szCs w:val="24"/>
        </w:rPr>
      </w:pPr>
    </w:p>
    <w:p w14:paraId="26803864" w14:textId="77777777" w:rsidR="000253C9" w:rsidRPr="000A0379" w:rsidRDefault="000253C9" w:rsidP="00311B98">
      <w:pPr>
        <w:pStyle w:val="ColorfulList-Accent11"/>
        <w:numPr>
          <w:ilvl w:val="0"/>
          <w:numId w:val="7"/>
        </w:numPr>
        <w:spacing w:after="0" w:line="240" w:lineRule="auto"/>
        <w:rPr>
          <w:sz w:val="24"/>
          <w:szCs w:val="24"/>
        </w:rPr>
      </w:pPr>
      <w:r w:rsidRPr="000A0379">
        <w:rPr>
          <w:sz w:val="24"/>
          <w:szCs w:val="24"/>
        </w:rPr>
        <w:t>An understanding of the management of business operations, including product and process design, facilities layout, supply chain management, and quality control and</w:t>
      </w:r>
    </w:p>
    <w:p w14:paraId="20002D58" w14:textId="77777777" w:rsidR="000253C9" w:rsidRDefault="000253C9" w:rsidP="00311B98">
      <w:pPr>
        <w:pStyle w:val="ColorfulList-Accent11"/>
        <w:numPr>
          <w:ilvl w:val="0"/>
          <w:numId w:val="7"/>
        </w:numPr>
        <w:spacing w:after="0" w:line="240" w:lineRule="auto"/>
        <w:rPr>
          <w:sz w:val="24"/>
          <w:szCs w:val="24"/>
        </w:rPr>
      </w:pPr>
      <w:r w:rsidRPr="000A0379">
        <w:rPr>
          <w:sz w:val="24"/>
          <w:szCs w:val="24"/>
        </w:rPr>
        <w:t xml:space="preserve">An understanding of the distinctive features and challenges of conducting business internationally.  </w:t>
      </w:r>
    </w:p>
    <w:p w14:paraId="41D85AB7" w14:textId="77777777" w:rsidR="00272D6A" w:rsidRDefault="00272D6A" w:rsidP="00272D6A">
      <w:pPr>
        <w:pStyle w:val="ColorfulList-Accent11"/>
        <w:spacing w:after="0" w:line="240" w:lineRule="auto"/>
        <w:rPr>
          <w:sz w:val="24"/>
          <w:szCs w:val="24"/>
        </w:rPr>
      </w:pPr>
    </w:p>
    <w:p w14:paraId="241CFED7" w14:textId="77777777" w:rsidR="00272D6A" w:rsidRPr="00272D6A" w:rsidRDefault="00272D6A" w:rsidP="00311B98">
      <w:pPr>
        <w:numPr>
          <w:ilvl w:val="0"/>
          <w:numId w:val="19"/>
        </w:numPr>
        <w:spacing w:after="0" w:line="240" w:lineRule="auto"/>
        <w:ind w:left="360"/>
        <w:contextualSpacing/>
        <w:rPr>
          <w:rFonts w:eastAsia="Times New Roman" w:cs="Calibri"/>
          <w:b/>
          <w:smallCaps/>
          <w:color w:val="0000FF"/>
          <w:sz w:val="28"/>
          <w:szCs w:val="28"/>
        </w:rPr>
      </w:pPr>
      <w:r w:rsidRPr="00272D6A">
        <w:rPr>
          <w:rFonts w:eastAsia="Times New Roman" w:cs="Calibri"/>
          <w:b/>
          <w:smallCaps/>
          <w:color w:val="0000FF"/>
          <w:sz w:val="28"/>
          <w:szCs w:val="28"/>
        </w:rPr>
        <w:t>Institutional Learning Outcome (CUH)</w:t>
      </w:r>
    </w:p>
    <w:p w14:paraId="07694837" w14:textId="77777777" w:rsidR="00272D6A" w:rsidRPr="00272D6A" w:rsidRDefault="00272D6A" w:rsidP="00311B98">
      <w:pPr>
        <w:numPr>
          <w:ilvl w:val="0"/>
          <w:numId w:val="9"/>
        </w:numPr>
        <w:spacing w:after="0" w:line="240" w:lineRule="auto"/>
        <w:ind w:left="1080"/>
        <w:rPr>
          <w:rFonts w:eastAsia="Times New Roman"/>
          <w:sz w:val="24"/>
          <w:szCs w:val="24"/>
        </w:rPr>
      </w:pPr>
      <w:r w:rsidRPr="00272D6A">
        <w:rPr>
          <w:rFonts w:eastAsia="Times New Roman"/>
          <w:sz w:val="24"/>
          <w:szCs w:val="24"/>
        </w:rPr>
        <w:t>Written communication</w:t>
      </w:r>
    </w:p>
    <w:p w14:paraId="6D040BBE" w14:textId="77777777" w:rsidR="00272D6A" w:rsidRPr="00272D6A" w:rsidRDefault="00272D6A" w:rsidP="00311B98">
      <w:pPr>
        <w:numPr>
          <w:ilvl w:val="0"/>
          <w:numId w:val="9"/>
        </w:numPr>
        <w:spacing w:after="0" w:line="240" w:lineRule="auto"/>
        <w:ind w:left="1080"/>
        <w:rPr>
          <w:rFonts w:eastAsia="Times New Roman"/>
          <w:sz w:val="24"/>
          <w:szCs w:val="24"/>
        </w:rPr>
      </w:pPr>
      <w:r w:rsidRPr="00272D6A">
        <w:rPr>
          <w:rFonts w:eastAsia="Times New Roman"/>
          <w:sz w:val="24"/>
          <w:szCs w:val="24"/>
        </w:rPr>
        <w:t>Oral communication</w:t>
      </w:r>
    </w:p>
    <w:p w14:paraId="4F4366D7" w14:textId="77777777" w:rsidR="00272D6A" w:rsidRPr="00272D6A" w:rsidRDefault="00272D6A" w:rsidP="00311B98">
      <w:pPr>
        <w:numPr>
          <w:ilvl w:val="0"/>
          <w:numId w:val="9"/>
        </w:numPr>
        <w:spacing w:after="0" w:line="240" w:lineRule="auto"/>
        <w:ind w:left="1080"/>
        <w:rPr>
          <w:rFonts w:eastAsia="Times New Roman"/>
          <w:sz w:val="24"/>
          <w:szCs w:val="24"/>
        </w:rPr>
      </w:pPr>
      <w:r w:rsidRPr="00272D6A">
        <w:rPr>
          <w:rFonts w:eastAsia="Times New Roman"/>
          <w:sz w:val="24"/>
          <w:szCs w:val="24"/>
        </w:rPr>
        <w:t>Critical thinking</w:t>
      </w:r>
    </w:p>
    <w:p w14:paraId="67CD38D2" w14:textId="77777777" w:rsidR="00272D6A" w:rsidRPr="00272D6A" w:rsidRDefault="00272D6A" w:rsidP="00311B98">
      <w:pPr>
        <w:numPr>
          <w:ilvl w:val="0"/>
          <w:numId w:val="9"/>
        </w:numPr>
        <w:spacing w:after="0" w:line="240" w:lineRule="auto"/>
        <w:ind w:left="1080"/>
        <w:rPr>
          <w:rFonts w:eastAsia="Times New Roman"/>
          <w:sz w:val="24"/>
          <w:szCs w:val="24"/>
        </w:rPr>
      </w:pPr>
      <w:r w:rsidRPr="00272D6A">
        <w:rPr>
          <w:rFonts w:eastAsia="Times New Roman"/>
          <w:sz w:val="24"/>
          <w:szCs w:val="24"/>
        </w:rPr>
        <w:t>Information literacy</w:t>
      </w:r>
    </w:p>
    <w:p w14:paraId="4709ADA6" w14:textId="77777777" w:rsidR="00272D6A" w:rsidRPr="00272D6A" w:rsidRDefault="00272D6A" w:rsidP="00311B98">
      <w:pPr>
        <w:numPr>
          <w:ilvl w:val="0"/>
          <w:numId w:val="9"/>
        </w:numPr>
        <w:spacing w:after="0" w:line="240" w:lineRule="auto"/>
        <w:ind w:left="1080"/>
        <w:rPr>
          <w:rFonts w:eastAsia="Times New Roman"/>
          <w:sz w:val="24"/>
          <w:szCs w:val="24"/>
        </w:rPr>
      </w:pPr>
      <w:r w:rsidRPr="00272D6A">
        <w:rPr>
          <w:rFonts w:eastAsia="Times New Roman"/>
          <w:sz w:val="24"/>
          <w:szCs w:val="24"/>
        </w:rPr>
        <w:t>Quantitative reasoning</w:t>
      </w:r>
    </w:p>
    <w:p w14:paraId="59579F95" w14:textId="77777777" w:rsidR="00272D6A" w:rsidRPr="00272D6A" w:rsidRDefault="00272D6A" w:rsidP="00272D6A">
      <w:pPr>
        <w:spacing w:after="0" w:line="240" w:lineRule="auto"/>
        <w:ind w:left="720"/>
        <w:rPr>
          <w:rFonts w:eastAsia="Times New Roman"/>
          <w:sz w:val="24"/>
          <w:szCs w:val="24"/>
        </w:rPr>
      </w:pPr>
    </w:p>
    <w:p w14:paraId="06F44C14" w14:textId="19E25D97" w:rsidR="002F3B88" w:rsidRPr="00706ECF" w:rsidRDefault="004043C3" w:rsidP="002F3B88">
      <w:pPr>
        <w:pStyle w:val="ListParagraph"/>
        <w:keepNext/>
        <w:spacing w:after="0" w:line="240" w:lineRule="auto"/>
        <w:ind w:left="0"/>
        <w:outlineLvl w:val="2"/>
        <w:rPr>
          <w:rFonts w:asciiTheme="minorHAnsi" w:hAnsiTheme="minorHAnsi" w:cstheme="minorHAnsi"/>
          <w:b/>
          <w:smallCaps/>
          <w:color w:val="0000FF"/>
          <w:sz w:val="28"/>
          <w:szCs w:val="28"/>
        </w:rPr>
      </w:pPr>
      <w:r>
        <w:rPr>
          <w:rFonts w:eastAsia="Times New Roman" w:cs="Calibri"/>
          <w:b/>
          <w:smallCaps/>
          <w:color w:val="0000FF"/>
          <w:sz w:val="24"/>
          <w:szCs w:val="24"/>
        </w:rPr>
        <w:t>7</w:t>
      </w:r>
      <w:r w:rsidR="00FB53D2" w:rsidRPr="00FB53D2">
        <w:rPr>
          <w:rFonts w:eastAsia="Times New Roman" w:cs="Calibri"/>
          <w:smallCaps/>
          <w:color w:val="0000FF"/>
          <w:sz w:val="24"/>
          <w:szCs w:val="24"/>
        </w:rPr>
        <w:t>.</w:t>
      </w:r>
      <w:r w:rsidR="00FB53D2">
        <w:rPr>
          <w:rFonts w:eastAsia="Times New Roman" w:cs="Calibri"/>
          <w:b/>
          <w:smallCaps/>
          <w:color w:val="0000FF"/>
          <w:sz w:val="28"/>
          <w:szCs w:val="28"/>
        </w:rPr>
        <w:t xml:space="preserve">     </w:t>
      </w:r>
      <w:r w:rsidR="002F3B88" w:rsidRPr="00706ECF">
        <w:rPr>
          <w:rFonts w:asciiTheme="minorHAnsi" w:hAnsiTheme="minorHAnsi" w:cstheme="minorHAnsi"/>
          <w:b/>
          <w:smallCaps/>
          <w:color w:val="0000FF"/>
          <w:sz w:val="28"/>
          <w:szCs w:val="28"/>
        </w:rPr>
        <w:t>Marianist Values</w:t>
      </w:r>
    </w:p>
    <w:p w14:paraId="65175ABA" w14:textId="77777777" w:rsidR="002F3B88" w:rsidRDefault="002F3B88" w:rsidP="002F3B88">
      <w:pPr>
        <w:keepNext/>
        <w:spacing w:after="0" w:line="240" w:lineRule="auto"/>
        <w:jc w:val="both"/>
        <w:outlineLvl w:val="2"/>
        <w:rPr>
          <w:rFonts w:asciiTheme="minorHAnsi" w:hAnsiTheme="minorHAnsi" w:cstheme="minorHAnsi"/>
        </w:rPr>
      </w:pPr>
      <w:bookmarkStart w:id="3"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4"/>
      </w:r>
    </w:p>
    <w:p w14:paraId="4C008C01" w14:textId="77777777" w:rsidR="002F3B88" w:rsidRDefault="002F3B88" w:rsidP="002F3B88">
      <w:pPr>
        <w:tabs>
          <w:tab w:val="left" w:pos="270"/>
        </w:tabs>
        <w:spacing w:after="0" w:line="240" w:lineRule="auto"/>
        <w:ind w:left="360"/>
        <w:rPr>
          <w:b/>
        </w:rPr>
      </w:pPr>
    </w:p>
    <w:p w14:paraId="4C07D48F" w14:textId="77777777" w:rsidR="002F3B88" w:rsidRPr="00BE4FF4" w:rsidRDefault="002F3B88" w:rsidP="00311B98">
      <w:pPr>
        <w:numPr>
          <w:ilvl w:val="0"/>
          <w:numId w:val="10"/>
        </w:numPr>
        <w:tabs>
          <w:tab w:val="left" w:pos="270"/>
        </w:tabs>
        <w:spacing w:after="0" w:line="240" w:lineRule="auto"/>
        <w:ind w:hanging="180"/>
        <w:rPr>
          <w:rFonts w:asciiTheme="minorHAnsi" w:hAnsiTheme="minorHAnsi"/>
          <w:b/>
        </w:rPr>
      </w:pPr>
      <w:r w:rsidRPr="00BE4FF4">
        <w:rPr>
          <w:rFonts w:asciiTheme="minorHAnsi" w:hAnsiTheme="minorHAnsi"/>
          <w:b/>
        </w:rPr>
        <w:t>Educate for formation in faith</w:t>
      </w:r>
    </w:p>
    <w:p w14:paraId="637255C0" w14:textId="77777777" w:rsidR="002F3B88" w:rsidRPr="00BE4FF4" w:rsidRDefault="002F3B88" w:rsidP="002F3B88">
      <w:pPr>
        <w:tabs>
          <w:tab w:val="left" w:pos="270"/>
        </w:tabs>
        <w:spacing w:after="0" w:line="240" w:lineRule="auto"/>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3450A4DB" w14:textId="6C2157F0" w:rsidR="002F3B88" w:rsidRDefault="002F3B88" w:rsidP="002F3B88">
      <w:pPr>
        <w:spacing w:after="0" w:line="240" w:lineRule="auto"/>
        <w:ind w:left="360"/>
        <w:rPr>
          <w:rFonts w:asciiTheme="minorHAnsi" w:hAnsiTheme="minorHAnsi"/>
        </w:rPr>
      </w:pPr>
    </w:p>
    <w:p w14:paraId="1237E8EA" w14:textId="77777777" w:rsidR="007F1A55" w:rsidRPr="004C2F97" w:rsidRDefault="007F1A55" w:rsidP="007F1A55">
      <w:pPr>
        <w:spacing w:after="0" w:line="240" w:lineRule="auto"/>
        <w:jc w:val="both"/>
        <w:rPr>
          <w:rFonts w:eastAsia="Times New Roman"/>
          <w:sz w:val="24"/>
          <w:szCs w:val="24"/>
        </w:rPr>
      </w:pPr>
      <w:bookmarkStart w:id="4" w:name="_Hlk42273596"/>
      <w:r w:rsidRPr="004C2F97">
        <w:rPr>
          <w:rFonts w:eastAsia="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4C2F97">
        <w:rPr>
          <w:rStyle w:val="FootnoteReference"/>
          <w:rFonts w:eastAsia="Times New Roman"/>
          <w:b/>
          <w:bCs/>
          <w:color w:val="FF0000"/>
          <w:sz w:val="24"/>
          <w:szCs w:val="24"/>
        </w:rPr>
        <w:footnoteReference w:id="5"/>
      </w:r>
    </w:p>
    <w:bookmarkEnd w:id="4"/>
    <w:p w14:paraId="56378E58" w14:textId="07F81D59" w:rsidR="007F1A55" w:rsidRDefault="007F1A55" w:rsidP="007F1A55">
      <w:pPr>
        <w:spacing w:after="0" w:line="240" w:lineRule="auto"/>
        <w:rPr>
          <w:rFonts w:asciiTheme="minorHAnsi" w:hAnsiTheme="minorHAnsi"/>
        </w:rPr>
      </w:pPr>
    </w:p>
    <w:p w14:paraId="548A9CED" w14:textId="64B30667" w:rsidR="0024773E" w:rsidRDefault="0024773E" w:rsidP="007F1A55">
      <w:pPr>
        <w:spacing w:after="0" w:line="240" w:lineRule="auto"/>
        <w:rPr>
          <w:rFonts w:asciiTheme="minorHAnsi" w:hAnsiTheme="minorHAnsi"/>
        </w:rPr>
      </w:pPr>
    </w:p>
    <w:p w14:paraId="430997ED" w14:textId="62163843" w:rsidR="0024773E" w:rsidRDefault="0024773E" w:rsidP="007F1A55">
      <w:pPr>
        <w:spacing w:after="0" w:line="240" w:lineRule="auto"/>
        <w:rPr>
          <w:rFonts w:asciiTheme="minorHAnsi" w:hAnsiTheme="minorHAnsi"/>
        </w:rPr>
      </w:pPr>
    </w:p>
    <w:p w14:paraId="09794207" w14:textId="77777777" w:rsidR="0024773E" w:rsidRPr="00BE4FF4" w:rsidRDefault="0024773E" w:rsidP="007F1A55">
      <w:pPr>
        <w:spacing w:after="0" w:line="240" w:lineRule="auto"/>
        <w:rPr>
          <w:rFonts w:asciiTheme="minorHAnsi" w:hAnsiTheme="minorHAnsi"/>
        </w:rPr>
      </w:pPr>
    </w:p>
    <w:p w14:paraId="14D133F0" w14:textId="77777777" w:rsidR="002F3B88" w:rsidRPr="00BE4FF4" w:rsidRDefault="002F3B88" w:rsidP="00311B98">
      <w:pPr>
        <w:numPr>
          <w:ilvl w:val="0"/>
          <w:numId w:val="10"/>
        </w:numPr>
        <w:spacing w:after="0" w:line="240" w:lineRule="auto"/>
        <w:ind w:hanging="180"/>
        <w:rPr>
          <w:rFonts w:asciiTheme="minorHAnsi" w:hAnsiTheme="minorHAnsi"/>
          <w:b/>
        </w:rPr>
      </w:pPr>
      <w:r w:rsidRPr="00BE4FF4">
        <w:rPr>
          <w:rFonts w:asciiTheme="minorHAnsi" w:hAnsiTheme="minorHAnsi"/>
          <w:b/>
        </w:rPr>
        <w:t>Provide an integral quality education</w:t>
      </w:r>
    </w:p>
    <w:p w14:paraId="0CF258B1" w14:textId="082E4E03" w:rsidR="002F3B88" w:rsidRDefault="002F3B88" w:rsidP="007F1A55">
      <w:pPr>
        <w:spacing w:after="0" w:line="240" w:lineRule="auto"/>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3738B53" w14:textId="32B4DEDF" w:rsidR="007F1A55" w:rsidRDefault="007F1A55" w:rsidP="007F1A55">
      <w:pPr>
        <w:spacing w:after="0" w:line="240" w:lineRule="auto"/>
        <w:jc w:val="both"/>
        <w:rPr>
          <w:rFonts w:asciiTheme="minorHAnsi" w:hAnsiTheme="minorHAnsi"/>
          <w:i/>
        </w:rPr>
      </w:pPr>
    </w:p>
    <w:p w14:paraId="53677DA9" w14:textId="77777777" w:rsidR="007F1A55" w:rsidRPr="004C2F97" w:rsidRDefault="007F1A55" w:rsidP="007F1A55">
      <w:pPr>
        <w:spacing w:after="0" w:line="240" w:lineRule="auto"/>
        <w:jc w:val="both"/>
        <w:rPr>
          <w:rFonts w:eastAsia="Times New Roman"/>
          <w:sz w:val="24"/>
          <w:szCs w:val="24"/>
        </w:rPr>
      </w:pPr>
      <w:bookmarkStart w:id="5" w:name="_Hlk42273635"/>
      <w:r w:rsidRPr="004C2F97">
        <w:rPr>
          <w:rFonts w:eastAsia="Times New Roman"/>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4C2F97">
        <w:rPr>
          <w:rStyle w:val="FootnoteReference"/>
          <w:rFonts w:eastAsia="Times New Roman"/>
          <w:b/>
          <w:bCs/>
          <w:color w:val="FF0000"/>
          <w:sz w:val="24"/>
          <w:szCs w:val="24"/>
        </w:rPr>
        <w:t xml:space="preserve"> </w:t>
      </w:r>
    </w:p>
    <w:bookmarkEnd w:id="5"/>
    <w:p w14:paraId="5FD6E441" w14:textId="77777777" w:rsidR="007F1A55" w:rsidRPr="007F1A55" w:rsidRDefault="007F1A55" w:rsidP="007F1A55">
      <w:pPr>
        <w:spacing w:after="0" w:line="240" w:lineRule="auto"/>
        <w:jc w:val="both"/>
        <w:rPr>
          <w:rFonts w:asciiTheme="minorHAnsi" w:hAnsiTheme="minorHAnsi"/>
          <w:iCs/>
        </w:rPr>
      </w:pPr>
    </w:p>
    <w:p w14:paraId="48413992" w14:textId="77777777" w:rsidR="002F3B88" w:rsidRPr="00BE4FF4" w:rsidRDefault="002F3B88" w:rsidP="00311B98">
      <w:pPr>
        <w:numPr>
          <w:ilvl w:val="0"/>
          <w:numId w:val="10"/>
        </w:numPr>
        <w:spacing w:after="0" w:line="240" w:lineRule="auto"/>
        <w:ind w:hanging="180"/>
        <w:rPr>
          <w:rFonts w:asciiTheme="minorHAnsi" w:hAnsiTheme="minorHAnsi"/>
          <w:b/>
        </w:rPr>
      </w:pPr>
      <w:r w:rsidRPr="00BE4FF4">
        <w:rPr>
          <w:rFonts w:asciiTheme="minorHAnsi" w:hAnsiTheme="minorHAnsi"/>
          <w:b/>
        </w:rPr>
        <w:t>Educate in family spirit</w:t>
      </w:r>
    </w:p>
    <w:p w14:paraId="094A6385" w14:textId="77777777" w:rsidR="002F3B88" w:rsidRPr="00BE4FF4" w:rsidRDefault="002F3B88" w:rsidP="002F3B88">
      <w:pPr>
        <w:spacing w:after="0" w:line="240" w:lineRule="auto"/>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05D891C1" w14:textId="2A45C8F0" w:rsidR="002F3B88" w:rsidRDefault="002F3B88" w:rsidP="002F3B88">
      <w:pPr>
        <w:spacing w:after="0" w:line="240" w:lineRule="auto"/>
        <w:rPr>
          <w:rFonts w:asciiTheme="minorHAnsi" w:hAnsiTheme="minorHAnsi"/>
        </w:rPr>
      </w:pPr>
    </w:p>
    <w:p w14:paraId="6ED573AF" w14:textId="77777777" w:rsidR="007F1A55" w:rsidRPr="004C2F97" w:rsidRDefault="007F1A55" w:rsidP="007F1A55">
      <w:pPr>
        <w:spacing w:after="0" w:line="240" w:lineRule="auto"/>
        <w:jc w:val="both"/>
        <w:rPr>
          <w:rFonts w:asciiTheme="minorHAnsi" w:eastAsia="Times New Roman" w:hAnsiTheme="minorHAnsi" w:cstheme="minorHAnsi"/>
          <w:sz w:val="24"/>
          <w:szCs w:val="24"/>
        </w:rPr>
      </w:pPr>
      <w:bookmarkStart w:id="6" w:name="_Hlk42273679"/>
      <w:r w:rsidRPr="004C2F97">
        <w:rPr>
          <w:rFonts w:asciiTheme="minorHAnsi" w:eastAsia="Times New Roman" w:hAnsiTheme="minorHAnsi" w:cstheme="minorHAnsi"/>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bookmarkEnd w:id="6"/>
    </w:p>
    <w:p w14:paraId="523A6E3C" w14:textId="77777777" w:rsidR="007F1A55" w:rsidRPr="00BE4FF4" w:rsidRDefault="007F1A55" w:rsidP="002F3B88">
      <w:pPr>
        <w:spacing w:after="0" w:line="240" w:lineRule="auto"/>
        <w:rPr>
          <w:rFonts w:asciiTheme="minorHAnsi" w:hAnsiTheme="minorHAnsi"/>
        </w:rPr>
      </w:pPr>
    </w:p>
    <w:p w14:paraId="605C4193" w14:textId="77777777" w:rsidR="002F3B88" w:rsidRPr="00BE4FF4" w:rsidRDefault="002F3B88" w:rsidP="00311B98">
      <w:pPr>
        <w:numPr>
          <w:ilvl w:val="0"/>
          <w:numId w:val="10"/>
        </w:numPr>
        <w:spacing w:after="0" w:line="240" w:lineRule="auto"/>
        <w:ind w:hanging="180"/>
        <w:rPr>
          <w:rFonts w:asciiTheme="minorHAnsi" w:hAnsiTheme="minorHAnsi"/>
          <w:b/>
        </w:rPr>
      </w:pPr>
      <w:r w:rsidRPr="00BE4FF4">
        <w:rPr>
          <w:rFonts w:asciiTheme="minorHAnsi" w:hAnsiTheme="minorHAnsi"/>
          <w:b/>
        </w:rPr>
        <w:t>Educate for service, justice and peace</w:t>
      </w:r>
    </w:p>
    <w:p w14:paraId="4E4C818A" w14:textId="77777777" w:rsidR="002F3B88" w:rsidRDefault="002F3B88" w:rsidP="002F3B88">
      <w:pPr>
        <w:spacing w:after="0" w:line="240" w:lineRule="auto"/>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8125C81" w14:textId="687190A2" w:rsidR="002F3B88" w:rsidRDefault="002F3B88" w:rsidP="002F3B88">
      <w:pPr>
        <w:spacing w:after="0" w:line="240" w:lineRule="auto"/>
        <w:jc w:val="both"/>
        <w:rPr>
          <w:rFonts w:asciiTheme="minorHAnsi" w:hAnsiTheme="minorHAnsi"/>
          <w:i/>
        </w:rPr>
      </w:pPr>
    </w:p>
    <w:p w14:paraId="1974CE64" w14:textId="77777777" w:rsidR="007F1A55" w:rsidRPr="00D46703" w:rsidRDefault="007F1A55" w:rsidP="007F1A55">
      <w:pPr>
        <w:spacing w:after="0" w:line="240" w:lineRule="auto"/>
        <w:jc w:val="both"/>
        <w:rPr>
          <w:rFonts w:eastAsia="Times New Roman"/>
        </w:rPr>
      </w:pPr>
      <w:bookmarkStart w:id="7" w:name="_Hlk42273708"/>
      <w:r w:rsidRPr="004C2F97">
        <w:rPr>
          <w:rFonts w:eastAsia="Times New Roman"/>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bookmarkEnd w:id="7"/>
    <w:p w14:paraId="67C682D2" w14:textId="0BE6B84D" w:rsidR="007F1A55" w:rsidRDefault="007F1A55" w:rsidP="002F3B88">
      <w:pPr>
        <w:spacing w:after="0" w:line="240" w:lineRule="auto"/>
        <w:jc w:val="both"/>
        <w:rPr>
          <w:rFonts w:asciiTheme="minorHAnsi" w:hAnsiTheme="minorHAnsi"/>
          <w:iCs/>
        </w:rPr>
      </w:pPr>
    </w:p>
    <w:p w14:paraId="2D390677" w14:textId="77777777" w:rsidR="0024773E" w:rsidRPr="007F1A55" w:rsidRDefault="0024773E" w:rsidP="002F3B88">
      <w:pPr>
        <w:spacing w:after="0" w:line="240" w:lineRule="auto"/>
        <w:jc w:val="both"/>
        <w:rPr>
          <w:rFonts w:asciiTheme="minorHAnsi" w:hAnsiTheme="minorHAnsi"/>
          <w:iCs/>
        </w:rPr>
      </w:pPr>
    </w:p>
    <w:p w14:paraId="2373A4BF" w14:textId="77777777" w:rsidR="002F3B88" w:rsidRPr="00476B6C" w:rsidRDefault="002F3B88" w:rsidP="00311B98">
      <w:pPr>
        <w:numPr>
          <w:ilvl w:val="0"/>
          <w:numId w:val="10"/>
        </w:numPr>
        <w:spacing w:after="0" w:line="240" w:lineRule="auto"/>
        <w:ind w:hanging="180"/>
        <w:rPr>
          <w:rFonts w:asciiTheme="minorHAnsi" w:hAnsiTheme="minorHAnsi"/>
          <w:b/>
          <w:bCs/>
        </w:rPr>
      </w:pPr>
      <w:r w:rsidRPr="00476B6C">
        <w:rPr>
          <w:rFonts w:asciiTheme="minorHAnsi" w:hAnsiTheme="minorHAnsi"/>
          <w:b/>
          <w:bCs/>
        </w:rPr>
        <w:t>Educate for adaptation and change</w:t>
      </w:r>
    </w:p>
    <w:p w14:paraId="2683EBBC" w14:textId="46AFAD45" w:rsidR="002F3B88" w:rsidRDefault="002F3B88" w:rsidP="002F3B88">
      <w:pPr>
        <w:spacing w:after="0" w:line="240" w:lineRule="auto"/>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C96FE5D" w14:textId="332D6DE8" w:rsidR="007F1A55" w:rsidRDefault="007F1A55" w:rsidP="002F3B88">
      <w:pPr>
        <w:spacing w:after="0" w:line="240" w:lineRule="auto"/>
        <w:jc w:val="both"/>
        <w:rPr>
          <w:rFonts w:asciiTheme="minorHAnsi" w:hAnsiTheme="minorHAnsi"/>
          <w:i/>
        </w:rPr>
      </w:pPr>
    </w:p>
    <w:p w14:paraId="16A24132" w14:textId="77777777" w:rsidR="007F1A55" w:rsidRPr="004C2F97" w:rsidRDefault="007F1A55" w:rsidP="007F1A55">
      <w:pPr>
        <w:spacing w:after="0" w:line="240" w:lineRule="auto"/>
        <w:jc w:val="both"/>
        <w:rPr>
          <w:iCs/>
          <w:sz w:val="24"/>
          <w:szCs w:val="24"/>
        </w:rPr>
      </w:pPr>
      <w:bookmarkStart w:id="8" w:name="_Hlk42269677"/>
      <w:r w:rsidRPr="004C2F97">
        <w:rPr>
          <w:iCs/>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bookmarkEnd w:id="8"/>
    <w:p w14:paraId="70DE2E47" w14:textId="77777777" w:rsidR="007F1A55" w:rsidRPr="007F1A55" w:rsidRDefault="007F1A55" w:rsidP="002F3B88">
      <w:pPr>
        <w:spacing w:after="0" w:line="240" w:lineRule="auto"/>
        <w:jc w:val="both"/>
        <w:rPr>
          <w:rFonts w:asciiTheme="minorHAnsi" w:hAnsiTheme="minorHAnsi"/>
          <w:iCs/>
        </w:rPr>
      </w:pPr>
    </w:p>
    <w:p w14:paraId="05A8E57F" w14:textId="7E79CDCC" w:rsidR="007F1A55" w:rsidRPr="007F1A55" w:rsidRDefault="004043C3" w:rsidP="00311B98">
      <w:pPr>
        <w:numPr>
          <w:ilvl w:val="0"/>
          <w:numId w:val="20"/>
        </w:numPr>
        <w:spacing w:after="0" w:line="240" w:lineRule="auto"/>
        <w:contextualSpacing/>
        <w:rPr>
          <w:b/>
          <w:smallCaps/>
          <w:color w:val="0000FF"/>
          <w:sz w:val="28"/>
          <w:szCs w:val="28"/>
        </w:rPr>
      </w:pPr>
      <w:bookmarkStart w:id="9" w:name="_Hlk36897224"/>
      <w:r>
        <w:rPr>
          <w:b/>
          <w:smallCaps/>
          <w:color w:val="0000FF"/>
          <w:sz w:val="28"/>
          <w:szCs w:val="28"/>
        </w:rPr>
        <w:t xml:space="preserve">   </w:t>
      </w:r>
      <w:r w:rsidR="007F1A55" w:rsidRPr="007F1A55">
        <w:rPr>
          <w:b/>
          <w:smallCaps/>
          <w:color w:val="0000FF"/>
          <w:sz w:val="28"/>
          <w:szCs w:val="28"/>
        </w:rPr>
        <w:t>Native Hawaiian Values</w:t>
      </w:r>
    </w:p>
    <w:p w14:paraId="3B78E80B" w14:textId="6A37EE34" w:rsidR="007F1A55" w:rsidRPr="007F1A55" w:rsidRDefault="007F1A55" w:rsidP="007F1A55">
      <w:pPr>
        <w:jc w:val="both"/>
      </w:pPr>
      <w:r w:rsidRPr="007F1A55">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86ABC99" w14:textId="23274056" w:rsidR="007F1A55" w:rsidRPr="007F1A55" w:rsidRDefault="007F1A55" w:rsidP="00311B98">
      <w:pPr>
        <w:numPr>
          <w:ilvl w:val="0"/>
          <w:numId w:val="12"/>
        </w:numPr>
        <w:ind w:hanging="540"/>
        <w:contextualSpacing/>
        <w:jc w:val="both"/>
      </w:pPr>
      <w:r w:rsidRPr="007F1A55">
        <w:rPr>
          <w:b/>
          <w:bCs/>
        </w:rPr>
        <w:t>Educate for Formation in Faith (Mana)</w:t>
      </w:r>
      <w:r w:rsidRPr="007F1A55">
        <w:t xml:space="preserve"> E ola au i ke akua (ʻŌlelo Noʻeau 364) </w:t>
      </w:r>
      <w:r w:rsidRPr="007F1A55">
        <w:rPr>
          <w:color w:val="3333FF"/>
        </w:rPr>
        <w:t>May I live by God.</w:t>
      </w:r>
    </w:p>
    <w:p w14:paraId="21D201D1" w14:textId="0D793051" w:rsidR="007F1A55" w:rsidRPr="007F1A55" w:rsidRDefault="007F1A55" w:rsidP="007F1A55">
      <w:pPr>
        <w:ind w:left="1080"/>
        <w:contextualSpacing/>
        <w:jc w:val="both"/>
      </w:pPr>
    </w:p>
    <w:p w14:paraId="109C664D" w14:textId="779E65D3" w:rsidR="007F1A55" w:rsidRPr="007F1A55" w:rsidRDefault="007F1A55" w:rsidP="00311B98">
      <w:pPr>
        <w:numPr>
          <w:ilvl w:val="0"/>
          <w:numId w:val="12"/>
        </w:numPr>
        <w:ind w:hanging="540"/>
        <w:contextualSpacing/>
        <w:jc w:val="both"/>
        <w:rPr>
          <w:color w:val="3333FF"/>
        </w:rPr>
      </w:pPr>
      <w:r w:rsidRPr="007F1A55">
        <w:rPr>
          <w:b/>
          <w:bCs/>
        </w:rPr>
        <w:t>Provide an Integral, Quality Education (Na’auao)</w:t>
      </w:r>
      <w:r w:rsidRPr="007F1A55">
        <w:t xml:space="preserve"> Lawe i ka maʻalea a kūʻonoʻono (ʻŌlelo  Noʻeau 1957) </w:t>
      </w:r>
      <w:r w:rsidRPr="007F1A55">
        <w:rPr>
          <w:color w:val="3333FF"/>
        </w:rPr>
        <w:t>Acquire skills and make it deep.</w:t>
      </w:r>
    </w:p>
    <w:p w14:paraId="5B0D545D" w14:textId="17FD771B" w:rsidR="007F1A55" w:rsidRPr="007F1A55" w:rsidRDefault="007F1A55" w:rsidP="007F1A55">
      <w:pPr>
        <w:ind w:left="1080"/>
        <w:contextualSpacing/>
        <w:jc w:val="both"/>
      </w:pPr>
    </w:p>
    <w:p w14:paraId="296A5D10" w14:textId="0E37BD17" w:rsidR="007F1A55" w:rsidRPr="007F1A55" w:rsidRDefault="007F1A55" w:rsidP="00311B98">
      <w:pPr>
        <w:numPr>
          <w:ilvl w:val="0"/>
          <w:numId w:val="12"/>
        </w:numPr>
        <w:ind w:hanging="540"/>
        <w:contextualSpacing/>
        <w:jc w:val="both"/>
        <w:rPr>
          <w:color w:val="3333FF"/>
        </w:rPr>
      </w:pPr>
      <w:r w:rsidRPr="007F1A55">
        <w:rPr>
          <w:b/>
          <w:bCs/>
        </w:rPr>
        <w:t>Educate in Family Spirit (‘Ohana)</w:t>
      </w:r>
      <w:r w:rsidRPr="007F1A55">
        <w:t xml:space="preserve"> ʻIke aku, ʻike mai, kōkua aku kōkua mai; pela iho la ka nohana ʻohana (‘Ōlelo Noʻeau 1200) </w:t>
      </w:r>
      <w:r w:rsidRPr="007F1A55">
        <w:rPr>
          <w:color w:val="3333FF"/>
        </w:rPr>
        <w:t>Recognize others, be recognized, help others, be helped; such is a family relationship.</w:t>
      </w:r>
    </w:p>
    <w:p w14:paraId="7080EA27" w14:textId="77B65616" w:rsidR="007F1A55" w:rsidRPr="007F1A55" w:rsidRDefault="007F1A55" w:rsidP="007F1A55">
      <w:pPr>
        <w:ind w:left="1080"/>
        <w:contextualSpacing/>
        <w:jc w:val="both"/>
      </w:pPr>
    </w:p>
    <w:p w14:paraId="1CA3D4FA" w14:textId="1CED9CA6" w:rsidR="007F1A55" w:rsidRPr="007F1A55" w:rsidRDefault="007F1A55" w:rsidP="00311B98">
      <w:pPr>
        <w:numPr>
          <w:ilvl w:val="0"/>
          <w:numId w:val="12"/>
        </w:numPr>
        <w:ind w:hanging="540"/>
        <w:contextualSpacing/>
        <w:jc w:val="both"/>
        <w:rPr>
          <w:color w:val="3333FF"/>
        </w:rPr>
      </w:pPr>
      <w:r w:rsidRPr="007F1A55">
        <w:rPr>
          <w:b/>
          <w:bCs/>
        </w:rPr>
        <w:t>Educate for Service, Justice and Peace (Aloha)</w:t>
      </w:r>
      <w:r w:rsidRPr="007F1A55">
        <w:t xml:space="preserve"> Ka lama kū o ka noʻeau (ʻŌlelo Noʻeau 1430) </w:t>
      </w:r>
      <w:r w:rsidRPr="007F1A55">
        <w:rPr>
          <w:color w:val="3333FF"/>
        </w:rPr>
        <w:t>Education is the standing torch of wisdom and using it have no boundries.</w:t>
      </w:r>
    </w:p>
    <w:p w14:paraId="542E4992" w14:textId="508D3D5D" w:rsidR="007F1A55" w:rsidRPr="007F1A55" w:rsidRDefault="007F1A55" w:rsidP="007F1A55">
      <w:pPr>
        <w:spacing w:after="0" w:line="240" w:lineRule="auto"/>
        <w:ind w:left="1080"/>
        <w:contextualSpacing/>
        <w:jc w:val="both"/>
      </w:pPr>
    </w:p>
    <w:p w14:paraId="23D992AC" w14:textId="7EBA3DCB" w:rsidR="0024773E" w:rsidRDefault="00EB5FE9" w:rsidP="0024773E">
      <w:pPr>
        <w:numPr>
          <w:ilvl w:val="0"/>
          <w:numId w:val="12"/>
        </w:numPr>
        <w:spacing w:after="0" w:line="240" w:lineRule="auto"/>
        <w:ind w:hanging="540"/>
        <w:contextualSpacing/>
        <w:jc w:val="both"/>
        <w:rPr>
          <w:color w:val="3333FF"/>
        </w:rPr>
      </w:pPr>
      <w:r>
        <w:rPr>
          <w:noProof/>
          <w:color w:val="3333FF"/>
        </w:rPr>
        <mc:AlternateContent>
          <mc:Choice Requires="wps">
            <w:drawing>
              <wp:anchor distT="0" distB="0" distL="114300" distR="114300" simplePos="0" relativeHeight="251661312" behindDoc="0" locked="0" layoutInCell="1" allowOverlap="1" wp14:anchorId="6BEFB7DA" wp14:editId="1DC7A68C">
                <wp:simplePos x="0" y="0"/>
                <wp:positionH relativeFrom="column">
                  <wp:posOffset>-26670</wp:posOffset>
                </wp:positionH>
                <wp:positionV relativeFrom="paragraph">
                  <wp:posOffset>161925</wp:posOffset>
                </wp:positionV>
                <wp:extent cx="6241415" cy="2109470"/>
                <wp:effectExtent l="0" t="0" r="26035" b="24130"/>
                <wp:wrapNone/>
                <wp:docPr id="4" name="Scroll: Horizontal 4"/>
                <wp:cNvGraphicFramePr/>
                <a:graphic xmlns:a="http://schemas.openxmlformats.org/drawingml/2006/main">
                  <a:graphicData uri="http://schemas.microsoft.com/office/word/2010/wordprocessingShape">
                    <wps:wsp>
                      <wps:cNvSpPr/>
                      <wps:spPr>
                        <a:xfrm>
                          <a:off x="0" y="0"/>
                          <a:ext cx="6241415" cy="210947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6B7E0799" w14:textId="77777777" w:rsidR="0024773E" w:rsidRPr="007174A0" w:rsidRDefault="0024773E" w:rsidP="0024773E">
                            <w:pPr>
                              <w:pStyle w:val="ListParagraph"/>
                              <w:ind w:left="0"/>
                              <w:jc w:val="center"/>
                              <w:rPr>
                                <w:b/>
                                <w:bCs/>
                                <w:iCs/>
                                <w:color w:val="3333FF"/>
                              </w:rPr>
                            </w:pPr>
                            <w:r w:rsidRPr="007174A0">
                              <w:rPr>
                                <w:b/>
                                <w:bCs/>
                                <w:iCs/>
                                <w:color w:val="3333FF"/>
                              </w:rPr>
                              <w:t>CHAMINADE UNIVERSITY MISSION STATEMENT</w:t>
                            </w:r>
                          </w:p>
                          <w:p w14:paraId="5CF65E68" w14:textId="77777777" w:rsidR="0024773E" w:rsidRPr="007174A0" w:rsidRDefault="0024773E" w:rsidP="00EB5FE9">
                            <w:pPr>
                              <w:pStyle w:val="ListParagraph"/>
                              <w:ind w:left="0"/>
                              <w:rPr>
                                <w:iCs/>
                                <w:color w:val="3333FF"/>
                              </w:rPr>
                            </w:pPr>
                            <w:r w:rsidRPr="007174A0">
                              <w:rPr>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7290B649" w14:textId="77777777" w:rsidR="0024773E" w:rsidRDefault="0024773E" w:rsidP="002477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BEFB7D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 o:spid="_x0000_s1026" type="#_x0000_t98" style="position:absolute;left:0;text-align:left;margin-left:-2.1pt;margin-top:12.75pt;width:491.45pt;height:166.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" fillcolor="white [3201]" strokecolor="#f79646 [3209]" strokeweight="2pt">
                <v:textbox>
                  <w:txbxContent>
                    <w:p w14:paraId="6B7E0799" w14:textId="77777777" w:rsidR="0024773E" w:rsidRPr="007174A0" w:rsidRDefault="0024773E" w:rsidP="0024773E">
                      <w:pPr>
                        <w:pStyle w:val="ListParagraph"/>
                        <w:ind w:left="0"/>
                        <w:jc w:val="center"/>
                        <w:rPr>
                          <w:b/>
                          <w:bCs/>
                          <w:iCs/>
                          <w:color w:val="3333FF"/>
                        </w:rPr>
                      </w:pPr>
                      <w:r w:rsidRPr="007174A0">
                        <w:rPr>
                          <w:b/>
                          <w:bCs/>
                          <w:iCs/>
                          <w:color w:val="3333FF"/>
                        </w:rPr>
                        <w:t>CHAMINADE UNIVERSITY MISSION STATEMENT</w:t>
                      </w:r>
                    </w:p>
                    <w:p w14:paraId="5CF65E68" w14:textId="77777777" w:rsidR="0024773E" w:rsidRPr="007174A0" w:rsidRDefault="0024773E" w:rsidP="00EB5FE9">
                      <w:pPr>
                        <w:pStyle w:val="ListParagraph"/>
                        <w:ind w:left="0"/>
                        <w:rPr>
                          <w:iCs/>
                          <w:color w:val="3333FF"/>
                        </w:rPr>
                      </w:pPr>
                      <w:r w:rsidRPr="007174A0">
                        <w:rPr>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7290B649" w14:textId="77777777" w:rsidR="0024773E" w:rsidRDefault="0024773E" w:rsidP="0024773E">
                      <w:pPr>
                        <w:jc w:val="center"/>
                      </w:pPr>
                    </w:p>
                  </w:txbxContent>
                </v:textbox>
              </v:shape>
            </w:pict>
          </mc:Fallback>
        </mc:AlternateContent>
      </w:r>
      <w:r w:rsidR="007F1A55" w:rsidRPr="007F1A55">
        <w:rPr>
          <w:b/>
          <w:bCs/>
        </w:rPr>
        <w:t xml:space="preserve">Educate for Adaptation and Change (Aina) </w:t>
      </w:r>
      <w:r w:rsidR="007F1A55" w:rsidRPr="007F1A55">
        <w:t xml:space="preserve">ʻAʻohe pau ka ‘ike i ka hālau hoʻokahi (ʻŌlelo Noʻeau 203) </w:t>
      </w:r>
      <w:r w:rsidR="007F1A55" w:rsidRPr="007F1A55">
        <w:rPr>
          <w:color w:val="3333FF"/>
        </w:rPr>
        <w:t>All knowledge is not taught in the same school</w:t>
      </w:r>
      <w:bookmarkEnd w:id="3"/>
      <w:bookmarkEnd w:id="9"/>
    </w:p>
    <w:p w14:paraId="7CE757DF" w14:textId="274B94F8" w:rsidR="00EB5FE9" w:rsidRDefault="00EB5FE9" w:rsidP="00EB5FE9">
      <w:pPr>
        <w:spacing w:after="0" w:line="240" w:lineRule="auto"/>
        <w:contextualSpacing/>
        <w:jc w:val="both"/>
        <w:rPr>
          <w:color w:val="3333FF"/>
        </w:rPr>
      </w:pPr>
    </w:p>
    <w:p w14:paraId="2615DB98" w14:textId="77777777" w:rsidR="00EB5FE9" w:rsidRDefault="00EB5FE9">
      <w:pPr>
        <w:spacing w:after="0" w:line="240" w:lineRule="auto"/>
        <w:rPr>
          <w:color w:val="3333FF"/>
        </w:rPr>
      </w:pPr>
      <w:r>
        <w:rPr>
          <w:color w:val="3333FF"/>
        </w:rPr>
        <w:br w:type="page"/>
      </w:r>
    </w:p>
    <w:p w14:paraId="544299C9" w14:textId="5A600582" w:rsidR="007F1A55" w:rsidRDefault="004043C3" w:rsidP="00B32E0C">
      <w:pPr>
        <w:pStyle w:val="ColorfulList-Accent11"/>
        <w:numPr>
          <w:ilvl w:val="0"/>
          <w:numId w:val="23"/>
        </w:numPr>
        <w:spacing w:after="0" w:line="240" w:lineRule="auto"/>
        <w:ind w:left="360"/>
        <w:rPr>
          <w:b/>
          <w:smallCaps/>
          <w:color w:val="0000FF"/>
          <w:sz w:val="28"/>
          <w:szCs w:val="28"/>
        </w:rPr>
      </w:pPr>
      <w:r>
        <w:rPr>
          <w:b/>
          <w:smallCaps/>
          <w:color w:val="0000FF"/>
          <w:sz w:val="28"/>
          <w:szCs w:val="28"/>
        </w:rPr>
        <w:t xml:space="preserve"> </w:t>
      </w:r>
      <w:r w:rsidR="007F1A55">
        <w:rPr>
          <w:b/>
          <w:smallCaps/>
          <w:color w:val="0000FF"/>
          <w:sz w:val="28"/>
          <w:szCs w:val="28"/>
        </w:rPr>
        <w:t xml:space="preserve">Course </w:t>
      </w:r>
      <w:r w:rsidR="00B32E0C">
        <w:rPr>
          <w:b/>
          <w:smallCaps/>
          <w:color w:val="0000FF"/>
          <w:sz w:val="28"/>
          <w:szCs w:val="28"/>
        </w:rPr>
        <w:t>Pedagogy</w:t>
      </w:r>
      <w:r w:rsidR="007F1A55">
        <w:rPr>
          <w:b/>
          <w:smallCaps/>
          <w:color w:val="0000FF"/>
          <w:sz w:val="28"/>
          <w:szCs w:val="28"/>
        </w:rPr>
        <w:t xml:space="preserve"> Approach</w:t>
      </w:r>
    </w:p>
    <w:p w14:paraId="1A1295F4" w14:textId="77777777" w:rsidR="007F1A55" w:rsidRPr="004E7757" w:rsidRDefault="007F1A55" w:rsidP="007F1A55">
      <w:pPr>
        <w:spacing w:after="0" w:line="240" w:lineRule="auto"/>
        <w:rPr>
          <w:sz w:val="24"/>
          <w:szCs w:val="24"/>
        </w:rPr>
      </w:pPr>
      <w:r w:rsidRPr="004E7757">
        <w:rPr>
          <w:sz w:val="24"/>
          <w:szCs w:val="24"/>
        </w:rPr>
        <w:t>The following types of assignments on-line</w:t>
      </w:r>
      <w:r>
        <w:rPr>
          <w:sz w:val="24"/>
          <w:szCs w:val="24"/>
        </w:rPr>
        <w:t xml:space="preserve"> </w:t>
      </w:r>
      <w:r w:rsidRPr="004E7757">
        <w:rPr>
          <w:sz w:val="24"/>
          <w:szCs w:val="24"/>
        </w:rPr>
        <w:t>will be used during the course:</w:t>
      </w:r>
    </w:p>
    <w:p w14:paraId="560F74A0" w14:textId="77777777" w:rsidR="007F1A55" w:rsidRDefault="007F1A55" w:rsidP="00311B98">
      <w:pPr>
        <w:pStyle w:val="ListParagraph"/>
        <w:numPr>
          <w:ilvl w:val="0"/>
          <w:numId w:val="4"/>
        </w:numPr>
        <w:spacing w:after="0" w:line="240" w:lineRule="auto"/>
        <w:ind w:left="720"/>
        <w:rPr>
          <w:sz w:val="24"/>
          <w:szCs w:val="24"/>
        </w:rPr>
      </w:pPr>
      <w:r w:rsidRPr="004E7757">
        <w:rPr>
          <w:sz w:val="24"/>
          <w:szCs w:val="24"/>
        </w:rPr>
        <w:t xml:space="preserve">Chapter - opening </w:t>
      </w:r>
      <w:r>
        <w:rPr>
          <w:sz w:val="24"/>
          <w:szCs w:val="24"/>
        </w:rPr>
        <w:t>cases</w:t>
      </w:r>
    </w:p>
    <w:p w14:paraId="29FA06CD" w14:textId="77777777" w:rsidR="007F1A55" w:rsidRDefault="007F1A55" w:rsidP="00311B98">
      <w:pPr>
        <w:pStyle w:val="ListParagraph"/>
        <w:numPr>
          <w:ilvl w:val="0"/>
          <w:numId w:val="4"/>
        </w:numPr>
        <w:spacing w:after="0" w:line="240" w:lineRule="auto"/>
        <w:ind w:left="720"/>
        <w:rPr>
          <w:sz w:val="24"/>
          <w:szCs w:val="24"/>
        </w:rPr>
      </w:pPr>
      <w:r>
        <w:rPr>
          <w:sz w:val="24"/>
          <w:szCs w:val="24"/>
        </w:rPr>
        <w:t>Interactive Session: Management</w:t>
      </w:r>
    </w:p>
    <w:p w14:paraId="77E3B6CB" w14:textId="77777777" w:rsidR="007F1A55" w:rsidRDefault="007F1A55" w:rsidP="00311B98">
      <w:pPr>
        <w:pStyle w:val="ListParagraph"/>
        <w:numPr>
          <w:ilvl w:val="0"/>
          <w:numId w:val="4"/>
        </w:numPr>
        <w:spacing w:after="0" w:line="240" w:lineRule="auto"/>
        <w:ind w:left="720"/>
        <w:rPr>
          <w:sz w:val="24"/>
          <w:szCs w:val="24"/>
        </w:rPr>
      </w:pPr>
      <w:r>
        <w:rPr>
          <w:sz w:val="24"/>
          <w:szCs w:val="24"/>
        </w:rPr>
        <w:t>Interactive Session: Technology</w:t>
      </w:r>
    </w:p>
    <w:p w14:paraId="75E87F28" w14:textId="77777777" w:rsidR="007F1A55" w:rsidRDefault="007F1A55" w:rsidP="00311B98">
      <w:pPr>
        <w:pStyle w:val="ListParagraph"/>
        <w:numPr>
          <w:ilvl w:val="0"/>
          <w:numId w:val="4"/>
        </w:numPr>
        <w:spacing w:after="0" w:line="240" w:lineRule="auto"/>
        <w:ind w:left="720"/>
        <w:rPr>
          <w:sz w:val="24"/>
          <w:szCs w:val="24"/>
        </w:rPr>
      </w:pPr>
      <w:r>
        <w:rPr>
          <w:sz w:val="24"/>
          <w:szCs w:val="24"/>
        </w:rPr>
        <w:t xml:space="preserve">An additional Learning Track Modules (as time permits): </w:t>
      </w:r>
    </w:p>
    <w:p w14:paraId="736313A5" w14:textId="77777777" w:rsidR="007F1A55" w:rsidRDefault="007F1A55" w:rsidP="00311B98">
      <w:pPr>
        <w:pStyle w:val="ListParagraph"/>
        <w:numPr>
          <w:ilvl w:val="0"/>
          <w:numId w:val="5"/>
        </w:numPr>
        <w:spacing w:after="0" w:line="240" w:lineRule="auto"/>
        <w:rPr>
          <w:sz w:val="24"/>
          <w:szCs w:val="24"/>
        </w:rPr>
      </w:pPr>
      <w:r>
        <w:rPr>
          <w:sz w:val="24"/>
          <w:szCs w:val="24"/>
        </w:rPr>
        <w:t>How much does it matter?</w:t>
      </w:r>
    </w:p>
    <w:p w14:paraId="3AF5935C" w14:textId="77777777" w:rsidR="007F1A55" w:rsidRDefault="007F1A55" w:rsidP="00311B98">
      <w:pPr>
        <w:pStyle w:val="ListParagraph"/>
        <w:numPr>
          <w:ilvl w:val="0"/>
          <w:numId w:val="5"/>
        </w:numPr>
        <w:spacing w:after="0" w:line="240" w:lineRule="auto"/>
        <w:rPr>
          <w:sz w:val="24"/>
          <w:szCs w:val="24"/>
        </w:rPr>
      </w:pPr>
      <w:r>
        <w:rPr>
          <w:sz w:val="24"/>
          <w:szCs w:val="24"/>
        </w:rPr>
        <w:t>Information Systems and your career.</w:t>
      </w:r>
    </w:p>
    <w:p w14:paraId="7A22F1FB" w14:textId="77777777" w:rsidR="007F1A55" w:rsidRDefault="007F1A55" w:rsidP="00311B98">
      <w:pPr>
        <w:pStyle w:val="ListParagraph"/>
        <w:numPr>
          <w:ilvl w:val="0"/>
          <w:numId w:val="5"/>
        </w:numPr>
        <w:spacing w:after="0" w:line="240" w:lineRule="auto"/>
        <w:rPr>
          <w:sz w:val="24"/>
          <w:szCs w:val="24"/>
        </w:rPr>
      </w:pPr>
      <w:r>
        <w:rPr>
          <w:sz w:val="24"/>
          <w:szCs w:val="24"/>
        </w:rPr>
        <w:t>The mobile digital platform</w:t>
      </w:r>
    </w:p>
    <w:p w14:paraId="29AA27EA" w14:textId="77777777" w:rsidR="007F1A55" w:rsidRDefault="007F1A55" w:rsidP="00311B98">
      <w:pPr>
        <w:pStyle w:val="ListParagraph"/>
        <w:numPr>
          <w:ilvl w:val="0"/>
          <w:numId w:val="4"/>
        </w:numPr>
        <w:spacing w:after="0" w:line="240" w:lineRule="auto"/>
        <w:ind w:left="720"/>
        <w:rPr>
          <w:sz w:val="24"/>
          <w:szCs w:val="24"/>
        </w:rPr>
      </w:pPr>
      <w:r>
        <w:rPr>
          <w:sz w:val="24"/>
          <w:szCs w:val="24"/>
        </w:rPr>
        <w:t>Case study.</w:t>
      </w:r>
    </w:p>
    <w:p w14:paraId="7FCA0E0D" w14:textId="77777777" w:rsidR="007F1A55" w:rsidRDefault="007F1A55" w:rsidP="00311B98">
      <w:pPr>
        <w:pStyle w:val="ListParagraph"/>
        <w:numPr>
          <w:ilvl w:val="0"/>
          <w:numId w:val="4"/>
        </w:numPr>
        <w:spacing w:after="0" w:line="240" w:lineRule="auto"/>
        <w:ind w:left="720"/>
        <w:rPr>
          <w:sz w:val="24"/>
          <w:szCs w:val="24"/>
        </w:rPr>
      </w:pPr>
      <w:r>
        <w:rPr>
          <w:sz w:val="24"/>
          <w:szCs w:val="24"/>
        </w:rPr>
        <w:t>End of chapter review questions.</w:t>
      </w:r>
    </w:p>
    <w:p w14:paraId="058A04F5" w14:textId="77777777" w:rsidR="007F1A55" w:rsidRDefault="007F1A55" w:rsidP="00311B98">
      <w:pPr>
        <w:pStyle w:val="ListParagraph"/>
        <w:numPr>
          <w:ilvl w:val="0"/>
          <w:numId w:val="4"/>
        </w:numPr>
        <w:spacing w:after="0" w:line="240" w:lineRule="auto"/>
        <w:ind w:left="720"/>
        <w:rPr>
          <w:sz w:val="24"/>
          <w:szCs w:val="24"/>
        </w:rPr>
      </w:pPr>
      <w:r>
        <w:rPr>
          <w:sz w:val="24"/>
          <w:szCs w:val="24"/>
        </w:rPr>
        <w:t>Discussion questions.</w:t>
      </w:r>
    </w:p>
    <w:p w14:paraId="1AECE4C7" w14:textId="77777777" w:rsidR="007F1A55" w:rsidRDefault="007F1A55" w:rsidP="00311B98">
      <w:pPr>
        <w:pStyle w:val="ListParagraph"/>
        <w:numPr>
          <w:ilvl w:val="0"/>
          <w:numId w:val="4"/>
        </w:numPr>
        <w:spacing w:after="0" w:line="240" w:lineRule="auto"/>
        <w:ind w:left="720"/>
        <w:rPr>
          <w:sz w:val="24"/>
          <w:szCs w:val="24"/>
        </w:rPr>
      </w:pPr>
      <w:r>
        <w:rPr>
          <w:sz w:val="24"/>
          <w:szCs w:val="24"/>
        </w:rPr>
        <w:t>Hands-on MIS Projects.</w:t>
      </w:r>
    </w:p>
    <w:p w14:paraId="0D115B7F" w14:textId="77777777" w:rsidR="007F1A55" w:rsidRDefault="007F1A55" w:rsidP="00311B98">
      <w:pPr>
        <w:pStyle w:val="ListParagraph"/>
        <w:numPr>
          <w:ilvl w:val="0"/>
          <w:numId w:val="4"/>
        </w:numPr>
        <w:spacing w:after="0" w:line="240" w:lineRule="auto"/>
        <w:ind w:left="720"/>
        <w:rPr>
          <w:sz w:val="24"/>
          <w:szCs w:val="24"/>
        </w:rPr>
      </w:pPr>
      <w:r>
        <w:rPr>
          <w:sz w:val="24"/>
          <w:szCs w:val="24"/>
        </w:rPr>
        <w:t>Video cases illustrating some of the concepts in the chapter.</w:t>
      </w:r>
    </w:p>
    <w:p w14:paraId="6DEFC943" w14:textId="77777777" w:rsidR="007F1A55" w:rsidRDefault="007F1A55" w:rsidP="00B32E0C">
      <w:pPr>
        <w:pStyle w:val="ListParagraph"/>
        <w:numPr>
          <w:ilvl w:val="0"/>
          <w:numId w:val="4"/>
        </w:numPr>
        <w:spacing w:after="0" w:line="240" w:lineRule="auto"/>
        <w:ind w:left="630" w:hanging="270"/>
        <w:rPr>
          <w:sz w:val="24"/>
          <w:szCs w:val="24"/>
        </w:rPr>
      </w:pPr>
      <w:r>
        <w:rPr>
          <w:sz w:val="24"/>
          <w:szCs w:val="24"/>
        </w:rPr>
        <w:t>Collaboration and teamwork projects dealing with the concepts of the chapter.</w:t>
      </w:r>
    </w:p>
    <w:p w14:paraId="2308FD09" w14:textId="77777777" w:rsidR="007F1A55" w:rsidRPr="004E7757" w:rsidRDefault="007F1A55" w:rsidP="007F1A55">
      <w:pPr>
        <w:spacing w:after="0" w:line="240" w:lineRule="auto"/>
      </w:pPr>
    </w:p>
    <w:p w14:paraId="2AE0191D" w14:textId="77777777" w:rsidR="007F1A55" w:rsidRPr="00536E27" w:rsidRDefault="007F1A55" w:rsidP="00B32E0C">
      <w:pPr>
        <w:pStyle w:val="ListParagraph"/>
        <w:keepNext/>
        <w:numPr>
          <w:ilvl w:val="0"/>
          <w:numId w:val="23"/>
        </w:numPr>
        <w:spacing w:after="0" w:line="240" w:lineRule="auto"/>
        <w:ind w:left="540" w:hanging="540"/>
        <w:outlineLvl w:val="2"/>
        <w:rPr>
          <w:rFonts w:eastAsia="Times New Roman" w:cs="Calibri"/>
          <w:b/>
          <w:smallCaps/>
          <w:color w:val="0000FF"/>
          <w:sz w:val="28"/>
          <w:szCs w:val="28"/>
        </w:rPr>
      </w:pPr>
      <w:r w:rsidRPr="00536E27">
        <w:rPr>
          <w:rFonts w:eastAsia="Times New Roman" w:cs="Calibri"/>
          <w:b/>
          <w:smallCaps/>
          <w:color w:val="0000FF"/>
          <w:sz w:val="28"/>
          <w:szCs w:val="28"/>
        </w:rPr>
        <w:t>Recommended Learning Strategies</w:t>
      </w:r>
    </w:p>
    <w:p w14:paraId="72303504" w14:textId="77777777" w:rsidR="007F1A55" w:rsidRPr="00536E27" w:rsidRDefault="007F1A55" w:rsidP="00311B98">
      <w:pPr>
        <w:numPr>
          <w:ilvl w:val="0"/>
          <w:numId w:val="11"/>
        </w:numPr>
        <w:tabs>
          <w:tab w:val="num" w:pos="360"/>
          <w:tab w:val="num" w:pos="720"/>
        </w:tabs>
        <w:spacing w:after="0" w:line="240" w:lineRule="auto"/>
        <w:jc w:val="both"/>
        <w:rPr>
          <w:rFonts w:eastAsia="Times New Roman" w:cs="Calibri"/>
          <w:sz w:val="24"/>
          <w:szCs w:val="24"/>
        </w:rPr>
      </w:pPr>
      <w:r w:rsidRPr="00536E27">
        <w:rPr>
          <w:rFonts w:eastAsia="Times New Roman" w:cs="Calibri"/>
          <w:b/>
          <w:sz w:val="24"/>
          <w:szCs w:val="24"/>
        </w:rPr>
        <w:t xml:space="preserve">Be prepared </w:t>
      </w:r>
      <w:r w:rsidRPr="00536E27">
        <w:rPr>
          <w:rFonts w:eastAsia="Times New Roman" w:cs="Calibri"/>
          <w:sz w:val="24"/>
          <w:szCs w:val="24"/>
        </w:rPr>
        <w:t>for each class</w:t>
      </w:r>
      <w:r w:rsidRPr="00536E27">
        <w:rPr>
          <w:rFonts w:eastAsia="Times New Roman" w:cs="Calibri"/>
          <w:b/>
          <w:sz w:val="24"/>
          <w:szCs w:val="24"/>
        </w:rPr>
        <w:t xml:space="preserve">. </w:t>
      </w:r>
    </w:p>
    <w:p w14:paraId="3E6EBF3B" w14:textId="77777777" w:rsidR="007F1A55" w:rsidRPr="00536E27" w:rsidRDefault="007F1A55" w:rsidP="007F1A55">
      <w:pPr>
        <w:tabs>
          <w:tab w:val="num" w:pos="360"/>
        </w:tabs>
        <w:spacing w:after="0" w:line="240" w:lineRule="auto"/>
        <w:ind w:left="720"/>
        <w:jc w:val="both"/>
        <w:rPr>
          <w:rFonts w:eastAsia="Times New Roman" w:cs="Calibri"/>
          <w:sz w:val="24"/>
          <w:szCs w:val="24"/>
        </w:rPr>
      </w:pPr>
    </w:p>
    <w:p w14:paraId="39AB201D" w14:textId="77777777" w:rsidR="007F1A55" w:rsidRPr="00536E27" w:rsidRDefault="007F1A55" w:rsidP="00311B98">
      <w:pPr>
        <w:numPr>
          <w:ilvl w:val="0"/>
          <w:numId w:val="11"/>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Review</w:t>
      </w:r>
      <w:r w:rsidRPr="00536E27">
        <w:rPr>
          <w:rFonts w:eastAsia="Times New Roman" w:cs="Calibri"/>
          <w:sz w:val="24"/>
          <w:szCs w:val="24"/>
        </w:rPr>
        <w:t xml:space="preserve"> examples and solutions within each chapter to reinforce the understanding of presented concepts.</w:t>
      </w:r>
    </w:p>
    <w:p w14:paraId="74FBBEAA" w14:textId="77777777" w:rsidR="007F1A55" w:rsidRPr="00536E27" w:rsidRDefault="007F1A55" w:rsidP="007F1A55">
      <w:pPr>
        <w:tabs>
          <w:tab w:val="num" w:pos="360"/>
        </w:tabs>
        <w:spacing w:after="0" w:line="240" w:lineRule="auto"/>
        <w:ind w:left="720" w:hanging="360"/>
        <w:jc w:val="both"/>
        <w:rPr>
          <w:rFonts w:eastAsia="Times New Roman" w:cs="Calibri"/>
          <w:sz w:val="24"/>
          <w:szCs w:val="24"/>
        </w:rPr>
      </w:pPr>
    </w:p>
    <w:p w14:paraId="78CE808E" w14:textId="77777777" w:rsidR="007F1A55" w:rsidRPr="00536E27" w:rsidRDefault="007F1A55" w:rsidP="00311B98">
      <w:pPr>
        <w:numPr>
          <w:ilvl w:val="0"/>
          <w:numId w:val="11"/>
        </w:numPr>
        <w:tabs>
          <w:tab w:val="num" w:pos="360"/>
        </w:tabs>
        <w:spacing w:after="0" w:line="240" w:lineRule="auto"/>
        <w:jc w:val="both"/>
        <w:rPr>
          <w:rFonts w:eastAsia="Times New Roman" w:cs="Calibri"/>
          <w:b/>
          <w:sz w:val="24"/>
          <w:szCs w:val="24"/>
        </w:rPr>
      </w:pPr>
      <w:r w:rsidRPr="00536E27">
        <w:rPr>
          <w:rFonts w:eastAsia="Times New Roman" w:cs="Calibri"/>
          <w:b/>
          <w:sz w:val="24"/>
          <w:szCs w:val="24"/>
        </w:rPr>
        <w:t xml:space="preserve">Complete </w:t>
      </w:r>
      <w:r w:rsidRPr="00536E27">
        <w:rPr>
          <w:rFonts w:eastAsia="Times New Roman" w:cs="Calibri"/>
          <w:sz w:val="24"/>
          <w:szCs w:val="24"/>
        </w:rPr>
        <w:t>and</w:t>
      </w:r>
      <w:r w:rsidRPr="00536E27">
        <w:rPr>
          <w:rFonts w:eastAsia="Times New Roman" w:cs="Calibri"/>
          <w:b/>
          <w:sz w:val="24"/>
          <w:szCs w:val="24"/>
        </w:rPr>
        <w:t xml:space="preserve"> submit </w:t>
      </w:r>
      <w:r w:rsidRPr="00536E27">
        <w:rPr>
          <w:rFonts w:eastAsia="Times New Roman" w:cs="Calibri"/>
          <w:sz w:val="24"/>
          <w:szCs w:val="24"/>
        </w:rPr>
        <w:t xml:space="preserve">assignments to reinforce the learning material.  </w:t>
      </w:r>
    </w:p>
    <w:p w14:paraId="2526D115" w14:textId="77777777" w:rsidR="007F1A55" w:rsidRPr="00536E27" w:rsidRDefault="007F1A55" w:rsidP="007F1A55">
      <w:pPr>
        <w:spacing w:after="0" w:line="240" w:lineRule="auto"/>
        <w:jc w:val="both"/>
        <w:rPr>
          <w:rFonts w:eastAsia="Times New Roman" w:cs="Calibri"/>
          <w:sz w:val="24"/>
          <w:szCs w:val="24"/>
        </w:rPr>
      </w:pPr>
      <w:r w:rsidRPr="00536E27">
        <w:rPr>
          <w:rFonts w:eastAsia="Times New Roman" w:cs="Calibri"/>
          <w:sz w:val="24"/>
          <w:szCs w:val="24"/>
        </w:rPr>
        <w:t xml:space="preserve">       </w:t>
      </w:r>
    </w:p>
    <w:p w14:paraId="5D2FD217" w14:textId="77777777" w:rsidR="007F1A55" w:rsidRPr="00536E27" w:rsidRDefault="007F1A55" w:rsidP="00311B98">
      <w:pPr>
        <w:numPr>
          <w:ilvl w:val="0"/>
          <w:numId w:val="11"/>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 xml:space="preserve">Contribute </w:t>
      </w:r>
      <w:r w:rsidRPr="00536E27">
        <w:rPr>
          <w:rFonts w:eastAsia="Times New Roman" w:cs="Calibri"/>
          <w:sz w:val="24"/>
          <w:szCs w:val="24"/>
        </w:rPr>
        <w:t xml:space="preserve">and </w:t>
      </w:r>
      <w:r w:rsidRPr="00536E27">
        <w:rPr>
          <w:rFonts w:eastAsia="Times New Roman" w:cs="Calibri"/>
          <w:b/>
          <w:sz w:val="24"/>
          <w:szCs w:val="24"/>
        </w:rPr>
        <w:t xml:space="preserve">participate </w:t>
      </w:r>
      <w:r w:rsidRPr="00536E27">
        <w:rPr>
          <w:rFonts w:eastAsia="Times New Roman" w:cs="Calibri"/>
          <w:sz w:val="24"/>
          <w:szCs w:val="24"/>
        </w:rPr>
        <w:t>in team projects.  You will learn to become a confident public speaker and improve your presentation skills.</w:t>
      </w:r>
    </w:p>
    <w:p w14:paraId="0E9BB6CB" w14:textId="77777777" w:rsidR="007F1A55" w:rsidRPr="00536E27" w:rsidRDefault="007F1A55" w:rsidP="007F1A55">
      <w:pPr>
        <w:tabs>
          <w:tab w:val="num" w:pos="360"/>
        </w:tabs>
        <w:spacing w:after="0" w:line="240" w:lineRule="auto"/>
        <w:ind w:left="720" w:hanging="360"/>
        <w:jc w:val="both"/>
        <w:rPr>
          <w:rFonts w:eastAsia="Times New Roman" w:cs="Calibri"/>
          <w:b/>
          <w:sz w:val="24"/>
          <w:szCs w:val="24"/>
        </w:rPr>
      </w:pPr>
    </w:p>
    <w:p w14:paraId="06C03595" w14:textId="77777777" w:rsidR="007F1A55" w:rsidRPr="00536E27" w:rsidRDefault="007F1A55" w:rsidP="00311B98">
      <w:pPr>
        <w:numPr>
          <w:ilvl w:val="0"/>
          <w:numId w:val="11"/>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Take part</w:t>
      </w:r>
      <w:r w:rsidRPr="00536E27">
        <w:rPr>
          <w:rFonts w:eastAsia="Times New Roman" w:cs="Calibri"/>
          <w:sz w:val="24"/>
          <w:szCs w:val="24"/>
        </w:rPr>
        <w:t xml:space="preserve"> in classroom discussions and ask questions.</w:t>
      </w:r>
    </w:p>
    <w:p w14:paraId="16D45293" w14:textId="77777777" w:rsidR="007F1A55" w:rsidRPr="00536E27" w:rsidRDefault="007F1A55" w:rsidP="007F1A55">
      <w:pPr>
        <w:tabs>
          <w:tab w:val="num" w:pos="360"/>
        </w:tabs>
        <w:spacing w:after="0" w:line="240" w:lineRule="auto"/>
        <w:ind w:left="720" w:hanging="360"/>
        <w:jc w:val="both"/>
        <w:rPr>
          <w:rFonts w:eastAsia="Times New Roman" w:cs="Calibri"/>
          <w:sz w:val="24"/>
          <w:szCs w:val="24"/>
        </w:rPr>
      </w:pPr>
    </w:p>
    <w:p w14:paraId="6A7082C7" w14:textId="77777777" w:rsidR="007F1A55" w:rsidRDefault="007F1A55" w:rsidP="00311B98">
      <w:pPr>
        <w:numPr>
          <w:ilvl w:val="0"/>
          <w:numId w:val="11"/>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Review</w:t>
      </w:r>
      <w:r w:rsidRPr="00536E27">
        <w:rPr>
          <w:rFonts w:eastAsia="Times New Roman" w:cs="Calibri"/>
          <w:sz w:val="24"/>
          <w:szCs w:val="24"/>
        </w:rPr>
        <w:t xml:space="preserve"> supplementary materials in preparation for midterm and final exams.</w:t>
      </w:r>
    </w:p>
    <w:p w14:paraId="5B0282C9" w14:textId="77777777" w:rsidR="00B32E0C" w:rsidRDefault="00B32E0C" w:rsidP="00B32E0C">
      <w:pPr>
        <w:keepNext/>
        <w:spacing w:after="0" w:line="240" w:lineRule="auto"/>
        <w:ind w:left="360" w:hanging="360"/>
        <w:outlineLvl w:val="2"/>
        <w:rPr>
          <w:rFonts w:eastAsia="Times New Roman" w:cs="Calibri"/>
          <w:b/>
          <w:smallCaps/>
          <w:color w:val="0000FF"/>
          <w:sz w:val="28"/>
          <w:szCs w:val="28"/>
        </w:rPr>
      </w:pPr>
    </w:p>
    <w:p w14:paraId="170F4DD6" w14:textId="4398E128" w:rsidR="00B32E0C" w:rsidRPr="00375D15" w:rsidRDefault="00B32E0C" w:rsidP="00B32E0C">
      <w:pPr>
        <w:keepNext/>
        <w:spacing w:after="0" w:line="240" w:lineRule="auto"/>
        <w:ind w:left="360" w:hanging="360"/>
        <w:outlineLvl w:val="2"/>
        <w:rPr>
          <w:rFonts w:eastAsia="Times New Roman" w:cs="Calibri"/>
          <w:b/>
          <w:smallCaps/>
          <w:color w:val="0000FF"/>
          <w:sz w:val="28"/>
          <w:szCs w:val="28"/>
        </w:rPr>
      </w:pPr>
      <w:r w:rsidRPr="00375D15">
        <w:rPr>
          <w:rFonts w:eastAsia="Times New Roman" w:cs="Calibri"/>
          <w:b/>
          <w:smallCaps/>
          <w:color w:val="0000FF"/>
          <w:sz w:val="28"/>
          <w:szCs w:val="28"/>
        </w:rPr>
        <w:t>Keys to Course Success</w:t>
      </w:r>
    </w:p>
    <w:p w14:paraId="4129BFA4"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Attend the course, poor attendance yields poor results</w:t>
      </w:r>
    </w:p>
    <w:p w14:paraId="79A9D98E"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Be present in the classroom: listen, pay attention and participate in the conversations</w:t>
      </w:r>
    </w:p>
    <w:p w14:paraId="040C1AC5"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Learn in the classroom; 50 minutes wasted cannot be ever recovered; it is gone</w:t>
      </w:r>
    </w:p>
    <w:p w14:paraId="5F6BA68B"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 xml:space="preserve">Complete and submit your work within the time frame allotted </w:t>
      </w:r>
    </w:p>
    <w:p w14:paraId="3FE11E6E"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Be on time and attend each class; manage your time before entering the classroom because once class is in session late arrivals is disturbance to other students</w:t>
      </w:r>
    </w:p>
    <w:p w14:paraId="3A592612"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Prepare yourself to become a professional in today’s business world; be a contributor</w:t>
      </w:r>
    </w:p>
    <w:p w14:paraId="09165EA7" w14:textId="77777777" w:rsidR="00B32E0C" w:rsidRPr="00375D15" w:rsidRDefault="00B32E0C" w:rsidP="00B32E0C">
      <w:pPr>
        <w:numPr>
          <w:ilvl w:val="0"/>
          <w:numId w:val="13"/>
        </w:numPr>
        <w:spacing w:after="0" w:line="240" w:lineRule="auto"/>
        <w:jc w:val="both"/>
        <w:rPr>
          <w:rFonts w:eastAsia="Times New Roman" w:cs="Calibri"/>
          <w:sz w:val="24"/>
          <w:szCs w:val="24"/>
        </w:rPr>
      </w:pPr>
      <w:r w:rsidRPr="00375D15">
        <w:rPr>
          <w:rFonts w:eastAsia="Times New Roman" w:cs="Calibri"/>
          <w:sz w:val="24"/>
          <w:szCs w:val="24"/>
        </w:rPr>
        <w:t>Get in the game, success is an objective to be achieved through a hard work and not due to good luck</w:t>
      </w:r>
    </w:p>
    <w:p w14:paraId="3A39E58A" w14:textId="77777777" w:rsidR="00B32E0C" w:rsidRPr="00375D15" w:rsidRDefault="00B32E0C" w:rsidP="00B32E0C">
      <w:pPr>
        <w:pStyle w:val="ColorfulList-Accent11"/>
        <w:numPr>
          <w:ilvl w:val="0"/>
          <w:numId w:val="13"/>
        </w:numPr>
        <w:rPr>
          <w:sz w:val="24"/>
          <w:szCs w:val="24"/>
        </w:rPr>
      </w:pPr>
      <w:r w:rsidRPr="00375D15">
        <w:rPr>
          <w:sz w:val="24"/>
          <w:szCs w:val="24"/>
        </w:rPr>
        <w:t>Be present in the classroom: listen, pay attention and participate in the conversations</w:t>
      </w:r>
    </w:p>
    <w:p w14:paraId="5A27B3CD" w14:textId="77777777" w:rsidR="00B32E0C" w:rsidRPr="00375D15" w:rsidRDefault="00B32E0C" w:rsidP="00B32E0C">
      <w:pPr>
        <w:pStyle w:val="ColorfulList-Accent11"/>
        <w:numPr>
          <w:ilvl w:val="0"/>
          <w:numId w:val="13"/>
        </w:numPr>
        <w:rPr>
          <w:sz w:val="24"/>
          <w:szCs w:val="24"/>
        </w:rPr>
      </w:pPr>
      <w:r w:rsidRPr="00375D15">
        <w:rPr>
          <w:sz w:val="24"/>
          <w:szCs w:val="24"/>
        </w:rPr>
        <w:t>Learn in the classroom; 50 minutes wasted cannot be ever recovered; it is gone</w:t>
      </w:r>
    </w:p>
    <w:p w14:paraId="4029A30D" w14:textId="77777777" w:rsidR="00B32E0C" w:rsidRPr="00375D15" w:rsidRDefault="00B32E0C" w:rsidP="00B32E0C">
      <w:pPr>
        <w:pStyle w:val="ColorfulList-Accent11"/>
        <w:numPr>
          <w:ilvl w:val="0"/>
          <w:numId w:val="13"/>
        </w:numPr>
        <w:rPr>
          <w:sz w:val="24"/>
          <w:szCs w:val="24"/>
        </w:rPr>
      </w:pPr>
      <w:r w:rsidRPr="00375D15">
        <w:rPr>
          <w:sz w:val="24"/>
          <w:szCs w:val="24"/>
        </w:rPr>
        <w:t xml:space="preserve">Complete and submit your work within the time frame allotted </w:t>
      </w:r>
    </w:p>
    <w:p w14:paraId="186112ED" w14:textId="77777777" w:rsidR="00B32E0C" w:rsidRPr="00375D15" w:rsidRDefault="00B32E0C" w:rsidP="00B32E0C">
      <w:pPr>
        <w:pStyle w:val="ColorfulList-Accent11"/>
        <w:numPr>
          <w:ilvl w:val="0"/>
          <w:numId w:val="13"/>
        </w:numPr>
        <w:rPr>
          <w:sz w:val="24"/>
          <w:szCs w:val="24"/>
        </w:rPr>
      </w:pPr>
      <w:r w:rsidRPr="00375D15">
        <w:rPr>
          <w:sz w:val="24"/>
          <w:szCs w:val="24"/>
        </w:rPr>
        <w:t>Be on time and attend each class; manage your time before entering the classroom because once class is in session late arrivals is disturbance to other students</w:t>
      </w:r>
    </w:p>
    <w:p w14:paraId="5F1FC279" w14:textId="77777777" w:rsidR="00B32E0C" w:rsidRPr="00375D15" w:rsidRDefault="00B32E0C" w:rsidP="00B32E0C">
      <w:pPr>
        <w:pStyle w:val="ColorfulList-Accent11"/>
        <w:numPr>
          <w:ilvl w:val="0"/>
          <w:numId w:val="13"/>
        </w:numPr>
        <w:rPr>
          <w:sz w:val="24"/>
          <w:szCs w:val="24"/>
        </w:rPr>
      </w:pPr>
      <w:r w:rsidRPr="00375D15">
        <w:rPr>
          <w:sz w:val="24"/>
          <w:szCs w:val="24"/>
        </w:rPr>
        <w:t>Prepare yourself to become a professional in today’s business world; be a contributor</w:t>
      </w:r>
    </w:p>
    <w:p w14:paraId="60747485" w14:textId="34BD0392" w:rsidR="00B32E0C" w:rsidRDefault="00B32E0C" w:rsidP="00B32E0C">
      <w:pPr>
        <w:pStyle w:val="ColorfulList-Accent11"/>
        <w:numPr>
          <w:ilvl w:val="0"/>
          <w:numId w:val="13"/>
        </w:numPr>
        <w:rPr>
          <w:sz w:val="24"/>
          <w:szCs w:val="24"/>
        </w:rPr>
      </w:pPr>
      <w:r w:rsidRPr="00375D15">
        <w:rPr>
          <w:sz w:val="24"/>
          <w:szCs w:val="24"/>
        </w:rPr>
        <w:t>Get in the game, success is an objective to be achieved through a hard work and not due to good luck</w:t>
      </w:r>
    </w:p>
    <w:p w14:paraId="523ED626" w14:textId="77777777" w:rsidR="00B32E0C" w:rsidRDefault="00B32E0C" w:rsidP="00B32E0C">
      <w:pPr>
        <w:pStyle w:val="ColorfulList-Accent11"/>
        <w:ind w:left="0"/>
        <w:rPr>
          <w:sz w:val="24"/>
          <w:szCs w:val="24"/>
        </w:rPr>
      </w:pPr>
    </w:p>
    <w:p w14:paraId="686F1068" w14:textId="77777777" w:rsidR="004E7757" w:rsidRPr="007367AC" w:rsidRDefault="00FB53D2" w:rsidP="00B32E0C">
      <w:pPr>
        <w:pStyle w:val="ColorfulList-Accent11"/>
        <w:numPr>
          <w:ilvl w:val="0"/>
          <w:numId w:val="23"/>
        </w:numPr>
        <w:spacing w:after="0" w:line="240" w:lineRule="auto"/>
        <w:ind w:left="540" w:hanging="540"/>
        <w:rPr>
          <w:b/>
          <w:smallCaps/>
          <w:color w:val="0000FF"/>
          <w:sz w:val="28"/>
          <w:szCs w:val="28"/>
        </w:rPr>
      </w:pPr>
      <w:r>
        <w:rPr>
          <w:b/>
          <w:smallCaps/>
          <w:color w:val="0000FF"/>
          <w:sz w:val="28"/>
          <w:szCs w:val="28"/>
        </w:rPr>
        <w:t xml:space="preserve">  </w:t>
      </w:r>
      <w:r w:rsidR="004E7757">
        <w:rPr>
          <w:b/>
          <w:smallCaps/>
          <w:color w:val="0000FF"/>
          <w:sz w:val="28"/>
          <w:szCs w:val="28"/>
        </w:rPr>
        <w:t>Assessment and Grading</w:t>
      </w:r>
    </w:p>
    <w:p w14:paraId="07D54312" w14:textId="77777777" w:rsidR="00FB53D2" w:rsidRPr="00C24C04" w:rsidRDefault="00FB53D2" w:rsidP="00FB53D2">
      <w:pPr>
        <w:pStyle w:val="BodyText"/>
        <w:tabs>
          <w:tab w:val="left" w:pos="6840"/>
          <w:tab w:val="left" w:pos="7020"/>
          <w:tab w:val="left" w:pos="7200"/>
          <w:tab w:val="left" w:pos="7380"/>
          <w:tab w:val="left" w:pos="7560"/>
        </w:tabs>
        <w:rPr>
          <w:rFonts w:ascii="Calibri" w:hAnsi="Calibri" w:cs="Calibri"/>
          <w:szCs w:val="24"/>
        </w:rPr>
      </w:pPr>
      <w:r w:rsidRPr="00C24C04">
        <w:rPr>
          <w:rFonts w:ascii="Calibri" w:hAnsi="Calibri" w:cs="Calibri"/>
          <w:szCs w:val="24"/>
        </w:rPr>
        <w:t>Class sessions are designed to promote student participation through the discussion of current events in the business world as they relate to the cyberspace and network systems security.</w:t>
      </w:r>
    </w:p>
    <w:p w14:paraId="1B7AC27D" w14:textId="77777777" w:rsidR="00556738" w:rsidRDefault="00556738" w:rsidP="00326F48">
      <w:pPr>
        <w:spacing w:after="0" w:line="240" w:lineRule="auto"/>
        <w:ind w:left="360"/>
        <w:rPr>
          <w:sz w:val="24"/>
          <w:szCs w:val="24"/>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4930"/>
      </w:tblGrid>
      <w:tr w:rsidR="007F1A55" w:rsidRPr="000A3E2C" w14:paraId="373E6F9F" w14:textId="77777777" w:rsidTr="007F1A55">
        <w:trPr>
          <w:trHeight w:val="2027"/>
        </w:trPr>
        <w:tc>
          <w:tcPr>
            <w:tcW w:w="4960" w:type="dxa"/>
          </w:tcPr>
          <w:p w14:paraId="697A7F24" w14:textId="77777777" w:rsidR="007F1A55" w:rsidRPr="000A3E2C" w:rsidRDefault="007F1A55" w:rsidP="003252F4">
            <w:pPr>
              <w:tabs>
                <w:tab w:val="left" w:pos="0"/>
              </w:tabs>
              <w:rPr>
                <w:b/>
                <w:smallCaps/>
                <w:color w:val="0000FF"/>
              </w:rPr>
            </w:pPr>
            <w:bookmarkStart w:id="10" w:name="_Hlk42270231"/>
            <w:r w:rsidRPr="000A3E2C">
              <w:rPr>
                <w:b/>
                <w:smallCaps/>
                <w:color w:val="0000FF"/>
              </w:rPr>
              <w:t>Grading your accomplishments:</w:t>
            </w:r>
          </w:p>
          <w:p w14:paraId="1B6C89EE" w14:textId="77777777" w:rsidR="007F1A55" w:rsidRPr="000A3E2C" w:rsidRDefault="007F1A55" w:rsidP="003252F4">
            <w:pPr>
              <w:spacing w:after="0" w:line="360" w:lineRule="auto"/>
              <w:ind w:left="180"/>
            </w:pPr>
            <w:r>
              <w:t>A</w:t>
            </w:r>
            <w:r w:rsidRPr="000A3E2C">
              <w:t>ssignments</w:t>
            </w:r>
            <w:r>
              <w:t xml:space="preserve">                       </w:t>
            </w:r>
          </w:p>
          <w:p w14:paraId="2DF440FC" w14:textId="77777777" w:rsidR="007F1A55" w:rsidRPr="000A3E2C" w:rsidRDefault="007F1A55" w:rsidP="003252F4">
            <w:pPr>
              <w:spacing w:after="0" w:line="360" w:lineRule="auto"/>
              <w:ind w:left="180"/>
            </w:pPr>
            <w:r w:rsidRPr="000A3E2C">
              <w:t>Exams</w:t>
            </w:r>
            <w:r>
              <w:t xml:space="preserve">                                                              Attendance &amp; class participation         </w:t>
            </w:r>
            <w:r w:rsidRPr="00B11474">
              <w:rPr>
                <w:color w:val="FF0000"/>
              </w:rPr>
              <w:t>Priceless</w:t>
            </w:r>
          </w:p>
        </w:tc>
        <w:tc>
          <w:tcPr>
            <w:tcW w:w="4930" w:type="dxa"/>
          </w:tcPr>
          <w:p w14:paraId="0E6DCF01" w14:textId="77777777" w:rsidR="007F1A55" w:rsidRPr="000A3E2C" w:rsidRDefault="007F1A55" w:rsidP="003252F4">
            <w:pPr>
              <w:rPr>
                <w:b/>
                <w:smallCaps/>
                <w:color w:val="0000FF"/>
              </w:rPr>
            </w:pPr>
            <w:r w:rsidRPr="000A3E2C">
              <w:rPr>
                <w:b/>
                <w:smallCaps/>
                <w:color w:val="0000FF"/>
              </w:rPr>
              <w:t xml:space="preserve">Grade scale:   </w:t>
            </w:r>
          </w:p>
          <w:p w14:paraId="25AB0978" w14:textId="77777777" w:rsidR="007F1A55" w:rsidRPr="000A3E2C" w:rsidRDefault="007F1A55" w:rsidP="003252F4">
            <w:pPr>
              <w:spacing w:after="0" w:line="360" w:lineRule="auto"/>
              <w:jc w:val="center"/>
            </w:pPr>
            <w:r>
              <w:t xml:space="preserve">  </w:t>
            </w:r>
            <w:r w:rsidRPr="000A3E2C">
              <w:t xml:space="preserve">A = </w:t>
            </w:r>
            <w:r>
              <w:t xml:space="preserve">  9</w:t>
            </w:r>
            <w:r w:rsidRPr="000A3E2C">
              <w:t xml:space="preserve">0% – </w:t>
            </w:r>
            <w:r>
              <w:t>10</w:t>
            </w:r>
            <w:r w:rsidRPr="000A3E2C">
              <w:t>0%</w:t>
            </w:r>
          </w:p>
          <w:p w14:paraId="2D970B99" w14:textId="77777777" w:rsidR="007F1A55" w:rsidRPr="000A3E2C" w:rsidRDefault="007F1A55" w:rsidP="003252F4">
            <w:pPr>
              <w:spacing w:after="0" w:line="360" w:lineRule="auto"/>
              <w:jc w:val="center"/>
            </w:pPr>
            <w:r w:rsidRPr="000A3E2C">
              <w:t>B =   8</w:t>
            </w:r>
            <w:r>
              <w:t>0</w:t>
            </w:r>
            <w:r w:rsidRPr="000A3E2C">
              <w:t xml:space="preserve">% – </w:t>
            </w:r>
            <w:r>
              <w:t>89</w:t>
            </w:r>
            <w:r w:rsidRPr="000A3E2C">
              <w:t>%</w:t>
            </w:r>
          </w:p>
          <w:p w14:paraId="16A4BF9B" w14:textId="77777777" w:rsidR="007F1A55" w:rsidRDefault="007F1A55" w:rsidP="003252F4">
            <w:pPr>
              <w:spacing w:after="0" w:line="360" w:lineRule="auto"/>
              <w:jc w:val="center"/>
            </w:pPr>
            <w:r w:rsidRPr="000A3E2C">
              <w:t>C =   7</w:t>
            </w:r>
            <w:r>
              <w:t>0</w:t>
            </w:r>
            <w:r w:rsidRPr="000A3E2C">
              <w:t xml:space="preserve">% – </w:t>
            </w:r>
            <w:r>
              <w:t>79</w:t>
            </w:r>
            <w:r w:rsidRPr="000A3E2C">
              <w:t>%</w:t>
            </w:r>
          </w:p>
          <w:p w14:paraId="49575AAD" w14:textId="77777777" w:rsidR="007F1A55" w:rsidRPr="000A3E2C" w:rsidRDefault="007F1A55" w:rsidP="003252F4">
            <w:pPr>
              <w:spacing w:after="0" w:line="360" w:lineRule="auto"/>
              <w:jc w:val="center"/>
            </w:pPr>
            <w:r>
              <w:t>D</w:t>
            </w:r>
            <w:r w:rsidRPr="000A3E2C">
              <w:t xml:space="preserve"> =   </w:t>
            </w:r>
            <w:r>
              <w:t>60</w:t>
            </w:r>
            <w:r w:rsidRPr="000A3E2C">
              <w:t xml:space="preserve">% – </w:t>
            </w:r>
            <w:r>
              <w:t>79</w:t>
            </w:r>
            <w:r w:rsidRPr="000A3E2C">
              <w:t>%</w:t>
            </w:r>
          </w:p>
        </w:tc>
      </w:tr>
      <w:bookmarkEnd w:id="10"/>
    </w:tbl>
    <w:p w14:paraId="1DE78484" w14:textId="501C5DC1" w:rsidR="005C1B55" w:rsidRDefault="005C1B55" w:rsidP="005C1B55">
      <w:pPr>
        <w:pStyle w:val="ColorfulList-Accent11"/>
        <w:spacing w:after="0" w:line="240" w:lineRule="auto"/>
        <w:ind w:left="360"/>
        <w:rPr>
          <w:b/>
          <w:smallCaps/>
          <w:sz w:val="24"/>
          <w:szCs w:val="24"/>
        </w:rPr>
      </w:pPr>
    </w:p>
    <w:p w14:paraId="5A17955E" w14:textId="77777777" w:rsidR="00725C8E" w:rsidRPr="002F3EC4" w:rsidRDefault="00725C8E" w:rsidP="00725C8E">
      <w:pPr>
        <w:pStyle w:val="ListParagraph"/>
        <w:spacing w:after="0" w:line="240" w:lineRule="auto"/>
        <w:ind w:left="0"/>
        <w:rPr>
          <w:sz w:val="24"/>
          <w:szCs w:val="24"/>
        </w:rPr>
      </w:pPr>
      <w:bookmarkStart w:id="11" w:name="_Hlk42242399"/>
      <w:bookmarkStart w:id="12" w:name="_Hlk42211358"/>
      <w:bookmarkStart w:id="13" w:name="_Hlk42270282"/>
      <w:r w:rsidRPr="002F3EC4">
        <w:rPr>
          <w:sz w:val="24"/>
          <w:szCs w:val="24"/>
        </w:rPr>
        <w:t xml:space="preserve">Letter grades are given in all courses except those conducted on a credit/no credit basis. Grades are calculated from the student’s </w:t>
      </w:r>
      <w:r>
        <w:rPr>
          <w:sz w:val="24"/>
          <w:szCs w:val="24"/>
        </w:rPr>
        <w:t>assignments</w:t>
      </w:r>
      <w:r w:rsidRPr="002F3EC4">
        <w:rPr>
          <w:sz w:val="24"/>
          <w:szCs w:val="24"/>
        </w:rPr>
        <w:t>, class participation, quizzes, tests, term papers, reports and exam</w:t>
      </w:r>
      <w:r>
        <w:rPr>
          <w:sz w:val="24"/>
          <w:szCs w:val="24"/>
        </w:rPr>
        <w:t>s.  T</w:t>
      </w:r>
      <w:r w:rsidRPr="002F3EC4">
        <w:rPr>
          <w:sz w:val="24"/>
          <w:szCs w:val="24"/>
        </w:rPr>
        <w:t xml:space="preserve">hey are interpreted as follows: </w:t>
      </w:r>
    </w:p>
    <w:p w14:paraId="55CA16E8" w14:textId="77777777" w:rsidR="00725C8E" w:rsidRPr="002F3EC4" w:rsidRDefault="00725C8E" w:rsidP="00725C8E">
      <w:pPr>
        <w:pStyle w:val="ListParagraph"/>
        <w:spacing w:after="0" w:line="240" w:lineRule="auto"/>
        <w:ind w:left="360"/>
        <w:rPr>
          <w:sz w:val="24"/>
          <w:szCs w:val="24"/>
        </w:rPr>
      </w:pPr>
      <w:r w:rsidRPr="002F3EC4">
        <w:rPr>
          <w:sz w:val="24"/>
          <w:szCs w:val="24"/>
        </w:rPr>
        <w:t xml:space="preserve">A </w:t>
      </w:r>
      <w:r w:rsidRPr="002F3EC4">
        <w:rPr>
          <w:sz w:val="24"/>
          <w:szCs w:val="24"/>
        </w:rPr>
        <w:sym w:font="Wingdings" w:char="F0E0"/>
      </w:r>
      <w:r w:rsidRPr="002F3EC4">
        <w:rPr>
          <w:sz w:val="24"/>
          <w:szCs w:val="24"/>
        </w:rPr>
        <w:t xml:space="preserve"> Outstanding scholarship and an unusual degree of intellectual initiative </w:t>
      </w:r>
    </w:p>
    <w:p w14:paraId="44DDB85E" w14:textId="77777777" w:rsidR="00725C8E" w:rsidRPr="002F3EC4" w:rsidRDefault="00725C8E" w:rsidP="00725C8E">
      <w:pPr>
        <w:pStyle w:val="ListParagraph"/>
        <w:spacing w:after="0" w:line="240" w:lineRule="auto"/>
        <w:ind w:left="360"/>
        <w:rPr>
          <w:sz w:val="24"/>
          <w:szCs w:val="24"/>
        </w:rPr>
      </w:pPr>
      <w:r w:rsidRPr="002F3EC4">
        <w:rPr>
          <w:sz w:val="24"/>
          <w:szCs w:val="24"/>
        </w:rPr>
        <w:t xml:space="preserve">B </w:t>
      </w:r>
      <w:r w:rsidRPr="002F3EC4">
        <w:rPr>
          <w:sz w:val="24"/>
          <w:szCs w:val="24"/>
        </w:rPr>
        <w:sym w:font="Wingdings" w:char="F0E0"/>
      </w:r>
      <w:r w:rsidRPr="002F3EC4">
        <w:rPr>
          <w:sz w:val="24"/>
          <w:szCs w:val="24"/>
        </w:rPr>
        <w:t xml:space="preserve"> Superior work done in a consistent and intellectual manner </w:t>
      </w:r>
    </w:p>
    <w:p w14:paraId="08F6D22E" w14:textId="77777777" w:rsidR="00725C8E" w:rsidRPr="002F3EC4" w:rsidRDefault="00725C8E" w:rsidP="00725C8E">
      <w:pPr>
        <w:pStyle w:val="ListParagraph"/>
        <w:spacing w:after="0" w:line="240" w:lineRule="auto"/>
        <w:ind w:left="360"/>
        <w:rPr>
          <w:sz w:val="24"/>
          <w:szCs w:val="24"/>
        </w:rPr>
      </w:pPr>
      <w:r w:rsidRPr="002F3EC4">
        <w:rPr>
          <w:sz w:val="24"/>
          <w:szCs w:val="24"/>
        </w:rPr>
        <w:t xml:space="preserve">C </w:t>
      </w:r>
      <w:r w:rsidRPr="002F3EC4">
        <w:rPr>
          <w:sz w:val="24"/>
          <w:szCs w:val="24"/>
        </w:rPr>
        <w:sym w:font="Wingdings" w:char="F0E0"/>
      </w:r>
      <w:r w:rsidRPr="002F3EC4">
        <w:rPr>
          <w:sz w:val="24"/>
          <w:szCs w:val="24"/>
        </w:rPr>
        <w:t xml:space="preserve"> Average grade indicating a competent grasp of subject matter </w:t>
      </w:r>
    </w:p>
    <w:p w14:paraId="7FE9F4FD" w14:textId="77777777" w:rsidR="00725C8E" w:rsidRPr="002F3EC4" w:rsidRDefault="00725C8E" w:rsidP="00725C8E">
      <w:pPr>
        <w:pStyle w:val="ListParagraph"/>
        <w:spacing w:after="0" w:line="240" w:lineRule="auto"/>
        <w:ind w:left="810" w:hanging="450"/>
        <w:rPr>
          <w:sz w:val="24"/>
          <w:szCs w:val="24"/>
        </w:rPr>
      </w:pPr>
      <w:r w:rsidRPr="002F3EC4">
        <w:rPr>
          <w:sz w:val="24"/>
          <w:szCs w:val="24"/>
        </w:rPr>
        <w:t xml:space="preserve">D </w:t>
      </w:r>
      <w:r w:rsidRPr="002F3EC4">
        <w:rPr>
          <w:sz w:val="24"/>
          <w:szCs w:val="24"/>
        </w:rPr>
        <w:sym w:font="Wingdings" w:char="F0E0"/>
      </w:r>
      <w:r w:rsidRPr="002F3EC4">
        <w:rPr>
          <w:sz w:val="24"/>
          <w:szCs w:val="24"/>
        </w:rPr>
        <w:t xml:space="preserve"> Inferior work of the lowest passing grade, not satisfactory for fulfillment of prerequisite course work </w:t>
      </w:r>
    </w:p>
    <w:p w14:paraId="4D689CA6" w14:textId="77777777" w:rsidR="00725C8E" w:rsidRDefault="00725C8E" w:rsidP="00725C8E">
      <w:pPr>
        <w:pStyle w:val="ListParagraph"/>
        <w:spacing w:after="0" w:line="240" w:lineRule="auto"/>
        <w:ind w:left="360"/>
        <w:rPr>
          <w:sz w:val="24"/>
          <w:szCs w:val="24"/>
        </w:rPr>
      </w:pPr>
      <w:r w:rsidRPr="002F3EC4">
        <w:rPr>
          <w:sz w:val="24"/>
          <w:szCs w:val="24"/>
        </w:rPr>
        <w:t xml:space="preserve">F </w:t>
      </w:r>
      <w:r w:rsidRPr="002F3EC4">
        <w:rPr>
          <w:sz w:val="24"/>
          <w:szCs w:val="24"/>
        </w:rPr>
        <w:sym w:font="Wingdings" w:char="F0E0"/>
      </w:r>
      <w:r w:rsidRPr="002F3EC4">
        <w:rPr>
          <w:sz w:val="24"/>
          <w:szCs w:val="24"/>
        </w:rPr>
        <w:t xml:space="preserve"> Failed to grasp the minimum subject matter; no credit given</w:t>
      </w:r>
    </w:p>
    <w:bookmarkEnd w:id="11"/>
    <w:p w14:paraId="414E6731" w14:textId="77777777" w:rsidR="00725C8E" w:rsidRDefault="00725C8E" w:rsidP="00725C8E">
      <w:pPr>
        <w:pStyle w:val="ListParagraph"/>
        <w:spacing w:after="0" w:line="240" w:lineRule="auto"/>
        <w:ind w:left="360"/>
        <w:rPr>
          <w:sz w:val="24"/>
          <w:szCs w:val="24"/>
        </w:rPr>
      </w:pPr>
    </w:p>
    <w:p w14:paraId="77D9A94D" w14:textId="53D0A11D" w:rsidR="00725C8E" w:rsidRDefault="00725C8E" w:rsidP="00725C8E">
      <w:pPr>
        <w:pStyle w:val="ListParagraph"/>
        <w:spacing w:after="0" w:line="240" w:lineRule="auto"/>
        <w:ind w:left="0"/>
        <w:jc w:val="both"/>
        <w:rPr>
          <w:sz w:val="24"/>
          <w:szCs w:val="24"/>
        </w:rPr>
      </w:pPr>
      <w:r>
        <w:rPr>
          <w:sz w:val="24"/>
          <w:szCs w:val="24"/>
        </w:rPr>
        <w:t>Learning is 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7440DB64" w14:textId="77777777" w:rsidR="00725C8E" w:rsidRDefault="00725C8E" w:rsidP="00725C8E">
      <w:pPr>
        <w:pStyle w:val="ListParagraph"/>
        <w:spacing w:after="0" w:line="240" w:lineRule="auto"/>
        <w:ind w:left="0"/>
        <w:jc w:val="both"/>
        <w:rPr>
          <w:sz w:val="24"/>
          <w:szCs w:val="24"/>
        </w:rPr>
      </w:pPr>
    </w:p>
    <w:p w14:paraId="772D853C" w14:textId="77777777" w:rsidR="00725C8E" w:rsidRPr="00B565A6" w:rsidRDefault="00725C8E" w:rsidP="00725C8E">
      <w:pPr>
        <w:pStyle w:val="ListParagraph"/>
        <w:spacing w:after="0" w:line="240" w:lineRule="auto"/>
        <w:ind w:left="0"/>
        <w:jc w:val="both"/>
        <w:rPr>
          <w:b/>
          <w:bCs/>
          <w:sz w:val="24"/>
          <w:szCs w:val="24"/>
        </w:rPr>
      </w:pPr>
      <w:r w:rsidRPr="00B565A6">
        <w:rPr>
          <w:b/>
          <w:bCs/>
          <w:sz w:val="24"/>
          <w:szCs w:val="24"/>
        </w:rPr>
        <w:t>What students need to know about my pedagogy, how to succeed in such environment?</w:t>
      </w:r>
    </w:p>
    <w:bookmarkEnd w:id="12"/>
    <w:p w14:paraId="285D3D05"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 xml:space="preserve">Maintain open communication.  </w:t>
      </w:r>
    </w:p>
    <w:p w14:paraId="1BFAA3CA"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 xml:space="preserve">You have an issue, ask me; any question, just ask me.  </w:t>
      </w:r>
    </w:p>
    <w:p w14:paraId="796A2DFB"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Do not be afraid to speak up your mind.</w:t>
      </w:r>
    </w:p>
    <w:p w14:paraId="7972FFD3"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All my courses are fully online in CANVAS, blended, or web-enhanced, having its own portals for example, Pearson myXXlabs.</w:t>
      </w:r>
    </w:p>
    <w:p w14:paraId="4BCD356B"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You grade yourself by doing and submitting assignments (software gradebook).</w:t>
      </w:r>
    </w:p>
    <w:p w14:paraId="1A8715C7"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4B5B26D8"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u w:val="single"/>
        </w:rPr>
        <w:t>I do not deduct points</w:t>
      </w:r>
      <w:r w:rsidRPr="009B79B1">
        <w:rPr>
          <w:sz w:val="24"/>
          <w:szCs w:val="24"/>
        </w:rPr>
        <w:t xml:space="preserve">; this is a university and you should know why you are here.   </w:t>
      </w:r>
    </w:p>
    <w:p w14:paraId="02EE051D"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This apply to all types of assignments with exception of EXAMS.</w:t>
      </w:r>
    </w:p>
    <w:p w14:paraId="0046D872"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rPr>
        <w:t xml:space="preserve">We do not have final exams.  Based on the modern pedagogy literature, exams create stress and stress clutters students critical thinking.  We have exams during the semester which is scheduled based on completed material.  </w:t>
      </w:r>
    </w:p>
    <w:p w14:paraId="38EA35A7" w14:textId="77777777" w:rsidR="00725C8E" w:rsidRPr="009B79B1" w:rsidRDefault="00725C8E" w:rsidP="00311B98">
      <w:pPr>
        <w:numPr>
          <w:ilvl w:val="0"/>
          <w:numId w:val="14"/>
        </w:numPr>
        <w:spacing w:after="0" w:line="240" w:lineRule="auto"/>
        <w:contextualSpacing/>
        <w:jc w:val="both"/>
        <w:rPr>
          <w:sz w:val="24"/>
          <w:szCs w:val="24"/>
        </w:rPr>
      </w:pPr>
      <w:r w:rsidRPr="009B79B1">
        <w:rPr>
          <w:sz w:val="24"/>
          <w:szCs w:val="24"/>
          <w:u w:val="single"/>
        </w:rPr>
        <w:t>Exams cannot be repeated</w:t>
      </w:r>
      <w:r w:rsidRPr="009B79B1">
        <w:rPr>
          <w:sz w:val="24"/>
          <w:szCs w:val="24"/>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  </w:t>
      </w:r>
    </w:p>
    <w:bookmarkEnd w:id="13"/>
    <w:p w14:paraId="6B45A009" w14:textId="316CEBFD" w:rsidR="007F1A55" w:rsidRDefault="007F1A55" w:rsidP="00725C8E">
      <w:pPr>
        <w:pStyle w:val="ColorfulList-Accent11"/>
        <w:spacing w:after="0" w:line="240" w:lineRule="auto"/>
        <w:ind w:left="-180"/>
        <w:rPr>
          <w:b/>
          <w:smallCaps/>
          <w:sz w:val="24"/>
          <w:szCs w:val="24"/>
        </w:rPr>
      </w:pPr>
    </w:p>
    <w:p w14:paraId="7DFB92A8" w14:textId="7CA80F55" w:rsidR="00725C8E" w:rsidRPr="00725C8E" w:rsidRDefault="004043C3" w:rsidP="00B32E0C">
      <w:pPr>
        <w:numPr>
          <w:ilvl w:val="0"/>
          <w:numId w:val="24"/>
        </w:numPr>
        <w:spacing w:after="0" w:line="240" w:lineRule="auto"/>
        <w:ind w:left="360"/>
        <w:contextualSpacing/>
        <w:rPr>
          <w:b/>
          <w:smallCaps/>
          <w:color w:val="0000FF"/>
          <w:sz w:val="28"/>
          <w:szCs w:val="28"/>
        </w:rPr>
      </w:pPr>
      <w:bookmarkStart w:id="14" w:name="_Hlk42274252"/>
      <w:r>
        <w:rPr>
          <w:b/>
          <w:smallCaps/>
          <w:color w:val="0000FF"/>
          <w:sz w:val="28"/>
          <w:szCs w:val="28"/>
        </w:rPr>
        <w:t xml:space="preserve">  </w:t>
      </w:r>
      <w:r w:rsidR="00725C8E" w:rsidRPr="00725C8E">
        <w:rPr>
          <w:b/>
          <w:smallCaps/>
          <w:color w:val="0000FF"/>
          <w:sz w:val="28"/>
          <w:szCs w:val="28"/>
        </w:rPr>
        <w:t>University Policies</w:t>
      </w:r>
    </w:p>
    <w:bookmarkEnd w:id="14"/>
    <w:p w14:paraId="03D3E133" w14:textId="77777777" w:rsidR="00B32E0C" w:rsidRPr="00B32E0C" w:rsidRDefault="00B32E0C" w:rsidP="00B32E0C">
      <w:pPr>
        <w:spacing w:after="0" w:line="240" w:lineRule="auto"/>
        <w:rPr>
          <w:rFonts w:cs="Calibri"/>
          <w:b/>
          <w:i/>
          <w:iCs/>
          <w:color w:val="434343"/>
          <w:sz w:val="24"/>
          <w:szCs w:val="24"/>
        </w:rPr>
      </w:pPr>
      <w:r w:rsidRPr="00B32E0C">
        <w:rPr>
          <w:rFonts w:cs="Calibri"/>
          <w:b/>
          <w:i/>
          <w:iCs/>
          <w:color w:val="434343"/>
          <w:sz w:val="24"/>
          <w:szCs w:val="24"/>
        </w:rPr>
        <w:t>Academic Conduct Policy</w:t>
      </w:r>
    </w:p>
    <w:p w14:paraId="727315E6" w14:textId="77777777" w:rsidR="00B32E0C" w:rsidRPr="00B32E0C" w:rsidRDefault="009B3BED" w:rsidP="00B32E0C">
      <w:pPr>
        <w:spacing w:after="0" w:line="240" w:lineRule="auto"/>
        <w:rPr>
          <w:rFonts w:asciiTheme="minorHAnsi" w:eastAsia="Times New Roman" w:hAnsiTheme="minorHAnsi" w:cstheme="minorHAnsi"/>
          <w:sz w:val="24"/>
          <w:szCs w:val="24"/>
        </w:rPr>
      </w:pPr>
      <w:hyperlink r:id="rId12" w:history="1">
        <w:r w:rsidR="00B32E0C" w:rsidRPr="00B32E0C">
          <w:rPr>
            <w:rFonts w:asciiTheme="minorHAnsi" w:eastAsia="Times New Roman" w:hAnsiTheme="minorHAnsi" w:cstheme="minorHAnsi"/>
            <w:color w:val="0000FF"/>
            <w:sz w:val="24"/>
            <w:szCs w:val="24"/>
            <w:u w:val="single"/>
          </w:rPr>
          <w:t>https://chaminade.edu/wp-content/uploads/2019/08/NEW-STUDENT-HANDBOOK-19-20-Final-8.20.19.pdf</w:t>
        </w:r>
      </w:hyperlink>
    </w:p>
    <w:p w14:paraId="441C177C" w14:textId="77777777" w:rsidR="00B32E0C" w:rsidRPr="00B32E0C" w:rsidRDefault="00B32E0C" w:rsidP="00B32E0C">
      <w:pPr>
        <w:spacing w:after="0" w:line="240" w:lineRule="auto"/>
        <w:rPr>
          <w:rFonts w:asciiTheme="minorHAnsi" w:hAnsiTheme="minorHAnsi" w:cstheme="minorHAnsi"/>
          <w:bCs/>
          <w:sz w:val="24"/>
          <w:szCs w:val="24"/>
        </w:rPr>
      </w:pPr>
      <w:r w:rsidRPr="00B32E0C">
        <w:rPr>
          <w:rFonts w:asciiTheme="minorHAnsi" w:hAnsiTheme="minorHAnsi" w:cstheme="minorHAnsi"/>
          <w:bCs/>
          <w:color w:val="434343"/>
          <w:sz w:val="24"/>
          <w:szCs w:val="24"/>
        </w:rPr>
        <w:t>See Student Handbook, page# 6</w:t>
      </w:r>
    </w:p>
    <w:p w14:paraId="04BDBE80" w14:textId="77777777" w:rsidR="00B32E0C" w:rsidRPr="00B32E0C" w:rsidRDefault="00B32E0C" w:rsidP="00B32E0C">
      <w:pPr>
        <w:spacing w:after="0" w:line="240" w:lineRule="auto"/>
        <w:rPr>
          <w:rFonts w:ascii="Times New Roman" w:eastAsia="Times New Roman" w:hAnsi="Times New Roman"/>
          <w:sz w:val="24"/>
          <w:szCs w:val="24"/>
        </w:rPr>
      </w:pPr>
    </w:p>
    <w:p w14:paraId="7E41EECA" w14:textId="77777777" w:rsidR="00B32E0C" w:rsidRPr="00B32E0C" w:rsidRDefault="009B3BED" w:rsidP="00B32E0C">
      <w:pPr>
        <w:spacing w:after="0" w:line="240" w:lineRule="auto"/>
        <w:rPr>
          <w:rFonts w:cs="Calibri"/>
          <w:sz w:val="24"/>
          <w:szCs w:val="24"/>
        </w:rPr>
      </w:pPr>
      <w:hyperlink r:id="rId13" w:history="1">
        <w:r w:rsidR="00B32E0C" w:rsidRPr="00B32E0C">
          <w:rPr>
            <w:rFonts w:eastAsia="Times New Roman" w:cs="Calibri"/>
            <w:color w:val="0000FF"/>
            <w:sz w:val="24"/>
            <w:szCs w:val="24"/>
            <w:u w:val="single"/>
          </w:rPr>
          <w:t>https://chaminade.edu/wp-content/uploads/2019/10/2019-2020-UG-Catalog_updated.pdf</w:t>
        </w:r>
      </w:hyperlink>
    </w:p>
    <w:p w14:paraId="4272C7B9" w14:textId="77777777" w:rsidR="00B32E0C" w:rsidRPr="00B32E0C" w:rsidRDefault="00B32E0C" w:rsidP="00B32E0C">
      <w:pPr>
        <w:spacing w:line="240" w:lineRule="auto"/>
        <w:rPr>
          <w:rFonts w:cs="Calibri"/>
          <w:sz w:val="24"/>
          <w:szCs w:val="24"/>
        </w:rPr>
      </w:pPr>
      <w:r w:rsidRPr="00B32E0C">
        <w:rPr>
          <w:rFonts w:cs="Calibri"/>
          <w:sz w:val="24"/>
          <w:szCs w:val="24"/>
        </w:rPr>
        <w:t>Undergraduate Catalog, 2019-2020 Academic Year</w:t>
      </w:r>
    </w:p>
    <w:p w14:paraId="4864E64A" w14:textId="77777777" w:rsidR="00B32E0C" w:rsidRPr="00B32E0C" w:rsidRDefault="009B3BED" w:rsidP="00B32E0C">
      <w:pPr>
        <w:spacing w:after="0" w:line="240" w:lineRule="auto"/>
        <w:rPr>
          <w:rFonts w:cs="Calibri"/>
          <w:sz w:val="24"/>
          <w:szCs w:val="24"/>
        </w:rPr>
      </w:pPr>
      <w:hyperlink r:id="rId14" w:history="1">
        <w:r w:rsidR="00B32E0C" w:rsidRPr="00B32E0C">
          <w:rPr>
            <w:rFonts w:eastAsia="Times New Roman" w:cs="Calibri"/>
            <w:color w:val="0000FF"/>
            <w:sz w:val="24"/>
            <w:szCs w:val="24"/>
            <w:u w:val="single"/>
          </w:rPr>
          <w:t>https://portal.chaminade.edu/student/CourseCatalog/2018-2019%20UG%20Catalog.pdf</w:t>
        </w:r>
      </w:hyperlink>
    </w:p>
    <w:p w14:paraId="61E375CE" w14:textId="77777777" w:rsidR="00B32E0C" w:rsidRPr="00B32E0C" w:rsidRDefault="00B32E0C" w:rsidP="00B32E0C">
      <w:pPr>
        <w:spacing w:line="240" w:lineRule="auto"/>
        <w:rPr>
          <w:rFonts w:cs="Calibri"/>
          <w:sz w:val="24"/>
          <w:szCs w:val="24"/>
        </w:rPr>
      </w:pPr>
      <w:r w:rsidRPr="00B32E0C">
        <w:rPr>
          <w:rFonts w:cs="Calibri"/>
          <w:sz w:val="24"/>
          <w:szCs w:val="24"/>
        </w:rPr>
        <w:t>Undergraduate Catalog, 2018-2019 Academic Year</w:t>
      </w:r>
    </w:p>
    <w:p w14:paraId="6E2B4044" w14:textId="77777777" w:rsidR="00B32E0C" w:rsidRPr="00B32E0C" w:rsidRDefault="00B32E0C" w:rsidP="00B32E0C">
      <w:pPr>
        <w:spacing w:line="240" w:lineRule="auto"/>
        <w:rPr>
          <w:rFonts w:cs="Calibri"/>
          <w:sz w:val="24"/>
          <w:szCs w:val="24"/>
        </w:rPr>
      </w:pPr>
      <w:r w:rsidRPr="00B32E0C">
        <w:rPr>
          <w:rFonts w:cs="Calibri"/>
          <w:sz w:val="24"/>
          <w:szCs w:val="24"/>
        </w:rPr>
        <w:t xml:space="preserve">From the 2018-2019 Undergraduate Academic Catalog (p. 42):  </w:t>
      </w:r>
    </w:p>
    <w:p w14:paraId="0C4D6824" w14:textId="77777777" w:rsidR="00B32E0C" w:rsidRPr="00B32E0C" w:rsidRDefault="00B32E0C" w:rsidP="00B32E0C">
      <w:pPr>
        <w:spacing w:line="240" w:lineRule="auto"/>
        <w:jc w:val="both"/>
        <w:rPr>
          <w:rFonts w:cs="Calibri"/>
          <w:sz w:val="24"/>
          <w:szCs w:val="24"/>
        </w:rPr>
      </w:pPr>
      <w:r w:rsidRPr="00B32E0C">
        <w:rPr>
          <w:rFonts w:cs="Calibri"/>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10A0F53D" w14:textId="77777777" w:rsidR="00B32E0C" w:rsidRPr="00B32E0C" w:rsidRDefault="00B32E0C" w:rsidP="00B32E0C">
      <w:pPr>
        <w:spacing w:line="240" w:lineRule="auto"/>
        <w:jc w:val="both"/>
        <w:rPr>
          <w:rFonts w:cs="Calibri"/>
          <w:sz w:val="24"/>
          <w:szCs w:val="24"/>
        </w:rPr>
      </w:pPr>
      <w:r w:rsidRPr="00B32E0C">
        <w:rPr>
          <w:rFonts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95530A2" w14:textId="77777777" w:rsidR="00304B44" w:rsidRDefault="00304B44" w:rsidP="00B32E0C">
      <w:pPr>
        <w:spacing w:after="0" w:line="240" w:lineRule="auto"/>
        <w:jc w:val="both"/>
        <w:rPr>
          <w:b/>
          <w:bCs/>
          <w:i/>
          <w:iCs/>
          <w:sz w:val="24"/>
          <w:szCs w:val="24"/>
        </w:rPr>
      </w:pPr>
    </w:p>
    <w:p w14:paraId="75F8428A" w14:textId="77777777" w:rsidR="00304B44" w:rsidRDefault="00304B44" w:rsidP="00B32E0C">
      <w:pPr>
        <w:spacing w:after="0" w:line="240" w:lineRule="auto"/>
        <w:jc w:val="both"/>
        <w:rPr>
          <w:b/>
          <w:bCs/>
          <w:i/>
          <w:iCs/>
          <w:sz w:val="24"/>
          <w:szCs w:val="24"/>
        </w:rPr>
      </w:pPr>
    </w:p>
    <w:p w14:paraId="1CE99BC1" w14:textId="77777777" w:rsidR="00304B44" w:rsidRDefault="00304B44" w:rsidP="00B32E0C">
      <w:pPr>
        <w:spacing w:after="0" w:line="240" w:lineRule="auto"/>
        <w:jc w:val="both"/>
        <w:rPr>
          <w:b/>
          <w:bCs/>
          <w:i/>
          <w:iCs/>
          <w:sz w:val="24"/>
          <w:szCs w:val="24"/>
        </w:rPr>
      </w:pPr>
    </w:p>
    <w:p w14:paraId="09ECD591" w14:textId="501DA902" w:rsidR="00B32E0C" w:rsidRPr="00B32E0C" w:rsidRDefault="00B32E0C" w:rsidP="00B32E0C">
      <w:pPr>
        <w:spacing w:after="0" w:line="240" w:lineRule="auto"/>
        <w:jc w:val="both"/>
        <w:rPr>
          <w:b/>
          <w:bCs/>
          <w:i/>
          <w:iCs/>
          <w:sz w:val="24"/>
          <w:szCs w:val="24"/>
        </w:rPr>
      </w:pPr>
      <w:r w:rsidRPr="00B32E0C">
        <w:rPr>
          <w:b/>
          <w:bCs/>
          <w:i/>
          <w:iCs/>
          <w:sz w:val="24"/>
          <w:szCs w:val="24"/>
        </w:rPr>
        <w:t xml:space="preserve">Academic Grievance </w:t>
      </w:r>
    </w:p>
    <w:p w14:paraId="5DC9DC30" w14:textId="77777777" w:rsidR="00B32E0C" w:rsidRPr="00B32E0C" w:rsidRDefault="00B32E0C" w:rsidP="00B32E0C">
      <w:pPr>
        <w:spacing w:after="0" w:line="240" w:lineRule="auto"/>
        <w:jc w:val="both"/>
        <w:rPr>
          <w:sz w:val="24"/>
          <w:szCs w:val="24"/>
        </w:rPr>
      </w:pPr>
      <w:r w:rsidRPr="00B32E0C">
        <w:rPr>
          <w:sz w:val="24"/>
          <w:szCs w:val="24"/>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24110657" w14:textId="77777777" w:rsidR="00B32E0C" w:rsidRPr="00B32E0C" w:rsidRDefault="00B32E0C" w:rsidP="00B32E0C">
      <w:pPr>
        <w:spacing w:after="0" w:line="240" w:lineRule="auto"/>
        <w:jc w:val="both"/>
        <w:rPr>
          <w:sz w:val="24"/>
          <w:szCs w:val="24"/>
        </w:rPr>
      </w:pPr>
    </w:p>
    <w:p w14:paraId="3C2CF679" w14:textId="77777777" w:rsidR="00B32E0C" w:rsidRPr="00B32E0C" w:rsidRDefault="00B32E0C" w:rsidP="00B32E0C">
      <w:pPr>
        <w:spacing w:after="0" w:line="240" w:lineRule="auto"/>
        <w:jc w:val="both"/>
        <w:rPr>
          <w:sz w:val="24"/>
          <w:szCs w:val="24"/>
        </w:rPr>
      </w:pPr>
      <w:r w:rsidRPr="00B32E0C">
        <w:rPr>
          <w:sz w:val="24"/>
          <w:szCs w:val="24"/>
        </w:rPr>
        <w:t>The following three items of an academic nature have specific procedures to address concerns: 1. Course content that veers significantly and substantively from the content and requirements as set forth in a course syllabus 2. Demonstrably arbitrary/unfair evaluation of student produced coursework 3. Accusations of plagiarism or other forms of academic dishonesty.</w:t>
      </w:r>
    </w:p>
    <w:p w14:paraId="23F842A5" w14:textId="77777777" w:rsidR="00B32E0C" w:rsidRPr="00B32E0C" w:rsidRDefault="00B32E0C" w:rsidP="00B32E0C">
      <w:pPr>
        <w:spacing w:after="0" w:line="240" w:lineRule="auto"/>
        <w:jc w:val="both"/>
        <w:rPr>
          <w:b/>
          <w:bCs/>
          <w:i/>
          <w:iCs/>
          <w:sz w:val="24"/>
          <w:szCs w:val="24"/>
        </w:rPr>
      </w:pPr>
    </w:p>
    <w:p w14:paraId="062180BF" w14:textId="77777777" w:rsidR="00B32E0C" w:rsidRPr="00B32E0C" w:rsidRDefault="00B32E0C" w:rsidP="00B32E0C">
      <w:pPr>
        <w:spacing w:after="0" w:line="240" w:lineRule="auto"/>
        <w:jc w:val="both"/>
        <w:rPr>
          <w:b/>
          <w:bCs/>
          <w:i/>
          <w:iCs/>
          <w:sz w:val="24"/>
          <w:szCs w:val="24"/>
        </w:rPr>
      </w:pPr>
      <w:r w:rsidRPr="00B32E0C">
        <w:rPr>
          <w:b/>
          <w:bCs/>
          <w:i/>
          <w:iCs/>
          <w:sz w:val="24"/>
          <w:szCs w:val="24"/>
        </w:rPr>
        <w:t>Academic Honesty</w:t>
      </w:r>
    </w:p>
    <w:p w14:paraId="4E54D9D5" w14:textId="77777777" w:rsidR="00B32E0C" w:rsidRPr="00B32E0C" w:rsidRDefault="00B32E0C" w:rsidP="00B32E0C">
      <w:pPr>
        <w:spacing w:after="0" w:line="240" w:lineRule="auto"/>
        <w:jc w:val="both"/>
        <w:rPr>
          <w:sz w:val="24"/>
          <w:szCs w:val="24"/>
        </w:rPr>
      </w:pPr>
      <w:r w:rsidRPr="00B32E0C">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28358DEE" w14:textId="77777777" w:rsidR="00B32E0C" w:rsidRPr="00B32E0C" w:rsidRDefault="00B32E0C" w:rsidP="00B32E0C">
      <w:pPr>
        <w:spacing w:after="0" w:line="240" w:lineRule="auto"/>
        <w:jc w:val="both"/>
        <w:rPr>
          <w:sz w:val="24"/>
          <w:szCs w:val="24"/>
        </w:rPr>
      </w:pPr>
    </w:p>
    <w:p w14:paraId="2992BD3A" w14:textId="77777777" w:rsidR="00B32E0C" w:rsidRPr="00B32E0C" w:rsidRDefault="00B32E0C" w:rsidP="00B32E0C">
      <w:pPr>
        <w:spacing w:after="0" w:line="240" w:lineRule="auto"/>
        <w:jc w:val="both"/>
        <w:rPr>
          <w:sz w:val="24"/>
          <w:szCs w:val="24"/>
        </w:rPr>
      </w:pPr>
      <w:r w:rsidRPr="00B32E0C">
        <w:rPr>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7D7224C5" w14:textId="77777777" w:rsidR="00B32E0C" w:rsidRPr="00B32E0C" w:rsidRDefault="00B32E0C" w:rsidP="00B32E0C">
      <w:pPr>
        <w:spacing w:after="0" w:line="240" w:lineRule="auto"/>
        <w:jc w:val="both"/>
        <w:rPr>
          <w:sz w:val="24"/>
          <w:szCs w:val="24"/>
        </w:rPr>
      </w:pPr>
    </w:p>
    <w:p w14:paraId="1EF99D71" w14:textId="77777777" w:rsidR="00B32E0C" w:rsidRPr="00B32E0C" w:rsidRDefault="00B32E0C" w:rsidP="00B32E0C">
      <w:pPr>
        <w:spacing w:after="0" w:line="240" w:lineRule="auto"/>
        <w:jc w:val="both"/>
        <w:rPr>
          <w:sz w:val="24"/>
          <w:szCs w:val="24"/>
        </w:rPr>
      </w:pPr>
      <w:r w:rsidRPr="00B32E0C">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6919C5E6" w14:textId="77777777" w:rsidR="00B32E0C" w:rsidRPr="00B32E0C" w:rsidRDefault="00B32E0C" w:rsidP="00B32E0C">
      <w:pPr>
        <w:spacing w:after="0" w:line="240" w:lineRule="auto"/>
        <w:jc w:val="both"/>
        <w:rPr>
          <w:sz w:val="24"/>
          <w:szCs w:val="24"/>
        </w:rPr>
      </w:pPr>
    </w:p>
    <w:p w14:paraId="1CC9FE32" w14:textId="77777777" w:rsidR="00B32E0C" w:rsidRPr="00B32E0C" w:rsidRDefault="00B32E0C" w:rsidP="00B32E0C">
      <w:pPr>
        <w:spacing w:after="0" w:line="240" w:lineRule="auto"/>
        <w:jc w:val="both"/>
        <w:rPr>
          <w:b/>
          <w:bCs/>
          <w:i/>
          <w:iCs/>
          <w:sz w:val="24"/>
          <w:szCs w:val="24"/>
        </w:rPr>
      </w:pPr>
      <w:r w:rsidRPr="00B32E0C">
        <w:rPr>
          <w:b/>
          <w:bCs/>
          <w:i/>
          <w:iCs/>
          <w:sz w:val="24"/>
          <w:szCs w:val="24"/>
        </w:rPr>
        <w:t xml:space="preserve">Accusations of Plagiarism or Other Forms of Academic Dishonesty </w:t>
      </w:r>
    </w:p>
    <w:p w14:paraId="0C297E63" w14:textId="77777777" w:rsidR="00B32E0C" w:rsidRPr="00B32E0C" w:rsidRDefault="00B32E0C" w:rsidP="00B32E0C">
      <w:pPr>
        <w:spacing w:after="0" w:line="240" w:lineRule="auto"/>
        <w:jc w:val="both"/>
        <w:rPr>
          <w:sz w:val="24"/>
          <w:szCs w:val="24"/>
        </w:rPr>
      </w:pPr>
      <w:r w:rsidRPr="00B32E0C">
        <w:rPr>
          <w:sz w:val="24"/>
          <w:szCs w:val="24"/>
        </w:rPr>
        <w:t xml:space="preserve">Plagiarism is the offering of work of another as one’s own. Plagiarism is a serious offense and may include, but is not limited to, the following: </w:t>
      </w:r>
    </w:p>
    <w:p w14:paraId="2EE2549D" w14:textId="77777777" w:rsidR="00B32E0C" w:rsidRPr="00B32E0C" w:rsidRDefault="00B32E0C" w:rsidP="00B32E0C">
      <w:pPr>
        <w:numPr>
          <w:ilvl w:val="0"/>
          <w:numId w:val="16"/>
        </w:numPr>
        <w:spacing w:after="0" w:line="240" w:lineRule="auto"/>
        <w:contextualSpacing/>
        <w:jc w:val="both"/>
        <w:rPr>
          <w:sz w:val="24"/>
          <w:szCs w:val="24"/>
        </w:rPr>
      </w:pPr>
      <w:r w:rsidRPr="00B32E0C">
        <w:rPr>
          <w:sz w:val="24"/>
          <w:szCs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3BD4CACD" w14:textId="77777777" w:rsidR="00B32E0C" w:rsidRPr="00B32E0C" w:rsidRDefault="00B32E0C" w:rsidP="00B32E0C">
      <w:pPr>
        <w:numPr>
          <w:ilvl w:val="0"/>
          <w:numId w:val="16"/>
        </w:numPr>
        <w:spacing w:after="0" w:line="240" w:lineRule="auto"/>
        <w:contextualSpacing/>
        <w:jc w:val="both"/>
        <w:rPr>
          <w:sz w:val="24"/>
          <w:szCs w:val="24"/>
        </w:rPr>
      </w:pPr>
      <w:r w:rsidRPr="00B32E0C">
        <w:rPr>
          <w:sz w:val="24"/>
          <w:szCs w:val="24"/>
        </w:rPr>
        <w:t xml:space="preserve">Paraphrasing the work of another without proper author acknowledgement. </w:t>
      </w:r>
    </w:p>
    <w:p w14:paraId="6D74E40D" w14:textId="77777777" w:rsidR="00B32E0C" w:rsidRPr="00B32E0C" w:rsidRDefault="00B32E0C" w:rsidP="00B32E0C">
      <w:pPr>
        <w:numPr>
          <w:ilvl w:val="0"/>
          <w:numId w:val="16"/>
        </w:numPr>
        <w:spacing w:after="0" w:line="240" w:lineRule="auto"/>
        <w:contextualSpacing/>
        <w:jc w:val="both"/>
        <w:rPr>
          <w:sz w:val="24"/>
          <w:szCs w:val="24"/>
        </w:rPr>
      </w:pPr>
      <w:r w:rsidRPr="00B32E0C">
        <w:rPr>
          <w:sz w:val="24"/>
          <w:szCs w:val="24"/>
        </w:rPr>
        <w:t xml:space="preserve">Submitting as one’s own original work, however freely given or purchased, the original exam, research paper, manuscript, report, computer file, or other assignment that has been prepared by another individual. </w:t>
      </w:r>
    </w:p>
    <w:p w14:paraId="385DAECD" w14:textId="77777777" w:rsidR="00B32E0C" w:rsidRPr="00B32E0C" w:rsidRDefault="00B32E0C" w:rsidP="00B32E0C">
      <w:pPr>
        <w:spacing w:after="0" w:line="240" w:lineRule="auto"/>
        <w:jc w:val="both"/>
        <w:rPr>
          <w:sz w:val="24"/>
          <w:szCs w:val="24"/>
        </w:rPr>
      </w:pPr>
    </w:p>
    <w:p w14:paraId="7D07AD7C" w14:textId="77777777" w:rsidR="00B32E0C" w:rsidRPr="00B32E0C" w:rsidRDefault="00B32E0C" w:rsidP="00B32E0C">
      <w:pPr>
        <w:spacing w:after="0" w:line="240" w:lineRule="auto"/>
        <w:jc w:val="both"/>
        <w:rPr>
          <w:sz w:val="24"/>
          <w:szCs w:val="24"/>
        </w:rPr>
      </w:pPr>
      <w:r w:rsidRPr="00B32E0C">
        <w:rPr>
          <w:sz w:val="24"/>
          <w:szCs w:val="24"/>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A976509" w14:textId="77777777" w:rsidR="00B32E0C" w:rsidRPr="00B32E0C" w:rsidRDefault="00B32E0C" w:rsidP="00B32E0C">
      <w:pPr>
        <w:spacing w:after="0" w:line="240" w:lineRule="auto"/>
        <w:jc w:val="both"/>
        <w:rPr>
          <w:sz w:val="24"/>
          <w:szCs w:val="24"/>
        </w:rPr>
      </w:pPr>
    </w:p>
    <w:p w14:paraId="0D0BCED5" w14:textId="77777777" w:rsidR="00B32E0C" w:rsidRPr="00B32E0C" w:rsidRDefault="00B32E0C" w:rsidP="00B32E0C">
      <w:pPr>
        <w:spacing w:after="0" w:line="240" w:lineRule="auto"/>
        <w:jc w:val="both"/>
        <w:rPr>
          <w:rFonts w:cs="Calibri"/>
          <w:sz w:val="24"/>
          <w:szCs w:val="24"/>
        </w:rPr>
      </w:pPr>
      <w:r w:rsidRPr="00B32E0C">
        <w:rPr>
          <w:sz w:val="24"/>
          <w:szCs w:val="24"/>
        </w:rPr>
        <w:t>In either case, the Dean or Graduate Program Director may choose to resolve the matter through a meeting with both the student and the faculty member or refer the matter to the Provost. The findings, in either case, are final.</w:t>
      </w:r>
    </w:p>
    <w:p w14:paraId="190A7C93" w14:textId="77777777" w:rsidR="00B32E0C" w:rsidRPr="00B32E0C" w:rsidRDefault="00B32E0C" w:rsidP="00B32E0C">
      <w:pPr>
        <w:spacing w:after="0" w:line="240" w:lineRule="auto"/>
        <w:rPr>
          <w:rFonts w:cs="Calibri"/>
          <w:bCs/>
          <w:color w:val="434343"/>
          <w:sz w:val="24"/>
          <w:szCs w:val="24"/>
        </w:rPr>
      </w:pPr>
    </w:p>
    <w:p w14:paraId="4259D9E9" w14:textId="77777777" w:rsidR="00B32E0C" w:rsidRPr="00B32E0C" w:rsidRDefault="00B32E0C" w:rsidP="00B32E0C">
      <w:pPr>
        <w:spacing w:after="0" w:line="240" w:lineRule="auto"/>
        <w:rPr>
          <w:rFonts w:cs="Calibri"/>
          <w:b/>
          <w:i/>
          <w:iCs/>
          <w:color w:val="434343"/>
          <w:sz w:val="24"/>
          <w:szCs w:val="24"/>
        </w:rPr>
      </w:pPr>
      <w:r w:rsidRPr="00B32E0C">
        <w:rPr>
          <w:rFonts w:cs="Calibri"/>
          <w:b/>
          <w:i/>
          <w:iCs/>
          <w:color w:val="434343"/>
          <w:sz w:val="24"/>
          <w:szCs w:val="24"/>
        </w:rPr>
        <w:t>ADA Policy</w:t>
      </w:r>
    </w:p>
    <w:p w14:paraId="0C099691" w14:textId="77777777" w:rsidR="00B32E0C" w:rsidRPr="00B32E0C" w:rsidRDefault="009B3BED" w:rsidP="00B32E0C">
      <w:pPr>
        <w:spacing w:after="0" w:line="240" w:lineRule="auto"/>
        <w:rPr>
          <w:rFonts w:cs="Calibri"/>
          <w:bCs/>
          <w:color w:val="434343"/>
          <w:sz w:val="24"/>
          <w:szCs w:val="24"/>
        </w:rPr>
      </w:pPr>
      <w:hyperlink r:id="rId15" w:history="1">
        <w:r w:rsidR="00B32E0C" w:rsidRPr="00B32E0C">
          <w:rPr>
            <w:color w:val="0000FF"/>
            <w:u w:val="single"/>
          </w:rPr>
          <w:t>https://chaminade.edu/student-life/counseling-services/</w:t>
        </w:r>
      </w:hyperlink>
    </w:p>
    <w:p w14:paraId="66E1E0C3" w14:textId="77777777" w:rsidR="00B32E0C" w:rsidRPr="00B32E0C" w:rsidRDefault="00B32E0C" w:rsidP="00B32E0C">
      <w:pPr>
        <w:spacing w:after="0" w:line="240" w:lineRule="auto"/>
        <w:rPr>
          <w:rFonts w:cs="Calibri"/>
          <w:bCs/>
          <w:color w:val="434343"/>
          <w:sz w:val="24"/>
          <w:szCs w:val="24"/>
        </w:rPr>
      </w:pPr>
      <w:r w:rsidRPr="00B32E0C">
        <w:rPr>
          <w:rFonts w:cs="Calibri"/>
          <w:bCs/>
          <w:color w:val="434343"/>
          <w:sz w:val="24"/>
          <w:szCs w:val="24"/>
        </w:rPr>
        <w:t xml:space="preserve">email: </w:t>
      </w:r>
      <w:hyperlink r:id="rId16" w:history="1">
        <w:r w:rsidRPr="00B32E0C">
          <w:rPr>
            <w:rFonts w:cs="Calibri"/>
            <w:bCs/>
            <w:color w:val="0000FF"/>
            <w:sz w:val="24"/>
            <w:szCs w:val="24"/>
            <w:u w:val="single"/>
          </w:rPr>
          <w:t>counselingcenter@chaminade.edu</w:t>
        </w:r>
      </w:hyperlink>
    </w:p>
    <w:p w14:paraId="02787980" w14:textId="77777777" w:rsidR="00B32E0C" w:rsidRPr="00B32E0C" w:rsidRDefault="00B32E0C" w:rsidP="00B32E0C">
      <w:pPr>
        <w:spacing w:after="0" w:line="240" w:lineRule="auto"/>
        <w:rPr>
          <w:rFonts w:cs="Calibri"/>
          <w:bCs/>
          <w:color w:val="434343"/>
          <w:sz w:val="24"/>
          <w:szCs w:val="24"/>
        </w:rPr>
      </w:pPr>
    </w:p>
    <w:p w14:paraId="62D9E31D"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5BEAB18B"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or email counselingcenter@chaminade.edu for further information.</w:t>
      </w:r>
    </w:p>
    <w:p w14:paraId="55AA0274" w14:textId="77777777" w:rsidR="00B32E0C" w:rsidRPr="00B32E0C" w:rsidRDefault="00B32E0C" w:rsidP="00B32E0C">
      <w:pPr>
        <w:spacing w:after="0" w:line="240" w:lineRule="auto"/>
        <w:jc w:val="both"/>
        <w:rPr>
          <w:rFonts w:cs="Calibri"/>
          <w:b/>
          <w:i/>
          <w:iCs/>
          <w:color w:val="434343"/>
          <w:sz w:val="24"/>
          <w:szCs w:val="24"/>
        </w:rPr>
      </w:pPr>
    </w:p>
    <w:p w14:paraId="762CF7A0" w14:textId="77777777" w:rsidR="00B32E0C" w:rsidRPr="00B32E0C" w:rsidRDefault="00B32E0C" w:rsidP="00B32E0C">
      <w:pPr>
        <w:spacing w:after="0" w:line="240" w:lineRule="auto"/>
        <w:jc w:val="both"/>
        <w:rPr>
          <w:rFonts w:cs="Calibri"/>
          <w:b/>
          <w:i/>
          <w:iCs/>
          <w:color w:val="434343"/>
          <w:sz w:val="24"/>
          <w:szCs w:val="24"/>
        </w:rPr>
      </w:pPr>
      <w:r w:rsidRPr="00B32E0C">
        <w:rPr>
          <w:rFonts w:cs="Calibri"/>
          <w:b/>
          <w:i/>
          <w:iCs/>
          <w:color w:val="434343"/>
          <w:sz w:val="24"/>
          <w:szCs w:val="24"/>
        </w:rPr>
        <w:t>Attendance Policy</w:t>
      </w:r>
    </w:p>
    <w:p w14:paraId="3624AD03" w14:textId="77777777" w:rsidR="00B32E0C" w:rsidRPr="00B32E0C" w:rsidRDefault="00B32E0C" w:rsidP="00B32E0C">
      <w:pPr>
        <w:spacing w:after="0" w:line="240" w:lineRule="auto"/>
        <w:jc w:val="both"/>
        <w:rPr>
          <w:rFonts w:cs="Arial"/>
          <w:sz w:val="24"/>
          <w:szCs w:val="24"/>
        </w:rPr>
      </w:pPr>
      <w:r w:rsidRPr="00B32E0C">
        <w:rPr>
          <w:rFonts w:cs="Arial"/>
          <w:sz w:val="24"/>
          <w:szCs w:val="24"/>
        </w:rPr>
        <w:t xml:space="preserve">Class begins on time. </w:t>
      </w:r>
      <w:r w:rsidRPr="00B32E0C">
        <w:rPr>
          <w:rFonts w:cs="Arial"/>
          <w:b/>
          <w:i/>
          <w:sz w:val="24"/>
          <w:szCs w:val="24"/>
        </w:rPr>
        <w:t>Unexcused absence</w:t>
      </w:r>
      <w:r w:rsidRPr="00B32E0C">
        <w:rPr>
          <w:rFonts w:cs="Arial"/>
          <w:sz w:val="24"/>
          <w:szCs w:val="24"/>
        </w:rPr>
        <w:t xml:space="preserve"> is unacceptable. </w:t>
      </w:r>
      <w:r w:rsidRPr="00B32E0C">
        <w:rPr>
          <w:rFonts w:cs="Arial"/>
          <w:b/>
          <w:bCs/>
          <w:sz w:val="24"/>
          <w:szCs w:val="24"/>
        </w:rPr>
        <w:t>C</w:t>
      </w:r>
      <w:r w:rsidRPr="00B32E0C">
        <w:rPr>
          <w:rFonts w:cs="Arial"/>
          <w:b/>
          <w:i/>
          <w:sz w:val="24"/>
          <w:szCs w:val="24"/>
        </w:rPr>
        <w:t>hronic tardiness will be viewed as absence from class.</w:t>
      </w:r>
      <w:r w:rsidRPr="00B32E0C">
        <w:rPr>
          <w:rFonts w:cs="Arial"/>
          <w:sz w:val="24"/>
          <w:szCs w:val="24"/>
        </w:rPr>
        <w:t xml:space="preserve">  Attendance is expected and essential for your progress in this class.  The goal of the lecture and discussion is to provide the needed context to remove barriers to students understanding of the material.</w:t>
      </w:r>
    </w:p>
    <w:p w14:paraId="380E178B" w14:textId="77777777" w:rsidR="00B32E0C" w:rsidRPr="00B32E0C" w:rsidRDefault="00B32E0C" w:rsidP="00B32E0C">
      <w:pPr>
        <w:spacing w:after="0" w:line="240" w:lineRule="auto"/>
        <w:jc w:val="both"/>
        <w:rPr>
          <w:rFonts w:cs="Calibri"/>
          <w:sz w:val="24"/>
          <w:szCs w:val="24"/>
        </w:rPr>
      </w:pPr>
      <w:r w:rsidRPr="00B32E0C">
        <w:rPr>
          <w:rFonts w:cs="Calibri"/>
          <w:sz w:val="24"/>
          <w:szCs w:val="24"/>
        </w:rPr>
        <w:t xml:space="preserve"> </w:t>
      </w:r>
    </w:p>
    <w:p w14:paraId="0FAA05F7" w14:textId="77777777" w:rsidR="00B32E0C" w:rsidRPr="00B32E0C" w:rsidRDefault="00B32E0C" w:rsidP="00B32E0C">
      <w:pPr>
        <w:spacing w:after="0" w:line="240" w:lineRule="auto"/>
        <w:jc w:val="both"/>
        <w:rPr>
          <w:rFonts w:cs="Calibri"/>
          <w:sz w:val="24"/>
          <w:szCs w:val="24"/>
        </w:rPr>
      </w:pPr>
      <w:r w:rsidRPr="00B32E0C">
        <w:rPr>
          <w:rFonts w:cs="Calibri"/>
          <w:sz w:val="24"/>
          <w:szCs w:val="24"/>
        </w:rPr>
        <w:t xml:space="preserve">The following attendance policy is from the 2018-2019 Academic Catalog (p. 57-58). Faculty members should also check with their divisions for division-specific guidelines. </w:t>
      </w:r>
    </w:p>
    <w:p w14:paraId="08B39FBD" w14:textId="77777777" w:rsidR="00B32E0C" w:rsidRPr="00B32E0C" w:rsidRDefault="00B32E0C" w:rsidP="00B32E0C">
      <w:pPr>
        <w:spacing w:line="240" w:lineRule="auto"/>
        <w:jc w:val="both"/>
        <w:rPr>
          <w:rFonts w:cs="Calibri"/>
          <w:sz w:val="24"/>
          <w:szCs w:val="24"/>
        </w:rPr>
      </w:pPr>
      <w:r w:rsidRPr="00B32E0C">
        <w:rPr>
          <w:rFonts w:cs="Calibri"/>
          <w:sz w:val="24"/>
          <w:szCs w:val="24"/>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E03C251" w14:textId="77777777" w:rsidR="00B32E0C" w:rsidRPr="00B32E0C" w:rsidRDefault="00B32E0C" w:rsidP="00B32E0C">
      <w:pPr>
        <w:spacing w:line="240" w:lineRule="auto"/>
        <w:jc w:val="both"/>
        <w:rPr>
          <w:rFonts w:cs="Calibri"/>
          <w:sz w:val="24"/>
          <w:szCs w:val="24"/>
        </w:rPr>
      </w:pPr>
      <w:r w:rsidRPr="00B32E0C">
        <w:rPr>
          <w:rFonts w:cs="Calibri"/>
          <w:sz w:val="24"/>
          <w:szCs w:val="24"/>
        </w:rPr>
        <w:t xml:space="preserve">Unexcused absences equivalent to more than a week of classes may lead to a grade reduction for the course. Any unexcused absence of two consecutive weeks or more may result in being withdrawn from the course by the instructor, </w:t>
      </w:r>
      <w:r w:rsidRPr="00B32E0C">
        <w:rPr>
          <w:rFonts w:cs="Calibri"/>
          <w:i/>
          <w:iCs/>
          <w:sz w:val="24"/>
          <w:szCs w:val="24"/>
        </w:rPr>
        <w:t>although the instructor is not required to withdraw students in that scenario</w:t>
      </w:r>
      <w:r w:rsidRPr="00B32E0C">
        <w:rPr>
          <w:rFonts w:cs="Calibri"/>
          <w:sz w:val="24"/>
          <w:szCs w:val="24"/>
        </w:rPr>
        <w:t>. Repeated absences put students at risk of failing grades.</w:t>
      </w:r>
    </w:p>
    <w:p w14:paraId="21428128" w14:textId="77777777" w:rsidR="00B32E0C" w:rsidRPr="00B32E0C" w:rsidRDefault="00B32E0C" w:rsidP="00B32E0C">
      <w:pPr>
        <w:spacing w:after="0" w:line="240" w:lineRule="auto"/>
        <w:rPr>
          <w:rFonts w:cs="Calibri"/>
          <w:bCs/>
          <w:color w:val="434343"/>
          <w:sz w:val="24"/>
          <w:szCs w:val="24"/>
        </w:rPr>
      </w:pPr>
      <w:r w:rsidRPr="00B32E0C">
        <w:rPr>
          <w:rFonts w:cs="Calibri"/>
          <w:b/>
          <w:i/>
          <w:iCs/>
          <w:color w:val="434343"/>
          <w:sz w:val="24"/>
          <w:szCs w:val="24"/>
        </w:rPr>
        <w:t>Campus Security</w:t>
      </w:r>
      <w:r w:rsidRPr="00B32E0C">
        <w:rPr>
          <w:rFonts w:cs="Calibri"/>
          <w:b/>
          <w:color w:val="434343"/>
          <w:sz w:val="24"/>
          <w:szCs w:val="24"/>
        </w:rPr>
        <w:t xml:space="preserve">, </w:t>
      </w:r>
      <w:r w:rsidRPr="00B32E0C">
        <w:rPr>
          <w:rFonts w:cs="Calibri"/>
          <w:bCs/>
          <w:color w:val="434343"/>
          <w:sz w:val="24"/>
          <w:szCs w:val="24"/>
        </w:rPr>
        <w:t>Henry Hall Annex (808) 735 - 4792</w:t>
      </w:r>
    </w:p>
    <w:p w14:paraId="0F61AC62" w14:textId="77777777" w:rsidR="00B32E0C" w:rsidRPr="00B32E0C" w:rsidRDefault="00B32E0C" w:rsidP="00B32E0C">
      <w:pPr>
        <w:spacing w:after="0" w:line="240" w:lineRule="auto"/>
        <w:jc w:val="both"/>
        <w:rPr>
          <w:rFonts w:cs="Calibri"/>
          <w:bCs/>
          <w:color w:val="434343"/>
          <w:sz w:val="24"/>
          <w:szCs w:val="24"/>
        </w:rPr>
      </w:pPr>
      <w:r w:rsidRPr="00B32E0C">
        <w:rPr>
          <w:rFonts w:cs="Calibri"/>
          <w:bCs/>
          <w:color w:val="434343"/>
          <w:sz w:val="24"/>
          <w:szCs w:val="24"/>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311EDEB4" w14:textId="77777777" w:rsidR="00B32E0C" w:rsidRPr="00B32E0C" w:rsidRDefault="00B32E0C" w:rsidP="00B32E0C">
      <w:pPr>
        <w:spacing w:after="0" w:line="240" w:lineRule="auto"/>
        <w:rPr>
          <w:rFonts w:cs="Calibri"/>
          <w:bCs/>
          <w:color w:val="434343"/>
          <w:sz w:val="24"/>
          <w:szCs w:val="24"/>
        </w:rPr>
      </w:pPr>
    </w:p>
    <w:p w14:paraId="08527496" w14:textId="77777777" w:rsidR="00B32E0C" w:rsidRPr="00B32E0C" w:rsidRDefault="00B32E0C" w:rsidP="00B32E0C">
      <w:pPr>
        <w:spacing w:after="0" w:line="240" w:lineRule="auto"/>
        <w:jc w:val="both"/>
        <w:rPr>
          <w:rFonts w:cs="Calibri"/>
          <w:b/>
          <w:i/>
          <w:iCs/>
          <w:color w:val="434343"/>
          <w:sz w:val="24"/>
          <w:szCs w:val="24"/>
        </w:rPr>
      </w:pPr>
      <w:r w:rsidRPr="00B32E0C">
        <w:rPr>
          <w:rFonts w:cs="Calibri"/>
          <w:b/>
          <w:i/>
          <w:iCs/>
          <w:color w:val="434343"/>
          <w:sz w:val="24"/>
          <w:szCs w:val="24"/>
        </w:rPr>
        <w:t>Cell phones, tablets, and laptops</w:t>
      </w:r>
    </w:p>
    <w:p w14:paraId="5E4F661F" w14:textId="77777777" w:rsidR="00B32E0C" w:rsidRPr="00B32E0C" w:rsidRDefault="00B32E0C" w:rsidP="00B32E0C">
      <w:pPr>
        <w:spacing w:line="240" w:lineRule="auto"/>
        <w:jc w:val="both"/>
        <w:rPr>
          <w:sz w:val="24"/>
          <w:szCs w:val="24"/>
        </w:rPr>
      </w:pPr>
      <w:r w:rsidRPr="00B32E0C">
        <w:rPr>
          <w:sz w:val="24"/>
          <w:szCs w:val="24"/>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270DA5FB" w14:textId="77777777" w:rsidR="00B32E0C" w:rsidRPr="00B32E0C" w:rsidRDefault="00B32E0C" w:rsidP="00B32E0C">
      <w:pPr>
        <w:autoSpaceDE w:val="0"/>
        <w:autoSpaceDN w:val="0"/>
        <w:spacing w:after="0" w:line="240" w:lineRule="auto"/>
        <w:jc w:val="both"/>
        <w:rPr>
          <w:b/>
          <w:i/>
          <w:sz w:val="24"/>
          <w:szCs w:val="24"/>
        </w:rPr>
      </w:pPr>
      <w:r w:rsidRPr="00B32E0C">
        <w:rPr>
          <w:b/>
          <w:i/>
          <w:sz w:val="24"/>
          <w:szCs w:val="24"/>
        </w:rPr>
        <w:t xml:space="preserve">Chat online: </w:t>
      </w:r>
    </w:p>
    <w:p w14:paraId="51A5452E" w14:textId="77777777" w:rsidR="00B32E0C" w:rsidRPr="00B32E0C" w:rsidRDefault="00B32E0C" w:rsidP="00B32E0C">
      <w:pPr>
        <w:spacing w:after="0" w:line="240" w:lineRule="auto"/>
        <w:jc w:val="both"/>
        <w:rPr>
          <w:sz w:val="24"/>
          <w:szCs w:val="24"/>
        </w:rPr>
      </w:pPr>
      <w:r w:rsidRPr="00B32E0C">
        <w:rPr>
          <w:sz w:val="24"/>
          <w:szCs w:val="24"/>
        </w:rPr>
        <w:t>Introduce yourself to others in the chat session.  Be polite.  Choose words carefully.  Do not use derogatory statements.  Be concise in responding to others in the chat session.  Be constructive in your comments.</w:t>
      </w:r>
    </w:p>
    <w:p w14:paraId="4C5BDBFD" w14:textId="77777777" w:rsidR="00B32E0C" w:rsidRPr="00B32E0C" w:rsidRDefault="00B32E0C" w:rsidP="00B32E0C">
      <w:pPr>
        <w:spacing w:after="0" w:line="240" w:lineRule="auto"/>
        <w:jc w:val="both"/>
        <w:rPr>
          <w:b/>
          <w:bCs/>
          <w:i/>
          <w:iCs/>
          <w:sz w:val="24"/>
          <w:szCs w:val="24"/>
        </w:rPr>
      </w:pPr>
    </w:p>
    <w:p w14:paraId="7B13506C" w14:textId="77777777" w:rsidR="00B32E0C" w:rsidRPr="00B32E0C" w:rsidRDefault="00B32E0C" w:rsidP="00B32E0C">
      <w:pPr>
        <w:spacing w:after="0" w:line="240" w:lineRule="auto"/>
        <w:jc w:val="both"/>
        <w:rPr>
          <w:b/>
          <w:bCs/>
          <w:i/>
          <w:iCs/>
          <w:sz w:val="24"/>
          <w:szCs w:val="24"/>
        </w:rPr>
      </w:pPr>
      <w:r w:rsidRPr="00B32E0C">
        <w:rPr>
          <w:b/>
          <w:bCs/>
          <w:i/>
          <w:iCs/>
          <w:sz w:val="24"/>
          <w:szCs w:val="24"/>
        </w:rPr>
        <w:t>Classroom Policies</w:t>
      </w:r>
    </w:p>
    <w:p w14:paraId="2F01456F" w14:textId="77777777" w:rsidR="00B32E0C" w:rsidRPr="00B32E0C" w:rsidRDefault="00B32E0C" w:rsidP="00B32E0C">
      <w:pPr>
        <w:spacing w:after="0" w:line="240" w:lineRule="auto"/>
        <w:jc w:val="both"/>
        <w:rPr>
          <w:sz w:val="24"/>
          <w:szCs w:val="24"/>
        </w:rPr>
      </w:pPr>
      <w:r w:rsidRPr="00B32E0C">
        <w:rPr>
          <w:sz w:val="24"/>
          <w:szCs w:val="24"/>
        </w:rPr>
        <w:t xml:space="preserve">While each instructor has their own policies regarding classroom conduct and requirements, the following University policies apply to all classes: </w:t>
      </w:r>
    </w:p>
    <w:p w14:paraId="5ED17316"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Smoking and alcoholic beverages are prohibited in all classrooms, whether or not class is in session. </w:t>
      </w:r>
    </w:p>
    <w:p w14:paraId="243902F0"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No pets are allowed in class. Exceptions will be made in the case of a seeing-eye dog. </w:t>
      </w:r>
    </w:p>
    <w:p w14:paraId="3A3272E6"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Radio, CD players, headsets, televisions, and other personal audiovisual equipment not pertinent to the class are prohibited during class. </w:t>
      </w:r>
    </w:p>
    <w:p w14:paraId="3C6EC6DC"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Cellular telephone use is also prohibited during class except in extenuating circumstances approved in advance by the professor.</w:t>
      </w:r>
    </w:p>
    <w:p w14:paraId="00CFAF95"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3A8F8972"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2F98BB99"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In a fit condition to perform classroom work (e.g., is not under the influence of alcohol or drugs, and is not sleeping). </w:t>
      </w:r>
    </w:p>
    <w:p w14:paraId="1161B214"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Working on assignments for that particular class (rather than working on projects for other classes or engaging in activity unrelated to schoolwork). </w:t>
      </w:r>
    </w:p>
    <w:p w14:paraId="6BF96668" w14:textId="77777777" w:rsidR="00B32E0C" w:rsidRPr="00B32E0C" w:rsidRDefault="00B32E0C" w:rsidP="00B32E0C">
      <w:pPr>
        <w:numPr>
          <w:ilvl w:val="0"/>
          <w:numId w:val="17"/>
        </w:numPr>
        <w:spacing w:after="0" w:line="240" w:lineRule="auto"/>
        <w:contextualSpacing/>
        <w:jc w:val="both"/>
        <w:rPr>
          <w:sz w:val="24"/>
          <w:szCs w:val="24"/>
        </w:rPr>
      </w:pPr>
      <w:r w:rsidRPr="00B32E0C">
        <w:rPr>
          <w:sz w:val="24"/>
          <w:szCs w:val="24"/>
        </w:rPr>
        <w:t xml:space="preserve">Distracting other students as to impair the learning environment. </w:t>
      </w:r>
    </w:p>
    <w:p w14:paraId="59DA8603" w14:textId="77777777" w:rsidR="00B32E0C" w:rsidRPr="00B32E0C" w:rsidRDefault="00B32E0C" w:rsidP="00B32E0C">
      <w:pPr>
        <w:spacing w:after="0" w:line="240" w:lineRule="auto"/>
        <w:jc w:val="both"/>
        <w:rPr>
          <w:sz w:val="24"/>
          <w:szCs w:val="24"/>
        </w:rPr>
      </w:pPr>
    </w:p>
    <w:p w14:paraId="2F540006" w14:textId="77777777" w:rsidR="00B32E0C" w:rsidRPr="00B32E0C" w:rsidRDefault="00B32E0C" w:rsidP="00B32E0C">
      <w:pPr>
        <w:spacing w:after="0" w:line="240" w:lineRule="auto"/>
        <w:jc w:val="both"/>
        <w:rPr>
          <w:rFonts w:cs="Calibri"/>
          <w:bCs/>
          <w:sz w:val="24"/>
          <w:szCs w:val="24"/>
        </w:rPr>
      </w:pPr>
      <w:r w:rsidRPr="00B32E0C">
        <w:rPr>
          <w:sz w:val="24"/>
          <w:szCs w:val="24"/>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4491C557" w14:textId="77777777" w:rsidR="00B32E0C" w:rsidRPr="00B32E0C" w:rsidRDefault="00B32E0C" w:rsidP="00B32E0C">
      <w:pPr>
        <w:spacing w:after="0" w:line="240" w:lineRule="auto"/>
        <w:jc w:val="both"/>
        <w:rPr>
          <w:rFonts w:cs="Calibri"/>
          <w:b/>
          <w:i/>
          <w:iCs/>
          <w:sz w:val="24"/>
          <w:szCs w:val="24"/>
        </w:rPr>
      </w:pPr>
    </w:p>
    <w:p w14:paraId="274C684F" w14:textId="77777777" w:rsidR="00B32E0C" w:rsidRPr="00B32E0C" w:rsidRDefault="00B32E0C" w:rsidP="00B32E0C">
      <w:pPr>
        <w:spacing w:after="0" w:line="240" w:lineRule="auto"/>
        <w:jc w:val="both"/>
        <w:rPr>
          <w:rFonts w:cs="Calibri"/>
          <w:b/>
          <w:i/>
          <w:iCs/>
          <w:sz w:val="24"/>
          <w:szCs w:val="24"/>
        </w:rPr>
      </w:pPr>
      <w:r w:rsidRPr="00B32E0C">
        <w:rPr>
          <w:rFonts w:cs="Calibri"/>
          <w:b/>
          <w:i/>
          <w:iCs/>
          <w:sz w:val="24"/>
          <w:szCs w:val="24"/>
        </w:rPr>
        <w:t>Communicable Disease Policy</w:t>
      </w:r>
    </w:p>
    <w:p w14:paraId="394A600A" w14:textId="77777777" w:rsidR="00B32E0C" w:rsidRPr="00B32E0C" w:rsidRDefault="009B3BED" w:rsidP="00B32E0C">
      <w:pPr>
        <w:spacing w:after="0" w:line="240" w:lineRule="auto"/>
        <w:jc w:val="both"/>
      </w:pPr>
      <w:hyperlink r:id="rId17" w:history="1">
        <w:r w:rsidR="00B32E0C" w:rsidRPr="00B32E0C">
          <w:rPr>
            <w:color w:val="0000FF"/>
            <w:u w:val="single"/>
          </w:rPr>
          <w:t>https://www.cdc.gov/</w:t>
        </w:r>
      </w:hyperlink>
    </w:p>
    <w:p w14:paraId="75532217"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 xml:space="preserve">Residence Life: </w:t>
      </w:r>
      <w:r w:rsidRPr="00B32E0C">
        <w:rPr>
          <w:rFonts w:cs="Calibri"/>
          <w:bCs/>
          <w:sz w:val="24"/>
          <w:szCs w:val="24"/>
        </w:rPr>
        <w:tab/>
        <w:t>(808) 739-4648</w:t>
      </w:r>
    </w:p>
    <w:p w14:paraId="114FD0FB"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 xml:space="preserve">Dean of Students: </w:t>
      </w:r>
      <w:r w:rsidRPr="00B32E0C">
        <w:rPr>
          <w:rFonts w:cs="Calibri"/>
          <w:bCs/>
          <w:sz w:val="24"/>
          <w:szCs w:val="24"/>
        </w:rPr>
        <w:tab/>
        <w:t>(808) 735-4710</w:t>
      </w:r>
    </w:p>
    <w:p w14:paraId="3E10F424" w14:textId="77777777" w:rsidR="00B32E0C" w:rsidRPr="00B32E0C" w:rsidRDefault="00B32E0C" w:rsidP="00B32E0C">
      <w:pPr>
        <w:spacing w:after="0" w:line="240" w:lineRule="auto"/>
        <w:rPr>
          <w:b/>
          <w:bCs/>
          <w:i/>
          <w:iCs/>
          <w:sz w:val="24"/>
          <w:szCs w:val="24"/>
        </w:rPr>
      </w:pPr>
    </w:p>
    <w:p w14:paraId="2B72E371" w14:textId="77777777" w:rsidR="00B32E0C" w:rsidRPr="00B32E0C" w:rsidRDefault="00B32E0C" w:rsidP="00B32E0C">
      <w:pPr>
        <w:autoSpaceDE w:val="0"/>
        <w:autoSpaceDN w:val="0"/>
        <w:spacing w:after="0" w:line="240" w:lineRule="auto"/>
        <w:jc w:val="both"/>
        <w:rPr>
          <w:b/>
          <w:i/>
          <w:sz w:val="24"/>
          <w:szCs w:val="24"/>
        </w:rPr>
      </w:pPr>
      <w:r w:rsidRPr="00B32E0C">
        <w:rPr>
          <w:b/>
          <w:i/>
          <w:sz w:val="24"/>
          <w:szCs w:val="24"/>
        </w:rPr>
        <w:t>Discussion Groups:</w:t>
      </w:r>
    </w:p>
    <w:p w14:paraId="718C4223" w14:textId="77777777" w:rsidR="00B32E0C" w:rsidRPr="00B32E0C" w:rsidRDefault="00B32E0C" w:rsidP="00B32E0C">
      <w:pPr>
        <w:numPr>
          <w:ilvl w:val="0"/>
          <w:numId w:val="15"/>
        </w:numPr>
        <w:spacing w:after="0" w:line="240" w:lineRule="auto"/>
        <w:rPr>
          <w:sz w:val="24"/>
          <w:szCs w:val="24"/>
        </w:rPr>
      </w:pPr>
      <w:r w:rsidRPr="00B32E0C">
        <w:rPr>
          <w:sz w:val="24"/>
          <w:szCs w:val="24"/>
        </w:rPr>
        <w:t>Review discussion threads thoroughly before entering the discussion.</w:t>
      </w:r>
    </w:p>
    <w:p w14:paraId="2CD21B9F" w14:textId="77777777" w:rsidR="00B32E0C" w:rsidRPr="00B32E0C" w:rsidRDefault="00B32E0C" w:rsidP="00B32E0C">
      <w:pPr>
        <w:numPr>
          <w:ilvl w:val="0"/>
          <w:numId w:val="15"/>
        </w:numPr>
        <w:spacing w:after="0" w:line="240" w:lineRule="auto"/>
        <w:rPr>
          <w:sz w:val="24"/>
          <w:szCs w:val="24"/>
        </w:rPr>
      </w:pPr>
      <w:r w:rsidRPr="00B32E0C">
        <w:rPr>
          <w:sz w:val="24"/>
          <w:szCs w:val="24"/>
        </w:rPr>
        <w:t>Maintain threads by using the “reply” button rather than starting a new topic.</w:t>
      </w:r>
    </w:p>
    <w:p w14:paraId="137A739D" w14:textId="77777777" w:rsidR="00B32E0C" w:rsidRPr="00B32E0C" w:rsidRDefault="00B32E0C" w:rsidP="00B32E0C">
      <w:pPr>
        <w:numPr>
          <w:ilvl w:val="0"/>
          <w:numId w:val="15"/>
        </w:numPr>
        <w:spacing w:after="0" w:line="240" w:lineRule="auto"/>
        <w:rPr>
          <w:sz w:val="24"/>
          <w:szCs w:val="24"/>
        </w:rPr>
      </w:pPr>
      <w:r w:rsidRPr="00B32E0C">
        <w:rPr>
          <w:sz w:val="24"/>
          <w:szCs w:val="24"/>
        </w:rPr>
        <w:t>Be respectful of others’ ideas.</w:t>
      </w:r>
    </w:p>
    <w:p w14:paraId="5BB20123" w14:textId="77777777" w:rsidR="00B32E0C" w:rsidRPr="00B32E0C" w:rsidRDefault="00B32E0C" w:rsidP="00B32E0C">
      <w:pPr>
        <w:numPr>
          <w:ilvl w:val="0"/>
          <w:numId w:val="15"/>
        </w:numPr>
        <w:spacing w:after="0" w:line="240" w:lineRule="auto"/>
        <w:rPr>
          <w:sz w:val="24"/>
          <w:szCs w:val="24"/>
        </w:rPr>
      </w:pPr>
      <w:r w:rsidRPr="00B32E0C">
        <w:rPr>
          <w:sz w:val="24"/>
          <w:szCs w:val="24"/>
        </w:rPr>
        <w:t>Read the comments of others thoroughly before entering your remarks.</w:t>
      </w:r>
    </w:p>
    <w:p w14:paraId="56E270E8" w14:textId="77777777" w:rsidR="00B32E0C" w:rsidRPr="00B32E0C" w:rsidRDefault="00B32E0C" w:rsidP="00B32E0C">
      <w:pPr>
        <w:numPr>
          <w:ilvl w:val="0"/>
          <w:numId w:val="15"/>
        </w:numPr>
        <w:spacing w:after="0" w:line="240" w:lineRule="auto"/>
        <w:rPr>
          <w:sz w:val="24"/>
          <w:szCs w:val="24"/>
        </w:rPr>
      </w:pPr>
      <w:r w:rsidRPr="00B32E0C">
        <w:rPr>
          <w:sz w:val="24"/>
          <w:szCs w:val="24"/>
        </w:rPr>
        <w:t>Cooperate with group leaders in completing assigned tasks.</w:t>
      </w:r>
    </w:p>
    <w:p w14:paraId="48126247" w14:textId="77777777" w:rsidR="00B32E0C" w:rsidRPr="00B32E0C" w:rsidRDefault="00B32E0C" w:rsidP="00B32E0C">
      <w:pPr>
        <w:numPr>
          <w:ilvl w:val="0"/>
          <w:numId w:val="15"/>
        </w:numPr>
        <w:spacing w:after="0" w:line="240" w:lineRule="auto"/>
        <w:rPr>
          <w:sz w:val="24"/>
          <w:szCs w:val="24"/>
        </w:rPr>
      </w:pPr>
      <w:r w:rsidRPr="00B32E0C">
        <w:rPr>
          <w:sz w:val="24"/>
          <w:szCs w:val="24"/>
        </w:rPr>
        <w:t>Be positive and constructive in group discussions.</w:t>
      </w:r>
    </w:p>
    <w:p w14:paraId="04510A26" w14:textId="77777777" w:rsidR="00B32E0C" w:rsidRPr="00B32E0C" w:rsidRDefault="00B32E0C" w:rsidP="00B32E0C">
      <w:pPr>
        <w:numPr>
          <w:ilvl w:val="0"/>
          <w:numId w:val="15"/>
        </w:numPr>
        <w:spacing w:after="0" w:line="240" w:lineRule="auto"/>
        <w:rPr>
          <w:sz w:val="24"/>
          <w:szCs w:val="24"/>
        </w:rPr>
      </w:pPr>
      <w:r w:rsidRPr="00B32E0C">
        <w:rPr>
          <w:sz w:val="24"/>
          <w:szCs w:val="24"/>
        </w:rPr>
        <w:t>Respond in a thoughtful and timely manner.</w:t>
      </w:r>
    </w:p>
    <w:p w14:paraId="33FF0ACE" w14:textId="77777777" w:rsidR="00B32E0C" w:rsidRPr="00B32E0C" w:rsidRDefault="00B32E0C" w:rsidP="00B32E0C">
      <w:pPr>
        <w:tabs>
          <w:tab w:val="left" w:pos="2430"/>
        </w:tabs>
        <w:spacing w:after="0" w:line="240" w:lineRule="auto"/>
        <w:rPr>
          <w:rFonts w:cs="Calibri"/>
          <w:bCs/>
          <w:color w:val="434343"/>
          <w:sz w:val="24"/>
          <w:szCs w:val="24"/>
        </w:rPr>
      </w:pPr>
      <w:bookmarkStart w:id="15" w:name="_Hlk42359245"/>
      <w:r w:rsidRPr="00B32E0C">
        <w:rPr>
          <w:rFonts w:cs="Calibri"/>
          <w:b/>
          <w:i/>
          <w:iCs/>
          <w:color w:val="434343"/>
          <w:sz w:val="24"/>
          <w:szCs w:val="24"/>
        </w:rPr>
        <w:t>Drug – Free Workplace &amp; Campus Policy</w:t>
      </w:r>
      <w:r w:rsidRPr="00B32E0C">
        <w:rPr>
          <w:rFonts w:cs="Calibri"/>
          <w:bCs/>
          <w:color w:val="434343"/>
          <w:sz w:val="24"/>
          <w:szCs w:val="24"/>
        </w:rPr>
        <w:t xml:space="preserve"> </w:t>
      </w:r>
    </w:p>
    <w:p w14:paraId="5A4E40C0" w14:textId="77777777" w:rsidR="00B32E0C" w:rsidRPr="00B32E0C" w:rsidRDefault="00B32E0C" w:rsidP="00B32E0C">
      <w:pPr>
        <w:tabs>
          <w:tab w:val="left" w:pos="2430"/>
        </w:tabs>
        <w:spacing w:after="0" w:line="240" w:lineRule="auto"/>
        <w:rPr>
          <w:sz w:val="24"/>
          <w:szCs w:val="24"/>
        </w:rPr>
      </w:pPr>
      <w:r w:rsidRPr="00B32E0C">
        <w:rPr>
          <w:sz w:val="24"/>
          <w:szCs w:val="24"/>
        </w:rPr>
        <w:t xml:space="preserve">Student Handbook, </w:t>
      </w:r>
      <w:r w:rsidRPr="00B32E0C">
        <w:rPr>
          <w:rFonts w:cs="Calibri"/>
          <w:bCs/>
          <w:color w:val="434343"/>
          <w:sz w:val="24"/>
          <w:szCs w:val="24"/>
        </w:rPr>
        <w:t>on page # 43</w:t>
      </w:r>
    </w:p>
    <w:bookmarkEnd w:id="15"/>
    <w:p w14:paraId="0716DD45" w14:textId="77777777" w:rsidR="00B32E0C" w:rsidRPr="00B32E0C" w:rsidRDefault="00B32E0C" w:rsidP="00B32E0C">
      <w:pPr>
        <w:spacing w:after="0" w:line="240" w:lineRule="auto"/>
        <w:rPr>
          <w:b/>
          <w:bCs/>
          <w:i/>
          <w:iCs/>
          <w:sz w:val="24"/>
          <w:szCs w:val="24"/>
        </w:rPr>
      </w:pPr>
    </w:p>
    <w:p w14:paraId="1333598A" w14:textId="77777777" w:rsidR="00B32E0C" w:rsidRPr="00B32E0C" w:rsidRDefault="00B32E0C" w:rsidP="00B32E0C">
      <w:pPr>
        <w:spacing w:after="0" w:line="240" w:lineRule="auto"/>
        <w:rPr>
          <w:b/>
          <w:bCs/>
          <w:i/>
          <w:iCs/>
          <w:sz w:val="24"/>
          <w:szCs w:val="24"/>
        </w:rPr>
      </w:pPr>
      <w:r w:rsidRPr="00B32E0C">
        <w:rPr>
          <w:b/>
          <w:bCs/>
          <w:i/>
          <w:iCs/>
          <w:sz w:val="24"/>
          <w:szCs w:val="24"/>
        </w:rPr>
        <w:t>Grades of "Incomplete"</w:t>
      </w:r>
    </w:p>
    <w:p w14:paraId="33FEC2D3" w14:textId="77777777" w:rsidR="00B32E0C" w:rsidRPr="00B32E0C" w:rsidRDefault="00B32E0C" w:rsidP="00B32E0C">
      <w:pPr>
        <w:spacing w:after="0" w:line="240" w:lineRule="auto"/>
        <w:jc w:val="both"/>
        <w:rPr>
          <w:rFonts w:asciiTheme="minorHAnsi" w:hAnsiTheme="minorHAnsi" w:cstheme="minorHAnsi"/>
          <w:sz w:val="24"/>
          <w:szCs w:val="24"/>
        </w:rPr>
      </w:pPr>
      <w:r w:rsidRPr="00B32E0C">
        <w:rPr>
          <w:rFonts w:asciiTheme="minorHAnsi" w:hAnsiTheme="minorHAnsi" w:cstheme="minorHAnsi"/>
          <w:sz w:val="24"/>
          <w:szCs w:val="24"/>
        </w:rPr>
        <w:t xml:space="preserve">Student will be given one more chance to complete assignment within 90 days. </w:t>
      </w:r>
    </w:p>
    <w:p w14:paraId="4F84DB43" w14:textId="77777777" w:rsidR="00B32E0C" w:rsidRPr="00B32E0C" w:rsidRDefault="00B32E0C" w:rsidP="00B32E0C">
      <w:pPr>
        <w:autoSpaceDE w:val="0"/>
        <w:autoSpaceDN w:val="0"/>
        <w:spacing w:after="0" w:line="240" w:lineRule="auto"/>
        <w:jc w:val="both"/>
        <w:rPr>
          <w:b/>
          <w:i/>
          <w:sz w:val="24"/>
          <w:szCs w:val="24"/>
        </w:rPr>
      </w:pPr>
    </w:p>
    <w:p w14:paraId="36DC858A" w14:textId="77777777" w:rsidR="00B32E0C" w:rsidRPr="00B32E0C" w:rsidRDefault="00B32E0C" w:rsidP="00B32E0C">
      <w:pPr>
        <w:autoSpaceDE w:val="0"/>
        <w:autoSpaceDN w:val="0"/>
        <w:spacing w:after="0" w:line="240" w:lineRule="auto"/>
        <w:jc w:val="both"/>
        <w:rPr>
          <w:b/>
          <w:i/>
          <w:sz w:val="24"/>
          <w:szCs w:val="24"/>
        </w:rPr>
      </w:pPr>
      <w:r w:rsidRPr="00B32E0C">
        <w:rPr>
          <w:b/>
          <w:i/>
          <w:sz w:val="24"/>
          <w:szCs w:val="24"/>
        </w:rPr>
        <w:t>Guidelines for Communication</w:t>
      </w:r>
    </w:p>
    <w:p w14:paraId="44FBBDB3" w14:textId="77777777" w:rsidR="00B32E0C" w:rsidRPr="00B32E0C" w:rsidRDefault="00B32E0C" w:rsidP="00B32E0C">
      <w:pPr>
        <w:autoSpaceDE w:val="0"/>
        <w:autoSpaceDN w:val="0"/>
        <w:spacing w:after="0" w:line="240" w:lineRule="auto"/>
        <w:jc w:val="both"/>
        <w:rPr>
          <w:sz w:val="24"/>
          <w:szCs w:val="24"/>
        </w:rPr>
      </w:pPr>
      <w:r w:rsidRPr="00B32E0C">
        <w:rPr>
          <w:sz w:val="24"/>
          <w:szCs w:val="24"/>
        </w:rPr>
        <w:t xml:space="preserve">Email: </w:t>
      </w:r>
      <w:r w:rsidRPr="00B32E0C">
        <w:rPr>
          <w:sz w:val="24"/>
          <w:szCs w:val="24"/>
        </w:rPr>
        <w:tab/>
        <w:t>Use your Chaminade email account.</w:t>
      </w:r>
    </w:p>
    <w:p w14:paraId="08A94935" w14:textId="77777777" w:rsidR="00B32E0C" w:rsidRPr="00B32E0C" w:rsidRDefault="00B32E0C" w:rsidP="00B32E0C">
      <w:pPr>
        <w:autoSpaceDE w:val="0"/>
        <w:autoSpaceDN w:val="0"/>
        <w:spacing w:after="0" w:line="240" w:lineRule="auto"/>
        <w:ind w:firstLine="720"/>
        <w:jc w:val="both"/>
        <w:rPr>
          <w:sz w:val="24"/>
          <w:szCs w:val="24"/>
        </w:rPr>
      </w:pPr>
      <w:r w:rsidRPr="00B32E0C">
        <w:rPr>
          <w:sz w:val="24"/>
          <w:szCs w:val="24"/>
        </w:rPr>
        <w:t>Always include a subject line.</w:t>
      </w:r>
    </w:p>
    <w:p w14:paraId="616A2D2D" w14:textId="77777777" w:rsidR="00B32E0C" w:rsidRPr="00B32E0C" w:rsidRDefault="00B32E0C" w:rsidP="00B32E0C">
      <w:pPr>
        <w:autoSpaceDE w:val="0"/>
        <w:autoSpaceDN w:val="0"/>
        <w:spacing w:after="0" w:line="240" w:lineRule="auto"/>
        <w:jc w:val="both"/>
        <w:rPr>
          <w:sz w:val="24"/>
          <w:szCs w:val="24"/>
        </w:rPr>
      </w:pPr>
    </w:p>
    <w:p w14:paraId="4153F6A8" w14:textId="77777777" w:rsidR="00B32E0C" w:rsidRPr="00B32E0C" w:rsidRDefault="00B32E0C" w:rsidP="00B32E0C">
      <w:pPr>
        <w:autoSpaceDE w:val="0"/>
        <w:autoSpaceDN w:val="0"/>
        <w:spacing w:after="0" w:line="240" w:lineRule="auto"/>
        <w:jc w:val="both"/>
        <w:rPr>
          <w:sz w:val="24"/>
          <w:szCs w:val="24"/>
        </w:rPr>
      </w:pPr>
      <w:r w:rsidRPr="00B32E0C">
        <w:rPr>
          <w:sz w:val="24"/>
          <w:szCs w:val="24"/>
        </w:rPr>
        <w:t>Remember that without others being able to see your facial expressions or hear your tone, some comments may be taken in a way you did not intend.  So be careful in wording your emails.  Use of emoticons may be helpful in some cases.</w:t>
      </w:r>
    </w:p>
    <w:p w14:paraId="4D2A66AB" w14:textId="77777777" w:rsidR="00B32E0C" w:rsidRPr="00B32E0C" w:rsidRDefault="00B32E0C" w:rsidP="00B32E0C">
      <w:pPr>
        <w:autoSpaceDE w:val="0"/>
        <w:autoSpaceDN w:val="0"/>
        <w:spacing w:after="0" w:line="240" w:lineRule="auto"/>
        <w:jc w:val="both"/>
        <w:rPr>
          <w:sz w:val="24"/>
          <w:szCs w:val="24"/>
        </w:rPr>
      </w:pPr>
    </w:p>
    <w:p w14:paraId="6EB18D94" w14:textId="77777777" w:rsidR="00B32E0C" w:rsidRPr="00B32E0C" w:rsidRDefault="00B32E0C" w:rsidP="00B32E0C">
      <w:pPr>
        <w:autoSpaceDE w:val="0"/>
        <w:autoSpaceDN w:val="0"/>
        <w:spacing w:after="0" w:line="240" w:lineRule="auto"/>
        <w:jc w:val="both"/>
        <w:rPr>
          <w:sz w:val="24"/>
          <w:szCs w:val="24"/>
        </w:rPr>
      </w:pPr>
      <w:r w:rsidRPr="00B32E0C">
        <w:rPr>
          <w:sz w:val="24"/>
          <w:szCs w:val="24"/>
        </w:rPr>
        <w:t>Special formatting such as centering, audio messages, tables, html, etc. should be avoided unless necessary to complete an assignment or other communication.</w:t>
      </w:r>
    </w:p>
    <w:p w14:paraId="2C915057" w14:textId="77777777" w:rsidR="00B32E0C" w:rsidRPr="00B32E0C" w:rsidRDefault="00B32E0C" w:rsidP="00B32E0C">
      <w:pPr>
        <w:spacing w:after="0" w:line="240" w:lineRule="auto"/>
        <w:jc w:val="both"/>
        <w:rPr>
          <w:rFonts w:asciiTheme="minorHAnsi" w:hAnsiTheme="minorHAnsi" w:cstheme="minorHAnsi"/>
          <w:b/>
          <w:i/>
          <w:iCs/>
          <w:color w:val="434343"/>
          <w:sz w:val="24"/>
          <w:szCs w:val="24"/>
        </w:rPr>
      </w:pPr>
      <w:bookmarkStart w:id="16" w:name="_jjxmwypv5g8j"/>
      <w:bookmarkEnd w:id="16"/>
    </w:p>
    <w:p w14:paraId="5DC3F0E5" w14:textId="77777777" w:rsidR="00B32E0C" w:rsidRPr="00B32E0C" w:rsidRDefault="00B32E0C" w:rsidP="00B32E0C">
      <w:pPr>
        <w:autoSpaceDE w:val="0"/>
        <w:autoSpaceDN w:val="0"/>
        <w:spacing w:after="0" w:line="240" w:lineRule="auto"/>
        <w:jc w:val="both"/>
        <w:rPr>
          <w:b/>
          <w:bCs/>
          <w:i/>
          <w:iCs/>
          <w:sz w:val="24"/>
          <w:szCs w:val="24"/>
        </w:rPr>
      </w:pPr>
      <w:r w:rsidRPr="00B32E0C">
        <w:rPr>
          <w:b/>
          <w:bCs/>
          <w:i/>
          <w:iCs/>
          <w:sz w:val="24"/>
          <w:szCs w:val="24"/>
        </w:rPr>
        <w:t xml:space="preserve">Information Technology Resources </w:t>
      </w:r>
    </w:p>
    <w:p w14:paraId="40FD727C" w14:textId="77777777" w:rsidR="00B32E0C" w:rsidRPr="00B32E0C" w:rsidRDefault="00B32E0C" w:rsidP="00B32E0C">
      <w:pPr>
        <w:autoSpaceDE w:val="0"/>
        <w:autoSpaceDN w:val="0"/>
        <w:spacing w:after="0" w:line="240" w:lineRule="auto"/>
        <w:jc w:val="both"/>
        <w:rPr>
          <w:b/>
          <w:smallCaps/>
          <w:sz w:val="24"/>
          <w:szCs w:val="24"/>
        </w:rPr>
      </w:pPr>
      <w:r w:rsidRPr="00B32E0C">
        <w:rPr>
          <w:sz w:val="24"/>
          <w:szCs w:val="24"/>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561DCB19" w14:textId="77777777" w:rsidR="00B32E0C" w:rsidRPr="00B32E0C" w:rsidRDefault="00B32E0C" w:rsidP="00B32E0C">
      <w:pPr>
        <w:spacing w:after="0" w:line="240" w:lineRule="auto"/>
        <w:jc w:val="both"/>
        <w:rPr>
          <w:rFonts w:asciiTheme="minorHAnsi" w:hAnsiTheme="minorHAnsi" w:cstheme="minorHAnsi"/>
          <w:b/>
          <w:i/>
          <w:iCs/>
          <w:color w:val="434343"/>
          <w:sz w:val="24"/>
          <w:szCs w:val="24"/>
        </w:rPr>
      </w:pPr>
    </w:p>
    <w:p w14:paraId="500565EF" w14:textId="77777777" w:rsidR="00B32E0C" w:rsidRPr="00B32E0C" w:rsidRDefault="00B32E0C" w:rsidP="00B32E0C">
      <w:pPr>
        <w:spacing w:after="0" w:line="240" w:lineRule="auto"/>
        <w:jc w:val="both"/>
        <w:rPr>
          <w:rFonts w:asciiTheme="minorHAnsi" w:hAnsiTheme="minorHAnsi" w:cstheme="minorHAnsi"/>
          <w:i/>
          <w:iCs/>
          <w:sz w:val="24"/>
          <w:szCs w:val="24"/>
        </w:rPr>
      </w:pPr>
      <w:r w:rsidRPr="00B32E0C">
        <w:rPr>
          <w:rFonts w:asciiTheme="minorHAnsi" w:hAnsiTheme="minorHAnsi" w:cstheme="minorHAnsi"/>
          <w:b/>
          <w:i/>
          <w:iCs/>
          <w:color w:val="434343"/>
          <w:sz w:val="24"/>
          <w:szCs w:val="24"/>
        </w:rPr>
        <w:t>Instructor and Student Communication</w:t>
      </w:r>
    </w:p>
    <w:p w14:paraId="7A245238" w14:textId="77777777" w:rsidR="00B32E0C" w:rsidRPr="00B32E0C" w:rsidRDefault="00B32E0C" w:rsidP="00B32E0C">
      <w:pPr>
        <w:spacing w:line="240" w:lineRule="auto"/>
        <w:jc w:val="both"/>
        <w:rPr>
          <w:rFonts w:asciiTheme="minorHAnsi" w:hAnsiTheme="minorHAnsi" w:cstheme="minorHAnsi"/>
          <w:sz w:val="24"/>
          <w:szCs w:val="24"/>
        </w:rPr>
      </w:pPr>
      <w:r w:rsidRPr="00B32E0C">
        <w:rPr>
          <w:rFonts w:asciiTheme="minorHAnsi" w:hAnsiTheme="minorHAnsi" w:cstheme="minorHAnsi"/>
          <w:sz w:val="24"/>
          <w:szCs w:val="24"/>
        </w:rPr>
        <w:t xml:space="preserve">Questions for this course can be emailed to the instructor at </w:t>
      </w:r>
      <w:hyperlink r:id="rId18" w:history="1">
        <w:r w:rsidRPr="00B32E0C">
          <w:rPr>
            <w:rFonts w:asciiTheme="minorHAnsi" w:hAnsiTheme="minorHAnsi" w:cstheme="minorHAnsi"/>
            <w:color w:val="0000FF"/>
            <w:sz w:val="24"/>
            <w:szCs w:val="24"/>
            <w:u w:val="single"/>
          </w:rPr>
          <w:t>mariabrownlow@hawaiaintel.net</w:t>
        </w:r>
      </w:hyperlink>
      <w:r w:rsidRPr="00B32E0C">
        <w:rPr>
          <w:rFonts w:asciiTheme="minorHAnsi" w:hAnsiTheme="minorHAnsi" w:cstheme="minorHAnsi"/>
          <w:sz w:val="24"/>
          <w:szCs w:val="24"/>
        </w:rPr>
        <w:t xml:space="preserve"> online, in-person and phone conferences can be arranged. Response time will take place up to time required for discussion. </w:t>
      </w:r>
    </w:p>
    <w:p w14:paraId="5E732AB9" w14:textId="77777777" w:rsidR="00B32E0C" w:rsidRPr="00B32E0C" w:rsidRDefault="00B32E0C" w:rsidP="00B32E0C">
      <w:pPr>
        <w:autoSpaceDE w:val="0"/>
        <w:autoSpaceDN w:val="0"/>
        <w:spacing w:after="0" w:line="240" w:lineRule="auto"/>
        <w:jc w:val="both"/>
        <w:rPr>
          <w:rFonts w:cs="Calibri"/>
          <w:sz w:val="24"/>
          <w:szCs w:val="24"/>
        </w:rPr>
      </w:pPr>
      <w:r w:rsidRPr="00B32E0C">
        <w:rPr>
          <w:rFonts w:cs="Calibri"/>
          <w:sz w:val="24"/>
          <w:szCs w:val="24"/>
        </w:rPr>
        <w:t>Online, in-person and phone conferences can be arranged. Response time will take place within 24 hours.</w:t>
      </w:r>
    </w:p>
    <w:p w14:paraId="033AE922" w14:textId="77777777" w:rsidR="00B32E0C" w:rsidRPr="00B32E0C" w:rsidRDefault="00B32E0C" w:rsidP="00B32E0C">
      <w:pPr>
        <w:spacing w:after="0" w:line="240" w:lineRule="auto"/>
        <w:rPr>
          <w:b/>
          <w:bCs/>
          <w:i/>
          <w:iCs/>
          <w:sz w:val="24"/>
          <w:szCs w:val="24"/>
        </w:rPr>
      </w:pPr>
    </w:p>
    <w:p w14:paraId="060E5C60" w14:textId="77777777" w:rsidR="00B32E0C" w:rsidRPr="00B32E0C" w:rsidRDefault="00B32E0C" w:rsidP="00B32E0C">
      <w:pPr>
        <w:spacing w:after="0" w:line="240" w:lineRule="auto"/>
        <w:rPr>
          <w:b/>
          <w:bCs/>
          <w:i/>
          <w:iCs/>
          <w:sz w:val="24"/>
          <w:szCs w:val="24"/>
        </w:rPr>
      </w:pPr>
      <w:r w:rsidRPr="00B32E0C">
        <w:rPr>
          <w:b/>
          <w:bCs/>
          <w:i/>
          <w:iCs/>
          <w:sz w:val="24"/>
          <w:szCs w:val="24"/>
        </w:rPr>
        <w:t xml:space="preserve">Late Work Policy </w:t>
      </w:r>
    </w:p>
    <w:p w14:paraId="6FFA89FE" w14:textId="77777777" w:rsidR="00B32E0C" w:rsidRPr="00B32E0C" w:rsidRDefault="00B32E0C" w:rsidP="00B32E0C">
      <w:pPr>
        <w:spacing w:after="0" w:line="240" w:lineRule="auto"/>
        <w:jc w:val="both"/>
        <w:rPr>
          <w:rFonts w:asciiTheme="minorHAnsi" w:hAnsiTheme="minorHAnsi" w:cstheme="minorHAnsi"/>
          <w:sz w:val="24"/>
          <w:szCs w:val="24"/>
        </w:rPr>
      </w:pPr>
      <w:r w:rsidRPr="00B32E0C">
        <w:rPr>
          <w:rFonts w:asciiTheme="minorHAnsi" w:hAnsiTheme="minorHAnsi" w:cstheme="minorHAnsi"/>
          <w:sz w:val="24"/>
          <w:szCs w:val="24"/>
        </w:rPr>
        <w:t>Points are NOT deducted however assignment must be delivered within 2 weeks of assignment date or valid reason is provided.</w:t>
      </w:r>
    </w:p>
    <w:p w14:paraId="798CD22B" w14:textId="77777777" w:rsidR="00B32E0C" w:rsidRPr="00B32E0C" w:rsidRDefault="00B32E0C" w:rsidP="00B32E0C">
      <w:pPr>
        <w:spacing w:after="0" w:line="240" w:lineRule="auto"/>
        <w:jc w:val="both"/>
        <w:rPr>
          <w:rFonts w:cs="Calibri"/>
          <w:b/>
          <w:i/>
          <w:iCs/>
          <w:sz w:val="24"/>
          <w:szCs w:val="24"/>
        </w:rPr>
      </w:pPr>
    </w:p>
    <w:p w14:paraId="2A67A4BF" w14:textId="77777777" w:rsidR="00B32E0C" w:rsidRPr="00B32E0C" w:rsidRDefault="00B32E0C" w:rsidP="00B32E0C">
      <w:pPr>
        <w:spacing w:after="0" w:line="240" w:lineRule="auto"/>
        <w:rPr>
          <w:b/>
          <w:i/>
          <w:sz w:val="24"/>
          <w:szCs w:val="24"/>
        </w:rPr>
      </w:pPr>
      <w:r w:rsidRPr="00B32E0C">
        <w:rPr>
          <w:b/>
          <w:i/>
          <w:sz w:val="24"/>
          <w:szCs w:val="24"/>
        </w:rPr>
        <w:t>Library:</w:t>
      </w:r>
    </w:p>
    <w:p w14:paraId="6528073B" w14:textId="77777777" w:rsidR="00B32E0C" w:rsidRPr="00B32E0C" w:rsidRDefault="00B32E0C" w:rsidP="00B32E0C">
      <w:pPr>
        <w:spacing w:after="0" w:line="240" w:lineRule="auto"/>
        <w:rPr>
          <w:sz w:val="24"/>
          <w:szCs w:val="24"/>
        </w:rPr>
      </w:pPr>
      <w:r w:rsidRPr="00B32E0C">
        <w:rPr>
          <w:sz w:val="24"/>
          <w:szCs w:val="24"/>
        </w:rPr>
        <w:t xml:space="preserve">Provide a link to the Chaminade library, </w:t>
      </w:r>
      <w:hyperlink r:id="rId19" w:history="1">
        <w:r w:rsidRPr="00B32E0C">
          <w:rPr>
            <w:color w:val="0000FF"/>
            <w:sz w:val="24"/>
            <w:szCs w:val="24"/>
            <w:u w:val="single"/>
          </w:rPr>
          <w:t>www.chaminade.edu/library</w:t>
        </w:r>
      </w:hyperlink>
    </w:p>
    <w:p w14:paraId="4BAA4616" w14:textId="77777777" w:rsidR="00B32E0C" w:rsidRPr="00B32E0C" w:rsidRDefault="00B32E0C" w:rsidP="00B32E0C">
      <w:pPr>
        <w:spacing w:after="0" w:line="240" w:lineRule="auto"/>
        <w:jc w:val="both"/>
        <w:rPr>
          <w:rFonts w:cs="Calibri"/>
          <w:b/>
          <w:i/>
          <w:iCs/>
          <w:sz w:val="24"/>
          <w:szCs w:val="24"/>
        </w:rPr>
      </w:pPr>
    </w:p>
    <w:p w14:paraId="5E4FAA29" w14:textId="77777777" w:rsidR="00B32E0C" w:rsidRPr="00B32E0C" w:rsidRDefault="00B32E0C" w:rsidP="00B32E0C">
      <w:pPr>
        <w:spacing w:after="0" w:line="240" w:lineRule="auto"/>
        <w:jc w:val="both"/>
        <w:rPr>
          <w:rFonts w:cs="Calibri"/>
          <w:b/>
          <w:i/>
          <w:iCs/>
          <w:sz w:val="24"/>
          <w:szCs w:val="24"/>
        </w:rPr>
      </w:pPr>
      <w:r w:rsidRPr="00B32E0C">
        <w:rPr>
          <w:rFonts w:cs="Calibri"/>
          <w:b/>
          <w:i/>
          <w:iCs/>
          <w:sz w:val="24"/>
          <w:szCs w:val="24"/>
        </w:rPr>
        <w:t>Privacy and Confidentiality</w:t>
      </w:r>
    </w:p>
    <w:p w14:paraId="313FBD83"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See Student Handbook, page # 20.</w:t>
      </w:r>
    </w:p>
    <w:p w14:paraId="75562387" w14:textId="77777777" w:rsidR="00B32E0C" w:rsidRPr="00B32E0C" w:rsidRDefault="00B32E0C" w:rsidP="00B32E0C">
      <w:pPr>
        <w:spacing w:after="0" w:line="240" w:lineRule="auto"/>
        <w:jc w:val="both"/>
        <w:rPr>
          <w:rFonts w:cs="Calibri"/>
          <w:bCs/>
          <w:sz w:val="24"/>
          <w:szCs w:val="24"/>
        </w:rPr>
      </w:pPr>
    </w:p>
    <w:p w14:paraId="049DE330" w14:textId="77777777" w:rsidR="00B32E0C" w:rsidRPr="00B32E0C" w:rsidRDefault="00B32E0C" w:rsidP="00B32E0C">
      <w:pPr>
        <w:spacing w:after="0" w:line="240" w:lineRule="auto"/>
        <w:jc w:val="both"/>
        <w:rPr>
          <w:rFonts w:cs="Calibri"/>
          <w:b/>
          <w:i/>
          <w:iCs/>
          <w:sz w:val="24"/>
          <w:szCs w:val="24"/>
        </w:rPr>
      </w:pPr>
      <w:r w:rsidRPr="00B32E0C">
        <w:rPr>
          <w:rFonts w:cs="Calibri"/>
          <w:b/>
          <w:i/>
          <w:iCs/>
          <w:sz w:val="24"/>
          <w:szCs w:val="24"/>
        </w:rPr>
        <w:t>Procedures for Filing a Complaint, Internal Informal Process</w:t>
      </w:r>
    </w:p>
    <w:p w14:paraId="382166B4"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See Student Handbook, page # 20 – 23</w:t>
      </w:r>
    </w:p>
    <w:p w14:paraId="746DDF0E" w14:textId="77777777" w:rsidR="00B32E0C" w:rsidRPr="00B32E0C" w:rsidRDefault="00B32E0C" w:rsidP="00B32E0C">
      <w:pPr>
        <w:spacing w:after="0" w:line="240" w:lineRule="auto"/>
        <w:rPr>
          <w:rFonts w:cs="Calibri"/>
          <w:b/>
          <w:color w:val="434343"/>
          <w:sz w:val="24"/>
          <w:szCs w:val="24"/>
        </w:rPr>
      </w:pPr>
      <w:r w:rsidRPr="00B32E0C">
        <w:rPr>
          <w:rFonts w:cs="Calibri"/>
          <w:b/>
          <w:i/>
          <w:iCs/>
          <w:color w:val="434343"/>
          <w:sz w:val="24"/>
          <w:szCs w:val="24"/>
        </w:rPr>
        <w:t>Students must be familiar with current Student Handbook</w:t>
      </w:r>
      <w:r w:rsidRPr="00B32E0C">
        <w:rPr>
          <w:rFonts w:cs="Calibri"/>
          <w:b/>
          <w:color w:val="434343"/>
          <w:sz w:val="24"/>
          <w:szCs w:val="24"/>
        </w:rPr>
        <w:t xml:space="preserve">: </w:t>
      </w:r>
      <w:hyperlink r:id="rId20" w:history="1">
        <w:r w:rsidRPr="00B32E0C">
          <w:rPr>
            <w:color w:val="0000FF"/>
            <w:u w:val="single"/>
          </w:rPr>
          <w:t>https://chaminade.edu/wp-content/uploads/2019/08/NEW-STUDENT-HANDBOOK-19-20-Final-8.20.19.pdf</w:t>
        </w:r>
      </w:hyperlink>
      <w:r w:rsidRPr="00B32E0C">
        <w:rPr>
          <w:rFonts w:cs="Calibri"/>
          <w:b/>
          <w:color w:val="434343"/>
          <w:sz w:val="24"/>
          <w:szCs w:val="24"/>
        </w:rPr>
        <w:t xml:space="preserve">  </w:t>
      </w:r>
    </w:p>
    <w:p w14:paraId="361309DB" w14:textId="77777777" w:rsidR="00B32E0C" w:rsidRPr="00B32E0C" w:rsidRDefault="00B32E0C" w:rsidP="00B32E0C">
      <w:pPr>
        <w:spacing w:after="0" w:line="240" w:lineRule="auto"/>
        <w:rPr>
          <w:rFonts w:cs="Calibri"/>
          <w:b/>
          <w:color w:val="434343"/>
          <w:sz w:val="24"/>
          <w:szCs w:val="24"/>
        </w:rPr>
      </w:pPr>
    </w:p>
    <w:p w14:paraId="136DF472" w14:textId="77777777" w:rsidR="00B32E0C" w:rsidRPr="00B32E0C" w:rsidRDefault="00B32E0C" w:rsidP="00B32E0C">
      <w:pPr>
        <w:spacing w:after="0" w:line="240" w:lineRule="auto"/>
        <w:rPr>
          <w:rFonts w:cs="Calibri"/>
          <w:bCs/>
          <w:color w:val="434343"/>
          <w:sz w:val="24"/>
          <w:szCs w:val="24"/>
        </w:rPr>
      </w:pPr>
      <w:r w:rsidRPr="00B32E0C">
        <w:rPr>
          <w:rFonts w:cs="Calibri"/>
          <w:bCs/>
          <w:color w:val="434343"/>
          <w:sz w:val="24"/>
          <w:szCs w:val="24"/>
        </w:rPr>
        <w:t xml:space="preserve">Here are a few important </w:t>
      </w:r>
      <w:r w:rsidRPr="00B32E0C">
        <w:rPr>
          <w:rFonts w:cs="Calibri"/>
          <w:b/>
          <w:color w:val="434343"/>
          <w:sz w:val="24"/>
          <w:szCs w:val="24"/>
        </w:rPr>
        <w:t>You Need to Know</w:t>
      </w:r>
      <w:r w:rsidRPr="00B32E0C">
        <w:rPr>
          <w:rFonts w:cs="Calibri"/>
          <w:bCs/>
          <w:color w:val="434343"/>
          <w:sz w:val="24"/>
          <w:szCs w:val="24"/>
        </w:rPr>
        <w:t>:</w:t>
      </w:r>
    </w:p>
    <w:p w14:paraId="7C4783BD" w14:textId="77777777" w:rsidR="00B32E0C" w:rsidRPr="00B32E0C" w:rsidRDefault="00B32E0C" w:rsidP="00B32E0C">
      <w:pPr>
        <w:spacing w:after="0" w:line="240" w:lineRule="auto"/>
        <w:rPr>
          <w:rFonts w:cs="Calibri"/>
          <w:bCs/>
          <w:color w:val="434343"/>
          <w:sz w:val="24"/>
          <w:szCs w:val="24"/>
        </w:rPr>
      </w:pPr>
      <w:r w:rsidRPr="00B32E0C">
        <w:t xml:space="preserve">24-Hour Chaminade University </w:t>
      </w:r>
      <w:r w:rsidRPr="00B32E0C">
        <w:rPr>
          <w:color w:val="FF0000"/>
        </w:rPr>
        <w:t xml:space="preserve">Emergency Information Hotline </w:t>
      </w:r>
      <w:r w:rsidRPr="00B32E0C">
        <w:rPr>
          <w:b/>
          <w:bCs/>
        </w:rPr>
        <w:t>(808) 739 - 7499; (833) 739 - 7499</w:t>
      </w:r>
    </w:p>
    <w:p w14:paraId="5E95F10E" w14:textId="77777777" w:rsidR="00B32E0C" w:rsidRPr="00B32E0C" w:rsidRDefault="00B32E0C" w:rsidP="00B32E0C">
      <w:pPr>
        <w:spacing w:after="0" w:line="240" w:lineRule="auto"/>
        <w:rPr>
          <w:rFonts w:cs="Calibri"/>
          <w:bCs/>
          <w:color w:val="434343"/>
          <w:sz w:val="24"/>
          <w:szCs w:val="24"/>
        </w:rPr>
      </w:pPr>
      <w:r w:rsidRPr="00B32E0C">
        <w:rPr>
          <w:rFonts w:cs="Calibri"/>
          <w:b/>
          <w:color w:val="434343"/>
          <w:sz w:val="24"/>
          <w:szCs w:val="24"/>
        </w:rPr>
        <w:t xml:space="preserve">University Emergency Information webpage: </w:t>
      </w:r>
      <w:hyperlink r:id="rId21" w:history="1">
        <w:r w:rsidRPr="00B32E0C">
          <w:rPr>
            <w:color w:val="0000FF"/>
            <w:u w:val="single"/>
          </w:rPr>
          <w:t>https://chaminade.edu/emergency/</w:t>
        </w:r>
      </w:hyperlink>
    </w:p>
    <w:p w14:paraId="394D889E" w14:textId="77777777" w:rsidR="00B32E0C" w:rsidRPr="00B32E0C" w:rsidRDefault="00B32E0C" w:rsidP="00B32E0C">
      <w:pPr>
        <w:spacing w:after="0" w:line="240" w:lineRule="auto"/>
        <w:jc w:val="both"/>
        <w:rPr>
          <w:rFonts w:cs="Calibri"/>
          <w:bCs/>
          <w:sz w:val="24"/>
          <w:szCs w:val="24"/>
        </w:rPr>
      </w:pPr>
    </w:p>
    <w:p w14:paraId="6E7EE9C4" w14:textId="77777777" w:rsidR="00B32E0C" w:rsidRPr="00B32E0C" w:rsidRDefault="00B32E0C" w:rsidP="00B32E0C">
      <w:pPr>
        <w:spacing w:after="0" w:line="240" w:lineRule="auto"/>
        <w:rPr>
          <w:b/>
          <w:i/>
          <w:sz w:val="24"/>
          <w:szCs w:val="24"/>
        </w:rPr>
      </w:pPr>
      <w:r w:rsidRPr="00B32E0C">
        <w:rPr>
          <w:b/>
          <w:i/>
          <w:sz w:val="24"/>
          <w:szCs w:val="24"/>
        </w:rPr>
        <w:t>Technical Support:</w:t>
      </w:r>
    </w:p>
    <w:p w14:paraId="15DAF247" w14:textId="77777777" w:rsidR="00B32E0C" w:rsidRPr="00B32E0C" w:rsidRDefault="00B32E0C" w:rsidP="00B32E0C">
      <w:pPr>
        <w:rPr>
          <w:b/>
          <w:sz w:val="24"/>
          <w:szCs w:val="24"/>
        </w:rPr>
      </w:pPr>
      <w:r w:rsidRPr="00B32E0C">
        <w:rPr>
          <w:bCs/>
          <w:sz w:val="24"/>
          <w:szCs w:val="24"/>
        </w:rPr>
        <w:t xml:space="preserve">CANVAS Technical Support </w:t>
      </w:r>
      <w:r w:rsidRPr="00B32E0C">
        <w:rPr>
          <w:sz w:val="24"/>
          <w:szCs w:val="24"/>
        </w:rPr>
        <w:t>is:</w:t>
      </w:r>
      <w:r w:rsidRPr="00B32E0C">
        <w:rPr>
          <w:b/>
          <w:sz w:val="24"/>
          <w:szCs w:val="24"/>
        </w:rPr>
        <w:t xml:space="preserve"> 1-877-251-6615 </w:t>
      </w:r>
    </w:p>
    <w:p w14:paraId="0B8D3AD4" w14:textId="77777777" w:rsidR="00B32E0C" w:rsidRPr="00B32E0C" w:rsidRDefault="00B32E0C" w:rsidP="00B32E0C">
      <w:pPr>
        <w:keepNext/>
        <w:keepLines/>
        <w:spacing w:after="0" w:line="240" w:lineRule="auto"/>
        <w:outlineLvl w:val="2"/>
        <w:rPr>
          <w:rFonts w:asciiTheme="minorHAnsi" w:eastAsiaTheme="majorEastAsia" w:hAnsiTheme="minorHAnsi" w:cstheme="minorHAnsi"/>
          <w:sz w:val="24"/>
          <w:szCs w:val="24"/>
        </w:rPr>
      </w:pPr>
      <w:r w:rsidRPr="00B32E0C">
        <w:rPr>
          <w:rFonts w:asciiTheme="minorHAnsi" w:eastAsiaTheme="majorEastAsia" w:hAnsiTheme="minorHAnsi" w:cstheme="minorHAnsi"/>
          <w:b/>
          <w:bCs/>
          <w:color w:val="3333FF"/>
          <w:sz w:val="24"/>
          <w:szCs w:val="24"/>
        </w:rPr>
        <w:t>Technical Assistance for Canvas Users</w:t>
      </w:r>
      <w:r w:rsidRPr="00B32E0C">
        <w:rPr>
          <w:rFonts w:asciiTheme="minorHAnsi" w:eastAsiaTheme="majorEastAsia" w:hAnsiTheme="minorHAnsi" w:cstheme="minorHAnsi"/>
          <w:sz w:val="24"/>
          <w:szCs w:val="24"/>
        </w:rPr>
        <w:t>:</w:t>
      </w:r>
    </w:p>
    <w:p w14:paraId="441690DC" w14:textId="77777777" w:rsidR="00B32E0C" w:rsidRPr="00B32E0C" w:rsidRDefault="00B32E0C" w:rsidP="00B32E0C">
      <w:pPr>
        <w:spacing w:after="0" w:line="240" w:lineRule="auto"/>
        <w:rPr>
          <w:rFonts w:asciiTheme="minorHAnsi" w:eastAsia="Arial" w:hAnsiTheme="minorHAnsi" w:cstheme="minorHAnsi"/>
          <w:sz w:val="24"/>
          <w:szCs w:val="24"/>
          <w:lang w:val="en"/>
        </w:rPr>
      </w:pPr>
      <w:r w:rsidRPr="00B32E0C">
        <w:rPr>
          <w:rFonts w:asciiTheme="minorHAnsi" w:eastAsia="Arial" w:hAnsiTheme="minorHAnsi" w:cstheme="minorHAnsi"/>
          <w:color w:val="222222"/>
          <w:sz w:val="24"/>
          <w:szCs w:val="24"/>
          <w:shd w:val="clear" w:color="auto" w:fill="FFFFFF"/>
          <w:lang w:val="en"/>
        </w:rPr>
        <w:t>Search for help on specific topics at </w:t>
      </w:r>
      <w:hyperlink r:id="rId22" w:tgtFrame="_blank" w:history="1">
        <w:r w:rsidRPr="00B32E0C">
          <w:rPr>
            <w:rFonts w:asciiTheme="minorHAnsi" w:eastAsia="Arial" w:hAnsiTheme="minorHAnsi" w:cstheme="minorHAnsi"/>
            <w:color w:val="3333FF"/>
            <w:sz w:val="24"/>
            <w:szCs w:val="24"/>
            <w:u w:val="single"/>
            <w:shd w:val="clear" w:color="auto" w:fill="FFFFFF"/>
            <w:lang w:val="en"/>
          </w:rPr>
          <w:t>help.instructure.com</w:t>
        </w:r>
      </w:hyperlink>
    </w:p>
    <w:p w14:paraId="30C02A74" w14:textId="77777777" w:rsidR="00B32E0C" w:rsidRPr="00B32E0C" w:rsidRDefault="009B3BED" w:rsidP="00B32E0C">
      <w:pPr>
        <w:spacing w:after="0" w:line="240" w:lineRule="auto"/>
        <w:rPr>
          <w:rFonts w:asciiTheme="minorHAnsi" w:eastAsia="Arial" w:hAnsiTheme="minorHAnsi" w:cstheme="minorHAnsi"/>
          <w:color w:val="3333FF"/>
          <w:sz w:val="24"/>
          <w:szCs w:val="24"/>
          <w:lang w:val="en"/>
        </w:rPr>
      </w:pPr>
      <w:hyperlink r:id="rId23" w:tgtFrame="_blank" w:history="1">
        <w:r w:rsidR="00B32E0C" w:rsidRPr="00B32E0C">
          <w:rPr>
            <w:rFonts w:asciiTheme="minorHAnsi" w:eastAsia="Arial" w:hAnsiTheme="minorHAnsi" w:cstheme="minorHAnsi"/>
            <w:color w:val="3333FF"/>
            <w:sz w:val="24"/>
            <w:szCs w:val="24"/>
            <w:u w:val="single"/>
            <w:shd w:val="clear" w:color="auto" w:fill="FFFFFF"/>
            <w:lang w:val="en"/>
          </w:rPr>
          <w:t>Chat live with Canvas Support 24/7/365</w:t>
        </w:r>
      </w:hyperlink>
    </w:p>
    <w:p w14:paraId="57297882" w14:textId="77777777" w:rsidR="00B32E0C" w:rsidRPr="00B32E0C" w:rsidRDefault="00B32E0C" w:rsidP="00B32E0C">
      <w:pPr>
        <w:spacing w:after="0" w:line="240" w:lineRule="auto"/>
        <w:rPr>
          <w:rFonts w:asciiTheme="minorHAnsi" w:eastAsia="Arial" w:hAnsiTheme="minorHAnsi" w:cstheme="minorHAnsi"/>
          <w:color w:val="222222"/>
          <w:sz w:val="24"/>
          <w:szCs w:val="24"/>
          <w:shd w:val="clear" w:color="auto" w:fill="FFFFFF"/>
          <w:lang w:val="en"/>
        </w:rPr>
      </w:pPr>
      <w:r w:rsidRPr="00B32E0C">
        <w:rPr>
          <w:rFonts w:asciiTheme="minorHAnsi" w:eastAsia="Arial" w:hAnsiTheme="minorHAnsi" w:cstheme="minorHAnsi"/>
          <w:color w:val="222222"/>
          <w:sz w:val="24"/>
          <w:szCs w:val="24"/>
          <w:shd w:val="clear" w:color="auto" w:fill="FFFFFF"/>
          <w:lang w:val="en"/>
        </w:rPr>
        <w:t xml:space="preserve">Watch this </w:t>
      </w:r>
      <w:hyperlink r:id="rId24" w:history="1">
        <w:r w:rsidRPr="00B32E0C">
          <w:rPr>
            <w:rFonts w:asciiTheme="minorHAnsi" w:eastAsia="Arial" w:hAnsiTheme="minorHAnsi" w:cstheme="minorHAnsi"/>
            <w:color w:val="0000FF"/>
            <w:sz w:val="24"/>
            <w:szCs w:val="24"/>
            <w:u w:val="single"/>
            <w:shd w:val="clear" w:color="auto" w:fill="FFFFFF"/>
            <w:lang w:val="en"/>
          </w:rPr>
          <w:t>video to get you started</w:t>
        </w:r>
      </w:hyperlink>
      <w:r w:rsidRPr="00B32E0C">
        <w:rPr>
          <w:rFonts w:asciiTheme="minorHAnsi" w:eastAsia="Arial" w:hAnsiTheme="minorHAnsi" w:cstheme="minorHAnsi"/>
          <w:color w:val="222222"/>
          <w:sz w:val="24"/>
          <w:szCs w:val="24"/>
          <w:shd w:val="clear" w:color="auto" w:fill="FFFFFF"/>
          <w:lang w:val="en"/>
        </w:rPr>
        <w:t xml:space="preserve"> with online guides and tutorials</w:t>
      </w:r>
    </w:p>
    <w:p w14:paraId="6D01014B" w14:textId="77777777" w:rsidR="00B32E0C" w:rsidRPr="00B32E0C" w:rsidRDefault="00B32E0C" w:rsidP="00B32E0C">
      <w:pPr>
        <w:spacing w:after="0" w:line="240" w:lineRule="auto"/>
        <w:rPr>
          <w:rFonts w:asciiTheme="minorHAnsi" w:eastAsia="Arial" w:hAnsiTheme="minorHAnsi" w:cstheme="minorHAnsi"/>
          <w:sz w:val="24"/>
          <w:szCs w:val="24"/>
          <w:lang w:val="en"/>
        </w:rPr>
      </w:pPr>
      <w:r w:rsidRPr="00B32E0C">
        <w:rPr>
          <w:rFonts w:asciiTheme="minorHAnsi" w:eastAsia="Arial" w:hAnsiTheme="minorHAnsi" w:cstheme="minorHAnsi"/>
          <w:sz w:val="24"/>
          <w:szCs w:val="24"/>
          <w:lang w:val="en"/>
        </w:rPr>
        <w:t>Contact the Chaminade IT Helpdesk for technical issues:</w:t>
      </w:r>
      <w:r w:rsidRPr="00B32E0C">
        <w:rPr>
          <w:rFonts w:asciiTheme="minorHAnsi" w:eastAsia="Arial" w:hAnsiTheme="minorHAnsi" w:cstheme="minorHAnsi"/>
          <w:color w:val="222222"/>
          <w:sz w:val="24"/>
          <w:szCs w:val="24"/>
          <w:shd w:val="clear" w:color="auto" w:fill="FFFFFF"/>
          <w:lang w:val="en"/>
        </w:rPr>
        <w:t> </w:t>
      </w:r>
      <w:hyperlink r:id="rId25" w:tgtFrame="_blank" w:history="1">
        <w:r w:rsidRPr="00B32E0C">
          <w:rPr>
            <w:rFonts w:asciiTheme="minorHAnsi" w:eastAsia="Arial" w:hAnsiTheme="minorHAnsi" w:cstheme="minorHAnsi"/>
            <w:color w:val="3333FF"/>
            <w:sz w:val="24"/>
            <w:szCs w:val="24"/>
            <w:u w:val="single"/>
            <w:shd w:val="clear" w:color="auto" w:fill="FFFFFF"/>
            <w:lang w:val="en"/>
          </w:rPr>
          <w:t>helpdesk@chaminade.edu</w:t>
        </w:r>
      </w:hyperlink>
      <w:r w:rsidRPr="00B32E0C">
        <w:rPr>
          <w:rFonts w:asciiTheme="minorHAnsi" w:eastAsia="Arial" w:hAnsiTheme="minorHAnsi" w:cstheme="minorHAnsi"/>
          <w:color w:val="3333FF"/>
          <w:sz w:val="24"/>
          <w:szCs w:val="24"/>
          <w:shd w:val="clear" w:color="auto" w:fill="FFFFFF"/>
          <w:lang w:val="en"/>
        </w:rPr>
        <w:t xml:space="preserve"> </w:t>
      </w:r>
      <w:r w:rsidRPr="00B32E0C">
        <w:rPr>
          <w:rFonts w:asciiTheme="minorHAnsi" w:eastAsia="Arial" w:hAnsiTheme="minorHAnsi" w:cstheme="minorHAnsi"/>
          <w:color w:val="222222"/>
          <w:sz w:val="24"/>
          <w:szCs w:val="24"/>
          <w:shd w:val="clear" w:color="auto" w:fill="FFFFFF"/>
          <w:lang w:val="en"/>
        </w:rPr>
        <w:t>or call (808) 735-4855</w:t>
      </w:r>
    </w:p>
    <w:p w14:paraId="5A9B93EE" w14:textId="77777777" w:rsidR="00B32E0C" w:rsidRPr="00B32E0C" w:rsidRDefault="00B32E0C" w:rsidP="00B32E0C">
      <w:pPr>
        <w:spacing w:after="0" w:line="240" w:lineRule="auto"/>
        <w:contextualSpacing/>
        <w:rPr>
          <w:b/>
          <w:bCs/>
          <w:i/>
          <w:iCs/>
          <w:sz w:val="24"/>
          <w:szCs w:val="24"/>
        </w:rPr>
      </w:pPr>
    </w:p>
    <w:p w14:paraId="1D86EAB4" w14:textId="77777777" w:rsidR="00B32E0C" w:rsidRPr="00B32E0C" w:rsidRDefault="00B32E0C" w:rsidP="00B32E0C">
      <w:pPr>
        <w:spacing w:after="0" w:line="240" w:lineRule="auto"/>
        <w:contextualSpacing/>
        <w:rPr>
          <w:rFonts w:ascii="Arial" w:eastAsia="Arial" w:hAnsi="Arial" w:cs="Arial"/>
          <w:b/>
          <w:bCs/>
          <w:i/>
          <w:iCs/>
          <w:sz w:val="24"/>
          <w:szCs w:val="24"/>
        </w:rPr>
      </w:pPr>
      <w:r w:rsidRPr="00B32E0C">
        <w:rPr>
          <w:b/>
          <w:bCs/>
          <w:i/>
          <w:iCs/>
          <w:sz w:val="24"/>
          <w:szCs w:val="24"/>
        </w:rPr>
        <w:t>Title IX Compliance</w:t>
      </w:r>
    </w:p>
    <w:p w14:paraId="5BE6BBAD" w14:textId="77777777" w:rsidR="00B32E0C" w:rsidRPr="00B32E0C" w:rsidRDefault="00B32E0C" w:rsidP="00B32E0C">
      <w:pPr>
        <w:widowControl w:val="0"/>
        <w:spacing w:after="0" w:line="240" w:lineRule="auto"/>
        <w:contextualSpacing/>
        <w:jc w:val="both"/>
        <w:rPr>
          <w:rFonts w:cs="Calibri"/>
          <w:color w:val="1A1A1A"/>
          <w:sz w:val="24"/>
          <w:szCs w:val="24"/>
        </w:rPr>
      </w:pPr>
      <w:r w:rsidRPr="00B32E0C">
        <w:rPr>
          <w:rFonts w:cs="Calibri"/>
          <w:color w:val="1A1A1A"/>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DBAD635" w14:textId="77777777" w:rsidR="00B32E0C" w:rsidRPr="00B32E0C" w:rsidRDefault="00B32E0C" w:rsidP="00B32E0C">
      <w:pPr>
        <w:spacing w:after="0" w:line="240" w:lineRule="auto"/>
        <w:jc w:val="both"/>
        <w:rPr>
          <w:rFonts w:cs="Calibri"/>
          <w:bCs/>
          <w:sz w:val="24"/>
          <w:szCs w:val="24"/>
        </w:rPr>
      </w:pPr>
    </w:p>
    <w:p w14:paraId="43B87A7B" w14:textId="77777777" w:rsidR="00B32E0C" w:rsidRPr="00B32E0C" w:rsidRDefault="00B32E0C" w:rsidP="00B32E0C">
      <w:pPr>
        <w:spacing w:after="0" w:line="240" w:lineRule="auto"/>
        <w:contextualSpacing/>
        <w:rPr>
          <w:b/>
          <w:bCs/>
          <w:i/>
          <w:iCs/>
          <w:sz w:val="24"/>
          <w:szCs w:val="24"/>
        </w:rPr>
      </w:pPr>
      <w:r w:rsidRPr="00B32E0C">
        <w:rPr>
          <w:b/>
          <w:bCs/>
          <w:i/>
          <w:iCs/>
          <w:sz w:val="24"/>
          <w:szCs w:val="24"/>
        </w:rPr>
        <w:t>Tutoring Services</w:t>
      </w:r>
    </w:p>
    <w:p w14:paraId="173FA89D" w14:textId="77777777" w:rsidR="00B32E0C" w:rsidRPr="00B32E0C" w:rsidRDefault="00B32E0C" w:rsidP="00B32E0C">
      <w:pPr>
        <w:spacing w:after="0" w:line="240" w:lineRule="auto"/>
        <w:contextualSpacing/>
        <w:jc w:val="both"/>
        <w:rPr>
          <w:b/>
          <w:smallCaps/>
          <w:sz w:val="24"/>
          <w:szCs w:val="24"/>
        </w:rPr>
      </w:pPr>
      <w:r w:rsidRPr="00B32E0C">
        <w:rPr>
          <w:sz w:val="24"/>
          <w:szCs w:val="24"/>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0034400B" w14:textId="77777777" w:rsidR="00B32E0C" w:rsidRPr="00B32E0C" w:rsidRDefault="00B32E0C" w:rsidP="00B32E0C">
      <w:pPr>
        <w:spacing w:after="0" w:line="240" w:lineRule="auto"/>
        <w:jc w:val="both"/>
        <w:rPr>
          <w:rFonts w:cs="Calibri"/>
          <w:bCs/>
          <w:sz w:val="24"/>
          <w:szCs w:val="24"/>
        </w:rPr>
      </w:pPr>
    </w:p>
    <w:p w14:paraId="6F899187" w14:textId="77777777" w:rsidR="00B32E0C" w:rsidRPr="00B32E0C" w:rsidRDefault="00B32E0C" w:rsidP="00B32E0C">
      <w:pPr>
        <w:spacing w:after="0" w:line="240" w:lineRule="auto"/>
        <w:contextualSpacing/>
        <w:rPr>
          <w:b/>
          <w:sz w:val="24"/>
          <w:szCs w:val="24"/>
        </w:rPr>
      </w:pPr>
      <w:r w:rsidRPr="00B32E0C">
        <w:rPr>
          <w:b/>
          <w:sz w:val="24"/>
          <w:szCs w:val="24"/>
        </w:rPr>
        <w:t>Undergraduate Catalog 2019-2020 Academic Year</w:t>
      </w:r>
    </w:p>
    <w:p w14:paraId="0BA0D658" w14:textId="77777777" w:rsidR="00B32E0C" w:rsidRPr="00B32E0C" w:rsidRDefault="00B32E0C" w:rsidP="00B32E0C">
      <w:pPr>
        <w:spacing w:after="0" w:line="240" w:lineRule="auto"/>
        <w:contextualSpacing/>
        <w:rPr>
          <w:bCs/>
          <w:color w:val="3333FF"/>
          <w:sz w:val="24"/>
          <w:szCs w:val="24"/>
        </w:rPr>
      </w:pPr>
      <w:r w:rsidRPr="00B32E0C">
        <w:rPr>
          <w:bCs/>
          <w:color w:val="3333FF"/>
          <w:sz w:val="24"/>
          <w:szCs w:val="24"/>
        </w:rPr>
        <w:t>https://chaminade.edu/wp-content/uploads/2019/10/2019-2020-UG-Catalog_updated.pdf</w:t>
      </w:r>
    </w:p>
    <w:p w14:paraId="344B97DB" w14:textId="77777777" w:rsidR="00B32E0C" w:rsidRPr="00B32E0C" w:rsidRDefault="00B32E0C" w:rsidP="00B32E0C">
      <w:pPr>
        <w:spacing w:after="0" w:line="240" w:lineRule="auto"/>
        <w:jc w:val="both"/>
        <w:rPr>
          <w:rFonts w:cs="Calibri"/>
          <w:bCs/>
          <w:sz w:val="24"/>
          <w:szCs w:val="24"/>
        </w:rPr>
      </w:pPr>
    </w:p>
    <w:p w14:paraId="530D74A4" w14:textId="77777777" w:rsidR="00B32E0C" w:rsidRPr="00B32E0C" w:rsidRDefault="00B32E0C" w:rsidP="00B32E0C">
      <w:pPr>
        <w:spacing w:after="0" w:line="240" w:lineRule="auto"/>
        <w:jc w:val="both"/>
        <w:rPr>
          <w:rFonts w:cs="Calibri"/>
          <w:b/>
          <w:i/>
          <w:iCs/>
          <w:sz w:val="24"/>
          <w:szCs w:val="24"/>
        </w:rPr>
      </w:pPr>
      <w:r w:rsidRPr="00B32E0C">
        <w:rPr>
          <w:rFonts w:cs="Calibri"/>
          <w:b/>
          <w:i/>
          <w:iCs/>
          <w:sz w:val="24"/>
          <w:szCs w:val="24"/>
        </w:rPr>
        <w:t>Use of Technology to Harass</w:t>
      </w:r>
    </w:p>
    <w:p w14:paraId="46408760"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 xml:space="preserve">No student may, under any circumstances, use technology to harass any other person. </w:t>
      </w:r>
    </w:p>
    <w:p w14:paraId="349658E0" w14:textId="77777777" w:rsidR="00B32E0C" w:rsidRPr="00B32E0C" w:rsidRDefault="00B32E0C" w:rsidP="00B32E0C">
      <w:pPr>
        <w:spacing w:after="0" w:line="240" w:lineRule="auto"/>
        <w:jc w:val="both"/>
        <w:rPr>
          <w:rFonts w:cs="Calibri"/>
          <w:bCs/>
          <w:sz w:val="24"/>
          <w:szCs w:val="24"/>
        </w:rPr>
      </w:pPr>
      <w:r w:rsidRPr="00B32E0C">
        <w:rPr>
          <w:rFonts w:cs="Calibri"/>
          <w:bCs/>
          <w:sz w:val="24"/>
          <w:szCs w:val="24"/>
        </w:rPr>
        <w:t>See Student Handbook, page # 24</w:t>
      </w:r>
    </w:p>
    <w:p w14:paraId="06DC4B8A" w14:textId="77777777" w:rsidR="00B32E0C" w:rsidRPr="00B32E0C" w:rsidRDefault="00B32E0C" w:rsidP="00B32E0C">
      <w:pPr>
        <w:spacing w:after="0" w:line="240" w:lineRule="auto"/>
        <w:rPr>
          <w:sz w:val="24"/>
          <w:szCs w:val="24"/>
        </w:rPr>
      </w:pPr>
      <w:bookmarkStart w:id="17" w:name="_9n6t8ejicnxr"/>
      <w:bookmarkEnd w:id="17"/>
    </w:p>
    <w:p w14:paraId="4C4AAF85" w14:textId="77777777" w:rsidR="00B32E0C" w:rsidRPr="00B32E0C" w:rsidRDefault="00B32E0C" w:rsidP="00B32E0C">
      <w:pPr>
        <w:spacing w:after="0" w:line="240" w:lineRule="auto"/>
        <w:rPr>
          <w:b/>
          <w:bCs/>
          <w:i/>
          <w:iCs/>
          <w:sz w:val="24"/>
          <w:szCs w:val="24"/>
        </w:rPr>
      </w:pPr>
      <w:r w:rsidRPr="00B32E0C">
        <w:rPr>
          <w:b/>
          <w:bCs/>
          <w:i/>
          <w:iCs/>
          <w:sz w:val="24"/>
          <w:szCs w:val="24"/>
        </w:rPr>
        <w:t xml:space="preserve">Writing Policy </w:t>
      </w:r>
    </w:p>
    <w:p w14:paraId="683C589B" w14:textId="77777777" w:rsidR="00B32E0C" w:rsidRPr="00B32E0C" w:rsidRDefault="00B32E0C" w:rsidP="00B32E0C">
      <w:pPr>
        <w:spacing w:after="0" w:line="240" w:lineRule="auto"/>
        <w:jc w:val="both"/>
        <w:rPr>
          <w:rFonts w:asciiTheme="minorHAnsi" w:hAnsiTheme="minorHAnsi" w:cstheme="minorHAnsi"/>
          <w:sz w:val="24"/>
          <w:szCs w:val="24"/>
        </w:rPr>
      </w:pPr>
      <w:r w:rsidRPr="00B32E0C">
        <w:rPr>
          <w:rFonts w:asciiTheme="minorHAnsi" w:hAnsiTheme="minorHAnsi" w:cstheme="minorHAnsi"/>
          <w:sz w:val="24"/>
          <w:szCs w:val="24"/>
        </w:rPr>
        <w:t>This course support described recommendation on formatting, e.g., use of MLA or APA.  The standard font is Calibri or Arial.</w:t>
      </w:r>
      <w:bookmarkStart w:id="18" w:name="_m58nglkroe1n"/>
      <w:bookmarkStart w:id="19" w:name="_l4p9bh6ymaps" w:colFirst="0" w:colLast="0"/>
      <w:bookmarkEnd w:id="18"/>
      <w:bookmarkEnd w:id="19"/>
    </w:p>
    <w:p w14:paraId="6E202399" w14:textId="77777777" w:rsidR="00B32E0C" w:rsidRPr="00B32E0C" w:rsidRDefault="00B32E0C" w:rsidP="00B32E0C">
      <w:pPr>
        <w:spacing w:after="0" w:line="240" w:lineRule="auto"/>
        <w:jc w:val="both"/>
        <w:rPr>
          <w:rFonts w:ascii="Times New Roman" w:eastAsia="Times New Roman" w:hAnsi="Times New Roman"/>
          <w:b/>
          <w:smallCaps/>
          <w:color w:val="0000FF"/>
          <w:sz w:val="24"/>
          <w:szCs w:val="24"/>
        </w:rPr>
      </w:pPr>
    </w:p>
    <w:p w14:paraId="0CBE3DAD" w14:textId="7950D456" w:rsidR="007F1A55" w:rsidRDefault="007F1A55" w:rsidP="00B32E0C">
      <w:pPr>
        <w:pStyle w:val="ColorfulList-Accent11"/>
        <w:spacing w:after="0" w:line="240" w:lineRule="auto"/>
        <w:ind w:left="0"/>
        <w:rPr>
          <w:b/>
          <w:smallCaps/>
          <w:sz w:val="24"/>
          <w:szCs w:val="24"/>
        </w:rPr>
      </w:pPr>
    </w:p>
    <w:p w14:paraId="2CEED3D1" w14:textId="6140B40B" w:rsidR="007F1A55" w:rsidRDefault="007F1A55" w:rsidP="005C1B55">
      <w:pPr>
        <w:pStyle w:val="ColorfulList-Accent11"/>
        <w:spacing w:after="0" w:line="240" w:lineRule="auto"/>
        <w:ind w:left="360"/>
        <w:rPr>
          <w:b/>
          <w:smallCaps/>
          <w:sz w:val="24"/>
          <w:szCs w:val="24"/>
        </w:rPr>
      </w:pPr>
    </w:p>
    <w:p w14:paraId="0A47EFE7" w14:textId="77777777" w:rsidR="007F1A55" w:rsidRDefault="007F1A55" w:rsidP="005C1B55">
      <w:pPr>
        <w:pStyle w:val="ColorfulList-Accent11"/>
        <w:spacing w:after="0" w:line="240" w:lineRule="auto"/>
        <w:ind w:left="360"/>
        <w:rPr>
          <w:b/>
          <w:smallCaps/>
          <w:sz w:val="24"/>
          <w:szCs w:val="24"/>
        </w:rPr>
      </w:pPr>
    </w:p>
    <w:p w14:paraId="7CD8856C" w14:textId="749F6E74" w:rsidR="00685894" w:rsidRDefault="00685894" w:rsidP="00685894">
      <w:pPr>
        <w:spacing w:after="0" w:line="240" w:lineRule="auto"/>
        <w:rPr>
          <w:sz w:val="24"/>
          <w:szCs w:val="24"/>
        </w:rPr>
      </w:pPr>
    </w:p>
    <w:p w14:paraId="1983799F" w14:textId="77777777" w:rsidR="00685894" w:rsidRPr="00685894" w:rsidRDefault="00685894" w:rsidP="00685894">
      <w:pPr>
        <w:spacing w:after="0" w:line="240" w:lineRule="auto"/>
        <w:rPr>
          <w:sz w:val="24"/>
          <w:szCs w:val="24"/>
        </w:rPr>
      </w:pPr>
    </w:p>
    <w:sectPr w:rsidR="00685894" w:rsidRPr="00685894" w:rsidSect="000A33C9">
      <w:headerReference w:type="default" r:id="rId26"/>
      <w:footerReference w:type="default" r:id="rId27"/>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73D0DD" w14:textId="77777777" w:rsidR="009B3BED" w:rsidRDefault="009B3BED" w:rsidP="005B13D8">
      <w:pPr>
        <w:spacing w:after="0" w:line="240" w:lineRule="auto"/>
      </w:pPr>
      <w:r>
        <w:separator/>
      </w:r>
    </w:p>
  </w:endnote>
  <w:endnote w:type="continuationSeparator" w:id="0">
    <w:p w14:paraId="15241904" w14:textId="77777777" w:rsidR="009B3BED" w:rsidRDefault="009B3BED"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ECA27" w14:textId="77777777" w:rsidR="002D13A5" w:rsidRDefault="002D13A5" w:rsidP="00BE1534">
    <w:pPr>
      <w:pStyle w:val="Footer"/>
    </w:pPr>
  </w:p>
  <w:p w14:paraId="64AE19A0" w14:textId="66ABB38A" w:rsidR="002D13A5" w:rsidRPr="00510CC4" w:rsidRDefault="00472810" w:rsidP="00BE1534">
    <w:pPr>
      <w:pStyle w:val="Footer"/>
    </w:pPr>
    <w:r>
      <w:t xml:space="preserve">MGT305 Management of Information Resources </w:t>
    </w:r>
    <w:r w:rsidR="002D13A5" w:rsidRPr="00510CC4">
      <w:tab/>
    </w:r>
    <w:r>
      <w:t xml:space="preserve">                 </w:t>
    </w:r>
    <w:r w:rsidR="002D13A5" w:rsidRPr="00510CC4">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B755B5">
      <w:rPr>
        <w:b/>
        <w:bCs/>
        <w:noProof/>
      </w:rPr>
      <w:t>8</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B755B5">
      <w:rPr>
        <w:b/>
        <w:bCs/>
        <w:noProof/>
      </w:rPr>
      <w:t>8</w:t>
    </w:r>
    <w:r w:rsidR="002D13A5" w:rsidRPr="00510CC4">
      <w:rPr>
        <w:b/>
        <w:bCs/>
      </w:rPr>
      <w:fldChar w:fldCharType="end"/>
    </w:r>
    <w:r w:rsidR="002D13A5" w:rsidRPr="00510CC4">
      <w:rPr>
        <w:b/>
        <w:bCs/>
      </w:rPr>
      <w:tab/>
    </w:r>
    <w:r w:rsidR="009D26E9">
      <w:rPr>
        <w:bCs/>
      </w:rPr>
      <w:t xml:space="preserve">Fall </w:t>
    </w:r>
    <w:r w:rsidR="00510CC4" w:rsidRPr="00510CC4">
      <w:rPr>
        <w:bCs/>
      </w:rPr>
      <w:t>20</w:t>
    </w:r>
    <w:r w:rsidR="004B0AD5">
      <w:rPr>
        <w:bCs/>
      </w:rPr>
      <w:t>20</w:t>
    </w:r>
  </w:p>
  <w:p w14:paraId="0619F8B4"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30471" w14:textId="77777777" w:rsidR="009B3BED" w:rsidRDefault="009B3BED" w:rsidP="005B13D8">
      <w:pPr>
        <w:spacing w:after="0" w:line="240" w:lineRule="auto"/>
      </w:pPr>
      <w:r>
        <w:separator/>
      </w:r>
    </w:p>
  </w:footnote>
  <w:footnote w:type="continuationSeparator" w:id="0">
    <w:p w14:paraId="26DE840C" w14:textId="77777777" w:rsidR="009B3BED" w:rsidRDefault="009B3BED" w:rsidP="005B13D8">
      <w:pPr>
        <w:spacing w:after="0" w:line="240" w:lineRule="auto"/>
      </w:pPr>
      <w:r>
        <w:continuationSeparator/>
      </w:r>
    </w:p>
  </w:footnote>
  <w:footnote w:id="1">
    <w:p w14:paraId="7D32E819" w14:textId="77777777" w:rsidR="004A3698" w:rsidRDefault="004A3698" w:rsidP="004A3698">
      <w:pPr>
        <w:pStyle w:val="FootnoteText"/>
      </w:pPr>
      <w:r>
        <w:rPr>
          <w:rStyle w:val="FootnoteReference"/>
        </w:rPr>
        <w:footnoteRef/>
      </w:r>
      <w:r>
        <w:t xml:space="preserve"> Undergraduate Catalog 2016-2017, page 97</w:t>
      </w:r>
    </w:p>
  </w:footnote>
  <w:footnote w:id="2">
    <w:p w14:paraId="24FEF8AD" w14:textId="77777777" w:rsidR="00E778D7" w:rsidRDefault="00E778D7">
      <w:pPr>
        <w:pStyle w:val="FootnoteText"/>
      </w:pPr>
      <w:r>
        <w:rPr>
          <w:rStyle w:val="FootnoteReference"/>
        </w:rPr>
        <w:footnoteRef/>
      </w:r>
      <w:r>
        <w:t xml:space="preserve"> Essentials of MIS, 12</w:t>
      </w:r>
      <w:r w:rsidRPr="00E778D7">
        <w:rPr>
          <w:vertAlign w:val="superscript"/>
        </w:rPr>
        <w:t>th</w:t>
      </w:r>
      <w:r>
        <w:t xml:space="preserve"> Edition</w:t>
      </w:r>
    </w:p>
  </w:footnote>
  <w:footnote w:id="3">
    <w:p w14:paraId="6496C668" w14:textId="77777777" w:rsidR="000253C9" w:rsidRDefault="000253C9">
      <w:pPr>
        <w:pStyle w:val="FootnoteText"/>
      </w:pPr>
      <w:r>
        <w:rPr>
          <w:rStyle w:val="FootnoteReference"/>
        </w:rPr>
        <w:footnoteRef/>
      </w:r>
      <w:r>
        <w:t xml:space="preserve"> Undergraduate Catalog 2016-2017, page 90</w:t>
      </w:r>
    </w:p>
  </w:footnote>
  <w:footnote w:id="4">
    <w:p w14:paraId="675DEDDD" w14:textId="77777777" w:rsidR="002F3B88" w:rsidRPr="0046668C" w:rsidRDefault="002F3B88" w:rsidP="002F3B88">
      <w:pPr>
        <w:pStyle w:val="FootnoteText"/>
        <w:rPr>
          <w:b/>
          <w:sz w:val="24"/>
          <w:szCs w:val="24"/>
        </w:rPr>
      </w:pPr>
      <w:r w:rsidRPr="002F3B88">
        <w:rPr>
          <w:rStyle w:val="FootnoteReference"/>
          <w:b/>
          <w:color w:val="3333FF"/>
          <w:sz w:val="28"/>
          <w:szCs w:val="28"/>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 w:id="5">
    <w:p w14:paraId="05EF07EB" w14:textId="77777777" w:rsidR="007F1A55" w:rsidRDefault="007F1A55" w:rsidP="007F1A55">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1046F" w14:textId="77777777" w:rsidR="002D13A5" w:rsidRDefault="002D13A5">
    <w:pPr>
      <w:pStyle w:val="Header"/>
      <w:rPr>
        <w:noProof/>
      </w:rPr>
    </w:pPr>
  </w:p>
  <w:p w14:paraId="3673E380" w14:textId="77777777" w:rsidR="002D13A5" w:rsidRDefault="00BA296B" w:rsidP="00B373F9">
    <w:pPr>
      <w:pStyle w:val="Header"/>
      <w:tabs>
        <w:tab w:val="clear" w:pos="9360"/>
        <w:tab w:val="left" w:pos="7255"/>
      </w:tabs>
      <w:rPr>
        <w:b/>
        <w:sz w:val="32"/>
        <w:szCs w:val="32"/>
      </w:rPr>
    </w:pPr>
    <w:r>
      <w:rPr>
        <w:noProof/>
      </w:rPr>
      <w:drawing>
        <wp:inline distT="0" distB="0" distL="0" distR="0" wp14:anchorId="7EDE8B00" wp14:editId="3A878CD7">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16EB82CA"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B484E006"/>
    <w:lvl w:ilvl="0" w:tplc="FE5A9154">
      <w:start w:val="1"/>
      <w:numFmt w:val="decimal"/>
      <w:lvlText w:val="%1."/>
      <w:lvlJc w:val="left"/>
      <w:pPr>
        <w:ind w:left="360" w:hanging="360"/>
      </w:pPr>
      <w:rPr>
        <w:rFonts w:ascii="Calibri" w:hAnsi="Calibri" w:hint="default"/>
        <w:b/>
        <w:i w:val="0"/>
        <w:color w:val="0000FF"/>
        <w:sz w:val="24"/>
        <w:szCs w:val="28"/>
      </w:rPr>
    </w:lvl>
    <w:lvl w:ilvl="1" w:tplc="4094CFDE">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B92FD8"/>
    <w:multiLevelType w:val="hybridMultilevel"/>
    <w:tmpl w:val="44B8BE04"/>
    <w:lvl w:ilvl="0" w:tplc="A76EB9E6">
      <w:start w:val="1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BE5A7C"/>
    <w:multiLevelType w:val="hybridMultilevel"/>
    <w:tmpl w:val="FB64C6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235A9F"/>
    <w:multiLevelType w:val="hybridMultilevel"/>
    <w:tmpl w:val="A36AA4CE"/>
    <w:lvl w:ilvl="0" w:tplc="FC28343C">
      <w:start w:val="12"/>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8C6951"/>
    <w:multiLevelType w:val="hybridMultilevel"/>
    <w:tmpl w:val="252C7FF0"/>
    <w:lvl w:ilvl="0" w:tplc="9DA67682">
      <w:start w:val="1"/>
      <w:numFmt w:val="decimal"/>
      <w:lvlText w:val="%1."/>
      <w:lvlJc w:val="left"/>
      <w:pPr>
        <w:ind w:left="108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9D42D3"/>
    <w:multiLevelType w:val="hybridMultilevel"/>
    <w:tmpl w:val="9FE82FF4"/>
    <w:lvl w:ilvl="0" w:tplc="0409000D">
      <w:start w:val="1"/>
      <w:numFmt w:val="bullet"/>
      <w:lvlText w:val=""/>
      <w:lvlJc w:val="left"/>
      <w:pPr>
        <w:ind w:left="720" w:hanging="360"/>
      </w:pPr>
      <w:rPr>
        <w:rFonts w:ascii="Wingdings" w:hAnsi="Wingdings"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92A25"/>
    <w:multiLevelType w:val="hybridMultilevel"/>
    <w:tmpl w:val="007AC596"/>
    <w:lvl w:ilvl="0" w:tplc="82F0B7F4">
      <w:start w:val="1"/>
      <w:numFmt w:val="decimal"/>
      <w:lvlText w:val="%1."/>
      <w:lvlJc w:val="left"/>
      <w:pPr>
        <w:ind w:left="1170" w:hanging="360"/>
      </w:pPr>
      <w:rPr>
        <w:rFonts w:hint="default"/>
        <w:b w:val="0"/>
        <w:color w:val="auto"/>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46E03424"/>
    <w:multiLevelType w:val="hybridMultilevel"/>
    <w:tmpl w:val="2668C198"/>
    <w:lvl w:ilvl="0" w:tplc="9DA67682">
      <w:start w:val="1"/>
      <w:numFmt w:val="decimal"/>
      <w:lvlText w:val="%1."/>
      <w:lvlJc w:val="left"/>
      <w:pPr>
        <w:ind w:left="108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974B3E"/>
    <w:multiLevelType w:val="hybridMultilevel"/>
    <w:tmpl w:val="7A2A2866"/>
    <w:lvl w:ilvl="0" w:tplc="1CB6FB98">
      <w:start w:val="6"/>
      <w:numFmt w:val="decimal"/>
      <w:lvlText w:val="%1."/>
      <w:lvlJc w:val="left"/>
      <w:pPr>
        <w:ind w:left="1080" w:hanging="360"/>
      </w:pPr>
      <w:rPr>
        <w:rFonts w:ascii="Calibri" w:hAnsi="Calibri" w:hint="default"/>
        <w:b/>
        <w:i w:val="0"/>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34319B"/>
    <w:multiLevelType w:val="hybridMultilevel"/>
    <w:tmpl w:val="79A4273C"/>
    <w:lvl w:ilvl="0" w:tplc="063EB2EC">
      <w:start w:val="13"/>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76743"/>
    <w:multiLevelType w:val="hybridMultilevel"/>
    <w:tmpl w:val="205E2D38"/>
    <w:lvl w:ilvl="0" w:tplc="41DC28C0">
      <w:start w:val="10"/>
      <w:numFmt w:val="decimal"/>
      <w:lvlText w:val="%1."/>
      <w:lvlJc w:val="left"/>
      <w:pPr>
        <w:ind w:left="72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974F65"/>
    <w:multiLevelType w:val="hybridMultilevel"/>
    <w:tmpl w:val="3EA6EAA6"/>
    <w:lvl w:ilvl="0" w:tplc="28FE12E8">
      <w:start w:val="9"/>
      <w:numFmt w:val="decimal"/>
      <w:lvlText w:val="%1."/>
      <w:lvlJc w:val="left"/>
      <w:pPr>
        <w:ind w:left="72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E85456"/>
    <w:multiLevelType w:val="hybridMultilevel"/>
    <w:tmpl w:val="4C641444"/>
    <w:lvl w:ilvl="0" w:tplc="992E114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5"/>
  </w:num>
  <w:num w:numId="4">
    <w:abstractNumId w:val="9"/>
  </w:num>
  <w:num w:numId="5">
    <w:abstractNumId w:val="22"/>
  </w:num>
  <w:num w:numId="6">
    <w:abstractNumId w:val="6"/>
  </w:num>
  <w:num w:numId="7">
    <w:abstractNumId w:val="10"/>
  </w:num>
  <w:num w:numId="8">
    <w:abstractNumId w:val="14"/>
  </w:num>
  <w:num w:numId="9">
    <w:abstractNumId w:val="13"/>
  </w:num>
  <w:num w:numId="10">
    <w:abstractNumId w:val="23"/>
  </w:num>
  <w:num w:numId="11">
    <w:abstractNumId w:val="24"/>
  </w:num>
  <w:num w:numId="12">
    <w:abstractNumId w:val="2"/>
  </w:num>
  <w:num w:numId="13">
    <w:abstractNumId w:val="11"/>
  </w:num>
  <w:num w:numId="14">
    <w:abstractNumId w:val="0"/>
  </w:num>
  <w:num w:numId="15">
    <w:abstractNumId w:val="21"/>
  </w:num>
  <w:num w:numId="16">
    <w:abstractNumId w:val="3"/>
  </w:num>
  <w:num w:numId="17">
    <w:abstractNumId w:val="12"/>
  </w:num>
  <w:num w:numId="18">
    <w:abstractNumId w:val="20"/>
  </w:num>
  <w:num w:numId="19">
    <w:abstractNumId w:val="15"/>
  </w:num>
  <w:num w:numId="20">
    <w:abstractNumId w:val="19"/>
  </w:num>
  <w:num w:numId="21">
    <w:abstractNumId w:val="17"/>
  </w:num>
  <w:num w:numId="22">
    <w:abstractNumId w:val="16"/>
  </w:num>
  <w:num w:numId="23">
    <w:abstractNumId w:val="18"/>
  </w:num>
  <w:num w:numId="24">
    <w:abstractNumId w:val="8"/>
  </w:num>
  <w:num w:numId="25">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7A81"/>
    <w:rsid w:val="000212F4"/>
    <w:rsid w:val="000253C9"/>
    <w:rsid w:val="00032886"/>
    <w:rsid w:val="00034711"/>
    <w:rsid w:val="000406C5"/>
    <w:rsid w:val="00040AE5"/>
    <w:rsid w:val="00042584"/>
    <w:rsid w:val="00050DF9"/>
    <w:rsid w:val="000571DD"/>
    <w:rsid w:val="0006022A"/>
    <w:rsid w:val="00070C53"/>
    <w:rsid w:val="00093A6D"/>
    <w:rsid w:val="00095BD5"/>
    <w:rsid w:val="000A0379"/>
    <w:rsid w:val="000A33C9"/>
    <w:rsid w:val="000A3E2C"/>
    <w:rsid w:val="000B1476"/>
    <w:rsid w:val="000C0961"/>
    <w:rsid w:val="000C26DB"/>
    <w:rsid w:val="000C36BA"/>
    <w:rsid w:val="000C3ECF"/>
    <w:rsid w:val="000D01EA"/>
    <w:rsid w:val="00100947"/>
    <w:rsid w:val="00110796"/>
    <w:rsid w:val="0011113A"/>
    <w:rsid w:val="00113F13"/>
    <w:rsid w:val="001270BF"/>
    <w:rsid w:val="00134709"/>
    <w:rsid w:val="00141AE2"/>
    <w:rsid w:val="00141D64"/>
    <w:rsid w:val="001522D9"/>
    <w:rsid w:val="00153085"/>
    <w:rsid w:val="00156159"/>
    <w:rsid w:val="00160BC0"/>
    <w:rsid w:val="00173145"/>
    <w:rsid w:val="00181066"/>
    <w:rsid w:val="0019058B"/>
    <w:rsid w:val="00194DD4"/>
    <w:rsid w:val="001959FE"/>
    <w:rsid w:val="00195C60"/>
    <w:rsid w:val="001A32F6"/>
    <w:rsid w:val="001B6AB9"/>
    <w:rsid w:val="001C43DD"/>
    <w:rsid w:val="001C5A82"/>
    <w:rsid w:val="001C7B77"/>
    <w:rsid w:val="001D1BFD"/>
    <w:rsid w:val="001E6A00"/>
    <w:rsid w:val="001F16D2"/>
    <w:rsid w:val="001F525E"/>
    <w:rsid w:val="002034CB"/>
    <w:rsid w:val="00206C1A"/>
    <w:rsid w:val="0021185B"/>
    <w:rsid w:val="002239A1"/>
    <w:rsid w:val="00236A99"/>
    <w:rsid w:val="00237994"/>
    <w:rsid w:val="0024773E"/>
    <w:rsid w:val="00250784"/>
    <w:rsid w:val="00255558"/>
    <w:rsid w:val="00255A5F"/>
    <w:rsid w:val="00270DF9"/>
    <w:rsid w:val="00272D6A"/>
    <w:rsid w:val="002819C8"/>
    <w:rsid w:val="00286050"/>
    <w:rsid w:val="002934DB"/>
    <w:rsid w:val="002A4546"/>
    <w:rsid w:val="002A7718"/>
    <w:rsid w:val="002D13A5"/>
    <w:rsid w:val="002D47FA"/>
    <w:rsid w:val="002D5A16"/>
    <w:rsid w:val="002D7FA6"/>
    <w:rsid w:val="002E1ADC"/>
    <w:rsid w:val="002E6138"/>
    <w:rsid w:val="002F06A9"/>
    <w:rsid w:val="002F0AB3"/>
    <w:rsid w:val="002F3B88"/>
    <w:rsid w:val="002F6B31"/>
    <w:rsid w:val="0030392A"/>
    <w:rsid w:val="0030485F"/>
    <w:rsid w:val="00304B44"/>
    <w:rsid w:val="00311B98"/>
    <w:rsid w:val="003203D5"/>
    <w:rsid w:val="00321BCE"/>
    <w:rsid w:val="0032340C"/>
    <w:rsid w:val="003242F9"/>
    <w:rsid w:val="00326F48"/>
    <w:rsid w:val="00330843"/>
    <w:rsid w:val="00335795"/>
    <w:rsid w:val="00336941"/>
    <w:rsid w:val="00337EE1"/>
    <w:rsid w:val="003420C7"/>
    <w:rsid w:val="003527A9"/>
    <w:rsid w:val="003576CB"/>
    <w:rsid w:val="00362174"/>
    <w:rsid w:val="00375D15"/>
    <w:rsid w:val="00390C44"/>
    <w:rsid w:val="003A3905"/>
    <w:rsid w:val="003A753D"/>
    <w:rsid w:val="003B2B4D"/>
    <w:rsid w:val="003C3EB3"/>
    <w:rsid w:val="003C5B79"/>
    <w:rsid w:val="003D71A7"/>
    <w:rsid w:val="003E31FA"/>
    <w:rsid w:val="003F56DA"/>
    <w:rsid w:val="003F6CF9"/>
    <w:rsid w:val="00400CE3"/>
    <w:rsid w:val="00402323"/>
    <w:rsid w:val="004024DC"/>
    <w:rsid w:val="004043C3"/>
    <w:rsid w:val="00416B4E"/>
    <w:rsid w:val="00416FAF"/>
    <w:rsid w:val="004229FC"/>
    <w:rsid w:val="004407E4"/>
    <w:rsid w:val="00452CD2"/>
    <w:rsid w:val="00461246"/>
    <w:rsid w:val="00463475"/>
    <w:rsid w:val="0046788A"/>
    <w:rsid w:val="00472810"/>
    <w:rsid w:val="00481449"/>
    <w:rsid w:val="004850FA"/>
    <w:rsid w:val="004A0080"/>
    <w:rsid w:val="004A3698"/>
    <w:rsid w:val="004B0AD5"/>
    <w:rsid w:val="004B272E"/>
    <w:rsid w:val="004B29CA"/>
    <w:rsid w:val="004C0599"/>
    <w:rsid w:val="004C19E6"/>
    <w:rsid w:val="004C2437"/>
    <w:rsid w:val="004C24FC"/>
    <w:rsid w:val="004D1A87"/>
    <w:rsid w:val="004D3BE7"/>
    <w:rsid w:val="004E64F0"/>
    <w:rsid w:val="004E7757"/>
    <w:rsid w:val="004F1DE3"/>
    <w:rsid w:val="004F1FFA"/>
    <w:rsid w:val="004F31EB"/>
    <w:rsid w:val="004F5974"/>
    <w:rsid w:val="00510CC4"/>
    <w:rsid w:val="005310DE"/>
    <w:rsid w:val="00536BEF"/>
    <w:rsid w:val="00536E27"/>
    <w:rsid w:val="00543A7F"/>
    <w:rsid w:val="00546061"/>
    <w:rsid w:val="005522A3"/>
    <w:rsid w:val="00556738"/>
    <w:rsid w:val="00566A0F"/>
    <w:rsid w:val="00580924"/>
    <w:rsid w:val="005874A8"/>
    <w:rsid w:val="005B13D8"/>
    <w:rsid w:val="005C1B55"/>
    <w:rsid w:val="005C532D"/>
    <w:rsid w:val="005D27BE"/>
    <w:rsid w:val="005D4DB0"/>
    <w:rsid w:val="005E3165"/>
    <w:rsid w:val="005E7687"/>
    <w:rsid w:val="005F0C68"/>
    <w:rsid w:val="005F2737"/>
    <w:rsid w:val="00601F83"/>
    <w:rsid w:val="006137B0"/>
    <w:rsid w:val="00626FC8"/>
    <w:rsid w:val="0064012B"/>
    <w:rsid w:val="00657B32"/>
    <w:rsid w:val="00673CEF"/>
    <w:rsid w:val="006755EF"/>
    <w:rsid w:val="00681A58"/>
    <w:rsid w:val="00685894"/>
    <w:rsid w:val="006928A6"/>
    <w:rsid w:val="006C4307"/>
    <w:rsid w:val="006D1812"/>
    <w:rsid w:val="006D5532"/>
    <w:rsid w:val="006D7D58"/>
    <w:rsid w:val="006E0466"/>
    <w:rsid w:val="006F45B1"/>
    <w:rsid w:val="006F48B2"/>
    <w:rsid w:val="00720F44"/>
    <w:rsid w:val="00725BBC"/>
    <w:rsid w:val="00725C8E"/>
    <w:rsid w:val="00730CD6"/>
    <w:rsid w:val="007367AC"/>
    <w:rsid w:val="00742857"/>
    <w:rsid w:val="00744942"/>
    <w:rsid w:val="00745584"/>
    <w:rsid w:val="00751291"/>
    <w:rsid w:val="007541CE"/>
    <w:rsid w:val="00762B79"/>
    <w:rsid w:val="00767676"/>
    <w:rsid w:val="00767F4F"/>
    <w:rsid w:val="00774F61"/>
    <w:rsid w:val="007865FB"/>
    <w:rsid w:val="007A139B"/>
    <w:rsid w:val="007A3C8F"/>
    <w:rsid w:val="007B0B61"/>
    <w:rsid w:val="007B2F97"/>
    <w:rsid w:val="007B5D75"/>
    <w:rsid w:val="007C2152"/>
    <w:rsid w:val="007C6085"/>
    <w:rsid w:val="007C6C1B"/>
    <w:rsid w:val="007C7466"/>
    <w:rsid w:val="007E120A"/>
    <w:rsid w:val="007E161F"/>
    <w:rsid w:val="007E2248"/>
    <w:rsid w:val="007F1A55"/>
    <w:rsid w:val="007F7D1E"/>
    <w:rsid w:val="008016A5"/>
    <w:rsid w:val="00801A46"/>
    <w:rsid w:val="00830C9E"/>
    <w:rsid w:val="00840CB9"/>
    <w:rsid w:val="00845292"/>
    <w:rsid w:val="00847F88"/>
    <w:rsid w:val="00853318"/>
    <w:rsid w:val="00873314"/>
    <w:rsid w:val="0088387D"/>
    <w:rsid w:val="008909BA"/>
    <w:rsid w:val="00893B7F"/>
    <w:rsid w:val="008A25A6"/>
    <w:rsid w:val="008A2F32"/>
    <w:rsid w:val="008C398C"/>
    <w:rsid w:val="008C608F"/>
    <w:rsid w:val="008D1668"/>
    <w:rsid w:val="008F13E6"/>
    <w:rsid w:val="008F482B"/>
    <w:rsid w:val="008F72D0"/>
    <w:rsid w:val="009056B6"/>
    <w:rsid w:val="00912A2A"/>
    <w:rsid w:val="00915D98"/>
    <w:rsid w:val="00922DB5"/>
    <w:rsid w:val="00930313"/>
    <w:rsid w:val="00932715"/>
    <w:rsid w:val="009354B4"/>
    <w:rsid w:val="009374DA"/>
    <w:rsid w:val="009455C2"/>
    <w:rsid w:val="009658C9"/>
    <w:rsid w:val="00970CE7"/>
    <w:rsid w:val="0097273A"/>
    <w:rsid w:val="00972BA2"/>
    <w:rsid w:val="00973D1E"/>
    <w:rsid w:val="00977CC6"/>
    <w:rsid w:val="009A3007"/>
    <w:rsid w:val="009A66A6"/>
    <w:rsid w:val="009B3BED"/>
    <w:rsid w:val="009B48E1"/>
    <w:rsid w:val="009C0E61"/>
    <w:rsid w:val="009D01E9"/>
    <w:rsid w:val="009D198B"/>
    <w:rsid w:val="009D26E9"/>
    <w:rsid w:val="009D749C"/>
    <w:rsid w:val="009F382A"/>
    <w:rsid w:val="009F7A69"/>
    <w:rsid w:val="00A11173"/>
    <w:rsid w:val="00A12B01"/>
    <w:rsid w:val="00A166A2"/>
    <w:rsid w:val="00A2071A"/>
    <w:rsid w:val="00A248F3"/>
    <w:rsid w:val="00A26274"/>
    <w:rsid w:val="00A426C5"/>
    <w:rsid w:val="00A50D99"/>
    <w:rsid w:val="00A52178"/>
    <w:rsid w:val="00A62FB8"/>
    <w:rsid w:val="00A71760"/>
    <w:rsid w:val="00A7326A"/>
    <w:rsid w:val="00A73C55"/>
    <w:rsid w:val="00A80864"/>
    <w:rsid w:val="00A82EC8"/>
    <w:rsid w:val="00AB412E"/>
    <w:rsid w:val="00AB7A29"/>
    <w:rsid w:val="00AC26CD"/>
    <w:rsid w:val="00AD06AA"/>
    <w:rsid w:val="00AD6D28"/>
    <w:rsid w:val="00AE27BA"/>
    <w:rsid w:val="00AE6013"/>
    <w:rsid w:val="00B325A5"/>
    <w:rsid w:val="00B32E0C"/>
    <w:rsid w:val="00B34464"/>
    <w:rsid w:val="00B373F9"/>
    <w:rsid w:val="00B46B7E"/>
    <w:rsid w:val="00B4714F"/>
    <w:rsid w:val="00B70EA7"/>
    <w:rsid w:val="00B71601"/>
    <w:rsid w:val="00B72480"/>
    <w:rsid w:val="00B755B5"/>
    <w:rsid w:val="00B801DD"/>
    <w:rsid w:val="00B821D4"/>
    <w:rsid w:val="00B95AF2"/>
    <w:rsid w:val="00BA296B"/>
    <w:rsid w:val="00BB43A3"/>
    <w:rsid w:val="00BB5124"/>
    <w:rsid w:val="00BB6B8E"/>
    <w:rsid w:val="00BB7132"/>
    <w:rsid w:val="00BC04B6"/>
    <w:rsid w:val="00BC3C9D"/>
    <w:rsid w:val="00BD7951"/>
    <w:rsid w:val="00BE1534"/>
    <w:rsid w:val="00BF3FBE"/>
    <w:rsid w:val="00C01F3F"/>
    <w:rsid w:val="00C11261"/>
    <w:rsid w:val="00C16279"/>
    <w:rsid w:val="00C16F9B"/>
    <w:rsid w:val="00C32313"/>
    <w:rsid w:val="00C35358"/>
    <w:rsid w:val="00C375CE"/>
    <w:rsid w:val="00C628B1"/>
    <w:rsid w:val="00C646C3"/>
    <w:rsid w:val="00C6554C"/>
    <w:rsid w:val="00C65808"/>
    <w:rsid w:val="00C75992"/>
    <w:rsid w:val="00C76B03"/>
    <w:rsid w:val="00C773B5"/>
    <w:rsid w:val="00C7775A"/>
    <w:rsid w:val="00C77A6B"/>
    <w:rsid w:val="00C77BEB"/>
    <w:rsid w:val="00C832E2"/>
    <w:rsid w:val="00C916BC"/>
    <w:rsid w:val="00C94A7D"/>
    <w:rsid w:val="00CB154E"/>
    <w:rsid w:val="00CC2008"/>
    <w:rsid w:val="00CD6876"/>
    <w:rsid w:val="00CD78F2"/>
    <w:rsid w:val="00CE04CF"/>
    <w:rsid w:val="00CE6153"/>
    <w:rsid w:val="00CF3FCD"/>
    <w:rsid w:val="00D0634A"/>
    <w:rsid w:val="00D0666F"/>
    <w:rsid w:val="00D22673"/>
    <w:rsid w:val="00D22A09"/>
    <w:rsid w:val="00D23437"/>
    <w:rsid w:val="00D25A23"/>
    <w:rsid w:val="00D42F21"/>
    <w:rsid w:val="00D46C1E"/>
    <w:rsid w:val="00D57A35"/>
    <w:rsid w:val="00D779E5"/>
    <w:rsid w:val="00D968E8"/>
    <w:rsid w:val="00D9791B"/>
    <w:rsid w:val="00DA72CD"/>
    <w:rsid w:val="00DA7981"/>
    <w:rsid w:val="00DB21C1"/>
    <w:rsid w:val="00DB7D02"/>
    <w:rsid w:val="00DD0FBD"/>
    <w:rsid w:val="00DD5FE1"/>
    <w:rsid w:val="00DD6951"/>
    <w:rsid w:val="00DE5167"/>
    <w:rsid w:val="00DF045C"/>
    <w:rsid w:val="00E0382F"/>
    <w:rsid w:val="00E112BA"/>
    <w:rsid w:val="00E17BC9"/>
    <w:rsid w:val="00E24E02"/>
    <w:rsid w:val="00E25CED"/>
    <w:rsid w:val="00E26338"/>
    <w:rsid w:val="00E436CC"/>
    <w:rsid w:val="00E627E1"/>
    <w:rsid w:val="00E6670F"/>
    <w:rsid w:val="00E778D7"/>
    <w:rsid w:val="00E91B2C"/>
    <w:rsid w:val="00E97EDB"/>
    <w:rsid w:val="00EA1D5B"/>
    <w:rsid w:val="00EA413E"/>
    <w:rsid w:val="00EA43C1"/>
    <w:rsid w:val="00EB4B22"/>
    <w:rsid w:val="00EB5FE9"/>
    <w:rsid w:val="00ED3C6F"/>
    <w:rsid w:val="00ED605D"/>
    <w:rsid w:val="00EF6073"/>
    <w:rsid w:val="00F0018A"/>
    <w:rsid w:val="00F1796E"/>
    <w:rsid w:val="00F30AB7"/>
    <w:rsid w:val="00F3439D"/>
    <w:rsid w:val="00F374D1"/>
    <w:rsid w:val="00F40500"/>
    <w:rsid w:val="00F50B79"/>
    <w:rsid w:val="00F52A54"/>
    <w:rsid w:val="00F62C0C"/>
    <w:rsid w:val="00F718DA"/>
    <w:rsid w:val="00F77203"/>
    <w:rsid w:val="00F809DA"/>
    <w:rsid w:val="00F863E8"/>
    <w:rsid w:val="00FA741C"/>
    <w:rsid w:val="00FB0BB0"/>
    <w:rsid w:val="00FB455C"/>
    <w:rsid w:val="00FB53D2"/>
    <w:rsid w:val="00FD28B1"/>
    <w:rsid w:val="00FE312D"/>
    <w:rsid w:val="00FF1C60"/>
    <w:rsid w:val="00FF2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49939357"/>
  <w15:docId w15:val="{00334327-56FD-4240-877F-BD0D2D59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4C243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BodyText">
    <w:name w:val="Body Text"/>
    <w:basedOn w:val="Normal"/>
    <w:link w:val="BodyTextChar"/>
    <w:rsid w:val="00E26338"/>
    <w:pPr>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E26338"/>
    <w:rPr>
      <w:rFonts w:ascii="Times New Roman" w:eastAsia="Times New Roman" w:hAnsi="Times New Roman"/>
      <w:sz w:val="24"/>
    </w:rPr>
  </w:style>
  <w:style w:type="character" w:customStyle="1" w:styleId="leadin">
    <w:name w:val="leadin"/>
    <w:basedOn w:val="DefaultParagraphFont"/>
    <w:rsid w:val="0030392A"/>
  </w:style>
  <w:style w:type="character" w:styleId="CommentReference">
    <w:name w:val="annotation reference"/>
    <w:basedOn w:val="DefaultParagraphFont"/>
    <w:uiPriority w:val="99"/>
    <w:semiHidden/>
    <w:unhideWhenUsed/>
    <w:rsid w:val="00AD6D28"/>
    <w:rPr>
      <w:sz w:val="16"/>
      <w:szCs w:val="16"/>
    </w:rPr>
  </w:style>
  <w:style w:type="paragraph" w:styleId="CommentText">
    <w:name w:val="annotation text"/>
    <w:basedOn w:val="Normal"/>
    <w:link w:val="CommentTextChar"/>
    <w:uiPriority w:val="99"/>
    <w:semiHidden/>
    <w:unhideWhenUsed/>
    <w:rsid w:val="00AD6D28"/>
    <w:pPr>
      <w:spacing w:line="240" w:lineRule="auto"/>
    </w:pPr>
    <w:rPr>
      <w:sz w:val="20"/>
      <w:szCs w:val="20"/>
    </w:rPr>
  </w:style>
  <w:style w:type="character" w:customStyle="1" w:styleId="CommentTextChar">
    <w:name w:val="Comment Text Char"/>
    <w:basedOn w:val="DefaultParagraphFont"/>
    <w:link w:val="CommentText"/>
    <w:uiPriority w:val="99"/>
    <w:semiHidden/>
    <w:rsid w:val="00AD6D28"/>
  </w:style>
  <w:style w:type="paragraph" w:styleId="CommentSubject">
    <w:name w:val="annotation subject"/>
    <w:basedOn w:val="CommentText"/>
    <w:next w:val="CommentText"/>
    <w:link w:val="CommentSubjectChar"/>
    <w:uiPriority w:val="99"/>
    <w:semiHidden/>
    <w:unhideWhenUsed/>
    <w:rsid w:val="00AD6D28"/>
    <w:rPr>
      <w:b/>
      <w:bCs/>
    </w:rPr>
  </w:style>
  <w:style w:type="character" w:customStyle="1" w:styleId="CommentSubjectChar">
    <w:name w:val="Comment Subject Char"/>
    <w:basedOn w:val="CommentTextChar"/>
    <w:link w:val="CommentSubject"/>
    <w:uiPriority w:val="99"/>
    <w:semiHidden/>
    <w:rsid w:val="00AD6D28"/>
    <w:rPr>
      <w:b/>
      <w:bCs/>
    </w:rPr>
  </w:style>
  <w:style w:type="paragraph" w:styleId="FootnoteText">
    <w:name w:val="footnote text"/>
    <w:basedOn w:val="Normal"/>
    <w:link w:val="FootnoteTextChar"/>
    <w:uiPriority w:val="99"/>
    <w:unhideWhenUsed/>
    <w:rsid w:val="000253C9"/>
    <w:pPr>
      <w:spacing w:after="0" w:line="240" w:lineRule="auto"/>
    </w:pPr>
    <w:rPr>
      <w:sz w:val="20"/>
      <w:szCs w:val="20"/>
    </w:rPr>
  </w:style>
  <w:style w:type="character" w:customStyle="1" w:styleId="FootnoteTextChar">
    <w:name w:val="Footnote Text Char"/>
    <w:basedOn w:val="DefaultParagraphFont"/>
    <w:link w:val="FootnoteText"/>
    <w:uiPriority w:val="99"/>
    <w:rsid w:val="000253C9"/>
  </w:style>
  <w:style w:type="character" w:styleId="FootnoteReference">
    <w:name w:val="footnote reference"/>
    <w:basedOn w:val="DefaultParagraphFont"/>
    <w:uiPriority w:val="99"/>
    <w:unhideWhenUsed/>
    <w:rsid w:val="000253C9"/>
    <w:rPr>
      <w:vertAlign w:val="superscript"/>
    </w:rPr>
  </w:style>
  <w:style w:type="character" w:customStyle="1" w:styleId="Heading1Char">
    <w:name w:val="Heading 1 Char"/>
    <w:basedOn w:val="DefaultParagraphFont"/>
    <w:link w:val="Heading1"/>
    <w:uiPriority w:val="9"/>
    <w:rsid w:val="004C243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62542">
      <w:bodyDiv w:val="1"/>
      <w:marLeft w:val="0"/>
      <w:marRight w:val="0"/>
      <w:marTop w:val="0"/>
      <w:marBottom w:val="0"/>
      <w:divBdr>
        <w:top w:val="none" w:sz="0" w:space="0" w:color="auto"/>
        <w:left w:val="none" w:sz="0" w:space="0" w:color="auto"/>
        <w:bottom w:val="none" w:sz="0" w:space="0" w:color="auto"/>
        <w:right w:val="none" w:sz="0" w:space="0" w:color="auto"/>
      </w:divBdr>
    </w:div>
    <w:div w:id="235557433">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09006500">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09789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hyperlink" Target="https://chaminade.edu/wp-content/uploads/2019/10/2019-2020-UG-Catalog_updated.pdf" TargetMode="External"/><Relationship Id="rId18" Type="http://schemas.openxmlformats.org/officeDocument/2006/relationships/hyperlink" Target="mailto:mariabrownlow@hawaiaintel.ne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emergency/" TargetMode="External"/><Relationship Id="rId7" Type="http://schemas.openxmlformats.org/officeDocument/2006/relationships/endnotes" Target="endnotes.xml"/><Relationship Id="rId12" Type="http://schemas.openxmlformats.org/officeDocument/2006/relationships/hyperlink" Target="https://chaminade.edu/wp-content/uploads/2019/08/NEW-STUDENT-HANDBOOK-19-20-Final-8.20.19.pdf" TargetMode="External"/><Relationship Id="rId17" Type="http://schemas.openxmlformats.org/officeDocument/2006/relationships/hyperlink" Target="https://www.cdc.gov/" TargetMode="External"/><Relationship Id="rId25" Type="http://schemas.openxmlformats.org/officeDocument/2006/relationships/hyperlink" Target="mailto:helpdesk@chaminade.edu" TargetMode="External"/><Relationship Id="rId2" Type="http://schemas.openxmlformats.org/officeDocument/2006/relationships/numbering" Target="numbering.xml"/><Relationship Id="rId16" Type="http://schemas.openxmlformats.org/officeDocument/2006/relationships/hyperlink" Target="mailto:counselingcenter@chaminade.edu" TargetMode="External"/><Relationship Id="rId20" Type="http://schemas.openxmlformats.org/officeDocument/2006/relationships/hyperlink" Target="https://chaminade.edu/wp-content/uploads/2019/08/NEW-STUDENT-HANDBOOK-19-20-Final-8.20.1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vimeo.com/72777900" TargetMode="External"/><Relationship Id="rId5" Type="http://schemas.openxmlformats.org/officeDocument/2006/relationships/webSettings" Target="webSettings.xml"/><Relationship Id="rId15" Type="http://schemas.openxmlformats.org/officeDocument/2006/relationships/hyperlink" Target="https://chaminade.edu/student-life/counseling-services/" TargetMode="External"/><Relationship Id="rId23" Type="http://schemas.openxmlformats.org/officeDocument/2006/relationships/hyperlink" Target="https://secure.livechatinc.com/licence/2695732/open_chat.cgi?groups=4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haminade.edu/library" TargetMode="Externa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s://portal.chaminade.edu/student/CourseCatalog/2018-2019%20UG%20Catalog.pdf" TargetMode="External"/><Relationship Id="rId22" Type="http://schemas.openxmlformats.org/officeDocument/2006/relationships/hyperlink" Target="http://help.instructure.com/"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9F036D0C-E5C0-4449-BBF3-05158D928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17</Pages>
  <Words>5979</Words>
  <Characters>34086</Characters>
  <Application>Microsoft Office Word</Application>
  <DocSecurity>0</DocSecurity>
  <Lines>284</Lines>
  <Paragraphs>79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7.     Marianist Values</vt:lpstr>
      <vt:lpstr>        This class represents one component of your education at Chaminade University of</vt:lpstr>
      <vt:lpstr>        Keys to Course Success</vt:lpstr>
      <vt:lpstr>        Recommended Learning Strategies</vt:lpstr>
      <vt:lpstr>        </vt:lpstr>
      <vt:lpstr>        Technical Assistance for Canvas Users:</vt:lpstr>
    </vt:vector>
  </TitlesOfParts>
  <Company/>
  <LinksUpToDate>false</LinksUpToDate>
  <CharactersWithSpaces>39986</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16</cp:revision>
  <dcterms:created xsi:type="dcterms:W3CDTF">2019-09-04T11:01:00Z</dcterms:created>
  <dcterms:modified xsi:type="dcterms:W3CDTF">2020-08-22T16:57:00Z</dcterms:modified>
</cp:coreProperties>
</file>