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E99E7" w14:textId="77777777" w:rsidR="00CF7766" w:rsidRDefault="00CF7766" w:rsidP="00CF7766">
      <w:pPr>
        <w:rPr>
          <w:rFonts w:ascii="Arial" w:hAnsi="Arial" w:cs="Arial"/>
          <w:b/>
          <w:bCs/>
          <w:color w:val="632423"/>
          <w:sz w:val="21"/>
          <w:szCs w:val="21"/>
        </w:rPr>
      </w:pPr>
      <w:r w:rsidRPr="000204FC">
        <w:rPr>
          <w:rFonts w:ascii="Arial" w:hAnsi="Arial"/>
          <w:b/>
          <w:bCs/>
          <w:noProof/>
          <w:color w:val="632423" w:themeColor="accent2" w:themeShade="80"/>
          <w:sz w:val="22"/>
          <w:szCs w:val="22"/>
        </w:rPr>
        <w:drawing>
          <wp:anchor distT="0" distB="0" distL="114300" distR="114300" simplePos="0" relativeHeight="251664384" behindDoc="0" locked="0" layoutInCell="1" allowOverlap="1" wp14:anchorId="5C10BB08" wp14:editId="08E41201">
            <wp:simplePos x="0" y="0"/>
            <wp:positionH relativeFrom="margin">
              <wp:posOffset>4954905</wp:posOffset>
            </wp:positionH>
            <wp:positionV relativeFrom="paragraph">
              <wp:posOffset>95250</wp:posOffset>
            </wp:positionV>
            <wp:extent cx="1228725" cy="1472565"/>
            <wp:effectExtent l="95250" t="95250" r="104775" b="89535"/>
            <wp:wrapSquare wrapText="bothSides"/>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228725" cy="1472565"/>
                    </a:xfrm>
                    <a:prstGeom prst="rect">
                      <a:avLst/>
                    </a:prstGeom>
                    <a:ln w="88900" cap="sq" cmpd="thickThin">
                      <a:solidFill>
                        <a:schemeClr val="accent2">
                          <a:lumMod val="5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A22FB">
        <w:rPr>
          <w:rFonts w:ascii="Arial" w:hAnsi="Arial" w:cs="Arial"/>
          <w:b/>
          <w:bCs/>
          <w:color w:val="632423"/>
          <w:sz w:val="21"/>
          <w:szCs w:val="21"/>
        </w:rPr>
        <w:t>CHAMINADE UNIVERSITY OF HONOLULU</w:t>
      </w:r>
    </w:p>
    <w:p w14:paraId="77531094" w14:textId="2F19AF63" w:rsidR="00CF7766" w:rsidRPr="00FA22FB" w:rsidRDefault="00CF7766" w:rsidP="00CF7766">
      <w:pPr>
        <w:rPr>
          <w:rFonts w:ascii="Arial" w:hAnsi="Arial" w:cs="Arial"/>
          <w:b/>
          <w:bCs/>
          <w:color w:val="632423"/>
          <w:sz w:val="21"/>
          <w:szCs w:val="21"/>
        </w:rPr>
      </w:pPr>
      <w:r w:rsidRPr="00FA22FB">
        <w:rPr>
          <w:rFonts w:ascii="Arial" w:hAnsi="Arial" w:cs="Arial"/>
          <w:b/>
          <w:bCs/>
          <w:color w:val="632423"/>
          <w:sz w:val="21"/>
          <w:szCs w:val="21"/>
        </w:rPr>
        <w:t xml:space="preserve">RE </w:t>
      </w:r>
      <w:r>
        <w:rPr>
          <w:rFonts w:ascii="Arial" w:hAnsi="Arial" w:cs="Arial"/>
          <w:b/>
          <w:bCs/>
          <w:color w:val="632423"/>
          <w:sz w:val="21"/>
          <w:szCs w:val="21"/>
        </w:rPr>
        <w:t>460</w:t>
      </w:r>
      <w:r w:rsidR="000D500E">
        <w:rPr>
          <w:rFonts w:ascii="Arial" w:hAnsi="Arial" w:cs="Arial"/>
          <w:b/>
          <w:bCs/>
          <w:color w:val="632423"/>
          <w:sz w:val="21"/>
          <w:szCs w:val="21"/>
        </w:rPr>
        <w:t>-01</w:t>
      </w:r>
      <w:r>
        <w:rPr>
          <w:rFonts w:ascii="Arial" w:hAnsi="Arial" w:cs="Arial"/>
          <w:b/>
          <w:bCs/>
          <w:color w:val="632423"/>
          <w:sz w:val="21"/>
          <w:szCs w:val="21"/>
        </w:rPr>
        <w:t>: Buddhism (3 credits)</w:t>
      </w:r>
    </w:p>
    <w:p w14:paraId="48AFE504" w14:textId="1B0EE29D" w:rsidR="00CF7766" w:rsidRDefault="00CF7766" w:rsidP="00CF7766">
      <w:pPr>
        <w:rPr>
          <w:rFonts w:ascii="Arial" w:hAnsi="Arial" w:cs="Arial"/>
          <w:bCs/>
          <w:color w:val="632423"/>
          <w:sz w:val="21"/>
          <w:szCs w:val="21"/>
        </w:rPr>
      </w:pPr>
      <w:r>
        <w:rPr>
          <w:rFonts w:ascii="Arial" w:hAnsi="Arial" w:cs="Arial"/>
          <w:bCs/>
          <w:color w:val="632423"/>
          <w:sz w:val="21"/>
          <w:szCs w:val="21"/>
        </w:rPr>
        <w:t>Fall</w:t>
      </w:r>
      <w:r w:rsidRPr="00FA22FB">
        <w:rPr>
          <w:rFonts w:ascii="Arial" w:hAnsi="Arial" w:cs="Arial"/>
          <w:bCs/>
          <w:color w:val="632423"/>
          <w:sz w:val="21"/>
          <w:szCs w:val="21"/>
        </w:rPr>
        <w:t xml:space="preserve"> Day Term: </w:t>
      </w:r>
      <w:r w:rsidR="000D500E">
        <w:rPr>
          <w:rFonts w:ascii="Arial" w:hAnsi="Arial" w:cs="Arial"/>
          <w:bCs/>
          <w:color w:val="632423"/>
          <w:sz w:val="21"/>
          <w:szCs w:val="21"/>
        </w:rPr>
        <w:t xml:space="preserve">August </w:t>
      </w:r>
      <w:r w:rsidR="00E210E0">
        <w:rPr>
          <w:rFonts w:ascii="Arial" w:hAnsi="Arial" w:cs="Arial"/>
          <w:bCs/>
          <w:color w:val="632423"/>
          <w:sz w:val="21"/>
          <w:szCs w:val="21"/>
        </w:rPr>
        <w:t>24 – November 2</w:t>
      </w:r>
      <w:r w:rsidR="003107C3">
        <w:rPr>
          <w:rFonts w:ascii="Arial" w:hAnsi="Arial" w:cs="Arial"/>
          <w:bCs/>
          <w:color w:val="632423"/>
          <w:sz w:val="21"/>
          <w:szCs w:val="21"/>
        </w:rPr>
        <w:t>5</w:t>
      </w:r>
      <w:r w:rsidR="00E210E0">
        <w:rPr>
          <w:rFonts w:ascii="Arial" w:hAnsi="Arial" w:cs="Arial"/>
          <w:bCs/>
          <w:color w:val="632423"/>
          <w:sz w:val="21"/>
          <w:szCs w:val="21"/>
        </w:rPr>
        <w:t>, 2020</w:t>
      </w:r>
    </w:p>
    <w:p w14:paraId="1EF1AFFC" w14:textId="62FF4AEC" w:rsidR="00CF7766" w:rsidRDefault="00CF7766" w:rsidP="00CF7766">
      <w:pPr>
        <w:rPr>
          <w:rFonts w:ascii="Arial" w:hAnsi="Arial" w:cs="Arial"/>
          <w:bCs/>
          <w:color w:val="632423"/>
          <w:sz w:val="21"/>
          <w:szCs w:val="21"/>
        </w:rPr>
      </w:pPr>
      <w:r>
        <w:rPr>
          <w:rFonts w:ascii="Arial" w:hAnsi="Arial" w:cs="Arial"/>
          <w:bCs/>
          <w:color w:val="632423"/>
          <w:sz w:val="21"/>
          <w:szCs w:val="21"/>
        </w:rPr>
        <w:t xml:space="preserve">Classroom: Henry </w:t>
      </w:r>
      <w:r w:rsidR="000D500E">
        <w:rPr>
          <w:rFonts w:ascii="Arial" w:hAnsi="Arial" w:cs="Arial"/>
          <w:bCs/>
          <w:color w:val="632423"/>
          <w:sz w:val="21"/>
          <w:szCs w:val="21"/>
        </w:rPr>
        <w:t>104</w:t>
      </w:r>
    </w:p>
    <w:p w14:paraId="38F90EBE" w14:textId="6C1B1BFD" w:rsidR="00CF7766" w:rsidRPr="00FA22FB" w:rsidRDefault="00CF7766" w:rsidP="00CF7766">
      <w:pPr>
        <w:rPr>
          <w:rFonts w:ascii="Arial" w:hAnsi="Arial" w:cs="Arial"/>
          <w:bCs/>
          <w:color w:val="632423"/>
          <w:sz w:val="21"/>
          <w:szCs w:val="21"/>
        </w:rPr>
      </w:pPr>
      <w:r>
        <w:rPr>
          <w:rFonts w:ascii="Arial" w:hAnsi="Arial" w:cs="Arial"/>
          <w:bCs/>
          <w:color w:val="632423"/>
          <w:sz w:val="21"/>
          <w:szCs w:val="21"/>
        </w:rPr>
        <w:t xml:space="preserve">Meeting: Wednesday </w:t>
      </w:r>
      <w:r w:rsidR="00E210E0">
        <w:rPr>
          <w:rFonts w:ascii="Arial" w:hAnsi="Arial" w:cs="Arial"/>
          <w:bCs/>
          <w:color w:val="632423"/>
          <w:sz w:val="21"/>
          <w:szCs w:val="21"/>
        </w:rPr>
        <w:t>1:50PM – 5:10</w:t>
      </w:r>
      <w:r>
        <w:rPr>
          <w:rFonts w:ascii="Arial" w:hAnsi="Arial" w:cs="Arial"/>
          <w:bCs/>
          <w:color w:val="632423"/>
          <w:sz w:val="21"/>
          <w:szCs w:val="21"/>
        </w:rPr>
        <w:t>PM</w:t>
      </w:r>
    </w:p>
    <w:p w14:paraId="45B771B4" w14:textId="77777777" w:rsidR="00CF7766" w:rsidRPr="00FA22FB" w:rsidRDefault="00CF7766" w:rsidP="00CF7766">
      <w:pPr>
        <w:jc w:val="center"/>
        <w:rPr>
          <w:rFonts w:ascii="Arial" w:hAnsi="Arial" w:cs="Arial"/>
          <w:b/>
          <w:bCs/>
          <w:sz w:val="21"/>
          <w:szCs w:val="21"/>
        </w:rPr>
      </w:pPr>
    </w:p>
    <w:p w14:paraId="2991E8B3" w14:textId="77777777" w:rsidR="00CF7766" w:rsidRPr="008B152E" w:rsidRDefault="00CF7766" w:rsidP="00CF7766">
      <w:pPr>
        <w:tabs>
          <w:tab w:val="left" w:pos="-1440"/>
        </w:tabs>
        <w:ind w:left="4320" w:hanging="4320"/>
        <w:rPr>
          <w:rFonts w:ascii="Arial" w:hAnsi="Arial" w:cs="Arial"/>
          <w:b/>
          <w:bCs/>
          <w:color w:val="632423" w:themeColor="accent2" w:themeShade="80"/>
          <w:sz w:val="21"/>
          <w:szCs w:val="21"/>
        </w:rPr>
      </w:pPr>
      <w:r w:rsidRPr="008B152E">
        <w:rPr>
          <w:rFonts w:ascii="Arial" w:hAnsi="Arial" w:cs="Arial"/>
          <w:b/>
          <w:bCs/>
          <w:color w:val="632423" w:themeColor="accent2" w:themeShade="80"/>
          <w:sz w:val="21"/>
          <w:szCs w:val="21"/>
        </w:rPr>
        <w:t xml:space="preserve">Instructor: </w:t>
      </w:r>
      <w:r w:rsidRPr="008B152E">
        <w:rPr>
          <w:rFonts w:ascii="Arial" w:hAnsi="Arial" w:cs="Arial"/>
          <w:b/>
          <w:color w:val="632423" w:themeColor="accent2" w:themeShade="80"/>
          <w:sz w:val="21"/>
          <w:szCs w:val="21"/>
        </w:rPr>
        <w:t>Dr. Malia D. Wong, O.P.</w:t>
      </w:r>
    </w:p>
    <w:p w14:paraId="5D98DA7D" w14:textId="6141CC68" w:rsidR="00CF7766" w:rsidRPr="008B152E" w:rsidRDefault="00FB109E" w:rsidP="00CF7766">
      <w:pPr>
        <w:tabs>
          <w:tab w:val="left" w:pos="-1440"/>
        </w:tabs>
        <w:ind w:left="4320" w:hanging="4320"/>
        <w:rPr>
          <w:rFonts w:ascii="Arial" w:hAnsi="Arial" w:cs="Arial"/>
          <w:bCs/>
          <w:color w:val="632423" w:themeColor="accent2" w:themeShade="80"/>
          <w:sz w:val="21"/>
          <w:szCs w:val="21"/>
        </w:rPr>
      </w:pPr>
      <w:r>
        <w:rPr>
          <w:rFonts w:ascii="Arial" w:hAnsi="Arial" w:cs="Arial"/>
          <w:bCs/>
          <w:color w:val="632423" w:themeColor="accent2" w:themeShade="80"/>
          <w:sz w:val="21"/>
          <w:szCs w:val="21"/>
        </w:rPr>
        <w:t xml:space="preserve">Office: Henry 206A / Hours: </w:t>
      </w:r>
      <w:proofErr w:type="gramStart"/>
      <w:r w:rsidR="00CF7766" w:rsidRPr="008B152E">
        <w:rPr>
          <w:rFonts w:ascii="Arial" w:hAnsi="Arial" w:cs="Arial"/>
          <w:bCs/>
          <w:color w:val="632423" w:themeColor="accent2" w:themeShade="80"/>
          <w:sz w:val="21"/>
          <w:szCs w:val="21"/>
        </w:rPr>
        <w:t>T,</w:t>
      </w:r>
      <w:r>
        <w:rPr>
          <w:rFonts w:ascii="Arial" w:hAnsi="Arial" w:cs="Arial"/>
          <w:bCs/>
          <w:color w:val="632423" w:themeColor="accent2" w:themeShade="80"/>
          <w:sz w:val="21"/>
          <w:szCs w:val="21"/>
        </w:rPr>
        <w:t>W</w:t>
      </w:r>
      <w:proofErr w:type="gramEnd"/>
      <w:r>
        <w:rPr>
          <w:rFonts w:ascii="Arial" w:hAnsi="Arial" w:cs="Arial"/>
          <w:bCs/>
          <w:color w:val="632423" w:themeColor="accent2" w:themeShade="80"/>
          <w:sz w:val="21"/>
          <w:szCs w:val="21"/>
        </w:rPr>
        <w:t>,</w:t>
      </w:r>
      <w:r w:rsidR="00CF7766" w:rsidRPr="008B152E">
        <w:rPr>
          <w:rFonts w:ascii="Arial" w:hAnsi="Arial" w:cs="Arial"/>
          <w:bCs/>
          <w:color w:val="632423" w:themeColor="accent2" w:themeShade="80"/>
          <w:sz w:val="21"/>
          <w:szCs w:val="21"/>
        </w:rPr>
        <w:t xml:space="preserve">TH </w:t>
      </w:r>
      <w:r w:rsidR="00E210E0">
        <w:rPr>
          <w:rFonts w:ascii="Arial" w:hAnsi="Arial" w:cs="Arial"/>
          <w:bCs/>
          <w:color w:val="632423" w:themeColor="accent2" w:themeShade="80"/>
          <w:sz w:val="21"/>
          <w:szCs w:val="21"/>
        </w:rPr>
        <w:t>9AM</w:t>
      </w:r>
      <w:r w:rsidR="004B3A9B">
        <w:rPr>
          <w:rFonts w:ascii="Arial" w:hAnsi="Arial" w:cs="Arial"/>
          <w:bCs/>
          <w:color w:val="632423" w:themeColor="accent2" w:themeShade="80"/>
          <w:sz w:val="21"/>
          <w:szCs w:val="21"/>
        </w:rPr>
        <w:t xml:space="preserve"> </w:t>
      </w:r>
      <w:r w:rsidR="00CF7766" w:rsidRPr="008B152E">
        <w:rPr>
          <w:rFonts w:ascii="Arial" w:hAnsi="Arial" w:cs="Arial"/>
          <w:bCs/>
          <w:color w:val="632423" w:themeColor="accent2" w:themeShade="80"/>
          <w:sz w:val="21"/>
          <w:szCs w:val="21"/>
        </w:rPr>
        <w:t>-12</w:t>
      </w:r>
      <w:r w:rsidR="00E210E0">
        <w:rPr>
          <w:rFonts w:ascii="Arial" w:hAnsi="Arial" w:cs="Arial"/>
          <w:bCs/>
          <w:color w:val="632423" w:themeColor="accent2" w:themeShade="80"/>
          <w:sz w:val="21"/>
          <w:szCs w:val="21"/>
        </w:rPr>
        <w:t>:30PM</w:t>
      </w:r>
      <w:r>
        <w:rPr>
          <w:rFonts w:ascii="Arial" w:hAnsi="Arial" w:cs="Arial"/>
          <w:bCs/>
          <w:color w:val="632423" w:themeColor="accent2" w:themeShade="80"/>
          <w:sz w:val="21"/>
          <w:szCs w:val="21"/>
        </w:rPr>
        <w:t>; or by appointment</w:t>
      </w:r>
    </w:p>
    <w:p w14:paraId="4C02E7D8" w14:textId="77777777" w:rsidR="00CF7766" w:rsidRPr="008B152E" w:rsidRDefault="00CF7766" w:rsidP="00CF7766">
      <w:pPr>
        <w:tabs>
          <w:tab w:val="left" w:pos="-1440"/>
        </w:tabs>
        <w:ind w:left="4320" w:hanging="4320"/>
        <w:rPr>
          <w:rFonts w:ascii="Arial" w:hAnsi="Arial" w:cs="Arial"/>
          <w:bCs/>
          <w:color w:val="632423" w:themeColor="accent2" w:themeShade="80"/>
          <w:sz w:val="21"/>
          <w:szCs w:val="21"/>
        </w:rPr>
      </w:pPr>
      <w:bookmarkStart w:id="0" w:name="_Hlk534706994"/>
      <w:r w:rsidRPr="008B152E">
        <w:rPr>
          <w:rFonts w:ascii="Arial" w:hAnsi="Arial" w:cs="Arial"/>
          <w:bCs/>
          <w:color w:val="632423" w:themeColor="accent2" w:themeShade="80"/>
          <w:sz w:val="21"/>
          <w:szCs w:val="21"/>
        </w:rPr>
        <w:t>Office Phone: 735-4867</w:t>
      </w:r>
    </w:p>
    <w:p w14:paraId="26851BAB" w14:textId="77777777" w:rsidR="00733EE6" w:rsidRPr="005B0989" w:rsidRDefault="00CF7766" w:rsidP="00CF7766">
      <w:pPr>
        <w:rPr>
          <w:rFonts w:ascii="Arial" w:hAnsi="Arial" w:cs="Arial"/>
          <w:bCs/>
          <w:noProof/>
          <w:color w:val="632423" w:themeColor="accent2" w:themeShade="80"/>
          <w:sz w:val="21"/>
          <w:szCs w:val="21"/>
        </w:rPr>
      </w:pPr>
      <w:r w:rsidRPr="008B152E">
        <w:rPr>
          <w:rFonts w:ascii="Arial" w:hAnsi="Arial" w:cs="Arial"/>
          <w:bCs/>
          <w:color w:val="632423" w:themeColor="accent2" w:themeShade="80"/>
          <w:sz w:val="21"/>
          <w:szCs w:val="21"/>
        </w:rPr>
        <w:t>Email: mwong2@chaminade.edu</w:t>
      </w:r>
      <w:r w:rsidRPr="008B152E">
        <w:rPr>
          <w:rFonts w:ascii="Arial" w:hAnsi="Arial" w:cs="Arial"/>
          <w:bCs/>
          <w:noProof/>
          <w:color w:val="632423" w:themeColor="accent2" w:themeShade="80"/>
          <w:sz w:val="21"/>
          <w:szCs w:val="21"/>
        </w:rPr>
        <w:t xml:space="preserve"> </w:t>
      </w:r>
      <w:bookmarkEnd w:id="0"/>
      <w:r w:rsidR="00733EE6">
        <w:rPr>
          <w:rFonts w:ascii="Arial" w:hAnsi="Arial" w:cs="Arial"/>
          <w:sz w:val="22"/>
          <w:szCs w:val="22"/>
        </w:rPr>
        <w:tab/>
      </w:r>
      <w:r w:rsidR="00733EE6">
        <w:rPr>
          <w:rFonts w:ascii="Arial" w:hAnsi="Arial" w:cs="Arial"/>
          <w:sz w:val="22"/>
          <w:szCs w:val="22"/>
        </w:rPr>
        <w:tab/>
      </w:r>
    </w:p>
    <w:p w14:paraId="5B832C90" w14:textId="77777777" w:rsidR="00733EE6" w:rsidRPr="000E0611" w:rsidRDefault="00733EE6" w:rsidP="00733EE6">
      <w:pPr>
        <w:pStyle w:val="PlainText"/>
        <w:rPr>
          <w:rFonts w:ascii="Arial" w:hAnsi="Arial" w:cs="Arial"/>
          <w:b/>
          <w:color w:val="943634"/>
          <w:sz w:val="22"/>
          <w:szCs w:val="22"/>
        </w:rPr>
      </w:pPr>
    </w:p>
    <w:p w14:paraId="5251680E" w14:textId="77777777" w:rsidR="00733EE6" w:rsidRPr="00F91C56" w:rsidRDefault="000204FC" w:rsidP="00733EE6">
      <w:pPr>
        <w:pStyle w:val="PlainText"/>
        <w:rPr>
          <w:rFonts w:ascii="Arial" w:hAnsi="Arial" w:cs="Arial"/>
          <w:b/>
          <w:color w:val="943634"/>
          <w:sz w:val="22"/>
          <w:szCs w:val="22"/>
        </w:rPr>
      </w:pPr>
      <w:r w:rsidRPr="00E169AB">
        <w:rPr>
          <w:rFonts w:ascii="Arial" w:hAnsi="Arial" w:cs="Arial"/>
          <w:noProof/>
          <w:color w:val="984806" w:themeColor="accent6" w:themeShade="80"/>
        </w:rPr>
        <w:drawing>
          <wp:anchor distT="0" distB="0" distL="114300" distR="114300" simplePos="0" relativeHeight="251671552" behindDoc="0" locked="0" layoutInCell="1" allowOverlap="1" wp14:anchorId="309359A6" wp14:editId="1FE3125E">
            <wp:simplePos x="0" y="0"/>
            <wp:positionH relativeFrom="margin">
              <wp:align>left</wp:align>
            </wp:positionH>
            <wp:positionV relativeFrom="paragraph">
              <wp:posOffset>17145</wp:posOffset>
            </wp:positionV>
            <wp:extent cx="600075" cy="771525"/>
            <wp:effectExtent l="0" t="0" r="9525" b="9525"/>
            <wp:wrapSquare wrapText="bothSides"/>
            <wp:docPr id="15" name="Picture 15"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9">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11AF77" w14:textId="77777777" w:rsidR="00733EE6" w:rsidRDefault="00733EE6" w:rsidP="00733EE6">
      <w:pPr>
        <w:rPr>
          <w:rFonts w:ascii="Arial" w:hAnsi="Arial" w:cs="Arial"/>
          <w:b/>
          <w:color w:val="4A442A"/>
          <w:sz w:val="22"/>
          <w:szCs w:val="22"/>
        </w:rPr>
      </w:pPr>
    </w:p>
    <w:p w14:paraId="79851B8E" w14:textId="77777777" w:rsidR="00733EE6" w:rsidRDefault="000204FC" w:rsidP="00733EE6">
      <w:pPr>
        <w:jc w:val="center"/>
        <w:rPr>
          <w:rFonts w:ascii="Arial" w:hAnsi="Arial" w:cs="Arial"/>
          <w:b/>
          <w:color w:val="4A442A"/>
          <w:sz w:val="22"/>
          <w:szCs w:val="22"/>
        </w:rPr>
      </w:pPr>
      <w:bookmarkStart w:id="1" w:name="_top"/>
      <w:bookmarkEnd w:id="1"/>
      <w:r>
        <w:rPr>
          <w:rFonts w:ascii="Arial" w:hAnsi="Arial"/>
          <w:b/>
          <w:bCs/>
          <w:noProof/>
          <w:color w:val="FFFFFF"/>
        </w:rPr>
        <mc:AlternateContent>
          <mc:Choice Requires="wps">
            <w:drawing>
              <wp:anchor distT="0" distB="0" distL="114300" distR="114300" simplePos="0" relativeHeight="251662336" behindDoc="0" locked="0" layoutInCell="1" allowOverlap="1" wp14:anchorId="65446A8D" wp14:editId="0CB88B3A">
                <wp:simplePos x="0" y="0"/>
                <wp:positionH relativeFrom="margin">
                  <wp:align>right</wp:align>
                </wp:positionH>
                <wp:positionV relativeFrom="paragraph">
                  <wp:posOffset>9525</wp:posOffset>
                </wp:positionV>
                <wp:extent cx="5646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02260"/>
                        </a:xfrm>
                        <a:prstGeom prst="rect">
                          <a:avLst/>
                        </a:prstGeom>
                        <a:solidFill>
                          <a:schemeClr val="accent2">
                            <a:lumMod val="50000"/>
                          </a:schemeClr>
                        </a:solidFill>
                        <a:ln>
                          <a:noFill/>
                        </a:ln>
                      </wps:spPr>
                      <wps:txbx>
                        <w:txbxContent>
                          <w:p w14:paraId="21F7C76D" w14:textId="77777777" w:rsidR="0005442C" w:rsidRPr="00493C08" w:rsidRDefault="0005442C" w:rsidP="000204FC">
                            <w:pPr>
                              <w:jc w:val="center"/>
                              <w:rPr>
                                <w:rFonts w:ascii="Arial" w:hAnsi="Arial" w:cs="Arial"/>
                                <w:b/>
                                <w:color w:val="FABF8F" w:themeColor="accent6" w:themeTint="99"/>
                                <w14:textOutline w14:w="9525" w14:cap="rnd" w14:cmpd="sng" w14:algn="ctr">
                                  <w14:solidFill>
                                    <w14:schemeClr w14:val="accent2">
                                      <w14:lumMod w14:val="75000"/>
                                    </w14:schemeClr>
                                  </w14:solidFill>
                                  <w14:prstDash w14:val="solid"/>
                                  <w14:bevel/>
                                </w14:textOutline>
                              </w:rPr>
                            </w:pPr>
                            <w:r w:rsidRPr="00493C08">
                              <w:rPr>
                                <w:rFonts w:ascii="Arial" w:hAnsi="Arial" w:cs="Arial"/>
                                <w:b/>
                                <w:color w:val="FABF8F" w:themeColor="accent6" w:themeTint="99"/>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446A8D" id="_x0000_t202" coordsize="21600,21600" o:spt="202" path="m,l,21600r21600,l21600,xe">
                <v:stroke joinstyle="miter"/>
                <v:path gradientshapeok="t" o:connecttype="rect"/>
              </v:shapetype>
              <v:shape id="Text Box 8" o:spid="_x0000_s1026" type="#_x0000_t202" style="position:absolute;left:0;text-align:left;margin-left:393.4pt;margin-top:.75pt;width:444.6pt;height:23.8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" fillcolor="#622423 [1605]" stroked="f">
                <v:textbox>
                  <w:txbxContent>
                    <w:p w14:paraId="21F7C76D" w14:textId="77777777" w:rsidR="0005442C" w:rsidRPr="00493C08" w:rsidRDefault="0005442C" w:rsidP="000204FC">
                      <w:pPr>
                        <w:jc w:val="center"/>
                        <w:rPr>
                          <w:rFonts w:ascii="Arial" w:hAnsi="Arial" w:cs="Arial"/>
                          <w:b/>
                          <w:color w:val="FABF8F" w:themeColor="accent6" w:themeTint="99"/>
                          <w14:textOutline w14:w="9525" w14:cap="rnd" w14:cmpd="sng" w14:algn="ctr">
                            <w14:solidFill>
                              <w14:schemeClr w14:val="accent2">
                                <w14:lumMod w14:val="75000"/>
                              </w14:schemeClr>
                            </w14:solidFill>
                            <w14:prstDash w14:val="solid"/>
                            <w14:bevel/>
                          </w14:textOutline>
                        </w:rPr>
                      </w:pPr>
                      <w:r w:rsidRPr="00493C08">
                        <w:rPr>
                          <w:rFonts w:ascii="Arial" w:hAnsi="Arial" w:cs="Arial"/>
                          <w:b/>
                          <w:color w:val="FABF8F" w:themeColor="accent6" w:themeTint="99"/>
                        </w:rPr>
                        <w:t>COURSE OVERVIEW</w:t>
                      </w:r>
                    </w:p>
                  </w:txbxContent>
                </v:textbox>
                <w10:wrap anchorx="margin"/>
              </v:shape>
            </w:pict>
          </mc:Fallback>
        </mc:AlternateContent>
      </w:r>
    </w:p>
    <w:p w14:paraId="027F00B0" w14:textId="77777777" w:rsidR="00733EE6" w:rsidRPr="00E27A6E" w:rsidRDefault="00733EE6" w:rsidP="00733EE6">
      <w:pPr>
        <w:jc w:val="center"/>
        <w:rPr>
          <w:rFonts w:ascii="Arial" w:hAnsi="Arial" w:cs="Arial"/>
          <w:b/>
          <w:color w:val="4A442A"/>
          <w:sz w:val="22"/>
          <w:szCs w:val="22"/>
        </w:rPr>
      </w:pPr>
    </w:p>
    <w:p w14:paraId="5D4A1B34" w14:textId="77777777" w:rsidR="00733EE6" w:rsidRPr="005B0989" w:rsidRDefault="00733EE6" w:rsidP="00733EE6">
      <w:pPr>
        <w:pStyle w:val="Subtitle"/>
        <w:jc w:val="left"/>
        <w:rPr>
          <w:rFonts w:ascii="Arial" w:hAnsi="Arial"/>
          <w:b/>
          <w:bCs/>
          <w:color w:val="0000FF"/>
          <w:sz w:val="21"/>
          <w:szCs w:val="21"/>
        </w:rPr>
      </w:pPr>
      <w:r w:rsidRPr="005B0989">
        <w:rPr>
          <w:rFonts w:ascii="Arial" w:hAnsi="Arial"/>
          <w:b/>
          <w:bCs/>
          <w:color w:val="FFFFFF"/>
          <w:sz w:val="21"/>
          <w:szCs w:val="21"/>
        </w:rPr>
        <w:t>REQUIREMENTS</w:t>
      </w:r>
    </w:p>
    <w:p w14:paraId="7F028DBB" w14:textId="77777777" w:rsidR="00733EE6" w:rsidRPr="005B0989" w:rsidRDefault="00733EE6" w:rsidP="00726863">
      <w:pPr>
        <w:rPr>
          <w:b/>
          <w:bCs/>
          <w:color w:val="632423" w:themeColor="accent2" w:themeShade="80"/>
          <w:sz w:val="21"/>
          <w:szCs w:val="21"/>
        </w:rPr>
      </w:pPr>
      <w:r w:rsidRPr="005B0989">
        <w:rPr>
          <w:rFonts w:ascii="Arial" w:hAnsi="Arial" w:cs="Arial"/>
          <w:b/>
          <w:bCs/>
          <w:color w:val="632423" w:themeColor="accent2" w:themeShade="80"/>
          <w:sz w:val="21"/>
          <w:szCs w:val="21"/>
        </w:rPr>
        <w:t>Catalog Description:</w:t>
      </w:r>
      <w:r w:rsidR="00726863" w:rsidRPr="005B0989">
        <w:rPr>
          <w:b/>
          <w:bCs/>
          <w:color w:val="632423" w:themeColor="accent2" w:themeShade="80"/>
          <w:sz w:val="21"/>
          <w:szCs w:val="21"/>
        </w:rPr>
        <w:t xml:space="preserve">  </w:t>
      </w:r>
      <w:r w:rsidRPr="005B0989">
        <w:rPr>
          <w:rFonts w:ascii="Arial" w:hAnsi="Arial" w:cs="Arial"/>
          <w:sz w:val="21"/>
          <w:szCs w:val="21"/>
        </w:rPr>
        <w:t xml:space="preserve">This course will explore the basic teaching of Buddhist religions through the historical development of early Buddhism and the major three branches of Theravada, </w:t>
      </w:r>
      <w:proofErr w:type="gramStart"/>
      <w:r w:rsidRPr="005B0989">
        <w:rPr>
          <w:rFonts w:ascii="Arial" w:hAnsi="Arial" w:cs="Arial"/>
          <w:sz w:val="21"/>
          <w:szCs w:val="21"/>
        </w:rPr>
        <w:t>Mahayana</w:t>
      </w:r>
      <w:proofErr w:type="gramEnd"/>
      <w:r w:rsidRPr="005B0989">
        <w:rPr>
          <w:rFonts w:ascii="Arial" w:hAnsi="Arial" w:cs="Arial"/>
          <w:sz w:val="21"/>
          <w:szCs w:val="21"/>
        </w:rPr>
        <w:t xml:space="preserve"> and Vajrayana. The major concepts of truth, happiness versus suffering, and interconnection of all beings will be critically discussed to illustrate the significant meaning of various types of relationships and the objectives of purposeful living. Buddhist and Catholic understandings of social issues like peace and justice will be compared and analyzed. </w:t>
      </w:r>
    </w:p>
    <w:p w14:paraId="200428BC" w14:textId="77777777" w:rsidR="00FB109E" w:rsidRPr="005B0989" w:rsidRDefault="00FB109E" w:rsidP="00FB109E">
      <w:pPr>
        <w:autoSpaceDE w:val="0"/>
        <w:autoSpaceDN w:val="0"/>
        <w:adjustRightInd w:val="0"/>
        <w:rPr>
          <w:rFonts w:ascii="Arial" w:hAnsi="Arial" w:cs="Arial"/>
          <w:b/>
          <w:iCs/>
          <w:color w:val="632423" w:themeColor="accent2" w:themeShade="80"/>
          <w:sz w:val="21"/>
          <w:szCs w:val="21"/>
        </w:rPr>
      </w:pPr>
    </w:p>
    <w:p w14:paraId="5A9B7A0E" w14:textId="77777777" w:rsidR="00FB109E" w:rsidRPr="005B0989" w:rsidRDefault="00FB109E" w:rsidP="00FB109E">
      <w:pPr>
        <w:autoSpaceDE w:val="0"/>
        <w:autoSpaceDN w:val="0"/>
        <w:adjustRightInd w:val="0"/>
        <w:rPr>
          <w:rFonts w:ascii="Arial" w:hAnsi="Arial" w:cs="Arial"/>
          <w:iCs/>
          <w:sz w:val="21"/>
          <w:szCs w:val="21"/>
        </w:rPr>
      </w:pPr>
      <w:r w:rsidRPr="005B0989">
        <w:rPr>
          <w:rFonts w:ascii="Arial" w:hAnsi="Arial" w:cs="Arial"/>
          <w:b/>
          <w:iCs/>
          <w:color w:val="632423" w:themeColor="accent2" w:themeShade="80"/>
          <w:sz w:val="21"/>
          <w:szCs w:val="21"/>
        </w:rPr>
        <w:t>Prerequisites:</w:t>
      </w:r>
      <w:r w:rsidRPr="005B0989">
        <w:rPr>
          <w:rFonts w:eastAsiaTheme="minorHAnsi"/>
          <w:color w:val="632423" w:themeColor="accent2" w:themeShade="80"/>
          <w:sz w:val="21"/>
          <w:szCs w:val="21"/>
        </w:rPr>
        <w:t xml:space="preserve">  </w:t>
      </w:r>
      <w:r w:rsidRPr="005B0989">
        <w:rPr>
          <w:rFonts w:ascii="Arial" w:hAnsi="Arial" w:cs="Arial"/>
          <w:iCs/>
          <w:sz w:val="21"/>
          <w:szCs w:val="21"/>
        </w:rPr>
        <w:t>RE 103, RE 205, or RE 211. Fulfills Global Awareness course requirement. This course may not be used to satisfy the 300-level Religious Studies General Education Core requirement.  Offered annually.</w:t>
      </w:r>
    </w:p>
    <w:p w14:paraId="19A6490C" w14:textId="77777777" w:rsidR="00733EE6" w:rsidRPr="005B0989" w:rsidRDefault="00733EE6" w:rsidP="00733EE6">
      <w:pPr>
        <w:jc w:val="both"/>
        <w:rPr>
          <w:rFonts w:ascii="Arial" w:hAnsi="Arial" w:cs="Arial"/>
          <w:sz w:val="21"/>
          <w:szCs w:val="21"/>
        </w:rPr>
      </w:pPr>
    </w:p>
    <w:p w14:paraId="1B4D22A9" w14:textId="491D52F2" w:rsidR="00733EE6" w:rsidRPr="005B0989" w:rsidRDefault="00733EE6" w:rsidP="00726863">
      <w:pPr>
        <w:rPr>
          <w:rFonts w:ascii="Arial" w:hAnsi="Arial" w:cs="Arial"/>
          <w:b/>
          <w:color w:val="632423" w:themeColor="accent2" w:themeShade="80"/>
          <w:sz w:val="21"/>
          <w:szCs w:val="21"/>
        </w:rPr>
      </w:pPr>
      <w:r w:rsidRPr="005B0989">
        <w:rPr>
          <w:rFonts w:ascii="Arial" w:hAnsi="Arial" w:cs="Arial"/>
          <w:b/>
          <w:color w:val="632423" w:themeColor="accent2" w:themeShade="80"/>
          <w:sz w:val="21"/>
          <w:szCs w:val="21"/>
        </w:rPr>
        <w:t>Orientation:</w:t>
      </w:r>
      <w:r w:rsidR="00726863" w:rsidRPr="005B0989">
        <w:rPr>
          <w:rFonts w:ascii="Arial" w:hAnsi="Arial" w:cs="Arial"/>
          <w:b/>
          <w:color w:val="632423" w:themeColor="accent2" w:themeShade="80"/>
          <w:sz w:val="21"/>
          <w:szCs w:val="21"/>
        </w:rPr>
        <w:t xml:space="preserve"> </w:t>
      </w:r>
      <w:r w:rsidR="00726863" w:rsidRPr="005B0989">
        <w:rPr>
          <w:rFonts w:ascii="Arial" w:hAnsi="Arial" w:cs="Arial"/>
          <w:bCs/>
          <w:sz w:val="21"/>
          <w:szCs w:val="21"/>
        </w:rPr>
        <w:t>The</w:t>
      </w:r>
      <w:r w:rsidR="004473AE" w:rsidRPr="005B0989">
        <w:rPr>
          <w:rFonts w:ascii="Arial" w:hAnsi="Arial" w:cs="Arial"/>
          <w:bCs/>
          <w:sz w:val="21"/>
          <w:szCs w:val="21"/>
        </w:rPr>
        <w:t xml:space="preserve"> s</w:t>
      </w:r>
      <w:r w:rsidR="00177548" w:rsidRPr="005B0989">
        <w:rPr>
          <w:rFonts w:ascii="Arial" w:hAnsi="Arial" w:cs="Arial"/>
          <w:bCs/>
          <w:sz w:val="21"/>
          <w:szCs w:val="21"/>
        </w:rPr>
        <w:t xml:space="preserve">tudy is presented </w:t>
      </w:r>
      <w:r w:rsidR="00153D71" w:rsidRPr="005B0989">
        <w:rPr>
          <w:rFonts w:ascii="Arial" w:hAnsi="Arial" w:cs="Arial"/>
          <w:bCs/>
          <w:sz w:val="21"/>
          <w:szCs w:val="21"/>
        </w:rPr>
        <w:t>as a</w:t>
      </w:r>
      <w:r w:rsidR="00726863" w:rsidRPr="005B0989">
        <w:rPr>
          <w:rFonts w:ascii="Arial" w:hAnsi="Arial" w:cs="Arial"/>
          <w:bCs/>
          <w:sz w:val="21"/>
          <w:szCs w:val="21"/>
        </w:rPr>
        <w:t>n interactive,</w:t>
      </w:r>
      <w:r w:rsidR="00153D71" w:rsidRPr="005B0989">
        <w:rPr>
          <w:rFonts w:ascii="Arial" w:hAnsi="Arial" w:cs="Arial"/>
          <w:bCs/>
          <w:sz w:val="21"/>
          <w:szCs w:val="21"/>
        </w:rPr>
        <w:t xml:space="preserve"> cooperat</w:t>
      </w:r>
      <w:r w:rsidR="00726863" w:rsidRPr="005B0989">
        <w:rPr>
          <w:rFonts w:ascii="Arial" w:hAnsi="Arial" w:cs="Arial"/>
          <w:bCs/>
          <w:sz w:val="21"/>
          <w:szCs w:val="21"/>
        </w:rPr>
        <w:t xml:space="preserve">ive learning experience. </w:t>
      </w:r>
      <w:r w:rsidR="008F75D4" w:rsidRPr="005B0989">
        <w:rPr>
          <w:rFonts w:ascii="Arial" w:hAnsi="Arial" w:cs="Arial"/>
          <w:bCs/>
          <w:sz w:val="21"/>
          <w:szCs w:val="21"/>
        </w:rPr>
        <w:t>Through</w:t>
      </w:r>
      <w:r w:rsidR="00726863" w:rsidRPr="005B0989">
        <w:rPr>
          <w:rFonts w:ascii="Arial" w:hAnsi="Arial" w:cs="Arial"/>
          <w:bCs/>
          <w:sz w:val="21"/>
          <w:szCs w:val="21"/>
        </w:rPr>
        <w:t xml:space="preserve"> lectures, small group discussions, student presentations, field trips </w:t>
      </w:r>
      <w:r w:rsidR="008F75D4" w:rsidRPr="005B0989">
        <w:rPr>
          <w:rFonts w:ascii="Arial" w:hAnsi="Arial" w:cs="Arial"/>
          <w:bCs/>
          <w:sz w:val="21"/>
          <w:szCs w:val="21"/>
        </w:rPr>
        <w:t>and creative work,</w:t>
      </w:r>
      <w:r w:rsidR="00726863" w:rsidRPr="005B0989">
        <w:rPr>
          <w:rFonts w:ascii="Arial" w:hAnsi="Arial" w:cs="Arial"/>
          <w:bCs/>
          <w:sz w:val="21"/>
          <w:szCs w:val="21"/>
        </w:rPr>
        <w:t xml:space="preserve"> </w:t>
      </w:r>
      <w:r w:rsidR="008F75D4" w:rsidRPr="005B0989">
        <w:rPr>
          <w:rFonts w:ascii="Arial" w:hAnsi="Arial" w:cs="Arial"/>
          <w:bCs/>
          <w:sz w:val="21"/>
          <w:szCs w:val="21"/>
        </w:rPr>
        <w:t>i</w:t>
      </w:r>
      <w:r w:rsidR="004473AE" w:rsidRPr="005B0989">
        <w:rPr>
          <w:rFonts w:ascii="Arial" w:hAnsi="Arial" w:cs="Arial"/>
          <w:bCs/>
          <w:sz w:val="21"/>
          <w:szCs w:val="21"/>
        </w:rPr>
        <w:t xml:space="preserve">t </w:t>
      </w:r>
      <w:r w:rsidR="00726863" w:rsidRPr="005B0989">
        <w:rPr>
          <w:rFonts w:ascii="Arial" w:hAnsi="Arial" w:cs="Arial"/>
          <w:bCs/>
          <w:sz w:val="21"/>
          <w:szCs w:val="21"/>
        </w:rPr>
        <w:t>explore</w:t>
      </w:r>
      <w:r w:rsidR="008F75D4" w:rsidRPr="005B0989">
        <w:rPr>
          <w:rFonts w:ascii="Arial" w:hAnsi="Arial" w:cs="Arial"/>
          <w:bCs/>
          <w:sz w:val="21"/>
          <w:szCs w:val="21"/>
        </w:rPr>
        <w:t>s</w:t>
      </w:r>
      <w:r w:rsidR="004473AE" w:rsidRPr="005B0989">
        <w:rPr>
          <w:rFonts w:ascii="Arial" w:hAnsi="Arial" w:cs="Arial"/>
          <w:bCs/>
          <w:sz w:val="21"/>
          <w:szCs w:val="21"/>
        </w:rPr>
        <w:t xml:space="preserve"> </w:t>
      </w:r>
      <w:r w:rsidRPr="005B0989">
        <w:rPr>
          <w:rFonts w:ascii="Arial" w:hAnsi="Arial" w:cs="Arial"/>
          <w:sz w:val="21"/>
          <w:szCs w:val="21"/>
        </w:rPr>
        <w:t>th</w:t>
      </w:r>
      <w:r w:rsidR="008F75D4" w:rsidRPr="005B0989">
        <w:rPr>
          <w:rFonts w:ascii="Arial" w:hAnsi="Arial" w:cs="Arial"/>
          <w:sz w:val="21"/>
          <w:szCs w:val="21"/>
        </w:rPr>
        <w:t xml:space="preserve">e </w:t>
      </w:r>
      <w:r w:rsidR="009E53CA" w:rsidRPr="005B0989">
        <w:rPr>
          <w:rFonts w:ascii="Arial" w:hAnsi="Arial" w:cs="Arial"/>
          <w:sz w:val="21"/>
          <w:szCs w:val="21"/>
        </w:rPr>
        <w:t xml:space="preserve">different </w:t>
      </w:r>
      <w:r w:rsidRPr="005B0989">
        <w:rPr>
          <w:rFonts w:ascii="Arial" w:hAnsi="Arial" w:cs="Arial"/>
          <w:sz w:val="21"/>
          <w:szCs w:val="21"/>
        </w:rPr>
        <w:t>practices of Buddhist rituals in</w:t>
      </w:r>
      <w:r w:rsidR="004473AE" w:rsidRPr="005B0989">
        <w:rPr>
          <w:rFonts w:ascii="Arial" w:hAnsi="Arial" w:cs="Arial"/>
          <w:sz w:val="21"/>
          <w:szCs w:val="21"/>
        </w:rPr>
        <w:t xml:space="preserve"> Eastern and Western countries.  In addition, it includes periods o</w:t>
      </w:r>
      <w:r w:rsidR="0085483F" w:rsidRPr="005B0989">
        <w:rPr>
          <w:rFonts w:ascii="Arial" w:hAnsi="Arial" w:cs="Arial"/>
          <w:sz w:val="21"/>
          <w:szCs w:val="21"/>
        </w:rPr>
        <w:t xml:space="preserve">f guided self-reflection </w:t>
      </w:r>
      <w:r w:rsidR="0083083D" w:rsidRPr="005B0989">
        <w:rPr>
          <w:rFonts w:ascii="Arial" w:hAnsi="Arial" w:cs="Arial"/>
          <w:sz w:val="21"/>
          <w:szCs w:val="21"/>
        </w:rPr>
        <w:t>through the</w:t>
      </w:r>
      <w:r w:rsidR="0085483F" w:rsidRPr="005B0989">
        <w:rPr>
          <w:rFonts w:ascii="Arial" w:hAnsi="Arial" w:cs="Arial"/>
          <w:sz w:val="21"/>
          <w:szCs w:val="21"/>
        </w:rPr>
        <w:t xml:space="preserve"> exploration of Buddhist </w:t>
      </w:r>
      <w:r w:rsidR="00BE6A46" w:rsidRPr="005B0989">
        <w:rPr>
          <w:rFonts w:ascii="Arial" w:hAnsi="Arial" w:cs="Arial"/>
          <w:sz w:val="21"/>
          <w:szCs w:val="21"/>
        </w:rPr>
        <w:t>practices used for</w:t>
      </w:r>
      <w:r w:rsidR="004473AE" w:rsidRPr="005B0989">
        <w:rPr>
          <w:rFonts w:ascii="Arial" w:hAnsi="Arial" w:cs="Arial"/>
          <w:sz w:val="21"/>
          <w:szCs w:val="21"/>
        </w:rPr>
        <w:t xml:space="preserve"> interior cultivatio</w:t>
      </w:r>
      <w:r w:rsidR="00BE6A46" w:rsidRPr="005B0989">
        <w:rPr>
          <w:rFonts w:ascii="Arial" w:hAnsi="Arial" w:cs="Arial"/>
          <w:sz w:val="21"/>
          <w:szCs w:val="21"/>
        </w:rPr>
        <w:t>n toward more purposeful living.</w:t>
      </w:r>
    </w:p>
    <w:p w14:paraId="793763F0" w14:textId="77777777" w:rsidR="00733EE6" w:rsidRPr="005B0989" w:rsidRDefault="00733EE6" w:rsidP="00733EE6">
      <w:pPr>
        <w:autoSpaceDE w:val="0"/>
        <w:autoSpaceDN w:val="0"/>
        <w:adjustRightInd w:val="0"/>
        <w:rPr>
          <w:rFonts w:ascii="Arial" w:hAnsi="Arial" w:cs="Arial"/>
          <w:b/>
          <w:sz w:val="21"/>
          <w:szCs w:val="21"/>
        </w:rPr>
      </w:pPr>
    </w:p>
    <w:p w14:paraId="5D01F761" w14:textId="77777777" w:rsidR="00733EE6" w:rsidRPr="005B0989" w:rsidRDefault="00733EE6" w:rsidP="00733EE6">
      <w:pPr>
        <w:rPr>
          <w:rFonts w:ascii="Arial" w:hAnsi="Arial" w:cs="Arial"/>
          <w:b/>
          <w:color w:val="632423" w:themeColor="accent2" w:themeShade="80"/>
          <w:sz w:val="21"/>
          <w:szCs w:val="21"/>
        </w:rPr>
      </w:pPr>
      <w:r w:rsidRPr="005B0989">
        <w:rPr>
          <w:rFonts w:ascii="Arial" w:hAnsi="Arial" w:cs="Arial"/>
          <w:b/>
          <w:color w:val="632423" w:themeColor="accent2" w:themeShade="80"/>
          <w:sz w:val="21"/>
          <w:szCs w:val="21"/>
        </w:rPr>
        <w:t xml:space="preserve">Required Texts: </w:t>
      </w:r>
    </w:p>
    <w:p w14:paraId="142FF102" w14:textId="77777777" w:rsidR="0005442C" w:rsidRDefault="007F2D6E" w:rsidP="0005442C">
      <w:pPr>
        <w:pStyle w:val="ListParagraph"/>
        <w:numPr>
          <w:ilvl w:val="0"/>
          <w:numId w:val="6"/>
        </w:numPr>
        <w:rPr>
          <w:rFonts w:ascii="Arial" w:hAnsi="Arial" w:cs="Arial"/>
          <w:sz w:val="21"/>
          <w:szCs w:val="21"/>
        </w:rPr>
      </w:pPr>
      <w:r w:rsidRPr="005B0989">
        <w:rPr>
          <w:rFonts w:ascii="Arial" w:hAnsi="Arial" w:cs="Arial"/>
          <w:sz w:val="21"/>
          <w:szCs w:val="21"/>
        </w:rPr>
        <w:t xml:space="preserve">Smith, </w:t>
      </w:r>
      <w:proofErr w:type="gramStart"/>
      <w:r w:rsidRPr="005B0989">
        <w:rPr>
          <w:rFonts w:ascii="Arial" w:hAnsi="Arial" w:cs="Arial"/>
          <w:sz w:val="21"/>
          <w:szCs w:val="21"/>
        </w:rPr>
        <w:t>Huston</w:t>
      </w:r>
      <w:proofErr w:type="gramEnd"/>
      <w:r w:rsidRPr="005B0989">
        <w:rPr>
          <w:rFonts w:ascii="Arial" w:hAnsi="Arial" w:cs="Arial"/>
          <w:sz w:val="21"/>
          <w:szCs w:val="21"/>
        </w:rPr>
        <w:t xml:space="preserve"> and Philip Novak. Buddhism: A Concise Introduction, ISBN: 0-06-073067-6</w:t>
      </w:r>
    </w:p>
    <w:p w14:paraId="4FED05C6" w14:textId="73F1895F" w:rsidR="00303763" w:rsidRPr="0005442C" w:rsidRDefault="00303763" w:rsidP="0005442C">
      <w:pPr>
        <w:pStyle w:val="ListParagraph"/>
        <w:numPr>
          <w:ilvl w:val="0"/>
          <w:numId w:val="6"/>
        </w:numPr>
        <w:rPr>
          <w:rFonts w:ascii="Arial" w:hAnsi="Arial" w:cs="Arial"/>
          <w:sz w:val="21"/>
          <w:szCs w:val="21"/>
        </w:rPr>
      </w:pPr>
      <w:r w:rsidRPr="0005442C">
        <w:rPr>
          <w:rFonts w:ascii="Arial" w:hAnsi="Arial" w:cs="Arial"/>
          <w:color w:val="222222"/>
          <w:sz w:val="21"/>
          <w:szCs w:val="21"/>
          <w:shd w:val="clear" w:color="auto" w:fill="FFFFFF"/>
        </w:rPr>
        <w:t>Rothberg, Donald. The Engaged Spiritual Life: A Buddhist Approach to Transforming Ourselves and the World, 2006. ISBN 978-0-8070-7725-2</w:t>
      </w:r>
    </w:p>
    <w:p w14:paraId="53036ED2" w14:textId="77777777" w:rsidR="000C3696" w:rsidRPr="005B0989" w:rsidRDefault="000C3696" w:rsidP="000C3696">
      <w:pPr>
        <w:rPr>
          <w:rFonts w:ascii="Arial" w:hAnsi="Arial" w:cs="Arial"/>
          <w:b/>
          <w:color w:val="632423"/>
          <w:sz w:val="21"/>
          <w:szCs w:val="21"/>
        </w:rPr>
      </w:pPr>
    </w:p>
    <w:p w14:paraId="45BF4BBA" w14:textId="77777777" w:rsidR="000C3696" w:rsidRPr="005B0989" w:rsidRDefault="000C3696" w:rsidP="000C3696">
      <w:pPr>
        <w:rPr>
          <w:rFonts w:ascii="Arial" w:hAnsi="Arial" w:cs="Arial"/>
          <w:b/>
          <w:color w:val="632423"/>
          <w:sz w:val="21"/>
          <w:szCs w:val="21"/>
        </w:rPr>
      </w:pPr>
      <w:r w:rsidRPr="005B0989">
        <w:rPr>
          <w:rFonts w:ascii="Arial" w:hAnsi="Arial" w:cs="Arial"/>
          <w:b/>
          <w:color w:val="632423"/>
          <w:sz w:val="21"/>
          <w:szCs w:val="21"/>
        </w:rPr>
        <w:t>Supplementary Online Resources:</w:t>
      </w:r>
    </w:p>
    <w:p w14:paraId="56C8E574" w14:textId="77777777" w:rsidR="000C3696" w:rsidRPr="005B0989" w:rsidRDefault="000C3696" w:rsidP="000C3696">
      <w:pPr>
        <w:pStyle w:val="ListParagraph"/>
        <w:numPr>
          <w:ilvl w:val="0"/>
          <w:numId w:val="28"/>
        </w:numPr>
        <w:rPr>
          <w:rFonts w:ascii="Arial" w:hAnsi="Arial" w:cs="Arial"/>
          <w:sz w:val="21"/>
          <w:szCs w:val="21"/>
        </w:rPr>
      </w:pPr>
      <w:proofErr w:type="spellStart"/>
      <w:r w:rsidRPr="005B0989">
        <w:rPr>
          <w:rFonts w:ascii="Arial" w:hAnsi="Arial" w:cs="Arial"/>
          <w:sz w:val="21"/>
          <w:szCs w:val="21"/>
        </w:rPr>
        <w:t>BuddhaNet</w:t>
      </w:r>
      <w:proofErr w:type="spellEnd"/>
      <w:r w:rsidRPr="005B0989">
        <w:rPr>
          <w:rFonts w:ascii="Arial" w:hAnsi="Arial" w:cs="Arial"/>
          <w:sz w:val="21"/>
          <w:szCs w:val="21"/>
        </w:rPr>
        <w:t xml:space="preserve">: </w:t>
      </w:r>
      <w:hyperlink r:id="rId10" w:history="1">
        <w:r w:rsidRPr="005B0989">
          <w:rPr>
            <w:rStyle w:val="Hyperlink"/>
            <w:rFonts w:ascii="Arial" w:hAnsi="Arial" w:cs="Arial"/>
            <w:color w:val="auto"/>
            <w:sz w:val="21"/>
            <w:szCs w:val="21"/>
          </w:rPr>
          <w:t>http://www.buddhanet.net/</w:t>
        </w:r>
      </w:hyperlink>
    </w:p>
    <w:p w14:paraId="74176688" w14:textId="77777777" w:rsidR="00D72399" w:rsidRPr="00E210E0" w:rsidRDefault="000C3696" w:rsidP="00493C08">
      <w:pPr>
        <w:pStyle w:val="ListParagraph"/>
        <w:numPr>
          <w:ilvl w:val="0"/>
          <w:numId w:val="28"/>
        </w:numPr>
        <w:rPr>
          <w:rStyle w:val="Hyperlink"/>
          <w:rFonts w:ascii="Arial" w:hAnsi="Arial" w:cs="Arial"/>
          <w:color w:val="auto"/>
          <w:sz w:val="21"/>
          <w:szCs w:val="21"/>
          <w:u w:val="none"/>
        </w:rPr>
      </w:pPr>
      <w:r w:rsidRPr="005B0989">
        <w:rPr>
          <w:rFonts w:ascii="Arial" w:hAnsi="Arial" w:cs="Arial"/>
          <w:sz w:val="21"/>
          <w:szCs w:val="21"/>
        </w:rPr>
        <w:t xml:space="preserve">Buddhist Studies WWW Virtual Library: </w:t>
      </w:r>
      <w:hyperlink r:id="rId11" w:history="1">
        <w:r w:rsidRPr="005B0989">
          <w:rPr>
            <w:rStyle w:val="Hyperlink"/>
            <w:rFonts w:ascii="Arial" w:hAnsi="Arial" w:cs="Arial"/>
            <w:color w:val="auto"/>
            <w:sz w:val="21"/>
            <w:szCs w:val="21"/>
          </w:rPr>
          <w:t>http://www.ciolek.com/WWWVL-Buddhism.html</w:t>
        </w:r>
      </w:hyperlink>
    </w:p>
    <w:p w14:paraId="344B9057" w14:textId="77777777" w:rsidR="00E210E0" w:rsidRDefault="00E210E0" w:rsidP="00E210E0">
      <w:pPr>
        <w:rPr>
          <w:rFonts w:ascii="Arial" w:hAnsi="Arial" w:cs="Arial"/>
          <w:sz w:val="21"/>
          <w:szCs w:val="21"/>
        </w:rPr>
      </w:pPr>
    </w:p>
    <w:p w14:paraId="64B1AF89" w14:textId="77777777" w:rsidR="00E210E0" w:rsidRPr="00E210E0" w:rsidRDefault="00E210E0" w:rsidP="00E210E0">
      <w:pPr>
        <w:autoSpaceDE w:val="0"/>
        <w:autoSpaceDN w:val="0"/>
        <w:adjustRightInd w:val="0"/>
        <w:ind w:left="1440" w:hanging="1440"/>
        <w:rPr>
          <w:rFonts w:ascii="Arial" w:hAnsi="Arial" w:cs="Arial"/>
          <w:sz w:val="21"/>
          <w:szCs w:val="21"/>
        </w:rPr>
      </w:pPr>
      <w:r w:rsidRPr="00E210E0">
        <w:rPr>
          <w:rFonts w:ascii="Arial" w:hAnsi="Arial" w:cs="Arial"/>
          <w:b/>
          <w:color w:val="660033"/>
          <w:sz w:val="21"/>
          <w:szCs w:val="21"/>
        </w:rPr>
        <w:t>Supplementary Resources/Technology Tools:</w:t>
      </w:r>
      <w:r w:rsidRPr="00E210E0">
        <w:rPr>
          <w:rFonts w:ascii="Arial" w:hAnsi="Arial" w:cs="Arial"/>
          <w:b/>
          <w:color w:val="7030A0"/>
          <w:sz w:val="21"/>
          <w:szCs w:val="21"/>
        </w:rPr>
        <w:t xml:space="preserve"> </w:t>
      </w:r>
      <w:r w:rsidRPr="00E210E0">
        <w:rPr>
          <w:rFonts w:ascii="Arial" w:hAnsi="Arial" w:cs="Arial"/>
          <w:sz w:val="21"/>
          <w:szCs w:val="21"/>
        </w:rPr>
        <w:t>Canvas will be used as a companion website to</w:t>
      </w:r>
    </w:p>
    <w:p w14:paraId="0FA802C6" w14:textId="77777777" w:rsidR="00E210E0" w:rsidRPr="00E210E0" w:rsidRDefault="00E210E0" w:rsidP="00E210E0">
      <w:pPr>
        <w:autoSpaceDE w:val="0"/>
        <w:autoSpaceDN w:val="0"/>
        <w:adjustRightInd w:val="0"/>
        <w:ind w:left="1440" w:hanging="1440"/>
        <w:rPr>
          <w:rFonts w:ascii="Arial" w:hAnsi="Arial" w:cs="Arial"/>
          <w:sz w:val="21"/>
          <w:szCs w:val="21"/>
        </w:rPr>
      </w:pPr>
      <w:r w:rsidRPr="00E210E0">
        <w:rPr>
          <w:rFonts w:ascii="Arial" w:hAnsi="Arial" w:cs="Arial"/>
          <w:sz w:val="21"/>
          <w:szCs w:val="21"/>
        </w:rPr>
        <w:t>the course.</w:t>
      </w:r>
    </w:p>
    <w:p w14:paraId="3B7F1DE7" w14:textId="77777777" w:rsidR="00E210E0" w:rsidRPr="00E210E0" w:rsidRDefault="00E210E0" w:rsidP="00E210E0">
      <w:pPr>
        <w:autoSpaceDE w:val="0"/>
        <w:autoSpaceDN w:val="0"/>
        <w:adjustRightInd w:val="0"/>
        <w:ind w:left="1440" w:hanging="1440"/>
        <w:rPr>
          <w:rFonts w:ascii="Arial" w:hAnsi="Arial" w:cs="Arial"/>
          <w:sz w:val="21"/>
          <w:szCs w:val="21"/>
        </w:rPr>
      </w:pPr>
    </w:p>
    <w:p w14:paraId="16AAF4B2" w14:textId="77777777" w:rsidR="00E210E0" w:rsidRPr="00E210E0" w:rsidRDefault="00E210E0" w:rsidP="00E210E0">
      <w:pPr>
        <w:rPr>
          <w:rFonts w:ascii="Arial" w:hAnsi="Arial" w:cs="Arial"/>
          <w:b/>
          <w:noProof/>
          <w:color w:val="660033"/>
          <w:sz w:val="21"/>
          <w:szCs w:val="21"/>
        </w:rPr>
      </w:pPr>
      <w:r w:rsidRPr="00E210E0">
        <w:rPr>
          <w:rFonts w:ascii="Arial" w:hAnsi="Arial" w:cs="Arial"/>
          <w:b/>
          <w:noProof/>
          <w:color w:val="660033"/>
          <w:sz w:val="21"/>
          <w:szCs w:val="21"/>
        </w:rPr>
        <w:t xml:space="preserve">Technology Assistance: </w:t>
      </w:r>
    </w:p>
    <w:p w14:paraId="377A18F9" w14:textId="77777777" w:rsidR="00E210E0" w:rsidRPr="00E210E0" w:rsidRDefault="00E210E0" w:rsidP="00E210E0">
      <w:pPr>
        <w:rPr>
          <w:rFonts w:ascii="Arial" w:hAnsi="Arial" w:cs="Arial"/>
          <w:noProof/>
          <w:sz w:val="21"/>
          <w:szCs w:val="21"/>
        </w:rPr>
      </w:pPr>
      <w:r w:rsidRPr="00E210E0">
        <w:rPr>
          <w:rFonts w:ascii="Arial" w:hAnsi="Arial" w:cs="Arial"/>
          <w:noProof/>
          <w:sz w:val="21"/>
          <w:szCs w:val="21"/>
        </w:rPr>
        <w:t xml:space="preserve">Chaminade University Helpdesk: Email: </w:t>
      </w:r>
      <w:r w:rsidRPr="00E210E0">
        <w:rPr>
          <w:rFonts w:ascii="Arial" w:hAnsi="Arial" w:cs="Arial"/>
          <w:noProof/>
          <w:color w:val="0000FF"/>
          <w:sz w:val="21"/>
          <w:szCs w:val="21"/>
        </w:rPr>
        <w:t>helpdesk@chaminade.edu</w:t>
      </w:r>
      <w:r w:rsidRPr="00E210E0">
        <w:rPr>
          <w:rFonts w:ascii="Arial" w:hAnsi="Arial" w:cs="Arial"/>
          <w:noProof/>
          <w:sz w:val="21"/>
          <w:szCs w:val="21"/>
        </w:rPr>
        <w:t>. Phone: (808) 735-4855</w:t>
      </w:r>
    </w:p>
    <w:p w14:paraId="621CC6CC" w14:textId="77777777" w:rsidR="00E210E0" w:rsidRPr="00E210E0" w:rsidRDefault="00E210E0" w:rsidP="00E210E0">
      <w:pPr>
        <w:rPr>
          <w:rFonts w:ascii="Arial" w:hAnsi="Arial" w:cs="Arial"/>
          <w:noProof/>
          <w:sz w:val="21"/>
          <w:szCs w:val="21"/>
        </w:rPr>
      </w:pPr>
      <w:r w:rsidRPr="00E210E0">
        <w:rPr>
          <w:rFonts w:ascii="Arial" w:hAnsi="Arial" w:cs="Arial"/>
          <w:noProof/>
          <w:sz w:val="21"/>
          <w:szCs w:val="21"/>
        </w:rPr>
        <w:t xml:space="preserve">Canvas Support: Email: </w:t>
      </w:r>
      <w:hyperlink r:id="rId12" w:history="1">
        <w:r w:rsidRPr="00E210E0">
          <w:rPr>
            <w:rFonts w:ascii="Arial" w:hAnsi="Arial" w:cs="Arial"/>
            <w:noProof/>
            <w:color w:val="0000FF"/>
            <w:sz w:val="21"/>
            <w:szCs w:val="21"/>
            <w:u w:val="single"/>
          </w:rPr>
          <w:t>support@instructure.com</w:t>
        </w:r>
      </w:hyperlink>
      <w:r w:rsidRPr="00E210E0">
        <w:rPr>
          <w:rFonts w:ascii="Arial" w:hAnsi="Arial" w:cs="Arial"/>
          <w:noProof/>
          <w:sz w:val="21"/>
          <w:szCs w:val="21"/>
        </w:rPr>
        <w:t xml:space="preserve">   Phone Hotline: (844) 358-6881</w:t>
      </w:r>
    </w:p>
    <w:p w14:paraId="05035EBF" w14:textId="77777777" w:rsidR="00E210E0" w:rsidRPr="00E210E0" w:rsidRDefault="00E210E0" w:rsidP="00E210E0">
      <w:pPr>
        <w:rPr>
          <w:rFonts w:ascii="Arial" w:hAnsi="Arial"/>
          <w:sz w:val="21"/>
          <w:szCs w:val="21"/>
        </w:rPr>
      </w:pPr>
      <w:r w:rsidRPr="00E210E0">
        <w:rPr>
          <w:rFonts w:ascii="Arial" w:hAnsi="Arial" w:cs="Arial"/>
          <w:noProof/>
          <w:sz w:val="21"/>
          <w:szCs w:val="21"/>
        </w:rPr>
        <w:t xml:space="preserve">Getting started with Canvas: </w:t>
      </w:r>
      <w:hyperlink r:id="rId13" w:history="1">
        <w:r w:rsidRPr="00E210E0">
          <w:rPr>
            <w:rFonts w:ascii="Arial" w:hAnsi="Arial"/>
            <w:color w:val="0000FF"/>
            <w:sz w:val="21"/>
            <w:szCs w:val="21"/>
            <w:u w:val="single"/>
          </w:rPr>
          <w:t>https://community.canvaslms.com/t5/Contingency-Planning/Getting-Started-with-Canvas-as-a-Student/ba-p/256768</w:t>
        </w:r>
      </w:hyperlink>
    </w:p>
    <w:p w14:paraId="40C575FA" w14:textId="77777777" w:rsidR="000C3696" w:rsidRPr="005B0989" w:rsidRDefault="000C3696" w:rsidP="00493C08">
      <w:pPr>
        <w:rPr>
          <w:rFonts w:ascii="Arial" w:hAnsi="Arial" w:cs="Arial"/>
          <w:b/>
          <w:noProof/>
          <w:color w:val="632423" w:themeColor="accent2" w:themeShade="80"/>
          <w:sz w:val="21"/>
          <w:szCs w:val="21"/>
        </w:rPr>
      </w:pPr>
    </w:p>
    <w:p w14:paraId="724BDA59" w14:textId="77777777" w:rsidR="00D72399" w:rsidRPr="005B0989" w:rsidRDefault="00493C08" w:rsidP="00D72399">
      <w:pPr>
        <w:rPr>
          <w:rFonts w:ascii="Arial" w:hAnsi="Arial" w:cs="Arial"/>
          <w:color w:val="0F243E" w:themeColor="text2" w:themeShade="80"/>
          <w:sz w:val="21"/>
          <w:szCs w:val="21"/>
          <w:u w:val="single"/>
        </w:rPr>
      </w:pPr>
      <w:r w:rsidRPr="005B0989">
        <w:rPr>
          <w:rFonts w:ascii="Arial" w:hAnsi="Arial" w:cs="Arial"/>
          <w:b/>
          <w:noProof/>
          <w:color w:val="632423" w:themeColor="accent2" w:themeShade="80"/>
          <w:sz w:val="21"/>
          <w:szCs w:val="21"/>
        </w:rPr>
        <w:t>Library:</w:t>
      </w:r>
      <w:r w:rsidRPr="005B0989">
        <w:rPr>
          <w:rFonts w:ascii="Arial" w:hAnsi="Arial" w:cs="Arial"/>
          <w:b/>
          <w:color w:val="632423" w:themeColor="accent2" w:themeShade="80"/>
          <w:sz w:val="21"/>
          <w:szCs w:val="21"/>
        </w:rPr>
        <w:t xml:space="preserve">  </w:t>
      </w:r>
      <w:r w:rsidRPr="005B0989">
        <w:rPr>
          <w:rFonts w:ascii="Arial" w:hAnsi="Arial" w:cs="Arial"/>
          <w:sz w:val="21"/>
          <w:szCs w:val="21"/>
        </w:rPr>
        <w:t xml:space="preserve">Chaminade library </w:t>
      </w:r>
      <w:hyperlink r:id="rId14" w:history="1">
        <w:r w:rsidRPr="00E210E0">
          <w:rPr>
            <w:rFonts w:ascii="Arial" w:hAnsi="Arial" w:cs="Arial"/>
            <w:color w:val="0000FF"/>
            <w:sz w:val="21"/>
            <w:szCs w:val="21"/>
            <w:u w:val="single"/>
          </w:rPr>
          <w:t>www.chaminade.edu/library</w:t>
        </w:r>
      </w:hyperlink>
    </w:p>
    <w:p w14:paraId="63048310" w14:textId="77777777" w:rsidR="00733EE6" w:rsidRPr="005B0989" w:rsidRDefault="00733EE6" w:rsidP="00D72399">
      <w:pPr>
        <w:rPr>
          <w:rFonts w:ascii="Arial" w:hAnsi="Arial" w:cs="Arial"/>
          <w:b/>
          <w:color w:val="943634"/>
          <w:sz w:val="21"/>
          <w:szCs w:val="21"/>
        </w:rPr>
      </w:pPr>
    </w:p>
    <w:p w14:paraId="3F24EB08" w14:textId="77777777" w:rsidR="00491987" w:rsidRDefault="00FB1D6B" w:rsidP="00D72399">
      <w:pPr>
        <w:rPr>
          <w:rFonts w:ascii="Arial" w:hAnsi="Arial" w:cs="Arial"/>
          <w:sz w:val="21"/>
          <w:szCs w:val="21"/>
        </w:rPr>
      </w:pPr>
      <w:r w:rsidRPr="005B0989">
        <w:rPr>
          <w:rFonts w:ascii="Arial" w:hAnsi="Arial" w:cs="Arial"/>
          <w:b/>
          <w:color w:val="632423" w:themeColor="accent2" w:themeShade="80"/>
          <w:sz w:val="21"/>
          <w:szCs w:val="21"/>
        </w:rPr>
        <w:t>Tutoring and Writing Services:</w:t>
      </w:r>
      <w:r w:rsidR="00D056A2" w:rsidRPr="005B0989">
        <w:rPr>
          <w:rFonts w:ascii="Arial" w:hAnsi="Arial" w:cs="Arial"/>
          <w:b/>
          <w:color w:val="632423" w:themeColor="accent2" w:themeShade="80"/>
          <w:sz w:val="21"/>
          <w:szCs w:val="21"/>
        </w:rPr>
        <w:t xml:space="preserve">  </w:t>
      </w:r>
      <w:r w:rsidRPr="005B0989">
        <w:rPr>
          <w:rFonts w:ascii="Arial" w:hAnsi="Arial" w:cs="Arial"/>
          <w:sz w:val="21"/>
          <w:szCs w:val="21"/>
        </w:rPr>
        <w:t xml:space="preserve">Chaminade offers free one-on-one tutoring and writing assistance to all students on campus at </w:t>
      </w:r>
      <w:proofErr w:type="spellStart"/>
      <w:r w:rsidRPr="005B0989">
        <w:rPr>
          <w:rFonts w:ascii="Arial" w:hAnsi="Arial" w:cs="Arial"/>
          <w:sz w:val="21"/>
          <w:szCs w:val="21"/>
        </w:rPr>
        <w:t>Kōkua</w:t>
      </w:r>
      <w:proofErr w:type="spellEnd"/>
      <w:r w:rsidRPr="005B0989">
        <w:rPr>
          <w:rFonts w:ascii="Arial" w:hAnsi="Arial" w:cs="Arial"/>
          <w:sz w:val="21"/>
          <w:szCs w:val="21"/>
        </w:rPr>
        <w:t xml:space="preserve"> `Ike: Center for Student Learning from trained peer and professional tutors. </w:t>
      </w:r>
      <w:r w:rsidRPr="005B0989">
        <w:rPr>
          <w:rFonts w:ascii="Arial" w:hAnsi="Arial" w:cs="Arial"/>
          <w:sz w:val="21"/>
          <w:szCs w:val="21"/>
        </w:rPr>
        <w:lastRenderedPageBreak/>
        <w:t>Free online tutoring is als</w:t>
      </w:r>
      <w:r w:rsidR="00D056A2" w:rsidRPr="005B0989">
        <w:rPr>
          <w:rFonts w:ascii="Arial" w:hAnsi="Arial" w:cs="Arial"/>
          <w:sz w:val="21"/>
          <w:szCs w:val="21"/>
        </w:rPr>
        <w:t xml:space="preserve">o available via </w:t>
      </w:r>
      <w:proofErr w:type="spellStart"/>
      <w:r w:rsidR="00D056A2" w:rsidRPr="005B0989">
        <w:rPr>
          <w:rFonts w:ascii="Arial" w:hAnsi="Arial" w:cs="Arial"/>
          <w:sz w:val="21"/>
          <w:szCs w:val="21"/>
        </w:rPr>
        <w:t>Smarthinking</w:t>
      </w:r>
      <w:proofErr w:type="spellEnd"/>
      <w:r w:rsidR="00D056A2" w:rsidRPr="005B0989">
        <w:rPr>
          <w:rFonts w:ascii="Arial" w:hAnsi="Arial" w:cs="Arial"/>
          <w:sz w:val="21"/>
          <w:szCs w:val="21"/>
        </w:rPr>
        <w:t xml:space="preserve"> </w:t>
      </w:r>
      <w:r w:rsidRPr="005B0989">
        <w:rPr>
          <w:rFonts w:ascii="Arial" w:hAnsi="Arial" w:cs="Arial"/>
          <w:sz w:val="21"/>
          <w:szCs w:val="21"/>
        </w:rPr>
        <w:t>from your Canvas account.</w:t>
      </w:r>
      <w:r w:rsidR="00D056A2" w:rsidRPr="005B0989">
        <w:rPr>
          <w:rFonts w:ascii="Arial" w:hAnsi="Arial" w:cs="Arial"/>
          <w:sz w:val="21"/>
          <w:szCs w:val="21"/>
        </w:rPr>
        <w:t xml:space="preserve"> </w:t>
      </w:r>
      <w:r w:rsidRPr="005B0989">
        <w:rPr>
          <w:rFonts w:ascii="Arial" w:hAnsi="Arial" w:cs="Arial"/>
          <w:sz w:val="21"/>
          <w:szCs w:val="21"/>
        </w:rPr>
        <w:t xml:space="preserve">For more information, contact </w:t>
      </w:r>
      <w:proofErr w:type="spellStart"/>
      <w:r w:rsidRPr="005B0989">
        <w:rPr>
          <w:rFonts w:ascii="Arial" w:hAnsi="Arial" w:cs="Arial"/>
          <w:sz w:val="21"/>
          <w:szCs w:val="21"/>
        </w:rPr>
        <w:t>Kōkua</w:t>
      </w:r>
      <w:proofErr w:type="spellEnd"/>
      <w:r w:rsidRPr="005B0989">
        <w:rPr>
          <w:rFonts w:ascii="Arial" w:hAnsi="Arial" w:cs="Arial"/>
          <w:sz w:val="21"/>
          <w:szCs w:val="21"/>
        </w:rPr>
        <w:t xml:space="preserve"> `Ike at </w:t>
      </w:r>
      <w:r w:rsidRPr="00E210E0">
        <w:rPr>
          <w:rFonts w:ascii="Arial" w:hAnsi="Arial" w:cs="Arial"/>
          <w:color w:val="0000FF"/>
          <w:sz w:val="21"/>
          <w:szCs w:val="21"/>
        </w:rPr>
        <w:t xml:space="preserve">tutoring@chaminade.edu </w:t>
      </w:r>
      <w:r w:rsidRPr="005B0989">
        <w:rPr>
          <w:rFonts w:ascii="Arial" w:hAnsi="Arial" w:cs="Arial"/>
          <w:sz w:val="21"/>
          <w:szCs w:val="21"/>
        </w:rPr>
        <w:t>or 808-739-8305.</w:t>
      </w:r>
    </w:p>
    <w:p w14:paraId="30A3E342" w14:textId="77777777" w:rsidR="005B0989" w:rsidRDefault="005B0989" w:rsidP="00D72399">
      <w:pPr>
        <w:rPr>
          <w:rFonts w:ascii="Arial" w:hAnsi="Arial" w:cs="Arial"/>
          <w:sz w:val="21"/>
          <w:szCs w:val="21"/>
        </w:rPr>
      </w:pPr>
    </w:p>
    <w:p w14:paraId="1A521C04" w14:textId="77777777" w:rsidR="005B0989" w:rsidRPr="005B0989" w:rsidRDefault="005B0989" w:rsidP="00D72399">
      <w:pPr>
        <w:rPr>
          <w:rFonts w:ascii="Arial" w:hAnsi="Arial" w:cs="Arial"/>
          <w:b/>
          <w:color w:val="632423" w:themeColor="accent2" w:themeShade="80"/>
          <w:sz w:val="21"/>
          <w:szCs w:val="21"/>
        </w:rPr>
      </w:pPr>
    </w:p>
    <w:p w14:paraId="5B099267" w14:textId="77777777" w:rsidR="00733EE6" w:rsidRDefault="00493C08" w:rsidP="00733EE6">
      <w:pPr>
        <w:rPr>
          <w:rFonts w:ascii="Arial" w:hAnsi="Arial" w:cs="Arial"/>
          <w:b/>
          <w:color w:val="0000FF"/>
          <w:sz w:val="22"/>
          <w:szCs w:val="22"/>
        </w:rPr>
      </w:pPr>
      <w:r w:rsidRPr="000745A3">
        <w:rPr>
          <w:rFonts w:ascii="Arial" w:hAnsi="Arial" w:cs="Arial"/>
          <w:noProof/>
          <w:sz w:val="20"/>
          <w:szCs w:val="20"/>
        </w:rPr>
        <w:drawing>
          <wp:anchor distT="0" distB="0" distL="114300" distR="114300" simplePos="0" relativeHeight="251669504" behindDoc="0" locked="0" layoutInCell="1" allowOverlap="1" wp14:anchorId="1EC1E80B" wp14:editId="0FEFBBC6">
            <wp:simplePos x="0" y="0"/>
            <wp:positionH relativeFrom="margin">
              <wp:align>left</wp:align>
            </wp:positionH>
            <wp:positionV relativeFrom="paragraph">
              <wp:posOffset>11755</wp:posOffset>
            </wp:positionV>
            <wp:extent cx="668655" cy="714375"/>
            <wp:effectExtent l="0" t="0" r="0" b="9525"/>
            <wp:wrapSquare wrapText="bothSides"/>
            <wp:docPr id="13" name="Picture 13"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2682A" w14:textId="77777777" w:rsidR="00733EE6" w:rsidRDefault="00493C08" w:rsidP="00733EE6">
      <w:pPr>
        <w:rPr>
          <w:rFonts w:ascii="Arial" w:hAnsi="Arial" w:cs="Arial"/>
          <w:b/>
          <w:color w:val="4F6228" w:themeColor="accent3" w:themeShade="80"/>
          <w:sz w:val="22"/>
          <w:szCs w:val="22"/>
        </w:rPr>
      </w:pPr>
      <w:r>
        <w:rPr>
          <w:b/>
          <w:bCs/>
          <w:noProof/>
          <w:color w:val="0000FF"/>
          <w:sz w:val="22"/>
          <w:szCs w:val="22"/>
        </w:rPr>
        <mc:AlternateContent>
          <mc:Choice Requires="wps">
            <w:drawing>
              <wp:anchor distT="0" distB="0" distL="114300" distR="114300" simplePos="0" relativeHeight="251665408" behindDoc="0" locked="0" layoutInCell="1" allowOverlap="1" wp14:anchorId="7B03633B" wp14:editId="4C02D980">
                <wp:simplePos x="0" y="0"/>
                <wp:positionH relativeFrom="margin">
                  <wp:align>right</wp:align>
                </wp:positionH>
                <wp:positionV relativeFrom="paragraph">
                  <wp:posOffset>41290</wp:posOffset>
                </wp:positionV>
                <wp:extent cx="5640778" cy="276225"/>
                <wp:effectExtent l="0" t="0" r="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78" cy="276225"/>
                        </a:xfrm>
                        <a:prstGeom prst="rect">
                          <a:avLst/>
                        </a:prstGeom>
                        <a:solidFill>
                          <a:schemeClr val="accent2">
                            <a:lumMod val="50000"/>
                          </a:schemeClr>
                        </a:solidFill>
                        <a:ln>
                          <a:noFill/>
                        </a:ln>
                      </wps:spPr>
                      <wps:txbx>
                        <w:txbxContent>
                          <w:p w14:paraId="58E931BC" w14:textId="77777777" w:rsidR="0005442C" w:rsidRPr="00493C08" w:rsidRDefault="0005442C" w:rsidP="00493C08">
                            <w:pPr>
                              <w:jc w:val="center"/>
                              <w:rPr>
                                <w:rFonts w:ascii="Arial" w:hAnsi="Arial" w:cs="Arial"/>
                                <w:b/>
                                <w:color w:val="FABF8F" w:themeColor="accent6" w:themeTint="99"/>
                              </w:rPr>
                            </w:pPr>
                            <w:r>
                              <w:rPr>
                                <w:rFonts w:ascii="Arial" w:hAnsi="Arial" w:cs="Arial"/>
                                <w:b/>
                                <w:color w:val="FABF8F" w:themeColor="accent6" w:themeTint="99"/>
                              </w:rPr>
                              <w:t>COURSE OBJECTIVES</w:t>
                            </w:r>
                          </w:p>
                          <w:p w14:paraId="0525D46A" w14:textId="77777777" w:rsidR="0005442C" w:rsidRPr="007444C3" w:rsidRDefault="0005442C" w:rsidP="00733EE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633B" id="Text Box 11" o:spid="_x0000_s1027" type="#_x0000_t202" style="position:absolute;margin-left:392.95pt;margin-top:3.25pt;width:444.15pt;height:21.7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" fillcolor="#622423 [1605]" stroked="f">
                <v:textbox>
                  <w:txbxContent>
                    <w:p w14:paraId="58E931BC" w14:textId="77777777" w:rsidR="0005442C" w:rsidRPr="00493C08" w:rsidRDefault="0005442C" w:rsidP="00493C08">
                      <w:pPr>
                        <w:jc w:val="center"/>
                        <w:rPr>
                          <w:rFonts w:ascii="Arial" w:hAnsi="Arial" w:cs="Arial"/>
                          <w:b/>
                          <w:color w:val="FABF8F" w:themeColor="accent6" w:themeTint="99"/>
                        </w:rPr>
                      </w:pPr>
                      <w:r>
                        <w:rPr>
                          <w:rFonts w:ascii="Arial" w:hAnsi="Arial" w:cs="Arial"/>
                          <w:b/>
                          <w:color w:val="FABF8F" w:themeColor="accent6" w:themeTint="99"/>
                        </w:rPr>
                        <w:t>COURSE OBJECTIVES</w:t>
                      </w:r>
                    </w:p>
                    <w:p w14:paraId="0525D46A" w14:textId="77777777" w:rsidR="0005442C" w:rsidRPr="007444C3" w:rsidRDefault="0005442C" w:rsidP="00733EE6"/>
                  </w:txbxContent>
                </v:textbox>
                <w10:wrap anchorx="margin"/>
              </v:shape>
            </w:pict>
          </mc:Fallback>
        </mc:AlternateContent>
      </w:r>
    </w:p>
    <w:p w14:paraId="23A2D892" w14:textId="77777777" w:rsidR="00493C08" w:rsidRDefault="00493C08" w:rsidP="00733EE6">
      <w:pPr>
        <w:rPr>
          <w:rFonts w:ascii="Arial" w:hAnsi="Arial" w:cs="Arial"/>
          <w:b/>
          <w:color w:val="17365D" w:themeColor="text2" w:themeShade="BF"/>
          <w:sz w:val="22"/>
          <w:szCs w:val="22"/>
        </w:rPr>
      </w:pPr>
    </w:p>
    <w:p w14:paraId="395B0D31" w14:textId="77777777" w:rsidR="00493C08" w:rsidRDefault="00493C08" w:rsidP="00733EE6">
      <w:pPr>
        <w:rPr>
          <w:rFonts w:ascii="Arial" w:hAnsi="Arial" w:cs="Arial"/>
          <w:b/>
          <w:color w:val="17365D" w:themeColor="text2" w:themeShade="BF"/>
          <w:sz w:val="22"/>
          <w:szCs w:val="22"/>
        </w:rPr>
      </w:pPr>
    </w:p>
    <w:p w14:paraId="7515D475" w14:textId="77777777" w:rsidR="00733EE6" w:rsidRDefault="00733EE6" w:rsidP="00733EE6">
      <w:pPr>
        <w:rPr>
          <w:rFonts w:ascii="Arial" w:hAnsi="Arial" w:cs="Arial"/>
          <w:b/>
          <w:bCs/>
          <w:sz w:val="22"/>
          <w:szCs w:val="22"/>
        </w:rPr>
      </w:pPr>
    </w:p>
    <w:p w14:paraId="61848D87" w14:textId="39096009" w:rsidR="004E66FF" w:rsidRPr="008E7126" w:rsidRDefault="004E66FF" w:rsidP="004E66FF">
      <w:pPr>
        <w:widowControl w:val="0"/>
        <w:autoSpaceDE w:val="0"/>
        <w:autoSpaceDN w:val="0"/>
        <w:adjustRightInd w:val="0"/>
        <w:rPr>
          <w:rFonts w:ascii="Arial" w:hAnsi="Arial" w:cs="Arial"/>
          <w:b/>
          <w:color w:val="FABF8F" w:themeColor="accent6" w:themeTint="99"/>
          <w:sz w:val="21"/>
          <w:szCs w:val="21"/>
        </w:rPr>
      </w:pPr>
      <w:r w:rsidRPr="005B0989">
        <w:rPr>
          <w:rFonts w:ascii="Arial" w:hAnsi="Arial" w:cs="Arial"/>
          <w:b/>
          <w:color w:val="632423" w:themeColor="accent2" w:themeShade="80"/>
          <w:sz w:val="21"/>
          <w:szCs w:val="21"/>
        </w:rPr>
        <w:t>LEARNING OUTCOMES</w:t>
      </w:r>
    </w:p>
    <w:p w14:paraId="019B73F1" w14:textId="77777777" w:rsidR="008F00E1" w:rsidRDefault="008F00E1" w:rsidP="008F00E1">
      <w:pPr>
        <w:rPr>
          <w:rFonts w:ascii="Arial" w:hAnsi="Arial" w:cs="Arial"/>
          <w:b/>
          <w:color w:val="244061" w:themeColor="accent1" w:themeShade="80"/>
          <w:sz w:val="21"/>
          <w:szCs w:val="21"/>
        </w:rPr>
      </w:pPr>
    </w:p>
    <w:p w14:paraId="43BB867E" w14:textId="77777777" w:rsidR="008F00E1" w:rsidRPr="008F00E1" w:rsidRDefault="008F00E1" w:rsidP="008F00E1">
      <w:pPr>
        <w:rPr>
          <w:rFonts w:ascii="Arial" w:hAnsi="Arial" w:cs="Arial"/>
          <w:b/>
          <w:color w:val="632423" w:themeColor="accent2" w:themeShade="80"/>
          <w:sz w:val="21"/>
          <w:szCs w:val="21"/>
        </w:rPr>
      </w:pPr>
      <w:r w:rsidRPr="008F00E1">
        <w:rPr>
          <w:rFonts w:ascii="Arial" w:hAnsi="Arial" w:cs="Arial"/>
          <w:b/>
          <w:color w:val="632423" w:themeColor="accent2" w:themeShade="80"/>
          <w:sz w:val="21"/>
          <w:szCs w:val="21"/>
        </w:rPr>
        <w:t>General Education Learning Outcomes (GELO’s)</w:t>
      </w:r>
    </w:p>
    <w:p w14:paraId="0C23747B" w14:textId="072B9D67" w:rsidR="008F00E1" w:rsidRDefault="008F00E1" w:rsidP="008F00E1">
      <w:pPr>
        <w:rPr>
          <w:rFonts w:ascii="Arial" w:hAnsi="Arial" w:cs="Arial"/>
          <w:bCs/>
          <w:color w:val="000000" w:themeColor="text1"/>
          <w:sz w:val="21"/>
          <w:szCs w:val="21"/>
        </w:rPr>
      </w:pPr>
      <w:r>
        <w:rPr>
          <w:rFonts w:ascii="Arial" w:hAnsi="Arial" w:cs="Arial"/>
          <w:bCs/>
          <w:color w:val="000000" w:themeColor="text1"/>
          <w:sz w:val="21"/>
          <w:szCs w:val="21"/>
        </w:rPr>
        <w:t>The Value Learning Outcome students will gain from this course lies under the category of Integral (Holistic) Education/Global Awareness, of the Marianist Values.</w:t>
      </w:r>
    </w:p>
    <w:tbl>
      <w:tblPr>
        <w:tblStyle w:val="TableGrid"/>
        <w:tblW w:w="0" w:type="auto"/>
        <w:tblLook w:val="04A0" w:firstRow="1" w:lastRow="0" w:firstColumn="1" w:lastColumn="0" w:noHBand="0" w:noVBand="1"/>
      </w:tblPr>
      <w:tblGrid>
        <w:gridCol w:w="9926"/>
      </w:tblGrid>
      <w:tr w:rsidR="008F00E1" w14:paraId="57582880" w14:textId="77777777" w:rsidTr="000D500E">
        <w:tc>
          <w:tcPr>
            <w:tcW w:w="9926" w:type="dxa"/>
          </w:tcPr>
          <w:p w14:paraId="4738566B" w14:textId="0DF9225D" w:rsidR="008F00E1" w:rsidRPr="00E17674" w:rsidRDefault="008F00E1" w:rsidP="000D500E">
            <w:pPr>
              <w:rPr>
                <w:rFonts w:ascii="Arial" w:hAnsi="Arial" w:cs="Arial"/>
                <w:bCs/>
                <w:color w:val="000000" w:themeColor="text1"/>
                <w:sz w:val="20"/>
                <w:szCs w:val="20"/>
              </w:rPr>
            </w:pPr>
            <w:r w:rsidRPr="008F00E1">
              <w:rPr>
                <w:rFonts w:ascii="Arial" w:hAnsi="Arial" w:cs="Arial"/>
                <w:sz w:val="20"/>
                <w:szCs w:val="20"/>
              </w:rPr>
              <w:t xml:space="preserve">Students will integrate their experience with global awareness in the context of the </w:t>
            </w:r>
            <w:proofErr w:type="gramStart"/>
            <w:r w:rsidRPr="008F00E1">
              <w:rPr>
                <w:rFonts w:ascii="Arial" w:hAnsi="Arial" w:cs="Arial"/>
                <w:sz w:val="20"/>
                <w:szCs w:val="20"/>
              </w:rPr>
              <w:t>particular course</w:t>
            </w:r>
            <w:proofErr w:type="gramEnd"/>
            <w:r w:rsidRPr="008F00E1">
              <w:rPr>
                <w:rFonts w:ascii="Arial" w:hAnsi="Arial" w:cs="Arial"/>
                <w:sz w:val="20"/>
                <w:szCs w:val="20"/>
              </w:rPr>
              <w:t xml:space="preserve"> and field/discipline within a diverse community of learners.</w:t>
            </w:r>
          </w:p>
        </w:tc>
      </w:tr>
    </w:tbl>
    <w:p w14:paraId="6C16AA56" w14:textId="77777777" w:rsidR="008F00E1" w:rsidRPr="00CC22CA" w:rsidRDefault="008F00E1" w:rsidP="008F00E1">
      <w:pPr>
        <w:rPr>
          <w:rFonts w:ascii="Arial" w:hAnsi="Arial" w:cs="Arial"/>
          <w:bCs/>
          <w:color w:val="000000" w:themeColor="text1"/>
          <w:sz w:val="21"/>
          <w:szCs w:val="21"/>
        </w:rPr>
      </w:pPr>
    </w:p>
    <w:p w14:paraId="3C919E67" w14:textId="77777777" w:rsidR="008F00E1" w:rsidRPr="000D500E" w:rsidRDefault="008F00E1" w:rsidP="008F00E1">
      <w:pPr>
        <w:rPr>
          <w:rFonts w:ascii="Arial" w:hAnsi="Arial" w:cs="Arial"/>
          <w:b/>
          <w:color w:val="632423" w:themeColor="accent2" w:themeShade="80"/>
          <w:sz w:val="21"/>
          <w:szCs w:val="21"/>
        </w:rPr>
      </w:pPr>
      <w:r w:rsidRPr="000D500E">
        <w:rPr>
          <w:rFonts w:ascii="Arial" w:hAnsi="Arial" w:cs="Arial"/>
          <w:b/>
          <w:color w:val="632423" w:themeColor="accent2" w:themeShade="80"/>
          <w:sz w:val="21"/>
          <w:szCs w:val="21"/>
        </w:rPr>
        <w:t>Program Learning Outcomes (PLO’s)</w:t>
      </w:r>
    </w:p>
    <w:p w14:paraId="3976A451" w14:textId="77777777" w:rsidR="008F00E1" w:rsidRPr="00637682" w:rsidRDefault="008F00E1" w:rsidP="008F00E1">
      <w:pPr>
        <w:rPr>
          <w:rFonts w:ascii="Arial" w:hAnsi="Arial" w:cs="Arial"/>
          <w:bCs/>
          <w:sz w:val="21"/>
          <w:szCs w:val="21"/>
        </w:rPr>
      </w:pPr>
      <w:r w:rsidRPr="008C0C0E">
        <w:rPr>
          <w:rFonts w:ascii="Arial" w:hAnsi="Arial" w:cs="Arial"/>
          <w:bCs/>
          <w:sz w:val="21"/>
          <w:szCs w:val="21"/>
        </w:rPr>
        <w:t xml:space="preserve">Students successfully completing the Religious Studies program will </w:t>
      </w:r>
      <w:r>
        <w:rPr>
          <w:rFonts w:ascii="Arial" w:hAnsi="Arial" w:cs="Arial"/>
          <w:bCs/>
          <w:sz w:val="21"/>
          <w:szCs w:val="21"/>
        </w:rPr>
        <w:t>be able to:</w:t>
      </w:r>
      <w:r w:rsidRPr="008C0C0E">
        <w:rPr>
          <w:rFonts w:ascii="Arial" w:hAnsi="Arial" w:cs="Arial"/>
          <w:bCs/>
          <w:sz w:val="21"/>
          <w:szCs w:val="21"/>
        </w:rPr>
        <w:t xml:space="preserve"> </w:t>
      </w:r>
    </w:p>
    <w:tbl>
      <w:tblPr>
        <w:tblStyle w:val="TableGrid"/>
        <w:tblW w:w="9985" w:type="dxa"/>
        <w:tblLook w:val="04A0" w:firstRow="1" w:lastRow="0" w:firstColumn="1" w:lastColumn="0" w:noHBand="0" w:noVBand="1"/>
      </w:tblPr>
      <w:tblGrid>
        <w:gridCol w:w="445"/>
        <w:gridCol w:w="9540"/>
      </w:tblGrid>
      <w:tr w:rsidR="008F00E1" w14:paraId="584A7A49" w14:textId="77777777" w:rsidTr="000D500E">
        <w:tc>
          <w:tcPr>
            <w:tcW w:w="445" w:type="dxa"/>
          </w:tcPr>
          <w:p w14:paraId="178A9B88" w14:textId="77777777" w:rsidR="008F00E1" w:rsidRDefault="008F00E1" w:rsidP="000D500E">
            <w:pPr>
              <w:rPr>
                <w:rFonts w:ascii="Arial" w:hAnsi="Arial" w:cs="Arial"/>
                <w:bCs/>
                <w:sz w:val="21"/>
                <w:szCs w:val="21"/>
              </w:rPr>
            </w:pPr>
            <w:r>
              <w:rPr>
                <w:rFonts w:ascii="Arial" w:hAnsi="Arial" w:cs="Arial"/>
                <w:bCs/>
                <w:sz w:val="21"/>
                <w:szCs w:val="21"/>
              </w:rPr>
              <w:t>1</w:t>
            </w:r>
          </w:p>
        </w:tc>
        <w:tc>
          <w:tcPr>
            <w:tcW w:w="9540" w:type="dxa"/>
          </w:tcPr>
          <w:p w14:paraId="3B7D7DA8" w14:textId="77777777" w:rsidR="008F00E1" w:rsidRPr="00E30CCE" w:rsidRDefault="008F00E1" w:rsidP="000D500E">
            <w:pPr>
              <w:rPr>
                <w:rFonts w:ascii="Arial" w:hAnsi="Arial" w:cs="Arial"/>
                <w:bCs/>
                <w:sz w:val="20"/>
                <w:szCs w:val="20"/>
              </w:rPr>
            </w:pPr>
            <w:r w:rsidRPr="00E30CCE">
              <w:rPr>
                <w:rFonts w:ascii="Arial" w:hAnsi="Arial" w:cs="Arial"/>
                <w:bCs/>
                <w:sz w:val="20"/>
                <w:szCs w:val="20"/>
              </w:rPr>
              <w:t>Utilize the key concepts of Catholic theology in a critical reflection on integral human experience.</w:t>
            </w:r>
          </w:p>
        </w:tc>
      </w:tr>
      <w:tr w:rsidR="008F00E1" w14:paraId="2A442F24" w14:textId="77777777" w:rsidTr="000D500E">
        <w:tc>
          <w:tcPr>
            <w:tcW w:w="445" w:type="dxa"/>
          </w:tcPr>
          <w:p w14:paraId="3C421DB5" w14:textId="77777777" w:rsidR="008F00E1" w:rsidRDefault="008F00E1" w:rsidP="000D500E">
            <w:pPr>
              <w:rPr>
                <w:rFonts w:ascii="Arial" w:hAnsi="Arial" w:cs="Arial"/>
                <w:bCs/>
                <w:sz w:val="21"/>
                <w:szCs w:val="21"/>
              </w:rPr>
            </w:pPr>
            <w:r>
              <w:rPr>
                <w:rFonts w:ascii="Arial" w:hAnsi="Arial" w:cs="Arial"/>
                <w:bCs/>
                <w:sz w:val="21"/>
                <w:szCs w:val="21"/>
              </w:rPr>
              <w:t>2</w:t>
            </w:r>
          </w:p>
        </w:tc>
        <w:tc>
          <w:tcPr>
            <w:tcW w:w="9540" w:type="dxa"/>
          </w:tcPr>
          <w:p w14:paraId="4F7A84C4" w14:textId="77777777" w:rsidR="008F00E1" w:rsidRPr="00E30CCE" w:rsidRDefault="008F00E1" w:rsidP="000D500E">
            <w:pPr>
              <w:rPr>
                <w:rFonts w:ascii="Arial" w:hAnsi="Arial" w:cs="Arial"/>
                <w:bCs/>
                <w:sz w:val="20"/>
                <w:szCs w:val="20"/>
              </w:rPr>
            </w:pPr>
            <w:r w:rsidRPr="00E30CCE">
              <w:rPr>
                <w:rFonts w:ascii="Arial" w:hAnsi="Arial" w:cs="Arial"/>
                <w:bCs/>
                <w:sz w:val="20"/>
                <w:szCs w:val="20"/>
              </w:rPr>
              <w:t>Engage in respectful dialogue on religious meaning in our globalized, multicultural society.</w:t>
            </w:r>
          </w:p>
        </w:tc>
      </w:tr>
      <w:tr w:rsidR="008F00E1" w14:paraId="6D1C7A7D" w14:textId="77777777" w:rsidTr="000D500E">
        <w:tc>
          <w:tcPr>
            <w:tcW w:w="445" w:type="dxa"/>
          </w:tcPr>
          <w:p w14:paraId="14D14D0D" w14:textId="77777777" w:rsidR="008F00E1" w:rsidRDefault="008F00E1" w:rsidP="000D500E">
            <w:pPr>
              <w:rPr>
                <w:rFonts w:ascii="Arial" w:hAnsi="Arial" w:cs="Arial"/>
                <w:bCs/>
                <w:sz w:val="21"/>
                <w:szCs w:val="21"/>
              </w:rPr>
            </w:pPr>
            <w:r>
              <w:rPr>
                <w:rFonts w:ascii="Arial" w:hAnsi="Arial" w:cs="Arial"/>
                <w:bCs/>
                <w:sz w:val="21"/>
                <w:szCs w:val="21"/>
              </w:rPr>
              <w:t>3</w:t>
            </w:r>
          </w:p>
        </w:tc>
        <w:tc>
          <w:tcPr>
            <w:tcW w:w="9540" w:type="dxa"/>
          </w:tcPr>
          <w:p w14:paraId="3C859E73" w14:textId="77777777" w:rsidR="008F00E1" w:rsidRPr="00E30CCE" w:rsidRDefault="008F00E1" w:rsidP="000D500E">
            <w:pPr>
              <w:rPr>
                <w:rFonts w:ascii="Arial" w:hAnsi="Arial" w:cs="Arial"/>
                <w:bCs/>
                <w:sz w:val="20"/>
                <w:szCs w:val="20"/>
              </w:rPr>
            </w:pPr>
            <w:r w:rsidRPr="00E30CCE">
              <w:rPr>
                <w:rFonts w:ascii="Arial" w:hAnsi="Arial" w:cs="Arial"/>
                <w:bCs/>
                <w:sz w:val="20"/>
                <w:szCs w:val="20"/>
              </w:rPr>
              <w:t>Employ understanding of interfaith traditions and behavior to Christian moral reasoning and decision making that affirms and/or challenges secular and cultural values.</w:t>
            </w:r>
          </w:p>
        </w:tc>
      </w:tr>
      <w:tr w:rsidR="008F00E1" w14:paraId="52134297" w14:textId="77777777" w:rsidTr="000D500E">
        <w:tc>
          <w:tcPr>
            <w:tcW w:w="445" w:type="dxa"/>
          </w:tcPr>
          <w:p w14:paraId="78941002" w14:textId="77777777" w:rsidR="008F00E1" w:rsidRDefault="008F00E1" w:rsidP="000D500E">
            <w:pPr>
              <w:rPr>
                <w:rFonts w:ascii="Arial" w:hAnsi="Arial" w:cs="Arial"/>
                <w:bCs/>
                <w:sz w:val="21"/>
                <w:szCs w:val="21"/>
              </w:rPr>
            </w:pPr>
            <w:r>
              <w:rPr>
                <w:rFonts w:ascii="Arial" w:hAnsi="Arial" w:cs="Arial"/>
                <w:bCs/>
                <w:sz w:val="21"/>
                <w:szCs w:val="21"/>
              </w:rPr>
              <w:t>4</w:t>
            </w:r>
          </w:p>
        </w:tc>
        <w:tc>
          <w:tcPr>
            <w:tcW w:w="9540" w:type="dxa"/>
          </w:tcPr>
          <w:p w14:paraId="63370DA4" w14:textId="77777777" w:rsidR="008F00E1" w:rsidRPr="00E30CCE" w:rsidRDefault="008F00E1" w:rsidP="000D500E">
            <w:pPr>
              <w:rPr>
                <w:rFonts w:ascii="Arial" w:hAnsi="Arial" w:cs="Arial"/>
                <w:bCs/>
                <w:sz w:val="20"/>
                <w:szCs w:val="20"/>
              </w:rPr>
            </w:pPr>
            <w:r w:rsidRPr="00E30CCE">
              <w:rPr>
                <w:rFonts w:ascii="Arial" w:hAnsi="Arial" w:cs="Arial"/>
                <w:bCs/>
                <w:sz w:val="20"/>
                <w:szCs w:val="20"/>
              </w:rPr>
              <w:t>Generate a substantive project that is animated by the Marianist Charism.</w:t>
            </w:r>
          </w:p>
        </w:tc>
      </w:tr>
    </w:tbl>
    <w:p w14:paraId="47EE77EB" w14:textId="77777777" w:rsidR="008F00E1" w:rsidRDefault="008F00E1" w:rsidP="008F00E1">
      <w:pPr>
        <w:rPr>
          <w:rFonts w:ascii="Arial" w:hAnsi="Arial" w:cs="Arial"/>
          <w:bCs/>
          <w:sz w:val="21"/>
          <w:szCs w:val="21"/>
        </w:rPr>
      </w:pPr>
    </w:p>
    <w:p w14:paraId="227B3CC7" w14:textId="77777777" w:rsidR="008F00E1" w:rsidRPr="000D500E" w:rsidRDefault="008F00E1" w:rsidP="008F00E1">
      <w:pPr>
        <w:rPr>
          <w:rFonts w:ascii="Arial" w:hAnsi="Arial" w:cs="Arial"/>
          <w:b/>
          <w:color w:val="632423" w:themeColor="accent2" w:themeShade="80"/>
          <w:sz w:val="21"/>
          <w:szCs w:val="21"/>
        </w:rPr>
      </w:pPr>
      <w:r w:rsidRPr="000D500E">
        <w:rPr>
          <w:rFonts w:ascii="Arial" w:hAnsi="Arial" w:cs="Arial"/>
          <w:b/>
          <w:color w:val="632423" w:themeColor="accent2" w:themeShade="80"/>
          <w:sz w:val="21"/>
          <w:szCs w:val="21"/>
        </w:rPr>
        <w:t>Course Learning Outcomes (CLO’s)</w:t>
      </w:r>
    </w:p>
    <w:p w14:paraId="6CD75FEE" w14:textId="77777777" w:rsidR="008F00E1" w:rsidRDefault="008F00E1" w:rsidP="008F00E1">
      <w:pPr>
        <w:rPr>
          <w:rFonts w:ascii="Arial" w:hAnsi="Arial" w:cs="Arial"/>
          <w:bCs/>
          <w:sz w:val="21"/>
          <w:szCs w:val="21"/>
        </w:rPr>
      </w:pPr>
      <w:r w:rsidRPr="008C0C0E">
        <w:rPr>
          <w:rFonts w:ascii="Arial" w:hAnsi="Arial" w:cs="Arial"/>
          <w:bCs/>
          <w:sz w:val="21"/>
          <w:szCs w:val="21"/>
        </w:rPr>
        <w:t>On completion of this course, students will be able to:</w:t>
      </w:r>
    </w:p>
    <w:tbl>
      <w:tblPr>
        <w:tblStyle w:val="TableGrid"/>
        <w:tblW w:w="9985" w:type="dxa"/>
        <w:tblLook w:val="04A0" w:firstRow="1" w:lastRow="0" w:firstColumn="1" w:lastColumn="0" w:noHBand="0" w:noVBand="1"/>
      </w:tblPr>
      <w:tblGrid>
        <w:gridCol w:w="445"/>
        <w:gridCol w:w="9540"/>
      </w:tblGrid>
      <w:tr w:rsidR="008F00E1" w14:paraId="3EFCD2A4" w14:textId="77777777" w:rsidTr="000D500E">
        <w:tc>
          <w:tcPr>
            <w:tcW w:w="445" w:type="dxa"/>
          </w:tcPr>
          <w:p w14:paraId="1D880BCC" w14:textId="77777777" w:rsidR="008F00E1" w:rsidRDefault="008F00E1" w:rsidP="000D500E">
            <w:pPr>
              <w:rPr>
                <w:rFonts w:ascii="Arial" w:hAnsi="Arial" w:cs="Arial"/>
                <w:bCs/>
                <w:sz w:val="21"/>
                <w:szCs w:val="21"/>
              </w:rPr>
            </w:pPr>
            <w:r>
              <w:rPr>
                <w:rFonts w:ascii="Arial" w:hAnsi="Arial" w:cs="Arial"/>
                <w:bCs/>
                <w:sz w:val="21"/>
                <w:szCs w:val="21"/>
              </w:rPr>
              <w:t>1</w:t>
            </w:r>
          </w:p>
        </w:tc>
        <w:tc>
          <w:tcPr>
            <w:tcW w:w="9540" w:type="dxa"/>
          </w:tcPr>
          <w:p w14:paraId="07395EF7" w14:textId="61460063" w:rsidR="008F00E1" w:rsidRDefault="00D870FB" w:rsidP="000D500E">
            <w:pPr>
              <w:rPr>
                <w:rFonts w:ascii="Arial" w:hAnsi="Arial" w:cs="Arial"/>
                <w:bCs/>
                <w:sz w:val="21"/>
                <w:szCs w:val="21"/>
              </w:rPr>
            </w:pPr>
            <w:r w:rsidRPr="00D056A2">
              <w:rPr>
                <w:rFonts w:ascii="Arial" w:hAnsi="Arial" w:cs="Arial"/>
                <w:sz w:val="19"/>
                <w:szCs w:val="19"/>
              </w:rPr>
              <w:t>Identify the essential teachings and practices of Buddhism</w:t>
            </w:r>
            <w:r>
              <w:rPr>
                <w:rFonts w:ascii="Arial" w:hAnsi="Arial" w:cs="Arial"/>
                <w:sz w:val="19"/>
                <w:szCs w:val="19"/>
              </w:rPr>
              <w:t>.</w:t>
            </w:r>
          </w:p>
        </w:tc>
      </w:tr>
      <w:tr w:rsidR="008F00E1" w14:paraId="1B95C90C" w14:textId="77777777" w:rsidTr="000D500E">
        <w:tc>
          <w:tcPr>
            <w:tcW w:w="445" w:type="dxa"/>
          </w:tcPr>
          <w:p w14:paraId="0429BE2A" w14:textId="77777777" w:rsidR="008F00E1" w:rsidRDefault="008F00E1" w:rsidP="000D500E">
            <w:pPr>
              <w:rPr>
                <w:rFonts w:ascii="Arial" w:hAnsi="Arial" w:cs="Arial"/>
                <w:bCs/>
                <w:sz w:val="21"/>
                <w:szCs w:val="21"/>
              </w:rPr>
            </w:pPr>
            <w:r>
              <w:rPr>
                <w:rFonts w:ascii="Arial" w:hAnsi="Arial" w:cs="Arial"/>
                <w:bCs/>
                <w:sz w:val="21"/>
                <w:szCs w:val="21"/>
              </w:rPr>
              <w:t>2</w:t>
            </w:r>
          </w:p>
        </w:tc>
        <w:tc>
          <w:tcPr>
            <w:tcW w:w="9540" w:type="dxa"/>
          </w:tcPr>
          <w:p w14:paraId="507109E7" w14:textId="72EF9527" w:rsidR="008F00E1" w:rsidRDefault="00D870FB" w:rsidP="000D500E">
            <w:pPr>
              <w:rPr>
                <w:rFonts w:ascii="Arial" w:hAnsi="Arial" w:cs="Arial"/>
                <w:bCs/>
                <w:sz w:val="21"/>
                <w:szCs w:val="21"/>
              </w:rPr>
            </w:pPr>
            <w:r w:rsidRPr="00D056A2">
              <w:rPr>
                <w:rFonts w:ascii="Arial" w:hAnsi="Arial" w:cs="Arial"/>
                <w:sz w:val="19"/>
                <w:szCs w:val="19"/>
              </w:rPr>
              <w:t>Compare and contrast Buddhist concepts of truth and purposeful living to their own faith</w:t>
            </w:r>
            <w:r>
              <w:rPr>
                <w:rFonts w:ascii="Arial" w:hAnsi="Arial" w:cs="Arial"/>
                <w:sz w:val="19"/>
                <w:szCs w:val="19"/>
              </w:rPr>
              <w:t>.</w:t>
            </w:r>
          </w:p>
        </w:tc>
      </w:tr>
      <w:tr w:rsidR="008F00E1" w14:paraId="245ADCA5" w14:textId="77777777" w:rsidTr="000D500E">
        <w:tc>
          <w:tcPr>
            <w:tcW w:w="445" w:type="dxa"/>
          </w:tcPr>
          <w:p w14:paraId="5C4E9AF0" w14:textId="77777777" w:rsidR="008F00E1" w:rsidRDefault="008F00E1" w:rsidP="000D500E">
            <w:pPr>
              <w:rPr>
                <w:rFonts w:ascii="Arial" w:hAnsi="Arial" w:cs="Arial"/>
                <w:bCs/>
                <w:sz w:val="21"/>
                <w:szCs w:val="21"/>
              </w:rPr>
            </w:pPr>
            <w:r>
              <w:rPr>
                <w:rFonts w:ascii="Arial" w:hAnsi="Arial" w:cs="Arial"/>
                <w:bCs/>
                <w:sz w:val="21"/>
                <w:szCs w:val="21"/>
              </w:rPr>
              <w:t>3</w:t>
            </w:r>
          </w:p>
        </w:tc>
        <w:tc>
          <w:tcPr>
            <w:tcW w:w="9540" w:type="dxa"/>
          </w:tcPr>
          <w:p w14:paraId="4E9AD143" w14:textId="7E741466" w:rsidR="008F00E1" w:rsidRPr="00637682" w:rsidRDefault="00D870FB" w:rsidP="000D500E">
            <w:pPr>
              <w:rPr>
                <w:rFonts w:ascii="Arial" w:hAnsi="Arial" w:cs="Arial"/>
                <w:sz w:val="20"/>
                <w:szCs w:val="20"/>
              </w:rPr>
            </w:pPr>
            <w:r>
              <w:rPr>
                <w:rFonts w:ascii="Arial" w:hAnsi="Arial" w:cs="Arial"/>
                <w:sz w:val="19"/>
                <w:szCs w:val="19"/>
              </w:rPr>
              <w:t>Summarize</w:t>
            </w:r>
            <w:r w:rsidRPr="00D056A2">
              <w:rPr>
                <w:rFonts w:ascii="Arial" w:hAnsi="Arial" w:cs="Arial"/>
                <w:sz w:val="19"/>
                <w:szCs w:val="19"/>
              </w:rPr>
              <w:t xml:space="preserve"> knowledge of cross-cultural aspects of Buddhists in Hawaii.</w:t>
            </w:r>
          </w:p>
        </w:tc>
      </w:tr>
      <w:tr w:rsidR="008F00E1" w14:paraId="08E53087" w14:textId="77777777" w:rsidTr="000D500E">
        <w:tc>
          <w:tcPr>
            <w:tcW w:w="445" w:type="dxa"/>
          </w:tcPr>
          <w:p w14:paraId="4CCF6F98" w14:textId="77777777" w:rsidR="008F00E1" w:rsidRDefault="008F00E1" w:rsidP="000D500E">
            <w:pPr>
              <w:rPr>
                <w:rFonts w:ascii="Arial" w:hAnsi="Arial" w:cs="Arial"/>
                <w:bCs/>
                <w:sz w:val="21"/>
                <w:szCs w:val="21"/>
              </w:rPr>
            </w:pPr>
            <w:r>
              <w:rPr>
                <w:rFonts w:ascii="Arial" w:hAnsi="Arial" w:cs="Arial"/>
                <w:bCs/>
                <w:sz w:val="21"/>
                <w:szCs w:val="21"/>
              </w:rPr>
              <w:t>4</w:t>
            </w:r>
          </w:p>
        </w:tc>
        <w:tc>
          <w:tcPr>
            <w:tcW w:w="9540" w:type="dxa"/>
          </w:tcPr>
          <w:p w14:paraId="4CF90943" w14:textId="6DA456E7" w:rsidR="008F00E1" w:rsidRDefault="00D870FB" w:rsidP="000D500E">
            <w:pPr>
              <w:rPr>
                <w:rFonts w:ascii="Arial" w:hAnsi="Arial" w:cs="Arial"/>
                <w:sz w:val="20"/>
                <w:szCs w:val="20"/>
              </w:rPr>
            </w:pPr>
            <w:r>
              <w:rPr>
                <w:rFonts w:ascii="Arial" w:hAnsi="Arial" w:cs="Arial"/>
                <w:sz w:val="19"/>
                <w:szCs w:val="19"/>
              </w:rPr>
              <w:t>A</w:t>
            </w:r>
            <w:r w:rsidRPr="00D056A2">
              <w:rPr>
                <w:rFonts w:ascii="Arial" w:hAnsi="Arial" w:cs="Arial"/>
                <w:sz w:val="19"/>
                <w:szCs w:val="19"/>
              </w:rPr>
              <w:t>pply Buddhist teachings and moral values to issues of peace and social justice in conjunction with the Marianist values and mission to make a difference in society</w:t>
            </w:r>
          </w:p>
        </w:tc>
      </w:tr>
    </w:tbl>
    <w:p w14:paraId="2D4EE16A" w14:textId="77777777" w:rsidR="008F00E1" w:rsidRPr="008C0C0E" w:rsidRDefault="008F00E1" w:rsidP="008F00E1">
      <w:pPr>
        <w:rPr>
          <w:rFonts w:ascii="Arial" w:hAnsi="Arial" w:cs="Arial"/>
          <w:bCs/>
          <w:sz w:val="21"/>
          <w:szCs w:val="21"/>
        </w:rPr>
      </w:pPr>
    </w:p>
    <w:p w14:paraId="462A796C" w14:textId="77777777" w:rsidR="008F00E1" w:rsidRPr="00FE56A5" w:rsidRDefault="008F00E1" w:rsidP="008F00E1">
      <w:pPr>
        <w:rPr>
          <w:rFonts w:ascii="Arial" w:hAnsi="Arial" w:cs="Arial"/>
          <w:bCs/>
          <w:color w:val="632423" w:themeColor="accent2" w:themeShade="80"/>
          <w:sz w:val="21"/>
          <w:szCs w:val="21"/>
        </w:rPr>
      </w:pPr>
      <w:r w:rsidRPr="00FE56A5">
        <w:rPr>
          <w:rFonts w:ascii="Arial" w:hAnsi="Arial" w:cs="Arial"/>
          <w:b/>
          <w:color w:val="632423" w:themeColor="accent2" w:themeShade="80"/>
          <w:sz w:val="21"/>
          <w:szCs w:val="21"/>
        </w:rPr>
        <w:t>Marianist Values</w:t>
      </w:r>
    </w:p>
    <w:p w14:paraId="6680FCDF" w14:textId="77777777" w:rsidR="008F00E1" w:rsidRDefault="008F00E1" w:rsidP="008F00E1">
      <w:pPr>
        <w:rPr>
          <w:rFonts w:ascii="Arial" w:hAnsi="Arial" w:cs="Arial"/>
          <w:bCs/>
          <w:sz w:val="21"/>
          <w:szCs w:val="21"/>
        </w:rPr>
      </w:pPr>
      <w:r w:rsidRPr="008C0C0E">
        <w:rPr>
          <w:rFonts w:ascii="Arial" w:hAnsi="Arial" w:cs="Arial"/>
          <w:bCs/>
          <w:sz w:val="21"/>
          <w:szCs w:val="21"/>
        </w:rPr>
        <w:t>The Characteristics of Marianist Education as applied to this course.</w:t>
      </w:r>
    </w:p>
    <w:tbl>
      <w:tblPr>
        <w:tblStyle w:val="TableGrid"/>
        <w:tblW w:w="9990" w:type="dxa"/>
        <w:tblInd w:w="-5" w:type="dxa"/>
        <w:tblLook w:val="04A0" w:firstRow="1" w:lastRow="0" w:firstColumn="1" w:lastColumn="0" w:noHBand="0" w:noVBand="1"/>
      </w:tblPr>
      <w:tblGrid>
        <w:gridCol w:w="450"/>
        <w:gridCol w:w="3240"/>
        <w:gridCol w:w="6300"/>
      </w:tblGrid>
      <w:tr w:rsidR="008F00E1" w14:paraId="69295BFB" w14:textId="77777777" w:rsidTr="000D500E">
        <w:tc>
          <w:tcPr>
            <w:tcW w:w="450" w:type="dxa"/>
          </w:tcPr>
          <w:p w14:paraId="7D71F2A4" w14:textId="77777777" w:rsidR="008F00E1" w:rsidRPr="008C0C0E" w:rsidRDefault="008F00E1" w:rsidP="000D500E">
            <w:pPr>
              <w:rPr>
                <w:rFonts w:ascii="Arial" w:hAnsi="Arial" w:cs="Arial"/>
                <w:bCs/>
                <w:sz w:val="21"/>
                <w:szCs w:val="21"/>
              </w:rPr>
            </w:pPr>
            <w:r>
              <w:rPr>
                <w:rFonts w:ascii="Arial" w:hAnsi="Arial" w:cs="Arial"/>
                <w:bCs/>
                <w:sz w:val="21"/>
                <w:szCs w:val="21"/>
              </w:rPr>
              <w:t>1</w:t>
            </w:r>
          </w:p>
        </w:tc>
        <w:tc>
          <w:tcPr>
            <w:tcW w:w="3240" w:type="dxa"/>
          </w:tcPr>
          <w:p w14:paraId="1776728B" w14:textId="77777777" w:rsidR="008F00E1" w:rsidRDefault="008F00E1" w:rsidP="000D500E">
            <w:pPr>
              <w:rPr>
                <w:rFonts w:ascii="Arial" w:hAnsi="Arial" w:cs="Arial"/>
                <w:b/>
                <w:sz w:val="20"/>
                <w:szCs w:val="20"/>
              </w:rPr>
            </w:pPr>
            <w:r w:rsidRPr="00E30CCE">
              <w:rPr>
                <w:rFonts w:ascii="Arial" w:hAnsi="Arial" w:cs="Arial"/>
                <w:b/>
                <w:sz w:val="20"/>
                <w:szCs w:val="20"/>
              </w:rPr>
              <w:t>Formation in Faith</w:t>
            </w:r>
          </w:p>
          <w:p w14:paraId="361506CE" w14:textId="77777777" w:rsidR="008F00E1" w:rsidRPr="00E30CCE" w:rsidRDefault="008F00E1" w:rsidP="000D500E">
            <w:pPr>
              <w:rPr>
                <w:rFonts w:ascii="Arial" w:hAnsi="Arial" w:cs="Arial"/>
                <w:b/>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Kainu’u</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Ho’ola’a</w:t>
            </w:r>
            <w:proofErr w:type="spellEnd"/>
            <w:r w:rsidRPr="00FA22FB">
              <w:rPr>
                <w:rFonts w:ascii="Arial" w:hAnsi="Arial" w:cs="Arial"/>
                <w:i/>
                <w:iCs/>
                <w:sz w:val="20"/>
                <w:szCs w:val="20"/>
              </w:rPr>
              <w:t xml:space="preserve"> (Knowledge embodying a sanctifying spirit)</w:t>
            </w:r>
          </w:p>
        </w:tc>
        <w:tc>
          <w:tcPr>
            <w:tcW w:w="6300" w:type="dxa"/>
          </w:tcPr>
          <w:p w14:paraId="5FB2CB2D" w14:textId="400D892D" w:rsidR="008F00E1" w:rsidRPr="00E30CCE" w:rsidRDefault="008B36F6" w:rsidP="000D500E">
            <w:pPr>
              <w:rPr>
                <w:rFonts w:ascii="Arial" w:hAnsi="Arial" w:cs="Arial"/>
                <w:bCs/>
                <w:sz w:val="20"/>
                <w:szCs w:val="20"/>
              </w:rPr>
            </w:pPr>
            <w:r>
              <w:rPr>
                <w:rFonts w:ascii="Arial" w:hAnsi="Arial" w:cs="Arial"/>
                <w:bCs/>
                <w:sz w:val="20"/>
                <w:szCs w:val="20"/>
              </w:rPr>
              <w:t>M</w:t>
            </w:r>
            <w:r w:rsidR="009068E1">
              <w:rPr>
                <w:rFonts w:ascii="Arial" w:hAnsi="Arial" w:cs="Arial"/>
                <w:bCs/>
                <w:sz w:val="20"/>
                <w:szCs w:val="20"/>
              </w:rPr>
              <w:t>any of the first Japanese to work in the cane fields of Hawaii in 1868 were of the Buddhist faith.</w:t>
            </w:r>
            <w:r>
              <w:rPr>
                <w:rFonts w:ascii="Arial" w:hAnsi="Arial" w:cs="Arial"/>
                <w:bCs/>
                <w:sz w:val="20"/>
                <w:szCs w:val="20"/>
              </w:rPr>
              <w:t xml:space="preserve"> It </w:t>
            </w:r>
            <w:proofErr w:type="gramStart"/>
            <w:r>
              <w:rPr>
                <w:rFonts w:ascii="Arial" w:hAnsi="Arial" w:cs="Arial"/>
                <w:bCs/>
                <w:sz w:val="20"/>
                <w:szCs w:val="20"/>
              </w:rPr>
              <w:t>wasn’t</w:t>
            </w:r>
            <w:proofErr w:type="gramEnd"/>
            <w:r>
              <w:rPr>
                <w:rFonts w:ascii="Arial" w:hAnsi="Arial" w:cs="Arial"/>
                <w:bCs/>
                <w:sz w:val="20"/>
                <w:szCs w:val="20"/>
              </w:rPr>
              <w:t xml:space="preserve"> until 1889 that a Jodo Shinshu priest arrived. Meanwhile, t</w:t>
            </w:r>
            <w:r w:rsidR="00F13333">
              <w:rPr>
                <w:rFonts w:ascii="Arial" w:hAnsi="Arial" w:cs="Arial"/>
                <w:bCs/>
                <w:sz w:val="20"/>
                <w:szCs w:val="20"/>
              </w:rPr>
              <w:t>he first Marianist</w:t>
            </w:r>
            <w:r>
              <w:rPr>
                <w:rFonts w:ascii="Arial" w:hAnsi="Arial" w:cs="Arial"/>
                <w:bCs/>
                <w:sz w:val="20"/>
                <w:szCs w:val="20"/>
              </w:rPr>
              <w:t>s</w:t>
            </w:r>
            <w:r w:rsidR="009068E1">
              <w:rPr>
                <w:rFonts w:ascii="Arial" w:hAnsi="Arial" w:cs="Arial"/>
                <w:bCs/>
                <w:sz w:val="20"/>
                <w:szCs w:val="20"/>
              </w:rPr>
              <w:t xml:space="preserve"> </w:t>
            </w:r>
            <w:r w:rsidR="00F13333">
              <w:rPr>
                <w:rFonts w:ascii="Arial" w:hAnsi="Arial" w:cs="Arial"/>
                <w:bCs/>
                <w:sz w:val="20"/>
                <w:szCs w:val="20"/>
              </w:rPr>
              <w:t>arrived in</w:t>
            </w:r>
            <w:r>
              <w:rPr>
                <w:rFonts w:ascii="Arial" w:hAnsi="Arial" w:cs="Arial"/>
                <w:bCs/>
                <w:sz w:val="20"/>
                <w:szCs w:val="20"/>
              </w:rPr>
              <w:t xml:space="preserve"> 1883 providing education to Catholics and non-Catholics alike.</w:t>
            </w:r>
            <w:r w:rsidR="00C823E1">
              <w:rPr>
                <w:rFonts w:ascii="Arial" w:hAnsi="Arial" w:cs="Arial"/>
                <w:bCs/>
                <w:sz w:val="20"/>
                <w:szCs w:val="20"/>
              </w:rPr>
              <w:t xml:space="preserve"> In this course we will explore the essential teachings of Buddhism.</w:t>
            </w:r>
          </w:p>
        </w:tc>
      </w:tr>
      <w:tr w:rsidR="008F00E1" w14:paraId="0F22F038" w14:textId="77777777" w:rsidTr="000D500E">
        <w:tc>
          <w:tcPr>
            <w:tcW w:w="450" w:type="dxa"/>
          </w:tcPr>
          <w:p w14:paraId="72BA95D4" w14:textId="77777777" w:rsidR="008F00E1" w:rsidRPr="00FA22FB" w:rsidRDefault="008F00E1" w:rsidP="000D500E">
            <w:pPr>
              <w:rPr>
                <w:rFonts w:ascii="Arial" w:hAnsi="Arial" w:cs="Arial"/>
                <w:sz w:val="20"/>
                <w:szCs w:val="20"/>
              </w:rPr>
            </w:pPr>
            <w:r>
              <w:rPr>
                <w:rFonts w:ascii="Arial" w:hAnsi="Arial" w:cs="Arial"/>
                <w:sz w:val="20"/>
                <w:szCs w:val="20"/>
              </w:rPr>
              <w:t>2</w:t>
            </w:r>
          </w:p>
        </w:tc>
        <w:tc>
          <w:tcPr>
            <w:tcW w:w="3240" w:type="dxa"/>
          </w:tcPr>
          <w:p w14:paraId="7B12EA8F" w14:textId="77777777" w:rsidR="008F00E1" w:rsidRDefault="008F00E1" w:rsidP="000D500E">
            <w:pPr>
              <w:rPr>
                <w:rFonts w:ascii="Arial" w:hAnsi="Arial" w:cs="Arial"/>
                <w:b/>
                <w:sz w:val="20"/>
                <w:szCs w:val="20"/>
              </w:rPr>
            </w:pPr>
            <w:r w:rsidRPr="00E30CCE">
              <w:rPr>
                <w:rFonts w:ascii="Arial" w:hAnsi="Arial" w:cs="Arial"/>
                <w:b/>
                <w:sz w:val="20"/>
                <w:szCs w:val="20"/>
              </w:rPr>
              <w:t>Provide an</w:t>
            </w:r>
            <w:r>
              <w:rPr>
                <w:rFonts w:ascii="Arial" w:hAnsi="Arial" w:cs="Arial"/>
                <w:b/>
                <w:sz w:val="20"/>
                <w:szCs w:val="20"/>
              </w:rPr>
              <w:t xml:space="preserve"> I</w:t>
            </w:r>
            <w:r w:rsidRPr="00E30CCE">
              <w:rPr>
                <w:rFonts w:ascii="Arial" w:hAnsi="Arial" w:cs="Arial"/>
                <w:b/>
                <w:sz w:val="20"/>
                <w:szCs w:val="20"/>
              </w:rPr>
              <w:t>ntegral</w:t>
            </w:r>
            <w:r>
              <w:rPr>
                <w:rFonts w:ascii="Arial" w:hAnsi="Arial" w:cs="Arial"/>
                <w:b/>
                <w:sz w:val="20"/>
                <w:szCs w:val="20"/>
              </w:rPr>
              <w:t>,</w:t>
            </w:r>
            <w:r w:rsidRPr="00E30CCE">
              <w:rPr>
                <w:rFonts w:ascii="Arial" w:hAnsi="Arial" w:cs="Arial"/>
                <w:b/>
                <w:sz w:val="20"/>
                <w:szCs w:val="20"/>
              </w:rPr>
              <w:t xml:space="preserve"> </w:t>
            </w:r>
            <w:r>
              <w:rPr>
                <w:rFonts w:ascii="Arial" w:hAnsi="Arial" w:cs="Arial"/>
                <w:b/>
                <w:sz w:val="20"/>
                <w:szCs w:val="20"/>
              </w:rPr>
              <w:t>Q</w:t>
            </w:r>
            <w:r w:rsidRPr="00E30CCE">
              <w:rPr>
                <w:rFonts w:ascii="Arial" w:hAnsi="Arial" w:cs="Arial"/>
                <w:b/>
                <w:sz w:val="20"/>
                <w:szCs w:val="20"/>
              </w:rPr>
              <w:t xml:space="preserve">uality </w:t>
            </w:r>
            <w:r>
              <w:rPr>
                <w:rFonts w:ascii="Arial" w:hAnsi="Arial" w:cs="Arial"/>
                <w:b/>
                <w:sz w:val="20"/>
                <w:szCs w:val="20"/>
              </w:rPr>
              <w:t>E</w:t>
            </w:r>
            <w:r w:rsidRPr="00E30CCE">
              <w:rPr>
                <w:rFonts w:ascii="Arial" w:hAnsi="Arial" w:cs="Arial"/>
                <w:b/>
                <w:sz w:val="20"/>
                <w:szCs w:val="20"/>
              </w:rPr>
              <w:t>ducation</w:t>
            </w:r>
          </w:p>
          <w:p w14:paraId="1FBD7C98" w14:textId="77777777" w:rsidR="008F00E1" w:rsidRPr="00E30CCE" w:rsidRDefault="008F00E1" w:rsidP="000D500E">
            <w:pPr>
              <w:rPr>
                <w:rFonts w:ascii="Arial" w:hAnsi="Arial" w:cs="Arial"/>
                <w:b/>
                <w:sz w:val="21"/>
                <w:szCs w:val="21"/>
              </w:rPr>
            </w:pPr>
            <w:r w:rsidRPr="00FA22FB">
              <w:rPr>
                <w:rFonts w:ascii="Arial" w:hAnsi="Arial" w:cs="Arial"/>
                <w:i/>
                <w:iCs/>
                <w:sz w:val="20"/>
                <w:szCs w:val="20"/>
              </w:rPr>
              <w:t xml:space="preserve">‘Ike </w:t>
            </w:r>
            <w:proofErr w:type="spellStart"/>
            <w:r w:rsidRPr="00FA22FB">
              <w:rPr>
                <w:rFonts w:ascii="Arial" w:hAnsi="Arial" w:cs="Arial"/>
                <w:i/>
                <w:iCs/>
                <w:sz w:val="20"/>
                <w:szCs w:val="20"/>
              </w:rPr>
              <w:t>Ulana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Ho’omana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Kina’ole</w:t>
            </w:r>
            <w:proofErr w:type="spellEnd"/>
            <w:r w:rsidRPr="00FA22FB">
              <w:rPr>
                <w:rFonts w:ascii="Arial" w:hAnsi="Arial" w:cs="Arial"/>
                <w:i/>
                <w:iCs/>
                <w:sz w:val="20"/>
                <w:szCs w:val="20"/>
              </w:rPr>
              <w:t xml:space="preserve"> (Unblemished weave of empowering knowledge)</w:t>
            </w:r>
          </w:p>
        </w:tc>
        <w:tc>
          <w:tcPr>
            <w:tcW w:w="6300" w:type="dxa"/>
          </w:tcPr>
          <w:p w14:paraId="43618472" w14:textId="6C34C225" w:rsidR="008F00E1" w:rsidRPr="00E30CCE" w:rsidRDefault="00164CCE" w:rsidP="000D500E">
            <w:pPr>
              <w:rPr>
                <w:rFonts w:ascii="Arial" w:hAnsi="Arial" w:cs="Arial"/>
                <w:bCs/>
                <w:sz w:val="20"/>
                <w:szCs w:val="20"/>
              </w:rPr>
            </w:pPr>
            <w:r>
              <w:rPr>
                <w:rFonts w:ascii="Arial" w:hAnsi="Arial" w:cs="Arial"/>
                <w:bCs/>
                <w:sz w:val="20"/>
                <w:szCs w:val="20"/>
              </w:rPr>
              <w:t xml:space="preserve">In 2003, in honor of Reverend Bishop </w:t>
            </w:r>
            <w:r w:rsidR="008B36F6" w:rsidRPr="008B36F6">
              <w:rPr>
                <w:rFonts w:ascii="Arial" w:hAnsi="Arial" w:cs="Arial"/>
                <w:bCs/>
                <w:sz w:val="20"/>
                <w:szCs w:val="20"/>
              </w:rPr>
              <w:t xml:space="preserve">Yoshiaki </w:t>
            </w:r>
            <w:proofErr w:type="spellStart"/>
            <w:r w:rsidR="008B36F6" w:rsidRPr="008B36F6">
              <w:rPr>
                <w:rFonts w:ascii="Arial" w:hAnsi="Arial" w:cs="Arial"/>
                <w:bCs/>
                <w:sz w:val="20"/>
                <w:szCs w:val="20"/>
              </w:rPr>
              <w:t>Fujitani</w:t>
            </w:r>
            <w:proofErr w:type="spellEnd"/>
            <w:r>
              <w:rPr>
                <w:rFonts w:ascii="Arial" w:hAnsi="Arial" w:cs="Arial"/>
                <w:bCs/>
                <w:sz w:val="20"/>
                <w:szCs w:val="20"/>
              </w:rPr>
              <w:t xml:space="preserve"> of </w:t>
            </w:r>
            <w:r w:rsidR="008B36F6" w:rsidRPr="008B36F6">
              <w:rPr>
                <w:rFonts w:ascii="Arial" w:hAnsi="Arial" w:cs="Arial"/>
                <w:bCs/>
                <w:sz w:val="20"/>
                <w:szCs w:val="20"/>
              </w:rPr>
              <w:t>BDK Hawaii</w:t>
            </w:r>
            <w:r>
              <w:rPr>
                <w:rFonts w:ascii="Arial" w:hAnsi="Arial" w:cs="Arial"/>
                <w:bCs/>
                <w:sz w:val="20"/>
                <w:szCs w:val="20"/>
              </w:rPr>
              <w:t>, the BDK Hawaii</w:t>
            </w:r>
            <w:r w:rsidR="008B36F6" w:rsidRPr="008B36F6">
              <w:rPr>
                <w:rFonts w:ascii="Arial" w:hAnsi="Arial" w:cs="Arial"/>
                <w:bCs/>
                <w:sz w:val="20"/>
                <w:szCs w:val="20"/>
              </w:rPr>
              <w:t xml:space="preserve"> Interfaith Program at Chaminade University</w:t>
            </w:r>
            <w:r>
              <w:rPr>
                <w:rFonts w:ascii="Arial" w:hAnsi="Arial" w:cs="Arial"/>
                <w:bCs/>
                <w:sz w:val="20"/>
                <w:szCs w:val="20"/>
              </w:rPr>
              <w:t xml:space="preserve"> was established. </w:t>
            </w:r>
            <w:r w:rsidR="00C823E1">
              <w:rPr>
                <w:rFonts w:ascii="Arial" w:hAnsi="Arial" w:cs="Arial"/>
                <w:bCs/>
                <w:sz w:val="20"/>
                <w:szCs w:val="20"/>
              </w:rPr>
              <w:t>Students may have the opportunity to engage in the planning and hosting of one of these programs</w:t>
            </w:r>
            <w:r>
              <w:rPr>
                <w:rFonts w:ascii="Arial" w:hAnsi="Arial" w:cs="Arial"/>
                <w:bCs/>
                <w:sz w:val="20"/>
                <w:szCs w:val="20"/>
              </w:rPr>
              <w:t xml:space="preserve"> promoti</w:t>
            </w:r>
            <w:r w:rsidR="00C823E1">
              <w:rPr>
                <w:rFonts w:ascii="Arial" w:hAnsi="Arial" w:cs="Arial"/>
                <w:bCs/>
                <w:sz w:val="20"/>
                <w:szCs w:val="20"/>
              </w:rPr>
              <w:t>ng</w:t>
            </w:r>
            <w:r>
              <w:rPr>
                <w:rFonts w:ascii="Arial" w:hAnsi="Arial" w:cs="Arial"/>
                <w:bCs/>
                <w:sz w:val="20"/>
                <w:szCs w:val="20"/>
              </w:rPr>
              <w:t xml:space="preserve"> interfaith dialogue.</w:t>
            </w:r>
            <w:r w:rsidR="008B36F6" w:rsidRPr="008B36F6">
              <w:rPr>
                <w:rFonts w:ascii="Arial" w:hAnsi="Arial" w:cs="Arial"/>
                <w:bCs/>
                <w:sz w:val="20"/>
                <w:szCs w:val="20"/>
              </w:rPr>
              <w:t xml:space="preserve">  </w:t>
            </w:r>
          </w:p>
        </w:tc>
      </w:tr>
      <w:tr w:rsidR="008F00E1" w14:paraId="63D54AFE" w14:textId="77777777" w:rsidTr="000D500E">
        <w:tc>
          <w:tcPr>
            <w:tcW w:w="450" w:type="dxa"/>
          </w:tcPr>
          <w:p w14:paraId="4A664FE9" w14:textId="77777777" w:rsidR="008F00E1" w:rsidRPr="00FA22FB" w:rsidRDefault="008F00E1" w:rsidP="000D500E">
            <w:pPr>
              <w:rPr>
                <w:rFonts w:ascii="Arial" w:hAnsi="Arial" w:cs="Arial"/>
                <w:sz w:val="20"/>
                <w:szCs w:val="20"/>
              </w:rPr>
            </w:pPr>
            <w:r>
              <w:rPr>
                <w:rFonts w:ascii="Arial" w:hAnsi="Arial" w:cs="Arial"/>
                <w:sz w:val="20"/>
                <w:szCs w:val="20"/>
              </w:rPr>
              <w:t>3</w:t>
            </w:r>
          </w:p>
        </w:tc>
        <w:tc>
          <w:tcPr>
            <w:tcW w:w="3240" w:type="dxa"/>
          </w:tcPr>
          <w:p w14:paraId="521486FE" w14:textId="77777777" w:rsidR="008F00E1" w:rsidRDefault="008F00E1" w:rsidP="000D500E">
            <w:pPr>
              <w:rPr>
                <w:rFonts w:ascii="Arial" w:hAnsi="Arial" w:cs="Arial"/>
                <w:b/>
                <w:sz w:val="20"/>
                <w:szCs w:val="20"/>
              </w:rPr>
            </w:pPr>
            <w:r w:rsidRPr="00E30CCE">
              <w:rPr>
                <w:rFonts w:ascii="Arial" w:hAnsi="Arial" w:cs="Arial"/>
                <w:b/>
                <w:sz w:val="20"/>
                <w:szCs w:val="20"/>
              </w:rPr>
              <w:t xml:space="preserve">Educate in </w:t>
            </w:r>
            <w:r>
              <w:rPr>
                <w:rFonts w:ascii="Arial" w:hAnsi="Arial" w:cs="Arial"/>
                <w:b/>
                <w:sz w:val="20"/>
                <w:szCs w:val="20"/>
              </w:rPr>
              <w:t>F</w:t>
            </w:r>
            <w:r w:rsidRPr="00E30CCE">
              <w:rPr>
                <w:rFonts w:ascii="Arial" w:hAnsi="Arial" w:cs="Arial"/>
                <w:b/>
                <w:sz w:val="20"/>
                <w:szCs w:val="20"/>
              </w:rPr>
              <w:t xml:space="preserve">amily </w:t>
            </w:r>
            <w:r>
              <w:rPr>
                <w:rFonts w:ascii="Arial" w:hAnsi="Arial" w:cs="Arial"/>
                <w:b/>
                <w:sz w:val="20"/>
                <w:szCs w:val="20"/>
              </w:rPr>
              <w:t>S</w:t>
            </w:r>
            <w:r w:rsidRPr="00E30CCE">
              <w:rPr>
                <w:rFonts w:ascii="Arial" w:hAnsi="Arial" w:cs="Arial"/>
                <w:b/>
                <w:sz w:val="20"/>
                <w:szCs w:val="20"/>
              </w:rPr>
              <w:t>pirit</w:t>
            </w:r>
          </w:p>
          <w:p w14:paraId="788BA6F2" w14:textId="77777777" w:rsidR="008F00E1" w:rsidRPr="00E30CCE" w:rsidRDefault="008F00E1" w:rsidP="000D500E">
            <w:pPr>
              <w:rPr>
                <w:rFonts w:ascii="Arial" w:hAnsi="Arial" w:cs="Arial"/>
                <w:b/>
                <w:sz w:val="21"/>
                <w:szCs w:val="21"/>
              </w:rPr>
            </w:pPr>
            <w:r w:rsidRPr="00FA22FB">
              <w:rPr>
                <w:rFonts w:ascii="Arial" w:hAnsi="Arial" w:cs="Arial"/>
                <w:i/>
                <w:iCs/>
                <w:sz w:val="20"/>
                <w:szCs w:val="20"/>
              </w:rPr>
              <w:t xml:space="preserve">‘Ike </w:t>
            </w:r>
            <w:proofErr w:type="spellStart"/>
            <w:r w:rsidRPr="00FA22FB">
              <w:rPr>
                <w:rFonts w:ascii="Arial" w:hAnsi="Arial" w:cs="Arial"/>
                <w:i/>
                <w:iCs/>
                <w:sz w:val="20"/>
                <w:szCs w:val="20"/>
              </w:rPr>
              <w:t>Pilipo’ohala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Kū’ono</w:t>
            </w:r>
            <w:proofErr w:type="spellEnd"/>
            <w:r w:rsidRPr="00FA22FB">
              <w:rPr>
                <w:rFonts w:ascii="Arial" w:hAnsi="Arial" w:cs="Arial"/>
                <w:i/>
                <w:iCs/>
                <w:sz w:val="20"/>
                <w:szCs w:val="20"/>
              </w:rPr>
              <w:t xml:space="preserve"> (Knowledge bound in deep family values)</w:t>
            </w:r>
          </w:p>
        </w:tc>
        <w:tc>
          <w:tcPr>
            <w:tcW w:w="6300" w:type="dxa"/>
          </w:tcPr>
          <w:p w14:paraId="2090889A" w14:textId="34287AE8" w:rsidR="008F00E1" w:rsidRPr="00E30CCE" w:rsidRDefault="00164CCE" w:rsidP="000D500E">
            <w:pPr>
              <w:rPr>
                <w:rFonts w:ascii="Arial" w:hAnsi="Arial" w:cs="Arial"/>
                <w:bCs/>
                <w:sz w:val="20"/>
                <w:szCs w:val="20"/>
              </w:rPr>
            </w:pPr>
            <w:r>
              <w:rPr>
                <w:rFonts w:ascii="Arial" w:hAnsi="Arial" w:cs="Arial"/>
                <w:bCs/>
                <w:sz w:val="20"/>
                <w:szCs w:val="20"/>
              </w:rPr>
              <w:t xml:space="preserve">Blessed Chaminade said, </w:t>
            </w:r>
            <w:r w:rsidRPr="00164CCE">
              <w:rPr>
                <w:rFonts w:ascii="Arial" w:hAnsi="Arial" w:cs="Arial"/>
                <w:bCs/>
                <w:sz w:val="20"/>
                <w:szCs w:val="20"/>
              </w:rPr>
              <w:t>“Let the most perfect union reign among all of you. I shall never be satisfied until I see realized among you the motto: ‘One heart, one mind, and all things in common.’”</w:t>
            </w:r>
            <w:r>
              <w:rPr>
                <w:rFonts w:ascii="Arial" w:hAnsi="Arial" w:cs="Arial"/>
                <w:bCs/>
                <w:sz w:val="20"/>
                <w:szCs w:val="20"/>
              </w:rPr>
              <w:t xml:space="preserve"> In this course we will explore how the spirit of </w:t>
            </w:r>
            <w:r w:rsidRPr="00164CCE">
              <w:rPr>
                <w:rFonts w:ascii="Arial" w:hAnsi="Arial" w:cs="Arial"/>
                <w:bCs/>
                <w:i/>
                <w:iCs/>
                <w:sz w:val="20"/>
                <w:szCs w:val="20"/>
              </w:rPr>
              <w:t>aloha</w:t>
            </w:r>
            <w:r>
              <w:rPr>
                <w:rFonts w:ascii="Arial" w:hAnsi="Arial" w:cs="Arial"/>
                <w:bCs/>
                <w:sz w:val="20"/>
                <w:szCs w:val="20"/>
              </w:rPr>
              <w:t xml:space="preserve"> and </w:t>
            </w:r>
            <w:proofErr w:type="spellStart"/>
            <w:r w:rsidRPr="00164CCE">
              <w:rPr>
                <w:rFonts w:ascii="Arial" w:hAnsi="Arial" w:cs="Arial"/>
                <w:bCs/>
                <w:i/>
                <w:iCs/>
                <w:sz w:val="20"/>
                <w:szCs w:val="20"/>
              </w:rPr>
              <w:t>ohana</w:t>
            </w:r>
            <w:proofErr w:type="spellEnd"/>
            <w:r>
              <w:rPr>
                <w:rFonts w:ascii="Arial" w:hAnsi="Arial" w:cs="Arial"/>
                <w:bCs/>
                <w:sz w:val="20"/>
                <w:szCs w:val="20"/>
              </w:rPr>
              <w:t xml:space="preserve"> unite us all.</w:t>
            </w:r>
          </w:p>
        </w:tc>
      </w:tr>
      <w:tr w:rsidR="008F00E1" w14:paraId="12F45990" w14:textId="77777777" w:rsidTr="000D500E">
        <w:tc>
          <w:tcPr>
            <w:tcW w:w="450" w:type="dxa"/>
          </w:tcPr>
          <w:p w14:paraId="08AAE451" w14:textId="77777777" w:rsidR="008F00E1" w:rsidRPr="00003CFA" w:rsidRDefault="008F00E1" w:rsidP="000D500E">
            <w:pPr>
              <w:rPr>
                <w:rFonts w:ascii="Arial" w:hAnsi="Arial" w:cs="Arial"/>
                <w:sz w:val="20"/>
                <w:szCs w:val="20"/>
              </w:rPr>
            </w:pPr>
            <w:r>
              <w:rPr>
                <w:rFonts w:ascii="Arial" w:hAnsi="Arial" w:cs="Arial"/>
                <w:sz w:val="20"/>
                <w:szCs w:val="20"/>
              </w:rPr>
              <w:t>4</w:t>
            </w:r>
          </w:p>
        </w:tc>
        <w:tc>
          <w:tcPr>
            <w:tcW w:w="3240" w:type="dxa"/>
          </w:tcPr>
          <w:p w14:paraId="1F05BC70" w14:textId="77777777" w:rsidR="008F00E1" w:rsidRDefault="008F00E1" w:rsidP="000D500E">
            <w:pPr>
              <w:rPr>
                <w:rFonts w:ascii="Arial" w:hAnsi="Arial" w:cs="Arial"/>
                <w:b/>
                <w:sz w:val="20"/>
                <w:szCs w:val="20"/>
              </w:rPr>
            </w:pPr>
            <w:r w:rsidRPr="00E30CCE">
              <w:rPr>
                <w:rFonts w:ascii="Arial" w:hAnsi="Arial" w:cs="Arial"/>
                <w:b/>
                <w:sz w:val="20"/>
                <w:szCs w:val="20"/>
              </w:rPr>
              <w:t xml:space="preserve">Educate for </w:t>
            </w:r>
            <w:r>
              <w:rPr>
                <w:rFonts w:ascii="Arial" w:hAnsi="Arial" w:cs="Arial"/>
                <w:b/>
                <w:sz w:val="20"/>
                <w:szCs w:val="20"/>
              </w:rPr>
              <w:t>S</w:t>
            </w:r>
            <w:r w:rsidRPr="00E30CCE">
              <w:rPr>
                <w:rFonts w:ascii="Arial" w:hAnsi="Arial" w:cs="Arial"/>
                <w:b/>
                <w:sz w:val="20"/>
                <w:szCs w:val="20"/>
              </w:rPr>
              <w:t xml:space="preserve">ervice, </w:t>
            </w:r>
            <w:r>
              <w:rPr>
                <w:rFonts w:ascii="Arial" w:hAnsi="Arial" w:cs="Arial"/>
                <w:b/>
                <w:sz w:val="20"/>
                <w:szCs w:val="20"/>
              </w:rPr>
              <w:t>J</w:t>
            </w:r>
            <w:r w:rsidRPr="00E30CCE">
              <w:rPr>
                <w:rFonts w:ascii="Arial" w:hAnsi="Arial" w:cs="Arial"/>
                <w:b/>
                <w:sz w:val="20"/>
                <w:szCs w:val="20"/>
              </w:rPr>
              <w:t xml:space="preserve">ustice and </w:t>
            </w:r>
            <w:r>
              <w:rPr>
                <w:rFonts w:ascii="Arial" w:hAnsi="Arial" w:cs="Arial"/>
                <w:b/>
                <w:sz w:val="20"/>
                <w:szCs w:val="20"/>
              </w:rPr>
              <w:t>P</w:t>
            </w:r>
            <w:r w:rsidRPr="00E30CCE">
              <w:rPr>
                <w:rFonts w:ascii="Arial" w:hAnsi="Arial" w:cs="Arial"/>
                <w:b/>
                <w:sz w:val="20"/>
                <w:szCs w:val="20"/>
              </w:rPr>
              <w:t>eace</w:t>
            </w:r>
          </w:p>
          <w:p w14:paraId="3A1AD354" w14:textId="77777777" w:rsidR="008F00E1" w:rsidRPr="00E30CCE" w:rsidRDefault="008F00E1" w:rsidP="000D500E">
            <w:pPr>
              <w:rPr>
                <w:rFonts w:ascii="Arial" w:hAnsi="Arial" w:cs="Arial"/>
                <w:b/>
                <w:sz w:val="21"/>
                <w:szCs w:val="21"/>
              </w:rPr>
            </w:pPr>
            <w:r w:rsidRPr="00003CFA">
              <w:rPr>
                <w:rFonts w:ascii="Arial" w:hAnsi="Arial" w:cs="Arial"/>
                <w:i/>
                <w:sz w:val="20"/>
                <w:szCs w:val="20"/>
              </w:rPr>
              <w:t xml:space="preserve">‘Ike </w:t>
            </w:r>
            <w:proofErr w:type="spellStart"/>
            <w:r w:rsidRPr="00003CFA">
              <w:rPr>
                <w:rFonts w:ascii="Arial" w:hAnsi="Arial" w:cs="Arial"/>
                <w:i/>
                <w:sz w:val="20"/>
                <w:szCs w:val="20"/>
              </w:rPr>
              <w:t>Kuleana</w:t>
            </w:r>
            <w:proofErr w:type="spellEnd"/>
            <w:r w:rsidRPr="00003CFA">
              <w:rPr>
                <w:rFonts w:ascii="Arial" w:hAnsi="Arial" w:cs="Arial"/>
                <w:i/>
                <w:sz w:val="20"/>
                <w:szCs w:val="20"/>
              </w:rPr>
              <w:t xml:space="preserve"> </w:t>
            </w:r>
            <w:proofErr w:type="spellStart"/>
            <w:r w:rsidRPr="00003CFA">
              <w:rPr>
                <w:rFonts w:ascii="Arial" w:hAnsi="Arial" w:cs="Arial"/>
                <w:i/>
                <w:sz w:val="20"/>
                <w:szCs w:val="20"/>
              </w:rPr>
              <w:t>Kaiao</w:t>
            </w:r>
            <w:proofErr w:type="spellEnd"/>
            <w:r w:rsidRPr="00003CFA">
              <w:rPr>
                <w:rFonts w:ascii="Arial" w:hAnsi="Arial" w:cs="Arial"/>
                <w:i/>
                <w:sz w:val="20"/>
                <w:szCs w:val="20"/>
              </w:rPr>
              <w:t xml:space="preserve"> (Knowledge of enlightened duty</w:t>
            </w:r>
          </w:p>
        </w:tc>
        <w:tc>
          <w:tcPr>
            <w:tcW w:w="6300" w:type="dxa"/>
          </w:tcPr>
          <w:p w14:paraId="322A11A9" w14:textId="1667CC33" w:rsidR="008F00E1" w:rsidRPr="00E30CCE" w:rsidRDefault="00C823E1" w:rsidP="000D500E">
            <w:pPr>
              <w:rPr>
                <w:rFonts w:ascii="Arial" w:hAnsi="Arial" w:cs="Arial"/>
                <w:bCs/>
                <w:sz w:val="20"/>
                <w:szCs w:val="20"/>
              </w:rPr>
            </w:pPr>
            <w:r>
              <w:rPr>
                <w:rFonts w:ascii="Arial" w:hAnsi="Arial" w:cs="Arial"/>
                <w:bCs/>
                <w:sz w:val="20"/>
                <w:szCs w:val="20"/>
              </w:rPr>
              <w:t xml:space="preserve">Engaged Buddhism is about transformation. In this course we will take a look at some of the </w:t>
            </w:r>
            <w:proofErr w:type="gramStart"/>
            <w:r>
              <w:rPr>
                <w:rFonts w:ascii="Arial" w:hAnsi="Arial" w:cs="Arial"/>
                <w:bCs/>
                <w:sz w:val="20"/>
                <w:szCs w:val="20"/>
              </w:rPr>
              <w:t>ways</w:t>
            </w:r>
            <w:proofErr w:type="gramEnd"/>
            <w:r>
              <w:rPr>
                <w:rFonts w:ascii="Arial" w:hAnsi="Arial" w:cs="Arial"/>
                <w:bCs/>
                <w:sz w:val="20"/>
                <w:szCs w:val="20"/>
              </w:rPr>
              <w:t xml:space="preserve"> Buddhism serves society, and how we can engage more for service, justice and peace, too.</w:t>
            </w:r>
            <w:r w:rsidR="008F00E1">
              <w:rPr>
                <w:rFonts w:ascii="Arial" w:hAnsi="Arial" w:cs="Arial"/>
                <w:bCs/>
                <w:sz w:val="20"/>
                <w:szCs w:val="20"/>
              </w:rPr>
              <w:t xml:space="preserve"> </w:t>
            </w:r>
          </w:p>
        </w:tc>
      </w:tr>
      <w:tr w:rsidR="008F00E1" w14:paraId="61073464" w14:textId="77777777" w:rsidTr="000D500E">
        <w:tc>
          <w:tcPr>
            <w:tcW w:w="450" w:type="dxa"/>
          </w:tcPr>
          <w:p w14:paraId="431CA2A2" w14:textId="77777777" w:rsidR="008F00E1" w:rsidRPr="00003CFA" w:rsidRDefault="008F00E1" w:rsidP="000D500E">
            <w:pPr>
              <w:rPr>
                <w:rFonts w:ascii="Arial" w:hAnsi="Arial" w:cs="Arial"/>
                <w:sz w:val="20"/>
                <w:szCs w:val="20"/>
              </w:rPr>
            </w:pPr>
            <w:r>
              <w:rPr>
                <w:rFonts w:ascii="Arial" w:hAnsi="Arial" w:cs="Arial"/>
                <w:sz w:val="20"/>
                <w:szCs w:val="20"/>
              </w:rPr>
              <w:t>5</w:t>
            </w:r>
          </w:p>
        </w:tc>
        <w:tc>
          <w:tcPr>
            <w:tcW w:w="3240" w:type="dxa"/>
          </w:tcPr>
          <w:p w14:paraId="3C97F8F8" w14:textId="77777777" w:rsidR="008F00E1" w:rsidRDefault="008F00E1" w:rsidP="000D500E">
            <w:pPr>
              <w:rPr>
                <w:rFonts w:ascii="Arial" w:hAnsi="Arial" w:cs="Arial"/>
                <w:b/>
                <w:sz w:val="20"/>
                <w:szCs w:val="20"/>
              </w:rPr>
            </w:pPr>
            <w:r w:rsidRPr="00E30CCE">
              <w:rPr>
                <w:rFonts w:ascii="Arial" w:hAnsi="Arial" w:cs="Arial"/>
                <w:b/>
                <w:sz w:val="20"/>
                <w:szCs w:val="20"/>
              </w:rPr>
              <w:t xml:space="preserve">Educate for </w:t>
            </w:r>
            <w:r>
              <w:rPr>
                <w:rFonts w:ascii="Arial" w:hAnsi="Arial" w:cs="Arial"/>
                <w:b/>
                <w:sz w:val="20"/>
                <w:szCs w:val="20"/>
              </w:rPr>
              <w:t>A</w:t>
            </w:r>
            <w:r w:rsidRPr="00E30CCE">
              <w:rPr>
                <w:rFonts w:ascii="Arial" w:hAnsi="Arial" w:cs="Arial"/>
                <w:b/>
                <w:sz w:val="20"/>
                <w:szCs w:val="20"/>
              </w:rPr>
              <w:t xml:space="preserve">daptation and </w:t>
            </w:r>
            <w:r>
              <w:rPr>
                <w:rFonts w:ascii="Arial" w:hAnsi="Arial" w:cs="Arial"/>
                <w:b/>
                <w:sz w:val="20"/>
                <w:szCs w:val="20"/>
              </w:rPr>
              <w:t>C</w:t>
            </w:r>
            <w:r w:rsidRPr="00E30CCE">
              <w:rPr>
                <w:rFonts w:ascii="Arial" w:hAnsi="Arial" w:cs="Arial"/>
                <w:b/>
                <w:sz w:val="20"/>
                <w:szCs w:val="20"/>
              </w:rPr>
              <w:t>hange</w:t>
            </w:r>
          </w:p>
          <w:p w14:paraId="2D370CF3" w14:textId="77777777" w:rsidR="008F00E1" w:rsidRPr="00E30CCE" w:rsidRDefault="008F00E1" w:rsidP="000D500E">
            <w:pPr>
              <w:rPr>
                <w:rFonts w:ascii="Arial" w:hAnsi="Arial" w:cs="Arial"/>
                <w:b/>
                <w:sz w:val="21"/>
                <w:szCs w:val="21"/>
              </w:rPr>
            </w:pPr>
            <w:r w:rsidRPr="00003CFA">
              <w:rPr>
                <w:rFonts w:ascii="Arial" w:hAnsi="Arial" w:cs="Arial"/>
                <w:i/>
                <w:iCs/>
                <w:sz w:val="20"/>
                <w:szCs w:val="20"/>
              </w:rPr>
              <w:lastRenderedPageBreak/>
              <w:t xml:space="preserve">‘Ike </w:t>
            </w:r>
            <w:proofErr w:type="spellStart"/>
            <w:r w:rsidRPr="00003CFA">
              <w:rPr>
                <w:rFonts w:ascii="Arial" w:hAnsi="Arial" w:cs="Arial"/>
                <w:i/>
                <w:iCs/>
                <w:sz w:val="20"/>
                <w:szCs w:val="20"/>
              </w:rPr>
              <w:t>Huli</w:t>
            </w:r>
            <w:proofErr w:type="spellEnd"/>
            <w:r w:rsidRPr="00003CFA">
              <w:rPr>
                <w:rFonts w:ascii="Arial" w:hAnsi="Arial" w:cs="Arial"/>
                <w:i/>
                <w:iCs/>
                <w:sz w:val="20"/>
                <w:szCs w:val="20"/>
              </w:rPr>
              <w:t xml:space="preserve"> </w:t>
            </w:r>
            <w:proofErr w:type="spellStart"/>
            <w:r w:rsidRPr="00003CFA">
              <w:rPr>
                <w:rFonts w:ascii="Arial" w:hAnsi="Arial" w:cs="Arial"/>
                <w:i/>
                <w:iCs/>
                <w:sz w:val="20"/>
                <w:szCs w:val="20"/>
              </w:rPr>
              <w:t>Wānana</w:t>
            </w:r>
            <w:proofErr w:type="spellEnd"/>
            <w:r w:rsidRPr="00003CFA">
              <w:rPr>
                <w:rFonts w:ascii="Arial" w:hAnsi="Arial" w:cs="Arial"/>
                <w:i/>
                <w:iCs/>
                <w:sz w:val="20"/>
                <w:szCs w:val="20"/>
              </w:rPr>
              <w:t xml:space="preserve"> (Knowledge of Prophetic Change / Searching)</w:t>
            </w:r>
          </w:p>
        </w:tc>
        <w:tc>
          <w:tcPr>
            <w:tcW w:w="6300" w:type="dxa"/>
          </w:tcPr>
          <w:p w14:paraId="33F88B5D" w14:textId="72C34970" w:rsidR="008F00E1" w:rsidRPr="00E30CCE" w:rsidRDefault="00C823E1" w:rsidP="000D500E">
            <w:pPr>
              <w:rPr>
                <w:rFonts w:ascii="Arial" w:hAnsi="Arial" w:cs="Arial"/>
                <w:bCs/>
                <w:sz w:val="20"/>
                <w:szCs w:val="20"/>
              </w:rPr>
            </w:pPr>
            <w:r>
              <w:rPr>
                <w:rFonts w:ascii="Arial" w:hAnsi="Arial" w:cs="Arial"/>
                <w:bCs/>
                <w:sz w:val="20"/>
                <w:szCs w:val="20"/>
              </w:rPr>
              <w:lastRenderedPageBreak/>
              <w:t>A challenge, to not only the Catholic faithful today, but also to Buddhists, is the lack of younger members interested in the faith of their parents</w:t>
            </w:r>
            <w:r w:rsidR="00FE56A5">
              <w:rPr>
                <w:rFonts w:ascii="Arial" w:hAnsi="Arial" w:cs="Arial"/>
                <w:bCs/>
                <w:sz w:val="20"/>
                <w:szCs w:val="20"/>
              </w:rPr>
              <w:t xml:space="preserve"> as their parents knew it. This course will explore how </w:t>
            </w:r>
            <w:r w:rsidR="00FE56A5">
              <w:rPr>
                <w:rFonts w:ascii="Arial" w:hAnsi="Arial" w:cs="Arial"/>
                <w:bCs/>
                <w:sz w:val="20"/>
                <w:szCs w:val="20"/>
              </w:rPr>
              <w:lastRenderedPageBreak/>
              <w:t>some temples are trying to adapt to the younger generation to keep their temples going.</w:t>
            </w:r>
          </w:p>
        </w:tc>
      </w:tr>
    </w:tbl>
    <w:p w14:paraId="6C71D6B6" w14:textId="77777777" w:rsidR="008F00E1" w:rsidRDefault="008F00E1" w:rsidP="008F00E1">
      <w:pPr>
        <w:rPr>
          <w:rFonts w:ascii="Arial" w:hAnsi="Arial" w:cs="Arial"/>
          <w:b/>
          <w:color w:val="244061" w:themeColor="accent1" w:themeShade="80"/>
          <w:sz w:val="21"/>
          <w:szCs w:val="21"/>
        </w:rPr>
      </w:pPr>
    </w:p>
    <w:p w14:paraId="5E09E0F2" w14:textId="77777777" w:rsidR="00E210E0" w:rsidRPr="00E210E0" w:rsidRDefault="00E210E0" w:rsidP="00E210E0">
      <w:pPr>
        <w:rPr>
          <w:rFonts w:ascii="Arial" w:hAnsi="Arial" w:cs="Arial"/>
          <w:b/>
          <w:bCs/>
          <w:color w:val="660033"/>
          <w:sz w:val="21"/>
          <w:szCs w:val="21"/>
        </w:rPr>
      </w:pPr>
      <w:proofErr w:type="gramStart"/>
      <w:r w:rsidRPr="00E210E0">
        <w:rPr>
          <w:rFonts w:ascii="Arial" w:hAnsi="Arial" w:cs="Arial"/>
          <w:b/>
          <w:bCs/>
          <w:color w:val="660033"/>
          <w:sz w:val="21"/>
          <w:szCs w:val="21"/>
        </w:rPr>
        <w:t>Service Learning</w:t>
      </w:r>
      <w:proofErr w:type="gramEnd"/>
      <w:r w:rsidRPr="00E210E0">
        <w:rPr>
          <w:rFonts w:ascii="Arial" w:hAnsi="Arial" w:cs="Arial"/>
          <w:b/>
          <w:bCs/>
          <w:color w:val="660033"/>
          <w:sz w:val="21"/>
          <w:szCs w:val="21"/>
        </w:rPr>
        <w:t xml:space="preserve"> General Outcomes</w:t>
      </w:r>
    </w:p>
    <w:tbl>
      <w:tblPr>
        <w:tblStyle w:val="TableGrid"/>
        <w:tblpPr w:leftFromText="180" w:rightFromText="180" w:vertAnchor="text" w:tblpY="47"/>
        <w:tblW w:w="9967" w:type="dxa"/>
        <w:tblLook w:val="04A0" w:firstRow="1" w:lastRow="0" w:firstColumn="1" w:lastColumn="0" w:noHBand="0" w:noVBand="1"/>
      </w:tblPr>
      <w:tblGrid>
        <w:gridCol w:w="451"/>
        <w:gridCol w:w="9516"/>
      </w:tblGrid>
      <w:tr w:rsidR="00E210E0" w:rsidRPr="00E210E0" w14:paraId="776AEDE3" w14:textId="77777777" w:rsidTr="00E210E0">
        <w:trPr>
          <w:trHeight w:val="252"/>
        </w:trPr>
        <w:tc>
          <w:tcPr>
            <w:tcW w:w="451" w:type="dxa"/>
          </w:tcPr>
          <w:p w14:paraId="3C0796C8" w14:textId="77777777" w:rsidR="00E210E0" w:rsidRPr="00E210E0" w:rsidRDefault="00E210E0" w:rsidP="00E210E0">
            <w:pPr>
              <w:widowControl w:val="0"/>
              <w:autoSpaceDE w:val="0"/>
              <w:autoSpaceDN w:val="0"/>
              <w:adjustRightInd w:val="0"/>
              <w:rPr>
                <w:rFonts w:ascii="Arial" w:hAnsi="Arial" w:cs="Arial"/>
                <w:sz w:val="20"/>
                <w:szCs w:val="20"/>
              </w:rPr>
            </w:pPr>
            <w:r w:rsidRPr="00E210E0">
              <w:rPr>
                <w:rFonts w:ascii="Arial" w:hAnsi="Arial" w:cs="Arial"/>
                <w:sz w:val="20"/>
                <w:szCs w:val="20"/>
              </w:rPr>
              <w:t>1</w:t>
            </w:r>
          </w:p>
        </w:tc>
        <w:tc>
          <w:tcPr>
            <w:tcW w:w="9516" w:type="dxa"/>
          </w:tcPr>
          <w:p w14:paraId="0A303B98" w14:textId="77777777" w:rsidR="00E210E0" w:rsidRPr="00E210E0" w:rsidRDefault="00E210E0" w:rsidP="00E210E0">
            <w:pPr>
              <w:widowControl w:val="0"/>
              <w:autoSpaceDE w:val="0"/>
              <w:autoSpaceDN w:val="0"/>
              <w:adjustRightInd w:val="0"/>
              <w:rPr>
                <w:rFonts w:ascii="Arial" w:hAnsi="Arial" w:cs="Arial"/>
                <w:b/>
                <w:bCs/>
                <w:color w:val="244061" w:themeColor="accent1" w:themeShade="80"/>
                <w:sz w:val="20"/>
                <w:szCs w:val="20"/>
              </w:rPr>
            </w:pPr>
            <w:r w:rsidRPr="00E210E0">
              <w:rPr>
                <w:rFonts w:ascii="Arial" w:hAnsi="Arial" w:cs="Arial"/>
                <w:sz w:val="20"/>
                <w:szCs w:val="20"/>
              </w:rPr>
              <w:t>Demonstrate an understanding of the connections between academic work and real-life situations</w:t>
            </w:r>
          </w:p>
        </w:tc>
      </w:tr>
      <w:tr w:rsidR="00E210E0" w:rsidRPr="00E210E0" w14:paraId="6044272C" w14:textId="77777777" w:rsidTr="00E210E0">
        <w:trPr>
          <w:trHeight w:val="252"/>
        </w:trPr>
        <w:tc>
          <w:tcPr>
            <w:tcW w:w="451" w:type="dxa"/>
          </w:tcPr>
          <w:p w14:paraId="5C351C18" w14:textId="77777777" w:rsidR="00E210E0" w:rsidRPr="00E210E0" w:rsidRDefault="00E210E0" w:rsidP="00E210E0">
            <w:pPr>
              <w:widowControl w:val="0"/>
              <w:autoSpaceDE w:val="0"/>
              <w:autoSpaceDN w:val="0"/>
              <w:adjustRightInd w:val="0"/>
              <w:rPr>
                <w:rFonts w:ascii="Arial" w:hAnsi="Arial" w:cs="Arial"/>
                <w:sz w:val="20"/>
                <w:szCs w:val="20"/>
              </w:rPr>
            </w:pPr>
            <w:r w:rsidRPr="00E210E0">
              <w:rPr>
                <w:rFonts w:ascii="Arial" w:hAnsi="Arial" w:cs="Arial"/>
                <w:sz w:val="20"/>
                <w:szCs w:val="20"/>
              </w:rPr>
              <w:t>2</w:t>
            </w:r>
          </w:p>
        </w:tc>
        <w:tc>
          <w:tcPr>
            <w:tcW w:w="9516" w:type="dxa"/>
          </w:tcPr>
          <w:p w14:paraId="7C839DA8" w14:textId="77777777" w:rsidR="00E210E0" w:rsidRPr="00E210E0" w:rsidRDefault="00E210E0" w:rsidP="00E210E0">
            <w:pPr>
              <w:widowControl w:val="0"/>
              <w:autoSpaceDE w:val="0"/>
              <w:autoSpaceDN w:val="0"/>
              <w:adjustRightInd w:val="0"/>
              <w:rPr>
                <w:rFonts w:ascii="Arial" w:hAnsi="Arial" w:cs="Arial"/>
                <w:sz w:val="20"/>
                <w:szCs w:val="20"/>
              </w:rPr>
            </w:pPr>
            <w:r w:rsidRPr="00E210E0">
              <w:rPr>
                <w:rFonts w:ascii="Arial" w:hAnsi="Arial" w:cs="Arial"/>
                <w:sz w:val="20"/>
                <w:szCs w:val="20"/>
              </w:rPr>
              <w:t>Demonstrate an understanding of and commitment to their role in issues of public concern</w:t>
            </w:r>
          </w:p>
        </w:tc>
      </w:tr>
    </w:tbl>
    <w:p w14:paraId="5B59837C" w14:textId="77777777" w:rsidR="00FE56A5" w:rsidRDefault="00FE56A5" w:rsidP="008F00E1">
      <w:pPr>
        <w:rPr>
          <w:rFonts w:ascii="Arial" w:hAnsi="Arial" w:cs="Arial"/>
          <w:b/>
          <w:color w:val="632423" w:themeColor="accent2" w:themeShade="80"/>
          <w:sz w:val="21"/>
          <w:szCs w:val="21"/>
        </w:rPr>
      </w:pPr>
    </w:p>
    <w:p w14:paraId="66470405" w14:textId="1B3BAC9B" w:rsidR="008F00E1" w:rsidRPr="00FE56A5" w:rsidRDefault="008F00E1" w:rsidP="008F00E1">
      <w:pPr>
        <w:rPr>
          <w:rFonts w:ascii="Arial" w:hAnsi="Arial" w:cs="Arial"/>
          <w:b/>
          <w:color w:val="632423" w:themeColor="accent2" w:themeShade="80"/>
          <w:sz w:val="21"/>
          <w:szCs w:val="21"/>
        </w:rPr>
      </w:pPr>
      <w:r w:rsidRPr="00FE56A5">
        <w:rPr>
          <w:rFonts w:ascii="Arial" w:hAnsi="Arial" w:cs="Arial"/>
          <w:b/>
          <w:color w:val="632423" w:themeColor="accent2" w:themeShade="80"/>
          <w:sz w:val="21"/>
          <w:szCs w:val="21"/>
        </w:rPr>
        <w:t>Alignment of Learning Outcomes:</w:t>
      </w:r>
    </w:p>
    <w:tbl>
      <w:tblPr>
        <w:tblStyle w:val="TableGrid"/>
        <w:tblW w:w="9985" w:type="dxa"/>
        <w:tblLook w:val="04A0" w:firstRow="1" w:lastRow="0" w:firstColumn="1" w:lastColumn="0" w:noHBand="0" w:noVBand="1"/>
      </w:tblPr>
      <w:tblGrid>
        <w:gridCol w:w="3685"/>
        <w:gridCol w:w="1620"/>
        <w:gridCol w:w="1620"/>
        <w:gridCol w:w="1440"/>
        <w:gridCol w:w="1620"/>
      </w:tblGrid>
      <w:tr w:rsidR="00D870FB" w14:paraId="41F1C277" w14:textId="77777777" w:rsidTr="00D870FB">
        <w:tc>
          <w:tcPr>
            <w:tcW w:w="3685" w:type="dxa"/>
          </w:tcPr>
          <w:p w14:paraId="4D72100D" w14:textId="77777777" w:rsidR="00D870FB" w:rsidRDefault="00D870FB" w:rsidP="000D500E">
            <w:pPr>
              <w:rPr>
                <w:rFonts w:ascii="Arial" w:hAnsi="Arial" w:cs="Arial"/>
                <w:b/>
                <w:color w:val="244061" w:themeColor="accent1" w:themeShade="80"/>
                <w:sz w:val="21"/>
                <w:szCs w:val="21"/>
              </w:rPr>
            </w:pPr>
            <w:bookmarkStart w:id="2" w:name="_Hlk41143531"/>
          </w:p>
        </w:tc>
        <w:tc>
          <w:tcPr>
            <w:tcW w:w="1620" w:type="dxa"/>
          </w:tcPr>
          <w:p w14:paraId="2BDEB391" w14:textId="77777777" w:rsidR="00D870FB" w:rsidRPr="00FE1E28" w:rsidRDefault="00D870FB" w:rsidP="000D500E">
            <w:pPr>
              <w:jc w:val="center"/>
              <w:rPr>
                <w:rFonts w:ascii="Arial" w:hAnsi="Arial" w:cs="Arial"/>
                <w:b/>
                <w:color w:val="000000" w:themeColor="text1"/>
                <w:sz w:val="20"/>
                <w:szCs w:val="20"/>
              </w:rPr>
            </w:pPr>
            <w:r w:rsidRPr="00FE1E28">
              <w:rPr>
                <w:rFonts w:ascii="Arial" w:hAnsi="Arial" w:cs="Arial"/>
                <w:b/>
                <w:color w:val="000000" w:themeColor="text1"/>
                <w:sz w:val="20"/>
                <w:szCs w:val="20"/>
              </w:rPr>
              <w:t>CLO 1</w:t>
            </w:r>
          </w:p>
        </w:tc>
        <w:tc>
          <w:tcPr>
            <w:tcW w:w="1620" w:type="dxa"/>
          </w:tcPr>
          <w:p w14:paraId="199B8A49" w14:textId="77777777" w:rsidR="00D870FB" w:rsidRPr="00FE1E28" w:rsidRDefault="00D870FB" w:rsidP="000D500E">
            <w:pPr>
              <w:jc w:val="center"/>
              <w:rPr>
                <w:rFonts w:ascii="Arial" w:hAnsi="Arial" w:cs="Arial"/>
                <w:b/>
                <w:color w:val="000000" w:themeColor="text1"/>
                <w:sz w:val="20"/>
                <w:szCs w:val="20"/>
              </w:rPr>
            </w:pPr>
            <w:r w:rsidRPr="00FE1E28">
              <w:rPr>
                <w:rFonts w:ascii="Arial" w:hAnsi="Arial" w:cs="Arial"/>
                <w:b/>
                <w:color w:val="000000" w:themeColor="text1"/>
                <w:sz w:val="20"/>
                <w:szCs w:val="20"/>
              </w:rPr>
              <w:t>CLO 2</w:t>
            </w:r>
          </w:p>
        </w:tc>
        <w:tc>
          <w:tcPr>
            <w:tcW w:w="1440" w:type="dxa"/>
          </w:tcPr>
          <w:p w14:paraId="7F14C65E" w14:textId="77777777" w:rsidR="00D870FB" w:rsidRPr="00FE1E28" w:rsidRDefault="00D870FB" w:rsidP="000D500E">
            <w:pPr>
              <w:jc w:val="center"/>
              <w:rPr>
                <w:rFonts w:ascii="Arial" w:hAnsi="Arial" w:cs="Arial"/>
                <w:b/>
                <w:color w:val="000000" w:themeColor="text1"/>
                <w:sz w:val="20"/>
                <w:szCs w:val="20"/>
              </w:rPr>
            </w:pPr>
            <w:r w:rsidRPr="00FE1E28">
              <w:rPr>
                <w:rFonts w:ascii="Arial" w:hAnsi="Arial" w:cs="Arial"/>
                <w:b/>
                <w:color w:val="000000" w:themeColor="text1"/>
                <w:sz w:val="20"/>
                <w:szCs w:val="20"/>
              </w:rPr>
              <w:t>CLO 3</w:t>
            </w:r>
          </w:p>
        </w:tc>
        <w:tc>
          <w:tcPr>
            <w:tcW w:w="1620" w:type="dxa"/>
          </w:tcPr>
          <w:p w14:paraId="5B0AF8A9" w14:textId="77777777" w:rsidR="00D870FB" w:rsidRPr="00FE1E28" w:rsidRDefault="00D870FB" w:rsidP="000D500E">
            <w:pPr>
              <w:jc w:val="center"/>
              <w:rPr>
                <w:rFonts w:ascii="Arial" w:hAnsi="Arial" w:cs="Arial"/>
                <w:b/>
                <w:color w:val="000000" w:themeColor="text1"/>
                <w:sz w:val="20"/>
                <w:szCs w:val="20"/>
              </w:rPr>
            </w:pPr>
            <w:r w:rsidRPr="00FE1E28">
              <w:rPr>
                <w:rFonts w:ascii="Arial" w:hAnsi="Arial" w:cs="Arial"/>
                <w:b/>
                <w:color w:val="000000" w:themeColor="text1"/>
                <w:sz w:val="20"/>
                <w:szCs w:val="20"/>
              </w:rPr>
              <w:t>CLO 4</w:t>
            </w:r>
          </w:p>
        </w:tc>
      </w:tr>
      <w:tr w:rsidR="00D870FB" w14:paraId="456C0409" w14:textId="77777777" w:rsidTr="00D870FB">
        <w:tc>
          <w:tcPr>
            <w:tcW w:w="3685" w:type="dxa"/>
          </w:tcPr>
          <w:p w14:paraId="72BE2B9D" w14:textId="77777777" w:rsidR="00D870FB" w:rsidRDefault="00D870FB" w:rsidP="000D500E">
            <w:pPr>
              <w:rPr>
                <w:rFonts w:ascii="Arial" w:hAnsi="Arial" w:cs="Arial"/>
                <w:b/>
                <w:sz w:val="20"/>
                <w:szCs w:val="20"/>
              </w:rPr>
            </w:pPr>
            <w:r>
              <w:rPr>
                <w:rFonts w:ascii="Arial" w:hAnsi="Arial" w:cs="Arial"/>
                <w:b/>
                <w:sz w:val="20"/>
                <w:szCs w:val="20"/>
              </w:rPr>
              <w:t>General Ed. Learning Outcome</w:t>
            </w:r>
          </w:p>
        </w:tc>
        <w:tc>
          <w:tcPr>
            <w:tcW w:w="1620" w:type="dxa"/>
          </w:tcPr>
          <w:p w14:paraId="049C24D1" w14:textId="704521F1" w:rsidR="00D870FB" w:rsidRPr="00FE1E28" w:rsidRDefault="00D870FB" w:rsidP="000D500E">
            <w:pPr>
              <w:jc w:val="center"/>
              <w:rPr>
                <w:rFonts w:ascii="Arial" w:hAnsi="Arial" w:cs="Arial"/>
                <w:bCs/>
                <w:color w:val="244061" w:themeColor="accent1" w:themeShade="80"/>
                <w:sz w:val="20"/>
                <w:szCs w:val="20"/>
              </w:rPr>
            </w:pPr>
          </w:p>
        </w:tc>
        <w:tc>
          <w:tcPr>
            <w:tcW w:w="1620" w:type="dxa"/>
          </w:tcPr>
          <w:p w14:paraId="753D2649" w14:textId="2830B965" w:rsidR="00D870FB" w:rsidRDefault="00D870FB" w:rsidP="000D500E">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sym w:font="Wingdings" w:char="F0FC"/>
            </w:r>
          </w:p>
        </w:tc>
        <w:tc>
          <w:tcPr>
            <w:tcW w:w="1440" w:type="dxa"/>
          </w:tcPr>
          <w:p w14:paraId="45F2BFD9" w14:textId="0159063A" w:rsidR="00D870FB" w:rsidRDefault="00D870FB" w:rsidP="000D500E">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sym w:font="Wingdings" w:char="F0FC"/>
            </w:r>
          </w:p>
        </w:tc>
        <w:tc>
          <w:tcPr>
            <w:tcW w:w="1620" w:type="dxa"/>
          </w:tcPr>
          <w:p w14:paraId="0CB6AF18" w14:textId="65626780" w:rsidR="00D870FB" w:rsidRDefault="00D870FB" w:rsidP="000D500E">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sym w:font="Wingdings" w:char="F0FC"/>
            </w:r>
          </w:p>
        </w:tc>
      </w:tr>
      <w:tr w:rsidR="00D870FB" w14:paraId="08CEEFD6" w14:textId="77777777" w:rsidTr="00D870FB">
        <w:tc>
          <w:tcPr>
            <w:tcW w:w="3685" w:type="dxa"/>
          </w:tcPr>
          <w:p w14:paraId="5BE3B1AC" w14:textId="77777777" w:rsidR="00D870FB" w:rsidRPr="00FE1E28" w:rsidRDefault="00D870FB" w:rsidP="000D500E">
            <w:pPr>
              <w:rPr>
                <w:rFonts w:ascii="Arial" w:hAnsi="Arial" w:cs="Arial"/>
                <w:b/>
                <w:sz w:val="20"/>
                <w:szCs w:val="20"/>
              </w:rPr>
            </w:pPr>
            <w:r>
              <w:rPr>
                <w:rFonts w:ascii="Arial" w:hAnsi="Arial" w:cs="Arial"/>
                <w:b/>
                <w:sz w:val="20"/>
                <w:szCs w:val="20"/>
              </w:rPr>
              <w:t>Program Learning Outcomes</w:t>
            </w:r>
          </w:p>
        </w:tc>
        <w:tc>
          <w:tcPr>
            <w:tcW w:w="1620" w:type="dxa"/>
          </w:tcPr>
          <w:p w14:paraId="4923FC9C" w14:textId="28FABA30" w:rsidR="00D870FB" w:rsidRPr="00FE1E28" w:rsidRDefault="00DA625F" w:rsidP="000D500E">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3</w:t>
            </w:r>
          </w:p>
        </w:tc>
        <w:tc>
          <w:tcPr>
            <w:tcW w:w="1620" w:type="dxa"/>
          </w:tcPr>
          <w:p w14:paraId="049EC072" w14:textId="1CD652F1" w:rsidR="00D870FB" w:rsidRPr="00FE1E28" w:rsidRDefault="00DA625F" w:rsidP="000D500E">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 xml:space="preserve"> </w:t>
            </w:r>
            <w:r w:rsidR="00D870FB">
              <w:rPr>
                <w:rFonts w:ascii="Arial" w:hAnsi="Arial" w:cs="Arial"/>
                <w:bCs/>
                <w:color w:val="244061" w:themeColor="accent1" w:themeShade="80"/>
                <w:sz w:val="20"/>
                <w:szCs w:val="20"/>
              </w:rPr>
              <w:t>2, 3</w:t>
            </w:r>
          </w:p>
        </w:tc>
        <w:tc>
          <w:tcPr>
            <w:tcW w:w="1440" w:type="dxa"/>
          </w:tcPr>
          <w:p w14:paraId="59498BBC" w14:textId="0F4F7F37" w:rsidR="00D870FB" w:rsidRPr="00FE1E28" w:rsidRDefault="00DA625F" w:rsidP="000D500E">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2, 3, 4</w:t>
            </w:r>
          </w:p>
        </w:tc>
        <w:tc>
          <w:tcPr>
            <w:tcW w:w="1620" w:type="dxa"/>
          </w:tcPr>
          <w:p w14:paraId="75829F95" w14:textId="6E0A2C91" w:rsidR="00D870FB" w:rsidRPr="00FE1E28" w:rsidRDefault="00DA625F" w:rsidP="000D500E">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 xml:space="preserve">2, 3, </w:t>
            </w:r>
            <w:r w:rsidR="00D870FB">
              <w:rPr>
                <w:rFonts w:ascii="Arial" w:hAnsi="Arial" w:cs="Arial"/>
                <w:bCs/>
                <w:color w:val="244061" w:themeColor="accent1" w:themeShade="80"/>
                <w:sz w:val="20"/>
                <w:szCs w:val="20"/>
              </w:rPr>
              <w:t>4</w:t>
            </w:r>
          </w:p>
        </w:tc>
      </w:tr>
      <w:tr w:rsidR="00D870FB" w14:paraId="28D17F40" w14:textId="77777777" w:rsidTr="00D870FB">
        <w:tc>
          <w:tcPr>
            <w:tcW w:w="3685" w:type="dxa"/>
          </w:tcPr>
          <w:p w14:paraId="05D3A4BC" w14:textId="77777777" w:rsidR="00D870FB" w:rsidRPr="00FE1E28" w:rsidRDefault="00D870FB" w:rsidP="000D500E">
            <w:pPr>
              <w:rPr>
                <w:rFonts w:ascii="Arial" w:hAnsi="Arial" w:cs="Arial"/>
                <w:b/>
                <w:sz w:val="20"/>
                <w:szCs w:val="20"/>
              </w:rPr>
            </w:pPr>
            <w:r>
              <w:rPr>
                <w:rFonts w:ascii="Arial" w:hAnsi="Arial" w:cs="Arial"/>
                <w:b/>
                <w:sz w:val="20"/>
                <w:szCs w:val="20"/>
              </w:rPr>
              <w:t>Marianist Values</w:t>
            </w:r>
          </w:p>
        </w:tc>
        <w:tc>
          <w:tcPr>
            <w:tcW w:w="1620" w:type="dxa"/>
          </w:tcPr>
          <w:p w14:paraId="2363786C" w14:textId="59203BA9" w:rsidR="00D870FB" w:rsidRPr="00FE1E28" w:rsidRDefault="00DA625F" w:rsidP="000D500E">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2</w:t>
            </w:r>
          </w:p>
        </w:tc>
        <w:tc>
          <w:tcPr>
            <w:tcW w:w="1620" w:type="dxa"/>
          </w:tcPr>
          <w:p w14:paraId="3A0F7C96" w14:textId="449D9976" w:rsidR="00D870FB" w:rsidRPr="00FE1E28" w:rsidRDefault="00D870FB" w:rsidP="000D500E">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2</w:t>
            </w:r>
          </w:p>
        </w:tc>
        <w:tc>
          <w:tcPr>
            <w:tcW w:w="1440" w:type="dxa"/>
          </w:tcPr>
          <w:p w14:paraId="7F2B468D" w14:textId="373880EA" w:rsidR="00D870FB" w:rsidRPr="00FE1E28" w:rsidRDefault="00DA625F" w:rsidP="000D500E">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2, 3, 4</w:t>
            </w:r>
            <w:r w:rsidR="00F13333">
              <w:rPr>
                <w:rFonts w:ascii="Arial" w:hAnsi="Arial" w:cs="Arial"/>
                <w:bCs/>
                <w:color w:val="244061" w:themeColor="accent1" w:themeShade="80"/>
                <w:sz w:val="20"/>
                <w:szCs w:val="20"/>
              </w:rPr>
              <w:t>, 5</w:t>
            </w:r>
          </w:p>
        </w:tc>
        <w:tc>
          <w:tcPr>
            <w:tcW w:w="1620" w:type="dxa"/>
          </w:tcPr>
          <w:p w14:paraId="3A3E9B0A" w14:textId="77777777" w:rsidR="00D870FB" w:rsidRPr="00FE1E28" w:rsidRDefault="00D870FB" w:rsidP="000D500E">
            <w:pPr>
              <w:jc w:val="center"/>
              <w:rPr>
                <w:rFonts w:ascii="Arial" w:hAnsi="Arial" w:cs="Arial"/>
                <w:bCs/>
                <w:color w:val="244061" w:themeColor="accent1" w:themeShade="80"/>
                <w:sz w:val="20"/>
                <w:szCs w:val="20"/>
              </w:rPr>
            </w:pPr>
            <w:r>
              <w:rPr>
                <w:rFonts w:ascii="Arial" w:hAnsi="Arial" w:cs="Arial"/>
                <w:bCs/>
                <w:color w:val="244061" w:themeColor="accent1" w:themeShade="80"/>
                <w:sz w:val="20"/>
                <w:szCs w:val="20"/>
              </w:rPr>
              <w:t>1, 2, 3, 4, 5</w:t>
            </w:r>
          </w:p>
        </w:tc>
      </w:tr>
    </w:tbl>
    <w:bookmarkEnd w:id="2"/>
    <w:p w14:paraId="12406092" w14:textId="0A59F60D" w:rsidR="00733EE6" w:rsidRPr="00E210E0" w:rsidRDefault="00D72399" w:rsidP="00733EE6">
      <w:pPr>
        <w:rPr>
          <w:rFonts w:ascii="Arial" w:hAnsi="Arial" w:cs="Arial"/>
          <w:sz w:val="21"/>
          <w:szCs w:val="21"/>
        </w:rPr>
      </w:pPr>
      <w:r w:rsidRPr="00E210E0">
        <w:rPr>
          <w:rFonts w:ascii="Arial" w:hAnsi="Arial" w:cs="Arial"/>
          <w:sz w:val="21"/>
          <w:szCs w:val="21"/>
        </w:rPr>
        <w:t>.</w:t>
      </w:r>
    </w:p>
    <w:p w14:paraId="4AC58C6B" w14:textId="77777777" w:rsidR="00BE6A46" w:rsidRDefault="00141CC7" w:rsidP="00733EE6">
      <w:pPr>
        <w:rPr>
          <w:rFonts w:ascii="Arial" w:hAnsi="Arial" w:cs="Arial"/>
          <w:color w:val="000000"/>
          <w:sz w:val="22"/>
          <w:szCs w:val="22"/>
        </w:rPr>
      </w:pPr>
      <w:r w:rsidRPr="008915A1">
        <w:rPr>
          <w:rFonts w:ascii="Arial" w:hAnsi="Arial" w:cs="Arial"/>
          <w:noProof/>
          <w:color w:val="000000"/>
          <w:sz w:val="20"/>
          <w:szCs w:val="20"/>
        </w:rPr>
        <w:drawing>
          <wp:anchor distT="0" distB="0" distL="114300" distR="114300" simplePos="0" relativeHeight="251667456" behindDoc="0" locked="0" layoutInCell="1" allowOverlap="1" wp14:anchorId="245EE223" wp14:editId="67161C00">
            <wp:simplePos x="0" y="0"/>
            <wp:positionH relativeFrom="margin">
              <wp:align>left</wp:align>
            </wp:positionH>
            <wp:positionV relativeFrom="paragraph">
              <wp:posOffset>10337</wp:posOffset>
            </wp:positionV>
            <wp:extent cx="600075" cy="771525"/>
            <wp:effectExtent l="0" t="0" r="9525" b="9525"/>
            <wp:wrapSquare wrapText="bothSides"/>
            <wp:docPr id="3" name="Picture 3"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9">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A8B45F" w14:textId="77777777" w:rsidR="00BE6A46" w:rsidRDefault="00141CC7" w:rsidP="00733EE6">
      <w:pPr>
        <w:rPr>
          <w:rFonts w:ascii="Arial" w:hAnsi="Arial" w:cs="Arial"/>
          <w:color w:val="000000"/>
          <w:sz w:val="22"/>
          <w:szCs w:val="22"/>
        </w:rPr>
      </w:pPr>
      <w:r>
        <w:rPr>
          <w:noProof/>
        </w:rPr>
        <mc:AlternateContent>
          <mc:Choice Requires="wps">
            <w:drawing>
              <wp:anchor distT="0" distB="0" distL="114300" distR="114300" simplePos="0" relativeHeight="251660288" behindDoc="0" locked="0" layoutInCell="1" allowOverlap="1" wp14:anchorId="563D0A2F" wp14:editId="7EBC9346">
                <wp:simplePos x="0" y="0"/>
                <wp:positionH relativeFrom="margin">
                  <wp:posOffset>618815</wp:posOffset>
                </wp:positionH>
                <wp:positionV relativeFrom="paragraph">
                  <wp:posOffset>5700</wp:posOffset>
                </wp:positionV>
                <wp:extent cx="5680843" cy="315595"/>
                <wp:effectExtent l="0" t="0" r="15240" b="2730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0843" cy="315595"/>
                        </a:xfrm>
                        <a:prstGeom prst="rect">
                          <a:avLst/>
                        </a:prstGeom>
                        <a:solidFill>
                          <a:schemeClr val="accent2">
                            <a:lumMod val="50000"/>
                          </a:schemeClr>
                        </a:solidFill>
                        <a:ln>
                          <a:solidFill>
                            <a:schemeClr val="accent2">
                              <a:lumMod val="40000"/>
                              <a:lumOff val="60000"/>
                            </a:schemeClr>
                          </a:solidFill>
                        </a:ln>
                      </wps:spPr>
                      <wps:txbx>
                        <w:txbxContent>
                          <w:p w14:paraId="5632327F" w14:textId="77777777" w:rsidR="0005442C" w:rsidRPr="00141CC7" w:rsidRDefault="0005442C" w:rsidP="00141CC7">
                            <w:pPr>
                              <w:jc w:val="center"/>
                              <w:rPr>
                                <w:b/>
                                <w:color w:val="FABF8F" w:themeColor="accent6" w:themeTint="99"/>
                              </w:rPr>
                            </w:pPr>
                            <w:r w:rsidRPr="00141CC7">
                              <w:rPr>
                                <w:rFonts w:ascii="Arial" w:hAnsi="Arial" w:cs="Arial"/>
                                <w:b/>
                                <w:bCs/>
                                <w:color w:val="FABF8F" w:themeColor="accent6" w:themeTint="99"/>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D0A2F" id="Text Box 4" o:spid="_x0000_s1028" type="#_x0000_t202" style="position:absolute;margin-left:48.75pt;margin-top:.45pt;width:447.3pt;height:24.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" fillcolor="#622423 [1605]" strokecolor="#e5b8b7 [1301]">
                <v:textbox>
                  <w:txbxContent>
                    <w:p w14:paraId="5632327F" w14:textId="77777777" w:rsidR="0005442C" w:rsidRPr="00141CC7" w:rsidRDefault="0005442C" w:rsidP="00141CC7">
                      <w:pPr>
                        <w:jc w:val="center"/>
                        <w:rPr>
                          <w:b/>
                          <w:color w:val="FABF8F" w:themeColor="accent6" w:themeTint="99"/>
                        </w:rPr>
                      </w:pPr>
                      <w:r w:rsidRPr="00141CC7">
                        <w:rPr>
                          <w:rFonts w:ascii="Arial" w:hAnsi="Arial" w:cs="Arial"/>
                          <w:b/>
                          <w:bCs/>
                          <w:color w:val="FABF8F" w:themeColor="accent6" w:themeTint="99"/>
                        </w:rPr>
                        <w:t>COURSE EXPECTATIONS AND ACTIVITIES</w:t>
                      </w:r>
                    </w:p>
                  </w:txbxContent>
                </v:textbox>
                <w10:wrap anchorx="margin"/>
              </v:shape>
            </w:pict>
          </mc:Fallback>
        </mc:AlternateContent>
      </w:r>
    </w:p>
    <w:p w14:paraId="3E1C6FA3" w14:textId="77777777" w:rsidR="00BE6A46" w:rsidRDefault="00BE6A46" w:rsidP="00733EE6">
      <w:pPr>
        <w:rPr>
          <w:rFonts w:ascii="Arial" w:hAnsi="Arial" w:cs="Arial"/>
          <w:vanish/>
          <w:color w:val="000000"/>
          <w:sz w:val="22"/>
          <w:szCs w:val="22"/>
        </w:rPr>
      </w:pPr>
    </w:p>
    <w:p w14:paraId="63F392DC" w14:textId="77777777" w:rsidR="00733EE6" w:rsidRPr="001F3129" w:rsidRDefault="00733EE6" w:rsidP="00733EE6">
      <w:pPr>
        <w:rPr>
          <w:rFonts w:ascii="Arial" w:hAnsi="Arial" w:cs="Arial"/>
          <w:i/>
          <w:vanish/>
          <w:color w:val="660033"/>
          <w:sz w:val="21"/>
          <w:szCs w:val="21"/>
        </w:rPr>
      </w:pPr>
      <w:r w:rsidRPr="001F3129">
        <w:rPr>
          <w:rFonts w:ascii="Arial" w:hAnsi="Arial" w:cs="Arial"/>
          <w:i/>
          <w:vanish/>
          <w:color w:val="660033"/>
          <w:sz w:val="21"/>
          <w:szCs w:val="21"/>
        </w:rPr>
        <w:t>Through reflecting on these themes in this class, students will be encouraged to nurture relationships with others of different beliefs and cultural practices; learn to analyze cross-culturally the diversity of Buddhist rituals in comparison to their own faith; develop acceptance of diversity in unity; grow in making a difference for people with special needs; and become more accepting of differences in bringing about a more peaceful world.</w:t>
      </w:r>
    </w:p>
    <w:p w14:paraId="04DF225E" w14:textId="261E1D86" w:rsidR="009E53CA" w:rsidRPr="008E682A" w:rsidRDefault="00733EE6" w:rsidP="009E53CA">
      <w:pPr>
        <w:rPr>
          <w:rFonts w:ascii="Arial" w:hAnsi="Arial" w:cs="Arial"/>
          <w:color w:val="000000"/>
          <w:sz w:val="21"/>
          <w:szCs w:val="21"/>
        </w:rPr>
      </w:pPr>
      <w:r w:rsidRPr="005B0989">
        <w:rPr>
          <w:rFonts w:ascii="Arial" w:hAnsi="Arial" w:cs="Arial"/>
          <w:color w:val="000000"/>
          <w:sz w:val="21"/>
          <w:szCs w:val="21"/>
        </w:rPr>
        <w:t xml:space="preserve">          </w:t>
      </w:r>
      <w:r w:rsidR="008E682A">
        <w:rPr>
          <w:rFonts w:ascii="Arial" w:hAnsi="Arial" w:cs="Arial"/>
          <w:color w:val="000000"/>
          <w:sz w:val="21"/>
          <w:szCs w:val="21"/>
        </w:rPr>
        <w:t xml:space="preserve">             </w:t>
      </w:r>
    </w:p>
    <w:p w14:paraId="6A6E9EB6" w14:textId="77777777" w:rsidR="0005442C" w:rsidRDefault="0005442C" w:rsidP="009E53CA">
      <w:pPr>
        <w:rPr>
          <w:rFonts w:ascii="Arial" w:hAnsi="Arial" w:cs="Arial"/>
          <w:b/>
          <w:bCs/>
          <w:color w:val="632423" w:themeColor="accent2" w:themeShade="80"/>
          <w:sz w:val="21"/>
          <w:szCs w:val="21"/>
        </w:rPr>
      </w:pPr>
    </w:p>
    <w:p w14:paraId="7F361A68" w14:textId="4212E882" w:rsidR="009E53CA" w:rsidRPr="005B0989" w:rsidRDefault="009E53CA" w:rsidP="009E53CA">
      <w:pPr>
        <w:rPr>
          <w:rFonts w:ascii="Arial" w:hAnsi="Arial" w:cs="Arial"/>
          <w:b/>
          <w:bCs/>
          <w:sz w:val="21"/>
          <w:szCs w:val="21"/>
        </w:rPr>
      </w:pPr>
      <w:r w:rsidRPr="005B0989">
        <w:rPr>
          <w:rFonts w:ascii="Arial" w:hAnsi="Arial" w:cs="Arial"/>
          <w:b/>
          <w:bCs/>
          <w:color w:val="632423" w:themeColor="accent2" w:themeShade="80"/>
          <w:sz w:val="21"/>
          <w:szCs w:val="21"/>
        </w:rPr>
        <w:t>Regular Participation: </w:t>
      </w:r>
      <w:r w:rsidR="00E210E0">
        <w:rPr>
          <w:rFonts w:ascii="Arial" w:hAnsi="Arial" w:cs="Arial"/>
          <w:sz w:val="21"/>
          <w:szCs w:val="21"/>
        </w:rPr>
        <w:t>Your presence is important to your success of the class.</w:t>
      </w:r>
      <w:r w:rsidRPr="005B0989">
        <w:rPr>
          <w:rFonts w:ascii="Arial" w:hAnsi="Arial" w:cs="Arial"/>
          <w:sz w:val="21"/>
          <w:szCs w:val="21"/>
        </w:rPr>
        <w:t xml:space="preserve"> </w:t>
      </w:r>
    </w:p>
    <w:p w14:paraId="36DD6639" w14:textId="77777777" w:rsidR="00E210E0" w:rsidRDefault="00E210E0" w:rsidP="009E53CA">
      <w:pPr>
        <w:rPr>
          <w:rFonts w:ascii="Arial" w:hAnsi="Arial" w:cs="Arial"/>
          <w:b/>
          <w:color w:val="660033"/>
          <w:sz w:val="21"/>
          <w:szCs w:val="21"/>
        </w:rPr>
      </w:pPr>
    </w:p>
    <w:p w14:paraId="599FF2B4" w14:textId="77777777" w:rsidR="009E53CA" w:rsidRPr="00E210E0" w:rsidRDefault="009E53CA" w:rsidP="009E53CA">
      <w:pPr>
        <w:rPr>
          <w:rFonts w:ascii="Arial" w:hAnsi="Arial" w:cs="Arial"/>
          <w:b/>
          <w:color w:val="660033"/>
          <w:sz w:val="21"/>
          <w:szCs w:val="21"/>
        </w:rPr>
      </w:pPr>
      <w:r w:rsidRPr="00E210E0">
        <w:rPr>
          <w:rFonts w:ascii="Arial" w:hAnsi="Arial" w:cs="Arial"/>
          <w:b/>
          <w:color w:val="660033"/>
          <w:sz w:val="21"/>
          <w:szCs w:val="21"/>
        </w:rPr>
        <w:t>Attendance guidelines:</w:t>
      </w:r>
    </w:p>
    <w:p w14:paraId="731E75ED" w14:textId="77777777" w:rsidR="00E210E0" w:rsidRPr="00E210E0" w:rsidRDefault="00E210E0" w:rsidP="00E210E0">
      <w:pPr>
        <w:widowControl w:val="0"/>
        <w:numPr>
          <w:ilvl w:val="0"/>
          <w:numId w:val="26"/>
        </w:numPr>
        <w:autoSpaceDE w:val="0"/>
        <w:autoSpaceDN w:val="0"/>
        <w:adjustRightInd w:val="0"/>
        <w:rPr>
          <w:rFonts w:ascii="Arial" w:hAnsi="Arial" w:cs="Arial"/>
          <w:color w:val="000000"/>
          <w:sz w:val="21"/>
          <w:szCs w:val="21"/>
        </w:rPr>
      </w:pPr>
      <w:r w:rsidRPr="00E210E0">
        <w:rPr>
          <w:rFonts w:ascii="Arial" w:hAnsi="Arial" w:cs="Arial"/>
          <w:color w:val="000000"/>
          <w:sz w:val="21"/>
          <w:szCs w:val="21"/>
        </w:rPr>
        <w:t>Unless a special request is made in writing for Covid-19 accommodations, no absences will be excused except in the cases of (</w:t>
      </w:r>
      <w:proofErr w:type="spellStart"/>
      <w:r w:rsidRPr="00E210E0">
        <w:rPr>
          <w:rFonts w:ascii="Arial" w:hAnsi="Arial" w:cs="Arial"/>
          <w:color w:val="000000"/>
          <w:sz w:val="21"/>
          <w:szCs w:val="21"/>
        </w:rPr>
        <w:t>i</w:t>
      </w:r>
      <w:proofErr w:type="spellEnd"/>
      <w:r w:rsidRPr="00E210E0">
        <w:rPr>
          <w:rFonts w:ascii="Arial" w:hAnsi="Arial" w:cs="Arial"/>
          <w:color w:val="000000"/>
          <w:sz w:val="21"/>
          <w:szCs w:val="21"/>
        </w:rPr>
        <w:t>) an emergent medical situation or severe illness; or (ii) a death in the student’s immediate family.</w:t>
      </w:r>
    </w:p>
    <w:p w14:paraId="729EFC88" w14:textId="77777777" w:rsidR="00E210E0" w:rsidRPr="00E210E0" w:rsidRDefault="00E210E0" w:rsidP="00E210E0">
      <w:pPr>
        <w:widowControl w:val="0"/>
        <w:numPr>
          <w:ilvl w:val="0"/>
          <w:numId w:val="26"/>
        </w:numPr>
        <w:autoSpaceDE w:val="0"/>
        <w:autoSpaceDN w:val="0"/>
        <w:adjustRightInd w:val="0"/>
        <w:rPr>
          <w:rFonts w:ascii="Arial" w:hAnsi="Arial" w:cs="Arial"/>
          <w:color w:val="000000"/>
          <w:sz w:val="21"/>
          <w:szCs w:val="21"/>
        </w:rPr>
      </w:pPr>
      <w:r w:rsidRPr="00E210E0">
        <w:rPr>
          <w:rFonts w:ascii="Arial" w:hAnsi="Arial" w:cs="Arial"/>
          <w:color w:val="000000"/>
          <w:sz w:val="21"/>
          <w:szCs w:val="21"/>
        </w:rPr>
        <w:t xml:space="preserve">Roll will be taken every class session; </w:t>
      </w:r>
      <w:r w:rsidRPr="00E210E0">
        <w:rPr>
          <w:rFonts w:ascii="Arial" w:hAnsi="Arial" w:cs="Arial"/>
          <w:color w:val="000000"/>
          <w:sz w:val="21"/>
          <w:szCs w:val="21"/>
          <w:u w:val="single"/>
        </w:rPr>
        <w:t>if you are not present during the taking of attendance, you will be counted absent</w:t>
      </w:r>
      <w:r w:rsidRPr="00E210E0">
        <w:rPr>
          <w:rFonts w:ascii="Arial" w:hAnsi="Arial" w:cs="Arial"/>
          <w:color w:val="000000"/>
          <w:sz w:val="21"/>
          <w:szCs w:val="21"/>
        </w:rPr>
        <w:t xml:space="preserve">. </w:t>
      </w:r>
    </w:p>
    <w:p w14:paraId="584ADBED" w14:textId="77777777" w:rsidR="00E210E0" w:rsidRPr="00E210E0" w:rsidRDefault="00E210E0" w:rsidP="00E210E0">
      <w:pPr>
        <w:widowControl w:val="0"/>
        <w:numPr>
          <w:ilvl w:val="0"/>
          <w:numId w:val="26"/>
        </w:numPr>
        <w:autoSpaceDE w:val="0"/>
        <w:autoSpaceDN w:val="0"/>
        <w:adjustRightInd w:val="0"/>
        <w:rPr>
          <w:rFonts w:ascii="Arial" w:hAnsi="Arial" w:cs="Arial"/>
          <w:color w:val="000000"/>
          <w:sz w:val="21"/>
          <w:szCs w:val="21"/>
        </w:rPr>
      </w:pPr>
      <w:r w:rsidRPr="00E210E0">
        <w:rPr>
          <w:rFonts w:ascii="Arial" w:hAnsi="Arial" w:cs="Arial"/>
          <w:color w:val="000000"/>
          <w:sz w:val="21"/>
          <w:szCs w:val="21"/>
          <w:u w:val="single"/>
        </w:rPr>
        <w:t xml:space="preserve">If you are absent 3 (three) or more classes your grade will be lowered by one letter grade; if you are absent 5 (five) or more </w:t>
      </w:r>
      <w:proofErr w:type="gramStart"/>
      <w:r w:rsidRPr="00E210E0">
        <w:rPr>
          <w:rFonts w:ascii="Arial" w:hAnsi="Arial" w:cs="Arial"/>
          <w:color w:val="000000"/>
          <w:sz w:val="21"/>
          <w:szCs w:val="21"/>
          <w:u w:val="single"/>
        </w:rPr>
        <w:t>classes</w:t>
      </w:r>
      <w:proofErr w:type="gramEnd"/>
      <w:r w:rsidRPr="00E210E0">
        <w:rPr>
          <w:rFonts w:ascii="Arial" w:hAnsi="Arial" w:cs="Arial"/>
          <w:color w:val="000000"/>
          <w:sz w:val="21"/>
          <w:szCs w:val="21"/>
          <w:u w:val="single"/>
        </w:rPr>
        <w:t xml:space="preserve"> you will fail the course.</w:t>
      </w:r>
      <w:r w:rsidRPr="00E210E0">
        <w:rPr>
          <w:rFonts w:ascii="Arial" w:hAnsi="Arial" w:cs="Arial"/>
          <w:color w:val="000000"/>
          <w:sz w:val="21"/>
          <w:szCs w:val="21"/>
        </w:rPr>
        <w:t xml:space="preserve"> </w:t>
      </w:r>
    </w:p>
    <w:p w14:paraId="4AE3E9F0" w14:textId="77777777" w:rsidR="00E210E0" w:rsidRPr="00E210E0" w:rsidRDefault="00E210E0" w:rsidP="00E210E0">
      <w:pPr>
        <w:keepNext/>
        <w:widowControl w:val="0"/>
        <w:numPr>
          <w:ilvl w:val="0"/>
          <w:numId w:val="26"/>
        </w:numPr>
        <w:autoSpaceDE w:val="0"/>
        <w:autoSpaceDN w:val="0"/>
        <w:adjustRightInd w:val="0"/>
        <w:jc w:val="both"/>
        <w:outlineLvl w:val="2"/>
        <w:rPr>
          <w:rFonts w:ascii="Arial" w:hAnsi="Arial" w:cs="Arial"/>
          <w:bCs/>
          <w:sz w:val="21"/>
          <w:szCs w:val="21"/>
        </w:rPr>
      </w:pPr>
      <w:r w:rsidRPr="00E210E0">
        <w:rPr>
          <w:rFonts w:ascii="Arial" w:hAnsi="Arial" w:cs="Arial"/>
          <w:bCs/>
          <w:sz w:val="21"/>
          <w:szCs w:val="21"/>
        </w:rPr>
        <w:t xml:space="preserve">Consistent tardiness will be </w:t>
      </w:r>
      <w:proofErr w:type="gramStart"/>
      <w:r w:rsidRPr="00E210E0">
        <w:rPr>
          <w:rFonts w:ascii="Arial" w:hAnsi="Arial" w:cs="Arial"/>
          <w:bCs/>
          <w:sz w:val="21"/>
          <w:szCs w:val="21"/>
        </w:rPr>
        <w:t>noted</w:t>
      </w:r>
      <w:proofErr w:type="gramEnd"/>
      <w:r w:rsidRPr="00E210E0">
        <w:rPr>
          <w:rFonts w:ascii="Arial" w:hAnsi="Arial" w:cs="Arial"/>
          <w:bCs/>
          <w:sz w:val="21"/>
          <w:szCs w:val="21"/>
        </w:rPr>
        <w:t xml:space="preserve"> and a portion of points deducted as well.</w:t>
      </w:r>
    </w:p>
    <w:p w14:paraId="24928A09" w14:textId="77777777" w:rsidR="00E210E0" w:rsidRPr="00E210E0" w:rsidRDefault="00E210E0" w:rsidP="00E210E0">
      <w:pPr>
        <w:widowControl w:val="0"/>
        <w:numPr>
          <w:ilvl w:val="0"/>
          <w:numId w:val="26"/>
        </w:numPr>
        <w:autoSpaceDE w:val="0"/>
        <w:autoSpaceDN w:val="0"/>
        <w:adjustRightInd w:val="0"/>
        <w:contextualSpacing/>
        <w:rPr>
          <w:rFonts w:ascii="Arial" w:hAnsi="Arial" w:cs="Arial"/>
          <w:color w:val="000000"/>
          <w:sz w:val="21"/>
          <w:szCs w:val="21"/>
        </w:rPr>
      </w:pPr>
      <w:r w:rsidRPr="00E210E0">
        <w:rPr>
          <w:rFonts w:ascii="Arial" w:hAnsi="Arial" w:cs="Arial"/>
          <w:color w:val="000000"/>
          <w:sz w:val="21"/>
          <w:szCs w:val="21"/>
        </w:rPr>
        <w:t xml:space="preserve">Cell phones, </w:t>
      </w:r>
      <w:proofErr w:type="gramStart"/>
      <w:r w:rsidRPr="00E210E0">
        <w:rPr>
          <w:rFonts w:ascii="Arial" w:hAnsi="Arial" w:cs="Arial"/>
          <w:color w:val="000000"/>
          <w:sz w:val="21"/>
          <w:szCs w:val="21"/>
        </w:rPr>
        <w:t>tablets</w:t>
      </w:r>
      <w:proofErr w:type="gramEnd"/>
      <w:r w:rsidRPr="00E210E0">
        <w:rPr>
          <w:rFonts w:ascii="Arial" w:hAnsi="Arial" w:cs="Arial"/>
          <w:color w:val="000000"/>
          <w:sz w:val="21"/>
          <w:szCs w:val="21"/>
        </w:rPr>
        <w:t xml:space="preserve"> and laptops.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 </w:t>
      </w:r>
    </w:p>
    <w:p w14:paraId="24C639B0" w14:textId="77777777" w:rsidR="00E210E0" w:rsidRPr="00E210E0" w:rsidRDefault="00E210E0" w:rsidP="00E210E0">
      <w:pPr>
        <w:ind w:left="720"/>
        <w:contextualSpacing/>
        <w:rPr>
          <w:rFonts w:ascii="Arial" w:hAnsi="Arial" w:cs="Arial"/>
          <w:color w:val="000000"/>
          <w:sz w:val="21"/>
          <w:szCs w:val="21"/>
        </w:rPr>
      </w:pPr>
    </w:p>
    <w:p w14:paraId="639FD42D" w14:textId="77777777" w:rsidR="00E210E0" w:rsidRPr="00E210E0" w:rsidRDefault="00E210E0" w:rsidP="00E210E0">
      <w:pPr>
        <w:ind w:left="720"/>
        <w:contextualSpacing/>
        <w:rPr>
          <w:rFonts w:ascii="Arial" w:hAnsi="Arial" w:cs="Arial"/>
          <w:color w:val="000000"/>
          <w:sz w:val="21"/>
          <w:szCs w:val="21"/>
        </w:rPr>
      </w:pPr>
      <w:r w:rsidRPr="00E210E0">
        <w:rPr>
          <w:rFonts w:ascii="Arial" w:hAnsi="Arial" w:cs="Arial"/>
          <w:color w:val="000000"/>
          <w:sz w:val="21"/>
          <w:szCs w:val="21"/>
        </w:rPr>
        <w:t xml:space="preserve">If you need it for any emergency, permission must be obtained from the instructor. According to the Handbook, the instructor may require a student to leave the classroom if the conduct is such that it can be deemed as disruptive to the rest of the class. This includes but is not limited to excessive personal conversations, use of cellular and other electronic devices, and disrespectful language or behavior. </w:t>
      </w:r>
    </w:p>
    <w:p w14:paraId="059BA7E1" w14:textId="77777777" w:rsidR="00E210E0" w:rsidRPr="00E210E0" w:rsidRDefault="00E210E0" w:rsidP="00E210E0">
      <w:pPr>
        <w:widowControl w:val="0"/>
        <w:autoSpaceDE w:val="0"/>
        <w:autoSpaceDN w:val="0"/>
        <w:adjustRightInd w:val="0"/>
        <w:rPr>
          <w:rFonts w:ascii="Arial" w:eastAsia="Calibri" w:hAnsi="Arial" w:cs="Arial"/>
          <w:b/>
          <w:caps/>
          <w:color w:val="7030A0"/>
          <w:sz w:val="22"/>
          <w:szCs w:val="22"/>
        </w:rPr>
      </w:pPr>
    </w:p>
    <w:p w14:paraId="3F841AEF" w14:textId="77777777" w:rsidR="00E210E0" w:rsidRPr="00E210E0" w:rsidRDefault="00E210E0" w:rsidP="00E210E0">
      <w:pPr>
        <w:widowControl w:val="0"/>
        <w:autoSpaceDE w:val="0"/>
        <w:autoSpaceDN w:val="0"/>
        <w:adjustRightInd w:val="0"/>
        <w:rPr>
          <w:rFonts w:ascii="Arial" w:eastAsia="Calibri" w:hAnsi="Arial" w:cs="Arial"/>
          <w:b/>
          <w:caps/>
          <w:color w:val="660033"/>
          <w:sz w:val="21"/>
          <w:szCs w:val="21"/>
        </w:rPr>
      </w:pPr>
      <w:r w:rsidRPr="00E210E0">
        <w:rPr>
          <w:rFonts w:ascii="Arial" w:eastAsia="Calibri" w:hAnsi="Arial" w:cs="Arial"/>
          <w:b/>
          <w:color w:val="660033"/>
          <w:sz w:val="21"/>
          <w:szCs w:val="21"/>
        </w:rPr>
        <w:t>Classroom Participation and Discussion Rubric</w:t>
      </w:r>
    </w:p>
    <w:p w14:paraId="1CA8F37F" w14:textId="328AE007" w:rsidR="00D75EB9" w:rsidRDefault="00E210E0" w:rsidP="00E210E0">
      <w:pPr>
        <w:widowControl w:val="0"/>
        <w:autoSpaceDE w:val="0"/>
        <w:autoSpaceDN w:val="0"/>
        <w:adjustRightInd w:val="0"/>
        <w:rPr>
          <w:rFonts w:ascii="Arial" w:hAnsi="Arial" w:cs="Arial"/>
          <w:color w:val="000000"/>
          <w:sz w:val="21"/>
          <w:szCs w:val="21"/>
        </w:rPr>
      </w:pPr>
      <w:r w:rsidRPr="00E210E0">
        <w:rPr>
          <w:rFonts w:ascii="Arial" w:hAnsi="Arial" w:cs="Arial"/>
          <w:color w:val="000000"/>
          <w:sz w:val="21"/>
          <w:szCs w:val="21"/>
        </w:rPr>
        <w:t>Students are encouraged and expected to come to class ready to discuss reading assignments and actively participate in class activities.</w:t>
      </w:r>
    </w:p>
    <w:p w14:paraId="6C5F5EB7" w14:textId="0E3D97FF" w:rsidR="008E682A" w:rsidRDefault="008E682A" w:rsidP="00E210E0">
      <w:pPr>
        <w:widowControl w:val="0"/>
        <w:autoSpaceDE w:val="0"/>
        <w:autoSpaceDN w:val="0"/>
        <w:adjustRightInd w:val="0"/>
        <w:rPr>
          <w:rFonts w:ascii="Arial" w:hAnsi="Arial" w:cs="Arial"/>
          <w:color w:val="7030A0"/>
          <w:sz w:val="21"/>
          <w:szCs w:val="21"/>
        </w:rPr>
      </w:pPr>
    </w:p>
    <w:p w14:paraId="6BFCC2F0" w14:textId="5ACF5EF5" w:rsidR="0005442C" w:rsidRDefault="0005442C" w:rsidP="00E210E0">
      <w:pPr>
        <w:widowControl w:val="0"/>
        <w:autoSpaceDE w:val="0"/>
        <w:autoSpaceDN w:val="0"/>
        <w:adjustRightInd w:val="0"/>
        <w:rPr>
          <w:rFonts w:ascii="Arial" w:hAnsi="Arial" w:cs="Arial"/>
          <w:color w:val="7030A0"/>
          <w:sz w:val="21"/>
          <w:szCs w:val="21"/>
        </w:rPr>
      </w:pPr>
    </w:p>
    <w:p w14:paraId="607ABAE3" w14:textId="5F608728" w:rsidR="0005442C" w:rsidRDefault="0005442C" w:rsidP="00E210E0">
      <w:pPr>
        <w:widowControl w:val="0"/>
        <w:autoSpaceDE w:val="0"/>
        <w:autoSpaceDN w:val="0"/>
        <w:adjustRightInd w:val="0"/>
        <w:rPr>
          <w:rFonts w:ascii="Arial" w:hAnsi="Arial" w:cs="Arial"/>
          <w:color w:val="7030A0"/>
          <w:sz w:val="21"/>
          <w:szCs w:val="21"/>
        </w:rPr>
      </w:pPr>
    </w:p>
    <w:p w14:paraId="152DEA91" w14:textId="1D8C78C5" w:rsidR="0005442C" w:rsidRDefault="0005442C" w:rsidP="00E210E0">
      <w:pPr>
        <w:widowControl w:val="0"/>
        <w:autoSpaceDE w:val="0"/>
        <w:autoSpaceDN w:val="0"/>
        <w:adjustRightInd w:val="0"/>
        <w:rPr>
          <w:rFonts w:ascii="Arial" w:hAnsi="Arial" w:cs="Arial"/>
          <w:color w:val="7030A0"/>
          <w:sz w:val="21"/>
          <w:szCs w:val="21"/>
        </w:rPr>
      </w:pPr>
    </w:p>
    <w:p w14:paraId="3101EAF8" w14:textId="319FF7EC" w:rsidR="0005442C" w:rsidRDefault="0005442C" w:rsidP="00E210E0">
      <w:pPr>
        <w:widowControl w:val="0"/>
        <w:autoSpaceDE w:val="0"/>
        <w:autoSpaceDN w:val="0"/>
        <w:adjustRightInd w:val="0"/>
        <w:rPr>
          <w:rFonts w:ascii="Arial" w:hAnsi="Arial" w:cs="Arial"/>
          <w:color w:val="7030A0"/>
          <w:sz w:val="21"/>
          <w:szCs w:val="21"/>
        </w:rPr>
      </w:pPr>
    </w:p>
    <w:p w14:paraId="60F6EBAE" w14:textId="7BBC4EF8" w:rsidR="0005442C" w:rsidRDefault="0005442C" w:rsidP="00E210E0">
      <w:pPr>
        <w:widowControl w:val="0"/>
        <w:autoSpaceDE w:val="0"/>
        <w:autoSpaceDN w:val="0"/>
        <w:adjustRightInd w:val="0"/>
        <w:rPr>
          <w:rFonts w:ascii="Arial" w:hAnsi="Arial" w:cs="Arial"/>
          <w:color w:val="7030A0"/>
          <w:sz w:val="21"/>
          <w:szCs w:val="21"/>
        </w:rPr>
      </w:pPr>
    </w:p>
    <w:p w14:paraId="022E7B5B" w14:textId="4C3EFDE4" w:rsidR="0005442C" w:rsidRDefault="0005442C" w:rsidP="00E210E0">
      <w:pPr>
        <w:widowControl w:val="0"/>
        <w:autoSpaceDE w:val="0"/>
        <w:autoSpaceDN w:val="0"/>
        <w:adjustRightInd w:val="0"/>
        <w:rPr>
          <w:rFonts w:ascii="Arial" w:hAnsi="Arial" w:cs="Arial"/>
          <w:color w:val="7030A0"/>
          <w:sz w:val="21"/>
          <w:szCs w:val="21"/>
        </w:rPr>
      </w:pPr>
    </w:p>
    <w:p w14:paraId="279EF7A3" w14:textId="77777777" w:rsidR="0005442C" w:rsidRPr="00E210E0" w:rsidRDefault="0005442C" w:rsidP="00E210E0">
      <w:pPr>
        <w:widowControl w:val="0"/>
        <w:autoSpaceDE w:val="0"/>
        <w:autoSpaceDN w:val="0"/>
        <w:adjustRightInd w:val="0"/>
        <w:rPr>
          <w:rFonts w:ascii="Arial" w:hAnsi="Arial" w:cs="Arial"/>
          <w:color w:val="7030A0"/>
          <w:sz w:val="21"/>
          <w:szCs w:val="21"/>
        </w:rPr>
      </w:pPr>
    </w:p>
    <w:tbl>
      <w:tblPr>
        <w:tblpPr w:leftFromText="180" w:rightFromText="180" w:vertAnchor="text" w:horzAnchor="margin" w:tblpXSpec="center" w:tblpY="271"/>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2443"/>
        <w:gridCol w:w="2023"/>
        <w:gridCol w:w="2618"/>
        <w:gridCol w:w="1958"/>
      </w:tblGrid>
      <w:tr w:rsidR="00D75EB9" w:rsidRPr="00D75EB9" w14:paraId="0138DB3A" w14:textId="77777777" w:rsidTr="0011007C">
        <w:trPr>
          <w:trHeight w:val="530"/>
        </w:trPr>
        <w:tc>
          <w:tcPr>
            <w:tcW w:w="1283" w:type="dxa"/>
            <w:shd w:val="clear" w:color="auto" w:fill="FABF8F" w:themeFill="accent6" w:themeFillTint="99"/>
          </w:tcPr>
          <w:p w14:paraId="18922276" w14:textId="77777777" w:rsidR="00D75EB9" w:rsidRPr="00D75EB9" w:rsidRDefault="00D75EB9" w:rsidP="00D75EB9">
            <w:pPr>
              <w:jc w:val="center"/>
              <w:rPr>
                <w:rFonts w:ascii="Arial" w:eastAsia="Calibri" w:hAnsi="Arial" w:cs="Arial"/>
                <w:b/>
                <w:bCs/>
                <w:sz w:val="20"/>
                <w:szCs w:val="20"/>
              </w:rPr>
            </w:pPr>
          </w:p>
        </w:tc>
        <w:tc>
          <w:tcPr>
            <w:tcW w:w="2443" w:type="dxa"/>
            <w:shd w:val="clear" w:color="auto" w:fill="FABF8F" w:themeFill="accent6" w:themeFillTint="99"/>
          </w:tcPr>
          <w:p w14:paraId="3940BBBF" w14:textId="77777777" w:rsidR="00D75EB9" w:rsidRPr="00D75EB9" w:rsidRDefault="00D75EB9" w:rsidP="00D75EB9">
            <w:pPr>
              <w:jc w:val="center"/>
              <w:rPr>
                <w:rFonts w:ascii="Arial" w:eastAsia="Calibri" w:hAnsi="Arial" w:cs="Arial"/>
                <w:b/>
                <w:color w:val="632423" w:themeColor="accent2" w:themeShade="80"/>
                <w:sz w:val="20"/>
                <w:szCs w:val="20"/>
              </w:rPr>
            </w:pPr>
          </w:p>
          <w:p w14:paraId="036F4EAE" w14:textId="7B356CB8" w:rsidR="00D75EB9" w:rsidRPr="00D75EB9" w:rsidRDefault="00D75EB9" w:rsidP="00D75EB9">
            <w:pPr>
              <w:jc w:val="center"/>
              <w:rPr>
                <w:rFonts w:ascii="Arial" w:eastAsia="Calibri" w:hAnsi="Arial" w:cs="Arial"/>
                <w:b/>
                <w:color w:val="632423" w:themeColor="accent2" w:themeShade="80"/>
                <w:sz w:val="20"/>
                <w:szCs w:val="20"/>
              </w:rPr>
            </w:pPr>
            <w:r w:rsidRPr="00D75EB9">
              <w:rPr>
                <w:rFonts w:ascii="Arial" w:eastAsia="Calibri" w:hAnsi="Arial" w:cs="Arial"/>
                <w:b/>
                <w:color w:val="632423" w:themeColor="accent2" w:themeShade="80"/>
                <w:sz w:val="20"/>
                <w:szCs w:val="20"/>
              </w:rPr>
              <w:t>Excellent (10</w:t>
            </w:r>
            <w:r w:rsidR="00E210E0">
              <w:rPr>
                <w:rFonts w:ascii="Arial" w:eastAsia="Calibri" w:hAnsi="Arial" w:cs="Arial"/>
                <w:b/>
                <w:color w:val="632423" w:themeColor="accent2" w:themeShade="80"/>
                <w:sz w:val="20"/>
                <w:szCs w:val="20"/>
              </w:rPr>
              <w:t>-8 points</w:t>
            </w:r>
            <w:r w:rsidRPr="00D75EB9">
              <w:rPr>
                <w:rFonts w:ascii="Arial" w:eastAsia="Calibri" w:hAnsi="Arial" w:cs="Arial"/>
                <w:b/>
                <w:color w:val="632423" w:themeColor="accent2" w:themeShade="80"/>
                <w:sz w:val="20"/>
                <w:szCs w:val="20"/>
              </w:rPr>
              <w:t>)</w:t>
            </w:r>
          </w:p>
        </w:tc>
        <w:tc>
          <w:tcPr>
            <w:tcW w:w="2023" w:type="dxa"/>
            <w:shd w:val="clear" w:color="auto" w:fill="FABF8F" w:themeFill="accent6" w:themeFillTint="99"/>
          </w:tcPr>
          <w:p w14:paraId="602A16D7" w14:textId="422BDB95" w:rsidR="00D75EB9" w:rsidRPr="00D75EB9" w:rsidRDefault="00E210E0" w:rsidP="00D75EB9">
            <w:pPr>
              <w:keepNext/>
              <w:spacing w:before="240" w:after="60"/>
              <w:outlineLvl w:val="3"/>
              <w:rPr>
                <w:rFonts w:ascii="Arial" w:hAnsi="Arial" w:cs="Arial"/>
                <w:b/>
                <w:bCs/>
                <w:color w:val="632423" w:themeColor="accent2" w:themeShade="80"/>
                <w:sz w:val="20"/>
                <w:szCs w:val="20"/>
              </w:rPr>
            </w:pPr>
            <w:r>
              <w:rPr>
                <w:rFonts w:ascii="Arial" w:hAnsi="Arial" w:cs="Arial"/>
                <w:b/>
                <w:bCs/>
                <w:color w:val="632423" w:themeColor="accent2" w:themeShade="80"/>
                <w:sz w:val="20"/>
                <w:szCs w:val="20"/>
              </w:rPr>
              <w:t>Standard (7-6 points</w:t>
            </w:r>
            <w:r w:rsidR="00D75EB9" w:rsidRPr="00D75EB9">
              <w:rPr>
                <w:rFonts w:ascii="Arial" w:hAnsi="Arial" w:cs="Arial"/>
                <w:b/>
                <w:bCs/>
                <w:color w:val="632423" w:themeColor="accent2" w:themeShade="80"/>
                <w:sz w:val="20"/>
                <w:szCs w:val="20"/>
              </w:rPr>
              <w:t>)</w:t>
            </w:r>
          </w:p>
        </w:tc>
        <w:tc>
          <w:tcPr>
            <w:tcW w:w="2618" w:type="dxa"/>
            <w:shd w:val="clear" w:color="auto" w:fill="FABF8F" w:themeFill="accent6" w:themeFillTint="99"/>
          </w:tcPr>
          <w:p w14:paraId="49BB27B2" w14:textId="6C23CC7A" w:rsidR="00D75EB9" w:rsidRPr="00D75EB9" w:rsidRDefault="00D75EB9" w:rsidP="00E210E0">
            <w:pPr>
              <w:keepNext/>
              <w:spacing w:before="240" w:after="60"/>
              <w:jc w:val="center"/>
              <w:outlineLvl w:val="3"/>
              <w:rPr>
                <w:rFonts w:ascii="Arial" w:hAnsi="Arial" w:cs="Arial"/>
                <w:b/>
                <w:bCs/>
                <w:color w:val="632423" w:themeColor="accent2" w:themeShade="80"/>
                <w:sz w:val="20"/>
                <w:szCs w:val="20"/>
              </w:rPr>
            </w:pPr>
            <w:r w:rsidRPr="00D75EB9">
              <w:rPr>
                <w:rFonts w:ascii="Arial" w:hAnsi="Arial" w:cs="Arial"/>
                <w:b/>
                <w:bCs/>
                <w:color w:val="632423" w:themeColor="accent2" w:themeShade="80"/>
                <w:sz w:val="20"/>
                <w:szCs w:val="20"/>
              </w:rPr>
              <w:t>Emerging (</w:t>
            </w:r>
            <w:r w:rsidR="00E210E0">
              <w:rPr>
                <w:rFonts w:ascii="Arial" w:hAnsi="Arial" w:cs="Arial"/>
                <w:b/>
                <w:bCs/>
                <w:color w:val="632423" w:themeColor="accent2" w:themeShade="80"/>
                <w:sz w:val="20"/>
                <w:szCs w:val="20"/>
              </w:rPr>
              <w:t>5-4 points</w:t>
            </w:r>
            <w:r w:rsidRPr="00D75EB9">
              <w:rPr>
                <w:rFonts w:ascii="Arial" w:hAnsi="Arial" w:cs="Arial"/>
                <w:b/>
                <w:bCs/>
                <w:color w:val="632423" w:themeColor="accent2" w:themeShade="80"/>
                <w:sz w:val="20"/>
                <w:szCs w:val="20"/>
              </w:rPr>
              <w:t>)</w:t>
            </w:r>
          </w:p>
        </w:tc>
        <w:tc>
          <w:tcPr>
            <w:tcW w:w="1958" w:type="dxa"/>
            <w:shd w:val="clear" w:color="auto" w:fill="FABF8F" w:themeFill="accent6" w:themeFillTint="99"/>
          </w:tcPr>
          <w:p w14:paraId="2BEEBF97" w14:textId="1FFFC73B" w:rsidR="00D75EB9" w:rsidRPr="00D75EB9" w:rsidRDefault="00D75EB9" w:rsidP="00E210E0">
            <w:pPr>
              <w:keepNext/>
              <w:spacing w:before="240" w:after="60"/>
              <w:jc w:val="center"/>
              <w:outlineLvl w:val="3"/>
              <w:rPr>
                <w:rFonts w:ascii="Arial" w:hAnsi="Arial" w:cs="Arial"/>
                <w:b/>
                <w:bCs/>
                <w:color w:val="632423" w:themeColor="accent2" w:themeShade="80"/>
                <w:sz w:val="20"/>
                <w:szCs w:val="20"/>
              </w:rPr>
            </w:pPr>
            <w:r w:rsidRPr="00D75EB9">
              <w:rPr>
                <w:rFonts w:ascii="Arial" w:hAnsi="Arial" w:cs="Arial"/>
                <w:b/>
                <w:bCs/>
                <w:color w:val="632423" w:themeColor="accent2" w:themeShade="80"/>
                <w:sz w:val="20"/>
                <w:szCs w:val="20"/>
              </w:rPr>
              <w:t>Minimal (</w:t>
            </w:r>
            <w:r w:rsidR="00E210E0">
              <w:rPr>
                <w:rFonts w:ascii="Arial" w:hAnsi="Arial" w:cs="Arial"/>
                <w:b/>
                <w:bCs/>
                <w:color w:val="632423" w:themeColor="accent2" w:themeShade="80"/>
                <w:sz w:val="20"/>
                <w:szCs w:val="20"/>
              </w:rPr>
              <w:t>3-0 points</w:t>
            </w:r>
            <w:r w:rsidRPr="00D75EB9">
              <w:rPr>
                <w:rFonts w:ascii="Arial" w:hAnsi="Arial" w:cs="Arial"/>
                <w:b/>
                <w:bCs/>
                <w:color w:val="632423" w:themeColor="accent2" w:themeShade="80"/>
                <w:sz w:val="20"/>
                <w:szCs w:val="20"/>
              </w:rPr>
              <w:t>)</w:t>
            </w:r>
          </w:p>
        </w:tc>
      </w:tr>
      <w:tr w:rsidR="00D75EB9" w:rsidRPr="00D75EB9" w14:paraId="10801286" w14:textId="77777777" w:rsidTr="0011007C">
        <w:trPr>
          <w:trHeight w:val="3106"/>
        </w:trPr>
        <w:tc>
          <w:tcPr>
            <w:tcW w:w="1283" w:type="dxa"/>
          </w:tcPr>
          <w:p w14:paraId="7D3EEB9A" w14:textId="77777777" w:rsidR="00D75EB9" w:rsidRPr="00D75EB9" w:rsidRDefault="00D75EB9" w:rsidP="00D75EB9">
            <w:pPr>
              <w:keepNext/>
              <w:spacing w:before="240" w:after="60"/>
              <w:jc w:val="center"/>
              <w:outlineLvl w:val="3"/>
              <w:rPr>
                <w:rFonts w:ascii="Arial" w:hAnsi="Arial" w:cs="Arial"/>
                <w:b/>
                <w:color w:val="984806" w:themeColor="accent6" w:themeShade="80"/>
                <w:sz w:val="20"/>
                <w:szCs w:val="20"/>
              </w:rPr>
            </w:pPr>
            <w:r w:rsidRPr="00D75EB9">
              <w:rPr>
                <w:rFonts w:ascii="Arial" w:hAnsi="Arial" w:cs="Arial"/>
                <w:b/>
                <w:color w:val="632423" w:themeColor="accent2" w:themeShade="80"/>
                <w:sz w:val="20"/>
                <w:szCs w:val="20"/>
              </w:rPr>
              <w:t>Conduct</w:t>
            </w:r>
          </w:p>
        </w:tc>
        <w:tc>
          <w:tcPr>
            <w:tcW w:w="2443" w:type="dxa"/>
          </w:tcPr>
          <w:p w14:paraId="71E1613D" w14:textId="77777777" w:rsidR="00D75EB9" w:rsidRPr="00D75EB9" w:rsidRDefault="00D75EB9" w:rsidP="00D75EB9">
            <w:pPr>
              <w:rPr>
                <w:rFonts w:ascii="Arial" w:hAnsi="Arial" w:cs="Arial"/>
                <w:sz w:val="20"/>
                <w:szCs w:val="20"/>
              </w:rPr>
            </w:pPr>
            <w:r w:rsidRPr="00D75EB9">
              <w:rPr>
                <w:rFonts w:ascii="Arial" w:hAnsi="Arial" w:cs="Arial"/>
                <w:sz w:val="20"/>
                <w:szCs w:val="20"/>
              </w:rPr>
              <w:t>Demonstrates respect for the learning process; has patience with different opinions and complexity; shows initiative by asking others for clarification: brings others into the conversation, moves the conversation forward; speaks to all of the participants; avoids talking too much.</w:t>
            </w:r>
          </w:p>
        </w:tc>
        <w:tc>
          <w:tcPr>
            <w:tcW w:w="2023" w:type="dxa"/>
          </w:tcPr>
          <w:p w14:paraId="6E5C54EC" w14:textId="77777777" w:rsidR="00D75EB9" w:rsidRPr="00D75EB9" w:rsidRDefault="00D75EB9" w:rsidP="00D75EB9">
            <w:pPr>
              <w:rPr>
                <w:rFonts w:ascii="Arial" w:hAnsi="Arial" w:cs="Arial"/>
                <w:sz w:val="20"/>
                <w:szCs w:val="20"/>
              </w:rPr>
            </w:pPr>
            <w:proofErr w:type="gramStart"/>
            <w:r w:rsidRPr="00D75EB9">
              <w:rPr>
                <w:rFonts w:ascii="Arial" w:hAnsi="Arial" w:cs="Arial"/>
                <w:sz w:val="20"/>
                <w:szCs w:val="20"/>
              </w:rPr>
              <w:t>Generally</w:t>
            </w:r>
            <w:proofErr w:type="gramEnd"/>
            <w:r w:rsidRPr="00D75EB9">
              <w:rPr>
                <w:rFonts w:ascii="Arial" w:hAnsi="Arial" w:cs="Arial"/>
                <w:sz w:val="20"/>
                <w:szCs w:val="20"/>
              </w:rPr>
              <w:t xml:space="preserve"> shows composure but may display impatience with contradictory or confusing ideas; comments, but does not necessarily encourage others to participate; may tend to address only the teacher or get into debates.</w:t>
            </w:r>
          </w:p>
        </w:tc>
        <w:tc>
          <w:tcPr>
            <w:tcW w:w="2618" w:type="dxa"/>
          </w:tcPr>
          <w:p w14:paraId="6732D3FF" w14:textId="77777777" w:rsidR="00D75EB9" w:rsidRPr="00D75EB9" w:rsidRDefault="00D75EB9" w:rsidP="00D75EB9">
            <w:pPr>
              <w:rPr>
                <w:rFonts w:ascii="Arial" w:hAnsi="Arial" w:cs="Arial"/>
                <w:sz w:val="20"/>
                <w:szCs w:val="20"/>
              </w:rPr>
            </w:pPr>
            <w:r w:rsidRPr="00D75EB9">
              <w:rPr>
                <w:rFonts w:ascii="Arial" w:hAnsi="Arial" w:cs="Arial"/>
                <w:sz w:val="20"/>
                <w:szCs w:val="20"/>
              </w:rPr>
              <w:t>Participates and expresses a belief that his/her ideas are important in understanding the text; may make insightful comments but is either too forceful or too shy and does not contribute to the progress of the conversation; tends to debate, not dialogue.</w:t>
            </w:r>
          </w:p>
        </w:tc>
        <w:tc>
          <w:tcPr>
            <w:tcW w:w="1958" w:type="dxa"/>
          </w:tcPr>
          <w:p w14:paraId="23FBDDFE" w14:textId="77777777" w:rsidR="00D75EB9" w:rsidRPr="00D75EB9" w:rsidRDefault="00D75EB9" w:rsidP="00D75EB9">
            <w:pPr>
              <w:rPr>
                <w:rFonts w:ascii="Arial" w:hAnsi="Arial" w:cs="Arial"/>
                <w:sz w:val="20"/>
                <w:szCs w:val="20"/>
              </w:rPr>
            </w:pPr>
            <w:r w:rsidRPr="00D75EB9">
              <w:rPr>
                <w:rFonts w:ascii="Arial" w:hAnsi="Arial" w:cs="Arial"/>
                <w:sz w:val="20"/>
                <w:szCs w:val="20"/>
              </w:rPr>
              <w:t>Displays little respect for the learning process; argumentative; takes advantage of minor distractions; uses inappropriate language; speaks to individuals rather than ideas; arrives unprepared without homework or texts.</w:t>
            </w:r>
          </w:p>
        </w:tc>
      </w:tr>
      <w:tr w:rsidR="00D75EB9" w:rsidRPr="00D75EB9" w14:paraId="1FDA5AA0" w14:textId="77777777" w:rsidTr="0011007C">
        <w:trPr>
          <w:trHeight w:val="3106"/>
        </w:trPr>
        <w:tc>
          <w:tcPr>
            <w:tcW w:w="1283" w:type="dxa"/>
          </w:tcPr>
          <w:p w14:paraId="1C534977" w14:textId="77777777" w:rsidR="00D75EB9" w:rsidRPr="00D75EB9" w:rsidRDefault="00D75EB9" w:rsidP="00D75EB9">
            <w:pPr>
              <w:jc w:val="center"/>
              <w:rPr>
                <w:rFonts w:ascii="Arial" w:eastAsia="Calibri" w:hAnsi="Arial" w:cs="Arial"/>
                <w:b/>
                <w:bCs/>
                <w:color w:val="984806" w:themeColor="accent6" w:themeShade="80"/>
                <w:sz w:val="20"/>
                <w:szCs w:val="20"/>
              </w:rPr>
            </w:pPr>
          </w:p>
          <w:p w14:paraId="42362935" w14:textId="77777777" w:rsidR="00D75EB9" w:rsidRPr="00D75EB9" w:rsidRDefault="00D75EB9" w:rsidP="00D75EB9">
            <w:pPr>
              <w:jc w:val="center"/>
              <w:rPr>
                <w:rFonts w:ascii="Arial" w:eastAsia="Calibri" w:hAnsi="Arial" w:cs="Arial"/>
                <w:b/>
                <w:bCs/>
                <w:color w:val="984806" w:themeColor="accent6" w:themeShade="80"/>
                <w:sz w:val="20"/>
                <w:szCs w:val="20"/>
              </w:rPr>
            </w:pPr>
          </w:p>
          <w:p w14:paraId="32D79AF7" w14:textId="77777777" w:rsidR="00D75EB9" w:rsidRPr="00D75EB9" w:rsidRDefault="00D75EB9" w:rsidP="00D75EB9">
            <w:pPr>
              <w:jc w:val="center"/>
              <w:rPr>
                <w:rFonts w:ascii="Arial" w:eastAsia="Calibri" w:hAnsi="Arial" w:cs="Arial"/>
                <w:b/>
                <w:bCs/>
                <w:color w:val="984806" w:themeColor="accent6" w:themeShade="80"/>
                <w:sz w:val="20"/>
                <w:szCs w:val="20"/>
              </w:rPr>
            </w:pPr>
          </w:p>
          <w:p w14:paraId="1460BEDD" w14:textId="77777777" w:rsidR="00D75EB9" w:rsidRPr="00D75EB9" w:rsidRDefault="00D75EB9" w:rsidP="00D75EB9">
            <w:pPr>
              <w:jc w:val="center"/>
              <w:rPr>
                <w:rFonts w:ascii="Arial" w:eastAsia="Calibri" w:hAnsi="Arial" w:cs="Arial"/>
                <w:b/>
                <w:bCs/>
                <w:color w:val="632423" w:themeColor="accent2" w:themeShade="80"/>
                <w:sz w:val="20"/>
                <w:szCs w:val="20"/>
              </w:rPr>
            </w:pPr>
            <w:r w:rsidRPr="00D75EB9">
              <w:rPr>
                <w:rFonts w:ascii="Arial" w:eastAsia="Calibri" w:hAnsi="Arial" w:cs="Arial"/>
                <w:b/>
                <w:bCs/>
                <w:color w:val="632423" w:themeColor="accent2" w:themeShade="80"/>
                <w:sz w:val="20"/>
                <w:szCs w:val="20"/>
              </w:rPr>
              <w:t>Speaking</w:t>
            </w:r>
          </w:p>
          <w:p w14:paraId="5E86E28D" w14:textId="77777777" w:rsidR="00D75EB9" w:rsidRPr="00D75EB9" w:rsidRDefault="00D75EB9" w:rsidP="00D75EB9">
            <w:pPr>
              <w:jc w:val="center"/>
              <w:rPr>
                <w:rFonts w:ascii="Arial" w:eastAsia="Calibri" w:hAnsi="Arial" w:cs="Arial"/>
                <w:b/>
                <w:bCs/>
                <w:color w:val="632423" w:themeColor="accent2" w:themeShade="80"/>
                <w:sz w:val="20"/>
                <w:szCs w:val="20"/>
              </w:rPr>
            </w:pPr>
            <w:r w:rsidRPr="00D75EB9">
              <w:rPr>
                <w:rFonts w:ascii="Arial" w:eastAsia="Calibri" w:hAnsi="Arial" w:cs="Arial"/>
                <w:b/>
                <w:bCs/>
                <w:color w:val="632423" w:themeColor="accent2" w:themeShade="80"/>
                <w:sz w:val="20"/>
                <w:szCs w:val="20"/>
              </w:rPr>
              <w:t>&amp;</w:t>
            </w:r>
          </w:p>
          <w:p w14:paraId="77AE12E3" w14:textId="77777777" w:rsidR="00D75EB9" w:rsidRPr="00D75EB9" w:rsidRDefault="00D75EB9" w:rsidP="00D75EB9">
            <w:pPr>
              <w:jc w:val="center"/>
              <w:rPr>
                <w:rFonts w:ascii="Arial" w:eastAsia="Calibri" w:hAnsi="Arial" w:cs="Arial"/>
                <w:b/>
                <w:bCs/>
                <w:color w:val="984806" w:themeColor="accent6" w:themeShade="80"/>
                <w:sz w:val="20"/>
                <w:szCs w:val="20"/>
              </w:rPr>
            </w:pPr>
            <w:r w:rsidRPr="00D75EB9">
              <w:rPr>
                <w:rFonts w:ascii="Arial" w:eastAsia="Calibri" w:hAnsi="Arial" w:cs="Arial"/>
                <w:b/>
                <w:bCs/>
                <w:color w:val="632423" w:themeColor="accent2" w:themeShade="80"/>
                <w:sz w:val="20"/>
                <w:szCs w:val="20"/>
              </w:rPr>
              <w:t>Reasoning</w:t>
            </w:r>
          </w:p>
        </w:tc>
        <w:tc>
          <w:tcPr>
            <w:tcW w:w="2443" w:type="dxa"/>
          </w:tcPr>
          <w:p w14:paraId="6C177C3C" w14:textId="77777777" w:rsidR="00D75EB9" w:rsidRPr="00D75EB9" w:rsidRDefault="00D75EB9" w:rsidP="00D75EB9">
            <w:pPr>
              <w:rPr>
                <w:rFonts w:ascii="Arial" w:hAnsi="Arial" w:cs="Arial"/>
                <w:sz w:val="20"/>
                <w:szCs w:val="20"/>
              </w:rPr>
            </w:pPr>
            <w:r w:rsidRPr="00D75EB9">
              <w:rPr>
                <w:rFonts w:ascii="Arial" w:hAnsi="Arial" w:cs="Arial"/>
                <w:sz w:val="20"/>
                <w:szCs w:val="20"/>
              </w:rPr>
              <w:t>Understands question before answering; cites evidence from text; expresses thoughts in complete sentences; move conversation forward; makes connections between ideas; resolves apparent contradictory ideas; considers others’ viewpoints, not only his/her own; avoids bad logic.</w:t>
            </w:r>
          </w:p>
        </w:tc>
        <w:tc>
          <w:tcPr>
            <w:tcW w:w="2023" w:type="dxa"/>
          </w:tcPr>
          <w:p w14:paraId="5C05E7AE" w14:textId="77777777" w:rsidR="00D75EB9" w:rsidRPr="00D75EB9" w:rsidRDefault="00D75EB9" w:rsidP="00D75EB9">
            <w:pPr>
              <w:rPr>
                <w:rFonts w:ascii="Arial" w:hAnsi="Arial" w:cs="Arial"/>
                <w:sz w:val="20"/>
                <w:szCs w:val="20"/>
              </w:rPr>
            </w:pPr>
            <w:r w:rsidRPr="00D75EB9">
              <w:rPr>
                <w:rFonts w:ascii="Arial" w:hAnsi="Arial" w:cs="Arial"/>
                <w:sz w:val="20"/>
                <w:szCs w:val="20"/>
              </w:rPr>
              <w:t>Responds to questions voluntarily; comments show an appreciation for the text but not an appreciation for the subtler points within it; comments are logical but not connected to other speakers; ideas interesting enough that others respond to them.</w:t>
            </w:r>
          </w:p>
        </w:tc>
        <w:tc>
          <w:tcPr>
            <w:tcW w:w="2618" w:type="dxa"/>
          </w:tcPr>
          <w:p w14:paraId="6995EEFA" w14:textId="77777777" w:rsidR="00D75EB9" w:rsidRPr="00D75EB9" w:rsidRDefault="00D75EB9" w:rsidP="00D75EB9">
            <w:pPr>
              <w:rPr>
                <w:rFonts w:ascii="Arial" w:hAnsi="Arial" w:cs="Arial"/>
                <w:sz w:val="20"/>
                <w:szCs w:val="20"/>
              </w:rPr>
            </w:pPr>
            <w:r w:rsidRPr="00D75EB9">
              <w:rPr>
                <w:rFonts w:ascii="Arial" w:hAnsi="Arial" w:cs="Arial"/>
                <w:sz w:val="20"/>
                <w:szCs w:val="20"/>
              </w:rPr>
              <w:t>Responds to questions but may have to be called upon by others; has read the text but not put much effort into preparing questions and ideas for the seminar; comments take details into account but may not flow logically in conversation.</w:t>
            </w:r>
          </w:p>
        </w:tc>
        <w:tc>
          <w:tcPr>
            <w:tcW w:w="1958" w:type="dxa"/>
          </w:tcPr>
          <w:p w14:paraId="37FDD4D2" w14:textId="77777777" w:rsidR="00D75EB9" w:rsidRPr="00D75EB9" w:rsidRDefault="00D75EB9" w:rsidP="00D75EB9">
            <w:pPr>
              <w:rPr>
                <w:rFonts w:ascii="Arial" w:hAnsi="Arial" w:cs="Arial"/>
                <w:sz w:val="20"/>
                <w:szCs w:val="20"/>
              </w:rPr>
            </w:pPr>
            <w:r w:rsidRPr="00D75EB9">
              <w:rPr>
                <w:rFonts w:ascii="Arial" w:hAnsi="Arial" w:cs="Arial"/>
                <w:sz w:val="20"/>
                <w:szCs w:val="20"/>
              </w:rPr>
              <w:t>Extremely reluctant to participate even when called upon; comments illogical and meaningless; may mumble or express incomplete ideas; little or no account taken of previous comments or important ideas in the text.</w:t>
            </w:r>
          </w:p>
        </w:tc>
      </w:tr>
      <w:tr w:rsidR="00D75EB9" w:rsidRPr="00D75EB9" w14:paraId="12224AE3" w14:textId="77777777" w:rsidTr="0011007C">
        <w:trPr>
          <w:trHeight w:val="1983"/>
        </w:trPr>
        <w:tc>
          <w:tcPr>
            <w:tcW w:w="1283" w:type="dxa"/>
          </w:tcPr>
          <w:p w14:paraId="16D379E7" w14:textId="77777777" w:rsidR="00D75EB9" w:rsidRPr="00D75EB9" w:rsidRDefault="00D75EB9" w:rsidP="00D75EB9">
            <w:pPr>
              <w:spacing w:before="240" w:after="60"/>
              <w:outlineLvl w:val="7"/>
              <w:rPr>
                <w:rFonts w:ascii="Arial" w:hAnsi="Arial" w:cs="Arial"/>
                <w:b/>
                <w:bCs/>
                <w:iCs/>
                <w:color w:val="984806" w:themeColor="accent6" w:themeShade="80"/>
                <w:sz w:val="20"/>
                <w:szCs w:val="20"/>
              </w:rPr>
            </w:pPr>
            <w:r w:rsidRPr="00D75EB9">
              <w:rPr>
                <w:rFonts w:ascii="Arial" w:hAnsi="Arial" w:cs="Arial"/>
                <w:b/>
                <w:bCs/>
                <w:iCs/>
                <w:color w:val="632423" w:themeColor="accent2" w:themeShade="80"/>
                <w:sz w:val="20"/>
                <w:szCs w:val="20"/>
              </w:rPr>
              <w:t>Listening</w:t>
            </w:r>
          </w:p>
        </w:tc>
        <w:tc>
          <w:tcPr>
            <w:tcW w:w="2443" w:type="dxa"/>
          </w:tcPr>
          <w:p w14:paraId="49F85B39" w14:textId="77777777" w:rsidR="00D75EB9" w:rsidRPr="00D75EB9" w:rsidRDefault="00D75EB9" w:rsidP="00D75EB9">
            <w:pPr>
              <w:rPr>
                <w:rFonts w:ascii="Arial" w:hAnsi="Arial" w:cs="Arial"/>
                <w:sz w:val="20"/>
                <w:szCs w:val="20"/>
              </w:rPr>
            </w:pPr>
            <w:r w:rsidRPr="00D75EB9">
              <w:rPr>
                <w:rFonts w:ascii="Arial" w:hAnsi="Arial" w:cs="Arial"/>
                <w:sz w:val="20"/>
                <w:szCs w:val="20"/>
              </w:rPr>
              <w:t xml:space="preserve">Pays attention to details; writes down questions; responses </w:t>
            </w:r>
            <w:proofErr w:type="gramStart"/>
            <w:r w:rsidRPr="00D75EB9">
              <w:rPr>
                <w:rFonts w:ascii="Arial" w:hAnsi="Arial" w:cs="Arial"/>
                <w:sz w:val="20"/>
                <w:szCs w:val="20"/>
              </w:rPr>
              <w:t>take into account</w:t>
            </w:r>
            <w:proofErr w:type="gramEnd"/>
            <w:r w:rsidRPr="00D75EB9">
              <w:rPr>
                <w:rFonts w:ascii="Arial" w:hAnsi="Arial" w:cs="Arial"/>
                <w:sz w:val="20"/>
                <w:szCs w:val="20"/>
              </w:rPr>
              <w:t xml:space="preserve"> all participants; demonstrates that he/she has kept up; points out faulty logic respectfully; overcomes distractions.</w:t>
            </w:r>
          </w:p>
        </w:tc>
        <w:tc>
          <w:tcPr>
            <w:tcW w:w="2023" w:type="dxa"/>
          </w:tcPr>
          <w:p w14:paraId="57D07E69" w14:textId="77777777" w:rsidR="00D75EB9" w:rsidRPr="00D75EB9" w:rsidRDefault="00D75EB9" w:rsidP="00D75EB9">
            <w:pPr>
              <w:rPr>
                <w:rFonts w:ascii="Arial" w:hAnsi="Arial" w:cs="Arial"/>
                <w:sz w:val="20"/>
                <w:szCs w:val="20"/>
              </w:rPr>
            </w:pPr>
            <w:proofErr w:type="gramStart"/>
            <w:r w:rsidRPr="00D75EB9">
              <w:rPr>
                <w:rFonts w:ascii="Arial" w:hAnsi="Arial" w:cs="Arial"/>
                <w:sz w:val="20"/>
                <w:szCs w:val="20"/>
              </w:rPr>
              <w:t>Generally</w:t>
            </w:r>
            <w:proofErr w:type="gramEnd"/>
            <w:r w:rsidRPr="00D75EB9">
              <w:rPr>
                <w:rFonts w:ascii="Arial" w:hAnsi="Arial" w:cs="Arial"/>
                <w:sz w:val="20"/>
                <w:szCs w:val="20"/>
              </w:rPr>
              <w:t xml:space="preserve"> pays attention and responds thoughtfully to ideas and questions of other participants and the leader; absorption in own ideas may distract the participant from the ideas of others.</w:t>
            </w:r>
          </w:p>
        </w:tc>
        <w:tc>
          <w:tcPr>
            <w:tcW w:w="2618" w:type="dxa"/>
          </w:tcPr>
          <w:p w14:paraId="748E60C7" w14:textId="77777777" w:rsidR="00D75EB9" w:rsidRPr="00D75EB9" w:rsidRDefault="00D75EB9" w:rsidP="00D75EB9">
            <w:pPr>
              <w:rPr>
                <w:rFonts w:ascii="Arial" w:hAnsi="Arial" w:cs="Arial"/>
                <w:sz w:val="20"/>
                <w:szCs w:val="20"/>
              </w:rPr>
            </w:pPr>
            <w:r w:rsidRPr="00D75EB9">
              <w:rPr>
                <w:rFonts w:ascii="Arial" w:hAnsi="Arial" w:cs="Arial"/>
                <w:sz w:val="20"/>
                <w:szCs w:val="20"/>
              </w:rPr>
              <w:t>Appears to find some ideas unimportant while responding to others; may have to have questions or confusions repeated due to inattention; takes few notes during the seminar in response to ideas and comments.</w:t>
            </w:r>
          </w:p>
        </w:tc>
        <w:tc>
          <w:tcPr>
            <w:tcW w:w="1958" w:type="dxa"/>
          </w:tcPr>
          <w:p w14:paraId="15239BF2" w14:textId="77777777" w:rsidR="00D75EB9" w:rsidRPr="00D75EB9" w:rsidRDefault="00D75EB9" w:rsidP="00D75EB9">
            <w:pPr>
              <w:rPr>
                <w:rFonts w:ascii="Arial" w:hAnsi="Arial" w:cs="Arial"/>
                <w:sz w:val="20"/>
                <w:szCs w:val="20"/>
              </w:rPr>
            </w:pPr>
            <w:r w:rsidRPr="00D75EB9">
              <w:rPr>
                <w:rFonts w:ascii="Arial" w:hAnsi="Arial" w:cs="Arial"/>
                <w:sz w:val="20"/>
                <w:szCs w:val="20"/>
              </w:rPr>
              <w:t>Appears uninvolved in the class; comments display complete misinterpretation of questions or comments of other participants.</w:t>
            </w:r>
          </w:p>
        </w:tc>
      </w:tr>
      <w:tr w:rsidR="00D75EB9" w:rsidRPr="00D75EB9" w14:paraId="65311126" w14:textId="77777777" w:rsidTr="0011007C">
        <w:trPr>
          <w:trHeight w:val="2600"/>
        </w:trPr>
        <w:tc>
          <w:tcPr>
            <w:tcW w:w="1283" w:type="dxa"/>
          </w:tcPr>
          <w:p w14:paraId="489FB43D" w14:textId="77777777" w:rsidR="00D75EB9" w:rsidRPr="00D75EB9" w:rsidRDefault="00D75EB9" w:rsidP="00D75EB9">
            <w:pPr>
              <w:rPr>
                <w:rFonts w:ascii="Arial" w:eastAsia="Calibri" w:hAnsi="Arial" w:cs="Arial"/>
                <w:b/>
                <w:bCs/>
                <w:color w:val="984806" w:themeColor="accent6" w:themeShade="80"/>
                <w:sz w:val="20"/>
                <w:szCs w:val="20"/>
              </w:rPr>
            </w:pPr>
            <w:r w:rsidRPr="00D75EB9">
              <w:rPr>
                <w:rFonts w:ascii="Arial" w:eastAsia="Calibri" w:hAnsi="Arial" w:cs="Arial"/>
                <w:b/>
                <w:bCs/>
                <w:color w:val="632423" w:themeColor="accent2" w:themeShade="80"/>
                <w:sz w:val="20"/>
                <w:szCs w:val="20"/>
              </w:rPr>
              <w:t>Reading</w:t>
            </w:r>
          </w:p>
        </w:tc>
        <w:tc>
          <w:tcPr>
            <w:tcW w:w="2443" w:type="dxa"/>
          </w:tcPr>
          <w:p w14:paraId="31D276D5" w14:textId="77777777" w:rsidR="00D75EB9" w:rsidRPr="00D75EB9" w:rsidRDefault="00D75EB9" w:rsidP="00D75EB9">
            <w:pPr>
              <w:rPr>
                <w:rFonts w:ascii="Arial" w:hAnsi="Arial" w:cs="Arial"/>
                <w:sz w:val="20"/>
                <w:szCs w:val="20"/>
              </w:rPr>
            </w:pPr>
            <w:r w:rsidRPr="00D75EB9">
              <w:rPr>
                <w:rFonts w:ascii="Arial" w:hAnsi="Arial" w:cs="Arial"/>
                <w:sz w:val="20"/>
                <w:szCs w:val="20"/>
              </w:rPr>
              <w:t>Thoroughly familiar with the text; has notations and questions in the margins; key words, phrases, and ideas are highlighted; possible contradictions identified; pronounces words correctly.</w:t>
            </w:r>
          </w:p>
        </w:tc>
        <w:tc>
          <w:tcPr>
            <w:tcW w:w="2023" w:type="dxa"/>
          </w:tcPr>
          <w:p w14:paraId="722587B7" w14:textId="77777777" w:rsidR="00D75EB9" w:rsidRPr="00D75EB9" w:rsidRDefault="00D75EB9" w:rsidP="00D75EB9">
            <w:pPr>
              <w:rPr>
                <w:rFonts w:ascii="Arial" w:hAnsi="Arial" w:cs="Arial"/>
                <w:sz w:val="20"/>
                <w:szCs w:val="20"/>
              </w:rPr>
            </w:pPr>
            <w:r w:rsidRPr="00D75EB9">
              <w:rPr>
                <w:rFonts w:ascii="Arial" w:hAnsi="Arial" w:cs="Arial"/>
                <w:sz w:val="20"/>
                <w:szCs w:val="20"/>
              </w:rPr>
              <w:t>Has read the text and comes with some ideas from it but these may not be written out in advance; good understanding of the vocabulary but may mispronounce some new or foreign words.</w:t>
            </w:r>
          </w:p>
        </w:tc>
        <w:tc>
          <w:tcPr>
            <w:tcW w:w="2618" w:type="dxa"/>
          </w:tcPr>
          <w:p w14:paraId="24D47C7B" w14:textId="77777777" w:rsidR="00D75EB9" w:rsidRPr="00D75EB9" w:rsidRDefault="00D75EB9" w:rsidP="00D75EB9">
            <w:pPr>
              <w:rPr>
                <w:rFonts w:ascii="Arial" w:hAnsi="Arial" w:cs="Arial"/>
                <w:sz w:val="20"/>
                <w:szCs w:val="20"/>
              </w:rPr>
            </w:pPr>
            <w:r w:rsidRPr="00D75EB9">
              <w:rPr>
                <w:rFonts w:ascii="Arial" w:hAnsi="Arial" w:cs="Arial"/>
                <w:sz w:val="20"/>
                <w:szCs w:val="20"/>
              </w:rPr>
              <w:t>Appears to have read or skimmed the text but has not marked the text or made meaningful notes or questions; shows difficulty with vocabulary; mispronounces important words; key concepts misunderstood; little evidence of serious reflection prior to the class.</w:t>
            </w:r>
          </w:p>
        </w:tc>
        <w:tc>
          <w:tcPr>
            <w:tcW w:w="1958" w:type="dxa"/>
          </w:tcPr>
          <w:p w14:paraId="06B83E0C" w14:textId="77777777" w:rsidR="00D75EB9" w:rsidRPr="00D75EB9" w:rsidRDefault="00D75EB9" w:rsidP="00D75EB9">
            <w:pPr>
              <w:rPr>
                <w:rFonts w:ascii="Arial" w:hAnsi="Arial" w:cs="Arial"/>
                <w:sz w:val="20"/>
                <w:szCs w:val="20"/>
              </w:rPr>
            </w:pPr>
            <w:r w:rsidRPr="00D75EB9">
              <w:rPr>
                <w:rFonts w:ascii="Arial" w:hAnsi="Arial" w:cs="Arial"/>
                <w:sz w:val="20"/>
                <w:szCs w:val="20"/>
              </w:rPr>
              <w:t>Student is unprepared for the class; important words, phrases, ideas in the text are unfamiliar; no notes or questions marked in the text; no attempt made to get help with difficult material.</w:t>
            </w:r>
          </w:p>
        </w:tc>
      </w:tr>
    </w:tbl>
    <w:p w14:paraId="0ED39564" w14:textId="77777777" w:rsidR="00D20A73" w:rsidRDefault="00D20A73" w:rsidP="000C3696">
      <w:pPr>
        <w:rPr>
          <w:rFonts w:ascii="Arial" w:hAnsi="Arial"/>
          <w:b/>
          <w:bCs/>
          <w:color w:val="632423"/>
          <w:sz w:val="22"/>
          <w:szCs w:val="22"/>
        </w:rPr>
      </w:pPr>
    </w:p>
    <w:p w14:paraId="3EB0E2E4" w14:textId="77777777" w:rsidR="0005442C" w:rsidRDefault="0005442C" w:rsidP="000C3696">
      <w:pPr>
        <w:rPr>
          <w:rFonts w:ascii="Arial" w:hAnsi="Arial"/>
          <w:b/>
          <w:bCs/>
          <w:color w:val="632423"/>
          <w:sz w:val="21"/>
          <w:szCs w:val="21"/>
        </w:rPr>
      </w:pPr>
    </w:p>
    <w:p w14:paraId="6616D765" w14:textId="64043DE9" w:rsidR="000C3696" w:rsidRPr="005B0989" w:rsidRDefault="000C3696" w:rsidP="000C3696">
      <w:pPr>
        <w:rPr>
          <w:rFonts w:ascii="Arial" w:hAnsi="Arial" w:cs="Arial"/>
          <w:sz w:val="21"/>
          <w:szCs w:val="21"/>
        </w:rPr>
      </w:pPr>
      <w:r w:rsidRPr="005B0989">
        <w:rPr>
          <w:rFonts w:ascii="Arial" w:hAnsi="Arial"/>
          <w:b/>
          <w:bCs/>
          <w:color w:val="632423"/>
          <w:sz w:val="21"/>
          <w:szCs w:val="21"/>
        </w:rPr>
        <w:t>Homework Reading</w:t>
      </w:r>
      <w:r w:rsidR="00571B39">
        <w:rPr>
          <w:rFonts w:ascii="Arial" w:hAnsi="Arial"/>
          <w:b/>
          <w:bCs/>
          <w:color w:val="632423"/>
          <w:sz w:val="21"/>
          <w:szCs w:val="21"/>
        </w:rPr>
        <w:t xml:space="preserve"> Report</w:t>
      </w:r>
      <w:r w:rsidRPr="005B0989">
        <w:rPr>
          <w:rFonts w:ascii="Arial" w:hAnsi="Arial"/>
          <w:b/>
          <w:bCs/>
          <w:color w:val="632423"/>
          <w:sz w:val="21"/>
          <w:szCs w:val="21"/>
        </w:rPr>
        <w:t xml:space="preserve">:  </w:t>
      </w:r>
      <w:r w:rsidRPr="005B0989">
        <w:rPr>
          <w:rFonts w:ascii="Arial" w:hAnsi="Arial" w:cs="Arial"/>
          <w:sz w:val="21"/>
          <w:szCs w:val="21"/>
        </w:rPr>
        <w:t xml:space="preserve">It is expected that the assigned readings, and any writing assigned be completed during the </w:t>
      </w:r>
      <w:proofErr w:type="gramStart"/>
      <w:r w:rsidRPr="005B0989">
        <w:rPr>
          <w:rFonts w:ascii="Arial" w:hAnsi="Arial" w:cs="Arial"/>
          <w:sz w:val="21"/>
          <w:szCs w:val="21"/>
        </w:rPr>
        <w:t>time period</w:t>
      </w:r>
      <w:proofErr w:type="gramEnd"/>
      <w:r w:rsidRPr="005B0989">
        <w:rPr>
          <w:rFonts w:ascii="Arial" w:hAnsi="Arial" w:cs="Arial"/>
          <w:sz w:val="21"/>
          <w:szCs w:val="21"/>
        </w:rPr>
        <w:t xml:space="preserve"> indicated on the course schedule. For each reading assignment, </w:t>
      </w:r>
      <w:r w:rsidR="00EA4693" w:rsidRPr="005B0989">
        <w:rPr>
          <w:rFonts w:ascii="Arial" w:hAnsi="Arial" w:cs="Arial"/>
          <w:sz w:val="21"/>
          <w:szCs w:val="21"/>
        </w:rPr>
        <w:t xml:space="preserve">unless a </w:t>
      </w:r>
      <w:r w:rsidR="00EA4693" w:rsidRPr="005B0989">
        <w:rPr>
          <w:rFonts w:ascii="Arial" w:hAnsi="Arial" w:cs="Arial"/>
          <w:sz w:val="21"/>
          <w:szCs w:val="21"/>
        </w:rPr>
        <w:lastRenderedPageBreak/>
        <w:t xml:space="preserve">specific question/prompt is announced (also stated on the Canvas board), </w:t>
      </w:r>
      <w:r w:rsidRPr="005B0989">
        <w:rPr>
          <w:rFonts w:ascii="Arial" w:hAnsi="Arial" w:cs="Arial"/>
          <w:sz w:val="21"/>
          <w:szCs w:val="21"/>
        </w:rPr>
        <w:t>the following written report is to be submitted (handwritten acceptable) the next class:</w:t>
      </w:r>
    </w:p>
    <w:p w14:paraId="15523521" w14:textId="77777777" w:rsidR="000C3696" w:rsidRPr="005B0989" w:rsidRDefault="000C3696" w:rsidP="000C3696">
      <w:pPr>
        <w:numPr>
          <w:ilvl w:val="0"/>
          <w:numId w:val="29"/>
        </w:numPr>
        <w:rPr>
          <w:rFonts w:ascii="Arial" w:hAnsi="Arial" w:cs="Arial"/>
          <w:sz w:val="21"/>
          <w:szCs w:val="21"/>
        </w:rPr>
      </w:pPr>
      <w:r w:rsidRPr="005B0989">
        <w:rPr>
          <w:rFonts w:ascii="Arial" w:hAnsi="Arial" w:cs="Arial"/>
          <w:sz w:val="21"/>
          <w:szCs w:val="21"/>
        </w:rPr>
        <w:t>three points of interest</w:t>
      </w:r>
    </w:p>
    <w:p w14:paraId="0DCCFAFF" w14:textId="77777777" w:rsidR="000C3696" w:rsidRPr="005B0989" w:rsidRDefault="000C3696" w:rsidP="000C3696">
      <w:pPr>
        <w:numPr>
          <w:ilvl w:val="0"/>
          <w:numId w:val="29"/>
        </w:numPr>
        <w:rPr>
          <w:rFonts w:ascii="Arial" w:hAnsi="Arial" w:cs="Arial"/>
          <w:sz w:val="21"/>
          <w:szCs w:val="21"/>
        </w:rPr>
      </w:pPr>
      <w:r w:rsidRPr="005B0989">
        <w:rPr>
          <w:rFonts w:ascii="Arial" w:hAnsi="Arial" w:cs="Arial"/>
          <w:sz w:val="21"/>
          <w:szCs w:val="21"/>
        </w:rPr>
        <w:t xml:space="preserve">your own insights into the </w:t>
      </w:r>
      <w:r w:rsidR="00D20A73" w:rsidRPr="005B0989">
        <w:rPr>
          <w:rFonts w:ascii="Arial" w:hAnsi="Arial" w:cs="Arial"/>
          <w:sz w:val="21"/>
          <w:szCs w:val="21"/>
        </w:rPr>
        <w:t>reading</w:t>
      </w:r>
    </w:p>
    <w:p w14:paraId="0BC5D178" w14:textId="77777777" w:rsidR="00EA4693" w:rsidRPr="005B0989" w:rsidRDefault="000C3696" w:rsidP="00EA4693">
      <w:pPr>
        <w:numPr>
          <w:ilvl w:val="0"/>
          <w:numId w:val="29"/>
        </w:numPr>
        <w:rPr>
          <w:rFonts w:ascii="Arial" w:hAnsi="Arial" w:cs="Arial"/>
          <w:sz w:val="21"/>
          <w:szCs w:val="21"/>
        </w:rPr>
      </w:pPr>
      <w:r w:rsidRPr="005B0989">
        <w:rPr>
          <w:rFonts w:ascii="Arial" w:hAnsi="Arial" w:cs="Arial"/>
          <w:sz w:val="21"/>
          <w:szCs w:val="21"/>
        </w:rPr>
        <w:t>one analytical question that requires discussion in depth with the use of question words such as what, why and how</w:t>
      </w:r>
    </w:p>
    <w:p w14:paraId="3F01B159" w14:textId="51BC5D0E" w:rsidR="00956FC5" w:rsidRPr="005B0989" w:rsidRDefault="000C3696" w:rsidP="00B83F0E">
      <w:pPr>
        <w:spacing w:before="100" w:beforeAutospacing="1" w:after="100" w:afterAutospacing="1"/>
        <w:rPr>
          <w:rFonts w:ascii="Arial" w:eastAsiaTheme="majorEastAsia" w:hAnsi="Arial" w:cs="Arial"/>
          <w:bCs/>
          <w:color w:val="000000" w:themeColor="text1"/>
          <w:sz w:val="21"/>
          <w:szCs w:val="21"/>
        </w:rPr>
      </w:pPr>
      <w:r w:rsidRPr="005B0989">
        <w:rPr>
          <w:rFonts w:ascii="Arial" w:hAnsi="Arial"/>
          <w:b/>
          <w:bCs/>
          <w:color w:val="632423"/>
          <w:sz w:val="21"/>
          <w:szCs w:val="21"/>
        </w:rPr>
        <w:t xml:space="preserve">Format for Papers: </w:t>
      </w:r>
      <w:r w:rsidRPr="005B0989">
        <w:rPr>
          <w:rFonts w:ascii="Arial" w:eastAsiaTheme="majorEastAsia" w:hAnsi="Arial" w:cs="Arial"/>
          <w:bCs/>
          <w:color w:val="000000" w:themeColor="text1"/>
          <w:sz w:val="21"/>
          <w:szCs w:val="21"/>
        </w:rPr>
        <w:t xml:space="preserve"> Papers must be typed, double-spaced, using 12-point font and </w:t>
      </w:r>
      <w:proofErr w:type="gramStart"/>
      <w:r w:rsidRPr="005B0989">
        <w:rPr>
          <w:rFonts w:ascii="Arial" w:eastAsiaTheme="majorEastAsia" w:hAnsi="Arial" w:cs="Arial"/>
          <w:bCs/>
          <w:color w:val="000000" w:themeColor="text1"/>
          <w:sz w:val="21"/>
          <w:szCs w:val="21"/>
        </w:rPr>
        <w:t>1 inch</w:t>
      </w:r>
      <w:proofErr w:type="gramEnd"/>
      <w:r w:rsidRPr="005B0989">
        <w:rPr>
          <w:rFonts w:ascii="Arial" w:eastAsiaTheme="majorEastAsia" w:hAnsi="Arial" w:cs="Arial"/>
          <w:bCs/>
          <w:color w:val="000000" w:themeColor="text1"/>
          <w:sz w:val="21"/>
          <w:szCs w:val="21"/>
        </w:rPr>
        <w:t xml:space="preserve"> margins. If paraphrase, </w:t>
      </w:r>
      <w:proofErr w:type="gramStart"/>
      <w:r w:rsidRPr="005B0989">
        <w:rPr>
          <w:rFonts w:ascii="Arial" w:eastAsiaTheme="majorEastAsia" w:hAnsi="Arial" w:cs="Arial"/>
          <w:bCs/>
          <w:color w:val="000000" w:themeColor="text1"/>
          <w:sz w:val="21"/>
          <w:szCs w:val="21"/>
        </w:rPr>
        <w:t>copy</w:t>
      </w:r>
      <w:proofErr w:type="gramEnd"/>
      <w:r w:rsidRPr="005B0989">
        <w:rPr>
          <w:rFonts w:ascii="Arial" w:eastAsiaTheme="majorEastAsia" w:hAnsi="Arial" w:cs="Arial"/>
          <w:bCs/>
          <w:color w:val="000000" w:themeColor="text1"/>
          <w:sz w:val="21"/>
          <w:szCs w:val="21"/>
        </w:rPr>
        <w:t xml:space="preserve"> or other citations are necessary, use MLA format, which may be found in Scott, Foresman Handbook for Writers.</w:t>
      </w:r>
    </w:p>
    <w:p w14:paraId="3EFD8B7C" w14:textId="7BE21ECB" w:rsidR="000C3696" w:rsidRPr="005B0989" w:rsidRDefault="000C3696" w:rsidP="000C3696">
      <w:pPr>
        <w:rPr>
          <w:rFonts w:ascii="Arial" w:hAnsi="Arial" w:cs="Arial"/>
          <w:bCs/>
          <w:sz w:val="21"/>
          <w:szCs w:val="21"/>
        </w:rPr>
      </w:pPr>
      <w:r w:rsidRPr="005B0989">
        <w:rPr>
          <w:rFonts w:ascii="Arial" w:hAnsi="Arial" w:cs="Arial"/>
          <w:b/>
          <w:bCs/>
          <w:color w:val="632423"/>
          <w:sz w:val="21"/>
          <w:szCs w:val="21"/>
        </w:rPr>
        <w:t xml:space="preserve">Research Projects and Practicum:  </w:t>
      </w:r>
      <w:r w:rsidRPr="005B0989">
        <w:rPr>
          <w:rFonts w:ascii="Arial" w:hAnsi="Arial" w:cs="Arial"/>
          <w:bCs/>
          <w:sz w:val="21"/>
          <w:szCs w:val="21"/>
        </w:rPr>
        <w:t xml:space="preserve">There </w:t>
      </w:r>
      <w:r w:rsidR="004A482E">
        <w:rPr>
          <w:rFonts w:ascii="Arial" w:hAnsi="Arial" w:cs="Arial"/>
          <w:bCs/>
          <w:sz w:val="21"/>
          <w:szCs w:val="21"/>
        </w:rPr>
        <w:t xml:space="preserve">are two </w:t>
      </w:r>
      <w:r w:rsidRPr="005B0989">
        <w:rPr>
          <w:rFonts w:ascii="Arial" w:hAnsi="Arial" w:cs="Arial"/>
          <w:bCs/>
          <w:sz w:val="21"/>
          <w:szCs w:val="21"/>
        </w:rPr>
        <w:t>research project</w:t>
      </w:r>
      <w:r w:rsidR="004A482E">
        <w:rPr>
          <w:rFonts w:ascii="Arial" w:hAnsi="Arial" w:cs="Arial"/>
          <w:bCs/>
          <w:sz w:val="21"/>
          <w:szCs w:val="21"/>
        </w:rPr>
        <w:t>s</w:t>
      </w:r>
      <w:r w:rsidRPr="005B0989">
        <w:rPr>
          <w:rFonts w:ascii="Arial" w:hAnsi="Arial" w:cs="Arial"/>
          <w:bCs/>
          <w:sz w:val="21"/>
          <w:szCs w:val="21"/>
        </w:rPr>
        <w:t xml:space="preserve"> and one practicum required in the course. Research projects are intended to provide an opportunity for you to demonstrate competence in the learning outcomes listed above, through reflection upon the meaning and implications of the material covered in the course. The aim of the Practicum is to incorporate the lessons learned into one’s daily life.</w:t>
      </w:r>
    </w:p>
    <w:p w14:paraId="1FDCD9F5" w14:textId="77777777" w:rsidR="00DF3A4E" w:rsidRPr="005B0989" w:rsidRDefault="00DF3A4E" w:rsidP="000C3696">
      <w:pPr>
        <w:rPr>
          <w:rFonts w:ascii="Arial" w:hAnsi="Arial" w:cs="Arial"/>
          <w:b/>
          <w:color w:val="4F6228" w:themeColor="accent3" w:themeShade="80"/>
          <w:sz w:val="21"/>
          <w:szCs w:val="21"/>
        </w:rPr>
      </w:pPr>
    </w:p>
    <w:p w14:paraId="76A25189" w14:textId="77777777" w:rsidR="000C3696" w:rsidRPr="005B0989" w:rsidRDefault="000C3696" w:rsidP="000C3696">
      <w:pPr>
        <w:numPr>
          <w:ilvl w:val="0"/>
          <w:numId w:val="31"/>
        </w:numPr>
        <w:ind w:left="360"/>
        <w:rPr>
          <w:rFonts w:ascii="Arial" w:hAnsi="Arial" w:cs="Arial"/>
          <w:b/>
          <w:color w:val="632423"/>
          <w:sz w:val="21"/>
          <w:szCs w:val="21"/>
        </w:rPr>
      </w:pPr>
      <w:r w:rsidRPr="005B0989">
        <w:rPr>
          <w:rFonts w:ascii="Arial" w:hAnsi="Arial" w:cs="Arial"/>
          <w:b/>
          <w:color w:val="632423"/>
          <w:sz w:val="21"/>
          <w:szCs w:val="21"/>
        </w:rPr>
        <w:t xml:space="preserve">Midterm Group Research </w:t>
      </w:r>
      <w:proofErr w:type="gramStart"/>
      <w:r w:rsidRPr="005B0989">
        <w:rPr>
          <w:rFonts w:ascii="Arial" w:hAnsi="Arial" w:cs="Arial"/>
          <w:b/>
          <w:color w:val="632423"/>
          <w:sz w:val="21"/>
          <w:szCs w:val="21"/>
        </w:rPr>
        <w:t xml:space="preserve">Project  </w:t>
      </w:r>
      <w:r w:rsidRPr="005B0989">
        <w:rPr>
          <w:rFonts w:ascii="Arial" w:hAnsi="Arial" w:cs="Arial"/>
          <w:i/>
          <w:color w:val="632423"/>
          <w:sz w:val="21"/>
          <w:szCs w:val="21"/>
        </w:rPr>
        <w:t>Due</w:t>
      </w:r>
      <w:proofErr w:type="gramEnd"/>
      <w:r w:rsidRPr="005B0989">
        <w:rPr>
          <w:rFonts w:ascii="Arial" w:hAnsi="Arial" w:cs="Arial"/>
          <w:i/>
          <w:color w:val="632423"/>
          <w:sz w:val="21"/>
          <w:szCs w:val="21"/>
        </w:rPr>
        <w:t xml:space="preserve"> Week </w:t>
      </w:r>
      <w:r w:rsidR="00EA4693" w:rsidRPr="005B0989">
        <w:rPr>
          <w:rFonts w:ascii="Arial" w:hAnsi="Arial" w:cs="Arial"/>
          <w:i/>
          <w:color w:val="632423"/>
          <w:sz w:val="21"/>
          <w:szCs w:val="21"/>
        </w:rPr>
        <w:t>7:</w:t>
      </w:r>
      <w:r w:rsidRPr="005B0989">
        <w:rPr>
          <w:rFonts w:ascii="Arial" w:hAnsi="Arial" w:cs="Arial"/>
          <w:b/>
          <w:color w:val="632423"/>
          <w:sz w:val="21"/>
          <w:szCs w:val="21"/>
        </w:rPr>
        <w:t xml:space="preserve">  </w:t>
      </w:r>
    </w:p>
    <w:p w14:paraId="4C1EE430" w14:textId="77777777" w:rsidR="000C3696" w:rsidRPr="005B0989" w:rsidRDefault="000C3696" w:rsidP="000C3696">
      <w:pPr>
        <w:rPr>
          <w:rFonts w:ascii="Arial" w:hAnsi="Arial" w:cs="Arial"/>
          <w:sz w:val="21"/>
          <w:szCs w:val="21"/>
        </w:rPr>
      </w:pPr>
      <w:r w:rsidRPr="005B0989">
        <w:rPr>
          <w:rFonts w:ascii="Arial" w:hAnsi="Arial" w:cs="Arial"/>
          <w:sz w:val="21"/>
          <w:szCs w:val="21"/>
        </w:rPr>
        <w:t xml:space="preserve">Select a branch of one of the main Buddhist traditions to explore. Create a </w:t>
      </w:r>
      <w:proofErr w:type="gramStart"/>
      <w:r w:rsidRPr="005B0989">
        <w:rPr>
          <w:rFonts w:ascii="Arial" w:hAnsi="Arial" w:cs="Arial"/>
          <w:sz w:val="21"/>
          <w:szCs w:val="21"/>
        </w:rPr>
        <w:t>12-15 minute</w:t>
      </w:r>
      <w:proofErr w:type="gramEnd"/>
      <w:r w:rsidRPr="005B0989">
        <w:rPr>
          <w:rFonts w:ascii="Arial" w:hAnsi="Arial" w:cs="Arial"/>
          <w:sz w:val="21"/>
          <w:szCs w:val="21"/>
        </w:rPr>
        <w:t xml:space="preserve"> presentation that includes:</w:t>
      </w:r>
    </w:p>
    <w:p w14:paraId="5824E32C" w14:textId="77777777" w:rsidR="000C3696" w:rsidRPr="005B0989" w:rsidRDefault="000C3696" w:rsidP="000C3696">
      <w:pPr>
        <w:numPr>
          <w:ilvl w:val="0"/>
          <w:numId w:val="30"/>
        </w:numPr>
        <w:rPr>
          <w:rFonts w:ascii="Arial" w:hAnsi="Arial" w:cs="Arial"/>
          <w:sz w:val="21"/>
          <w:szCs w:val="21"/>
        </w:rPr>
      </w:pPr>
      <w:r w:rsidRPr="005B0989">
        <w:rPr>
          <w:rFonts w:ascii="Arial" w:hAnsi="Arial" w:cs="Arial"/>
          <w:sz w:val="21"/>
          <w:szCs w:val="21"/>
        </w:rPr>
        <w:t>A brief history of the roots of the tradition</w:t>
      </w:r>
    </w:p>
    <w:p w14:paraId="1A2BF1BE" w14:textId="77777777" w:rsidR="000C3696" w:rsidRPr="005B0989" w:rsidRDefault="000C3696" w:rsidP="000C3696">
      <w:pPr>
        <w:numPr>
          <w:ilvl w:val="0"/>
          <w:numId w:val="30"/>
        </w:numPr>
        <w:rPr>
          <w:rFonts w:ascii="Arial" w:hAnsi="Arial" w:cs="Arial"/>
          <w:sz w:val="21"/>
          <w:szCs w:val="21"/>
        </w:rPr>
      </w:pPr>
      <w:r w:rsidRPr="005B0989">
        <w:rPr>
          <w:rFonts w:ascii="Arial" w:hAnsi="Arial" w:cs="Arial"/>
          <w:sz w:val="21"/>
          <w:szCs w:val="21"/>
        </w:rPr>
        <w:t>An overview of the main contributions of the counter-</w:t>
      </w:r>
      <w:proofErr w:type="spellStart"/>
      <w:r w:rsidRPr="005B0989">
        <w:rPr>
          <w:rFonts w:ascii="Arial" w:hAnsi="Arial" w:cs="Arial"/>
          <w:sz w:val="21"/>
          <w:szCs w:val="21"/>
        </w:rPr>
        <w:t>culturalness</w:t>
      </w:r>
      <w:proofErr w:type="spellEnd"/>
      <w:r w:rsidRPr="005B0989">
        <w:rPr>
          <w:rFonts w:ascii="Arial" w:hAnsi="Arial" w:cs="Arial"/>
          <w:sz w:val="21"/>
          <w:szCs w:val="21"/>
        </w:rPr>
        <w:t xml:space="preserve"> of the tradition</w:t>
      </w:r>
    </w:p>
    <w:p w14:paraId="22E5C8F0" w14:textId="77777777" w:rsidR="000C3696" w:rsidRPr="005B0989" w:rsidRDefault="000C3696" w:rsidP="000C3696">
      <w:pPr>
        <w:numPr>
          <w:ilvl w:val="0"/>
          <w:numId w:val="30"/>
        </w:numPr>
        <w:rPr>
          <w:rFonts w:ascii="Arial" w:hAnsi="Arial" w:cs="Arial"/>
          <w:sz w:val="21"/>
          <w:szCs w:val="21"/>
        </w:rPr>
      </w:pPr>
      <w:r w:rsidRPr="005B0989">
        <w:rPr>
          <w:rFonts w:ascii="Arial" w:hAnsi="Arial" w:cs="Arial"/>
          <w:sz w:val="21"/>
          <w:szCs w:val="21"/>
        </w:rPr>
        <w:t xml:space="preserve">Leading the class in an experience from the tradition (e.g. </w:t>
      </w:r>
      <w:proofErr w:type="spellStart"/>
      <w:r w:rsidRPr="005B0989">
        <w:rPr>
          <w:rFonts w:ascii="Arial" w:hAnsi="Arial" w:cs="Arial"/>
          <w:sz w:val="21"/>
          <w:szCs w:val="21"/>
        </w:rPr>
        <w:t>chado</w:t>
      </w:r>
      <w:proofErr w:type="spellEnd"/>
      <w:r w:rsidRPr="005B0989">
        <w:rPr>
          <w:rFonts w:ascii="Arial" w:hAnsi="Arial" w:cs="Arial"/>
          <w:sz w:val="21"/>
          <w:szCs w:val="21"/>
        </w:rPr>
        <w:t xml:space="preserve"> (way of tea); </w:t>
      </w:r>
      <w:proofErr w:type="spellStart"/>
      <w:r w:rsidRPr="005B0989">
        <w:rPr>
          <w:rFonts w:ascii="Arial" w:hAnsi="Arial" w:cs="Arial"/>
          <w:sz w:val="21"/>
          <w:szCs w:val="21"/>
        </w:rPr>
        <w:t>shodo</w:t>
      </w:r>
      <w:proofErr w:type="spellEnd"/>
      <w:r w:rsidRPr="005B0989">
        <w:rPr>
          <w:rFonts w:ascii="Arial" w:hAnsi="Arial" w:cs="Arial"/>
          <w:sz w:val="21"/>
          <w:szCs w:val="21"/>
        </w:rPr>
        <w:t xml:space="preserve"> (way of writing- calligraphy); </w:t>
      </w:r>
      <w:proofErr w:type="spellStart"/>
      <w:r w:rsidRPr="005B0989">
        <w:rPr>
          <w:rFonts w:ascii="Arial" w:hAnsi="Arial" w:cs="Arial"/>
          <w:sz w:val="21"/>
          <w:szCs w:val="21"/>
        </w:rPr>
        <w:t>kodo</w:t>
      </w:r>
      <w:proofErr w:type="spellEnd"/>
      <w:r w:rsidRPr="005B0989">
        <w:rPr>
          <w:rFonts w:ascii="Arial" w:hAnsi="Arial" w:cs="Arial"/>
          <w:sz w:val="21"/>
          <w:szCs w:val="21"/>
        </w:rPr>
        <w:t xml:space="preserve"> (way of flower arranging); aikido (way of harmony); haiku writing, pilgrimage, sutra chanting, etc. and showing ways it can be incorporated in one’s personal or communal lives.</w:t>
      </w:r>
    </w:p>
    <w:p w14:paraId="645A5A87" w14:textId="77777777" w:rsidR="000C3696" w:rsidRPr="005B0989" w:rsidRDefault="000C3696" w:rsidP="000C3696">
      <w:pPr>
        <w:ind w:left="720"/>
        <w:rPr>
          <w:rFonts w:ascii="Arial" w:hAnsi="Arial" w:cs="Arial"/>
          <w:sz w:val="21"/>
          <w:szCs w:val="21"/>
        </w:rPr>
      </w:pPr>
    </w:p>
    <w:p w14:paraId="794FE7D9" w14:textId="5B4DEC19" w:rsidR="000C3696" w:rsidRPr="005B0989" w:rsidRDefault="000C3696" w:rsidP="000C3696">
      <w:pPr>
        <w:numPr>
          <w:ilvl w:val="0"/>
          <w:numId w:val="31"/>
        </w:numPr>
        <w:ind w:left="360"/>
        <w:rPr>
          <w:rFonts w:ascii="Arial" w:hAnsi="Arial" w:cs="Arial"/>
          <w:sz w:val="21"/>
          <w:szCs w:val="21"/>
        </w:rPr>
      </w:pPr>
      <w:r w:rsidRPr="004A482E">
        <w:rPr>
          <w:rFonts w:ascii="Arial" w:hAnsi="Arial" w:cs="Arial"/>
          <w:b/>
          <w:color w:val="660033"/>
          <w:sz w:val="21"/>
          <w:szCs w:val="21"/>
        </w:rPr>
        <w:t>Livin</w:t>
      </w:r>
      <w:r w:rsidRPr="005B0989">
        <w:rPr>
          <w:rFonts w:ascii="Arial" w:hAnsi="Arial" w:cs="Arial"/>
          <w:b/>
          <w:color w:val="632423"/>
          <w:sz w:val="21"/>
          <w:szCs w:val="21"/>
        </w:rPr>
        <w:t xml:space="preserve">g Like a Buddha </w:t>
      </w:r>
      <w:r w:rsidR="00D20A73" w:rsidRPr="005B0989">
        <w:rPr>
          <w:rFonts w:ascii="Arial" w:hAnsi="Arial" w:cs="Arial"/>
          <w:b/>
          <w:color w:val="632423"/>
          <w:sz w:val="21"/>
          <w:szCs w:val="21"/>
        </w:rPr>
        <w:t xml:space="preserve">Social Ethics </w:t>
      </w:r>
      <w:r w:rsidRPr="005B0989">
        <w:rPr>
          <w:rFonts w:ascii="Arial" w:hAnsi="Arial" w:cs="Arial"/>
          <w:b/>
          <w:color w:val="632423"/>
          <w:sz w:val="21"/>
          <w:szCs w:val="21"/>
        </w:rPr>
        <w:t>Practicum</w:t>
      </w:r>
      <w:r w:rsidR="00B83F0E" w:rsidRPr="005B0989">
        <w:rPr>
          <w:rFonts w:ascii="Arial" w:hAnsi="Arial" w:cs="Arial"/>
          <w:b/>
          <w:color w:val="632423"/>
          <w:sz w:val="21"/>
          <w:szCs w:val="21"/>
        </w:rPr>
        <w:t xml:space="preserve">, </w:t>
      </w:r>
      <w:r w:rsidR="004A482E">
        <w:rPr>
          <w:rFonts w:ascii="Arial" w:hAnsi="Arial" w:cs="Arial"/>
          <w:i/>
          <w:color w:val="632423"/>
          <w:sz w:val="21"/>
          <w:szCs w:val="21"/>
        </w:rPr>
        <w:t>Week 10</w:t>
      </w:r>
      <w:r w:rsidRPr="005B0989">
        <w:rPr>
          <w:rFonts w:ascii="Arial" w:hAnsi="Arial" w:cs="Arial"/>
          <w:b/>
          <w:color w:val="632423"/>
          <w:sz w:val="21"/>
          <w:szCs w:val="21"/>
        </w:rPr>
        <w:t xml:space="preserve">:  </w:t>
      </w:r>
      <w:r w:rsidRPr="005B0989">
        <w:rPr>
          <w:rFonts w:ascii="Arial" w:hAnsi="Arial" w:cs="Arial"/>
          <w:sz w:val="21"/>
          <w:szCs w:val="21"/>
        </w:rPr>
        <w:t>For one week (7 days), students are to practice one of the meditation techniques explored for 20 minutes daily with the intent of transformation either on a moral level with the following of the 5 precepts, or in the release of suffering</w:t>
      </w:r>
      <w:r w:rsidR="00D20A73" w:rsidRPr="005B0989">
        <w:rPr>
          <w:rFonts w:ascii="Arial" w:hAnsi="Arial" w:cs="Arial"/>
          <w:sz w:val="21"/>
          <w:szCs w:val="21"/>
        </w:rPr>
        <w:t xml:space="preserve"> personally or towards an issue of concern in the world</w:t>
      </w:r>
      <w:r w:rsidRPr="005B0989">
        <w:rPr>
          <w:rFonts w:ascii="Arial" w:hAnsi="Arial" w:cs="Arial"/>
          <w:sz w:val="21"/>
          <w:szCs w:val="21"/>
        </w:rPr>
        <w:t>. Keep a journal on the practice exploring the process, encounter, and observed results in the facing of everyday life. Write up in a short paper (which includes your log) the results of your experimentation with mindfully trying to live like the Buddha. Include in your conclusion how valuable/or not you found the practices to be as a means towards gaining personal freedom.</w:t>
      </w:r>
    </w:p>
    <w:p w14:paraId="097E64E0" w14:textId="1F2D90DA" w:rsidR="00B3291A" w:rsidRDefault="00B3291A" w:rsidP="00910A15">
      <w:pPr>
        <w:pStyle w:val="NormalWeb"/>
        <w:spacing w:before="0" w:beforeAutospacing="0" w:after="0" w:afterAutospacing="0"/>
        <w:rPr>
          <w:rStyle w:val="Strong"/>
          <w:rFonts w:ascii="Arial" w:hAnsi="Arial" w:cs="Arial"/>
          <w:color w:val="632423" w:themeColor="accent2" w:themeShade="80"/>
          <w:sz w:val="21"/>
          <w:szCs w:val="21"/>
        </w:rPr>
      </w:pPr>
    </w:p>
    <w:p w14:paraId="650AB0D1" w14:textId="6B839F76" w:rsidR="004A482E" w:rsidRPr="00571B39" w:rsidRDefault="004A482E" w:rsidP="00910A15">
      <w:pPr>
        <w:pStyle w:val="NormalWeb"/>
        <w:spacing w:before="0" w:beforeAutospacing="0" w:after="0" w:afterAutospacing="0"/>
        <w:rPr>
          <w:rStyle w:val="Strong"/>
          <w:rFonts w:ascii="Arial" w:hAnsi="Arial" w:cs="Arial"/>
          <w:color w:val="632423" w:themeColor="accent2" w:themeShade="80"/>
          <w:sz w:val="21"/>
          <w:szCs w:val="21"/>
        </w:rPr>
      </w:pPr>
      <w:r>
        <w:rPr>
          <w:rStyle w:val="Strong"/>
          <w:rFonts w:ascii="Arial" w:hAnsi="Arial" w:cs="Arial"/>
          <w:color w:val="632423" w:themeColor="accent2" w:themeShade="80"/>
          <w:sz w:val="21"/>
          <w:szCs w:val="21"/>
        </w:rPr>
        <w:t xml:space="preserve">Final Integrated Project: </w:t>
      </w:r>
      <w:proofErr w:type="spellStart"/>
      <w:r>
        <w:rPr>
          <w:rStyle w:val="Strong"/>
          <w:rFonts w:ascii="Arial" w:hAnsi="Arial" w:cs="Arial"/>
          <w:color w:val="632423" w:themeColor="accent2" w:themeShade="80"/>
          <w:sz w:val="21"/>
          <w:szCs w:val="21"/>
        </w:rPr>
        <w:t>Fujitani</w:t>
      </w:r>
      <w:proofErr w:type="spellEnd"/>
      <w:r>
        <w:rPr>
          <w:rStyle w:val="Strong"/>
          <w:rFonts w:ascii="Arial" w:hAnsi="Arial" w:cs="Arial"/>
          <w:color w:val="632423" w:themeColor="accent2" w:themeShade="80"/>
          <w:sz w:val="21"/>
          <w:szCs w:val="21"/>
        </w:rPr>
        <w:t xml:space="preserve"> Interfaith Program</w:t>
      </w:r>
      <w:r w:rsidR="00571B39">
        <w:rPr>
          <w:rStyle w:val="Strong"/>
          <w:rFonts w:ascii="Arial" w:hAnsi="Arial" w:cs="Arial"/>
          <w:color w:val="632423" w:themeColor="accent2" w:themeShade="80"/>
          <w:sz w:val="21"/>
          <w:szCs w:val="21"/>
        </w:rPr>
        <w:t xml:space="preserve">: </w:t>
      </w:r>
      <w:r w:rsidRPr="004A482E">
        <w:rPr>
          <w:rStyle w:val="Strong"/>
          <w:rFonts w:ascii="Arial" w:hAnsi="Arial" w:cs="Arial"/>
          <w:b w:val="0"/>
          <w:sz w:val="21"/>
          <w:szCs w:val="21"/>
        </w:rPr>
        <w:t xml:space="preserve">Your task as a class is to share the wisdom of the Buddha with others through preparing and designing a </w:t>
      </w:r>
      <w:proofErr w:type="spellStart"/>
      <w:r w:rsidRPr="004A482E">
        <w:rPr>
          <w:rStyle w:val="Strong"/>
          <w:rFonts w:ascii="Arial" w:hAnsi="Arial" w:cs="Arial"/>
          <w:b w:val="0"/>
          <w:sz w:val="21"/>
          <w:szCs w:val="21"/>
        </w:rPr>
        <w:t>Fujitani</w:t>
      </w:r>
      <w:proofErr w:type="spellEnd"/>
      <w:r w:rsidRPr="004A482E">
        <w:rPr>
          <w:rStyle w:val="Strong"/>
          <w:rFonts w:ascii="Arial" w:hAnsi="Arial" w:cs="Arial"/>
          <w:b w:val="0"/>
          <w:sz w:val="21"/>
          <w:szCs w:val="21"/>
        </w:rPr>
        <w:t xml:space="preserve"> Interfaith </w:t>
      </w:r>
      <w:proofErr w:type="spellStart"/>
      <w:r w:rsidRPr="004A482E">
        <w:rPr>
          <w:rStyle w:val="Strong"/>
          <w:rFonts w:ascii="Arial" w:hAnsi="Arial" w:cs="Arial"/>
          <w:b w:val="0"/>
          <w:sz w:val="21"/>
          <w:szCs w:val="21"/>
        </w:rPr>
        <w:t>Progam</w:t>
      </w:r>
      <w:proofErr w:type="spellEnd"/>
      <w:r w:rsidRPr="004A482E">
        <w:rPr>
          <w:rStyle w:val="Strong"/>
          <w:rFonts w:ascii="Arial" w:hAnsi="Arial" w:cs="Arial"/>
          <w:b w:val="0"/>
          <w:sz w:val="21"/>
          <w:szCs w:val="21"/>
        </w:rPr>
        <w:t xml:space="preserve"> for Chaminade University to host.  Which element of your study did you find inspiring that you would you like to perpetuate, pass on to others, and how? Might it be through the use of artwork, video, scholarly or creative writing, creating a </w:t>
      </w:r>
      <w:proofErr w:type="gramStart"/>
      <w:r w:rsidRPr="004A482E">
        <w:rPr>
          <w:rStyle w:val="Strong"/>
          <w:rFonts w:ascii="Arial" w:hAnsi="Arial" w:cs="Arial"/>
          <w:b w:val="0"/>
          <w:sz w:val="21"/>
          <w:szCs w:val="21"/>
        </w:rPr>
        <w:t>series  or</w:t>
      </w:r>
      <w:proofErr w:type="gramEnd"/>
      <w:r w:rsidRPr="004A482E">
        <w:rPr>
          <w:rStyle w:val="Strong"/>
          <w:rFonts w:ascii="Arial" w:hAnsi="Arial" w:cs="Arial"/>
          <w:b w:val="0"/>
          <w:sz w:val="21"/>
          <w:szCs w:val="21"/>
        </w:rPr>
        <w:t xml:space="preserve"> teachings or inspiration to ponder, or other composition? Tailor a project of meaningful value from which others may find their lives enriched.</w:t>
      </w:r>
      <w:r>
        <w:rPr>
          <w:rStyle w:val="Strong"/>
          <w:rFonts w:ascii="Arial" w:hAnsi="Arial" w:cs="Arial"/>
          <w:b w:val="0"/>
          <w:sz w:val="21"/>
          <w:szCs w:val="21"/>
        </w:rPr>
        <w:t xml:space="preserve"> Details can be found on the Canvas board.</w:t>
      </w:r>
    </w:p>
    <w:p w14:paraId="2C467F06" w14:textId="77777777" w:rsidR="004A482E" w:rsidRDefault="004A482E" w:rsidP="00910A15">
      <w:pPr>
        <w:pStyle w:val="NormalWeb"/>
        <w:spacing w:before="0" w:beforeAutospacing="0" w:after="0" w:afterAutospacing="0"/>
        <w:rPr>
          <w:rStyle w:val="Strong"/>
          <w:rFonts w:ascii="Arial" w:hAnsi="Arial" w:cs="Arial"/>
          <w:color w:val="632423" w:themeColor="accent2" w:themeShade="80"/>
          <w:sz w:val="21"/>
          <w:szCs w:val="21"/>
        </w:rPr>
      </w:pPr>
    </w:p>
    <w:p w14:paraId="50F08E5C" w14:textId="634B6DB5" w:rsidR="00956FC5" w:rsidRPr="005B0989" w:rsidRDefault="00910A15" w:rsidP="00910A15">
      <w:pPr>
        <w:pStyle w:val="NormalWeb"/>
        <w:spacing w:before="0" w:beforeAutospacing="0" w:after="0" w:afterAutospacing="0"/>
        <w:rPr>
          <w:rFonts w:ascii="Arial" w:hAnsi="Arial" w:cs="Arial"/>
          <w:bCs/>
          <w:sz w:val="21"/>
          <w:szCs w:val="21"/>
        </w:rPr>
      </w:pPr>
      <w:r w:rsidRPr="005B0989">
        <w:rPr>
          <w:rStyle w:val="Strong"/>
          <w:rFonts w:ascii="Arial" w:hAnsi="Arial" w:cs="Arial"/>
          <w:color w:val="632423" w:themeColor="accent2" w:themeShade="80"/>
          <w:sz w:val="21"/>
          <w:szCs w:val="21"/>
        </w:rPr>
        <w:t xml:space="preserve">Field </w:t>
      </w:r>
      <w:r w:rsidR="003107C3">
        <w:rPr>
          <w:rStyle w:val="Strong"/>
          <w:rFonts w:ascii="Arial" w:hAnsi="Arial" w:cs="Arial"/>
          <w:color w:val="632423" w:themeColor="accent2" w:themeShade="80"/>
          <w:sz w:val="21"/>
          <w:szCs w:val="21"/>
        </w:rPr>
        <w:t>Excursion/Experiences</w:t>
      </w:r>
      <w:r w:rsidRPr="005B0989">
        <w:rPr>
          <w:rStyle w:val="Strong"/>
          <w:rFonts w:ascii="Arial" w:hAnsi="Arial" w:cs="Arial"/>
          <w:color w:val="632423" w:themeColor="accent2" w:themeShade="80"/>
          <w:sz w:val="21"/>
          <w:szCs w:val="21"/>
        </w:rPr>
        <w:t xml:space="preserve">: </w:t>
      </w:r>
      <w:r w:rsidR="003107C3">
        <w:rPr>
          <w:rStyle w:val="Strong"/>
          <w:rFonts w:ascii="Arial" w:hAnsi="Arial" w:cs="Arial"/>
          <w:b w:val="0"/>
          <w:bCs w:val="0"/>
          <w:sz w:val="21"/>
          <w:szCs w:val="21"/>
        </w:rPr>
        <w:t xml:space="preserve">Depending on government orders during this covid-19 time, and whether certain temples have re-opened their doors or remain closed, we will be going on a few excursions either in person or virtually. </w:t>
      </w:r>
      <w:r w:rsidR="00EA4693" w:rsidRPr="005B0989">
        <w:rPr>
          <w:rStyle w:val="Strong"/>
          <w:rFonts w:ascii="Arial" w:hAnsi="Arial" w:cs="Arial"/>
          <w:b w:val="0"/>
          <w:sz w:val="21"/>
          <w:szCs w:val="21"/>
        </w:rPr>
        <w:t xml:space="preserve">After </w:t>
      </w:r>
      <w:r w:rsidR="0003498F" w:rsidRPr="005B0989">
        <w:rPr>
          <w:rStyle w:val="Strong"/>
          <w:rFonts w:ascii="Arial" w:hAnsi="Arial" w:cs="Arial"/>
          <w:b w:val="0"/>
          <w:sz w:val="21"/>
          <w:szCs w:val="21"/>
        </w:rPr>
        <w:t xml:space="preserve">each </w:t>
      </w:r>
      <w:r w:rsidR="00EA4693" w:rsidRPr="005B0989">
        <w:rPr>
          <w:rStyle w:val="Strong"/>
          <w:rFonts w:ascii="Arial" w:hAnsi="Arial" w:cs="Arial"/>
          <w:b w:val="0"/>
          <w:sz w:val="21"/>
          <w:szCs w:val="21"/>
        </w:rPr>
        <w:t xml:space="preserve">in-class field </w:t>
      </w:r>
      <w:r w:rsidR="003107C3">
        <w:rPr>
          <w:rStyle w:val="Strong"/>
          <w:rFonts w:ascii="Arial" w:hAnsi="Arial" w:cs="Arial"/>
          <w:b w:val="0"/>
          <w:sz w:val="21"/>
          <w:szCs w:val="21"/>
        </w:rPr>
        <w:t>excursion</w:t>
      </w:r>
      <w:r w:rsidR="00EA4693" w:rsidRPr="005B0989">
        <w:rPr>
          <w:rStyle w:val="Strong"/>
          <w:rFonts w:ascii="Arial" w:hAnsi="Arial" w:cs="Arial"/>
          <w:b w:val="0"/>
          <w:sz w:val="21"/>
          <w:szCs w:val="21"/>
        </w:rPr>
        <w:t>, students are to</w:t>
      </w:r>
      <w:r w:rsidRPr="005B0989">
        <w:rPr>
          <w:rStyle w:val="Strong"/>
          <w:rFonts w:ascii="Arial" w:hAnsi="Arial" w:cs="Arial"/>
          <w:b w:val="0"/>
          <w:sz w:val="21"/>
          <w:szCs w:val="21"/>
        </w:rPr>
        <w:t xml:space="preserve"> write </w:t>
      </w:r>
      <w:r w:rsidR="00EA4693" w:rsidRPr="005B0989">
        <w:rPr>
          <w:rStyle w:val="Strong"/>
          <w:rFonts w:ascii="Arial" w:hAnsi="Arial" w:cs="Arial"/>
          <w:b w:val="0"/>
          <w:sz w:val="21"/>
          <w:szCs w:val="21"/>
        </w:rPr>
        <w:t xml:space="preserve">up </w:t>
      </w:r>
      <w:r w:rsidRPr="005B0989">
        <w:rPr>
          <w:rStyle w:val="Strong"/>
          <w:rFonts w:ascii="Arial" w:hAnsi="Arial" w:cs="Arial"/>
          <w:b w:val="0"/>
          <w:sz w:val="21"/>
          <w:szCs w:val="21"/>
        </w:rPr>
        <w:t>a 1 ½-</w:t>
      </w:r>
      <w:proofErr w:type="gramStart"/>
      <w:r w:rsidRPr="005B0989">
        <w:rPr>
          <w:rStyle w:val="Strong"/>
          <w:rFonts w:ascii="Arial" w:hAnsi="Arial" w:cs="Arial"/>
          <w:b w:val="0"/>
          <w:sz w:val="21"/>
          <w:szCs w:val="21"/>
        </w:rPr>
        <w:t>2 page</w:t>
      </w:r>
      <w:proofErr w:type="gramEnd"/>
      <w:r w:rsidRPr="005B0989">
        <w:rPr>
          <w:rStyle w:val="Strong"/>
          <w:rFonts w:ascii="Arial" w:hAnsi="Arial" w:cs="Arial"/>
          <w:b w:val="0"/>
          <w:sz w:val="21"/>
          <w:szCs w:val="21"/>
        </w:rPr>
        <w:t xml:space="preserve"> reaction paper. Paper is to cover what you learned from the </w:t>
      </w:r>
      <w:r w:rsidR="003107C3">
        <w:rPr>
          <w:rStyle w:val="Strong"/>
          <w:rFonts w:ascii="Arial" w:hAnsi="Arial" w:cs="Arial"/>
          <w:b w:val="0"/>
          <w:sz w:val="21"/>
          <w:szCs w:val="21"/>
        </w:rPr>
        <w:t>excursion</w:t>
      </w:r>
      <w:r w:rsidRPr="005B0989">
        <w:rPr>
          <w:rStyle w:val="Strong"/>
          <w:rFonts w:ascii="Arial" w:hAnsi="Arial" w:cs="Arial"/>
          <w:b w:val="0"/>
          <w:sz w:val="21"/>
          <w:szCs w:val="21"/>
        </w:rPr>
        <w:t>, noting any questions for further exp</w:t>
      </w:r>
      <w:r w:rsidR="004A482E">
        <w:rPr>
          <w:rStyle w:val="Strong"/>
          <w:rFonts w:ascii="Arial" w:hAnsi="Arial" w:cs="Arial"/>
          <w:b w:val="0"/>
          <w:sz w:val="21"/>
          <w:szCs w:val="21"/>
        </w:rPr>
        <w:t>loration that one may have.</w:t>
      </w:r>
    </w:p>
    <w:p w14:paraId="61324005" w14:textId="70037F1C" w:rsidR="008E682A" w:rsidRDefault="00F658F4" w:rsidP="008E682A">
      <w:pPr>
        <w:spacing w:before="100" w:beforeAutospacing="1" w:after="100" w:afterAutospacing="1"/>
        <w:rPr>
          <w:rFonts w:ascii="Arial" w:hAnsi="Arial" w:cs="Arial"/>
          <w:bCs/>
          <w:sz w:val="21"/>
          <w:szCs w:val="21"/>
        </w:rPr>
      </w:pPr>
      <w:r w:rsidRPr="005B0989">
        <w:rPr>
          <w:rFonts w:ascii="Arial" w:hAnsi="Arial" w:cs="Arial"/>
          <w:b/>
          <w:bCs/>
          <w:color w:val="632423" w:themeColor="accent2" w:themeShade="80"/>
          <w:sz w:val="21"/>
          <w:szCs w:val="21"/>
        </w:rPr>
        <w:t xml:space="preserve">Practice Journal:  </w:t>
      </w:r>
      <w:r w:rsidR="00A6634F" w:rsidRPr="005B0989">
        <w:rPr>
          <w:rFonts w:ascii="Arial" w:hAnsi="Arial" w:cs="Arial"/>
          <w:bCs/>
          <w:sz w:val="21"/>
          <w:szCs w:val="21"/>
        </w:rPr>
        <w:t xml:space="preserve">As you work through the cultivation practices given each week, </w:t>
      </w:r>
      <w:r w:rsidRPr="005B0989">
        <w:rPr>
          <w:rFonts w:ascii="Arial" w:hAnsi="Arial" w:cs="Arial"/>
          <w:bCs/>
          <w:sz w:val="21"/>
          <w:szCs w:val="21"/>
        </w:rPr>
        <w:t>keep a log of what may be causing resistance or what may be leading to ease in the practice. Jot a few lines down of any thoughts that may have inspired or compelled you from such</w:t>
      </w:r>
      <w:r w:rsidR="00A6634F" w:rsidRPr="005B0989">
        <w:rPr>
          <w:rFonts w:ascii="Arial" w:hAnsi="Arial" w:cs="Arial"/>
          <w:bCs/>
          <w:sz w:val="21"/>
          <w:szCs w:val="21"/>
        </w:rPr>
        <w:t>; any insights gained</w:t>
      </w:r>
      <w:r w:rsidRPr="005B0989">
        <w:rPr>
          <w:rFonts w:ascii="Arial" w:hAnsi="Arial" w:cs="Arial"/>
          <w:bCs/>
          <w:sz w:val="21"/>
          <w:szCs w:val="21"/>
        </w:rPr>
        <w:t xml:space="preserve">.  Add your own commentary in a few sentences/ </w:t>
      </w:r>
      <w:proofErr w:type="gramStart"/>
      <w:r w:rsidRPr="005B0989">
        <w:rPr>
          <w:rFonts w:ascii="Arial" w:hAnsi="Arial" w:cs="Arial"/>
          <w:bCs/>
          <w:sz w:val="21"/>
          <w:szCs w:val="21"/>
        </w:rPr>
        <w:t>paragraph</w:t>
      </w:r>
      <w:proofErr w:type="gramEnd"/>
      <w:r w:rsidRPr="005B0989">
        <w:rPr>
          <w:rFonts w:ascii="Arial" w:hAnsi="Arial" w:cs="Arial"/>
          <w:bCs/>
          <w:sz w:val="21"/>
          <w:szCs w:val="21"/>
        </w:rPr>
        <w:t xml:space="preserve">.  You may also add pictures, doodles, etc. </w:t>
      </w:r>
      <w:r w:rsidR="003F1670" w:rsidRPr="005B0989">
        <w:rPr>
          <w:rFonts w:ascii="Arial" w:hAnsi="Arial" w:cs="Arial"/>
          <w:bCs/>
          <w:sz w:val="21"/>
          <w:szCs w:val="21"/>
        </w:rPr>
        <w:t>Points will be given for each journal entry.</w:t>
      </w:r>
      <w:r w:rsidR="0003498F" w:rsidRPr="005B0989">
        <w:rPr>
          <w:rFonts w:ascii="Arial" w:hAnsi="Arial" w:cs="Arial"/>
          <w:bCs/>
          <w:sz w:val="21"/>
          <w:szCs w:val="21"/>
        </w:rPr>
        <w:t xml:space="preserve"> The practice journal will be collected twice during the semester.</w:t>
      </w:r>
      <w:r w:rsidR="0005442C">
        <w:rPr>
          <w:rFonts w:ascii="Arial" w:hAnsi="Arial" w:cs="Arial"/>
          <w:bCs/>
          <w:sz w:val="21"/>
          <w:szCs w:val="21"/>
        </w:rPr>
        <w:t xml:space="preserve"> Images of the journal may also be uploaded on the Canvas website for asynchronous or online students.</w:t>
      </w:r>
    </w:p>
    <w:p w14:paraId="483CAB78" w14:textId="08D65BE0" w:rsidR="00733EE6" w:rsidRPr="008E682A" w:rsidRDefault="008E682A" w:rsidP="008E682A">
      <w:pPr>
        <w:spacing w:before="100" w:beforeAutospacing="1" w:after="100" w:afterAutospacing="1"/>
        <w:rPr>
          <w:rFonts w:ascii="Arial" w:hAnsi="Arial" w:cs="Arial"/>
          <w:bCs/>
          <w:sz w:val="21"/>
          <w:szCs w:val="21"/>
        </w:rPr>
      </w:pPr>
      <w:r w:rsidRPr="000745A3">
        <w:rPr>
          <w:rFonts w:ascii="Arial" w:hAnsi="Arial" w:cs="Arial"/>
          <w:noProof/>
          <w:sz w:val="20"/>
          <w:szCs w:val="20"/>
        </w:rPr>
        <w:lastRenderedPageBreak/>
        <w:drawing>
          <wp:anchor distT="0" distB="0" distL="114300" distR="114300" simplePos="0" relativeHeight="251668480" behindDoc="0" locked="0" layoutInCell="1" allowOverlap="1" wp14:anchorId="236ADB58" wp14:editId="139EE393">
            <wp:simplePos x="0" y="0"/>
            <wp:positionH relativeFrom="column">
              <wp:posOffset>30480</wp:posOffset>
            </wp:positionH>
            <wp:positionV relativeFrom="paragraph">
              <wp:posOffset>0</wp:posOffset>
            </wp:positionV>
            <wp:extent cx="668655" cy="714375"/>
            <wp:effectExtent l="0" t="0" r="0" b="9525"/>
            <wp:wrapSquare wrapText="bothSides"/>
            <wp:docPr id="12" name="Picture 12"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4A442A"/>
        </w:rPr>
        <mc:AlternateContent>
          <mc:Choice Requires="wps">
            <w:drawing>
              <wp:anchor distT="0" distB="0" distL="114300" distR="114300" simplePos="0" relativeHeight="251661312" behindDoc="0" locked="0" layoutInCell="1" allowOverlap="1" wp14:anchorId="64533F7F" wp14:editId="228F51AE">
                <wp:simplePos x="0" y="0"/>
                <wp:positionH relativeFrom="column">
                  <wp:posOffset>675005</wp:posOffset>
                </wp:positionH>
                <wp:positionV relativeFrom="paragraph">
                  <wp:posOffset>217805</wp:posOffset>
                </wp:positionV>
                <wp:extent cx="5761355" cy="294005"/>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1355" cy="294005"/>
                        </a:xfrm>
                        <a:prstGeom prst="rect">
                          <a:avLst/>
                        </a:prstGeom>
                        <a:solidFill>
                          <a:schemeClr val="accent2">
                            <a:lumMod val="50000"/>
                          </a:schemeClr>
                        </a:solidFill>
                        <a:ln>
                          <a:noFill/>
                        </a:ln>
                      </wps:spPr>
                      <wps:txbx>
                        <w:txbxContent>
                          <w:p w14:paraId="3AB7108C" w14:textId="77777777" w:rsidR="0005442C" w:rsidRPr="008D2B1B" w:rsidRDefault="0005442C" w:rsidP="008D2B1B">
                            <w:pPr>
                              <w:jc w:val="center"/>
                              <w:rPr>
                                <w:rFonts w:ascii="Arial" w:hAnsi="Arial" w:cs="Arial"/>
                                <w:b/>
                                <w:color w:val="FABF8F" w:themeColor="accent6" w:themeTint="99"/>
                              </w:rPr>
                            </w:pPr>
                            <w:r w:rsidRPr="008D2B1B">
                              <w:rPr>
                                <w:rFonts w:ascii="Arial" w:hAnsi="Arial" w:cs="Arial"/>
                                <w:b/>
                                <w:color w:val="FABF8F" w:themeColor="accent6" w:themeTint="99"/>
                              </w:rPr>
                              <w:t>GRADE CALCULATION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33F7F" id="Text Box 5" o:spid="_x0000_s1029" type="#_x0000_t202" style="position:absolute;margin-left:53.15pt;margin-top:17.15pt;width:453.65pt;height:2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" fillcolor="#622423 [1605]" stroked="f">
                <v:textbox>
                  <w:txbxContent>
                    <w:p w14:paraId="3AB7108C" w14:textId="77777777" w:rsidR="0005442C" w:rsidRPr="008D2B1B" w:rsidRDefault="0005442C" w:rsidP="008D2B1B">
                      <w:pPr>
                        <w:jc w:val="center"/>
                        <w:rPr>
                          <w:rFonts w:ascii="Arial" w:hAnsi="Arial" w:cs="Arial"/>
                          <w:b/>
                          <w:color w:val="FABF8F" w:themeColor="accent6" w:themeTint="99"/>
                        </w:rPr>
                      </w:pPr>
                      <w:r w:rsidRPr="008D2B1B">
                        <w:rPr>
                          <w:rFonts w:ascii="Arial" w:hAnsi="Arial" w:cs="Arial"/>
                          <w:b/>
                          <w:color w:val="FABF8F" w:themeColor="accent6" w:themeTint="99"/>
                        </w:rPr>
                        <w:t>GRADE CALCULATION</w:t>
                      </w:r>
                    </w:p>
                  </w:txbxContent>
                </v:textbox>
              </v:shape>
            </w:pict>
          </mc:Fallback>
        </mc:AlternateContent>
      </w:r>
    </w:p>
    <w:p w14:paraId="5A8B0704" w14:textId="7B4DF550" w:rsidR="00733EE6" w:rsidRDefault="00733EE6" w:rsidP="00733EE6">
      <w:pPr>
        <w:pStyle w:val="NormalWeb"/>
        <w:rPr>
          <w:rFonts w:ascii="Arial" w:hAnsi="Arial" w:cs="Arial"/>
          <w:bCs/>
          <w:i/>
          <w:color w:val="4F6228" w:themeColor="accent3" w:themeShade="80"/>
          <w:sz w:val="22"/>
          <w:szCs w:val="22"/>
        </w:rPr>
      </w:pPr>
    </w:p>
    <w:p w14:paraId="22990EEE" w14:textId="77777777" w:rsidR="00733EE6" w:rsidRPr="005B0989" w:rsidRDefault="00733EE6" w:rsidP="00733EE6">
      <w:pPr>
        <w:pStyle w:val="NormalWeb"/>
        <w:rPr>
          <w:rFonts w:ascii="Arial" w:hAnsi="Arial" w:cs="Arial"/>
          <w:bCs/>
          <w:i/>
          <w:color w:val="632423" w:themeColor="accent2" w:themeShade="80"/>
          <w:sz w:val="21"/>
          <w:szCs w:val="21"/>
        </w:rPr>
      </w:pPr>
      <w:r w:rsidRPr="005B0989">
        <w:rPr>
          <w:rFonts w:ascii="Arial" w:hAnsi="Arial" w:cs="Arial"/>
          <w:bCs/>
          <w:i/>
          <w:color w:val="632423" w:themeColor="accent2" w:themeShade="80"/>
          <w:sz w:val="21"/>
          <w:szCs w:val="21"/>
        </w:rPr>
        <w:t xml:space="preserve">Excellence in this course requires not only academic mastery of the course content and meeting the qualitative and quantitative criteria, but also personal reflection upon the academic issues raised in the course.  </w:t>
      </w:r>
    </w:p>
    <w:p w14:paraId="64DE7835" w14:textId="77777777" w:rsidR="00733EE6" w:rsidRPr="005B0989" w:rsidRDefault="00733EE6" w:rsidP="00733EE6">
      <w:pPr>
        <w:rPr>
          <w:rFonts w:ascii="Arial" w:hAnsi="Arial"/>
          <w:b/>
          <w:color w:val="632423" w:themeColor="accent2" w:themeShade="80"/>
          <w:sz w:val="21"/>
          <w:szCs w:val="21"/>
        </w:rPr>
      </w:pPr>
      <w:r w:rsidRPr="005B0989">
        <w:rPr>
          <w:rFonts w:ascii="Arial" w:hAnsi="Arial"/>
          <w:b/>
          <w:color w:val="632423" w:themeColor="accent2" w:themeShade="80"/>
          <w:sz w:val="21"/>
          <w:szCs w:val="21"/>
        </w:rPr>
        <w:t>Learning Outcome Assessment</w:t>
      </w:r>
    </w:p>
    <w:p w14:paraId="45B6687D" w14:textId="77777777" w:rsidR="00B56221" w:rsidRPr="005B0989" w:rsidRDefault="00B56221" w:rsidP="00B56221">
      <w:pPr>
        <w:pStyle w:val="BodyText2"/>
        <w:rPr>
          <w:color w:val="663300"/>
          <w:sz w:val="21"/>
          <w:szCs w:val="21"/>
        </w:rPr>
      </w:pPr>
      <w:r w:rsidRPr="005B0989">
        <w:rPr>
          <w:color w:val="663300"/>
          <w:sz w:val="21"/>
          <w:szCs w:val="21"/>
        </w:rPr>
        <w:t>Student’s work will be evaluated for:</w:t>
      </w:r>
    </w:p>
    <w:p w14:paraId="01D35815" w14:textId="77777777" w:rsidR="00B56221" w:rsidRPr="005B0989" w:rsidRDefault="00B56221" w:rsidP="00B56221">
      <w:pPr>
        <w:pStyle w:val="BodyText2"/>
        <w:numPr>
          <w:ilvl w:val="0"/>
          <w:numId w:val="33"/>
        </w:numPr>
        <w:rPr>
          <w:b w:val="0"/>
          <w:sz w:val="21"/>
          <w:szCs w:val="21"/>
        </w:rPr>
      </w:pPr>
      <w:r w:rsidRPr="005B0989">
        <w:rPr>
          <w:b w:val="0"/>
          <w:sz w:val="21"/>
          <w:szCs w:val="21"/>
        </w:rPr>
        <w:t xml:space="preserve">knowledge of the subject matter from textbooks, discussions, videos, </w:t>
      </w:r>
      <w:proofErr w:type="gramStart"/>
      <w:r w:rsidRPr="005B0989">
        <w:rPr>
          <w:b w:val="0"/>
          <w:sz w:val="21"/>
          <w:szCs w:val="21"/>
        </w:rPr>
        <w:t>research</w:t>
      </w:r>
      <w:proofErr w:type="gramEnd"/>
      <w:r w:rsidRPr="005B0989">
        <w:rPr>
          <w:b w:val="0"/>
          <w:sz w:val="21"/>
          <w:szCs w:val="21"/>
        </w:rPr>
        <w:t xml:space="preserve"> and outside class activities</w:t>
      </w:r>
    </w:p>
    <w:p w14:paraId="23E6DAD9" w14:textId="77777777" w:rsidR="00B56221" w:rsidRPr="005B0989" w:rsidRDefault="00B56221" w:rsidP="00B56221">
      <w:pPr>
        <w:pStyle w:val="BodyText2"/>
        <w:numPr>
          <w:ilvl w:val="0"/>
          <w:numId w:val="33"/>
        </w:numPr>
        <w:rPr>
          <w:b w:val="0"/>
          <w:sz w:val="21"/>
          <w:szCs w:val="21"/>
        </w:rPr>
      </w:pPr>
      <w:r w:rsidRPr="005B0989">
        <w:rPr>
          <w:b w:val="0"/>
          <w:sz w:val="21"/>
          <w:szCs w:val="21"/>
        </w:rPr>
        <w:t>critical application of content knowledge to current issues in society</w:t>
      </w:r>
    </w:p>
    <w:p w14:paraId="6A6679AB" w14:textId="77777777" w:rsidR="00B56221" w:rsidRPr="005B0989" w:rsidRDefault="00B56221" w:rsidP="00B56221">
      <w:pPr>
        <w:pStyle w:val="BodyText2"/>
        <w:numPr>
          <w:ilvl w:val="0"/>
          <w:numId w:val="33"/>
        </w:numPr>
        <w:rPr>
          <w:b w:val="0"/>
          <w:sz w:val="21"/>
          <w:szCs w:val="21"/>
        </w:rPr>
      </w:pPr>
      <w:r w:rsidRPr="005B0989">
        <w:rPr>
          <w:b w:val="0"/>
          <w:sz w:val="21"/>
          <w:szCs w:val="21"/>
        </w:rPr>
        <w:t xml:space="preserve">thoroughness of answers in quizzes, reflective </w:t>
      </w:r>
      <w:proofErr w:type="gramStart"/>
      <w:r w:rsidRPr="005B0989">
        <w:rPr>
          <w:b w:val="0"/>
          <w:sz w:val="21"/>
          <w:szCs w:val="21"/>
        </w:rPr>
        <w:t>assignments</w:t>
      </w:r>
      <w:proofErr w:type="gramEnd"/>
      <w:r w:rsidRPr="005B0989">
        <w:rPr>
          <w:b w:val="0"/>
          <w:sz w:val="21"/>
          <w:szCs w:val="21"/>
        </w:rPr>
        <w:t xml:space="preserve"> and research</w:t>
      </w:r>
    </w:p>
    <w:p w14:paraId="785686DC" w14:textId="77777777" w:rsidR="00B56221" w:rsidRPr="005B0989" w:rsidRDefault="00B56221" w:rsidP="00B56221">
      <w:pPr>
        <w:pStyle w:val="BodyText2"/>
        <w:numPr>
          <w:ilvl w:val="0"/>
          <w:numId w:val="33"/>
        </w:numPr>
        <w:rPr>
          <w:b w:val="0"/>
          <w:sz w:val="21"/>
          <w:szCs w:val="21"/>
        </w:rPr>
      </w:pPr>
      <w:r w:rsidRPr="005B0989">
        <w:rPr>
          <w:b w:val="0"/>
          <w:sz w:val="21"/>
          <w:szCs w:val="21"/>
        </w:rPr>
        <w:t>continuing development of understanding</w:t>
      </w:r>
    </w:p>
    <w:p w14:paraId="2A809BC9" w14:textId="77777777" w:rsidR="00B56221" w:rsidRPr="005B0989" w:rsidRDefault="00B56221" w:rsidP="00B56221">
      <w:pPr>
        <w:numPr>
          <w:ilvl w:val="0"/>
          <w:numId w:val="33"/>
        </w:numPr>
        <w:rPr>
          <w:rFonts w:ascii="Arial" w:hAnsi="Arial" w:cs="Arial"/>
          <w:b/>
          <w:sz w:val="21"/>
          <w:szCs w:val="21"/>
        </w:rPr>
      </w:pPr>
      <w:r w:rsidRPr="005B0989">
        <w:rPr>
          <w:rFonts w:ascii="Arial" w:hAnsi="Arial" w:cs="Arial"/>
          <w:sz w:val="21"/>
          <w:szCs w:val="21"/>
        </w:rPr>
        <w:t>demonstration of the following 5 Core Competencies:</w:t>
      </w:r>
    </w:p>
    <w:p w14:paraId="22E53D39" w14:textId="77777777" w:rsidR="00B56221" w:rsidRPr="005B0989" w:rsidRDefault="00B56221" w:rsidP="00B56221">
      <w:pPr>
        <w:ind w:left="720"/>
        <w:rPr>
          <w:rFonts w:ascii="Arial" w:hAnsi="Arial" w:cs="Arial"/>
          <w:sz w:val="21"/>
          <w:szCs w:val="21"/>
        </w:rPr>
      </w:pPr>
      <w:r w:rsidRPr="005B0989">
        <w:rPr>
          <w:rFonts w:ascii="Arial" w:hAnsi="Arial" w:cs="Arial"/>
          <w:sz w:val="21"/>
          <w:szCs w:val="21"/>
        </w:rPr>
        <w:t>1.  Written communication</w:t>
      </w:r>
      <w:r w:rsidRPr="005B0989">
        <w:rPr>
          <w:rFonts w:ascii="Arial" w:hAnsi="Arial" w:cs="Arial"/>
          <w:sz w:val="21"/>
          <w:szCs w:val="21"/>
        </w:rPr>
        <w:tab/>
      </w:r>
      <w:r w:rsidRPr="005B0989">
        <w:rPr>
          <w:rFonts w:ascii="Arial" w:hAnsi="Arial" w:cs="Arial"/>
          <w:sz w:val="21"/>
          <w:szCs w:val="21"/>
        </w:rPr>
        <w:tab/>
        <w:t>2.  Oral communication</w:t>
      </w:r>
    </w:p>
    <w:p w14:paraId="4F6A66F5" w14:textId="77777777" w:rsidR="00B56221" w:rsidRPr="005B0989" w:rsidRDefault="00B56221" w:rsidP="00B56221">
      <w:pPr>
        <w:ind w:left="720"/>
        <w:rPr>
          <w:rFonts w:ascii="Arial" w:hAnsi="Arial" w:cs="Arial"/>
          <w:sz w:val="21"/>
          <w:szCs w:val="21"/>
        </w:rPr>
      </w:pPr>
      <w:r w:rsidRPr="005B0989">
        <w:rPr>
          <w:rFonts w:ascii="Arial" w:hAnsi="Arial" w:cs="Arial"/>
          <w:sz w:val="21"/>
          <w:szCs w:val="21"/>
        </w:rPr>
        <w:t>3.  Quantitative reasoning</w:t>
      </w:r>
      <w:r w:rsidRPr="005B0989">
        <w:rPr>
          <w:rFonts w:ascii="Arial" w:hAnsi="Arial" w:cs="Arial"/>
          <w:sz w:val="21"/>
          <w:szCs w:val="21"/>
        </w:rPr>
        <w:tab/>
      </w:r>
      <w:r w:rsidRPr="005B0989">
        <w:rPr>
          <w:rFonts w:ascii="Arial" w:hAnsi="Arial" w:cs="Arial"/>
          <w:sz w:val="21"/>
          <w:szCs w:val="21"/>
        </w:rPr>
        <w:tab/>
        <w:t>4.  Critical thinking</w:t>
      </w:r>
    </w:p>
    <w:p w14:paraId="3FFCA822" w14:textId="77777777" w:rsidR="00733EE6" w:rsidRPr="005B0989" w:rsidRDefault="00B56221" w:rsidP="00B56221">
      <w:pPr>
        <w:ind w:left="720"/>
        <w:rPr>
          <w:rFonts w:ascii="Arial" w:hAnsi="Arial" w:cs="Arial"/>
          <w:sz w:val="21"/>
          <w:szCs w:val="21"/>
        </w:rPr>
      </w:pPr>
      <w:r w:rsidRPr="005B0989">
        <w:rPr>
          <w:rFonts w:ascii="Arial" w:hAnsi="Arial" w:cs="Arial"/>
          <w:sz w:val="21"/>
          <w:szCs w:val="21"/>
        </w:rPr>
        <w:t>5.  Information Literacy</w:t>
      </w:r>
    </w:p>
    <w:p w14:paraId="5ACB061A" w14:textId="77777777" w:rsidR="00733EE6" w:rsidRPr="005B0989" w:rsidRDefault="00733EE6" w:rsidP="00733EE6">
      <w:pPr>
        <w:ind w:left="720"/>
        <w:rPr>
          <w:rFonts w:ascii="Arial" w:hAnsi="Arial" w:cs="Arial"/>
          <w:sz w:val="21"/>
          <w:szCs w:val="21"/>
        </w:rPr>
      </w:pPr>
    </w:p>
    <w:p w14:paraId="39B606E9" w14:textId="77777777" w:rsidR="00733EE6" w:rsidRPr="005B0989" w:rsidRDefault="00733EE6" w:rsidP="00733EE6">
      <w:pPr>
        <w:pStyle w:val="BodyText2"/>
        <w:rPr>
          <w:color w:val="632423" w:themeColor="accent2" w:themeShade="80"/>
          <w:sz w:val="21"/>
          <w:szCs w:val="21"/>
        </w:rPr>
      </w:pPr>
      <w:r w:rsidRPr="005B0989">
        <w:rPr>
          <w:color w:val="632423" w:themeColor="accent2" w:themeShade="80"/>
          <w:sz w:val="21"/>
          <w:szCs w:val="21"/>
        </w:rPr>
        <w:t>Grade Calculation</w:t>
      </w:r>
    </w:p>
    <w:tbl>
      <w:tblPr>
        <w:tblW w:w="102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213"/>
        <w:gridCol w:w="1423"/>
        <w:gridCol w:w="1183"/>
        <w:gridCol w:w="916"/>
      </w:tblGrid>
      <w:tr w:rsidR="003A0E08" w:rsidRPr="005B0989" w14:paraId="44D078EF" w14:textId="77777777" w:rsidTr="00D20A73">
        <w:trPr>
          <w:trHeight w:val="459"/>
        </w:trPr>
        <w:tc>
          <w:tcPr>
            <w:tcW w:w="1537" w:type="dxa"/>
          </w:tcPr>
          <w:p w14:paraId="1733EEF7" w14:textId="77777777" w:rsidR="00B56221" w:rsidRPr="005B0989" w:rsidRDefault="00B56221" w:rsidP="00D72FFA">
            <w:pPr>
              <w:pStyle w:val="BodyText2"/>
              <w:rPr>
                <w:color w:val="632423" w:themeColor="accent2" w:themeShade="80"/>
                <w:sz w:val="21"/>
                <w:szCs w:val="21"/>
              </w:rPr>
            </w:pPr>
            <w:r w:rsidRPr="005B0989">
              <w:rPr>
                <w:color w:val="632423" w:themeColor="accent2" w:themeShade="80"/>
                <w:sz w:val="21"/>
                <w:szCs w:val="21"/>
              </w:rPr>
              <w:t xml:space="preserve">Core </w:t>
            </w:r>
          </w:p>
          <w:p w14:paraId="3E6336CC" w14:textId="77777777" w:rsidR="003A0E08" w:rsidRPr="005B0989" w:rsidRDefault="00B56221" w:rsidP="00D72FFA">
            <w:pPr>
              <w:pStyle w:val="BodyText2"/>
              <w:rPr>
                <w:color w:val="632423" w:themeColor="accent2" w:themeShade="80"/>
                <w:sz w:val="21"/>
                <w:szCs w:val="21"/>
              </w:rPr>
            </w:pPr>
            <w:r w:rsidRPr="005B0989">
              <w:rPr>
                <w:color w:val="632423" w:themeColor="accent2" w:themeShade="80"/>
                <w:sz w:val="21"/>
                <w:szCs w:val="21"/>
              </w:rPr>
              <w:t>Competency</w:t>
            </w:r>
          </w:p>
        </w:tc>
        <w:tc>
          <w:tcPr>
            <w:tcW w:w="5213" w:type="dxa"/>
          </w:tcPr>
          <w:p w14:paraId="7F3A0B5E"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Item</w:t>
            </w:r>
          </w:p>
        </w:tc>
        <w:tc>
          <w:tcPr>
            <w:tcW w:w="1423" w:type="dxa"/>
          </w:tcPr>
          <w:p w14:paraId="70D31E7D"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Quantity</w:t>
            </w:r>
          </w:p>
        </w:tc>
        <w:tc>
          <w:tcPr>
            <w:tcW w:w="1183" w:type="dxa"/>
          </w:tcPr>
          <w:p w14:paraId="6E459FA9"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Points Available</w:t>
            </w:r>
          </w:p>
        </w:tc>
        <w:tc>
          <w:tcPr>
            <w:tcW w:w="916" w:type="dxa"/>
          </w:tcPr>
          <w:p w14:paraId="000B1926"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 of Grade</w:t>
            </w:r>
          </w:p>
        </w:tc>
      </w:tr>
      <w:tr w:rsidR="003A0E08" w:rsidRPr="005B0989" w14:paraId="3DD7F386" w14:textId="77777777" w:rsidTr="00D20A73">
        <w:trPr>
          <w:trHeight w:val="219"/>
        </w:trPr>
        <w:tc>
          <w:tcPr>
            <w:tcW w:w="1537" w:type="dxa"/>
          </w:tcPr>
          <w:p w14:paraId="0CBC3029" w14:textId="77777777"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1,2</w:t>
            </w:r>
          </w:p>
        </w:tc>
        <w:tc>
          <w:tcPr>
            <w:tcW w:w="5213" w:type="dxa"/>
          </w:tcPr>
          <w:p w14:paraId="2A905303"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Attendance</w:t>
            </w:r>
          </w:p>
        </w:tc>
        <w:tc>
          <w:tcPr>
            <w:tcW w:w="1423" w:type="dxa"/>
          </w:tcPr>
          <w:p w14:paraId="7DCD63D1" w14:textId="77777777" w:rsidR="003A0E08" w:rsidRPr="005B0989" w:rsidRDefault="003A0E08" w:rsidP="00D72FFA">
            <w:pPr>
              <w:pStyle w:val="BodyText2"/>
              <w:rPr>
                <w:b w:val="0"/>
                <w:sz w:val="21"/>
                <w:szCs w:val="21"/>
              </w:rPr>
            </w:pPr>
            <w:r w:rsidRPr="005B0989">
              <w:rPr>
                <w:b w:val="0"/>
                <w:sz w:val="21"/>
                <w:szCs w:val="21"/>
              </w:rPr>
              <w:t>15 classes</w:t>
            </w:r>
          </w:p>
        </w:tc>
        <w:tc>
          <w:tcPr>
            <w:tcW w:w="1183" w:type="dxa"/>
          </w:tcPr>
          <w:p w14:paraId="4B7B3EF0" w14:textId="77777777" w:rsidR="003A0E08" w:rsidRPr="005B0989" w:rsidRDefault="003A0E08" w:rsidP="00D72FFA">
            <w:pPr>
              <w:pStyle w:val="BodyText2"/>
              <w:rPr>
                <w:b w:val="0"/>
                <w:sz w:val="21"/>
                <w:szCs w:val="21"/>
              </w:rPr>
            </w:pPr>
            <w:r w:rsidRPr="005B0989">
              <w:rPr>
                <w:b w:val="0"/>
                <w:sz w:val="21"/>
                <w:szCs w:val="21"/>
              </w:rPr>
              <w:t>150</w:t>
            </w:r>
          </w:p>
        </w:tc>
        <w:tc>
          <w:tcPr>
            <w:tcW w:w="916" w:type="dxa"/>
          </w:tcPr>
          <w:p w14:paraId="522A5A53" w14:textId="71F0F064" w:rsidR="003A0E08" w:rsidRPr="005B0989" w:rsidRDefault="004A482E" w:rsidP="00D72FFA">
            <w:pPr>
              <w:pStyle w:val="BodyText2"/>
              <w:rPr>
                <w:b w:val="0"/>
                <w:sz w:val="21"/>
                <w:szCs w:val="21"/>
              </w:rPr>
            </w:pPr>
            <w:r>
              <w:rPr>
                <w:b w:val="0"/>
                <w:sz w:val="21"/>
                <w:szCs w:val="21"/>
              </w:rPr>
              <w:t>5%</w:t>
            </w:r>
          </w:p>
        </w:tc>
      </w:tr>
      <w:tr w:rsidR="003A0E08" w:rsidRPr="005B0989" w14:paraId="317BF257" w14:textId="77777777" w:rsidTr="00D20A73">
        <w:trPr>
          <w:trHeight w:val="219"/>
        </w:trPr>
        <w:tc>
          <w:tcPr>
            <w:tcW w:w="1537" w:type="dxa"/>
          </w:tcPr>
          <w:p w14:paraId="20A63F90" w14:textId="77777777"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1,2,3,4,5</w:t>
            </w:r>
          </w:p>
        </w:tc>
        <w:tc>
          <w:tcPr>
            <w:tcW w:w="5213" w:type="dxa"/>
          </w:tcPr>
          <w:p w14:paraId="24E12FA9"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 xml:space="preserve">Classwork </w:t>
            </w:r>
          </w:p>
        </w:tc>
        <w:tc>
          <w:tcPr>
            <w:tcW w:w="1423" w:type="dxa"/>
          </w:tcPr>
          <w:p w14:paraId="6DEE30A5" w14:textId="77777777" w:rsidR="003A0E08" w:rsidRPr="005B0989" w:rsidRDefault="003A0E08" w:rsidP="00D72FFA">
            <w:pPr>
              <w:pStyle w:val="BodyText2"/>
              <w:rPr>
                <w:b w:val="0"/>
                <w:sz w:val="21"/>
                <w:szCs w:val="21"/>
              </w:rPr>
            </w:pPr>
            <w:r w:rsidRPr="005B0989">
              <w:rPr>
                <w:b w:val="0"/>
                <w:sz w:val="21"/>
                <w:szCs w:val="21"/>
              </w:rPr>
              <w:t>10</w:t>
            </w:r>
          </w:p>
        </w:tc>
        <w:tc>
          <w:tcPr>
            <w:tcW w:w="1183" w:type="dxa"/>
          </w:tcPr>
          <w:p w14:paraId="65CD2A5E" w14:textId="77777777" w:rsidR="003A0E08" w:rsidRPr="005B0989" w:rsidRDefault="003A0E08" w:rsidP="00D72FFA">
            <w:pPr>
              <w:pStyle w:val="BodyText2"/>
              <w:rPr>
                <w:b w:val="0"/>
                <w:sz w:val="21"/>
                <w:szCs w:val="21"/>
              </w:rPr>
            </w:pPr>
            <w:r w:rsidRPr="005B0989">
              <w:rPr>
                <w:b w:val="0"/>
                <w:sz w:val="21"/>
                <w:szCs w:val="21"/>
              </w:rPr>
              <w:t>1</w:t>
            </w:r>
            <w:r w:rsidR="0003498F" w:rsidRPr="005B0989">
              <w:rPr>
                <w:b w:val="0"/>
                <w:sz w:val="21"/>
                <w:szCs w:val="21"/>
              </w:rPr>
              <w:t>0</w:t>
            </w:r>
            <w:r w:rsidRPr="005B0989">
              <w:rPr>
                <w:b w:val="0"/>
                <w:sz w:val="21"/>
                <w:szCs w:val="21"/>
              </w:rPr>
              <w:t>0</w:t>
            </w:r>
          </w:p>
        </w:tc>
        <w:tc>
          <w:tcPr>
            <w:tcW w:w="916" w:type="dxa"/>
          </w:tcPr>
          <w:p w14:paraId="0ADF3EE1" w14:textId="77777777" w:rsidR="003A0E08" w:rsidRPr="005B0989" w:rsidRDefault="0003498F" w:rsidP="00D72FFA">
            <w:pPr>
              <w:pStyle w:val="BodyText2"/>
              <w:rPr>
                <w:b w:val="0"/>
                <w:sz w:val="21"/>
                <w:szCs w:val="21"/>
              </w:rPr>
            </w:pPr>
            <w:r w:rsidRPr="005B0989">
              <w:rPr>
                <w:b w:val="0"/>
                <w:sz w:val="21"/>
                <w:szCs w:val="21"/>
              </w:rPr>
              <w:t>20</w:t>
            </w:r>
            <w:r w:rsidR="003A0E08" w:rsidRPr="005B0989">
              <w:rPr>
                <w:b w:val="0"/>
                <w:sz w:val="21"/>
                <w:szCs w:val="21"/>
              </w:rPr>
              <w:t>%</w:t>
            </w:r>
          </w:p>
        </w:tc>
      </w:tr>
      <w:tr w:rsidR="003A0E08" w:rsidRPr="005B0989" w14:paraId="10B488F0" w14:textId="77777777" w:rsidTr="00D20A73">
        <w:trPr>
          <w:trHeight w:val="219"/>
        </w:trPr>
        <w:tc>
          <w:tcPr>
            <w:tcW w:w="1537" w:type="dxa"/>
          </w:tcPr>
          <w:p w14:paraId="7B0CBAB6" w14:textId="77777777"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1,2,3,4,5</w:t>
            </w:r>
          </w:p>
        </w:tc>
        <w:tc>
          <w:tcPr>
            <w:tcW w:w="5213" w:type="dxa"/>
          </w:tcPr>
          <w:p w14:paraId="3263C06B" w14:textId="44CE9946"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Homework</w:t>
            </w:r>
            <w:r w:rsidR="008E682A">
              <w:rPr>
                <w:color w:val="632423" w:themeColor="accent2" w:themeShade="80"/>
                <w:sz w:val="21"/>
                <w:szCs w:val="21"/>
              </w:rPr>
              <w:t xml:space="preserve"> &amp; Field </w:t>
            </w:r>
            <w:r w:rsidR="003107C3" w:rsidRPr="003107C3">
              <w:rPr>
                <w:color w:val="632423" w:themeColor="accent2" w:themeShade="80"/>
                <w:sz w:val="21"/>
                <w:szCs w:val="21"/>
              </w:rPr>
              <w:t>Excursion</w:t>
            </w:r>
            <w:r w:rsidR="008E682A">
              <w:rPr>
                <w:color w:val="632423" w:themeColor="accent2" w:themeShade="80"/>
                <w:sz w:val="21"/>
                <w:szCs w:val="21"/>
              </w:rPr>
              <w:t xml:space="preserve"> Papers</w:t>
            </w:r>
          </w:p>
        </w:tc>
        <w:tc>
          <w:tcPr>
            <w:tcW w:w="1423" w:type="dxa"/>
          </w:tcPr>
          <w:p w14:paraId="37D99CB7" w14:textId="77777777" w:rsidR="003A0E08" w:rsidRPr="005B0989" w:rsidRDefault="003A0E08" w:rsidP="00D72FFA">
            <w:pPr>
              <w:pStyle w:val="BodyText2"/>
              <w:rPr>
                <w:b w:val="0"/>
                <w:sz w:val="21"/>
                <w:szCs w:val="21"/>
              </w:rPr>
            </w:pPr>
            <w:r w:rsidRPr="005B0989">
              <w:rPr>
                <w:b w:val="0"/>
                <w:sz w:val="21"/>
                <w:szCs w:val="21"/>
              </w:rPr>
              <w:t>10</w:t>
            </w:r>
          </w:p>
        </w:tc>
        <w:tc>
          <w:tcPr>
            <w:tcW w:w="1183" w:type="dxa"/>
          </w:tcPr>
          <w:p w14:paraId="325DFC23" w14:textId="77777777" w:rsidR="003A0E08" w:rsidRPr="005B0989" w:rsidRDefault="003A0E08" w:rsidP="00D72FFA">
            <w:pPr>
              <w:pStyle w:val="BodyText2"/>
              <w:rPr>
                <w:b w:val="0"/>
                <w:sz w:val="21"/>
                <w:szCs w:val="21"/>
              </w:rPr>
            </w:pPr>
            <w:r w:rsidRPr="005B0989">
              <w:rPr>
                <w:b w:val="0"/>
                <w:sz w:val="21"/>
                <w:szCs w:val="21"/>
              </w:rPr>
              <w:t>1</w:t>
            </w:r>
            <w:r w:rsidR="0003498F" w:rsidRPr="005B0989">
              <w:rPr>
                <w:b w:val="0"/>
                <w:sz w:val="21"/>
                <w:szCs w:val="21"/>
              </w:rPr>
              <w:t>0</w:t>
            </w:r>
            <w:r w:rsidRPr="005B0989">
              <w:rPr>
                <w:b w:val="0"/>
                <w:sz w:val="21"/>
                <w:szCs w:val="21"/>
              </w:rPr>
              <w:t>0</w:t>
            </w:r>
          </w:p>
        </w:tc>
        <w:tc>
          <w:tcPr>
            <w:tcW w:w="916" w:type="dxa"/>
          </w:tcPr>
          <w:p w14:paraId="5A9E9485" w14:textId="4B3A98F7" w:rsidR="003A0E08" w:rsidRPr="005B0989" w:rsidRDefault="008E682A" w:rsidP="00D72FFA">
            <w:pPr>
              <w:pStyle w:val="BodyText2"/>
              <w:rPr>
                <w:b w:val="0"/>
                <w:sz w:val="21"/>
                <w:szCs w:val="21"/>
              </w:rPr>
            </w:pPr>
            <w:r>
              <w:rPr>
                <w:b w:val="0"/>
                <w:sz w:val="21"/>
                <w:szCs w:val="21"/>
              </w:rPr>
              <w:t>15</w:t>
            </w:r>
            <w:r w:rsidR="003A0E08" w:rsidRPr="005B0989">
              <w:rPr>
                <w:b w:val="0"/>
                <w:sz w:val="21"/>
                <w:szCs w:val="21"/>
              </w:rPr>
              <w:t>%</w:t>
            </w:r>
          </w:p>
        </w:tc>
      </w:tr>
      <w:tr w:rsidR="003A0E08" w:rsidRPr="005B0989" w14:paraId="0A3991EB" w14:textId="77777777" w:rsidTr="00D20A73">
        <w:trPr>
          <w:trHeight w:val="219"/>
        </w:trPr>
        <w:tc>
          <w:tcPr>
            <w:tcW w:w="1537" w:type="dxa"/>
          </w:tcPr>
          <w:p w14:paraId="78F611C3" w14:textId="77777777"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1,2,3,4,5</w:t>
            </w:r>
          </w:p>
        </w:tc>
        <w:tc>
          <w:tcPr>
            <w:tcW w:w="5213" w:type="dxa"/>
          </w:tcPr>
          <w:p w14:paraId="131456FC"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Midterm Research Project</w:t>
            </w:r>
          </w:p>
        </w:tc>
        <w:tc>
          <w:tcPr>
            <w:tcW w:w="1423" w:type="dxa"/>
          </w:tcPr>
          <w:p w14:paraId="0E59BFD1" w14:textId="77777777" w:rsidR="003A0E08" w:rsidRPr="005B0989" w:rsidRDefault="003A0E08" w:rsidP="00D72FFA">
            <w:pPr>
              <w:pStyle w:val="BodyText2"/>
              <w:rPr>
                <w:b w:val="0"/>
                <w:sz w:val="21"/>
                <w:szCs w:val="21"/>
              </w:rPr>
            </w:pPr>
            <w:r w:rsidRPr="005B0989">
              <w:rPr>
                <w:b w:val="0"/>
                <w:sz w:val="21"/>
                <w:szCs w:val="21"/>
              </w:rPr>
              <w:t>1</w:t>
            </w:r>
          </w:p>
        </w:tc>
        <w:tc>
          <w:tcPr>
            <w:tcW w:w="1183" w:type="dxa"/>
          </w:tcPr>
          <w:p w14:paraId="2420663B" w14:textId="77777777" w:rsidR="003A0E08" w:rsidRPr="005B0989" w:rsidRDefault="003A0E08" w:rsidP="00D72FFA">
            <w:pPr>
              <w:pStyle w:val="BodyText2"/>
              <w:rPr>
                <w:b w:val="0"/>
                <w:sz w:val="21"/>
                <w:szCs w:val="21"/>
              </w:rPr>
            </w:pPr>
            <w:r w:rsidRPr="005B0989">
              <w:rPr>
                <w:b w:val="0"/>
                <w:sz w:val="21"/>
                <w:szCs w:val="21"/>
              </w:rPr>
              <w:t>100</w:t>
            </w:r>
          </w:p>
        </w:tc>
        <w:tc>
          <w:tcPr>
            <w:tcW w:w="916" w:type="dxa"/>
          </w:tcPr>
          <w:p w14:paraId="09FEACD8" w14:textId="77777777" w:rsidR="003A0E08" w:rsidRPr="005B0989" w:rsidRDefault="003A0E08" w:rsidP="00D72FFA">
            <w:pPr>
              <w:pStyle w:val="BodyText2"/>
              <w:rPr>
                <w:b w:val="0"/>
                <w:sz w:val="21"/>
                <w:szCs w:val="21"/>
              </w:rPr>
            </w:pPr>
            <w:r w:rsidRPr="005B0989">
              <w:rPr>
                <w:b w:val="0"/>
                <w:sz w:val="21"/>
                <w:szCs w:val="21"/>
              </w:rPr>
              <w:t>1</w:t>
            </w:r>
            <w:r w:rsidR="0003498F" w:rsidRPr="005B0989">
              <w:rPr>
                <w:b w:val="0"/>
                <w:sz w:val="21"/>
                <w:szCs w:val="21"/>
              </w:rPr>
              <w:t>0</w:t>
            </w:r>
            <w:r w:rsidRPr="005B0989">
              <w:rPr>
                <w:b w:val="0"/>
                <w:sz w:val="21"/>
                <w:szCs w:val="21"/>
              </w:rPr>
              <w:t>%</w:t>
            </w:r>
          </w:p>
        </w:tc>
      </w:tr>
      <w:tr w:rsidR="003A0E08" w:rsidRPr="005B0989" w14:paraId="00CC4D12" w14:textId="77777777" w:rsidTr="00D20A73">
        <w:trPr>
          <w:trHeight w:val="237"/>
        </w:trPr>
        <w:tc>
          <w:tcPr>
            <w:tcW w:w="1537" w:type="dxa"/>
          </w:tcPr>
          <w:p w14:paraId="5D9FA7BB" w14:textId="77777777"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1,4,5</w:t>
            </w:r>
          </w:p>
        </w:tc>
        <w:tc>
          <w:tcPr>
            <w:tcW w:w="5213" w:type="dxa"/>
          </w:tcPr>
          <w:p w14:paraId="50F29616"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Practicum</w:t>
            </w:r>
          </w:p>
        </w:tc>
        <w:tc>
          <w:tcPr>
            <w:tcW w:w="1423" w:type="dxa"/>
          </w:tcPr>
          <w:p w14:paraId="0574AC14" w14:textId="77777777" w:rsidR="003A0E08" w:rsidRPr="005B0989" w:rsidRDefault="003A0E08" w:rsidP="00D72FFA">
            <w:pPr>
              <w:pStyle w:val="BodyText2"/>
              <w:rPr>
                <w:b w:val="0"/>
                <w:sz w:val="21"/>
                <w:szCs w:val="21"/>
              </w:rPr>
            </w:pPr>
            <w:r w:rsidRPr="005B0989">
              <w:rPr>
                <w:b w:val="0"/>
                <w:sz w:val="21"/>
                <w:szCs w:val="21"/>
              </w:rPr>
              <w:t>1</w:t>
            </w:r>
          </w:p>
        </w:tc>
        <w:tc>
          <w:tcPr>
            <w:tcW w:w="1183" w:type="dxa"/>
          </w:tcPr>
          <w:p w14:paraId="67FA25D3" w14:textId="77777777" w:rsidR="003A0E08" w:rsidRPr="005B0989" w:rsidRDefault="003A0E08" w:rsidP="00D72FFA">
            <w:pPr>
              <w:pStyle w:val="BodyText2"/>
              <w:rPr>
                <w:b w:val="0"/>
                <w:sz w:val="21"/>
                <w:szCs w:val="21"/>
              </w:rPr>
            </w:pPr>
            <w:r w:rsidRPr="005B0989">
              <w:rPr>
                <w:b w:val="0"/>
                <w:sz w:val="21"/>
                <w:szCs w:val="21"/>
              </w:rPr>
              <w:t>100</w:t>
            </w:r>
          </w:p>
        </w:tc>
        <w:tc>
          <w:tcPr>
            <w:tcW w:w="916" w:type="dxa"/>
          </w:tcPr>
          <w:p w14:paraId="0289F017" w14:textId="77777777" w:rsidR="003A0E08" w:rsidRPr="005B0989" w:rsidRDefault="003A0E08" w:rsidP="00D72FFA">
            <w:pPr>
              <w:pStyle w:val="BodyText2"/>
              <w:rPr>
                <w:b w:val="0"/>
                <w:sz w:val="21"/>
                <w:szCs w:val="21"/>
              </w:rPr>
            </w:pPr>
            <w:r w:rsidRPr="005B0989">
              <w:rPr>
                <w:b w:val="0"/>
                <w:sz w:val="21"/>
                <w:szCs w:val="21"/>
              </w:rPr>
              <w:t>1</w:t>
            </w:r>
            <w:r w:rsidR="0003498F" w:rsidRPr="005B0989">
              <w:rPr>
                <w:b w:val="0"/>
                <w:sz w:val="21"/>
                <w:szCs w:val="21"/>
              </w:rPr>
              <w:t>0</w:t>
            </w:r>
            <w:r w:rsidRPr="005B0989">
              <w:rPr>
                <w:b w:val="0"/>
                <w:sz w:val="21"/>
                <w:szCs w:val="21"/>
              </w:rPr>
              <w:t>%</w:t>
            </w:r>
          </w:p>
        </w:tc>
      </w:tr>
      <w:tr w:rsidR="003A0E08" w:rsidRPr="005B0989" w14:paraId="0BBA561B" w14:textId="77777777" w:rsidTr="00D20A73">
        <w:trPr>
          <w:trHeight w:val="287"/>
        </w:trPr>
        <w:tc>
          <w:tcPr>
            <w:tcW w:w="1537" w:type="dxa"/>
          </w:tcPr>
          <w:p w14:paraId="1AE461D8" w14:textId="77777777"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1,3,5</w:t>
            </w:r>
          </w:p>
        </w:tc>
        <w:tc>
          <w:tcPr>
            <w:tcW w:w="5213" w:type="dxa"/>
          </w:tcPr>
          <w:p w14:paraId="468A6233"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Practice Journal</w:t>
            </w:r>
          </w:p>
        </w:tc>
        <w:tc>
          <w:tcPr>
            <w:tcW w:w="1423" w:type="dxa"/>
          </w:tcPr>
          <w:p w14:paraId="45E62A59" w14:textId="77777777" w:rsidR="003A0E08" w:rsidRPr="005B0989" w:rsidRDefault="003A0E08" w:rsidP="00D72FFA">
            <w:pPr>
              <w:pStyle w:val="BodyText2"/>
              <w:rPr>
                <w:b w:val="0"/>
                <w:sz w:val="21"/>
                <w:szCs w:val="21"/>
              </w:rPr>
            </w:pPr>
            <w:r w:rsidRPr="005B0989">
              <w:rPr>
                <w:b w:val="0"/>
                <w:sz w:val="21"/>
                <w:szCs w:val="21"/>
              </w:rPr>
              <w:t>10</w:t>
            </w:r>
          </w:p>
        </w:tc>
        <w:tc>
          <w:tcPr>
            <w:tcW w:w="1183" w:type="dxa"/>
          </w:tcPr>
          <w:p w14:paraId="29F380C9" w14:textId="77777777" w:rsidR="003A0E08" w:rsidRPr="005B0989" w:rsidRDefault="003A0E08" w:rsidP="00D72FFA">
            <w:pPr>
              <w:pStyle w:val="BodyText2"/>
              <w:rPr>
                <w:b w:val="0"/>
                <w:sz w:val="21"/>
                <w:szCs w:val="21"/>
              </w:rPr>
            </w:pPr>
            <w:r w:rsidRPr="005B0989">
              <w:rPr>
                <w:b w:val="0"/>
                <w:sz w:val="21"/>
                <w:szCs w:val="21"/>
              </w:rPr>
              <w:t>100</w:t>
            </w:r>
          </w:p>
        </w:tc>
        <w:tc>
          <w:tcPr>
            <w:tcW w:w="916" w:type="dxa"/>
          </w:tcPr>
          <w:p w14:paraId="7DA05A6F" w14:textId="77777777" w:rsidR="003A0E08" w:rsidRPr="005B0989" w:rsidRDefault="003A0E08" w:rsidP="00D72FFA">
            <w:pPr>
              <w:pStyle w:val="BodyText2"/>
              <w:rPr>
                <w:b w:val="0"/>
                <w:sz w:val="21"/>
                <w:szCs w:val="21"/>
              </w:rPr>
            </w:pPr>
            <w:r w:rsidRPr="005B0989">
              <w:rPr>
                <w:b w:val="0"/>
                <w:sz w:val="21"/>
                <w:szCs w:val="21"/>
              </w:rPr>
              <w:t>1</w:t>
            </w:r>
            <w:r w:rsidR="0003498F" w:rsidRPr="005B0989">
              <w:rPr>
                <w:b w:val="0"/>
                <w:sz w:val="21"/>
                <w:szCs w:val="21"/>
              </w:rPr>
              <w:t>5</w:t>
            </w:r>
            <w:r w:rsidRPr="005B0989">
              <w:rPr>
                <w:b w:val="0"/>
                <w:sz w:val="21"/>
                <w:szCs w:val="21"/>
              </w:rPr>
              <w:t>%</w:t>
            </w:r>
          </w:p>
        </w:tc>
      </w:tr>
      <w:tr w:rsidR="003A0E08" w:rsidRPr="005B0989" w14:paraId="4C89BCAC" w14:textId="77777777" w:rsidTr="00D20A73">
        <w:trPr>
          <w:trHeight w:val="287"/>
        </w:trPr>
        <w:tc>
          <w:tcPr>
            <w:tcW w:w="1537" w:type="dxa"/>
          </w:tcPr>
          <w:p w14:paraId="0685EE01" w14:textId="77777777"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1,3,4,5</w:t>
            </w:r>
          </w:p>
        </w:tc>
        <w:tc>
          <w:tcPr>
            <w:tcW w:w="5213" w:type="dxa"/>
          </w:tcPr>
          <w:p w14:paraId="5B084593" w14:textId="232AD266" w:rsidR="003A0E08" w:rsidRPr="005B0989" w:rsidRDefault="003A0E08" w:rsidP="004A482E">
            <w:pPr>
              <w:pStyle w:val="BodyText2"/>
              <w:rPr>
                <w:color w:val="632423" w:themeColor="accent2" w:themeShade="80"/>
                <w:sz w:val="21"/>
                <w:szCs w:val="21"/>
              </w:rPr>
            </w:pPr>
            <w:r w:rsidRPr="005B0989">
              <w:rPr>
                <w:color w:val="632423" w:themeColor="accent2" w:themeShade="80"/>
                <w:sz w:val="21"/>
                <w:szCs w:val="21"/>
              </w:rPr>
              <w:t xml:space="preserve">Final </w:t>
            </w:r>
            <w:r w:rsidR="004A482E">
              <w:rPr>
                <w:color w:val="632423" w:themeColor="accent2" w:themeShade="80"/>
                <w:sz w:val="21"/>
                <w:szCs w:val="21"/>
              </w:rPr>
              <w:t>Integrated Project</w:t>
            </w:r>
          </w:p>
        </w:tc>
        <w:tc>
          <w:tcPr>
            <w:tcW w:w="1423" w:type="dxa"/>
          </w:tcPr>
          <w:p w14:paraId="6761EE7E" w14:textId="77777777" w:rsidR="003A0E08" w:rsidRPr="005B0989" w:rsidRDefault="003A0E08" w:rsidP="00D72FFA">
            <w:pPr>
              <w:pStyle w:val="BodyText2"/>
              <w:rPr>
                <w:b w:val="0"/>
                <w:sz w:val="21"/>
                <w:szCs w:val="21"/>
              </w:rPr>
            </w:pPr>
            <w:r w:rsidRPr="005B0989">
              <w:rPr>
                <w:b w:val="0"/>
                <w:sz w:val="21"/>
                <w:szCs w:val="21"/>
              </w:rPr>
              <w:t>1</w:t>
            </w:r>
          </w:p>
        </w:tc>
        <w:tc>
          <w:tcPr>
            <w:tcW w:w="1183" w:type="dxa"/>
          </w:tcPr>
          <w:p w14:paraId="33074CAA" w14:textId="77777777" w:rsidR="003A0E08" w:rsidRPr="005B0989" w:rsidRDefault="003A0E08" w:rsidP="00D72FFA">
            <w:pPr>
              <w:pStyle w:val="BodyText2"/>
              <w:rPr>
                <w:b w:val="0"/>
                <w:sz w:val="21"/>
                <w:szCs w:val="21"/>
              </w:rPr>
            </w:pPr>
            <w:r w:rsidRPr="005B0989">
              <w:rPr>
                <w:b w:val="0"/>
                <w:sz w:val="21"/>
                <w:szCs w:val="21"/>
              </w:rPr>
              <w:t>100</w:t>
            </w:r>
          </w:p>
        </w:tc>
        <w:tc>
          <w:tcPr>
            <w:tcW w:w="916" w:type="dxa"/>
          </w:tcPr>
          <w:p w14:paraId="3A14D705" w14:textId="1DD738C2" w:rsidR="003A0E08" w:rsidRPr="005B0989" w:rsidRDefault="008E682A" w:rsidP="00D72FFA">
            <w:pPr>
              <w:pStyle w:val="BodyText2"/>
              <w:rPr>
                <w:b w:val="0"/>
                <w:sz w:val="21"/>
                <w:szCs w:val="21"/>
              </w:rPr>
            </w:pPr>
            <w:r>
              <w:rPr>
                <w:b w:val="0"/>
                <w:sz w:val="21"/>
                <w:szCs w:val="21"/>
              </w:rPr>
              <w:t>25</w:t>
            </w:r>
            <w:r w:rsidR="004A482E">
              <w:rPr>
                <w:b w:val="0"/>
                <w:sz w:val="21"/>
                <w:szCs w:val="21"/>
              </w:rPr>
              <w:t>%</w:t>
            </w:r>
          </w:p>
        </w:tc>
      </w:tr>
      <w:tr w:rsidR="003A0E08" w:rsidRPr="005B0989" w14:paraId="35027D41" w14:textId="77777777" w:rsidTr="00D20A73">
        <w:trPr>
          <w:trHeight w:val="219"/>
        </w:trPr>
        <w:tc>
          <w:tcPr>
            <w:tcW w:w="1537" w:type="dxa"/>
          </w:tcPr>
          <w:p w14:paraId="5B17F4DD" w14:textId="77777777" w:rsidR="003A0E08" w:rsidRPr="005B0989" w:rsidRDefault="003A0E08" w:rsidP="00D72FFA">
            <w:pPr>
              <w:pStyle w:val="BodyText2"/>
              <w:rPr>
                <w:b w:val="0"/>
                <w:color w:val="632423" w:themeColor="accent2" w:themeShade="80"/>
                <w:sz w:val="21"/>
                <w:szCs w:val="21"/>
              </w:rPr>
            </w:pPr>
          </w:p>
        </w:tc>
        <w:tc>
          <w:tcPr>
            <w:tcW w:w="5213" w:type="dxa"/>
          </w:tcPr>
          <w:p w14:paraId="4119AF15" w14:textId="77777777" w:rsidR="003A0E08" w:rsidRPr="005B0989" w:rsidRDefault="003A0E08" w:rsidP="00D72FFA">
            <w:pPr>
              <w:pStyle w:val="BodyText2"/>
              <w:rPr>
                <w:color w:val="632423" w:themeColor="accent2" w:themeShade="80"/>
                <w:sz w:val="21"/>
                <w:szCs w:val="21"/>
              </w:rPr>
            </w:pPr>
          </w:p>
        </w:tc>
        <w:tc>
          <w:tcPr>
            <w:tcW w:w="1423" w:type="dxa"/>
          </w:tcPr>
          <w:p w14:paraId="115E8895"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Total:</w:t>
            </w:r>
          </w:p>
        </w:tc>
        <w:tc>
          <w:tcPr>
            <w:tcW w:w="1183" w:type="dxa"/>
          </w:tcPr>
          <w:p w14:paraId="72AA6855" w14:textId="47F47F8B" w:rsidR="003A0E08" w:rsidRPr="005B0989" w:rsidRDefault="008E682A" w:rsidP="00D72FFA">
            <w:pPr>
              <w:pStyle w:val="BodyText2"/>
              <w:rPr>
                <w:color w:val="632423" w:themeColor="accent2" w:themeShade="80"/>
                <w:sz w:val="21"/>
                <w:szCs w:val="21"/>
              </w:rPr>
            </w:pPr>
            <w:r>
              <w:rPr>
                <w:color w:val="632423" w:themeColor="accent2" w:themeShade="80"/>
                <w:sz w:val="21"/>
                <w:szCs w:val="21"/>
              </w:rPr>
              <w:t>750</w:t>
            </w:r>
          </w:p>
        </w:tc>
        <w:tc>
          <w:tcPr>
            <w:tcW w:w="916" w:type="dxa"/>
          </w:tcPr>
          <w:p w14:paraId="0E718B87"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100%</w:t>
            </w:r>
          </w:p>
        </w:tc>
      </w:tr>
      <w:tr w:rsidR="003A0E08" w:rsidRPr="005B0989" w14:paraId="2B2D4A8B" w14:textId="77777777" w:rsidTr="00D20A73">
        <w:trPr>
          <w:trHeight w:val="219"/>
        </w:trPr>
        <w:tc>
          <w:tcPr>
            <w:tcW w:w="1537" w:type="dxa"/>
          </w:tcPr>
          <w:p w14:paraId="3B8BFDD5" w14:textId="77777777"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1,2,3,4,5</w:t>
            </w:r>
          </w:p>
        </w:tc>
        <w:tc>
          <w:tcPr>
            <w:tcW w:w="5213" w:type="dxa"/>
          </w:tcPr>
          <w:p w14:paraId="04959858" w14:textId="77777777"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Extra Credit</w:t>
            </w:r>
          </w:p>
        </w:tc>
        <w:tc>
          <w:tcPr>
            <w:tcW w:w="1423" w:type="dxa"/>
          </w:tcPr>
          <w:p w14:paraId="7A0211C7" w14:textId="77777777" w:rsidR="003A0E08" w:rsidRPr="005B0989" w:rsidRDefault="003A0E08" w:rsidP="00D72FFA">
            <w:pPr>
              <w:pStyle w:val="BodyText2"/>
              <w:rPr>
                <w:sz w:val="21"/>
                <w:szCs w:val="21"/>
              </w:rPr>
            </w:pPr>
          </w:p>
        </w:tc>
        <w:tc>
          <w:tcPr>
            <w:tcW w:w="1183" w:type="dxa"/>
          </w:tcPr>
          <w:p w14:paraId="3C70E6C5" w14:textId="77777777" w:rsidR="003A0E08" w:rsidRPr="005B0989" w:rsidRDefault="003A0E08" w:rsidP="00D72FFA">
            <w:pPr>
              <w:pStyle w:val="BodyText2"/>
              <w:rPr>
                <w:b w:val="0"/>
                <w:sz w:val="21"/>
                <w:szCs w:val="21"/>
              </w:rPr>
            </w:pPr>
            <w:r w:rsidRPr="005B0989">
              <w:rPr>
                <w:b w:val="0"/>
                <w:sz w:val="21"/>
                <w:szCs w:val="21"/>
              </w:rPr>
              <w:t>100</w:t>
            </w:r>
          </w:p>
        </w:tc>
        <w:tc>
          <w:tcPr>
            <w:tcW w:w="916" w:type="dxa"/>
          </w:tcPr>
          <w:p w14:paraId="5251E78F" w14:textId="77777777" w:rsidR="003A0E08" w:rsidRPr="005B0989" w:rsidRDefault="003A0E08" w:rsidP="00D72FFA">
            <w:pPr>
              <w:pStyle w:val="BodyText2"/>
              <w:rPr>
                <w:b w:val="0"/>
                <w:sz w:val="21"/>
                <w:szCs w:val="21"/>
              </w:rPr>
            </w:pPr>
            <w:r w:rsidRPr="005B0989">
              <w:rPr>
                <w:b w:val="0"/>
                <w:sz w:val="21"/>
                <w:szCs w:val="21"/>
              </w:rPr>
              <w:t>5%</w:t>
            </w:r>
          </w:p>
        </w:tc>
      </w:tr>
    </w:tbl>
    <w:p w14:paraId="03917810" w14:textId="77777777" w:rsidR="00733EE6" w:rsidRPr="005B0989" w:rsidRDefault="00733EE6" w:rsidP="00733EE6">
      <w:pPr>
        <w:pStyle w:val="BodyText2"/>
        <w:rPr>
          <w:color w:val="4A442A"/>
          <w:sz w:val="21"/>
          <w:szCs w:val="21"/>
        </w:rPr>
      </w:pPr>
    </w:p>
    <w:p w14:paraId="7EB7AED0" w14:textId="77777777" w:rsidR="00733EE6" w:rsidRPr="005B0989" w:rsidRDefault="00733EE6" w:rsidP="00733EE6">
      <w:pPr>
        <w:rPr>
          <w:rFonts w:ascii="Arial" w:hAnsi="Arial" w:cs="Arial"/>
          <w:sz w:val="21"/>
          <w:szCs w:val="21"/>
        </w:rPr>
      </w:pPr>
      <w:r w:rsidRPr="005B0989">
        <w:rPr>
          <w:rFonts w:ascii="Arial" w:hAnsi="Arial" w:cs="Arial"/>
          <w:sz w:val="21"/>
          <w:szCs w:val="21"/>
        </w:rPr>
        <w:t>Your grade is calculated using the following scale:</w:t>
      </w:r>
    </w:p>
    <w:p w14:paraId="67BA59D2" w14:textId="77777777" w:rsidR="00733EE6" w:rsidRPr="005B0989" w:rsidRDefault="00733EE6" w:rsidP="00733EE6">
      <w:pPr>
        <w:rPr>
          <w:rFonts w:ascii="Arial" w:hAnsi="Arial" w:cs="Arial"/>
          <w:sz w:val="21"/>
          <w:szCs w:val="21"/>
        </w:rPr>
      </w:pPr>
      <w:r w:rsidRPr="005B0989">
        <w:rPr>
          <w:rFonts w:ascii="Arial" w:hAnsi="Arial" w:cs="Arial"/>
          <w:sz w:val="21"/>
          <w:szCs w:val="21"/>
        </w:rPr>
        <w:t>A: 90-100%; B: 80-89%; C: 70-79%; D: 60-69%; F: 0-60%</w:t>
      </w:r>
    </w:p>
    <w:p w14:paraId="7314BBA8" w14:textId="77777777" w:rsidR="00733EE6" w:rsidRPr="005B0989" w:rsidRDefault="00733EE6" w:rsidP="00733EE6">
      <w:pPr>
        <w:rPr>
          <w:rFonts w:ascii="Arial" w:hAnsi="Arial" w:cs="Arial"/>
          <w:sz w:val="21"/>
          <w:szCs w:val="21"/>
        </w:rPr>
      </w:pPr>
    </w:p>
    <w:p w14:paraId="7D700B39" w14:textId="77777777" w:rsidR="00733EE6" w:rsidRPr="005B0989" w:rsidRDefault="00733EE6" w:rsidP="00733EE6">
      <w:pPr>
        <w:rPr>
          <w:rFonts w:ascii="Arial" w:hAnsi="Arial" w:cs="Arial"/>
          <w:sz w:val="21"/>
          <w:szCs w:val="21"/>
        </w:rPr>
      </w:pPr>
      <w:r w:rsidRPr="005B0989">
        <w:rPr>
          <w:rFonts w:ascii="Arial" w:hAnsi="Arial" w:cs="Arial"/>
          <w:b/>
          <w:bCs/>
          <w:color w:val="632423" w:themeColor="accent2" w:themeShade="80"/>
          <w:sz w:val="21"/>
          <w:szCs w:val="21"/>
        </w:rPr>
        <w:t>A</w:t>
      </w:r>
      <w:r w:rsidRPr="005B0989">
        <w:rPr>
          <w:rFonts w:ascii="Arial" w:hAnsi="Arial" w:cs="Arial"/>
          <w:b/>
          <w:bCs/>
          <w:sz w:val="21"/>
          <w:szCs w:val="21"/>
        </w:rPr>
        <w:t xml:space="preserve"> </w:t>
      </w:r>
      <w:proofErr w:type="gramStart"/>
      <w:r w:rsidRPr="005B0989">
        <w:rPr>
          <w:rFonts w:ascii="Arial" w:hAnsi="Arial" w:cs="Arial"/>
          <w:bCs/>
          <w:sz w:val="21"/>
          <w:szCs w:val="21"/>
        </w:rPr>
        <w:t xml:space="preserve">=  </w:t>
      </w:r>
      <w:r w:rsidRPr="005B0989">
        <w:rPr>
          <w:rFonts w:ascii="Arial" w:hAnsi="Arial" w:cs="Arial"/>
          <w:sz w:val="21"/>
          <w:szCs w:val="21"/>
        </w:rPr>
        <w:t>Outstanding</w:t>
      </w:r>
      <w:proofErr w:type="gramEnd"/>
      <w:r w:rsidRPr="005B0989">
        <w:rPr>
          <w:rFonts w:ascii="Arial" w:hAnsi="Arial" w:cs="Arial"/>
          <w:sz w:val="21"/>
          <w:szCs w:val="21"/>
        </w:rPr>
        <w:t xml:space="preserve"> scholarship and an unusual degree of intellectual initiative.</w:t>
      </w:r>
    </w:p>
    <w:p w14:paraId="4E6B78D3" w14:textId="77777777" w:rsidR="00733EE6" w:rsidRPr="005B0989" w:rsidRDefault="00733EE6" w:rsidP="00733EE6">
      <w:pPr>
        <w:rPr>
          <w:rFonts w:ascii="Arial" w:hAnsi="Arial" w:cs="Arial"/>
          <w:sz w:val="21"/>
          <w:szCs w:val="21"/>
        </w:rPr>
      </w:pPr>
      <w:r w:rsidRPr="005B0989">
        <w:rPr>
          <w:rFonts w:ascii="Arial" w:hAnsi="Arial" w:cs="Arial"/>
          <w:b/>
          <w:bCs/>
          <w:color w:val="632423" w:themeColor="accent2" w:themeShade="80"/>
          <w:sz w:val="21"/>
          <w:szCs w:val="21"/>
        </w:rPr>
        <w:t>B</w:t>
      </w:r>
      <w:r w:rsidRPr="005B0989">
        <w:rPr>
          <w:rFonts w:ascii="Arial" w:hAnsi="Arial" w:cs="Arial"/>
          <w:bCs/>
          <w:sz w:val="21"/>
          <w:szCs w:val="21"/>
        </w:rPr>
        <w:t xml:space="preserve"> </w:t>
      </w:r>
      <w:proofErr w:type="gramStart"/>
      <w:r w:rsidRPr="005B0989">
        <w:rPr>
          <w:rFonts w:ascii="Arial" w:hAnsi="Arial" w:cs="Arial"/>
          <w:bCs/>
          <w:sz w:val="21"/>
          <w:szCs w:val="21"/>
        </w:rPr>
        <w:t xml:space="preserve">=  </w:t>
      </w:r>
      <w:r w:rsidRPr="005B0989">
        <w:rPr>
          <w:rFonts w:ascii="Arial" w:hAnsi="Arial" w:cs="Arial"/>
          <w:sz w:val="21"/>
          <w:szCs w:val="21"/>
        </w:rPr>
        <w:t>Superior</w:t>
      </w:r>
      <w:proofErr w:type="gramEnd"/>
      <w:r w:rsidRPr="005B0989">
        <w:rPr>
          <w:rFonts w:ascii="Arial" w:hAnsi="Arial" w:cs="Arial"/>
          <w:sz w:val="21"/>
          <w:szCs w:val="21"/>
        </w:rPr>
        <w:t xml:space="preserve"> work done in a consistent and intellectual manner.</w:t>
      </w:r>
    </w:p>
    <w:p w14:paraId="0C071EE2" w14:textId="77777777" w:rsidR="00733EE6" w:rsidRPr="005B0989" w:rsidRDefault="00733EE6" w:rsidP="00733EE6">
      <w:pPr>
        <w:rPr>
          <w:rFonts w:ascii="Arial" w:hAnsi="Arial" w:cs="Arial"/>
          <w:sz w:val="21"/>
          <w:szCs w:val="21"/>
        </w:rPr>
      </w:pPr>
      <w:r w:rsidRPr="005B0989">
        <w:rPr>
          <w:rFonts w:ascii="Arial" w:hAnsi="Arial" w:cs="Arial"/>
          <w:b/>
          <w:bCs/>
          <w:color w:val="632423" w:themeColor="accent2" w:themeShade="80"/>
          <w:sz w:val="21"/>
          <w:szCs w:val="21"/>
        </w:rPr>
        <w:t>C</w:t>
      </w:r>
      <w:r w:rsidRPr="005B0989">
        <w:rPr>
          <w:rFonts w:ascii="Arial" w:hAnsi="Arial" w:cs="Arial"/>
          <w:bCs/>
          <w:sz w:val="21"/>
          <w:szCs w:val="21"/>
        </w:rPr>
        <w:t xml:space="preserve"> </w:t>
      </w:r>
      <w:proofErr w:type="gramStart"/>
      <w:r w:rsidRPr="005B0989">
        <w:rPr>
          <w:rFonts w:ascii="Arial" w:hAnsi="Arial" w:cs="Arial"/>
          <w:bCs/>
          <w:sz w:val="21"/>
          <w:szCs w:val="21"/>
        </w:rPr>
        <w:t xml:space="preserve">=  </w:t>
      </w:r>
      <w:r w:rsidRPr="005B0989">
        <w:rPr>
          <w:rFonts w:ascii="Arial" w:hAnsi="Arial" w:cs="Arial"/>
          <w:sz w:val="21"/>
          <w:szCs w:val="21"/>
        </w:rPr>
        <w:t>Average</w:t>
      </w:r>
      <w:proofErr w:type="gramEnd"/>
      <w:r w:rsidRPr="005B0989">
        <w:rPr>
          <w:rFonts w:ascii="Arial" w:hAnsi="Arial" w:cs="Arial"/>
          <w:sz w:val="21"/>
          <w:szCs w:val="21"/>
        </w:rPr>
        <w:t xml:space="preserve"> grade indicating a competent grasp of subject matter.</w:t>
      </w:r>
    </w:p>
    <w:p w14:paraId="08386A9E" w14:textId="77777777" w:rsidR="00733EE6" w:rsidRPr="005B0989" w:rsidRDefault="00733EE6" w:rsidP="00733EE6">
      <w:pPr>
        <w:rPr>
          <w:rFonts w:ascii="Arial" w:hAnsi="Arial" w:cs="Arial"/>
          <w:sz w:val="21"/>
          <w:szCs w:val="21"/>
        </w:rPr>
      </w:pPr>
      <w:r w:rsidRPr="005B0989">
        <w:rPr>
          <w:rFonts w:ascii="Arial" w:hAnsi="Arial" w:cs="Arial"/>
          <w:b/>
          <w:bCs/>
          <w:color w:val="632423" w:themeColor="accent2" w:themeShade="80"/>
          <w:sz w:val="21"/>
          <w:szCs w:val="21"/>
        </w:rPr>
        <w:t>D</w:t>
      </w:r>
      <w:r w:rsidRPr="005B0989">
        <w:rPr>
          <w:rFonts w:ascii="Arial" w:hAnsi="Arial" w:cs="Arial"/>
          <w:bCs/>
          <w:sz w:val="21"/>
          <w:szCs w:val="21"/>
        </w:rPr>
        <w:t xml:space="preserve"> </w:t>
      </w:r>
      <w:proofErr w:type="gramStart"/>
      <w:r w:rsidRPr="005B0989">
        <w:rPr>
          <w:rFonts w:ascii="Arial" w:hAnsi="Arial" w:cs="Arial"/>
          <w:bCs/>
          <w:sz w:val="21"/>
          <w:szCs w:val="21"/>
        </w:rPr>
        <w:t xml:space="preserve">=  </w:t>
      </w:r>
      <w:r w:rsidRPr="005B0989">
        <w:rPr>
          <w:rFonts w:ascii="Arial" w:hAnsi="Arial" w:cs="Arial"/>
          <w:sz w:val="21"/>
          <w:szCs w:val="21"/>
        </w:rPr>
        <w:t>Inferior</w:t>
      </w:r>
      <w:proofErr w:type="gramEnd"/>
      <w:r w:rsidRPr="005B0989">
        <w:rPr>
          <w:rFonts w:ascii="Arial" w:hAnsi="Arial" w:cs="Arial"/>
          <w:sz w:val="21"/>
          <w:szCs w:val="21"/>
        </w:rPr>
        <w:t xml:space="preserve"> work/the lowest passing grade, not satisfactory for fulfillment of prerequisite course work. </w:t>
      </w:r>
    </w:p>
    <w:p w14:paraId="775EF0CF" w14:textId="77777777" w:rsidR="00733EE6" w:rsidRPr="005B0989" w:rsidRDefault="00733EE6" w:rsidP="00733EE6">
      <w:pPr>
        <w:rPr>
          <w:rFonts w:ascii="Arial" w:hAnsi="Arial" w:cs="Arial"/>
          <w:sz w:val="21"/>
          <w:szCs w:val="21"/>
        </w:rPr>
      </w:pPr>
      <w:r w:rsidRPr="005B0989">
        <w:rPr>
          <w:rFonts w:ascii="Arial" w:hAnsi="Arial" w:cs="Arial"/>
          <w:b/>
          <w:bCs/>
          <w:color w:val="632423" w:themeColor="accent2" w:themeShade="80"/>
          <w:sz w:val="21"/>
          <w:szCs w:val="21"/>
        </w:rPr>
        <w:t>F</w:t>
      </w:r>
      <w:r w:rsidRPr="005B0989">
        <w:rPr>
          <w:rFonts w:ascii="Arial" w:hAnsi="Arial" w:cs="Arial"/>
          <w:bCs/>
          <w:sz w:val="21"/>
          <w:szCs w:val="21"/>
        </w:rPr>
        <w:t xml:space="preserve"> </w:t>
      </w:r>
      <w:proofErr w:type="gramStart"/>
      <w:r w:rsidRPr="005B0989">
        <w:rPr>
          <w:rFonts w:ascii="Arial" w:hAnsi="Arial" w:cs="Arial"/>
          <w:bCs/>
          <w:sz w:val="21"/>
          <w:szCs w:val="21"/>
        </w:rPr>
        <w:t xml:space="preserve">=  </w:t>
      </w:r>
      <w:r w:rsidRPr="005B0989">
        <w:rPr>
          <w:rFonts w:ascii="Arial" w:hAnsi="Arial" w:cs="Arial"/>
          <w:sz w:val="21"/>
          <w:szCs w:val="21"/>
        </w:rPr>
        <w:t>Failed</w:t>
      </w:r>
      <w:proofErr w:type="gramEnd"/>
      <w:r w:rsidRPr="005B0989">
        <w:rPr>
          <w:rFonts w:ascii="Arial" w:hAnsi="Arial" w:cs="Arial"/>
          <w:sz w:val="21"/>
          <w:szCs w:val="21"/>
        </w:rPr>
        <w:t xml:space="preserve"> to grasp the minimum subject matter; no credit given.</w:t>
      </w:r>
    </w:p>
    <w:p w14:paraId="104924FF" w14:textId="77777777" w:rsidR="00733EE6" w:rsidRPr="005B0989" w:rsidRDefault="00733EE6" w:rsidP="00733EE6">
      <w:pPr>
        <w:rPr>
          <w:rFonts w:ascii="Arial" w:hAnsi="Arial" w:cs="Arial"/>
          <w:sz w:val="21"/>
          <w:szCs w:val="21"/>
        </w:rPr>
      </w:pPr>
    </w:p>
    <w:p w14:paraId="611CFE69" w14:textId="77777777" w:rsidR="00733EE6" w:rsidRPr="005B0989" w:rsidRDefault="00733EE6" w:rsidP="00733EE6">
      <w:pPr>
        <w:rPr>
          <w:rFonts w:ascii="Arial" w:hAnsi="Arial" w:cs="Arial"/>
          <w:i/>
          <w:sz w:val="21"/>
          <w:szCs w:val="21"/>
        </w:rPr>
      </w:pPr>
      <w:r w:rsidRPr="005B0989">
        <w:rPr>
          <w:rFonts w:ascii="Arial" w:hAnsi="Arial" w:cs="Arial"/>
          <w:i/>
          <w:color w:val="632423" w:themeColor="accent2" w:themeShade="80"/>
          <w:sz w:val="21"/>
          <w:szCs w:val="21"/>
        </w:rPr>
        <w:t xml:space="preserve">The instructor reserves the right to adjust the point scale </w:t>
      </w:r>
      <w:proofErr w:type="gramStart"/>
      <w:r w:rsidRPr="005B0989">
        <w:rPr>
          <w:rFonts w:ascii="Arial" w:hAnsi="Arial" w:cs="Arial"/>
          <w:i/>
          <w:color w:val="632423" w:themeColor="accent2" w:themeShade="80"/>
          <w:sz w:val="21"/>
          <w:szCs w:val="21"/>
        </w:rPr>
        <w:t>in the event that</w:t>
      </w:r>
      <w:proofErr w:type="gramEnd"/>
      <w:r w:rsidRPr="005B0989">
        <w:rPr>
          <w:rFonts w:ascii="Arial" w:hAnsi="Arial" w:cs="Arial"/>
          <w:i/>
          <w:color w:val="632423" w:themeColor="accent2" w:themeShade="80"/>
          <w:sz w:val="21"/>
          <w:szCs w:val="21"/>
        </w:rPr>
        <w:t xml:space="preserve"> fewer assignments are required of the students because of adequate demonstration of knowledge. The percentage will remain the same</w:t>
      </w:r>
      <w:r w:rsidRPr="005B0989">
        <w:rPr>
          <w:rFonts w:ascii="Arial" w:hAnsi="Arial" w:cs="Arial"/>
          <w:i/>
          <w:sz w:val="21"/>
          <w:szCs w:val="21"/>
        </w:rPr>
        <w:t>.</w:t>
      </w:r>
    </w:p>
    <w:p w14:paraId="3058EFB1" w14:textId="77777777" w:rsidR="00305D14" w:rsidRPr="005B0989" w:rsidRDefault="00305D14" w:rsidP="00305D14">
      <w:pPr>
        <w:rPr>
          <w:rFonts w:ascii="Arial" w:hAnsi="Arial" w:cs="Arial"/>
          <w:i/>
          <w:sz w:val="21"/>
          <w:szCs w:val="21"/>
        </w:rPr>
      </w:pPr>
    </w:p>
    <w:p w14:paraId="5EF02234" w14:textId="77777777" w:rsidR="00305D14" w:rsidRPr="005B0989" w:rsidRDefault="00305D14" w:rsidP="00305D14">
      <w:pPr>
        <w:rPr>
          <w:rFonts w:ascii="Arial" w:hAnsi="Arial" w:cs="Arial"/>
          <w:bCs/>
          <w:sz w:val="21"/>
          <w:szCs w:val="21"/>
        </w:rPr>
      </w:pPr>
      <w:r w:rsidRPr="005B0989">
        <w:rPr>
          <w:rFonts w:ascii="Arial" w:hAnsi="Arial" w:cs="Arial"/>
          <w:b/>
          <w:bCs/>
          <w:color w:val="632423" w:themeColor="accent2" w:themeShade="80"/>
          <w:sz w:val="21"/>
          <w:szCs w:val="21"/>
        </w:rPr>
        <w:t>Late Work:</w:t>
      </w:r>
      <w:r w:rsidRPr="005B0989">
        <w:rPr>
          <w:rFonts w:ascii="Arial" w:hAnsi="Arial" w:cs="Arial"/>
          <w:bCs/>
          <w:sz w:val="21"/>
          <w:szCs w:val="21"/>
        </w:rPr>
        <w:t xml:space="preserve"> 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p>
    <w:p w14:paraId="3D5D1AFA" w14:textId="77777777" w:rsidR="00305D14" w:rsidRPr="005B0989" w:rsidRDefault="00305D14" w:rsidP="00305D14">
      <w:pPr>
        <w:rPr>
          <w:rFonts w:ascii="Arial" w:hAnsi="Arial" w:cs="Arial"/>
          <w:bCs/>
          <w:sz w:val="21"/>
          <w:szCs w:val="21"/>
        </w:rPr>
      </w:pPr>
    </w:p>
    <w:p w14:paraId="37E0CCDA" w14:textId="51304A22" w:rsidR="00305D14" w:rsidRDefault="00305D14" w:rsidP="00305D14">
      <w:pPr>
        <w:rPr>
          <w:rFonts w:ascii="Arial" w:hAnsi="Arial" w:cs="Arial"/>
          <w:bCs/>
          <w:sz w:val="21"/>
          <w:szCs w:val="21"/>
        </w:rPr>
      </w:pPr>
      <w:r w:rsidRPr="005B0989">
        <w:rPr>
          <w:rFonts w:ascii="Arial" w:hAnsi="Arial" w:cs="Arial"/>
          <w:b/>
          <w:bCs/>
          <w:color w:val="632423" w:themeColor="accent2" w:themeShade="80"/>
          <w:sz w:val="21"/>
          <w:szCs w:val="21"/>
        </w:rPr>
        <w:t xml:space="preserve">Missed Short-Writings and Quizzes:  </w:t>
      </w:r>
      <w:r w:rsidRPr="005B0989">
        <w:rPr>
          <w:rFonts w:ascii="Arial" w:hAnsi="Arial" w:cs="Arial"/>
          <w:bCs/>
          <w:sz w:val="21"/>
          <w:szCs w:val="21"/>
        </w:rPr>
        <w:t xml:space="preserve">In-class writings and quizzes can be made up only if there are documented extenuating circumstances.  In general, if you come in late to class and miss a short-writing or quiz, you should expect to receive a zero. </w:t>
      </w:r>
    </w:p>
    <w:p w14:paraId="4498E905" w14:textId="77777777" w:rsidR="0005442C" w:rsidRPr="005B0989" w:rsidRDefault="0005442C" w:rsidP="00305D14">
      <w:pPr>
        <w:rPr>
          <w:rFonts w:ascii="Arial" w:hAnsi="Arial" w:cs="Arial"/>
          <w:bCs/>
          <w:sz w:val="21"/>
          <w:szCs w:val="21"/>
        </w:rPr>
      </w:pPr>
    </w:p>
    <w:p w14:paraId="461F8D7A" w14:textId="77777777" w:rsidR="00305D14" w:rsidRPr="005B0989" w:rsidRDefault="00305D14" w:rsidP="00305D14">
      <w:pPr>
        <w:rPr>
          <w:rFonts w:ascii="Arial" w:hAnsi="Arial" w:cs="Arial"/>
          <w:bCs/>
          <w:sz w:val="21"/>
          <w:szCs w:val="21"/>
        </w:rPr>
      </w:pPr>
      <w:r w:rsidRPr="005B0989">
        <w:rPr>
          <w:rFonts w:ascii="Arial" w:hAnsi="Arial" w:cs="Arial"/>
          <w:b/>
          <w:bCs/>
          <w:color w:val="632423" w:themeColor="accent2" w:themeShade="80"/>
          <w:sz w:val="21"/>
          <w:szCs w:val="21"/>
        </w:rPr>
        <w:lastRenderedPageBreak/>
        <w:t xml:space="preserve">Incompletions and Withdrawal: </w:t>
      </w:r>
      <w:r w:rsidRPr="005B0989">
        <w:rPr>
          <w:rFonts w:ascii="Arial" w:hAnsi="Arial" w:cs="Arial"/>
          <w:bCs/>
          <w:sz w:val="21"/>
          <w:szCs w:val="21"/>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14:paraId="438369B2" w14:textId="77777777" w:rsidR="00305D14" w:rsidRPr="005B0989" w:rsidRDefault="00305D14" w:rsidP="00305D14">
      <w:pPr>
        <w:rPr>
          <w:rFonts w:ascii="Arial" w:hAnsi="Arial" w:cs="Arial"/>
          <w:b/>
          <w:bCs/>
          <w:color w:val="984806" w:themeColor="accent6" w:themeShade="80"/>
          <w:sz w:val="21"/>
          <w:szCs w:val="21"/>
        </w:rPr>
      </w:pPr>
    </w:p>
    <w:p w14:paraId="237AAC7B" w14:textId="391DF3D1" w:rsidR="00305D14" w:rsidRPr="005B0989" w:rsidRDefault="00305D14" w:rsidP="00305D14">
      <w:pPr>
        <w:rPr>
          <w:rFonts w:ascii="Arial" w:hAnsi="Arial" w:cs="Arial"/>
          <w:bCs/>
          <w:sz w:val="21"/>
          <w:szCs w:val="21"/>
        </w:rPr>
      </w:pPr>
      <w:r w:rsidRPr="005B0989">
        <w:rPr>
          <w:rFonts w:ascii="Arial" w:hAnsi="Arial" w:cs="Arial"/>
          <w:b/>
          <w:bCs/>
          <w:color w:val="632423" w:themeColor="accent2" w:themeShade="80"/>
          <w:sz w:val="21"/>
          <w:szCs w:val="21"/>
        </w:rPr>
        <w:t xml:space="preserve">Extra-Credit </w:t>
      </w:r>
      <w:proofErr w:type="gramStart"/>
      <w:r w:rsidRPr="005B0989">
        <w:rPr>
          <w:rFonts w:ascii="Arial" w:hAnsi="Arial" w:cs="Arial"/>
          <w:b/>
          <w:bCs/>
          <w:color w:val="632423" w:themeColor="accent2" w:themeShade="80"/>
          <w:sz w:val="21"/>
          <w:szCs w:val="21"/>
        </w:rPr>
        <w:t>Service Learning</w:t>
      </w:r>
      <w:proofErr w:type="gramEnd"/>
      <w:r w:rsidRPr="005B0989">
        <w:rPr>
          <w:rFonts w:ascii="Arial" w:hAnsi="Arial" w:cs="Arial"/>
          <w:b/>
          <w:bCs/>
          <w:color w:val="632423" w:themeColor="accent2" w:themeShade="80"/>
          <w:sz w:val="21"/>
          <w:szCs w:val="21"/>
        </w:rPr>
        <w:t xml:space="preserve"> Paper:   </w:t>
      </w:r>
      <w:r w:rsidRPr="005B0989">
        <w:rPr>
          <w:rFonts w:ascii="Arial" w:hAnsi="Arial" w:cs="Arial"/>
          <w:bCs/>
          <w:i/>
          <w:color w:val="632423" w:themeColor="accent2" w:themeShade="80"/>
          <w:sz w:val="21"/>
          <w:szCs w:val="21"/>
        </w:rPr>
        <w:t>Due Week 1</w:t>
      </w:r>
      <w:r w:rsidR="008E682A">
        <w:rPr>
          <w:rFonts w:ascii="Arial" w:hAnsi="Arial" w:cs="Arial"/>
          <w:bCs/>
          <w:i/>
          <w:color w:val="632423" w:themeColor="accent2" w:themeShade="80"/>
          <w:sz w:val="21"/>
          <w:szCs w:val="21"/>
        </w:rPr>
        <w:t>3</w:t>
      </w:r>
      <w:r w:rsidRPr="005B0989">
        <w:rPr>
          <w:rFonts w:ascii="Arial" w:hAnsi="Arial" w:cs="Arial"/>
          <w:bCs/>
          <w:i/>
          <w:color w:val="984806" w:themeColor="accent6" w:themeShade="80"/>
          <w:sz w:val="21"/>
          <w:szCs w:val="21"/>
        </w:rPr>
        <w:t xml:space="preserve">. </w:t>
      </w:r>
      <w:r w:rsidRPr="005B0989">
        <w:rPr>
          <w:rFonts w:ascii="Arial" w:hAnsi="Arial" w:cs="Arial"/>
          <w:bCs/>
          <w:sz w:val="21"/>
          <w:szCs w:val="21"/>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in relation to this class).  </w:t>
      </w:r>
    </w:p>
    <w:p w14:paraId="3437A3DB" w14:textId="77777777" w:rsidR="00733EE6" w:rsidRPr="005B0989" w:rsidRDefault="00733EE6" w:rsidP="00733EE6">
      <w:pPr>
        <w:rPr>
          <w:rFonts w:ascii="Arial" w:hAnsi="Arial" w:cs="Arial"/>
          <w:bCs/>
          <w:sz w:val="21"/>
          <w:szCs w:val="21"/>
        </w:rPr>
      </w:pPr>
      <w:r w:rsidRPr="005B0989">
        <w:rPr>
          <w:rFonts w:ascii="Arial" w:hAnsi="Arial" w:cs="Arial"/>
          <w:bCs/>
          <w:sz w:val="21"/>
          <w:szCs w:val="21"/>
        </w:rPr>
        <w:t xml:space="preserve"> </w:t>
      </w:r>
      <w:r w:rsidR="00D75EB9" w:rsidRPr="005B0989">
        <w:rPr>
          <w:rFonts w:ascii="Arial" w:hAnsi="Arial" w:cs="Arial"/>
          <w:bCs/>
          <w:sz w:val="21"/>
          <w:szCs w:val="21"/>
        </w:rPr>
        <w:t>Objectives:</w:t>
      </w:r>
    </w:p>
    <w:p w14:paraId="5595D2BD" w14:textId="77777777" w:rsidR="00D75EB9" w:rsidRPr="005B0989" w:rsidRDefault="00D75EB9" w:rsidP="00D75EB9">
      <w:pPr>
        <w:numPr>
          <w:ilvl w:val="0"/>
          <w:numId w:val="27"/>
        </w:numPr>
        <w:shd w:val="clear" w:color="auto" w:fill="FFFFFF"/>
        <w:rPr>
          <w:rFonts w:ascii="Arial" w:hAnsi="Arial" w:cs="Arial"/>
          <w:color w:val="000000"/>
          <w:sz w:val="21"/>
          <w:szCs w:val="21"/>
        </w:rPr>
      </w:pPr>
      <w:r w:rsidRPr="005B0989">
        <w:rPr>
          <w:rFonts w:ascii="Arial" w:hAnsi="Arial" w:cs="Arial"/>
          <w:color w:val="000000"/>
          <w:sz w:val="21"/>
          <w:szCs w:val="21"/>
        </w:rPr>
        <w:t xml:space="preserve">To engage students in meaningful service as committed and involved members of their </w:t>
      </w:r>
      <w:proofErr w:type="gramStart"/>
      <w:r w:rsidRPr="005B0989">
        <w:rPr>
          <w:rFonts w:ascii="Arial" w:hAnsi="Arial" w:cs="Arial"/>
          <w:color w:val="000000"/>
          <w:sz w:val="21"/>
          <w:szCs w:val="21"/>
        </w:rPr>
        <w:t>community;</w:t>
      </w:r>
      <w:proofErr w:type="gramEnd"/>
    </w:p>
    <w:p w14:paraId="6FC26FC1" w14:textId="77777777" w:rsidR="00D75EB9" w:rsidRPr="005B0989" w:rsidRDefault="00D75EB9" w:rsidP="00D75EB9">
      <w:pPr>
        <w:numPr>
          <w:ilvl w:val="0"/>
          <w:numId w:val="27"/>
        </w:numPr>
        <w:rPr>
          <w:rFonts w:ascii="Arial" w:hAnsi="Arial" w:cs="Arial"/>
          <w:bCs/>
          <w:sz w:val="21"/>
          <w:szCs w:val="21"/>
        </w:rPr>
      </w:pPr>
      <w:r w:rsidRPr="005B0989">
        <w:rPr>
          <w:rFonts w:ascii="Arial" w:hAnsi="Arial" w:cs="Arial"/>
          <w:bCs/>
          <w:sz w:val="21"/>
          <w:szCs w:val="21"/>
        </w:rPr>
        <w:t>To develop an appreciation of the diversity of others through making connections between community experiences and the larger world, especially focusing on issues of social justice.</w:t>
      </w:r>
    </w:p>
    <w:p w14:paraId="114629D0" w14:textId="77777777" w:rsidR="00D75EB9" w:rsidRPr="005B0989" w:rsidRDefault="00D75EB9" w:rsidP="00733EE6">
      <w:pPr>
        <w:rPr>
          <w:rFonts w:ascii="Arial" w:hAnsi="Arial" w:cs="Arial"/>
          <w:bCs/>
          <w:sz w:val="21"/>
          <w:szCs w:val="21"/>
        </w:rPr>
      </w:pPr>
    </w:p>
    <w:p w14:paraId="4BBEDD37" w14:textId="77777777" w:rsidR="00733EE6" w:rsidRDefault="00733EE6" w:rsidP="00733EE6">
      <w:pPr>
        <w:rPr>
          <w:rFonts w:ascii="Arial" w:hAnsi="Arial" w:cs="Arial"/>
          <w:b/>
          <w:color w:val="FFFFFF"/>
        </w:rPr>
      </w:pPr>
      <w:r w:rsidRPr="008915A1">
        <w:rPr>
          <w:rFonts w:ascii="Arial" w:hAnsi="Arial" w:cs="Arial"/>
          <w:noProof/>
          <w:color w:val="000000"/>
          <w:sz w:val="20"/>
          <w:szCs w:val="20"/>
        </w:rPr>
        <w:drawing>
          <wp:anchor distT="0" distB="0" distL="114300" distR="114300" simplePos="0" relativeHeight="251670528" behindDoc="0" locked="0" layoutInCell="1" allowOverlap="1" wp14:anchorId="6F3A2366" wp14:editId="246D05F4">
            <wp:simplePos x="0" y="0"/>
            <wp:positionH relativeFrom="column">
              <wp:posOffset>-102870</wp:posOffset>
            </wp:positionH>
            <wp:positionV relativeFrom="paragraph">
              <wp:posOffset>56515</wp:posOffset>
            </wp:positionV>
            <wp:extent cx="600075" cy="771525"/>
            <wp:effectExtent l="0" t="0" r="9525" b="9525"/>
            <wp:wrapSquare wrapText="bothSides"/>
            <wp:docPr id="14" name="Picture 14"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9">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3959D9" w14:textId="77777777" w:rsidR="00733EE6" w:rsidRDefault="00733EE6" w:rsidP="00733EE6">
      <w:pPr>
        <w:rPr>
          <w:rFonts w:ascii="Arial" w:hAnsi="Arial" w:cs="Arial"/>
          <w:b/>
          <w:color w:val="FFFFFF"/>
        </w:rPr>
      </w:pPr>
    </w:p>
    <w:p w14:paraId="5738D5FD" w14:textId="77777777" w:rsidR="00733EE6" w:rsidRDefault="008D2B1B" w:rsidP="00733EE6">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58A2BE6" wp14:editId="20C2CA42">
                <wp:simplePos x="0" y="0"/>
                <wp:positionH relativeFrom="margin">
                  <wp:align>right</wp:align>
                </wp:positionH>
                <wp:positionV relativeFrom="paragraph">
                  <wp:posOffset>36357</wp:posOffset>
                </wp:positionV>
                <wp:extent cx="5855970" cy="29464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294640"/>
                        </a:xfrm>
                        <a:prstGeom prst="rect">
                          <a:avLst/>
                        </a:prstGeom>
                        <a:solidFill>
                          <a:schemeClr val="accent2">
                            <a:lumMod val="50000"/>
                          </a:schemeClr>
                        </a:solidFill>
                        <a:ln>
                          <a:noFill/>
                        </a:ln>
                      </wps:spPr>
                      <wps:txbx>
                        <w:txbxContent>
                          <w:p w14:paraId="29A0D94A" w14:textId="77777777" w:rsidR="0005442C" w:rsidRPr="008D2B1B" w:rsidRDefault="0005442C" w:rsidP="008D2B1B">
                            <w:pPr>
                              <w:jc w:val="center"/>
                              <w:rPr>
                                <w:rFonts w:ascii="Arial" w:hAnsi="Arial" w:cs="Arial"/>
                                <w:b/>
                                <w:color w:val="FABF8F" w:themeColor="accent6" w:themeTint="99"/>
                              </w:rPr>
                            </w:pPr>
                            <w:r w:rsidRPr="008D2B1B">
                              <w:rPr>
                                <w:rFonts w:ascii="Arial" w:hAnsi="Arial" w:cs="Arial"/>
                                <w:b/>
                                <w:color w:val="FABF8F" w:themeColor="accent6" w:themeTint="99"/>
                              </w:rPr>
                              <w:t>COURSE SCHEDULE</w:t>
                            </w:r>
                          </w:p>
                          <w:p w14:paraId="1ABCC7F9" w14:textId="77777777" w:rsidR="0005442C" w:rsidRDefault="0005442C" w:rsidP="00733EE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8A2BE6" id="Text Box 3" o:spid="_x0000_s1030" type="#_x0000_t202" style="position:absolute;margin-left:409.9pt;margin-top:2.85pt;width:461.1pt;height:23.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" fillcolor="#622423 [1605]" stroked="f">
                <v:textbox>
                  <w:txbxContent>
                    <w:p w14:paraId="29A0D94A" w14:textId="77777777" w:rsidR="0005442C" w:rsidRPr="008D2B1B" w:rsidRDefault="0005442C" w:rsidP="008D2B1B">
                      <w:pPr>
                        <w:jc w:val="center"/>
                        <w:rPr>
                          <w:rFonts w:ascii="Arial" w:hAnsi="Arial" w:cs="Arial"/>
                          <w:b/>
                          <w:color w:val="FABF8F" w:themeColor="accent6" w:themeTint="99"/>
                        </w:rPr>
                      </w:pPr>
                      <w:r w:rsidRPr="008D2B1B">
                        <w:rPr>
                          <w:rFonts w:ascii="Arial" w:hAnsi="Arial" w:cs="Arial"/>
                          <w:b/>
                          <w:color w:val="FABF8F" w:themeColor="accent6" w:themeTint="99"/>
                        </w:rPr>
                        <w:t>COURSE SCHEDULE</w:t>
                      </w:r>
                    </w:p>
                    <w:p w14:paraId="1ABCC7F9" w14:textId="77777777" w:rsidR="0005442C" w:rsidRDefault="0005442C" w:rsidP="00733EE6"/>
                  </w:txbxContent>
                </v:textbox>
                <w10:wrap anchorx="margin"/>
              </v:shape>
            </w:pict>
          </mc:Fallback>
        </mc:AlternateContent>
      </w:r>
    </w:p>
    <w:p w14:paraId="3A762400" w14:textId="77777777" w:rsidR="00733EE6" w:rsidRDefault="00733EE6" w:rsidP="00733EE6">
      <w:pPr>
        <w:rPr>
          <w:rFonts w:ascii="Arial" w:hAnsi="Arial" w:cs="Arial"/>
          <w:b/>
          <w:color w:val="FFFFFF"/>
        </w:rPr>
      </w:pPr>
    </w:p>
    <w:p w14:paraId="614FECB7" w14:textId="77777777" w:rsidR="00733EE6" w:rsidRDefault="00733EE6" w:rsidP="00733EE6">
      <w:pPr>
        <w:rPr>
          <w:rFonts w:ascii="Arial" w:hAnsi="Arial" w:cs="Arial"/>
          <w:color w:val="4A442A"/>
          <w:sz w:val="22"/>
          <w:szCs w:val="22"/>
        </w:rPr>
      </w:pPr>
    </w:p>
    <w:p w14:paraId="523904B7" w14:textId="77777777" w:rsidR="00183E9B" w:rsidRDefault="00183E9B" w:rsidP="00733EE6">
      <w:pPr>
        <w:rPr>
          <w:rFonts w:ascii="Arial" w:hAnsi="Arial" w:cs="Arial"/>
          <w:color w:val="4A442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6"/>
        <w:gridCol w:w="3095"/>
        <w:gridCol w:w="5125"/>
      </w:tblGrid>
      <w:tr w:rsidR="002A5725" w:rsidRPr="005B0989" w14:paraId="282BFD53" w14:textId="77777777" w:rsidTr="00A10B2D">
        <w:tc>
          <w:tcPr>
            <w:tcW w:w="1706" w:type="dxa"/>
          </w:tcPr>
          <w:p w14:paraId="7076D152" w14:textId="77777777" w:rsidR="00733EE6" w:rsidRPr="005B0989" w:rsidRDefault="00733EE6" w:rsidP="00D72FFA">
            <w:pPr>
              <w:rPr>
                <w:rFonts w:ascii="Arial" w:hAnsi="Arial" w:cs="Arial"/>
                <w:b/>
                <w:color w:val="632423" w:themeColor="accent2" w:themeShade="80"/>
                <w:sz w:val="21"/>
                <w:szCs w:val="21"/>
              </w:rPr>
            </w:pPr>
            <w:r w:rsidRPr="005B0989">
              <w:rPr>
                <w:rFonts w:ascii="Arial" w:hAnsi="Arial" w:cs="Arial"/>
                <w:b/>
                <w:color w:val="632423" w:themeColor="accent2" w:themeShade="80"/>
                <w:sz w:val="21"/>
                <w:szCs w:val="21"/>
              </w:rPr>
              <w:t>Date</w:t>
            </w:r>
          </w:p>
        </w:tc>
        <w:tc>
          <w:tcPr>
            <w:tcW w:w="3095" w:type="dxa"/>
          </w:tcPr>
          <w:p w14:paraId="194925C3" w14:textId="77777777" w:rsidR="00733EE6" w:rsidRPr="005B0989" w:rsidRDefault="00733EE6" w:rsidP="00D72FFA">
            <w:pPr>
              <w:rPr>
                <w:rFonts w:ascii="Arial" w:hAnsi="Arial" w:cs="Arial"/>
                <w:b/>
                <w:color w:val="632423" w:themeColor="accent2" w:themeShade="80"/>
                <w:sz w:val="21"/>
                <w:szCs w:val="21"/>
              </w:rPr>
            </w:pPr>
            <w:r w:rsidRPr="005B0989">
              <w:rPr>
                <w:rFonts w:ascii="Arial" w:hAnsi="Arial" w:cs="Arial"/>
                <w:b/>
                <w:color w:val="632423" w:themeColor="accent2" w:themeShade="80"/>
                <w:sz w:val="21"/>
                <w:szCs w:val="21"/>
              </w:rPr>
              <w:t>Content</w:t>
            </w:r>
          </w:p>
        </w:tc>
        <w:tc>
          <w:tcPr>
            <w:tcW w:w="5125" w:type="dxa"/>
          </w:tcPr>
          <w:p w14:paraId="263A5DC4" w14:textId="77777777" w:rsidR="00733EE6" w:rsidRPr="005B0989" w:rsidRDefault="0073056B" w:rsidP="00D72FFA">
            <w:pPr>
              <w:rPr>
                <w:rFonts w:ascii="Arial" w:hAnsi="Arial" w:cs="Arial"/>
                <w:b/>
                <w:color w:val="632423" w:themeColor="accent2" w:themeShade="80"/>
                <w:sz w:val="21"/>
                <w:szCs w:val="21"/>
              </w:rPr>
            </w:pPr>
            <w:r w:rsidRPr="005B0989">
              <w:rPr>
                <w:rFonts w:ascii="Arial" w:hAnsi="Arial" w:cs="Arial"/>
                <w:b/>
                <w:color w:val="632423" w:themeColor="accent2" w:themeShade="80"/>
                <w:sz w:val="21"/>
                <w:szCs w:val="21"/>
              </w:rPr>
              <w:t>Homework - *to be completed by next class</w:t>
            </w:r>
          </w:p>
        </w:tc>
      </w:tr>
      <w:tr w:rsidR="002A5725" w:rsidRPr="005B0989" w14:paraId="4E5F6682" w14:textId="77777777" w:rsidTr="00A10B2D">
        <w:tc>
          <w:tcPr>
            <w:tcW w:w="1706" w:type="dxa"/>
            <w:shd w:val="clear" w:color="auto" w:fill="FABF8F" w:themeFill="accent6" w:themeFillTint="99"/>
          </w:tcPr>
          <w:p w14:paraId="3AA219D1" w14:textId="77777777" w:rsidR="00733EE6" w:rsidRPr="005B0989" w:rsidRDefault="00733EE6" w:rsidP="00D72FFA">
            <w:pPr>
              <w:rPr>
                <w:rFonts w:ascii="Arial" w:hAnsi="Arial" w:cs="Arial"/>
                <w:b/>
                <w:i/>
                <w:color w:val="632423" w:themeColor="accent2" w:themeShade="80"/>
                <w:sz w:val="21"/>
                <w:szCs w:val="21"/>
              </w:rPr>
            </w:pPr>
            <w:r w:rsidRPr="005B0989">
              <w:rPr>
                <w:rFonts w:ascii="Arial" w:hAnsi="Arial" w:cs="Arial"/>
                <w:b/>
                <w:i/>
                <w:color w:val="632423" w:themeColor="accent2" w:themeShade="80"/>
                <w:sz w:val="21"/>
                <w:szCs w:val="21"/>
              </w:rPr>
              <w:t>Part I:</w:t>
            </w:r>
          </w:p>
        </w:tc>
        <w:tc>
          <w:tcPr>
            <w:tcW w:w="3095" w:type="dxa"/>
            <w:shd w:val="clear" w:color="auto" w:fill="FABF8F" w:themeFill="accent6" w:themeFillTint="99"/>
          </w:tcPr>
          <w:p w14:paraId="77C53765" w14:textId="77777777" w:rsidR="00733EE6" w:rsidRPr="005B0989" w:rsidRDefault="00305D14" w:rsidP="00D72FFA">
            <w:pPr>
              <w:rPr>
                <w:rFonts w:ascii="Arial" w:hAnsi="Arial" w:cs="Arial"/>
                <w:b/>
                <w:i/>
                <w:color w:val="632423" w:themeColor="accent2" w:themeShade="80"/>
                <w:sz w:val="21"/>
                <w:szCs w:val="21"/>
              </w:rPr>
            </w:pPr>
            <w:r w:rsidRPr="005B0989">
              <w:rPr>
                <w:rFonts w:ascii="Arial" w:hAnsi="Arial" w:cs="Arial"/>
                <w:b/>
                <w:i/>
                <w:color w:val="632423" w:themeColor="accent2" w:themeShade="80"/>
                <w:sz w:val="21"/>
                <w:szCs w:val="21"/>
              </w:rPr>
              <w:t>The Wheel of the Dharma</w:t>
            </w:r>
          </w:p>
        </w:tc>
        <w:tc>
          <w:tcPr>
            <w:tcW w:w="5125" w:type="dxa"/>
            <w:shd w:val="clear" w:color="auto" w:fill="FABF8F" w:themeFill="accent6" w:themeFillTint="99"/>
          </w:tcPr>
          <w:p w14:paraId="63EB210A" w14:textId="77777777" w:rsidR="00733EE6" w:rsidRPr="005B0989" w:rsidRDefault="00733EE6" w:rsidP="00D72FFA">
            <w:pPr>
              <w:rPr>
                <w:rFonts w:ascii="Arial" w:hAnsi="Arial" w:cs="Arial"/>
                <w:color w:val="632423" w:themeColor="accent2" w:themeShade="80"/>
                <w:sz w:val="21"/>
                <w:szCs w:val="21"/>
              </w:rPr>
            </w:pPr>
          </w:p>
        </w:tc>
      </w:tr>
      <w:tr w:rsidR="002A5725" w:rsidRPr="005B0989" w14:paraId="6F400F1A" w14:textId="77777777" w:rsidTr="00A10B2D">
        <w:tc>
          <w:tcPr>
            <w:tcW w:w="1706" w:type="dxa"/>
          </w:tcPr>
          <w:p w14:paraId="3CEC55F4" w14:textId="77777777"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w:t>
            </w:r>
          </w:p>
          <w:p w14:paraId="51AA4B7B" w14:textId="27858B36" w:rsidR="00733EE6" w:rsidRPr="005B0989" w:rsidRDefault="003F1670" w:rsidP="00D04EDB">
            <w:pPr>
              <w:rPr>
                <w:rFonts w:ascii="Arial" w:hAnsi="Arial" w:cs="Arial"/>
                <w:sz w:val="21"/>
                <w:szCs w:val="21"/>
              </w:rPr>
            </w:pPr>
            <w:r w:rsidRPr="005B0989">
              <w:rPr>
                <w:rFonts w:ascii="Arial" w:hAnsi="Arial" w:cs="Arial"/>
                <w:sz w:val="21"/>
                <w:szCs w:val="21"/>
              </w:rPr>
              <w:t>August 2</w:t>
            </w:r>
            <w:r w:rsidR="004A482E">
              <w:rPr>
                <w:rFonts w:ascii="Arial" w:hAnsi="Arial" w:cs="Arial"/>
                <w:sz w:val="21"/>
                <w:szCs w:val="21"/>
              </w:rPr>
              <w:t>6</w:t>
            </w:r>
          </w:p>
        </w:tc>
        <w:tc>
          <w:tcPr>
            <w:tcW w:w="3095" w:type="dxa"/>
          </w:tcPr>
          <w:p w14:paraId="0D1E7F5C" w14:textId="77777777" w:rsidR="00733EE6" w:rsidRPr="005B0989" w:rsidRDefault="00733EE6" w:rsidP="00D72FFA">
            <w:pPr>
              <w:rPr>
                <w:rFonts w:ascii="Arial" w:hAnsi="Arial" w:cs="Arial"/>
                <w:sz w:val="21"/>
                <w:szCs w:val="21"/>
              </w:rPr>
            </w:pPr>
            <w:r w:rsidRPr="005B0989">
              <w:rPr>
                <w:rFonts w:ascii="Arial" w:hAnsi="Arial" w:cs="Arial"/>
                <w:sz w:val="21"/>
                <w:szCs w:val="21"/>
              </w:rPr>
              <w:t>Introduction</w:t>
            </w:r>
            <w:r w:rsidR="00AB3CD8" w:rsidRPr="005B0989">
              <w:rPr>
                <w:rFonts w:ascii="Arial" w:hAnsi="Arial" w:cs="Arial"/>
                <w:sz w:val="21"/>
                <w:szCs w:val="21"/>
              </w:rPr>
              <w:t xml:space="preserve"> and Overview</w:t>
            </w:r>
            <w:r w:rsidR="00DC364F" w:rsidRPr="005B0989">
              <w:rPr>
                <w:rFonts w:ascii="Arial" w:hAnsi="Arial" w:cs="Arial"/>
                <w:sz w:val="21"/>
                <w:szCs w:val="21"/>
              </w:rPr>
              <w:t>:</w:t>
            </w:r>
          </w:p>
          <w:p w14:paraId="66089F72" w14:textId="77777777" w:rsidR="00733EE6" w:rsidRPr="005B0989" w:rsidRDefault="00DC364F" w:rsidP="00D72FFA">
            <w:pPr>
              <w:rPr>
                <w:rFonts w:ascii="Arial" w:hAnsi="Arial" w:cs="Arial"/>
                <w:sz w:val="21"/>
                <w:szCs w:val="21"/>
              </w:rPr>
            </w:pPr>
            <w:r w:rsidRPr="005B0989">
              <w:rPr>
                <w:rFonts w:ascii="Arial" w:hAnsi="Arial" w:cs="Arial"/>
                <w:sz w:val="21"/>
                <w:szCs w:val="21"/>
              </w:rPr>
              <w:t>The Awakening of the Buddha</w:t>
            </w:r>
          </w:p>
          <w:p w14:paraId="73D9CD00" w14:textId="77777777" w:rsidR="00A92F30" w:rsidRPr="005B0989" w:rsidRDefault="00A92F30" w:rsidP="00D72FFA">
            <w:pPr>
              <w:rPr>
                <w:rFonts w:ascii="Arial" w:hAnsi="Arial" w:cs="Arial"/>
                <w:sz w:val="21"/>
                <w:szCs w:val="21"/>
              </w:rPr>
            </w:pPr>
          </w:p>
          <w:p w14:paraId="059A6B1F" w14:textId="77777777" w:rsidR="00DC364F" w:rsidRPr="005B0989" w:rsidRDefault="00DC364F" w:rsidP="00D72FFA">
            <w:pPr>
              <w:rPr>
                <w:rFonts w:ascii="Arial" w:hAnsi="Arial" w:cs="Arial"/>
                <w:sz w:val="21"/>
                <w:szCs w:val="21"/>
              </w:rPr>
            </w:pPr>
            <w:r w:rsidRPr="005B0989">
              <w:rPr>
                <w:rFonts w:ascii="Arial" w:hAnsi="Arial" w:cs="Arial"/>
                <w:sz w:val="21"/>
                <w:szCs w:val="21"/>
              </w:rPr>
              <w:t>Meditation practice:</w:t>
            </w:r>
          </w:p>
          <w:p w14:paraId="100C29F4" w14:textId="77777777" w:rsidR="00DC364F" w:rsidRPr="005B0989" w:rsidRDefault="00B83F0E" w:rsidP="00D72FFA">
            <w:pPr>
              <w:rPr>
                <w:rFonts w:ascii="Arial" w:hAnsi="Arial" w:cs="Arial"/>
                <w:sz w:val="21"/>
                <w:szCs w:val="21"/>
              </w:rPr>
            </w:pPr>
            <w:r w:rsidRPr="005B0989">
              <w:rPr>
                <w:rFonts w:ascii="Arial" w:hAnsi="Arial" w:cs="Arial"/>
                <w:sz w:val="21"/>
                <w:szCs w:val="21"/>
              </w:rPr>
              <w:t>Watching the Breath</w:t>
            </w:r>
          </w:p>
        </w:tc>
        <w:tc>
          <w:tcPr>
            <w:tcW w:w="5125" w:type="dxa"/>
          </w:tcPr>
          <w:p w14:paraId="3DB23721" w14:textId="77777777" w:rsidR="00F77C94" w:rsidRPr="005B0989" w:rsidRDefault="00305D14" w:rsidP="00305D14">
            <w:pPr>
              <w:rPr>
                <w:rFonts w:ascii="Arial" w:hAnsi="Arial" w:cs="Arial"/>
                <w:b/>
                <w:color w:val="000000"/>
                <w:sz w:val="21"/>
                <w:szCs w:val="21"/>
              </w:rPr>
            </w:pPr>
            <w:r w:rsidRPr="005B0989">
              <w:rPr>
                <w:rFonts w:ascii="Arial" w:hAnsi="Arial" w:cs="Arial"/>
                <w:b/>
                <w:color w:val="000000"/>
                <w:sz w:val="21"/>
                <w:szCs w:val="21"/>
              </w:rPr>
              <w:t xml:space="preserve">Readings: </w:t>
            </w:r>
          </w:p>
          <w:p w14:paraId="78F9BD62" w14:textId="77777777" w:rsidR="00305D14" w:rsidRPr="005B0989" w:rsidRDefault="00F77C94" w:rsidP="00305D14">
            <w:pPr>
              <w:rPr>
                <w:rFonts w:ascii="Arial" w:hAnsi="Arial" w:cs="Arial"/>
                <w:color w:val="000000"/>
                <w:sz w:val="21"/>
                <w:szCs w:val="21"/>
              </w:rPr>
            </w:pPr>
            <w:r w:rsidRPr="005B0989">
              <w:rPr>
                <w:rFonts w:ascii="Arial" w:hAnsi="Arial" w:cs="Arial"/>
                <w:color w:val="000000"/>
                <w:sz w:val="21"/>
                <w:szCs w:val="21"/>
              </w:rPr>
              <w:t xml:space="preserve">1) </w:t>
            </w:r>
            <w:r w:rsidR="00305D14" w:rsidRPr="005B0989">
              <w:rPr>
                <w:rFonts w:ascii="Arial" w:hAnsi="Arial" w:cs="Arial"/>
                <w:color w:val="000000"/>
                <w:sz w:val="21"/>
                <w:szCs w:val="21"/>
              </w:rPr>
              <w:t>Smith &amp; Novak, Chapters 1-3</w:t>
            </w:r>
            <w:r w:rsidR="00912662" w:rsidRPr="005B0989">
              <w:rPr>
                <w:rFonts w:ascii="Arial" w:hAnsi="Arial" w:cs="Arial"/>
                <w:color w:val="000000"/>
                <w:sz w:val="21"/>
                <w:szCs w:val="21"/>
              </w:rPr>
              <w:t xml:space="preserve">: </w:t>
            </w:r>
            <w:r w:rsidR="000B1D23" w:rsidRPr="005B0989">
              <w:rPr>
                <w:rFonts w:ascii="Arial" w:hAnsi="Arial" w:cs="Arial"/>
                <w:color w:val="000000"/>
                <w:sz w:val="21"/>
                <w:szCs w:val="21"/>
              </w:rPr>
              <w:t>The Man Who Woke Up; Silent Sage; Rebel Saint</w:t>
            </w:r>
          </w:p>
          <w:p w14:paraId="1FE354FC" w14:textId="77777777" w:rsidR="00912662" w:rsidRPr="005B0989" w:rsidRDefault="00912662" w:rsidP="00044452">
            <w:pPr>
              <w:rPr>
                <w:rFonts w:ascii="Arial" w:hAnsi="Arial" w:cs="Arial"/>
                <w:iCs/>
                <w:color w:val="000000"/>
                <w:sz w:val="21"/>
                <w:szCs w:val="21"/>
              </w:rPr>
            </w:pPr>
          </w:p>
        </w:tc>
      </w:tr>
      <w:tr w:rsidR="002A5725" w:rsidRPr="005B0989" w14:paraId="5AFBEEEA" w14:textId="77777777" w:rsidTr="00A10B2D">
        <w:tc>
          <w:tcPr>
            <w:tcW w:w="1706" w:type="dxa"/>
          </w:tcPr>
          <w:p w14:paraId="07904432" w14:textId="77777777"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2</w:t>
            </w:r>
          </w:p>
          <w:p w14:paraId="4494ED6F" w14:textId="60A019B1" w:rsidR="00733EE6" w:rsidRPr="005B0989" w:rsidRDefault="00507BD6" w:rsidP="00D72FFA">
            <w:pPr>
              <w:rPr>
                <w:rFonts w:ascii="Arial" w:hAnsi="Arial" w:cs="Arial"/>
                <w:sz w:val="21"/>
                <w:szCs w:val="21"/>
              </w:rPr>
            </w:pPr>
            <w:r>
              <w:rPr>
                <w:rFonts w:ascii="Arial" w:hAnsi="Arial" w:cs="Arial"/>
                <w:sz w:val="21"/>
                <w:szCs w:val="21"/>
              </w:rPr>
              <w:t xml:space="preserve">September </w:t>
            </w:r>
            <w:r w:rsidR="004A482E">
              <w:rPr>
                <w:rFonts w:ascii="Arial" w:hAnsi="Arial" w:cs="Arial"/>
                <w:sz w:val="21"/>
                <w:szCs w:val="21"/>
              </w:rPr>
              <w:t>2</w:t>
            </w:r>
          </w:p>
          <w:p w14:paraId="206588CD" w14:textId="77777777" w:rsidR="00733EE6" w:rsidRPr="005B0989" w:rsidRDefault="00733EE6" w:rsidP="00D72FFA">
            <w:pPr>
              <w:rPr>
                <w:rFonts w:ascii="Arial" w:hAnsi="Arial" w:cs="Arial"/>
                <w:sz w:val="21"/>
                <w:szCs w:val="21"/>
              </w:rPr>
            </w:pPr>
          </w:p>
          <w:p w14:paraId="723DF344" w14:textId="77777777" w:rsidR="008912CB" w:rsidRPr="005B0989" w:rsidRDefault="008912CB" w:rsidP="00D72FFA">
            <w:pPr>
              <w:rPr>
                <w:rFonts w:ascii="Arial" w:hAnsi="Arial" w:cs="Arial"/>
                <w:sz w:val="21"/>
                <w:szCs w:val="21"/>
              </w:rPr>
            </w:pPr>
          </w:p>
          <w:p w14:paraId="4DAA6CE4" w14:textId="77777777" w:rsidR="008912CB" w:rsidRPr="005B0989" w:rsidRDefault="008912CB" w:rsidP="00D72FFA">
            <w:pPr>
              <w:rPr>
                <w:rFonts w:ascii="Arial" w:hAnsi="Arial" w:cs="Arial"/>
                <w:sz w:val="21"/>
                <w:szCs w:val="21"/>
              </w:rPr>
            </w:pPr>
          </w:p>
        </w:tc>
        <w:tc>
          <w:tcPr>
            <w:tcW w:w="3095" w:type="dxa"/>
            <w:shd w:val="clear" w:color="auto" w:fill="auto"/>
          </w:tcPr>
          <w:p w14:paraId="1E2043F7" w14:textId="77777777" w:rsidR="002A5725" w:rsidRPr="005B0989" w:rsidRDefault="00DC364F" w:rsidP="002A5725">
            <w:pPr>
              <w:rPr>
                <w:rFonts w:ascii="Arial" w:hAnsi="Arial" w:cs="Arial"/>
                <w:sz w:val="21"/>
                <w:szCs w:val="21"/>
              </w:rPr>
            </w:pPr>
            <w:r w:rsidRPr="005B0989">
              <w:rPr>
                <w:rFonts w:ascii="Arial" w:hAnsi="Arial" w:cs="Arial"/>
                <w:sz w:val="21"/>
                <w:szCs w:val="21"/>
              </w:rPr>
              <w:t xml:space="preserve">Truths and Concepts: Core </w:t>
            </w:r>
            <w:r w:rsidR="002A5725" w:rsidRPr="005B0989">
              <w:rPr>
                <w:rFonts w:ascii="Arial" w:hAnsi="Arial" w:cs="Arial"/>
                <w:sz w:val="21"/>
                <w:szCs w:val="21"/>
              </w:rPr>
              <w:t>Buddhist Teachings</w:t>
            </w:r>
          </w:p>
          <w:p w14:paraId="56DC2C1A" w14:textId="77777777" w:rsidR="00BA79EE" w:rsidRPr="005B0989" w:rsidRDefault="00BA79EE" w:rsidP="002A5725">
            <w:pPr>
              <w:rPr>
                <w:rFonts w:ascii="Arial" w:hAnsi="Arial" w:cs="Arial"/>
                <w:sz w:val="21"/>
                <w:szCs w:val="21"/>
              </w:rPr>
            </w:pPr>
          </w:p>
          <w:p w14:paraId="5794C553" w14:textId="77777777" w:rsidR="0075167F" w:rsidRPr="005B0989" w:rsidRDefault="004F7214" w:rsidP="002A5725">
            <w:pPr>
              <w:rPr>
                <w:rFonts w:ascii="Arial" w:hAnsi="Arial" w:cs="Arial"/>
                <w:sz w:val="21"/>
                <w:szCs w:val="21"/>
              </w:rPr>
            </w:pPr>
            <w:r w:rsidRPr="005B0989">
              <w:rPr>
                <w:rFonts w:ascii="Arial" w:hAnsi="Arial" w:cs="Arial"/>
                <w:sz w:val="21"/>
                <w:szCs w:val="21"/>
              </w:rPr>
              <w:t>Feature Story</w:t>
            </w:r>
            <w:r w:rsidR="0075167F" w:rsidRPr="005B0989">
              <w:rPr>
                <w:rFonts w:ascii="Arial" w:hAnsi="Arial" w:cs="Arial"/>
                <w:sz w:val="21"/>
                <w:szCs w:val="21"/>
              </w:rPr>
              <w:t>: Thai Boys Will Ordain as Buddhist Monks</w:t>
            </w:r>
          </w:p>
          <w:p w14:paraId="0162DFDE" w14:textId="77777777" w:rsidR="00EC24FB" w:rsidRPr="005B0989" w:rsidRDefault="00EC24FB" w:rsidP="002A5725">
            <w:pPr>
              <w:rPr>
                <w:rFonts w:ascii="Arial" w:hAnsi="Arial" w:cs="Arial"/>
                <w:sz w:val="21"/>
                <w:szCs w:val="21"/>
              </w:rPr>
            </w:pPr>
          </w:p>
          <w:p w14:paraId="4932EB8A" w14:textId="77777777" w:rsidR="00A313C5" w:rsidRPr="005B0989" w:rsidRDefault="00DC364F" w:rsidP="00D72FFA">
            <w:pPr>
              <w:rPr>
                <w:rFonts w:ascii="Arial" w:hAnsi="Arial" w:cs="Arial"/>
                <w:sz w:val="21"/>
                <w:szCs w:val="21"/>
              </w:rPr>
            </w:pPr>
            <w:r w:rsidRPr="005B0989">
              <w:rPr>
                <w:rFonts w:ascii="Arial" w:hAnsi="Arial" w:cs="Arial"/>
                <w:sz w:val="21"/>
                <w:szCs w:val="21"/>
              </w:rPr>
              <w:t>Meditation practice:</w:t>
            </w:r>
          </w:p>
          <w:p w14:paraId="4182E733" w14:textId="64070A5B" w:rsidR="00DC364F" w:rsidRPr="005B0989" w:rsidRDefault="00BD23CC" w:rsidP="00D72FFA">
            <w:pPr>
              <w:rPr>
                <w:rFonts w:ascii="Arial" w:hAnsi="Arial" w:cs="Arial"/>
                <w:sz w:val="21"/>
                <w:szCs w:val="21"/>
              </w:rPr>
            </w:pPr>
            <w:r w:rsidRPr="005B0989">
              <w:rPr>
                <w:rFonts w:ascii="Arial" w:hAnsi="Arial" w:cs="Arial"/>
                <w:sz w:val="21"/>
                <w:szCs w:val="21"/>
              </w:rPr>
              <w:t>Pause Practice (Pema Chodron)</w:t>
            </w:r>
            <w:r w:rsidR="007C0259" w:rsidRPr="005B0989">
              <w:rPr>
                <w:rFonts w:ascii="Arial" w:hAnsi="Arial" w:cs="Arial"/>
                <w:sz w:val="21"/>
                <w:szCs w:val="21"/>
              </w:rPr>
              <w:t xml:space="preserve"> </w:t>
            </w:r>
            <w:r w:rsidR="00B83F0E" w:rsidRPr="005B0989">
              <w:rPr>
                <w:rFonts w:ascii="Arial" w:hAnsi="Arial" w:cs="Arial"/>
                <w:i/>
                <w:sz w:val="21"/>
                <w:szCs w:val="21"/>
              </w:rPr>
              <w:t>Bare Attention</w:t>
            </w:r>
          </w:p>
          <w:p w14:paraId="55EC5B34" w14:textId="77777777" w:rsidR="00C13C75" w:rsidRPr="005B0989" w:rsidRDefault="00C13C75" w:rsidP="00D72FFA">
            <w:pPr>
              <w:rPr>
                <w:rFonts w:ascii="Arial" w:hAnsi="Arial" w:cs="Arial"/>
                <w:sz w:val="21"/>
                <w:szCs w:val="21"/>
              </w:rPr>
            </w:pPr>
          </w:p>
        </w:tc>
        <w:tc>
          <w:tcPr>
            <w:tcW w:w="5125" w:type="dxa"/>
          </w:tcPr>
          <w:p w14:paraId="6773C543" w14:textId="77777777" w:rsidR="00733EE6" w:rsidRPr="005B0989" w:rsidRDefault="00733EE6" w:rsidP="00D72FFA">
            <w:pPr>
              <w:rPr>
                <w:rFonts w:ascii="Arial" w:hAnsi="Arial" w:cs="Arial"/>
                <w:b/>
                <w:sz w:val="21"/>
                <w:szCs w:val="21"/>
              </w:rPr>
            </w:pPr>
            <w:r w:rsidRPr="005B0989">
              <w:rPr>
                <w:rFonts w:ascii="Arial" w:hAnsi="Arial" w:cs="Arial"/>
                <w:b/>
                <w:sz w:val="21"/>
                <w:szCs w:val="21"/>
              </w:rPr>
              <w:t>Readings:</w:t>
            </w:r>
          </w:p>
          <w:p w14:paraId="5F638057" w14:textId="77777777" w:rsidR="00305D14" w:rsidRPr="005B0989" w:rsidRDefault="00DC1556" w:rsidP="00D72FFA">
            <w:pPr>
              <w:rPr>
                <w:rFonts w:ascii="Arial" w:hAnsi="Arial" w:cs="Arial"/>
                <w:sz w:val="21"/>
                <w:szCs w:val="21"/>
              </w:rPr>
            </w:pPr>
            <w:r w:rsidRPr="005B0989">
              <w:rPr>
                <w:rFonts w:ascii="Arial" w:hAnsi="Arial" w:cs="Arial"/>
                <w:sz w:val="21"/>
                <w:szCs w:val="21"/>
              </w:rPr>
              <w:t xml:space="preserve">1) </w:t>
            </w:r>
            <w:r w:rsidR="00305D14" w:rsidRPr="005B0989">
              <w:rPr>
                <w:rFonts w:ascii="Arial" w:hAnsi="Arial" w:cs="Arial"/>
                <w:sz w:val="21"/>
                <w:szCs w:val="21"/>
              </w:rPr>
              <w:t>Smith &amp; Novak, Chapters 4-5</w:t>
            </w:r>
            <w:r w:rsidR="000B1D23" w:rsidRPr="005B0989">
              <w:rPr>
                <w:rFonts w:ascii="Arial" w:hAnsi="Arial" w:cs="Arial"/>
                <w:sz w:val="21"/>
                <w:szCs w:val="21"/>
              </w:rPr>
              <w:t>: 4 Noble Truths; Eightfold Path</w:t>
            </w:r>
          </w:p>
          <w:p w14:paraId="073F841E" w14:textId="77777777" w:rsidR="009F5DDB" w:rsidRPr="005B0989" w:rsidRDefault="009F5DDB" w:rsidP="00D72FFA">
            <w:pPr>
              <w:rPr>
                <w:rFonts w:ascii="Arial" w:hAnsi="Arial" w:cs="Arial"/>
                <w:sz w:val="21"/>
                <w:szCs w:val="21"/>
              </w:rPr>
            </w:pPr>
            <w:r w:rsidRPr="005B0989">
              <w:rPr>
                <w:rFonts w:ascii="Arial" w:hAnsi="Arial" w:cs="Arial"/>
                <w:sz w:val="21"/>
                <w:szCs w:val="21"/>
              </w:rPr>
              <w:t xml:space="preserve">2) </w:t>
            </w:r>
            <w:r w:rsidR="00303763">
              <w:rPr>
                <w:rFonts w:ascii="Arial" w:hAnsi="Arial" w:cs="Arial"/>
                <w:sz w:val="21"/>
                <w:szCs w:val="21"/>
              </w:rPr>
              <w:t xml:space="preserve">Rothberg, </w:t>
            </w:r>
            <w:proofErr w:type="spellStart"/>
            <w:r w:rsidR="00303763">
              <w:rPr>
                <w:rFonts w:ascii="Arial" w:hAnsi="Arial" w:cs="Arial"/>
                <w:sz w:val="21"/>
                <w:szCs w:val="21"/>
              </w:rPr>
              <w:t>Chapt</w:t>
            </w:r>
            <w:proofErr w:type="spellEnd"/>
            <w:r w:rsidR="00303763">
              <w:rPr>
                <w:rFonts w:ascii="Arial" w:hAnsi="Arial" w:cs="Arial"/>
                <w:sz w:val="21"/>
                <w:szCs w:val="21"/>
              </w:rPr>
              <w:t>. 1</w:t>
            </w:r>
          </w:p>
          <w:p w14:paraId="2ABC25B4" w14:textId="77777777" w:rsidR="00303763" w:rsidRPr="000F38AA" w:rsidRDefault="00303763" w:rsidP="00303763">
            <w:pPr>
              <w:rPr>
                <w:rFonts w:ascii="Arial" w:hAnsi="Arial" w:cs="Arial"/>
                <w:b/>
                <w:sz w:val="22"/>
                <w:szCs w:val="22"/>
              </w:rPr>
            </w:pPr>
            <w:r w:rsidRPr="000F38AA">
              <w:rPr>
                <w:rFonts w:ascii="Arial" w:hAnsi="Arial" w:cs="Arial"/>
                <w:b/>
                <w:sz w:val="22"/>
                <w:szCs w:val="22"/>
              </w:rPr>
              <w:t>Assignment:</w:t>
            </w:r>
          </w:p>
          <w:p w14:paraId="0EFF23B7" w14:textId="77777777" w:rsidR="00303763" w:rsidRPr="00A313C5" w:rsidRDefault="00303763" w:rsidP="00303763">
            <w:pPr>
              <w:rPr>
                <w:rFonts w:ascii="Arial" w:hAnsi="Arial" w:cs="Arial"/>
                <w:sz w:val="22"/>
                <w:szCs w:val="22"/>
              </w:rPr>
            </w:pPr>
            <w:r w:rsidRPr="00C13C75">
              <w:rPr>
                <w:rFonts w:ascii="Arial" w:hAnsi="Arial" w:cs="Arial"/>
                <w:sz w:val="22"/>
                <w:szCs w:val="22"/>
              </w:rPr>
              <w:t>1)  Reading report</w:t>
            </w:r>
          </w:p>
          <w:p w14:paraId="6D09D53B" w14:textId="77777777" w:rsidR="00303763" w:rsidRPr="00303763" w:rsidRDefault="00303763" w:rsidP="00303763">
            <w:pPr>
              <w:rPr>
                <w:rFonts w:ascii="Arial" w:hAnsi="Arial" w:cs="Arial"/>
                <w:b/>
                <w:sz w:val="21"/>
                <w:szCs w:val="21"/>
              </w:rPr>
            </w:pPr>
            <w:r w:rsidRPr="00303763">
              <w:rPr>
                <w:rFonts w:ascii="Arial" w:hAnsi="Arial" w:cs="Arial"/>
                <w:b/>
                <w:sz w:val="21"/>
                <w:szCs w:val="21"/>
              </w:rPr>
              <w:t>Practice:</w:t>
            </w:r>
          </w:p>
          <w:p w14:paraId="2D4629A7" w14:textId="77777777" w:rsidR="00303763" w:rsidRPr="00303763" w:rsidRDefault="00303763" w:rsidP="00303763">
            <w:pPr>
              <w:rPr>
                <w:rFonts w:ascii="Arial" w:hAnsi="Arial" w:cs="Arial"/>
                <w:sz w:val="21"/>
                <w:szCs w:val="21"/>
              </w:rPr>
            </w:pPr>
            <w:r w:rsidRPr="00303763">
              <w:rPr>
                <w:rFonts w:ascii="Arial" w:hAnsi="Arial" w:cs="Arial"/>
                <w:sz w:val="21"/>
                <w:szCs w:val="21"/>
              </w:rPr>
              <w:t>R</w:t>
            </w:r>
            <w:r>
              <w:rPr>
                <w:rFonts w:ascii="Arial" w:hAnsi="Arial" w:cs="Arial"/>
                <w:sz w:val="21"/>
                <w:szCs w:val="21"/>
              </w:rPr>
              <w:t>othberg</w:t>
            </w:r>
            <w:r w:rsidRPr="00303763">
              <w:rPr>
                <w:rFonts w:ascii="Arial" w:hAnsi="Arial" w:cs="Arial"/>
                <w:sz w:val="21"/>
                <w:szCs w:val="21"/>
              </w:rPr>
              <w:t>: Choose any of the following to practice:</w:t>
            </w:r>
          </w:p>
          <w:p w14:paraId="77B8B0D3" w14:textId="77777777" w:rsidR="00303763" w:rsidRPr="00303763" w:rsidRDefault="00303763" w:rsidP="00303763">
            <w:pPr>
              <w:rPr>
                <w:rFonts w:ascii="Arial" w:hAnsi="Arial" w:cs="Arial"/>
                <w:sz w:val="21"/>
                <w:szCs w:val="21"/>
              </w:rPr>
            </w:pPr>
            <w:r w:rsidRPr="00303763">
              <w:rPr>
                <w:rFonts w:ascii="Arial" w:hAnsi="Arial" w:cs="Arial"/>
                <w:sz w:val="21"/>
                <w:szCs w:val="21"/>
              </w:rPr>
              <w:t>-Non-harming, p. 18</w:t>
            </w:r>
          </w:p>
          <w:p w14:paraId="03648199" w14:textId="77777777" w:rsidR="00303763" w:rsidRPr="00303763" w:rsidRDefault="00303763" w:rsidP="00303763">
            <w:pPr>
              <w:rPr>
                <w:rFonts w:ascii="Arial" w:hAnsi="Arial" w:cs="Arial"/>
                <w:sz w:val="21"/>
                <w:szCs w:val="21"/>
              </w:rPr>
            </w:pPr>
            <w:r w:rsidRPr="00303763">
              <w:rPr>
                <w:rFonts w:ascii="Arial" w:hAnsi="Arial" w:cs="Arial"/>
                <w:sz w:val="21"/>
                <w:szCs w:val="21"/>
              </w:rPr>
              <w:t>-Non-stealing, p. 21</w:t>
            </w:r>
          </w:p>
          <w:p w14:paraId="41CC7045" w14:textId="77777777" w:rsidR="00A313C5" w:rsidRPr="005B0989" w:rsidRDefault="00303763" w:rsidP="00303763">
            <w:pPr>
              <w:rPr>
                <w:rFonts w:ascii="Arial" w:hAnsi="Arial" w:cs="Arial"/>
                <w:sz w:val="21"/>
                <w:szCs w:val="21"/>
              </w:rPr>
            </w:pPr>
            <w:r w:rsidRPr="00303763">
              <w:rPr>
                <w:rFonts w:ascii="Arial" w:hAnsi="Arial" w:cs="Arial"/>
                <w:sz w:val="21"/>
                <w:szCs w:val="21"/>
              </w:rPr>
              <w:t>-Cultivating wise speech, p. 30</w:t>
            </w:r>
          </w:p>
        </w:tc>
      </w:tr>
      <w:tr w:rsidR="002A5725" w:rsidRPr="005B0989" w14:paraId="2045D672" w14:textId="77777777" w:rsidTr="00A10B2D">
        <w:trPr>
          <w:trHeight w:val="539"/>
        </w:trPr>
        <w:tc>
          <w:tcPr>
            <w:tcW w:w="1706" w:type="dxa"/>
          </w:tcPr>
          <w:p w14:paraId="0E097DC6" w14:textId="77777777"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3</w:t>
            </w:r>
          </w:p>
          <w:p w14:paraId="1D2AC496" w14:textId="0CD63D8F" w:rsidR="00733EE6" w:rsidRPr="005B0989" w:rsidRDefault="00507BD6" w:rsidP="008912CB">
            <w:pPr>
              <w:rPr>
                <w:rFonts w:ascii="Arial" w:hAnsi="Arial" w:cs="Arial"/>
                <w:sz w:val="21"/>
                <w:szCs w:val="21"/>
              </w:rPr>
            </w:pPr>
            <w:r>
              <w:rPr>
                <w:rFonts w:ascii="Arial" w:hAnsi="Arial" w:cs="Arial"/>
                <w:sz w:val="21"/>
                <w:szCs w:val="21"/>
              </w:rPr>
              <w:t xml:space="preserve">September </w:t>
            </w:r>
            <w:r w:rsidR="004A482E">
              <w:rPr>
                <w:rFonts w:ascii="Arial" w:hAnsi="Arial" w:cs="Arial"/>
                <w:sz w:val="21"/>
                <w:szCs w:val="21"/>
              </w:rPr>
              <w:t>9</w:t>
            </w:r>
          </w:p>
          <w:p w14:paraId="0CC4760D" w14:textId="77777777" w:rsidR="00E140ED" w:rsidRPr="005B0989" w:rsidRDefault="00E140ED" w:rsidP="008912CB">
            <w:pPr>
              <w:rPr>
                <w:rFonts w:ascii="Arial" w:hAnsi="Arial" w:cs="Arial"/>
                <w:sz w:val="21"/>
                <w:szCs w:val="21"/>
              </w:rPr>
            </w:pPr>
          </w:p>
          <w:p w14:paraId="67F1961B" w14:textId="77777777" w:rsidR="00E140ED" w:rsidRPr="005B0989" w:rsidRDefault="00E140ED" w:rsidP="008912CB">
            <w:pPr>
              <w:rPr>
                <w:rFonts w:ascii="Arial" w:hAnsi="Arial" w:cs="Arial"/>
                <w:i/>
                <w:sz w:val="21"/>
                <w:szCs w:val="21"/>
              </w:rPr>
            </w:pPr>
          </w:p>
        </w:tc>
        <w:tc>
          <w:tcPr>
            <w:tcW w:w="3095" w:type="dxa"/>
          </w:tcPr>
          <w:p w14:paraId="3A186B4A" w14:textId="77777777" w:rsidR="00C13C75" w:rsidRDefault="002A5725" w:rsidP="00D72FFA">
            <w:pPr>
              <w:rPr>
                <w:rFonts w:ascii="Arial" w:hAnsi="Arial" w:cs="Arial"/>
                <w:sz w:val="21"/>
                <w:szCs w:val="21"/>
              </w:rPr>
            </w:pPr>
            <w:r w:rsidRPr="005B0989">
              <w:rPr>
                <w:rFonts w:ascii="Arial" w:hAnsi="Arial" w:cs="Arial"/>
                <w:sz w:val="21"/>
                <w:szCs w:val="21"/>
              </w:rPr>
              <w:t>Mahayana Tradition</w:t>
            </w:r>
          </w:p>
          <w:p w14:paraId="3F8A7027" w14:textId="77777777" w:rsidR="008E682A" w:rsidRPr="005B0989" w:rsidRDefault="008E682A" w:rsidP="00D72FFA">
            <w:pPr>
              <w:rPr>
                <w:rFonts w:ascii="Arial" w:hAnsi="Arial" w:cs="Arial"/>
                <w:sz w:val="21"/>
                <w:szCs w:val="21"/>
              </w:rPr>
            </w:pPr>
          </w:p>
          <w:p w14:paraId="55D8DBC9" w14:textId="77777777" w:rsidR="002A5725" w:rsidRPr="005B0989" w:rsidRDefault="002A5725" w:rsidP="002A5725">
            <w:pPr>
              <w:rPr>
                <w:rFonts w:ascii="Arial" w:hAnsi="Arial" w:cs="Arial"/>
                <w:sz w:val="21"/>
                <w:szCs w:val="21"/>
              </w:rPr>
            </w:pPr>
            <w:r w:rsidRPr="005B0989">
              <w:rPr>
                <w:rFonts w:ascii="Arial" w:hAnsi="Arial" w:cs="Arial"/>
                <w:sz w:val="21"/>
                <w:szCs w:val="21"/>
              </w:rPr>
              <w:t xml:space="preserve">FT: Mu </w:t>
            </w:r>
            <w:proofErr w:type="spellStart"/>
            <w:r w:rsidRPr="005B0989">
              <w:rPr>
                <w:rFonts w:ascii="Arial" w:hAnsi="Arial" w:cs="Arial"/>
                <w:sz w:val="21"/>
                <w:szCs w:val="21"/>
              </w:rPr>
              <w:t>Ryang</w:t>
            </w:r>
            <w:proofErr w:type="spellEnd"/>
            <w:r w:rsidRPr="005B0989">
              <w:rPr>
                <w:rFonts w:ascii="Arial" w:hAnsi="Arial" w:cs="Arial"/>
                <w:sz w:val="21"/>
                <w:szCs w:val="21"/>
              </w:rPr>
              <w:t xml:space="preserve"> Sa Temple</w:t>
            </w:r>
          </w:p>
          <w:p w14:paraId="7B74890E" w14:textId="77777777" w:rsidR="00733EE6" w:rsidRPr="005B0989" w:rsidRDefault="002A5725" w:rsidP="002A5725">
            <w:pPr>
              <w:rPr>
                <w:rFonts w:ascii="Arial" w:hAnsi="Arial" w:cs="Arial"/>
                <w:i/>
                <w:sz w:val="21"/>
                <w:szCs w:val="21"/>
              </w:rPr>
            </w:pPr>
            <w:r w:rsidRPr="005B0989">
              <w:rPr>
                <w:rFonts w:ascii="Arial" w:hAnsi="Arial" w:cs="Arial"/>
                <w:sz w:val="21"/>
                <w:szCs w:val="21"/>
              </w:rPr>
              <w:t xml:space="preserve">2420 </w:t>
            </w:r>
            <w:proofErr w:type="spellStart"/>
            <w:r w:rsidRPr="005B0989">
              <w:rPr>
                <w:rFonts w:ascii="Arial" w:hAnsi="Arial" w:cs="Arial"/>
                <w:sz w:val="21"/>
                <w:szCs w:val="21"/>
              </w:rPr>
              <w:t>Halelaau</w:t>
            </w:r>
            <w:proofErr w:type="spellEnd"/>
            <w:r w:rsidRPr="005B0989">
              <w:rPr>
                <w:rFonts w:ascii="Arial" w:hAnsi="Arial" w:cs="Arial"/>
                <w:sz w:val="21"/>
                <w:szCs w:val="21"/>
              </w:rPr>
              <w:t xml:space="preserve"> Pl, Honolulu, HI 96816</w:t>
            </w:r>
          </w:p>
          <w:p w14:paraId="40BAD286" w14:textId="77777777" w:rsidR="00733EE6" w:rsidRPr="005B0989" w:rsidRDefault="004B7A03" w:rsidP="00441EDB">
            <w:pPr>
              <w:rPr>
                <w:rFonts w:ascii="Arial" w:hAnsi="Arial" w:cs="Arial"/>
                <w:sz w:val="21"/>
                <w:szCs w:val="21"/>
              </w:rPr>
            </w:pPr>
            <w:r w:rsidRPr="005B0989">
              <w:rPr>
                <w:rFonts w:ascii="Arial" w:hAnsi="Arial" w:cs="Arial"/>
                <w:sz w:val="21"/>
                <w:szCs w:val="21"/>
              </w:rPr>
              <w:t xml:space="preserve"> </w:t>
            </w:r>
          </w:p>
        </w:tc>
        <w:tc>
          <w:tcPr>
            <w:tcW w:w="5125" w:type="dxa"/>
          </w:tcPr>
          <w:p w14:paraId="5A2B4302" w14:textId="77777777" w:rsidR="00C13C75" w:rsidRPr="005B0989" w:rsidRDefault="00733EE6" w:rsidP="00D72FFA">
            <w:pPr>
              <w:rPr>
                <w:rFonts w:ascii="Arial" w:hAnsi="Arial" w:cs="Arial"/>
                <w:b/>
                <w:sz w:val="21"/>
                <w:szCs w:val="21"/>
              </w:rPr>
            </w:pPr>
            <w:r w:rsidRPr="005B0989">
              <w:rPr>
                <w:rFonts w:ascii="Arial" w:hAnsi="Arial" w:cs="Arial"/>
                <w:b/>
                <w:sz w:val="21"/>
                <w:szCs w:val="21"/>
              </w:rPr>
              <w:t>Readings:</w:t>
            </w:r>
          </w:p>
          <w:p w14:paraId="48B685E2" w14:textId="77777777" w:rsidR="00733EE6" w:rsidRPr="005B0989" w:rsidRDefault="00DC1556" w:rsidP="00D72FFA">
            <w:pPr>
              <w:rPr>
                <w:rFonts w:ascii="Arial" w:hAnsi="Arial" w:cs="Arial"/>
                <w:sz w:val="21"/>
                <w:szCs w:val="21"/>
              </w:rPr>
            </w:pPr>
            <w:r w:rsidRPr="005B0989">
              <w:rPr>
                <w:rFonts w:ascii="Arial" w:hAnsi="Arial" w:cs="Arial"/>
                <w:sz w:val="21"/>
                <w:szCs w:val="21"/>
              </w:rPr>
              <w:t xml:space="preserve">1) </w:t>
            </w:r>
            <w:r w:rsidR="00C13C75" w:rsidRPr="005B0989">
              <w:rPr>
                <w:rFonts w:ascii="Arial" w:hAnsi="Arial" w:cs="Arial"/>
                <w:sz w:val="21"/>
                <w:szCs w:val="21"/>
              </w:rPr>
              <w:t>Smith &amp; Novak, Chapters 6-7</w:t>
            </w:r>
            <w:r w:rsidR="000B1D23" w:rsidRPr="005B0989">
              <w:rPr>
                <w:rFonts w:ascii="Arial" w:hAnsi="Arial" w:cs="Arial"/>
                <w:sz w:val="21"/>
                <w:szCs w:val="21"/>
              </w:rPr>
              <w:t xml:space="preserve">: Nirvana, Anatta, 3 Marks of Existence, Dependent Arising, Emptiness; Theravada and Mahayana- the Great Divide </w:t>
            </w:r>
            <w:r w:rsidR="00733EE6" w:rsidRPr="005B0989">
              <w:rPr>
                <w:rFonts w:ascii="Arial" w:hAnsi="Arial" w:cs="Arial"/>
                <w:sz w:val="21"/>
                <w:szCs w:val="21"/>
              </w:rPr>
              <w:t xml:space="preserve"> </w:t>
            </w:r>
          </w:p>
          <w:p w14:paraId="1D3B06FF" w14:textId="77777777" w:rsidR="00441EDB" w:rsidRPr="005B0989" w:rsidRDefault="00912662" w:rsidP="00D72FFA">
            <w:pPr>
              <w:rPr>
                <w:rFonts w:ascii="Arial" w:hAnsi="Arial" w:cs="Arial"/>
                <w:sz w:val="21"/>
                <w:szCs w:val="21"/>
              </w:rPr>
            </w:pPr>
            <w:r w:rsidRPr="005B0989">
              <w:rPr>
                <w:rFonts w:ascii="Arial" w:hAnsi="Arial" w:cs="Arial"/>
                <w:sz w:val="21"/>
                <w:szCs w:val="21"/>
              </w:rPr>
              <w:t xml:space="preserve">2) </w:t>
            </w:r>
            <w:r w:rsidR="00303763">
              <w:rPr>
                <w:rFonts w:ascii="Arial" w:hAnsi="Arial" w:cs="Arial"/>
                <w:sz w:val="21"/>
                <w:szCs w:val="21"/>
              </w:rPr>
              <w:t xml:space="preserve">Rothberg, </w:t>
            </w:r>
            <w:proofErr w:type="spellStart"/>
            <w:r w:rsidR="00303763">
              <w:rPr>
                <w:rFonts w:ascii="Arial" w:hAnsi="Arial" w:cs="Arial"/>
                <w:sz w:val="21"/>
                <w:szCs w:val="21"/>
              </w:rPr>
              <w:t>Chapt</w:t>
            </w:r>
            <w:proofErr w:type="spellEnd"/>
            <w:r w:rsidR="00303763">
              <w:rPr>
                <w:rFonts w:ascii="Arial" w:hAnsi="Arial" w:cs="Arial"/>
                <w:sz w:val="21"/>
                <w:szCs w:val="21"/>
              </w:rPr>
              <w:t>. 2</w:t>
            </w:r>
          </w:p>
          <w:p w14:paraId="7C881A95" w14:textId="77777777" w:rsidR="00AA6158" w:rsidRPr="005B0989" w:rsidRDefault="00AA6158" w:rsidP="00AA6158">
            <w:pPr>
              <w:rPr>
                <w:rFonts w:ascii="Arial" w:hAnsi="Arial" w:cs="Arial"/>
                <w:b/>
                <w:sz w:val="21"/>
                <w:szCs w:val="21"/>
              </w:rPr>
            </w:pPr>
            <w:r w:rsidRPr="005B0989">
              <w:rPr>
                <w:rFonts w:ascii="Arial" w:hAnsi="Arial" w:cs="Arial"/>
                <w:b/>
                <w:sz w:val="21"/>
                <w:szCs w:val="21"/>
              </w:rPr>
              <w:t>Assignment:</w:t>
            </w:r>
          </w:p>
          <w:p w14:paraId="0C70BDF1" w14:textId="06EB3276" w:rsidR="00303763" w:rsidRDefault="00912662" w:rsidP="00303763">
            <w:pPr>
              <w:rPr>
                <w:rFonts w:ascii="Arial" w:hAnsi="Arial" w:cs="Arial"/>
                <w:sz w:val="21"/>
                <w:szCs w:val="21"/>
              </w:rPr>
            </w:pPr>
            <w:r w:rsidRPr="005B0989">
              <w:rPr>
                <w:rFonts w:ascii="Arial" w:hAnsi="Arial" w:cs="Arial"/>
                <w:sz w:val="21"/>
                <w:szCs w:val="21"/>
              </w:rPr>
              <w:t xml:space="preserve">1) </w:t>
            </w:r>
            <w:r w:rsidR="00303763">
              <w:rPr>
                <w:rFonts w:ascii="Arial" w:hAnsi="Arial" w:cs="Arial"/>
                <w:sz w:val="21"/>
                <w:szCs w:val="21"/>
              </w:rPr>
              <w:t>Reading report</w:t>
            </w:r>
          </w:p>
          <w:p w14:paraId="07FB83CE" w14:textId="0FE5AB3C" w:rsidR="00571B39" w:rsidRDefault="00571B39" w:rsidP="00303763">
            <w:pPr>
              <w:rPr>
                <w:rFonts w:ascii="Arial" w:hAnsi="Arial" w:cs="Arial"/>
                <w:sz w:val="21"/>
                <w:szCs w:val="21"/>
              </w:rPr>
            </w:pPr>
            <w:r>
              <w:rPr>
                <w:rFonts w:ascii="Arial" w:hAnsi="Arial" w:cs="Arial"/>
                <w:sz w:val="21"/>
                <w:szCs w:val="21"/>
              </w:rPr>
              <w:t xml:space="preserve">2) </w:t>
            </w:r>
            <w:r w:rsidRPr="005B0989">
              <w:rPr>
                <w:rFonts w:ascii="Arial" w:hAnsi="Arial" w:cs="Arial"/>
                <w:sz w:val="21"/>
                <w:szCs w:val="21"/>
              </w:rPr>
              <w:t>Field exposure paper</w:t>
            </w:r>
          </w:p>
          <w:p w14:paraId="5C338B1C" w14:textId="77777777" w:rsidR="00303763" w:rsidRPr="00303763" w:rsidRDefault="00303763" w:rsidP="00303763">
            <w:pPr>
              <w:rPr>
                <w:rFonts w:ascii="Arial" w:hAnsi="Arial" w:cs="Arial"/>
                <w:b/>
                <w:sz w:val="21"/>
                <w:szCs w:val="21"/>
              </w:rPr>
            </w:pPr>
            <w:r w:rsidRPr="00303763">
              <w:rPr>
                <w:rFonts w:ascii="Arial" w:hAnsi="Arial" w:cs="Arial"/>
                <w:b/>
                <w:sz w:val="21"/>
                <w:szCs w:val="21"/>
              </w:rPr>
              <w:t>Practice:</w:t>
            </w:r>
          </w:p>
          <w:p w14:paraId="406C92BB" w14:textId="77777777" w:rsidR="00303763" w:rsidRPr="005B0989" w:rsidRDefault="00303763" w:rsidP="00303763">
            <w:pPr>
              <w:rPr>
                <w:rFonts w:ascii="Arial" w:hAnsi="Arial" w:cs="Arial"/>
                <w:sz w:val="21"/>
                <w:szCs w:val="21"/>
              </w:rPr>
            </w:pPr>
            <w:r>
              <w:rPr>
                <w:rFonts w:ascii="Arial" w:hAnsi="Arial" w:cs="Arial"/>
                <w:sz w:val="21"/>
                <w:szCs w:val="21"/>
              </w:rPr>
              <w:t>1) Rothberg: Awareness in daily life, p. 45</w:t>
            </w:r>
          </w:p>
        </w:tc>
      </w:tr>
      <w:tr w:rsidR="002A5725" w:rsidRPr="005B0989" w14:paraId="13811DAD" w14:textId="77777777" w:rsidTr="00A10B2D">
        <w:tc>
          <w:tcPr>
            <w:tcW w:w="1706" w:type="dxa"/>
          </w:tcPr>
          <w:p w14:paraId="324083F8" w14:textId="77777777" w:rsidR="00441EDB" w:rsidRPr="005B0989" w:rsidRDefault="00733EE6" w:rsidP="00D72FFA">
            <w:pPr>
              <w:rPr>
                <w:rFonts w:ascii="Arial" w:hAnsi="Arial" w:cs="Arial"/>
                <w:b/>
                <w:sz w:val="21"/>
                <w:szCs w:val="21"/>
                <w:u w:val="single"/>
              </w:rPr>
            </w:pPr>
            <w:r w:rsidRPr="005B0989">
              <w:rPr>
                <w:rFonts w:ascii="Arial" w:hAnsi="Arial" w:cs="Arial"/>
                <w:b/>
                <w:sz w:val="21"/>
                <w:szCs w:val="21"/>
                <w:u w:val="single"/>
              </w:rPr>
              <w:t>Week 4</w:t>
            </w:r>
          </w:p>
          <w:p w14:paraId="70138F8B" w14:textId="47A2A08C" w:rsidR="00733EE6" w:rsidRPr="005B0989" w:rsidRDefault="00507BD6" w:rsidP="00D72FFA">
            <w:pPr>
              <w:rPr>
                <w:rFonts w:ascii="Arial" w:hAnsi="Arial" w:cs="Arial"/>
                <w:sz w:val="21"/>
                <w:szCs w:val="21"/>
              </w:rPr>
            </w:pPr>
            <w:r>
              <w:rPr>
                <w:rFonts w:ascii="Arial" w:hAnsi="Arial" w:cs="Arial"/>
                <w:sz w:val="21"/>
                <w:szCs w:val="21"/>
              </w:rPr>
              <w:t xml:space="preserve">September </w:t>
            </w:r>
            <w:r w:rsidR="004A482E">
              <w:rPr>
                <w:rFonts w:ascii="Arial" w:hAnsi="Arial" w:cs="Arial"/>
                <w:sz w:val="21"/>
                <w:szCs w:val="21"/>
              </w:rPr>
              <w:t>16</w:t>
            </w:r>
          </w:p>
          <w:p w14:paraId="3976A828" w14:textId="77777777" w:rsidR="003F1670" w:rsidRPr="005B0989" w:rsidRDefault="003F1670" w:rsidP="00D72FFA">
            <w:pPr>
              <w:rPr>
                <w:rFonts w:ascii="Arial" w:hAnsi="Arial" w:cs="Arial"/>
                <w:sz w:val="21"/>
                <w:szCs w:val="21"/>
              </w:rPr>
            </w:pPr>
          </w:p>
          <w:p w14:paraId="181DC64C" w14:textId="77777777" w:rsidR="00733EE6" w:rsidRPr="005B0989" w:rsidRDefault="00733EE6" w:rsidP="00FE4C1D">
            <w:pPr>
              <w:rPr>
                <w:rFonts w:ascii="Arial" w:hAnsi="Arial" w:cs="Arial"/>
                <w:sz w:val="21"/>
                <w:szCs w:val="21"/>
              </w:rPr>
            </w:pPr>
          </w:p>
        </w:tc>
        <w:tc>
          <w:tcPr>
            <w:tcW w:w="3095" w:type="dxa"/>
          </w:tcPr>
          <w:p w14:paraId="494D1B30" w14:textId="77777777" w:rsidR="00733EE6" w:rsidRPr="005B0989" w:rsidRDefault="00C13C75" w:rsidP="00D72FFA">
            <w:pPr>
              <w:rPr>
                <w:rFonts w:ascii="Arial" w:hAnsi="Arial" w:cs="Arial"/>
                <w:sz w:val="21"/>
                <w:szCs w:val="21"/>
              </w:rPr>
            </w:pPr>
            <w:r w:rsidRPr="005B0989">
              <w:rPr>
                <w:rFonts w:ascii="Arial" w:hAnsi="Arial" w:cs="Arial"/>
                <w:sz w:val="21"/>
                <w:szCs w:val="21"/>
              </w:rPr>
              <w:t>Theravada and Mahayana</w:t>
            </w:r>
            <w:r w:rsidR="00D512AE" w:rsidRPr="005B0989">
              <w:rPr>
                <w:rFonts w:ascii="Arial" w:hAnsi="Arial" w:cs="Arial"/>
                <w:sz w:val="21"/>
                <w:szCs w:val="21"/>
              </w:rPr>
              <w:t>: The Great Divide</w:t>
            </w:r>
          </w:p>
          <w:p w14:paraId="2E18E884" w14:textId="77777777" w:rsidR="00A313C5" w:rsidRPr="005B0989" w:rsidRDefault="00A313C5" w:rsidP="00D72FFA">
            <w:pPr>
              <w:rPr>
                <w:rFonts w:ascii="Arial" w:hAnsi="Arial" w:cs="Arial"/>
                <w:sz w:val="21"/>
                <w:szCs w:val="21"/>
              </w:rPr>
            </w:pPr>
          </w:p>
          <w:p w14:paraId="0C9CCEE5" w14:textId="77777777" w:rsidR="0075167F" w:rsidRPr="005B0989" w:rsidRDefault="00D92E17" w:rsidP="00D72FFA">
            <w:pPr>
              <w:rPr>
                <w:rFonts w:ascii="Arial" w:hAnsi="Arial" w:cs="Arial"/>
                <w:sz w:val="21"/>
                <w:szCs w:val="21"/>
              </w:rPr>
            </w:pPr>
            <w:r w:rsidRPr="005B0989">
              <w:rPr>
                <w:rFonts w:ascii="Arial" w:hAnsi="Arial" w:cs="Arial"/>
                <w:sz w:val="21"/>
                <w:szCs w:val="21"/>
              </w:rPr>
              <w:lastRenderedPageBreak/>
              <w:t xml:space="preserve">Feature </w:t>
            </w:r>
            <w:r w:rsidR="0075167F" w:rsidRPr="005B0989">
              <w:rPr>
                <w:rFonts w:ascii="Arial" w:hAnsi="Arial" w:cs="Arial"/>
                <w:sz w:val="21"/>
                <w:szCs w:val="21"/>
              </w:rPr>
              <w:t>Story: What Do You Put in Your Mind? (Sister True Devotion)</w:t>
            </w:r>
          </w:p>
          <w:p w14:paraId="76B9F0D8" w14:textId="77777777" w:rsidR="00485F01" w:rsidRPr="005B0989" w:rsidRDefault="00485F01" w:rsidP="00D72FFA">
            <w:pPr>
              <w:rPr>
                <w:rFonts w:ascii="Arial" w:hAnsi="Arial" w:cs="Arial"/>
                <w:sz w:val="21"/>
                <w:szCs w:val="21"/>
              </w:rPr>
            </w:pPr>
          </w:p>
          <w:p w14:paraId="56597D83" w14:textId="77777777" w:rsidR="00B83F0E" w:rsidRPr="005B0989" w:rsidRDefault="00A313C5" w:rsidP="00D72FFA">
            <w:pPr>
              <w:rPr>
                <w:rFonts w:ascii="Arial" w:hAnsi="Arial" w:cs="Arial"/>
                <w:sz w:val="21"/>
                <w:szCs w:val="21"/>
              </w:rPr>
            </w:pPr>
            <w:r w:rsidRPr="005B0989">
              <w:rPr>
                <w:rFonts w:ascii="Arial" w:hAnsi="Arial" w:cs="Arial"/>
                <w:sz w:val="21"/>
                <w:szCs w:val="21"/>
              </w:rPr>
              <w:t>Meditation</w:t>
            </w:r>
            <w:r w:rsidR="00DC364F" w:rsidRPr="005B0989">
              <w:rPr>
                <w:rFonts w:ascii="Arial" w:hAnsi="Arial" w:cs="Arial"/>
                <w:sz w:val="21"/>
                <w:szCs w:val="21"/>
              </w:rPr>
              <w:t xml:space="preserve"> practice</w:t>
            </w:r>
            <w:r w:rsidRPr="005B0989">
              <w:rPr>
                <w:rFonts w:ascii="Arial" w:hAnsi="Arial" w:cs="Arial"/>
                <w:sz w:val="21"/>
                <w:szCs w:val="21"/>
              </w:rPr>
              <w:t xml:space="preserve">: </w:t>
            </w:r>
          </w:p>
          <w:p w14:paraId="4230EBEC" w14:textId="77777777" w:rsidR="00A313C5" w:rsidRPr="005B0989" w:rsidRDefault="00A313C5" w:rsidP="00D72FFA">
            <w:pPr>
              <w:rPr>
                <w:rFonts w:ascii="Arial" w:hAnsi="Arial" w:cs="Arial"/>
                <w:sz w:val="21"/>
                <w:szCs w:val="21"/>
              </w:rPr>
            </w:pPr>
            <w:r w:rsidRPr="005B0989">
              <w:rPr>
                <w:rFonts w:ascii="Arial" w:hAnsi="Arial" w:cs="Arial"/>
                <w:sz w:val="21"/>
                <w:szCs w:val="21"/>
              </w:rPr>
              <w:t>Walking</w:t>
            </w:r>
            <w:r w:rsidR="00B83F0E" w:rsidRPr="005B0989">
              <w:rPr>
                <w:rFonts w:ascii="Arial" w:hAnsi="Arial" w:cs="Arial"/>
                <w:sz w:val="21"/>
                <w:szCs w:val="21"/>
              </w:rPr>
              <w:t xml:space="preserve"> meditation</w:t>
            </w:r>
          </w:p>
        </w:tc>
        <w:tc>
          <w:tcPr>
            <w:tcW w:w="5125" w:type="dxa"/>
          </w:tcPr>
          <w:p w14:paraId="69D794B3" w14:textId="77777777" w:rsidR="00CE2ED6" w:rsidRPr="005B0989" w:rsidRDefault="00CE2ED6" w:rsidP="00CE2ED6">
            <w:pPr>
              <w:rPr>
                <w:rFonts w:ascii="Arial" w:hAnsi="Arial" w:cs="Arial"/>
                <w:b/>
                <w:sz w:val="21"/>
                <w:szCs w:val="21"/>
              </w:rPr>
            </w:pPr>
            <w:r w:rsidRPr="005B0989">
              <w:rPr>
                <w:rFonts w:ascii="Arial" w:hAnsi="Arial" w:cs="Arial"/>
                <w:b/>
                <w:sz w:val="21"/>
                <w:szCs w:val="21"/>
              </w:rPr>
              <w:lastRenderedPageBreak/>
              <w:t>Readings:</w:t>
            </w:r>
          </w:p>
          <w:p w14:paraId="0E707A50" w14:textId="77777777" w:rsidR="00CE2ED6" w:rsidRDefault="00CE2ED6" w:rsidP="00CE2ED6">
            <w:pPr>
              <w:rPr>
                <w:rFonts w:ascii="Arial" w:hAnsi="Arial" w:cs="Arial"/>
                <w:sz w:val="21"/>
                <w:szCs w:val="21"/>
              </w:rPr>
            </w:pPr>
            <w:r w:rsidRPr="005B0989">
              <w:rPr>
                <w:rFonts w:ascii="Arial" w:hAnsi="Arial" w:cs="Arial"/>
                <w:sz w:val="21"/>
                <w:szCs w:val="21"/>
              </w:rPr>
              <w:t>1) Smith &amp; Novak, Chapter 8: Vipassana- Way of Insight</w:t>
            </w:r>
          </w:p>
          <w:p w14:paraId="0C10F607" w14:textId="77777777" w:rsidR="00303763" w:rsidRPr="005B0989" w:rsidRDefault="00303763" w:rsidP="00CE2ED6">
            <w:pPr>
              <w:rPr>
                <w:rFonts w:ascii="Arial" w:hAnsi="Arial" w:cs="Arial"/>
                <w:sz w:val="21"/>
                <w:szCs w:val="21"/>
              </w:rPr>
            </w:pPr>
            <w:r>
              <w:rPr>
                <w:rFonts w:ascii="Arial" w:hAnsi="Arial" w:cs="Arial"/>
                <w:sz w:val="21"/>
                <w:szCs w:val="21"/>
              </w:rPr>
              <w:t xml:space="preserve">2) Rothberg, </w:t>
            </w:r>
            <w:proofErr w:type="spellStart"/>
            <w:r>
              <w:rPr>
                <w:rFonts w:ascii="Arial" w:hAnsi="Arial" w:cs="Arial"/>
                <w:sz w:val="21"/>
                <w:szCs w:val="21"/>
              </w:rPr>
              <w:t>Chapt</w:t>
            </w:r>
            <w:proofErr w:type="spellEnd"/>
            <w:r>
              <w:rPr>
                <w:rFonts w:ascii="Arial" w:hAnsi="Arial" w:cs="Arial"/>
                <w:sz w:val="21"/>
                <w:szCs w:val="21"/>
              </w:rPr>
              <w:t>. 3</w:t>
            </w:r>
          </w:p>
          <w:p w14:paraId="01BB2F68" w14:textId="77777777" w:rsidR="00CE2ED6" w:rsidRPr="005B0989" w:rsidRDefault="00CE2ED6" w:rsidP="00CE2ED6">
            <w:pPr>
              <w:rPr>
                <w:rFonts w:ascii="Arial" w:hAnsi="Arial" w:cs="Arial"/>
                <w:b/>
                <w:sz w:val="21"/>
                <w:szCs w:val="21"/>
              </w:rPr>
            </w:pPr>
            <w:r w:rsidRPr="005B0989">
              <w:rPr>
                <w:rFonts w:ascii="Arial" w:hAnsi="Arial" w:cs="Arial"/>
                <w:b/>
                <w:sz w:val="21"/>
                <w:szCs w:val="21"/>
              </w:rPr>
              <w:t>Assignment:</w:t>
            </w:r>
          </w:p>
          <w:p w14:paraId="0516597D" w14:textId="77777777" w:rsidR="00A313C5" w:rsidRDefault="00CE2ED6" w:rsidP="00303763">
            <w:pPr>
              <w:rPr>
                <w:rFonts w:ascii="Arial" w:hAnsi="Arial" w:cs="Arial"/>
                <w:sz w:val="21"/>
                <w:szCs w:val="21"/>
              </w:rPr>
            </w:pPr>
            <w:r w:rsidRPr="005B0989">
              <w:rPr>
                <w:rFonts w:ascii="Arial" w:hAnsi="Arial" w:cs="Arial"/>
                <w:sz w:val="21"/>
                <w:szCs w:val="21"/>
              </w:rPr>
              <w:lastRenderedPageBreak/>
              <w:t xml:space="preserve">1) </w:t>
            </w:r>
            <w:r w:rsidR="00303763">
              <w:rPr>
                <w:rFonts w:ascii="Arial" w:hAnsi="Arial" w:cs="Arial"/>
                <w:sz w:val="21"/>
                <w:szCs w:val="21"/>
              </w:rPr>
              <w:t>Reading report</w:t>
            </w:r>
          </w:p>
          <w:p w14:paraId="4573C670" w14:textId="77777777" w:rsidR="00303763" w:rsidRDefault="00303763" w:rsidP="00303763">
            <w:pPr>
              <w:rPr>
                <w:rFonts w:ascii="Arial" w:hAnsi="Arial" w:cs="Arial"/>
                <w:b/>
                <w:sz w:val="21"/>
                <w:szCs w:val="21"/>
              </w:rPr>
            </w:pPr>
            <w:r w:rsidRPr="00303763">
              <w:rPr>
                <w:rFonts w:ascii="Arial" w:hAnsi="Arial" w:cs="Arial"/>
                <w:b/>
                <w:sz w:val="21"/>
                <w:szCs w:val="21"/>
              </w:rPr>
              <w:t>Practice:</w:t>
            </w:r>
          </w:p>
          <w:p w14:paraId="05907FBD" w14:textId="77777777" w:rsidR="00303763" w:rsidRPr="00303763" w:rsidRDefault="00303763" w:rsidP="00303763">
            <w:pPr>
              <w:rPr>
                <w:rFonts w:ascii="Arial" w:hAnsi="Arial" w:cs="Arial"/>
                <w:sz w:val="21"/>
                <w:szCs w:val="21"/>
              </w:rPr>
            </w:pPr>
            <w:r>
              <w:rPr>
                <w:rFonts w:ascii="Arial" w:hAnsi="Arial" w:cs="Arial"/>
                <w:sz w:val="21"/>
                <w:szCs w:val="21"/>
              </w:rPr>
              <w:t xml:space="preserve">1) </w:t>
            </w:r>
            <w:proofErr w:type="gramStart"/>
            <w:r>
              <w:rPr>
                <w:rFonts w:ascii="Arial" w:hAnsi="Arial" w:cs="Arial"/>
                <w:sz w:val="21"/>
                <w:szCs w:val="21"/>
              </w:rPr>
              <w:t>Rothberg:-</w:t>
            </w:r>
            <w:proofErr w:type="gramEnd"/>
            <w:r>
              <w:rPr>
                <w:rFonts w:ascii="Arial" w:hAnsi="Arial" w:cs="Arial"/>
                <w:sz w:val="21"/>
                <w:szCs w:val="21"/>
              </w:rPr>
              <w:t>Setting intentions, p. 71</w:t>
            </w:r>
          </w:p>
        </w:tc>
      </w:tr>
      <w:tr w:rsidR="002A5725" w:rsidRPr="005B0989" w14:paraId="55C74DC8" w14:textId="77777777" w:rsidTr="00A10B2D">
        <w:tc>
          <w:tcPr>
            <w:tcW w:w="1706" w:type="dxa"/>
          </w:tcPr>
          <w:p w14:paraId="5B5C292C" w14:textId="77777777"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5</w:t>
            </w:r>
          </w:p>
          <w:p w14:paraId="79A46714" w14:textId="2C96733C" w:rsidR="00733EE6" w:rsidRPr="005B0989" w:rsidRDefault="00507BD6" w:rsidP="008912CB">
            <w:pPr>
              <w:rPr>
                <w:rFonts w:ascii="Arial" w:hAnsi="Arial" w:cs="Arial"/>
                <w:sz w:val="21"/>
                <w:szCs w:val="21"/>
              </w:rPr>
            </w:pPr>
            <w:r>
              <w:rPr>
                <w:rFonts w:ascii="Arial" w:hAnsi="Arial" w:cs="Arial"/>
                <w:sz w:val="21"/>
                <w:szCs w:val="21"/>
              </w:rPr>
              <w:t xml:space="preserve">September </w:t>
            </w:r>
            <w:r w:rsidR="004A482E">
              <w:rPr>
                <w:rFonts w:ascii="Arial" w:hAnsi="Arial" w:cs="Arial"/>
                <w:sz w:val="21"/>
                <w:szCs w:val="21"/>
              </w:rPr>
              <w:t>23</w:t>
            </w:r>
          </w:p>
          <w:p w14:paraId="33137243" w14:textId="77777777" w:rsidR="00FE4C1D" w:rsidRPr="005B0989" w:rsidRDefault="00FE4C1D" w:rsidP="008912CB">
            <w:pPr>
              <w:rPr>
                <w:rFonts w:ascii="Arial" w:hAnsi="Arial" w:cs="Arial"/>
                <w:sz w:val="21"/>
                <w:szCs w:val="21"/>
              </w:rPr>
            </w:pPr>
          </w:p>
          <w:p w14:paraId="59D3A197" w14:textId="77777777" w:rsidR="00FE4C1D" w:rsidRPr="005B0989" w:rsidRDefault="00FE4C1D" w:rsidP="00A10B2D">
            <w:pPr>
              <w:rPr>
                <w:rFonts w:ascii="Arial" w:hAnsi="Arial" w:cs="Arial"/>
                <w:sz w:val="21"/>
                <w:szCs w:val="21"/>
              </w:rPr>
            </w:pPr>
          </w:p>
        </w:tc>
        <w:tc>
          <w:tcPr>
            <w:tcW w:w="3095" w:type="dxa"/>
          </w:tcPr>
          <w:p w14:paraId="26EB0EED" w14:textId="77777777" w:rsidR="00AA6158" w:rsidRPr="005B0989" w:rsidRDefault="00DC364F" w:rsidP="00D72FFA">
            <w:pPr>
              <w:rPr>
                <w:rFonts w:ascii="Arial" w:hAnsi="Arial" w:cs="Arial"/>
                <w:sz w:val="21"/>
                <w:szCs w:val="21"/>
              </w:rPr>
            </w:pPr>
            <w:proofErr w:type="spellStart"/>
            <w:r w:rsidRPr="005B0989">
              <w:rPr>
                <w:rFonts w:ascii="Arial" w:hAnsi="Arial" w:cs="Arial"/>
                <w:sz w:val="21"/>
                <w:szCs w:val="21"/>
              </w:rPr>
              <w:t>Dogen</w:t>
            </w:r>
            <w:proofErr w:type="spellEnd"/>
            <w:r w:rsidRPr="005B0989">
              <w:rPr>
                <w:rFonts w:ascii="Arial" w:hAnsi="Arial" w:cs="Arial"/>
                <w:sz w:val="21"/>
                <w:szCs w:val="21"/>
              </w:rPr>
              <w:t xml:space="preserve"> &amp; </w:t>
            </w:r>
            <w:r w:rsidR="00733EE6" w:rsidRPr="005B0989">
              <w:rPr>
                <w:rFonts w:ascii="Arial" w:hAnsi="Arial" w:cs="Arial"/>
                <w:sz w:val="21"/>
                <w:szCs w:val="21"/>
              </w:rPr>
              <w:t>Zen Buddhism</w:t>
            </w:r>
          </w:p>
          <w:p w14:paraId="22A8513F" w14:textId="77777777" w:rsidR="007D6180" w:rsidRPr="005B0989" w:rsidRDefault="007D6180" w:rsidP="00D72FFA">
            <w:pPr>
              <w:rPr>
                <w:rFonts w:ascii="Arial" w:hAnsi="Arial" w:cs="Arial"/>
                <w:sz w:val="21"/>
                <w:szCs w:val="21"/>
              </w:rPr>
            </w:pPr>
          </w:p>
          <w:p w14:paraId="2E41ABBD" w14:textId="77777777" w:rsidR="00266973" w:rsidRPr="005B0989" w:rsidRDefault="00D92E17" w:rsidP="00D72FFA">
            <w:pPr>
              <w:rPr>
                <w:rFonts w:ascii="Arial" w:hAnsi="Arial" w:cs="Arial"/>
                <w:sz w:val="21"/>
                <w:szCs w:val="21"/>
              </w:rPr>
            </w:pPr>
            <w:r w:rsidRPr="005B0989">
              <w:rPr>
                <w:rFonts w:ascii="Arial" w:hAnsi="Arial" w:cs="Arial"/>
                <w:sz w:val="21"/>
                <w:szCs w:val="21"/>
              </w:rPr>
              <w:t>Feature Story</w:t>
            </w:r>
            <w:r w:rsidR="00266973" w:rsidRPr="005B0989">
              <w:rPr>
                <w:rFonts w:ascii="Arial" w:hAnsi="Arial" w:cs="Arial"/>
                <w:sz w:val="21"/>
                <w:szCs w:val="21"/>
              </w:rPr>
              <w:t>: 7 Temples added to UNESCO Heritage</w:t>
            </w:r>
          </w:p>
          <w:p w14:paraId="286640F0" w14:textId="77777777" w:rsidR="00266973" w:rsidRPr="005B0989" w:rsidRDefault="00266973" w:rsidP="00D72FFA">
            <w:pPr>
              <w:rPr>
                <w:rFonts w:ascii="Arial" w:hAnsi="Arial" w:cs="Arial"/>
                <w:sz w:val="21"/>
                <w:szCs w:val="21"/>
              </w:rPr>
            </w:pPr>
          </w:p>
          <w:p w14:paraId="75D5F167" w14:textId="77777777" w:rsidR="00D92E17" w:rsidRPr="005B0989" w:rsidRDefault="00A313C5" w:rsidP="00D72FFA">
            <w:pPr>
              <w:rPr>
                <w:rFonts w:ascii="Arial" w:hAnsi="Arial" w:cs="Arial"/>
                <w:sz w:val="21"/>
                <w:szCs w:val="21"/>
              </w:rPr>
            </w:pPr>
            <w:r w:rsidRPr="005B0989">
              <w:rPr>
                <w:rFonts w:ascii="Arial" w:hAnsi="Arial" w:cs="Arial"/>
                <w:sz w:val="21"/>
                <w:szCs w:val="21"/>
              </w:rPr>
              <w:t>Meditation practice:</w:t>
            </w:r>
          </w:p>
          <w:p w14:paraId="2B9B01CB" w14:textId="77777777" w:rsidR="00A313C5" w:rsidRPr="005B0989" w:rsidRDefault="00B83F0E" w:rsidP="00D72FFA">
            <w:pPr>
              <w:rPr>
                <w:rFonts w:ascii="Arial" w:hAnsi="Arial" w:cs="Arial"/>
                <w:sz w:val="21"/>
                <w:szCs w:val="21"/>
              </w:rPr>
            </w:pPr>
            <w:r w:rsidRPr="005B0989">
              <w:rPr>
                <w:rFonts w:ascii="Arial" w:hAnsi="Arial" w:cs="Arial"/>
                <w:sz w:val="21"/>
                <w:szCs w:val="21"/>
              </w:rPr>
              <w:t>Mindfully eating</w:t>
            </w:r>
          </w:p>
        </w:tc>
        <w:tc>
          <w:tcPr>
            <w:tcW w:w="5125" w:type="dxa"/>
          </w:tcPr>
          <w:p w14:paraId="74A08882" w14:textId="77777777" w:rsidR="00D92E17" w:rsidRPr="005B0989" w:rsidRDefault="00D92E17" w:rsidP="00D92E17">
            <w:pPr>
              <w:rPr>
                <w:rFonts w:ascii="Arial" w:hAnsi="Arial" w:cs="Arial"/>
                <w:b/>
                <w:sz w:val="21"/>
                <w:szCs w:val="21"/>
              </w:rPr>
            </w:pPr>
            <w:r w:rsidRPr="005B0989">
              <w:rPr>
                <w:rFonts w:ascii="Arial" w:hAnsi="Arial" w:cs="Arial"/>
                <w:b/>
                <w:sz w:val="21"/>
                <w:szCs w:val="21"/>
              </w:rPr>
              <w:t>Readings:</w:t>
            </w:r>
          </w:p>
          <w:p w14:paraId="4DA1D32B" w14:textId="77777777" w:rsidR="00D92E17" w:rsidRPr="005B0989" w:rsidRDefault="00D92E17" w:rsidP="00D92E17">
            <w:pPr>
              <w:rPr>
                <w:rFonts w:ascii="Arial" w:hAnsi="Arial" w:cs="Arial"/>
                <w:sz w:val="21"/>
                <w:szCs w:val="21"/>
              </w:rPr>
            </w:pPr>
            <w:r w:rsidRPr="005B0989">
              <w:rPr>
                <w:rFonts w:ascii="Arial" w:hAnsi="Arial" w:cs="Arial"/>
                <w:sz w:val="21"/>
                <w:szCs w:val="21"/>
              </w:rPr>
              <w:t>1) Smith &amp; Novak, Chapter 9: Zen Buddhism- Secret of the Flower</w:t>
            </w:r>
          </w:p>
          <w:p w14:paraId="542F00D8" w14:textId="77777777" w:rsidR="00D92E17" w:rsidRPr="005B0989" w:rsidRDefault="00D92E17" w:rsidP="00D92E17">
            <w:pPr>
              <w:rPr>
                <w:rFonts w:ascii="Arial" w:hAnsi="Arial" w:cs="Arial"/>
                <w:sz w:val="21"/>
                <w:szCs w:val="21"/>
              </w:rPr>
            </w:pPr>
            <w:r w:rsidRPr="005B0989">
              <w:rPr>
                <w:rFonts w:ascii="Arial" w:hAnsi="Arial" w:cs="Arial"/>
                <w:sz w:val="21"/>
                <w:szCs w:val="21"/>
              </w:rPr>
              <w:t xml:space="preserve">2) </w:t>
            </w:r>
            <w:r w:rsidR="00303763">
              <w:rPr>
                <w:rFonts w:ascii="Arial" w:hAnsi="Arial" w:cs="Arial"/>
                <w:sz w:val="21"/>
                <w:szCs w:val="21"/>
              </w:rPr>
              <w:t xml:space="preserve">Rothberg, </w:t>
            </w:r>
            <w:proofErr w:type="spellStart"/>
            <w:r w:rsidR="00303763">
              <w:rPr>
                <w:rFonts w:ascii="Arial" w:hAnsi="Arial" w:cs="Arial"/>
                <w:sz w:val="21"/>
                <w:szCs w:val="21"/>
              </w:rPr>
              <w:t>Chapt</w:t>
            </w:r>
            <w:proofErr w:type="spellEnd"/>
            <w:r w:rsidR="00303763">
              <w:rPr>
                <w:rFonts w:ascii="Arial" w:hAnsi="Arial" w:cs="Arial"/>
                <w:sz w:val="21"/>
                <w:szCs w:val="21"/>
              </w:rPr>
              <w:t>. 4</w:t>
            </w:r>
          </w:p>
          <w:p w14:paraId="2A4051B6" w14:textId="77777777" w:rsidR="00303763" w:rsidRPr="005B0989" w:rsidRDefault="00303763" w:rsidP="00303763">
            <w:pPr>
              <w:rPr>
                <w:rFonts w:ascii="Arial" w:hAnsi="Arial" w:cs="Arial"/>
                <w:b/>
                <w:sz w:val="21"/>
                <w:szCs w:val="21"/>
              </w:rPr>
            </w:pPr>
            <w:r w:rsidRPr="005B0989">
              <w:rPr>
                <w:rFonts w:ascii="Arial" w:hAnsi="Arial" w:cs="Arial"/>
                <w:b/>
                <w:sz w:val="21"/>
                <w:szCs w:val="21"/>
              </w:rPr>
              <w:t>Assignment:</w:t>
            </w:r>
          </w:p>
          <w:p w14:paraId="008B7489" w14:textId="77777777" w:rsidR="00303763" w:rsidRDefault="00303763" w:rsidP="00303763">
            <w:pPr>
              <w:rPr>
                <w:rFonts w:ascii="Arial" w:hAnsi="Arial" w:cs="Arial"/>
                <w:sz w:val="21"/>
                <w:szCs w:val="21"/>
              </w:rPr>
            </w:pPr>
            <w:r w:rsidRPr="005B0989">
              <w:rPr>
                <w:rFonts w:ascii="Arial" w:hAnsi="Arial" w:cs="Arial"/>
                <w:sz w:val="21"/>
                <w:szCs w:val="21"/>
              </w:rPr>
              <w:t xml:space="preserve">1) </w:t>
            </w:r>
            <w:r>
              <w:rPr>
                <w:rFonts w:ascii="Arial" w:hAnsi="Arial" w:cs="Arial"/>
                <w:sz w:val="21"/>
                <w:szCs w:val="21"/>
              </w:rPr>
              <w:t>Reading report</w:t>
            </w:r>
          </w:p>
          <w:p w14:paraId="01024ED7" w14:textId="77777777" w:rsidR="00303763" w:rsidRDefault="00303763" w:rsidP="00303763">
            <w:pPr>
              <w:rPr>
                <w:rFonts w:ascii="Arial" w:hAnsi="Arial" w:cs="Arial"/>
                <w:b/>
                <w:sz w:val="21"/>
                <w:szCs w:val="21"/>
              </w:rPr>
            </w:pPr>
            <w:r w:rsidRPr="00303763">
              <w:rPr>
                <w:rFonts w:ascii="Arial" w:hAnsi="Arial" w:cs="Arial"/>
                <w:b/>
                <w:sz w:val="21"/>
                <w:szCs w:val="21"/>
              </w:rPr>
              <w:t>Practice:</w:t>
            </w:r>
          </w:p>
          <w:p w14:paraId="509741E2" w14:textId="77777777" w:rsidR="00A313C5" w:rsidRPr="005B0989" w:rsidRDefault="00303763" w:rsidP="00303763">
            <w:pPr>
              <w:rPr>
                <w:rFonts w:ascii="Arial" w:hAnsi="Arial" w:cs="Arial"/>
                <w:sz w:val="21"/>
                <w:szCs w:val="21"/>
              </w:rPr>
            </w:pPr>
            <w:r>
              <w:rPr>
                <w:rFonts w:ascii="Arial" w:hAnsi="Arial" w:cs="Arial"/>
                <w:sz w:val="21"/>
                <w:szCs w:val="21"/>
              </w:rPr>
              <w:t xml:space="preserve">1) </w:t>
            </w:r>
            <w:proofErr w:type="gramStart"/>
            <w:r>
              <w:rPr>
                <w:rFonts w:ascii="Arial" w:hAnsi="Arial" w:cs="Arial"/>
                <w:sz w:val="21"/>
                <w:szCs w:val="21"/>
              </w:rPr>
              <w:t>Rothberg:-</w:t>
            </w:r>
            <w:proofErr w:type="gramEnd"/>
            <w:r>
              <w:rPr>
                <w:rFonts w:ascii="Arial" w:hAnsi="Arial" w:cs="Arial"/>
                <w:sz w:val="21"/>
                <w:szCs w:val="21"/>
              </w:rPr>
              <w:t>Opening to and transforming suffering, p. 90</w:t>
            </w:r>
          </w:p>
        </w:tc>
      </w:tr>
      <w:tr w:rsidR="002A5725" w:rsidRPr="005B0989" w14:paraId="0B36B343" w14:textId="77777777" w:rsidTr="00A10B2D">
        <w:tc>
          <w:tcPr>
            <w:tcW w:w="1706" w:type="dxa"/>
          </w:tcPr>
          <w:p w14:paraId="59FFD89B" w14:textId="77777777"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6</w:t>
            </w:r>
          </w:p>
          <w:p w14:paraId="4725A22D" w14:textId="1118E712" w:rsidR="00D04EDB" w:rsidRPr="005B0989" w:rsidRDefault="00A10B2D" w:rsidP="00D72FFA">
            <w:pPr>
              <w:rPr>
                <w:rFonts w:ascii="Arial" w:hAnsi="Arial" w:cs="Arial"/>
                <w:sz w:val="21"/>
                <w:szCs w:val="21"/>
              </w:rPr>
            </w:pPr>
            <w:r>
              <w:rPr>
                <w:rFonts w:ascii="Arial" w:hAnsi="Arial" w:cs="Arial"/>
                <w:sz w:val="21"/>
                <w:szCs w:val="21"/>
              </w:rPr>
              <w:t>September 30</w:t>
            </w:r>
          </w:p>
          <w:p w14:paraId="48826476" w14:textId="77777777" w:rsidR="00A10B2D" w:rsidRPr="005B0989" w:rsidRDefault="00A10B2D" w:rsidP="00A10B2D">
            <w:pPr>
              <w:rPr>
                <w:rFonts w:ascii="Arial" w:hAnsi="Arial" w:cs="Arial"/>
                <w:sz w:val="21"/>
                <w:szCs w:val="21"/>
              </w:rPr>
            </w:pPr>
            <w:r w:rsidRPr="005B0989">
              <w:rPr>
                <w:rFonts w:ascii="Arial" w:hAnsi="Arial" w:cs="Arial"/>
                <w:i/>
                <w:sz w:val="21"/>
                <w:szCs w:val="21"/>
              </w:rPr>
              <w:t>*</w:t>
            </w:r>
            <w:r>
              <w:rPr>
                <w:rFonts w:ascii="Arial" w:hAnsi="Arial" w:cs="Arial"/>
                <w:i/>
                <w:sz w:val="21"/>
                <w:szCs w:val="21"/>
              </w:rPr>
              <w:t>10/1</w:t>
            </w:r>
            <w:r w:rsidRPr="005B0989">
              <w:rPr>
                <w:rFonts w:ascii="Arial" w:hAnsi="Arial" w:cs="Arial"/>
                <w:i/>
                <w:sz w:val="21"/>
                <w:szCs w:val="21"/>
              </w:rPr>
              <w:t>-Mid-autumn Festival</w:t>
            </w:r>
          </w:p>
          <w:p w14:paraId="09CB7975" w14:textId="77777777" w:rsidR="00733EE6" w:rsidRPr="005B0989" w:rsidRDefault="00733EE6" w:rsidP="00D72FFA">
            <w:pPr>
              <w:rPr>
                <w:rFonts w:ascii="Arial" w:hAnsi="Arial" w:cs="Arial"/>
                <w:sz w:val="21"/>
                <w:szCs w:val="21"/>
              </w:rPr>
            </w:pPr>
          </w:p>
        </w:tc>
        <w:tc>
          <w:tcPr>
            <w:tcW w:w="3095" w:type="dxa"/>
          </w:tcPr>
          <w:p w14:paraId="5DFF4090" w14:textId="77777777" w:rsidR="00733EE6" w:rsidRPr="005B0989" w:rsidRDefault="00BA79EE" w:rsidP="00FB7DE7">
            <w:pPr>
              <w:rPr>
                <w:rFonts w:ascii="Arial" w:hAnsi="Arial" w:cs="Arial"/>
                <w:sz w:val="21"/>
                <w:szCs w:val="21"/>
              </w:rPr>
            </w:pPr>
            <w:r w:rsidRPr="005B0989">
              <w:rPr>
                <w:rFonts w:ascii="Arial" w:hAnsi="Arial" w:cs="Arial"/>
                <w:sz w:val="21"/>
                <w:szCs w:val="21"/>
              </w:rPr>
              <w:t>Vajrayana Buddhism</w:t>
            </w:r>
          </w:p>
          <w:p w14:paraId="245CC3F5" w14:textId="77777777" w:rsidR="00B83F0E" w:rsidRDefault="00B83F0E" w:rsidP="00FB7DE7">
            <w:pPr>
              <w:rPr>
                <w:rFonts w:ascii="Arial" w:hAnsi="Arial" w:cs="Arial"/>
                <w:sz w:val="21"/>
                <w:szCs w:val="21"/>
              </w:rPr>
            </w:pPr>
          </w:p>
          <w:p w14:paraId="0365B670" w14:textId="77777777" w:rsidR="008E682A" w:rsidRPr="005B0989" w:rsidRDefault="008E682A" w:rsidP="008E682A">
            <w:pPr>
              <w:rPr>
                <w:rFonts w:ascii="Arial" w:hAnsi="Arial" w:cs="Arial"/>
                <w:sz w:val="21"/>
                <w:szCs w:val="21"/>
              </w:rPr>
            </w:pPr>
            <w:r w:rsidRPr="005B0989">
              <w:rPr>
                <w:rFonts w:ascii="Arial" w:hAnsi="Arial" w:cs="Arial"/>
                <w:sz w:val="21"/>
                <w:szCs w:val="21"/>
              </w:rPr>
              <w:t>Vajrayana Tradition</w:t>
            </w:r>
          </w:p>
          <w:p w14:paraId="70148F12" w14:textId="77777777" w:rsidR="008E682A" w:rsidRPr="005B0989" w:rsidRDefault="008E682A" w:rsidP="008E682A">
            <w:pPr>
              <w:rPr>
                <w:rFonts w:ascii="Arial" w:hAnsi="Arial" w:cs="Arial"/>
                <w:sz w:val="21"/>
                <w:szCs w:val="21"/>
              </w:rPr>
            </w:pPr>
            <w:r w:rsidRPr="005B0989">
              <w:rPr>
                <w:rFonts w:ascii="Arial" w:hAnsi="Arial" w:cs="Arial"/>
                <w:sz w:val="21"/>
                <w:szCs w:val="21"/>
              </w:rPr>
              <w:t xml:space="preserve">FT: Kagyu </w:t>
            </w:r>
            <w:proofErr w:type="spellStart"/>
            <w:r w:rsidRPr="005B0989">
              <w:rPr>
                <w:rFonts w:ascii="Arial" w:hAnsi="Arial" w:cs="Arial"/>
                <w:sz w:val="21"/>
                <w:szCs w:val="21"/>
              </w:rPr>
              <w:t>Thegchen</w:t>
            </w:r>
            <w:proofErr w:type="spellEnd"/>
            <w:r w:rsidRPr="005B0989">
              <w:rPr>
                <w:rFonts w:ascii="Arial" w:hAnsi="Arial" w:cs="Arial"/>
                <w:sz w:val="21"/>
                <w:szCs w:val="21"/>
              </w:rPr>
              <w:t xml:space="preserve"> </w:t>
            </w:r>
            <w:proofErr w:type="spellStart"/>
            <w:r w:rsidRPr="005B0989">
              <w:rPr>
                <w:rFonts w:ascii="Arial" w:hAnsi="Arial" w:cs="Arial"/>
                <w:sz w:val="21"/>
                <w:szCs w:val="21"/>
              </w:rPr>
              <w:t>LingTemple</w:t>
            </w:r>
            <w:proofErr w:type="spellEnd"/>
          </w:p>
          <w:p w14:paraId="61AEA10F" w14:textId="5FC1A211" w:rsidR="008E682A" w:rsidRDefault="008E682A" w:rsidP="008E682A">
            <w:pPr>
              <w:rPr>
                <w:rFonts w:ascii="Arial" w:hAnsi="Arial" w:cs="Arial"/>
                <w:sz w:val="21"/>
                <w:szCs w:val="21"/>
              </w:rPr>
            </w:pPr>
            <w:r w:rsidRPr="005B0989">
              <w:rPr>
                <w:rFonts w:ascii="Arial" w:hAnsi="Arial" w:cs="Arial"/>
                <w:sz w:val="21"/>
                <w:szCs w:val="21"/>
              </w:rPr>
              <w:t>26</w:t>
            </w:r>
            <w:r>
              <w:rPr>
                <w:rFonts w:ascii="Arial" w:hAnsi="Arial" w:cs="Arial"/>
                <w:sz w:val="21"/>
                <w:szCs w:val="21"/>
              </w:rPr>
              <w:t xml:space="preserve"> </w:t>
            </w:r>
            <w:proofErr w:type="spellStart"/>
            <w:r>
              <w:rPr>
                <w:rFonts w:ascii="Arial" w:hAnsi="Arial" w:cs="Arial"/>
                <w:sz w:val="21"/>
                <w:szCs w:val="21"/>
              </w:rPr>
              <w:t>Gartley</w:t>
            </w:r>
            <w:proofErr w:type="spellEnd"/>
            <w:r>
              <w:rPr>
                <w:rFonts w:ascii="Arial" w:hAnsi="Arial" w:cs="Arial"/>
                <w:sz w:val="21"/>
                <w:szCs w:val="21"/>
              </w:rPr>
              <w:t xml:space="preserve"> Pl, Honolulu, HI 96817</w:t>
            </w:r>
          </w:p>
          <w:p w14:paraId="2273622F" w14:textId="77777777" w:rsidR="008E682A" w:rsidRPr="005B0989" w:rsidRDefault="008E682A" w:rsidP="008E682A">
            <w:pPr>
              <w:rPr>
                <w:rFonts w:ascii="Arial" w:hAnsi="Arial" w:cs="Arial"/>
                <w:sz w:val="21"/>
                <w:szCs w:val="21"/>
              </w:rPr>
            </w:pPr>
          </w:p>
          <w:p w14:paraId="2344FDEB" w14:textId="472E190D" w:rsidR="00B83F0E" w:rsidRPr="005B0989" w:rsidRDefault="00DA7694" w:rsidP="00FB7DE7">
            <w:pPr>
              <w:rPr>
                <w:rFonts w:ascii="Arial" w:hAnsi="Arial" w:cs="Arial"/>
                <w:sz w:val="21"/>
                <w:szCs w:val="21"/>
              </w:rPr>
            </w:pPr>
            <w:r w:rsidRPr="005B0989">
              <w:rPr>
                <w:rFonts w:ascii="Arial" w:hAnsi="Arial" w:cs="Arial"/>
                <w:sz w:val="21"/>
                <w:szCs w:val="21"/>
              </w:rPr>
              <w:t>Feature Story</w:t>
            </w:r>
            <w:r w:rsidR="0075167F" w:rsidRPr="005B0989">
              <w:rPr>
                <w:rFonts w:ascii="Arial" w:hAnsi="Arial" w:cs="Arial"/>
                <w:sz w:val="21"/>
                <w:szCs w:val="21"/>
              </w:rPr>
              <w:t xml:space="preserve">: </w:t>
            </w:r>
            <w:proofErr w:type="gramStart"/>
            <w:r w:rsidR="0075167F" w:rsidRPr="005B0989">
              <w:rPr>
                <w:rFonts w:ascii="Arial" w:hAnsi="Arial" w:cs="Arial"/>
                <w:sz w:val="21"/>
                <w:szCs w:val="21"/>
              </w:rPr>
              <w:t>What’s</w:t>
            </w:r>
            <w:proofErr w:type="gramEnd"/>
            <w:r w:rsidR="0075167F" w:rsidRPr="005B0989">
              <w:rPr>
                <w:rFonts w:ascii="Arial" w:hAnsi="Arial" w:cs="Arial"/>
                <w:sz w:val="21"/>
                <w:szCs w:val="21"/>
              </w:rPr>
              <w:t xml:space="preserve"> the Connection Between Buddhism and Ethnic Cleansing in Myanmar?</w:t>
            </w:r>
          </w:p>
        </w:tc>
        <w:tc>
          <w:tcPr>
            <w:tcW w:w="5125" w:type="dxa"/>
          </w:tcPr>
          <w:p w14:paraId="28CDE0E3" w14:textId="77777777" w:rsidR="00733EE6" w:rsidRPr="005B0989" w:rsidRDefault="00733EE6" w:rsidP="00D72FFA">
            <w:pPr>
              <w:rPr>
                <w:rFonts w:ascii="Arial" w:hAnsi="Arial" w:cs="Arial"/>
                <w:b/>
                <w:sz w:val="21"/>
                <w:szCs w:val="21"/>
              </w:rPr>
            </w:pPr>
            <w:r w:rsidRPr="005B0989">
              <w:rPr>
                <w:rFonts w:ascii="Arial" w:hAnsi="Arial" w:cs="Arial"/>
                <w:b/>
                <w:sz w:val="21"/>
                <w:szCs w:val="21"/>
              </w:rPr>
              <w:t>Readings:</w:t>
            </w:r>
          </w:p>
          <w:p w14:paraId="7D3926FF" w14:textId="77777777" w:rsidR="00733EE6" w:rsidRPr="005B0989" w:rsidRDefault="00DA7694" w:rsidP="00D72FFA">
            <w:pPr>
              <w:rPr>
                <w:rFonts w:ascii="Arial" w:hAnsi="Arial" w:cs="Arial"/>
                <w:sz w:val="21"/>
                <w:szCs w:val="21"/>
              </w:rPr>
            </w:pPr>
            <w:r w:rsidRPr="005B0989">
              <w:rPr>
                <w:rFonts w:ascii="Arial" w:hAnsi="Arial" w:cs="Arial"/>
                <w:sz w:val="21"/>
                <w:szCs w:val="21"/>
              </w:rPr>
              <w:t>None required</w:t>
            </w:r>
          </w:p>
          <w:p w14:paraId="149A103B" w14:textId="77777777" w:rsidR="00DA7694" w:rsidRPr="005B0989" w:rsidRDefault="00DA7694" w:rsidP="00D72FFA">
            <w:pPr>
              <w:rPr>
                <w:rFonts w:ascii="Arial" w:hAnsi="Arial" w:cs="Arial"/>
                <w:sz w:val="21"/>
                <w:szCs w:val="21"/>
              </w:rPr>
            </w:pPr>
          </w:p>
          <w:p w14:paraId="756D6A31" w14:textId="77777777" w:rsidR="00AA6158" w:rsidRPr="005B0989" w:rsidRDefault="00AA6158" w:rsidP="00AA6158">
            <w:pPr>
              <w:rPr>
                <w:rFonts w:ascii="Arial" w:hAnsi="Arial" w:cs="Arial"/>
                <w:b/>
                <w:sz w:val="21"/>
                <w:szCs w:val="21"/>
              </w:rPr>
            </w:pPr>
            <w:r w:rsidRPr="005B0989">
              <w:rPr>
                <w:rFonts w:ascii="Arial" w:hAnsi="Arial" w:cs="Arial"/>
                <w:b/>
                <w:sz w:val="21"/>
                <w:szCs w:val="21"/>
              </w:rPr>
              <w:t>Assignment:</w:t>
            </w:r>
          </w:p>
          <w:p w14:paraId="018FD3F0" w14:textId="77777777" w:rsidR="00AA6158" w:rsidRPr="005B0989" w:rsidRDefault="00DC1556" w:rsidP="00FB7DE7">
            <w:pPr>
              <w:rPr>
                <w:rFonts w:ascii="Arial" w:hAnsi="Arial" w:cs="Arial"/>
                <w:sz w:val="21"/>
                <w:szCs w:val="21"/>
              </w:rPr>
            </w:pPr>
            <w:r w:rsidRPr="005B0989">
              <w:rPr>
                <w:rFonts w:ascii="Arial" w:hAnsi="Arial" w:cs="Arial"/>
                <w:sz w:val="21"/>
                <w:szCs w:val="21"/>
              </w:rPr>
              <w:t>1) Work on midterms</w:t>
            </w:r>
          </w:p>
          <w:p w14:paraId="05C254AA" w14:textId="77777777" w:rsidR="00733EE6" w:rsidRPr="005B0989" w:rsidRDefault="00733EE6" w:rsidP="007D6180">
            <w:pPr>
              <w:rPr>
                <w:rFonts w:ascii="Arial" w:hAnsi="Arial" w:cs="Arial"/>
                <w:sz w:val="21"/>
                <w:szCs w:val="21"/>
              </w:rPr>
            </w:pPr>
          </w:p>
        </w:tc>
      </w:tr>
      <w:tr w:rsidR="002A5725" w:rsidRPr="005B0989" w14:paraId="5BAC688F" w14:textId="77777777" w:rsidTr="00A10B2D">
        <w:tc>
          <w:tcPr>
            <w:tcW w:w="1706" w:type="dxa"/>
          </w:tcPr>
          <w:p w14:paraId="4C87C479" w14:textId="77777777" w:rsidR="00733EE6" w:rsidRPr="005B0989" w:rsidRDefault="003F1670" w:rsidP="008912CB">
            <w:pPr>
              <w:rPr>
                <w:rFonts w:ascii="Arial" w:hAnsi="Arial" w:cs="Arial"/>
                <w:sz w:val="21"/>
                <w:szCs w:val="21"/>
              </w:rPr>
            </w:pPr>
            <w:r w:rsidRPr="005B0989">
              <w:rPr>
                <w:rFonts w:ascii="Arial" w:hAnsi="Arial" w:cs="Arial"/>
                <w:b/>
                <w:sz w:val="21"/>
                <w:szCs w:val="21"/>
                <w:u w:val="single"/>
              </w:rPr>
              <w:t>Week 7</w:t>
            </w:r>
          </w:p>
          <w:p w14:paraId="0F893A32" w14:textId="4AC3A783" w:rsidR="003F1670" w:rsidRPr="005B0989" w:rsidRDefault="00A10B2D" w:rsidP="008912CB">
            <w:pPr>
              <w:rPr>
                <w:rFonts w:ascii="Arial" w:hAnsi="Arial" w:cs="Arial"/>
                <w:b/>
                <w:sz w:val="21"/>
                <w:szCs w:val="21"/>
                <w:u w:val="single"/>
              </w:rPr>
            </w:pPr>
            <w:r>
              <w:rPr>
                <w:rFonts w:ascii="Arial" w:hAnsi="Arial" w:cs="Arial"/>
                <w:sz w:val="21"/>
                <w:szCs w:val="21"/>
              </w:rPr>
              <w:t>October 7</w:t>
            </w:r>
          </w:p>
        </w:tc>
        <w:tc>
          <w:tcPr>
            <w:tcW w:w="3095" w:type="dxa"/>
          </w:tcPr>
          <w:p w14:paraId="1E8A4CDC" w14:textId="77777777" w:rsidR="00733EE6" w:rsidRPr="005B0989" w:rsidRDefault="00733EE6" w:rsidP="00D72FFA">
            <w:pPr>
              <w:rPr>
                <w:rFonts w:ascii="Arial" w:hAnsi="Arial" w:cs="Arial"/>
                <w:sz w:val="21"/>
                <w:szCs w:val="21"/>
              </w:rPr>
            </w:pPr>
            <w:r w:rsidRPr="005B0989">
              <w:rPr>
                <w:rFonts w:ascii="Arial" w:hAnsi="Arial" w:cs="Arial"/>
                <w:sz w:val="21"/>
                <w:szCs w:val="21"/>
              </w:rPr>
              <w:t>Midterm Presentations</w:t>
            </w:r>
          </w:p>
          <w:p w14:paraId="3AB34C58" w14:textId="77777777" w:rsidR="00A210C0" w:rsidRPr="005B0989" w:rsidRDefault="00A210C0" w:rsidP="00D72FFA">
            <w:pPr>
              <w:rPr>
                <w:rFonts w:ascii="Arial" w:hAnsi="Arial" w:cs="Arial"/>
                <w:sz w:val="21"/>
                <w:szCs w:val="21"/>
              </w:rPr>
            </w:pPr>
          </w:p>
          <w:p w14:paraId="0B849D32" w14:textId="77777777" w:rsidR="00A210C0" w:rsidRPr="005B0989" w:rsidRDefault="00A210C0" w:rsidP="00D72FFA">
            <w:pPr>
              <w:rPr>
                <w:rFonts w:ascii="Arial" w:hAnsi="Arial" w:cs="Arial"/>
                <w:sz w:val="21"/>
                <w:szCs w:val="21"/>
              </w:rPr>
            </w:pPr>
            <w:r w:rsidRPr="005B0989">
              <w:rPr>
                <w:rFonts w:ascii="Arial" w:hAnsi="Arial" w:cs="Arial"/>
                <w:sz w:val="21"/>
                <w:szCs w:val="21"/>
              </w:rPr>
              <w:t>Feature</w:t>
            </w:r>
            <w:r w:rsidR="003F59F5" w:rsidRPr="005B0989">
              <w:rPr>
                <w:rFonts w:ascii="Arial" w:hAnsi="Arial" w:cs="Arial"/>
                <w:sz w:val="21"/>
                <w:szCs w:val="21"/>
              </w:rPr>
              <w:t xml:space="preserve"> Story</w:t>
            </w:r>
            <w:r w:rsidRPr="005B0989">
              <w:rPr>
                <w:rFonts w:ascii="Arial" w:hAnsi="Arial" w:cs="Arial"/>
                <w:sz w:val="21"/>
                <w:szCs w:val="21"/>
              </w:rPr>
              <w:t>: 10,000 Buddhas and Counting</w:t>
            </w:r>
          </w:p>
          <w:p w14:paraId="798F36BE" w14:textId="77777777" w:rsidR="008A4F02" w:rsidRPr="005B0989" w:rsidRDefault="008A4F02" w:rsidP="00D72FFA">
            <w:pPr>
              <w:rPr>
                <w:rFonts w:ascii="Arial" w:hAnsi="Arial" w:cs="Arial"/>
                <w:sz w:val="21"/>
                <w:szCs w:val="21"/>
              </w:rPr>
            </w:pPr>
          </w:p>
          <w:p w14:paraId="0633FDFB" w14:textId="77777777" w:rsidR="008A4F02" w:rsidRPr="005B0989" w:rsidRDefault="008A4F02" w:rsidP="00D72FFA">
            <w:pPr>
              <w:rPr>
                <w:rFonts w:ascii="Arial" w:hAnsi="Arial" w:cs="Arial"/>
                <w:sz w:val="21"/>
                <w:szCs w:val="21"/>
              </w:rPr>
            </w:pPr>
            <w:r w:rsidRPr="005B0989">
              <w:rPr>
                <w:rFonts w:ascii="Arial" w:hAnsi="Arial" w:cs="Arial"/>
                <w:sz w:val="21"/>
                <w:szCs w:val="21"/>
              </w:rPr>
              <w:t>Meditation Practice: Visualization</w:t>
            </w:r>
          </w:p>
        </w:tc>
        <w:tc>
          <w:tcPr>
            <w:tcW w:w="5125" w:type="dxa"/>
          </w:tcPr>
          <w:p w14:paraId="13A3297A" w14:textId="77777777" w:rsidR="000B1D23" w:rsidRPr="005B0989" w:rsidRDefault="00A313C5" w:rsidP="00AA6158">
            <w:pPr>
              <w:rPr>
                <w:rFonts w:ascii="Arial" w:hAnsi="Arial" w:cs="Arial"/>
                <w:b/>
                <w:sz w:val="21"/>
                <w:szCs w:val="21"/>
              </w:rPr>
            </w:pPr>
            <w:r w:rsidRPr="005B0989">
              <w:rPr>
                <w:rFonts w:ascii="Arial" w:hAnsi="Arial" w:cs="Arial"/>
                <w:b/>
                <w:sz w:val="21"/>
                <w:szCs w:val="21"/>
              </w:rPr>
              <w:t>Readings:</w:t>
            </w:r>
            <w:r w:rsidR="000B1D23" w:rsidRPr="005B0989">
              <w:rPr>
                <w:rFonts w:ascii="Arial" w:hAnsi="Arial" w:cs="Arial"/>
                <w:b/>
                <w:sz w:val="21"/>
                <w:szCs w:val="21"/>
              </w:rPr>
              <w:t xml:space="preserve"> </w:t>
            </w:r>
          </w:p>
          <w:p w14:paraId="757AF5FF" w14:textId="77777777" w:rsidR="00343B0A" w:rsidRPr="005B0989" w:rsidRDefault="00343B0A" w:rsidP="00343B0A">
            <w:pPr>
              <w:rPr>
                <w:rFonts w:ascii="Arial" w:hAnsi="Arial" w:cs="Arial"/>
                <w:sz w:val="21"/>
                <w:szCs w:val="21"/>
              </w:rPr>
            </w:pPr>
            <w:r>
              <w:rPr>
                <w:rFonts w:ascii="Arial" w:hAnsi="Arial" w:cs="Arial"/>
                <w:sz w:val="21"/>
                <w:szCs w:val="21"/>
              </w:rPr>
              <w:t xml:space="preserve">1) </w:t>
            </w:r>
            <w:r w:rsidRPr="005B0989">
              <w:rPr>
                <w:rFonts w:ascii="Arial" w:hAnsi="Arial" w:cs="Arial"/>
                <w:sz w:val="21"/>
                <w:szCs w:val="21"/>
              </w:rPr>
              <w:t>Smith &amp; Novak, Chapter 10: Tibetan Buddhism- The Diamond Thunderbolt</w:t>
            </w:r>
          </w:p>
          <w:p w14:paraId="093C3F30" w14:textId="77777777" w:rsidR="00655731" w:rsidRPr="005B0989" w:rsidRDefault="00655731" w:rsidP="00AA6158">
            <w:pPr>
              <w:rPr>
                <w:rFonts w:ascii="Arial" w:hAnsi="Arial" w:cs="Arial"/>
                <w:b/>
                <w:sz w:val="21"/>
                <w:szCs w:val="21"/>
              </w:rPr>
            </w:pPr>
            <w:r w:rsidRPr="005B0989">
              <w:rPr>
                <w:rFonts w:ascii="Arial" w:hAnsi="Arial" w:cs="Arial"/>
                <w:b/>
                <w:sz w:val="21"/>
                <w:szCs w:val="21"/>
              </w:rPr>
              <w:t>Assignment:</w:t>
            </w:r>
          </w:p>
          <w:p w14:paraId="6750B82D" w14:textId="77777777" w:rsidR="00A313C5" w:rsidRPr="00343B0A" w:rsidRDefault="00655731" w:rsidP="000B1D23">
            <w:pPr>
              <w:rPr>
                <w:rFonts w:ascii="Arial" w:hAnsi="Arial" w:cs="Arial"/>
                <w:sz w:val="21"/>
                <w:szCs w:val="21"/>
              </w:rPr>
            </w:pPr>
            <w:r w:rsidRPr="00343B0A">
              <w:rPr>
                <w:rFonts w:ascii="Arial" w:hAnsi="Arial" w:cs="Arial"/>
                <w:sz w:val="21"/>
                <w:szCs w:val="21"/>
              </w:rPr>
              <w:t xml:space="preserve">1) </w:t>
            </w:r>
            <w:r w:rsidR="00343B0A">
              <w:rPr>
                <w:rFonts w:ascii="Arial" w:hAnsi="Arial" w:cs="Arial"/>
                <w:sz w:val="21"/>
                <w:szCs w:val="21"/>
              </w:rPr>
              <w:t>Reading report</w:t>
            </w:r>
          </w:p>
          <w:p w14:paraId="1EB688D7" w14:textId="77777777" w:rsidR="000722DC" w:rsidRPr="005B0989" w:rsidRDefault="000722DC" w:rsidP="000B1D23">
            <w:pPr>
              <w:rPr>
                <w:rFonts w:ascii="Arial" w:hAnsi="Arial" w:cs="Arial"/>
                <w:sz w:val="21"/>
                <w:szCs w:val="21"/>
              </w:rPr>
            </w:pPr>
          </w:p>
        </w:tc>
      </w:tr>
      <w:tr w:rsidR="002A5725" w:rsidRPr="005B0989" w14:paraId="42B11C0C" w14:textId="77777777" w:rsidTr="00A10B2D">
        <w:tc>
          <w:tcPr>
            <w:tcW w:w="1706" w:type="dxa"/>
            <w:shd w:val="clear" w:color="auto" w:fill="FABF8F" w:themeFill="accent6" w:themeFillTint="99"/>
          </w:tcPr>
          <w:p w14:paraId="00342898" w14:textId="77777777" w:rsidR="00733EE6" w:rsidRPr="005B0989" w:rsidRDefault="00733EE6" w:rsidP="00D72FFA">
            <w:pPr>
              <w:rPr>
                <w:rFonts w:ascii="Arial" w:hAnsi="Arial" w:cs="Arial"/>
                <w:b/>
                <w:i/>
                <w:color w:val="632423" w:themeColor="accent2" w:themeShade="80"/>
                <w:sz w:val="21"/>
                <w:szCs w:val="21"/>
              </w:rPr>
            </w:pPr>
            <w:r w:rsidRPr="005B0989">
              <w:rPr>
                <w:rFonts w:ascii="Arial" w:hAnsi="Arial" w:cs="Arial"/>
                <w:b/>
                <w:i/>
                <w:color w:val="632423" w:themeColor="accent2" w:themeShade="80"/>
                <w:sz w:val="21"/>
                <w:szCs w:val="21"/>
              </w:rPr>
              <w:t>Part II:</w:t>
            </w:r>
          </w:p>
        </w:tc>
        <w:tc>
          <w:tcPr>
            <w:tcW w:w="3095" w:type="dxa"/>
            <w:shd w:val="clear" w:color="auto" w:fill="FABF8F" w:themeFill="accent6" w:themeFillTint="99"/>
          </w:tcPr>
          <w:p w14:paraId="6C05FF3F" w14:textId="77777777" w:rsidR="00733EE6" w:rsidRPr="005B0989" w:rsidRDefault="003D605B" w:rsidP="00D72FFA">
            <w:pPr>
              <w:rPr>
                <w:rFonts w:ascii="Arial" w:hAnsi="Arial" w:cs="Arial"/>
                <w:b/>
                <w:i/>
                <w:color w:val="632423" w:themeColor="accent2" w:themeShade="80"/>
                <w:sz w:val="21"/>
                <w:szCs w:val="21"/>
              </w:rPr>
            </w:pPr>
            <w:r w:rsidRPr="005B0989">
              <w:rPr>
                <w:rFonts w:ascii="Arial" w:hAnsi="Arial" w:cs="Arial"/>
                <w:b/>
                <w:i/>
                <w:color w:val="632423" w:themeColor="accent2" w:themeShade="80"/>
                <w:sz w:val="21"/>
                <w:szCs w:val="21"/>
              </w:rPr>
              <w:t>Living the Dharma</w:t>
            </w:r>
          </w:p>
        </w:tc>
        <w:tc>
          <w:tcPr>
            <w:tcW w:w="5125" w:type="dxa"/>
            <w:shd w:val="clear" w:color="auto" w:fill="FABF8F" w:themeFill="accent6" w:themeFillTint="99"/>
          </w:tcPr>
          <w:p w14:paraId="3D1DFE49" w14:textId="77777777" w:rsidR="00733EE6" w:rsidRPr="005B0989" w:rsidRDefault="00733EE6" w:rsidP="00D72FFA">
            <w:pPr>
              <w:rPr>
                <w:rFonts w:ascii="Arial" w:hAnsi="Arial" w:cs="Arial"/>
                <w:i/>
                <w:sz w:val="21"/>
                <w:szCs w:val="21"/>
              </w:rPr>
            </w:pPr>
          </w:p>
        </w:tc>
      </w:tr>
      <w:tr w:rsidR="002A5725" w:rsidRPr="005B0989" w14:paraId="1A38A23E" w14:textId="77777777" w:rsidTr="00A10B2D">
        <w:tc>
          <w:tcPr>
            <w:tcW w:w="1706" w:type="dxa"/>
          </w:tcPr>
          <w:p w14:paraId="1F8DD6EC" w14:textId="77777777" w:rsidR="004B64CC" w:rsidRPr="005B0989" w:rsidRDefault="00733EE6" w:rsidP="00D72FFA">
            <w:pPr>
              <w:rPr>
                <w:rFonts w:ascii="Arial" w:hAnsi="Arial" w:cs="Arial"/>
                <w:b/>
                <w:sz w:val="21"/>
                <w:szCs w:val="21"/>
                <w:u w:val="single"/>
              </w:rPr>
            </w:pPr>
            <w:r w:rsidRPr="005B0989">
              <w:rPr>
                <w:rFonts w:ascii="Arial" w:hAnsi="Arial" w:cs="Arial"/>
                <w:b/>
                <w:sz w:val="21"/>
                <w:szCs w:val="21"/>
                <w:u w:val="single"/>
              </w:rPr>
              <w:t>Week 8</w:t>
            </w:r>
          </w:p>
          <w:p w14:paraId="1F7AD80E" w14:textId="09318353" w:rsidR="00733EE6" w:rsidRPr="005B0989" w:rsidRDefault="00507BD6" w:rsidP="00A10B2D">
            <w:pPr>
              <w:rPr>
                <w:rFonts w:ascii="Arial" w:hAnsi="Arial" w:cs="Arial"/>
                <w:sz w:val="21"/>
                <w:szCs w:val="21"/>
              </w:rPr>
            </w:pPr>
            <w:r>
              <w:rPr>
                <w:rFonts w:ascii="Arial" w:hAnsi="Arial" w:cs="Arial"/>
                <w:sz w:val="21"/>
                <w:szCs w:val="21"/>
              </w:rPr>
              <w:t>October 1</w:t>
            </w:r>
            <w:r w:rsidR="00A10B2D">
              <w:rPr>
                <w:rFonts w:ascii="Arial" w:hAnsi="Arial" w:cs="Arial"/>
                <w:sz w:val="21"/>
                <w:szCs w:val="21"/>
              </w:rPr>
              <w:t>4</w:t>
            </w:r>
          </w:p>
        </w:tc>
        <w:tc>
          <w:tcPr>
            <w:tcW w:w="3095" w:type="dxa"/>
          </w:tcPr>
          <w:p w14:paraId="46BF4D07" w14:textId="77777777" w:rsidR="004B64CC" w:rsidRPr="005B0989" w:rsidRDefault="004B64CC" w:rsidP="004B64CC">
            <w:pPr>
              <w:rPr>
                <w:rFonts w:ascii="Arial" w:hAnsi="Arial" w:cs="Arial"/>
                <w:sz w:val="21"/>
                <w:szCs w:val="21"/>
              </w:rPr>
            </w:pPr>
            <w:r w:rsidRPr="005B0989">
              <w:rPr>
                <w:rFonts w:ascii="Arial" w:hAnsi="Arial" w:cs="Arial"/>
                <w:sz w:val="21"/>
                <w:szCs w:val="21"/>
              </w:rPr>
              <w:t>American Buddhism</w:t>
            </w:r>
          </w:p>
          <w:p w14:paraId="33FAEB5F" w14:textId="77777777" w:rsidR="004B64CC" w:rsidRPr="005B0989" w:rsidRDefault="004B64CC" w:rsidP="004B64CC">
            <w:pPr>
              <w:rPr>
                <w:rFonts w:ascii="Arial" w:hAnsi="Arial" w:cs="Arial"/>
                <w:sz w:val="21"/>
                <w:szCs w:val="21"/>
              </w:rPr>
            </w:pPr>
          </w:p>
          <w:p w14:paraId="3C246F95" w14:textId="77777777" w:rsidR="0075167F" w:rsidRPr="005B0989" w:rsidRDefault="000722DC" w:rsidP="004B64CC">
            <w:pPr>
              <w:rPr>
                <w:rFonts w:ascii="Arial" w:hAnsi="Arial" w:cs="Arial"/>
                <w:sz w:val="21"/>
                <w:szCs w:val="21"/>
              </w:rPr>
            </w:pPr>
            <w:r w:rsidRPr="005B0989">
              <w:rPr>
                <w:rFonts w:ascii="Arial" w:hAnsi="Arial" w:cs="Arial"/>
                <w:sz w:val="21"/>
                <w:szCs w:val="21"/>
              </w:rPr>
              <w:t xml:space="preserve">Feature </w:t>
            </w:r>
            <w:r w:rsidR="0075167F" w:rsidRPr="005B0989">
              <w:rPr>
                <w:rFonts w:ascii="Arial" w:hAnsi="Arial" w:cs="Arial"/>
                <w:sz w:val="21"/>
                <w:szCs w:val="21"/>
              </w:rPr>
              <w:t xml:space="preserve">Story: Breaking the Silence on Sexual Misconduct </w:t>
            </w:r>
          </w:p>
          <w:p w14:paraId="5CD97953" w14:textId="77777777" w:rsidR="000722DC" w:rsidRPr="005B0989" w:rsidRDefault="000722DC" w:rsidP="004B64CC">
            <w:pPr>
              <w:rPr>
                <w:rFonts w:ascii="Arial" w:hAnsi="Arial" w:cs="Arial"/>
                <w:sz w:val="21"/>
                <w:szCs w:val="21"/>
              </w:rPr>
            </w:pPr>
          </w:p>
          <w:p w14:paraId="1E1048F6" w14:textId="77777777" w:rsidR="004B64CC" w:rsidRPr="005B0989" w:rsidRDefault="004B64CC" w:rsidP="004B64CC">
            <w:pPr>
              <w:rPr>
                <w:rFonts w:ascii="Arial" w:hAnsi="Arial" w:cs="Arial"/>
                <w:sz w:val="21"/>
                <w:szCs w:val="21"/>
              </w:rPr>
            </w:pPr>
            <w:r w:rsidRPr="005B0989">
              <w:rPr>
                <w:rFonts w:ascii="Arial" w:hAnsi="Arial" w:cs="Arial"/>
                <w:sz w:val="21"/>
                <w:szCs w:val="21"/>
              </w:rPr>
              <w:t>Meditation practice:</w:t>
            </w:r>
          </w:p>
          <w:p w14:paraId="71CBB6BE" w14:textId="77777777" w:rsidR="00733EE6" w:rsidRPr="005B0989" w:rsidRDefault="00021E0F" w:rsidP="00B83F0E">
            <w:pPr>
              <w:rPr>
                <w:rFonts w:ascii="Arial" w:hAnsi="Arial" w:cs="Arial"/>
                <w:sz w:val="21"/>
                <w:szCs w:val="21"/>
              </w:rPr>
            </w:pPr>
            <w:r w:rsidRPr="005B0989">
              <w:rPr>
                <w:rFonts w:ascii="Arial" w:hAnsi="Arial" w:cs="Arial"/>
                <w:sz w:val="21"/>
                <w:szCs w:val="21"/>
              </w:rPr>
              <w:t>Lovingkindness</w:t>
            </w:r>
          </w:p>
        </w:tc>
        <w:tc>
          <w:tcPr>
            <w:tcW w:w="5125" w:type="dxa"/>
          </w:tcPr>
          <w:p w14:paraId="2F2E8BC3" w14:textId="77777777" w:rsidR="000722DC" w:rsidRPr="005B0989" w:rsidRDefault="000722DC" w:rsidP="000722DC">
            <w:pPr>
              <w:rPr>
                <w:rFonts w:ascii="Arial" w:hAnsi="Arial" w:cs="Arial"/>
                <w:b/>
                <w:sz w:val="21"/>
                <w:szCs w:val="21"/>
              </w:rPr>
            </w:pPr>
            <w:r w:rsidRPr="005B0989">
              <w:rPr>
                <w:rFonts w:ascii="Arial" w:hAnsi="Arial" w:cs="Arial"/>
                <w:b/>
                <w:sz w:val="21"/>
                <w:szCs w:val="21"/>
              </w:rPr>
              <w:t>Readings:</w:t>
            </w:r>
          </w:p>
          <w:p w14:paraId="27B491AE" w14:textId="77777777" w:rsidR="00781770" w:rsidRPr="005B0989" w:rsidRDefault="000722DC" w:rsidP="00D72FFA">
            <w:pPr>
              <w:rPr>
                <w:rFonts w:ascii="Arial" w:hAnsi="Arial" w:cs="Arial"/>
                <w:sz w:val="21"/>
                <w:szCs w:val="21"/>
              </w:rPr>
            </w:pPr>
            <w:r w:rsidRPr="005B0989">
              <w:rPr>
                <w:rFonts w:ascii="Arial" w:hAnsi="Arial" w:cs="Arial"/>
                <w:sz w:val="21"/>
                <w:szCs w:val="21"/>
              </w:rPr>
              <w:t xml:space="preserve">1) </w:t>
            </w:r>
            <w:r w:rsidR="00343B0A">
              <w:rPr>
                <w:rFonts w:ascii="Arial" w:hAnsi="Arial" w:cs="Arial"/>
                <w:sz w:val="21"/>
                <w:szCs w:val="21"/>
              </w:rPr>
              <w:t xml:space="preserve">Rothberg, </w:t>
            </w:r>
            <w:proofErr w:type="spellStart"/>
            <w:r w:rsidR="00343B0A">
              <w:rPr>
                <w:rFonts w:ascii="Arial" w:hAnsi="Arial" w:cs="Arial"/>
                <w:sz w:val="21"/>
                <w:szCs w:val="21"/>
              </w:rPr>
              <w:t>Chapt</w:t>
            </w:r>
            <w:proofErr w:type="spellEnd"/>
            <w:r w:rsidR="00343B0A">
              <w:rPr>
                <w:rFonts w:ascii="Arial" w:hAnsi="Arial" w:cs="Arial"/>
                <w:sz w:val="21"/>
                <w:szCs w:val="21"/>
              </w:rPr>
              <w:t>. 5</w:t>
            </w:r>
          </w:p>
          <w:p w14:paraId="554591E2" w14:textId="77777777" w:rsidR="00343B0A" w:rsidRPr="00343B0A" w:rsidRDefault="00343B0A" w:rsidP="00343B0A">
            <w:pPr>
              <w:rPr>
                <w:rFonts w:ascii="Arial" w:hAnsi="Arial" w:cs="Arial"/>
                <w:b/>
                <w:sz w:val="21"/>
                <w:szCs w:val="21"/>
              </w:rPr>
            </w:pPr>
            <w:r w:rsidRPr="00343B0A">
              <w:rPr>
                <w:rFonts w:ascii="Arial" w:hAnsi="Arial" w:cs="Arial"/>
                <w:b/>
                <w:sz w:val="21"/>
                <w:szCs w:val="21"/>
              </w:rPr>
              <w:t>Assignment:</w:t>
            </w:r>
          </w:p>
          <w:p w14:paraId="68FA647D" w14:textId="77777777" w:rsidR="00343B0A" w:rsidRPr="00343B0A" w:rsidRDefault="00343B0A" w:rsidP="00343B0A">
            <w:pPr>
              <w:rPr>
                <w:rFonts w:ascii="Arial" w:hAnsi="Arial" w:cs="Arial"/>
                <w:sz w:val="21"/>
                <w:szCs w:val="21"/>
              </w:rPr>
            </w:pPr>
            <w:r w:rsidRPr="00343B0A">
              <w:rPr>
                <w:rFonts w:ascii="Arial" w:hAnsi="Arial" w:cs="Arial"/>
                <w:sz w:val="21"/>
                <w:szCs w:val="21"/>
              </w:rPr>
              <w:t>1) Reading report</w:t>
            </w:r>
          </w:p>
          <w:p w14:paraId="68EE03FF" w14:textId="77777777" w:rsidR="00343B0A" w:rsidRPr="00343B0A" w:rsidRDefault="00343B0A" w:rsidP="00343B0A">
            <w:pPr>
              <w:rPr>
                <w:rFonts w:ascii="Arial" w:hAnsi="Arial" w:cs="Arial"/>
                <w:b/>
                <w:sz w:val="21"/>
                <w:szCs w:val="21"/>
              </w:rPr>
            </w:pPr>
            <w:r w:rsidRPr="00343B0A">
              <w:rPr>
                <w:rFonts w:ascii="Arial" w:hAnsi="Arial" w:cs="Arial"/>
                <w:b/>
                <w:sz w:val="21"/>
                <w:szCs w:val="21"/>
              </w:rPr>
              <w:t>Practice:</w:t>
            </w:r>
          </w:p>
          <w:p w14:paraId="0E1C3FC2" w14:textId="77777777" w:rsidR="00343B0A" w:rsidRPr="00343B0A" w:rsidRDefault="00343B0A" w:rsidP="00343B0A">
            <w:pPr>
              <w:rPr>
                <w:rFonts w:ascii="Arial" w:hAnsi="Arial" w:cs="Arial"/>
                <w:sz w:val="21"/>
                <w:szCs w:val="21"/>
              </w:rPr>
            </w:pPr>
            <w:r w:rsidRPr="00343B0A">
              <w:rPr>
                <w:rFonts w:ascii="Arial" w:hAnsi="Arial" w:cs="Arial"/>
                <w:sz w:val="21"/>
                <w:szCs w:val="21"/>
              </w:rPr>
              <w:t xml:space="preserve">R: Practice: </w:t>
            </w:r>
          </w:p>
          <w:p w14:paraId="6CC69B17" w14:textId="77777777" w:rsidR="00655731" w:rsidRPr="005B0989" w:rsidRDefault="00343B0A" w:rsidP="00343B0A">
            <w:pPr>
              <w:rPr>
                <w:rFonts w:ascii="Arial" w:hAnsi="Arial" w:cs="Arial"/>
                <w:sz w:val="21"/>
                <w:szCs w:val="21"/>
              </w:rPr>
            </w:pPr>
            <w:r w:rsidRPr="00343B0A">
              <w:rPr>
                <w:rFonts w:ascii="Arial" w:hAnsi="Arial" w:cs="Arial"/>
                <w:sz w:val="21"/>
                <w:szCs w:val="21"/>
              </w:rPr>
              <w:t>-Lovingkindness, p. 101</w:t>
            </w:r>
          </w:p>
        </w:tc>
      </w:tr>
      <w:tr w:rsidR="002A5725" w:rsidRPr="005B0989" w14:paraId="12FE78DB" w14:textId="77777777" w:rsidTr="00A10B2D">
        <w:tc>
          <w:tcPr>
            <w:tcW w:w="1706" w:type="dxa"/>
          </w:tcPr>
          <w:p w14:paraId="09B4D2C2" w14:textId="77777777"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9</w:t>
            </w:r>
          </w:p>
          <w:p w14:paraId="790612B9" w14:textId="2FDED1DF" w:rsidR="00733EE6" w:rsidRPr="005B0989" w:rsidRDefault="00507BD6" w:rsidP="00A10B2D">
            <w:pPr>
              <w:rPr>
                <w:rFonts w:ascii="Arial" w:hAnsi="Arial" w:cs="Arial"/>
                <w:sz w:val="21"/>
                <w:szCs w:val="21"/>
              </w:rPr>
            </w:pPr>
            <w:r>
              <w:rPr>
                <w:rFonts w:ascii="Arial" w:hAnsi="Arial" w:cs="Arial"/>
                <w:sz w:val="21"/>
                <w:szCs w:val="21"/>
              </w:rPr>
              <w:t>October 2</w:t>
            </w:r>
            <w:r w:rsidR="00A10B2D">
              <w:rPr>
                <w:rFonts w:ascii="Arial" w:hAnsi="Arial" w:cs="Arial"/>
                <w:sz w:val="21"/>
                <w:szCs w:val="21"/>
              </w:rPr>
              <w:t>1</w:t>
            </w:r>
          </w:p>
        </w:tc>
        <w:tc>
          <w:tcPr>
            <w:tcW w:w="3095" w:type="dxa"/>
          </w:tcPr>
          <w:p w14:paraId="122619E0" w14:textId="1EC48199" w:rsidR="00A10B2D" w:rsidRDefault="00A10B2D" w:rsidP="004B64CC">
            <w:pPr>
              <w:rPr>
                <w:rFonts w:ascii="Arial" w:hAnsi="Arial" w:cs="Arial"/>
                <w:sz w:val="21"/>
                <w:szCs w:val="21"/>
              </w:rPr>
            </w:pPr>
            <w:r>
              <w:rPr>
                <w:rFonts w:ascii="Arial" w:hAnsi="Arial" w:cs="Arial"/>
                <w:sz w:val="21"/>
                <w:szCs w:val="21"/>
              </w:rPr>
              <w:t>Transforming Anger</w:t>
            </w:r>
          </w:p>
          <w:p w14:paraId="794B81D0" w14:textId="77777777" w:rsidR="00A10B2D" w:rsidRDefault="00A10B2D" w:rsidP="004B64CC">
            <w:pPr>
              <w:rPr>
                <w:rFonts w:ascii="Arial" w:hAnsi="Arial" w:cs="Arial"/>
                <w:sz w:val="21"/>
                <w:szCs w:val="21"/>
              </w:rPr>
            </w:pPr>
          </w:p>
          <w:p w14:paraId="60BFFDAC" w14:textId="1E8F3176" w:rsidR="00A10B2D" w:rsidRDefault="00A10B2D" w:rsidP="004B64CC">
            <w:pPr>
              <w:rPr>
                <w:rFonts w:ascii="Arial" w:hAnsi="Arial" w:cs="Arial"/>
                <w:sz w:val="21"/>
                <w:szCs w:val="21"/>
              </w:rPr>
            </w:pPr>
            <w:r>
              <w:rPr>
                <w:rFonts w:ascii="Arial" w:hAnsi="Arial" w:cs="Arial"/>
                <w:sz w:val="21"/>
                <w:szCs w:val="21"/>
              </w:rPr>
              <w:t xml:space="preserve">Feature Story: “How to Feed Your Demons” </w:t>
            </w:r>
          </w:p>
          <w:p w14:paraId="76694B23" w14:textId="77777777" w:rsidR="00A10B2D" w:rsidRDefault="00A10B2D" w:rsidP="004B64CC">
            <w:pPr>
              <w:rPr>
                <w:rFonts w:ascii="Arial" w:hAnsi="Arial" w:cs="Arial"/>
                <w:sz w:val="21"/>
                <w:szCs w:val="21"/>
              </w:rPr>
            </w:pPr>
          </w:p>
          <w:p w14:paraId="1B9C9CC7" w14:textId="77777777" w:rsidR="00702CE2" w:rsidRPr="005B0989" w:rsidRDefault="00702CE2" w:rsidP="00702CE2">
            <w:pPr>
              <w:rPr>
                <w:rFonts w:ascii="Arial" w:hAnsi="Arial" w:cs="Arial"/>
                <w:sz w:val="21"/>
                <w:szCs w:val="21"/>
              </w:rPr>
            </w:pPr>
            <w:r w:rsidRPr="005B0989">
              <w:rPr>
                <w:rFonts w:ascii="Arial" w:hAnsi="Arial" w:cs="Arial"/>
                <w:sz w:val="21"/>
                <w:szCs w:val="21"/>
              </w:rPr>
              <w:t xml:space="preserve">Meditation Practice: </w:t>
            </w:r>
          </w:p>
          <w:p w14:paraId="7FE8A2CF" w14:textId="62373630" w:rsidR="007D6180" w:rsidRPr="005B0989" w:rsidRDefault="00702CE2" w:rsidP="00702CE2">
            <w:pPr>
              <w:rPr>
                <w:rFonts w:ascii="Arial" w:hAnsi="Arial" w:cs="Arial"/>
                <w:sz w:val="21"/>
                <w:szCs w:val="21"/>
              </w:rPr>
            </w:pPr>
            <w:r w:rsidRPr="005B0989">
              <w:rPr>
                <w:rFonts w:ascii="Arial" w:hAnsi="Arial" w:cs="Arial"/>
                <w:sz w:val="21"/>
                <w:szCs w:val="21"/>
              </w:rPr>
              <w:t>Mantras</w:t>
            </w:r>
          </w:p>
        </w:tc>
        <w:tc>
          <w:tcPr>
            <w:tcW w:w="5125" w:type="dxa"/>
          </w:tcPr>
          <w:p w14:paraId="1ABAEB65" w14:textId="77777777" w:rsidR="00733EE6" w:rsidRPr="005B0989" w:rsidRDefault="00733EE6" w:rsidP="00D72FFA">
            <w:pPr>
              <w:rPr>
                <w:rFonts w:ascii="Arial" w:hAnsi="Arial" w:cs="Arial"/>
                <w:b/>
                <w:sz w:val="21"/>
                <w:szCs w:val="21"/>
              </w:rPr>
            </w:pPr>
            <w:r w:rsidRPr="005B0989">
              <w:rPr>
                <w:rFonts w:ascii="Arial" w:hAnsi="Arial" w:cs="Arial"/>
                <w:b/>
                <w:sz w:val="21"/>
                <w:szCs w:val="21"/>
              </w:rPr>
              <w:t>Readings:</w:t>
            </w:r>
          </w:p>
          <w:p w14:paraId="0FE52F7A" w14:textId="77777777" w:rsidR="00733EE6" w:rsidRPr="005B0989" w:rsidRDefault="00BA79EE" w:rsidP="00D72FFA">
            <w:pPr>
              <w:rPr>
                <w:rFonts w:ascii="Arial" w:hAnsi="Arial" w:cs="Arial"/>
                <w:b/>
                <w:sz w:val="21"/>
                <w:szCs w:val="21"/>
              </w:rPr>
            </w:pPr>
            <w:r w:rsidRPr="005B0989">
              <w:rPr>
                <w:rFonts w:ascii="Arial" w:hAnsi="Arial" w:cs="Arial"/>
                <w:sz w:val="21"/>
                <w:szCs w:val="21"/>
              </w:rPr>
              <w:t xml:space="preserve">1) </w:t>
            </w:r>
            <w:r w:rsidR="00343B0A">
              <w:rPr>
                <w:rFonts w:ascii="Arial" w:hAnsi="Arial" w:cs="Arial"/>
                <w:sz w:val="21"/>
                <w:szCs w:val="21"/>
              </w:rPr>
              <w:t xml:space="preserve">Rothberg, </w:t>
            </w:r>
            <w:proofErr w:type="spellStart"/>
            <w:r w:rsidR="00343B0A">
              <w:rPr>
                <w:rFonts w:ascii="Arial" w:hAnsi="Arial" w:cs="Arial"/>
                <w:sz w:val="21"/>
                <w:szCs w:val="21"/>
              </w:rPr>
              <w:t>Chapt</w:t>
            </w:r>
            <w:proofErr w:type="spellEnd"/>
            <w:r w:rsidR="00343B0A">
              <w:rPr>
                <w:rFonts w:ascii="Arial" w:hAnsi="Arial" w:cs="Arial"/>
                <w:sz w:val="21"/>
                <w:szCs w:val="21"/>
              </w:rPr>
              <w:t>. 6</w:t>
            </w:r>
          </w:p>
          <w:p w14:paraId="665B0E1F" w14:textId="77777777" w:rsidR="00655731" w:rsidRPr="005B0989" w:rsidRDefault="00CC1496" w:rsidP="00CC1496">
            <w:pPr>
              <w:rPr>
                <w:rFonts w:ascii="Arial" w:hAnsi="Arial" w:cs="Arial"/>
                <w:b/>
                <w:sz w:val="21"/>
                <w:szCs w:val="21"/>
              </w:rPr>
            </w:pPr>
            <w:r w:rsidRPr="005B0989">
              <w:rPr>
                <w:rFonts w:ascii="Arial" w:hAnsi="Arial" w:cs="Arial"/>
                <w:b/>
                <w:sz w:val="21"/>
                <w:szCs w:val="21"/>
              </w:rPr>
              <w:t>Assignment:</w:t>
            </w:r>
          </w:p>
          <w:p w14:paraId="4E399AF2" w14:textId="64348D70" w:rsidR="00655731" w:rsidRDefault="000722DC" w:rsidP="00343B0A">
            <w:pPr>
              <w:rPr>
                <w:rFonts w:ascii="Arial" w:hAnsi="Arial" w:cs="Arial"/>
                <w:sz w:val="21"/>
                <w:szCs w:val="21"/>
              </w:rPr>
            </w:pPr>
            <w:r w:rsidRPr="005B0989">
              <w:rPr>
                <w:rFonts w:ascii="Arial" w:hAnsi="Arial" w:cs="Arial"/>
                <w:sz w:val="21"/>
                <w:szCs w:val="21"/>
              </w:rPr>
              <w:t xml:space="preserve">1) </w:t>
            </w:r>
            <w:r w:rsidR="00571B39">
              <w:rPr>
                <w:rFonts w:ascii="Arial" w:hAnsi="Arial" w:cs="Arial"/>
                <w:sz w:val="21"/>
                <w:szCs w:val="21"/>
              </w:rPr>
              <w:t>Reading report</w:t>
            </w:r>
          </w:p>
          <w:p w14:paraId="12FA0E08" w14:textId="77777777" w:rsidR="00343B0A" w:rsidRPr="00343B0A" w:rsidRDefault="00343B0A" w:rsidP="00343B0A">
            <w:pPr>
              <w:rPr>
                <w:rFonts w:ascii="Arial" w:hAnsi="Arial" w:cs="Arial"/>
                <w:b/>
                <w:sz w:val="21"/>
                <w:szCs w:val="21"/>
              </w:rPr>
            </w:pPr>
            <w:r w:rsidRPr="00343B0A">
              <w:rPr>
                <w:rFonts w:ascii="Arial" w:hAnsi="Arial" w:cs="Arial"/>
                <w:b/>
                <w:sz w:val="21"/>
                <w:szCs w:val="21"/>
              </w:rPr>
              <w:t>Practice:</w:t>
            </w:r>
          </w:p>
          <w:p w14:paraId="1DF913C3" w14:textId="77777777" w:rsidR="00343B0A" w:rsidRPr="00343B0A" w:rsidRDefault="00343B0A" w:rsidP="00343B0A">
            <w:pPr>
              <w:rPr>
                <w:rFonts w:ascii="Arial" w:hAnsi="Arial" w:cs="Arial"/>
                <w:sz w:val="21"/>
                <w:szCs w:val="21"/>
              </w:rPr>
            </w:pPr>
            <w:r w:rsidRPr="00343B0A">
              <w:rPr>
                <w:rFonts w:ascii="Arial" w:hAnsi="Arial" w:cs="Arial"/>
                <w:sz w:val="21"/>
                <w:szCs w:val="21"/>
              </w:rPr>
              <w:t>R: Practice</w:t>
            </w:r>
          </w:p>
          <w:p w14:paraId="7777E4EC" w14:textId="77777777" w:rsidR="00343B0A" w:rsidRPr="00343B0A" w:rsidRDefault="00343B0A" w:rsidP="00343B0A">
            <w:pPr>
              <w:rPr>
                <w:rFonts w:ascii="Arial" w:hAnsi="Arial" w:cs="Arial"/>
                <w:sz w:val="21"/>
                <w:szCs w:val="21"/>
              </w:rPr>
            </w:pPr>
            <w:r w:rsidRPr="00343B0A">
              <w:rPr>
                <w:rFonts w:ascii="Arial" w:hAnsi="Arial" w:cs="Arial"/>
                <w:sz w:val="21"/>
                <w:szCs w:val="21"/>
              </w:rPr>
              <w:t>-Developing inventory of views, p. 121</w:t>
            </w:r>
          </w:p>
          <w:p w14:paraId="4D961DB5" w14:textId="77777777" w:rsidR="00343B0A" w:rsidRPr="005B0989" w:rsidRDefault="00343B0A" w:rsidP="00343B0A">
            <w:pPr>
              <w:rPr>
                <w:rFonts w:ascii="Arial" w:hAnsi="Arial" w:cs="Arial"/>
                <w:sz w:val="21"/>
                <w:szCs w:val="21"/>
              </w:rPr>
            </w:pPr>
            <w:r w:rsidRPr="00343B0A">
              <w:rPr>
                <w:rFonts w:ascii="Arial" w:hAnsi="Arial" w:cs="Arial"/>
                <w:sz w:val="21"/>
                <w:szCs w:val="21"/>
              </w:rPr>
              <w:t>-Inquiry into attachment to views, p. 123</w:t>
            </w:r>
          </w:p>
        </w:tc>
      </w:tr>
      <w:tr w:rsidR="002A5725" w:rsidRPr="005B0989" w14:paraId="6E825584" w14:textId="77777777" w:rsidTr="00A10B2D">
        <w:tc>
          <w:tcPr>
            <w:tcW w:w="1706" w:type="dxa"/>
          </w:tcPr>
          <w:p w14:paraId="476F23B4" w14:textId="407484A9"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10</w:t>
            </w:r>
          </w:p>
          <w:p w14:paraId="0DB9886F" w14:textId="2AB7ADA6" w:rsidR="00733EE6" w:rsidRPr="005B0989" w:rsidRDefault="00507BD6" w:rsidP="00A10B2D">
            <w:pPr>
              <w:rPr>
                <w:rFonts w:ascii="Arial" w:hAnsi="Arial" w:cs="Arial"/>
                <w:sz w:val="21"/>
                <w:szCs w:val="21"/>
              </w:rPr>
            </w:pPr>
            <w:r>
              <w:rPr>
                <w:rFonts w:ascii="Arial" w:hAnsi="Arial" w:cs="Arial"/>
                <w:sz w:val="21"/>
                <w:szCs w:val="21"/>
              </w:rPr>
              <w:t xml:space="preserve">October </w:t>
            </w:r>
            <w:r w:rsidR="00A10B2D">
              <w:rPr>
                <w:rFonts w:ascii="Arial" w:hAnsi="Arial" w:cs="Arial"/>
                <w:sz w:val="21"/>
                <w:szCs w:val="21"/>
              </w:rPr>
              <w:t>28</w:t>
            </w:r>
          </w:p>
        </w:tc>
        <w:tc>
          <w:tcPr>
            <w:tcW w:w="3095" w:type="dxa"/>
          </w:tcPr>
          <w:p w14:paraId="21B3CE36" w14:textId="5E9E9FD5" w:rsidR="00733EE6" w:rsidRPr="005B0989" w:rsidRDefault="00A10B2D" w:rsidP="00D72FFA">
            <w:pPr>
              <w:rPr>
                <w:rFonts w:ascii="Arial" w:hAnsi="Arial" w:cs="Arial"/>
                <w:sz w:val="21"/>
                <w:szCs w:val="21"/>
              </w:rPr>
            </w:pPr>
            <w:r>
              <w:rPr>
                <w:rFonts w:ascii="Arial" w:hAnsi="Arial" w:cs="Arial"/>
                <w:sz w:val="21"/>
                <w:szCs w:val="21"/>
              </w:rPr>
              <w:t>Living Like a Buddha Practicum</w:t>
            </w:r>
          </w:p>
          <w:p w14:paraId="09FAB6D3" w14:textId="77777777" w:rsidR="00852652" w:rsidRPr="005B0989" w:rsidRDefault="00852652" w:rsidP="00D72FFA">
            <w:pPr>
              <w:rPr>
                <w:rFonts w:ascii="Arial" w:hAnsi="Arial" w:cs="Arial"/>
                <w:sz w:val="21"/>
                <w:szCs w:val="21"/>
              </w:rPr>
            </w:pPr>
          </w:p>
          <w:p w14:paraId="724481E2" w14:textId="77777777" w:rsidR="00266973" w:rsidRPr="005B0989" w:rsidRDefault="00266973" w:rsidP="00D72FFA">
            <w:pPr>
              <w:rPr>
                <w:rFonts w:ascii="Arial" w:hAnsi="Arial" w:cs="Arial"/>
                <w:sz w:val="21"/>
                <w:szCs w:val="21"/>
              </w:rPr>
            </w:pPr>
            <w:r w:rsidRPr="005B0989">
              <w:rPr>
                <w:rFonts w:ascii="Arial" w:hAnsi="Arial" w:cs="Arial"/>
                <w:sz w:val="21"/>
                <w:szCs w:val="21"/>
              </w:rPr>
              <w:t>Feature Story: My Bully Became a Buddhist</w:t>
            </w:r>
          </w:p>
          <w:p w14:paraId="4937B502" w14:textId="77777777" w:rsidR="00266973" w:rsidRPr="005B0989" w:rsidRDefault="00266973" w:rsidP="00D72FFA">
            <w:pPr>
              <w:rPr>
                <w:rFonts w:ascii="Arial" w:hAnsi="Arial" w:cs="Arial"/>
                <w:sz w:val="21"/>
                <w:szCs w:val="21"/>
              </w:rPr>
            </w:pPr>
          </w:p>
          <w:p w14:paraId="0DF9542D" w14:textId="2CBD1FC1" w:rsidR="008A4F02" w:rsidRPr="005B0989" w:rsidRDefault="008A4F02" w:rsidP="00D72FFA">
            <w:pPr>
              <w:rPr>
                <w:rFonts w:ascii="Arial" w:hAnsi="Arial" w:cs="Arial"/>
                <w:sz w:val="21"/>
                <w:szCs w:val="21"/>
              </w:rPr>
            </w:pPr>
          </w:p>
        </w:tc>
        <w:tc>
          <w:tcPr>
            <w:tcW w:w="5125" w:type="dxa"/>
          </w:tcPr>
          <w:p w14:paraId="311EED22" w14:textId="77777777" w:rsidR="00852652" w:rsidRPr="005B0989" w:rsidRDefault="00852652" w:rsidP="00852652">
            <w:pPr>
              <w:rPr>
                <w:rFonts w:ascii="Arial" w:hAnsi="Arial" w:cs="Arial"/>
                <w:b/>
                <w:sz w:val="21"/>
                <w:szCs w:val="21"/>
              </w:rPr>
            </w:pPr>
            <w:r w:rsidRPr="005B0989">
              <w:rPr>
                <w:rFonts w:ascii="Arial" w:hAnsi="Arial" w:cs="Arial"/>
                <w:b/>
                <w:sz w:val="21"/>
                <w:szCs w:val="21"/>
              </w:rPr>
              <w:lastRenderedPageBreak/>
              <w:t>Readings:</w:t>
            </w:r>
          </w:p>
          <w:p w14:paraId="0A7C0054" w14:textId="77777777" w:rsidR="0050435C" w:rsidRPr="005B0989" w:rsidRDefault="00BA79EE" w:rsidP="00343B0A">
            <w:pPr>
              <w:rPr>
                <w:rFonts w:ascii="Arial" w:hAnsi="Arial" w:cs="Arial"/>
                <w:sz w:val="21"/>
                <w:szCs w:val="21"/>
              </w:rPr>
            </w:pPr>
            <w:r w:rsidRPr="005B0989">
              <w:rPr>
                <w:rFonts w:ascii="Arial" w:hAnsi="Arial" w:cs="Arial"/>
                <w:sz w:val="21"/>
                <w:szCs w:val="21"/>
              </w:rPr>
              <w:t xml:space="preserve">1) </w:t>
            </w:r>
            <w:r w:rsidR="00343B0A">
              <w:rPr>
                <w:rFonts w:ascii="Arial" w:hAnsi="Arial" w:cs="Arial"/>
                <w:sz w:val="21"/>
                <w:szCs w:val="21"/>
              </w:rPr>
              <w:t xml:space="preserve">Rothberg, </w:t>
            </w:r>
            <w:proofErr w:type="spellStart"/>
            <w:r w:rsidR="00343B0A">
              <w:rPr>
                <w:rFonts w:ascii="Arial" w:hAnsi="Arial" w:cs="Arial"/>
                <w:sz w:val="21"/>
                <w:szCs w:val="21"/>
              </w:rPr>
              <w:t>Chapt</w:t>
            </w:r>
            <w:proofErr w:type="spellEnd"/>
            <w:r w:rsidR="00343B0A">
              <w:rPr>
                <w:rFonts w:ascii="Arial" w:hAnsi="Arial" w:cs="Arial"/>
                <w:sz w:val="21"/>
                <w:szCs w:val="21"/>
              </w:rPr>
              <w:t>. 7</w:t>
            </w:r>
          </w:p>
          <w:p w14:paraId="52255B39" w14:textId="77777777" w:rsidR="00343B0A" w:rsidRPr="00343B0A" w:rsidRDefault="00343B0A" w:rsidP="00343B0A">
            <w:pPr>
              <w:rPr>
                <w:rFonts w:ascii="Arial" w:hAnsi="Arial" w:cs="Arial"/>
                <w:b/>
                <w:sz w:val="21"/>
                <w:szCs w:val="21"/>
              </w:rPr>
            </w:pPr>
            <w:r w:rsidRPr="00343B0A">
              <w:rPr>
                <w:rFonts w:ascii="Arial" w:hAnsi="Arial" w:cs="Arial"/>
                <w:b/>
                <w:sz w:val="21"/>
                <w:szCs w:val="21"/>
              </w:rPr>
              <w:t>Assignment:</w:t>
            </w:r>
          </w:p>
          <w:p w14:paraId="7E298932" w14:textId="77777777" w:rsidR="00343B0A" w:rsidRPr="00343B0A" w:rsidRDefault="00343B0A" w:rsidP="00343B0A">
            <w:pPr>
              <w:rPr>
                <w:rFonts w:ascii="Arial" w:hAnsi="Arial" w:cs="Arial"/>
                <w:sz w:val="21"/>
                <w:szCs w:val="21"/>
              </w:rPr>
            </w:pPr>
            <w:r w:rsidRPr="00343B0A">
              <w:rPr>
                <w:rFonts w:ascii="Arial" w:hAnsi="Arial" w:cs="Arial"/>
                <w:sz w:val="21"/>
                <w:szCs w:val="21"/>
              </w:rPr>
              <w:t>1) Reading report</w:t>
            </w:r>
          </w:p>
          <w:p w14:paraId="1A814E29" w14:textId="77777777" w:rsidR="00343B0A" w:rsidRPr="00343B0A" w:rsidRDefault="00343B0A" w:rsidP="00343B0A">
            <w:pPr>
              <w:rPr>
                <w:rFonts w:ascii="Arial" w:hAnsi="Arial" w:cs="Arial"/>
                <w:b/>
                <w:sz w:val="21"/>
                <w:szCs w:val="21"/>
              </w:rPr>
            </w:pPr>
            <w:r w:rsidRPr="00343B0A">
              <w:rPr>
                <w:rFonts w:ascii="Arial" w:hAnsi="Arial" w:cs="Arial"/>
                <w:b/>
                <w:sz w:val="21"/>
                <w:szCs w:val="21"/>
              </w:rPr>
              <w:t>Practice:</w:t>
            </w:r>
          </w:p>
          <w:p w14:paraId="6DA02C45" w14:textId="77777777" w:rsidR="00343B0A" w:rsidRPr="00343B0A" w:rsidRDefault="00343B0A" w:rsidP="00343B0A">
            <w:pPr>
              <w:rPr>
                <w:rFonts w:ascii="Arial" w:hAnsi="Arial" w:cs="Arial"/>
                <w:sz w:val="21"/>
                <w:szCs w:val="21"/>
              </w:rPr>
            </w:pPr>
            <w:r w:rsidRPr="00343B0A">
              <w:rPr>
                <w:rFonts w:ascii="Arial" w:hAnsi="Arial" w:cs="Arial"/>
                <w:sz w:val="21"/>
                <w:szCs w:val="21"/>
              </w:rPr>
              <w:lastRenderedPageBreak/>
              <w:t>R: Practice:</w:t>
            </w:r>
          </w:p>
          <w:p w14:paraId="34CF47CE" w14:textId="77777777" w:rsidR="00343B0A" w:rsidRPr="00343B0A" w:rsidRDefault="00343B0A" w:rsidP="00343B0A">
            <w:pPr>
              <w:rPr>
                <w:rFonts w:ascii="Arial" w:hAnsi="Arial" w:cs="Arial"/>
                <w:sz w:val="21"/>
                <w:szCs w:val="21"/>
              </w:rPr>
            </w:pPr>
            <w:r w:rsidRPr="00343B0A">
              <w:rPr>
                <w:rFonts w:ascii="Arial" w:hAnsi="Arial" w:cs="Arial"/>
                <w:sz w:val="21"/>
                <w:szCs w:val="21"/>
              </w:rPr>
              <w:t>-Developing gratitude for an object, p. 135</w:t>
            </w:r>
          </w:p>
          <w:p w14:paraId="0F0283AE" w14:textId="77777777" w:rsidR="0050435C" w:rsidRPr="005B0989" w:rsidRDefault="00343B0A" w:rsidP="00343B0A">
            <w:pPr>
              <w:rPr>
                <w:rFonts w:ascii="Arial" w:hAnsi="Arial" w:cs="Arial"/>
                <w:sz w:val="21"/>
                <w:szCs w:val="21"/>
              </w:rPr>
            </w:pPr>
            <w:r w:rsidRPr="00343B0A">
              <w:rPr>
                <w:rFonts w:ascii="Arial" w:hAnsi="Arial" w:cs="Arial"/>
                <w:sz w:val="21"/>
                <w:szCs w:val="21"/>
              </w:rPr>
              <w:t xml:space="preserve">-Applying </w:t>
            </w:r>
            <w:proofErr w:type="gramStart"/>
            <w:r w:rsidRPr="00343B0A">
              <w:rPr>
                <w:rFonts w:ascii="Arial" w:hAnsi="Arial" w:cs="Arial"/>
                <w:sz w:val="21"/>
                <w:szCs w:val="21"/>
              </w:rPr>
              <w:t>opponents</w:t>
            </w:r>
            <w:proofErr w:type="gramEnd"/>
            <w:r w:rsidRPr="00343B0A">
              <w:rPr>
                <w:rFonts w:ascii="Arial" w:hAnsi="Arial" w:cs="Arial"/>
                <w:sz w:val="21"/>
                <w:szCs w:val="21"/>
              </w:rPr>
              <w:t xml:space="preserve"> practice, p. 148</w:t>
            </w:r>
          </w:p>
        </w:tc>
      </w:tr>
      <w:tr w:rsidR="0050435C" w:rsidRPr="005B0989" w14:paraId="763F520D" w14:textId="77777777" w:rsidTr="00A10B2D">
        <w:tc>
          <w:tcPr>
            <w:tcW w:w="1706" w:type="dxa"/>
            <w:shd w:val="clear" w:color="auto" w:fill="FABF8F" w:themeFill="accent6" w:themeFillTint="99"/>
          </w:tcPr>
          <w:p w14:paraId="1917A8B5" w14:textId="77777777" w:rsidR="0050435C" w:rsidRPr="005B0989" w:rsidRDefault="0050435C" w:rsidP="00D72FFA">
            <w:pPr>
              <w:rPr>
                <w:rFonts w:ascii="Arial" w:hAnsi="Arial" w:cs="Arial"/>
                <w:b/>
                <w:i/>
                <w:sz w:val="21"/>
                <w:szCs w:val="21"/>
              </w:rPr>
            </w:pPr>
            <w:r w:rsidRPr="005B0989">
              <w:rPr>
                <w:rFonts w:ascii="Arial" w:hAnsi="Arial" w:cs="Arial"/>
                <w:b/>
                <w:i/>
                <w:color w:val="984806" w:themeColor="accent6" w:themeShade="80"/>
                <w:sz w:val="21"/>
                <w:szCs w:val="21"/>
              </w:rPr>
              <w:lastRenderedPageBreak/>
              <w:t>Part III:</w:t>
            </w:r>
          </w:p>
        </w:tc>
        <w:tc>
          <w:tcPr>
            <w:tcW w:w="3095" w:type="dxa"/>
            <w:shd w:val="clear" w:color="auto" w:fill="FABF8F" w:themeFill="accent6" w:themeFillTint="99"/>
          </w:tcPr>
          <w:p w14:paraId="3BAFF60E" w14:textId="77777777" w:rsidR="0050435C" w:rsidRPr="005B0989" w:rsidRDefault="0050435C" w:rsidP="00D72FFA">
            <w:pPr>
              <w:rPr>
                <w:rFonts w:ascii="Arial" w:hAnsi="Arial" w:cs="Arial"/>
                <w:b/>
                <w:i/>
                <w:color w:val="984806" w:themeColor="accent6" w:themeShade="80"/>
                <w:sz w:val="21"/>
                <w:szCs w:val="21"/>
              </w:rPr>
            </w:pPr>
            <w:r w:rsidRPr="005B0989">
              <w:rPr>
                <w:rFonts w:ascii="Arial" w:hAnsi="Arial" w:cs="Arial"/>
                <w:b/>
                <w:i/>
                <w:color w:val="984806" w:themeColor="accent6" w:themeShade="80"/>
                <w:sz w:val="21"/>
                <w:szCs w:val="21"/>
              </w:rPr>
              <w:t>Engaged Buddhism</w:t>
            </w:r>
          </w:p>
        </w:tc>
        <w:tc>
          <w:tcPr>
            <w:tcW w:w="5125" w:type="dxa"/>
            <w:shd w:val="clear" w:color="auto" w:fill="FABF8F" w:themeFill="accent6" w:themeFillTint="99"/>
          </w:tcPr>
          <w:p w14:paraId="687F49CE" w14:textId="77777777" w:rsidR="0050435C" w:rsidRPr="005B0989" w:rsidRDefault="0050435C" w:rsidP="00852652">
            <w:pPr>
              <w:rPr>
                <w:rFonts w:ascii="Arial" w:hAnsi="Arial" w:cs="Arial"/>
                <w:b/>
                <w:sz w:val="21"/>
                <w:szCs w:val="21"/>
              </w:rPr>
            </w:pPr>
          </w:p>
        </w:tc>
      </w:tr>
      <w:tr w:rsidR="002A5725" w:rsidRPr="005B0989" w14:paraId="0B87B08F" w14:textId="77777777" w:rsidTr="00A10B2D">
        <w:tc>
          <w:tcPr>
            <w:tcW w:w="1706" w:type="dxa"/>
          </w:tcPr>
          <w:p w14:paraId="763BC457" w14:textId="77777777"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w:t>
            </w:r>
            <w:r w:rsidR="00563F33" w:rsidRPr="005B0989">
              <w:rPr>
                <w:rFonts w:ascii="Arial" w:hAnsi="Arial" w:cs="Arial"/>
                <w:b/>
                <w:sz w:val="21"/>
                <w:szCs w:val="21"/>
                <w:u w:val="single"/>
              </w:rPr>
              <w:t>1</w:t>
            </w:r>
          </w:p>
          <w:p w14:paraId="6DE8351D" w14:textId="483ED087" w:rsidR="00733EE6" w:rsidRPr="005B0989" w:rsidRDefault="00507BD6" w:rsidP="00A10B2D">
            <w:pPr>
              <w:rPr>
                <w:rFonts w:ascii="Arial" w:hAnsi="Arial" w:cs="Arial"/>
                <w:sz w:val="21"/>
                <w:szCs w:val="21"/>
              </w:rPr>
            </w:pPr>
            <w:r>
              <w:rPr>
                <w:rFonts w:ascii="Arial" w:hAnsi="Arial" w:cs="Arial"/>
                <w:sz w:val="21"/>
                <w:szCs w:val="21"/>
              </w:rPr>
              <w:t xml:space="preserve">November </w:t>
            </w:r>
            <w:r w:rsidR="00A10B2D">
              <w:rPr>
                <w:rFonts w:ascii="Arial" w:hAnsi="Arial" w:cs="Arial"/>
                <w:sz w:val="21"/>
                <w:szCs w:val="21"/>
              </w:rPr>
              <w:t>4</w:t>
            </w:r>
          </w:p>
        </w:tc>
        <w:tc>
          <w:tcPr>
            <w:tcW w:w="3095" w:type="dxa"/>
          </w:tcPr>
          <w:p w14:paraId="004A8EF4" w14:textId="32176393" w:rsidR="00733EE6" w:rsidRPr="00B02236" w:rsidRDefault="00A10B2D" w:rsidP="00D72FFA">
            <w:pPr>
              <w:rPr>
                <w:rFonts w:ascii="Arial" w:hAnsi="Arial" w:cs="Arial"/>
                <w:sz w:val="21"/>
                <w:szCs w:val="21"/>
              </w:rPr>
            </w:pPr>
            <w:r>
              <w:rPr>
                <w:rFonts w:ascii="Arial" w:hAnsi="Arial" w:cs="Arial"/>
                <w:sz w:val="21"/>
                <w:szCs w:val="21"/>
              </w:rPr>
              <w:t>Interdependence &amp; Acting with Equanimity</w:t>
            </w:r>
          </w:p>
          <w:p w14:paraId="475ACC08" w14:textId="77777777" w:rsidR="00563F33" w:rsidRPr="005B0989" w:rsidRDefault="00563F33" w:rsidP="00D72FFA">
            <w:pPr>
              <w:rPr>
                <w:rFonts w:ascii="Arial" w:hAnsi="Arial" w:cs="Arial"/>
                <w:sz w:val="21"/>
                <w:szCs w:val="21"/>
              </w:rPr>
            </w:pPr>
          </w:p>
          <w:p w14:paraId="01521AE4" w14:textId="479923C0" w:rsidR="00454D39" w:rsidRPr="005B0989" w:rsidRDefault="00454D39" w:rsidP="00D72FFA">
            <w:pPr>
              <w:rPr>
                <w:rFonts w:ascii="Arial" w:hAnsi="Arial" w:cs="Arial"/>
                <w:sz w:val="21"/>
                <w:szCs w:val="21"/>
              </w:rPr>
            </w:pPr>
            <w:r w:rsidRPr="005B0989">
              <w:rPr>
                <w:rFonts w:ascii="Arial" w:hAnsi="Arial" w:cs="Arial"/>
                <w:sz w:val="21"/>
                <w:szCs w:val="21"/>
              </w:rPr>
              <w:t>Feature</w:t>
            </w:r>
            <w:r w:rsidR="0050435C" w:rsidRPr="005B0989">
              <w:rPr>
                <w:rFonts w:ascii="Arial" w:hAnsi="Arial" w:cs="Arial"/>
                <w:sz w:val="21"/>
                <w:szCs w:val="21"/>
              </w:rPr>
              <w:t xml:space="preserve"> </w:t>
            </w:r>
            <w:proofErr w:type="spellStart"/>
            <w:proofErr w:type="gramStart"/>
            <w:r w:rsidR="0050435C" w:rsidRPr="005B0989">
              <w:rPr>
                <w:rFonts w:ascii="Arial" w:hAnsi="Arial" w:cs="Arial"/>
                <w:sz w:val="21"/>
                <w:szCs w:val="21"/>
              </w:rPr>
              <w:t>Story</w:t>
            </w:r>
            <w:r w:rsidRPr="005B0989">
              <w:rPr>
                <w:rFonts w:ascii="Arial" w:hAnsi="Arial" w:cs="Arial"/>
                <w:sz w:val="21"/>
                <w:szCs w:val="21"/>
              </w:rPr>
              <w:t>:</w:t>
            </w:r>
            <w:r w:rsidR="00A10B2D">
              <w:rPr>
                <w:rFonts w:ascii="Arial" w:hAnsi="Arial" w:cs="Arial"/>
                <w:sz w:val="21"/>
                <w:szCs w:val="21"/>
              </w:rPr>
              <w:t>A</w:t>
            </w:r>
            <w:proofErr w:type="spellEnd"/>
            <w:proofErr w:type="gramEnd"/>
            <w:r w:rsidR="00A10B2D">
              <w:rPr>
                <w:rFonts w:ascii="Arial" w:hAnsi="Arial" w:cs="Arial"/>
                <w:sz w:val="21"/>
                <w:szCs w:val="21"/>
              </w:rPr>
              <w:t xml:space="preserve"> Surfer’s Guide to Buddhism</w:t>
            </w:r>
          </w:p>
          <w:p w14:paraId="45DE3F5F" w14:textId="77777777" w:rsidR="00733EE6" w:rsidRPr="005B0989" w:rsidRDefault="00733EE6" w:rsidP="00563F33">
            <w:pPr>
              <w:rPr>
                <w:rFonts w:ascii="Arial" w:hAnsi="Arial" w:cs="Arial"/>
                <w:sz w:val="21"/>
                <w:szCs w:val="21"/>
              </w:rPr>
            </w:pPr>
          </w:p>
          <w:p w14:paraId="7A31EF3C" w14:textId="77777777" w:rsidR="0050435C" w:rsidRPr="005B0989" w:rsidRDefault="00B02236" w:rsidP="00563F33">
            <w:pPr>
              <w:rPr>
                <w:rFonts w:ascii="Arial" w:hAnsi="Arial" w:cs="Arial"/>
                <w:sz w:val="21"/>
                <w:szCs w:val="21"/>
              </w:rPr>
            </w:pPr>
            <w:r>
              <w:rPr>
                <w:rFonts w:ascii="Arial" w:hAnsi="Arial" w:cs="Arial"/>
                <w:sz w:val="21"/>
                <w:szCs w:val="21"/>
              </w:rPr>
              <w:t>Meditation Practice: Body Scan</w:t>
            </w:r>
          </w:p>
        </w:tc>
        <w:tc>
          <w:tcPr>
            <w:tcW w:w="5125" w:type="dxa"/>
          </w:tcPr>
          <w:p w14:paraId="68B3C04A" w14:textId="77777777" w:rsidR="00852652" w:rsidRPr="005B0989" w:rsidRDefault="00BA79EE" w:rsidP="00D72FFA">
            <w:pPr>
              <w:rPr>
                <w:rFonts w:ascii="Arial" w:hAnsi="Arial" w:cs="Arial"/>
                <w:b/>
                <w:sz w:val="21"/>
                <w:szCs w:val="21"/>
              </w:rPr>
            </w:pPr>
            <w:r w:rsidRPr="005B0989">
              <w:rPr>
                <w:rFonts w:ascii="Arial" w:hAnsi="Arial" w:cs="Arial"/>
                <w:b/>
                <w:sz w:val="21"/>
                <w:szCs w:val="21"/>
              </w:rPr>
              <w:t>Readings:</w:t>
            </w:r>
          </w:p>
          <w:p w14:paraId="52E4BB83" w14:textId="77777777" w:rsidR="00733EE6" w:rsidRDefault="00BA79EE" w:rsidP="00D72FFA">
            <w:pPr>
              <w:rPr>
                <w:rFonts w:ascii="Arial" w:hAnsi="Arial" w:cs="Arial"/>
                <w:sz w:val="21"/>
                <w:szCs w:val="21"/>
              </w:rPr>
            </w:pPr>
            <w:r w:rsidRPr="005B0989">
              <w:rPr>
                <w:rFonts w:ascii="Arial" w:hAnsi="Arial" w:cs="Arial"/>
                <w:sz w:val="21"/>
                <w:szCs w:val="21"/>
              </w:rPr>
              <w:t xml:space="preserve">1) </w:t>
            </w:r>
            <w:r w:rsidR="00B02236">
              <w:rPr>
                <w:rFonts w:ascii="Arial" w:hAnsi="Arial" w:cs="Arial"/>
                <w:sz w:val="21"/>
                <w:szCs w:val="21"/>
              </w:rPr>
              <w:t xml:space="preserve">Rothberg, </w:t>
            </w:r>
            <w:proofErr w:type="spellStart"/>
            <w:r w:rsidR="00B02236">
              <w:rPr>
                <w:rFonts w:ascii="Arial" w:hAnsi="Arial" w:cs="Arial"/>
                <w:sz w:val="21"/>
                <w:szCs w:val="21"/>
              </w:rPr>
              <w:t>Chapt</w:t>
            </w:r>
            <w:proofErr w:type="spellEnd"/>
            <w:r w:rsidR="00B02236">
              <w:rPr>
                <w:rFonts w:ascii="Arial" w:hAnsi="Arial" w:cs="Arial"/>
                <w:sz w:val="21"/>
                <w:szCs w:val="21"/>
              </w:rPr>
              <w:t>. 8</w:t>
            </w:r>
          </w:p>
          <w:p w14:paraId="2BFA6842" w14:textId="77777777" w:rsidR="00B02236" w:rsidRPr="00B02236" w:rsidRDefault="00B02236" w:rsidP="00B02236">
            <w:pPr>
              <w:rPr>
                <w:rFonts w:ascii="Arial" w:hAnsi="Arial" w:cs="Arial"/>
                <w:b/>
                <w:sz w:val="21"/>
                <w:szCs w:val="21"/>
              </w:rPr>
            </w:pPr>
            <w:r w:rsidRPr="00B02236">
              <w:rPr>
                <w:rFonts w:ascii="Arial" w:hAnsi="Arial" w:cs="Arial"/>
                <w:b/>
                <w:sz w:val="21"/>
                <w:szCs w:val="21"/>
              </w:rPr>
              <w:t>Assignment:</w:t>
            </w:r>
          </w:p>
          <w:p w14:paraId="407E7362" w14:textId="4F22ECE9" w:rsidR="00B02236" w:rsidRPr="00B02236" w:rsidRDefault="00B02236" w:rsidP="00B02236">
            <w:pPr>
              <w:rPr>
                <w:rFonts w:ascii="Arial" w:hAnsi="Arial" w:cs="Arial"/>
                <w:sz w:val="21"/>
                <w:szCs w:val="21"/>
              </w:rPr>
            </w:pPr>
            <w:r w:rsidRPr="00B02236">
              <w:rPr>
                <w:rFonts w:ascii="Arial" w:hAnsi="Arial" w:cs="Arial"/>
                <w:sz w:val="21"/>
                <w:szCs w:val="21"/>
              </w:rPr>
              <w:t>1) Reading report</w:t>
            </w:r>
          </w:p>
          <w:p w14:paraId="4E1D5469" w14:textId="77777777" w:rsidR="00B02236" w:rsidRPr="00B02236" w:rsidRDefault="00B02236" w:rsidP="00B02236">
            <w:pPr>
              <w:rPr>
                <w:rFonts w:ascii="Arial" w:hAnsi="Arial" w:cs="Arial"/>
                <w:b/>
                <w:sz w:val="21"/>
                <w:szCs w:val="21"/>
              </w:rPr>
            </w:pPr>
            <w:r w:rsidRPr="00B02236">
              <w:rPr>
                <w:rFonts w:ascii="Arial" w:hAnsi="Arial" w:cs="Arial"/>
                <w:b/>
                <w:sz w:val="21"/>
                <w:szCs w:val="21"/>
              </w:rPr>
              <w:t>Practice:</w:t>
            </w:r>
          </w:p>
          <w:p w14:paraId="563C29DE" w14:textId="77777777" w:rsidR="00B02236" w:rsidRPr="00B02236" w:rsidRDefault="00B02236" w:rsidP="00B02236">
            <w:pPr>
              <w:rPr>
                <w:rFonts w:ascii="Arial" w:hAnsi="Arial" w:cs="Arial"/>
                <w:sz w:val="21"/>
                <w:szCs w:val="21"/>
              </w:rPr>
            </w:pPr>
            <w:r w:rsidRPr="00B02236">
              <w:rPr>
                <w:rFonts w:ascii="Arial" w:hAnsi="Arial" w:cs="Arial"/>
                <w:sz w:val="21"/>
                <w:szCs w:val="21"/>
              </w:rPr>
              <w:t>R: Practice:</w:t>
            </w:r>
          </w:p>
          <w:p w14:paraId="5D1F0ECD" w14:textId="77777777" w:rsidR="00343B0A" w:rsidRPr="005B0989" w:rsidRDefault="00B02236" w:rsidP="00B02236">
            <w:pPr>
              <w:rPr>
                <w:rFonts w:ascii="Arial" w:hAnsi="Arial" w:cs="Arial"/>
                <w:sz w:val="21"/>
                <w:szCs w:val="21"/>
              </w:rPr>
            </w:pPr>
            <w:r w:rsidRPr="00B02236">
              <w:rPr>
                <w:rFonts w:ascii="Arial" w:hAnsi="Arial" w:cs="Arial"/>
                <w:sz w:val="21"/>
                <w:szCs w:val="21"/>
              </w:rPr>
              <w:t>-Reflecting on your anger, p. 161</w:t>
            </w:r>
          </w:p>
        </w:tc>
      </w:tr>
      <w:tr w:rsidR="002A5725" w:rsidRPr="005B0989" w14:paraId="13834EEE" w14:textId="77777777" w:rsidTr="00A10B2D">
        <w:tc>
          <w:tcPr>
            <w:tcW w:w="1706" w:type="dxa"/>
          </w:tcPr>
          <w:p w14:paraId="6F8D0882" w14:textId="77777777"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12</w:t>
            </w:r>
          </w:p>
          <w:p w14:paraId="108C43AA" w14:textId="0990D4CC" w:rsidR="00733EE6" w:rsidRPr="005B0989" w:rsidRDefault="00507BD6" w:rsidP="00A10B2D">
            <w:pPr>
              <w:rPr>
                <w:rFonts w:ascii="Arial" w:hAnsi="Arial" w:cs="Arial"/>
                <w:sz w:val="21"/>
                <w:szCs w:val="21"/>
              </w:rPr>
            </w:pPr>
            <w:r>
              <w:rPr>
                <w:rFonts w:ascii="Arial" w:hAnsi="Arial" w:cs="Arial"/>
                <w:sz w:val="21"/>
                <w:szCs w:val="21"/>
              </w:rPr>
              <w:t>November 1</w:t>
            </w:r>
            <w:r w:rsidR="00A10B2D">
              <w:rPr>
                <w:rFonts w:ascii="Arial" w:hAnsi="Arial" w:cs="Arial"/>
                <w:sz w:val="21"/>
                <w:szCs w:val="21"/>
              </w:rPr>
              <w:t>1</w:t>
            </w:r>
          </w:p>
        </w:tc>
        <w:tc>
          <w:tcPr>
            <w:tcW w:w="3095" w:type="dxa"/>
          </w:tcPr>
          <w:p w14:paraId="700C7B8A" w14:textId="77777777" w:rsidR="00733EE6" w:rsidRPr="005B0989" w:rsidRDefault="00B83F0E" w:rsidP="00D72FFA">
            <w:pPr>
              <w:rPr>
                <w:rFonts w:ascii="Arial" w:hAnsi="Arial" w:cs="Arial"/>
                <w:sz w:val="21"/>
                <w:szCs w:val="21"/>
              </w:rPr>
            </w:pPr>
            <w:r w:rsidRPr="005B0989">
              <w:rPr>
                <w:rFonts w:ascii="Arial" w:hAnsi="Arial" w:cs="Arial"/>
                <w:sz w:val="21"/>
                <w:szCs w:val="21"/>
              </w:rPr>
              <w:t>A Zen Experience</w:t>
            </w:r>
          </w:p>
          <w:p w14:paraId="29EC5279" w14:textId="77777777" w:rsidR="002A5725" w:rsidRPr="005B0989" w:rsidRDefault="00B83F0E" w:rsidP="00D72FFA">
            <w:pPr>
              <w:rPr>
                <w:rFonts w:ascii="Arial" w:hAnsi="Arial" w:cs="Arial"/>
                <w:sz w:val="21"/>
                <w:szCs w:val="21"/>
              </w:rPr>
            </w:pPr>
            <w:r w:rsidRPr="005B0989">
              <w:rPr>
                <w:rFonts w:ascii="Arial" w:hAnsi="Arial" w:cs="Arial"/>
                <w:sz w:val="21"/>
                <w:szCs w:val="21"/>
              </w:rPr>
              <w:t xml:space="preserve">FT: </w:t>
            </w:r>
            <w:r w:rsidR="002A5725" w:rsidRPr="005B0989">
              <w:rPr>
                <w:rFonts w:ascii="Arial" w:hAnsi="Arial" w:cs="Arial"/>
                <w:sz w:val="21"/>
                <w:szCs w:val="21"/>
              </w:rPr>
              <w:t>Honolulu Diamond Sangha</w:t>
            </w:r>
          </w:p>
        </w:tc>
        <w:tc>
          <w:tcPr>
            <w:tcW w:w="5125" w:type="dxa"/>
          </w:tcPr>
          <w:p w14:paraId="6A24B0D0" w14:textId="77777777" w:rsidR="00733EE6" w:rsidRPr="005B0989" w:rsidRDefault="00733EE6" w:rsidP="00D72FFA">
            <w:pPr>
              <w:rPr>
                <w:rFonts w:ascii="Arial" w:hAnsi="Arial" w:cs="Arial"/>
                <w:b/>
                <w:sz w:val="21"/>
                <w:szCs w:val="21"/>
              </w:rPr>
            </w:pPr>
            <w:r w:rsidRPr="005B0989">
              <w:rPr>
                <w:rFonts w:ascii="Arial" w:hAnsi="Arial" w:cs="Arial"/>
                <w:b/>
                <w:sz w:val="21"/>
                <w:szCs w:val="21"/>
              </w:rPr>
              <w:t>Readings:</w:t>
            </w:r>
          </w:p>
          <w:p w14:paraId="1CA018FF" w14:textId="77777777" w:rsidR="00021E0F" w:rsidRPr="005B0989" w:rsidRDefault="00021E0F" w:rsidP="00CC1496">
            <w:pPr>
              <w:rPr>
                <w:rFonts w:ascii="Arial" w:hAnsi="Arial" w:cs="Arial"/>
                <w:sz w:val="21"/>
                <w:szCs w:val="21"/>
              </w:rPr>
            </w:pPr>
            <w:r w:rsidRPr="005B0989">
              <w:rPr>
                <w:rFonts w:ascii="Arial" w:hAnsi="Arial" w:cs="Arial"/>
                <w:sz w:val="21"/>
                <w:szCs w:val="21"/>
              </w:rPr>
              <w:t>1)</w:t>
            </w:r>
            <w:r w:rsidR="0050435C" w:rsidRPr="005B0989">
              <w:rPr>
                <w:rFonts w:ascii="Arial" w:hAnsi="Arial" w:cs="Arial"/>
                <w:sz w:val="21"/>
                <w:szCs w:val="21"/>
              </w:rPr>
              <w:t xml:space="preserve"> *See Canvas board for special readings</w:t>
            </w:r>
          </w:p>
          <w:p w14:paraId="44EBA4A9" w14:textId="77777777" w:rsidR="00CC1496" w:rsidRPr="005B0989" w:rsidRDefault="00CC1496" w:rsidP="00CC1496">
            <w:pPr>
              <w:rPr>
                <w:rFonts w:ascii="Arial" w:hAnsi="Arial" w:cs="Arial"/>
                <w:b/>
                <w:sz w:val="21"/>
                <w:szCs w:val="21"/>
              </w:rPr>
            </w:pPr>
            <w:r w:rsidRPr="005B0989">
              <w:rPr>
                <w:rFonts w:ascii="Arial" w:hAnsi="Arial" w:cs="Arial"/>
                <w:b/>
                <w:sz w:val="21"/>
                <w:szCs w:val="21"/>
              </w:rPr>
              <w:t>Assignment:</w:t>
            </w:r>
          </w:p>
          <w:p w14:paraId="1F18BFD0" w14:textId="206D475D" w:rsidR="00733EE6" w:rsidRPr="005B0989" w:rsidRDefault="0050435C" w:rsidP="0050435C">
            <w:pPr>
              <w:rPr>
                <w:rFonts w:ascii="Arial" w:hAnsi="Arial" w:cs="Arial"/>
                <w:sz w:val="21"/>
                <w:szCs w:val="21"/>
              </w:rPr>
            </w:pPr>
            <w:r w:rsidRPr="005B0989">
              <w:rPr>
                <w:rFonts w:ascii="Arial" w:hAnsi="Arial" w:cs="Arial"/>
                <w:sz w:val="21"/>
                <w:szCs w:val="21"/>
              </w:rPr>
              <w:t>1) Field exposure paper</w:t>
            </w:r>
          </w:p>
        </w:tc>
      </w:tr>
      <w:tr w:rsidR="002A5725" w:rsidRPr="005B0989" w14:paraId="64763B09" w14:textId="77777777" w:rsidTr="00A10B2D">
        <w:tc>
          <w:tcPr>
            <w:tcW w:w="1706" w:type="dxa"/>
          </w:tcPr>
          <w:p w14:paraId="2F77B510" w14:textId="77777777"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13</w:t>
            </w:r>
          </w:p>
          <w:p w14:paraId="1E69EDEC" w14:textId="04648DDD" w:rsidR="00733EE6" w:rsidRPr="005B0989" w:rsidRDefault="00507BD6" w:rsidP="00D72FFA">
            <w:pPr>
              <w:rPr>
                <w:rFonts w:ascii="Arial" w:hAnsi="Arial" w:cs="Arial"/>
                <w:sz w:val="21"/>
                <w:szCs w:val="21"/>
              </w:rPr>
            </w:pPr>
            <w:r>
              <w:rPr>
                <w:rFonts w:ascii="Arial" w:hAnsi="Arial" w:cs="Arial"/>
                <w:sz w:val="21"/>
                <w:szCs w:val="21"/>
              </w:rPr>
              <w:t xml:space="preserve">November </w:t>
            </w:r>
            <w:r w:rsidR="00A10B2D">
              <w:rPr>
                <w:rFonts w:ascii="Arial" w:hAnsi="Arial" w:cs="Arial"/>
                <w:sz w:val="21"/>
                <w:szCs w:val="21"/>
              </w:rPr>
              <w:t>18</w:t>
            </w:r>
          </w:p>
          <w:p w14:paraId="60D938AB" w14:textId="77777777" w:rsidR="00733EE6" w:rsidRPr="005B0989" w:rsidRDefault="00733EE6" w:rsidP="00D72FFA">
            <w:pPr>
              <w:rPr>
                <w:rFonts w:ascii="Arial" w:hAnsi="Arial" w:cs="Arial"/>
                <w:i/>
                <w:sz w:val="21"/>
                <w:szCs w:val="21"/>
              </w:rPr>
            </w:pPr>
          </w:p>
        </w:tc>
        <w:tc>
          <w:tcPr>
            <w:tcW w:w="3095" w:type="dxa"/>
          </w:tcPr>
          <w:p w14:paraId="085FF255" w14:textId="36A2E8B8" w:rsidR="00733EE6" w:rsidRPr="005B0989" w:rsidRDefault="0050435C" w:rsidP="00D72FFA">
            <w:pPr>
              <w:rPr>
                <w:rFonts w:ascii="Arial" w:hAnsi="Arial" w:cs="Arial"/>
                <w:sz w:val="21"/>
                <w:szCs w:val="21"/>
              </w:rPr>
            </w:pPr>
            <w:r w:rsidRPr="005B0989">
              <w:rPr>
                <w:rFonts w:ascii="Arial" w:hAnsi="Arial" w:cs="Arial"/>
                <w:sz w:val="21"/>
                <w:szCs w:val="21"/>
              </w:rPr>
              <w:t xml:space="preserve">Be </w:t>
            </w:r>
            <w:r w:rsidR="00A10B2D">
              <w:rPr>
                <w:rFonts w:ascii="Arial" w:hAnsi="Arial" w:cs="Arial"/>
                <w:sz w:val="21"/>
                <w:szCs w:val="21"/>
              </w:rPr>
              <w:t>Free</w:t>
            </w:r>
            <w:r w:rsidRPr="005B0989">
              <w:rPr>
                <w:rFonts w:ascii="Arial" w:hAnsi="Arial" w:cs="Arial"/>
                <w:sz w:val="21"/>
                <w:szCs w:val="21"/>
              </w:rPr>
              <w:t>, Now!</w:t>
            </w:r>
          </w:p>
          <w:p w14:paraId="63E0642B" w14:textId="77777777" w:rsidR="0050435C" w:rsidRPr="005B0989" w:rsidRDefault="0050435C" w:rsidP="00D72FFA">
            <w:pPr>
              <w:rPr>
                <w:rFonts w:ascii="Arial" w:hAnsi="Arial" w:cs="Arial"/>
                <w:sz w:val="21"/>
                <w:szCs w:val="21"/>
              </w:rPr>
            </w:pPr>
          </w:p>
          <w:p w14:paraId="326FB5CA" w14:textId="25B167E6" w:rsidR="007C0259" w:rsidRPr="005B0989" w:rsidRDefault="007C0259" w:rsidP="00D72FFA">
            <w:pPr>
              <w:rPr>
                <w:rFonts w:ascii="Arial" w:hAnsi="Arial" w:cs="Arial"/>
                <w:sz w:val="21"/>
                <w:szCs w:val="21"/>
              </w:rPr>
            </w:pPr>
            <w:r w:rsidRPr="005B0989">
              <w:rPr>
                <w:rFonts w:ascii="Arial" w:hAnsi="Arial" w:cs="Arial"/>
                <w:sz w:val="21"/>
                <w:szCs w:val="21"/>
              </w:rPr>
              <w:t xml:space="preserve">Feature Story: Be </w:t>
            </w:r>
            <w:r w:rsidR="00A10B2D">
              <w:rPr>
                <w:rFonts w:ascii="Arial" w:hAnsi="Arial" w:cs="Arial"/>
                <w:sz w:val="21"/>
                <w:szCs w:val="21"/>
              </w:rPr>
              <w:t>Free</w:t>
            </w:r>
            <w:r w:rsidRPr="005B0989">
              <w:rPr>
                <w:rFonts w:ascii="Arial" w:hAnsi="Arial" w:cs="Arial"/>
                <w:sz w:val="21"/>
                <w:szCs w:val="21"/>
              </w:rPr>
              <w:t>, Now! (Joseph Goldstein)</w:t>
            </w:r>
          </w:p>
          <w:p w14:paraId="029DDD01" w14:textId="77777777" w:rsidR="007C0259" w:rsidRPr="005B0989" w:rsidRDefault="007C0259" w:rsidP="00D72FFA">
            <w:pPr>
              <w:rPr>
                <w:rFonts w:ascii="Arial" w:hAnsi="Arial" w:cs="Arial"/>
                <w:sz w:val="21"/>
                <w:szCs w:val="21"/>
              </w:rPr>
            </w:pPr>
          </w:p>
          <w:p w14:paraId="7D3421F0" w14:textId="77777777" w:rsidR="00B83F0E" w:rsidRPr="005B0989" w:rsidRDefault="007C0259" w:rsidP="00D72FFA">
            <w:pPr>
              <w:rPr>
                <w:rFonts w:ascii="Arial" w:hAnsi="Arial" w:cs="Arial"/>
                <w:sz w:val="21"/>
                <w:szCs w:val="21"/>
              </w:rPr>
            </w:pPr>
            <w:r w:rsidRPr="005B0989">
              <w:rPr>
                <w:rFonts w:ascii="Arial" w:hAnsi="Arial" w:cs="Arial"/>
                <w:sz w:val="21"/>
                <w:szCs w:val="21"/>
              </w:rPr>
              <w:t xml:space="preserve">Meditation </w:t>
            </w:r>
            <w:r w:rsidR="00557C7A" w:rsidRPr="005B0989">
              <w:rPr>
                <w:rFonts w:ascii="Arial" w:hAnsi="Arial" w:cs="Arial"/>
                <w:sz w:val="21"/>
                <w:szCs w:val="21"/>
              </w:rPr>
              <w:t xml:space="preserve">Practice: </w:t>
            </w:r>
            <w:proofErr w:type="spellStart"/>
            <w:r w:rsidR="00557C7A" w:rsidRPr="005B0989">
              <w:rPr>
                <w:rFonts w:ascii="Arial" w:hAnsi="Arial" w:cs="Arial"/>
                <w:sz w:val="21"/>
                <w:szCs w:val="21"/>
              </w:rPr>
              <w:t>Tonglen</w:t>
            </w:r>
            <w:proofErr w:type="spellEnd"/>
            <w:r w:rsidR="00557C7A" w:rsidRPr="005B0989">
              <w:rPr>
                <w:rFonts w:ascii="Arial" w:hAnsi="Arial" w:cs="Arial"/>
                <w:sz w:val="21"/>
                <w:szCs w:val="21"/>
              </w:rPr>
              <w:t xml:space="preserve"> (</w:t>
            </w:r>
            <w:proofErr w:type="spellStart"/>
            <w:r w:rsidR="00557C7A" w:rsidRPr="005B0989">
              <w:rPr>
                <w:rFonts w:ascii="Arial" w:hAnsi="Arial" w:cs="Arial"/>
                <w:sz w:val="21"/>
                <w:szCs w:val="21"/>
              </w:rPr>
              <w:t>Gelek</w:t>
            </w:r>
            <w:proofErr w:type="spellEnd"/>
            <w:r w:rsidR="00557C7A" w:rsidRPr="005B0989">
              <w:rPr>
                <w:rFonts w:ascii="Arial" w:hAnsi="Arial" w:cs="Arial"/>
                <w:sz w:val="21"/>
                <w:szCs w:val="21"/>
              </w:rPr>
              <w:t xml:space="preserve"> </w:t>
            </w:r>
            <w:proofErr w:type="spellStart"/>
            <w:r w:rsidR="00557C7A" w:rsidRPr="005B0989">
              <w:rPr>
                <w:rFonts w:ascii="Arial" w:hAnsi="Arial" w:cs="Arial"/>
                <w:sz w:val="21"/>
                <w:szCs w:val="21"/>
              </w:rPr>
              <w:t>Rimpoche</w:t>
            </w:r>
            <w:proofErr w:type="spellEnd"/>
            <w:r w:rsidR="00557C7A" w:rsidRPr="005B0989">
              <w:rPr>
                <w:rFonts w:ascii="Arial" w:hAnsi="Arial" w:cs="Arial"/>
                <w:sz w:val="21"/>
                <w:szCs w:val="21"/>
              </w:rPr>
              <w:t>)</w:t>
            </w:r>
          </w:p>
        </w:tc>
        <w:tc>
          <w:tcPr>
            <w:tcW w:w="5125" w:type="dxa"/>
          </w:tcPr>
          <w:p w14:paraId="5406E555" w14:textId="77777777" w:rsidR="00733EE6" w:rsidRPr="005B0989" w:rsidRDefault="00733EE6" w:rsidP="00D72FFA">
            <w:pPr>
              <w:rPr>
                <w:rFonts w:ascii="Arial" w:hAnsi="Arial" w:cs="Arial"/>
                <w:b/>
                <w:sz w:val="21"/>
                <w:szCs w:val="21"/>
              </w:rPr>
            </w:pPr>
            <w:r w:rsidRPr="005B0989">
              <w:rPr>
                <w:rFonts w:ascii="Arial" w:hAnsi="Arial" w:cs="Arial"/>
                <w:b/>
                <w:sz w:val="21"/>
                <w:szCs w:val="21"/>
              </w:rPr>
              <w:t>Readings:</w:t>
            </w:r>
          </w:p>
          <w:p w14:paraId="685D759F" w14:textId="1E4FDFDA" w:rsidR="00733EE6" w:rsidRPr="005B0989" w:rsidRDefault="00485F01" w:rsidP="00A10B2D">
            <w:pPr>
              <w:rPr>
                <w:rFonts w:ascii="Arial" w:hAnsi="Arial" w:cs="Arial"/>
                <w:sz w:val="21"/>
                <w:szCs w:val="21"/>
              </w:rPr>
            </w:pPr>
            <w:r w:rsidRPr="005B0989">
              <w:rPr>
                <w:rFonts w:ascii="Arial" w:hAnsi="Arial" w:cs="Arial"/>
                <w:sz w:val="21"/>
                <w:szCs w:val="21"/>
              </w:rPr>
              <w:t>1)</w:t>
            </w:r>
            <w:r w:rsidR="0050435C" w:rsidRPr="005B0989">
              <w:rPr>
                <w:rFonts w:ascii="Arial" w:hAnsi="Arial" w:cs="Arial"/>
                <w:sz w:val="21"/>
                <w:szCs w:val="21"/>
              </w:rPr>
              <w:t xml:space="preserve"> *See Canvas board for special readings</w:t>
            </w:r>
          </w:p>
        </w:tc>
      </w:tr>
      <w:tr w:rsidR="002A5725" w:rsidRPr="005B0989" w14:paraId="406D9F27" w14:textId="77777777" w:rsidTr="00A10B2D">
        <w:tc>
          <w:tcPr>
            <w:tcW w:w="1706" w:type="dxa"/>
          </w:tcPr>
          <w:p w14:paraId="26C3C627" w14:textId="77777777"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14</w:t>
            </w:r>
          </w:p>
          <w:p w14:paraId="3F957FA3" w14:textId="6F02887B" w:rsidR="00733EE6" w:rsidRPr="005B0989" w:rsidRDefault="00A10B2D" w:rsidP="008912CB">
            <w:pPr>
              <w:rPr>
                <w:rFonts w:ascii="Arial" w:hAnsi="Arial" w:cs="Arial"/>
                <w:sz w:val="21"/>
                <w:szCs w:val="21"/>
              </w:rPr>
            </w:pPr>
            <w:r>
              <w:rPr>
                <w:rFonts w:ascii="Arial" w:hAnsi="Arial" w:cs="Arial"/>
                <w:sz w:val="21"/>
                <w:szCs w:val="21"/>
              </w:rPr>
              <w:t>November 25</w:t>
            </w:r>
          </w:p>
        </w:tc>
        <w:tc>
          <w:tcPr>
            <w:tcW w:w="3095" w:type="dxa"/>
          </w:tcPr>
          <w:p w14:paraId="0E1BF7AE" w14:textId="0ED23B95" w:rsidR="007D6180" w:rsidRDefault="00A10B2D" w:rsidP="00D72FFA">
            <w:pPr>
              <w:rPr>
                <w:rFonts w:ascii="Arial" w:hAnsi="Arial" w:cs="Arial"/>
                <w:sz w:val="21"/>
                <w:szCs w:val="21"/>
              </w:rPr>
            </w:pPr>
            <w:r>
              <w:rPr>
                <w:rFonts w:ascii="Arial" w:hAnsi="Arial" w:cs="Arial"/>
                <w:sz w:val="21"/>
                <w:szCs w:val="21"/>
              </w:rPr>
              <w:t>Final Processing</w:t>
            </w:r>
          </w:p>
          <w:p w14:paraId="32447D59" w14:textId="77777777" w:rsidR="00571B39" w:rsidRPr="005B0989" w:rsidRDefault="00571B39" w:rsidP="00D72FFA">
            <w:pPr>
              <w:rPr>
                <w:rFonts w:ascii="Arial" w:hAnsi="Arial" w:cs="Arial"/>
                <w:sz w:val="21"/>
                <w:szCs w:val="21"/>
              </w:rPr>
            </w:pPr>
          </w:p>
          <w:p w14:paraId="4E83E53C" w14:textId="77777777" w:rsidR="00571B39" w:rsidRPr="005B0989" w:rsidRDefault="00571B39" w:rsidP="00571B39">
            <w:pPr>
              <w:rPr>
                <w:rFonts w:ascii="Arial" w:hAnsi="Arial" w:cs="Arial"/>
                <w:sz w:val="21"/>
                <w:szCs w:val="21"/>
              </w:rPr>
            </w:pPr>
            <w:r w:rsidRPr="005B0989">
              <w:rPr>
                <w:rFonts w:ascii="Arial" w:hAnsi="Arial" w:cs="Arial"/>
                <w:sz w:val="21"/>
                <w:szCs w:val="21"/>
              </w:rPr>
              <w:t>Meditation practice:</w:t>
            </w:r>
          </w:p>
          <w:p w14:paraId="3EB14EED" w14:textId="08899E58" w:rsidR="00557C7A" w:rsidRPr="005B0989" w:rsidRDefault="00571B39" w:rsidP="00D72FFA">
            <w:pPr>
              <w:rPr>
                <w:rFonts w:ascii="Arial" w:hAnsi="Arial" w:cs="Arial"/>
                <w:sz w:val="21"/>
                <w:szCs w:val="21"/>
              </w:rPr>
            </w:pPr>
            <w:r w:rsidRPr="005B0989">
              <w:rPr>
                <w:rFonts w:ascii="Arial" w:hAnsi="Arial" w:cs="Arial"/>
                <w:sz w:val="21"/>
                <w:szCs w:val="21"/>
              </w:rPr>
              <w:t>Mandala</w:t>
            </w:r>
          </w:p>
        </w:tc>
        <w:tc>
          <w:tcPr>
            <w:tcW w:w="5125" w:type="dxa"/>
          </w:tcPr>
          <w:p w14:paraId="61DB9846" w14:textId="4F3AD024" w:rsidR="00D72FFA" w:rsidRPr="005B0989" w:rsidRDefault="00852652" w:rsidP="00852652">
            <w:pPr>
              <w:rPr>
                <w:rFonts w:ascii="Arial" w:hAnsi="Arial" w:cs="Arial"/>
                <w:sz w:val="21"/>
                <w:szCs w:val="21"/>
              </w:rPr>
            </w:pPr>
            <w:r w:rsidRPr="005B0989">
              <w:rPr>
                <w:rFonts w:ascii="Arial" w:hAnsi="Arial" w:cs="Arial"/>
                <w:sz w:val="21"/>
                <w:szCs w:val="21"/>
              </w:rPr>
              <w:t xml:space="preserve"> </w:t>
            </w:r>
          </w:p>
        </w:tc>
      </w:tr>
    </w:tbl>
    <w:p w14:paraId="5B6A9627" w14:textId="77777777" w:rsidR="00733EE6" w:rsidRPr="005B0989" w:rsidRDefault="00733EE6" w:rsidP="00733EE6">
      <w:pPr>
        <w:rPr>
          <w:rFonts w:ascii="Arial" w:hAnsi="Arial" w:cs="Arial"/>
          <w:b/>
          <w:color w:val="4F6228" w:themeColor="accent3" w:themeShade="80"/>
          <w:sz w:val="21"/>
          <w:szCs w:val="21"/>
        </w:rPr>
      </w:pPr>
    </w:p>
    <w:p w14:paraId="230F4271" w14:textId="77777777" w:rsidR="00733EE6" w:rsidRDefault="008D2B1B" w:rsidP="00733EE6">
      <w:pPr>
        <w:rPr>
          <w:rFonts w:ascii="Arial" w:hAnsi="Arial" w:cs="Arial"/>
          <w:b/>
          <w:color w:val="4F6228" w:themeColor="accent3" w:themeShade="80"/>
          <w:sz w:val="22"/>
          <w:szCs w:val="22"/>
        </w:rPr>
      </w:pPr>
      <w:r w:rsidRPr="000745A3">
        <w:rPr>
          <w:rFonts w:ascii="Arial" w:hAnsi="Arial" w:cs="Arial"/>
          <w:noProof/>
          <w:sz w:val="20"/>
          <w:szCs w:val="20"/>
        </w:rPr>
        <w:drawing>
          <wp:anchor distT="0" distB="0" distL="114300" distR="114300" simplePos="0" relativeHeight="251672576" behindDoc="0" locked="0" layoutInCell="1" allowOverlap="1" wp14:anchorId="6BD60630" wp14:editId="0CB852D5">
            <wp:simplePos x="0" y="0"/>
            <wp:positionH relativeFrom="margin">
              <wp:align>left</wp:align>
            </wp:positionH>
            <wp:positionV relativeFrom="paragraph">
              <wp:posOffset>115422</wp:posOffset>
            </wp:positionV>
            <wp:extent cx="668655" cy="714375"/>
            <wp:effectExtent l="0" t="0" r="0" b="9525"/>
            <wp:wrapSquare wrapText="bothSides"/>
            <wp:docPr id="18" name="Picture 18"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74AE96" w14:textId="77777777" w:rsidR="00733EE6" w:rsidRDefault="00733EE6" w:rsidP="00733EE6">
      <w:pPr>
        <w:rPr>
          <w:rFonts w:ascii="Arial" w:hAnsi="Arial" w:cs="Arial"/>
          <w:b/>
          <w:color w:val="4F6228" w:themeColor="accent3" w:themeShade="80"/>
          <w:sz w:val="22"/>
          <w:szCs w:val="22"/>
        </w:rPr>
      </w:pPr>
    </w:p>
    <w:p w14:paraId="665A798C" w14:textId="77777777" w:rsidR="00733EE6" w:rsidRDefault="00733EE6" w:rsidP="00733EE6">
      <w:pPr>
        <w:rPr>
          <w:rFonts w:ascii="Arial" w:hAnsi="Arial" w:cs="Arial"/>
          <w:b/>
          <w:color w:val="4F6228" w:themeColor="accent3" w:themeShade="80"/>
          <w:sz w:val="22"/>
          <w:szCs w:val="22"/>
        </w:rPr>
      </w:pPr>
      <w:r>
        <w:rPr>
          <w:noProof/>
        </w:rPr>
        <mc:AlternateContent>
          <mc:Choice Requires="wps">
            <w:drawing>
              <wp:anchor distT="0" distB="0" distL="114300" distR="114300" simplePos="0" relativeHeight="251663360" behindDoc="0" locked="0" layoutInCell="1" allowOverlap="1" wp14:anchorId="164E5E5E" wp14:editId="5786FD56">
                <wp:simplePos x="0" y="0"/>
                <wp:positionH relativeFrom="margin">
                  <wp:align>right</wp:align>
                </wp:positionH>
                <wp:positionV relativeFrom="paragraph">
                  <wp:posOffset>29062</wp:posOffset>
                </wp:positionV>
                <wp:extent cx="5640070" cy="288290"/>
                <wp:effectExtent l="0" t="0" r="17780"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070" cy="288290"/>
                        </a:xfrm>
                        <a:prstGeom prst="rect">
                          <a:avLst/>
                        </a:prstGeom>
                        <a:solidFill>
                          <a:schemeClr val="accent2">
                            <a:lumMod val="50000"/>
                          </a:schemeClr>
                        </a:solidFill>
                        <a:ln w="9525">
                          <a:solidFill>
                            <a:srgbClr val="FFFFFF"/>
                          </a:solidFill>
                          <a:miter lim="800000"/>
                          <a:headEnd/>
                          <a:tailEnd/>
                        </a:ln>
                      </wps:spPr>
                      <wps:txbx>
                        <w:txbxContent>
                          <w:p w14:paraId="404CC8D9" w14:textId="5FAB7823" w:rsidR="0005442C" w:rsidRPr="008D2B1B" w:rsidRDefault="0005442C" w:rsidP="008D2B1B">
                            <w:pPr>
                              <w:jc w:val="center"/>
                              <w:rPr>
                                <w:rFonts w:ascii="Arial" w:hAnsi="Arial"/>
                                <w:b/>
                                <w:color w:val="FABF8F" w:themeColor="accent6" w:themeTint="99"/>
                              </w:rPr>
                            </w:pPr>
                            <w:r w:rsidRPr="008D2B1B">
                              <w:rPr>
                                <w:rFonts w:ascii="Arial" w:hAnsi="Arial"/>
                                <w:b/>
                                <w:color w:val="FABF8F" w:themeColor="accent6" w:themeTint="99"/>
                              </w:rPr>
                              <w:t>POLICIES</w:t>
                            </w:r>
                            <w:r>
                              <w:rPr>
                                <w:rFonts w:ascii="Arial" w:hAnsi="Arial"/>
                                <w:b/>
                                <w:color w:val="FABF8F" w:themeColor="accent6" w:themeTint="99"/>
                              </w:rPr>
                              <w:t>, 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4E5E5E" id="Text Box 9" o:spid="_x0000_s1031" type="#_x0000_t202" style="position:absolute;margin-left:392.9pt;margin-top:2.3pt;width:444.1pt;height:22.7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" fillcolor="#622423 [1605]" strokecolor="white">
                <v:textbox>
                  <w:txbxContent>
                    <w:p w14:paraId="404CC8D9" w14:textId="5FAB7823" w:rsidR="0005442C" w:rsidRPr="008D2B1B" w:rsidRDefault="0005442C" w:rsidP="008D2B1B">
                      <w:pPr>
                        <w:jc w:val="center"/>
                        <w:rPr>
                          <w:rFonts w:ascii="Arial" w:hAnsi="Arial"/>
                          <w:b/>
                          <w:color w:val="FABF8F" w:themeColor="accent6" w:themeTint="99"/>
                        </w:rPr>
                      </w:pPr>
                      <w:r w:rsidRPr="008D2B1B">
                        <w:rPr>
                          <w:rFonts w:ascii="Arial" w:hAnsi="Arial"/>
                          <w:b/>
                          <w:color w:val="FABF8F" w:themeColor="accent6" w:themeTint="99"/>
                        </w:rPr>
                        <w:t>POLICIES</w:t>
                      </w:r>
                      <w:r>
                        <w:rPr>
                          <w:rFonts w:ascii="Arial" w:hAnsi="Arial"/>
                          <w:b/>
                          <w:color w:val="FABF8F" w:themeColor="accent6" w:themeTint="99"/>
                        </w:rPr>
                        <w:t>, MUTUAL RESPECT AND CONSIDERATION</w:t>
                      </w:r>
                    </w:p>
                  </w:txbxContent>
                </v:textbox>
                <w10:wrap anchorx="margin"/>
              </v:shape>
            </w:pict>
          </mc:Fallback>
        </mc:AlternateContent>
      </w:r>
    </w:p>
    <w:p w14:paraId="37F5CD85" w14:textId="77777777" w:rsidR="00733EE6" w:rsidRDefault="00733EE6" w:rsidP="00733EE6">
      <w:pPr>
        <w:rPr>
          <w:rFonts w:ascii="Arial" w:hAnsi="Arial" w:cs="Arial"/>
          <w:b/>
          <w:color w:val="4F6228" w:themeColor="accent3" w:themeShade="80"/>
          <w:sz w:val="22"/>
          <w:szCs w:val="22"/>
        </w:rPr>
      </w:pPr>
    </w:p>
    <w:p w14:paraId="4C1DA862" w14:textId="77777777" w:rsidR="008E682A" w:rsidRPr="001F3129" w:rsidRDefault="008E682A" w:rsidP="008E682A">
      <w:pPr>
        <w:rPr>
          <w:rFonts w:ascii="Arial" w:hAnsi="Arial" w:cs="Arial"/>
          <w:bCs/>
          <w:i/>
          <w:color w:val="660033"/>
          <w:sz w:val="21"/>
          <w:szCs w:val="21"/>
        </w:rPr>
      </w:pPr>
      <w:r w:rsidRPr="001F3129">
        <w:rPr>
          <w:rFonts w:ascii="Arial" w:hAnsi="Arial" w:cs="Arial"/>
          <w:bCs/>
          <w:i/>
          <w:color w:val="660033"/>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14:paraId="6BDA431A" w14:textId="77777777" w:rsidR="00733EE6" w:rsidRPr="00744838" w:rsidRDefault="00733EE6" w:rsidP="00733EE6">
      <w:pPr>
        <w:rPr>
          <w:rFonts w:ascii="Arial" w:hAnsi="Arial" w:cs="Arial"/>
          <w:b/>
          <w:color w:val="4F6228" w:themeColor="accent3" w:themeShade="80"/>
          <w:sz w:val="22"/>
          <w:szCs w:val="22"/>
        </w:rPr>
      </w:pPr>
    </w:p>
    <w:p w14:paraId="24DD301F" w14:textId="77777777" w:rsidR="008E682A" w:rsidRPr="008E682A" w:rsidRDefault="008E682A" w:rsidP="008E682A">
      <w:pPr>
        <w:widowControl w:val="0"/>
        <w:autoSpaceDE w:val="0"/>
        <w:autoSpaceDN w:val="0"/>
        <w:adjustRightInd w:val="0"/>
        <w:rPr>
          <w:rFonts w:ascii="Arial" w:hAnsi="Arial" w:cs="Arial"/>
          <w:sz w:val="21"/>
          <w:szCs w:val="21"/>
        </w:rPr>
      </w:pPr>
      <w:r w:rsidRPr="008E682A">
        <w:rPr>
          <w:rFonts w:ascii="Arial" w:hAnsi="Arial" w:cs="Arial"/>
          <w:b/>
          <w:color w:val="660033"/>
          <w:sz w:val="21"/>
          <w:szCs w:val="21"/>
        </w:rPr>
        <w:t xml:space="preserve">Academic Conduct Policy: </w:t>
      </w:r>
      <w:r w:rsidRPr="008E682A">
        <w:rPr>
          <w:rFonts w:ascii="Arial" w:hAnsi="Arial" w:cs="Arial"/>
          <w:sz w:val="21"/>
          <w:szCs w:val="21"/>
        </w:rPr>
        <w:t>From the 2019-2020 Undergraduate Academic Catalog (p. 39):</w:t>
      </w:r>
    </w:p>
    <w:p w14:paraId="548BD793" w14:textId="77777777" w:rsidR="008E682A" w:rsidRPr="008E682A" w:rsidRDefault="008E682A" w:rsidP="008E682A">
      <w:pPr>
        <w:widowControl w:val="0"/>
        <w:autoSpaceDE w:val="0"/>
        <w:autoSpaceDN w:val="0"/>
        <w:adjustRightInd w:val="0"/>
        <w:rPr>
          <w:rFonts w:ascii="Arial" w:hAnsi="Arial" w:cs="Arial"/>
          <w:sz w:val="21"/>
          <w:szCs w:val="21"/>
        </w:rPr>
      </w:pPr>
      <w:r w:rsidRPr="008E682A">
        <w:rPr>
          <w:rFonts w:ascii="Arial" w:hAnsi="Arial" w:cs="Arial"/>
          <w:sz w:val="21"/>
          <w:szCs w:val="21"/>
        </w:rPr>
        <w:t xml:space="preserve">Any community must have a set of rules and standards of conduct by which it operates. At Chaminade, these standards are outlined </w:t>
      </w:r>
      <w:proofErr w:type="gramStart"/>
      <w:r w:rsidRPr="008E682A">
        <w:rPr>
          <w:rFonts w:ascii="Arial" w:hAnsi="Arial" w:cs="Arial"/>
          <w:sz w:val="21"/>
          <w:szCs w:val="21"/>
        </w:rPr>
        <w:t>so as to</w:t>
      </w:r>
      <w:proofErr w:type="gramEnd"/>
      <w:r w:rsidRPr="008E682A">
        <w:rPr>
          <w:rFonts w:ascii="Arial" w:hAnsi="Arial" w:cs="Arial"/>
          <w:sz w:val="21"/>
          <w:szCs w:val="21"/>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13D9F2BA" w14:textId="77777777" w:rsidR="008E682A" w:rsidRPr="008E682A" w:rsidRDefault="008E682A" w:rsidP="008E682A">
      <w:pPr>
        <w:widowControl w:val="0"/>
        <w:autoSpaceDE w:val="0"/>
        <w:autoSpaceDN w:val="0"/>
        <w:adjustRightInd w:val="0"/>
        <w:rPr>
          <w:rFonts w:ascii="Arial" w:hAnsi="Arial" w:cs="Arial"/>
          <w:sz w:val="21"/>
          <w:szCs w:val="21"/>
        </w:rPr>
      </w:pPr>
    </w:p>
    <w:p w14:paraId="2B41989F" w14:textId="77777777" w:rsidR="008E682A" w:rsidRPr="008E682A" w:rsidRDefault="008E682A" w:rsidP="008E682A">
      <w:pPr>
        <w:widowControl w:val="0"/>
        <w:autoSpaceDE w:val="0"/>
        <w:autoSpaceDN w:val="0"/>
        <w:adjustRightInd w:val="0"/>
        <w:rPr>
          <w:rFonts w:ascii="Arial" w:hAnsi="Arial" w:cs="Arial"/>
          <w:sz w:val="21"/>
          <w:szCs w:val="21"/>
        </w:rPr>
      </w:pPr>
      <w:r w:rsidRPr="008E682A">
        <w:rPr>
          <w:rFonts w:ascii="Arial" w:hAnsi="Arial" w:cs="Arial"/>
          <w:sz w:val="21"/>
          <w:szCs w:val="21"/>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36BD5774" w14:textId="77777777" w:rsidR="008E682A" w:rsidRPr="008E682A" w:rsidRDefault="008E682A" w:rsidP="008E682A">
      <w:pPr>
        <w:rPr>
          <w:rFonts w:ascii="Arial" w:hAnsi="Arial" w:cs="Arial"/>
          <w:b/>
          <w:color w:val="7030A0"/>
          <w:sz w:val="21"/>
          <w:szCs w:val="21"/>
        </w:rPr>
      </w:pPr>
    </w:p>
    <w:p w14:paraId="18D0D14A" w14:textId="77777777" w:rsidR="008E682A" w:rsidRPr="008E682A" w:rsidRDefault="008E682A" w:rsidP="008E682A">
      <w:pPr>
        <w:widowControl w:val="0"/>
        <w:autoSpaceDE w:val="0"/>
        <w:autoSpaceDN w:val="0"/>
        <w:adjustRightInd w:val="0"/>
        <w:rPr>
          <w:rFonts w:ascii="Arial" w:hAnsi="Arial" w:cs="Arial"/>
          <w:bCs/>
          <w:sz w:val="21"/>
          <w:szCs w:val="21"/>
        </w:rPr>
      </w:pPr>
      <w:r w:rsidRPr="008E682A">
        <w:rPr>
          <w:rFonts w:ascii="Arial" w:hAnsi="Arial" w:cs="Arial"/>
          <w:b/>
          <w:color w:val="660033"/>
          <w:sz w:val="21"/>
          <w:szCs w:val="21"/>
        </w:rPr>
        <w:t xml:space="preserve">Disability Access:  </w:t>
      </w:r>
      <w:r w:rsidRPr="008E682A">
        <w:rPr>
          <w:rFonts w:ascii="Arial" w:hAnsi="Arial" w:cs="Arial"/>
          <w:bCs/>
          <w:sz w:val="21"/>
          <w:szCs w:val="21"/>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w:t>
      </w:r>
      <w:r w:rsidRPr="008E682A">
        <w:rPr>
          <w:rFonts w:ascii="Arial" w:hAnsi="Arial" w:cs="Arial"/>
          <w:bCs/>
          <w:sz w:val="21"/>
          <w:szCs w:val="21"/>
        </w:rPr>
        <w:lastRenderedPageBreak/>
        <w:t xml:space="preserve">accommodations, they should contact the </w:t>
      </w:r>
      <w:proofErr w:type="spellStart"/>
      <w:r w:rsidRPr="008E682A">
        <w:rPr>
          <w:rFonts w:ascii="Arial" w:hAnsi="Arial" w:cs="Arial"/>
          <w:bCs/>
          <w:sz w:val="21"/>
          <w:szCs w:val="21"/>
        </w:rPr>
        <w:t>Kōkua</w:t>
      </w:r>
      <w:proofErr w:type="spellEnd"/>
      <w:r w:rsidRPr="008E682A">
        <w:rPr>
          <w:rFonts w:ascii="Arial" w:hAnsi="Arial" w:cs="Arial"/>
          <w:bCs/>
          <w:sz w:val="21"/>
          <w:szCs w:val="21"/>
        </w:rPr>
        <w:t xml:space="preserve"> </w:t>
      </w:r>
      <w:proofErr w:type="spellStart"/>
      <w:r w:rsidRPr="008E682A">
        <w:rPr>
          <w:rFonts w:ascii="Arial" w:hAnsi="Arial" w:cs="Arial"/>
          <w:bCs/>
          <w:sz w:val="21"/>
          <w:szCs w:val="21"/>
        </w:rPr>
        <w:t>ʻIke</w:t>
      </w:r>
      <w:proofErr w:type="spellEnd"/>
      <w:r w:rsidRPr="008E682A">
        <w:rPr>
          <w:rFonts w:ascii="Arial" w:hAnsi="Arial" w:cs="Arial"/>
          <w:bCs/>
          <w:sz w:val="21"/>
          <w:szCs w:val="21"/>
        </w:rPr>
        <w:t xml:space="preserve"> Coordinator at (808) 739-8305 for further information (</w:t>
      </w:r>
      <w:hyperlink r:id="rId16" w:history="1">
        <w:r w:rsidRPr="008E682A">
          <w:rPr>
            <w:rFonts w:ascii="Arial" w:hAnsi="Arial" w:cs="Arial"/>
            <w:bCs/>
            <w:color w:val="0000FF"/>
            <w:sz w:val="21"/>
            <w:szCs w:val="21"/>
            <w:u w:val="single"/>
          </w:rPr>
          <w:t>ada@chaminade.edu</w:t>
        </w:r>
      </w:hyperlink>
      <w:r w:rsidRPr="008E682A">
        <w:rPr>
          <w:rFonts w:ascii="Arial" w:hAnsi="Arial" w:cs="Arial"/>
          <w:bCs/>
          <w:sz w:val="21"/>
          <w:szCs w:val="21"/>
        </w:rPr>
        <w:t>).</w:t>
      </w:r>
    </w:p>
    <w:p w14:paraId="1DF9B6B0" w14:textId="77777777" w:rsidR="008E682A" w:rsidRPr="008E682A" w:rsidRDefault="008E682A" w:rsidP="008E682A">
      <w:pPr>
        <w:widowControl w:val="0"/>
        <w:autoSpaceDE w:val="0"/>
        <w:autoSpaceDN w:val="0"/>
        <w:adjustRightInd w:val="0"/>
        <w:rPr>
          <w:rFonts w:ascii="Arial" w:hAnsi="Arial" w:cs="Arial"/>
          <w:bCs/>
          <w:sz w:val="21"/>
          <w:szCs w:val="21"/>
        </w:rPr>
      </w:pPr>
    </w:p>
    <w:p w14:paraId="0FE23743" w14:textId="77777777" w:rsidR="008E682A" w:rsidRPr="008E682A" w:rsidRDefault="008E682A" w:rsidP="008E682A">
      <w:pPr>
        <w:widowControl w:val="0"/>
        <w:autoSpaceDE w:val="0"/>
        <w:autoSpaceDN w:val="0"/>
        <w:adjustRightInd w:val="0"/>
        <w:rPr>
          <w:rFonts w:ascii="Arial" w:hAnsi="Arial" w:cs="Arial"/>
          <w:bCs/>
          <w:sz w:val="21"/>
          <w:szCs w:val="21"/>
        </w:rPr>
      </w:pPr>
      <w:r w:rsidRPr="008E682A">
        <w:rPr>
          <w:rFonts w:ascii="Arial" w:hAnsi="Arial" w:cs="Arial"/>
          <w:b/>
          <w:bCs/>
          <w:color w:val="660033"/>
          <w:sz w:val="21"/>
          <w:szCs w:val="21"/>
        </w:rPr>
        <w:t>Academic Integrity</w:t>
      </w:r>
      <w:r w:rsidRPr="008E682A">
        <w:rPr>
          <w:rFonts w:ascii="Arial" w:hAnsi="Arial" w:cs="Arial"/>
          <w:b/>
          <w:bCs/>
          <w:color w:val="660033"/>
          <w:sz w:val="21"/>
          <w:szCs w:val="21"/>
        </w:rPr>
        <w:br/>
        <w:t xml:space="preserve">Plagiarism:  </w:t>
      </w:r>
      <w:r w:rsidRPr="008E682A">
        <w:rPr>
          <w:rFonts w:ascii="Arial" w:hAnsi="Arial" w:cs="Arial"/>
          <w:bCs/>
          <w:sz w:val="21"/>
          <w:szCs w:val="21"/>
        </w:rPr>
        <w:t xml:space="preserve">If there is any doubt about </w:t>
      </w:r>
      <w:proofErr w:type="gramStart"/>
      <w:r w:rsidRPr="008E682A">
        <w:rPr>
          <w:rFonts w:ascii="Arial" w:hAnsi="Arial" w:cs="Arial"/>
          <w:bCs/>
          <w:sz w:val="21"/>
          <w:szCs w:val="21"/>
        </w:rPr>
        <w:t>whether or not</w:t>
      </w:r>
      <w:proofErr w:type="gramEnd"/>
      <w:r w:rsidRPr="008E682A">
        <w:rPr>
          <w:rFonts w:ascii="Arial" w:hAnsi="Arial" w:cs="Arial"/>
          <w:bCs/>
          <w:sz w:val="21"/>
          <w:szCs w:val="21"/>
        </w:rPr>
        <w:t xml:space="preserve"> the use or submission of a particular work constitutes plagiarism, refer to the Chaminade University General </w:t>
      </w:r>
      <w:proofErr w:type="spellStart"/>
      <w:r w:rsidRPr="008E682A">
        <w:rPr>
          <w:rFonts w:ascii="Arial" w:hAnsi="Arial" w:cs="Arial"/>
          <w:bCs/>
          <w:sz w:val="21"/>
          <w:szCs w:val="21"/>
        </w:rPr>
        <w:t>Catalogy</w:t>
      </w:r>
      <w:proofErr w:type="spellEnd"/>
      <w:r w:rsidRPr="008E682A">
        <w:rPr>
          <w:rFonts w:ascii="Arial" w:hAnsi="Arial" w:cs="Arial"/>
          <w:bCs/>
          <w:sz w:val="21"/>
          <w:szCs w:val="21"/>
        </w:rPr>
        <w:t>, and/or contact the instructor for guidance and assistance.</w:t>
      </w:r>
    </w:p>
    <w:p w14:paraId="746EB717" w14:textId="77777777" w:rsidR="008E682A" w:rsidRPr="008E682A" w:rsidRDefault="008E682A" w:rsidP="008E682A">
      <w:pPr>
        <w:widowControl w:val="0"/>
        <w:autoSpaceDE w:val="0"/>
        <w:autoSpaceDN w:val="0"/>
        <w:adjustRightInd w:val="0"/>
        <w:rPr>
          <w:rFonts w:ascii="Arial" w:hAnsi="Arial" w:cs="Arial"/>
          <w:bCs/>
          <w:sz w:val="21"/>
          <w:szCs w:val="21"/>
        </w:rPr>
      </w:pPr>
    </w:p>
    <w:p w14:paraId="5672DE92" w14:textId="77777777" w:rsidR="008E682A" w:rsidRPr="008E682A" w:rsidRDefault="008E682A" w:rsidP="008E682A">
      <w:pPr>
        <w:widowControl w:val="0"/>
        <w:autoSpaceDE w:val="0"/>
        <w:autoSpaceDN w:val="0"/>
        <w:adjustRightInd w:val="0"/>
        <w:rPr>
          <w:rFonts w:ascii="Arial" w:hAnsi="Arial" w:cs="Arial"/>
          <w:bCs/>
          <w:sz w:val="21"/>
          <w:szCs w:val="21"/>
        </w:rPr>
      </w:pPr>
      <w:r w:rsidRPr="008E682A">
        <w:rPr>
          <w:rFonts w:ascii="Arial" w:hAnsi="Arial" w:cs="Arial"/>
          <w:bCs/>
          <w:sz w:val="21"/>
          <w:szCs w:val="21"/>
        </w:rPr>
        <w:t xml:space="preserve">This includes use of the text in responding to the questions based on readings from the text. In answering the </w:t>
      </w:r>
      <w:proofErr w:type="gramStart"/>
      <w:r w:rsidRPr="008E682A">
        <w:rPr>
          <w:rFonts w:ascii="Arial" w:hAnsi="Arial" w:cs="Arial"/>
          <w:bCs/>
          <w:sz w:val="21"/>
          <w:szCs w:val="21"/>
        </w:rPr>
        <w:t>questions</w:t>
      </w:r>
      <w:proofErr w:type="gramEnd"/>
      <w:r w:rsidRPr="008E682A">
        <w:rPr>
          <w:rFonts w:ascii="Arial" w:hAnsi="Arial" w:cs="Arial"/>
          <w:bCs/>
          <w:sz w:val="21"/>
          <w:szCs w:val="21"/>
        </w:rPr>
        <w:t xml:space="preserve"> you are expected to include citations for the text and indicate when you are using the words of the author. You are encouraged to read and summarize the text in your own words, connecting the reading to your own experience. </w:t>
      </w:r>
    </w:p>
    <w:p w14:paraId="0FD17290" w14:textId="77777777" w:rsidR="008E682A" w:rsidRPr="008E682A" w:rsidRDefault="008E682A" w:rsidP="008E682A">
      <w:pPr>
        <w:widowControl w:val="0"/>
        <w:autoSpaceDE w:val="0"/>
        <w:autoSpaceDN w:val="0"/>
        <w:adjustRightInd w:val="0"/>
        <w:rPr>
          <w:rFonts w:ascii="Arial" w:hAnsi="Arial" w:cs="Arial"/>
          <w:bCs/>
          <w:sz w:val="21"/>
          <w:szCs w:val="21"/>
        </w:rPr>
      </w:pPr>
    </w:p>
    <w:p w14:paraId="7124CAE3" w14:textId="77777777" w:rsidR="008E682A" w:rsidRPr="008E682A" w:rsidRDefault="008E682A" w:rsidP="008E682A">
      <w:pPr>
        <w:widowControl w:val="0"/>
        <w:autoSpaceDE w:val="0"/>
        <w:autoSpaceDN w:val="0"/>
        <w:adjustRightInd w:val="0"/>
        <w:rPr>
          <w:rFonts w:ascii="Arial" w:eastAsia="Arial" w:hAnsi="Arial" w:cs="Arial"/>
          <w:bCs/>
          <w:sz w:val="21"/>
          <w:szCs w:val="21"/>
          <w:lang w:val="en"/>
        </w:rPr>
      </w:pPr>
      <w:r w:rsidRPr="008E682A">
        <w:rPr>
          <w:rFonts w:ascii="Arial" w:hAnsi="Arial" w:cs="Arial"/>
          <w:b/>
          <w:bCs/>
          <w:color w:val="660033"/>
          <w:sz w:val="21"/>
          <w:szCs w:val="21"/>
        </w:rPr>
        <w:t xml:space="preserve">Title IX Compliance:  </w:t>
      </w:r>
      <w:r w:rsidRPr="008E682A">
        <w:rPr>
          <w:rFonts w:ascii="Arial" w:eastAsia="Arial" w:hAnsi="Arial" w:cs="Arial"/>
          <w:bCs/>
          <w:sz w:val="21"/>
          <w:szCs w:val="21"/>
          <w:lang w:val="en"/>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997D81E" w14:textId="77777777" w:rsidR="0073056B" w:rsidRPr="004B3A9B" w:rsidRDefault="0073056B" w:rsidP="0073056B">
      <w:pPr>
        <w:widowControl w:val="0"/>
        <w:autoSpaceDE w:val="0"/>
        <w:autoSpaceDN w:val="0"/>
        <w:adjustRightInd w:val="0"/>
        <w:rPr>
          <w:rFonts w:ascii="Courier New" w:hAnsi="Courier New" w:cs="Courier New"/>
          <w:b/>
          <w:bCs/>
          <w:sz w:val="21"/>
          <w:szCs w:val="21"/>
        </w:rPr>
      </w:pPr>
    </w:p>
    <w:p w14:paraId="714AC0B3" w14:textId="77777777" w:rsidR="003F1670" w:rsidRPr="001F3129" w:rsidRDefault="0073056B" w:rsidP="00507BD6">
      <w:pPr>
        <w:widowControl w:val="0"/>
        <w:pBdr>
          <w:top w:val="single" w:sz="6" w:space="1" w:color="auto"/>
          <w:bottom w:val="single" w:sz="6" w:space="7" w:color="auto"/>
        </w:pBdr>
        <w:autoSpaceDE w:val="0"/>
        <w:autoSpaceDN w:val="0"/>
        <w:adjustRightInd w:val="0"/>
        <w:spacing w:line="0" w:lineRule="atLeast"/>
        <w:rPr>
          <w:rFonts w:ascii="Arial" w:hAnsi="Arial" w:cs="Arial"/>
          <w:color w:val="660033"/>
          <w:sz w:val="21"/>
          <w:szCs w:val="21"/>
        </w:rPr>
      </w:pPr>
      <w:r w:rsidRPr="001F3129">
        <w:rPr>
          <w:rFonts w:ascii="Arial" w:hAnsi="Arial" w:cs="Arial"/>
          <w:color w:val="660033"/>
          <w:sz w:val="21"/>
          <w:szCs w:val="21"/>
        </w:rPr>
        <w:t>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w:t>
      </w:r>
      <w:r w:rsidR="00507BD6" w:rsidRPr="001F3129">
        <w:rPr>
          <w:rFonts w:ascii="Arial" w:hAnsi="Arial" w:cs="Arial"/>
          <w:color w:val="660033"/>
          <w:sz w:val="21"/>
          <w:szCs w:val="21"/>
        </w:rPr>
        <w:t>ion should they miss the class.</w:t>
      </w:r>
    </w:p>
    <w:p w14:paraId="5BCF9002" w14:textId="77777777" w:rsidR="00733EE6" w:rsidRPr="004B3A9B" w:rsidRDefault="00733EE6" w:rsidP="00733EE6">
      <w:pPr>
        <w:rPr>
          <w:sz w:val="21"/>
          <w:szCs w:val="21"/>
        </w:rPr>
      </w:pPr>
    </w:p>
    <w:p w14:paraId="44D475AB" w14:textId="77777777" w:rsidR="00F70B14" w:rsidRPr="00F70B14" w:rsidRDefault="00507BD6" w:rsidP="00F70B14">
      <w:pPr>
        <w:rPr>
          <w:rFonts w:ascii="Arial" w:hAnsi="Arial" w:cs="Arial"/>
          <w:sz w:val="22"/>
          <w:szCs w:val="22"/>
        </w:rPr>
      </w:pPr>
      <w:r>
        <w:rPr>
          <w:noProof/>
        </w:rPr>
        <w:drawing>
          <wp:anchor distT="0" distB="0" distL="114300" distR="114300" simplePos="0" relativeHeight="251673600" behindDoc="0" locked="0" layoutInCell="1" allowOverlap="1" wp14:anchorId="70B1A721" wp14:editId="6A65837D">
            <wp:simplePos x="0" y="0"/>
            <wp:positionH relativeFrom="column">
              <wp:posOffset>1792605</wp:posOffset>
            </wp:positionH>
            <wp:positionV relativeFrom="paragraph">
              <wp:posOffset>106680</wp:posOffset>
            </wp:positionV>
            <wp:extent cx="2895600" cy="2895600"/>
            <wp:effectExtent l="0" t="0" r="0" b="0"/>
            <wp:wrapSquare wrapText="bothSides"/>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95600" cy="289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0B14" w:rsidRPr="00F70B14">
        <w:rPr>
          <w:rFonts w:ascii="Arial" w:hAnsi="Arial" w:cs="Arial"/>
          <w:sz w:val="22"/>
          <w:szCs w:val="22"/>
        </w:rPr>
        <w:t xml:space="preserve"> </w:t>
      </w:r>
    </w:p>
    <w:p w14:paraId="25B2EBE7" w14:textId="77777777" w:rsidR="00F70B14" w:rsidRPr="00F70B14" w:rsidRDefault="00F70B14" w:rsidP="00F70B14">
      <w:pPr>
        <w:rPr>
          <w:rFonts w:ascii="Arial" w:hAnsi="Arial" w:cs="Arial"/>
          <w:iCs/>
          <w:sz w:val="22"/>
          <w:szCs w:val="22"/>
        </w:rPr>
      </w:pPr>
    </w:p>
    <w:sectPr w:rsidR="00F70B14" w:rsidRPr="00F70B14" w:rsidSect="00D72FFA">
      <w:footerReference w:type="default" r:id="rId18"/>
      <w:pgSz w:w="12240" w:h="15840" w:code="1"/>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BCBC8E" w14:textId="77777777" w:rsidR="00F4205D" w:rsidRDefault="00F4205D">
      <w:r>
        <w:separator/>
      </w:r>
    </w:p>
  </w:endnote>
  <w:endnote w:type="continuationSeparator" w:id="0">
    <w:p w14:paraId="2F2E4E3D" w14:textId="77777777" w:rsidR="00F4205D" w:rsidRDefault="00F42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701667" w14:textId="77777777" w:rsidR="0005442C" w:rsidRPr="001B12CD" w:rsidRDefault="0005442C">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Pr>
        <w:rFonts w:ascii="Arial" w:hAnsi="Arial" w:cs="Arial"/>
        <w:noProof/>
        <w:sz w:val="16"/>
        <w:szCs w:val="16"/>
      </w:rPr>
      <w:t>7</w:t>
    </w:r>
    <w:r w:rsidRPr="001B12CD">
      <w:rPr>
        <w:rFonts w:ascii="Arial" w:hAnsi="Arial" w:cs="Arial"/>
        <w:sz w:val="16"/>
        <w:szCs w:val="16"/>
      </w:rPr>
      <w:fldChar w:fldCharType="end"/>
    </w:r>
  </w:p>
  <w:p w14:paraId="39186FB8" w14:textId="77777777" w:rsidR="0005442C" w:rsidRDefault="00054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F751A0" w14:textId="77777777" w:rsidR="00F4205D" w:rsidRDefault="00F4205D">
      <w:r>
        <w:separator/>
      </w:r>
    </w:p>
  </w:footnote>
  <w:footnote w:type="continuationSeparator" w:id="0">
    <w:p w14:paraId="41A5E9F3" w14:textId="77777777" w:rsidR="00F4205D" w:rsidRDefault="00F420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75B50"/>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53B7B"/>
    <w:multiLevelType w:val="hybridMultilevel"/>
    <w:tmpl w:val="15FE20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059B4"/>
    <w:multiLevelType w:val="hybridMultilevel"/>
    <w:tmpl w:val="480EB0C6"/>
    <w:lvl w:ilvl="0" w:tplc="3CAE3D8E">
      <w:start w:val="1"/>
      <w:numFmt w:val="bullet"/>
      <w:lvlText w:val=""/>
      <w:lvlJc w:val="left"/>
      <w:pPr>
        <w:ind w:left="2520" w:hanging="360"/>
      </w:pPr>
      <w:rPr>
        <w:rFonts w:ascii="Symbol" w:hAnsi="Symbol" w:hint="default"/>
        <w:color w:val="auto"/>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05F07BBA"/>
    <w:multiLevelType w:val="hybridMultilevel"/>
    <w:tmpl w:val="C374C1A0"/>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C221C93"/>
    <w:multiLevelType w:val="hybridMultilevel"/>
    <w:tmpl w:val="C3BC7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D900CA"/>
    <w:multiLevelType w:val="hybridMultilevel"/>
    <w:tmpl w:val="FCA04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5C7B10"/>
    <w:multiLevelType w:val="hybridMultilevel"/>
    <w:tmpl w:val="F1501586"/>
    <w:lvl w:ilvl="0" w:tplc="C074C6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D24A95"/>
    <w:multiLevelType w:val="hybridMultilevel"/>
    <w:tmpl w:val="1A604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C330E9"/>
    <w:multiLevelType w:val="hybridMultilevel"/>
    <w:tmpl w:val="75D04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46986"/>
    <w:multiLevelType w:val="hybridMultilevel"/>
    <w:tmpl w:val="0182366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DEF0E5E"/>
    <w:multiLevelType w:val="hybridMultilevel"/>
    <w:tmpl w:val="B4ACCC78"/>
    <w:lvl w:ilvl="0" w:tplc="3CAE3D8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31643A"/>
    <w:multiLevelType w:val="multilevel"/>
    <w:tmpl w:val="89248C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2164B3"/>
    <w:multiLevelType w:val="hybridMultilevel"/>
    <w:tmpl w:val="E7AC5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137958"/>
    <w:multiLevelType w:val="hybridMultilevel"/>
    <w:tmpl w:val="F1EC7E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852585"/>
    <w:multiLevelType w:val="hybridMultilevel"/>
    <w:tmpl w:val="357AF81A"/>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7AC6D57"/>
    <w:multiLevelType w:val="hybridMultilevel"/>
    <w:tmpl w:val="C130E8F6"/>
    <w:lvl w:ilvl="0" w:tplc="3CAE3D8E">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18503E"/>
    <w:multiLevelType w:val="hybridMultilevel"/>
    <w:tmpl w:val="E728787C"/>
    <w:lvl w:ilvl="0" w:tplc="3CAE3D8E">
      <w:start w:val="1"/>
      <w:numFmt w:val="bullet"/>
      <w:lvlText w:val=""/>
      <w:lvlJc w:val="left"/>
      <w:pPr>
        <w:tabs>
          <w:tab w:val="num" w:pos="990"/>
        </w:tabs>
        <w:ind w:left="990" w:hanging="360"/>
      </w:pPr>
      <w:rPr>
        <w:rFonts w:ascii="Symbol" w:hAnsi="Symbol" w:hint="default"/>
        <w:color w:val="auto"/>
      </w:rPr>
    </w:lvl>
    <w:lvl w:ilvl="1" w:tplc="0409000F">
      <w:start w:val="1"/>
      <w:numFmt w:val="decimal"/>
      <w:lvlText w:val="%2."/>
      <w:lvlJc w:val="left"/>
      <w:pPr>
        <w:tabs>
          <w:tab w:val="num" w:pos="1710"/>
        </w:tabs>
        <w:ind w:left="1710" w:hanging="360"/>
      </w:pPr>
      <w:rPr>
        <w:rFonts w:cs="Times New Roman"/>
      </w:rPr>
    </w:lvl>
    <w:lvl w:ilvl="2" w:tplc="04090005">
      <w:start w:val="1"/>
      <w:numFmt w:val="decimal"/>
      <w:lvlText w:val="%3."/>
      <w:lvlJc w:val="left"/>
      <w:pPr>
        <w:tabs>
          <w:tab w:val="num" w:pos="1710"/>
        </w:tabs>
        <w:ind w:left="1710" w:hanging="360"/>
      </w:pPr>
      <w:rPr>
        <w:rFonts w:cs="Times New Roman"/>
      </w:rPr>
    </w:lvl>
    <w:lvl w:ilvl="3" w:tplc="04090001">
      <w:start w:val="1"/>
      <w:numFmt w:val="decimal"/>
      <w:lvlText w:val="%4."/>
      <w:lvlJc w:val="left"/>
      <w:pPr>
        <w:tabs>
          <w:tab w:val="num" w:pos="2430"/>
        </w:tabs>
        <w:ind w:left="2430" w:hanging="360"/>
      </w:pPr>
      <w:rPr>
        <w:rFonts w:cs="Times New Roman"/>
      </w:rPr>
    </w:lvl>
    <w:lvl w:ilvl="4" w:tplc="04090003">
      <w:start w:val="1"/>
      <w:numFmt w:val="decimal"/>
      <w:lvlText w:val="%5."/>
      <w:lvlJc w:val="left"/>
      <w:pPr>
        <w:tabs>
          <w:tab w:val="num" w:pos="3150"/>
        </w:tabs>
        <w:ind w:left="3150" w:hanging="360"/>
      </w:pPr>
      <w:rPr>
        <w:rFonts w:cs="Times New Roman"/>
      </w:rPr>
    </w:lvl>
    <w:lvl w:ilvl="5" w:tplc="04090005">
      <w:start w:val="1"/>
      <w:numFmt w:val="decimal"/>
      <w:lvlText w:val="%6."/>
      <w:lvlJc w:val="left"/>
      <w:pPr>
        <w:tabs>
          <w:tab w:val="num" w:pos="3870"/>
        </w:tabs>
        <w:ind w:left="3870" w:hanging="360"/>
      </w:pPr>
      <w:rPr>
        <w:rFonts w:cs="Times New Roman"/>
      </w:rPr>
    </w:lvl>
    <w:lvl w:ilvl="6" w:tplc="04090001">
      <w:start w:val="1"/>
      <w:numFmt w:val="decimal"/>
      <w:lvlText w:val="%7."/>
      <w:lvlJc w:val="left"/>
      <w:pPr>
        <w:tabs>
          <w:tab w:val="num" w:pos="4590"/>
        </w:tabs>
        <w:ind w:left="4590" w:hanging="360"/>
      </w:pPr>
      <w:rPr>
        <w:rFonts w:cs="Times New Roman"/>
      </w:rPr>
    </w:lvl>
    <w:lvl w:ilvl="7" w:tplc="04090003">
      <w:start w:val="1"/>
      <w:numFmt w:val="decimal"/>
      <w:lvlText w:val="%8."/>
      <w:lvlJc w:val="left"/>
      <w:pPr>
        <w:tabs>
          <w:tab w:val="num" w:pos="5310"/>
        </w:tabs>
        <w:ind w:left="5310" w:hanging="360"/>
      </w:pPr>
      <w:rPr>
        <w:rFonts w:cs="Times New Roman"/>
      </w:rPr>
    </w:lvl>
    <w:lvl w:ilvl="8" w:tplc="04090005">
      <w:start w:val="1"/>
      <w:numFmt w:val="decimal"/>
      <w:lvlText w:val="%9."/>
      <w:lvlJc w:val="left"/>
      <w:pPr>
        <w:tabs>
          <w:tab w:val="num" w:pos="6030"/>
        </w:tabs>
        <w:ind w:left="6030" w:hanging="360"/>
      </w:pPr>
      <w:rPr>
        <w:rFonts w:cs="Times New Roman"/>
      </w:rPr>
    </w:lvl>
  </w:abstractNum>
  <w:abstractNum w:abstractNumId="22" w15:restartNumberingAfterBreak="0">
    <w:nsid w:val="3F780D65"/>
    <w:multiLevelType w:val="hybridMultilevel"/>
    <w:tmpl w:val="FB1C17B2"/>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3C2C60"/>
    <w:multiLevelType w:val="hybridMultilevel"/>
    <w:tmpl w:val="8FA67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8A45DF"/>
    <w:multiLevelType w:val="multilevel"/>
    <w:tmpl w:val="8F646A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897E83"/>
    <w:multiLevelType w:val="hybridMultilevel"/>
    <w:tmpl w:val="71C03518"/>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91156E4"/>
    <w:multiLevelType w:val="hybridMultilevel"/>
    <w:tmpl w:val="5A3E7304"/>
    <w:lvl w:ilvl="0" w:tplc="00AC3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75290D"/>
    <w:multiLevelType w:val="hybridMultilevel"/>
    <w:tmpl w:val="46185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EF1AB4"/>
    <w:multiLevelType w:val="multilevel"/>
    <w:tmpl w:val="1E6A4FD2"/>
    <w:lvl w:ilvl="0">
      <w:start w:val="1"/>
      <w:numFmt w:val="bullet"/>
      <w:lvlText w:val=""/>
      <w:lvlJc w:val="left"/>
      <w:pPr>
        <w:tabs>
          <w:tab w:val="num" w:pos="720"/>
        </w:tabs>
        <w:ind w:left="720" w:hanging="720"/>
      </w:pPr>
      <w:rPr>
        <w:rFonts w:ascii="Symbol" w:hAnsi="Symbol"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3A04E8D"/>
    <w:multiLevelType w:val="hybridMultilevel"/>
    <w:tmpl w:val="82488F08"/>
    <w:lvl w:ilvl="0" w:tplc="3CAE3D8E">
      <w:start w:val="1"/>
      <w:numFmt w:val="bullet"/>
      <w:lvlText w:val=""/>
      <w:lvlJc w:val="left"/>
      <w:pPr>
        <w:tabs>
          <w:tab w:val="num" w:pos="720"/>
        </w:tabs>
        <w:ind w:left="720" w:hanging="360"/>
      </w:pPr>
      <w:rPr>
        <w:rFonts w:ascii="Symbol" w:hAnsi="Symbol" w:hint="default"/>
        <w:color w:val="auto"/>
      </w:rPr>
    </w:lvl>
    <w:lvl w:ilvl="1" w:tplc="8B0E1390">
      <w:start w:val="10"/>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E27293"/>
    <w:multiLevelType w:val="multilevel"/>
    <w:tmpl w:val="89ECCE08"/>
    <w:lvl w:ilvl="0">
      <w:start w:val="1"/>
      <w:numFmt w:val="bullet"/>
      <w:lvlText w:val=""/>
      <w:lvlJc w:val="left"/>
      <w:pPr>
        <w:tabs>
          <w:tab w:val="num" w:pos="720"/>
        </w:tabs>
        <w:ind w:left="720" w:hanging="720"/>
      </w:pPr>
      <w:rPr>
        <w:rFonts w:ascii="Symbol" w:hAnsi="Symbol"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1"/>
  </w:num>
  <w:num w:numId="2">
    <w:abstractNumId w:val="8"/>
  </w:num>
  <w:num w:numId="3">
    <w:abstractNumId w:val="25"/>
  </w:num>
  <w:num w:numId="4">
    <w:abstractNumId w:val="19"/>
  </w:num>
  <w:num w:numId="5">
    <w:abstractNumId w:val="28"/>
  </w:num>
  <w:num w:numId="6">
    <w:abstractNumId w:val="5"/>
  </w:num>
  <w:num w:numId="7">
    <w:abstractNumId w:val="31"/>
  </w:num>
  <w:num w:numId="8">
    <w:abstractNumId w:val="22"/>
  </w:num>
  <w:num w:numId="9">
    <w:abstractNumId w:val="18"/>
  </w:num>
  <w:num w:numId="10">
    <w:abstractNumId w:val="10"/>
  </w:num>
  <w:num w:numId="11">
    <w:abstractNumId w:val="13"/>
  </w:num>
  <w:num w:numId="12">
    <w:abstractNumId w:val="14"/>
  </w:num>
  <w:num w:numId="13">
    <w:abstractNumId w:val="16"/>
  </w:num>
  <w:num w:numId="14">
    <w:abstractNumId w:val="24"/>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11"/>
  </w:num>
  <w:num w:numId="18">
    <w:abstractNumId w:val="4"/>
  </w:num>
  <w:num w:numId="19">
    <w:abstractNumId w:val="7"/>
  </w:num>
  <w:num w:numId="20">
    <w:abstractNumId w:val="23"/>
  </w:num>
  <w:num w:numId="21">
    <w:abstractNumId w:val="9"/>
  </w:num>
  <w:num w:numId="22">
    <w:abstractNumId w:val="30"/>
  </w:num>
  <w:num w:numId="23">
    <w:abstractNumId w:val="2"/>
  </w:num>
  <w:num w:numId="24">
    <w:abstractNumId w:val="15"/>
  </w:num>
  <w:num w:numId="25">
    <w:abstractNumId w:val="6"/>
  </w:num>
  <w:num w:numId="26">
    <w:abstractNumId w:val="26"/>
  </w:num>
  <w:num w:numId="27">
    <w:abstractNumId w:val="12"/>
  </w:num>
  <w:num w:numId="28">
    <w:abstractNumId w:val="29"/>
  </w:num>
  <w:num w:numId="29">
    <w:abstractNumId w:val="17"/>
  </w:num>
  <w:num w:numId="30">
    <w:abstractNumId w:val="20"/>
  </w:num>
  <w:num w:numId="31">
    <w:abstractNumId w:val="1"/>
  </w:num>
  <w:num w:numId="32">
    <w:abstractNumId w:val="0"/>
  </w:num>
  <w:num w:numId="33">
    <w:abstractNumId w:val="3"/>
  </w:num>
  <w:num w:numId="34">
    <w:abstractNumId w:val="27"/>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EE6"/>
    <w:rsid w:val="00002B25"/>
    <w:rsid w:val="00017B46"/>
    <w:rsid w:val="000204FC"/>
    <w:rsid w:val="00021E0F"/>
    <w:rsid w:val="00024E9C"/>
    <w:rsid w:val="00026FEC"/>
    <w:rsid w:val="0003498F"/>
    <w:rsid w:val="000376B9"/>
    <w:rsid w:val="00044452"/>
    <w:rsid w:val="00050801"/>
    <w:rsid w:val="0005442C"/>
    <w:rsid w:val="00055115"/>
    <w:rsid w:val="000716F7"/>
    <w:rsid w:val="00071CDA"/>
    <w:rsid w:val="000722DC"/>
    <w:rsid w:val="0008369D"/>
    <w:rsid w:val="00085234"/>
    <w:rsid w:val="000B1D23"/>
    <w:rsid w:val="000C3696"/>
    <w:rsid w:val="000D34A4"/>
    <w:rsid w:val="000D500E"/>
    <w:rsid w:val="000E0223"/>
    <w:rsid w:val="000E3D2F"/>
    <w:rsid w:val="000E752D"/>
    <w:rsid w:val="00104A0F"/>
    <w:rsid w:val="0011007C"/>
    <w:rsid w:val="001240D7"/>
    <w:rsid w:val="00141CC7"/>
    <w:rsid w:val="001534DD"/>
    <w:rsid w:val="00153D71"/>
    <w:rsid w:val="00164CCE"/>
    <w:rsid w:val="001721DB"/>
    <w:rsid w:val="00177548"/>
    <w:rsid w:val="00182E62"/>
    <w:rsid w:val="00183E9B"/>
    <w:rsid w:val="001F2A42"/>
    <w:rsid w:val="001F3129"/>
    <w:rsid w:val="00266973"/>
    <w:rsid w:val="00266E66"/>
    <w:rsid w:val="0027645E"/>
    <w:rsid w:val="002A30C9"/>
    <w:rsid w:val="002A3E9D"/>
    <w:rsid w:val="002A5725"/>
    <w:rsid w:val="002C097F"/>
    <w:rsid w:val="002C7E6E"/>
    <w:rsid w:val="002F27E0"/>
    <w:rsid w:val="00303763"/>
    <w:rsid w:val="00305D14"/>
    <w:rsid w:val="003107C3"/>
    <w:rsid w:val="00315248"/>
    <w:rsid w:val="00320A64"/>
    <w:rsid w:val="00327DD0"/>
    <w:rsid w:val="00343B0A"/>
    <w:rsid w:val="00345A9E"/>
    <w:rsid w:val="003513B0"/>
    <w:rsid w:val="003535B6"/>
    <w:rsid w:val="003A0E08"/>
    <w:rsid w:val="003A2627"/>
    <w:rsid w:val="003B3B31"/>
    <w:rsid w:val="003D1F88"/>
    <w:rsid w:val="003D605B"/>
    <w:rsid w:val="003E062F"/>
    <w:rsid w:val="003F1670"/>
    <w:rsid w:val="003F59F5"/>
    <w:rsid w:val="003F7356"/>
    <w:rsid w:val="00411128"/>
    <w:rsid w:val="00441EDB"/>
    <w:rsid w:val="004473AE"/>
    <w:rsid w:val="00454D39"/>
    <w:rsid w:val="004606F7"/>
    <w:rsid w:val="00481477"/>
    <w:rsid w:val="00481729"/>
    <w:rsid w:val="00485F01"/>
    <w:rsid w:val="00491987"/>
    <w:rsid w:val="004923B6"/>
    <w:rsid w:val="00493C08"/>
    <w:rsid w:val="00496B82"/>
    <w:rsid w:val="004A482E"/>
    <w:rsid w:val="004B3A9B"/>
    <w:rsid w:val="004B64CC"/>
    <w:rsid w:val="004B7A03"/>
    <w:rsid w:val="004C2284"/>
    <w:rsid w:val="004E66FF"/>
    <w:rsid w:val="004F7214"/>
    <w:rsid w:val="0050244A"/>
    <w:rsid w:val="0050435C"/>
    <w:rsid w:val="00507BD6"/>
    <w:rsid w:val="00510BD6"/>
    <w:rsid w:val="00557178"/>
    <w:rsid w:val="00557C7A"/>
    <w:rsid w:val="00563F33"/>
    <w:rsid w:val="00571B39"/>
    <w:rsid w:val="00573AFD"/>
    <w:rsid w:val="005A2273"/>
    <w:rsid w:val="005A779D"/>
    <w:rsid w:val="005B0989"/>
    <w:rsid w:val="00610073"/>
    <w:rsid w:val="00624DF5"/>
    <w:rsid w:val="00644258"/>
    <w:rsid w:val="00655731"/>
    <w:rsid w:val="006634F8"/>
    <w:rsid w:val="006762B5"/>
    <w:rsid w:val="0068075A"/>
    <w:rsid w:val="006857C5"/>
    <w:rsid w:val="00702CE2"/>
    <w:rsid w:val="00702F34"/>
    <w:rsid w:val="00712C5D"/>
    <w:rsid w:val="00726863"/>
    <w:rsid w:val="0073056B"/>
    <w:rsid w:val="00733EE6"/>
    <w:rsid w:val="0075167F"/>
    <w:rsid w:val="00761100"/>
    <w:rsid w:val="00764BCC"/>
    <w:rsid w:val="00781770"/>
    <w:rsid w:val="007850C7"/>
    <w:rsid w:val="00794AE6"/>
    <w:rsid w:val="00796ACA"/>
    <w:rsid w:val="007B731E"/>
    <w:rsid w:val="007C0259"/>
    <w:rsid w:val="007C1EDC"/>
    <w:rsid w:val="007D6180"/>
    <w:rsid w:val="007F2D6E"/>
    <w:rsid w:val="008040D0"/>
    <w:rsid w:val="0083083D"/>
    <w:rsid w:val="00847853"/>
    <w:rsid w:val="00850B11"/>
    <w:rsid w:val="00852652"/>
    <w:rsid w:val="0085483F"/>
    <w:rsid w:val="00855114"/>
    <w:rsid w:val="008912CB"/>
    <w:rsid w:val="008A3D2F"/>
    <w:rsid w:val="008A4F02"/>
    <w:rsid w:val="008B152E"/>
    <w:rsid w:val="008B3129"/>
    <w:rsid w:val="008B36F6"/>
    <w:rsid w:val="008C680A"/>
    <w:rsid w:val="008D2B1B"/>
    <w:rsid w:val="008E2B7D"/>
    <w:rsid w:val="008E682A"/>
    <w:rsid w:val="008E7126"/>
    <w:rsid w:val="008F00E1"/>
    <w:rsid w:val="008F75D4"/>
    <w:rsid w:val="009068E1"/>
    <w:rsid w:val="00910A15"/>
    <w:rsid w:val="00912662"/>
    <w:rsid w:val="00956FC5"/>
    <w:rsid w:val="009840ED"/>
    <w:rsid w:val="009C0F53"/>
    <w:rsid w:val="009E1BC9"/>
    <w:rsid w:val="009E53CA"/>
    <w:rsid w:val="009E5B03"/>
    <w:rsid w:val="009F3A06"/>
    <w:rsid w:val="009F5DDB"/>
    <w:rsid w:val="00A10B2D"/>
    <w:rsid w:val="00A116F7"/>
    <w:rsid w:val="00A12727"/>
    <w:rsid w:val="00A210C0"/>
    <w:rsid w:val="00A313C5"/>
    <w:rsid w:val="00A62C63"/>
    <w:rsid w:val="00A6409D"/>
    <w:rsid w:val="00A6554A"/>
    <w:rsid w:val="00A6634F"/>
    <w:rsid w:val="00A66C21"/>
    <w:rsid w:val="00A72E35"/>
    <w:rsid w:val="00A92F30"/>
    <w:rsid w:val="00A9316F"/>
    <w:rsid w:val="00AA6158"/>
    <w:rsid w:val="00AA76E2"/>
    <w:rsid w:val="00AB1A73"/>
    <w:rsid w:val="00AB3CD8"/>
    <w:rsid w:val="00AC3C4C"/>
    <w:rsid w:val="00AE2A29"/>
    <w:rsid w:val="00AE76EE"/>
    <w:rsid w:val="00AF79FE"/>
    <w:rsid w:val="00B02236"/>
    <w:rsid w:val="00B3291A"/>
    <w:rsid w:val="00B52407"/>
    <w:rsid w:val="00B56221"/>
    <w:rsid w:val="00B83F0E"/>
    <w:rsid w:val="00BA79EE"/>
    <w:rsid w:val="00BB0143"/>
    <w:rsid w:val="00BD23CC"/>
    <w:rsid w:val="00BE6A46"/>
    <w:rsid w:val="00C005AF"/>
    <w:rsid w:val="00C035A6"/>
    <w:rsid w:val="00C05CD7"/>
    <w:rsid w:val="00C109AD"/>
    <w:rsid w:val="00C13C75"/>
    <w:rsid w:val="00C617EC"/>
    <w:rsid w:val="00C63819"/>
    <w:rsid w:val="00C823E1"/>
    <w:rsid w:val="00CA5D8C"/>
    <w:rsid w:val="00CC1496"/>
    <w:rsid w:val="00CD22FF"/>
    <w:rsid w:val="00CE2ED6"/>
    <w:rsid w:val="00CF7766"/>
    <w:rsid w:val="00D02829"/>
    <w:rsid w:val="00D04EDB"/>
    <w:rsid w:val="00D056A2"/>
    <w:rsid w:val="00D13042"/>
    <w:rsid w:val="00D20A73"/>
    <w:rsid w:val="00D45A85"/>
    <w:rsid w:val="00D512AE"/>
    <w:rsid w:val="00D56C31"/>
    <w:rsid w:val="00D72399"/>
    <w:rsid w:val="00D727D2"/>
    <w:rsid w:val="00D72FFA"/>
    <w:rsid w:val="00D75EB9"/>
    <w:rsid w:val="00D870FB"/>
    <w:rsid w:val="00D92E17"/>
    <w:rsid w:val="00DA625F"/>
    <w:rsid w:val="00DA7694"/>
    <w:rsid w:val="00DC1556"/>
    <w:rsid w:val="00DC352F"/>
    <w:rsid w:val="00DC364F"/>
    <w:rsid w:val="00DF3A4E"/>
    <w:rsid w:val="00E01C99"/>
    <w:rsid w:val="00E140ED"/>
    <w:rsid w:val="00E1529A"/>
    <w:rsid w:val="00E210E0"/>
    <w:rsid w:val="00E867BB"/>
    <w:rsid w:val="00EA4693"/>
    <w:rsid w:val="00EB6DD8"/>
    <w:rsid w:val="00EC24FB"/>
    <w:rsid w:val="00EF4176"/>
    <w:rsid w:val="00EF5340"/>
    <w:rsid w:val="00F0560A"/>
    <w:rsid w:val="00F07D9E"/>
    <w:rsid w:val="00F13333"/>
    <w:rsid w:val="00F209DE"/>
    <w:rsid w:val="00F2622E"/>
    <w:rsid w:val="00F33AF7"/>
    <w:rsid w:val="00F34A7D"/>
    <w:rsid w:val="00F4205D"/>
    <w:rsid w:val="00F47B87"/>
    <w:rsid w:val="00F54454"/>
    <w:rsid w:val="00F658F4"/>
    <w:rsid w:val="00F70B14"/>
    <w:rsid w:val="00F72269"/>
    <w:rsid w:val="00F77C94"/>
    <w:rsid w:val="00F82BED"/>
    <w:rsid w:val="00F90E7E"/>
    <w:rsid w:val="00FB109E"/>
    <w:rsid w:val="00FB1D6B"/>
    <w:rsid w:val="00FB7DE7"/>
    <w:rsid w:val="00FD1FB9"/>
    <w:rsid w:val="00FE4C1D"/>
    <w:rsid w:val="00FE56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42BF2"/>
  <w15:docId w15:val="{867B1256-DCB1-4DA8-A9FA-0ACE8ED23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693"/>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3EE6"/>
    <w:rPr>
      <w:color w:val="0000FF"/>
      <w:u w:val="single"/>
    </w:rPr>
  </w:style>
  <w:style w:type="paragraph" w:styleId="NormalWeb">
    <w:name w:val="Normal (Web)"/>
    <w:basedOn w:val="Normal"/>
    <w:uiPriority w:val="99"/>
    <w:rsid w:val="00733EE6"/>
    <w:pPr>
      <w:spacing w:before="100" w:beforeAutospacing="1" w:after="100" w:afterAutospacing="1"/>
    </w:pPr>
  </w:style>
  <w:style w:type="character" w:styleId="Strong">
    <w:name w:val="Strong"/>
    <w:basedOn w:val="DefaultParagraphFont"/>
    <w:uiPriority w:val="22"/>
    <w:qFormat/>
    <w:rsid w:val="00733EE6"/>
    <w:rPr>
      <w:b/>
      <w:bCs/>
    </w:rPr>
  </w:style>
  <w:style w:type="paragraph" w:styleId="Subtitle">
    <w:name w:val="Subtitle"/>
    <w:basedOn w:val="Normal"/>
    <w:link w:val="SubtitleChar"/>
    <w:uiPriority w:val="11"/>
    <w:qFormat/>
    <w:rsid w:val="00733EE6"/>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733EE6"/>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733EE6"/>
    <w:rPr>
      <w:color w:val="000000"/>
      <w:szCs w:val="28"/>
    </w:rPr>
  </w:style>
  <w:style w:type="character" w:customStyle="1" w:styleId="BodyTextChar">
    <w:name w:val="Body Text Char"/>
    <w:basedOn w:val="DefaultParagraphFont"/>
    <w:link w:val="BodyText"/>
    <w:uiPriority w:val="99"/>
    <w:rsid w:val="00733EE6"/>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733EE6"/>
    <w:pPr>
      <w:ind w:left="720"/>
    </w:pPr>
    <w:rPr>
      <w:vanish/>
      <w:color w:val="000000"/>
      <w:szCs w:val="32"/>
    </w:rPr>
  </w:style>
  <w:style w:type="character" w:customStyle="1" w:styleId="BodyTextIndentChar">
    <w:name w:val="Body Text Indent Char"/>
    <w:basedOn w:val="DefaultParagraphFont"/>
    <w:link w:val="BodyTextIndent"/>
    <w:uiPriority w:val="99"/>
    <w:rsid w:val="00733EE6"/>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733EE6"/>
    <w:rPr>
      <w:rFonts w:ascii="Arial" w:hAnsi="Arial" w:cs="Arial"/>
      <w:b/>
      <w:bCs/>
    </w:rPr>
  </w:style>
  <w:style w:type="character" w:customStyle="1" w:styleId="BodyText2Char">
    <w:name w:val="Body Text 2 Char"/>
    <w:basedOn w:val="DefaultParagraphFont"/>
    <w:link w:val="BodyText2"/>
    <w:uiPriority w:val="99"/>
    <w:rsid w:val="00733EE6"/>
    <w:rPr>
      <w:rFonts w:ascii="Arial" w:eastAsia="Times New Roman" w:hAnsi="Arial" w:cs="Arial"/>
      <w:b/>
      <w:bCs/>
      <w:sz w:val="24"/>
      <w:szCs w:val="24"/>
    </w:rPr>
  </w:style>
  <w:style w:type="paragraph" w:styleId="Footer">
    <w:name w:val="footer"/>
    <w:basedOn w:val="Normal"/>
    <w:link w:val="FooterChar"/>
    <w:uiPriority w:val="99"/>
    <w:unhideWhenUsed/>
    <w:rsid w:val="00733EE6"/>
    <w:pPr>
      <w:tabs>
        <w:tab w:val="center" w:pos="4680"/>
        <w:tab w:val="right" w:pos="9360"/>
      </w:tabs>
    </w:pPr>
  </w:style>
  <w:style w:type="character" w:customStyle="1" w:styleId="FooterChar">
    <w:name w:val="Footer Char"/>
    <w:basedOn w:val="DefaultParagraphFont"/>
    <w:link w:val="Footer"/>
    <w:uiPriority w:val="99"/>
    <w:rsid w:val="00733EE6"/>
    <w:rPr>
      <w:rFonts w:ascii="Times New Roman" w:eastAsia="Times New Roman" w:hAnsi="Times New Roman" w:cs="Times New Roman"/>
      <w:sz w:val="24"/>
      <w:szCs w:val="24"/>
    </w:rPr>
  </w:style>
  <w:style w:type="paragraph" w:styleId="ListParagraph">
    <w:name w:val="List Paragraph"/>
    <w:basedOn w:val="Normal"/>
    <w:uiPriority w:val="34"/>
    <w:qFormat/>
    <w:rsid w:val="00733EE6"/>
    <w:pPr>
      <w:ind w:left="720"/>
      <w:contextualSpacing/>
    </w:pPr>
  </w:style>
  <w:style w:type="paragraph" w:styleId="PlainText">
    <w:name w:val="Plain Text"/>
    <w:basedOn w:val="Normal"/>
    <w:link w:val="PlainTextChar"/>
    <w:rsid w:val="00733EE6"/>
    <w:rPr>
      <w:rFonts w:ascii="Courier New" w:hAnsi="Courier New" w:cs="Courier New"/>
      <w:sz w:val="20"/>
      <w:szCs w:val="20"/>
    </w:rPr>
  </w:style>
  <w:style w:type="character" w:customStyle="1" w:styleId="PlainTextChar">
    <w:name w:val="Plain Text Char"/>
    <w:basedOn w:val="DefaultParagraphFont"/>
    <w:link w:val="PlainText"/>
    <w:rsid w:val="00733EE6"/>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493C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C08"/>
    <w:rPr>
      <w:rFonts w:ascii="Segoe UI" w:eastAsia="Times New Roman" w:hAnsi="Segoe UI" w:cs="Segoe UI"/>
      <w:sz w:val="18"/>
      <w:szCs w:val="18"/>
    </w:rPr>
  </w:style>
  <w:style w:type="table" w:styleId="GridTable5Dark-Accent3">
    <w:name w:val="Grid Table 5 Dark Accent 3"/>
    <w:basedOn w:val="TableNormal"/>
    <w:uiPriority w:val="50"/>
    <w:rsid w:val="002C7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2">
    <w:name w:val="Grid Table 5 Dark Accent 2"/>
    <w:basedOn w:val="TableNormal"/>
    <w:uiPriority w:val="50"/>
    <w:rsid w:val="002C7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Emphasis">
    <w:name w:val="Emphasis"/>
    <w:basedOn w:val="DefaultParagraphFont"/>
    <w:uiPriority w:val="20"/>
    <w:qFormat/>
    <w:rsid w:val="00017B46"/>
    <w:rPr>
      <w:i/>
      <w:iCs/>
    </w:rPr>
  </w:style>
  <w:style w:type="character" w:customStyle="1" w:styleId="apple-converted-space">
    <w:name w:val="apple-converted-space"/>
    <w:basedOn w:val="DefaultParagraphFont"/>
    <w:rsid w:val="001721DB"/>
  </w:style>
  <w:style w:type="table" w:styleId="TableGrid">
    <w:name w:val="Table Grid"/>
    <w:basedOn w:val="TableNormal"/>
    <w:uiPriority w:val="59"/>
    <w:rsid w:val="004E66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511298">
      <w:bodyDiv w:val="1"/>
      <w:marLeft w:val="0"/>
      <w:marRight w:val="0"/>
      <w:marTop w:val="0"/>
      <w:marBottom w:val="0"/>
      <w:divBdr>
        <w:top w:val="none" w:sz="0" w:space="0" w:color="auto"/>
        <w:left w:val="none" w:sz="0" w:space="0" w:color="auto"/>
        <w:bottom w:val="none" w:sz="0" w:space="0" w:color="auto"/>
        <w:right w:val="none" w:sz="0" w:space="0" w:color="auto"/>
      </w:divBdr>
    </w:div>
    <w:div w:id="713309092">
      <w:bodyDiv w:val="1"/>
      <w:marLeft w:val="0"/>
      <w:marRight w:val="0"/>
      <w:marTop w:val="0"/>
      <w:marBottom w:val="0"/>
      <w:divBdr>
        <w:top w:val="none" w:sz="0" w:space="0" w:color="auto"/>
        <w:left w:val="none" w:sz="0" w:space="0" w:color="auto"/>
        <w:bottom w:val="none" w:sz="0" w:space="0" w:color="auto"/>
        <w:right w:val="none" w:sz="0" w:space="0" w:color="auto"/>
      </w:divBdr>
    </w:div>
    <w:div w:id="753480453">
      <w:bodyDiv w:val="1"/>
      <w:marLeft w:val="0"/>
      <w:marRight w:val="0"/>
      <w:marTop w:val="0"/>
      <w:marBottom w:val="0"/>
      <w:divBdr>
        <w:top w:val="none" w:sz="0" w:space="0" w:color="auto"/>
        <w:left w:val="none" w:sz="0" w:space="0" w:color="auto"/>
        <w:bottom w:val="none" w:sz="0" w:space="0" w:color="auto"/>
        <w:right w:val="none" w:sz="0" w:space="0" w:color="auto"/>
      </w:divBdr>
    </w:div>
    <w:div w:id="1289049266">
      <w:bodyDiv w:val="1"/>
      <w:marLeft w:val="0"/>
      <w:marRight w:val="0"/>
      <w:marTop w:val="0"/>
      <w:marBottom w:val="0"/>
      <w:divBdr>
        <w:top w:val="none" w:sz="0" w:space="0" w:color="auto"/>
        <w:left w:val="none" w:sz="0" w:space="0" w:color="auto"/>
        <w:bottom w:val="none" w:sz="0" w:space="0" w:color="auto"/>
        <w:right w:val="none" w:sz="0" w:space="0" w:color="auto"/>
      </w:divBdr>
    </w:div>
    <w:div w:id="1481341833">
      <w:bodyDiv w:val="1"/>
      <w:marLeft w:val="0"/>
      <w:marRight w:val="0"/>
      <w:marTop w:val="0"/>
      <w:marBottom w:val="0"/>
      <w:divBdr>
        <w:top w:val="none" w:sz="0" w:space="0" w:color="auto"/>
        <w:left w:val="none" w:sz="0" w:space="0" w:color="auto"/>
        <w:bottom w:val="none" w:sz="0" w:space="0" w:color="auto"/>
        <w:right w:val="none" w:sz="0" w:space="0" w:color="auto"/>
      </w:divBdr>
    </w:div>
    <w:div w:id="162191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mmunity.canvaslms.com/t5/Contingency-Planning/Getting-Started-with-Canvas-as-a-Student/ba-p/256768"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2" Type="http://schemas.openxmlformats.org/officeDocument/2006/relationships/hyperlink" Target="mailto:support@instructure.com"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mailto:ada@chaminade.ed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olek.com/WWWVL-Buddhism.html" TargetMode="External"/><Relationship Id="rId5" Type="http://schemas.openxmlformats.org/officeDocument/2006/relationships/footnotes" Target="footnotes.xml"/><Relationship Id="rId15" Type="http://schemas.openxmlformats.org/officeDocument/2006/relationships/image" Target="media/image3.gif"/><Relationship Id="rId10" Type="http://schemas.openxmlformats.org/officeDocument/2006/relationships/hyperlink" Target="http://www.buddhanet.ne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www.chaminade.edu/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4203</Words>
  <Characters>23958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Malia Wong</cp:lastModifiedBy>
  <cp:revision>2</cp:revision>
  <cp:lastPrinted>2018-08-09T06:54:00Z</cp:lastPrinted>
  <dcterms:created xsi:type="dcterms:W3CDTF">2020-08-20T04:55:00Z</dcterms:created>
  <dcterms:modified xsi:type="dcterms:W3CDTF">2020-08-20T04:55:00Z</dcterms:modified>
</cp:coreProperties>
</file>