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4A6BE" w14:textId="77777777" w:rsidR="000E19FE" w:rsidRDefault="001574C9" w:rsidP="003A668F">
      <w:pPr>
        <w:jc w:val="center"/>
        <w:rPr>
          <w:rFonts w:ascii="Calibri" w:hAnsi="Calibri" w:cs="Calibri"/>
          <w:b/>
          <w:sz w:val="28"/>
          <w:szCs w:val="28"/>
        </w:rPr>
      </w:pPr>
      <w:r>
        <w:tab/>
      </w:r>
      <w:r w:rsidR="003A668F" w:rsidRPr="003A668F">
        <w:rPr>
          <w:rFonts w:ascii="Calibri" w:hAnsi="Calibri" w:cs="Calibri"/>
          <w:b/>
          <w:sz w:val="28"/>
          <w:szCs w:val="28"/>
        </w:rPr>
        <w:t>20</w:t>
      </w:r>
      <w:r w:rsidR="004C4B99">
        <w:rPr>
          <w:rFonts w:ascii="Calibri" w:hAnsi="Calibri" w:cs="Calibri"/>
          <w:b/>
          <w:sz w:val="28"/>
          <w:szCs w:val="28"/>
        </w:rPr>
        <w:t>20</w:t>
      </w:r>
      <w:r w:rsidR="003A668F" w:rsidRPr="003A668F">
        <w:rPr>
          <w:rFonts w:ascii="Calibri" w:hAnsi="Calibri" w:cs="Calibri"/>
          <w:b/>
          <w:sz w:val="28"/>
          <w:szCs w:val="28"/>
        </w:rPr>
        <w:t xml:space="preserve"> </w:t>
      </w:r>
      <w:r w:rsidR="003B1EA5">
        <w:rPr>
          <w:rFonts w:ascii="Calibri" w:hAnsi="Calibri" w:cs="Calibri"/>
          <w:b/>
          <w:sz w:val="28"/>
          <w:szCs w:val="28"/>
        </w:rPr>
        <w:t>Spring</w:t>
      </w:r>
      <w:r w:rsidR="00EE61C0">
        <w:rPr>
          <w:rFonts w:ascii="Calibri" w:hAnsi="Calibri" w:cs="Calibri"/>
          <w:b/>
          <w:sz w:val="28"/>
          <w:szCs w:val="28"/>
        </w:rPr>
        <w:t xml:space="preserve"> </w:t>
      </w:r>
      <w:r w:rsidR="003A668F" w:rsidRPr="003A668F">
        <w:rPr>
          <w:rFonts w:ascii="Calibri" w:hAnsi="Calibri" w:cs="Calibri"/>
          <w:b/>
          <w:sz w:val="28"/>
          <w:szCs w:val="28"/>
        </w:rPr>
        <w:t>Semester</w:t>
      </w:r>
    </w:p>
    <w:p w14:paraId="095B21FE" w14:textId="5AE852DA" w:rsidR="003A668F" w:rsidRPr="003A668F" w:rsidRDefault="000E19FE" w:rsidP="003A668F">
      <w:pPr>
        <w:jc w:val="center"/>
        <w:rPr>
          <w:rFonts w:ascii="Calibri" w:hAnsi="Calibri" w:cs="Calibri"/>
          <w:b/>
          <w:sz w:val="28"/>
          <w:szCs w:val="28"/>
        </w:rPr>
      </w:pPr>
      <w:r>
        <w:rPr>
          <w:rFonts w:ascii="Calibri" w:hAnsi="Calibri" w:cs="Calibri"/>
          <w:b/>
          <w:sz w:val="28"/>
          <w:szCs w:val="28"/>
        </w:rPr>
        <w:t xml:space="preserve">April </w:t>
      </w:r>
      <w:r w:rsidR="004C4B99">
        <w:rPr>
          <w:rFonts w:ascii="Calibri" w:hAnsi="Calibri" w:cs="Calibri"/>
          <w:b/>
          <w:sz w:val="28"/>
          <w:szCs w:val="28"/>
        </w:rPr>
        <w:t>13</w:t>
      </w:r>
      <w:r w:rsidR="00061B6D">
        <w:rPr>
          <w:rFonts w:ascii="Calibri" w:hAnsi="Calibri" w:cs="Calibri"/>
          <w:b/>
          <w:sz w:val="28"/>
          <w:szCs w:val="28"/>
        </w:rPr>
        <w:t xml:space="preserve"> </w:t>
      </w:r>
      <w:r w:rsidR="003A668F" w:rsidRPr="003A668F">
        <w:rPr>
          <w:rFonts w:ascii="Calibri" w:hAnsi="Calibri" w:cs="Calibri"/>
          <w:b/>
          <w:sz w:val="28"/>
          <w:szCs w:val="28"/>
        </w:rPr>
        <w:t xml:space="preserve">– </w:t>
      </w:r>
      <w:r>
        <w:rPr>
          <w:rFonts w:ascii="Calibri" w:hAnsi="Calibri" w:cs="Calibri"/>
          <w:b/>
          <w:sz w:val="28"/>
          <w:szCs w:val="28"/>
        </w:rPr>
        <w:t>June</w:t>
      </w:r>
      <w:r w:rsidR="004C4B99">
        <w:rPr>
          <w:rFonts w:ascii="Calibri" w:hAnsi="Calibri" w:cs="Calibri"/>
          <w:b/>
          <w:sz w:val="28"/>
          <w:szCs w:val="28"/>
        </w:rPr>
        <w:t xml:space="preserve"> </w:t>
      </w:r>
      <w:r>
        <w:rPr>
          <w:rFonts w:ascii="Calibri" w:hAnsi="Calibri" w:cs="Calibri"/>
          <w:b/>
          <w:sz w:val="28"/>
          <w:szCs w:val="28"/>
        </w:rPr>
        <w:t>22</w:t>
      </w:r>
      <w:r w:rsidR="003A668F" w:rsidRPr="003A668F">
        <w:rPr>
          <w:rFonts w:ascii="Calibri" w:hAnsi="Calibri" w:cs="Calibri"/>
          <w:b/>
          <w:sz w:val="28"/>
          <w:szCs w:val="28"/>
        </w:rPr>
        <w:t>, 20</w:t>
      </w:r>
      <w:r w:rsidR="004C4B99">
        <w:rPr>
          <w:rFonts w:ascii="Calibri" w:hAnsi="Calibri" w:cs="Calibri"/>
          <w:b/>
          <w:sz w:val="28"/>
          <w:szCs w:val="28"/>
        </w:rPr>
        <w:t>20</w:t>
      </w:r>
    </w:p>
    <w:p w14:paraId="0833BDE8" w14:textId="7C61CAA0" w:rsidR="00382CB8" w:rsidRDefault="00CA3143" w:rsidP="003A668F">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w:t>
      </w:r>
      <w:r w:rsidR="0054322F">
        <w:rPr>
          <w:rFonts w:ascii="Calibri" w:hAnsi="Calibri" w:cs="Calibri"/>
          <w:b/>
          <w:color w:val="0000FF"/>
          <w:sz w:val="28"/>
          <w:szCs w:val="28"/>
        </w:rPr>
        <w:t>I</w:t>
      </w:r>
      <w:r w:rsidRPr="00C20C51">
        <w:rPr>
          <w:rFonts w:ascii="Calibri" w:hAnsi="Calibri" w:cs="Calibri"/>
          <w:b/>
          <w:color w:val="0000FF"/>
          <w:sz w:val="28"/>
          <w:szCs w:val="28"/>
        </w:rPr>
        <w:t>S</w:t>
      </w:r>
      <w:r w:rsidR="0057004C">
        <w:rPr>
          <w:rFonts w:ascii="Calibri" w:hAnsi="Calibri" w:cs="Calibri"/>
          <w:b/>
          <w:color w:val="0000FF"/>
          <w:sz w:val="28"/>
          <w:szCs w:val="28"/>
        </w:rPr>
        <w:t>-</w:t>
      </w:r>
      <w:r w:rsidRPr="00C20C51">
        <w:rPr>
          <w:rFonts w:ascii="Calibri" w:hAnsi="Calibri" w:cs="Calibri"/>
          <w:b/>
          <w:color w:val="0000FF"/>
          <w:sz w:val="28"/>
          <w:szCs w:val="28"/>
        </w:rPr>
        <w:t>103</w:t>
      </w:r>
      <w:r w:rsidR="0057004C">
        <w:rPr>
          <w:rFonts w:ascii="Calibri" w:hAnsi="Calibri" w:cs="Calibri"/>
          <w:b/>
          <w:color w:val="0000FF"/>
          <w:sz w:val="28"/>
          <w:szCs w:val="28"/>
        </w:rPr>
        <w:t>-</w:t>
      </w:r>
      <w:r w:rsidR="004A1FEE">
        <w:rPr>
          <w:rFonts w:ascii="Calibri" w:hAnsi="Calibri" w:cs="Calibri"/>
          <w:b/>
          <w:color w:val="0000FF"/>
          <w:sz w:val="28"/>
          <w:szCs w:val="28"/>
        </w:rPr>
        <w:t>90</w:t>
      </w:r>
      <w:r w:rsidR="0057004C">
        <w:rPr>
          <w:rFonts w:ascii="Calibri" w:hAnsi="Calibri" w:cs="Calibri"/>
          <w:b/>
          <w:color w:val="0000FF"/>
          <w:sz w:val="28"/>
          <w:szCs w:val="28"/>
        </w:rPr>
        <w:t>-</w:t>
      </w:r>
      <w:r w:rsidR="004A1FEE">
        <w:rPr>
          <w:rFonts w:ascii="Calibri" w:hAnsi="Calibri" w:cs="Calibri"/>
          <w:b/>
          <w:color w:val="0000FF"/>
          <w:sz w:val="28"/>
          <w:szCs w:val="28"/>
        </w:rPr>
        <w:t>2</w:t>
      </w:r>
      <w:r w:rsidR="00012376" w:rsidRPr="00C20C51">
        <w:rPr>
          <w:rFonts w:ascii="Calibri" w:hAnsi="Calibri" w:cs="Calibri"/>
          <w:b/>
          <w:color w:val="0000FF"/>
          <w:sz w:val="28"/>
          <w:szCs w:val="28"/>
        </w:rPr>
        <w:t xml:space="preserve"> </w:t>
      </w:r>
      <w:r w:rsidRPr="00C20C51">
        <w:rPr>
          <w:rFonts w:ascii="Calibri" w:hAnsi="Calibri" w:cs="Calibri"/>
          <w:b/>
          <w:color w:val="0000FF"/>
          <w:sz w:val="28"/>
          <w:szCs w:val="28"/>
        </w:rPr>
        <w:t>Computers and Application Software</w:t>
      </w:r>
    </w:p>
    <w:p w14:paraId="4FCEF7DD" w14:textId="20ED4345" w:rsidR="000E19FE" w:rsidRDefault="004A1FEE" w:rsidP="003A668F">
      <w:pPr>
        <w:ind w:left="3600" w:hanging="3600"/>
        <w:jc w:val="center"/>
        <w:rPr>
          <w:rFonts w:ascii="Calibri" w:hAnsi="Calibri" w:cs="Calibri"/>
          <w:b/>
          <w:color w:val="0000FF"/>
          <w:sz w:val="28"/>
          <w:szCs w:val="28"/>
        </w:rPr>
      </w:pPr>
      <w:r>
        <w:rPr>
          <w:rFonts w:ascii="Calibri" w:hAnsi="Calibri" w:cs="Calibri"/>
          <w:b/>
          <w:color w:val="0000FF"/>
          <w:sz w:val="28"/>
          <w:szCs w:val="28"/>
        </w:rPr>
        <w:t>Extended University</w:t>
      </w:r>
    </w:p>
    <w:p w14:paraId="44091C56" w14:textId="77777777" w:rsidR="00F8752E" w:rsidRDefault="00F8752E" w:rsidP="003A668F">
      <w:pPr>
        <w:ind w:left="3600" w:hanging="3600"/>
        <w:jc w:val="center"/>
        <w:rPr>
          <w:rFonts w:ascii="Calibri" w:hAnsi="Calibri" w:cs="Calibri"/>
          <w:b/>
          <w:color w:val="0000FF"/>
        </w:rPr>
      </w:pPr>
    </w:p>
    <w:p w14:paraId="7D7C2CFD" w14:textId="132D0156" w:rsidR="009673D1" w:rsidRPr="001C036B" w:rsidRDefault="009673D1" w:rsidP="009673D1">
      <w:pPr>
        <w:pStyle w:val="ColorfulList-Accent11"/>
        <w:spacing w:after="0" w:line="240" w:lineRule="auto"/>
        <w:ind w:left="0"/>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20C51" w:rsidRPr="00787938" w14:paraId="7A24784F" w14:textId="77777777" w:rsidTr="00787938">
        <w:tc>
          <w:tcPr>
            <w:tcW w:w="9576" w:type="dxa"/>
            <w:shd w:val="clear" w:color="auto" w:fill="auto"/>
          </w:tcPr>
          <w:p w14:paraId="4098F19F" w14:textId="77777777" w:rsidR="009673D1" w:rsidRPr="001C036B" w:rsidRDefault="009673D1" w:rsidP="009673D1">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2C90EBC8" w14:textId="467A2F23" w:rsidR="00C20C51" w:rsidRPr="009673D1" w:rsidRDefault="009673D1" w:rsidP="009673D1">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9673D1">
              <w:rPr>
                <w:rStyle w:val="FootnoteReference"/>
                <w:rFonts w:asciiTheme="minorHAnsi" w:hAnsiTheme="minorHAnsi" w:cstheme="minorHAnsi"/>
                <w:b/>
                <w:color w:val="3333FF"/>
                <w:sz w:val="28"/>
                <w:szCs w:val="28"/>
              </w:rPr>
              <w:footnoteReference w:id="1"/>
            </w:r>
          </w:p>
          <w:p w14:paraId="2141F36E" w14:textId="77777777" w:rsidR="00C20C51" w:rsidRPr="00787938" w:rsidRDefault="00C20C51" w:rsidP="009673D1">
            <w:pPr>
              <w:pStyle w:val="BodyText"/>
              <w:tabs>
                <w:tab w:val="left" w:pos="9360"/>
              </w:tabs>
              <w:ind w:left="180" w:right="180"/>
              <w:rPr>
                <w:rFonts w:ascii="Calibri" w:hAnsi="Calibri" w:cs="Calibri"/>
                <w:b/>
                <w:sz w:val="22"/>
                <w:szCs w:val="22"/>
              </w:rPr>
            </w:pPr>
          </w:p>
        </w:tc>
      </w:tr>
    </w:tbl>
    <w:p w14:paraId="64285520" w14:textId="77777777" w:rsidR="001574C9" w:rsidRPr="003A668F" w:rsidRDefault="001574C9" w:rsidP="00C20C51">
      <w:pPr>
        <w:ind w:left="3600" w:hanging="3600"/>
        <w:jc w:val="center"/>
        <w:rPr>
          <w:rFonts w:ascii="Calibri" w:hAnsi="Calibri" w:cs="Calibri"/>
          <w:b/>
          <w:sz w:val="22"/>
          <w:szCs w:val="22"/>
        </w:rPr>
      </w:pPr>
    </w:p>
    <w:p w14:paraId="7A569226" w14:textId="77777777" w:rsidR="003A668F" w:rsidRPr="00706ECF" w:rsidRDefault="003A668F" w:rsidP="003A668F">
      <w:pPr>
        <w:pStyle w:val="ListParagraph"/>
        <w:numPr>
          <w:ilvl w:val="0"/>
          <w:numId w:val="30"/>
        </w:numPr>
        <w:contextualSpacing/>
        <w:rPr>
          <w:rFonts w:ascii="Calibri" w:hAnsi="Calibri" w:cs="Calibri"/>
          <w:b/>
          <w:smallCaps/>
          <w:color w:val="0000FF"/>
          <w:sz w:val="28"/>
          <w:szCs w:val="28"/>
        </w:rPr>
      </w:pPr>
      <w:r w:rsidRPr="00706ECF">
        <w:rPr>
          <w:rFonts w:ascii="Calibri" w:hAnsi="Calibri" w:cs="Calibri"/>
          <w:b/>
          <w:smallCaps/>
          <w:color w:val="0000FF"/>
          <w:sz w:val="28"/>
          <w:szCs w:val="28"/>
        </w:rPr>
        <w:t>Overview</w:t>
      </w:r>
    </w:p>
    <w:p w14:paraId="6631C0BA" w14:textId="77777777" w:rsidR="0090119E" w:rsidRPr="00C20C51" w:rsidRDefault="0090119E" w:rsidP="00874B73">
      <w:pPr>
        <w:jc w:val="both"/>
        <w:rPr>
          <w:rFonts w:ascii="Calibri" w:hAnsi="Calibri" w:cs="Calibri"/>
          <w:color w:val="000000"/>
          <w:sz w:val="20"/>
          <w:szCs w:val="20"/>
        </w:rPr>
      </w:pPr>
    </w:p>
    <w:p w14:paraId="1DBB8267" w14:textId="77777777" w:rsidR="00874B73" w:rsidRPr="00C20399" w:rsidRDefault="006A6BBD" w:rsidP="00C85884">
      <w:pPr>
        <w:jc w:val="both"/>
        <w:rPr>
          <w:rFonts w:ascii="Calibri" w:hAnsi="Calibri" w:cs="Calibri"/>
          <w:color w:val="000000"/>
        </w:rPr>
      </w:pPr>
      <w:r>
        <w:rPr>
          <w:rFonts w:ascii="Calibri" w:hAnsi="Calibri" w:cs="Calibri"/>
          <w:color w:val="000000"/>
        </w:rPr>
        <w:t>C</w:t>
      </w:r>
      <w:r w:rsidR="00874B73" w:rsidRPr="00C20399">
        <w:rPr>
          <w:rFonts w:ascii="Calibri" w:hAnsi="Calibri" w:cs="Calibri"/>
          <w:color w:val="000000"/>
        </w:rPr>
        <w:t xml:space="preserve">omputers have become an essential part of our life.  They are found everywhere.  It is difficult to find a business or profession that does not rely on computers.  </w:t>
      </w:r>
      <w:r w:rsidR="009A0D36">
        <w:rPr>
          <w:rFonts w:ascii="Calibri" w:hAnsi="Calibri" w:cs="Calibri"/>
          <w:color w:val="000000"/>
        </w:rPr>
        <w:t>Therefore</w:t>
      </w:r>
      <w:r w:rsidR="00874B73" w:rsidRPr="00C20399">
        <w:rPr>
          <w:rFonts w:ascii="Calibri" w:hAnsi="Calibri" w:cs="Calibri"/>
          <w:color w:val="000000"/>
        </w:rPr>
        <w:t xml:space="preserve">, it is important to learn basic computing skills and gain knowledge to become computer fluent.  </w:t>
      </w:r>
      <w:r w:rsidR="004468CC">
        <w:rPr>
          <w:rFonts w:ascii="Calibri" w:hAnsi="Calibri" w:cs="Calibri"/>
          <w:color w:val="000000"/>
        </w:rPr>
        <w:t>During</w:t>
      </w:r>
      <w:r w:rsidR="00874B73" w:rsidRPr="00C20399">
        <w:rPr>
          <w:rFonts w:ascii="Calibri" w:hAnsi="Calibri" w:cs="Calibri"/>
          <w:color w:val="000000"/>
        </w:rPr>
        <w:t xml:space="preserve"> this course, we will look at </w:t>
      </w:r>
      <w:r w:rsidR="009A0D36">
        <w:rPr>
          <w:rFonts w:ascii="Calibri" w:hAnsi="Calibri" w:cs="Calibri"/>
          <w:color w:val="000000"/>
        </w:rPr>
        <w:t>two</w:t>
      </w:r>
      <w:r w:rsidR="00874B73" w:rsidRPr="00C20399">
        <w:rPr>
          <w:rFonts w:ascii="Calibri" w:hAnsi="Calibri" w:cs="Calibri"/>
          <w:color w:val="000000"/>
        </w:rPr>
        <w:t xml:space="preserve"> different </w:t>
      </w:r>
      <w:r w:rsidR="009A0D36">
        <w:rPr>
          <w:rFonts w:ascii="Calibri" w:hAnsi="Calibri" w:cs="Calibri"/>
          <w:color w:val="000000"/>
        </w:rPr>
        <w:t>applications which have been used universally in every business and   many individuals to track their own business endeavors</w:t>
      </w:r>
      <w:r w:rsidR="00874B73" w:rsidRPr="00C20399">
        <w:rPr>
          <w:rFonts w:ascii="Calibri" w:hAnsi="Calibri" w:cs="Calibri"/>
          <w:color w:val="000000"/>
        </w:rPr>
        <w:t xml:space="preserve">.  </w:t>
      </w:r>
    </w:p>
    <w:p w14:paraId="3D86734C" w14:textId="77777777" w:rsidR="000E12C2" w:rsidRPr="00310F0F" w:rsidRDefault="000E12C2" w:rsidP="00874B73">
      <w:pPr>
        <w:jc w:val="both"/>
        <w:rPr>
          <w:rFonts w:ascii="Calibri" w:hAnsi="Calibri"/>
        </w:rPr>
      </w:pPr>
    </w:p>
    <w:p w14:paraId="6A020831" w14:textId="77777777" w:rsidR="00266117"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w:t>
      </w:r>
      <w:r w:rsidR="009A0D36">
        <w:rPr>
          <w:rFonts w:ascii="Calibri" w:hAnsi="Calibri"/>
        </w:rPr>
        <w:t xml:space="preserve">advanced </w:t>
      </w:r>
      <w:r w:rsidRPr="00310F0F">
        <w:rPr>
          <w:rFonts w:ascii="Calibri" w:hAnsi="Calibri"/>
        </w:rPr>
        <w:t xml:space="preserve">Excel and </w:t>
      </w:r>
      <w:r w:rsidR="009A0D36">
        <w:rPr>
          <w:rFonts w:ascii="Calibri" w:hAnsi="Calibri"/>
        </w:rPr>
        <w:t xml:space="preserve">advanced </w:t>
      </w:r>
      <w:r w:rsidRPr="00310F0F">
        <w:rPr>
          <w:rFonts w:ascii="Calibri" w:hAnsi="Calibri"/>
        </w:rPr>
        <w:t>Access D</w:t>
      </w:r>
      <w:r w:rsidR="00D73015">
        <w:rPr>
          <w:rFonts w:ascii="Calibri" w:hAnsi="Calibri"/>
        </w:rPr>
        <w:t xml:space="preserve">ata </w:t>
      </w:r>
      <w:r w:rsidRPr="00310F0F">
        <w:rPr>
          <w:rFonts w:ascii="Calibri" w:hAnsi="Calibri"/>
        </w:rPr>
        <w:t>B</w:t>
      </w:r>
      <w:r w:rsidR="00D73015">
        <w:rPr>
          <w:rFonts w:ascii="Calibri" w:hAnsi="Calibri"/>
        </w:rPr>
        <w:t>ase</w:t>
      </w:r>
      <w:r w:rsidR="009A0D36">
        <w:rPr>
          <w:rFonts w:ascii="Calibri" w:hAnsi="Calibri"/>
        </w:rPr>
        <w:t xml:space="preserve">. </w:t>
      </w:r>
    </w:p>
    <w:p w14:paraId="6B013AFB" w14:textId="77777777" w:rsidR="00266117" w:rsidRDefault="00266117" w:rsidP="00874B73">
      <w:pPr>
        <w:jc w:val="both"/>
        <w:rPr>
          <w:rFonts w:ascii="Calibri" w:hAnsi="Calibri"/>
        </w:rPr>
      </w:pPr>
    </w:p>
    <w:p w14:paraId="2940A0B4" w14:textId="77777777" w:rsidR="003A668F" w:rsidRPr="00310F0F" w:rsidRDefault="009A0D36" w:rsidP="00874B73">
      <w:pPr>
        <w:jc w:val="both"/>
        <w:rPr>
          <w:rFonts w:ascii="Calibri" w:hAnsi="Calibri"/>
        </w:rPr>
      </w:pPr>
      <w:r>
        <w:rPr>
          <w:rFonts w:ascii="Calibri" w:hAnsi="Calibri"/>
        </w:rPr>
        <w:t xml:space="preserve">Business world </w:t>
      </w:r>
      <w:r w:rsidR="00266117">
        <w:rPr>
          <w:rFonts w:ascii="Calibri" w:hAnsi="Calibri"/>
        </w:rPr>
        <w:t xml:space="preserve">expect advanced hands-on knowledge of Excel and Access from the higher education graduates.  </w:t>
      </w:r>
      <w:r w:rsidR="000E12C2" w:rsidRPr="00310F0F">
        <w:rPr>
          <w:rFonts w:ascii="Calibri" w:hAnsi="Calibri"/>
        </w:rPr>
        <w:t xml:space="preserve">In the current job market, </w:t>
      </w:r>
      <w:r w:rsidR="00266117">
        <w:rPr>
          <w:rFonts w:ascii="Calibri" w:hAnsi="Calibri"/>
        </w:rPr>
        <w:t>comprehension</w:t>
      </w:r>
      <w:r w:rsidR="00266117" w:rsidRPr="00310F0F">
        <w:rPr>
          <w:rFonts w:ascii="Calibri" w:hAnsi="Calibri"/>
        </w:rPr>
        <w:t xml:space="preserve"> </w:t>
      </w:r>
      <w:r w:rsidR="000E12C2" w:rsidRPr="00310F0F">
        <w:rPr>
          <w:rFonts w:ascii="Calibri" w:hAnsi="Calibri"/>
        </w:rPr>
        <w:t>of Excel and Access DB is assumed</w:t>
      </w:r>
      <w:r w:rsidR="00266117">
        <w:rPr>
          <w:rFonts w:ascii="Calibri" w:hAnsi="Calibri"/>
        </w:rPr>
        <w:t>.  S</w:t>
      </w:r>
      <w:r w:rsidR="000E12C2" w:rsidRPr="00310F0F">
        <w:rPr>
          <w:rFonts w:ascii="Calibri" w:hAnsi="Calibri"/>
        </w:rPr>
        <w:t xml:space="preserve">tudents </w:t>
      </w:r>
      <w:r w:rsidR="00266117">
        <w:rPr>
          <w:rFonts w:ascii="Calibri" w:hAnsi="Calibri"/>
        </w:rPr>
        <w:t xml:space="preserve">who possess these skills </w:t>
      </w:r>
      <w:r w:rsidR="000E12C2" w:rsidRPr="00310F0F">
        <w:rPr>
          <w:rFonts w:ascii="Calibri" w:hAnsi="Calibri"/>
        </w:rPr>
        <w:t>highly increase chan</w:t>
      </w:r>
      <w:r w:rsidR="006563C6">
        <w:rPr>
          <w:rFonts w:ascii="Calibri" w:hAnsi="Calibri"/>
        </w:rPr>
        <w:t>ces</w:t>
      </w:r>
      <w:r w:rsidR="000E12C2" w:rsidRPr="00310F0F">
        <w:rPr>
          <w:rFonts w:ascii="Calibri" w:hAnsi="Calibri"/>
        </w:rPr>
        <w:t xml:space="preserve"> </w:t>
      </w:r>
      <w:r w:rsidR="006563C6">
        <w:rPr>
          <w:rFonts w:ascii="Calibri" w:hAnsi="Calibri"/>
        </w:rPr>
        <w:t>to</w:t>
      </w:r>
      <w:r w:rsidR="000E12C2" w:rsidRPr="00310F0F">
        <w:rPr>
          <w:rFonts w:ascii="Calibri" w:hAnsi="Calibri"/>
        </w:rPr>
        <w:t xml:space="preserve"> obtain a job offer</w:t>
      </w:r>
      <w:r w:rsidR="00D73015">
        <w:rPr>
          <w:rFonts w:ascii="Calibri" w:hAnsi="Calibri"/>
        </w:rPr>
        <w:t xml:space="preserve"> and/or increase their chances for promotion</w:t>
      </w:r>
      <w:r w:rsidR="000E12C2" w:rsidRPr="00310F0F">
        <w:rPr>
          <w:rFonts w:ascii="Calibri" w:hAnsi="Calibri"/>
        </w:rPr>
        <w:t>.</w:t>
      </w:r>
      <w:r w:rsidR="00316DC4" w:rsidRPr="00310F0F">
        <w:rPr>
          <w:rFonts w:ascii="Calibri" w:hAnsi="Calibri"/>
        </w:rPr>
        <w:t xml:space="preserve"> </w:t>
      </w:r>
    </w:p>
    <w:p w14:paraId="2F61D410" w14:textId="77777777" w:rsidR="009C4428" w:rsidRPr="0050786D" w:rsidRDefault="009C4428" w:rsidP="00874B73">
      <w:pPr>
        <w:jc w:val="both"/>
        <w:rPr>
          <w:b/>
        </w:rPr>
      </w:pPr>
    </w:p>
    <w:p w14:paraId="571125E7" w14:textId="5B0C62F6"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0E19FE">
        <w:rPr>
          <w:rFonts w:ascii="Calibri" w:hAnsi="Calibri" w:cs="Calibri"/>
          <w:bCs/>
          <w:color w:val="0000FF"/>
        </w:rPr>
        <w:t>Online eLearning</w:t>
      </w:r>
    </w:p>
    <w:p w14:paraId="47E802AF" w14:textId="746469B6"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6563C6">
        <w:rPr>
          <w:rFonts w:ascii="Calibri" w:hAnsi="Calibri" w:cs="Calibri"/>
        </w:rPr>
        <w:t>Noon</w:t>
      </w:r>
      <w:r w:rsidRPr="00C20399">
        <w:rPr>
          <w:rFonts w:ascii="Calibri" w:hAnsi="Calibri" w:cs="Calibri"/>
        </w:rPr>
        <w:t xml:space="preserve"> – 0</w:t>
      </w:r>
      <w:r w:rsidR="006563C6">
        <w:rPr>
          <w:rFonts w:ascii="Calibri" w:hAnsi="Calibri" w:cs="Calibri"/>
        </w:rPr>
        <w:t>1</w:t>
      </w:r>
      <w:r w:rsidRPr="00C20399">
        <w:rPr>
          <w:rFonts w:ascii="Calibri" w:hAnsi="Calibri" w:cs="Calibri"/>
        </w:rPr>
        <w:t>:</w:t>
      </w:r>
      <w:r w:rsidR="006563C6">
        <w:rPr>
          <w:rFonts w:ascii="Calibri" w:hAnsi="Calibri" w:cs="Calibri"/>
        </w:rPr>
        <w:t>0</w:t>
      </w:r>
      <w:r w:rsidRPr="00C20399">
        <w:rPr>
          <w:rFonts w:ascii="Calibri" w:hAnsi="Calibri" w:cs="Calibri"/>
        </w:rPr>
        <w:t>0 PM; MW</w:t>
      </w:r>
      <w:r w:rsidR="00057D64">
        <w:rPr>
          <w:rFonts w:ascii="Calibri" w:hAnsi="Calibri" w:cs="Calibri"/>
        </w:rPr>
        <w:t>F</w:t>
      </w:r>
      <w:r w:rsidRPr="00C20399">
        <w:rPr>
          <w:rFonts w:ascii="Calibri" w:hAnsi="Calibri" w:cs="Calibri"/>
        </w:rPr>
        <w:t xml:space="preserve"> a</w:t>
      </w:r>
      <w:r w:rsidR="00CE4184">
        <w:rPr>
          <w:rFonts w:ascii="Calibri" w:hAnsi="Calibri" w:cs="Calibri"/>
        </w:rPr>
        <w:t xml:space="preserve">t </w:t>
      </w:r>
      <w:r w:rsidRPr="00C20399">
        <w:rPr>
          <w:rFonts w:ascii="Calibri" w:hAnsi="Calibri" w:cs="Calibri"/>
        </w:rPr>
        <w:t>Kieffer Room 2</w:t>
      </w:r>
      <w:r w:rsidR="00CE4184">
        <w:rPr>
          <w:rFonts w:ascii="Calibri" w:hAnsi="Calibri" w:cs="Calibri"/>
        </w:rPr>
        <w:t>8</w:t>
      </w:r>
      <w:r w:rsidR="0050392C">
        <w:rPr>
          <w:rFonts w:ascii="Calibri" w:hAnsi="Calibri" w:cs="Calibri"/>
        </w:rPr>
        <w:t xml:space="preserve"> or by appointment</w:t>
      </w:r>
    </w:p>
    <w:p w14:paraId="2ABBBF67" w14:textId="77777777" w:rsidR="006563C6" w:rsidRPr="00531EA3" w:rsidRDefault="006563C6" w:rsidP="006563C6">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w:t>
      </w:r>
      <w:r>
        <w:rPr>
          <w:rFonts w:ascii="Calibri" w:hAnsi="Calibri" w:cs="Calibri"/>
        </w:rPr>
        <w:t xml:space="preserve"> – </w:t>
      </w:r>
      <w:r w:rsidRPr="00531EA3">
        <w:rPr>
          <w:rFonts w:ascii="Calibri" w:hAnsi="Calibri" w:cs="Calibri"/>
        </w:rPr>
        <w:t>739</w:t>
      </w:r>
      <w:r>
        <w:rPr>
          <w:rFonts w:ascii="Calibri" w:hAnsi="Calibri" w:cs="Calibri"/>
        </w:rPr>
        <w:t xml:space="preserve"> – </w:t>
      </w:r>
      <w:r w:rsidRPr="00531EA3">
        <w:rPr>
          <w:rFonts w:ascii="Calibri" w:hAnsi="Calibri" w:cs="Calibri"/>
        </w:rPr>
        <w:t>8337</w:t>
      </w:r>
    </w:p>
    <w:p w14:paraId="7FAAA55C" w14:textId="77777777"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14:paraId="5096BD8C" w14:textId="77777777"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14:paraId="41F278E7" w14:textId="77777777"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8" w:history="1">
        <w:r w:rsidRPr="00531EA3">
          <w:rPr>
            <w:rStyle w:val="Hyperlink"/>
            <w:rFonts w:ascii="Calibri" w:hAnsi="Calibri" w:cs="Calibri"/>
          </w:rPr>
          <w:t>mariabrownlow@hawaiiantel.net</w:t>
        </w:r>
      </w:hyperlink>
    </w:p>
    <w:p w14:paraId="0E1515FB" w14:textId="77777777" w:rsidR="006D3FD4" w:rsidRPr="00531EA3" w:rsidRDefault="006D3FD4" w:rsidP="006D3FD4">
      <w:pPr>
        <w:ind w:left="360"/>
        <w:rPr>
          <w:rFonts w:ascii="Calibri" w:hAnsi="Calibri" w:cs="Calibri"/>
        </w:rPr>
      </w:pPr>
    </w:p>
    <w:p w14:paraId="59F8EC6A" w14:textId="77777777" w:rsidR="006D3FD4" w:rsidRPr="00531EA3" w:rsidRDefault="006563C6" w:rsidP="006D3FD4">
      <w:pPr>
        <w:ind w:left="360"/>
        <w:rPr>
          <w:rFonts w:ascii="Calibri" w:hAnsi="Calibri" w:cs="Calibri"/>
        </w:rPr>
      </w:pPr>
      <w:r>
        <w:rPr>
          <w:rFonts w:ascii="Calibri" w:hAnsi="Calibri" w:cs="Calibri"/>
        </w:rPr>
        <w:t>E</w:t>
      </w:r>
      <w:r w:rsidR="006D3FD4" w:rsidRPr="00531EA3">
        <w:rPr>
          <w:rFonts w:ascii="Calibri" w:hAnsi="Calibri" w:cs="Calibri"/>
        </w:rPr>
        <w:t xml:space="preserve">mail: </w:t>
      </w:r>
      <w:r w:rsidR="006D3FD4" w:rsidRPr="00531EA3">
        <w:rPr>
          <w:rFonts w:ascii="Calibri" w:hAnsi="Calibri" w:cs="Calibri"/>
        </w:rPr>
        <w:tab/>
      </w:r>
      <w:r w:rsidR="006D3FD4" w:rsidRPr="00531EA3">
        <w:rPr>
          <w:rFonts w:ascii="Calibri" w:hAnsi="Calibri" w:cs="Calibri"/>
        </w:rPr>
        <w:tab/>
      </w:r>
      <w:r w:rsidR="006D3FD4" w:rsidRPr="00531EA3">
        <w:rPr>
          <w:rFonts w:ascii="Calibri" w:hAnsi="Calibri" w:cs="Calibri"/>
        </w:rPr>
        <w:tab/>
      </w:r>
      <w:hyperlink r:id="rId9" w:history="1">
        <w:r w:rsidR="006D3FD4" w:rsidRPr="00531EA3">
          <w:rPr>
            <w:rStyle w:val="Hyperlink"/>
            <w:rFonts w:ascii="Calibri" w:hAnsi="Calibri" w:cs="Calibri"/>
          </w:rPr>
          <w:t>maria.brownlow@</w:t>
        </w:r>
      </w:hyperlink>
      <w:r w:rsidR="006D3FD4" w:rsidRPr="00531EA3">
        <w:rPr>
          <w:rStyle w:val="Hyperlink"/>
          <w:rFonts w:ascii="Calibri" w:hAnsi="Calibri" w:cs="Calibri"/>
        </w:rPr>
        <w:t>chaminade.edu</w:t>
      </w:r>
    </w:p>
    <w:p w14:paraId="3D927B1F" w14:textId="77777777" w:rsidR="009C4428" w:rsidRPr="00321BCE" w:rsidRDefault="009C4428" w:rsidP="009C4428">
      <w:pPr>
        <w:pStyle w:val="ListParagraph"/>
        <w:ind w:left="360"/>
        <w:rPr>
          <w:b/>
          <w:smallCaps/>
        </w:rPr>
      </w:pPr>
    </w:p>
    <w:p w14:paraId="378A1B38" w14:textId="77777777" w:rsidR="009C4428" w:rsidRPr="00D73015" w:rsidRDefault="00CB6B10" w:rsidP="0050786D">
      <w:pPr>
        <w:pStyle w:val="ListParagraph"/>
        <w:tabs>
          <w:tab w:val="left" w:pos="2160"/>
          <w:tab w:val="left" w:pos="2340"/>
          <w:tab w:val="left" w:pos="2520"/>
        </w:tabs>
        <w:ind w:left="360"/>
        <w:rPr>
          <w:rFonts w:asciiTheme="minorHAnsi" w:hAnsiTheme="minorHAnsi" w:cstheme="minorHAnsi"/>
          <w:b/>
          <w:smallCaps/>
          <w:sz w:val="28"/>
          <w:szCs w:val="28"/>
        </w:rPr>
      </w:pPr>
      <w:r>
        <w:rPr>
          <w:b/>
          <w:smallCaps/>
          <w:sz w:val="28"/>
          <w:szCs w:val="28"/>
        </w:rPr>
        <w:br w:type="page"/>
      </w:r>
      <w:r w:rsidR="009C4428" w:rsidRPr="00D73015">
        <w:rPr>
          <w:rFonts w:asciiTheme="minorHAnsi" w:hAnsiTheme="minorHAnsi" w:cstheme="minorHAnsi"/>
          <w:b/>
          <w:smallCaps/>
          <w:sz w:val="28"/>
          <w:szCs w:val="28"/>
        </w:rPr>
        <w:lastRenderedPageBreak/>
        <w:t>Textbook:</w:t>
      </w:r>
    </w:p>
    <w:p w14:paraId="48430DB5" w14:textId="77777777"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14:paraId="1109016C" w14:textId="77777777" w:rsidTr="00C85884">
        <w:tc>
          <w:tcPr>
            <w:tcW w:w="9540" w:type="dxa"/>
            <w:shd w:val="clear" w:color="auto" w:fill="auto"/>
          </w:tcPr>
          <w:p w14:paraId="4F71B4D7" w14:textId="77777777" w:rsidR="00EE1373" w:rsidRDefault="00EE1373" w:rsidP="00C85884">
            <w:pPr>
              <w:ind w:left="162" w:right="162"/>
              <w:jc w:val="both"/>
              <w:rPr>
                <w:noProof/>
              </w:rPr>
            </w:pPr>
            <w:r>
              <w:rPr>
                <w:noProof/>
              </w:rPr>
              <w:t xml:space="preserve"> </w:t>
            </w:r>
          </w:p>
          <w:p w14:paraId="58337F02" w14:textId="154B98E4" w:rsidR="007E44F9" w:rsidRDefault="007E44F9" w:rsidP="00D73015">
            <w:pPr>
              <w:ind w:left="162" w:right="162"/>
              <w:jc w:val="center"/>
              <w:rPr>
                <w:rFonts w:ascii="Calibri" w:hAnsi="Calibri" w:cs="Calibri"/>
                <w:b/>
                <w:color w:val="0000FF"/>
              </w:rPr>
            </w:pPr>
            <w:r w:rsidRPr="00C20399">
              <w:rPr>
                <w:rFonts w:ascii="Calibri" w:hAnsi="Calibri" w:cs="Calibri"/>
                <w:b/>
                <w:color w:val="0000FF"/>
              </w:rPr>
              <w:t>C</w:t>
            </w:r>
            <w:r w:rsidR="0054322F">
              <w:rPr>
                <w:rFonts w:ascii="Calibri" w:hAnsi="Calibri" w:cs="Calibri"/>
                <w:b/>
                <w:color w:val="0000FF"/>
              </w:rPr>
              <w:t>I</w:t>
            </w:r>
            <w:r w:rsidRPr="00C20399">
              <w:rPr>
                <w:rFonts w:ascii="Calibri" w:hAnsi="Calibri" w:cs="Calibri"/>
                <w:b/>
                <w:color w:val="0000FF"/>
              </w:rPr>
              <w:t>S</w:t>
            </w:r>
            <w:r w:rsidR="006A6BBD">
              <w:rPr>
                <w:rFonts w:ascii="Calibri" w:hAnsi="Calibri" w:cs="Calibri"/>
                <w:b/>
                <w:color w:val="0000FF"/>
              </w:rPr>
              <w:t>-</w:t>
            </w:r>
            <w:r w:rsidRPr="00C20399">
              <w:rPr>
                <w:rFonts w:ascii="Calibri" w:hAnsi="Calibri" w:cs="Calibri"/>
                <w:b/>
                <w:color w:val="0000FF"/>
              </w:rPr>
              <w:t>103</w:t>
            </w:r>
            <w:r w:rsidR="006A6BBD">
              <w:rPr>
                <w:rFonts w:ascii="Calibri" w:hAnsi="Calibri" w:cs="Calibri"/>
                <w:b/>
                <w:color w:val="0000FF"/>
              </w:rPr>
              <w:t>-</w:t>
            </w:r>
            <w:r w:rsidR="005A2487">
              <w:rPr>
                <w:rFonts w:ascii="Calibri" w:hAnsi="Calibri" w:cs="Calibri"/>
                <w:b/>
                <w:color w:val="0000FF"/>
              </w:rPr>
              <w:t>01</w:t>
            </w:r>
            <w:r w:rsidR="006A6BBD">
              <w:rPr>
                <w:rFonts w:ascii="Calibri" w:hAnsi="Calibri" w:cs="Calibri"/>
                <w:b/>
                <w:color w:val="0000FF"/>
              </w:rPr>
              <w:t>-</w:t>
            </w:r>
            <w:r w:rsidR="005A2487">
              <w:rPr>
                <w:rFonts w:ascii="Calibri" w:hAnsi="Calibri" w:cs="Calibri"/>
                <w:b/>
                <w:color w:val="0000FF"/>
              </w:rPr>
              <w:t xml:space="preserve">1 </w:t>
            </w:r>
            <w:r w:rsidRPr="00C20399">
              <w:rPr>
                <w:rFonts w:ascii="Calibri" w:hAnsi="Calibri" w:cs="Calibri"/>
                <w:b/>
                <w:color w:val="0000FF"/>
              </w:rPr>
              <w:t>Computers and Applications Software (3 Credits)</w:t>
            </w:r>
          </w:p>
          <w:p w14:paraId="4A9C66F0" w14:textId="77777777" w:rsidR="005A2487" w:rsidRDefault="005A2487" w:rsidP="00D73015">
            <w:pPr>
              <w:ind w:left="162" w:right="162"/>
              <w:jc w:val="center"/>
              <w:rPr>
                <w:rFonts w:ascii="Calibri" w:hAnsi="Calibri" w:cs="Calibri"/>
                <w:b/>
                <w:color w:val="0000FF"/>
              </w:rPr>
            </w:pPr>
            <w:r w:rsidRPr="006A6BBD">
              <w:rPr>
                <w:noProof/>
              </w:rPr>
              <w:drawing>
                <wp:anchor distT="0" distB="0" distL="114300" distR="114300" simplePos="0" relativeHeight="251663360" behindDoc="0" locked="0" layoutInCell="1" allowOverlap="1" wp14:anchorId="53BE18BC" wp14:editId="3EC7D1B1">
                  <wp:simplePos x="0" y="0"/>
                  <wp:positionH relativeFrom="column">
                    <wp:posOffset>1054735</wp:posOffset>
                  </wp:positionH>
                  <wp:positionV relativeFrom="paragraph">
                    <wp:posOffset>184785</wp:posOffset>
                  </wp:positionV>
                  <wp:extent cx="1703070" cy="218313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3070" cy="2183130"/>
                          </a:xfrm>
                          <a:prstGeom prst="rect">
                            <a:avLst/>
                          </a:prstGeom>
                        </pic:spPr>
                      </pic:pic>
                    </a:graphicData>
                  </a:graphic>
                  <wp14:sizeRelH relativeFrom="margin">
                    <wp14:pctWidth>0</wp14:pctWidth>
                  </wp14:sizeRelH>
                  <wp14:sizeRelV relativeFrom="margin">
                    <wp14:pctHeight>0</wp14:pctHeight>
                  </wp14:sizeRelV>
                </wp:anchor>
              </w:drawing>
            </w:r>
          </w:p>
          <w:p w14:paraId="6D25DEA6" w14:textId="77777777" w:rsidR="00005B50" w:rsidRDefault="0050392C" w:rsidP="00D73015">
            <w:pPr>
              <w:ind w:left="4932" w:right="162" w:hanging="348"/>
              <w:jc w:val="both"/>
              <w:rPr>
                <w:noProof/>
              </w:rPr>
            </w:pPr>
            <w:r>
              <w:rPr>
                <w:noProof/>
              </w:rPr>
              <w:t xml:space="preserve">    </w:t>
            </w:r>
            <w:r w:rsidR="00D73015">
              <w:rPr>
                <w:noProof/>
              </w:rPr>
              <w:drawing>
                <wp:inline distT="0" distB="0" distL="0" distR="0" wp14:anchorId="12C454A3" wp14:editId="10EFA2D2">
                  <wp:extent cx="1699260" cy="218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5184" cy="2201029"/>
                          </a:xfrm>
                          <a:prstGeom prst="rect">
                            <a:avLst/>
                          </a:prstGeom>
                        </pic:spPr>
                      </pic:pic>
                    </a:graphicData>
                  </a:graphic>
                </wp:inline>
              </w:drawing>
            </w:r>
            <w:r>
              <w:rPr>
                <w:noProof/>
              </w:rPr>
              <w:t xml:space="preserve">  </w:t>
            </w:r>
          </w:p>
          <w:p w14:paraId="60DB81DC" w14:textId="77777777" w:rsidR="00C16A19" w:rsidRDefault="00C16A19" w:rsidP="00C85884">
            <w:pPr>
              <w:ind w:left="162" w:right="162" w:firstLine="12"/>
              <w:jc w:val="both"/>
              <w:rPr>
                <w:rFonts w:ascii="Calibri" w:hAnsi="Calibri" w:cs="Calibri"/>
                <w:b/>
                <w:color w:val="FF0000"/>
              </w:rPr>
            </w:pPr>
          </w:p>
          <w:p w14:paraId="6011C2FD" w14:textId="77777777" w:rsid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14:paraId="24725D99" w14:textId="77777777" w:rsidR="00C16A19" w:rsidRDefault="00C16A19" w:rsidP="00C85884">
            <w:pPr>
              <w:ind w:left="162" w:right="162" w:firstLine="12"/>
              <w:jc w:val="both"/>
              <w:rPr>
                <w:rFonts w:ascii="Calibri" w:hAnsi="Calibri" w:cs="Calibri"/>
                <w:b/>
                <w:color w:val="FF0000"/>
              </w:rPr>
            </w:pPr>
            <w:r w:rsidRPr="00C16A19">
              <w:rPr>
                <w:rFonts w:ascii="Calibri" w:hAnsi="Calibri" w:cs="Calibri"/>
              </w:rPr>
              <w:t xml:space="preserve">It has its own portal called </w:t>
            </w:r>
            <w:r w:rsidRPr="00C16A19">
              <w:rPr>
                <w:rFonts w:ascii="Calibri" w:hAnsi="Calibri" w:cs="Calibri"/>
                <w:b/>
                <w:color w:val="3333FF"/>
              </w:rPr>
              <w:t>myITlab.</w:t>
            </w:r>
            <w:r w:rsidR="009D5053">
              <w:rPr>
                <w:rFonts w:ascii="Calibri" w:hAnsi="Calibri" w:cs="Calibri"/>
                <w:b/>
                <w:color w:val="3333FF"/>
              </w:rPr>
              <w:t xml:space="preserve">  All assignments will be located on myITlab.</w:t>
            </w:r>
          </w:p>
          <w:p w14:paraId="527D6975" w14:textId="77777777" w:rsidR="00C16A19" w:rsidRPr="00A333B7" w:rsidRDefault="00C16A19" w:rsidP="00C85884">
            <w:pPr>
              <w:ind w:left="162" w:right="162" w:firstLine="12"/>
              <w:jc w:val="both"/>
              <w:rPr>
                <w:rFonts w:ascii="Calibri" w:hAnsi="Calibri" w:cs="Calibri"/>
                <w:b/>
                <w:color w:val="FF0000"/>
              </w:rPr>
            </w:pPr>
          </w:p>
          <w:p w14:paraId="30439428" w14:textId="77777777" w:rsidR="00BF3A75" w:rsidRDefault="00C16A19" w:rsidP="00C85884">
            <w:pPr>
              <w:ind w:left="162" w:right="162" w:firstLine="12"/>
              <w:jc w:val="both"/>
              <w:rPr>
                <w:rFonts w:ascii="Calibri" w:hAnsi="Calibri" w:cs="Calibri"/>
              </w:rPr>
            </w:pPr>
            <w:r>
              <w:rPr>
                <w:rFonts w:ascii="Calibri" w:hAnsi="Calibri" w:cs="Calibri"/>
                <w:highlight w:val="yellow"/>
              </w:rPr>
              <w:t>At minimum</w:t>
            </w:r>
            <w:r w:rsidR="00863316">
              <w:rPr>
                <w:rFonts w:ascii="Calibri" w:hAnsi="Calibri" w:cs="Calibri"/>
                <w:highlight w:val="yellow"/>
              </w:rPr>
              <w:t>,</w:t>
            </w:r>
            <w:r>
              <w:rPr>
                <w:rFonts w:ascii="Calibri" w:hAnsi="Calibri" w:cs="Calibri"/>
                <w:highlight w:val="yellow"/>
              </w:rPr>
              <w:t xml:space="preserve"> a</w:t>
            </w:r>
            <w:r w:rsidR="00BF3A75" w:rsidRPr="00C16A19">
              <w:rPr>
                <w:rFonts w:ascii="Calibri" w:hAnsi="Calibri" w:cs="Calibri"/>
                <w:highlight w:val="yellow"/>
              </w:rPr>
              <w:t xml:space="preserve">n access code to </w:t>
            </w:r>
            <w:r w:rsidR="00BF3A75" w:rsidRPr="00C16A19">
              <w:rPr>
                <w:rFonts w:ascii="Calibri" w:hAnsi="Calibri" w:cs="Calibri"/>
                <w:b/>
                <w:color w:val="3333FF"/>
                <w:highlight w:val="yellow"/>
              </w:rPr>
              <w:t xml:space="preserve">myITlab </w:t>
            </w:r>
            <w:r w:rsidR="00BF3A75" w:rsidRPr="00C16A19">
              <w:rPr>
                <w:rFonts w:ascii="Calibri" w:hAnsi="Calibri" w:cs="Calibri"/>
                <w:b/>
                <w:highlight w:val="yellow"/>
              </w:rPr>
              <w:t>portal</w:t>
            </w:r>
            <w:r w:rsidR="00BF3A75" w:rsidRPr="00C16A19">
              <w:rPr>
                <w:rFonts w:ascii="Calibri" w:hAnsi="Calibri" w:cs="Calibri"/>
                <w:highlight w:val="yellow"/>
              </w:rPr>
              <w:t xml:space="preserve"> </w:t>
            </w:r>
            <w:r w:rsidR="007943CB" w:rsidRPr="00C16A19">
              <w:rPr>
                <w:rFonts w:ascii="Calibri" w:hAnsi="Calibri" w:cs="Calibri"/>
                <w:highlight w:val="yellow"/>
              </w:rPr>
              <w:t xml:space="preserve">with eText </w:t>
            </w:r>
            <w:r w:rsidR="00BF3A75" w:rsidRPr="00C16A19">
              <w:rPr>
                <w:rFonts w:ascii="Calibri" w:hAnsi="Calibri" w:cs="Calibri"/>
                <w:highlight w:val="yellow"/>
              </w:rPr>
              <w:t xml:space="preserve"> </w:t>
            </w:r>
            <w:r w:rsidR="00BF3A75" w:rsidRPr="00C16A19">
              <w:rPr>
                <w:rFonts w:ascii="Calibri" w:hAnsi="Calibri" w:cs="Calibri"/>
                <w:color w:val="FF0000"/>
                <w:highlight w:val="yellow"/>
                <w:u w:val="single"/>
              </w:rPr>
              <w:t>is required</w:t>
            </w:r>
            <w:r w:rsidR="00BF3A75" w:rsidRPr="00C16A19">
              <w:rPr>
                <w:rFonts w:ascii="Calibri" w:hAnsi="Calibri" w:cs="Calibri"/>
                <w:highlight w:val="yellow"/>
              </w:rPr>
              <w:t xml:space="preserve"> for this course.</w:t>
            </w:r>
          </w:p>
          <w:p w14:paraId="2B979687" w14:textId="4EA761A6" w:rsidR="009D5053" w:rsidRDefault="009D5053" w:rsidP="00C85884">
            <w:pPr>
              <w:ind w:left="162" w:right="162" w:firstLine="12"/>
              <w:jc w:val="both"/>
              <w:rPr>
                <w:rFonts w:ascii="Calibri" w:hAnsi="Calibri" w:cs="Calibri"/>
              </w:rPr>
            </w:pPr>
          </w:p>
          <w:p w14:paraId="0659EB29" w14:textId="64CCBEB2" w:rsidR="004A1FEE" w:rsidRDefault="004A1FEE" w:rsidP="00C85884">
            <w:pPr>
              <w:ind w:left="162" w:right="162" w:firstLine="12"/>
              <w:jc w:val="both"/>
              <w:rPr>
                <w:rFonts w:ascii="Calibri" w:hAnsi="Calibri" w:cs="Calibri"/>
              </w:rPr>
            </w:pPr>
            <w:r>
              <w:rPr>
                <w:rFonts w:ascii="Calibri" w:hAnsi="Calibri" w:cs="Calibri"/>
              </w:rPr>
              <w:t xml:space="preserve">If you have a </w:t>
            </w:r>
            <w:r w:rsidRPr="004A1FEE">
              <w:rPr>
                <w:rFonts w:ascii="Calibri" w:hAnsi="Calibri" w:cs="Calibri"/>
                <w:u w:val="single"/>
              </w:rPr>
              <w:t>book voucher</w:t>
            </w:r>
            <w:r>
              <w:rPr>
                <w:rFonts w:ascii="Calibri" w:hAnsi="Calibri" w:cs="Calibri"/>
              </w:rPr>
              <w:t>, you can get these textbooks with access code and eText from the bookstore.  If you do not need a hard copy textbook and can study, using eText, th</w:t>
            </w:r>
            <w:r w:rsidR="000F072C">
              <w:rPr>
                <w:rFonts w:ascii="Calibri" w:hAnsi="Calibri" w:cs="Calibri"/>
              </w:rPr>
              <w:t>e</w:t>
            </w:r>
            <w:r>
              <w:rPr>
                <w:rFonts w:ascii="Calibri" w:hAnsi="Calibri" w:cs="Calibri"/>
              </w:rPr>
              <w:t xml:space="preserve">n the most economical is to purchase access code with eText from the Pearson Store.  </w:t>
            </w:r>
          </w:p>
          <w:p w14:paraId="6ABD32FD" w14:textId="77777777" w:rsidR="00B72595" w:rsidRDefault="00B72595" w:rsidP="00C16A19">
            <w:pPr>
              <w:ind w:left="342" w:right="162"/>
              <w:jc w:val="both"/>
              <w:rPr>
                <w:rFonts w:ascii="Calibri" w:hAnsi="Calibri" w:cs="Calibri"/>
              </w:rPr>
            </w:pPr>
          </w:p>
          <w:p w14:paraId="55667258" w14:textId="053D4F0A" w:rsidR="009D5053" w:rsidRDefault="004468CC" w:rsidP="004468CC">
            <w:pPr>
              <w:ind w:right="162"/>
              <w:jc w:val="both"/>
              <w:rPr>
                <w:rFonts w:ascii="Calibri" w:hAnsi="Calibri" w:cs="Calibri"/>
                <w:color w:val="FF0000"/>
              </w:rPr>
            </w:pPr>
            <w:r>
              <w:rPr>
                <w:rFonts w:ascii="Calibri" w:hAnsi="Calibri" w:cs="Calibri"/>
              </w:rPr>
              <w:t xml:space="preserve">   </w:t>
            </w:r>
            <w:r w:rsidRPr="0016785A">
              <w:rPr>
                <w:rFonts w:ascii="Calibri" w:hAnsi="Calibri" w:cs="Calibri"/>
                <w:color w:val="FF0000"/>
              </w:rPr>
              <w:t>If you have questions, please contact me via email</w:t>
            </w:r>
            <w:r w:rsidR="009D5053">
              <w:rPr>
                <w:rFonts w:ascii="Calibri" w:hAnsi="Calibri" w:cs="Calibri"/>
                <w:color w:val="FF0000"/>
              </w:rPr>
              <w:t xml:space="preserve">: </w:t>
            </w:r>
            <w:hyperlink r:id="rId12" w:history="1">
              <w:r w:rsidR="009D5053" w:rsidRPr="00D11B0C">
                <w:rPr>
                  <w:rStyle w:val="Hyperlink"/>
                  <w:rFonts w:ascii="Calibri" w:hAnsi="Calibri" w:cs="Calibri"/>
                </w:rPr>
                <w:t>maria.brownlow@chaminade.edu</w:t>
              </w:r>
            </w:hyperlink>
          </w:p>
          <w:p w14:paraId="563D844A" w14:textId="77777777" w:rsidR="004468CC" w:rsidRPr="004468CC" w:rsidRDefault="004468CC" w:rsidP="004468CC">
            <w:pPr>
              <w:ind w:right="162"/>
              <w:jc w:val="both"/>
              <w:rPr>
                <w:rFonts w:ascii="Calibri" w:hAnsi="Calibri" w:cs="Calibri"/>
              </w:rPr>
            </w:pPr>
          </w:p>
        </w:tc>
      </w:tr>
    </w:tbl>
    <w:p w14:paraId="21884D59" w14:textId="77777777" w:rsidR="007E44F9" w:rsidRDefault="007E44F9" w:rsidP="001574C9">
      <w:pPr>
        <w:ind w:left="2880" w:firstLine="720"/>
        <w:rPr>
          <w:b/>
          <w:sz w:val="22"/>
          <w:szCs w:val="22"/>
        </w:rPr>
      </w:pPr>
    </w:p>
    <w:p w14:paraId="050C2341" w14:textId="77777777" w:rsidR="003545D4" w:rsidRPr="00706ECF" w:rsidRDefault="008108F7" w:rsidP="002E6C90">
      <w:pPr>
        <w:numPr>
          <w:ilvl w:val="0"/>
          <w:numId w:val="30"/>
        </w:numPr>
        <w:rPr>
          <w:rFonts w:ascii="Calibri" w:hAnsi="Calibri" w:cs="Calibri"/>
          <w:b/>
          <w:smallCaps/>
          <w:color w:val="0000FF"/>
          <w:sz w:val="28"/>
          <w:szCs w:val="28"/>
        </w:rPr>
      </w:pPr>
      <w:r w:rsidRPr="00706ECF">
        <w:rPr>
          <w:rFonts w:ascii="Calibri" w:hAnsi="Calibri" w:cs="Calibri"/>
          <w:b/>
          <w:smallCaps/>
          <w:color w:val="0000FF"/>
          <w:sz w:val="28"/>
          <w:szCs w:val="28"/>
        </w:rPr>
        <w:t>Catalogue Course Description</w:t>
      </w:r>
    </w:p>
    <w:p w14:paraId="3DB138E0" w14:textId="77777777"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r>
        <w:rPr>
          <w:rFonts w:ascii="Calibri" w:hAnsi="Calibri" w:cs="Calibri"/>
          <w:i/>
        </w:rPr>
        <w:t>Offered every semester.</w:t>
      </w:r>
    </w:p>
    <w:p w14:paraId="52DFAF0F" w14:textId="77777777" w:rsidR="00531190" w:rsidRPr="00C20399" w:rsidRDefault="00531190" w:rsidP="00DD6E11">
      <w:pPr>
        <w:jc w:val="both"/>
        <w:rPr>
          <w:rFonts w:ascii="Calibri" w:hAnsi="Calibri" w:cs="Calibri"/>
          <w:color w:val="000000"/>
        </w:rPr>
      </w:pPr>
    </w:p>
    <w:p w14:paraId="6A4BA970" w14:textId="77777777" w:rsidR="00BF3A75" w:rsidRPr="00BF3A75" w:rsidRDefault="00BF3A75" w:rsidP="00BF3A75">
      <w:pPr>
        <w:numPr>
          <w:ilvl w:val="0"/>
          <w:numId w:val="30"/>
        </w:numPr>
        <w:jc w:val="both"/>
        <w:rPr>
          <w:rFonts w:ascii="Calibri" w:hAnsi="Calibri" w:cs="Calibri"/>
          <w:color w:val="000000"/>
        </w:rPr>
      </w:pPr>
      <w:r w:rsidRPr="00706ECF">
        <w:rPr>
          <w:rFonts w:ascii="Calibri" w:hAnsi="Calibri" w:cs="Calibri"/>
          <w:b/>
          <w:smallCaps/>
          <w:color w:val="0000FF"/>
          <w:sz w:val="28"/>
          <w:szCs w:val="28"/>
        </w:rPr>
        <w:t>Excel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and Access D</w:t>
      </w:r>
      <w:r w:rsidR="007D2D36" w:rsidRPr="00706ECF">
        <w:rPr>
          <w:rFonts w:ascii="Calibri" w:hAnsi="Calibri" w:cs="Calibri"/>
          <w:b/>
          <w:smallCaps/>
          <w:color w:val="0000FF"/>
          <w:sz w:val="28"/>
          <w:szCs w:val="28"/>
        </w:rPr>
        <w:t xml:space="preserve">ata </w:t>
      </w:r>
      <w:r w:rsidRPr="00706ECF">
        <w:rPr>
          <w:rFonts w:ascii="Calibri" w:hAnsi="Calibri" w:cs="Calibri"/>
          <w:b/>
          <w:smallCaps/>
          <w:color w:val="0000FF"/>
          <w:sz w:val="28"/>
          <w:szCs w:val="28"/>
        </w:rPr>
        <w:t>B</w:t>
      </w:r>
      <w:r w:rsidR="007D2D36" w:rsidRPr="00706ECF">
        <w:rPr>
          <w:rFonts w:ascii="Calibri" w:hAnsi="Calibri" w:cs="Calibri"/>
          <w:b/>
          <w:smallCaps/>
          <w:color w:val="0000FF"/>
          <w:sz w:val="28"/>
          <w:szCs w:val="28"/>
        </w:rPr>
        <w:t>ase</w:t>
      </w:r>
      <w:r w:rsidRPr="00706ECF">
        <w:rPr>
          <w:rFonts w:ascii="Calibri" w:hAnsi="Calibri" w:cs="Calibri"/>
          <w:b/>
          <w:smallCaps/>
          <w:color w:val="0000FF"/>
          <w:sz w:val="28"/>
          <w:szCs w:val="28"/>
        </w:rPr>
        <w:t xml:space="preserve">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series Exploring</w:t>
      </w:r>
      <w:r w:rsidRPr="00BF3A75">
        <w:rPr>
          <w:rFonts w:ascii="Calibri" w:hAnsi="Calibri" w:cs="Calibri"/>
          <w:b/>
          <w:smallCaps/>
          <w:color w:val="0000FF"/>
          <w:sz w:val="28"/>
          <w:szCs w:val="28"/>
        </w:rPr>
        <w:t xml:space="preserve"> … </w:t>
      </w:r>
      <w:r w:rsidRPr="00BF3A75">
        <w:rPr>
          <w:rFonts w:ascii="Calibri" w:hAnsi="Calibri" w:cs="Calibri"/>
          <w:color w:val="000000"/>
        </w:rPr>
        <w:t>Move students beyond the point-and-click.</w:t>
      </w:r>
    </w:p>
    <w:p w14:paraId="73B02977" w14:textId="77777777" w:rsidR="00BF3A75" w:rsidRPr="00BF3A75" w:rsidRDefault="00BF3A75" w:rsidP="00990DFC">
      <w:pPr>
        <w:jc w:val="both"/>
        <w:rPr>
          <w:rFonts w:ascii="Calibri" w:hAnsi="Calibri" w:cs="Calibri"/>
          <w:color w:val="000000"/>
        </w:rPr>
      </w:pPr>
      <w:r w:rsidRPr="00BF3A75">
        <w:rPr>
          <w:rFonts w:ascii="Calibri" w:hAnsi="Calibri" w:cs="Calibri"/>
          <w:color w:val="000000"/>
        </w:rPr>
        <w:t xml:space="preserve">The goal of the Exploring series is to </w:t>
      </w:r>
      <w:r w:rsidR="00990DFC">
        <w:rPr>
          <w:rFonts w:ascii="Calibri" w:hAnsi="Calibri" w:cs="Calibri"/>
          <w:color w:val="000000"/>
        </w:rPr>
        <w:t xml:space="preserve">open passage for </w:t>
      </w:r>
      <w:r w:rsidRPr="00BF3A75">
        <w:rPr>
          <w:rFonts w:ascii="Calibri" w:hAnsi="Calibri" w:cs="Calibri"/>
          <w:color w:val="000000"/>
        </w:rPr>
        <w:t xml:space="preserve">students beyond the point and click, to understanding the why and how behind each skill. </w:t>
      </w:r>
      <w:r w:rsidR="00990DFC">
        <w:rPr>
          <w:rFonts w:ascii="Calibri" w:hAnsi="Calibri" w:cs="Calibri"/>
          <w:color w:val="000000"/>
        </w:rPr>
        <w:t xml:space="preserve">  S</w:t>
      </w:r>
      <w:r w:rsidRPr="00BF3A75">
        <w:rPr>
          <w:rFonts w:ascii="Calibri" w:hAnsi="Calibri" w:cs="Calibri"/>
          <w:color w:val="000000"/>
        </w:rPr>
        <w:t>o much learning take place outside of the</w:t>
      </w:r>
      <w:r w:rsidR="00D43D8B">
        <w:rPr>
          <w:rFonts w:ascii="Calibri" w:hAnsi="Calibri" w:cs="Calibri"/>
          <w:color w:val="000000"/>
        </w:rPr>
        <w:t xml:space="preserve"> </w:t>
      </w:r>
      <w:r w:rsidRPr="00BF3A75">
        <w:rPr>
          <w:rFonts w:ascii="Calibri" w:hAnsi="Calibri" w:cs="Calibri"/>
          <w:color w:val="000000"/>
        </w:rPr>
        <w:t>classroom, th</w:t>
      </w:r>
      <w:r w:rsidR="00990DFC">
        <w:rPr>
          <w:rFonts w:ascii="Calibri" w:hAnsi="Calibri" w:cs="Calibri"/>
          <w:color w:val="000000"/>
        </w:rPr>
        <w:t>ese</w:t>
      </w:r>
      <w:r w:rsidRPr="00BF3A75">
        <w:rPr>
          <w:rFonts w:ascii="Calibri" w:hAnsi="Calibri" w:cs="Calibri"/>
          <w:color w:val="000000"/>
        </w:rPr>
        <w:t xml:space="preserve"> series provide learning tools that students can access anywhere</w:t>
      </w:r>
      <w:r w:rsidR="00990DFC">
        <w:rPr>
          <w:rFonts w:ascii="Calibri" w:hAnsi="Calibri" w:cs="Calibri"/>
          <w:color w:val="000000"/>
        </w:rPr>
        <w:t xml:space="preserve"> and </w:t>
      </w:r>
      <w:r w:rsidRPr="00BF3A75">
        <w:rPr>
          <w:rFonts w:ascii="Calibri" w:hAnsi="Calibri" w:cs="Calibri"/>
          <w:color w:val="000000"/>
        </w:rPr>
        <w:t>anytime.</w:t>
      </w:r>
    </w:p>
    <w:p w14:paraId="4833BD21" w14:textId="77777777" w:rsidR="00776B7B" w:rsidRPr="00C20399" w:rsidRDefault="00BF3A75" w:rsidP="00990DFC">
      <w:pPr>
        <w:jc w:val="both"/>
        <w:rPr>
          <w:rFonts w:ascii="Calibri" w:hAnsi="Calibri" w:cs="Calibri"/>
          <w:color w:val="000000"/>
        </w:rPr>
      </w:pPr>
      <w:r w:rsidRPr="00BF3A75">
        <w:rPr>
          <w:rFonts w:ascii="Calibri" w:hAnsi="Calibri" w:cs="Calibri"/>
          <w:color w:val="000000"/>
        </w:rPr>
        <w:t>Students go to college now with a different set of skills than they did years ago. With this in mind, the Exploring series seeks to move students beyond the basics of the software at a faster pace, without sacrificing coverage of the fundamental skills that everyone needs to know.</w:t>
      </w:r>
      <w:r w:rsidR="00776B7B" w:rsidRPr="00C20399">
        <w:rPr>
          <w:rFonts w:ascii="Calibri" w:hAnsi="Calibri" w:cs="Calibri"/>
          <w:color w:val="000000"/>
        </w:rPr>
        <w:t xml:space="preserve">  </w:t>
      </w:r>
    </w:p>
    <w:p w14:paraId="03EB816B" w14:textId="77777777" w:rsidR="00990DFC" w:rsidRDefault="00990DFC" w:rsidP="008108F7">
      <w:pPr>
        <w:rPr>
          <w:rFonts w:ascii="Calibri" w:hAnsi="Calibri" w:cs="Calibri"/>
        </w:rPr>
      </w:pPr>
    </w:p>
    <w:p w14:paraId="7CD0A4F5" w14:textId="77777777" w:rsidR="00BF3A75" w:rsidRDefault="00990DFC" w:rsidP="00990DFC">
      <w:pPr>
        <w:jc w:val="both"/>
        <w:rPr>
          <w:rFonts w:ascii="Calibri" w:hAnsi="Calibri" w:cs="Calibri"/>
        </w:rPr>
      </w:pPr>
      <w:r w:rsidRPr="00990DFC">
        <w:rPr>
          <w:rFonts w:ascii="Calibri" w:hAnsi="Calibri" w:cs="Calibri"/>
        </w:rPr>
        <w:t xml:space="preserve">MyITLab is an online </w:t>
      </w:r>
      <w:r w:rsidRPr="00863316">
        <w:rPr>
          <w:rFonts w:ascii="Calibri" w:hAnsi="Calibri" w:cs="Calibri"/>
          <w:u w:val="single"/>
        </w:rPr>
        <w:t>homework, tutorial and assessment program</w:t>
      </w:r>
      <w:r w:rsidRPr="00990DFC">
        <w:rPr>
          <w:rFonts w:ascii="Calibri" w:hAnsi="Calibri" w:cs="Calibri"/>
        </w:rPr>
        <w:t xml:space="preserve"> designed to work with this text to engage students and improve results. </w:t>
      </w:r>
      <w:r>
        <w:rPr>
          <w:rFonts w:ascii="Calibri" w:hAnsi="Calibri" w:cs="Calibri"/>
        </w:rPr>
        <w:t xml:space="preserve"> </w:t>
      </w:r>
      <w:r w:rsidRPr="00990DFC">
        <w:rPr>
          <w:rFonts w:ascii="Calibri" w:hAnsi="Calibri" w:cs="Calibri"/>
        </w:rPr>
        <w:t xml:space="preserve">Within its structured environment, students practice what they learn, test their understanding and pursue a personalized study plan that helps them absorb course material and understand </w:t>
      </w:r>
      <w:r>
        <w:rPr>
          <w:rFonts w:ascii="Calibri" w:hAnsi="Calibri" w:cs="Calibri"/>
        </w:rPr>
        <w:t xml:space="preserve">challenging </w:t>
      </w:r>
      <w:r w:rsidRPr="00990DFC">
        <w:rPr>
          <w:rFonts w:ascii="Calibri" w:hAnsi="Calibri" w:cs="Calibri"/>
        </w:rPr>
        <w:t>concepts.</w:t>
      </w:r>
    </w:p>
    <w:p w14:paraId="6B5548F5" w14:textId="77777777" w:rsidR="000A5B58" w:rsidRDefault="000A5B58" w:rsidP="00990DFC">
      <w:pPr>
        <w:jc w:val="both"/>
        <w:rPr>
          <w:rFonts w:ascii="Calibri" w:hAnsi="Calibri" w:cs="Calibri"/>
        </w:rPr>
      </w:pPr>
    </w:p>
    <w:p w14:paraId="41DCC5E1" w14:textId="77777777" w:rsidR="006A4531" w:rsidRPr="00706ECF" w:rsidRDefault="002F09DB" w:rsidP="004C5D9C">
      <w:pPr>
        <w:numPr>
          <w:ilvl w:val="0"/>
          <w:numId w:val="30"/>
        </w:numPr>
        <w:rPr>
          <w:rFonts w:ascii="Calibri" w:hAnsi="Calibri"/>
          <w:b/>
          <w:smallCaps/>
          <w:color w:val="0000FF"/>
          <w:sz w:val="28"/>
          <w:szCs w:val="28"/>
        </w:rPr>
      </w:pPr>
      <w:r w:rsidRPr="00706ECF">
        <w:rPr>
          <w:rFonts w:ascii="Calibri" w:hAnsi="Calibri"/>
          <w:b/>
          <w:smallCaps/>
          <w:color w:val="0000FF"/>
          <w:sz w:val="28"/>
          <w:szCs w:val="28"/>
        </w:rPr>
        <w:t>Excel</w:t>
      </w:r>
    </w:p>
    <w:p w14:paraId="4DA031B6" w14:textId="77777777"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14:paraId="159FFF51" w14:textId="77777777" w:rsidR="0095288E" w:rsidRDefault="0095288E" w:rsidP="00CB51B9">
      <w:pPr>
        <w:rPr>
          <w:rFonts w:ascii="Calibri" w:hAnsi="Calibri"/>
          <w:b/>
          <w:smallCaps/>
          <w:color w:val="0000FF"/>
          <w:sz w:val="28"/>
          <w:szCs w:val="28"/>
        </w:rPr>
      </w:pPr>
    </w:p>
    <w:p w14:paraId="361284FE" w14:textId="5A0686B1" w:rsidR="00CB51B9" w:rsidRPr="00706ECF" w:rsidRDefault="000E19FE" w:rsidP="00706ECF">
      <w:pPr>
        <w:pStyle w:val="ListParagraph"/>
        <w:numPr>
          <w:ilvl w:val="0"/>
          <w:numId w:val="30"/>
        </w:numPr>
        <w:rPr>
          <w:rFonts w:ascii="Calibri" w:hAnsi="Calibri"/>
          <w:b/>
          <w:smallCaps/>
          <w:color w:val="0000FF"/>
          <w:sz w:val="28"/>
          <w:szCs w:val="28"/>
        </w:rPr>
      </w:pPr>
      <w:r>
        <w:rPr>
          <w:rFonts w:ascii="Calibri" w:hAnsi="Calibri"/>
          <w:b/>
          <w:smallCaps/>
          <w:color w:val="0000FF"/>
          <w:sz w:val="28"/>
          <w:szCs w:val="28"/>
        </w:rPr>
        <w:t xml:space="preserve">Course </w:t>
      </w:r>
      <w:r w:rsidR="00CB51B9" w:rsidRPr="00706ECF">
        <w:rPr>
          <w:rFonts w:ascii="Calibri" w:hAnsi="Calibri"/>
          <w:b/>
          <w:smallCaps/>
          <w:color w:val="0000FF"/>
          <w:sz w:val="28"/>
          <w:szCs w:val="28"/>
        </w:rPr>
        <w:t>Learning Outcomes</w:t>
      </w:r>
    </w:p>
    <w:p w14:paraId="7F84D172" w14:textId="7E355455" w:rsidR="0057499B" w:rsidRPr="00C20399" w:rsidRDefault="000E19FE"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0E19FE">
        <w:rPr>
          <w:rFonts w:ascii="Calibri" w:hAnsi="Calibri" w:cs="Calibri"/>
          <w:color w:val="3333FF"/>
          <w:sz w:val="24"/>
          <w:szCs w:val="24"/>
        </w:rPr>
        <w:t>Create</w:t>
      </w:r>
      <w:r>
        <w:rPr>
          <w:rFonts w:ascii="Calibri" w:hAnsi="Calibri" w:cs="Calibri"/>
          <w:sz w:val="24"/>
          <w:szCs w:val="24"/>
        </w:rPr>
        <w:t xml:space="preserve"> a worksheet, g</w:t>
      </w:r>
      <w:r w:rsidR="0057499B" w:rsidRPr="00C20399">
        <w:rPr>
          <w:rFonts w:ascii="Calibri" w:hAnsi="Calibri" w:cs="Calibri"/>
          <w:sz w:val="24"/>
          <w:szCs w:val="24"/>
        </w:rPr>
        <w:t xml:space="preserve">iven a set of business data </w:t>
      </w:r>
      <w:r>
        <w:rPr>
          <w:rFonts w:ascii="Calibri" w:hAnsi="Calibri" w:cs="Calibri"/>
          <w:sz w:val="24"/>
          <w:szCs w:val="24"/>
        </w:rPr>
        <w:t xml:space="preserve">for </w:t>
      </w:r>
      <w:r w:rsidR="0057499B" w:rsidRPr="00C20399">
        <w:rPr>
          <w:rFonts w:ascii="Calibri" w:hAnsi="Calibri" w:cs="Calibri"/>
          <w:sz w:val="24"/>
          <w:szCs w:val="24"/>
        </w:rPr>
        <w:t>analysis/presentation</w:t>
      </w:r>
      <w:r w:rsidR="00DF31F2">
        <w:rPr>
          <w:rFonts w:ascii="Calibri" w:hAnsi="Calibri" w:cs="Calibri"/>
          <w:sz w:val="24"/>
          <w:szCs w:val="24"/>
        </w:rPr>
        <w:t>,</w:t>
      </w:r>
      <w:r w:rsidR="0057499B" w:rsidRPr="00C20399">
        <w:rPr>
          <w:rFonts w:ascii="Calibri" w:hAnsi="Calibri" w:cs="Calibri"/>
          <w:sz w:val="24"/>
          <w:szCs w:val="24"/>
        </w:rPr>
        <w:t xml:space="preserve"> </w:t>
      </w:r>
    </w:p>
    <w:p w14:paraId="25640611" w14:textId="1D3465E2" w:rsidR="0057499B" w:rsidRPr="00C20399" w:rsidRDefault="000E19FE" w:rsidP="00977A50">
      <w:pPr>
        <w:numPr>
          <w:ilvl w:val="0"/>
          <w:numId w:val="24"/>
        </w:numPr>
        <w:tabs>
          <w:tab w:val="clear" w:pos="1440"/>
          <w:tab w:val="num" w:pos="1080"/>
        </w:tabs>
        <w:ind w:left="1080" w:hanging="360"/>
        <w:jc w:val="both"/>
        <w:rPr>
          <w:rFonts w:ascii="Calibri" w:hAnsi="Calibri" w:cs="Calibri"/>
        </w:rPr>
      </w:pPr>
      <w:r w:rsidRPr="00DF31F2">
        <w:rPr>
          <w:rFonts w:ascii="Calibri" w:hAnsi="Calibri" w:cs="Calibri"/>
          <w:color w:val="3333FF"/>
        </w:rPr>
        <w:t xml:space="preserve">Implement </w:t>
      </w:r>
      <w:r>
        <w:rPr>
          <w:rFonts w:ascii="Calibri" w:hAnsi="Calibri" w:cs="Calibri"/>
        </w:rPr>
        <w:t xml:space="preserve">required </w:t>
      </w:r>
      <w:r w:rsidR="00DF31F2">
        <w:rPr>
          <w:rFonts w:ascii="Calibri" w:hAnsi="Calibri" w:cs="Calibri"/>
        </w:rPr>
        <w:t>worksheet revis</w:t>
      </w:r>
      <w:r w:rsidR="0057499B" w:rsidRPr="00C20399">
        <w:rPr>
          <w:rFonts w:ascii="Calibri" w:hAnsi="Calibri" w:cs="Calibri"/>
        </w:rPr>
        <w:t>ions, inspect, assess and revise content and format to reflect changed requirements.</w:t>
      </w:r>
    </w:p>
    <w:p w14:paraId="09497333" w14:textId="6270786C" w:rsidR="0057499B" w:rsidRPr="00C20399" w:rsidRDefault="00DF31F2"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DF31F2">
        <w:rPr>
          <w:rFonts w:ascii="Calibri" w:hAnsi="Calibri" w:cs="Calibri"/>
          <w:color w:val="3333FF"/>
          <w:sz w:val="24"/>
          <w:szCs w:val="24"/>
        </w:rPr>
        <w:t xml:space="preserve">Design </w:t>
      </w:r>
      <w:r>
        <w:rPr>
          <w:rFonts w:ascii="Calibri" w:hAnsi="Calibri" w:cs="Calibri"/>
          <w:sz w:val="24"/>
          <w:szCs w:val="24"/>
        </w:rPr>
        <w:t xml:space="preserve">presentations and </w:t>
      </w:r>
      <w:r w:rsidRPr="00DF31F2">
        <w:rPr>
          <w:rFonts w:ascii="Calibri" w:hAnsi="Calibri" w:cs="Calibri"/>
          <w:color w:val="3333FF"/>
          <w:sz w:val="24"/>
          <w:szCs w:val="24"/>
        </w:rPr>
        <w:t>show</w:t>
      </w:r>
      <w:r>
        <w:rPr>
          <w:rFonts w:ascii="Calibri" w:hAnsi="Calibri" w:cs="Calibri"/>
          <w:sz w:val="24"/>
          <w:szCs w:val="24"/>
        </w:rPr>
        <w:t xml:space="preserve"> information </w:t>
      </w:r>
      <w:r w:rsidR="0057499B" w:rsidRPr="00C20399">
        <w:rPr>
          <w:rFonts w:ascii="Calibri" w:hAnsi="Calibri" w:cs="Calibri"/>
          <w:sz w:val="24"/>
          <w:szCs w:val="24"/>
        </w:rPr>
        <w:t xml:space="preserve">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0057499B" w:rsidRPr="00C20399">
        <w:rPr>
          <w:rFonts w:ascii="Calibri" w:hAnsi="Calibri" w:cs="Calibri"/>
          <w:sz w:val="24"/>
          <w:szCs w:val="24"/>
        </w:rPr>
        <w:t>create a chart/graph using an appropriate chart type for depicting the given data such as trends, proportions, etc.</w:t>
      </w:r>
    </w:p>
    <w:p w14:paraId="61D527C5" w14:textId="2EABFE1E" w:rsidR="0057499B" w:rsidRDefault="00DF31F2"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DF31F2">
        <w:rPr>
          <w:rFonts w:ascii="Calibri" w:hAnsi="Calibri" w:cs="Calibri"/>
          <w:color w:val="3333FF"/>
          <w:sz w:val="24"/>
          <w:szCs w:val="24"/>
        </w:rPr>
        <w:t>Integrated</w:t>
      </w:r>
      <w:r>
        <w:rPr>
          <w:rFonts w:ascii="Calibri" w:hAnsi="Calibri" w:cs="Calibri"/>
          <w:sz w:val="24"/>
          <w:szCs w:val="24"/>
        </w:rPr>
        <w:t xml:space="preserve"> </w:t>
      </w:r>
      <w:r w:rsidR="0057499B" w:rsidRPr="00C20399">
        <w:rPr>
          <w:rFonts w:ascii="Calibri" w:hAnsi="Calibri" w:cs="Calibri"/>
          <w:sz w:val="24"/>
          <w:szCs w:val="24"/>
        </w:rPr>
        <w:t>document</w:t>
      </w:r>
      <w:r>
        <w:rPr>
          <w:rFonts w:ascii="Calibri" w:hAnsi="Calibri" w:cs="Calibri"/>
          <w:sz w:val="24"/>
          <w:szCs w:val="24"/>
        </w:rPr>
        <w:t>s</w:t>
      </w:r>
      <w:r w:rsidR="0057499B" w:rsidRPr="00C20399">
        <w:rPr>
          <w:rFonts w:ascii="Calibri" w:hAnsi="Calibri" w:cs="Calibri"/>
          <w:sz w:val="24"/>
          <w:szCs w:val="24"/>
        </w:rPr>
        <w:t xml:space="preserve">,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14:paraId="49638BE7" w14:textId="4B71DE52" w:rsidR="00BB180A" w:rsidRDefault="00DF31F2"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DF31F2">
        <w:rPr>
          <w:rFonts w:ascii="Calibri" w:hAnsi="Calibri" w:cs="Calibri"/>
          <w:color w:val="3333FF"/>
          <w:sz w:val="24"/>
          <w:szCs w:val="24"/>
        </w:rPr>
        <w:t>L</w:t>
      </w:r>
      <w:r w:rsidR="00BB180A" w:rsidRPr="00DF31F2">
        <w:rPr>
          <w:rFonts w:ascii="Calibri" w:hAnsi="Calibri" w:cs="Calibri"/>
          <w:color w:val="3333FF"/>
          <w:sz w:val="24"/>
          <w:szCs w:val="24"/>
        </w:rPr>
        <w:t>earn</w:t>
      </w:r>
      <w:r w:rsidR="00BB180A">
        <w:rPr>
          <w:rFonts w:ascii="Calibri" w:hAnsi="Calibri" w:cs="Calibri"/>
          <w:sz w:val="24"/>
          <w:szCs w:val="24"/>
        </w:rPr>
        <w:t xml:space="preserve"> how to use formulas and functions, chart data.</w:t>
      </w:r>
    </w:p>
    <w:p w14:paraId="0AFB06DF" w14:textId="452F3F6C" w:rsidR="00BB180A" w:rsidRDefault="00DF31F2"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 xml:space="preserve">Perform what </w:t>
      </w:r>
      <w:r w:rsidRPr="00DF31F2">
        <w:rPr>
          <w:rFonts w:ascii="Calibri" w:hAnsi="Calibri" w:cs="Calibri"/>
          <w:i/>
          <w:iCs/>
          <w:sz w:val="24"/>
          <w:szCs w:val="24"/>
        </w:rPr>
        <w:t>if analyzes</w:t>
      </w:r>
      <w:r>
        <w:rPr>
          <w:rFonts w:ascii="Calibri" w:hAnsi="Calibri" w:cs="Calibri"/>
          <w:sz w:val="24"/>
          <w:szCs w:val="24"/>
        </w:rPr>
        <w:t xml:space="preserve">, </w:t>
      </w:r>
      <w:r w:rsidR="00385DB9">
        <w:rPr>
          <w:rFonts w:ascii="Calibri" w:hAnsi="Calibri" w:cs="Calibri"/>
          <w:sz w:val="24"/>
          <w:szCs w:val="24"/>
        </w:rPr>
        <w:t xml:space="preserve">using </w:t>
      </w:r>
      <w:r w:rsidR="00BB180A">
        <w:rPr>
          <w:rFonts w:ascii="Calibri" w:hAnsi="Calibri" w:cs="Calibri"/>
          <w:sz w:val="24"/>
          <w:szCs w:val="24"/>
        </w:rPr>
        <w:t xml:space="preserve">specialized functions, performing logical and lookup functions </w:t>
      </w:r>
    </w:p>
    <w:p w14:paraId="45F78292" w14:textId="761C53F6" w:rsidR="00385DB9" w:rsidRDefault="00385DB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385DB9">
        <w:rPr>
          <w:rFonts w:ascii="Calibri" w:hAnsi="Calibri" w:cs="Calibri"/>
          <w:color w:val="3333FF"/>
          <w:sz w:val="24"/>
          <w:szCs w:val="24"/>
        </w:rPr>
        <w:t>Build</w:t>
      </w:r>
      <w:r>
        <w:rPr>
          <w:rFonts w:ascii="Calibri" w:hAnsi="Calibri" w:cs="Calibri"/>
          <w:sz w:val="24"/>
          <w:szCs w:val="24"/>
        </w:rPr>
        <w:t xml:space="preserve"> Excel model for </w:t>
      </w:r>
      <w:r w:rsidRPr="00385DB9">
        <w:rPr>
          <w:rFonts w:ascii="Calibri" w:hAnsi="Calibri" w:cs="Calibri"/>
          <w:i/>
          <w:iCs/>
          <w:sz w:val="24"/>
          <w:szCs w:val="24"/>
        </w:rPr>
        <w:t>goal seeking analyzes</w:t>
      </w:r>
      <w:r>
        <w:rPr>
          <w:rFonts w:ascii="Calibri" w:hAnsi="Calibri" w:cs="Calibri"/>
          <w:sz w:val="24"/>
          <w:szCs w:val="24"/>
        </w:rPr>
        <w:t xml:space="preserve"> and </w:t>
      </w:r>
      <w:r w:rsidRPr="00385DB9">
        <w:rPr>
          <w:rFonts w:ascii="Calibri" w:hAnsi="Calibri" w:cs="Calibri"/>
          <w:i/>
          <w:iCs/>
          <w:sz w:val="24"/>
          <w:szCs w:val="24"/>
        </w:rPr>
        <w:t>market scenarios options</w:t>
      </w:r>
      <w:r>
        <w:rPr>
          <w:rFonts w:ascii="Calibri" w:hAnsi="Calibri" w:cs="Calibri"/>
          <w:sz w:val="24"/>
          <w:szCs w:val="24"/>
        </w:rPr>
        <w:t xml:space="preserve"> to support business decisions</w:t>
      </w:r>
    </w:p>
    <w:p w14:paraId="5B434658" w14:textId="77777777" w:rsidR="00FE775B" w:rsidRDefault="00FE775B" w:rsidP="00B000EE">
      <w:pPr>
        <w:pStyle w:val="BodyTextIndent3"/>
        <w:spacing w:after="0"/>
        <w:ind w:left="1080"/>
        <w:jc w:val="both"/>
        <w:rPr>
          <w:rFonts w:ascii="Calibri" w:hAnsi="Calibri" w:cs="Calibri"/>
          <w:sz w:val="24"/>
          <w:szCs w:val="24"/>
        </w:rPr>
      </w:pPr>
    </w:p>
    <w:p w14:paraId="3EEE73B0" w14:textId="77777777"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14:paraId="5CD8F8FC" w14:textId="77777777"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14:paraId="0AD4B16B"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14:paraId="1CA70F7E"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14:paraId="500A2266"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14:paraId="73628EEA" w14:textId="77777777" w:rsidR="0034309F" w:rsidRPr="00C20399" w:rsidRDefault="0034309F" w:rsidP="00DB2B31">
      <w:pPr>
        <w:pStyle w:val="BodyTextIndent3"/>
        <w:spacing w:after="0"/>
        <w:ind w:left="1909"/>
        <w:jc w:val="both"/>
        <w:rPr>
          <w:rFonts w:ascii="Calibri" w:hAnsi="Calibri" w:cs="Calibri"/>
          <w:sz w:val="24"/>
          <w:szCs w:val="24"/>
        </w:rPr>
      </w:pPr>
    </w:p>
    <w:p w14:paraId="538AA2F7" w14:textId="77777777" w:rsidR="00F32EFA" w:rsidRPr="00706ECF" w:rsidRDefault="00F32EFA" w:rsidP="00F32EFA">
      <w:pPr>
        <w:pStyle w:val="ListParagraph"/>
        <w:numPr>
          <w:ilvl w:val="0"/>
          <w:numId w:val="40"/>
        </w:numPr>
        <w:contextualSpacing/>
        <w:rPr>
          <w:rFonts w:ascii="Calibri" w:hAnsi="Calibri" w:cs="Calibri"/>
          <w:b/>
          <w:smallCaps/>
          <w:color w:val="0000FF"/>
        </w:rPr>
      </w:pPr>
      <w:r w:rsidRPr="00706ECF">
        <w:rPr>
          <w:rFonts w:ascii="Calibri" w:hAnsi="Calibri" w:cs="Calibri"/>
          <w:b/>
          <w:smallCaps/>
          <w:color w:val="0000FF"/>
        </w:rPr>
        <w:t>Institutional Learning Outcome (CUH)</w:t>
      </w:r>
    </w:p>
    <w:p w14:paraId="089ABB9F"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Written communication</w:t>
      </w:r>
    </w:p>
    <w:p w14:paraId="331C66BA"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Oral communication</w:t>
      </w:r>
    </w:p>
    <w:p w14:paraId="639DCE9A"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Critical thinking</w:t>
      </w:r>
    </w:p>
    <w:p w14:paraId="380BCC67"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Information literacy</w:t>
      </w:r>
    </w:p>
    <w:p w14:paraId="37AD58D2" w14:textId="77777777" w:rsidR="00F32EFA" w:rsidRDefault="00F32EFA" w:rsidP="00F32EFA">
      <w:pPr>
        <w:numPr>
          <w:ilvl w:val="0"/>
          <w:numId w:val="37"/>
        </w:numPr>
        <w:tabs>
          <w:tab w:val="left" w:pos="1170"/>
        </w:tabs>
        <w:ind w:left="630" w:firstLine="0"/>
        <w:rPr>
          <w:rFonts w:ascii="Calibri" w:hAnsi="Calibri"/>
        </w:rPr>
      </w:pPr>
      <w:r w:rsidRPr="000858C5">
        <w:rPr>
          <w:rFonts w:ascii="Calibri" w:hAnsi="Calibri"/>
        </w:rPr>
        <w:t>Quantitative reasoning</w:t>
      </w:r>
    </w:p>
    <w:p w14:paraId="10353C1F" w14:textId="77777777" w:rsidR="00F32EFA" w:rsidRPr="00706ECF" w:rsidRDefault="00F32EFA" w:rsidP="00F32EFA">
      <w:pPr>
        <w:ind w:left="720"/>
        <w:rPr>
          <w:rFonts w:ascii="Calibri" w:hAnsi="Calibri"/>
          <w:b/>
        </w:rPr>
      </w:pPr>
    </w:p>
    <w:p w14:paraId="0042876B" w14:textId="77777777" w:rsidR="00CE4184" w:rsidRPr="00706ECF" w:rsidRDefault="00CE4184" w:rsidP="00AD107A">
      <w:pPr>
        <w:pStyle w:val="ListParagraph"/>
        <w:keepNext/>
        <w:numPr>
          <w:ilvl w:val="0"/>
          <w:numId w:val="37"/>
        </w:numPr>
        <w:ind w:left="360"/>
        <w:outlineLvl w:val="2"/>
        <w:rPr>
          <w:rFonts w:asciiTheme="minorHAnsi" w:hAnsiTheme="minorHAnsi" w:cstheme="minorHAnsi"/>
          <w:b/>
          <w:smallCaps/>
          <w:color w:val="0000FF"/>
          <w:sz w:val="28"/>
          <w:szCs w:val="28"/>
        </w:rPr>
      </w:pPr>
      <w:r w:rsidRPr="00706ECF">
        <w:rPr>
          <w:rFonts w:asciiTheme="minorHAnsi" w:hAnsiTheme="minorHAnsi" w:cstheme="minorHAnsi"/>
          <w:b/>
          <w:smallCaps/>
          <w:color w:val="0000FF"/>
          <w:sz w:val="28"/>
          <w:szCs w:val="28"/>
        </w:rPr>
        <w:t>Marianist Values</w:t>
      </w:r>
    </w:p>
    <w:p w14:paraId="1351B392" w14:textId="77777777" w:rsidR="00CE4184" w:rsidRDefault="00CE4184" w:rsidP="00CE4184">
      <w:pPr>
        <w:keepNext/>
        <w:jc w:val="both"/>
        <w:outlineLvl w:val="2"/>
        <w:rPr>
          <w:rFonts w:asciiTheme="minorHAnsi" w:hAnsiTheme="minorHAnsi" w:cstheme="minorHAnsi"/>
        </w:rPr>
      </w:pPr>
      <w:bookmarkStart w:id="0" w:name="_Hlk16020834"/>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2"/>
      </w:r>
    </w:p>
    <w:p w14:paraId="40629526" w14:textId="77777777" w:rsidR="00CE4184" w:rsidRDefault="00CE4184" w:rsidP="00CE4184">
      <w:pPr>
        <w:tabs>
          <w:tab w:val="left" w:pos="270"/>
        </w:tabs>
        <w:ind w:left="360"/>
        <w:rPr>
          <w:b/>
        </w:rPr>
      </w:pPr>
    </w:p>
    <w:p w14:paraId="2100A1FD" w14:textId="77777777" w:rsidR="00CE4184" w:rsidRPr="00BE4FF4" w:rsidRDefault="00CE4184" w:rsidP="00CE4184">
      <w:pPr>
        <w:numPr>
          <w:ilvl w:val="0"/>
          <w:numId w:val="38"/>
        </w:numPr>
        <w:tabs>
          <w:tab w:val="left" w:pos="270"/>
        </w:tabs>
        <w:ind w:hanging="180"/>
        <w:rPr>
          <w:rFonts w:asciiTheme="minorHAnsi" w:hAnsiTheme="minorHAnsi"/>
          <w:b/>
        </w:rPr>
      </w:pPr>
      <w:r w:rsidRPr="00BE4FF4">
        <w:rPr>
          <w:rFonts w:asciiTheme="minorHAnsi" w:hAnsiTheme="minorHAnsi"/>
          <w:b/>
        </w:rPr>
        <w:t>Educate for formation in faith</w:t>
      </w:r>
    </w:p>
    <w:p w14:paraId="30532208" w14:textId="77777777" w:rsidR="00CE4184" w:rsidRPr="00BE4FF4" w:rsidRDefault="00CE4184" w:rsidP="0034309F">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004D4C73" w14:textId="77777777" w:rsidR="00CE4184" w:rsidRPr="00BE4FF4" w:rsidRDefault="00CE4184" w:rsidP="00CE4184">
      <w:pPr>
        <w:ind w:left="360"/>
        <w:rPr>
          <w:rFonts w:asciiTheme="minorHAnsi" w:hAnsiTheme="minorHAnsi"/>
        </w:rPr>
      </w:pPr>
    </w:p>
    <w:p w14:paraId="307A8C74"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Provide an integral quality education</w:t>
      </w:r>
    </w:p>
    <w:p w14:paraId="686B0C37" w14:textId="77777777" w:rsidR="00CE4184" w:rsidRPr="00BE4FF4" w:rsidRDefault="00CE4184" w:rsidP="0034309F">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DC08C8B" w14:textId="77777777" w:rsidR="00CE4184" w:rsidRPr="00BE4FF4" w:rsidRDefault="00CE4184" w:rsidP="00CE4184">
      <w:pPr>
        <w:rPr>
          <w:rFonts w:asciiTheme="minorHAnsi" w:hAnsiTheme="minorHAnsi"/>
        </w:rPr>
      </w:pPr>
    </w:p>
    <w:p w14:paraId="0EDCA649"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Educate in family spirit</w:t>
      </w:r>
    </w:p>
    <w:p w14:paraId="41E406AD" w14:textId="77777777" w:rsidR="00CE4184" w:rsidRPr="00BE4FF4" w:rsidRDefault="00CE4184" w:rsidP="0034309F">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63E0F19D" w14:textId="77777777" w:rsidR="00CE4184" w:rsidRPr="00BE4FF4" w:rsidRDefault="00CE4184" w:rsidP="00CE4184">
      <w:pPr>
        <w:rPr>
          <w:rFonts w:asciiTheme="minorHAnsi" w:hAnsiTheme="minorHAnsi"/>
        </w:rPr>
      </w:pPr>
    </w:p>
    <w:p w14:paraId="47A1FAE9"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Educate for service, justice and peace</w:t>
      </w:r>
    </w:p>
    <w:p w14:paraId="2C23A58C" w14:textId="4DA377B4" w:rsidR="00CE4184" w:rsidRDefault="00CE4184" w:rsidP="0034309F">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03AD4CB4" w14:textId="01897974" w:rsidR="00706ECF" w:rsidRDefault="00706ECF" w:rsidP="0034309F">
      <w:pPr>
        <w:jc w:val="both"/>
        <w:rPr>
          <w:rFonts w:asciiTheme="minorHAnsi" w:hAnsiTheme="minorHAnsi"/>
          <w:i/>
        </w:rPr>
      </w:pPr>
    </w:p>
    <w:p w14:paraId="1204FE1B" w14:textId="648AC4B2" w:rsidR="00E52A75" w:rsidRDefault="00E52A75" w:rsidP="0034309F">
      <w:pPr>
        <w:jc w:val="both"/>
        <w:rPr>
          <w:rFonts w:asciiTheme="minorHAnsi" w:hAnsiTheme="minorHAnsi"/>
          <w:i/>
        </w:rPr>
      </w:pPr>
    </w:p>
    <w:p w14:paraId="3AA8BCD4" w14:textId="7660D486" w:rsidR="004A1FEE" w:rsidRDefault="004A1FEE" w:rsidP="0034309F">
      <w:pPr>
        <w:jc w:val="both"/>
        <w:rPr>
          <w:rFonts w:asciiTheme="minorHAnsi" w:hAnsiTheme="minorHAnsi"/>
          <w:i/>
        </w:rPr>
      </w:pPr>
    </w:p>
    <w:p w14:paraId="7BC60BC4" w14:textId="77777777" w:rsidR="004A1FEE" w:rsidRPr="00BE4FF4" w:rsidRDefault="004A1FEE" w:rsidP="0034309F">
      <w:pPr>
        <w:jc w:val="both"/>
        <w:rPr>
          <w:rFonts w:asciiTheme="minorHAnsi" w:hAnsiTheme="minorHAnsi"/>
          <w:i/>
        </w:rPr>
      </w:pPr>
    </w:p>
    <w:p w14:paraId="0BAC6443" w14:textId="77777777" w:rsidR="00CE4184" w:rsidRPr="00476B6C" w:rsidRDefault="00CE4184" w:rsidP="00CE4184">
      <w:pPr>
        <w:numPr>
          <w:ilvl w:val="0"/>
          <w:numId w:val="38"/>
        </w:numPr>
        <w:ind w:hanging="180"/>
        <w:rPr>
          <w:rFonts w:asciiTheme="minorHAnsi" w:hAnsiTheme="minorHAnsi"/>
          <w:b/>
          <w:bCs/>
        </w:rPr>
      </w:pPr>
      <w:r w:rsidRPr="00476B6C">
        <w:rPr>
          <w:rFonts w:asciiTheme="minorHAnsi" w:hAnsiTheme="minorHAnsi"/>
          <w:b/>
          <w:bCs/>
        </w:rPr>
        <w:t>Educate for adaptation and change</w:t>
      </w:r>
    </w:p>
    <w:p w14:paraId="6F8F04ED" w14:textId="77777777" w:rsidR="00CE4184" w:rsidRPr="00BE4FF4" w:rsidRDefault="00CE4184" w:rsidP="0034309F">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CBCE6D7" w14:textId="77777777" w:rsidR="00CE4184" w:rsidRPr="00BE4FF4" w:rsidRDefault="00CE4184" w:rsidP="00CE4184">
      <w:pPr>
        <w:keepNext/>
        <w:jc w:val="both"/>
        <w:outlineLvl w:val="2"/>
        <w:rPr>
          <w:rFonts w:asciiTheme="minorHAnsi" w:hAnsiTheme="minorHAnsi" w:cs="Calibri"/>
        </w:rPr>
      </w:pPr>
    </w:p>
    <w:p w14:paraId="78E80817" w14:textId="77777777" w:rsidR="00B74F0A" w:rsidRPr="00B74F0A" w:rsidRDefault="00B74F0A" w:rsidP="00B74F0A">
      <w:pPr>
        <w:numPr>
          <w:ilvl w:val="0"/>
          <w:numId w:val="47"/>
        </w:numPr>
        <w:spacing w:after="200" w:line="276" w:lineRule="auto"/>
        <w:contextualSpacing/>
        <w:rPr>
          <w:rFonts w:ascii="Calibri" w:eastAsia="Calibri" w:hAnsi="Calibri"/>
          <w:b/>
          <w:smallCaps/>
          <w:color w:val="0000FF"/>
          <w:sz w:val="28"/>
          <w:szCs w:val="28"/>
        </w:rPr>
      </w:pPr>
      <w:r w:rsidRPr="00B74F0A">
        <w:rPr>
          <w:rFonts w:ascii="Calibri" w:eastAsia="Calibri" w:hAnsi="Calibri"/>
          <w:b/>
          <w:smallCaps/>
          <w:color w:val="0000FF"/>
          <w:sz w:val="28"/>
          <w:szCs w:val="28"/>
        </w:rPr>
        <w:t>Native Hawaiian Values</w:t>
      </w:r>
    </w:p>
    <w:p w14:paraId="788B438D" w14:textId="77777777" w:rsidR="00B74F0A" w:rsidRPr="00B74F0A" w:rsidRDefault="00B74F0A" w:rsidP="00B74F0A">
      <w:pPr>
        <w:spacing w:after="200" w:line="276" w:lineRule="auto"/>
        <w:jc w:val="both"/>
        <w:rPr>
          <w:rFonts w:ascii="Calibri" w:eastAsia="Calibri" w:hAnsi="Calibri"/>
        </w:rPr>
      </w:pPr>
      <w:r w:rsidRPr="00B74F0A">
        <w:rPr>
          <w:rFonts w:ascii="Calibri" w:eastAsia="Calibri" w:hAnsi="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11AB7954" w14:textId="77777777" w:rsidR="00B74F0A" w:rsidRPr="00B74F0A" w:rsidRDefault="00B74F0A" w:rsidP="00B74F0A">
      <w:pPr>
        <w:numPr>
          <w:ilvl w:val="0"/>
          <w:numId w:val="45"/>
        </w:numPr>
        <w:spacing w:after="200" w:line="276" w:lineRule="auto"/>
        <w:ind w:hanging="540"/>
        <w:contextualSpacing/>
        <w:jc w:val="both"/>
        <w:rPr>
          <w:rFonts w:ascii="Calibri" w:eastAsia="Calibri" w:hAnsi="Calibri"/>
        </w:rPr>
      </w:pPr>
      <w:r w:rsidRPr="00B74F0A">
        <w:rPr>
          <w:rFonts w:ascii="Calibri" w:eastAsia="Calibri" w:hAnsi="Calibri"/>
          <w:b/>
          <w:bCs/>
        </w:rPr>
        <w:t>Educate for Formation in Faith (Mana)</w:t>
      </w:r>
      <w:r w:rsidRPr="00B74F0A">
        <w:rPr>
          <w:rFonts w:ascii="Calibri" w:eastAsia="Calibri" w:hAnsi="Calibri"/>
        </w:rPr>
        <w:t xml:space="preserve"> E ola au i ke akua (ʻŌlelo Noʻeau 364) </w:t>
      </w:r>
      <w:r w:rsidRPr="00B74F0A">
        <w:rPr>
          <w:rFonts w:ascii="Calibri" w:eastAsia="Calibri" w:hAnsi="Calibri"/>
          <w:color w:val="3333FF"/>
        </w:rPr>
        <w:t>May I live by God</w:t>
      </w:r>
    </w:p>
    <w:p w14:paraId="7A5A3DCA" w14:textId="77777777" w:rsidR="00B74F0A" w:rsidRPr="00B74F0A" w:rsidRDefault="00B74F0A" w:rsidP="00B74F0A">
      <w:pPr>
        <w:spacing w:after="200" w:line="276" w:lineRule="auto"/>
        <w:ind w:left="1080"/>
        <w:contextualSpacing/>
        <w:jc w:val="both"/>
        <w:rPr>
          <w:rFonts w:ascii="Calibri" w:eastAsia="Calibri" w:hAnsi="Calibri"/>
        </w:rPr>
      </w:pPr>
    </w:p>
    <w:p w14:paraId="73016A03" w14:textId="77777777" w:rsidR="00B74F0A" w:rsidRPr="00B74F0A" w:rsidRDefault="00B74F0A" w:rsidP="00B74F0A">
      <w:pPr>
        <w:numPr>
          <w:ilvl w:val="0"/>
          <w:numId w:val="45"/>
        </w:numPr>
        <w:spacing w:after="200" w:line="276" w:lineRule="auto"/>
        <w:ind w:hanging="540"/>
        <w:contextualSpacing/>
        <w:jc w:val="both"/>
        <w:rPr>
          <w:rFonts w:ascii="Calibri" w:eastAsia="Calibri" w:hAnsi="Calibri"/>
          <w:color w:val="3333FF"/>
        </w:rPr>
      </w:pPr>
      <w:r w:rsidRPr="00B74F0A">
        <w:rPr>
          <w:rFonts w:ascii="Calibri" w:eastAsia="Calibri" w:hAnsi="Calibri"/>
          <w:b/>
          <w:bCs/>
        </w:rPr>
        <w:t>Provide an Integral, Quality Education (Na’auao)</w:t>
      </w:r>
      <w:r w:rsidRPr="00B74F0A">
        <w:rPr>
          <w:rFonts w:ascii="Calibri" w:eastAsia="Calibri" w:hAnsi="Calibri"/>
        </w:rPr>
        <w:t xml:space="preserve"> Lawe i ka maʻalea a kūʻonoʻono (ʻŌlelo  Noʻeau 1957) </w:t>
      </w:r>
      <w:r w:rsidRPr="00B74F0A">
        <w:rPr>
          <w:rFonts w:ascii="Calibri" w:eastAsia="Calibri" w:hAnsi="Calibri"/>
          <w:color w:val="3333FF"/>
        </w:rPr>
        <w:t>Acquire skill and make it deep</w:t>
      </w:r>
    </w:p>
    <w:p w14:paraId="184CEA35" w14:textId="77777777" w:rsidR="00B74F0A" w:rsidRPr="00B74F0A" w:rsidRDefault="00B74F0A" w:rsidP="00B74F0A">
      <w:pPr>
        <w:spacing w:after="200" w:line="276" w:lineRule="auto"/>
        <w:ind w:left="1080"/>
        <w:contextualSpacing/>
        <w:jc w:val="both"/>
        <w:rPr>
          <w:rFonts w:ascii="Calibri" w:eastAsia="Calibri" w:hAnsi="Calibri"/>
        </w:rPr>
      </w:pPr>
    </w:p>
    <w:p w14:paraId="59C1A322" w14:textId="77777777" w:rsidR="00B74F0A" w:rsidRPr="00B74F0A" w:rsidRDefault="00B74F0A" w:rsidP="00B74F0A">
      <w:pPr>
        <w:numPr>
          <w:ilvl w:val="0"/>
          <w:numId w:val="45"/>
        </w:numPr>
        <w:spacing w:after="200" w:line="276" w:lineRule="auto"/>
        <w:ind w:hanging="540"/>
        <w:contextualSpacing/>
        <w:jc w:val="both"/>
        <w:rPr>
          <w:rFonts w:ascii="Calibri" w:eastAsia="Calibri" w:hAnsi="Calibri"/>
          <w:color w:val="3333FF"/>
        </w:rPr>
      </w:pPr>
      <w:r w:rsidRPr="00B74F0A">
        <w:rPr>
          <w:rFonts w:ascii="Calibri" w:eastAsia="Calibri" w:hAnsi="Calibri"/>
          <w:b/>
          <w:bCs/>
        </w:rPr>
        <w:t>Educate in Family Spirit (‘Ohana)</w:t>
      </w:r>
      <w:r w:rsidRPr="00B74F0A">
        <w:rPr>
          <w:rFonts w:ascii="Calibri" w:eastAsia="Calibri" w:hAnsi="Calibri"/>
        </w:rPr>
        <w:t xml:space="preserve"> ʻIke aku, ʻike mai, kōkua aku kōkua mai; pela iho la ka nohana ʻohana (‘Ōlelo Noʻeau 1200) </w:t>
      </w:r>
      <w:r w:rsidRPr="00B74F0A">
        <w:rPr>
          <w:rFonts w:ascii="Calibri" w:eastAsia="Calibri" w:hAnsi="Calibri"/>
          <w:color w:val="3333FF"/>
        </w:rPr>
        <w:t>Recognize others, be recognized, help others, be helped; such is a family relationship</w:t>
      </w:r>
    </w:p>
    <w:p w14:paraId="749C2BCF" w14:textId="77777777" w:rsidR="00B74F0A" w:rsidRPr="00B74F0A" w:rsidRDefault="00B74F0A" w:rsidP="00B74F0A">
      <w:pPr>
        <w:spacing w:after="200" w:line="276" w:lineRule="auto"/>
        <w:ind w:left="1080"/>
        <w:contextualSpacing/>
        <w:jc w:val="both"/>
        <w:rPr>
          <w:rFonts w:ascii="Calibri" w:eastAsia="Calibri" w:hAnsi="Calibri"/>
        </w:rPr>
      </w:pPr>
    </w:p>
    <w:p w14:paraId="2649A9F3" w14:textId="77777777" w:rsidR="00B74F0A" w:rsidRPr="00B74F0A" w:rsidRDefault="00B74F0A" w:rsidP="00B74F0A">
      <w:pPr>
        <w:numPr>
          <w:ilvl w:val="0"/>
          <w:numId w:val="45"/>
        </w:numPr>
        <w:spacing w:after="200" w:line="276" w:lineRule="auto"/>
        <w:ind w:hanging="540"/>
        <w:contextualSpacing/>
        <w:jc w:val="both"/>
        <w:rPr>
          <w:rFonts w:ascii="Calibri" w:eastAsia="Calibri" w:hAnsi="Calibri"/>
          <w:color w:val="3333FF"/>
        </w:rPr>
      </w:pPr>
      <w:r w:rsidRPr="00B74F0A">
        <w:rPr>
          <w:rFonts w:ascii="Calibri" w:eastAsia="Calibri" w:hAnsi="Calibri"/>
          <w:b/>
          <w:bCs/>
        </w:rPr>
        <w:t>Educate for Service, Justice and Peace (Aloha)</w:t>
      </w:r>
      <w:r w:rsidRPr="00B74F0A">
        <w:rPr>
          <w:rFonts w:ascii="Calibri" w:eastAsia="Calibri" w:hAnsi="Calibri"/>
        </w:rPr>
        <w:t xml:space="preserve"> Ka lama kū o ka noʻeau (ʻŌlelo Noʻeau 1430) </w:t>
      </w:r>
      <w:r w:rsidRPr="00B74F0A">
        <w:rPr>
          <w:rFonts w:ascii="Calibri" w:eastAsia="Calibri" w:hAnsi="Calibri"/>
          <w:color w:val="3333FF"/>
        </w:rPr>
        <w:t>Education is the standing torch of wisdom</w:t>
      </w:r>
    </w:p>
    <w:p w14:paraId="73098B98" w14:textId="77777777" w:rsidR="00B74F0A" w:rsidRPr="00B74F0A" w:rsidRDefault="00B74F0A" w:rsidP="00B74F0A">
      <w:pPr>
        <w:ind w:left="1080"/>
        <w:contextualSpacing/>
        <w:jc w:val="both"/>
        <w:rPr>
          <w:rFonts w:ascii="Calibri" w:eastAsia="Calibri" w:hAnsi="Calibri"/>
        </w:rPr>
      </w:pPr>
    </w:p>
    <w:p w14:paraId="503D2886" w14:textId="6010E037" w:rsidR="00B74F0A" w:rsidRPr="00E52A75" w:rsidRDefault="00B74F0A" w:rsidP="00B74F0A">
      <w:pPr>
        <w:numPr>
          <w:ilvl w:val="0"/>
          <w:numId w:val="45"/>
        </w:numPr>
        <w:spacing w:after="200" w:line="276" w:lineRule="auto"/>
        <w:ind w:hanging="540"/>
        <w:contextualSpacing/>
        <w:jc w:val="both"/>
        <w:rPr>
          <w:rFonts w:ascii="Calibri" w:eastAsia="Calibri" w:hAnsi="Calibri"/>
          <w:color w:val="3333FF"/>
        </w:rPr>
      </w:pPr>
      <w:r w:rsidRPr="00B74F0A">
        <w:rPr>
          <w:rFonts w:ascii="Calibri" w:eastAsia="Calibri" w:hAnsi="Calibri"/>
          <w:b/>
          <w:bCs/>
        </w:rPr>
        <w:t xml:space="preserve">Educate for Adaptation and Change (Aina) </w:t>
      </w:r>
      <w:r w:rsidRPr="00B74F0A">
        <w:rPr>
          <w:rFonts w:ascii="Calibri" w:eastAsia="Calibri" w:hAnsi="Calibri"/>
        </w:rPr>
        <w:t xml:space="preserve">ʻAʻohe pau ka ‘ike i ka hālau hoʻokahi (ʻŌlelo Noʻeau 203) </w:t>
      </w:r>
      <w:r w:rsidRPr="00B74F0A">
        <w:rPr>
          <w:rFonts w:ascii="Calibri" w:eastAsia="Calibri" w:hAnsi="Calibri"/>
          <w:color w:val="3333FF"/>
        </w:rPr>
        <w:t>All knowledge is not taught in the same school</w:t>
      </w:r>
    </w:p>
    <w:p w14:paraId="1B6D0F0C" w14:textId="77777777" w:rsidR="00E52A75" w:rsidRPr="00E52A75" w:rsidRDefault="00E52A75" w:rsidP="00E52A75">
      <w:pPr>
        <w:pStyle w:val="Heading2"/>
        <w:numPr>
          <w:ilvl w:val="0"/>
          <w:numId w:val="43"/>
        </w:numPr>
        <w:spacing w:before="0" w:after="0"/>
        <w:rPr>
          <w:rFonts w:asciiTheme="minorHAnsi" w:hAnsiTheme="minorHAnsi" w:cstheme="minorHAnsi"/>
          <w:i w:val="0"/>
          <w:color w:val="3333FF"/>
        </w:rPr>
      </w:pPr>
      <w:r w:rsidRPr="00E52A75">
        <w:rPr>
          <w:rFonts w:asciiTheme="minorHAnsi" w:eastAsia="Calibri" w:hAnsiTheme="minorHAnsi" w:cstheme="minorHAnsi"/>
          <w:i w:val="0"/>
          <w:color w:val="3333FF"/>
        </w:rPr>
        <w:t>Title IX Compliance</w:t>
      </w:r>
    </w:p>
    <w:p w14:paraId="41E6EE44" w14:textId="77777777" w:rsidR="00E52A75" w:rsidRPr="0065572E" w:rsidRDefault="00E52A75" w:rsidP="00E52A75">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534F754D" w14:textId="77777777" w:rsidR="00E52A75" w:rsidRDefault="00E52A75" w:rsidP="00E52A75">
      <w:pPr>
        <w:pStyle w:val="ListParagraph"/>
        <w:widowControl w:val="0"/>
        <w:ind w:left="0" w:right="340"/>
        <w:jc w:val="both"/>
        <w:rPr>
          <w:rFonts w:asciiTheme="minorHAnsi" w:hAnsiTheme="minorHAnsi" w:cstheme="minorHAnsi"/>
          <w:color w:val="1A1A1A"/>
        </w:rPr>
      </w:pPr>
    </w:p>
    <w:p w14:paraId="2A53F992" w14:textId="77777777" w:rsidR="00E52A75" w:rsidRPr="00E52A75" w:rsidRDefault="00E52A75" w:rsidP="00E52A75">
      <w:pPr>
        <w:pStyle w:val="ListParagraph"/>
        <w:widowControl w:val="0"/>
        <w:ind w:left="0"/>
        <w:jc w:val="both"/>
        <w:rPr>
          <w:rFonts w:asciiTheme="minorHAnsi" w:hAnsiTheme="minorHAnsi" w:cstheme="minorHAnsi"/>
          <w:color w:val="1A1A1A"/>
        </w:rPr>
      </w:pPr>
      <w:r w:rsidRPr="00E52A75">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2769A97" w14:textId="77777777" w:rsidR="00FB3E63" w:rsidRPr="00B74F0A" w:rsidRDefault="00FB3E63" w:rsidP="00FB3E63">
      <w:pPr>
        <w:spacing w:after="200" w:line="276" w:lineRule="auto"/>
        <w:contextualSpacing/>
        <w:jc w:val="both"/>
        <w:rPr>
          <w:rFonts w:ascii="Calibri" w:eastAsia="Calibri" w:hAnsi="Calibri"/>
          <w:color w:val="3333FF"/>
          <w:sz w:val="22"/>
          <w:szCs w:val="22"/>
        </w:rPr>
      </w:pPr>
    </w:p>
    <w:bookmarkEnd w:id="0"/>
    <w:p w14:paraId="0EB75F10" w14:textId="77777777" w:rsidR="00CB51B9" w:rsidRPr="00787938" w:rsidRDefault="00CB51B9" w:rsidP="00E52A75">
      <w:pPr>
        <w:numPr>
          <w:ilvl w:val="0"/>
          <w:numId w:val="44"/>
        </w:numPr>
        <w:tabs>
          <w:tab w:val="left" w:pos="360"/>
          <w:tab w:val="left" w:pos="1350"/>
        </w:tabs>
        <w:ind w:left="720" w:hanging="720"/>
        <w:rPr>
          <w:rFonts w:ascii="Calibri" w:hAnsi="Calibri"/>
          <w:b/>
          <w:smallCaps/>
          <w:color w:val="0000FF"/>
          <w:sz w:val="28"/>
          <w:szCs w:val="28"/>
        </w:rPr>
      </w:pPr>
      <w:r w:rsidRPr="00787938">
        <w:rPr>
          <w:rFonts w:ascii="Calibri" w:hAnsi="Calibri"/>
          <w:b/>
          <w:smallCaps/>
          <w:color w:val="0000FF"/>
          <w:sz w:val="28"/>
          <w:szCs w:val="28"/>
        </w:rPr>
        <w:t>Access Database</w:t>
      </w:r>
    </w:p>
    <w:p w14:paraId="2BC6A1C2" w14:textId="77777777"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14:paraId="7E386B1C" w14:textId="77777777"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14:paraId="557216FE" w14:textId="77777777"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14:paraId="14E8F800" w14:textId="77777777" w:rsidR="00C84B57" w:rsidRDefault="00C84B57" w:rsidP="008108F7">
      <w:pPr>
        <w:rPr>
          <w:b/>
          <w:smallCaps/>
          <w:color w:val="0000FF"/>
          <w:sz w:val="22"/>
          <w:szCs w:val="22"/>
        </w:rPr>
      </w:pPr>
    </w:p>
    <w:p w14:paraId="487ED6CA" w14:textId="3FB28E91" w:rsidR="00CB51B9" w:rsidRPr="00706ECF" w:rsidRDefault="00FB3E63" w:rsidP="00E52A75">
      <w:pPr>
        <w:pStyle w:val="ListParagraph"/>
        <w:numPr>
          <w:ilvl w:val="0"/>
          <w:numId w:val="44"/>
        </w:numPr>
        <w:ind w:left="360"/>
        <w:rPr>
          <w:rFonts w:ascii="Calibri" w:hAnsi="Calibri"/>
          <w:b/>
          <w:smallCaps/>
          <w:color w:val="0000FF"/>
          <w:sz w:val="28"/>
          <w:szCs w:val="28"/>
        </w:rPr>
      </w:pPr>
      <w:r>
        <w:rPr>
          <w:rFonts w:ascii="Calibri" w:hAnsi="Calibri"/>
          <w:b/>
          <w:smallCaps/>
          <w:color w:val="0000FF"/>
          <w:sz w:val="28"/>
          <w:szCs w:val="28"/>
        </w:rPr>
        <w:t xml:space="preserve">Course </w:t>
      </w:r>
      <w:r w:rsidR="00CB51B9" w:rsidRPr="00706ECF">
        <w:rPr>
          <w:rFonts w:ascii="Calibri" w:hAnsi="Calibri"/>
          <w:b/>
          <w:smallCaps/>
          <w:color w:val="0000FF"/>
          <w:sz w:val="28"/>
          <w:szCs w:val="28"/>
        </w:rPr>
        <w:t>Learning Outcomes</w:t>
      </w:r>
    </w:p>
    <w:p w14:paraId="4502E577" w14:textId="77777777"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Students </w:t>
      </w:r>
      <w:r w:rsidR="006838AA" w:rsidRPr="00C20399">
        <w:rPr>
          <w:rFonts w:ascii="Calibri" w:hAnsi="Calibri" w:cs="Calibri"/>
          <w:sz w:val="24"/>
          <w:szCs w:val="24"/>
        </w:rPr>
        <w:t xml:space="preserve">will </w:t>
      </w:r>
      <w:r w:rsidR="006838AA" w:rsidRPr="00FB3E63">
        <w:rPr>
          <w:rFonts w:ascii="Calibri" w:hAnsi="Calibri" w:cs="Calibri"/>
          <w:color w:val="3333FF"/>
          <w:sz w:val="24"/>
          <w:szCs w:val="24"/>
        </w:rPr>
        <w:t>navigate</w:t>
      </w:r>
      <w:r w:rsidRPr="00C20399">
        <w:rPr>
          <w:rFonts w:ascii="Calibri" w:hAnsi="Calibri" w:cs="Calibri"/>
          <w:sz w:val="24"/>
          <w:szCs w:val="24"/>
        </w:rPr>
        <w:t xml:space="preserve"> a database</w:t>
      </w:r>
      <w:r w:rsidR="004C252B">
        <w:rPr>
          <w:rFonts w:ascii="Calibri" w:hAnsi="Calibri" w:cs="Calibri"/>
          <w:sz w:val="24"/>
          <w:szCs w:val="24"/>
        </w:rPr>
        <w:t>.</w:t>
      </w:r>
    </w:p>
    <w:p w14:paraId="1B29D728"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Perform</w:t>
      </w:r>
      <w:r w:rsidRPr="00C20399">
        <w:rPr>
          <w:rFonts w:ascii="Calibri" w:hAnsi="Calibri" w:cs="Calibri"/>
          <w:sz w:val="24"/>
          <w:szCs w:val="24"/>
        </w:rPr>
        <w:t xml:space="preserve"> data manipulation using filters and sorts</w:t>
      </w:r>
      <w:r w:rsidR="004C252B">
        <w:rPr>
          <w:rFonts w:ascii="Calibri" w:hAnsi="Calibri" w:cs="Calibri"/>
          <w:sz w:val="24"/>
          <w:szCs w:val="24"/>
        </w:rPr>
        <w:t>.</w:t>
      </w:r>
    </w:p>
    <w:p w14:paraId="2F2FD39A"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Use relations window and </w:t>
      </w:r>
      <w:r w:rsidRPr="00FB3E63">
        <w:rPr>
          <w:rFonts w:ascii="Calibri" w:hAnsi="Calibri" w:cs="Calibri"/>
          <w:color w:val="3333FF"/>
          <w:sz w:val="24"/>
          <w:szCs w:val="24"/>
        </w:rPr>
        <w:t>understand</w:t>
      </w:r>
      <w:r w:rsidRPr="00C20399">
        <w:rPr>
          <w:rFonts w:ascii="Calibri" w:hAnsi="Calibri" w:cs="Calibri"/>
          <w:sz w:val="24"/>
          <w:szCs w:val="24"/>
        </w:rPr>
        <w:t xml:space="preserve"> relational power</w:t>
      </w:r>
      <w:r w:rsidR="004C252B">
        <w:rPr>
          <w:rFonts w:ascii="Calibri" w:hAnsi="Calibri" w:cs="Calibri"/>
          <w:sz w:val="24"/>
          <w:szCs w:val="24"/>
        </w:rPr>
        <w:t>.</w:t>
      </w:r>
    </w:p>
    <w:p w14:paraId="58D58C04" w14:textId="54DA45D3" w:rsidR="00931EE4" w:rsidRDefault="00FB3E63"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D</w:t>
      </w:r>
      <w:r w:rsidR="00965AE1" w:rsidRPr="00FB3E63">
        <w:rPr>
          <w:rFonts w:ascii="Calibri" w:hAnsi="Calibri" w:cs="Calibri"/>
          <w:color w:val="3333FF"/>
          <w:sz w:val="24"/>
          <w:szCs w:val="24"/>
        </w:rPr>
        <w:t>esign</w:t>
      </w:r>
      <w:r w:rsidR="00965AE1" w:rsidRPr="00931EE4">
        <w:rPr>
          <w:rFonts w:ascii="Calibri" w:hAnsi="Calibri" w:cs="Calibri"/>
          <w:sz w:val="24"/>
          <w:szCs w:val="24"/>
        </w:rPr>
        <w:t xml:space="preserve"> databases using related data, </w:t>
      </w:r>
      <w:r w:rsidR="00965AE1" w:rsidRPr="00FB3E63">
        <w:rPr>
          <w:rFonts w:ascii="Calibri" w:hAnsi="Calibri" w:cs="Calibri"/>
          <w:color w:val="3333FF"/>
          <w:sz w:val="24"/>
          <w:szCs w:val="24"/>
        </w:rPr>
        <w:t>create</w:t>
      </w:r>
      <w:r w:rsidR="00965AE1" w:rsidRPr="00931EE4">
        <w:rPr>
          <w:rFonts w:ascii="Calibri" w:hAnsi="Calibri" w:cs="Calibri"/>
          <w:sz w:val="24"/>
          <w:szCs w:val="24"/>
        </w:rPr>
        <w:t xml:space="preserve"> a query and use the query wizard</w:t>
      </w:r>
      <w:r w:rsidR="004C252B">
        <w:rPr>
          <w:rFonts w:ascii="Calibri" w:hAnsi="Calibri" w:cs="Calibri"/>
          <w:sz w:val="24"/>
          <w:szCs w:val="24"/>
        </w:rPr>
        <w:t>.</w:t>
      </w:r>
    </w:p>
    <w:p w14:paraId="136963D3" w14:textId="40E55BC8" w:rsidR="00965AE1" w:rsidRPr="00931EE4" w:rsidRDefault="00FB3E63"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w:t>
      </w:r>
      <w:r w:rsidR="00BC6C16" w:rsidRPr="00931EE4">
        <w:rPr>
          <w:rFonts w:ascii="Calibri" w:hAnsi="Calibri" w:cs="Calibri"/>
          <w:sz w:val="24"/>
          <w:szCs w:val="24"/>
        </w:rPr>
        <w:t xml:space="preserve">tudents will </w:t>
      </w:r>
      <w:r w:rsidR="00BC6C16" w:rsidRPr="00FB3E63">
        <w:rPr>
          <w:rFonts w:ascii="Calibri" w:hAnsi="Calibri" w:cs="Calibri"/>
          <w:color w:val="3333FF"/>
          <w:sz w:val="24"/>
          <w:szCs w:val="24"/>
        </w:rPr>
        <w:t xml:space="preserve">customize, analyze and summarize </w:t>
      </w:r>
      <w:r w:rsidR="00BC6C16" w:rsidRPr="00931EE4">
        <w:rPr>
          <w:rFonts w:ascii="Calibri" w:hAnsi="Calibri" w:cs="Calibri"/>
          <w:sz w:val="24"/>
          <w:szCs w:val="24"/>
        </w:rPr>
        <w:t>query data</w:t>
      </w:r>
      <w:r w:rsidR="004C252B">
        <w:rPr>
          <w:rFonts w:ascii="Calibri" w:hAnsi="Calibri" w:cs="Calibri"/>
          <w:sz w:val="24"/>
          <w:szCs w:val="24"/>
        </w:rPr>
        <w:t>.</w:t>
      </w:r>
    </w:p>
    <w:p w14:paraId="4D275E7B" w14:textId="77777777"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14:paraId="7A6083CD" w14:textId="77777777"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Create</w:t>
      </w:r>
      <w:r>
        <w:rPr>
          <w:rFonts w:ascii="Calibri" w:hAnsi="Calibri" w:cs="Calibri"/>
          <w:sz w:val="24"/>
          <w:szCs w:val="24"/>
        </w:rPr>
        <w:t xml:space="preserve"> and use pivot table to discover trends and variances in the organization data sources</w:t>
      </w:r>
      <w:r w:rsidR="004C252B">
        <w:rPr>
          <w:rFonts w:ascii="Calibri" w:hAnsi="Calibri" w:cs="Calibri"/>
          <w:sz w:val="24"/>
          <w:szCs w:val="24"/>
        </w:rPr>
        <w:t>.</w:t>
      </w:r>
    </w:p>
    <w:p w14:paraId="63AD379F" w14:textId="77777777"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 xml:space="preserve">Establish </w:t>
      </w:r>
      <w:r>
        <w:rPr>
          <w:rFonts w:ascii="Calibri" w:hAnsi="Calibri" w:cs="Calibri"/>
          <w:sz w:val="24"/>
          <w:szCs w:val="24"/>
        </w:rPr>
        <w:t>data validation and input mask.</w:t>
      </w:r>
    </w:p>
    <w:p w14:paraId="073BBB30"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Restricts</w:t>
      </w:r>
      <w:r>
        <w:rPr>
          <w:rFonts w:ascii="Calibri" w:hAnsi="Calibri" w:cs="Calibri"/>
          <w:sz w:val="24"/>
          <w:szCs w:val="24"/>
        </w:rPr>
        <w:t xml:space="preserve"> edits in a form.</w:t>
      </w:r>
    </w:p>
    <w:p w14:paraId="1988CD8C"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Create</w:t>
      </w:r>
      <w:r>
        <w:rPr>
          <w:rFonts w:ascii="Calibri" w:hAnsi="Calibri" w:cs="Calibri"/>
          <w:sz w:val="24"/>
          <w:szCs w:val="24"/>
        </w:rPr>
        <w:t xml:space="preserve"> various queries to display data or missing data.</w:t>
      </w:r>
    </w:p>
    <w:p w14:paraId="304234AC" w14:textId="75052A1A" w:rsidR="004C252B" w:rsidRPr="00C20399" w:rsidRDefault="00FB3E63"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FB3E63">
        <w:rPr>
          <w:rFonts w:ascii="Calibri" w:hAnsi="Calibri" w:cs="Calibri"/>
          <w:color w:val="3333FF"/>
          <w:sz w:val="24"/>
          <w:szCs w:val="24"/>
        </w:rPr>
        <w:t>Learn</w:t>
      </w:r>
      <w:r>
        <w:rPr>
          <w:rFonts w:ascii="Calibri" w:hAnsi="Calibri" w:cs="Calibri"/>
          <w:sz w:val="24"/>
          <w:szCs w:val="24"/>
        </w:rPr>
        <w:t xml:space="preserve"> how to create </w:t>
      </w:r>
      <w:r w:rsidR="004C252B">
        <w:rPr>
          <w:rFonts w:ascii="Calibri" w:hAnsi="Calibri" w:cs="Calibri"/>
          <w:sz w:val="24"/>
          <w:szCs w:val="24"/>
        </w:rPr>
        <w:t>macros and SQL in Access.</w:t>
      </w:r>
    </w:p>
    <w:p w14:paraId="76EB88E4" w14:textId="77777777" w:rsidR="00FF310A" w:rsidRPr="00C20399" w:rsidRDefault="00FF310A" w:rsidP="00524C7C">
      <w:pPr>
        <w:pStyle w:val="BodyTextIndent3"/>
        <w:spacing w:after="0"/>
        <w:ind w:left="1080"/>
        <w:jc w:val="both"/>
        <w:rPr>
          <w:rFonts w:ascii="Calibri" w:hAnsi="Calibri" w:cs="Calibri"/>
          <w:sz w:val="24"/>
          <w:szCs w:val="24"/>
        </w:rPr>
      </w:pPr>
    </w:p>
    <w:p w14:paraId="44EF8DEF" w14:textId="77777777" w:rsidR="008B3209" w:rsidRDefault="008B3209" w:rsidP="00E52A75">
      <w:pPr>
        <w:numPr>
          <w:ilvl w:val="0"/>
          <w:numId w:val="44"/>
        </w:numPr>
        <w:ind w:left="540" w:hanging="540"/>
        <w:rPr>
          <w:b/>
          <w:smallCaps/>
          <w:color w:val="0000FF"/>
          <w:sz w:val="28"/>
          <w:szCs w:val="28"/>
        </w:rPr>
      </w:pPr>
      <w:r w:rsidRPr="00D81664">
        <w:rPr>
          <w:rFonts w:ascii="Calibri" w:hAnsi="Calibri"/>
          <w:b/>
          <w:smallCaps/>
          <w:color w:val="0000FF"/>
          <w:sz w:val="28"/>
          <w:szCs w:val="28"/>
        </w:rPr>
        <w:t>Approximate Schedule</w:t>
      </w:r>
      <w:r w:rsidR="00D43D8B">
        <w:rPr>
          <w:b/>
          <w:smallCaps/>
          <w:color w:val="0000FF"/>
          <w:sz w:val="28"/>
          <w:szCs w:val="28"/>
        </w:rPr>
        <w:t xml:space="preserve"> … </w:t>
      </w:r>
      <w:r w:rsidR="00D43D8B" w:rsidRPr="00BB7417">
        <w:rPr>
          <w:rFonts w:ascii="Calibri" w:hAnsi="Calibri"/>
        </w:rPr>
        <w:t>will be available on the 1</w:t>
      </w:r>
      <w:r w:rsidR="00D43D8B" w:rsidRPr="00BB7417">
        <w:rPr>
          <w:rFonts w:ascii="Calibri" w:hAnsi="Calibri"/>
          <w:vertAlign w:val="superscript"/>
        </w:rPr>
        <w:t>st</w:t>
      </w:r>
      <w:r w:rsidR="00D43D8B" w:rsidRPr="00BB7417">
        <w:rPr>
          <w:rFonts w:ascii="Calibri" w:hAnsi="Calibri"/>
        </w:rPr>
        <w:t xml:space="preserve"> day of class.</w:t>
      </w:r>
    </w:p>
    <w:p w14:paraId="3524F473" w14:textId="77777777" w:rsidR="00863316" w:rsidRPr="00863316" w:rsidRDefault="00863316" w:rsidP="00E52A75">
      <w:pPr>
        <w:pStyle w:val="Heading3"/>
      </w:pPr>
    </w:p>
    <w:p w14:paraId="65C2A575" w14:textId="4A73684D" w:rsidR="005D63CE" w:rsidRPr="00524C7C" w:rsidRDefault="005D63CE" w:rsidP="00E52A75">
      <w:pPr>
        <w:pStyle w:val="Heading3"/>
      </w:pPr>
      <w:r w:rsidRPr="00524C7C">
        <w:t>Keys to Success</w:t>
      </w:r>
    </w:p>
    <w:p w14:paraId="775276DB" w14:textId="77777777" w:rsidR="005D63CE" w:rsidRPr="00C20399" w:rsidRDefault="00065F33" w:rsidP="00105FFB">
      <w:pPr>
        <w:numPr>
          <w:ilvl w:val="0"/>
          <w:numId w:val="5"/>
        </w:numPr>
        <w:tabs>
          <w:tab w:val="clear" w:pos="360"/>
          <w:tab w:val="num" w:pos="1080"/>
        </w:tabs>
        <w:ind w:left="1080"/>
        <w:jc w:val="both"/>
        <w:rPr>
          <w:rFonts w:ascii="Calibri" w:hAnsi="Calibri" w:cs="Calibri"/>
        </w:rPr>
      </w:pPr>
      <w:r w:rsidRPr="00C20399">
        <w:rPr>
          <w:rFonts w:ascii="Calibri" w:hAnsi="Calibri" w:cs="Calibri"/>
        </w:rPr>
        <w:t>Follow instructio</w:t>
      </w:r>
      <w:r w:rsidR="00996211" w:rsidRPr="00C20399">
        <w:rPr>
          <w:rFonts w:ascii="Calibri" w:hAnsi="Calibri" w:cs="Calibri"/>
        </w:rPr>
        <w:t xml:space="preserve">ns and review </w:t>
      </w:r>
      <w:r w:rsidR="00E80105">
        <w:rPr>
          <w:rFonts w:ascii="Calibri" w:hAnsi="Calibri" w:cs="Calibri"/>
        </w:rPr>
        <w:t>“how to do this” videos</w:t>
      </w:r>
    </w:p>
    <w:p w14:paraId="31A6AB57" w14:textId="77777777" w:rsidR="005D63CE" w:rsidRPr="00C20399" w:rsidRDefault="00065F33" w:rsidP="00105FFB">
      <w:pPr>
        <w:numPr>
          <w:ilvl w:val="0"/>
          <w:numId w:val="5"/>
        </w:numPr>
        <w:tabs>
          <w:tab w:val="clear" w:pos="360"/>
          <w:tab w:val="num" w:pos="1080"/>
        </w:tabs>
        <w:ind w:left="1080"/>
        <w:jc w:val="both"/>
        <w:rPr>
          <w:rFonts w:ascii="Calibri" w:hAnsi="Calibri" w:cs="Calibri"/>
        </w:rPr>
      </w:pPr>
      <w:r w:rsidRPr="00C20399">
        <w:rPr>
          <w:rFonts w:ascii="Calibri" w:hAnsi="Calibri" w:cs="Calibri"/>
        </w:rPr>
        <w:t xml:space="preserve">Complete and submit your work within the time frame allotted </w:t>
      </w:r>
    </w:p>
    <w:p w14:paraId="62080524" w14:textId="77777777" w:rsidR="00065F33" w:rsidRPr="00C20399" w:rsidRDefault="00065F33" w:rsidP="00105FFB">
      <w:pPr>
        <w:numPr>
          <w:ilvl w:val="0"/>
          <w:numId w:val="5"/>
        </w:numPr>
        <w:tabs>
          <w:tab w:val="clear" w:pos="360"/>
          <w:tab w:val="num" w:pos="1080"/>
        </w:tabs>
        <w:ind w:left="1080"/>
        <w:jc w:val="both"/>
        <w:rPr>
          <w:rFonts w:ascii="Calibri" w:hAnsi="Calibri" w:cs="Calibri"/>
        </w:rPr>
      </w:pPr>
      <w:r w:rsidRPr="00C20399">
        <w:rPr>
          <w:rFonts w:ascii="Calibri" w:hAnsi="Calibri" w:cs="Calibri"/>
        </w:rPr>
        <w:t>Prepare yourself to become a professional in today’s business world</w:t>
      </w:r>
    </w:p>
    <w:p w14:paraId="68BA1C6E" w14:textId="77777777" w:rsidR="005D63CE" w:rsidRPr="00C20399" w:rsidRDefault="005D63CE" w:rsidP="00105FFB">
      <w:pPr>
        <w:numPr>
          <w:ilvl w:val="0"/>
          <w:numId w:val="5"/>
        </w:numPr>
        <w:tabs>
          <w:tab w:val="clear" w:pos="360"/>
          <w:tab w:val="num" w:pos="1080"/>
        </w:tabs>
        <w:ind w:left="108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14:paraId="54EF9F20" w14:textId="77777777" w:rsidR="00F32EFA" w:rsidRPr="00C20399" w:rsidRDefault="00F32EFA" w:rsidP="00105FFB">
      <w:pPr>
        <w:tabs>
          <w:tab w:val="left" w:pos="360"/>
          <w:tab w:val="num" w:pos="1080"/>
          <w:tab w:val="left" w:pos="6840"/>
          <w:tab w:val="left" w:pos="7020"/>
          <w:tab w:val="left" w:pos="7200"/>
          <w:tab w:val="left" w:pos="7380"/>
          <w:tab w:val="left" w:pos="7560"/>
        </w:tabs>
        <w:ind w:left="1080"/>
        <w:rPr>
          <w:rFonts w:ascii="Calibri" w:hAnsi="Calibri" w:cs="Calibri"/>
          <w:b/>
          <w:smallCaps/>
          <w:color w:val="000000"/>
        </w:rPr>
      </w:pPr>
    </w:p>
    <w:p w14:paraId="07B8750E" w14:textId="77777777" w:rsidR="009310A1" w:rsidRPr="00C20399" w:rsidRDefault="00617BD8" w:rsidP="00105FFB">
      <w:pPr>
        <w:numPr>
          <w:ilvl w:val="0"/>
          <w:numId w:val="44"/>
        </w:numPr>
        <w:tabs>
          <w:tab w:val="left" w:pos="360"/>
          <w:tab w:val="left" w:pos="6840"/>
          <w:tab w:val="left" w:pos="7020"/>
          <w:tab w:val="left" w:pos="7200"/>
          <w:tab w:val="left" w:pos="7380"/>
          <w:tab w:val="left" w:pos="7560"/>
        </w:tabs>
        <w:ind w:left="450" w:hanging="450"/>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14:paraId="4A6F592D" w14:textId="77777777"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D43D8B">
        <w:rPr>
          <w:rFonts w:ascii="Calibri" w:hAnsi="Calibri" w:cs="Calibri"/>
        </w:rPr>
        <w:t>D</w:t>
      </w:r>
      <w:r w:rsidR="00AA2E6C" w:rsidRPr="00C20399">
        <w:rPr>
          <w:rFonts w:ascii="Calibri" w:hAnsi="Calibri" w:cs="Calibri"/>
        </w:rPr>
        <w:t xml:space="preserve">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14:paraId="2CBCEAF1" w14:textId="77777777" w:rsidR="00617BD8" w:rsidRPr="00C20399" w:rsidRDefault="00617BD8" w:rsidP="00617BD8">
      <w:pPr>
        <w:jc w:val="both"/>
        <w:rPr>
          <w:rFonts w:ascii="Calibri" w:hAnsi="Calibri" w:cs="Calibri"/>
        </w:rPr>
      </w:pPr>
    </w:p>
    <w:p w14:paraId="668DDFFD" w14:textId="77777777"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14:paraId="6BD6CED7" w14:textId="77777777" w:rsidR="00C06ABC" w:rsidRPr="00C20399" w:rsidRDefault="00C06ABC" w:rsidP="00617BD8">
      <w:pPr>
        <w:jc w:val="both"/>
        <w:rPr>
          <w:rFonts w:ascii="Calibri" w:hAnsi="Calibri" w:cs="Calibri"/>
          <w:bCs/>
          <w:color w:val="000000"/>
        </w:rPr>
      </w:pPr>
    </w:p>
    <w:p w14:paraId="2AC9F775" w14:textId="77777777" w:rsidR="00D43D8B" w:rsidRDefault="00D43D8B" w:rsidP="0034309F">
      <w:pPr>
        <w:numPr>
          <w:ilvl w:val="0"/>
          <w:numId w:val="3"/>
        </w:numPr>
        <w:jc w:val="both"/>
        <w:rPr>
          <w:rFonts w:ascii="Calibri" w:hAnsi="Calibri" w:cs="Calibri"/>
          <w:bCs/>
        </w:rPr>
      </w:pPr>
      <w:r w:rsidRPr="00D43D8B">
        <w:rPr>
          <w:rFonts w:ascii="Calibri" w:hAnsi="Calibri" w:cs="Calibri"/>
          <w:b/>
          <w:bCs/>
        </w:rPr>
        <w:t>Enhanced Objective Mapping</w:t>
      </w:r>
      <w:r>
        <w:rPr>
          <w:rFonts w:ascii="Calibri" w:hAnsi="Calibri" w:cs="Calibri"/>
          <w:b/>
          <w:bCs/>
        </w:rPr>
        <w:t>:</w:t>
      </w:r>
      <w:r w:rsidRPr="00D43D8B">
        <w:rPr>
          <w:rFonts w:ascii="Calibri" w:hAnsi="Calibri" w:cs="Calibri"/>
          <w:bCs/>
        </w:rPr>
        <w:t xml:space="preserve"> enables students to follow a directed path through each chapter, from the objectives list at the chapter opener through the </w:t>
      </w:r>
      <w:r>
        <w:rPr>
          <w:rFonts w:ascii="Calibri" w:hAnsi="Calibri" w:cs="Calibri"/>
          <w:bCs/>
        </w:rPr>
        <w:t>exercises in the end of chapter</w:t>
      </w:r>
    </w:p>
    <w:p w14:paraId="212705F8" w14:textId="77777777" w:rsidR="00D43D8B" w:rsidRPr="00D43D8B" w:rsidRDefault="00D43D8B" w:rsidP="00D43D8B">
      <w:pPr>
        <w:ind w:left="720"/>
        <w:rPr>
          <w:rFonts w:ascii="Calibri" w:hAnsi="Calibri" w:cs="Calibri"/>
          <w:bCs/>
        </w:rPr>
      </w:pPr>
    </w:p>
    <w:p w14:paraId="711CB2FD" w14:textId="77777777" w:rsidR="00617BD8" w:rsidRPr="00D43D8B" w:rsidRDefault="00D43D8B" w:rsidP="00D43D8B">
      <w:pPr>
        <w:numPr>
          <w:ilvl w:val="0"/>
          <w:numId w:val="3"/>
        </w:numPr>
        <w:jc w:val="both"/>
        <w:rPr>
          <w:rFonts w:ascii="Calibri" w:hAnsi="Calibri" w:cs="Calibri"/>
          <w:bCs/>
        </w:rPr>
      </w:pPr>
      <w:r w:rsidRPr="00D43D8B">
        <w:rPr>
          <w:rFonts w:ascii="Calibri" w:hAnsi="Calibri" w:cs="Calibri"/>
          <w:b/>
          <w:bCs/>
        </w:rPr>
        <w:t>Key Terms Matching:</w:t>
      </w:r>
      <w:r w:rsidRPr="00D43D8B">
        <w:rPr>
          <w:rFonts w:ascii="Calibri" w:hAnsi="Calibri" w:cs="Calibri"/>
          <w:bCs/>
        </w:rPr>
        <w:t xml:space="preserve"> </w:t>
      </w:r>
      <w:r>
        <w:rPr>
          <w:rFonts w:ascii="Calibri" w:hAnsi="Calibri" w:cs="Calibri"/>
          <w:bCs/>
        </w:rPr>
        <w:t>a</w:t>
      </w:r>
      <w:r w:rsidRPr="00D43D8B">
        <w:rPr>
          <w:rFonts w:ascii="Calibri" w:hAnsi="Calibri" w:cs="Calibri"/>
          <w:bCs/>
        </w:rPr>
        <w:t xml:space="preserve"> new exercise that requires students to match key terms to their definitions. This requires students to work actively with this important vocabulary and prove conceptual understanding</w:t>
      </w:r>
    </w:p>
    <w:p w14:paraId="750B8114" w14:textId="77777777" w:rsidR="00D43D8B" w:rsidRPr="00D43D8B" w:rsidRDefault="00D43D8B" w:rsidP="00D43D8B">
      <w:pPr>
        <w:ind w:left="720"/>
        <w:jc w:val="both"/>
        <w:rPr>
          <w:rFonts w:ascii="Calibri" w:hAnsi="Calibri" w:cs="Calibri"/>
          <w:bCs/>
        </w:rPr>
      </w:pPr>
    </w:p>
    <w:p w14:paraId="5563CF21" w14:textId="77777777" w:rsidR="00D43D8B" w:rsidRPr="00D43D8B" w:rsidRDefault="00D43D8B" w:rsidP="0034309F">
      <w:pPr>
        <w:numPr>
          <w:ilvl w:val="0"/>
          <w:numId w:val="3"/>
        </w:numPr>
        <w:jc w:val="both"/>
        <w:rPr>
          <w:rFonts w:ascii="Calibri" w:hAnsi="Calibri" w:cs="Calibri"/>
        </w:rPr>
      </w:pPr>
      <w:r w:rsidRPr="00D43D8B">
        <w:rPr>
          <w:rFonts w:ascii="Calibri" w:hAnsi="Calibri" w:cs="Calibri"/>
          <w:b/>
        </w:rPr>
        <w:t>Case Study</w:t>
      </w:r>
      <w:r>
        <w:rPr>
          <w:rFonts w:ascii="Calibri" w:hAnsi="Calibri" w:cs="Calibri"/>
          <w:b/>
        </w:rPr>
        <w:t>:</w:t>
      </w:r>
      <w:r w:rsidRPr="00D43D8B">
        <w:rPr>
          <w:rFonts w:ascii="Calibri" w:hAnsi="Calibri" w:cs="Calibri"/>
          <w:b/>
        </w:rPr>
        <w:t xml:space="preserve"> </w:t>
      </w:r>
      <w:r w:rsidRPr="00D43D8B">
        <w:rPr>
          <w:rFonts w:ascii="Calibri" w:hAnsi="Calibri" w:cs="Calibri"/>
        </w:rPr>
        <w:t xml:space="preserve">presents a scenario for the chapter, creating a story that ties </w:t>
      </w:r>
      <w:r>
        <w:rPr>
          <w:rFonts w:ascii="Calibri" w:hAnsi="Calibri" w:cs="Calibri"/>
        </w:rPr>
        <w:t>the Hands-On Exercises together</w:t>
      </w:r>
    </w:p>
    <w:p w14:paraId="710E105C" w14:textId="77777777" w:rsidR="00D43D8B" w:rsidRPr="00D43D8B" w:rsidRDefault="00D43D8B" w:rsidP="00D43D8B">
      <w:pPr>
        <w:ind w:left="720"/>
        <w:jc w:val="both"/>
        <w:rPr>
          <w:rFonts w:ascii="Calibri" w:hAnsi="Calibri" w:cs="Calibri"/>
        </w:rPr>
      </w:pPr>
    </w:p>
    <w:p w14:paraId="43967E6D" w14:textId="77777777" w:rsidR="00700722" w:rsidRPr="00D43D8B" w:rsidRDefault="00D43D8B" w:rsidP="00D43D8B">
      <w:pPr>
        <w:numPr>
          <w:ilvl w:val="0"/>
          <w:numId w:val="3"/>
        </w:numPr>
        <w:jc w:val="both"/>
        <w:rPr>
          <w:sz w:val="22"/>
          <w:szCs w:val="22"/>
        </w:rPr>
      </w:pPr>
      <w:r w:rsidRPr="00D43D8B">
        <w:rPr>
          <w:rFonts w:ascii="Calibri" w:hAnsi="Calibri" w:cs="Calibri"/>
          <w:b/>
        </w:rPr>
        <w:t>Hands-On Exercise Videos</w:t>
      </w:r>
      <w:r>
        <w:rPr>
          <w:rFonts w:ascii="Calibri" w:hAnsi="Calibri" w:cs="Calibri"/>
          <w:b/>
        </w:rPr>
        <w:t>:</w:t>
      </w:r>
      <w:r w:rsidRPr="00D43D8B">
        <w:rPr>
          <w:rFonts w:ascii="Calibri" w:hAnsi="Calibri" w:cs="Calibri"/>
          <w:b/>
        </w:rPr>
        <w:t xml:space="preserve"> </w:t>
      </w:r>
      <w:r w:rsidRPr="00D43D8B">
        <w:rPr>
          <w:rFonts w:ascii="Calibri" w:hAnsi="Calibri" w:cs="Calibri"/>
        </w:rPr>
        <w:t>are tied to each Hands-On Exercise and walk students through the steps of the exercise while weaving in conceptual information related to the Case Study and the objectives as a whole</w:t>
      </w:r>
    </w:p>
    <w:p w14:paraId="7F7CEFBD" w14:textId="77777777" w:rsidR="00D43D8B" w:rsidRDefault="00D43D8B" w:rsidP="00D43D8B">
      <w:pPr>
        <w:pStyle w:val="ListParagraph"/>
        <w:rPr>
          <w:sz w:val="22"/>
          <w:szCs w:val="22"/>
        </w:rPr>
      </w:pPr>
    </w:p>
    <w:p w14:paraId="7706252F" w14:textId="77777777" w:rsidR="00D43D8B" w:rsidRPr="00BB7417" w:rsidRDefault="00D43D8B" w:rsidP="00D43D8B">
      <w:pPr>
        <w:numPr>
          <w:ilvl w:val="0"/>
          <w:numId w:val="3"/>
        </w:numPr>
        <w:jc w:val="both"/>
        <w:rPr>
          <w:rFonts w:ascii="Calibri" w:hAnsi="Calibri"/>
        </w:rPr>
      </w:pPr>
      <w:r w:rsidRPr="00BB7417">
        <w:rPr>
          <w:rFonts w:ascii="Calibri" w:hAnsi="Calibri"/>
          <w:b/>
        </w:rPr>
        <w:t>End-of-Chapter Exercises</w:t>
      </w:r>
      <w:r w:rsidRPr="00BB7417">
        <w:rPr>
          <w:rFonts w:ascii="Calibri" w:hAnsi="Calibri"/>
        </w:rPr>
        <w:t>: offer several options for self-assessment. Each chapter has approximately 12—15 exercises ranging from multiple choice questions to open-ended projects</w:t>
      </w:r>
    </w:p>
    <w:p w14:paraId="41CD8245" w14:textId="77777777" w:rsidR="00D43D8B" w:rsidRPr="00BB7417" w:rsidRDefault="00D43D8B" w:rsidP="00D43D8B">
      <w:pPr>
        <w:pStyle w:val="ListParagraph"/>
        <w:rPr>
          <w:rFonts w:ascii="Calibri" w:hAnsi="Calibri"/>
        </w:rPr>
      </w:pPr>
    </w:p>
    <w:p w14:paraId="040B7733" w14:textId="77777777" w:rsidR="003E69F9" w:rsidRPr="00BB7417" w:rsidRDefault="00D43D8B" w:rsidP="00D43D8B">
      <w:pPr>
        <w:numPr>
          <w:ilvl w:val="0"/>
          <w:numId w:val="3"/>
        </w:numPr>
        <w:jc w:val="both"/>
        <w:rPr>
          <w:rFonts w:ascii="Calibri" w:hAnsi="Calibri"/>
        </w:rPr>
      </w:pPr>
      <w:r w:rsidRPr="00BB7417">
        <w:rPr>
          <w:rFonts w:ascii="Calibri" w:hAnsi="Calibri"/>
          <w:b/>
          <w:bCs/>
        </w:rPr>
        <w:t>Enhanced Mid-Level Exercises:</w:t>
      </w:r>
      <w:r w:rsidRPr="00BB7417">
        <w:rPr>
          <w:rStyle w:val="apple-converted-space"/>
          <w:rFonts w:ascii="Calibri" w:hAnsi="Calibri"/>
        </w:rPr>
        <w:t> </w:t>
      </w:r>
      <w:r w:rsidRPr="00BB7417">
        <w:rPr>
          <w:rFonts w:ascii="Calibri" w:hAnsi="Calibri"/>
        </w:rPr>
        <w:t>include Analysis Case</w:t>
      </w:r>
      <w:r w:rsidR="003E69F9" w:rsidRPr="00BB7417">
        <w:rPr>
          <w:rFonts w:ascii="Calibri" w:hAnsi="Calibri"/>
        </w:rPr>
        <w:t xml:space="preserve"> </w:t>
      </w:r>
      <w:r w:rsidR="003E69F9" w:rsidRPr="003E69F9">
        <w:rPr>
          <w:rFonts w:ascii="Calibri" w:hAnsi="Calibri"/>
        </w:rPr>
        <w:t>which requires students to interpret the data they are using to answer an analytic question, as well as Discover Steps, which encourage students to use Help or to problem-solve to accomplish a task</w:t>
      </w:r>
    </w:p>
    <w:p w14:paraId="46E882BE" w14:textId="77777777" w:rsidR="003E69F9" w:rsidRPr="00BB7417" w:rsidRDefault="003E69F9" w:rsidP="003E69F9">
      <w:pPr>
        <w:jc w:val="both"/>
        <w:rPr>
          <w:rFonts w:ascii="Calibri" w:hAnsi="Calibri"/>
        </w:rPr>
      </w:pPr>
    </w:p>
    <w:p w14:paraId="60EC9B19" w14:textId="77777777" w:rsidR="003E69F9" w:rsidRPr="003E69F9" w:rsidRDefault="003E69F9" w:rsidP="003E69F9">
      <w:pPr>
        <w:jc w:val="both"/>
        <w:rPr>
          <w:rFonts w:ascii="Calibri" w:hAnsi="Calibri"/>
        </w:rPr>
      </w:pPr>
      <w:r w:rsidRPr="003E69F9">
        <w:rPr>
          <w:rFonts w:ascii="Calibri" w:hAnsi="Calibri"/>
          <w:b/>
        </w:rPr>
        <w:t>New Beyond the Classroom Exercise</w:t>
      </w:r>
      <w:r>
        <w:rPr>
          <w:rFonts w:ascii="Calibri" w:hAnsi="Calibri"/>
          <w:b/>
        </w:rPr>
        <w:t xml:space="preserve"> </w:t>
      </w:r>
      <w:r w:rsidRPr="003E69F9">
        <w:rPr>
          <w:rFonts w:ascii="Calibri" w:hAnsi="Calibri"/>
        </w:rPr>
        <w:t>introduce videos on skills like interview etiquette and time management and require students to use the Office applications to explore those skills more deeply.</w:t>
      </w:r>
    </w:p>
    <w:p w14:paraId="7006F362" w14:textId="77777777" w:rsidR="003E69F9" w:rsidRDefault="003E69F9" w:rsidP="003E69F9">
      <w:pPr>
        <w:jc w:val="both"/>
        <w:rPr>
          <w:rFonts w:ascii="Calibri" w:hAnsi="Calibri"/>
        </w:rPr>
      </w:pPr>
    </w:p>
    <w:p w14:paraId="55B3E69E" w14:textId="77777777" w:rsidR="003E69F9" w:rsidRDefault="003E69F9" w:rsidP="003E69F9">
      <w:pPr>
        <w:jc w:val="both"/>
        <w:rPr>
          <w:rFonts w:ascii="Calibri" w:hAnsi="Calibri"/>
        </w:rPr>
      </w:pPr>
      <w:r w:rsidRPr="003E69F9">
        <w:rPr>
          <w:rFonts w:ascii="Calibri" w:hAnsi="Calibri"/>
          <w:b/>
        </w:rPr>
        <w:t>Application Capstone</w:t>
      </w:r>
      <w:r w:rsidRPr="003E69F9">
        <w:rPr>
          <w:rFonts w:ascii="Calibri" w:hAnsi="Calibri"/>
        </w:rPr>
        <w:t xml:space="preserve"> exercises </w:t>
      </w:r>
      <w:r w:rsidR="00EF75AF">
        <w:rPr>
          <w:rFonts w:ascii="Calibri" w:hAnsi="Calibri"/>
        </w:rPr>
        <w:t xml:space="preserve">or simulations </w:t>
      </w:r>
      <w:r w:rsidRPr="003E69F9">
        <w:rPr>
          <w:rFonts w:ascii="Calibri" w:hAnsi="Calibri"/>
        </w:rPr>
        <w:t>are included in the book to allow test</w:t>
      </w:r>
      <w:r>
        <w:rPr>
          <w:rFonts w:ascii="Calibri" w:hAnsi="Calibri"/>
        </w:rPr>
        <w:t>ing</w:t>
      </w:r>
      <w:r w:rsidRPr="003E69F9">
        <w:rPr>
          <w:rFonts w:ascii="Calibri" w:hAnsi="Calibri"/>
        </w:rPr>
        <w:t xml:space="preserve"> students on the </w:t>
      </w:r>
      <w:r>
        <w:rPr>
          <w:rFonts w:ascii="Calibri" w:hAnsi="Calibri"/>
        </w:rPr>
        <w:t>en</w:t>
      </w:r>
      <w:r w:rsidRPr="003E69F9">
        <w:rPr>
          <w:rFonts w:ascii="Calibri" w:hAnsi="Calibri"/>
        </w:rPr>
        <w:t>tire contents of a single application. These are also Grader Projects in MyITLab.</w:t>
      </w:r>
    </w:p>
    <w:p w14:paraId="71A32A84" w14:textId="77777777" w:rsidR="003E69F9" w:rsidRPr="003E69F9" w:rsidRDefault="003E69F9" w:rsidP="003E69F9">
      <w:pPr>
        <w:jc w:val="both"/>
        <w:rPr>
          <w:rFonts w:ascii="Calibri" w:hAnsi="Calibri"/>
        </w:rPr>
      </w:pPr>
    </w:p>
    <w:p w14:paraId="1BA2F21B" w14:textId="77777777" w:rsidR="003E69F9" w:rsidRPr="003E69F9" w:rsidRDefault="003E69F9" w:rsidP="003E69F9">
      <w:pPr>
        <w:jc w:val="both"/>
        <w:rPr>
          <w:rFonts w:ascii="Calibri" w:hAnsi="Calibri"/>
        </w:rPr>
      </w:pPr>
      <w:r w:rsidRPr="003E69F9">
        <w:rPr>
          <w:rFonts w:ascii="Calibri" w:hAnsi="Calibri"/>
        </w:rPr>
        <w:t xml:space="preserve">More </w:t>
      </w:r>
      <w:r w:rsidRPr="003E69F9">
        <w:rPr>
          <w:rFonts w:ascii="Calibri" w:hAnsi="Calibri"/>
          <w:b/>
        </w:rPr>
        <w:t>Grader Projects</w:t>
      </w:r>
      <w:r w:rsidRPr="003E69F9">
        <w:rPr>
          <w:rFonts w:ascii="Calibri" w:hAnsi="Calibri"/>
        </w:rPr>
        <w:t xml:space="preserve"> include not only the chapter Capstone Exercise, but also 2-3 Mid-Level Exercises per chapter.</w:t>
      </w:r>
    </w:p>
    <w:p w14:paraId="552EBBDE" w14:textId="77777777" w:rsidR="003E69F9" w:rsidRDefault="003E69F9" w:rsidP="003E69F9">
      <w:pPr>
        <w:jc w:val="both"/>
        <w:rPr>
          <w:rFonts w:ascii="Calibri" w:hAnsi="Calibri"/>
        </w:rPr>
      </w:pPr>
      <w:r w:rsidRPr="003E69F9">
        <w:rPr>
          <w:rFonts w:ascii="Calibri" w:hAnsi="Calibri"/>
        </w:rPr>
        <w:tab/>
      </w:r>
    </w:p>
    <w:p w14:paraId="7CEA071D" w14:textId="77777777" w:rsidR="00D43D8B" w:rsidRDefault="003E69F9" w:rsidP="003E69F9">
      <w:pPr>
        <w:jc w:val="both"/>
        <w:rPr>
          <w:rFonts w:ascii="Calibri" w:hAnsi="Calibri"/>
        </w:rPr>
      </w:pPr>
      <w:r w:rsidRPr="003E69F9">
        <w:rPr>
          <w:rFonts w:ascii="Calibri" w:hAnsi="Calibri"/>
        </w:rPr>
        <w:t>MOS Certification Guide for instructors and students to direct anyone interested in prepping for the MOS exam to the specific locations to find all content required for the test.</w:t>
      </w:r>
    </w:p>
    <w:p w14:paraId="391FF113" w14:textId="77777777" w:rsidR="00EF75AF" w:rsidRDefault="00EF75AF" w:rsidP="003E69F9">
      <w:pPr>
        <w:jc w:val="both"/>
        <w:rPr>
          <w:rFonts w:ascii="Calibri" w:hAnsi="Calibri"/>
        </w:rPr>
      </w:pPr>
    </w:p>
    <w:p w14:paraId="19704464" w14:textId="34406E29" w:rsidR="00EF75AF" w:rsidRPr="00E80105" w:rsidRDefault="00EF75AF" w:rsidP="003E69F9">
      <w:pPr>
        <w:jc w:val="both"/>
        <w:rPr>
          <w:rFonts w:ascii="Calibri" w:hAnsi="Calibri"/>
          <w:color w:val="FF0000"/>
        </w:rPr>
      </w:pPr>
      <w:r w:rsidRPr="00E80105">
        <w:rPr>
          <w:rFonts w:ascii="Calibri" w:hAnsi="Calibri"/>
          <w:color w:val="FF0000"/>
        </w:rPr>
        <w:t xml:space="preserve">Note: </w:t>
      </w:r>
      <w:r w:rsidR="00B000EE">
        <w:rPr>
          <w:rFonts w:ascii="Calibri" w:hAnsi="Calibri"/>
          <w:color w:val="FF0000"/>
        </w:rPr>
        <w:t xml:space="preserve">Above is a menu of the myITlab portal capabilities.  </w:t>
      </w:r>
      <w:r w:rsidRPr="00E80105">
        <w:rPr>
          <w:rFonts w:ascii="Calibri" w:hAnsi="Calibri"/>
          <w:color w:val="FF0000"/>
        </w:rPr>
        <w:t>Not all the type</w:t>
      </w:r>
      <w:r w:rsidR="0016785A" w:rsidRPr="00E80105">
        <w:rPr>
          <w:rFonts w:ascii="Calibri" w:hAnsi="Calibri"/>
          <w:color w:val="FF0000"/>
        </w:rPr>
        <w:t>s</w:t>
      </w:r>
      <w:r w:rsidRPr="00E80105">
        <w:rPr>
          <w:rFonts w:ascii="Calibri" w:hAnsi="Calibri"/>
          <w:color w:val="FF0000"/>
        </w:rPr>
        <w:t xml:space="preserve"> of assignments </w:t>
      </w:r>
      <w:r w:rsidR="00E80105">
        <w:rPr>
          <w:rFonts w:ascii="Calibri" w:hAnsi="Calibri"/>
          <w:color w:val="FF0000"/>
        </w:rPr>
        <w:t xml:space="preserve">mentioned above </w:t>
      </w:r>
      <w:r w:rsidRPr="00E80105">
        <w:rPr>
          <w:rFonts w:ascii="Calibri" w:hAnsi="Calibri"/>
          <w:color w:val="FF0000"/>
        </w:rPr>
        <w:t xml:space="preserve">will be used </w:t>
      </w:r>
      <w:r w:rsidR="00105FFB">
        <w:rPr>
          <w:rFonts w:ascii="Calibri" w:hAnsi="Calibri"/>
          <w:color w:val="FF0000"/>
        </w:rPr>
        <w:t xml:space="preserve">all the time </w:t>
      </w:r>
      <w:r w:rsidRPr="00E80105">
        <w:rPr>
          <w:rFonts w:ascii="Calibri" w:hAnsi="Calibri"/>
          <w:color w:val="FF0000"/>
        </w:rPr>
        <w:t>during semester.</w:t>
      </w:r>
      <w:r w:rsidR="00B000EE">
        <w:rPr>
          <w:rFonts w:ascii="Calibri" w:hAnsi="Calibri"/>
          <w:color w:val="FF0000"/>
        </w:rPr>
        <w:t xml:space="preserve">  Each class is tailored to an individual </w:t>
      </w:r>
      <w:r w:rsidR="001547EC">
        <w:rPr>
          <w:rFonts w:ascii="Calibri" w:hAnsi="Calibri"/>
          <w:color w:val="FF0000"/>
        </w:rPr>
        <w:t>students’</w:t>
      </w:r>
      <w:r w:rsidR="00B000EE">
        <w:rPr>
          <w:rFonts w:ascii="Calibri" w:hAnsi="Calibri"/>
          <w:color w:val="FF0000"/>
        </w:rPr>
        <w:t xml:space="preserve"> abilities to comprehend the knowledge.  </w:t>
      </w:r>
    </w:p>
    <w:p w14:paraId="02FC65AE" w14:textId="26CEE7EC" w:rsidR="00FE775B" w:rsidRDefault="00FE775B" w:rsidP="00D9671B">
      <w:pPr>
        <w:jc w:val="both"/>
        <w:rPr>
          <w:sz w:val="22"/>
          <w:szCs w:val="22"/>
        </w:rPr>
      </w:pPr>
    </w:p>
    <w:p w14:paraId="6AA41815" w14:textId="343CC52E" w:rsidR="00105FFB" w:rsidRDefault="00105FFB" w:rsidP="00D9671B">
      <w:pPr>
        <w:jc w:val="both"/>
        <w:rPr>
          <w:sz w:val="22"/>
          <w:szCs w:val="22"/>
        </w:rPr>
      </w:pPr>
    </w:p>
    <w:p w14:paraId="1A65509A" w14:textId="3BD1E416" w:rsidR="00105FFB" w:rsidRDefault="00105FFB" w:rsidP="00D9671B">
      <w:pPr>
        <w:jc w:val="both"/>
        <w:rPr>
          <w:sz w:val="22"/>
          <w:szCs w:val="22"/>
        </w:rPr>
      </w:pPr>
    </w:p>
    <w:p w14:paraId="7E27E60C" w14:textId="77777777" w:rsidR="00105FFB" w:rsidRDefault="00105FFB" w:rsidP="00D9671B">
      <w:pPr>
        <w:jc w:val="both"/>
        <w:rPr>
          <w:sz w:val="22"/>
          <w:szCs w:val="22"/>
        </w:rPr>
      </w:pPr>
    </w:p>
    <w:p w14:paraId="27D58447" w14:textId="77777777" w:rsidR="00617BD8" w:rsidRPr="00706ECF" w:rsidRDefault="00617BD8" w:rsidP="00105FFB">
      <w:pPr>
        <w:numPr>
          <w:ilvl w:val="0"/>
          <w:numId w:val="44"/>
        </w:numPr>
        <w:ind w:left="360"/>
        <w:jc w:val="both"/>
        <w:rPr>
          <w:rFonts w:ascii="Calibri" w:hAnsi="Calibri" w:cs="Calibri"/>
          <w:b/>
          <w:smallCaps/>
          <w:color w:val="0000FF"/>
          <w:sz w:val="28"/>
          <w:szCs w:val="28"/>
        </w:rPr>
      </w:pPr>
      <w:r w:rsidRPr="00706ECF">
        <w:rPr>
          <w:rFonts w:ascii="Calibri" w:hAnsi="Calibri" w:cs="Calibri"/>
          <w:b/>
          <w:smallCaps/>
          <w:color w:val="0000FF"/>
          <w:sz w:val="28"/>
          <w:szCs w:val="28"/>
        </w:rPr>
        <w:t>Recommended Learning</w:t>
      </w:r>
      <w:r w:rsidR="003B69FE" w:rsidRPr="00706ECF">
        <w:rPr>
          <w:rFonts w:ascii="Calibri" w:hAnsi="Calibri" w:cs="Calibri"/>
          <w:b/>
          <w:smallCaps/>
          <w:color w:val="0000FF"/>
          <w:sz w:val="28"/>
          <w:szCs w:val="28"/>
        </w:rPr>
        <w:t xml:space="preserve"> Strategies</w:t>
      </w:r>
    </w:p>
    <w:p w14:paraId="454056E3" w14:textId="77777777"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w:t>
      </w:r>
      <w:r w:rsidR="00E80105">
        <w:rPr>
          <w:rFonts w:ascii="Calibri" w:hAnsi="Calibri" w:cs="Calibri"/>
        </w:rPr>
        <w:t>reviewed</w:t>
      </w:r>
      <w:r w:rsidRPr="00C20399">
        <w:rPr>
          <w:rFonts w:ascii="Calibri" w:hAnsi="Calibri" w:cs="Calibri"/>
        </w:rPr>
        <w:t xml:space="preserve"> </w:t>
      </w:r>
      <w:r w:rsidR="00617BD8" w:rsidRPr="00C20399">
        <w:rPr>
          <w:rFonts w:ascii="Calibri" w:hAnsi="Calibri" w:cs="Calibri"/>
        </w:rPr>
        <w:t xml:space="preserve">prior to </w:t>
      </w:r>
      <w:r w:rsidR="00E80105">
        <w:rPr>
          <w:rFonts w:ascii="Calibri" w:hAnsi="Calibri" w:cs="Calibri"/>
        </w:rPr>
        <w:t>begin working on exercise (watch videos “how to do this.”</w:t>
      </w:r>
      <w:r w:rsidR="00617BD8" w:rsidRPr="00C20399">
        <w:rPr>
          <w:rFonts w:ascii="Calibri" w:hAnsi="Calibri" w:cs="Calibri"/>
        </w:rPr>
        <w:t xml:space="preserve">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E80105">
        <w:rPr>
          <w:rFonts w:ascii="Calibri" w:hAnsi="Calibri" w:cs="Calibri"/>
        </w:rPr>
        <w:t xml:space="preserve">be effective in completing assignment </w:t>
      </w:r>
      <w:r w:rsidR="000A5B58">
        <w:rPr>
          <w:rFonts w:ascii="Calibri" w:hAnsi="Calibri" w:cs="Calibri"/>
        </w:rPr>
        <w:t>on time.</w:t>
      </w:r>
    </w:p>
    <w:p w14:paraId="50520AB2" w14:textId="77777777" w:rsidR="002466AB" w:rsidRPr="00105FFB" w:rsidRDefault="002466AB" w:rsidP="004C5D9C">
      <w:pPr>
        <w:tabs>
          <w:tab w:val="num" w:pos="360"/>
        </w:tabs>
        <w:ind w:left="1080" w:hanging="360"/>
        <w:jc w:val="both"/>
        <w:rPr>
          <w:rFonts w:ascii="Calibri" w:hAnsi="Calibri" w:cs="Calibri"/>
        </w:rPr>
      </w:pPr>
    </w:p>
    <w:p w14:paraId="76712C65" w14:textId="77777777"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r w:rsidR="00B000EE">
        <w:rPr>
          <w:rFonts w:ascii="Calibri" w:hAnsi="Calibri" w:cs="Calibri"/>
        </w:rPr>
        <w:t xml:space="preserve"> via Learning Aids and videos How to</w:t>
      </w:r>
      <w:r w:rsidR="00EC4681">
        <w:rPr>
          <w:rFonts w:ascii="Calibri" w:hAnsi="Calibri" w:cs="Calibri"/>
        </w:rPr>
        <w:t>?</w:t>
      </w:r>
      <w:r w:rsidR="00B000EE">
        <w:rPr>
          <w:rFonts w:ascii="Calibri" w:hAnsi="Calibri" w:cs="Calibri"/>
        </w:rPr>
        <w:t xml:space="preserve"> </w:t>
      </w:r>
    </w:p>
    <w:p w14:paraId="6EC127CF" w14:textId="77777777" w:rsidR="00617BD8" w:rsidRPr="00105FFB" w:rsidRDefault="00617BD8" w:rsidP="004C5D9C">
      <w:pPr>
        <w:tabs>
          <w:tab w:val="num" w:pos="360"/>
        </w:tabs>
        <w:ind w:left="1080" w:hanging="360"/>
        <w:jc w:val="both"/>
        <w:rPr>
          <w:rFonts w:ascii="Calibri" w:hAnsi="Calibri" w:cs="Calibri"/>
        </w:rPr>
      </w:pPr>
    </w:p>
    <w:p w14:paraId="032119A1" w14:textId="77777777"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14:paraId="27E0D87B" w14:textId="77777777" w:rsidR="00617BD8" w:rsidRPr="00105FFB" w:rsidRDefault="00617BD8" w:rsidP="004C5D9C">
      <w:pPr>
        <w:tabs>
          <w:tab w:val="num" w:pos="360"/>
        </w:tabs>
        <w:ind w:left="1080" w:hanging="360"/>
        <w:jc w:val="both"/>
        <w:rPr>
          <w:rFonts w:ascii="Calibri" w:hAnsi="Calibri" w:cs="Calibri"/>
          <w:b/>
        </w:rPr>
      </w:pPr>
    </w:p>
    <w:p w14:paraId="77DDB9DA"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14:paraId="102FE8DE" w14:textId="77777777" w:rsidR="00617BD8" w:rsidRPr="00105FFB" w:rsidRDefault="00617BD8" w:rsidP="004C5D9C">
      <w:pPr>
        <w:tabs>
          <w:tab w:val="num" w:pos="360"/>
        </w:tabs>
        <w:ind w:left="1080" w:hanging="360"/>
        <w:jc w:val="both"/>
        <w:rPr>
          <w:rFonts w:ascii="Calibri" w:hAnsi="Calibri" w:cs="Calibri"/>
        </w:rPr>
      </w:pPr>
    </w:p>
    <w:p w14:paraId="19054C1E"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EC4681">
        <w:rPr>
          <w:rFonts w:ascii="Calibri" w:hAnsi="Calibri" w:cs="Calibri"/>
        </w:rPr>
        <w:t xml:space="preserve">. </w:t>
      </w:r>
      <w:r w:rsidR="000A5B58">
        <w:rPr>
          <w:rFonts w:ascii="Calibri" w:hAnsi="Calibri" w:cs="Calibri"/>
        </w:rPr>
        <w:t xml:space="preserve"> </w:t>
      </w:r>
    </w:p>
    <w:p w14:paraId="7B45C89A" w14:textId="77777777" w:rsidR="00617BD8" w:rsidRPr="00105FFB" w:rsidRDefault="00617BD8" w:rsidP="00105FFB">
      <w:pPr>
        <w:tabs>
          <w:tab w:val="num" w:pos="360"/>
        </w:tabs>
        <w:ind w:left="360" w:hanging="360"/>
        <w:jc w:val="both"/>
        <w:rPr>
          <w:rFonts w:ascii="Calibri" w:hAnsi="Calibri" w:cs="Calibri"/>
        </w:rPr>
      </w:pPr>
    </w:p>
    <w:p w14:paraId="3F2DB481" w14:textId="77777777"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 xml:space="preserve">Complete and </w:t>
      </w:r>
      <w:r w:rsidR="000A5B58">
        <w:rPr>
          <w:rFonts w:ascii="Calibri" w:hAnsi="Calibri" w:cs="Calibri"/>
          <w:b/>
        </w:rPr>
        <w:t>submit</w:t>
      </w:r>
      <w:r w:rsidR="00617BD8" w:rsidRPr="00C20399">
        <w:rPr>
          <w:rFonts w:ascii="Calibri" w:hAnsi="Calibri" w:cs="Calibri"/>
          <w:b/>
        </w:rPr>
        <w:t xml:space="preserve"> </w:t>
      </w:r>
      <w:r w:rsidR="00617BD8" w:rsidRPr="00C20399">
        <w:rPr>
          <w:rFonts w:ascii="Calibri" w:hAnsi="Calibri" w:cs="Calibri"/>
        </w:rPr>
        <w:t>the exam</w:t>
      </w:r>
      <w:r w:rsidR="000A5B58">
        <w:rPr>
          <w:rFonts w:ascii="Calibri" w:hAnsi="Calibri" w:cs="Calibri"/>
        </w:rPr>
        <w:t>s</w:t>
      </w:r>
      <w:r w:rsidR="003B69FE" w:rsidRPr="00C20399">
        <w:rPr>
          <w:rFonts w:ascii="Calibri" w:hAnsi="Calibri" w:cs="Calibri"/>
        </w:rPr>
        <w:t>,</w:t>
      </w:r>
      <w:r w:rsidR="00617BD8" w:rsidRPr="00C20399">
        <w:rPr>
          <w:rFonts w:ascii="Calibri" w:hAnsi="Calibri" w:cs="Calibri"/>
        </w:rPr>
        <w:t xml:space="preserve"> as scheduled.</w:t>
      </w:r>
    </w:p>
    <w:p w14:paraId="57729CBE" w14:textId="77777777" w:rsidR="00EF5437" w:rsidRDefault="00EF5437" w:rsidP="004C5D9C">
      <w:pPr>
        <w:tabs>
          <w:tab w:val="num" w:pos="360"/>
        </w:tabs>
        <w:ind w:left="1080" w:hanging="360"/>
        <w:jc w:val="both"/>
        <w:rPr>
          <w:rFonts w:ascii="Calibri" w:hAnsi="Calibri" w:cs="Calibri"/>
        </w:rPr>
      </w:pPr>
    </w:p>
    <w:p w14:paraId="62F403BB" w14:textId="77777777" w:rsidR="00C37D55" w:rsidRPr="00706ECF" w:rsidRDefault="00C37D55" w:rsidP="00105FFB">
      <w:pPr>
        <w:numPr>
          <w:ilvl w:val="0"/>
          <w:numId w:val="44"/>
        </w:numPr>
        <w:ind w:left="450" w:hanging="450"/>
        <w:jc w:val="both"/>
        <w:rPr>
          <w:rFonts w:ascii="Calibri" w:hAnsi="Calibri" w:cs="Calibri"/>
          <w:b/>
          <w:smallCaps/>
          <w:color w:val="0000FF"/>
          <w:sz w:val="28"/>
          <w:szCs w:val="28"/>
        </w:rPr>
      </w:pPr>
      <w:r w:rsidRPr="00706ECF">
        <w:rPr>
          <w:rFonts w:ascii="Calibri" w:hAnsi="Calibri" w:cs="Calibri"/>
          <w:b/>
          <w:smallCaps/>
          <w:color w:val="0000FF"/>
          <w:sz w:val="28"/>
          <w:szCs w:val="28"/>
        </w:rPr>
        <w:t>Grading</w:t>
      </w:r>
    </w:p>
    <w:p w14:paraId="46400D8D" w14:textId="77777777" w:rsidR="00C37D55" w:rsidRPr="00104F41" w:rsidRDefault="00C37D55" w:rsidP="00C37D55">
      <w:pPr>
        <w:ind w:left="360"/>
        <w:rPr>
          <w:rFonts w:ascii="Calibri" w:hAnsi="Calibri"/>
        </w:rPr>
      </w:pPr>
      <w:r w:rsidRPr="00104F41">
        <w:rPr>
          <w:rFonts w:ascii="Calibri" w:hAnsi="Calibri"/>
        </w:rPr>
        <w:t>Grading will be based on the following table:</w:t>
      </w:r>
    </w:p>
    <w:p w14:paraId="2254B44A"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5"/>
        <w:gridCol w:w="4725"/>
      </w:tblGrid>
      <w:tr w:rsidR="006D3FD4" w:rsidRPr="000A3E2C" w14:paraId="1D8DBD9E" w14:textId="77777777" w:rsidTr="00794ED9">
        <w:trPr>
          <w:trHeight w:val="2069"/>
        </w:trPr>
        <w:tc>
          <w:tcPr>
            <w:tcW w:w="5054" w:type="dxa"/>
          </w:tcPr>
          <w:p w14:paraId="26953B19" w14:textId="77777777"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14:paraId="4608FB1C" w14:textId="77777777" w:rsidR="00EF75AF"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ssignments</w:t>
            </w:r>
          </w:p>
          <w:p w14:paraId="61963085" w14:textId="77777777" w:rsidR="006D3FD4" w:rsidRPr="00531EA3" w:rsidRDefault="00EF75AF" w:rsidP="00531EA3">
            <w:pPr>
              <w:spacing w:line="360" w:lineRule="auto"/>
              <w:ind w:left="180"/>
              <w:rPr>
                <w:rFonts w:ascii="Calibri" w:hAnsi="Calibri"/>
                <w:sz w:val="22"/>
                <w:szCs w:val="22"/>
              </w:rPr>
            </w:pPr>
            <w:r>
              <w:rPr>
                <w:rFonts w:ascii="Calibri" w:hAnsi="Calibri"/>
                <w:sz w:val="22"/>
                <w:szCs w:val="22"/>
              </w:rPr>
              <w:t>Exercises</w:t>
            </w:r>
            <w:r w:rsidR="006D3FD4" w:rsidRPr="00531EA3">
              <w:rPr>
                <w:rFonts w:ascii="Calibri" w:hAnsi="Calibri"/>
                <w:sz w:val="22"/>
                <w:szCs w:val="22"/>
              </w:rPr>
              <w:t xml:space="preserve">                       </w:t>
            </w:r>
          </w:p>
          <w:p w14:paraId="59D045DE" w14:textId="77777777"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14:paraId="2615308A" w14:textId="77777777" w:rsidR="006D3FD4" w:rsidRPr="000A3E2C" w:rsidRDefault="00794ED9" w:rsidP="00794ED9">
            <w:pPr>
              <w:spacing w:line="360" w:lineRule="auto"/>
            </w:pPr>
            <w:r>
              <w:rPr>
                <w:rFonts w:ascii="Calibri" w:hAnsi="Calibri"/>
                <w:sz w:val="22"/>
                <w:szCs w:val="22"/>
              </w:rPr>
              <w:t xml:space="preserve">   </w:t>
            </w:r>
          </w:p>
        </w:tc>
        <w:tc>
          <w:tcPr>
            <w:tcW w:w="5055" w:type="dxa"/>
          </w:tcPr>
          <w:p w14:paraId="15F3DE46" w14:textId="77777777"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14:paraId="47A2E97D" w14:textId="77777777" w:rsidR="006D3FD4" w:rsidRPr="00531EA3" w:rsidRDefault="007943CB" w:rsidP="00531EA3">
            <w:pPr>
              <w:spacing w:line="360" w:lineRule="auto"/>
              <w:jc w:val="center"/>
              <w:rPr>
                <w:rFonts w:ascii="Calibri" w:hAnsi="Calibri"/>
                <w:sz w:val="22"/>
                <w:szCs w:val="22"/>
              </w:rPr>
            </w:pPr>
            <w:r>
              <w:rPr>
                <w:rFonts w:ascii="Calibri" w:hAnsi="Calibri"/>
                <w:sz w:val="22"/>
                <w:szCs w:val="22"/>
              </w:rPr>
              <w:t xml:space="preserve">  </w:t>
            </w:r>
            <w:r w:rsidR="006D3FD4" w:rsidRPr="00531EA3">
              <w:rPr>
                <w:rFonts w:ascii="Calibri" w:hAnsi="Calibri"/>
                <w:sz w:val="22"/>
                <w:szCs w:val="22"/>
              </w:rPr>
              <w:t xml:space="preserve">A = </w:t>
            </w:r>
            <w:r>
              <w:rPr>
                <w:rFonts w:ascii="Calibri" w:hAnsi="Calibri"/>
                <w:sz w:val="22"/>
                <w:szCs w:val="22"/>
              </w:rPr>
              <w:t xml:space="preserve">  90</w:t>
            </w:r>
            <w:r w:rsidR="006D3FD4" w:rsidRPr="00531EA3">
              <w:rPr>
                <w:rFonts w:ascii="Calibri" w:hAnsi="Calibri"/>
                <w:sz w:val="22"/>
                <w:szCs w:val="22"/>
              </w:rPr>
              <w:t xml:space="preserve">% – </w:t>
            </w:r>
            <w:r>
              <w:rPr>
                <w:rFonts w:ascii="Calibri" w:hAnsi="Calibri"/>
                <w:sz w:val="22"/>
                <w:szCs w:val="22"/>
              </w:rPr>
              <w:t>100</w:t>
            </w:r>
            <w:r w:rsidR="006D3FD4" w:rsidRPr="00531EA3">
              <w:rPr>
                <w:rFonts w:ascii="Calibri" w:hAnsi="Calibri"/>
                <w:sz w:val="22"/>
                <w:szCs w:val="22"/>
              </w:rPr>
              <w:t>%</w:t>
            </w:r>
          </w:p>
          <w:p w14:paraId="4FE433E1" w14:textId="5A130C61"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89</w:t>
            </w:r>
            <w:r w:rsidRPr="00531EA3">
              <w:rPr>
                <w:rFonts w:ascii="Calibri" w:hAnsi="Calibri"/>
                <w:sz w:val="22"/>
                <w:szCs w:val="22"/>
              </w:rPr>
              <w:t>%</w:t>
            </w:r>
          </w:p>
          <w:p w14:paraId="00A725EB" w14:textId="77723CC9"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79</w:t>
            </w:r>
            <w:r w:rsidRPr="00531EA3">
              <w:rPr>
                <w:rFonts w:ascii="Calibri" w:hAnsi="Calibri"/>
                <w:sz w:val="22"/>
                <w:szCs w:val="22"/>
              </w:rPr>
              <w:t>%</w:t>
            </w:r>
          </w:p>
          <w:p w14:paraId="2766606B" w14:textId="653CC196" w:rsidR="006D3FD4" w:rsidRPr="000A3E2C" w:rsidRDefault="006D3FD4" w:rsidP="007943CB">
            <w:pPr>
              <w:spacing w:line="360" w:lineRule="auto"/>
              <w:jc w:val="center"/>
            </w:pPr>
            <w:r w:rsidRPr="00531EA3">
              <w:rPr>
                <w:rFonts w:ascii="Calibri" w:hAnsi="Calibri"/>
                <w:sz w:val="22"/>
                <w:szCs w:val="22"/>
              </w:rPr>
              <w:t>D =   6</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69</w:t>
            </w:r>
            <w:r w:rsidRPr="00531EA3">
              <w:rPr>
                <w:rFonts w:ascii="Calibri" w:hAnsi="Calibri"/>
                <w:sz w:val="22"/>
                <w:szCs w:val="22"/>
              </w:rPr>
              <w:t>%</w:t>
            </w:r>
          </w:p>
        </w:tc>
      </w:tr>
    </w:tbl>
    <w:p w14:paraId="61B02615" w14:textId="77777777" w:rsidR="00D00224" w:rsidRPr="00137716" w:rsidRDefault="00D00224" w:rsidP="00D00224">
      <w:pPr>
        <w:rPr>
          <w:b/>
          <w:smallCaps/>
          <w:sz w:val="22"/>
          <w:szCs w:val="22"/>
        </w:rPr>
      </w:pPr>
    </w:p>
    <w:p w14:paraId="3DB1E75B" w14:textId="77777777" w:rsidR="00393328" w:rsidRDefault="001C2A26" w:rsidP="002B4BFD">
      <w:pPr>
        <w:tabs>
          <w:tab w:val="left" w:pos="-720"/>
        </w:tabs>
        <w:suppressAutoHyphens/>
        <w:jc w:val="both"/>
        <w:rPr>
          <w:rFonts w:ascii="Calibri" w:hAnsi="Calibri" w:cs="Calibri"/>
        </w:rPr>
      </w:pPr>
      <w:r w:rsidRPr="00C20399">
        <w:rPr>
          <w:rFonts w:ascii="Calibri" w:hAnsi="Calibri" w:cs="Calibri"/>
          <w:spacing w:val="-3"/>
        </w:rPr>
        <w:t>Final grade for the C</w:t>
      </w:r>
      <w:r w:rsidR="0054322F">
        <w:rPr>
          <w:rFonts w:ascii="Calibri" w:hAnsi="Calibri" w:cs="Calibri"/>
          <w:spacing w:val="-3"/>
        </w:rPr>
        <w:t>I</w:t>
      </w:r>
      <w:r w:rsidRPr="00C20399">
        <w:rPr>
          <w:rFonts w:ascii="Calibri" w:hAnsi="Calibri" w:cs="Calibri"/>
          <w:spacing w:val="-3"/>
        </w:rPr>
        <w:t>S103 course will be calculate</w:t>
      </w:r>
      <w:r w:rsidR="00207757" w:rsidRPr="00C20399">
        <w:rPr>
          <w:rFonts w:ascii="Calibri" w:hAnsi="Calibri" w:cs="Calibri"/>
          <w:spacing w:val="-3"/>
        </w:rPr>
        <w:t>d</w:t>
      </w:r>
      <w:r w:rsidR="00C37D55">
        <w:rPr>
          <w:rFonts w:ascii="Calibri" w:hAnsi="Calibri" w:cs="Calibri"/>
          <w:spacing w:val="-3"/>
        </w:rPr>
        <w:t xml:space="preserve"> as a</w:t>
      </w:r>
      <w:r w:rsidR="00ED2161">
        <w:rPr>
          <w:rFonts w:ascii="Calibri" w:hAnsi="Calibri" w:cs="Calibri"/>
          <w:spacing w:val="-3"/>
        </w:rPr>
        <w:t xml:space="preserve"> weighted </w:t>
      </w:r>
      <w:r w:rsidRPr="00C20399">
        <w:rPr>
          <w:rFonts w:ascii="Calibri" w:hAnsi="Calibri" w:cs="Calibri"/>
          <w:spacing w:val="-3"/>
        </w:rPr>
        <w:t xml:space="preserve">average of the </w:t>
      </w:r>
      <w:r w:rsidR="00C37D55">
        <w:rPr>
          <w:rFonts w:ascii="Calibri" w:hAnsi="Calibri" w:cs="Calibri"/>
          <w:spacing w:val="-3"/>
        </w:rPr>
        <w:t xml:space="preserve">Excel and Access </w:t>
      </w:r>
      <w:r w:rsidR="00DC33C8">
        <w:rPr>
          <w:rFonts w:ascii="Calibri" w:hAnsi="Calibri" w:cs="Calibri"/>
          <w:spacing w:val="-3"/>
        </w:rPr>
        <w:t>D</w:t>
      </w:r>
      <w:r w:rsidR="00C37D55">
        <w:rPr>
          <w:rFonts w:ascii="Calibri" w:hAnsi="Calibri" w:cs="Calibri"/>
          <w:spacing w:val="-3"/>
        </w:rPr>
        <w:t>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r w:rsidR="00430516" w:rsidRPr="00C20399">
        <w:rPr>
          <w:rFonts w:ascii="Calibri" w:hAnsi="Calibri" w:cs="Calibri"/>
          <w:spacing w:val="-3"/>
        </w:rPr>
        <w:t xml:space="preserve"> </w:t>
      </w:r>
      <w:r w:rsidR="00944AF4" w:rsidRPr="00C20399">
        <w:rPr>
          <w:rFonts w:ascii="Calibri" w:hAnsi="Calibri" w:cs="Calibri"/>
          <w:spacing w:val="-3"/>
        </w:rPr>
        <w:t xml:space="preserve">portal.  Occasionally homework will be assigned via email attachment.  </w:t>
      </w:r>
      <w:r w:rsidR="00700722">
        <w:rPr>
          <w:rFonts w:ascii="Calibri" w:hAnsi="Calibri" w:cs="Calibri"/>
          <w:spacing w:val="-3"/>
        </w:rPr>
        <w:t xml:space="preserve">Assignments on </w:t>
      </w:r>
      <w:hyperlink r:id="rId13" w:history="1">
        <w:r w:rsidR="00700722" w:rsidRPr="00700722">
          <w:rPr>
            <w:rStyle w:val="Hyperlink"/>
            <w:rFonts w:ascii="Calibri" w:hAnsi="Calibri" w:cs="Calibri"/>
            <w:b/>
            <w:spacing w:val="-3"/>
          </w:rPr>
          <w:t>myITlab</w:t>
        </w:r>
      </w:hyperlink>
      <w:r w:rsidR="00700722">
        <w:rPr>
          <w:rFonts w:ascii="Calibri" w:hAnsi="Calibri" w:cs="Calibri"/>
          <w:spacing w:val="-3"/>
        </w:rPr>
        <w:t xml:space="preserve"> portal</w:t>
      </w:r>
      <w:r w:rsidR="00944AF4" w:rsidRPr="00C20399">
        <w:rPr>
          <w:rFonts w:ascii="Calibri" w:hAnsi="Calibri" w:cs="Calibri"/>
          <w:spacing w:val="-3"/>
        </w:rPr>
        <w:t xml:space="preserve"> </w:t>
      </w:r>
      <w:r w:rsidR="00EC4681">
        <w:rPr>
          <w:rFonts w:ascii="Calibri" w:hAnsi="Calibri" w:cs="Calibri"/>
          <w:b/>
          <w:spacing w:val="-3"/>
        </w:rPr>
        <w:t>must be</w:t>
      </w:r>
      <w:r w:rsidR="00944AF4" w:rsidRPr="00C20399">
        <w:rPr>
          <w:rFonts w:ascii="Calibri" w:hAnsi="Calibri" w:cs="Calibri"/>
          <w:spacing w:val="-3"/>
        </w:rPr>
        <w:t xml:space="preserve"> </w:t>
      </w:r>
      <w:r w:rsidR="00944AF4" w:rsidRPr="00EC4681">
        <w:rPr>
          <w:rFonts w:ascii="Calibri" w:hAnsi="Calibri" w:cs="Calibri"/>
          <w:b/>
          <w:spacing w:val="-3"/>
        </w:rPr>
        <w:t>completed</w:t>
      </w:r>
      <w:r w:rsidR="00944AF4" w:rsidRPr="00C20399">
        <w:rPr>
          <w:rFonts w:ascii="Calibri" w:hAnsi="Calibri" w:cs="Calibri"/>
          <w:spacing w:val="-3"/>
        </w:rPr>
        <w:t xml:space="preserve">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0A5B58">
        <w:rPr>
          <w:rFonts w:ascii="Calibri" w:hAnsi="Calibri" w:cs="Calibri"/>
          <w:spacing w:val="-3"/>
        </w:rPr>
        <w:t xml:space="preserve">.  Under special circumstances, you can complete the exercises the following week. </w:t>
      </w:r>
      <w:r w:rsidR="00C06ABC" w:rsidRPr="000A5B58">
        <w:rPr>
          <w:rFonts w:ascii="Calibri" w:hAnsi="Calibri" w:cs="Calibri"/>
          <w:color w:val="FF0000"/>
          <w:spacing w:val="-3"/>
        </w:rPr>
        <w:t>A request to make</w:t>
      </w:r>
      <w:r w:rsidR="00ED2161">
        <w:rPr>
          <w:rFonts w:ascii="Calibri" w:hAnsi="Calibri" w:cs="Calibri"/>
          <w:color w:val="FF0000"/>
          <w:spacing w:val="-3"/>
        </w:rPr>
        <w:t>-</w:t>
      </w:r>
      <w:r w:rsidR="00C06ABC" w:rsidRPr="000A5B58">
        <w:rPr>
          <w:rFonts w:ascii="Calibri" w:hAnsi="Calibri" w:cs="Calibri"/>
          <w:color w:val="FF0000"/>
          <w:spacing w:val="-3"/>
        </w:rPr>
        <w:t xml:space="preserve">up </w:t>
      </w:r>
      <w:r w:rsidR="00416CFA" w:rsidRPr="000A5B58">
        <w:rPr>
          <w:rFonts w:ascii="Calibri" w:hAnsi="Calibri" w:cs="Calibri"/>
          <w:color w:val="FF0000"/>
          <w:spacing w:val="-3"/>
        </w:rPr>
        <w:t>exams</w:t>
      </w:r>
      <w:r w:rsidR="000A5B5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will be allowed </w:t>
      </w:r>
      <w:r w:rsidR="00393328" w:rsidRPr="000A5B58">
        <w:rPr>
          <w:rFonts w:ascii="Calibri" w:hAnsi="Calibri" w:cs="Calibri"/>
          <w:color w:val="FF0000"/>
          <w:spacing w:val="-3"/>
          <w:u w:val="single"/>
        </w:rPr>
        <w:t>only</w:t>
      </w:r>
      <w:r w:rsidR="0039332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with </w:t>
      </w:r>
      <w:r w:rsidR="00C06ABC" w:rsidRPr="000A5B58">
        <w:rPr>
          <w:rFonts w:ascii="Calibri" w:hAnsi="Calibri" w:cs="Calibri"/>
          <w:color w:val="FF0000"/>
          <w:spacing w:val="-3"/>
          <w:u w:val="single"/>
        </w:rPr>
        <w:t>prior</w:t>
      </w:r>
      <w:r w:rsidR="00C06ABC" w:rsidRPr="000A5B58">
        <w:rPr>
          <w:rFonts w:ascii="Calibri" w:hAnsi="Calibri" w:cs="Calibri"/>
          <w:color w:val="FF0000"/>
          <w:spacing w:val="-3"/>
        </w:rPr>
        <w:t xml:space="preserve"> approval from the instructor</w:t>
      </w:r>
      <w:r w:rsidR="00AB459F" w:rsidRPr="000A5B58">
        <w:rPr>
          <w:rFonts w:ascii="Calibri" w:hAnsi="Calibri" w:cs="Calibri"/>
          <w:color w:val="FF0000"/>
          <w:spacing w:val="-3"/>
        </w:rPr>
        <w:t>.</w:t>
      </w:r>
      <w:r w:rsidR="00AB459F" w:rsidRPr="00C20399">
        <w:rPr>
          <w:rFonts w:ascii="Calibri" w:hAnsi="Calibri" w:cs="Calibri"/>
          <w:spacing w:val="-3"/>
        </w:rPr>
        <w:t xml:space="preserve">  Y</w:t>
      </w:r>
      <w:r w:rsidR="00C06ABC" w:rsidRPr="00C20399">
        <w:rPr>
          <w:rFonts w:ascii="Calibri" w:hAnsi="Calibri" w:cs="Calibri"/>
          <w:spacing w:val="-3"/>
        </w:rPr>
        <w:t>ou must request the make</w:t>
      </w:r>
      <w:r w:rsidR="00EF75AF">
        <w:rPr>
          <w:rFonts w:ascii="Calibri" w:hAnsi="Calibri" w:cs="Calibri"/>
          <w:spacing w:val="-3"/>
        </w:rPr>
        <w:t>-</w:t>
      </w:r>
      <w:r w:rsidR="00C06ABC" w:rsidRPr="00C20399">
        <w:rPr>
          <w:rFonts w:ascii="Calibri" w:hAnsi="Calibri" w:cs="Calibri"/>
          <w:spacing w:val="-3"/>
        </w:rPr>
        <w:t xml:space="preserve">up date before the scheduled examination date. </w:t>
      </w:r>
      <w:r w:rsidR="00393328" w:rsidRPr="00C20399">
        <w:rPr>
          <w:rFonts w:ascii="Calibri" w:hAnsi="Calibri" w:cs="Calibri"/>
          <w:spacing w:val="-3"/>
        </w:rPr>
        <w:t xml:space="preserve">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14:paraId="57B57205" w14:textId="77777777" w:rsidR="00C37D55" w:rsidRDefault="00C37D55" w:rsidP="00EF54FE">
      <w:pPr>
        <w:jc w:val="both"/>
        <w:rPr>
          <w:b/>
          <w:smallCaps/>
          <w:color w:val="0000FF"/>
        </w:rPr>
      </w:pPr>
      <w:bookmarkStart w:id="1" w:name="_PictureBullets"/>
      <w:bookmarkEnd w:id="1"/>
    </w:p>
    <w:p w14:paraId="5D563C0F" w14:textId="77777777" w:rsidR="00E52A75" w:rsidRPr="00E52A75" w:rsidRDefault="00E52A75" w:rsidP="00105FFB">
      <w:pPr>
        <w:numPr>
          <w:ilvl w:val="0"/>
          <w:numId w:val="44"/>
        </w:numPr>
        <w:spacing w:after="200" w:line="276" w:lineRule="auto"/>
        <w:ind w:left="360"/>
        <w:contextualSpacing/>
        <w:rPr>
          <w:rFonts w:ascii="Calibri" w:eastAsia="Calibri" w:hAnsi="Calibri"/>
          <w:b/>
          <w:smallCaps/>
          <w:color w:val="0000FF"/>
          <w:sz w:val="28"/>
          <w:szCs w:val="28"/>
        </w:rPr>
      </w:pPr>
      <w:bookmarkStart w:id="2" w:name="_Hlk36898111"/>
      <w:r w:rsidRPr="00E52A75">
        <w:rPr>
          <w:rFonts w:ascii="Calibri" w:eastAsia="Calibri" w:hAnsi="Calibri"/>
          <w:b/>
          <w:smallCaps/>
          <w:color w:val="0000FF"/>
          <w:sz w:val="28"/>
          <w:szCs w:val="28"/>
        </w:rPr>
        <w:t>Policies</w:t>
      </w:r>
    </w:p>
    <w:p w14:paraId="504AF88B" w14:textId="77777777" w:rsidR="00E52A75" w:rsidRPr="00E52A75" w:rsidRDefault="00E52A75" w:rsidP="00E52A75">
      <w:pPr>
        <w:rPr>
          <w:rFonts w:ascii="Calibri" w:eastAsia="Calibri" w:hAnsi="Calibri"/>
          <w:b/>
          <w:i/>
          <w:iCs/>
        </w:rPr>
      </w:pPr>
      <w:r w:rsidRPr="00E52A75">
        <w:rPr>
          <w:rFonts w:ascii="Calibri" w:eastAsia="Calibri" w:hAnsi="Calibri"/>
          <w:b/>
          <w:i/>
          <w:iCs/>
        </w:rPr>
        <w:t>Academic Conduct Policy</w:t>
      </w:r>
    </w:p>
    <w:p w14:paraId="672DD851" w14:textId="77777777" w:rsidR="00E52A75" w:rsidRPr="00E52A75" w:rsidRDefault="00E52A75" w:rsidP="00E52A75">
      <w:pPr>
        <w:jc w:val="both"/>
        <w:rPr>
          <w:rFonts w:ascii="Calibri" w:eastAsia="Calibri" w:hAnsi="Calibri"/>
          <w:bCs/>
        </w:rPr>
      </w:pPr>
      <w:r w:rsidRPr="00E52A75">
        <w:rPr>
          <w:rFonts w:ascii="Calibri" w:eastAsia="Calibri" w:hAnsi="Calibri"/>
          <w:bCs/>
        </w:rPr>
        <w:t xml:space="preserve">Any community must have a set of rules and standards of conduct by which it operates. At Chaminade, these standards are outlined so as to reflect both the Catholic, Marianist values of the institution and to honor and respect students as responsible adults. </w:t>
      </w:r>
    </w:p>
    <w:p w14:paraId="64D083E0" w14:textId="77777777" w:rsidR="00E52A75" w:rsidRPr="00E52A75" w:rsidRDefault="00E52A75" w:rsidP="00E52A75">
      <w:pPr>
        <w:jc w:val="both"/>
        <w:rPr>
          <w:rFonts w:ascii="Calibri" w:eastAsia="Calibri" w:hAnsi="Calibri"/>
          <w:bCs/>
          <w:sz w:val="20"/>
          <w:szCs w:val="20"/>
        </w:rPr>
      </w:pPr>
    </w:p>
    <w:p w14:paraId="2E600A28" w14:textId="77777777" w:rsidR="00E52A75" w:rsidRPr="00E52A75" w:rsidRDefault="00E52A75" w:rsidP="00E52A75">
      <w:pPr>
        <w:jc w:val="both"/>
        <w:rPr>
          <w:rFonts w:ascii="Calibri" w:eastAsia="Calibri" w:hAnsi="Calibri"/>
          <w:bCs/>
        </w:rPr>
      </w:pPr>
      <w:r w:rsidRPr="00E52A75">
        <w:rPr>
          <w:rFonts w:ascii="Calibri" w:eastAsia="Calibri" w:hAnsi="Calibri"/>
          <w:bCs/>
        </w:rPr>
        <w:t xml:space="preserve">All alleged violations of the community standards are handled through an established student conduct process, outlined in the Student Handbook, and operated within the guidelines set to honor both students’ rights and campus values. </w:t>
      </w:r>
    </w:p>
    <w:p w14:paraId="35727BF2" w14:textId="77777777" w:rsidR="00E52A75" w:rsidRPr="00E52A75" w:rsidRDefault="00E52A75" w:rsidP="00E52A75">
      <w:pPr>
        <w:jc w:val="both"/>
        <w:rPr>
          <w:rFonts w:ascii="Calibri" w:eastAsia="Calibri" w:hAnsi="Calibri"/>
          <w:bCs/>
        </w:rPr>
      </w:pPr>
    </w:p>
    <w:p w14:paraId="0409BD79" w14:textId="77777777" w:rsidR="00E52A75" w:rsidRPr="00E52A75" w:rsidRDefault="00E52A75" w:rsidP="00E52A75">
      <w:pPr>
        <w:jc w:val="both"/>
        <w:rPr>
          <w:rFonts w:ascii="Calibri" w:eastAsia="Calibri" w:hAnsi="Calibri"/>
          <w:bCs/>
        </w:rPr>
      </w:pPr>
      <w:r w:rsidRPr="00E52A75">
        <w:rPr>
          <w:rFonts w:ascii="Calibri" w:eastAsia="Calibri" w:hAnsi="Calibri"/>
          <w:bC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4B6742C" w14:textId="77777777" w:rsidR="00E52A75" w:rsidRPr="00E52A75" w:rsidRDefault="00E52A75" w:rsidP="00E52A75">
      <w:pPr>
        <w:rPr>
          <w:rFonts w:ascii="Calibri" w:eastAsia="Calibri" w:hAnsi="Calibri"/>
          <w:bCs/>
        </w:rPr>
      </w:pPr>
    </w:p>
    <w:p w14:paraId="66936BB6" w14:textId="77777777" w:rsidR="00E52A75" w:rsidRPr="00E52A75" w:rsidRDefault="00E52A75" w:rsidP="00E52A75">
      <w:pPr>
        <w:rPr>
          <w:rFonts w:ascii="Calibri" w:eastAsia="Calibri" w:hAnsi="Calibri"/>
          <w:bCs/>
          <w:sz w:val="22"/>
          <w:szCs w:val="22"/>
        </w:rPr>
      </w:pPr>
      <w:r w:rsidRPr="00E52A75">
        <w:rPr>
          <w:rFonts w:ascii="Calibri" w:eastAsia="Calibri" w:hAnsi="Calibri"/>
          <w:bCs/>
        </w:rPr>
        <w:t xml:space="preserve">For further information, please refer to the Student Handbook: </w:t>
      </w:r>
      <w:hyperlink r:id="rId14" w:history="1">
        <w:r w:rsidRPr="00E52A75">
          <w:rPr>
            <w:rFonts w:ascii="Calibri" w:eastAsia="Calibri" w:hAnsi="Calibri"/>
            <w:bCs/>
            <w:color w:val="0000FF"/>
            <w:u w:val="single"/>
          </w:rPr>
          <w:t>https://studentaffairs.chaminade.edu/wp-content/uploads/sites/28/2018-19-NEW-STUDENT-HANDBOOK.pdf</w:t>
        </w:r>
      </w:hyperlink>
    </w:p>
    <w:p w14:paraId="40981A01" w14:textId="77777777" w:rsidR="00E52A75" w:rsidRPr="00E52A75" w:rsidRDefault="00E52A75" w:rsidP="00E52A75">
      <w:pPr>
        <w:rPr>
          <w:rFonts w:ascii="Calibri" w:eastAsia="Calibri" w:hAnsi="Calibri"/>
          <w:bCs/>
          <w:sz w:val="22"/>
          <w:szCs w:val="22"/>
        </w:rPr>
      </w:pPr>
    </w:p>
    <w:p w14:paraId="6D828221" w14:textId="77777777" w:rsidR="00E52A75" w:rsidRPr="00E52A75" w:rsidRDefault="00E52A75" w:rsidP="00105FFB">
      <w:pPr>
        <w:numPr>
          <w:ilvl w:val="0"/>
          <w:numId w:val="44"/>
        </w:numPr>
        <w:spacing w:after="200" w:line="276" w:lineRule="auto"/>
        <w:ind w:left="450" w:hanging="450"/>
        <w:contextualSpacing/>
        <w:rPr>
          <w:rFonts w:ascii="Calibri" w:eastAsia="Calibri" w:hAnsi="Calibri"/>
          <w:b/>
          <w:smallCaps/>
          <w:color w:val="0000FF"/>
          <w:sz w:val="28"/>
          <w:szCs w:val="28"/>
        </w:rPr>
      </w:pPr>
      <w:r w:rsidRPr="00E52A75">
        <w:rPr>
          <w:rFonts w:ascii="Calibri" w:eastAsia="Calibri" w:hAnsi="Calibri"/>
          <w:b/>
          <w:smallCaps/>
          <w:color w:val="0000FF"/>
          <w:sz w:val="28"/>
          <w:szCs w:val="28"/>
        </w:rPr>
        <w:t>Course Ground Rules</w:t>
      </w:r>
    </w:p>
    <w:p w14:paraId="42C711AB" w14:textId="77777777" w:rsidR="00E52A75" w:rsidRPr="00E52A75" w:rsidRDefault="00E52A75" w:rsidP="00E52A75">
      <w:pPr>
        <w:rPr>
          <w:rFonts w:ascii="Calibri" w:eastAsia="Calibri" w:hAnsi="Calibri"/>
          <w:b/>
          <w:i/>
        </w:rPr>
      </w:pPr>
      <w:r w:rsidRPr="00E52A75">
        <w:rPr>
          <w:rFonts w:ascii="Calibri" w:eastAsia="Calibri" w:hAnsi="Calibri"/>
          <w:b/>
          <w:i/>
        </w:rPr>
        <w:t>Academic Honesty</w:t>
      </w:r>
    </w:p>
    <w:p w14:paraId="69FD9354" w14:textId="77777777" w:rsidR="00E52A75" w:rsidRPr="00E52A75" w:rsidRDefault="00E52A75" w:rsidP="00E52A75">
      <w:pPr>
        <w:autoSpaceDE w:val="0"/>
        <w:autoSpaceDN w:val="0"/>
        <w:jc w:val="both"/>
        <w:rPr>
          <w:rFonts w:ascii="Calibri" w:eastAsia="Calibri" w:hAnsi="Calibri"/>
        </w:rPr>
      </w:pPr>
      <w:r w:rsidRPr="00E52A75">
        <w:rPr>
          <w:rFonts w:ascii="Calibri" w:eastAsia="Calibri" w:hAnsi="Calibri"/>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009DEEC" w14:textId="77777777" w:rsidR="00E52A75" w:rsidRPr="00E52A75" w:rsidRDefault="00E52A75" w:rsidP="00E52A75">
      <w:pPr>
        <w:autoSpaceDE w:val="0"/>
        <w:autoSpaceDN w:val="0"/>
        <w:jc w:val="both"/>
        <w:rPr>
          <w:rFonts w:ascii="Calibri" w:eastAsia="Calibri" w:hAnsi="Calibri" w:cs="Calibri"/>
          <w:color w:val="000000"/>
        </w:rPr>
      </w:pPr>
    </w:p>
    <w:p w14:paraId="55B9E2AB" w14:textId="77777777" w:rsidR="00E52A75" w:rsidRPr="00E52A75" w:rsidRDefault="00E52A75" w:rsidP="00E52A75">
      <w:pPr>
        <w:autoSpaceDE w:val="0"/>
        <w:autoSpaceDN w:val="0"/>
        <w:jc w:val="both"/>
        <w:rPr>
          <w:rFonts w:ascii="Calibri" w:eastAsia="Calibri" w:hAnsi="Calibri" w:cs="Calibri"/>
          <w:color w:val="000000" w:themeColor="text1"/>
        </w:rPr>
      </w:pPr>
      <w:r w:rsidRPr="00E52A75">
        <w:rPr>
          <w:rFonts w:ascii="Calibri" w:eastAsia="Calibri" w:hAnsi="Calibri" w:cs="Calibri"/>
          <w:iCs/>
          <w:color w:val="000000" w:themeColor="text1"/>
        </w:rPr>
        <w:t xml:space="preserve">ADA Accommodations:  </w:t>
      </w:r>
      <w:r w:rsidRPr="00E52A75">
        <w:rPr>
          <w:rFonts w:ascii="Calibri" w:eastAsia="Calibri" w:hAnsi="Calibri" w:cs="Calibri"/>
          <w:color w:val="000000" w:themeColor="text1"/>
        </w:rPr>
        <w:t xml:space="preserve">Students with special needs who meet criteria for the Americans with Disabilities Act (ADA) provisions must provide written documentation of the need for accommodations from CUH Counseling Center </w:t>
      </w:r>
      <w:hyperlink r:id="rId15" w:history="1">
        <w:r w:rsidRPr="00E52A75">
          <w:rPr>
            <w:rFonts w:ascii="Calibri" w:eastAsia="Calibri" w:hAnsi="Calibri" w:cs="Calibri"/>
            <w:color w:val="0000FF"/>
            <w:u w:val="single"/>
          </w:rPr>
          <w:t>counselingcenter@chaminade.edu</w:t>
        </w:r>
      </w:hyperlink>
      <w:r w:rsidRPr="00E52A75">
        <w:rPr>
          <w:rFonts w:ascii="Calibri" w:eastAsia="Calibri" w:hAnsi="Calibri" w:cs="Calibri"/>
          <w:color w:val="000000" w:themeColor="text1"/>
        </w:rPr>
        <w:t xml:space="preserve"> by the end of the third week of classes.  Failure to provide written documentation will prevent your instructor from making necessary accommodations.  Please refer any questions to the Dean of Students and review procedures and CUH policies in the Student Handbook. </w:t>
      </w:r>
    </w:p>
    <w:p w14:paraId="57399947" w14:textId="77777777" w:rsidR="00E52A75" w:rsidRPr="00E52A75" w:rsidRDefault="00E52A75" w:rsidP="00E52A75">
      <w:pPr>
        <w:rPr>
          <w:rFonts w:ascii="Calibri" w:eastAsia="Calibri" w:hAnsi="Calibri"/>
          <w:b/>
          <w:i/>
        </w:rPr>
      </w:pPr>
    </w:p>
    <w:p w14:paraId="57BA2CDB" w14:textId="77777777" w:rsidR="00E52A75" w:rsidRPr="00E52A75" w:rsidRDefault="00E52A75" w:rsidP="00E52A75">
      <w:pPr>
        <w:rPr>
          <w:rFonts w:ascii="Calibri" w:eastAsia="Calibri" w:hAnsi="Calibri"/>
          <w:b/>
          <w:i/>
        </w:rPr>
      </w:pPr>
      <w:r w:rsidRPr="00E52A75">
        <w:rPr>
          <w:rFonts w:ascii="Calibri" w:eastAsia="Calibri" w:hAnsi="Calibri"/>
          <w:b/>
          <w:i/>
        </w:rPr>
        <w:t>Syllabus Modification</w:t>
      </w:r>
    </w:p>
    <w:p w14:paraId="1C57B543" w14:textId="77777777" w:rsidR="00E52A75" w:rsidRPr="00E52A75" w:rsidRDefault="00E52A75" w:rsidP="00E52A75">
      <w:pPr>
        <w:jc w:val="both"/>
        <w:rPr>
          <w:rFonts w:ascii="Calibri" w:eastAsia="Calibri" w:hAnsi="Calibri"/>
        </w:rPr>
      </w:pPr>
      <w:r w:rsidRPr="00E52A75">
        <w:rPr>
          <w:rFonts w:ascii="Calibri" w:eastAsia="Calibri" w:hAnsi="Calibr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6BD18DCD" w14:textId="77777777" w:rsidR="00E52A75" w:rsidRPr="00E52A75" w:rsidRDefault="00E52A75" w:rsidP="00E52A75">
      <w:pPr>
        <w:autoSpaceDE w:val="0"/>
        <w:autoSpaceDN w:val="0"/>
        <w:jc w:val="both"/>
        <w:rPr>
          <w:rFonts w:ascii="Calibri" w:eastAsia="Calibri" w:hAnsi="Calibri"/>
          <w:b/>
          <w:smallCaps/>
        </w:rPr>
      </w:pPr>
    </w:p>
    <w:p w14:paraId="6139CFBB" w14:textId="77777777" w:rsidR="00E52A75" w:rsidRPr="00E52A75" w:rsidRDefault="00E52A75" w:rsidP="00E52A75">
      <w:pPr>
        <w:autoSpaceDE w:val="0"/>
        <w:autoSpaceDN w:val="0"/>
        <w:jc w:val="both"/>
        <w:rPr>
          <w:rFonts w:ascii="Calibri" w:eastAsia="Calibri" w:hAnsi="Calibri"/>
          <w:b/>
          <w:i/>
        </w:rPr>
      </w:pPr>
      <w:r w:rsidRPr="00E52A75">
        <w:rPr>
          <w:rFonts w:ascii="Calibri" w:eastAsia="Calibri" w:hAnsi="Calibri"/>
          <w:b/>
          <w:i/>
        </w:rPr>
        <w:t>Guidelines for Communication</w:t>
      </w:r>
    </w:p>
    <w:p w14:paraId="01E32642" w14:textId="77777777" w:rsidR="00E52A75" w:rsidRPr="00E52A75" w:rsidRDefault="00E52A75" w:rsidP="00E52A75">
      <w:pPr>
        <w:autoSpaceDE w:val="0"/>
        <w:autoSpaceDN w:val="0"/>
        <w:jc w:val="both"/>
        <w:rPr>
          <w:rFonts w:ascii="Calibri" w:eastAsia="Calibri" w:hAnsi="Calibri"/>
        </w:rPr>
      </w:pPr>
      <w:r w:rsidRPr="00E52A75">
        <w:rPr>
          <w:rFonts w:ascii="Calibri" w:eastAsia="Calibri" w:hAnsi="Calibri"/>
        </w:rPr>
        <w:t xml:space="preserve">Email: </w:t>
      </w:r>
      <w:r w:rsidRPr="00E52A75">
        <w:rPr>
          <w:rFonts w:ascii="Calibri" w:eastAsia="Calibri" w:hAnsi="Calibri"/>
        </w:rPr>
        <w:tab/>
        <w:t>Use your Chaminade email account.</w:t>
      </w:r>
    </w:p>
    <w:p w14:paraId="023F65FB" w14:textId="77777777" w:rsidR="00E52A75" w:rsidRPr="00E52A75" w:rsidRDefault="00E52A75" w:rsidP="00E52A75">
      <w:pPr>
        <w:autoSpaceDE w:val="0"/>
        <w:autoSpaceDN w:val="0"/>
        <w:ind w:firstLine="720"/>
        <w:jc w:val="both"/>
        <w:rPr>
          <w:rFonts w:ascii="Calibri" w:eastAsia="Calibri" w:hAnsi="Calibri"/>
        </w:rPr>
      </w:pPr>
      <w:r w:rsidRPr="00E52A75">
        <w:rPr>
          <w:rFonts w:ascii="Calibri" w:eastAsia="Calibri" w:hAnsi="Calibri"/>
        </w:rPr>
        <w:t>Always include a subject line.</w:t>
      </w:r>
    </w:p>
    <w:p w14:paraId="553803E9" w14:textId="77777777" w:rsidR="00E52A75" w:rsidRPr="00E52A75" w:rsidRDefault="00E52A75" w:rsidP="00E52A75">
      <w:pPr>
        <w:autoSpaceDE w:val="0"/>
        <w:autoSpaceDN w:val="0"/>
        <w:jc w:val="both"/>
        <w:rPr>
          <w:rFonts w:ascii="Calibri" w:eastAsia="Calibri" w:hAnsi="Calibri"/>
        </w:rPr>
      </w:pPr>
    </w:p>
    <w:p w14:paraId="60FAD52F" w14:textId="77777777" w:rsidR="00E52A75" w:rsidRPr="00E52A75" w:rsidRDefault="00E52A75" w:rsidP="00E52A75">
      <w:pPr>
        <w:autoSpaceDE w:val="0"/>
        <w:autoSpaceDN w:val="0"/>
        <w:jc w:val="both"/>
        <w:rPr>
          <w:rFonts w:ascii="Calibri" w:eastAsia="Calibri" w:hAnsi="Calibri"/>
        </w:rPr>
      </w:pPr>
      <w:r w:rsidRPr="00E52A75">
        <w:rPr>
          <w:rFonts w:ascii="Calibri" w:eastAsia="Calibri" w:hAnsi="Calibri"/>
        </w:rPr>
        <w:t>Remember that without others being able to see your facial expressions or hear your tone, some comments may be taken in a way you didn’t intend.  So be careful in wording your emails.  Use of emoticons may be helpful in some cases.</w:t>
      </w:r>
    </w:p>
    <w:p w14:paraId="11D15294" w14:textId="77777777" w:rsidR="00E52A75" w:rsidRPr="00E52A75" w:rsidRDefault="00E52A75" w:rsidP="00E52A75">
      <w:pPr>
        <w:autoSpaceDE w:val="0"/>
        <w:autoSpaceDN w:val="0"/>
        <w:jc w:val="both"/>
        <w:rPr>
          <w:rFonts w:ascii="Calibri" w:eastAsia="Calibri" w:hAnsi="Calibri"/>
        </w:rPr>
      </w:pPr>
    </w:p>
    <w:p w14:paraId="2659BDD3" w14:textId="77777777" w:rsidR="00E52A75" w:rsidRPr="00E52A75" w:rsidRDefault="00E52A75" w:rsidP="00E52A75">
      <w:pPr>
        <w:autoSpaceDE w:val="0"/>
        <w:autoSpaceDN w:val="0"/>
        <w:jc w:val="both"/>
        <w:rPr>
          <w:rFonts w:ascii="Calibri" w:eastAsia="Calibri" w:hAnsi="Calibri"/>
        </w:rPr>
      </w:pPr>
      <w:r w:rsidRPr="00E52A75">
        <w:rPr>
          <w:rFonts w:ascii="Calibri" w:eastAsia="Calibri" w:hAnsi="Calibri"/>
        </w:rPr>
        <w:t>Special formatting such as centering, audio messages, tables, html, etc. should be avoided unless necessary to complete an assignment or other communication.</w:t>
      </w:r>
    </w:p>
    <w:p w14:paraId="5BD41B1F" w14:textId="77777777" w:rsidR="00E52A75" w:rsidRPr="00E52A75" w:rsidRDefault="00E52A75" w:rsidP="00E52A75">
      <w:pPr>
        <w:autoSpaceDE w:val="0"/>
        <w:autoSpaceDN w:val="0"/>
        <w:jc w:val="both"/>
        <w:rPr>
          <w:rFonts w:ascii="Calibri" w:eastAsia="Calibri" w:hAnsi="Calibri"/>
        </w:rPr>
      </w:pPr>
    </w:p>
    <w:p w14:paraId="73215B6F" w14:textId="77777777" w:rsidR="00E52A75" w:rsidRPr="00E52A75" w:rsidRDefault="00E52A75" w:rsidP="00E52A75">
      <w:pPr>
        <w:autoSpaceDE w:val="0"/>
        <w:autoSpaceDN w:val="0"/>
        <w:jc w:val="both"/>
        <w:rPr>
          <w:rFonts w:ascii="Calibri" w:eastAsia="Calibri" w:hAnsi="Calibri"/>
          <w:b/>
          <w:i/>
        </w:rPr>
      </w:pPr>
      <w:r w:rsidRPr="00E52A75">
        <w:rPr>
          <w:rFonts w:ascii="Calibri" w:eastAsia="Calibri" w:hAnsi="Calibri"/>
          <w:b/>
          <w:i/>
        </w:rPr>
        <w:t>Discussion Groups:</w:t>
      </w:r>
    </w:p>
    <w:p w14:paraId="61BDB618" w14:textId="77777777" w:rsidR="00E52A75" w:rsidRPr="00E52A75" w:rsidRDefault="00E52A75" w:rsidP="00E52A75">
      <w:pPr>
        <w:numPr>
          <w:ilvl w:val="0"/>
          <w:numId w:val="48"/>
        </w:numPr>
        <w:spacing w:after="200" w:line="276" w:lineRule="auto"/>
        <w:rPr>
          <w:rFonts w:ascii="Calibri" w:eastAsia="Calibri" w:hAnsi="Calibri"/>
        </w:rPr>
      </w:pPr>
      <w:r w:rsidRPr="00E52A75">
        <w:rPr>
          <w:rFonts w:ascii="Calibri" w:eastAsia="Calibri" w:hAnsi="Calibri"/>
        </w:rPr>
        <w:t>Review discussion threads thoroughly before entering the discussion.</w:t>
      </w:r>
    </w:p>
    <w:p w14:paraId="45FFB1D3" w14:textId="77777777" w:rsidR="00E52A75" w:rsidRPr="00E52A75" w:rsidRDefault="00E52A75" w:rsidP="00E52A75">
      <w:pPr>
        <w:numPr>
          <w:ilvl w:val="0"/>
          <w:numId w:val="48"/>
        </w:numPr>
        <w:spacing w:after="200" w:line="276" w:lineRule="auto"/>
        <w:rPr>
          <w:rFonts w:ascii="Calibri" w:eastAsia="Calibri" w:hAnsi="Calibri"/>
        </w:rPr>
      </w:pPr>
      <w:r w:rsidRPr="00E52A75">
        <w:rPr>
          <w:rFonts w:ascii="Calibri" w:eastAsia="Calibri" w:hAnsi="Calibri"/>
        </w:rPr>
        <w:t>Maintain threads by using the “reply” button rather than starting a new topic.</w:t>
      </w:r>
    </w:p>
    <w:p w14:paraId="7D55D632" w14:textId="77777777" w:rsidR="00E52A75" w:rsidRPr="00E52A75" w:rsidRDefault="00E52A75" w:rsidP="00E52A75">
      <w:pPr>
        <w:numPr>
          <w:ilvl w:val="0"/>
          <w:numId w:val="48"/>
        </w:numPr>
        <w:spacing w:after="200" w:line="276" w:lineRule="auto"/>
        <w:rPr>
          <w:rFonts w:ascii="Calibri" w:eastAsia="Calibri" w:hAnsi="Calibri"/>
        </w:rPr>
      </w:pPr>
      <w:r w:rsidRPr="00E52A75">
        <w:rPr>
          <w:rFonts w:ascii="Calibri" w:eastAsia="Calibri" w:hAnsi="Calibri"/>
        </w:rPr>
        <w:t>Be respectful of others’ ideas.</w:t>
      </w:r>
    </w:p>
    <w:p w14:paraId="6107479B" w14:textId="77777777" w:rsidR="00E52A75" w:rsidRPr="00E52A75" w:rsidRDefault="00E52A75" w:rsidP="00E52A75">
      <w:pPr>
        <w:numPr>
          <w:ilvl w:val="0"/>
          <w:numId w:val="48"/>
        </w:numPr>
        <w:spacing w:after="200" w:line="276" w:lineRule="auto"/>
        <w:rPr>
          <w:rFonts w:ascii="Calibri" w:eastAsia="Calibri" w:hAnsi="Calibri"/>
        </w:rPr>
      </w:pPr>
      <w:r w:rsidRPr="00E52A75">
        <w:rPr>
          <w:rFonts w:ascii="Calibri" w:eastAsia="Calibri" w:hAnsi="Calibri"/>
        </w:rPr>
        <w:t>Read the comments of others thoroughly before entering your remarks.</w:t>
      </w:r>
    </w:p>
    <w:p w14:paraId="6F52E07E" w14:textId="77777777" w:rsidR="00E52A75" w:rsidRPr="00E52A75" w:rsidRDefault="00E52A75" w:rsidP="00E52A75">
      <w:pPr>
        <w:numPr>
          <w:ilvl w:val="0"/>
          <w:numId w:val="48"/>
        </w:numPr>
        <w:spacing w:after="200" w:line="276" w:lineRule="auto"/>
        <w:rPr>
          <w:rFonts w:ascii="Calibri" w:eastAsia="Calibri" w:hAnsi="Calibri"/>
        </w:rPr>
      </w:pPr>
      <w:r w:rsidRPr="00E52A75">
        <w:rPr>
          <w:rFonts w:ascii="Calibri" w:eastAsia="Calibri" w:hAnsi="Calibri"/>
        </w:rPr>
        <w:t>Cooperate with group leaders in completing assigned tasks.</w:t>
      </w:r>
    </w:p>
    <w:p w14:paraId="597B4426" w14:textId="77777777" w:rsidR="00E52A75" w:rsidRPr="00E52A75" w:rsidRDefault="00E52A75" w:rsidP="00E52A75">
      <w:pPr>
        <w:numPr>
          <w:ilvl w:val="0"/>
          <w:numId w:val="48"/>
        </w:numPr>
        <w:spacing w:after="200" w:line="276" w:lineRule="auto"/>
        <w:rPr>
          <w:rFonts w:ascii="Calibri" w:eastAsia="Calibri" w:hAnsi="Calibri"/>
        </w:rPr>
      </w:pPr>
      <w:r w:rsidRPr="00E52A75">
        <w:rPr>
          <w:rFonts w:ascii="Calibri" w:eastAsia="Calibri" w:hAnsi="Calibri"/>
        </w:rPr>
        <w:t>Be positive and constructive in group discussions.</w:t>
      </w:r>
    </w:p>
    <w:p w14:paraId="68F241BD" w14:textId="77777777" w:rsidR="00E52A75" w:rsidRPr="00E52A75" w:rsidRDefault="00E52A75" w:rsidP="004A1FEE">
      <w:pPr>
        <w:numPr>
          <w:ilvl w:val="0"/>
          <w:numId w:val="48"/>
        </w:numPr>
        <w:rPr>
          <w:rFonts w:ascii="Calibri" w:eastAsia="Calibri" w:hAnsi="Calibri"/>
        </w:rPr>
      </w:pPr>
      <w:r w:rsidRPr="00E52A75">
        <w:rPr>
          <w:rFonts w:ascii="Calibri" w:eastAsia="Calibri" w:hAnsi="Calibri"/>
        </w:rPr>
        <w:t>Respond in a thoughtful and timely manner.</w:t>
      </w:r>
    </w:p>
    <w:p w14:paraId="30D0EAFE" w14:textId="77777777" w:rsidR="00E52A75" w:rsidRPr="00E52A75" w:rsidRDefault="00E52A75" w:rsidP="004A1FEE">
      <w:pPr>
        <w:rPr>
          <w:rFonts w:ascii="Calibri" w:eastAsia="Calibri" w:hAnsi="Calibri"/>
          <w:sz w:val="22"/>
          <w:szCs w:val="22"/>
        </w:rPr>
      </w:pPr>
    </w:p>
    <w:p w14:paraId="59D3EB5D" w14:textId="77777777" w:rsidR="00E52A75" w:rsidRPr="00E52A75" w:rsidRDefault="00E52A75" w:rsidP="004A1FEE">
      <w:pPr>
        <w:autoSpaceDE w:val="0"/>
        <w:autoSpaceDN w:val="0"/>
        <w:jc w:val="both"/>
        <w:rPr>
          <w:rFonts w:ascii="Calibri" w:eastAsia="Calibri" w:hAnsi="Calibri"/>
          <w:b/>
          <w:i/>
        </w:rPr>
      </w:pPr>
      <w:r w:rsidRPr="00E52A75">
        <w:rPr>
          <w:rFonts w:ascii="Calibri" w:eastAsia="Calibri" w:hAnsi="Calibri"/>
          <w:b/>
          <w:i/>
        </w:rPr>
        <w:t xml:space="preserve">Chat online: </w:t>
      </w:r>
    </w:p>
    <w:p w14:paraId="31F92780" w14:textId="77777777" w:rsidR="00E52A75" w:rsidRPr="00E52A75" w:rsidRDefault="00E52A75" w:rsidP="005A16D7">
      <w:pPr>
        <w:jc w:val="both"/>
        <w:rPr>
          <w:rFonts w:ascii="Calibri" w:eastAsia="Calibri" w:hAnsi="Calibri"/>
        </w:rPr>
      </w:pPr>
      <w:r w:rsidRPr="00E52A75">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3E6D35BD" w14:textId="77777777" w:rsidR="00E52A75" w:rsidRPr="00E52A75" w:rsidRDefault="00E52A75" w:rsidP="00E52A75">
      <w:pPr>
        <w:autoSpaceDE w:val="0"/>
        <w:autoSpaceDN w:val="0"/>
        <w:jc w:val="both"/>
        <w:rPr>
          <w:rFonts w:ascii="Calibri" w:eastAsia="Calibri" w:hAnsi="Calibri"/>
          <w:b/>
          <w:smallCaps/>
        </w:rPr>
      </w:pPr>
    </w:p>
    <w:p w14:paraId="7EB35E23" w14:textId="77777777" w:rsidR="00E52A75" w:rsidRPr="00E52A75" w:rsidRDefault="00E52A75" w:rsidP="00E52A75">
      <w:pPr>
        <w:autoSpaceDE w:val="0"/>
        <w:autoSpaceDN w:val="0"/>
        <w:rPr>
          <w:rFonts w:ascii="Calibri" w:eastAsia="Calibri" w:hAnsi="Calibri" w:cs="Calibri"/>
          <w:b/>
          <w:i/>
        </w:rPr>
      </w:pPr>
      <w:r w:rsidRPr="00E52A75">
        <w:rPr>
          <w:rFonts w:ascii="Calibri" w:eastAsia="Calibri" w:hAnsi="Calibri" w:cs="Calibri"/>
          <w:b/>
          <w:i/>
          <w:color w:val="434343"/>
        </w:rPr>
        <w:t>Instructor and Student Communication</w:t>
      </w:r>
      <w:r w:rsidRPr="00E52A75">
        <w:rPr>
          <w:rFonts w:ascii="Calibri" w:eastAsia="Calibri" w:hAnsi="Calibri" w:cs="Calibri"/>
          <w:b/>
          <w:i/>
        </w:rPr>
        <w:t xml:space="preserve"> </w:t>
      </w:r>
    </w:p>
    <w:p w14:paraId="422F53AF" w14:textId="77777777" w:rsidR="00E52A75" w:rsidRPr="00E52A75" w:rsidRDefault="00E52A75" w:rsidP="00E52A75">
      <w:pPr>
        <w:autoSpaceDE w:val="0"/>
        <w:autoSpaceDN w:val="0"/>
        <w:jc w:val="both"/>
        <w:rPr>
          <w:rFonts w:ascii="Calibri" w:eastAsia="Calibri" w:hAnsi="Calibri"/>
          <w:b/>
          <w:smallCaps/>
        </w:rPr>
      </w:pPr>
      <w:r w:rsidRPr="00E52A75">
        <w:rPr>
          <w:rFonts w:ascii="Calibri" w:eastAsia="Calibri" w:hAnsi="Calibri" w:cs="Calibri"/>
        </w:rPr>
        <w:t>Questions for this course can be emailed to the individual instructor at the email provided by instructor.  Online, in-person and phone conferences can be arranged. Response time will take place within 24 hours.</w:t>
      </w:r>
    </w:p>
    <w:p w14:paraId="2CAA3ADD" w14:textId="77777777" w:rsidR="00E52A75" w:rsidRPr="00E52A75" w:rsidRDefault="00E52A75" w:rsidP="00E52A75">
      <w:pPr>
        <w:outlineLvl w:val="1"/>
        <w:rPr>
          <w:rFonts w:ascii="Calibri" w:eastAsia="Calibri" w:hAnsi="Calibri" w:cs="Calibri"/>
          <w:b/>
          <w:bCs/>
          <w:iCs/>
          <w:color w:val="434343"/>
        </w:rPr>
      </w:pPr>
      <w:bookmarkStart w:id="3" w:name="_l4p9bh6ymaps" w:colFirst="0" w:colLast="0"/>
      <w:bookmarkEnd w:id="3"/>
    </w:p>
    <w:p w14:paraId="19A10568" w14:textId="77777777" w:rsidR="00E52A75" w:rsidRPr="00E52A75" w:rsidRDefault="00E52A75" w:rsidP="00E52A75">
      <w:pPr>
        <w:outlineLvl w:val="1"/>
        <w:rPr>
          <w:b/>
          <w:bCs/>
          <w:i/>
        </w:rPr>
      </w:pPr>
      <w:r w:rsidRPr="00E52A75">
        <w:rPr>
          <w:rFonts w:ascii="Calibri" w:eastAsia="Calibri" w:hAnsi="Calibri" w:cs="Calibri"/>
          <w:b/>
          <w:bCs/>
          <w:i/>
          <w:color w:val="434343"/>
        </w:rPr>
        <w:t>Title IX Compliance</w:t>
      </w:r>
    </w:p>
    <w:p w14:paraId="51592772" w14:textId="77777777" w:rsidR="00E52A75" w:rsidRPr="00E52A75" w:rsidRDefault="00E52A75" w:rsidP="005A16D7">
      <w:pPr>
        <w:widowControl w:val="0"/>
        <w:jc w:val="both"/>
        <w:rPr>
          <w:rFonts w:ascii="Calibri" w:eastAsia="Calibri" w:hAnsi="Calibri" w:cs="Calibri"/>
          <w:color w:val="1A1A1A"/>
        </w:rPr>
      </w:pPr>
      <w:r w:rsidRPr="00E52A75">
        <w:rPr>
          <w:rFonts w:ascii="Calibri" w:eastAsia="Calibri" w:hAnsi="Calibri" w:cs="Calibri"/>
          <w:color w:val="1A1A1A"/>
        </w:rPr>
        <w:t xml:space="preserve">Chaminade University of Honolulu recognizes the inherent dignity of all individuals and promotes respect for all people.  Sexual misconduct, physical and/or psychological abuse will NOT be tolerated at CUH. </w:t>
      </w:r>
    </w:p>
    <w:p w14:paraId="644B10E3" w14:textId="77777777" w:rsidR="00E52A75" w:rsidRPr="00E52A75" w:rsidRDefault="00E52A75" w:rsidP="005A16D7">
      <w:pPr>
        <w:widowControl w:val="0"/>
        <w:jc w:val="both"/>
        <w:rPr>
          <w:rFonts w:ascii="Calibri" w:eastAsia="Calibri" w:hAnsi="Calibri" w:cs="Calibri"/>
          <w:color w:val="1A1A1A"/>
        </w:rPr>
      </w:pPr>
      <w:r w:rsidRPr="00E52A75">
        <w:rPr>
          <w:rFonts w:ascii="Calibri" w:eastAsia="Calibri" w:hAnsi="Calibri" w:cs="Calibr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ED3B174" w14:textId="77777777" w:rsidR="00E52A75" w:rsidRPr="00E52A75" w:rsidRDefault="00E52A75" w:rsidP="00E52A75">
      <w:pPr>
        <w:autoSpaceDE w:val="0"/>
        <w:autoSpaceDN w:val="0"/>
        <w:jc w:val="both"/>
        <w:rPr>
          <w:rFonts w:ascii="Calibri" w:eastAsia="Calibri" w:hAnsi="Calibri"/>
          <w:b/>
          <w:smallCaps/>
        </w:rPr>
      </w:pPr>
    </w:p>
    <w:p w14:paraId="0A4B7294" w14:textId="77777777" w:rsidR="00E52A75" w:rsidRPr="00E52A75" w:rsidRDefault="00E52A75" w:rsidP="00E52A75">
      <w:pPr>
        <w:autoSpaceDE w:val="0"/>
        <w:autoSpaceDN w:val="0"/>
        <w:jc w:val="both"/>
        <w:rPr>
          <w:rFonts w:ascii="Calibri" w:eastAsia="Calibri" w:hAnsi="Calibri"/>
          <w:b/>
          <w:smallCaps/>
        </w:rPr>
      </w:pPr>
      <w:r w:rsidRPr="00E52A75">
        <w:rPr>
          <w:rFonts w:ascii="Calibri" w:eastAsia="Calibri" w:hAnsi="Calibri" w:cs="Calibri"/>
          <w:iCs/>
        </w:rPr>
        <w:t xml:space="preserve">ADA Accommodations:  </w:t>
      </w:r>
      <w:r w:rsidRPr="00E52A75">
        <w:rPr>
          <w:rFonts w:ascii="Calibri" w:eastAsia="Calibri" w:hAnsi="Calibri" w:cs="Calibri"/>
        </w:rPr>
        <w:t>Students with special needs who meet criteria for the Americans with Disabilities Act (ADA) provisions must provide written documentation of the need for accommodation from CUH Counseling Center (735-4845) by the end of the third week of classes.  Failure to provide written documentation will prevent your instructor from making necessary accommodations. Please refer any questions to the Dean of Students and review procedures at</w:t>
      </w:r>
      <w:r w:rsidRPr="00E52A75">
        <w:rPr>
          <w:rFonts w:ascii="Calibri" w:eastAsia="Calibri" w:hAnsi="Calibri" w:cs="Calibri"/>
          <w:color w:val="000000"/>
        </w:rPr>
        <w:t xml:space="preserve"> </w:t>
      </w:r>
      <w:hyperlink r:id="rId16" w:history="1">
        <w:r w:rsidRPr="00E52A75">
          <w:rPr>
            <w:rFonts w:ascii="Calibri" w:eastAsia="Calibri" w:hAnsi="Calibri" w:cs="Calibri"/>
            <w:color w:val="0000FF"/>
            <w:u w:val="single"/>
          </w:rPr>
          <w:t>www.chaminade.edu/student_life/sss/counseling_services.php</w:t>
        </w:r>
      </w:hyperlink>
    </w:p>
    <w:p w14:paraId="0B775D87" w14:textId="77777777" w:rsidR="00E52A75" w:rsidRPr="00E52A75" w:rsidRDefault="00E52A75" w:rsidP="00E52A75">
      <w:pPr>
        <w:contextualSpacing/>
        <w:rPr>
          <w:rFonts w:ascii="Calibri" w:eastAsia="Calibri" w:hAnsi="Calibri"/>
          <w:b/>
          <w:smallCaps/>
        </w:rPr>
      </w:pPr>
    </w:p>
    <w:p w14:paraId="7D4BBBA3" w14:textId="77777777" w:rsidR="00E52A75" w:rsidRPr="00E52A75" w:rsidRDefault="00E52A75" w:rsidP="00E52A75">
      <w:pPr>
        <w:rPr>
          <w:rFonts w:ascii="Calibri" w:eastAsia="Calibri" w:hAnsi="Calibri"/>
          <w:b/>
          <w:i/>
        </w:rPr>
      </w:pPr>
      <w:r w:rsidRPr="00E52A75">
        <w:rPr>
          <w:rFonts w:ascii="Calibri" w:eastAsia="Calibri" w:hAnsi="Calibri"/>
          <w:b/>
          <w:i/>
        </w:rPr>
        <w:t>Library:</w:t>
      </w:r>
    </w:p>
    <w:p w14:paraId="5D6A53E0" w14:textId="77777777" w:rsidR="00E52A75" w:rsidRPr="00E52A75" w:rsidRDefault="00E52A75" w:rsidP="00E52A75">
      <w:pPr>
        <w:rPr>
          <w:rFonts w:ascii="Calibri" w:eastAsia="Calibri" w:hAnsi="Calibri"/>
        </w:rPr>
      </w:pPr>
      <w:r w:rsidRPr="00E52A75">
        <w:rPr>
          <w:rFonts w:ascii="Calibri" w:eastAsia="Calibri" w:hAnsi="Calibri"/>
        </w:rPr>
        <w:t xml:space="preserve">Provide a link to the Chaminade library, </w:t>
      </w:r>
      <w:hyperlink r:id="rId17" w:history="1">
        <w:r w:rsidRPr="00E52A75">
          <w:rPr>
            <w:rFonts w:ascii="Calibri" w:eastAsia="Calibri" w:hAnsi="Calibri"/>
            <w:color w:val="0000FF"/>
            <w:u w:val="single"/>
          </w:rPr>
          <w:t>www.chaminade.edu/library</w:t>
        </w:r>
      </w:hyperlink>
    </w:p>
    <w:p w14:paraId="5320955C" w14:textId="77777777" w:rsidR="00E52A75" w:rsidRPr="00E52A75" w:rsidRDefault="00E52A75" w:rsidP="00E52A75">
      <w:pPr>
        <w:rPr>
          <w:rFonts w:ascii="Calibri" w:eastAsia="Calibri" w:hAnsi="Calibri"/>
        </w:rPr>
      </w:pPr>
    </w:p>
    <w:p w14:paraId="240ED439" w14:textId="77777777" w:rsidR="00E52A75" w:rsidRPr="00E52A75" w:rsidRDefault="00E52A75" w:rsidP="00E52A75">
      <w:pPr>
        <w:rPr>
          <w:rFonts w:ascii="Calibri" w:eastAsia="Calibri" w:hAnsi="Calibri"/>
          <w:b/>
          <w:i/>
        </w:rPr>
      </w:pPr>
      <w:r w:rsidRPr="00E52A75">
        <w:rPr>
          <w:rFonts w:ascii="Calibri" w:eastAsia="Calibri" w:hAnsi="Calibri"/>
          <w:b/>
          <w:i/>
        </w:rPr>
        <w:t>Technical Support:</w:t>
      </w:r>
    </w:p>
    <w:p w14:paraId="67F05477" w14:textId="2711B0C6" w:rsidR="00E52A75" w:rsidRPr="00E52A75" w:rsidRDefault="00105FFB" w:rsidP="00E52A75">
      <w:pPr>
        <w:spacing w:after="200" w:line="276" w:lineRule="auto"/>
        <w:rPr>
          <w:rFonts w:ascii="Calibri" w:eastAsia="Calibri" w:hAnsi="Calibri"/>
        </w:rPr>
      </w:pPr>
      <w:r>
        <w:rPr>
          <w:rFonts w:ascii="Calibri" w:eastAsia="Calibri" w:hAnsi="Calibri"/>
          <w:bCs/>
        </w:rPr>
        <w:t>Pearson</w:t>
      </w:r>
      <w:r w:rsidR="00E52A75" w:rsidRPr="00E52A75">
        <w:rPr>
          <w:rFonts w:ascii="Calibri" w:eastAsia="Calibri" w:hAnsi="Calibri"/>
          <w:bCs/>
        </w:rPr>
        <w:t xml:space="preserve"> Technical Support </w:t>
      </w:r>
      <w:r w:rsidR="00E52A75" w:rsidRPr="00E52A75">
        <w:rPr>
          <w:rFonts w:ascii="Calibri" w:eastAsia="Calibri" w:hAnsi="Calibri"/>
        </w:rPr>
        <w:t>is:</w:t>
      </w:r>
      <w:r w:rsidR="00E52A75" w:rsidRPr="00E52A75">
        <w:rPr>
          <w:rFonts w:ascii="Calibri" w:eastAsia="Calibri" w:hAnsi="Calibri"/>
          <w:b/>
        </w:rPr>
        <w:t xml:space="preserve"> 1-8</w:t>
      </w:r>
      <w:r>
        <w:rPr>
          <w:rFonts w:ascii="Calibri" w:eastAsia="Calibri" w:hAnsi="Calibri"/>
          <w:b/>
        </w:rPr>
        <w:t>44</w:t>
      </w:r>
      <w:r w:rsidR="00E52A75" w:rsidRPr="00E52A75">
        <w:rPr>
          <w:rFonts w:ascii="Calibri" w:eastAsia="Calibri" w:hAnsi="Calibri"/>
          <w:b/>
        </w:rPr>
        <w:t>-2</w:t>
      </w:r>
      <w:r>
        <w:rPr>
          <w:rFonts w:ascii="Calibri" w:eastAsia="Calibri" w:hAnsi="Calibri"/>
          <w:b/>
        </w:rPr>
        <w:t>92</w:t>
      </w:r>
      <w:r w:rsidR="00E52A75" w:rsidRPr="00E52A75">
        <w:rPr>
          <w:rFonts w:ascii="Calibri" w:eastAsia="Calibri" w:hAnsi="Calibri"/>
          <w:b/>
        </w:rPr>
        <w:t>-</w:t>
      </w:r>
      <w:r>
        <w:rPr>
          <w:rFonts w:ascii="Calibri" w:eastAsia="Calibri" w:hAnsi="Calibri"/>
          <w:b/>
        </w:rPr>
        <w:t>7015</w:t>
      </w:r>
    </w:p>
    <w:p w14:paraId="09E53732" w14:textId="77777777" w:rsidR="00E52A75" w:rsidRPr="00E52A75" w:rsidRDefault="00E52A75" w:rsidP="00E52A75">
      <w:pPr>
        <w:spacing w:after="200" w:line="276" w:lineRule="auto"/>
        <w:rPr>
          <w:rFonts w:ascii="Calibri" w:eastAsia="Calibri" w:hAnsi="Calibri"/>
          <w:color w:val="0000FF"/>
          <w:u w:val="single"/>
        </w:rPr>
      </w:pPr>
      <w:r w:rsidRPr="00E52A75">
        <w:rPr>
          <w:rFonts w:ascii="Calibri" w:eastAsia="Calibri" w:hAnsi="Calibri"/>
          <w:b/>
        </w:rPr>
        <w:t>Chaminade</w:t>
      </w:r>
      <w:r w:rsidRPr="00E52A75">
        <w:rPr>
          <w:rFonts w:ascii="Calibri" w:eastAsia="Calibri" w:hAnsi="Calibri"/>
        </w:rPr>
        <w:t xml:space="preserve"> </w:t>
      </w:r>
      <w:hyperlink r:id="rId18" w:history="1">
        <w:r w:rsidRPr="00E52A75">
          <w:rPr>
            <w:rFonts w:ascii="Calibri" w:eastAsia="Calibri" w:hAnsi="Calibri"/>
            <w:color w:val="0000FF"/>
            <w:u w:val="single"/>
          </w:rPr>
          <w:t>helpdesksupport@chaminade.edu</w:t>
        </w:r>
      </w:hyperlink>
      <w:bookmarkEnd w:id="2"/>
    </w:p>
    <w:sectPr w:rsidR="00E52A75" w:rsidRPr="00E52A75" w:rsidSect="00401473">
      <w:headerReference w:type="default" r:id="rId19"/>
      <w:footerReference w:type="default" r:id="rId20"/>
      <w:pgSz w:w="12240" w:h="15840" w:code="1"/>
      <w:pgMar w:top="698" w:right="1260" w:bottom="900" w:left="1440" w:header="36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F1255" w14:textId="77777777" w:rsidR="008313D6" w:rsidRDefault="008313D6">
      <w:r>
        <w:separator/>
      </w:r>
    </w:p>
  </w:endnote>
  <w:endnote w:type="continuationSeparator" w:id="0">
    <w:p w14:paraId="4B4C11F7" w14:textId="77777777" w:rsidR="008313D6" w:rsidRDefault="00831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07AA7" w14:textId="77777777" w:rsidR="004C252B" w:rsidRDefault="004C252B" w:rsidP="00382CB8">
    <w:pPr>
      <w:pStyle w:val="Footer"/>
      <w:rPr>
        <w:sz w:val="20"/>
        <w:szCs w:val="20"/>
      </w:rPr>
    </w:pPr>
  </w:p>
  <w:p w14:paraId="606E48D5" w14:textId="0A7EB12C" w:rsidR="004C252B" w:rsidRDefault="004C252B" w:rsidP="003D29F6">
    <w:pPr>
      <w:rPr>
        <w:rFonts w:ascii="Calibri" w:hAnsi="Calibri" w:cs="Calibri"/>
        <w:sz w:val="22"/>
        <w:szCs w:val="22"/>
      </w:rPr>
    </w:pPr>
    <w:r w:rsidRPr="00C20399">
      <w:rPr>
        <w:rFonts w:ascii="Calibri" w:hAnsi="Calibri" w:cs="Calibri"/>
        <w:sz w:val="22"/>
        <w:szCs w:val="22"/>
      </w:rPr>
      <w:t>C</w:t>
    </w:r>
    <w:r w:rsidR="0054322F">
      <w:rPr>
        <w:rFonts w:ascii="Calibri" w:hAnsi="Calibri" w:cs="Calibri"/>
        <w:sz w:val="22"/>
        <w:szCs w:val="22"/>
      </w:rPr>
      <w:t>I</w:t>
    </w:r>
    <w:r w:rsidRPr="00C20399">
      <w:rPr>
        <w:rFonts w:ascii="Calibri" w:hAnsi="Calibri" w:cs="Calibri"/>
        <w:sz w:val="22"/>
        <w:szCs w:val="22"/>
      </w:rPr>
      <w:t>S103 Syllabus – Computers and Applications</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w:t>
    </w:r>
    <w:r w:rsidR="004D3841">
      <w:rPr>
        <w:rFonts w:ascii="Calibri" w:hAnsi="Calibri" w:cs="Calibri"/>
        <w:sz w:val="22"/>
        <w:szCs w:val="22"/>
      </w:rPr>
      <w:t xml:space="preserve">              </w:t>
    </w:r>
    <w:r w:rsidR="005A2487">
      <w:rPr>
        <w:rFonts w:ascii="Calibri" w:hAnsi="Calibri" w:cs="Calibri"/>
        <w:sz w:val="22"/>
        <w:szCs w:val="22"/>
      </w:rPr>
      <w:t xml:space="preserve">                      </w:t>
    </w:r>
    <w:r w:rsidR="00CE4184">
      <w:rPr>
        <w:rFonts w:ascii="Calibri" w:hAnsi="Calibri" w:cs="Calibri"/>
        <w:sz w:val="22"/>
        <w:szCs w:val="22"/>
      </w:rPr>
      <w:t xml:space="preserve">     </w:t>
    </w:r>
    <w:r w:rsidR="003D29F6">
      <w:rPr>
        <w:rFonts w:ascii="Calibri" w:hAnsi="Calibri" w:cs="Calibri"/>
        <w:sz w:val="22"/>
        <w:szCs w:val="22"/>
      </w:rPr>
      <w:t xml:space="preserve">         </w:t>
    </w:r>
    <w:r w:rsidR="004C4B99">
      <w:rPr>
        <w:rFonts w:ascii="Calibri" w:hAnsi="Calibri" w:cs="Calibri"/>
        <w:sz w:val="22"/>
        <w:szCs w:val="22"/>
      </w:rPr>
      <w:t xml:space="preserve">Spring </w:t>
    </w:r>
    <w:r w:rsidR="003B1EA5">
      <w:rPr>
        <w:rFonts w:ascii="Calibri" w:hAnsi="Calibri" w:cs="Calibri"/>
        <w:sz w:val="22"/>
        <w:szCs w:val="22"/>
      </w:rPr>
      <w:t>20</w:t>
    </w:r>
    <w:r w:rsidR="004C4B99">
      <w:rPr>
        <w:rFonts w:ascii="Calibri" w:hAnsi="Calibri" w:cs="Calibri"/>
        <w:sz w:val="22"/>
        <w:szCs w:val="22"/>
      </w:rPr>
      <w:t>20</w:t>
    </w:r>
  </w:p>
  <w:p w14:paraId="596C3B56" w14:textId="78D9D84B" w:rsidR="003D29F6" w:rsidRPr="00C20399" w:rsidRDefault="003D29F6" w:rsidP="009C4428">
    <w:pPr>
      <w:rPr>
        <w:rFonts w:ascii="Calibri" w:hAnsi="Calibri" w:cs="Calibri"/>
        <w:sz w:val="22"/>
        <w:szCs w:val="22"/>
      </w:rPr>
    </w:pPr>
    <w:r>
      <w:rPr>
        <w:rFonts w:ascii="Calibri" w:hAnsi="Calibri" w:cs="Calibri"/>
        <w:sz w:val="22"/>
        <w:szCs w:val="22"/>
      </w:rPr>
      <w:t xml:space="preserve">                                </w:t>
    </w:r>
    <w:r w:rsidRPr="00C20399">
      <w:rPr>
        <w:rFonts w:ascii="Calibri" w:hAnsi="Calibri" w:cs="Calibri"/>
        <w:sz w:val="22"/>
        <w:szCs w:val="22"/>
      </w:rPr>
      <w:t>Software</w:t>
    </w:r>
    <w:r>
      <w:rPr>
        <w:rFonts w:ascii="Calibri" w:hAnsi="Calibri" w:cs="Calibri"/>
        <w:sz w:val="22"/>
        <w:szCs w:val="22"/>
      </w:rPr>
      <w:t xml:space="preserve"> </w:t>
    </w:r>
  </w:p>
  <w:p w14:paraId="01ED105D" w14:textId="77777777" w:rsidR="004C252B" w:rsidRPr="00382CB8" w:rsidRDefault="004C252B"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438B2" w14:textId="77777777" w:rsidR="008313D6" w:rsidRDefault="008313D6">
      <w:r>
        <w:separator/>
      </w:r>
    </w:p>
  </w:footnote>
  <w:footnote w:type="continuationSeparator" w:id="0">
    <w:p w14:paraId="3DA49165" w14:textId="77777777" w:rsidR="008313D6" w:rsidRDefault="008313D6">
      <w:r>
        <w:continuationSeparator/>
      </w:r>
    </w:p>
  </w:footnote>
  <w:footnote w:id="1">
    <w:p w14:paraId="586F2B67" w14:textId="77777777" w:rsidR="009673D1" w:rsidRPr="006B4EAD" w:rsidRDefault="009673D1" w:rsidP="009673D1">
      <w:pPr>
        <w:pStyle w:val="FootnoteText"/>
      </w:pPr>
      <w:r w:rsidRPr="006B4EAD">
        <w:rPr>
          <w:rStyle w:val="FootnoteReference"/>
          <w:b/>
          <w:color w:val="3333FF"/>
          <w:sz w:val="32"/>
          <w:szCs w:val="32"/>
        </w:rPr>
        <w:footnoteRef/>
      </w:r>
      <w:r w:rsidRPr="006B4EAD">
        <w:rPr>
          <w:b/>
          <w:sz w:val="28"/>
          <w:szCs w:val="28"/>
        </w:rPr>
        <w:t xml:space="preserve"> </w:t>
      </w:r>
      <w:r w:rsidRPr="00A46DD6">
        <w:rPr>
          <w:rFonts w:asciiTheme="minorHAnsi" w:hAnsiTheme="minorHAnsi" w:cstheme="minorHAnsi"/>
        </w:rPr>
        <w:t>Pearson Higher Ed</w:t>
      </w:r>
    </w:p>
  </w:footnote>
  <w:footnote w:id="2">
    <w:p w14:paraId="782B29D3" w14:textId="77777777" w:rsidR="00CE4184" w:rsidRPr="004C4B99" w:rsidRDefault="00CE4184" w:rsidP="00CE4184">
      <w:pPr>
        <w:pStyle w:val="FootnoteText"/>
        <w:rPr>
          <w:rFonts w:asciiTheme="minorHAnsi" w:hAnsiTheme="minorHAnsi" w:cstheme="minorHAnsi"/>
          <w:b/>
          <w:sz w:val="24"/>
          <w:szCs w:val="24"/>
        </w:rPr>
      </w:pPr>
      <w:r w:rsidRPr="00562477">
        <w:rPr>
          <w:rStyle w:val="FootnoteReference"/>
          <w:b/>
          <w:color w:val="3333FF"/>
          <w:sz w:val="32"/>
          <w:szCs w:val="32"/>
        </w:rPr>
        <w:footnoteRef/>
      </w:r>
      <w:r w:rsidRPr="00562477">
        <w:rPr>
          <w:b/>
          <w:sz w:val="32"/>
          <w:szCs w:val="32"/>
        </w:rPr>
        <w:t xml:space="preserve"> </w:t>
      </w:r>
      <w:r w:rsidRPr="004C4B99">
        <w:rPr>
          <w:rFonts w:asciiTheme="minorHAnsi" w:hAnsiTheme="minorHAnsi" w:cstheme="minorHAnsi"/>
        </w:rPr>
        <w:t>Characteristics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EDF37" w14:textId="77777777" w:rsidR="004C252B" w:rsidRDefault="008D589A">
    <w:pPr>
      <w:pStyle w:val="Header"/>
      <w:rPr>
        <w:rFonts w:ascii="Calibri" w:hAnsi="Calibri" w:cs="Calibri"/>
        <w:b/>
        <w:sz w:val="32"/>
        <w:szCs w:val="32"/>
      </w:rPr>
    </w:pPr>
    <w:r>
      <w:rPr>
        <w:noProof/>
      </w:rPr>
      <w:drawing>
        <wp:inline distT="0" distB="0" distL="0" distR="0" wp14:anchorId="2918A3DF" wp14:editId="315369A5">
          <wp:extent cx="1579245" cy="526415"/>
          <wp:effectExtent l="0" t="0" r="1905"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14:paraId="44562948" w14:textId="77777777" w:rsidR="00401473" w:rsidRPr="00401473" w:rsidRDefault="0040147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04BB"/>
    <w:multiLevelType w:val="hybridMultilevel"/>
    <w:tmpl w:val="54E2ED3C"/>
    <w:lvl w:ilvl="0" w:tplc="37C01BEE">
      <w:start w:val="1"/>
      <w:numFmt w:val="bullet"/>
      <w:lvlText w:val=""/>
      <w:lvlJc w:val="left"/>
      <w:pPr>
        <w:tabs>
          <w:tab w:val="num" w:pos="6744"/>
        </w:tabs>
        <w:ind w:left="6744" w:hanging="504"/>
      </w:pPr>
      <w:rPr>
        <w:rFonts w:ascii="Symbol" w:hAnsi="Symbol" w:hint="default"/>
        <w:sz w:val="20"/>
      </w:rPr>
    </w:lvl>
    <w:lvl w:ilvl="1" w:tplc="04090003" w:tentative="1">
      <w:start w:val="1"/>
      <w:numFmt w:val="bullet"/>
      <w:lvlText w:val="o"/>
      <w:lvlJc w:val="left"/>
      <w:pPr>
        <w:tabs>
          <w:tab w:val="num" w:pos="6960"/>
        </w:tabs>
        <w:ind w:left="6960" w:hanging="360"/>
      </w:pPr>
      <w:rPr>
        <w:rFonts w:ascii="Courier New" w:hAnsi="Courier New" w:cs="Courier New" w:hint="default"/>
      </w:rPr>
    </w:lvl>
    <w:lvl w:ilvl="2" w:tplc="04090005" w:tentative="1">
      <w:start w:val="1"/>
      <w:numFmt w:val="bullet"/>
      <w:lvlText w:val=""/>
      <w:lvlJc w:val="left"/>
      <w:pPr>
        <w:tabs>
          <w:tab w:val="num" w:pos="7680"/>
        </w:tabs>
        <w:ind w:left="7680" w:hanging="360"/>
      </w:pPr>
      <w:rPr>
        <w:rFonts w:ascii="Wingdings" w:hAnsi="Wingdings" w:hint="default"/>
      </w:rPr>
    </w:lvl>
    <w:lvl w:ilvl="3" w:tplc="04090001" w:tentative="1">
      <w:start w:val="1"/>
      <w:numFmt w:val="bullet"/>
      <w:lvlText w:val=""/>
      <w:lvlJc w:val="left"/>
      <w:pPr>
        <w:tabs>
          <w:tab w:val="num" w:pos="8400"/>
        </w:tabs>
        <w:ind w:left="8400" w:hanging="360"/>
      </w:pPr>
      <w:rPr>
        <w:rFonts w:ascii="Symbol" w:hAnsi="Symbol" w:hint="default"/>
      </w:rPr>
    </w:lvl>
    <w:lvl w:ilvl="4" w:tplc="04090003" w:tentative="1">
      <w:start w:val="1"/>
      <w:numFmt w:val="bullet"/>
      <w:lvlText w:val="o"/>
      <w:lvlJc w:val="left"/>
      <w:pPr>
        <w:tabs>
          <w:tab w:val="num" w:pos="9120"/>
        </w:tabs>
        <w:ind w:left="9120" w:hanging="360"/>
      </w:pPr>
      <w:rPr>
        <w:rFonts w:ascii="Courier New" w:hAnsi="Courier New" w:cs="Courier New" w:hint="default"/>
      </w:rPr>
    </w:lvl>
    <w:lvl w:ilvl="5" w:tplc="04090005" w:tentative="1">
      <w:start w:val="1"/>
      <w:numFmt w:val="bullet"/>
      <w:lvlText w:val=""/>
      <w:lvlJc w:val="left"/>
      <w:pPr>
        <w:tabs>
          <w:tab w:val="num" w:pos="9840"/>
        </w:tabs>
        <w:ind w:left="9840" w:hanging="360"/>
      </w:pPr>
      <w:rPr>
        <w:rFonts w:ascii="Wingdings" w:hAnsi="Wingdings" w:hint="default"/>
      </w:rPr>
    </w:lvl>
    <w:lvl w:ilvl="6" w:tplc="04090001" w:tentative="1">
      <w:start w:val="1"/>
      <w:numFmt w:val="bullet"/>
      <w:lvlText w:val=""/>
      <w:lvlJc w:val="left"/>
      <w:pPr>
        <w:tabs>
          <w:tab w:val="num" w:pos="10560"/>
        </w:tabs>
        <w:ind w:left="10560" w:hanging="360"/>
      </w:pPr>
      <w:rPr>
        <w:rFonts w:ascii="Symbol" w:hAnsi="Symbol" w:hint="default"/>
      </w:rPr>
    </w:lvl>
    <w:lvl w:ilvl="7" w:tplc="04090003" w:tentative="1">
      <w:start w:val="1"/>
      <w:numFmt w:val="bullet"/>
      <w:lvlText w:val="o"/>
      <w:lvlJc w:val="left"/>
      <w:pPr>
        <w:tabs>
          <w:tab w:val="num" w:pos="11280"/>
        </w:tabs>
        <w:ind w:left="11280" w:hanging="360"/>
      </w:pPr>
      <w:rPr>
        <w:rFonts w:ascii="Courier New" w:hAnsi="Courier New" w:cs="Courier New" w:hint="default"/>
      </w:rPr>
    </w:lvl>
    <w:lvl w:ilvl="8" w:tplc="04090005" w:tentative="1">
      <w:start w:val="1"/>
      <w:numFmt w:val="bullet"/>
      <w:lvlText w:val=""/>
      <w:lvlJc w:val="left"/>
      <w:pPr>
        <w:tabs>
          <w:tab w:val="num" w:pos="12000"/>
        </w:tabs>
        <w:ind w:left="12000" w:hanging="360"/>
      </w:pPr>
      <w:rPr>
        <w:rFonts w:ascii="Wingdings" w:hAnsi="Wingdings" w:hint="default"/>
      </w:rPr>
    </w:lvl>
  </w:abstractNum>
  <w:abstractNum w:abstractNumId="1" w15:restartNumberingAfterBreak="0">
    <w:nsid w:val="07D649C7"/>
    <w:multiLevelType w:val="hybridMultilevel"/>
    <w:tmpl w:val="90E060C6"/>
    <w:lvl w:ilvl="0" w:tplc="0409000F">
      <w:start w:val="1"/>
      <w:numFmt w:val="decimal"/>
      <w:lvlText w:val="%1."/>
      <w:lvlJc w:val="left"/>
      <w:pPr>
        <w:ind w:left="360" w:hanging="360"/>
      </w:pPr>
      <w:rPr>
        <w:rFonts w:hint="default"/>
        <w:b/>
        <w:bCs/>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DB3E3A"/>
    <w:multiLevelType w:val="hybridMultilevel"/>
    <w:tmpl w:val="EC8AF66E"/>
    <w:lvl w:ilvl="0" w:tplc="E3943C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15:restartNumberingAfterBreak="0">
    <w:nsid w:val="251540BE"/>
    <w:multiLevelType w:val="hybridMultilevel"/>
    <w:tmpl w:val="0E066C70"/>
    <w:lvl w:ilvl="0" w:tplc="293098C6">
      <w:start w:val="7"/>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3" w15:restartNumberingAfterBreak="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4" w15:restartNumberingAfterBreak="0">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58604F"/>
    <w:multiLevelType w:val="hybridMultilevel"/>
    <w:tmpl w:val="F83A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0D1444"/>
    <w:multiLevelType w:val="hybridMultilevel"/>
    <w:tmpl w:val="B3BEF90A"/>
    <w:lvl w:ilvl="0" w:tplc="7702F724">
      <w:start w:val="5"/>
      <w:numFmt w:val="decimal"/>
      <w:lvlText w:val="%1."/>
      <w:lvlJc w:val="left"/>
      <w:pPr>
        <w:ind w:left="360" w:hanging="360"/>
      </w:pPr>
      <w:rPr>
        <w:rFonts w:ascii="Calibri" w:hAnsi="Calibri" w:hint="default"/>
        <w:b/>
        <w:bCs/>
        <w:i w:val="0"/>
        <w:color w:val="0000FF"/>
        <w:sz w:val="24"/>
        <w:szCs w:val="24"/>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19" w15:restartNumberingAfterBreak="0">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05E10FE"/>
    <w:multiLevelType w:val="hybridMultilevel"/>
    <w:tmpl w:val="C68677F6"/>
    <w:lvl w:ilvl="0" w:tplc="259AC918">
      <w:start w:val="8"/>
      <w:numFmt w:val="decimal"/>
      <w:lvlText w:val="%1."/>
      <w:lvlJc w:val="left"/>
      <w:pPr>
        <w:ind w:left="1440" w:hanging="360"/>
      </w:pPr>
      <w:rPr>
        <w:rFonts w:asciiTheme="minorHAnsi" w:hAnsiTheme="minorHAnsi" w:cstheme="minorHAnsi" w:hint="default"/>
        <w:b/>
        <w:bCs/>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23" w15:restartNumberingAfterBreak="0">
    <w:nsid w:val="44B92A25"/>
    <w:multiLevelType w:val="hybridMultilevel"/>
    <w:tmpl w:val="A42C9796"/>
    <w:lvl w:ilvl="0" w:tplc="D130C25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8"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9F7433F"/>
    <w:multiLevelType w:val="hybridMultilevel"/>
    <w:tmpl w:val="236678A4"/>
    <w:lvl w:ilvl="0" w:tplc="95D46A76">
      <w:start w:val="9"/>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34" w15:restartNumberingAfterBreak="0">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35" w15:restartNumberingAfterBreak="0">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0" w15:restartNumberingAfterBreak="0">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15:restartNumberingAfterBreak="0">
    <w:nsid w:val="70B80491"/>
    <w:multiLevelType w:val="hybridMultilevel"/>
    <w:tmpl w:val="4FB8A192"/>
    <w:lvl w:ilvl="0" w:tplc="0409000F">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A2D583D"/>
    <w:multiLevelType w:val="hybridMultilevel"/>
    <w:tmpl w:val="EAB24416"/>
    <w:lvl w:ilvl="0" w:tplc="DE808828">
      <w:start w:val="7"/>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C63804"/>
    <w:multiLevelType w:val="hybridMultilevel"/>
    <w:tmpl w:val="5D96B852"/>
    <w:lvl w:ilvl="0" w:tplc="B00ADE62">
      <w:start w:val="1"/>
      <w:numFmt w:val="lowerLetter"/>
      <w:lvlText w:val="%1)"/>
      <w:lvlJc w:val="left"/>
      <w:pPr>
        <w:tabs>
          <w:tab w:val="num" w:pos="720"/>
        </w:tabs>
        <w:ind w:left="720" w:hanging="360"/>
      </w:pPr>
      <w:rPr>
        <w:rFonts w:ascii="Calibri" w:hAnsi="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17"/>
  </w:num>
  <w:num w:numId="2">
    <w:abstractNumId w:val="44"/>
  </w:num>
  <w:num w:numId="3">
    <w:abstractNumId w:val="47"/>
  </w:num>
  <w:num w:numId="4">
    <w:abstractNumId w:val="33"/>
  </w:num>
  <w:num w:numId="5">
    <w:abstractNumId w:val="28"/>
  </w:num>
  <w:num w:numId="6">
    <w:abstractNumId w:val="13"/>
  </w:num>
  <w:num w:numId="7">
    <w:abstractNumId w:val="4"/>
  </w:num>
  <w:num w:numId="8">
    <w:abstractNumId w:val="43"/>
  </w:num>
  <w:num w:numId="9">
    <w:abstractNumId w:val="38"/>
  </w:num>
  <w:num w:numId="10">
    <w:abstractNumId w:val="30"/>
  </w:num>
  <w:num w:numId="11">
    <w:abstractNumId w:val="0"/>
  </w:num>
  <w:num w:numId="12">
    <w:abstractNumId w:val="35"/>
  </w:num>
  <w:num w:numId="13">
    <w:abstractNumId w:val="45"/>
  </w:num>
  <w:num w:numId="14">
    <w:abstractNumId w:val="11"/>
  </w:num>
  <w:num w:numId="15">
    <w:abstractNumId w:val="3"/>
  </w:num>
  <w:num w:numId="16">
    <w:abstractNumId w:val="14"/>
  </w:num>
  <w:num w:numId="17">
    <w:abstractNumId w:val="12"/>
  </w:num>
  <w:num w:numId="18">
    <w:abstractNumId w:val="34"/>
  </w:num>
  <w:num w:numId="19">
    <w:abstractNumId w:val="31"/>
  </w:num>
  <w:num w:numId="20">
    <w:abstractNumId w:val="8"/>
  </w:num>
  <w:num w:numId="21">
    <w:abstractNumId w:val="26"/>
  </w:num>
  <w:num w:numId="22">
    <w:abstractNumId w:val="40"/>
  </w:num>
  <w:num w:numId="23">
    <w:abstractNumId w:val="21"/>
  </w:num>
  <w:num w:numId="24">
    <w:abstractNumId w:val="6"/>
  </w:num>
  <w:num w:numId="25">
    <w:abstractNumId w:val="2"/>
  </w:num>
  <w:num w:numId="26">
    <w:abstractNumId w:val="39"/>
  </w:num>
  <w:num w:numId="27">
    <w:abstractNumId w:val="19"/>
  </w:num>
  <w:num w:numId="28">
    <w:abstractNumId w:val="15"/>
  </w:num>
  <w:num w:numId="29">
    <w:abstractNumId w:val="42"/>
  </w:num>
  <w:num w:numId="30">
    <w:abstractNumId w:val="1"/>
  </w:num>
  <w:num w:numId="31">
    <w:abstractNumId w:val="24"/>
  </w:num>
  <w:num w:numId="32">
    <w:abstractNumId w:val="27"/>
  </w:num>
  <w:num w:numId="33">
    <w:abstractNumId w:val="22"/>
  </w:num>
  <w:num w:numId="34">
    <w:abstractNumId w:val="32"/>
  </w:num>
  <w:num w:numId="35">
    <w:abstractNumId w:val="10"/>
  </w:num>
  <w:num w:numId="36">
    <w:abstractNumId w:val="16"/>
  </w:num>
  <w:num w:numId="37">
    <w:abstractNumId w:val="23"/>
  </w:num>
  <w:num w:numId="38">
    <w:abstractNumId w:val="41"/>
  </w:num>
  <w:num w:numId="39">
    <w:abstractNumId w:val="25"/>
  </w:num>
  <w:num w:numId="40">
    <w:abstractNumId w:val="18"/>
  </w:num>
  <w:num w:numId="41">
    <w:abstractNumId w:val="5"/>
  </w:num>
  <w:num w:numId="42">
    <w:abstractNumId w:val="37"/>
  </w:num>
  <w:num w:numId="43">
    <w:abstractNumId w:val="46"/>
  </w:num>
  <w:num w:numId="44">
    <w:abstractNumId w:val="20"/>
  </w:num>
  <w:num w:numId="45">
    <w:abstractNumId w:val="7"/>
  </w:num>
  <w:num w:numId="46">
    <w:abstractNumId w:val="29"/>
  </w:num>
  <w:num w:numId="47">
    <w:abstractNumId w:val="9"/>
  </w:num>
  <w:num w:numId="48">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8F"/>
    <w:rsid w:val="0000233A"/>
    <w:rsid w:val="00004612"/>
    <w:rsid w:val="0000593D"/>
    <w:rsid w:val="00005B50"/>
    <w:rsid w:val="000114C2"/>
    <w:rsid w:val="00012376"/>
    <w:rsid w:val="00012481"/>
    <w:rsid w:val="000125F8"/>
    <w:rsid w:val="00023898"/>
    <w:rsid w:val="000274E1"/>
    <w:rsid w:val="000326B5"/>
    <w:rsid w:val="00034A54"/>
    <w:rsid w:val="000354D7"/>
    <w:rsid w:val="00050BCE"/>
    <w:rsid w:val="00050EE8"/>
    <w:rsid w:val="00057D64"/>
    <w:rsid w:val="00061205"/>
    <w:rsid w:val="00061B6D"/>
    <w:rsid w:val="00064E3D"/>
    <w:rsid w:val="000659BF"/>
    <w:rsid w:val="00065F33"/>
    <w:rsid w:val="000777C2"/>
    <w:rsid w:val="00082C3B"/>
    <w:rsid w:val="0008601C"/>
    <w:rsid w:val="0008768F"/>
    <w:rsid w:val="000964E5"/>
    <w:rsid w:val="000A5B58"/>
    <w:rsid w:val="000B3127"/>
    <w:rsid w:val="000C24EC"/>
    <w:rsid w:val="000C6BF6"/>
    <w:rsid w:val="000C7842"/>
    <w:rsid w:val="000E12C2"/>
    <w:rsid w:val="000E19FE"/>
    <w:rsid w:val="000F072C"/>
    <w:rsid w:val="000F0FE9"/>
    <w:rsid w:val="000F34F5"/>
    <w:rsid w:val="000F43BF"/>
    <w:rsid w:val="000F55C1"/>
    <w:rsid w:val="000F6AF7"/>
    <w:rsid w:val="000F7F61"/>
    <w:rsid w:val="00101FCE"/>
    <w:rsid w:val="00104F41"/>
    <w:rsid w:val="00105057"/>
    <w:rsid w:val="00105FFB"/>
    <w:rsid w:val="001063E0"/>
    <w:rsid w:val="0011034D"/>
    <w:rsid w:val="00112C1E"/>
    <w:rsid w:val="00116869"/>
    <w:rsid w:val="001213D9"/>
    <w:rsid w:val="00125292"/>
    <w:rsid w:val="001255D4"/>
    <w:rsid w:val="00125DB4"/>
    <w:rsid w:val="00126F17"/>
    <w:rsid w:val="00134257"/>
    <w:rsid w:val="00135FD6"/>
    <w:rsid w:val="00137716"/>
    <w:rsid w:val="001429E7"/>
    <w:rsid w:val="00145F0E"/>
    <w:rsid w:val="0014697C"/>
    <w:rsid w:val="00147D4B"/>
    <w:rsid w:val="0015251B"/>
    <w:rsid w:val="001547EC"/>
    <w:rsid w:val="00155C24"/>
    <w:rsid w:val="001574C9"/>
    <w:rsid w:val="00165A00"/>
    <w:rsid w:val="0016785A"/>
    <w:rsid w:val="00171250"/>
    <w:rsid w:val="00172DD8"/>
    <w:rsid w:val="00173BAE"/>
    <w:rsid w:val="0017519E"/>
    <w:rsid w:val="00182084"/>
    <w:rsid w:val="0018391B"/>
    <w:rsid w:val="001938CA"/>
    <w:rsid w:val="00195013"/>
    <w:rsid w:val="001954E8"/>
    <w:rsid w:val="001A16C4"/>
    <w:rsid w:val="001A4ABA"/>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96F"/>
    <w:rsid w:val="00223A47"/>
    <w:rsid w:val="00224A45"/>
    <w:rsid w:val="00230E8D"/>
    <w:rsid w:val="00231113"/>
    <w:rsid w:val="0023440A"/>
    <w:rsid w:val="002358E5"/>
    <w:rsid w:val="00243F40"/>
    <w:rsid w:val="002466AB"/>
    <w:rsid w:val="00251117"/>
    <w:rsid w:val="002546F0"/>
    <w:rsid w:val="002576DC"/>
    <w:rsid w:val="00262B25"/>
    <w:rsid w:val="00263135"/>
    <w:rsid w:val="00266117"/>
    <w:rsid w:val="00266255"/>
    <w:rsid w:val="00272247"/>
    <w:rsid w:val="00274167"/>
    <w:rsid w:val="002743A9"/>
    <w:rsid w:val="002762FF"/>
    <w:rsid w:val="0028052F"/>
    <w:rsid w:val="002812D0"/>
    <w:rsid w:val="00284F68"/>
    <w:rsid w:val="00287B72"/>
    <w:rsid w:val="00297138"/>
    <w:rsid w:val="002A3CBF"/>
    <w:rsid w:val="002A4321"/>
    <w:rsid w:val="002A5A51"/>
    <w:rsid w:val="002A7D1F"/>
    <w:rsid w:val="002B1A9F"/>
    <w:rsid w:val="002B4BFD"/>
    <w:rsid w:val="002B58E2"/>
    <w:rsid w:val="002C42AE"/>
    <w:rsid w:val="002D0DF5"/>
    <w:rsid w:val="002D1033"/>
    <w:rsid w:val="002D13D5"/>
    <w:rsid w:val="002E5ABC"/>
    <w:rsid w:val="002E60D0"/>
    <w:rsid w:val="002E6C90"/>
    <w:rsid w:val="002F09DB"/>
    <w:rsid w:val="002F5843"/>
    <w:rsid w:val="00304C0D"/>
    <w:rsid w:val="00310F0F"/>
    <w:rsid w:val="00316DC4"/>
    <w:rsid w:val="00325B89"/>
    <w:rsid w:val="003340DE"/>
    <w:rsid w:val="00334F4A"/>
    <w:rsid w:val="00335DC7"/>
    <w:rsid w:val="00336C32"/>
    <w:rsid w:val="00337BB5"/>
    <w:rsid w:val="0034309F"/>
    <w:rsid w:val="00346927"/>
    <w:rsid w:val="00347405"/>
    <w:rsid w:val="00350783"/>
    <w:rsid w:val="00353DEE"/>
    <w:rsid w:val="003545D4"/>
    <w:rsid w:val="00356ED3"/>
    <w:rsid w:val="00362778"/>
    <w:rsid w:val="00363BAA"/>
    <w:rsid w:val="00370BA3"/>
    <w:rsid w:val="0038196C"/>
    <w:rsid w:val="00382CB8"/>
    <w:rsid w:val="00384D1C"/>
    <w:rsid w:val="00385285"/>
    <w:rsid w:val="00385DB9"/>
    <w:rsid w:val="00387266"/>
    <w:rsid w:val="00393328"/>
    <w:rsid w:val="00394289"/>
    <w:rsid w:val="00394C0F"/>
    <w:rsid w:val="00395258"/>
    <w:rsid w:val="003A582C"/>
    <w:rsid w:val="003A668F"/>
    <w:rsid w:val="003B1CE6"/>
    <w:rsid w:val="003B1EA5"/>
    <w:rsid w:val="003B2F62"/>
    <w:rsid w:val="003B4FE1"/>
    <w:rsid w:val="003B69FE"/>
    <w:rsid w:val="003B780A"/>
    <w:rsid w:val="003D29F6"/>
    <w:rsid w:val="003D3022"/>
    <w:rsid w:val="003D5CD0"/>
    <w:rsid w:val="003D75B7"/>
    <w:rsid w:val="003E69F9"/>
    <w:rsid w:val="00401473"/>
    <w:rsid w:val="00402A36"/>
    <w:rsid w:val="004030B1"/>
    <w:rsid w:val="004031AE"/>
    <w:rsid w:val="00404D02"/>
    <w:rsid w:val="00412A84"/>
    <w:rsid w:val="00414241"/>
    <w:rsid w:val="004146C7"/>
    <w:rsid w:val="00416CFA"/>
    <w:rsid w:val="00422C95"/>
    <w:rsid w:val="00430516"/>
    <w:rsid w:val="00433789"/>
    <w:rsid w:val="004349C9"/>
    <w:rsid w:val="00437621"/>
    <w:rsid w:val="00437B73"/>
    <w:rsid w:val="00442EA9"/>
    <w:rsid w:val="0044383C"/>
    <w:rsid w:val="00446759"/>
    <w:rsid w:val="004468CC"/>
    <w:rsid w:val="00456C1B"/>
    <w:rsid w:val="00460B06"/>
    <w:rsid w:val="00466E7F"/>
    <w:rsid w:val="00470DBB"/>
    <w:rsid w:val="0047369E"/>
    <w:rsid w:val="00474C3E"/>
    <w:rsid w:val="00480CBC"/>
    <w:rsid w:val="00492092"/>
    <w:rsid w:val="00496FE8"/>
    <w:rsid w:val="004A1FEE"/>
    <w:rsid w:val="004A6C96"/>
    <w:rsid w:val="004B17C7"/>
    <w:rsid w:val="004B1CA1"/>
    <w:rsid w:val="004B3D48"/>
    <w:rsid w:val="004B4909"/>
    <w:rsid w:val="004B49C9"/>
    <w:rsid w:val="004C01F0"/>
    <w:rsid w:val="004C252B"/>
    <w:rsid w:val="004C4B99"/>
    <w:rsid w:val="004C5D9C"/>
    <w:rsid w:val="004D3841"/>
    <w:rsid w:val="004D38E0"/>
    <w:rsid w:val="004D4462"/>
    <w:rsid w:val="004E346B"/>
    <w:rsid w:val="004F2352"/>
    <w:rsid w:val="004F5820"/>
    <w:rsid w:val="004F666D"/>
    <w:rsid w:val="004F7AD4"/>
    <w:rsid w:val="00501D4A"/>
    <w:rsid w:val="0050392C"/>
    <w:rsid w:val="0050786D"/>
    <w:rsid w:val="00513F96"/>
    <w:rsid w:val="00515805"/>
    <w:rsid w:val="00515F9E"/>
    <w:rsid w:val="0052111C"/>
    <w:rsid w:val="00524C7C"/>
    <w:rsid w:val="00524DF8"/>
    <w:rsid w:val="00525269"/>
    <w:rsid w:val="00525CD9"/>
    <w:rsid w:val="00531190"/>
    <w:rsid w:val="00531576"/>
    <w:rsid w:val="00531EA3"/>
    <w:rsid w:val="00532376"/>
    <w:rsid w:val="00533E80"/>
    <w:rsid w:val="0053465B"/>
    <w:rsid w:val="0054322F"/>
    <w:rsid w:val="00544769"/>
    <w:rsid w:val="005473A9"/>
    <w:rsid w:val="0055024D"/>
    <w:rsid w:val="00552A4B"/>
    <w:rsid w:val="00556D29"/>
    <w:rsid w:val="00557F33"/>
    <w:rsid w:val="005662C8"/>
    <w:rsid w:val="00567934"/>
    <w:rsid w:val="0057004C"/>
    <w:rsid w:val="00570A82"/>
    <w:rsid w:val="00573EB4"/>
    <w:rsid w:val="0057499B"/>
    <w:rsid w:val="00574CDE"/>
    <w:rsid w:val="00576E6A"/>
    <w:rsid w:val="00581EA8"/>
    <w:rsid w:val="005859A2"/>
    <w:rsid w:val="00593EB2"/>
    <w:rsid w:val="00596902"/>
    <w:rsid w:val="005A16D7"/>
    <w:rsid w:val="005A2487"/>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4F6B"/>
    <w:rsid w:val="00607DEA"/>
    <w:rsid w:val="006106D8"/>
    <w:rsid w:val="006109A6"/>
    <w:rsid w:val="00617BD8"/>
    <w:rsid w:val="006201DA"/>
    <w:rsid w:val="00620C5A"/>
    <w:rsid w:val="00623FF5"/>
    <w:rsid w:val="0062759F"/>
    <w:rsid w:val="00634082"/>
    <w:rsid w:val="00637A68"/>
    <w:rsid w:val="00640ACD"/>
    <w:rsid w:val="00641F58"/>
    <w:rsid w:val="00644A47"/>
    <w:rsid w:val="006472B6"/>
    <w:rsid w:val="00651328"/>
    <w:rsid w:val="00654380"/>
    <w:rsid w:val="006562E4"/>
    <w:rsid w:val="006563C6"/>
    <w:rsid w:val="006572F6"/>
    <w:rsid w:val="0066169C"/>
    <w:rsid w:val="006627EB"/>
    <w:rsid w:val="006671B8"/>
    <w:rsid w:val="006778AD"/>
    <w:rsid w:val="0068138C"/>
    <w:rsid w:val="006838AA"/>
    <w:rsid w:val="00694B2C"/>
    <w:rsid w:val="006952F8"/>
    <w:rsid w:val="006A4531"/>
    <w:rsid w:val="006A49E3"/>
    <w:rsid w:val="006A4A63"/>
    <w:rsid w:val="006A5064"/>
    <w:rsid w:val="006A6AEF"/>
    <w:rsid w:val="006A6BBD"/>
    <w:rsid w:val="006B2441"/>
    <w:rsid w:val="006B248E"/>
    <w:rsid w:val="006B2DD5"/>
    <w:rsid w:val="006B421E"/>
    <w:rsid w:val="006C6B36"/>
    <w:rsid w:val="006C6DED"/>
    <w:rsid w:val="006D1C48"/>
    <w:rsid w:val="006D3FD4"/>
    <w:rsid w:val="006E06B4"/>
    <w:rsid w:val="006E37CA"/>
    <w:rsid w:val="006F287A"/>
    <w:rsid w:val="00700722"/>
    <w:rsid w:val="00703744"/>
    <w:rsid w:val="00706ECF"/>
    <w:rsid w:val="00710DA5"/>
    <w:rsid w:val="0071463A"/>
    <w:rsid w:val="007220CF"/>
    <w:rsid w:val="007319A5"/>
    <w:rsid w:val="00734869"/>
    <w:rsid w:val="00740773"/>
    <w:rsid w:val="0074520D"/>
    <w:rsid w:val="00753555"/>
    <w:rsid w:val="0075542A"/>
    <w:rsid w:val="00755DDD"/>
    <w:rsid w:val="00762037"/>
    <w:rsid w:val="0076507E"/>
    <w:rsid w:val="00767A13"/>
    <w:rsid w:val="00776742"/>
    <w:rsid w:val="00776B7B"/>
    <w:rsid w:val="00782B9E"/>
    <w:rsid w:val="007868F9"/>
    <w:rsid w:val="00787938"/>
    <w:rsid w:val="00791DBC"/>
    <w:rsid w:val="00794251"/>
    <w:rsid w:val="007943CB"/>
    <w:rsid w:val="00794ED9"/>
    <w:rsid w:val="007974DA"/>
    <w:rsid w:val="007A567B"/>
    <w:rsid w:val="007B5095"/>
    <w:rsid w:val="007B749C"/>
    <w:rsid w:val="007C22AB"/>
    <w:rsid w:val="007C270A"/>
    <w:rsid w:val="007D2D36"/>
    <w:rsid w:val="007D5666"/>
    <w:rsid w:val="007D5E47"/>
    <w:rsid w:val="007E44F9"/>
    <w:rsid w:val="007E7F25"/>
    <w:rsid w:val="007F4DA3"/>
    <w:rsid w:val="007F7ACD"/>
    <w:rsid w:val="008108F7"/>
    <w:rsid w:val="008129F5"/>
    <w:rsid w:val="00812A66"/>
    <w:rsid w:val="00821255"/>
    <w:rsid w:val="008249CD"/>
    <w:rsid w:val="008255A3"/>
    <w:rsid w:val="00826627"/>
    <w:rsid w:val="008313D6"/>
    <w:rsid w:val="00831EFA"/>
    <w:rsid w:val="00834B56"/>
    <w:rsid w:val="008406E5"/>
    <w:rsid w:val="00845A44"/>
    <w:rsid w:val="008536DE"/>
    <w:rsid w:val="00854CAB"/>
    <w:rsid w:val="00855F56"/>
    <w:rsid w:val="008560C4"/>
    <w:rsid w:val="008574E8"/>
    <w:rsid w:val="0086035C"/>
    <w:rsid w:val="00863316"/>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D589A"/>
    <w:rsid w:val="008E4A91"/>
    <w:rsid w:val="008E643D"/>
    <w:rsid w:val="008F05EF"/>
    <w:rsid w:val="008F0835"/>
    <w:rsid w:val="008F1946"/>
    <w:rsid w:val="008F5E54"/>
    <w:rsid w:val="0090119E"/>
    <w:rsid w:val="00902615"/>
    <w:rsid w:val="00906422"/>
    <w:rsid w:val="00906927"/>
    <w:rsid w:val="0091077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288E"/>
    <w:rsid w:val="00957AAB"/>
    <w:rsid w:val="00965AE1"/>
    <w:rsid w:val="00966050"/>
    <w:rsid w:val="009673D1"/>
    <w:rsid w:val="00971FEF"/>
    <w:rsid w:val="00972A4B"/>
    <w:rsid w:val="00975672"/>
    <w:rsid w:val="00977A50"/>
    <w:rsid w:val="00984639"/>
    <w:rsid w:val="00990DFC"/>
    <w:rsid w:val="009925D0"/>
    <w:rsid w:val="00993D7B"/>
    <w:rsid w:val="00996211"/>
    <w:rsid w:val="00996D3D"/>
    <w:rsid w:val="0099771E"/>
    <w:rsid w:val="00997B81"/>
    <w:rsid w:val="009A0D36"/>
    <w:rsid w:val="009A165E"/>
    <w:rsid w:val="009A28C9"/>
    <w:rsid w:val="009A5C86"/>
    <w:rsid w:val="009A6E17"/>
    <w:rsid w:val="009C1D08"/>
    <w:rsid w:val="009C4428"/>
    <w:rsid w:val="009C66FD"/>
    <w:rsid w:val="009D5053"/>
    <w:rsid w:val="009E404A"/>
    <w:rsid w:val="009E5D93"/>
    <w:rsid w:val="009F01BE"/>
    <w:rsid w:val="009F50F8"/>
    <w:rsid w:val="009F6B9B"/>
    <w:rsid w:val="009F742B"/>
    <w:rsid w:val="00A0486F"/>
    <w:rsid w:val="00A04E37"/>
    <w:rsid w:val="00A11CE0"/>
    <w:rsid w:val="00A1351B"/>
    <w:rsid w:val="00A23D1F"/>
    <w:rsid w:val="00A333B7"/>
    <w:rsid w:val="00A4019A"/>
    <w:rsid w:val="00A43DE7"/>
    <w:rsid w:val="00A46DD6"/>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107A"/>
    <w:rsid w:val="00AD1DA6"/>
    <w:rsid w:val="00AD4ABE"/>
    <w:rsid w:val="00AE6DDF"/>
    <w:rsid w:val="00AF41F2"/>
    <w:rsid w:val="00AF7A0C"/>
    <w:rsid w:val="00B000EE"/>
    <w:rsid w:val="00B02FAB"/>
    <w:rsid w:val="00B032C6"/>
    <w:rsid w:val="00B04B7B"/>
    <w:rsid w:val="00B05199"/>
    <w:rsid w:val="00B057DA"/>
    <w:rsid w:val="00B100AC"/>
    <w:rsid w:val="00B12AB5"/>
    <w:rsid w:val="00B1367B"/>
    <w:rsid w:val="00B15FB0"/>
    <w:rsid w:val="00B2161D"/>
    <w:rsid w:val="00B24213"/>
    <w:rsid w:val="00B276EF"/>
    <w:rsid w:val="00B32C58"/>
    <w:rsid w:val="00B33A88"/>
    <w:rsid w:val="00B37380"/>
    <w:rsid w:val="00B4481C"/>
    <w:rsid w:val="00B455CB"/>
    <w:rsid w:val="00B45A60"/>
    <w:rsid w:val="00B50423"/>
    <w:rsid w:val="00B50524"/>
    <w:rsid w:val="00B5093C"/>
    <w:rsid w:val="00B51A40"/>
    <w:rsid w:val="00B56019"/>
    <w:rsid w:val="00B608A9"/>
    <w:rsid w:val="00B72595"/>
    <w:rsid w:val="00B73F10"/>
    <w:rsid w:val="00B74F0A"/>
    <w:rsid w:val="00B75624"/>
    <w:rsid w:val="00B82ED1"/>
    <w:rsid w:val="00B831C1"/>
    <w:rsid w:val="00B929A6"/>
    <w:rsid w:val="00BA325B"/>
    <w:rsid w:val="00BA3348"/>
    <w:rsid w:val="00BA5502"/>
    <w:rsid w:val="00BA5D6B"/>
    <w:rsid w:val="00BA5EF8"/>
    <w:rsid w:val="00BA60BE"/>
    <w:rsid w:val="00BA625C"/>
    <w:rsid w:val="00BB0C15"/>
    <w:rsid w:val="00BB0C93"/>
    <w:rsid w:val="00BB1275"/>
    <w:rsid w:val="00BB180A"/>
    <w:rsid w:val="00BB7417"/>
    <w:rsid w:val="00BC2697"/>
    <w:rsid w:val="00BC6C16"/>
    <w:rsid w:val="00BD2153"/>
    <w:rsid w:val="00BD4827"/>
    <w:rsid w:val="00BD5A93"/>
    <w:rsid w:val="00BD79DF"/>
    <w:rsid w:val="00BD7E09"/>
    <w:rsid w:val="00BE26A4"/>
    <w:rsid w:val="00BE36E2"/>
    <w:rsid w:val="00BE5D6C"/>
    <w:rsid w:val="00BF3A75"/>
    <w:rsid w:val="00C01F2B"/>
    <w:rsid w:val="00C03367"/>
    <w:rsid w:val="00C06ABC"/>
    <w:rsid w:val="00C12E68"/>
    <w:rsid w:val="00C1407C"/>
    <w:rsid w:val="00C15585"/>
    <w:rsid w:val="00C16A19"/>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86F29"/>
    <w:rsid w:val="00C94E76"/>
    <w:rsid w:val="00C9664A"/>
    <w:rsid w:val="00C96BAE"/>
    <w:rsid w:val="00CA3143"/>
    <w:rsid w:val="00CA53C5"/>
    <w:rsid w:val="00CA720B"/>
    <w:rsid w:val="00CB2E9B"/>
    <w:rsid w:val="00CB51B9"/>
    <w:rsid w:val="00CB5435"/>
    <w:rsid w:val="00CB6B10"/>
    <w:rsid w:val="00CC1EEE"/>
    <w:rsid w:val="00CC3A6D"/>
    <w:rsid w:val="00CC4540"/>
    <w:rsid w:val="00CE0DB5"/>
    <w:rsid w:val="00CE4184"/>
    <w:rsid w:val="00CE41D9"/>
    <w:rsid w:val="00CE5386"/>
    <w:rsid w:val="00CE7584"/>
    <w:rsid w:val="00CF47F3"/>
    <w:rsid w:val="00CF4AC1"/>
    <w:rsid w:val="00D00224"/>
    <w:rsid w:val="00D00C37"/>
    <w:rsid w:val="00D12AE7"/>
    <w:rsid w:val="00D138B8"/>
    <w:rsid w:val="00D246CC"/>
    <w:rsid w:val="00D4297B"/>
    <w:rsid w:val="00D43D8B"/>
    <w:rsid w:val="00D446BA"/>
    <w:rsid w:val="00D46AEC"/>
    <w:rsid w:val="00D53CE9"/>
    <w:rsid w:val="00D55ECB"/>
    <w:rsid w:val="00D57FB9"/>
    <w:rsid w:val="00D711A0"/>
    <w:rsid w:val="00D73015"/>
    <w:rsid w:val="00D74CF5"/>
    <w:rsid w:val="00D8005D"/>
    <w:rsid w:val="00D80395"/>
    <w:rsid w:val="00D81664"/>
    <w:rsid w:val="00D83C9A"/>
    <w:rsid w:val="00D8453E"/>
    <w:rsid w:val="00D85BE6"/>
    <w:rsid w:val="00D87325"/>
    <w:rsid w:val="00D92AE6"/>
    <w:rsid w:val="00D9671B"/>
    <w:rsid w:val="00DA0B23"/>
    <w:rsid w:val="00DA4CE2"/>
    <w:rsid w:val="00DB2B31"/>
    <w:rsid w:val="00DB3516"/>
    <w:rsid w:val="00DB5309"/>
    <w:rsid w:val="00DB7618"/>
    <w:rsid w:val="00DC2B8F"/>
    <w:rsid w:val="00DC33C8"/>
    <w:rsid w:val="00DD156C"/>
    <w:rsid w:val="00DD57AF"/>
    <w:rsid w:val="00DD6E11"/>
    <w:rsid w:val="00DE336F"/>
    <w:rsid w:val="00DF07E2"/>
    <w:rsid w:val="00DF31F2"/>
    <w:rsid w:val="00DF5CD5"/>
    <w:rsid w:val="00E02169"/>
    <w:rsid w:val="00E04369"/>
    <w:rsid w:val="00E06A50"/>
    <w:rsid w:val="00E120FC"/>
    <w:rsid w:val="00E13034"/>
    <w:rsid w:val="00E34013"/>
    <w:rsid w:val="00E43A33"/>
    <w:rsid w:val="00E52A75"/>
    <w:rsid w:val="00E54053"/>
    <w:rsid w:val="00E56968"/>
    <w:rsid w:val="00E576EE"/>
    <w:rsid w:val="00E62030"/>
    <w:rsid w:val="00E62417"/>
    <w:rsid w:val="00E627B6"/>
    <w:rsid w:val="00E65342"/>
    <w:rsid w:val="00E666A0"/>
    <w:rsid w:val="00E7679A"/>
    <w:rsid w:val="00E80105"/>
    <w:rsid w:val="00E86315"/>
    <w:rsid w:val="00E870CD"/>
    <w:rsid w:val="00E87D6F"/>
    <w:rsid w:val="00E91945"/>
    <w:rsid w:val="00E92C90"/>
    <w:rsid w:val="00E94914"/>
    <w:rsid w:val="00E94B06"/>
    <w:rsid w:val="00E959EA"/>
    <w:rsid w:val="00EA0748"/>
    <w:rsid w:val="00EA17A8"/>
    <w:rsid w:val="00EA2094"/>
    <w:rsid w:val="00EA2974"/>
    <w:rsid w:val="00EA2D7C"/>
    <w:rsid w:val="00EA468F"/>
    <w:rsid w:val="00EB186E"/>
    <w:rsid w:val="00EB2094"/>
    <w:rsid w:val="00EB4CB5"/>
    <w:rsid w:val="00EC41D7"/>
    <w:rsid w:val="00EC44BE"/>
    <w:rsid w:val="00EC4681"/>
    <w:rsid w:val="00ED0A95"/>
    <w:rsid w:val="00ED2161"/>
    <w:rsid w:val="00ED59C7"/>
    <w:rsid w:val="00EE1373"/>
    <w:rsid w:val="00EE15CD"/>
    <w:rsid w:val="00EE50F5"/>
    <w:rsid w:val="00EE61C0"/>
    <w:rsid w:val="00EE6703"/>
    <w:rsid w:val="00EE7485"/>
    <w:rsid w:val="00EF0810"/>
    <w:rsid w:val="00EF1FBC"/>
    <w:rsid w:val="00EF5437"/>
    <w:rsid w:val="00EF54FE"/>
    <w:rsid w:val="00EF75AF"/>
    <w:rsid w:val="00F00B4E"/>
    <w:rsid w:val="00F01A60"/>
    <w:rsid w:val="00F06350"/>
    <w:rsid w:val="00F1285B"/>
    <w:rsid w:val="00F170E0"/>
    <w:rsid w:val="00F17F5A"/>
    <w:rsid w:val="00F22F3C"/>
    <w:rsid w:val="00F30CE2"/>
    <w:rsid w:val="00F31234"/>
    <w:rsid w:val="00F31C66"/>
    <w:rsid w:val="00F32EFA"/>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8752E"/>
    <w:rsid w:val="00F90603"/>
    <w:rsid w:val="00F93775"/>
    <w:rsid w:val="00FB018F"/>
    <w:rsid w:val="00FB3E34"/>
    <w:rsid w:val="00FB3E63"/>
    <w:rsid w:val="00FB3ED3"/>
    <w:rsid w:val="00FB49CD"/>
    <w:rsid w:val="00FC155C"/>
    <w:rsid w:val="00FC6E05"/>
    <w:rsid w:val="00FD274F"/>
    <w:rsid w:val="00FD3882"/>
    <w:rsid w:val="00FD3FF7"/>
    <w:rsid w:val="00FE2841"/>
    <w:rsid w:val="00FE4068"/>
    <w:rsid w:val="00FE57BF"/>
    <w:rsid w:val="00FE7400"/>
    <w:rsid w:val="00FE775B"/>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2FA0399C"/>
  <w15:docId w15:val="{1FD34C13-48AA-4BB0-95DC-30DCB48A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E52A75"/>
    <w:pPr>
      <w:keepNext/>
      <w:ind w:left="540" w:hanging="540"/>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uiPriority w:val="99"/>
    <w:rsid w:val="004A6C96"/>
    <w:rPr>
      <w:sz w:val="20"/>
      <w:szCs w:val="20"/>
    </w:rPr>
  </w:style>
  <w:style w:type="character" w:customStyle="1" w:styleId="FootnoteTextChar">
    <w:name w:val="Footnote Text Char"/>
    <w:basedOn w:val="DefaultParagraphFont"/>
    <w:link w:val="FootnoteText"/>
    <w:uiPriority w:val="99"/>
    <w:rsid w:val="004A6C96"/>
  </w:style>
  <w:style w:type="character" w:styleId="FootnoteReference">
    <w:name w:val="footnote reference"/>
    <w:uiPriority w:val="99"/>
    <w:rsid w:val="004A6C96"/>
    <w:rPr>
      <w:vertAlign w:val="superscript"/>
    </w:rPr>
  </w:style>
  <w:style w:type="character" w:customStyle="1" w:styleId="apple-converted-space">
    <w:name w:val="apple-converted-space"/>
    <w:rsid w:val="00D43D8B"/>
  </w:style>
  <w:style w:type="character" w:styleId="UnresolvedMention">
    <w:name w:val="Unresolved Mention"/>
    <w:basedOn w:val="DefaultParagraphFont"/>
    <w:uiPriority w:val="99"/>
    <w:semiHidden/>
    <w:unhideWhenUsed/>
    <w:rsid w:val="009D5053"/>
    <w:rPr>
      <w:color w:val="605E5C"/>
      <w:shd w:val="clear" w:color="auto" w:fill="E1DFDD"/>
    </w:rPr>
  </w:style>
  <w:style w:type="character" w:customStyle="1" w:styleId="BodyTextChar">
    <w:name w:val="Body Text Char"/>
    <w:link w:val="BodyText"/>
    <w:rsid w:val="009673D1"/>
    <w:rPr>
      <w:sz w:val="24"/>
    </w:rPr>
  </w:style>
  <w:style w:type="paragraph" w:customStyle="1" w:styleId="ColorfulList-Accent11">
    <w:name w:val="Colorful List - Accent 11"/>
    <w:basedOn w:val="Normal"/>
    <w:uiPriority w:val="34"/>
    <w:qFormat/>
    <w:rsid w:val="009673D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myitlab.com/" TargetMode="External"/><Relationship Id="rId18" Type="http://schemas.openxmlformats.org/officeDocument/2006/relationships/hyperlink" Target="mailto:helpdesksupport@chaminade.ed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aria.brownlow@chaminade.edu" TargetMode="External"/><Relationship Id="rId17" Type="http://schemas.openxmlformats.org/officeDocument/2006/relationships/hyperlink" Target="http://www.chaminade.edu/library" TargetMode="External"/><Relationship Id="rId2" Type="http://schemas.openxmlformats.org/officeDocument/2006/relationships/numbering" Target="numbering.xml"/><Relationship Id="rId16" Type="http://schemas.openxmlformats.org/officeDocument/2006/relationships/hyperlink" Target="http://www.chaminade.edu/student_life/sss/counseling_services.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counselingcenter@chaminade.edu"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https://studentaffairs.chaminade.edu/wp-content/uploads/sites/28/2018-19-NEW-STUDENT-HANDBOOK.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41759-065E-46DD-8F7C-DC3F4DBD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11</Pages>
  <Words>3208</Words>
  <Characters>18291</Characters>
  <Application>Microsoft Office Word</Application>
  <DocSecurity>0</DocSecurity>
  <Lines>152</Lines>
  <Paragraphs>42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Syllabus for BU 324</vt:lpstr>
      <vt:lpstr>        Marianist Values</vt:lpstr>
      <vt:lpstr>        This class represents one component of your education at Chaminade University of</vt:lpstr>
      <vt:lpstr>        </vt:lpstr>
      <vt:lpstr>    Title IX Compliance</vt:lpstr>
      <vt:lpstr>        </vt:lpstr>
      <vt:lpstr>        Keys to Success</vt:lpstr>
      <vt:lpstr>    </vt:lpstr>
      <vt:lpstr>    Title IX Compliance</vt:lpstr>
    </vt:vector>
  </TitlesOfParts>
  <Company>Hewlett-Packard</Company>
  <LinksUpToDate>false</LinksUpToDate>
  <CharactersWithSpaces>21457</CharactersWithSpaces>
  <SharedDoc>false</SharedDoc>
  <HLinks>
    <vt:vector size="24" baseType="variant">
      <vt:variant>
        <vt:i4>1769564</vt:i4>
      </vt:variant>
      <vt:variant>
        <vt:i4>9</vt:i4>
      </vt:variant>
      <vt:variant>
        <vt:i4>0</vt:i4>
      </vt:variant>
      <vt:variant>
        <vt:i4>5</vt:i4>
      </vt:variant>
      <vt:variant>
        <vt:lpwstr>http://www.chaminade.edu/student_life/sss/counseling_services.php</vt:lpwstr>
      </vt:variant>
      <vt:variant>
        <vt:lpwstr/>
      </vt:variant>
      <vt:variant>
        <vt:i4>3080317</vt:i4>
      </vt:variant>
      <vt:variant>
        <vt:i4>6</vt:i4>
      </vt:variant>
      <vt:variant>
        <vt:i4>0</vt:i4>
      </vt:variant>
      <vt:variant>
        <vt:i4>5</vt:i4>
      </vt:variant>
      <vt:variant>
        <vt:lpwstr>http://www.myitlab.com/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9</cp:revision>
  <cp:lastPrinted>2013-03-07T07:04:00Z</cp:lastPrinted>
  <dcterms:created xsi:type="dcterms:W3CDTF">2019-08-30T05:07:00Z</dcterms:created>
  <dcterms:modified xsi:type="dcterms:W3CDTF">2020-04-09T02:36:00Z</dcterms:modified>
</cp:coreProperties>
</file>