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4709F9" w:rsidRDefault="00FD0204" w:rsidP="00B36E23">
      <w:pPr>
        <w:spacing w:afterLines="40" w:after="96"/>
        <w:jc w:val="center"/>
        <w:rPr>
          <w:rFonts w:eastAsia="Calibri"/>
          <w:b/>
          <w:sz w:val="22"/>
          <w:szCs w:val="22"/>
        </w:rPr>
      </w:pPr>
      <w:r w:rsidRPr="004709F9">
        <w:rPr>
          <w:rFonts w:eastAsia="Calibri"/>
          <w:b/>
          <w:sz w:val="22"/>
          <w:szCs w:val="22"/>
        </w:rPr>
        <w:t>Course Syllabus</w:t>
      </w:r>
    </w:p>
    <w:p w14:paraId="7B5377E4" w14:textId="5309F9CF" w:rsidR="00B244B9" w:rsidRPr="00601785" w:rsidRDefault="003824EF" w:rsidP="004709F9">
      <w:pPr>
        <w:spacing w:afterLines="40" w:after="96"/>
        <w:rPr>
          <w:rFonts w:eastAsia="Calibri"/>
          <w:bCs/>
          <w:sz w:val="22"/>
          <w:szCs w:val="22"/>
        </w:rPr>
      </w:pPr>
      <w:r w:rsidRPr="004709F9">
        <w:rPr>
          <w:rFonts w:eastAsia="Calibri"/>
          <w:b/>
          <w:sz w:val="22"/>
          <w:szCs w:val="22"/>
        </w:rPr>
        <w:t xml:space="preserve">Course Number: </w:t>
      </w:r>
      <w:r w:rsidR="00601785">
        <w:rPr>
          <w:rFonts w:eastAsia="Calibri"/>
          <w:bCs/>
          <w:sz w:val="22"/>
          <w:szCs w:val="22"/>
        </w:rPr>
        <w:t xml:space="preserve">DS </w:t>
      </w:r>
      <w:r w:rsidR="00BD28EE">
        <w:rPr>
          <w:rFonts w:eastAsia="Calibri"/>
          <w:bCs/>
          <w:sz w:val="22"/>
          <w:szCs w:val="22"/>
        </w:rPr>
        <w:t>303</w:t>
      </w:r>
    </w:p>
    <w:p w14:paraId="7B5377E5" w14:textId="1AE84DD2" w:rsidR="00B244B9" w:rsidRPr="004709F9" w:rsidRDefault="003824EF" w:rsidP="004709F9">
      <w:pPr>
        <w:spacing w:afterLines="40" w:after="96"/>
        <w:rPr>
          <w:rFonts w:eastAsia="Calibri"/>
          <w:sz w:val="22"/>
          <w:szCs w:val="22"/>
        </w:rPr>
      </w:pPr>
      <w:r w:rsidRPr="004709F9">
        <w:rPr>
          <w:rFonts w:eastAsia="Calibri"/>
          <w:b/>
          <w:sz w:val="22"/>
          <w:szCs w:val="22"/>
        </w:rPr>
        <w:t>Course Title</w:t>
      </w:r>
      <w:r w:rsidRPr="004709F9">
        <w:rPr>
          <w:rFonts w:eastAsia="Calibri"/>
          <w:sz w:val="22"/>
          <w:szCs w:val="22"/>
        </w:rPr>
        <w:t xml:space="preserve">: </w:t>
      </w:r>
      <w:r w:rsidR="00BD28EE">
        <w:rPr>
          <w:rFonts w:eastAsia="Calibri"/>
          <w:sz w:val="22"/>
          <w:szCs w:val="22"/>
        </w:rPr>
        <w:t>Modeling for Prediction</w:t>
      </w:r>
    </w:p>
    <w:p w14:paraId="7B5377E6" w14:textId="35FC2737" w:rsidR="00B244B9" w:rsidRPr="004709F9" w:rsidRDefault="003824EF" w:rsidP="004709F9">
      <w:pPr>
        <w:spacing w:afterLines="40" w:after="96"/>
        <w:rPr>
          <w:rFonts w:eastAsia="Calibri"/>
          <w:sz w:val="22"/>
          <w:szCs w:val="22"/>
        </w:rPr>
      </w:pPr>
      <w:r w:rsidRPr="004709F9">
        <w:rPr>
          <w:rFonts w:eastAsia="Calibri"/>
          <w:b/>
          <w:sz w:val="22"/>
          <w:szCs w:val="22"/>
        </w:rPr>
        <w:t>Department Name</w:t>
      </w:r>
      <w:r w:rsidRPr="004709F9">
        <w:rPr>
          <w:rFonts w:eastAsia="Calibri"/>
          <w:sz w:val="22"/>
          <w:szCs w:val="22"/>
        </w:rPr>
        <w:t xml:space="preserve">: </w:t>
      </w:r>
      <w:r w:rsidR="00160E0F">
        <w:rPr>
          <w:rFonts w:eastAsia="Calibri"/>
          <w:sz w:val="22"/>
          <w:szCs w:val="22"/>
        </w:rPr>
        <w:t>Data Science</w:t>
      </w:r>
    </w:p>
    <w:p w14:paraId="7B5377E7" w14:textId="517D019B" w:rsidR="00B244B9" w:rsidRPr="004709F9" w:rsidRDefault="003824EF" w:rsidP="004709F9">
      <w:pPr>
        <w:spacing w:afterLines="40" w:after="96"/>
        <w:rPr>
          <w:rFonts w:eastAsia="Calibri"/>
          <w:sz w:val="22"/>
          <w:szCs w:val="22"/>
        </w:rPr>
      </w:pPr>
      <w:r w:rsidRPr="004709F9">
        <w:rPr>
          <w:rFonts w:eastAsia="Calibri"/>
          <w:b/>
          <w:sz w:val="22"/>
          <w:szCs w:val="22"/>
        </w:rPr>
        <w:t>College/School/Division Name</w:t>
      </w:r>
      <w:r w:rsidRPr="004709F9">
        <w:rPr>
          <w:rFonts w:eastAsia="Calibri"/>
          <w:sz w:val="22"/>
          <w:szCs w:val="22"/>
        </w:rPr>
        <w:t xml:space="preserve">: </w:t>
      </w:r>
      <w:r w:rsidR="00160E0F">
        <w:rPr>
          <w:rFonts w:eastAsia="Calibri"/>
          <w:sz w:val="22"/>
          <w:szCs w:val="22"/>
        </w:rPr>
        <w:t xml:space="preserve">School of </w:t>
      </w:r>
      <w:r w:rsidR="00160E0F" w:rsidRPr="004709F9">
        <w:rPr>
          <w:rFonts w:eastAsia="Calibri"/>
          <w:sz w:val="22"/>
          <w:szCs w:val="22"/>
        </w:rPr>
        <w:t>Natural Sciences and Mathematics</w:t>
      </w:r>
    </w:p>
    <w:p w14:paraId="7B5377E8" w14:textId="5B5F73F0" w:rsidR="00B244B9" w:rsidRPr="004709F9" w:rsidRDefault="003824EF" w:rsidP="004709F9">
      <w:pPr>
        <w:spacing w:afterLines="40" w:after="96"/>
        <w:rPr>
          <w:rFonts w:eastAsia="Calibri"/>
          <w:sz w:val="22"/>
          <w:szCs w:val="22"/>
        </w:rPr>
      </w:pPr>
      <w:r w:rsidRPr="004709F9">
        <w:rPr>
          <w:rFonts w:eastAsia="Calibri"/>
          <w:b/>
          <w:sz w:val="22"/>
          <w:szCs w:val="22"/>
        </w:rPr>
        <w:t>Term</w:t>
      </w:r>
      <w:r w:rsidRPr="004709F9">
        <w:rPr>
          <w:rFonts w:eastAsia="Calibri"/>
          <w:sz w:val="22"/>
          <w:szCs w:val="22"/>
        </w:rPr>
        <w:t xml:space="preserve">: </w:t>
      </w:r>
      <w:r w:rsidR="001939DA">
        <w:rPr>
          <w:rFonts w:eastAsia="Calibri"/>
          <w:sz w:val="22"/>
          <w:szCs w:val="22"/>
        </w:rPr>
        <w:t>Spring 2020</w:t>
      </w:r>
    </w:p>
    <w:p w14:paraId="7B5377E9" w14:textId="18E90B74" w:rsidR="00B244B9" w:rsidRPr="004709F9" w:rsidRDefault="003824EF" w:rsidP="004709F9">
      <w:pPr>
        <w:spacing w:afterLines="40" w:after="96"/>
        <w:rPr>
          <w:rFonts w:eastAsia="Calibri"/>
          <w:sz w:val="22"/>
          <w:szCs w:val="22"/>
        </w:rPr>
      </w:pPr>
      <w:r w:rsidRPr="004709F9">
        <w:rPr>
          <w:rFonts w:eastAsia="Calibri"/>
          <w:b/>
          <w:sz w:val="22"/>
          <w:szCs w:val="22"/>
        </w:rPr>
        <w:t>Course Credits</w:t>
      </w:r>
      <w:r w:rsidRPr="004709F9">
        <w:rPr>
          <w:rFonts w:eastAsia="Calibri"/>
          <w:sz w:val="22"/>
          <w:szCs w:val="22"/>
        </w:rPr>
        <w:t>:</w:t>
      </w:r>
      <w:r w:rsidR="00601785">
        <w:rPr>
          <w:rFonts w:eastAsia="Calibri"/>
          <w:sz w:val="22"/>
          <w:szCs w:val="22"/>
        </w:rPr>
        <w:t xml:space="preserve"> 3</w:t>
      </w:r>
      <w:r w:rsidRPr="004709F9">
        <w:rPr>
          <w:rFonts w:eastAsia="Calibri"/>
          <w:sz w:val="22"/>
          <w:szCs w:val="22"/>
        </w:rPr>
        <w:t xml:space="preserve"> </w:t>
      </w:r>
    </w:p>
    <w:p w14:paraId="7B5377EA" w14:textId="5C659C20" w:rsidR="00B244B9" w:rsidRPr="004709F9" w:rsidRDefault="003824EF" w:rsidP="004709F9">
      <w:pPr>
        <w:spacing w:afterLines="40" w:after="96"/>
        <w:rPr>
          <w:rFonts w:eastAsia="Calibri"/>
          <w:sz w:val="22"/>
          <w:szCs w:val="22"/>
        </w:rPr>
      </w:pPr>
      <w:r w:rsidRPr="004709F9">
        <w:rPr>
          <w:rFonts w:eastAsia="Calibri"/>
          <w:b/>
          <w:sz w:val="22"/>
          <w:szCs w:val="22"/>
        </w:rPr>
        <w:t>Class Meeting Days</w:t>
      </w:r>
      <w:r w:rsidRPr="004709F9">
        <w:rPr>
          <w:rFonts w:eastAsia="Calibri"/>
          <w:sz w:val="22"/>
          <w:szCs w:val="22"/>
        </w:rPr>
        <w:t xml:space="preserve">: </w:t>
      </w:r>
      <w:r w:rsidR="00601785">
        <w:rPr>
          <w:rFonts w:eastAsia="Calibri"/>
          <w:sz w:val="22"/>
          <w:szCs w:val="22"/>
        </w:rPr>
        <w:t>Tuesdays and Thursdays</w:t>
      </w:r>
    </w:p>
    <w:p w14:paraId="7B5377EB" w14:textId="0305C155" w:rsidR="00B244B9" w:rsidRPr="004709F9" w:rsidRDefault="003824EF" w:rsidP="004709F9">
      <w:pPr>
        <w:spacing w:afterLines="40" w:after="96"/>
        <w:rPr>
          <w:rFonts w:eastAsia="Calibri"/>
          <w:sz w:val="22"/>
          <w:szCs w:val="22"/>
        </w:rPr>
      </w:pPr>
      <w:r w:rsidRPr="004709F9">
        <w:rPr>
          <w:rFonts w:eastAsia="Calibri"/>
          <w:b/>
          <w:sz w:val="22"/>
          <w:szCs w:val="22"/>
        </w:rPr>
        <w:t>Class Meeting Hours</w:t>
      </w:r>
      <w:r w:rsidRPr="004709F9">
        <w:rPr>
          <w:rFonts w:eastAsia="Calibri"/>
          <w:sz w:val="22"/>
          <w:szCs w:val="22"/>
        </w:rPr>
        <w:t>:</w:t>
      </w:r>
      <w:r w:rsidR="007A4DBE" w:rsidRPr="004709F9">
        <w:rPr>
          <w:rFonts w:eastAsia="Calibri"/>
          <w:sz w:val="22"/>
          <w:szCs w:val="22"/>
        </w:rPr>
        <w:t xml:space="preserve"> </w:t>
      </w:r>
      <w:r w:rsidR="00601785">
        <w:rPr>
          <w:rFonts w:eastAsia="Calibri"/>
          <w:sz w:val="22"/>
          <w:szCs w:val="22"/>
        </w:rPr>
        <w:t>1</w:t>
      </w:r>
      <w:r w:rsidR="00BD28EE">
        <w:rPr>
          <w:rFonts w:eastAsia="Calibri"/>
          <w:sz w:val="22"/>
          <w:szCs w:val="22"/>
        </w:rPr>
        <w:t xml:space="preserve">:00 </w:t>
      </w:r>
      <w:r w:rsidR="00601785">
        <w:rPr>
          <w:rFonts w:eastAsia="Calibri"/>
          <w:sz w:val="22"/>
          <w:szCs w:val="22"/>
        </w:rPr>
        <w:t>– 2:</w:t>
      </w:r>
      <w:r w:rsidR="00BD28EE">
        <w:rPr>
          <w:rFonts w:eastAsia="Calibri"/>
          <w:sz w:val="22"/>
          <w:szCs w:val="22"/>
        </w:rPr>
        <w:t>2</w:t>
      </w:r>
      <w:r w:rsidR="00601785">
        <w:rPr>
          <w:rFonts w:eastAsia="Calibri"/>
          <w:sz w:val="22"/>
          <w:szCs w:val="22"/>
        </w:rPr>
        <w:t>0pm</w:t>
      </w:r>
    </w:p>
    <w:p w14:paraId="7B5377EC" w14:textId="3448A78E" w:rsidR="00B244B9" w:rsidRPr="004709F9" w:rsidRDefault="003824EF" w:rsidP="004709F9">
      <w:pPr>
        <w:spacing w:afterLines="40" w:after="96"/>
        <w:rPr>
          <w:rFonts w:eastAsia="Calibri"/>
          <w:sz w:val="22"/>
          <w:szCs w:val="22"/>
        </w:rPr>
      </w:pPr>
      <w:r w:rsidRPr="004709F9">
        <w:rPr>
          <w:rFonts w:eastAsia="Calibri"/>
          <w:b/>
          <w:sz w:val="22"/>
          <w:szCs w:val="22"/>
        </w:rPr>
        <w:t>Class Location</w:t>
      </w:r>
      <w:r w:rsidRPr="004709F9">
        <w:rPr>
          <w:rFonts w:eastAsia="Calibri"/>
          <w:sz w:val="22"/>
          <w:szCs w:val="22"/>
        </w:rPr>
        <w:t xml:space="preserve">: </w:t>
      </w:r>
      <w:proofErr w:type="spellStart"/>
      <w:r w:rsidR="00601785">
        <w:rPr>
          <w:rFonts w:eastAsia="Calibri"/>
          <w:sz w:val="22"/>
          <w:szCs w:val="22"/>
        </w:rPr>
        <w:t>Tredtin</w:t>
      </w:r>
      <w:proofErr w:type="spellEnd"/>
      <w:r w:rsidR="00601785">
        <w:rPr>
          <w:rFonts w:eastAsia="Calibri"/>
          <w:sz w:val="22"/>
          <w:szCs w:val="22"/>
        </w:rPr>
        <w:t xml:space="preserve"> Hall, Room DSC</w:t>
      </w:r>
    </w:p>
    <w:p w14:paraId="7B5377EE" w14:textId="0ED68783" w:rsidR="00B244B9" w:rsidRPr="00601785" w:rsidRDefault="003824EF" w:rsidP="004709F9">
      <w:pPr>
        <w:spacing w:afterLines="40" w:after="96"/>
        <w:rPr>
          <w:rFonts w:eastAsia="Calibri"/>
          <w:bCs/>
          <w:sz w:val="22"/>
          <w:szCs w:val="22"/>
        </w:rPr>
      </w:pPr>
      <w:r w:rsidRPr="004709F9">
        <w:rPr>
          <w:rFonts w:eastAsia="Calibri"/>
          <w:b/>
          <w:sz w:val="22"/>
          <w:szCs w:val="22"/>
        </w:rPr>
        <w:t xml:space="preserve">Instructor Name: </w:t>
      </w:r>
      <w:r w:rsidR="00601785">
        <w:rPr>
          <w:rFonts w:eastAsia="Calibri"/>
          <w:bCs/>
          <w:sz w:val="22"/>
          <w:szCs w:val="22"/>
        </w:rPr>
        <w:t>Laura Tipton, PhD</w:t>
      </w:r>
    </w:p>
    <w:p w14:paraId="7B5377EF" w14:textId="07168BDC" w:rsidR="00B244B9" w:rsidRPr="00601785" w:rsidRDefault="003824EF" w:rsidP="004709F9">
      <w:pPr>
        <w:spacing w:afterLines="40" w:after="96"/>
        <w:rPr>
          <w:rFonts w:eastAsia="Calibri"/>
          <w:bCs/>
          <w:sz w:val="22"/>
          <w:szCs w:val="22"/>
        </w:rPr>
      </w:pPr>
      <w:r w:rsidRPr="004709F9">
        <w:rPr>
          <w:rFonts w:eastAsia="Calibri"/>
          <w:b/>
          <w:sz w:val="22"/>
          <w:szCs w:val="22"/>
        </w:rPr>
        <w:t>E</w:t>
      </w:r>
      <w:r w:rsidR="001862A6" w:rsidRPr="004709F9">
        <w:rPr>
          <w:rFonts w:eastAsia="Calibri"/>
          <w:b/>
          <w:sz w:val="22"/>
          <w:szCs w:val="22"/>
        </w:rPr>
        <w:t>mail:</w:t>
      </w:r>
      <w:r w:rsidR="00601785">
        <w:rPr>
          <w:rFonts w:eastAsia="Calibri"/>
          <w:bCs/>
          <w:sz w:val="22"/>
          <w:szCs w:val="22"/>
        </w:rPr>
        <w:t xml:space="preserve"> </w:t>
      </w:r>
      <w:hyperlink r:id="rId11" w:history="1">
        <w:r w:rsidR="001939DA" w:rsidRPr="00F05D8E">
          <w:rPr>
            <w:rStyle w:val="Hyperlink"/>
            <w:rFonts w:eastAsia="Calibri"/>
            <w:bCs/>
            <w:sz w:val="22"/>
            <w:szCs w:val="22"/>
          </w:rPr>
          <w:t>laura.tipton@chaminade.edu</w:t>
        </w:r>
      </w:hyperlink>
      <w:r w:rsidR="001939DA">
        <w:rPr>
          <w:rFonts w:eastAsia="Calibri"/>
          <w:bCs/>
          <w:sz w:val="22"/>
          <w:szCs w:val="22"/>
        </w:rPr>
        <w:t xml:space="preserve"> </w:t>
      </w:r>
    </w:p>
    <w:p w14:paraId="7B5377F0" w14:textId="713F7EE3" w:rsidR="00B244B9" w:rsidRPr="004709F9" w:rsidRDefault="003824EF" w:rsidP="004709F9">
      <w:pPr>
        <w:spacing w:afterLines="40" w:after="96"/>
        <w:rPr>
          <w:rFonts w:eastAsia="Calibri"/>
          <w:sz w:val="22"/>
          <w:szCs w:val="22"/>
        </w:rPr>
      </w:pPr>
      <w:r w:rsidRPr="004709F9">
        <w:rPr>
          <w:rFonts w:eastAsia="Calibri"/>
          <w:b/>
          <w:sz w:val="22"/>
          <w:szCs w:val="22"/>
        </w:rPr>
        <w:t>Phone</w:t>
      </w:r>
      <w:r w:rsidRPr="004709F9">
        <w:rPr>
          <w:rFonts w:eastAsia="Calibri"/>
          <w:sz w:val="22"/>
          <w:szCs w:val="22"/>
        </w:rPr>
        <w:t xml:space="preserve">: </w:t>
      </w:r>
      <w:r w:rsidR="00B51D8E">
        <w:rPr>
          <w:rFonts w:eastAsia="Calibri"/>
          <w:sz w:val="22"/>
          <w:szCs w:val="22"/>
        </w:rPr>
        <w:t>808-735-4804</w:t>
      </w:r>
    </w:p>
    <w:p w14:paraId="7B5377F1" w14:textId="2175DDD8" w:rsidR="00B244B9" w:rsidRPr="004709F9" w:rsidRDefault="003824EF" w:rsidP="004709F9">
      <w:pPr>
        <w:spacing w:afterLines="40" w:after="96"/>
        <w:rPr>
          <w:rFonts w:eastAsia="Calibri"/>
          <w:sz w:val="22"/>
          <w:szCs w:val="22"/>
        </w:rPr>
      </w:pPr>
      <w:r w:rsidRPr="004709F9">
        <w:rPr>
          <w:rFonts w:eastAsia="Calibri"/>
          <w:b/>
          <w:sz w:val="22"/>
          <w:szCs w:val="22"/>
        </w:rPr>
        <w:t>Office Location</w:t>
      </w:r>
      <w:r w:rsidRPr="004709F9">
        <w:rPr>
          <w:rFonts w:eastAsia="Calibri"/>
          <w:sz w:val="22"/>
          <w:szCs w:val="22"/>
        </w:rPr>
        <w:t xml:space="preserve">: </w:t>
      </w:r>
      <w:proofErr w:type="spellStart"/>
      <w:r w:rsidR="00601785">
        <w:rPr>
          <w:rFonts w:eastAsia="Calibri"/>
          <w:sz w:val="22"/>
          <w:szCs w:val="22"/>
        </w:rPr>
        <w:t>Tredtin</w:t>
      </w:r>
      <w:proofErr w:type="spellEnd"/>
      <w:r w:rsidR="00601785">
        <w:rPr>
          <w:rFonts w:eastAsia="Calibri"/>
          <w:sz w:val="22"/>
          <w:szCs w:val="22"/>
        </w:rPr>
        <w:t xml:space="preserve"> DSC 3</w:t>
      </w:r>
    </w:p>
    <w:p w14:paraId="7B5377F2" w14:textId="54290025" w:rsidR="00B244B9" w:rsidRPr="004709F9" w:rsidRDefault="003824EF" w:rsidP="004709F9">
      <w:pPr>
        <w:spacing w:afterLines="40" w:after="96"/>
        <w:rPr>
          <w:rFonts w:eastAsia="Calibri"/>
          <w:sz w:val="22"/>
          <w:szCs w:val="22"/>
        </w:rPr>
      </w:pPr>
      <w:r w:rsidRPr="004709F9">
        <w:rPr>
          <w:rFonts w:eastAsia="Calibri"/>
          <w:b/>
          <w:sz w:val="22"/>
          <w:szCs w:val="22"/>
        </w:rPr>
        <w:t>Office Hours</w:t>
      </w:r>
      <w:r w:rsidRPr="004709F9">
        <w:rPr>
          <w:rFonts w:eastAsia="Calibri"/>
          <w:sz w:val="22"/>
          <w:szCs w:val="22"/>
        </w:rPr>
        <w:t xml:space="preserve">: </w:t>
      </w:r>
      <w:r w:rsidR="00B51D8E">
        <w:rPr>
          <w:rFonts w:eastAsia="Calibri"/>
          <w:sz w:val="22"/>
          <w:szCs w:val="22"/>
        </w:rPr>
        <w:t>M-Th 10:00 – 11:</w:t>
      </w:r>
      <w:r w:rsidR="00160E0F">
        <w:rPr>
          <w:rFonts w:eastAsia="Calibri"/>
          <w:sz w:val="22"/>
          <w:szCs w:val="22"/>
        </w:rPr>
        <w:t>0</w:t>
      </w:r>
      <w:r w:rsidR="00B51D8E">
        <w:rPr>
          <w:rFonts w:eastAsia="Calibri"/>
          <w:sz w:val="22"/>
          <w:szCs w:val="22"/>
        </w:rPr>
        <w:t>0am</w:t>
      </w:r>
    </w:p>
    <w:p w14:paraId="7B5377F3" w14:textId="29AE161A" w:rsidR="00B244B9" w:rsidRPr="004709F9" w:rsidRDefault="003824EF" w:rsidP="004709F9">
      <w:pPr>
        <w:spacing w:afterLines="40" w:after="96"/>
        <w:rPr>
          <w:rFonts w:eastAsia="Calibri"/>
          <w:sz w:val="22"/>
          <w:szCs w:val="22"/>
        </w:rPr>
      </w:pPr>
      <w:r w:rsidRPr="004709F9">
        <w:rPr>
          <w:rFonts w:eastAsia="Calibri"/>
          <w:b/>
          <w:sz w:val="22"/>
          <w:szCs w:val="22"/>
        </w:rPr>
        <w:t>Instructor Website</w:t>
      </w:r>
      <w:r w:rsidRPr="004709F9">
        <w:rPr>
          <w:rFonts w:eastAsia="Calibri"/>
          <w:sz w:val="22"/>
          <w:szCs w:val="22"/>
        </w:rPr>
        <w:t xml:space="preserve">: </w:t>
      </w:r>
      <w:r w:rsidR="00574174" w:rsidRPr="004709F9">
        <w:rPr>
          <w:rFonts w:eastAsia="Calibri"/>
          <w:sz w:val="22"/>
          <w:szCs w:val="22"/>
        </w:rPr>
        <w:t xml:space="preserve"> </w:t>
      </w:r>
    </w:p>
    <w:p w14:paraId="06A54358" w14:textId="1692A41C" w:rsidR="000D04B7" w:rsidRPr="004709F9" w:rsidRDefault="003824EF" w:rsidP="004709F9">
      <w:pPr>
        <w:spacing w:afterLines="40" w:after="96"/>
        <w:rPr>
          <w:rFonts w:eastAsia="Calibri"/>
          <w:sz w:val="22"/>
          <w:szCs w:val="22"/>
        </w:rPr>
      </w:pPr>
      <w:r w:rsidRPr="004709F9">
        <w:rPr>
          <w:rFonts w:eastAsia="Calibri"/>
          <w:b/>
          <w:sz w:val="22"/>
          <w:szCs w:val="22"/>
        </w:rPr>
        <w:t>Other Professional Contact Information</w:t>
      </w:r>
      <w:r w:rsidR="00574174" w:rsidRPr="004709F9">
        <w:rPr>
          <w:rFonts w:eastAsia="Calibri"/>
          <w:sz w:val="22"/>
          <w:szCs w:val="22"/>
        </w:rPr>
        <w:t xml:space="preserve">: </w:t>
      </w:r>
    </w:p>
    <w:p w14:paraId="1700786C" w14:textId="5BDE1BD1" w:rsidR="00E4631F" w:rsidRDefault="00E4631F" w:rsidP="004709F9">
      <w:pPr>
        <w:spacing w:afterLines="40" w:after="96"/>
        <w:rPr>
          <w:sz w:val="22"/>
          <w:szCs w:val="22"/>
        </w:rPr>
      </w:pPr>
    </w:p>
    <w:p w14:paraId="0458A31B" w14:textId="521ADAF7" w:rsidR="000D04B7" w:rsidRPr="004709F9" w:rsidRDefault="000D04B7" w:rsidP="004709F9">
      <w:pPr>
        <w:spacing w:afterLines="40" w:after="96"/>
        <w:rPr>
          <w:rFonts w:eastAsia="Calibri"/>
          <w:sz w:val="22"/>
          <w:szCs w:val="22"/>
        </w:rPr>
      </w:pPr>
      <w:r w:rsidRPr="004709F9">
        <w:rPr>
          <w:rFonts w:eastAsia="Calibri"/>
          <w:sz w:val="22"/>
          <w:szCs w:val="22"/>
        </w:rPr>
        <w:br w:type="page"/>
      </w:r>
    </w:p>
    <w:p w14:paraId="7B5377F5" w14:textId="6B4F0E38" w:rsidR="00B244B9" w:rsidRDefault="00AD65E2" w:rsidP="004709F9">
      <w:pPr>
        <w:pStyle w:val="Heading3"/>
        <w:spacing w:afterLines="40" w:after="96"/>
        <w:rPr>
          <w:rFonts w:ascii="Times New Roman" w:hAnsi="Times New Roman" w:cs="Times New Roman"/>
          <w:sz w:val="22"/>
          <w:szCs w:val="22"/>
        </w:rPr>
      </w:pPr>
      <w:bookmarkStart w:id="0" w:name="_kqtzqxzhho7o" w:colFirst="0" w:colLast="0"/>
      <w:bookmarkEnd w:id="0"/>
      <w:r w:rsidRPr="004709F9">
        <w:rPr>
          <w:rFonts w:ascii="Times New Roman" w:hAnsi="Times New Roman" w:cs="Times New Roman"/>
          <w:sz w:val="22"/>
          <w:szCs w:val="22"/>
        </w:rPr>
        <w:lastRenderedPageBreak/>
        <w:t xml:space="preserve">1. </w:t>
      </w:r>
      <w:r w:rsidR="003824EF" w:rsidRPr="004709F9">
        <w:rPr>
          <w:rFonts w:ascii="Times New Roman" w:hAnsi="Times New Roman" w:cs="Times New Roman"/>
          <w:sz w:val="22"/>
          <w:szCs w:val="22"/>
        </w:rPr>
        <w:t xml:space="preserve">University Course Catalog Description </w:t>
      </w:r>
    </w:p>
    <w:p w14:paraId="07797572" w14:textId="30D247A7" w:rsidR="00601785" w:rsidRDefault="001939DA" w:rsidP="00601785">
      <w:r>
        <w:t xml:space="preserve">This </w:t>
      </w:r>
      <w:r w:rsidR="00BD28EE">
        <w:t>course provides an overview of the modeling and prediction process, including definition of goals for prediction, effective data preparation, algorithms, modeling methods and verification/validation. Students will learn iterative refinement of models based on a project in their special interest area.</w:t>
      </w:r>
    </w:p>
    <w:p w14:paraId="0F865E09" w14:textId="77777777" w:rsidR="00BD28EE" w:rsidRPr="00601785" w:rsidRDefault="00BD28EE" w:rsidP="00601785"/>
    <w:p w14:paraId="7B5377F7" w14:textId="3A9BF87C" w:rsidR="00B244B9" w:rsidRPr="004709F9" w:rsidRDefault="00AD65E2" w:rsidP="004709F9">
      <w:pPr>
        <w:pStyle w:val="Heading3"/>
        <w:spacing w:afterLines="40" w:after="96"/>
        <w:rPr>
          <w:rFonts w:ascii="Times New Roman" w:hAnsi="Times New Roman" w:cs="Times New Roman"/>
          <w:sz w:val="22"/>
          <w:szCs w:val="22"/>
        </w:rPr>
      </w:pPr>
      <w:bookmarkStart w:id="1" w:name="_p6ygxyvhs4cq" w:colFirst="0" w:colLast="0"/>
      <w:bookmarkEnd w:id="1"/>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 xml:space="preserve">Course Overview </w:t>
      </w:r>
    </w:p>
    <w:p w14:paraId="0395E684" w14:textId="4851BC92" w:rsidR="00524D4D" w:rsidRPr="00B51D8E" w:rsidRDefault="00B51D8E" w:rsidP="004709F9">
      <w:pPr>
        <w:spacing w:afterLines="40" w:after="96"/>
        <w:rPr>
          <w:rFonts w:eastAsia="Calibri"/>
          <w:color w:val="1F497D" w:themeColor="text2"/>
          <w:sz w:val="22"/>
          <w:szCs w:val="22"/>
        </w:rPr>
      </w:pPr>
      <w:r>
        <w:rPr>
          <w:rFonts w:eastAsia="Calibri"/>
          <w:color w:val="1F497D" w:themeColor="text2"/>
          <w:sz w:val="22"/>
          <w:szCs w:val="22"/>
        </w:rPr>
        <w:t>In this course we will cover many aspects of modeling and prediction</w:t>
      </w:r>
      <w:r w:rsidR="001B7096">
        <w:rPr>
          <w:rFonts w:eastAsia="Calibri"/>
          <w:color w:val="1F497D" w:themeColor="text2"/>
          <w:sz w:val="22"/>
          <w:szCs w:val="22"/>
        </w:rPr>
        <w:t xml:space="preserve">. You will apply different models to a dataset in your area of interest and ultimately choose the “best” model for your data. While we will cover algorithms, we will not </w:t>
      </w:r>
      <w:r w:rsidR="00160E0F">
        <w:rPr>
          <w:rFonts w:eastAsia="Calibri"/>
          <w:color w:val="1F497D" w:themeColor="text2"/>
          <w:sz w:val="22"/>
          <w:szCs w:val="22"/>
        </w:rPr>
        <w:t>emphasize</w:t>
      </w:r>
      <w:r w:rsidR="001B7096">
        <w:rPr>
          <w:rFonts w:eastAsia="Calibri"/>
          <w:color w:val="1F497D" w:themeColor="text2"/>
          <w:sz w:val="22"/>
          <w:szCs w:val="22"/>
        </w:rPr>
        <w:t xml:space="preserve"> programming; you can program in whatever language you feel most comfortable.</w:t>
      </w:r>
    </w:p>
    <w:p w14:paraId="2F8DBF97" w14:textId="4021C15C" w:rsidR="00371BCB" w:rsidRPr="004709F9" w:rsidRDefault="00371BCB" w:rsidP="004709F9">
      <w:pPr>
        <w:pStyle w:val="NormalWeb"/>
        <w:spacing w:before="0" w:beforeAutospacing="0" w:afterLines="40" w:after="96" w:afterAutospacing="0"/>
        <w:ind w:right="180"/>
        <w:textAlignment w:val="baseline"/>
        <w:rPr>
          <w:color w:val="000000"/>
          <w:sz w:val="22"/>
          <w:szCs w:val="22"/>
        </w:rPr>
      </w:pPr>
      <w:bookmarkStart w:id="2" w:name="_o4c5gflkntpt" w:colFirst="0" w:colLast="0"/>
      <w:bookmarkEnd w:id="2"/>
    </w:p>
    <w:p w14:paraId="76351432" w14:textId="00C9ADD3" w:rsidR="007E3E21" w:rsidRDefault="007E3E21" w:rsidP="004709F9">
      <w:pPr>
        <w:spacing w:afterLines="40" w:after="96"/>
        <w:rPr>
          <w:rFonts w:eastAsia="Calibri"/>
          <w:b/>
          <w:color w:val="434343"/>
          <w:sz w:val="22"/>
          <w:szCs w:val="22"/>
        </w:rPr>
      </w:pPr>
      <w:r w:rsidRPr="004709F9">
        <w:rPr>
          <w:rFonts w:eastAsia="Calibri"/>
          <w:b/>
          <w:color w:val="434343"/>
          <w:sz w:val="22"/>
          <w:szCs w:val="22"/>
        </w:rPr>
        <w:t xml:space="preserve">3. </w:t>
      </w:r>
      <w:r w:rsidR="003A3A99" w:rsidRPr="004709F9">
        <w:rPr>
          <w:rFonts w:eastAsia="Calibri"/>
          <w:b/>
          <w:color w:val="434343"/>
          <w:sz w:val="22"/>
          <w:szCs w:val="22"/>
        </w:rPr>
        <w:t xml:space="preserve">Program </w:t>
      </w:r>
      <w:r w:rsidRPr="004709F9">
        <w:rPr>
          <w:rFonts w:eastAsia="Calibri"/>
          <w:b/>
          <w:color w:val="434343"/>
          <w:sz w:val="22"/>
          <w:szCs w:val="22"/>
        </w:rPr>
        <w:t>Learning Outcomes</w:t>
      </w:r>
    </w:p>
    <w:p w14:paraId="024C5C4B" w14:textId="77777777" w:rsidR="009B6F27" w:rsidRDefault="009B6F27" w:rsidP="004709F9">
      <w:pPr>
        <w:spacing w:afterLines="40" w:after="96"/>
      </w:pPr>
      <w:r>
        <w:t xml:space="preserve">Upon completing the B.S. degree program in Data Science Analytics and Visualization the student will demonstrate the following: </w:t>
      </w:r>
    </w:p>
    <w:p w14:paraId="504FCE6B" w14:textId="77777777" w:rsidR="009B6F27" w:rsidRDefault="009B6F27" w:rsidP="004709F9">
      <w:pPr>
        <w:spacing w:afterLines="40" w:after="96"/>
      </w:pPr>
      <w:r>
        <w:t xml:space="preserve">1. Source, describe and curate large data sets (‘big data’) that may not be amenable to conventional statistical analysis, including domain and file specific metadata </w:t>
      </w:r>
    </w:p>
    <w:p w14:paraId="6ABD069B" w14:textId="77777777" w:rsidR="009B6F27" w:rsidRDefault="009B6F27" w:rsidP="004709F9">
      <w:pPr>
        <w:spacing w:afterLines="40" w:after="96"/>
      </w:pPr>
      <w:r>
        <w:t xml:space="preserve">2. Demonstrate understanding of foundational mathematical and statistical concepts and operations that underlie data management, analysis and interpretation </w:t>
      </w:r>
    </w:p>
    <w:p w14:paraId="2A11458E" w14:textId="77777777" w:rsidR="009B6F27" w:rsidRDefault="009B6F27" w:rsidP="004709F9">
      <w:pPr>
        <w:spacing w:afterLines="40" w:after="96"/>
      </w:pPr>
      <w:r>
        <w:t xml:space="preserve">3. Apply computational approaches and tools such as R, SQL and Python languages to problems associated with data management, analysis and interpretation </w:t>
      </w:r>
    </w:p>
    <w:p w14:paraId="44D60BBA" w14:textId="77777777" w:rsidR="009B6F27" w:rsidRDefault="009B6F27" w:rsidP="004709F9">
      <w:pPr>
        <w:spacing w:afterLines="40" w:after="96"/>
      </w:pPr>
      <w:r>
        <w:t xml:space="preserve">4. Explain and identify the concepts of “Big Data” storage structures, specifically NoSQL DBs and the tools built around Map/Reduce that allow data scientists to use them </w:t>
      </w:r>
    </w:p>
    <w:p w14:paraId="48F083D2" w14:textId="77777777" w:rsidR="009B6F27" w:rsidRDefault="009B6F27" w:rsidP="004709F9">
      <w:pPr>
        <w:spacing w:afterLines="40" w:after="96"/>
      </w:pPr>
      <w:r>
        <w:t xml:space="preserve">5. Apply basic data modeling, identifying and applying predictive models to support decision- making </w:t>
      </w:r>
    </w:p>
    <w:p w14:paraId="20612E9D" w14:textId="77777777" w:rsidR="009B6F27" w:rsidRDefault="009B6F27" w:rsidP="004709F9">
      <w:pPr>
        <w:spacing w:afterLines="40" w:after="96"/>
      </w:pPr>
      <w:r>
        <w:t xml:space="preserve">6. Analyze and apply an ethical framework and collective standards in which data scientists must operate, considering data confidence and context in the design of systems or practices that ensure equity, validity, confidence and privacy of data </w:t>
      </w:r>
    </w:p>
    <w:p w14:paraId="54C127EB" w14:textId="77777777" w:rsidR="009B6F27" w:rsidRDefault="009B6F27" w:rsidP="004709F9">
      <w:pPr>
        <w:spacing w:afterLines="40" w:after="96"/>
      </w:pPr>
      <w:r>
        <w:t xml:space="preserve">7. Plan and execute data science tasks within multidisciplinary teams </w:t>
      </w:r>
    </w:p>
    <w:p w14:paraId="163E9C9A" w14:textId="77777777" w:rsidR="00055EA9" w:rsidRDefault="009B6F27" w:rsidP="004709F9">
      <w:pPr>
        <w:spacing w:afterLines="40" w:after="96"/>
      </w:pPr>
      <w:r>
        <w:t xml:space="preserve">8. Develop and implement approaches to effective data translation, dissemination and communication between domains, stakeholders and the public </w:t>
      </w:r>
    </w:p>
    <w:p w14:paraId="541E30E6" w14:textId="619B19EE" w:rsidR="009B6F27" w:rsidRPr="009B6F27" w:rsidRDefault="009B6F27" w:rsidP="004709F9">
      <w:pPr>
        <w:spacing w:afterLines="40" w:after="96"/>
        <w:rPr>
          <w:rFonts w:eastAsia="Calibri"/>
          <w:bCs/>
          <w:color w:val="434343"/>
          <w:sz w:val="22"/>
          <w:szCs w:val="22"/>
        </w:rPr>
      </w:pPr>
      <w:r>
        <w:t>9. Perform a domain-specific capstone project addressing a stakeholder-generated use case</w:t>
      </w:r>
    </w:p>
    <w:p w14:paraId="343DCF36" w14:textId="77777777" w:rsidR="00601785" w:rsidRDefault="00601785" w:rsidP="004709F9">
      <w:pPr>
        <w:pStyle w:val="Heading3"/>
        <w:spacing w:afterLines="40" w:after="96"/>
        <w:rPr>
          <w:rFonts w:ascii="Times New Roman" w:hAnsi="Times New Roman" w:cs="Times New Roman"/>
          <w:sz w:val="22"/>
          <w:szCs w:val="22"/>
        </w:rPr>
      </w:pPr>
    </w:p>
    <w:p w14:paraId="0E1377EB" w14:textId="599B41F2" w:rsidR="000D04B7"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4. Course </w:t>
      </w:r>
      <w:r w:rsidR="00371BCB" w:rsidRPr="004709F9">
        <w:rPr>
          <w:rFonts w:ascii="Times New Roman" w:hAnsi="Times New Roman" w:cs="Times New Roman"/>
          <w:sz w:val="22"/>
          <w:szCs w:val="22"/>
        </w:rPr>
        <w:t>Learning Outcomes</w:t>
      </w:r>
      <w:r w:rsidRPr="004709F9">
        <w:rPr>
          <w:rFonts w:ascii="Times New Roman" w:hAnsi="Times New Roman" w:cs="Times New Roman"/>
          <w:sz w:val="22"/>
          <w:szCs w:val="22"/>
        </w:rPr>
        <w:t xml:space="preserve"> and Linkage to Program Learning Outcomes</w:t>
      </w:r>
    </w:p>
    <w:p w14:paraId="49EB432C" w14:textId="67054D94" w:rsidR="00F93E07" w:rsidRPr="004709F9" w:rsidRDefault="00055EA9" w:rsidP="004709F9">
      <w:pPr>
        <w:spacing w:afterLines="40" w:after="96"/>
        <w:rPr>
          <w:rFonts w:eastAsia="Calibri"/>
          <w:sz w:val="22"/>
          <w:szCs w:val="22"/>
        </w:rPr>
      </w:pPr>
      <w:r>
        <w:rPr>
          <w:rFonts w:eastAsia="Calibri"/>
          <w:sz w:val="22"/>
          <w:szCs w:val="22"/>
        </w:rPr>
        <w:t xml:space="preserve">At the conclusion of DS </w:t>
      </w:r>
      <w:r w:rsidR="00BD28EE">
        <w:rPr>
          <w:rFonts w:eastAsia="Calibri"/>
          <w:sz w:val="22"/>
          <w:szCs w:val="22"/>
        </w:rPr>
        <w:t>3</w:t>
      </w:r>
      <w:r>
        <w:rPr>
          <w:rFonts w:eastAsia="Calibri"/>
          <w:sz w:val="22"/>
          <w:szCs w:val="22"/>
        </w:rPr>
        <w:t>0</w:t>
      </w:r>
      <w:r w:rsidR="00BD28EE">
        <w:rPr>
          <w:rFonts w:eastAsia="Calibri"/>
          <w:sz w:val="22"/>
          <w:szCs w:val="22"/>
        </w:rPr>
        <w:t>3</w:t>
      </w:r>
      <w:r>
        <w:rPr>
          <w:rFonts w:eastAsia="Calibri"/>
          <w:sz w:val="22"/>
          <w:szCs w:val="22"/>
        </w:rPr>
        <w:t>, students will:</w:t>
      </w:r>
    </w:p>
    <w:p w14:paraId="2DD7D155" w14:textId="05D050A2" w:rsidR="009C55F6" w:rsidRPr="002A750F" w:rsidRDefault="009C55F6" w:rsidP="004709F9">
      <w:pPr>
        <w:spacing w:afterLines="40" w:after="96"/>
        <w:rPr>
          <w:rFonts w:eastAsia="Calibri"/>
          <w:i/>
          <w:iCs/>
          <w:color w:val="1F497D" w:themeColor="text2"/>
          <w:sz w:val="22"/>
          <w:szCs w:val="22"/>
        </w:rPr>
      </w:pPr>
    </w:p>
    <w:tbl>
      <w:tblPr>
        <w:tblStyle w:val="TableGrid"/>
        <w:tblW w:w="5000" w:type="pct"/>
        <w:tblLook w:val="04A0" w:firstRow="1" w:lastRow="0" w:firstColumn="1" w:lastColumn="0" w:noHBand="0" w:noVBand="1"/>
      </w:tblPr>
      <w:tblGrid>
        <w:gridCol w:w="3505"/>
        <w:gridCol w:w="731"/>
        <w:gridCol w:w="731"/>
        <w:gridCol w:w="731"/>
        <w:gridCol w:w="731"/>
        <w:gridCol w:w="731"/>
        <w:gridCol w:w="731"/>
        <w:gridCol w:w="727"/>
        <w:gridCol w:w="727"/>
        <w:gridCol w:w="725"/>
      </w:tblGrid>
      <w:tr w:rsidR="009B6F27" w:rsidRPr="00244083" w14:paraId="3865DF33" w14:textId="6235EF7A" w:rsidTr="009B6F27">
        <w:tc>
          <w:tcPr>
            <w:tcW w:w="1740" w:type="pct"/>
            <w:shd w:val="clear" w:color="auto" w:fill="BFBFBF" w:themeFill="background1" w:themeFillShade="BF"/>
          </w:tcPr>
          <w:p w14:paraId="0C6B25AA" w14:textId="6B4812A4" w:rsidR="009B6F27" w:rsidRPr="00244083" w:rsidRDefault="009B6F27" w:rsidP="004709F9">
            <w:pPr>
              <w:spacing w:afterLines="40" w:after="96"/>
              <w:rPr>
                <w:rFonts w:eastAsia="Calibri"/>
                <w:b/>
                <w:bCs/>
                <w:sz w:val="18"/>
                <w:szCs w:val="18"/>
              </w:rPr>
            </w:pPr>
            <w:r w:rsidRPr="00244083">
              <w:rPr>
                <w:rFonts w:eastAsia="Calibri"/>
                <w:b/>
                <w:bCs/>
                <w:sz w:val="18"/>
                <w:szCs w:val="18"/>
              </w:rPr>
              <w:t>Course Learning Outcomes</w:t>
            </w:r>
          </w:p>
        </w:tc>
        <w:tc>
          <w:tcPr>
            <w:tcW w:w="363" w:type="pct"/>
          </w:tcPr>
          <w:p w14:paraId="0590A595" w14:textId="587F0138"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1</w:t>
            </w:r>
          </w:p>
        </w:tc>
        <w:tc>
          <w:tcPr>
            <w:tcW w:w="363" w:type="pct"/>
          </w:tcPr>
          <w:p w14:paraId="192CE8CC" w14:textId="6F98CBF9"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2</w:t>
            </w:r>
          </w:p>
        </w:tc>
        <w:tc>
          <w:tcPr>
            <w:tcW w:w="363" w:type="pct"/>
          </w:tcPr>
          <w:p w14:paraId="6AEB9F44" w14:textId="378F8BE0"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3</w:t>
            </w:r>
          </w:p>
        </w:tc>
        <w:tc>
          <w:tcPr>
            <w:tcW w:w="363" w:type="pct"/>
          </w:tcPr>
          <w:p w14:paraId="6C49E6A4" w14:textId="3DE076FE"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4</w:t>
            </w:r>
          </w:p>
        </w:tc>
        <w:tc>
          <w:tcPr>
            <w:tcW w:w="363" w:type="pct"/>
          </w:tcPr>
          <w:p w14:paraId="6A2213FE" w14:textId="755EF83D"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5</w:t>
            </w:r>
          </w:p>
        </w:tc>
        <w:tc>
          <w:tcPr>
            <w:tcW w:w="363" w:type="pct"/>
          </w:tcPr>
          <w:p w14:paraId="72A8207F" w14:textId="719F0539"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6</w:t>
            </w:r>
          </w:p>
        </w:tc>
        <w:tc>
          <w:tcPr>
            <w:tcW w:w="361" w:type="pct"/>
          </w:tcPr>
          <w:p w14:paraId="3AA4A893" w14:textId="3A4332D4"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7</w:t>
            </w:r>
          </w:p>
        </w:tc>
        <w:tc>
          <w:tcPr>
            <w:tcW w:w="361" w:type="pct"/>
          </w:tcPr>
          <w:p w14:paraId="4A3103FF" w14:textId="4E205BBF" w:rsidR="009B6F27" w:rsidRPr="00244083" w:rsidRDefault="009B6F27" w:rsidP="004709F9">
            <w:pPr>
              <w:spacing w:afterLines="40" w:after="96"/>
              <w:jc w:val="center"/>
              <w:rPr>
                <w:rFonts w:eastAsia="Calibri"/>
                <w:b/>
                <w:bCs/>
                <w:sz w:val="18"/>
                <w:szCs w:val="18"/>
              </w:rPr>
            </w:pPr>
            <w:r>
              <w:rPr>
                <w:rFonts w:eastAsia="Calibri"/>
                <w:b/>
                <w:bCs/>
                <w:sz w:val="18"/>
                <w:szCs w:val="18"/>
              </w:rPr>
              <w:t>PLO 8</w:t>
            </w:r>
          </w:p>
        </w:tc>
        <w:tc>
          <w:tcPr>
            <w:tcW w:w="360" w:type="pct"/>
          </w:tcPr>
          <w:p w14:paraId="55731DF5" w14:textId="29814A39" w:rsidR="009B6F27" w:rsidRPr="00244083" w:rsidRDefault="009B6F27" w:rsidP="004709F9">
            <w:pPr>
              <w:spacing w:afterLines="40" w:after="96"/>
              <w:jc w:val="center"/>
              <w:rPr>
                <w:rFonts w:eastAsia="Calibri"/>
                <w:b/>
                <w:bCs/>
                <w:sz w:val="18"/>
                <w:szCs w:val="18"/>
              </w:rPr>
            </w:pPr>
            <w:r>
              <w:rPr>
                <w:rFonts w:eastAsia="Calibri"/>
                <w:b/>
                <w:bCs/>
                <w:sz w:val="18"/>
                <w:szCs w:val="18"/>
              </w:rPr>
              <w:t>PLO 9</w:t>
            </w:r>
          </w:p>
        </w:tc>
      </w:tr>
      <w:tr w:rsidR="009B6F27" w:rsidRPr="00244083" w14:paraId="193B8439" w14:textId="3C51356B" w:rsidTr="00055EA9">
        <w:tc>
          <w:tcPr>
            <w:tcW w:w="1740" w:type="pct"/>
          </w:tcPr>
          <w:p w14:paraId="498DBB10" w14:textId="53FF37DB" w:rsidR="009B6F27" w:rsidRPr="009B6F27" w:rsidRDefault="009B6F27" w:rsidP="004709F9">
            <w:pPr>
              <w:spacing w:afterLines="40" w:after="96"/>
            </w:pPr>
            <w:r>
              <w:t xml:space="preserve">1. Identify and describe </w:t>
            </w:r>
            <w:r w:rsidR="001939DA">
              <w:t xml:space="preserve">data </w:t>
            </w:r>
            <w:r w:rsidR="00D12C45">
              <w:t>models.</w:t>
            </w:r>
          </w:p>
        </w:tc>
        <w:tc>
          <w:tcPr>
            <w:tcW w:w="363" w:type="pct"/>
            <w:vAlign w:val="center"/>
          </w:tcPr>
          <w:p w14:paraId="5D4E1ED7" w14:textId="2E60EEC4" w:rsidR="009B6F27" w:rsidRPr="00244083" w:rsidRDefault="009B6F27" w:rsidP="00055EA9">
            <w:pPr>
              <w:spacing w:afterLines="40" w:after="96"/>
              <w:jc w:val="center"/>
              <w:rPr>
                <w:rFonts w:eastAsia="Calibri"/>
                <w:sz w:val="18"/>
                <w:szCs w:val="18"/>
              </w:rPr>
            </w:pPr>
          </w:p>
        </w:tc>
        <w:tc>
          <w:tcPr>
            <w:tcW w:w="363" w:type="pct"/>
            <w:vAlign w:val="center"/>
          </w:tcPr>
          <w:p w14:paraId="190209A1" w14:textId="77C21076" w:rsidR="009B6F27" w:rsidRPr="00244083" w:rsidRDefault="009B6F27" w:rsidP="00055EA9">
            <w:pPr>
              <w:spacing w:afterLines="40" w:after="96"/>
              <w:jc w:val="center"/>
              <w:rPr>
                <w:rFonts w:eastAsia="Calibri"/>
                <w:sz w:val="18"/>
                <w:szCs w:val="18"/>
              </w:rPr>
            </w:pPr>
          </w:p>
        </w:tc>
        <w:tc>
          <w:tcPr>
            <w:tcW w:w="363" w:type="pct"/>
            <w:vAlign w:val="center"/>
          </w:tcPr>
          <w:p w14:paraId="7E383210" w14:textId="2D788245" w:rsidR="009B6F27" w:rsidRPr="00244083" w:rsidRDefault="009B6F27" w:rsidP="00055EA9">
            <w:pPr>
              <w:spacing w:afterLines="40" w:after="96"/>
              <w:jc w:val="center"/>
              <w:rPr>
                <w:rFonts w:eastAsia="Calibri"/>
                <w:sz w:val="18"/>
                <w:szCs w:val="18"/>
              </w:rPr>
            </w:pPr>
          </w:p>
        </w:tc>
        <w:tc>
          <w:tcPr>
            <w:tcW w:w="363" w:type="pct"/>
            <w:vAlign w:val="center"/>
          </w:tcPr>
          <w:p w14:paraId="4CE58214" w14:textId="195E83CC" w:rsidR="009B6F27" w:rsidRPr="00244083" w:rsidRDefault="009B6F27" w:rsidP="00055EA9">
            <w:pPr>
              <w:spacing w:afterLines="40" w:after="96"/>
              <w:jc w:val="center"/>
              <w:rPr>
                <w:rFonts w:eastAsia="Calibri"/>
                <w:sz w:val="18"/>
                <w:szCs w:val="18"/>
              </w:rPr>
            </w:pPr>
          </w:p>
        </w:tc>
        <w:tc>
          <w:tcPr>
            <w:tcW w:w="363" w:type="pct"/>
            <w:vAlign w:val="center"/>
          </w:tcPr>
          <w:p w14:paraId="1BBC1342" w14:textId="0DC63D5B"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3BD8CB6D" w14:textId="57721C3B" w:rsidR="009B6F27" w:rsidRPr="00244083" w:rsidRDefault="009B6F27" w:rsidP="00055EA9">
            <w:pPr>
              <w:spacing w:afterLines="40" w:after="96"/>
              <w:jc w:val="center"/>
              <w:rPr>
                <w:rFonts w:eastAsia="Calibri"/>
                <w:sz w:val="18"/>
                <w:szCs w:val="18"/>
              </w:rPr>
            </w:pPr>
          </w:p>
        </w:tc>
        <w:tc>
          <w:tcPr>
            <w:tcW w:w="361" w:type="pct"/>
            <w:vAlign w:val="center"/>
          </w:tcPr>
          <w:p w14:paraId="15303B74" w14:textId="4FB1D508" w:rsidR="009B6F27" w:rsidRPr="00244083" w:rsidRDefault="009B6F27" w:rsidP="00055EA9">
            <w:pPr>
              <w:spacing w:afterLines="40" w:after="96"/>
              <w:jc w:val="center"/>
              <w:rPr>
                <w:rFonts w:eastAsia="Calibri"/>
                <w:sz w:val="18"/>
                <w:szCs w:val="18"/>
              </w:rPr>
            </w:pPr>
          </w:p>
        </w:tc>
        <w:tc>
          <w:tcPr>
            <w:tcW w:w="361" w:type="pct"/>
            <w:vAlign w:val="center"/>
          </w:tcPr>
          <w:p w14:paraId="127B158D" w14:textId="4D1D4A8E" w:rsidR="009B6F27" w:rsidRPr="00244083" w:rsidRDefault="009B6F27" w:rsidP="00055EA9">
            <w:pPr>
              <w:spacing w:afterLines="40" w:after="96"/>
              <w:jc w:val="center"/>
              <w:rPr>
                <w:rFonts w:eastAsia="Calibri"/>
                <w:sz w:val="18"/>
                <w:szCs w:val="18"/>
              </w:rPr>
            </w:pPr>
          </w:p>
        </w:tc>
        <w:tc>
          <w:tcPr>
            <w:tcW w:w="360" w:type="pct"/>
            <w:vAlign w:val="center"/>
          </w:tcPr>
          <w:p w14:paraId="16F6873C" w14:textId="77777777" w:rsidR="009B6F27" w:rsidRPr="00244083" w:rsidRDefault="009B6F27" w:rsidP="00055EA9">
            <w:pPr>
              <w:spacing w:afterLines="40" w:after="96"/>
              <w:jc w:val="center"/>
              <w:rPr>
                <w:rFonts w:eastAsia="Calibri"/>
                <w:sz w:val="18"/>
                <w:szCs w:val="18"/>
              </w:rPr>
            </w:pPr>
          </w:p>
        </w:tc>
      </w:tr>
      <w:tr w:rsidR="009B6F27" w:rsidRPr="00244083" w14:paraId="298E5C01" w14:textId="0AAEC771" w:rsidTr="00055EA9">
        <w:tc>
          <w:tcPr>
            <w:tcW w:w="1740" w:type="pct"/>
          </w:tcPr>
          <w:p w14:paraId="1B4C4FDB" w14:textId="2B741CE9" w:rsidR="009B6F27" w:rsidRPr="009B6F27" w:rsidRDefault="009B6F27" w:rsidP="004709F9">
            <w:pPr>
              <w:spacing w:afterLines="40" w:after="96"/>
            </w:pPr>
            <w:r>
              <w:t xml:space="preserve">2. </w:t>
            </w:r>
            <w:r w:rsidR="00D12C45">
              <w:t>Explain the prediction process and goals.</w:t>
            </w:r>
          </w:p>
        </w:tc>
        <w:tc>
          <w:tcPr>
            <w:tcW w:w="363" w:type="pct"/>
            <w:vAlign w:val="center"/>
          </w:tcPr>
          <w:p w14:paraId="59A05388" w14:textId="715D9483" w:rsidR="009B6F27" w:rsidRPr="00244083" w:rsidRDefault="009B6F27" w:rsidP="00055EA9">
            <w:pPr>
              <w:spacing w:afterLines="40" w:after="96"/>
              <w:jc w:val="center"/>
              <w:rPr>
                <w:rFonts w:eastAsia="Calibri"/>
                <w:sz w:val="18"/>
                <w:szCs w:val="18"/>
              </w:rPr>
            </w:pPr>
          </w:p>
        </w:tc>
        <w:tc>
          <w:tcPr>
            <w:tcW w:w="363" w:type="pct"/>
            <w:vAlign w:val="center"/>
          </w:tcPr>
          <w:p w14:paraId="76B1737A" w14:textId="51F9A5E1" w:rsidR="009B6F27" w:rsidRPr="00244083" w:rsidRDefault="009B6F27" w:rsidP="00055EA9">
            <w:pPr>
              <w:spacing w:afterLines="40" w:after="96"/>
              <w:jc w:val="center"/>
              <w:rPr>
                <w:rFonts w:eastAsia="Calibri"/>
                <w:sz w:val="18"/>
                <w:szCs w:val="18"/>
              </w:rPr>
            </w:pPr>
          </w:p>
        </w:tc>
        <w:tc>
          <w:tcPr>
            <w:tcW w:w="363" w:type="pct"/>
            <w:vAlign w:val="center"/>
          </w:tcPr>
          <w:p w14:paraId="10A7FED1" w14:textId="09C126C9" w:rsidR="009B6F27" w:rsidRPr="00244083" w:rsidRDefault="009B6F27" w:rsidP="00055EA9">
            <w:pPr>
              <w:spacing w:afterLines="40" w:after="96"/>
              <w:jc w:val="center"/>
              <w:rPr>
                <w:rFonts w:eastAsia="Calibri"/>
                <w:sz w:val="18"/>
                <w:szCs w:val="18"/>
              </w:rPr>
            </w:pPr>
          </w:p>
        </w:tc>
        <w:tc>
          <w:tcPr>
            <w:tcW w:w="363" w:type="pct"/>
            <w:vAlign w:val="center"/>
          </w:tcPr>
          <w:p w14:paraId="17E75632" w14:textId="099C155F" w:rsidR="009B6F27" w:rsidRPr="00244083" w:rsidRDefault="009B6F27" w:rsidP="00055EA9">
            <w:pPr>
              <w:spacing w:afterLines="40" w:after="96"/>
              <w:jc w:val="center"/>
              <w:rPr>
                <w:rFonts w:eastAsia="Calibri"/>
                <w:sz w:val="18"/>
                <w:szCs w:val="18"/>
              </w:rPr>
            </w:pPr>
          </w:p>
        </w:tc>
        <w:tc>
          <w:tcPr>
            <w:tcW w:w="363" w:type="pct"/>
            <w:vAlign w:val="center"/>
          </w:tcPr>
          <w:p w14:paraId="20E26D78" w14:textId="092C8AED"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4860C086" w14:textId="6404BCC8" w:rsidR="009B6F27" w:rsidRPr="00244083" w:rsidRDefault="009B6F27" w:rsidP="00055EA9">
            <w:pPr>
              <w:spacing w:afterLines="40" w:after="96"/>
              <w:jc w:val="center"/>
              <w:rPr>
                <w:rFonts w:eastAsia="Calibri"/>
                <w:sz w:val="18"/>
                <w:szCs w:val="18"/>
              </w:rPr>
            </w:pPr>
          </w:p>
        </w:tc>
        <w:tc>
          <w:tcPr>
            <w:tcW w:w="361" w:type="pct"/>
            <w:vAlign w:val="center"/>
          </w:tcPr>
          <w:p w14:paraId="2E6FA0A7" w14:textId="6AFE67C4" w:rsidR="009B6F27" w:rsidRPr="00244083" w:rsidRDefault="009B6F27" w:rsidP="00055EA9">
            <w:pPr>
              <w:spacing w:afterLines="40" w:after="96"/>
              <w:jc w:val="center"/>
              <w:rPr>
                <w:rFonts w:eastAsia="Calibri"/>
                <w:sz w:val="18"/>
                <w:szCs w:val="18"/>
              </w:rPr>
            </w:pPr>
          </w:p>
        </w:tc>
        <w:tc>
          <w:tcPr>
            <w:tcW w:w="361" w:type="pct"/>
            <w:vAlign w:val="center"/>
          </w:tcPr>
          <w:p w14:paraId="6E25E7D4" w14:textId="77777777" w:rsidR="009B6F27" w:rsidRPr="00244083" w:rsidRDefault="009B6F27" w:rsidP="00055EA9">
            <w:pPr>
              <w:spacing w:afterLines="40" w:after="96"/>
              <w:jc w:val="center"/>
              <w:rPr>
                <w:rFonts w:eastAsia="Calibri"/>
                <w:sz w:val="18"/>
                <w:szCs w:val="18"/>
              </w:rPr>
            </w:pPr>
          </w:p>
        </w:tc>
        <w:tc>
          <w:tcPr>
            <w:tcW w:w="360" w:type="pct"/>
            <w:vAlign w:val="center"/>
          </w:tcPr>
          <w:p w14:paraId="3F3BAF8B" w14:textId="77777777" w:rsidR="009B6F27" w:rsidRPr="00244083" w:rsidRDefault="009B6F27" w:rsidP="00055EA9">
            <w:pPr>
              <w:spacing w:afterLines="40" w:after="96"/>
              <w:jc w:val="center"/>
              <w:rPr>
                <w:rFonts w:eastAsia="Calibri"/>
                <w:sz w:val="18"/>
                <w:szCs w:val="18"/>
              </w:rPr>
            </w:pPr>
          </w:p>
        </w:tc>
      </w:tr>
      <w:tr w:rsidR="009B6F27" w:rsidRPr="00244083" w14:paraId="026C9C31" w14:textId="6FCA4754" w:rsidTr="00055EA9">
        <w:tc>
          <w:tcPr>
            <w:tcW w:w="1740" w:type="pct"/>
          </w:tcPr>
          <w:p w14:paraId="556C49CF" w14:textId="4482A370" w:rsidR="009B6F27" w:rsidRPr="009B6F27" w:rsidRDefault="009B6F27" w:rsidP="004709F9">
            <w:pPr>
              <w:spacing w:afterLines="40" w:after="96"/>
            </w:pPr>
            <w:r>
              <w:t xml:space="preserve">3. </w:t>
            </w:r>
            <w:r w:rsidR="00D12C45">
              <w:t>Explain how to collect and prepare data.</w:t>
            </w:r>
          </w:p>
        </w:tc>
        <w:tc>
          <w:tcPr>
            <w:tcW w:w="363" w:type="pct"/>
            <w:vAlign w:val="center"/>
          </w:tcPr>
          <w:p w14:paraId="365873ED" w14:textId="0CDA68CA"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7A6409E2" w14:textId="4F2AF6A3" w:rsidR="009B6F27" w:rsidRPr="00244083" w:rsidRDefault="009B6F27" w:rsidP="00055EA9">
            <w:pPr>
              <w:spacing w:afterLines="40" w:after="96"/>
              <w:jc w:val="center"/>
              <w:rPr>
                <w:rFonts w:eastAsia="Calibri"/>
                <w:sz w:val="18"/>
                <w:szCs w:val="18"/>
              </w:rPr>
            </w:pPr>
          </w:p>
        </w:tc>
        <w:tc>
          <w:tcPr>
            <w:tcW w:w="363" w:type="pct"/>
            <w:vAlign w:val="center"/>
          </w:tcPr>
          <w:p w14:paraId="6ADC2B8B" w14:textId="2E174E7E" w:rsidR="009B6F27" w:rsidRPr="00244083" w:rsidRDefault="009B6F27" w:rsidP="00055EA9">
            <w:pPr>
              <w:spacing w:afterLines="40" w:after="96"/>
              <w:jc w:val="center"/>
              <w:rPr>
                <w:rFonts w:eastAsia="Calibri"/>
                <w:sz w:val="18"/>
                <w:szCs w:val="18"/>
              </w:rPr>
            </w:pPr>
          </w:p>
        </w:tc>
        <w:tc>
          <w:tcPr>
            <w:tcW w:w="363" w:type="pct"/>
            <w:vAlign w:val="center"/>
          </w:tcPr>
          <w:p w14:paraId="1B7F6ADC" w14:textId="0163EC6A" w:rsidR="009B6F27" w:rsidRPr="00244083" w:rsidRDefault="009B6F27" w:rsidP="00055EA9">
            <w:pPr>
              <w:spacing w:afterLines="40" w:after="96"/>
              <w:jc w:val="center"/>
              <w:rPr>
                <w:rFonts w:eastAsia="Calibri"/>
                <w:sz w:val="18"/>
                <w:szCs w:val="18"/>
              </w:rPr>
            </w:pPr>
          </w:p>
        </w:tc>
        <w:tc>
          <w:tcPr>
            <w:tcW w:w="363" w:type="pct"/>
            <w:vAlign w:val="center"/>
          </w:tcPr>
          <w:p w14:paraId="02333B0A" w14:textId="31F2B3D2"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5D863A71" w14:textId="3CDFAF6F" w:rsidR="009B6F27" w:rsidRPr="00244083" w:rsidRDefault="009B6F27" w:rsidP="00055EA9">
            <w:pPr>
              <w:spacing w:afterLines="40" w:after="96"/>
              <w:jc w:val="center"/>
              <w:rPr>
                <w:rFonts w:eastAsia="Calibri"/>
                <w:sz w:val="18"/>
                <w:szCs w:val="18"/>
              </w:rPr>
            </w:pPr>
          </w:p>
        </w:tc>
        <w:tc>
          <w:tcPr>
            <w:tcW w:w="361" w:type="pct"/>
            <w:vAlign w:val="center"/>
          </w:tcPr>
          <w:p w14:paraId="51B43D44" w14:textId="7B252884" w:rsidR="009B6F27" w:rsidRPr="00244083" w:rsidRDefault="009B6F27" w:rsidP="00055EA9">
            <w:pPr>
              <w:spacing w:afterLines="40" w:after="96"/>
              <w:jc w:val="center"/>
              <w:rPr>
                <w:rFonts w:eastAsia="Calibri"/>
                <w:sz w:val="18"/>
                <w:szCs w:val="18"/>
              </w:rPr>
            </w:pPr>
          </w:p>
        </w:tc>
        <w:tc>
          <w:tcPr>
            <w:tcW w:w="361" w:type="pct"/>
            <w:vAlign w:val="center"/>
          </w:tcPr>
          <w:p w14:paraId="3E1F4792" w14:textId="77777777" w:rsidR="009B6F27" w:rsidRPr="00244083" w:rsidRDefault="009B6F27" w:rsidP="00055EA9">
            <w:pPr>
              <w:spacing w:afterLines="40" w:after="96"/>
              <w:jc w:val="center"/>
              <w:rPr>
                <w:rFonts w:eastAsia="Calibri"/>
                <w:sz w:val="18"/>
                <w:szCs w:val="18"/>
              </w:rPr>
            </w:pPr>
          </w:p>
        </w:tc>
        <w:tc>
          <w:tcPr>
            <w:tcW w:w="360" w:type="pct"/>
            <w:vAlign w:val="center"/>
          </w:tcPr>
          <w:p w14:paraId="51096ECD" w14:textId="77777777" w:rsidR="009B6F27" w:rsidRPr="00244083" w:rsidRDefault="009B6F27" w:rsidP="00055EA9">
            <w:pPr>
              <w:spacing w:afterLines="40" w:after="96"/>
              <w:jc w:val="center"/>
              <w:rPr>
                <w:rFonts w:eastAsia="Calibri"/>
                <w:sz w:val="18"/>
                <w:szCs w:val="18"/>
              </w:rPr>
            </w:pPr>
          </w:p>
        </w:tc>
      </w:tr>
      <w:tr w:rsidR="009B6F27" w:rsidRPr="00244083" w14:paraId="5FE7707D" w14:textId="71EC823D" w:rsidTr="00055EA9">
        <w:tc>
          <w:tcPr>
            <w:tcW w:w="1740" w:type="pct"/>
          </w:tcPr>
          <w:p w14:paraId="1BB0C811" w14:textId="01F91CBB" w:rsidR="009B6F27" w:rsidRPr="009B6F27" w:rsidRDefault="009B6F27" w:rsidP="004709F9">
            <w:pPr>
              <w:spacing w:afterLines="40" w:after="96"/>
            </w:pPr>
            <w:r>
              <w:lastRenderedPageBreak/>
              <w:t xml:space="preserve">4. </w:t>
            </w:r>
            <w:r w:rsidR="00D12C45">
              <w:t>Identify and describe modeling algorithms.</w:t>
            </w:r>
          </w:p>
        </w:tc>
        <w:tc>
          <w:tcPr>
            <w:tcW w:w="363" w:type="pct"/>
            <w:vAlign w:val="center"/>
          </w:tcPr>
          <w:p w14:paraId="67F7EA7E" w14:textId="7E84FE08" w:rsidR="009B6F27" w:rsidRPr="00244083" w:rsidRDefault="009B6F27" w:rsidP="00055EA9">
            <w:pPr>
              <w:spacing w:afterLines="40" w:after="96"/>
              <w:jc w:val="center"/>
              <w:rPr>
                <w:rFonts w:eastAsia="Calibri"/>
                <w:sz w:val="18"/>
                <w:szCs w:val="18"/>
              </w:rPr>
            </w:pPr>
          </w:p>
        </w:tc>
        <w:tc>
          <w:tcPr>
            <w:tcW w:w="363" w:type="pct"/>
            <w:vAlign w:val="center"/>
          </w:tcPr>
          <w:p w14:paraId="2CEBD06C" w14:textId="02186CA3"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6DA7813E" w14:textId="6CC46181" w:rsidR="009B6F27" w:rsidRPr="00244083" w:rsidRDefault="009B6F27" w:rsidP="00055EA9">
            <w:pPr>
              <w:spacing w:afterLines="40" w:after="96"/>
              <w:jc w:val="center"/>
              <w:rPr>
                <w:rFonts w:eastAsia="Calibri"/>
                <w:sz w:val="18"/>
                <w:szCs w:val="18"/>
              </w:rPr>
            </w:pPr>
          </w:p>
        </w:tc>
        <w:tc>
          <w:tcPr>
            <w:tcW w:w="363" w:type="pct"/>
            <w:vAlign w:val="center"/>
          </w:tcPr>
          <w:p w14:paraId="4E1628B3" w14:textId="7FD7250B" w:rsidR="009B6F27" w:rsidRPr="00244083" w:rsidRDefault="009B6F27" w:rsidP="00055EA9">
            <w:pPr>
              <w:spacing w:afterLines="40" w:after="96"/>
              <w:jc w:val="center"/>
              <w:rPr>
                <w:rFonts w:eastAsia="Calibri"/>
                <w:sz w:val="18"/>
                <w:szCs w:val="18"/>
              </w:rPr>
            </w:pPr>
          </w:p>
        </w:tc>
        <w:tc>
          <w:tcPr>
            <w:tcW w:w="363" w:type="pct"/>
            <w:vAlign w:val="center"/>
          </w:tcPr>
          <w:p w14:paraId="43243A90" w14:textId="46E96019"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2E844763" w14:textId="6E6A2423" w:rsidR="009B6F27" w:rsidRPr="00244083" w:rsidRDefault="009B6F27" w:rsidP="00055EA9">
            <w:pPr>
              <w:spacing w:afterLines="40" w:after="96"/>
              <w:jc w:val="center"/>
              <w:rPr>
                <w:rFonts w:eastAsia="Calibri"/>
                <w:sz w:val="18"/>
                <w:szCs w:val="18"/>
              </w:rPr>
            </w:pPr>
          </w:p>
        </w:tc>
        <w:tc>
          <w:tcPr>
            <w:tcW w:w="361" w:type="pct"/>
            <w:vAlign w:val="center"/>
          </w:tcPr>
          <w:p w14:paraId="197AA24F" w14:textId="528F37C3" w:rsidR="009B6F27" w:rsidRPr="00244083" w:rsidRDefault="009B6F27" w:rsidP="00055EA9">
            <w:pPr>
              <w:spacing w:afterLines="40" w:after="96"/>
              <w:jc w:val="center"/>
              <w:rPr>
                <w:rFonts w:eastAsia="Calibri"/>
                <w:sz w:val="18"/>
                <w:szCs w:val="18"/>
              </w:rPr>
            </w:pPr>
          </w:p>
        </w:tc>
        <w:tc>
          <w:tcPr>
            <w:tcW w:w="361" w:type="pct"/>
            <w:vAlign w:val="center"/>
          </w:tcPr>
          <w:p w14:paraId="194D6136" w14:textId="6C59F815" w:rsidR="009B6F27" w:rsidRPr="00244083" w:rsidRDefault="009B6F27" w:rsidP="00055EA9">
            <w:pPr>
              <w:spacing w:afterLines="40" w:after="96"/>
              <w:jc w:val="center"/>
              <w:rPr>
                <w:rFonts w:eastAsia="Calibri"/>
                <w:sz w:val="18"/>
                <w:szCs w:val="18"/>
              </w:rPr>
            </w:pPr>
          </w:p>
        </w:tc>
        <w:tc>
          <w:tcPr>
            <w:tcW w:w="360" w:type="pct"/>
            <w:vAlign w:val="center"/>
          </w:tcPr>
          <w:p w14:paraId="4897229E" w14:textId="77777777" w:rsidR="009B6F27" w:rsidRPr="00244083" w:rsidRDefault="009B6F27" w:rsidP="00055EA9">
            <w:pPr>
              <w:spacing w:afterLines="40" w:after="96"/>
              <w:jc w:val="center"/>
              <w:rPr>
                <w:rFonts w:eastAsia="Calibri"/>
                <w:sz w:val="18"/>
                <w:szCs w:val="18"/>
              </w:rPr>
            </w:pPr>
          </w:p>
        </w:tc>
      </w:tr>
      <w:tr w:rsidR="009B6F27" w:rsidRPr="00244083" w14:paraId="7EFA8E0A" w14:textId="6917E49B" w:rsidTr="00055EA9">
        <w:tc>
          <w:tcPr>
            <w:tcW w:w="1740" w:type="pct"/>
          </w:tcPr>
          <w:p w14:paraId="4883AF07" w14:textId="275692CC" w:rsidR="009B6F27" w:rsidRDefault="009B6F27" w:rsidP="004709F9">
            <w:pPr>
              <w:spacing w:afterLines="40" w:after="96"/>
            </w:pPr>
            <w:r>
              <w:t xml:space="preserve">5. </w:t>
            </w:r>
            <w:r w:rsidR="001939DA">
              <w:t xml:space="preserve">Identify and describe </w:t>
            </w:r>
            <w:r w:rsidR="00D12C45">
              <w:t>the verification process for predictions.</w:t>
            </w:r>
          </w:p>
        </w:tc>
        <w:tc>
          <w:tcPr>
            <w:tcW w:w="363" w:type="pct"/>
            <w:vAlign w:val="center"/>
          </w:tcPr>
          <w:p w14:paraId="7EDE6E4A" w14:textId="4225F063" w:rsidR="009B6F27" w:rsidRPr="00244083" w:rsidRDefault="009B6F27" w:rsidP="00055EA9">
            <w:pPr>
              <w:spacing w:afterLines="40" w:after="96"/>
              <w:jc w:val="center"/>
              <w:rPr>
                <w:rFonts w:eastAsia="Calibri"/>
                <w:sz w:val="18"/>
                <w:szCs w:val="18"/>
              </w:rPr>
            </w:pPr>
          </w:p>
        </w:tc>
        <w:tc>
          <w:tcPr>
            <w:tcW w:w="363" w:type="pct"/>
            <w:vAlign w:val="center"/>
          </w:tcPr>
          <w:p w14:paraId="363A096A" w14:textId="77777777" w:rsidR="009B6F27" w:rsidRPr="00244083" w:rsidRDefault="009B6F27" w:rsidP="00055EA9">
            <w:pPr>
              <w:spacing w:afterLines="40" w:after="96"/>
              <w:jc w:val="center"/>
              <w:rPr>
                <w:rFonts w:eastAsia="Calibri"/>
                <w:sz w:val="18"/>
                <w:szCs w:val="18"/>
              </w:rPr>
            </w:pPr>
          </w:p>
        </w:tc>
        <w:tc>
          <w:tcPr>
            <w:tcW w:w="363" w:type="pct"/>
            <w:vAlign w:val="center"/>
          </w:tcPr>
          <w:p w14:paraId="6B87FD26" w14:textId="77777777" w:rsidR="009B6F27" w:rsidRPr="00244083" w:rsidRDefault="009B6F27" w:rsidP="00055EA9">
            <w:pPr>
              <w:spacing w:afterLines="40" w:after="96"/>
              <w:jc w:val="center"/>
              <w:rPr>
                <w:rFonts w:eastAsia="Calibri"/>
                <w:sz w:val="18"/>
                <w:szCs w:val="18"/>
              </w:rPr>
            </w:pPr>
          </w:p>
        </w:tc>
        <w:tc>
          <w:tcPr>
            <w:tcW w:w="363" w:type="pct"/>
            <w:vAlign w:val="center"/>
          </w:tcPr>
          <w:p w14:paraId="5B078C3F" w14:textId="77777777" w:rsidR="009B6F27" w:rsidRPr="00244083" w:rsidRDefault="009B6F27" w:rsidP="00055EA9">
            <w:pPr>
              <w:spacing w:afterLines="40" w:after="96"/>
              <w:jc w:val="center"/>
              <w:rPr>
                <w:rFonts w:eastAsia="Calibri"/>
                <w:sz w:val="18"/>
                <w:szCs w:val="18"/>
              </w:rPr>
            </w:pPr>
          </w:p>
        </w:tc>
        <w:tc>
          <w:tcPr>
            <w:tcW w:w="363" w:type="pct"/>
            <w:vAlign w:val="center"/>
          </w:tcPr>
          <w:p w14:paraId="4B9C2706" w14:textId="7E0C5C9D"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4091FEBA" w14:textId="77777777" w:rsidR="009B6F27" w:rsidRPr="00244083" w:rsidRDefault="009B6F27" w:rsidP="00055EA9">
            <w:pPr>
              <w:spacing w:afterLines="40" w:after="96"/>
              <w:jc w:val="center"/>
              <w:rPr>
                <w:rFonts w:eastAsia="Calibri"/>
                <w:sz w:val="18"/>
                <w:szCs w:val="18"/>
              </w:rPr>
            </w:pPr>
          </w:p>
        </w:tc>
        <w:tc>
          <w:tcPr>
            <w:tcW w:w="361" w:type="pct"/>
            <w:vAlign w:val="center"/>
          </w:tcPr>
          <w:p w14:paraId="3BE5EE7A" w14:textId="4F9B98B6" w:rsidR="009B6F27" w:rsidRPr="00244083" w:rsidRDefault="009B6F27" w:rsidP="00055EA9">
            <w:pPr>
              <w:spacing w:afterLines="40" w:after="96"/>
              <w:jc w:val="center"/>
              <w:rPr>
                <w:rFonts w:eastAsia="Calibri"/>
                <w:sz w:val="18"/>
                <w:szCs w:val="18"/>
              </w:rPr>
            </w:pPr>
          </w:p>
        </w:tc>
        <w:tc>
          <w:tcPr>
            <w:tcW w:w="361" w:type="pct"/>
            <w:vAlign w:val="center"/>
          </w:tcPr>
          <w:p w14:paraId="54AA0D03" w14:textId="5B5B10AD" w:rsidR="009B6F27" w:rsidRPr="00244083" w:rsidRDefault="009B6F27" w:rsidP="00055EA9">
            <w:pPr>
              <w:spacing w:afterLines="40" w:after="96"/>
              <w:jc w:val="center"/>
              <w:rPr>
                <w:rFonts w:eastAsia="Calibri"/>
                <w:sz w:val="18"/>
                <w:szCs w:val="18"/>
              </w:rPr>
            </w:pPr>
          </w:p>
        </w:tc>
        <w:tc>
          <w:tcPr>
            <w:tcW w:w="360" w:type="pct"/>
            <w:vAlign w:val="center"/>
          </w:tcPr>
          <w:p w14:paraId="1AC20BDA" w14:textId="77777777" w:rsidR="009B6F27" w:rsidRPr="00244083" w:rsidRDefault="009B6F27" w:rsidP="00055EA9">
            <w:pPr>
              <w:spacing w:afterLines="40" w:after="96"/>
              <w:jc w:val="center"/>
              <w:rPr>
                <w:rFonts w:eastAsia="Calibri"/>
                <w:sz w:val="18"/>
                <w:szCs w:val="18"/>
              </w:rPr>
            </w:pPr>
          </w:p>
        </w:tc>
      </w:tr>
      <w:tr w:rsidR="009B6F27" w:rsidRPr="00244083" w14:paraId="7AF0BFD4" w14:textId="2CACA827" w:rsidTr="00055EA9">
        <w:tc>
          <w:tcPr>
            <w:tcW w:w="1740" w:type="pct"/>
          </w:tcPr>
          <w:p w14:paraId="489A737A" w14:textId="2EAC7145" w:rsidR="009B6F27" w:rsidRDefault="00D12C45" w:rsidP="004709F9">
            <w:pPr>
              <w:spacing w:afterLines="40" w:after="96"/>
            </w:pPr>
            <w:r>
              <w:t>6</w:t>
            </w:r>
            <w:r w:rsidR="009B6F27">
              <w:t xml:space="preserve">. </w:t>
            </w:r>
            <w:r w:rsidR="001939DA">
              <w:t xml:space="preserve">Identify and describe communication and storytelling of </w:t>
            </w:r>
            <w:r>
              <w:t>model</w:t>
            </w:r>
            <w:r w:rsidR="001939DA">
              <w:t xml:space="preserve"> results.</w:t>
            </w:r>
          </w:p>
        </w:tc>
        <w:tc>
          <w:tcPr>
            <w:tcW w:w="363" w:type="pct"/>
            <w:vAlign w:val="center"/>
          </w:tcPr>
          <w:p w14:paraId="684CF140" w14:textId="77777777" w:rsidR="009B6F27" w:rsidRPr="00244083" w:rsidRDefault="009B6F27" w:rsidP="00055EA9">
            <w:pPr>
              <w:spacing w:afterLines="40" w:after="96"/>
              <w:jc w:val="center"/>
              <w:rPr>
                <w:rFonts w:eastAsia="Calibri"/>
                <w:sz w:val="18"/>
                <w:szCs w:val="18"/>
              </w:rPr>
            </w:pPr>
          </w:p>
        </w:tc>
        <w:tc>
          <w:tcPr>
            <w:tcW w:w="363" w:type="pct"/>
            <w:vAlign w:val="center"/>
          </w:tcPr>
          <w:p w14:paraId="6AD00D99" w14:textId="77777777" w:rsidR="009B6F27" w:rsidRPr="00244083" w:rsidRDefault="009B6F27" w:rsidP="00055EA9">
            <w:pPr>
              <w:spacing w:afterLines="40" w:after="96"/>
              <w:jc w:val="center"/>
              <w:rPr>
                <w:rFonts w:eastAsia="Calibri"/>
                <w:sz w:val="18"/>
                <w:szCs w:val="18"/>
              </w:rPr>
            </w:pPr>
          </w:p>
        </w:tc>
        <w:tc>
          <w:tcPr>
            <w:tcW w:w="363" w:type="pct"/>
            <w:vAlign w:val="center"/>
          </w:tcPr>
          <w:p w14:paraId="4AA68F42" w14:textId="77777777" w:rsidR="009B6F27" w:rsidRPr="00244083" w:rsidRDefault="009B6F27" w:rsidP="00055EA9">
            <w:pPr>
              <w:spacing w:afterLines="40" w:after="96"/>
              <w:jc w:val="center"/>
              <w:rPr>
                <w:rFonts w:eastAsia="Calibri"/>
                <w:sz w:val="18"/>
                <w:szCs w:val="18"/>
              </w:rPr>
            </w:pPr>
          </w:p>
        </w:tc>
        <w:tc>
          <w:tcPr>
            <w:tcW w:w="363" w:type="pct"/>
            <w:vAlign w:val="center"/>
          </w:tcPr>
          <w:p w14:paraId="72D2A75F" w14:textId="3EC4E212" w:rsidR="009B6F27" w:rsidRPr="00244083" w:rsidRDefault="009B6F27" w:rsidP="00055EA9">
            <w:pPr>
              <w:spacing w:afterLines="40" w:after="96"/>
              <w:jc w:val="center"/>
              <w:rPr>
                <w:rFonts w:eastAsia="Calibri"/>
                <w:sz w:val="18"/>
                <w:szCs w:val="18"/>
              </w:rPr>
            </w:pPr>
          </w:p>
        </w:tc>
        <w:tc>
          <w:tcPr>
            <w:tcW w:w="363" w:type="pct"/>
            <w:vAlign w:val="center"/>
          </w:tcPr>
          <w:p w14:paraId="166BE3E5" w14:textId="3B49E41B"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3" w:type="pct"/>
            <w:vAlign w:val="center"/>
          </w:tcPr>
          <w:p w14:paraId="44128FBF" w14:textId="77777777" w:rsidR="009B6F27" w:rsidRPr="00244083" w:rsidRDefault="009B6F27" w:rsidP="00055EA9">
            <w:pPr>
              <w:spacing w:afterLines="40" w:after="96"/>
              <w:jc w:val="center"/>
              <w:rPr>
                <w:rFonts w:eastAsia="Calibri"/>
                <w:sz w:val="18"/>
                <w:szCs w:val="18"/>
              </w:rPr>
            </w:pPr>
          </w:p>
        </w:tc>
        <w:tc>
          <w:tcPr>
            <w:tcW w:w="361" w:type="pct"/>
            <w:vAlign w:val="center"/>
          </w:tcPr>
          <w:p w14:paraId="17217E23" w14:textId="77777777" w:rsidR="009B6F27" w:rsidRPr="00244083" w:rsidRDefault="009B6F27" w:rsidP="00055EA9">
            <w:pPr>
              <w:spacing w:afterLines="40" w:after="96"/>
              <w:jc w:val="center"/>
              <w:rPr>
                <w:rFonts w:eastAsia="Calibri"/>
                <w:sz w:val="18"/>
                <w:szCs w:val="18"/>
              </w:rPr>
            </w:pPr>
          </w:p>
        </w:tc>
        <w:tc>
          <w:tcPr>
            <w:tcW w:w="361" w:type="pct"/>
            <w:vAlign w:val="center"/>
          </w:tcPr>
          <w:p w14:paraId="76BBA181" w14:textId="40275744" w:rsidR="009B6F27" w:rsidRPr="00244083" w:rsidRDefault="005073ED" w:rsidP="00055EA9">
            <w:pPr>
              <w:spacing w:afterLines="40" w:after="96"/>
              <w:jc w:val="center"/>
              <w:rPr>
                <w:rFonts w:eastAsia="Calibri"/>
                <w:sz w:val="18"/>
                <w:szCs w:val="18"/>
              </w:rPr>
            </w:pPr>
            <w:r>
              <w:rPr>
                <w:rFonts w:eastAsia="Calibri"/>
                <w:sz w:val="18"/>
                <w:szCs w:val="18"/>
              </w:rPr>
              <w:t>X</w:t>
            </w:r>
          </w:p>
        </w:tc>
        <w:tc>
          <w:tcPr>
            <w:tcW w:w="360" w:type="pct"/>
            <w:vAlign w:val="center"/>
          </w:tcPr>
          <w:p w14:paraId="172FBAB1" w14:textId="26DE7B27" w:rsidR="009B6F27" w:rsidRPr="00244083" w:rsidRDefault="009B6F27" w:rsidP="00055EA9">
            <w:pPr>
              <w:spacing w:afterLines="40" w:after="96"/>
              <w:jc w:val="center"/>
              <w:rPr>
                <w:rFonts w:eastAsia="Calibri"/>
                <w:sz w:val="18"/>
                <w:szCs w:val="18"/>
              </w:rPr>
            </w:pPr>
          </w:p>
        </w:tc>
      </w:tr>
    </w:tbl>
    <w:p w14:paraId="40499ABD" w14:textId="4372B2B9" w:rsidR="00524D4D" w:rsidRPr="004709F9" w:rsidRDefault="00524D4D" w:rsidP="004709F9">
      <w:pPr>
        <w:spacing w:afterLines="40" w:after="96"/>
        <w:rPr>
          <w:rFonts w:eastAsia="Calibri"/>
          <w:sz w:val="22"/>
          <w:szCs w:val="22"/>
        </w:rPr>
      </w:pPr>
    </w:p>
    <w:p w14:paraId="277CC7E5" w14:textId="62C1CFC2" w:rsidR="00AD65E2" w:rsidRDefault="002D7453" w:rsidP="004709F9">
      <w:pPr>
        <w:pStyle w:val="Heading3"/>
        <w:spacing w:afterLines="40" w:after="96"/>
        <w:rPr>
          <w:rFonts w:ascii="Times New Roman" w:hAnsi="Times New Roman" w:cs="Times New Roman"/>
          <w:sz w:val="22"/>
          <w:szCs w:val="22"/>
        </w:rPr>
      </w:pPr>
      <w:bookmarkStart w:id="3" w:name="_ei55tcz69eyo" w:colFirst="0" w:colLast="0"/>
      <w:bookmarkStart w:id="4" w:name="_3tx06nelqr7l" w:colFirst="0" w:colLast="0"/>
      <w:bookmarkEnd w:id="3"/>
      <w:bookmarkEnd w:id="4"/>
      <w:r w:rsidRPr="004709F9">
        <w:rPr>
          <w:rFonts w:ascii="Times New Roman" w:hAnsi="Times New Roman" w:cs="Times New Roman"/>
          <w:sz w:val="22"/>
          <w:szCs w:val="22"/>
        </w:rPr>
        <w:t>5</w:t>
      </w:r>
      <w:r w:rsidR="00AD65E2" w:rsidRPr="004709F9">
        <w:rPr>
          <w:rFonts w:ascii="Times New Roman" w:hAnsi="Times New Roman" w:cs="Times New Roman"/>
          <w:sz w:val="22"/>
          <w:szCs w:val="22"/>
        </w:rPr>
        <w:t>. Course Prerequisites</w:t>
      </w:r>
    </w:p>
    <w:p w14:paraId="404C3DA9" w14:textId="603E3252" w:rsidR="00055EA9" w:rsidRDefault="00BD28EE" w:rsidP="00055EA9">
      <w:r>
        <w:t>DS 100, DS 101, DS 200, CS 203L, CS 204L, CS 300, MA 331, AND BI215/L or ENV 300 or BU 200</w:t>
      </w:r>
    </w:p>
    <w:p w14:paraId="43E34F9A" w14:textId="77777777" w:rsidR="00055EA9" w:rsidRPr="00055EA9" w:rsidRDefault="00055EA9" w:rsidP="00055EA9"/>
    <w:p w14:paraId="66C72F8C" w14:textId="0271A01D" w:rsidR="007A75DE"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6</w:t>
      </w:r>
      <w:r w:rsidR="00AD65E2" w:rsidRPr="004709F9">
        <w:rPr>
          <w:rFonts w:ascii="Times New Roman" w:hAnsi="Times New Roman" w:cs="Times New Roman"/>
          <w:sz w:val="22"/>
          <w:szCs w:val="22"/>
        </w:rPr>
        <w:t xml:space="preserve">. Required Learning Materials </w:t>
      </w:r>
    </w:p>
    <w:p w14:paraId="5C1831DB" w14:textId="1A8C2BFA" w:rsidR="00055EA9" w:rsidRDefault="00055EA9" w:rsidP="00055EA9">
      <w:r>
        <w:t>All materials will be provided on Canvas as needed</w:t>
      </w:r>
    </w:p>
    <w:p w14:paraId="6765BC86" w14:textId="77777777" w:rsidR="00055EA9" w:rsidRPr="00055EA9" w:rsidRDefault="00055EA9" w:rsidP="00055EA9"/>
    <w:p w14:paraId="0DAD2158" w14:textId="50AB456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7</w:t>
      </w:r>
      <w:r w:rsidR="00AD65E2" w:rsidRPr="004709F9">
        <w:rPr>
          <w:rFonts w:ascii="Times New Roman" w:hAnsi="Times New Roman" w:cs="Times New Roman"/>
          <w:sz w:val="22"/>
          <w:szCs w:val="22"/>
        </w:rPr>
        <w:t>. Course Website:</w:t>
      </w:r>
    </w:p>
    <w:p w14:paraId="45E4E756" w14:textId="0E7FD344" w:rsidR="00AD65E2" w:rsidRPr="004709F9" w:rsidRDefault="00AD65E2" w:rsidP="004709F9">
      <w:pPr>
        <w:spacing w:afterLines="40" w:after="96"/>
        <w:rPr>
          <w:rFonts w:eastAsia="Calibri"/>
          <w:i/>
          <w:iCs/>
          <w:color w:val="1F497D" w:themeColor="text2"/>
          <w:sz w:val="22"/>
          <w:szCs w:val="22"/>
        </w:rPr>
      </w:pPr>
    </w:p>
    <w:p w14:paraId="798BBB2F" w14:textId="12847707"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8</w:t>
      </w:r>
      <w:r w:rsidR="00AD65E2" w:rsidRPr="004709F9">
        <w:rPr>
          <w:rFonts w:ascii="Times New Roman" w:hAnsi="Times New Roman" w:cs="Times New Roman"/>
          <w:sz w:val="22"/>
          <w:szCs w:val="22"/>
        </w:rPr>
        <w:t>. Technical Assistance for Canvas Users:</w:t>
      </w:r>
    </w:p>
    <w:p w14:paraId="1995F755" w14:textId="58D88914" w:rsidR="00AD65E2" w:rsidRDefault="00AD65E2" w:rsidP="00C80EB7">
      <w:pPr>
        <w:pStyle w:val="NoSpacing"/>
        <w:spacing w:afterLines="40" w:after="96"/>
        <w:rPr>
          <w:rFonts w:ascii="Times New Roman" w:hAnsi="Times New Roman" w:cs="Times New Roman"/>
          <w:color w:val="222222"/>
          <w:shd w:val="clear" w:color="auto" w:fill="FFFFFF"/>
        </w:rPr>
      </w:pPr>
      <w:r w:rsidRPr="004709F9">
        <w:rPr>
          <w:rFonts w:ascii="Times New Roman" w:hAnsi="Times New Roman" w:cs="Times New Roman"/>
          <w:color w:val="222222"/>
          <w:shd w:val="clear" w:color="auto" w:fill="FFFFFF"/>
        </w:rPr>
        <w:t>Search for help on specific topics at </w:t>
      </w:r>
      <w:hyperlink r:id="rId12" w:tgtFrame="_blank" w:history="1">
        <w:r w:rsidRPr="004709F9">
          <w:rPr>
            <w:rStyle w:val="Hyperlink"/>
            <w:rFonts w:ascii="Times New Roman" w:hAnsi="Times New Roman" w:cs="Times New Roman"/>
            <w:color w:val="1155CC"/>
            <w:shd w:val="clear" w:color="auto" w:fill="FFFFFF"/>
          </w:rPr>
          <w:t>help.instructure.com</w:t>
        </w:r>
      </w:hyperlink>
      <w:r w:rsidR="00C80EB7">
        <w:rPr>
          <w:rFonts w:ascii="Times New Roman" w:hAnsi="Times New Roman" w:cs="Times New Roman"/>
        </w:rPr>
        <w:t xml:space="preserve">. </w:t>
      </w:r>
      <w:hyperlink r:id="rId13" w:tgtFrame="_blank" w:history="1">
        <w:r w:rsidRPr="004709F9">
          <w:rPr>
            <w:rStyle w:val="Hyperlink"/>
            <w:rFonts w:ascii="Times New Roman" w:hAnsi="Times New Roman" w:cs="Times New Roman"/>
            <w:color w:val="1155CC"/>
            <w:shd w:val="clear" w:color="auto" w:fill="FFFFFF"/>
          </w:rPr>
          <w:t>Chat live with Canvas Support 24/7/365</w:t>
        </w:r>
      </w:hyperlink>
      <w:r w:rsidR="00C80EB7">
        <w:rPr>
          <w:rFonts w:ascii="Times New Roman" w:hAnsi="Times New Roman" w:cs="Times New Roman"/>
        </w:rPr>
        <w:t xml:space="preserve">. </w:t>
      </w:r>
      <w:r w:rsidRPr="004709F9">
        <w:rPr>
          <w:rFonts w:ascii="Times New Roman" w:hAnsi="Times New Roman" w:cs="Times New Roman"/>
          <w:color w:val="222222"/>
          <w:shd w:val="clear" w:color="auto" w:fill="FFFFFF"/>
        </w:rPr>
        <w:t xml:space="preserve">Watch this </w:t>
      </w:r>
      <w:hyperlink r:id="rId14" w:history="1">
        <w:r w:rsidRPr="004709F9">
          <w:rPr>
            <w:rStyle w:val="Hyperlink"/>
            <w:rFonts w:ascii="Times New Roman" w:hAnsi="Times New Roman" w:cs="Times New Roman"/>
            <w:shd w:val="clear" w:color="auto" w:fill="FFFFFF"/>
          </w:rPr>
          <w:t>video to get you started</w:t>
        </w:r>
      </w:hyperlink>
      <w:r w:rsidRPr="004709F9">
        <w:rPr>
          <w:rFonts w:ascii="Times New Roman" w:hAnsi="Times New Roman" w:cs="Times New Roman"/>
          <w:color w:val="222222"/>
          <w:shd w:val="clear" w:color="auto" w:fill="FFFFFF"/>
        </w:rPr>
        <w:t xml:space="preserve"> with online guides and tutorials</w:t>
      </w:r>
      <w:r w:rsidR="00C80EB7">
        <w:rPr>
          <w:rFonts w:ascii="Times New Roman" w:hAnsi="Times New Roman" w:cs="Times New Roman"/>
        </w:rPr>
        <w:t xml:space="preserve">. </w:t>
      </w:r>
      <w:r w:rsidRPr="004709F9">
        <w:rPr>
          <w:rFonts w:ascii="Times New Roman" w:hAnsi="Times New Roman" w:cs="Times New Roman"/>
        </w:rPr>
        <w:t xml:space="preserve">Contact the Chaminade IT Helpdesk for technical issues: </w:t>
      </w:r>
      <w:r w:rsidRPr="004709F9">
        <w:rPr>
          <w:rFonts w:ascii="Times New Roman" w:hAnsi="Times New Roman" w:cs="Times New Roman"/>
          <w:color w:val="222222"/>
          <w:shd w:val="clear" w:color="auto" w:fill="FFFFFF"/>
        </w:rPr>
        <w:t> </w:t>
      </w:r>
      <w:hyperlink r:id="rId15" w:tgtFrame="_blank" w:history="1">
        <w:r w:rsidRPr="004709F9">
          <w:rPr>
            <w:rStyle w:val="Hyperlink"/>
            <w:rFonts w:ascii="Times New Roman" w:hAnsi="Times New Roman" w:cs="Times New Roman"/>
            <w:color w:val="1155CC"/>
            <w:shd w:val="clear" w:color="auto" w:fill="FFFFFF"/>
          </w:rPr>
          <w:t>helpdesk@chaminade.edu</w:t>
        </w:r>
      </w:hyperlink>
      <w:r w:rsidRPr="004709F9">
        <w:rPr>
          <w:rFonts w:ascii="Times New Roman" w:hAnsi="Times New Roman" w:cs="Times New Roman"/>
          <w:color w:val="222222"/>
          <w:shd w:val="clear" w:color="auto" w:fill="FFFFFF"/>
        </w:rPr>
        <w:t>, or call (808) 735-4855</w:t>
      </w:r>
    </w:p>
    <w:p w14:paraId="060FB902" w14:textId="77777777" w:rsidR="00055EA9" w:rsidRPr="004709F9" w:rsidRDefault="00055EA9" w:rsidP="00C80EB7">
      <w:pPr>
        <w:pStyle w:val="NoSpacing"/>
        <w:spacing w:afterLines="40" w:after="96"/>
        <w:rPr>
          <w:rFonts w:ascii="Times New Roman" w:hAnsi="Times New Roman" w:cs="Times New Roman"/>
        </w:rPr>
      </w:pPr>
    </w:p>
    <w:p w14:paraId="293E2DF1" w14:textId="2439350E" w:rsidR="00AD65E2" w:rsidRDefault="002D7453" w:rsidP="004709F9">
      <w:pPr>
        <w:pStyle w:val="Heading3"/>
        <w:spacing w:afterLines="40" w:after="96"/>
        <w:rPr>
          <w:rFonts w:ascii="Times New Roman" w:hAnsi="Times New Roman" w:cs="Times New Roman"/>
          <w:sz w:val="22"/>
          <w:szCs w:val="22"/>
        </w:rPr>
      </w:pPr>
      <w:bookmarkStart w:id="5" w:name="_2vpuyyb1rzpk" w:colFirst="0" w:colLast="0"/>
      <w:bookmarkEnd w:id="5"/>
      <w:r w:rsidRPr="004709F9">
        <w:rPr>
          <w:rFonts w:ascii="Times New Roman" w:hAnsi="Times New Roman" w:cs="Times New Roman"/>
          <w:sz w:val="22"/>
          <w:szCs w:val="22"/>
        </w:rPr>
        <w:t>9</w:t>
      </w:r>
      <w:r w:rsidR="00AD65E2" w:rsidRPr="004709F9">
        <w:rPr>
          <w:rFonts w:ascii="Times New Roman" w:hAnsi="Times New Roman" w:cs="Times New Roman"/>
          <w:sz w:val="22"/>
          <w:szCs w:val="22"/>
        </w:rPr>
        <w:t>. Assessment</w:t>
      </w:r>
      <w:r w:rsidR="007A75DE" w:rsidRPr="004709F9">
        <w:rPr>
          <w:rFonts w:ascii="Times New Roman" w:hAnsi="Times New Roman" w:cs="Times New Roman"/>
          <w:sz w:val="22"/>
          <w:szCs w:val="22"/>
        </w:rPr>
        <w:t>.</w:t>
      </w:r>
    </w:p>
    <w:tbl>
      <w:tblPr>
        <w:tblStyle w:val="TableGrid"/>
        <w:tblW w:w="0" w:type="auto"/>
        <w:tblLook w:val="04A0" w:firstRow="1" w:lastRow="0" w:firstColumn="1" w:lastColumn="0" w:noHBand="0" w:noVBand="1"/>
      </w:tblPr>
      <w:tblGrid>
        <w:gridCol w:w="5035"/>
        <w:gridCol w:w="5035"/>
      </w:tblGrid>
      <w:tr w:rsidR="00055EA9" w14:paraId="6F302CA7" w14:textId="77777777" w:rsidTr="00055EA9">
        <w:tc>
          <w:tcPr>
            <w:tcW w:w="5035" w:type="dxa"/>
          </w:tcPr>
          <w:p w14:paraId="60F9D425" w14:textId="3C347AF0" w:rsidR="00055EA9" w:rsidRDefault="00055EA9" w:rsidP="00055EA9">
            <w:r>
              <w:t>Attendance</w:t>
            </w:r>
          </w:p>
        </w:tc>
        <w:tc>
          <w:tcPr>
            <w:tcW w:w="5035" w:type="dxa"/>
          </w:tcPr>
          <w:p w14:paraId="6B4C74F8" w14:textId="59122384" w:rsidR="00055EA9" w:rsidRDefault="00055EA9" w:rsidP="00055EA9">
            <w:r>
              <w:t>5 points</w:t>
            </w:r>
          </w:p>
        </w:tc>
      </w:tr>
      <w:tr w:rsidR="00055EA9" w14:paraId="6BA52BB1" w14:textId="77777777" w:rsidTr="00055EA9">
        <w:tc>
          <w:tcPr>
            <w:tcW w:w="5035" w:type="dxa"/>
          </w:tcPr>
          <w:p w14:paraId="262DE580" w14:textId="6A1EB2EB" w:rsidR="00055EA9" w:rsidRDefault="004362A2" w:rsidP="00055EA9">
            <w:r>
              <w:t>Homework Assignments</w:t>
            </w:r>
            <w:r w:rsidR="00920AA8">
              <w:t xml:space="preserve"> (</w:t>
            </w:r>
            <w:r>
              <w:t>6</w:t>
            </w:r>
            <w:r w:rsidR="00920AA8">
              <w:t>X)</w:t>
            </w:r>
          </w:p>
        </w:tc>
        <w:tc>
          <w:tcPr>
            <w:tcW w:w="5035" w:type="dxa"/>
          </w:tcPr>
          <w:p w14:paraId="49CA2974" w14:textId="6C072513" w:rsidR="00055EA9" w:rsidRDefault="004362A2" w:rsidP="00055EA9">
            <w:r>
              <w:t>30</w:t>
            </w:r>
            <w:r w:rsidR="00055EA9">
              <w:t xml:space="preserve"> points</w:t>
            </w:r>
          </w:p>
        </w:tc>
      </w:tr>
      <w:tr w:rsidR="00055EA9" w14:paraId="3CAFA55F" w14:textId="77777777" w:rsidTr="00055EA9">
        <w:tc>
          <w:tcPr>
            <w:tcW w:w="5035" w:type="dxa"/>
          </w:tcPr>
          <w:p w14:paraId="3A8A1C5D" w14:textId="6B0F028A" w:rsidR="00055EA9" w:rsidRDefault="00BD28EE" w:rsidP="00055EA9">
            <w:r>
              <w:t>Project</w:t>
            </w:r>
            <w:r w:rsidR="00920AA8">
              <w:t xml:space="preserve"> </w:t>
            </w:r>
            <w:r w:rsidR="00055EA9">
              <w:t>Proposal</w:t>
            </w:r>
          </w:p>
        </w:tc>
        <w:tc>
          <w:tcPr>
            <w:tcW w:w="5035" w:type="dxa"/>
          </w:tcPr>
          <w:p w14:paraId="5F6EE763" w14:textId="79CB2406" w:rsidR="00055EA9" w:rsidRDefault="004362A2" w:rsidP="00055EA9">
            <w:r>
              <w:t>15</w:t>
            </w:r>
            <w:r w:rsidR="00EE6696">
              <w:t xml:space="preserve"> points</w:t>
            </w:r>
          </w:p>
        </w:tc>
      </w:tr>
      <w:tr w:rsidR="004362A2" w14:paraId="61E736BE" w14:textId="77777777" w:rsidTr="00055EA9">
        <w:tc>
          <w:tcPr>
            <w:tcW w:w="5035" w:type="dxa"/>
          </w:tcPr>
          <w:p w14:paraId="37682588" w14:textId="5D99CBC7" w:rsidR="004362A2" w:rsidRDefault="004362A2" w:rsidP="00055EA9">
            <w:r>
              <w:t>Project Update</w:t>
            </w:r>
          </w:p>
        </w:tc>
        <w:tc>
          <w:tcPr>
            <w:tcW w:w="5035" w:type="dxa"/>
          </w:tcPr>
          <w:p w14:paraId="31749E3C" w14:textId="73673644" w:rsidR="004362A2" w:rsidRDefault="004362A2" w:rsidP="00055EA9">
            <w:r>
              <w:t>10 points</w:t>
            </w:r>
          </w:p>
        </w:tc>
      </w:tr>
      <w:tr w:rsidR="00055EA9" w14:paraId="475E5E37" w14:textId="77777777" w:rsidTr="00055EA9">
        <w:tc>
          <w:tcPr>
            <w:tcW w:w="5035" w:type="dxa"/>
          </w:tcPr>
          <w:p w14:paraId="3967F046" w14:textId="34E9FD5C" w:rsidR="00055EA9" w:rsidRDefault="00BD28EE" w:rsidP="00055EA9">
            <w:r>
              <w:t>Project Presentation</w:t>
            </w:r>
          </w:p>
        </w:tc>
        <w:tc>
          <w:tcPr>
            <w:tcW w:w="5035" w:type="dxa"/>
          </w:tcPr>
          <w:p w14:paraId="63798133" w14:textId="6FF487B7" w:rsidR="00055EA9" w:rsidRDefault="00BD28EE" w:rsidP="00055EA9">
            <w:r>
              <w:t>10</w:t>
            </w:r>
            <w:r w:rsidR="00EE6696">
              <w:t xml:space="preserve"> points</w:t>
            </w:r>
          </w:p>
        </w:tc>
      </w:tr>
      <w:tr w:rsidR="00055EA9" w14:paraId="26345C25" w14:textId="77777777" w:rsidTr="00055EA9">
        <w:tc>
          <w:tcPr>
            <w:tcW w:w="5035" w:type="dxa"/>
          </w:tcPr>
          <w:p w14:paraId="0A5131E9" w14:textId="3DD83C43" w:rsidR="00055EA9" w:rsidRDefault="00BD28EE" w:rsidP="00055EA9">
            <w:r>
              <w:t>Project</w:t>
            </w:r>
            <w:r w:rsidR="00160E0F">
              <w:t xml:space="preserve"> Write-up</w:t>
            </w:r>
          </w:p>
        </w:tc>
        <w:tc>
          <w:tcPr>
            <w:tcW w:w="5035" w:type="dxa"/>
          </w:tcPr>
          <w:p w14:paraId="67F46786" w14:textId="7D767611" w:rsidR="00055EA9" w:rsidRDefault="00EE6696" w:rsidP="00055EA9">
            <w:r>
              <w:t>3</w:t>
            </w:r>
            <w:r w:rsidR="00BD28EE">
              <w:t>0</w:t>
            </w:r>
            <w:r>
              <w:t xml:space="preserve"> points</w:t>
            </w:r>
          </w:p>
        </w:tc>
      </w:tr>
      <w:tr w:rsidR="00055EA9" w14:paraId="7330DA4B" w14:textId="77777777" w:rsidTr="00055EA9">
        <w:tc>
          <w:tcPr>
            <w:tcW w:w="5035" w:type="dxa"/>
          </w:tcPr>
          <w:p w14:paraId="41BFB076" w14:textId="5C345418" w:rsidR="00055EA9" w:rsidRPr="00EE6696" w:rsidRDefault="00EE6696" w:rsidP="00055EA9">
            <w:pPr>
              <w:rPr>
                <w:b/>
                <w:bCs/>
              </w:rPr>
            </w:pPr>
            <w:r w:rsidRPr="00EE6696">
              <w:rPr>
                <w:b/>
                <w:bCs/>
              </w:rPr>
              <w:t>Total</w:t>
            </w:r>
          </w:p>
        </w:tc>
        <w:tc>
          <w:tcPr>
            <w:tcW w:w="5035" w:type="dxa"/>
          </w:tcPr>
          <w:p w14:paraId="71E18178" w14:textId="3A5C5552" w:rsidR="00055EA9" w:rsidRPr="00EE6696" w:rsidRDefault="00EE6696" w:rsidP="00055EA9">
            <w:pPr>
              <w:rPr>
                <w:b/>
                <w:bCs/>
              </w:rPr>
            </w:pPr>
            <w:r w:rsidRPr="00EE6696">
              <w:rPr>
                <w:b/>
                <w:bCs/>
              </w:rPr>
              <w:t>100 points</w:t>
            </w:r>
          </w:p>
        </w:tc>
      </w:tr>
    </w:tbl>
    <w:p w14:paraId="734EC4D0" w14:textId="7266CFC8" w:rsidR="00055EA9" w:rsidRDefault="00055EA9" w:rsidP="00055EA9"/>
    <w:p w14:paraId="6D3E2B42" w14:textId="0A3F40BE" w:rsidR="00EE6696" w:rsidRDefault="00EE6696" w:rsidP="00055EA9">
      <w:r>
        <w:t xml:space="preserve">Grading will be based on student points earned from attendance, </w:t>
      </w:r>
      <w:r w:rsidR="004362A2">
        <w:t>homework</w:t>
      </w:r>
      <w:r>
        <w:t xml:space="preserve">, and </w:t>
      </w:r>
      <w:r w:rsidR="004362A2">
        <w:t>project</w:t>
      </w:r>
      <w:r>
        <w:t xml:space="preserve"> development milestones.</w:t>
      </w:r>
      <w:r w:rsidR="00341BB9">
        <w:t xml:space="preserve"> Homework and projects will not be required to be in any particular programming language, but will require programming to complete.</w:t>
      </w:r>
      <w:r w:rsidR="00920AA8">
        <w:t xml:space="preserve"> </w:t>
      </w:r>
      <w:r w:rsidR="004362A2">
        <w:t>Projects</w:t>
      </w:r>
      <w:r>
        <w:t xml:space="preserve"> will be developed based on material and sources discussed in class. A team approach to problem solving will be used to help individual</w:t>
      </w:r>
      <w:r w:rsidR="001B7096">
        <w:t>s</w:t>
      </w:r>
      <w:r>
        <w:t xml:space="preserve"> develop their unique </w:t>
      </w:r>
      <w:r w:rsidR="004362A2">
        <w:t>projects</w:t>
      </w:r>
      <w:r>
        <w:t xml:space="preserve">. </w:t>
      </w:r>
    </w:p>
    <w:p w14:paraId="165C6A4D" w14:textId="77777777" w:rsidR="00EE6696" w:rsidRDefault="00EE6696" w:rsidP="00055EA9"/>
    <w:p w14:paraId="4529B1E6" w14:textId="16CA53C3"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10</w:t>
      </w:r>
      <w:r w:rsidR="00AD65E2" w:rsidRPr="004709F9">
        <w:rPr>
          <w:rFonts w:ascii="Times New Roman" w:hAnsi="Times New Roman" w:cs="Times New Roman"/>
          <w:sz w:val="22"/>
          <w:szCs w:val="22"/>
        </w:rPr>
        <w:t>. G</w:t>
      </w:r>
      <w:r w:rsidR="007A75DE" w:rsidRPr="004709F9">
        <w:rPr>
          <w:rFonts w:ascii="Times New Roman" w:hAnsi="Times New Roman" w:cs="Times New Roman"/>
          <w:sz w:val="22"/>
          <w:szCs w:val="22"/>
        </w:rPr>
        <w:t>r</w:t>
      </w:r>
      <w:r w:rsidR="00AD65E2" w:rsidRPr="004709F9">
        <w:rPr>
          <w:rFonts w:ascii="Times New Roman" w:hAnsi="Times New Roman" w:cs="Times New Roman"/>
          <w:sz w:val="22"/>
          <w:szCs w:val="22"/>
        </w:rPr>
        <w:t>ading Scale</w:t>
      </w:r>
    </w:p>
    <w:p w14:paraId="6B9A945A" w14:textId="6B743DA3" w:rsidR="00AD65E2" w:rsidRPr="004709F9" w:rsidRDefault="00AD65E2" w:rsidP="004709F9">
      <w:pPr>
        <w:spacing w:afterLines="40" w:after="96"/>
        <w:rPr>
          <w:rFonts w:eastAsia="Calibri"/>
          <w:sz w:val="22"/>
          <w:szCs w:val="22"/>
        </w:rPr>
      </w:pPr>
      <w:bookmarkStart w:id="6" w:name="_Hlk16604239"/>
      <w:r w:rsidRPr="004709F9">
        <w:rPr>
          <w:rFonts w:eastAsia="Calibri"/>
          <w:sz w:val="22"/>
          <w:szCs w:val="22"/>
        </w:rPr>
        <w:t>Letter grades are given in all courses except those conducted on a credit/no credit basis. They are interpreted as follows:</w:t>
      </w:r>
    </w:p>
    <w:p w14:paraId="66AB0DD3" w14:textId="1072518E" w:rsidR="00AD65E2" w:rsidRPr="004709F9" w:rsidRDefault="00AD65E2" w:rsidP="004709F9">
      <w:pPr>
        <w:spacing w:afterLines="40" w:after="96"/>
        <w:rPr>
          <w:rFonts w:eastAsia="Calibri"/>
          <w:sz w:val="22"/>
          <w:szCs w:val="22"/>
        </w:rPr>
      </w:pPr>
      <w:r w:rsidRPr="004709F9">
        <w:rPr>
          <w:rFonts w:eastAsia="Calibri"/>
          <w:sz w:val="22"/>
          <w:szCs w:val="22"/>
        </w:rPr>
        <w:t>A</w:t>
      </w:r>
      <w:r w:rsidR="00623681">
        <w:rPr>
          <w:rFonts w:eastAsia="Calibri"/>
          <w:sz w:val="22"/>
          <w:szCs w:val="22"/>
        </w:rPr>
        <w:t xml:space="preserve"> </w:t>
      </w:r>
      <w:r w:rsidRPr="004709F9">
        <w:rPr>
          <w:rFonts w:eastAsia="Calibri"/>
          <w:sz w:val="22"/>
          <w:szCs w:val="22"/>
        </w:rPr>
        <w:t>90-100%</w:t>
      </w:r>
      <w:r w:rsidR="00EA3862" w:rsidRPr="004709F9">
        <w:rPr>
          <w:rFonts w:eastAsia="Calibri"/>
          <w:sz w:val="22"/>
          <w:szCs w:val="22"/>
        </w:rPr>
        <w:tab/>
        <w:t>90 points</w:t>
      </w:r>
      <w:r w:rsidR="008A3683" w:rsidRPr="004709F9">
        <w:rPr>
          <w:rFonts w:eastAsia="Calibri"/>
          <w:sz w:val="22"/>
          <w:szCs w:val="22"/>
        </w:rPr>
        <w:t xml:space="preserve"> or more</w:t>
      </w:r>
      <w:r w:rsidR="00623681">
        <w:rPr>
          <w:rFonts w:eastAsia="Calibri"/>
          <w:sz w:val="22"/>
          <w:szCs w:val="22"/>
        </w:rPr>
        <w:t xml:space="preserve">: </w:t>
      </w:r>
      <w:r w:rsidR="00623681" w:rsidRPr="004709F9">
        <w:rPr>
          <w:rFonts w:eastAsia="Calibri"/>
          <w:sz w:val="22"/>
          <w:szCs w:val="22"/>
        </w:rPr>
        <w:t xml:space="preserve">Outstanding scholarship and an unusual degree of intellectual initiative </w:t>
      </w:r>
    </w:p>
    <w:p w14:paraId="19AB4ABB" w14:textId="43E3F532" w:rsidR="00623681" w:rsidRDefault="00AD65E2" w:rsidP="004709F9">
      <w:pPr>
        <w:spacing w:afterLines="40" w:after="96"/>
        <w:rPr>
          <w:rFonts w:eastAsia="Calibri"/>
          <w:sz w:val="22"/>
          <w:szCs w:val="22"/>
        </w:rPr>
      </w:pPr>
      <w:r w:rsidRPr="004709F9">
        <w:rPr>
          <w:rFonts w:eastAsia="Calibri"/>
          <w:sz w:val="22"/>
          <w:szCs w:val="22"/>
        </w:rPr>
        <w:t>B</w:t>
      </w:r>
      <w:r w:rsidR="00623681">
        <w:rPr>
          <w:rFonts w:eastAsia="Calibri"/>
          <w:sz w:val="22"/>
          <w:szCs w:val="22"/>
        </w:rPr>
        <w:t xml:space="preserve"> </w:t>
      </w:r>
      <w:r w:rsidRPr="004709F9">
        <w:rPr>
          <w:rFonts w:eastAsia="Calibri"/>
          <w:sz w:val="22"/>
          <w:szCs w:val="22"/>
        </w:rPr>
        <w:t>80-89%</w:t>
      </w:r>
      <w:r w:rsidR="00EA3862" w:rsidRPr="004709F9">
        <w:rPr>
          <w:rFonts w:eastAsia="Calibri"/>
          <w:sz w:val="22"/>
          <w:szCs w:val="22"/>
        </w:rPr>
        <w:tab/>
        <w:t>80-89 points</w:t>
      </w:r>
      <w:r w:rsidR="00623681">
        <w:rPr>
          <w:rFonts w:eastAsia="Calibri"/>
          <w:sz w:val="22"/>
          <w:szCs w:val="22"/>
        </w:rPr>
        <w:t xml:space="preserve">: </w:t>
      </w:r>
      <w:r w:rsidR="00623681" w:rsidRPr="004709F9">
        <w:rPr>
          <w:rFonts w:eastAsia="Calibri"/>
          <w:sz w:val="22"/>
          <w:szCs w:val="22"/>
        </w:rPr>
        <w:t>Superior work done in a consistent and intellectual manner</w:t>
      </w:r>
    </w:p>
    <w:p w14:paraId="19776543" w14:textId="5A913637" w:rsidR="00623681" w:rsidRDefault="00AD65E2" w:rsidP="00623681">
      <w:pPr>
        <w:spacing w:afterLines="40" w:after="96"/>
        <w:rPr>
          <w:rFonts w:eastAsia="Calibri"/>
          <w:sz w:val="22"/>
          <w:szCs w:val="22"/>
        </w:rPr>
      </w:pPr>
      <w:r w:rsidRPr="004709F9">
        <w:rPr>
          <w:rFonts w:eastAsia="Calibri"/>
          <w:sz w:val="22"/>
          <w:szCs w:val="22"/>
        </w:rPr>
        <w:t>C</w:t>
      </w:r>
      <w:r w:rsidR="00623681">
        <w:rPr>
          <w:rFonts w:eastAsia="Calibri"/>
          <w:sz w:val="22"/>
          <w:szCs w:val="22"/>
        </w:rPr>
        <w:t xml:space="preserve"> </w:t>
      </w:r>
      <w:r w:rsidRPr="004709F9">
        <w:rPr>
          <w:rFonts w:eastAsia="Calibri"/>
          <w:sz w:val="22"/>
          <w:szCs w:val="22"/>
        </w:rPr>
        <w:t>70-79%</w:t>
      </w:r>
      <w:r w:rsidR="00EA3862" w:rsidRPr="004709F9">
        <w:rPr>
          <w:rFonts w:eastAsia="Calibri"/>
          <w:sz w:val="22"/>
          <w:szCs w:val="22"/>
        </w:rPr>
        <w:tab/>
        <w:t>70-79 points</w:t>
      </w:r>
      <w:r w:rsidR="00623681">
        <w:rPr>
          <w:rFonts w:eastAsia="Calibri"/>
          <w:sz w:val="22"/>
          <w:szCs w:val="22"/>
        </w:rPr>
        <w:t xml:space="preserve">: </w:t>
      </w:r>
      <w:r w:rsidR="00623681" w:rsidRPr="004709F9">
        <w:rPr>
          <w:rFonts w:eastAsia="Calibri"/>
          <w:sz w:val="22"/>
          <w:szCs w:val="22"/>
        </w:rPr>
        <w:t>Average grade indicating a competent grasp of subject matter</w:t>
      </w:r>
    </w:p>
    <w:p w14:paraId="6FF1BF0B" w14:textId="31AA8239" w:rsidR="00AD65E2" w:rsidRPr="004709F9" w:rsidRDefault="00623681" w:rsidP="00623681">
      <w:pPr>
        <w:spacing w:afterLines="40" w:after="96"/>
        <w:ind w:left="1440" w:hanging="1440"/>
        <w:rPr>
          <w:rFonts w:eastAsia="Calibri"/>
          <w:sz w:val="22"/>
          <w:szCs w:val="22"/>
        </w:rPr>
      </w:pPr>
      <w:r>
        <w:rPr>
          <w:rFonts w:eastAsia="Calibri"/>
          <w:sz w:val="22"/>
          <w:szCs w:val="22"/>
        </w:rPr>
        <w:lastRenderedPageBreak/>
        <w:t>D</w:t>
      </w:r>
      <w:r w:rsidR="00AD65E2" w:rsidRPr="004709F9">
        <w:rPr>
          <w:rFonts w:eastAsia="Calibri"/>
          <w:sz w:val="22"/>
          <w:szCs w:val="22"/>
        </w:rPr>
        <w:t xml:space="preserve"> 60-69%</w:t>
      </w:r>
      <w:r w:rsidR="00EA3862" w:rsidRPr="004709F9">
        <w:rPr>
          <w:rFonts w:eastAsia="Calibri"/>
          <w:sz w:val="22"/>
          <w:szCs w:val="22"/>
        </w:rPr>
        <w:tab/>
        <w:t>60-69 points</w:t>
      </w:r>
      <w:r>
        <w:rPr>
          <w:rFonts w:eastAsia="Calibri"/>
          <w:sz w:val="22"/>
          <w:szCs w:val="22"/>
        </w:rPr>
        <w:t xml:space="preserve">: </w:t>
      </w:r>
      <w:r w:rsidRPr="004709F9">
        <w:rPr>
          <w:rFonts w:eastAsia="Calibri"/>
          <w:sz w:val="22"/>
          <w:szCs w:val="22"/>
        </w:rPr>
        <w:t>Inferior work of the lowest passing grade, not satisfactory for fulfillment of prerequisite course work</w:t>
      </w:r>
      <w:r>
        <w:rPr>
          <w:rFonts w:eastAsia="Calibri"/>
          <w:sz w:val="22"/>
          <w:szCs w:val="22"/>
        </w:rPr>
        <w:t>.</w:t>
      </w:r>
    </w:p>
    <w:p w14:paraId="6A4E170C" w14:textId="7E768892" w:rsidR="00EA3862" w:rsidRDefault="00AD65E2" w:rsidP="004709F9">
      <w:pPr>
        <w:spacing w:afterLines="40" w:after="96"/>
        <w:rPr>
          <w:rFonts w:eastAsia="Calibri"/>
          <w:sz w:val="22"/>
          <w:szCs w:val="22"/>
        </w:rPr>
      </w:pPr>
      <w:r w:rsidRPr="004709F9">
        <w:rPr>
          <w:rFonts w:eastAsia="Calibri"/>
          <w:sz w:val="22"/>
          <w:szCs w:val="22"/>
        </w:rPr>
        <w:t>F</w:t>
      </w:r>
      <w:r w:rsidR="00623681">
        <w:rPr>
          <w:rFonts w:eastAsia="Calibri"/>
          <w:sz w:val="22"/>
          <w:szCs w:val="22"/>
        </w:rPr>
        <w:t xml:space="preserve"> </w:t>
      </w:r>
      <w:r w:rsidRPr="004709F9">
        <w:rPr>
          <w:rFonts w:eastAsia="Calibri"/>
          <w:sz w:val="22"/>
          <w:szCs w:val="22"/>
        </w:rPr>
        <w:t>&lt;60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4709F9">
        <w:rPr>
          <w:rFonts w:eastAsia="Calibri"/>
          <w:sz w:val="22"/>
          <w:szCs w:val="22"/>
        </w:rPr>
        <w:t>%</w:t>
      </w:r>
      <w:r w:rsidR="00EA3862" w:rsidRPr="004709F9">
        <w:rPr>
          <w:rFonts w:eastAsia="Calibri"/>
          <w:sz w:val="22"/>
          <w:szCs w:val="22"/>
        </w:rPr>
        <w:tab/>
      </w:r>
      <w:r w:rsidR="00623681">
        <w:rPr>
          <w:rFonts w:eastAsia="Calibri"/>
          <w:sz w:val="22"/>
          <w:szCs w:val="22"/>
        </w:rPr>
        <w:tab/>
      </w:r>
      <w:r w:rsidR="00EA3862" w:rsidRPr="004709F9">
        <w:rPr>
          <w:rFonts w:eastAsia="Calibri"/>
          <w:sz w:val="22"/>
          <w:szCs w:val="22"/>
        </w:rPr>
        <w:t>59 points or less</w:t>
      </w:r>
      <w:r w:rsidR="00623681">
        <w:rPr>
          <w:rFonts w:eastAsia="Calibri"/>
          <w:sz w:val="22"/>
          <w:szCs w:val="22"/>
        </w:rPr>
        <w:t xml:space="preserve">: </w:t>
      </w:r>
      <w:r w:rsidR="00623681" w:rsidRPr="004709F9">
        <w:rPr>
          <w:rFonts w:eastAsia="Calibri"/>
          <w:sz w:val="22"/>
          <w:szCs w:val="22"/>
        </w:rPr>
        <w:t>Failed to grasp the minimum subject matter; no credit given</w:t>
      </w:r>
      <w:bookmarkEnd w:id="6"/>
    </w:p>
    <w:p w14:paraId="24623E74" w14:textId="77777777" w:rsidR="00EE6696" w:rsidRPr="004709F9" w:rsidRDefault="00EE6696" w:rsidP="004709F9">
      <w:pPr>
        <w:spacing w:afterLines="40" w:after="96"/>
        <w:rPr>
          <w:rFonts w:eastAsia="Calibri"/>
          <w:sz w:val="22"/>
          <w:szCs w:val="22"/>
        </w:rPr>
      </w:pPr>
    </w:p>
    <w:p w14:paraId="1FE3C284" w14:textId="33ACCC9C" w:rsidR="00AD65E2" w:rsidRPr="004709F9" w:rsidRDefault="00AD65E2" w:rsidP="004709F9">
      <w:pPr>
        <w:pStyle w:val="Heading3"/>
        <w:spacing w:afterLines="40" w:after="96"/>
        <w:rPr>
          <w:rFonts w:ascii="Times New Roman" w:hAnsi="Times New Roman" w:cs="Times New Roman"/>
          <w:sz w:val="22"/>
          <w:szCs w:val="22"/>
        </w:rPr>
      </w:pPr>
      <w:bookmarkStart w:id="11" w:name="_7961evk6e563" w:colFirst="0" w:colLast="0"/>
      <w:bookmarkEnd w:id="11"/>
      <w:r w:rsidRPr="004709F9">
        <w:rPr>
          <w:rFonts w:ascii="Times New Roman" w:hAnsi="Times New Roman" w:cs="Times New Roman"/>
          <w:sz w:val="22"/>
          <w:szCs w:val="22"/>
        </w:rPr>
        <w:t>1</w:t>
      </w:r>
      <w:r w:rsidR="002D7453" w:rsidRPr="004709F9">
        <w:rPr>
          <w:rFonts w:ascii="Times New Roman" w:hAnsi="Times New Roman" w:cs="Times New Roman"/>
          <w:sz w:val="22"/>
          <w:szCs w:val="22"/>
        </w:rPr>
        <w:t>1</w:t>
      </w:r>
      <w:r w:rsidRPr="004709F9">
        <w:rPr>
          <w:rFonts w:ascii="Times New Roman" w:hAnsi="Times New Roman" w:cs="Times New Roman"/>
          <w:sz w:val="22"/>
          <w:szCs w:val="22"/>
        </w:rPr>
        <w:t>. Course Schedule</w:t>
      </w:r>
    </w:p>
    <w:p w14:paraId="07323DB7" w14:textId="6802B3E4" w:rsidR="007A75DE" w:rsidRPr="004709F9" w:rsidRDefault="007A75DE" w:rsidP="004709F9">
      <w:pPr>
        <w:spacing w:afterLines="40" w:after="96"/>
        <w:rPr>
          <w:i/>
          <w:iCs/>
          <w:color w:val="1F497D" w:themeColor="text2"/>
          <w:sz w:val="22"/>
          <w:szCs w:val="22"/>
        </w:rPr>
      </w:pPr>
    </w:p>
    <w:tbl>
      <w:tblPr>
        <w:tblStyle w:val="TableGrid"/>
        <w:tblW w:w="9574" w:type="dxa"/>
        <w:tblInd w:w="-342" w:type="dxa"/>
        <w:tblLook w:val="04A0" w:firstRow="1" w:lastRow="0" w:firstColumn="1" w:lastColumn="0" w:noHBand="0" w:noVBand="1"/>
      </w:tblPr>
      <w:tblGrid>
        <w:gridCol w:w="792"/>
        <w:gridCol w:w="1232"/>
        <w:gridCol w:w="5169"/>
        <w:gridCol w:w="2381"/>
      </w:tblGrid>
      <w:tr w:rsidR="00EE6696" w:rsidRPr="00112AD2" w14:paraId="5D91E6E2" w14:textId="77777777" w:rsidTr="001C22C9">
        <w:tc>
          <w:tcPr>
            <w:tcW w:w="792" w:type="dxa"/>
          </w:tcPr>
          <w:p w14:paraId="05F640DD" w14:textId="77777777" w:rsidR="00EE6696" w:rsidRPr="00112AD2" w:rsidRDefault="00EE6696" w:rsidP="00B13953">
            <w:pPr>
              <w:jc w:val="center"/>
              <w:rPr>
                <w:rFonts w:ascii="Avenir Next Regular" w:hAnsi="Avenir Next Regular" w:cstheme="minorHAnsi"/>
                <w:color w:val="0E0E0E"/>
                <w:sz w:val="20"/>
                <w:szCs w:val="22"/>
              </w:rPr>
            </w:pPr>
            <w:bookmarkStart w:id="12" w:name="_Hlk522208308"/>
            <w:r w:rsidRPr="00112AD2">
              <w:rPr>
                <w:rFonts w:ascii="Avenir Next Regular" w:hAnsi="Avenir Next Regular" w:cstheme="minorHAnsi"/>
                <w:b/>
                <w:sz w:val="20"/>
                <w:szCs w:val="22"/>
              </w:rPr>
              <w:t>Week</w:t>
            </w:r>
          </w:p>
        </w:tc>
        <w:tc>
          <w:tcPr>
            <w:tcW w:w="1232" w:type="dxa"/>
          </w:tcPr>
          <w:p w14:paraId="532314E6" w14:textId="77777777" w:rsidR="00EE6696" w:rsidRPr="00112AD2" w:rsidRDefault="00EE6696" w:rsidP="00B13953">
            <w:pPr>
              <w:jc w:val="center"/>
              <w:rPr>
                <w:rFonts w:ascii="Avenir Next Regular" w:hAnsi="Avenir Next Regular" w:cstheme="minorHAnsi"/>
                <w:color w:val="0E0E0E"/>
                <w:sz w:val="20"/>
                <w:szCs w:val="22"/>
              </w:rPr>
            </w:pPr>
            <w:r w:rsidRPr="00112AD2">
              <w:rPr>
                <w:rFonts w:ascii="Avenir Next Regular" w:hAnsi="Avenir Next Regular" w:cstheme="minorHAnsi"/>
                <w:b/>
                <w:sz w:val="20"/>
                <w:szCs w:val="22"/>
              </w:rPr>
              <w:t>Date</w:t>
            </w:r>
          </w:p>
        </w:tc>
        <w:tc>
          <w:tcPr>
            <w:tcW w:w="5169" w:type="dxa"/>
          </w:tcPr>
          <w:p w14:paraId="03E5961A" w14:textId="77777777" w:rsidR="00EE6696" w:rsidRPr="00112AD2" w:rsidRDefault="00EE6696" w:rsidP="00B13953">
            <w:pPr>
              <w:jc w:val="center"/>
              <w:rPr>
                <w:rFonts w:ascii="Avenir Next Regular" w:hAnsi="Avenir Next Regular" w:cstheme="minorHAnsi"/>
                <w:color w:val="0E0E0E"/>
                <w:sz w:val="20"/>
                <w:szCs w:val="22"/>
              </w:rPr>
            </w:pPr>
            <w:r w:rsidRPr="00112AD2">
              <w:rPr>
                <w:rFonts w:ascii="Avenir Next Regular" w:hAnsi="Avenir Next Regular" w:cstheme="minorHAnsi"/>
                <w:b/>
                <w:sz w:val="20"/>
                <w:szCs w:val="22"/>
              </w:rPr>
              <w:t>Lesson</w:t>
            </w:r>
          </w:p>
        </w:tc>
        <w:tc>
          <w:tcPr>
            <w:tcW w:w="2381" w:type="dxa"/>
          </w:tcPr>
          <w:p w14:paraId="19BC082A" w14:textId="77777777" w:rsidR="00EE6696" w:rsidRPr="00112AD2" w:rsidRDefault="00EE6696" w:rsidP="00B13953">
            <w:pPr>
              <w:jc w:val="center"/>
              <w:rPr>
                <w:rFonts w:ascii="Avenir Next Regular" w:hAnsi="Avenir Next Regular" w:cstheme="minorHAnsi"/>
                <w:color w:val="0E0E0E"/>
                <w:sz w:val="20"/>
                <w:szCs w:val="22"/>
              </w:rPr>
            </w:pPr>
            <w:r w:rsidRPr="00112AD2">
              <w:rPr>
                <w:rFonts w:ascii="Avenir Next Regular" w:hAnsi="Avenir Next Regular" w:cstheme="minorHAnsi"/>
                <w:b/>
                <w:sz w:val="20"/>
                <w:szCs w:val="22"/>
              </w:rPr>
              <w:t>Assignment</w:t>
            </w:r>
          </w:p>
        </w:tc>
      </w:tr>
      <w:tr w:rsidR="00EE6696" w:rsidRPr="00112AD2" w14:paraId="1D3B78AD" w14:textId="77777777" w:rsidTr="001C22C9">
        <w:tc>
          <w:tcPr>
            <w:tcW w:w="792" w:type="dxa"/>
          </w:tcPr>
          <w:p w14:paraId="41534BB6"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p>
        </w:tc>
        <w:tc>
          <w:tcPr>
            <w:tcW w:w="1232" w:type="dxa"/>
          </w:tcPr>
          <w:p w14:paraId="338C5644" w14:textId="47C1111C"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1/14-16</w:t>
            </w:r>
          </w:p>
        </w:tc>
        <w:tc>
          <w:tcPr>
            <w:tcW w:w="5169" w:type="dxa"/>
          </w:tcPr>
          <w:p w14:paraId="29D63DAE" w14:textId="77777777" w:rsidR="00EE6696" w:rsidRPr="00112AD2" w:rsidRDefault="00EE6696" w:rsidP="00EE6696">
            <w:pPr>
              <w:pStyle w:val="ListParagraph"/>
              <w:numPr>
                <w:ilvl w:val="0"/>
                <w:numId w:val="26"/>
              </w:num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Introduce syllabus.</w:t>
            </w:r>
          </w:p>
          <w:p w14:paraId="1B0900EC" w14:textId="77777777" w:rsidR="00EE6696" w:rsidRPr="00112AD2" w:rsidRDefault="00EE6696" w:rsidP="00EE6696">
            <w:pPr>
              <w:pStyle w:val="ListParagraph"/>
              <w:numPr>
                <w:ilvl w:val="0"/>
                <w:numId w:val="26"/>
              </w:num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Everyone introduces themselves.</w:t>
            </w:r>
          </w:p>
          <w:p w14:paraId="437526DD" w14:textId="51586833" w:rsidR="00EE6696" w:rsidRPr="00112AD2" w:rsidRDefault="00341BB9"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Define models and prediction.</w:t>
            </w:r>
          </w:p>
        </w:tc>
        <w:tc>
          <w:tcPr>
            <w:tcW w:w="2381" w:type="dxa"/>
          </w:tcPr>
          <w:p w14:paraId="0060D0EB" w14:textId="77777777" w:rsidR="00EE6696" w:rsidRPr="00112AD2" w:rsidRDefault="00EE6696" w:rsidP="00B13953">
            <w:pPr>
              <w:rPr>
                <w:rFonts w:ascii="Avenir Next Regular" w:hAnsi="Avenir Next Regular" w:cstheme="minorHAnsi"/>
                <w:color w:val="0E0E0E"/>
                <w:sz w:val="20"/>
                <w:szCs w:val="22"/>
              </w:rPr>
            </w:pPr>
          </w:p>
        </w:tc>
      </w:tr>
      <w:tr w:rsidR="00EE6696" w:rsidRPr="00112AD2" w14:paraId="79C89EB1" w14:textId="77777777" w:rsidTr="001C22C9">
        <w:tc>
          <w:tcPr>
            <w:tcW w:w="792" w:type="dxa"/>
          </w:tcPr>
          <w:p w14:paraId="0D914C42"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2</w:t>
            </w:r>
          </w:p>
        </w:tc>
        <w:tc>
          <w:tcPr>
            <w:tcW w:w="1232" w:type="dxa"/>
          </w:tcPr>
          <w:p w14:paraId="1A2745D0" w14:textId="20E35AB0"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1/21-23</w:t>
            </w:r>
          </w:p>
        </w:tc>
        <w:tc>
          <w:tcPr>
            <w:tcW w:w="5169" w:type="dxa"/>
          </w:tcPr>
          <w:p w14:paraId="487A4A92" w14:textId="77777777" w:rsidR="00D23BC7" w:rsidRDefault="00D66CA8"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What makes a prediction good?</w:t>
            </w:r>
          </w:p>
          <w:p w14:paraId="6FADFB20" w14:textId="42AF044F" w:rsidR="00D66CA8" w:rsidRPr="00112AD2" w:rsidRDefault="005073ED"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Prediction verification and confusion matrices</w:t>
            </w:r>
          </w:p>
        </w:tc>
        <w:tc>
          <w:tcPr>
            <w:tcW w:w="2381" w:type="dxa"/>
          </w:tcPr>
          <w:p w14:paraId="0087EE2B" w14:textId="0C835985" w:rsidR="00EE6696" w:rsidRPr="00112AD2" w:rsidRDefault="00EE6696" w:rsidP="00B13953">
            <w:pPr>
              <w:rPr>
                <w:rFonts w:ascii="Avenir Next Regular" w:hAnsi="Avenir Next Regular" w:cstheme="minorHAnsi"/>
                <w:color w:val="0E0E0E"/>
                <w:sz w:val="20"/>
                <w:szCs w:val="22"/>
              </w:rPr>
            </w:pPr>
          </w:p>
        </w:tc>
      </w:tr>
      <w:tr w:rsidR="00EE6696" w:rsidRPr="00112AD2" w14:paraId="73CEE9C3" w14:textId="77777777" w:rsidTr="001C22C9">
        <w:tc>
          <w:tcPr>
            <w:tcW w:w="792" w:type="dxa"/>
          </w:tcPr>
          <w:p w14:paraId="207CD98D"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3</w:t>
            </w:r>
          </w:p>
        </w:tc>
        <w:tc>
          <w:tcPr>
            <w:tcW w:w="1232" w:type="dxa"/>
          </w:tcPr>
          <w:p w14:paraId="70B2AECA" w14:textId="694E985F"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1/28-30</w:t>
            </w:r>
          </w:p>
        </w:tc>
        <w:tc>
          <w:tcPr>
            <w:tcW w:w="5169" w:type="dxa"/>
          </w:tcPr>
          <w:p w14:paraId="411271A0" w14:textId="5B6D1C4D" w:rsidR="00D23BC7" w:rsidRPr="00112AD2" w:rsidRDefault="005073ED"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Prediction validation and s</w:t>
            </w:r>
            <w:r w:rsidR="00D66CA8">
              <w:rPr>
                <w:rFonts w:ascii="Avenir Next Regular" w:hAnsi="Avenir Next Regular" w:cstheme="minorHAnsi"/>
                <w:color w:val="0E0E0E"/>
                <w:sz w:val="20"/>
                <w:szCs w:val="22"/>
              </w:rPr>
              <w:t>ensitivity and specificity</w:t>
            </w:r>
          </w:p>
        </w:tc>
        <w:tc>
          <w:tcPr>
            <w:tcW w:w="2381" w:type="dxa"/>
          </w:tcPr>
          <w:p w14:paraId="7B9DE7B4" w14:textId="1CEACA8F" w:rsidR="00EE6696" w:rsidRPr="00112AD2" w:rsidRDefault="004362A2"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Homework Assignment 1</w:t>
            </w:r>
          </w:p>
        </w:tc>
      </w:tr>
      <w:tr w:rsidR="00D66CA8" w:rsidRPr="00112AD2" w14:paraId="01F18E7A" w14:textId="77777777" w:rsidTr="001C22C9">
        <w:tc>
          <w:tcPr>
            <w:tcW w:w="792" w:type="dxa"/>
          </w:tcPr>
          <w:p w14:paraId="63EAC3F7" w14:textId="77777777"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4</w:t>
            </w:r>
          </w:p>
        </w:tc>
        <w:tc>
          <w:tcPr>
            <w:tcW w:w="1232" w:type="dxa"/>
          </w:tcPr>
          <w:p w14:paraId="406CCAC0" w14:textId="70A67077"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2/4-6</w:t>
            </w:r>
          </w:p>
        </w:tc>
        <w:tc>
          <w:tcPr>
            <w:tcW w:w="5169" w:type="dxa"/>
          </w:tcPr>
          <w:p w14:paraId="28AAF06F" w14:textId="2D3AB858" w:rsidR="00D66CA8" w:rsidRPr="00112AD2" w:rsidRDefault="00D66CA8" w:rsidP="00D66CA8">
            <w:pPr>
              <w:pStyle w:val="ListParagraph"/>
              <w:numPr>
                <w:ilvl w:val="0"/>
                <w:numId w:val="27"/>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Classification and classifier</w:t>
            </w:r>
            <w:r w:rsidR="005073ED">
              <w:rPr>
                <w:rFonts w:ascii="Avenir Next Regular" w:hAnsi="Avenir Next Regular" w:cstheme="minorHAnsi"/>
                <w:color w:val="0E0E0E"/>
                <w:sz w:val="20"/>
                <w:szCs w:val="22"/>
              </w:rPr>
              <w:t xml:space="preserve"> algorithms</w:t>
            </w:r>
          </w:p>
        </w:tc>
        <w:tc>
          <w:tcPr>
            <w:tcW w:w="2381" w:type="dxa"/>
          </w:tcPr>
          <w:p w14:paraId="40D68D25" w14:textId="651011C3"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Project Proposal due.</w:t>
            </w:r>
          </w:p>
        </w:tc>
      </w:tr>
      <w:tr w:rsidR="00D66CA8" w:rsidRPr="00112AD2" w14:paraId="4AD7CAEF" w14:textId="77777777" w:rsidTr="001C22C9">
        <w:tc>
          <w:tcPr>
            <w:tcW w:w="792" w:type="dxa"/>
          </w:tcPr>
          <w:p w14:paraId="2AF37D1E" w14:textId="77777777"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5</w:t>
            </w:r>
          </w:p>
        </w:tc>
        <w:tc>
          <w:tcPr>
            <w:tcW w:w="1232" w:type="dxa"/>
          </w:tcPr>
          <w:p w14:paraId="5A13B47A" w14:textId="788F1B4F"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2/11-23</w:t>
            </w:r>
          </w:p>
        </w:tc>
        <w:tc>
          <w:tcPr>
            <w:tcW w:w="5169" w:type="dxa"/>
          </w:tcPr>
          <w:p w14:paraId="40FF8F3A" w14:textId="40A0A71A" w:rsidR="00D66CA8" w:rsidRPr="00112AD2" w:rsidRDefault="00D66CA8" w:rsidP="00D66CA8">
            <w:pPr>
              <w:pStyle w:val="ListParagraph"/>
              <w:numPr>
                <w:ilvl w:val="0"/>
                <w:numId w:val="27"/>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Linear regression</w:t>
            </w:r>
          </w:p>
        </w:tc>
        <w:tc>
          <w:tcPr>
            <w:tcW w:w="2381" w:type="dxa"/>
          </w:tcPr>
          <w:p w14:paraId="096034D7" w14:textId="095495EC" w:rsidR="00D66CA8" w:rsidRPr="001C22C9"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Homework Assignment 2</w:t>
            </w:r>
          </w:p>
        </w:tc>
      </w:tr>
      <w:tr w:rsidR="00D66CA8" w:rsidRPr="00112AD2" w14:paraId="071A6541" w14:textId="77777777" w:rsidTr="001C22C9">
        <w:tc>
          <w:tcPr>
            <w:tcW w:w="792" w:type="dxa"/>
          </w:tcPr>
          <w:p w14:paraId="539120D1" w14:textId="77777777"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6</w:t>
            </w:r>
          </w:p>
        </w:tc>
        <w:tc>
          <w:tcPr>
            <w:tcW w:w="1232" w:type="dxa"/>
          </w:tcPr>
          <w:p w14:paraId="01A4E4A5" w14:textId="022FD186"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2/18-20</w:t>
            </w:r>
          </w:p>
        </w:tc>
        <w:tc>
          <w:tcPr>
            <w:tcW w:w="5169" w:type="dxa"/>
          </w:tcPr>
          <w:p w14:paraId="2DE444F1" w14:textId="6E375959" w:rsidR="00D66CA8" w:rsidRPr="00112AD2" w:rsidRDefault="00D66CA8" w:rsidP="00D66CA8">
            <w:pPr>
              <w:pStyle w:val="ListParagraph"/>
              <w:numPr>
                <w:ilvl w:val="0"/>
                <w:numId w:val="29"/>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Non-linear regression</w:t>
            </w:r>
          </w:p>
        </w:tc>
        <w:tc>
          <w:tcPr>
            <w:tcW w:w="2381" w:type="dxa"/>
          </w:tcPr>
          <w:p w14:paraId="29359178" w14:textId="176B6967" w:rsidR="00D66CA8" w:rsidRPr="00112AD2" w:rsidRDefault="00D66CA8" w:rsidP="00D66CA8">
            <w:pPr>
              <w:rPr>
                <w:rFonts w:ascii="Avenir Next Regular" w:hAnsi="Avenir Next Regular" w:cstheme="minorHAnsi"/>
                <w:color w:val="0E0E0E"/>
                <w:sz w:val="20"/>
                <w:szCs w:val="22"/>
              </w:rPr>
            </w:pPr>
          </w:p>
        </w:tc>
      </w:tr>
      <w:tr w:rsidR="00D66CA8" w:rsidRPr="00112AD2" w14:paraId="178B6DB6" w14:textId="77777777" w:rsidTr="001C22C9">
        <w:trPr>
          <w:trHeight w:val="269"/>
        </w:trPr>
        <w:tc>
          <w:tcPr>
            <w:tcW w:w="792" w:type="dxa"/>
            <w:vAlign w:val="center"/>
          </w:tcPr>
          <w:p w14:paraId="1AAB105F" w14:textId="77777777"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7</w:t>
            </w:r>
          </w:p>
        </w:tc>
        <w:tc>
          <w:tcPr>
            <w:tcW w:w="1232" w:type="dxa"/>
            <w:vAlign w:val="center"/>
          </w:tcPr>
          <w:p w14:paraId="2F9FCC9D" w14:textId="22EDCC54"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2/25-27</w:t>
            </w:r>
          </w:p>
        </w:tc>
        <w:tc>
          <w:tcPr>
            <w:tcW w:w="5169" w:type="dxa"/>
          </w:tcPr>
          <w:p w14:paraId="207978CB" w14:textId="5C6BA16B" w:rsidR="00D66CA8" w:rsidRPr="00112AD2" w:rsidRDefault="00D66CA8" w:rsidP="00D66CA8">
            <w:pPr>
              <w:pStyle w:val="ListParagraph"/>
              <w:numPr>
                <w:ilvl w:val="0"/>
                <w:numId w:val="30"/>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Logistic regression</w:t>
            </w:r>
          </w:p>
        </w:tc>
        <w:tc>
          <w:tcPr>
            <w:tcW w:w="2381" w:type="dxa"/>
            <w:vAlign w:val="center"/>
          </w:tcPr>
          <w:p w14:paraId="6F1BC618" w14:textId="731DCEDB"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Homework Assignment 3</w:t>
            </w:r>
          </w:p>
        </w:tc>
      </w:tr>
      <w:tr w:rsidR="00D66CA8" w:rsidRPr="00112AD2" w14:paraId="208B7E87" w14:textId="77777777" w:rsidTr="001C22C9">
        <w:tc>
          <w:tcPr>
            <w:tcW w:w="792" w:type="dxa"/>
          </w:tcPr>
          <w:p w14:paraId="5AFC9909" w14:textId="77777777"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8</w:t>
            </w:r>
          </w:p>
        </w:tc>
        <w:tc>
          <w:tcPr>
            <w:tcW w:w="1232" w:type="dxa"/>
          </w:tcPr>
          <w:p w14:paraId="2787D7C5" w14:textId="7967F4CE"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3/3-5</w:t>
            </w:r>
          </w:p>
        </w:tc>
        <w:tc>
          <w:tcPr>
            <w:tcW w:w="5169" w:type="dxa"/>
          </w:tcPr>
          <w:p w14:paraId="216D70D1" w14:textId="281C69E7" w:rsidR="00D66CA8" w:rsidRPr="00112AD2" w:rsidRDefault="00D66CA8" w:rsidP="00D66CA8">
            <w:pPr>
              <w:pStyle w:val="ListParagraph"/>
              <w:numPr>
                <w:ilvl w:val="0"/>
                <w:numId w:val="31"/>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Penalized regression and variable selection</w:t>
            </w:r>
          </w:p>
        </w:tc>
        <w:tc>
          <w:tcPr>
            <w:tcW w:w="2381" w:type="dxa"/>
          </w:tcPr>
          <w:p w14:paraId="7E8DCA01" w14:textId="4EBB9842" w:rsidR="00D66CA8" w:rsidRPr="00112AD2" w:rsidRDefault="00D66CA8" w:rsidP="00D66CA8">
            <w:pPr>
              <w:rPr>
                <w:rFonts w:ascii="Avenir Next Regular" w:hAnsi="Avenir Next Regular" w:cstheme="minorHAnsi"/>
                <w:color w:val="0E0E0E"/>
                <w:sz w:val="20"/>
                <w:szCs w:val="22"/>
              </w:rPr>
            </w:pPr>
          </w:p>
        </w:tc>
      </w:tr>
      <w:tr w:rsidR="00D66CA8" w:rsidRPr="00112AD2" w14:paraId="3B7BB126" w14:textId="77777777" w:rsidTr="001C22C9">
        <w:tc>
          <w:tcPr>
            <w:tcW w:w="792" w:type="dxa"/>
          </w:tcPr>
          <w:p w14:paraId="2281C5C1" w14:textId="77777777"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9</w:t>
            </w:r>
          </w:p>
        </w:tc>
        <w:tc>
          <w:tcPr>
            <w:tcW w:w="1232" w:type="dxa"/>
          </w:tcPr>
          <w:p w14:paraId="678C463E" w14:textId="5EF1A805"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3/10-12</w:t>
            </w:r>
          </w:p>
        </w:tc>
        <w:tc>
          <w:tcPr>
            <w:tcW w:w="5169" w:type="dxa"/>
          </w:tcPr>
          <w:p w14:paraId="0B6F9D28" w14:textId="0CCB9995" w:rsidR="00D66CA8" w:rsidRPr="00112AD2" w:rsidRDefault="00D66CA8" w:rsidP="00D66CA8">
            <w:pPr>
              <w:pStyle w:val="ListParagraph"/>
              <w:numPr>
                <w:ilvl w:val="0"/>
                <w:numId w:val="29"/>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Mixed models</w:t>
            </w:r>
          </w:p>
        </w:tc>
        <w:tc>
          <w:tcPr>
            <w:tcW w:w="2381" w:type="dxa"/>
          </w:tcPr>
          <w:p w14:paraId="53ECB8D5" w14:textId="0F27B793"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Homework Assignment 4</w:t>
            </w:r>
          </w:p>
        </w:tc>
      </w:tr>
      <w:tr w:rsidR="00D66CA8" w:rsidRPr="00112AD2" w14:paraId="189F9CBB" w14:textId="77777777" w:rsidTr="001C22C9">
        <w:tc>
          <w:tcPr>
            <w:tcW w:w="792" w:type="dxa"/>
          </w:tcPr>
          <w:p w14:paraId="1C4A8BCD" w14:textId="24FB8078"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Pr>
                <w:rFonts w:ascii="Avenir Next Regular" w:hAnsi="Avenir Next Regular" w:cstheme="minorHAnsi"/>
                <w:color w:val="0E0E0E"/>
                <w:sz w:val="20"/>
                <w:szCs w:val="22"/>
              </w:rPr>
              <w:t>0</w:t>
            </w:r>
          </w:p>
        </w:tc>
        <w:tc>
          <w:tcPr>
            <w:tcW w:w="1232" w:type="dxa"/>
          </w:tcPr>
          <w:p w14:paraId="72E2088B" w14:textId="3CF8DB3B"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3/17-19</w:t>
            </w:r>
          </w:p>
        </w:tc>
        <w:tc>
          <w:tcPr>
            <w:tcW w:w="5169" w:type="dxa"/>
          </w:tcPr>
          <w:p w14:paraId="646EAADD" w14:textId="752817F5" w:rsidR="00D66CA8" w:rsidRPr="00112AD2" w:rsidRDefault="00D66CA8" w:rsidP="00D66CA8">
            <w:pPr>
              <w:pStyle w:val="ListParagraph"/>
              <w:numPr>
                <w:ilvl w:val="0"/>
                <w:numId w:val="29"/>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Bayesian models</w:t>
            </w:r>
          </w:p>
        </w:tc>
        <w:tc>
          <w:tcPr>
            <w:tcW w:w="2381" w:type="dxa"/>
          </w:tcPr>
          <w:p w14:paraId="35304A50" w14:textId="12E39CAC" w:rsidR="00D66CA8" w:rsidRPr="001C22C9" w:rsidRDefault="00D66CA8" w:rsidP="00D66CA8">
            <w:pPr>
              <w:rPr>
                <w:rFonts w:ascii="Avenir Next Regular" w:hAnsi="Avenir Next Regular" w:cstheme="minorHAnsi"/>
                <w:color w:val="0E0E0E"/>
                <w:sz w:val="20"/>
                <w:szCs w:val="22"/>
              </w:rPr>
            </w:pPr>
          </w:p>
        </w:tc>
      </w:tr>
      <w:tr w:rsidR="00D66CA8" w:rsidRPr="00112AD2" w14:paraId="238B9A19" w14:textId="77777777" w:rsidTr="001C22C9">
        <w:tc>
          <w:tcPr>
            <w:tcW w:w="792" w:type="dxa"/>
          </w:tcPr>
          <w:p w14:paraId="015431AD" w14:textId="4055939F"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11</w:t>
            </w:r>
          </w:p>
        </w:tc>
        <w:tc>
          <w:tcPr>
            <w:tcW w:w="1232" w:type="dxa"/>
          </w:tcPr>
          <w:p w14:paraId="16026A41" w14:textId="63F37A74" w:rsidR="00D66CA8"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3/23-27</w:t>
            </w:r>
          </w:p>
        </w:tc>
        <w:tc>
          <w:tcPr>
            <w:tcW w:w="5169" w:type="dxa"/>
          </w:tcPr>
          <w:p w14:paraId="75B30020" w14:textId="0BE41D5C" w:rsidR="00D66CA8" w:rsidRPr="006C4356" w:rsidRDefault="00D66CA8" w:rsidP="00D66CA8">
            <w:pPr>
              <w:rPr>
                <w:rFonts w:ascii="Avenir Next Regular" w:hAnsi="Avenir Next Regular" w:cstheme="minorHAnsi"/>
                <w:color w:val="0E0E0E"/>
                <w:sz w:val="20"/>
                <w:szCs w:val="22"/>
              </w:rPr>
            </w:pPr>
            <w:r w:rsidRPr="006C4356">
              <w:rPr>
                <w:rFonts w:ascii="Avenir Next Regular" w:hAnsi="Avenir Next Regular" w:cstheme="minorHAnsi"/>
                <w:color w:val="0E0E0E"/>
                <w:sz w:val="20"/>
                <w:szCs w:val="22"/>
              </w:rPr>
              <w:t>Spring Break</w:t>
            </w:r>
          </w:p>
        </w:tc>
        <w:tc>
          <w:tcPr>
            <w:tcW w:w="2381" w:type="dxa"/>
          </w:tcPr>
          <w:p w14:paraId="6F18C006" w14:textId="77777777" w:rsidR="00D66CA8" w:rsidRDefault="00D66CA8" w:rsidP="00D66CA8">
            <w:pPr>
              <w:rPr>
                <w:rFonts w:ascii="Avenir Next Regular" w:hAnsi="Avenir Next Regular" w:cstheme="minorHAnsi"/>
                <w:color w:val="0E0E0E"/>
                <w:sz w:val="20"/>
                <w:szCs w:val="22"/>
              </w:rPr>
            </w:pPr>
          </w:p>
        </w:tc>
      </w:tr>
      <w:tr w:rsidR="00D66CA8" w:rsidRPr="00112AD2" w14:paraId="72D3821C" w14:textId="77777777" w:rsidTr="001C22C9">
        <w:tc>
          <w:tcPr>
            <w:tcW w:w="792" w:type="dxa"/>
          </w:tcPr>
          <w:p w14:paraId="3E4C7837" w14:textId="46CAEA65"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Pr>
                <w:rFonts w:ascii="Avenir Next Regular" w:hAnsi="Avenir Next Regular" w:cstheme="minorHAnsi"/>
                <w:color w:val="0E0E0E"/>
                <w:sz w:val="20"/>
                <w:szCs w:val="22"/>
              </w:rPr>
              <w:t>2</w:t>
            </w:r>
          </w:p>
        </w:tc>
        <w:tc>
          <w:tcPr>
            <w:tcW w:w="1232" w:type="dxa"/>
          </w:tcPr>
          <w:p w14:paraId="16ACBE5C" w14:textId="58772E47"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3/31-4/2</w:t>
            </w:r>
          </w:p>
        </w:tc>
        <w:tc>
          <w:tcPr>
            <w:tcW w:w="5169" w:type="dxa"/>
          </w:tcPr>
          <w:p w14:paraId="7C0F83DE" w14:textId="18814154" w:rsidR="00D66CA8" w:rsidRPr="00112AD2" w:rsidRDefault="001B7388" w:rsidP="00D66CA8">
            <w:pPr>
              <w:pStyle w:val="ListParagraph"/>
              <w:numPr>
                <w:ilvl w:val="0"/>
                <w:numId w:val="33"/>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Project updates</w:t>
            </w:r>
          </w:p>
        </w:tc>
        <w:tc>
          <w:tcPr>
            <w:tcW w:w="2381" w:type="dxa"/>
          </w:tcPr>
          <w:p w14:paraId="7A42E18B" w14:textId="65589FC8" w:rsidR="00D66CA8" w:rsidRPr="00112AD2" w:rsidRDefault="001B738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Project Update due.</w:t>
            </w:r>
          </w:p>
        </w:tc>
      </w:tr>
      <w:tr w:rsidR="00D66CA8" w:rsidRPr="00112AD2" w14:paraId="3BBA16C1" w14:textId="77777777" w:rsidTr="001C22C9">
        <w:tc>
          <w:tcPr>
            <w:tcW w:w="792" w:type="dxa"/>
          </w:tcPr>
          <w:p w14:paraId="37336CAD" w14:textId="13AB1165"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Pr>
                <w:rFonts w:ascii="Avenir Next Regular" w:hAnsi="Avenir Next Regular" w:cstheme="minorHAnsi"/>
                <w:color w:val="0E0E0E"/>
                <w:sz w:val="20"/>
                <w:szCs w:val="22"/>
              </w:rPr>
              <w:t>3</w:t>
            </w:r>
          </w:p>
        </w:tc>
        <w:tc>
          <w:tcPr>
            <w:tcW w:w="1232" w:type="dxa"/>
          </w:tcPr>
          <w:p w14:paraId="4ADCF01B" w14:textId="0BAE2F72"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4/7-9</w:t>
            </w:r>
          </w:p>
        </w:tc>
        <w:tc>
          <w:tcPr>
            <w:tcW w:w="5169" w:type="dxa"/>
          </w:tcPr>
          <w:p w14:paraId="18F40BAF" w14:textId="6C267E6A" w:rsidR="00D66CA8" w:rsidRPr="00112AD2" w:rsidRDefault="00D66CA8" w:rsidP="00D66CA8">
            <w:pPr>
              <w:pStyle w:val="ListParagraph"/>
              <w:numPr>
                <w:ilvl w:val="0"/>
                <w:numId w:val="32"/>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 xml:space="preserve">Special topics: time series, </w:t>
            </w:r>
            <w:r w:rsidR="006D52C3">
              <w:rPr>
                <w:rFonts w:ascii="Avenir Next Regular" w:hAnsi="Avenir Next Regular" w:cstheme="minorHAnsi"/>
                <w:color w:val="0E0E0E"/>
                <w:sz w:val="20"/>
                <w:szCs w:val="22"/>
              </w:rPr>
              <w:t xml:space="preserve">boosting, </w:t>
            </w:r>
            <w:r>
              <w:rPr>
                <w:rFonts w:ascii="Avenir Next Regular" w:hAnsi="Avenir Next Regular" w:cstheme="minorHAnsi"/>
                <w:color w:val="0E0E0E"/>
                <w:sz w:val="20"/>
                <w:szCs w:val="22"/>
              </w:rPr>
              <w:t>simulations, neural networks, deep learning, etc.</w:t>
            </w:r>
          </w:p>
        </w:tc>
        <w:tc>
          <w:tcPr>
            <w:tcW w:w="2381" w:type="dxa"/>
          </w:tcPr>
          <w:p w14:paraId="6571042D" w14:textId="13F6B100" w:rsidR="00D66CA8" w:rsidRPr="00112AD2" w:rsidRDefault="001B738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Homework Assignment 5</w:t>
            </w:r>
          </w:p>
        </w:tc>
      </w:tr>
      <w:tr w:rsidR="00D66CA8" w:rsidRPr="00112AD2" w14:paraId="7F0C2B2E" w14:textId="77777777" w:rsidTr="001C22C9">
        <w:tc>
          <w:tcPr>
            <w:tcW w:w="792" w:type="dxa"/>
          </w:tcPr>
          <w:p w14:paraId="6D07ACDF" w14:textId="02E54DE2"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Pr>
                <w:rFonts w:ascii="Avenir Next Regular" w:hAnsi="Avenir Next Regular" w:cstheme="minorHAnsi"/>
                <w:color w:val="0E0E0E"/>
                <w:sz w:val="20"/>
                <w:szCs w:val="22"/>
              </w:rPr>
              <w:t>4</w:t>
            </w:r>
          </w:p>
        </w:tc>
        <w:tc>
          <w:tcPr>
            <w:tcW w:w="1232" w:type="dxa"/>
          </w:tcPr>
          <w:p w14:paraId="5A7FE125" w14:textId="4D5E653F"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4/14-16</w:t>
            </w:r>
          </w:p>
        </w:tc>
        <w:tc>
          <w:tcPr>
            <w:tcW w:w="5169" w:type="dxa"/>
          </w:tcPr>
          <w:p w14:paraId="76ED2546" w14:textId="1D1141E8" w:rsidR="00D66CA8" w:rsidRPr="00112AD2" w:rsidRDefault="00D66CA8" w:rsidP="00D66CA8">
            <w:pPr>
              <w:pStyle w:val="ListParagraph"/>
              <w:numPr>
                <w:ilvl w:val="0"/>
                <w:numId w:val="32"/>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 xml:space="preserve">Special topics: time series, </w:t>
            </w:r>
            <w:r w:rsidR="006D52C3">
              <w:rPr>
                <w:rFonts w:ascii="Avenir Next Regular" w:hAnsi="Avenir Next Regular" w:cstheme="minorHAnsi"/>
                <w:color w:val="0E0E0E"/>
                <w:sz w:val="20"/>
                <w:szCs w:val="22"/>
              </w:rPr>
              <w:t xml:space="preserve">boosting, </w:t>
            </w:r>
            <w:r>
              <w:rPr>
                <w:rFonts w:ascii="Avenir Next Regular" w:hAnsi="Avenir Next Regular" w:cstheme="minorHAnsi"/>
                <w:color w:val="0E0E0E"/>
                <w:sz w:val="20"/>
                <w:szCs w:val="22"/>
              </w:rPr>
              <w:t>simulations, neural networks, deep learning, etc.</w:t>
            </w:r>
          </w:p>
        </w:tc>
        <w:tc>
          <w:tcPr>
            <w:tcW w:w="2381" w:type="dxa"/>
          </w:tcPr>
          <w:p w14:paraId="02BBF0A9" w14:textId="621F8076"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Homework Assignment 6</w:t>
            </w:r>
          </w:p>
        </w:tc>
      </w:tr>
      <w:tr w:rsidR="00D66CA8" w:rsidRPr="00112AD2" w14:paraId="38083E81" w14:textId="77777777" w:rsidTr="001C22C9">
        <w:tc>
          <w:tcPr>
            <w:tcW w:w="792" w:type="dxa"/>
          </w:tcPr>
          <w:p w14:paraId="10E16EDD" w14:textId="6598F6E8"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Pr>
                <w:rFonts w:ascii="Avenir Next Regular" w:hAnsi="Avenir Next Regular" w:cstheme="minorHAnsi"/>
                <w:color w:val="0E0E0E"/>
                <w:sz w:val="20"/>
                <w:szCs w:val="22"/>
              </w:rPr>
              <w:t>5</w:t>
            </w:r>
          </w:p>
        </w:tc>
        <w:tc>
          <w:tcPr>
            <w:tcW w:w="1232" w:type="dxa"/>
          </w:tcPr>
          <w:p w14:paraId="3366D519" w14:textId="5E4331FA"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4/21-23</w:t>
            </w:r>
          </w:p>
        </w:tc>
        <w:tc>
          <w:tcPr>
            <w:tcW w:w="5169" w:type="dxa"/>
          </w:tcPr>
          <w:p w14:paraId="0B09FE7F" w14:textId="7AB26B12" w:rsidR="00D66CA8" w:rsidRPr="006C4356" w:rsidRDefault="00D66CA8" w:rsidP="00D66CA8">
            <w:pPr>
              <w:pStyle w:val="ListParagraph"/>
              <w:numPr>
                <w:ilvl w:val="0"/>
                <w:numId w:val="32"/>
              </w:numPr>
              <w:jc w:val="both"/>
              <w:rPr>
                <w:rFonts w:ascii="Avenir Next Regular" w:hAnsi="Avenir Next Regular" w:cstheme="minorHAnsi"/>
                <w:color w:val="0E0E0E"/>
                <w:sz w:val="20"/>
                <w:szCs w:val="22"/>
              </w:rPr>
            </w:pPr>
            <w:r>
              <w:rPr>
                <w:rFonts w:ascii="Avenir Next Regular" w:hAnsi="Avenir Next Regular" w:cstheme="minorHAnsi"/>
                <w:color w:val="0E0E0E"/>
                <w:sz w:val="20"/>
                <w:szCs w:val="22"/>
              </w:rPr>
              <w:t>Prep for projects</w:t>
            </w:r>
          </w:p>
        </w:tc>
        <w:tc>
          <w:tcPr>
            <w:tcW w:w="2381" w:type="dxa"/>
          </w:tcPr>
          <w:p w14:paraId="1974FC85" w14:textId="5FE93C58" w:rsidR="00D66CA8" w:rsidRPr="00112AD2" w:rsidRDefault="00D66CA8" w:rsidP="00D66CA8">
            <w:pPr>
              <w:rPr>
                <w:rFonts w:ascii="Avenir Next Regular" w:hAnsi="Avenir Next Regular" w:cstheme="minorHAnsi"/>
                <w:color w:val="0E0E0E"/>
                <w:sz w:val="20"/>
                <w:szCs w:val="22"/>
              </w:rPr>
            </w:pPr>
          </w:p>
        </w:tc>
      </w:tr>
      <w:tr w:rsidR="00D66CA8" w:rsidRPr="00112AD2" w14:paraId="7A9DB639" w14:textId="77777777" w:rsidTr="001C22C9">
        <w:tc>
          <w:tcPr>
            <w:tcW w:w="792" w:type="dxa"/>
          </w:tcPr>
          <w:p w14:paraId="2F529994" w14:textId="4BF30721" w:rsidR="00D66CA8" w:rsidRPr="00112AD2" w:rsidRDefault="00D66CA8" w:rsidP="00D66CA8">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Pr>
                <w:rFonts w:ascii="Avenir Next Regular" w:hAnsi="Avenir Next Regular" w:cstheme="minorHAnsi"/>
                <w:color w:val="0E0E0E"/>
                <w:sz w:val="20"/>
                <w:szCs w:val="22"/>
              </w:rPr>
              <w:t>6</w:t>
            </w:r>
          </w:p>
        </w:tc>
        <w:tc>
          <w:tcPr>
            <w:tcW w:w="1232" w:type="dxa"/>
          </w:tcPr>
          <w:p w14:paraId="0EDA9DE2" w14:textId="1FFEBF16"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4/28-30</w:t>
            </w:r>
          </w:p>
        </w:tc>
        <w:tc>
          <w:tcPr>
            <w:tcW w:w="5169" w:type="dxa"/>
          </w:tcPr>
          <w:p w14:paraId="73E795C7" w14:textId="1F27061A" w:rsidR="00D66CA8" w:rsidRPr="001C22C9" w:rsidRDefault="00D66CA8" w:rsidP="00D66CA8">
            <w:pPr>
              <w:pStyle w:val="ListParagraph"/>
              <w:numPr>
                <w:ilvl w:val="0"/>
                <w:numId w:val="32"/>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Project presentations.</w:t>
            </w:r>
          </w:p>
        </w:tc>
        <w:tc>
          <w:tcPr>
            <w:tcW w:w="2381" w:type="dxa"/>
          </w:tcPr>
          <w:p w14:paraId="1669F9B8" w14:textId="7F4FF2D1" w:rsidR="00D66CA8" w:rsidRPr="00112AD2" w:rsidRDefault="00D66CA8" w:rsidP="00D66CA8">
            <w:pPr>
              <w:rPr>
                <w:rFonts w:ascii="Avenir Next Regular" w:hAnsi="Avenir Next Regular" w:cstheme="minorHAnsi"/>
                <w:color w:val="0E0E0E"/>
                <w:sz w:val="20"/>
                <w:szCs w:val="22"/>
              </w:rPr>
            </w:pPr>
            <w:r>
              <w:rPr>
                <w:rFonts w:ascii="Avenir Next Regular" w:hAnsi="Avenir Next Regular" w:cstheme="minorHAnsi"/>
                <w:color w:val="0E0E0E"/>
                <w:sz w:val="20"/>
                <w:szCs w:val="22"/>
              </w:rPr>
              <w:t>Project due.</w:t>
            </w:r>
          </w:p>
        </w:tc>
      </w:tr>
      <w:bookmarkEnd w:id="12"/>
    </w:tbl>
    <w:p w14:paraId="7FA18C20" w14:textId="2B8CB906" w:rsidR="004709F9" w:rsidRDefault="004709F9" w:rsidP="004709F9">
      <w:pPr>
        <w:pStyle w:val="Heading3"/>
        <w:spacing w:afterLines="40" w:after="96"/>
        <w:rPr>
          <w:rFonts w:ascii="Times New Roman" w:hAnsi="Times New Roman" w:cs="Times New Roman"/>
          <w:sz w:val="22"/>
          <w:szCs w:val="22"/>
        </w:rPr>
      </w:pPr>
    </w:p>
    <w:p w14:paraId="50A2D71F" w14:textId="78A05F59" w:rsidR="00160E0F" w:rsidRDefault="00160E0F" w:rsidP="00160E0F">
      <w:r>
        <w:t xml:space="preserve">This schedule is presented as a guideline and is subject to change at the instructor’s discretion. The student will be notified of any major deviations from this schedule. </w:t>
      </w:r>
      <w:bookmarkStart w:id="13" w:name="_GoBack"/>
      <w:bookmarkEnd w:id="13"/>
    </w:p>
    <w:p w14:paraId="7CA7946C" w14:textId="77777777" w:rsidR="00160E0F" w:rsidRPr="00160E0F" w:rsidRDefault="00160E0F" w:rsidP="00160E0F"/>
    <w:p w14:paraId="4884FA26" w14:textId="7389B157" w:rsidR="00AD65E2"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2D7453" w:rsidRPr="004709F9">
        <w:rPr>
          <w:rFonts w:ascii="Times New Roman" w:hAnsi="Times New Roman" w:cs="Times New Roman"/>
          <w:sz w:val="22"/>
          <w:szCs w:val="22"/>
        </w:rPr>
        <w:t>2</w:t>
      </w:r>
      <w:r w:rsidRPr="004709F9">
        <w:rPr>
          <w:rFonts w:ascii="Times New Roman" w:hAnsi="Times New Roman" w:cs="Times New Roman"/>
          <w:sz w:val="22"/>
          <w:szCs w:val="22"/>
        </w:rPr>
        <w:t>. Alignment of Natural Sciences Courses with Marianist and Hawaiian values of the University</w:t>
      </w:r>
      <w:r w:rsidR="00546DB8" w:rsidRPr="004709F9">
        <w:rPr>
          <w:rFonts w:ascii="Times New Roman" w:hAnsi="Times New Roman" w:cs="Times New Roman"/>
          <w:sz w:val="22"/>
          <w:szCs w:val="22"/>
        </w:rPr>
        <w:t>.</w:t>
      </w:r>
    </w:p>
    <w:p w14:paraId="356CEF53" w14:textId="6C562AFA" w:rsidR="004709F9" w:rsidRPr="004709F9" w:rsidRDefault="004709F9" w:rsidP="004709F9">
      <w:pPr>
        <w:spacing w:afterLines="40" w:after="96"/>
        <w:rPr>
          <w:i/>
          <w:iCs/>
          <w:color w:val="1F497D" w:themeColor="text2"/>
          <w:sz w:val="22"/>
          <w:szCs w:val="22"/>
        </w:rPr>
      </w:pPr>
    </w:p>
    <w:p w14:paraId="18ECA04A" w14:textId="209FAE18" w:rsidR="00AD65E2" w:rsidRPr="004709F9" w:rsidRDefault="00546DB8" w:rsidP="004709F9">
      <w:pPr>
        <w:pStyle w:val="NormalWeb"/>
        <w:spacing w:before="0" w:beforeAutospacing="0" w:afterLines="40" w:after="96" w:afterAutospacing="0"/>
        <w:ind w:right="180"/>
        <w:textAlignment w:val="baseline"/>
        <w:rPr>
          <w:color w:val="000000"/>
          <w:sz w:val="22"/>
          <w:szCs w:val="22"/>
        </w:rPr>
      </w:pPr>
      <w:r w:rsidRPr="004709F9">
        <w:rPr>
          <w:color w:val="000000"/>
          <w:sz w:val="22"/>
          <w:szCs w:val="22"/>
        </w:rPr>
        <w:t xml:space="preserve">The </w:t>
      </w:r>
      <w:r w:rsidR="00D96481">
        <w:rPr>
          <w:color w:val="000000"/>
          <w:sz w:val="22"/>
          <w:szCs w:val="22"/>
        </w:rPr>
        <w:t xml:space="preserve">School of </w:t>
      </w:r>
      <w:r w:rsidRPr="004709F9">
        <w:rPr>
          <w:color w:val="000000"/>
          <w:sz w:val="22"/>
          <w:szCs w:val="22"/>
        </w:rPr>
        <w:t xml:space="preserve">Natural Sciences </w:t>
      </w:r>
      <w:r w:rsidR="00D96481">
        <w:rPr>
          <w:color w:val="000000"/>
          <w:sz w:val="22"/>
          <w:szCs w:val="22"/>
        </w:rPr>
        <w:t>and Mathematics</w:t>
      </w:r>
      <w:r w:rsidR="00AD65E2" w:rsidRPr="004709F9">
        <w:rPr>
          <w:color w:val="000000"/>
          <w:sz w:val="22"/>
          <w:szCs w:val="22"/>
        </w:rPr>
        <w:t xml:space="preserve"> </w:t>
      </w:r>
      <w:r w:rsidRPr="004709F9">
        <w:rPr>
          <w:color w:val="000000"/>
          <w:sz w:val="22"/>
          <w:szCs w:val="22"/>
        </w:rPr>
        <w:t>p</w:t>
      </w:r>
      <w:r w:rsidR="00AD65E2" w:rsidRPr="004709F9">
        <w:rPr>
          <w:color w:val="000000"/>
          <w:sz w:val="22"/>
          <w:szCs w:val="22"/>
        </w:rPr>
        <w:t>rovide</w:t>
      </w:r>
      <w:r w:rsidRPr="004709F9">
        <w:rPr>
          <w:color w:val="000000"/>
          <w:sz w:val="22"/>
          <w:szCs w:val="22"/>
        </w:rPr>
        <w:t>s</w:t>
      </w:r>
      <w:r w:rsidR="00AD65E2" w:rsidRPr="004709F9">
        <w:rPr>
          <w:color w:val="000000"/>
          <w:sz w:val="22"/>
          <w:szCs w:val="22"/>
        </w:rPr>
        <w:t xml:space="preserve"> an </w:t>
      </w:r>
      <w:r w:rsidR="00AD65E2" w:rsidRPr="004709F9">
        <w:rPr>
          <w:i/>
          <w:color w:val="000000"/>
          <w:sz w:val="22"/>
          <w:szCs w:val="22"/>
        </w:rPr>
        <w:t>integral, quality education:</w:t>
      </w:r>
      <w:r w:rsidR="00AD65E2" w:rsidRPr="004709F9">
        <w:rPr>
          <w:color w:val="000000"/>
          <w:sz w:val="22"/>
          <w:szCs w:val="22"/>
        </w:rPr>
        <w:t xml:space="preserve"> sophisticated integrative course content taught by experienced, dedicated, and well-educated instructors.</w:t>
      </w:r>
    </w:p>
    <w:p w14:paraId="1E0F23D2" w14:textId="369C70AE"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in family spirit –</w:t>
      </w:r>
      <w:r w:rsidRPr="004709F9">
        <w:rPr>
          <w:color w:val="000000"/>
          <w:sz w:val="22"/>
          <w:szCs w:val="22"/>
        </w:rPr>
        <w:t xml:space="preserve"> every classroom is an </w:t>
      </w:r>
      <w:proofErr w:type="spellStart"/>
      <w:r w:rsidRPr="004709F9">
        <w:rPr>
          <w:i/>
          <w:iCs/>
          <w:color w:val="000000"/>
          <w:sz w:val="22"/>
          <w:szCs w:val="22"/>
        </w:rPr>
        <w:t>Ohana</w:t>
      </w:r>
      <w:proofErr w:type="spellEnd"/>
      <w:r w:rsidRPr="004709F9">
        <w:rP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service, justice and peace</w:t>
      </w:r>
      <w:r w:rsidRPr="004709F9">
        <w:rP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adaptation and change</w:t>
      </w:r>
      <w:r w:rsidRPr="004709F9">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4BB86B3B" w:rsidR="00546DB8" w:rsidRDefault="00546DB8" w:rsidP="004709F9">
      <w:pPr>
        <w:pStyle w:val="Normal1"/>
        <w:spacing w:afterLines="40" w:after="96" w:line="240" w:lineRule="auto"/>
        <w:ind w:left="-19"/>
        <w:jc w:val="both"/>
        <w:rPr>
          <w:rFonts w:ascii="Times New Roman" w:hAnsi="Times New Roman" w:cs="Times New Roman"/>
          <w:szCs w:val="22"/>
        </w:rPr>
      </w:pPr>
      <w:r w:rsidRPr="004709F9">
        <w:rPr>
          <w:rFonts w:ascii="Times New Roman" w:hAnsi="Times New Roman" w:cs="Times New Roman"/>
          <w:szCs w:val="22"/>
        </w:rPr>
        <w:t xml:space="preserve">The </w:t>
      </w:r>
      <w:r w:rsidR="00AD65E2" w:rsidRPr="004709F9">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w:t>
      </w:r>
      <w:r w:rsidR="00AD65E2" w:rsidRPr="004709F9">
        <w:rPr>
          <w:rFonts w:ascii="Times New Roman" w:hAnsi="Times New Roman" w:cs="Times New Roman"/>
          <w:szCs w:val="22"/>
        </w:rPr>
        <w:lastRenderedPageBreak/>
        <w:t xml:space="preserve">opportunity to </w:t>
      </w:r>
      <w:r w:rsidRPr="004709F9">
        <w:rPr>
          <w:rFonts w:ascii="Times New Roman" w:hAnsi="Times New Roman" w:cs="Times New Roman"/>
          <w:szCs w:val="22"/>
        </w:rPr>
        <w:t>promote</w:t>
      </w:r>
      <w:r w:rsidR="00AD65E2" w:rsidRPr="004709F9">
        <w:rPr>
          <w:rFonts w:ascii="Times New Roman" w:hAnsi="Times New Roman" w:cs="Times New Roman"/>
          <w:szCs w:val="22"/>
        </w:rPr>
        <w:t xml:space="preserve"> social justice. </w:t>
      </w:r>
      <w:r w:rsidRPr="004709F9">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4709F9">
        <w:rPr>
          <w:rFonts w:ascii="Times New Roman" w:hAnsi="Times New Roman" w:cs="Times New Roman"/>
          <w:szCs w:val="22"/>
        </w:rPr>
        <w:t>The</w:t>
      </w:r>
      <w:r w:rsidRPr="004709F9">
        <w:rPr>
          <w:rFonts w:ascii="Times New Roman" w:hAnsi="Times New Roman" w:cs="Times New Roman"/>
          <w:szCs w:val="22"/>
        </w:rPr>
        <w:t xml:space="preserve"> Marianist Educational Values</w:t>
      </w:r>
      <w:r w:rsidR="00AD65E2" w:rsidRPr="004709F9">
        <w:rPr>
          <w:rFonts w:ascii="Times New Roman" w:hAnsi="Times New Roman" w:cs="Times New Roman"/>
          <w:szCs w:val="22"/>
        </w:rPr>
        <w:t xml:space="preserve"> </w:t>
      </w:r>
      <w:r w:rsidRPr="004709F9">
        <w:rPr>
          <w:rFonts w:ascii="Times New Roman" w:hAnsi="Times New Roman" w:cs="Times New Roman"/>
          <w:szCs w:val="22"/>
        </w:rPr>
        <w:t>relate to</w:t>
      </w:r>
      <w:r w:rsidR="00AD65E2" w:rsidRPr="004709F9">
        <w:rPr>
          <w:rFonts w:ascii="Times New Roman" w:hAnsi="Times New Roman" w:cs="Times New Roman"/>
          <w:szCs w:val="22"/>
        </w:rPr>
        <w:t xml:space="preserve"> </w:t>
      </w:r>
      <w:r w:rsidRPr="004709F9">
        <w:rPr>
          <w:rFonts w:ascii="Times New Roman" w:hAnsi="Times New Roman" w:cs="Times New Roman"/>
          <w:szCs w:val="22"/>
        </w:rPr>
        <w:t>N</w:t>
      </w:r>
      <w:r w:rsidR="00AD65E2" w:rsidRPr="004709F9">
        <w:rPr>
          <w:rFonts w:ascii="Times New Roman" w:hAnsi="Times New Roman" w:cs="Times New Roman"/>
          <w:szCs w:val="22"/>
        </w:rPr>
        <w:t xml:space="preserve">ative Hawaiian ideas of </w:t>
      </w:r>
      <w:r w:rsidR="00AD65E2" w:rsidRPr="004709F9">
        <w:rPr>
          <w:rFonts w:ascii="Times New Roman" w:hAnsi="Times New Roman" w:cs="Times New Roman"/>
          <w:i/>
          <w:iCs/>
          <w:szCs w:val="22"/>
        </w:rPr>
        <w:t xml:space="preserve">mana, </w:t>
      </w:r>
      <w:proofErr w:type="spellStart"/>
      <w:r w:rsidR="00AD65E2" w:rsidRPr="004709F9">
        <w:rPr>
          <w:rFonts w:ascii="Times New Roman" w:hAnsi="Times New Roman" w:cs="Times New Roman"/>
          <w:i/>
          <w:iCs/>
          <w:szCs w:val="22"/>
        </w:rPr>
        <w:t>na’auao</w:t>
      </w:r>
      <w:proofErr w:type="spellEnd"/>
      <w:r w:rsidR="00AD65E2" w:rsidRPr="004709F9">
        <w:rPr>
          <w:rFonts w:ascii="Times New Roman" w:hAnsi="Times New Roman" w:cs="Times New Roman"/>
          <w:i/>
          <w:iCs/>
          <w:szCs w:val="22"/>
        </w:rPr>
        <w:t xml:space="preserve">, </w:t>
      </w:r>
      <w:proofErr w:type="spellStart"/>
      <w:r w:rsidR="00AD65E2" w:rsidRPr="004709F9">
        <w:rPr>
          <w:rFonts w:ascii="Times New Roman" w:hAnsi="Times New Roman" w:cs="Times New Roman"/>
          <w:i/>
          <w:iCs/>
          <w:szCs w:val="22"/>
        </w:rPr>
        <w:t>ohana</w:t>
      </w:r>
      <w:proofErr w:type="spellEnd"/>
      <w:r w:rsidR="00AD65E2" w:rsidRPr="004709F9">
        <w:rPr>
          <w:rFonts w:ascii="Times New Roman" w:hAnsi="Times New Roman" w:cs="Times New Roman"/>
          <w:szCs w:val="22"/>
        </w:rPr>
        <w:t xml:space="preserve">, </w:t>
      </w:r>
      <w:r w:rsidR="00AD65E2" w:rsidRPr="004709F9">
        <w:rPr>
          <w:rFonts w:ascii="Times New Roman" w:hAnsi="Times New Roman" w:cs="Times New Roman"/>
          <w:i/>
          <w:iCs/>
          <w:szCs w:val="22"/>
        </w:rPr>
        <w:t>aloha</w:t>
      </w:r>
      <w:r w:rsidR="00AD65E2" w:rsidRPr="004709F9">
        <w:rPr>
          <w:rFonts w:ascii="Times New Roman" w:hAnsi="Times New Roman" w:cs="Times New Roman"/>
          <w:szCs w:val="22"/>
        </w:rPr>
        <w:t xml:space="preserve"> and </w:t>
      </w:r>
      <w:proofErr w:type="spellStart"/>
      <w:r w:rsidR="00AD65E2" w:rsidRPr="004709F9">
        <w:rPr>
          <w:rFonts w:ascii="Times New Roman" w:hAnsi="Times New Roman" w:cs="Times New Roman"/>
          <w:i/>
          <w:iCs/>
          <w:szCs w:val="22"/>
        </w:rPr>
        <w:t>aina</w:t>
      </w:r>
      <w:proofErr w:type="spellEnd"/>
      <w:r w:rsidR="00AD65E2" w:rsidRPr="004709F9">
        <w:rPr>
          <w:rFonts w:ascii="Times New Roman" w:hAnsi="Times New Roman" w:cs="Times New Roman"/>
          <w:szCs w:val="22"/>
        </w:rPr>
        <w:t xml:space="preserve">. </w:t>
      </w:r>
      <w:r w:rsidR="00E0051A" w:rsidRPr="004709F9">
        <w:rPr>
          <w:rFonts w:ascii="Times New Roman" w:hAnsi="Times New Roman" w:cs="Times New Roman"/>
          <w:szCs w:val="22"/>
        </w:rPr>
        <w:t xml:space="preserve">We intend for our Natural Sciences programs to be culturally-sustaining, </w:t>
      </w:r>
      <w:r w:rsidR="00BB6746" w:rsidRPr="004709F9">
        <w:rPr>
          <w:rFonts w:ascii="Times New Roman" w:hAnsi="Times New Roman" w:cs="Times New Roman"/>
          <w:szCs w:val="22"/>
        </w:rPr>
        <w:t xml:space="preserve">rooted in our Hawaiian place, </w:t>
      </w:r>
      <w:r w:rsidR="00E0051A" w:rsidRPr="004709F9">
        <w:rPr>
          <w:rFonts w:ascii="Times New Roman" w:hAnsi="Times New Roman" w:cs="Times New Roman"/>
          <w:szCs w:val="22"/>
        </w:rPr>
        <w:t xml:space="preserve">and centered on core values of </w:t>
      </w:r>
      <w:proofErr w:type="spellStart"/>
      <w:r w:rsidR="00BB6746" w:rsidRPr="004709F9">
        <w:rPr>
          <w:rFonts w:ascii="Times New Roman" w:hAnsi="Times New Roman" w:cs="Times New Roman"/>
          <w:i/>
          <w:color w:val="000000" w:themeColor="text1"/>
          <w:szCs w:val="22"/>
        </w:rPr>
        <w:t>Maiau</w:t>
      </w:r>
      <w:proofErr w:type="spellEnd"/>
      <w:r w:rsidR="00BB6746" w:rsidRPr="004709F9">
        <w:rPr>
          <w:rFonts w:ascii="Times New Roman" w:hAnsi="Times New Roman" w:cs="Times New Roman"/>
          <w:i/>
          <w:color w:val="000000" w:themeColor="text1"/>
          <w:szCs w:val="22"/>
        </w:rPr>
        <w:t>,</w:t>
      </w:r>
      <w:r w:rsidR="00BB6746" w:rsidRPr="004709F9">
        <w:rPr>
          <w:rFonts w:ascii="Times New Roman" w:hAnsi="Times New Roman" w:cs="Times New Roman"/>
          <w:color w:val="000000" w:themeColor="text1"/>
          <w:szCs w:val="22"/>
        </w:rPr>
        <w:t xml:space="preserve"> be neat, prepared, careful in all we do; </w:t>
      </w:r>
      <w:proofErr w:type="spellStart"/>
      <w:r w:rsidR="00BB6746" w:rsidRPr="004709F9">
        <w:rPr>
          <w:rFonts w:ascii="Times New Roman" w:hAnsi="Times New Roman" w:cs="Times New Roman"/>
          <w:i/>
          <w:color w:val="000000" w:themeColor="text1"/>
          <w:szCs w:val="22"/>
        </w:rPr>
        <w:t>Makawalu</w:t>
      </w:r>
      <w:proofErr w:type="spellEnd"/>
      <w:r w:rsidR="00BB6746" w:rsidRPr="004709F9">
        <w:rPr>
          <w:rFonts w:ascii="Times New Roman" w:hAnsi="Times New Roman" w:cs="Times New Roman"/>
          <w:color w:val="000000" w:themeColor="text1"/>
          <w:szCs w:val="22"/>
        </w:rPr>
        <w:t>, demonstrate foresight</w:t>
      </w:r>
      <w:r w:rsidR="00BB6746" w:rsidRPr="004709F9">
        <w:rPr>
          <w:rFonts w:ascii="Times New Roman" w:hAnsi="Times New Roman" w:cs="Times New Roman"/>
          <w:szCs w:val="22"/>
        </w:rPr>
        <w:t xml:space="preserve"> and planning; `</w:t>
      </w:r>
      <w:r w:rsidR="00BB6746" w:rsidRPr="004709F9">
        <w:rPr>
          <w:rFonts w:ascii="Times New Roman" w:hAnsi="Times New Roman" w:cs="Times New Roman"/>
          <w:i/>
          <w:szCs w:val="22"/>
        </w:rPr>
        <w:t>Ai,</w:t>
      </w:r>
      <w:r w:rsidR="00BB6746" w:rsidRPr="004709F9">
        <w:rPr>
          <w:rFonts w:ascii="Times New Roman" w:hAnsi="Times New Roman" w:cs="Times New Roman"/>
          <w:szCs w:val="22"/>
        </w:rPr>
        <w:t xml:space="preserve"> sustain mind and body; </w:t>
      </w:r>
      <w:proofErr w:type="spellStart"/>
      <w:r w:rsidR="00BB6746" w:rsidRPr="004709F9">
        <w:rPr>
          <w:rFonts w:ascii="Times New Roman" w:hAnsi="Times New Roman" w:cs="Times New Roman"/>
          <w:i/>
          <w:szCs w:val="22"/>
        </w:rPr>
        <w:t>Pa`a</w:t>
      </w:r>
      <w:proofErr w:type="spellEnd"/>
      <w:r w:rsidR="00BB6746" w:rsidRPr="004709F9">
        <w:rPr>
          <w:rFonts w:ascii="Times New Roman" w:hAnsi="Times New Roman" w:cs="Times New Roman"/>
          <w:i/>
          <w:szCs w:val="22"/>
        </w:rPr>
        <w:t xml:space="preserve"> </w:t>
      </w:r>
      <w:proofErr w:type="spellStart"/>
      <w:r w:rsidR="00BB6746" w:rsidRPr="004709F9">
        <w:rPr>
          <w:rFonts w:ascii="Times New Roman" w:hAnsi="Times New Roman" w:cs="Times New Roman"/>
          <w:i/>
          <w:szCs w:val="22"/>
        </w:rPr>
        <w:t>Na`au</w:t>
      </w:r>
      <w:proofErr w:type="spellEnd"/>
      <w:r w:rsidR="00BB6746" w:rsidRPr="004709F9">
        <w:rPr>
          <w:rFonts w:ascii="Times New Roman" w:hAnsi="Times New Roman" w:cs="Times New Roman"/>
          <w:szCs w:val="22"/>
        </w:rPr>
        <w:t>, learn deeply.</w:t>
      </w:r>
    </w:p>
    <w:p w14:paraId="7CF6A0E7" w14:textId="77777777" w:rsidR="001C22C9" w:rsidRPr="004709F9" w:rsidRDefault="001C22C9" w:rsidP="004709F9">
      <w:pPr>
        <w:pStyle w:val="Normal1"/>
        <w:spacing w:afterLines="40" w:after="96" w:line="240" w:lineRule="auto"/>
        <w:ind w:left="-19"/>
        <w:jc w:val="both"/>
        <w:rPr>
          <w:rFonts w:ascii="Times New Roman" w:hAnsi="Times New Roman" w:cs="Times New Roman"/>
          <w:szCs w:val="22"/>
        </w:rPr>
      </w:pPr>
    </w:p>
    <w:p w14:paraId="5E500681" w14:textId="24362BE9" w:rsidR="002D198C" w:rsidRDefault="002D198C" w:rsidP="00E36F08">
      <w:pPr>
        <w:pStyle w:val="Heading3"/>
      </w:pPr>
      <w:r>
        <w:t>13. Additional departmental and university policies</w:t>
      </w:r>
    </w:p>
    <w:p w14:paraId="7B537831" w14:textId="32220614" w:rsidR="00B244B9" w:rsidRPr="004709F9" w:rsidRDefault="00282B97" w:rsidP="00E36F08">
      <w:pPr>
        <w:pStyle w:val="Heading3"/>
      </w:pPr>
      <w:r w:rsidRPr="004709F9">
        <w:t>1</w:t>
      </w:r>
      <w:r w:rsidR="00B31D7E" w:rsidRPr="004709F9">
        <w:t>3</w:t>
      </w:r>
      <w:r w:rsidRPr="004709F9">
        <w:t xml:space="preserve">.1. </w:t>
      </w:r>
      <w:r w:rsidR="003824EF" w:rsidRPr="004709F9">
        <w:t xml:space="preserve">Late Work Policy </w:t>
      </w:r>
    </w:p>
    <w:p w14:paraId="74EDB69A" w14:textId="12B33A30" w:rsidR="00CB464E" w:rsidRDefault="00867455" w:rsidP="004709F9">
      <w:pPr>
        <w:spacing w:afterLines="40" w:after="96"/>
        <w:rPr>
          <w:rFonts w:eastAsia="Calibri"/>
          <w:sz w:val="22"/>
          <w:szCs w:val="22"/>
        </w:rPr>
      </w:pPr>
      <w:bookmarkStart w:id="14" w:name="_jjxmwypv5g8j" w:colFirst="0" w:colLast="0"/>
      <w:bookmarkEnd w:id="14"/>
      <w:r w:rsidRPr="004709F9">
        <w:rPr>
          <w:rFonts w:eastAsia="Calibri"/>
          <w:sz w:val="22"/>
          <w:szCs w:val="22"/>
        </w:rPr>
        <w:t>Requests for extensions due to extenuating circumstances (medical problems, for example) will be considered but in general work received after the deadline will not be graded.</w:t>
      </w:r>
      <w:r w:rsidR="001C22C9">
        <w:rPr>
          <w:rFonts w:eastAsia="Calibri"/>
          <w:sz w:val="22"/>
          <w:szCs w:val="22"/>
        </w:rPr>
        <w:t xml:space="preserve"> Computer problems are not an excuse for late work.</w:t>
      </w:r>
    </w:p>
    <w:p w14:paraId="00CBFEB6" w14:textId="77777777" w:rsidR="001C22C9" w:rsidRPr="004709F9" w:rsidRDefault="001C22C9" w:rsidP="004709F9">
      <w:pPr>
        <w:spacing w:afterLines="40" w:after="96"/>
        <w:rPr>
          <w:rFonts w:eastAsia="Calibri"/>
          <w:sz w:val="22"/>
          <w:szCs w:val="22"/>
        </w:rPr>
      </w:pPr>
    </w:p>
    <w:p w14:paraId="7B537833" w14:textId="340CA254" w:rsidR="00B244B9" w:rsidRPr="004709F9" w:rsidRDefault="00282B97"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B31D7E" w:rsidRPr="004709F9">
        <w:rPr>
          <w:rFonts w:ascii="Times New Roman" w:hAnsi="Times New Roman" w:cs="Times New Roman"/>
          <w:sz w:val="22"/>
          <w:szCs w:val="22"/>
        </w:rPr>
        <w:t>3</w:t>
      </w: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Grades of "Incomplete"</w:t>
      </w:r>
    </w:p>
    <w:p w14:paraId="049812FE" w14:textId="7C6E44AA" w:rsidR="004709F9" w:rsidRDefault="00282B97" w:rsidP="004709F9">
      <w:pPr>
        <w:spacing w:afterLines="40" w:after="96"/>
        <w:rPr>
          <w:sz w:val="22"/>
          <w:szCs w:val="22"/>
        </w:rPr>
      </w:pPr>
      <w:r w:rsidRPr="004709F9">
        <w:rPr>
          <w:sz w:val="22"/>
          <w:szCs w:val="22"/>
        </w:rPr>
        <w:t xml:space="preserve">Students and instructors may negotiate an incomplete grade when there are specific justifying circumstances. </w:t>
      </w:r>
      <w:r w:rsidR="004709F9">
        <w:rPr>
          <w:sz w:val="22"/>
          <w:szCs w:val="22"/>
        </w:rPr>
        <w:t>An Incomplete Contract (available f</w:t>
      </w:r>
      <w:r w:rsidR="00D96481">
        <w:rPr>
          <w:sz w:val="22"/>
          <w:szCs w:val="22"/>
        </w:rPr>
        <w:t>ro</w:t>
      </w:r>
      <w:r w:rsidR="004709F9">
        <w:rPr>
          <w:sz w:val="22"/>
          <w:szCs w:val="22"/>
        </w:rPr>
        <w:t xml:space="preserve">m the </w:t>
      </w:r>
      <w:r w:rsidR="00D96481">
        <w:rPr>
          <w:sz w:val="22"/>
          <w:szCs w:val="22"/>
        </w:rPr>
        <w:t>School</w:t>
      </w:r>
      <w:r w:rsidR="004709F9">
        <w:rPr>
          <w:sz w:val="22"/>
          <w:szCs w:val="22"/>
        </w:rPr>
        <w:t xml:space="preserve"> Secretary and the Portal) must be completed. </w:t>
      </w:r>
      <w:r w:rsidR="009B748B" w:rsidRPr="004709F9">
        <w:rPr>
          <w:sz w:val="22"/>
          <w:szCs w:val="22"/>
        </w:rPr>
        <w:t>When submitting a grade</w:t>
      </w:r>
      <w:r w:rsidR="00D96481">
        <w:rPr>
          <w:sz w:val="22"/>
          <w:szCs w:val="22"/>
        </w:rPr>
        <w:t>,</w:t>
      </w:r>
      <w:r w:rsidR="009B748B" w:rsidRPr="004709F9">
        <w:rPr>
          <w:sz w:val="22"/>
          <w:szCs w:val="22"/>
        </w:rPr>
        <w:t xml:space="preserve"> the “I” </w:t>
      </w:r>
      <w:r w:rsidRPr="004709F9">
        <w:rPr>
          <w:sz w:val="22"/>
          <w:szCs w:val="22"/>
        </w:rPr>
        <w:t>will</w:t>
      </w:r>
      <w:r w:rsidR="009B748B" w:rsidRPr="004709F9">
        <w:rPr>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5" w:name="_9n6t8ejicnxr" w:colFirst="0" w:colLast="0"/>
      <w:bookmarkEnd w:id="15"/>
    </w:p>
    <w:p w14:paraId="2275313C" w14:textId="77777777" w:rsidR="001C22C9" w:rsidRDefault="001C22C9" w:rsidP="004709F9">
      <w:pPr>
        <w:spacing w:afterLines="40" w:after="96"/>
        <w:rPr>
          <w:sz w:val="22"/>
          <w:szCs w:val="22"/>
        </w:rPr>
      </w:pPr>
    </w:p>
    <w:p w14:paraId="0D25A51A" w14:textId="2F789530" w:rsidR="00DF72AF"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 xml:space="preserve">.4. </w:t>
      </w:r>
      <w:r w:rsidR="003824EF" w:rsidRPr="004709F9">
        <w:rPr>
          <w:rFonts w:eastAsia="Calibri"/>
          <w:b/>
          <w:color w:val="434343"/>
          <w:sz w:val="22"/>
          <w:szCs w:val="22"/>
        </w:rPr>
        <w:t>Instructor and Student Communication</w:t>
      </w:r>
      <w:r w:rsidR="003824EF" w:rsidRPr="004709F9">
        <w:rPr>
          <w:rFonts w:eastAsia="Calibri"/>
          <w:b/>
          <w:sz w:val="22"/>
          <w:szCs w:val="22"/>
        </w:rPr>
        <w:t xml:space="preserve"> </w:t>
      </w:r>
      <w:r w:rsidR="003824EF" w:rsidRPr="004709F9">
        <w:rPr>
          <w:rFonts w:eastAsia="Calibri"/>
          <w:sz w:val="22"/>
          <w:szCs w:val="22"/>
        </w:rPr>
        <w:br/>
        <w:t xml:space="preserve">Questions for this course can be emailed to the instructor at </w:t>
      </w:r>
      <w:r w:rsidR="006C4356">
        <w:rPr>
          <w:rFonts w:eastAsia="Calibri"/>
          <w:sz w:val="22"/>
          <w:szCs w:val="22"/>
        </w:rPr>
        <w:t>laura.tipton@chaminade.edu.</w:t>
      </w:r>
      <w:r w:rsidR="003824EF" w:rsidRPr="004709F9">
        <w:rPr>
          <w:rFonts w:eastAsia="Calibri"/>
          <w:sz w:val="22"/>
          <w:szCs w:val="22"/>
        </w:rPr>
        <w:t xml:space="preserve"> Online, in-person</w:t>
      </w:r>
      <w:r w:rsidR="00E74AB8">
        <w:rPr>
          <w:rFonts w:eastAsia="Calibri"/>
          <w:sz w:val="22"/>
          <w:szCs w:val="22"/>
        </w:rPr>
        <w:t>,</w:t>
      </w:r>
      <w:r w:rsidR="003824EF" w:rsidRPr="004709F9">
        <w:rPr>
          <w:rFonts w:eastAsia="Calibri"/>
          <w:sz w:val="22"/>
          <w:szCs w:val="22"/>
        </w:rPr>
        <w:t xml:space="preserve"> and phone conferences can be arranged. Response time will take place </w:t>
      </w:r>
      <w:r w:rsidR="00D96481">
        <w:rPr>
          <w:rFonts w:eastAsia="Calibri"/>
          <w:sz w:val="22"/>
          <w:szCs w:val="22"/>
        </w:rPr>
        <w:t>within</w:t>
      </w:r>
      <w:r w:rsidR="003824EF" w:rsidRPr="004709F9">
        <w:rPr>
          <w:rFonts w:eastAsia="Calibri"/>
          <w:sz w:val="22"/>
          <w:szCs w:val="22"/>
        </w:rPr>
        <w:t xml:space="preserve"> </w:t>
      </w:r>
      <w:r w:rsidR="00C06B78" w:rsidRPr="004709F9">
        <w:rPr>
          <w:rFonts w:eastAsia="Calibri"/>
          <w:sz w:val="22"/>
          <w:szCs w:val="22"/>
        </w:rPr>
        <w:t>3</w:t>
      </w:r>
      <w:r w:rsidR="003824EF" w:rsidRPr="004709F9">
        <w:rPr>
          <w:rFonts w:eastAsia="Calibri"/>
          <w:sz w:val="22"/>
          <w:szCs w:val="22"/>
        </w:rPr>
        <w:t xml:space="preserve"> days</w:t>
      </w:r>
      <w:r w:rsidR="00DF72AF" w:rsidRPr="004709F9">
        <w:rPr>
          <w:rFonts w:eastAsia="Calibri"/>
          <w:sz w:val="22"/>
          <w:szCs w:val="22"/>
        </w:rPr>
        <w:t>.</w:t>
      </w:r>
    </w:p>
    <w:p w14:paraId="4ED5B03E" w14:textId="163E64C6" w:rsidR="00E74AB8" w:rsidRDefault="00E74AB8" w:rsidP="004709F9">
      <w:pPr>
        <w:spacing w:afterLines="40" w:after="96"/>
        <w:rPr>
          <w:rFonts w:eastAsia="Calibri"/>
          <w:sz w:val="22"/>
          <w:szCs w:val="22"/>
        </w:rPr>
      </w:pPr>
      <w:r w:rsidRPr="00E74AB8">
        <w:rPr>
          <w:rFonts w:eastAsia="Calibri"/>
          <w:sz w:val="22"/>
          <w:szCs w:val="22"/>
        </w:rPr>
        <w:t xml:space="preserve">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w:t>
      </w:r>
      <w:hyperlink r:id="rId16" w:history="1">
        <w:r w:rsidR="00D96481" w:rsidRPr="006664F6">
          <w:rPr>
            <w:rStyle w:val="Hyperlink"/>
            <w:rFonts w:eastAsia="Calibri"/>
            <w:sz w:val="22"/>
            <w:szCs w:val="22"/>
          </w:rPr>
          <w:t>helpdesk@chaminade.edu</w:t>
        </w:r>
      </w:hyperlink>
    </w:p>
    <w:p w14:paraId="5859512E" w14:textId="77777777" w:rsidR="00E74AB8" w:rsidRPr="004709F9" w:rsidRDefault="00E74AB8" w:rsidP="004709F9">
      <w:pPr>
        <w:spacing w:afterLines="40" w:after="96"/>
        <w:rPr>
          <w:rFonts w:eastAsia="Calibri"/>
          <w:sz w:val="22"/>
          <w:szCs w:val="22"/>
        </w:rPr>
      </w:pPr>
    </w:p>
    <w:p w14:paraId="7B537836" w14:textId="00071CE4" w:rsidR="00B244B9" w:rsidRPr="004709F9" w:rsidRDefault="00282B97" w:rsidP="004709F9">
      <w:pPr>
        <w:spacing w:afterLines="40" w:after="96"/>
        <w:rPr>
          <w:rFonts w:eastAsia="Calibri"/>
          <w:sz w:val="22"/>
          <w:szCs w:val="22"/>
        </w:rPr>
      </w:pPr>
      <w:r w:rsidRPr="004709F9">
        <w:rPr>
          <w:rFonts w:eastAsia="Calibri"/>
          <w:b/>
          <w:bCs/>
          <w:sz w:val="22"/>
          <w:szCs w:val="22"/>
        </w:rPr>
        <w:t>1</w:t>
      </w:r>
      <w:r w:rsidR="00B31D7E" w:rsidRPr="004709F9">
        <w:rPr>
          <w:rFonts w:eastAsia="Calibri"/>
          <w:b/>
          <w:bCs/>
          <w:sz w:val="22"/>
          <w:szCs w:val="22"/>
        </w:rPr>
        <w:t>3</w:t>
      </w:r>
      <w:r w:rsidRPr="004709F9">
        <w:rPr>
          <w:rFonts w:eastAsia="Calibri"/>
          <w:b/>
          <w:bCs/>
          <w:sz w:val="22"/>
          <w:szCs w:val="22"/>
        </w:rPr>
        <w:t xml:space="preserve">.5. </w:t>
      </w:r>
      <w:r w:rsidR="003824EF" w:rsidRPr="004709F9">
        <w:rPr>
          <w:rFonts w:eastAsia="Calibri"/>
          <w:b/>
          <w:bCs/>
          <w:color w:val="434343"/>
          <w:sz w:val="22"/>
          <w:szCs w:val="22"/>
        </w:rPr>
        <w:t>Cell phones, tablets, and laptops</w:t>
      </w:r>
      <w:r w:rsidR="003824EF" w:rsidRPr="004709F9">
        <w:rPr>
          <w:rFonts w:eastAsia="Calibri"/>
          <w:b/>
          <w:bCs/>
          <w:sz w:val="22"/>
          <w:szCs w:val="22"/>
        </w:rPr>
        <w:br/>
      </w:r>
      <w:r w:rsidR="00C02552" w:rsidRPr="004709F9">
        <w:rPr>
          <w:i/>
          <w:color w:val="000000"/>
          <w:sz w:val="22"/>
          <w:szCs w:val="22"/>
        </w:rPr>
        <w:t>Music Devices and Cellular Phones:</w:t>
      </w:r>
      <w:r w:rsidR="00C02552" w:rsidRPr="004709F9">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r w:rsidR="00E74AB8">
        <w:rPr>
          <w:color w:val="000000"/>
          <w:sz w:val="22"/>
          <w:szCs w:val="22"/>
        </w:rPr>
        <w:t xml:space="preserve"> </w:t>
      </w:r>
      <w:r w:rsidR="003824EF" w:rsidRPr="004709F9">
        <w:rPr>
          <w:rFonts w:eastAsia="Calibri"/>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4709F9" w:rsidRDefault="00282B97" w:rsidP="004709F9">
      <w:pPr>
        <w:pStyle w:val="Heading2"/>
        <w:keepLines w:val="0"/>
        <w:spacing w:before="240" w:afterLines="40" w:after="96"/>
        <w:rPr>
          <w:sz w:val="22"/>
          <w:szCs w:val="22"/>
        </w:rPr>
      </w:pPr>
      <w:bookmarkStart w:id="16" w:name="_m58nglkroe1n" w:colFirst="0" w:colLast="0"/>
      <w:bookmarkEnd w:id="16"/>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6</w:t>
      </w:r>
      <w:r w:rsidRPr="004709F9">
        <w:rPr>
          <w:rFonts w:eastAsia="Calibri"/>
          <w:b/>
          <w:color w:val="434343"/>
          <w:sz w:val="22"/>
          <w:szCs w:val="22"/>
        </w:rPr>
        <w:t xml:space="preserve">. </w:t>
      </w:r>
      <w:r w:rsidR="003824EF" w:rsidRPr="004709F9">
        <w:rPr>
          <w:rFonts w:eastAsia="Calibri"/>
          <w:b/>
          <w:color w:val="434343"/>
          <w:sz w:val="22"/>
          <w:szCs w:val="22"/>
        </w:rPr>
        <w:t>Disability Access</w:t>
      </w:r>
    </w:p>
    <w:p w14:paraId="7B537838" w14:textId="2D16E421" w:rsidR="00B244B9" w:rsidRPr="004709F9" w:rsidRDefault="003824EF" w:rsidP="004709F9">
      <w:pPr>
        <w:spacing w:afterLines="40" w:after="96"/>
        <w:rPr>
          <w:rFonts w:eastAsia="Calibri"/>
          <w:sz w:val="22"/>
          <w:szCs w:val="22"/>
        </w:rPr>
      </w:pPr>
      <w:r w:rsidRPr="004709F9">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4709F9">
        <w:rPr>
          <w:rFonts w:eastAsia="Calibri"/>
          <w:sz w:val="22"/>
          <w:szCs w:val="22"/>
        </w:rPr>
        <w:t xml:space="preserve"> (</w:t>
      </w:r>
      <w:r w:rsidR="004C1C44" w:rsidRPr="004709F9">
        <w:rPr>
          <w:rFonts w:eastAsia="Calibri"/>
          <w:sz w:val="22"/>
          <w:szCs w:val="22"/>
        </w:rPr>
        <w:t>counselingcenter@chaminade.edu).</w:t>
      </w:r>
    </w:p>
    <w:p w14:paraId="7B537839" w14:textId="6CFE827A" w:rsidR="00B244B9" w:rsidRPr="004709F9" w:rsidRDefault="00282B97" w:rsidP="004709F9">
      <w:pPr>
        <w:pStyle w:val="Heading2"/>
        <w:keepLines w:val="0"/>
        <w:spacing w:before="240" w:afterLines="40" w:after="96"/>
        <w:rPr>
          <w:sz w:val="22"/>
          <w:szCs w:val="22"/>
        </w:rPr>
      </w:pPr>
      <w:bookmarkStart w:id="17" w:name="_l4p9bh6ymaps" w:colFirst="0" w:colLast="0"/>
      <w:bookmarkEnd w:id="17"/>
      <w:r w:rsidRPr="004709F9">
        <w:rPr>
          <w:rFonts w:eastAsia="Calibri"/>
          <w:b/>
          <w:color w:val="434343"/>
          <w:sz w:val="22"/>
          <w:szCs w:val="22"/>
        </w:rPr>
        <w:lastRenderedPageBreak/>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7</w:t>
      </w:r>
      <w:r w:rsidRPr="004709F9">
        <w:rPr>
          <w:rFonts w:eastAsia="Calibri"/>
          <w:b/>
          <w:color w:val="434343"/>
          <w:sz w:val="22"/>
          <w:szCs w:val="22"/>
        </w:rPr>
        <w:t xml:space="preserve">. </w:t>
      </w:r>
      <w:r w:rsidR="003824EF" w:rsidRPr="004709F9">
        <w:rPr>
          <w:rFonts w:eastAsia="Calibri"/>
          <w:b/>
          <w:color w:val="434343"/>
          <w:sz w:val="22"/>
          <w:szCs w:val="22"/>
        </w:rPr>
        <w:t>Title IX Compliance</w:t>
      </w:r>
    </w:p>
    <w:p w14:paraId="27210583" w14:textId="77777777" w:rsidR="00E74AB8" w:rsidRPr="00E74AB8" w:rsidRDefault="003824EF" w:rsidP="00E74AB8">
      <w:pPr>
        <w:widowControl w:val="0"/>
        <w:spacing w:afterLines="40" w:after="96"/>
        <w:ind w:right="340"/>
        <w:rPr>
          <w:rFonts w:eastAsia="Calibri"/>
          <w:color w:val="1A1A1A"/>
          <w:sz w:val="22"/>
          <w:szCs w:val="22"/>
        </w:rPr>
      </w:pPr>
      <w:r w:rsidRPr="004709F9">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00E74AB8">
        <w:rPr>
          <w:rFonts w:eastAsia="Calibri"/>
          <w:color w:val="1A1A1A"/>
          <w:sz w:val="22"/>
          <w:szCs w:val="22"/>
        </w:rPr>
        <w:t xml:space="preserve"> </w:t>
      </w:r>
      <w:r w:rsidR="00E74AB8" w:rsidRPr="00E74AB8">
        <w:rPr>
          <w:rFonts w:eastAsia="Calibri"/>
          <w:color w:val="1A1A1A"/>
          <w:sz w:val="22"/>
          <w:szCs w:val="22"/>
        </w:rPr>
        <w:t>Should you want to speak to a confidential source you may contact the following:</w:t>
      </w:r>
    </w:p>
    <w:p w14:paraId="38DD349A" w14:textId="77777777" w:rsidR="00E74AB8" w:rsidRPr="00E74AB8" w:rsidRDefault="00E74AB8" w:rsidP="00E74AB8">
      <w:pPr>
        <w:widowControl w:val="0"/>
        <w:spacing w:afterLines="40" w:after="96"/>
        <w:ind w:right="340"/>
        <w:rPr>
          <w:rFonts w:eastAsia="Calibri"/>
          <w:color w:val="1A1A1A"/>
          <w:sz w:val="22"/>
          <w:szCs w:val="22"/>
        </w:rPr>
      </w:pPr>
      <w:r w:rsidRPr="00E74AB8">
        <w:rPr>
          <w:rFonts w:eastAsia="Calibri"/>
          <w:color w:val="1A1A1A"/>
          <w:sz w:val="22"/>
          <w:szCs w:val="22"/>
        </w:rPr>
        <w:t>• Chaminade Counseling Center| 808 735-4845.</w:t>
      </w:r>
    </w:p>
    <w:p w14:paraId="7B53783B" w14:textId="1937D2C3" w:rsidR="00B244B9" w:rsidRDefault="00E74AB8" w:rsidP="00E74AB8">
      <w:pPr>
        <w:widowControl w:val="0"/>
        <w:spacing w:afterLines="40" w:after="96"/>
        <w:ind w:right="340"/>
        <w:rPr>
          <w:rFonts w:eastAsia="Calibri"/>
          <w:color w:val="1A1A1A"/>
          <w:sz w:val="22"/>
          <w:szCs w:val="22"/>
        </w:rPr>
      </w:pPr>
      <w:r w:rsidRPr="00E74AB8">
        <w:rPr>
          <w:rFonts w:eastAsia="Calibri"/>
          <w:color w:val="1A1A1A"/>
          <w:sz w:val="22"/>
          <w:szCs w:val="22"/>
        </w:rPr>
        <w:t>• Any priest serving as a sacramental confessor or any ordained religious leader serving in the sacred confidence role</w:t>
      </w:r>
    </w:p>
    <w:p w14:paraId="1AEF3185" w14:textId="77777777" w:rsidR="00E74AB8" w:rsidRPr="00254F18" w:rsidRDefault="00E74AB8" w:rsidP="00254F18">
      <w:pPr>
        <w:widowControl w:val="0"/>
        <w:spacing w:afterLines="40" w:after="96"/>
        <w:ind w:right="340"/>
        <w:rPr>
          <w:rFonts w:eastAsia="Calibri"/>
          <w:color w:val="1A1A1A"/>
          <w:sz w:val="22"/>
          <w:szCs w:val="22"/>
        </w:rPr>
      </w:pPr>
    </w:p>
    <w:p w14:paraId="7B53783C" w14:textId="0EEB63D0" w:rsidR="00B244B9"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8</w:t>
      </w:r>
      <w:r w:rsidRPr="004709F9">
        <w:rPr>
          <w:rFonts w:eastAsia="Calibri"/>
          <w:b/>
          <w:color w:val="434343"/>
          <w:sz w:val="22"/>
          <w:szCs w:val="22"/>
        </w:rPr>
        <w:t>.</w:t>
      </w:r>
      <w:r w:rsidR="006D72F0" w:rsidRPr="004709F9">
        <w:rPr>
          <w:rFonts w:eastAsia="Calibri"/>
          <w:b/>
          <w:color w:val="434343"/>
          <w:sz w:val="22"/>
          <w:szCs w:val="22"/>
        </w:rPr>
        <w:t xml:space="preserve"> </w:t>
      </w:r>
      <w:r w:rsidR="003824EF" w:rsidRPr="004709F9">
        <w:rPr>
          <w:rFonts w:eastAsia="Calibri"/>
          <w:b/>
          <w:color w:val="434343"/>
          <w:sz w:val="22"/>
          <w:szCs w:val="22"/>
        </w:rPr>
        <w:t>Attendance Policy</w:t>
      </w:r>
      <w:r w:rsidR="003824EF" w:rsidRPr="004709F9">
        <w:rPr>
          <w:rFonts w:eastAsia="Calibri"/>
          <w:sz w:val="22"/>
          <w:szCs w:val="22"/>
        </w:rPr>
        <w:t xml:space="preserve"> </w:t>
      </w:r>
    </w:p>
    <w:p w14:paraId="2C1AECE3" w14:textId="52471216" w:rsidR="00E74AB8" w:rsidRDefault="003824EF" w:rsidP="004709F9">
      <w:pPr>
        <w:spacing w:afterLines="40" w:after="96"/>
        <w:rPr>
          <w:rFonts w:eastAsia="Calibri"/>
          <w:sz w:val="22"/>
          <w:szCs w:val="22"/>
        </w:rPr>
      </w:pPr>
      <w:r w:rsidRPr="004709F9">
        <w:rPr>
          <w:rFonts w:eastAsia="Calibri"/>
          <w:sz w:val="22"/>
          <w:szCs w:val="22"/>
        </w:rPr>
        <w:t>The following attendance policy is from the 2018-2019 Academic Catalog (p. 57-58)</w:t>
      </w:r>
      <w:r w:rsidR="00282B97" w:rsidRPr="004709F9">
        <w:rPr>
          <w:rFonts w:eastAsia="Calibri"/>
          <w:sz w:val="22"/>
          <w:szCs w:val="22"/>
        </w:rPr>
        <w:t xml:space="preserve">: </w:t>
      </w:r>
      <w:r w:rsidRPr="004709F9">
        <w:rPr>
          <w:rFonts w:eastAsia="Calibri"/>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4709F9">
        <w:rPr>
          <w:rFonts w:eastAsia="Calibri"/>
          <w:sz w:val="22"/>
          <w:szCs w:val="22"/>
        </w:rPr>
        <w:t xml:space="preserve"> </w:t>
      </w:r>
      <w:r w:rsidRPr="004709F9">
        <w:rPr>
          <w:rFonts w:eastAsia="Calibri"/>
          <w:sz w:val="22"/>
          <w:szCs w:val="22"/>
        </w:rPr>
        <w:t xml:space="preserve">campus extension, or by leaving a message with the instructor’s </w:t>
      </w:r>
      <w:r w:rsidR="00D96481">
        <w:rPr>
          <w:rFonts w:eastAsia="Calibri"/>
          <w:sz w:val="22"/>
          <w:szCs w:val="22"/>
        </w:rPr>
        <w:t>school</w:t>
      </w:r>
      <w:r w:rsidR="00E74AB8" w:rsidRPr="00E74AB8">
        <w:rPr>
          <w:rFonts w:ascii="Avenir Next Regular" w:eastAsiaTheme="minorEastAsia" w:hAnsi="Avenir Next Regular"/>
          <w:sz w:val="20"/>
          <w:szCs w:val="20"/>
        </w:rPr>
        <w:t xml:space="preserve"> </w:t>
      </w:r>
      <w:r w:rsidR="00E74AB8" w:rsidRPr="00E74AB8">
        <w:rPr>
          <w:rFonts w:eastAsia="Calibri"/>
          <w:sz w:val="22"/>
          <w:szCs w:val="22"/>
        </w:rPr>
        <w:t xml:space="preserve">office </w:t>
      </w:r>
      <w:r w:rsidR="00E74AB8" w:rsidRPr="00E74AB8">
        <w:rPr>
          <w:rFonts w:eastAsia="Calibri"/>
          <w:sz w:val="22"/>
          <w:szCs w:val="22"/>
          <w:u w:val="single"/>
        </w:rPr>
        <w:t>(Natural Science and Math 1 (808) 440-4204)</w:t>
      </w:r>
      <w:r w:rsidRPr="004709F9">
        <w:rPr>
          <w:rFonts w:eastAsia="Calibri"/>
          <w:sz w:val="22"/>
          <w:szCs w:val="22"/>
        </w:rPr>
        <w:t xml:space="preserve">. It is the instructor’s prerogative to modify deadlines of course requirements accordingly. Any student who stops attending a course without officially </w:t>
      </w:r>
      <w:r w:rsidRPr="00E74AB8">
        <w:rPr>
          <w:rFonts w:eastAsia="Calibri"/>
          <w:b/>
          <w:bCs/>
          <w:sz w:val="22"/>
          <w:szCs w:val="22"/>
        </w:rPr>
        <w:t>withdrawing</w:t>
      </w:r>
      <w:r w:rsidRPr="004709F9">
        <w:rPr>
          <w:rFonts w:eastAsia="Calibri"/>
          <w:sz w:val="22"/>
          <w:szCs w:val="22"/>
        </w:rPr>
        <w:t xml:space="preserve"> may receive a failing grade.</w:t>
      </w:r>
      <w:r w:rsidR="00282B97" w:rsidRPr="004709F9">
        <w:rPr>
          <w:rFonts w:eastAsia="Calibri"/>
          <w:sz w:val="22"/>
          <w:szCs w:val="22"/>
        </w:rPr>
        <w:t xml:space="preserve"> </w:t>
      </w:r>
    </w:p>
    <w:p w14:paraId="414C73FD" w14:textId="77777777" w:rsidR="00E74AB8" w:rsidRDefault="003824EF" w:rsidP="004709F9">
      <w:pPr>
        <w:spacing w:afterLines="40" w:after="96"/>
        <w:rPr>
          <w:rFonts w:eastAsia="Calibri"/>
          <w:sz w:val="22"/>
          <w:szCs w:val="22"/>
        </w:rPr>
      </w:pPr>
      <w:r w:rsidRPr="004709F9">
        <w:rPr>
          <w:rFonts w:eastAsia="Calibri"/>
          <w:sz w:val="22"/>
          <w:szCs w:val="22"/>
        </w:rPr>
        <w:t xml:space="preserve">Unexcused absences equivalent to more than a week of classes may lead to a grade reduction for the course. Any unexcused absence of two consecutive weeks or more may result in being </w:t>
      </w:r>
      <w:r w:rsidRPr="00E74AB8">
        <w:rPr>
          <w:rFonts w:eastAsia="Calibri"/>
          <w:b/>
          <w:bCs/>
          <w:sz w:val="22"/>
          <w:szCs w:val="22"/>
        </w:rPr>
        <w:t>withdrawn</w:t>
      </w:r>
      <w:r w:rsidRPr="004709F9">
        <w:rPr>
          <w:rFonts w:eastAsia="Calibri"/>
          <w:sz w:val="22"/>
          <w:szCs w:val="22"/>
        </w:rPr>
        <w:t xml:space="preserve"> from the course by the instructor, although the instructor is not required to </w:t>
      </w:r>
      <w:r w:rsidRPr="00E74AB8">
        <w:rPr>
          <w:rFonts w:eastAsia="Calibri"/>
          <w:b/>
          <w:bCs/>
          <w:sz w:val="22"/>
          <w:szCs w:val="22"/>
        </w:rPr>
        <w:t>withdraw</w:t>
      </w:r>
      <w:r w:rsidRPr="004709F9">
        <w:rPr>
          <w:rFonts w:eastAsia="Calibri"/>
          <w:sz w:val="22"/>
          <w:szCs w:val="22"/>
        </w:rPr>
        <w:t xml:space="preserve"> students in that scenario. Repeated absences put students at risk of failing grades.</w:t>
      </w:r>
      <w:r w:rsidR="00282B97" w:rsidRPr="004709F9">
        <w:rPr>
          <w:rFonts w:eastAsia="Calibri"/>
          <w:sz w:val="22"/>
          <w:szCs w:val="22"/>
        </w:rPr>
        <w:t xml:space="preserve"> </w:t>
      </w:r>
    </w:p>
    <w:p w14:paraId="7B537844" w14:textId="2D0A8CD9" w:rsidR="00B244B9" w:rsidRDefault="003824EF" w:rsidP="004709F9">
      <w:pPr>
        <w:spacing w:afterLines="40" w:after="96"/>
        <w:rPr>
          <w:rFonts w:eastAsia="Calibri"/>
          <w:sz w:val="22"/>
          <w:szCs w:val="22"/>
        </w:rPr>
      </w:pPr>
      <w:r w:rsidRPr="004709F9">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4709F9">
        <w:rPr>
          <w:rFonts w:eastAsia="Calibri"/>
          <w:sz w:val="22"/>
          <w:szCs w:val="22"/>
        </w:rPr>
        <w:t xml:space="preserve"> </w:t>
      </w:r>
      <w:r w:rsidRPr="004709F9">
        <w:rPr>
          <w:rFonts w:eastAsia="Calibri"/>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8CA35CE" w14:textId="176B5EFA" w:rsidR="00E74AB8" w:rsidRDefault="00E74AB8" w:rsidP="004709F9">
      <w:pPr>
        <w:spacing w:afterLines="40" w:after="96"/>
        <w:rPr>
          <w:rFonts w:eastAsia="Calibri"/>
          <w:sz w:val="22"/>
          <w:szCs w:val="22"/>
        </w:rPr>
      </w:pPr>
      <w:r>
        <w:rPr>
          <w:rFonts w:eastAsia="Calibri"/>
          <w:sz w:val="22"/>
          <w:szCs w:val="22"/>
        </w:rPr>
        <w:t>Class begins at 1</w:t>
      </w:r>
      <w:r w:rsidR="00D96481">
        <w:rPr>
          <w:rFonts w:eastAsia="Calibri"/>
          <w:sz w:val="22"/>
          <w:szCs w:val="22"/>
        </w:rPr>
        <w:t>:00 P</w:t>
      </w:r>
      <w:r>
        <w:rPr>
          <w:rFonts w:eastAsia="Calibri"/>
          <w:sz w:val="22"/>
          <w:szCs w:val="22"/>
        </w:rPr>
        <w:t>M and ends at 2:</w:t>
      </w:r>
      <w:r w:rsidR="00D96481">
        <w:rPr>
          <w:rFonts w:eastAsia="Calibri"/>
          <w:sz w:val="22"/>
          <w:szCs w:val="22"/>
        </w:rPr>
        <w:t>2</w:t>
      </w:r>
      <w:r>
        <w:rPr>
          <w:rFonts w:eastAsia="Calibri"/>
          <w:sz w:val="22"/>
          <w:szCs w:val="22"/>
        </w:rPr>
        <w:t>0 PM; there is no accepted variation to this schedule.</w:t>
      </w:r>
    </w:p>
    <w:p w14:paraId="7E8FB940" w14:textId="77777777" w:rsidR="00E74AB8" w:rsidRPr="004709F9" w:rsidRDefault="00E74AB8" w:rsidP="004709F9">
      <w:pPr>
        <w:spacing w:afterLines="40" w:after="96"/>
        <w:rPr>
          <w:rFonts w:eastAsia="Calibri"/>
          <w:sz w:val="22"/>
          <w:szCs w:val="22"/>
        </w:rPr>
      </w:pPr>
    </w:p>
    <w:p w14:paraId="7B537846" w14:textId="5728A483" w:rsidR="00B244B9" w:rsidRPr="004709F9" w:rsidRDefault="00282B97" w:rsidP="004709F9">
      <w:pPr>
        <w:spacing w:afterLines="40" w:after="96"/>
        <w:rPr>
          <w:rFonts w:eastAsia="Calibri"/>
          <w:b/>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9</w:t>
      </w:r>
      <w:r w:rsidRPr="004709F9">
        <w:rPr>
          <w:rFonts w:eastAsia="Calibri"/>
          <w:b/>
          <w:color w:val="434343"/>
          <w:sz w:val="22"/>
          <w:szCs w:val="22"/>
        </w:rPr>
        <w:t xml:space="preserve">. </w:t>
      </w:r>
      <w:r w:rsidR="003824EF" w:rsidRPr="004709F9">
        <w:rPr>
          <w:rFonts w:eastAsia="Calibri"/>
          <w:b/>
          <w:color w:val="434343"/>
          <w:sz w:val="22"/>
          <w:szCs w:val="22"/>
        </w:rPr>
        <w:t>Academic Conduct Policy</w:t>
      </w:r>
    </w:p>
    <w:p w14:paraId="6670B54F" w14:textId="4D3F3D32" w:rsidR="00C87AA2" w:rsidRDefault="00254F18" w:rsidP="004709F9">
      <w:pPr>
        <w:spacing w:afterLines="40" w:after="96"/>
        <w:rPr>
          <w:rFonts w:eastAsia="Calibri"/>
          <w:sz w:val="22"/>
          <w:szCs w:val="22"/>
        </w:rPr>
      </w:pPr>
      <w:r>
        <w:rPr>
          <w:rFonts w:eastAsia="Calibri"/>
          <w:sz w:val="22"/>
          <w:szCs w:val="22"/>
        </w:rPr>
        <w:t>See</w:t>
      </w:r>
      <w:r w:rsidR="003824EF" w:rsidRPr="004709F9">
        <w:rPr>
          <w:rFonts w:eastAsia="Calibri"/>
          <w:sz w:val="22"/>
          <w:szCs w:val="22"/>
        </w:rPr>
        <w:t xml:space="preserve"> the </w:t>
      </w:r>
      <w:r>
        <w:rPr>
          <w:rFonts w:eastAsia="Calibri"/>
          <w:sz w:val="22"/>
          <w:szCs w:val="22"/>
        </w:rPr>
        <w:t xml:space="preserve">current </w:t>
      </w:r>
      <w:r w:rsidR="003824EF" w:rsidRPr="004709F9">
        <w:rPr>
          <w:rFonts w:eastAsia="Calibri"/>
          <w:sz w:val="22"/>
          <w:szCs w:val="22"/>
        </w:rPr>
        <w:t xml:space="preserve">Undergraduate Academic Catalog </w:t>
      </w:r>
      <w:r>
        <w:rPr>
          <w:rFonts w:eastAsia="Calibri"/>
          <w:sz w:val="22"/>
          <w:szCs w:val="22"/>
        </w:rPr>
        <w:t xml:space="preserve">and </w:t>
      </w:r>
      <w:r w:rsidR="003824EF" w:rsidRPr="004709F9">
        <w:rPr>
          <w:rFonts w:eastAsia="Calibri"/>
          <w:sz w:val="22"/>
          <w:szCs w:val="22"/>
        </w:rPr>
        <w:t>the Student Handbook</w:t>
      </w:r>
      <w:r>
        <w:rPr>
          <w:rFonts w:eastAsia="Calibri"/>
          <w:sz w:val="22"/>
          <w:szCs w:val="22"/>
        </w:rPr>
        <w:t xml:space="preserve"> available from Student Affairs. </w:t>
      </w:r>
      <w:bookmarkStart w:id="18" w:name="_1da90cgnpluf" w:colFirst="0" w:colLast="0"/>
      <w:bookmarkEnd w:id="18"/>
    </w:p>
    <w:p w14:paraId="0E1B7FCF" w14:textId="5002D71B" w:rsidR="002D198C" w:rsidRDefault="002D198C" w:rsidP="004709F9">
      <w:pPr>
        <w:spacing w:afterLines="40" w:after="96"/>
        <w:rPr>
          <w:rFonts w:eastAsia="Calibri"/>
          <w:sz w:val="22"/>
          <w:szCs w:val="22"/>
        </w:rPr>
      </w:pPr>
    </w:p>
    <w:p w14:paraId="08D8F06E" w14:textId="5EC3B7D7" w:rsidR="002D198C" w:rsidRDefault="002D198C" w:rsidP="002D198C">
      <w:pPr>
        <w:spacing w:afterLines="40" w:after="96"/>
        <w:rPr>
          <w:rFonts w:eastAsia="Calibri"/>
          <w:b/>
          <w:color w:val="434343"/>
          <w:sz w:val="22"/>
          <w:szCs w:val="22"/>
        </w:rPr>
      </w:pPr>
      <w:r w:rsidRPr="004709F9">
        <w:rPr>
          <w:rFonts w:eastAsia="Calibri"/>
          <w:b/>
          <w:color w:val="434343"/>
          <w:sz w:val="22"/>
          <w:szCs w:val="22"/>
        </w:rPr>
        <w:t>1</w:t>
      </w:r>
      <w:r>
        <w:rPr>
          <w:rFonts w:eastAsia="Calibri"/>
          <w:b/>
          <w:color w:val="434343"/>
          <w:sz w:val="22"/>
          <w:szCs w:val="22"/>
        </w:rPr>
        <w:t>4. Miscellaneous</w:t>
      </w:r>
    </w:p>
    <w:p w14:paraId="157095F0" w14:textId="627BAC89" w:rsidR="002D198C" w:rsidRPr="002D198C" w:rsidRDefault="002D198C" w:rsidP="002D198C">
      <w:pPr>
        <w:spacing w:afterLines="40" w:after="96"/>
        <w:rPr>
          <w:rFonts w:eastAsia="Calibri"/>
          <w:bCs/>
          <w:sz w:val="22"/>
          <w:szCs w:val="22"/>
        </w:rPr>
      </w:pPr>
      <w:r>
        <w:rPr>
          <w:rFonts w:eastAsia="Calibri"/>
          <w:bCs/>
          <w:color w:val="434343"/>
          <w:sz w:val="22"/>
          <w:szCs w:val="22"/>
        </w:rPr>
        <w:t>Congratulations on reading the whole syllabus. For an extra credit point, please send a picture of your favorite dog breed to your instructor.</w:t>
      </w:r>
    </w:p>
    <w:p w14:paraId="1802F569" w14:textId="77777777" w:rsidR="002D198C" w:rsidRPr="004709F9" w:rsidRDefault="002D198C" w:rsidP="004709F9">
      <w:pPr>
        <w:spacing w:afterLines="40" w:after="96"/>
        <w:rPr>
          <w:rFonts w:eastAsia="Calibri"/>
          <w:sz w:val="22"/>
          <w:szCs w:val="22"/>
        </w:rPr>
      </w:pPr>
    </w:p>
    <w:sectPr w:rsidR="002D198C" w:rsidRPr="004709F9" w:rsidSect="009C55F6">
      <w:headerReference w:type="even" r:id="rId17"/>
      <w:headerReference w:type="default" r:id="rId18"/>
      <w:footerReference w:type="even" r:id="rId19"/>
      <w:footerReference w:type="default" r:id="rId20"/>
      <w:headerReference w:type="first" r:id="rId21"/>
      <w:footerReference w:type="first" r:id="rId22"/>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6C874" w14:textId="77777777" w:rsidR="001A6E5F" w:rsidRDefault="001A6E5F" w:rsidP="000D04B7">
      <w:r>
        <w:separator/>
      </w:r>
    </w:p>
  </w:endnote>
  <w:endnote w:type="continuationSeparator" w:id="0">
    <w:p w14:paraId="3FD1D677" w14:textId="77777777" w:rsidR="001A6E5F" w:rsidRDefault="001A6E5F"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Regular">
    <w:altName w:val="Calibri"/>
    <w:charset w:val="00"/>
    <w:family w:val="auto"/>
    <w:pitch w:val="variable"/>
    <w:sig w:usb0="8000002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282B97" w:rsidRDefault="00282B9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282B97" w:rsidRDefault="00282B97" w:rsidP="00CD45C8">
    <w:pPr>
      <w:pStyle w:val="Footer"/>
      <w:ind w:right="360"/>
    </w:pPr>
  </w:p>
  <w:p w14:paraId="206D64B7" w14:textId="222BD963" w:rsidR="00282B97" w:rsidRPr="00282B97" w:rsidRDefault="00282B97"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282B97" w:rsidRDefault="00282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E4AFB" w14:textId="77777777" w:rsidR="001A6E5F" w:rsidRDefault="001A6E5F" w:rsidP="000D04B7">
      <w:r>
        <w:separator/>
      </w:r>
    </w:p>
  </w:footnote>
  <w:footnote w:type="continuationSeparator" w:id="0">
    <w:p w14:paraId="2819D618" w14:textId="77777777" w:rsidR="001A6E5F" w:rsidRDefault="001A6E5F"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282B97" w:rsidRDefault="00282B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282B97" w:rsidRDefault="00282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282B97" w:rsidRDefault="00282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22B08"/>
    <w:multiLevelType w:val="hybridMultilevel"/>
    <w:tmpl w:val="38AED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D57E1"/>
    <w:multiLevelType w:val="hybridMultilevel"/>
    <w:tmpl w:val="54EA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8205EE"/>
    <w:multiLevelType w:val="hybridMultilevel"/>
    <w:tmpl w:val="5B96D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2290F"/>
    <w:multiLevelType w:val="hybridMultilevel"/>
    <w:tmpl w:val="327AE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37415"/>
    <w:multiLevelType w:val="hybridMultilevel"/>
    <w:tmpl w:val="18F2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B723C4"/>
    <w:multiLevelType w:val="hybridMultilevel"/>
    <w:tmpl w:val="A144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DC2C39"/>
    <w:multiLevelType w:val="hybridMultilevel"/>
    <w:tmpl w:val="F44E0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F00B9B"/>
    <w:multiLevelType w:val="hybridMultilevel"/>
    <w:tmpl w:val="3EDAA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9"/>
  </w:num>
  <w:num w:numId="4">
    <w:abstractNumId w:val="27"/>
  </w:num>
  <w:num w:numId="5">
    <w:abstractNumId w:val="0"/>
  </w:num>
  <w:num w:numId="6">
    <w:abstractNumId w:val="29"/>
  </w:num>
  <w:num w:numId="7">
    <w:abstractNumId w:val="23"/>
  </w:num>
  <w:num w:numId="8">
    <w:abstractNumId w:val="17"/>
  </w:num>
  <w:num w:numId="9">
    <w:abstractNumId w:val="32"/>
  </w:num>
  <w:num w:numId="10">
    <w:abstractNumId w:val="2"/>
  </w:num>
  <w:num w:numId="11">
    <w:abstractNumId w:val="15"/>
  </w:num>
  <w:num w:numId="12">
    <w:abstractNumId w:val="19"/>
  </w:num>
  <w:num w:numId="13">
    <w:abstractNumId w:val="8"/>
  </w:num>
  <w:num w:numId="14">
    <w:abstractNumId w:val="12"/>
  </w:num>
  <w:num w:numId="15">
    <w:abstractNumId w:val="16"/>
  </w:num>
  <w:num w:numId="16">
    <w:abstractNumId w:val="31"/>
  </w:num>
  <w:num w:numId="17">
    <w:abstractNumId w:val="7"/>
  </w:num>
  <w:num w:numId="18">
    <w:abstractNumId w:val="6"/>
  </w:num>
  <w:num w:numId="19">
    <w:abstractNumId w:val="4"/>
  </w:num>
  <w:num w:numId="20">
    <w:abstractNumId w:val="22"/>
  </w:num>
  <w:num w:numId="21">
    <w:abstractNumId w:val="30"/>
  </w:num>
  <w:num w:numId="22">
    <w:abstractNumId w:val="14"/>
  </w:num>
  <w:num w:numId="23">
    <w:abstractNumId w:val="3"/>
  </w:num>
  <w:num w:numId="24">
    <w:abstractNumId w:val="28"/>
  </w:num>
  <w:num w:numId="25">
    <w:abstractNumId w:val="24"/>
  </w:num>
  <w:num w:numId="26">
    <w:abstractNumId w:val="10"/>
  </w:num>
  <w:num w:numId="27">
    <w:abstractNumId w:val="20"/>
  </w:num>
  <w:num w:numId="28">
    <w:abstractNumId w:val="26"/>
  </w:num>
  <w:num w:numId="29">
    <w:abstractNumId w:val="25"/>
  </w:num>
  <w:num w:numId="30">
    <w:abstractNumId w:val="21"/>
  </w:num>
  <w:num w:numId="31">
    <w:abstractNumId w:val="13"/>
  </w:num>
  <w:num w:numId="32">
    <w:abstractNumId w:val="1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4"/>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5C24"/>
    <w:rsid w:val="00027AC3"/>
    <w:rsid w:val="00053EB2"/>
    <w:rsid w:val="00055EA9"/>
    <w:rsid w:val="00081A6F"/>
    <w:rsid w:val="000B1B59"/>
    <w:rsid w:val="000D04B7"/>
    <w:rsid w:val="000F7B2C"/>
    <w:rsid w:val="00130678"/>
    <w:rsid w:val="00160E0F"/>
    <w:rsid w:val="00164554"/>
    <w:rsid w:val="001862A6"/>
    <w:rsid w:val="001939DA"/>
    <w:rsid w:val="001A6E5F"/>
    <w:rsid w:val="001B7096"/>
    <w:rsid w:val="001B7388"/>
    <w:rsid w:val="001C22C9"/>
    <w:rsid w:val="001C5738"/>
    <w:rsid w:val="00212169"/>
    <w:rsid w:val="00244083"/>
    <w:rsid w:val="00246E0E"/>
    <w:rsid w:val="00254F18"/>
    <w:rsid w:val="00282B97"/>
    <w:rsid w:val="002A750F"/>
    <w:rsid w:val="002A7DFD"/>
    <w:rsid w:val="002B7AA4"/>
    <w:rsid w:val="002C4E70"/>
    <w:rsid w:val="002D198C"/>
    <w:rsid w:val="002D7453"/>
    <w:rsid w:val="002E2AAD"/>
    <w:rsid w:val="00341BB9"/>
    <w:rsid w:val="0034666D"/>
    <w:rsid w:val="00371BCB"/>
    <w:rsid w:val="003824EF"/>
    <w:rsid w:val="003A3A99"/>
    <w:rsid w:val="003B7422"/>
    <w:rsid w:val="003F022F"/>
    <w:rsid w:val="004213F2"/>
    <w:rsid w:val="004362A2"/>
    <w:rsid w:val="00450EEA"/>
    <w:rsid w:val="00451D55"/>
    <w:rsid w:val="004541E9"/>
    <w:rsid w:val="004709F9"/>
    <w:rsid w:val="00486DD4"/>
    <w:rsid w:val="004C01BB"/>
    <w:rsid w:val="004C1C44"/>
    <w:rsid w:val="005073ED"/>
    <w:rsid w:val="00524D4D"/>
    <w:rsid w:val="00541024"/>
    <w:rsid w:val="00546DB8"/>
    <w:rsid w:val="00563242"/>
    <w:rsid w:val="005662E8"/>
    <w:rsid w:val="00574174"/>
    <w:rsid w:val="005A01EB"/>
    <w:rsid w:val="005A12C0"/>
    <w:rsid w:val="005E247B"/>
    <w:rsid w:val="00601785"/>
    <w:rsid w:val="00623681"/>
    <w:rsid w:val="006353FD"/>
    <w:rsid w:val="00647573"/>
    <w:rsid w:val="00667EFF"/>
    <w:rsid w:val="006C4356"/>
    <w:rsid w:val="006D52C3"/>
    <w:rsid w:val="006D6DFE"/>
    <w:rsid w:val="006D72F0"/>
    <w:rsid w:val="006E556A"/>
    <w:rsid w:val="00763252"/>
    <w:rsid w:val="00772766"/>
    <w:rsid w:val="00793058"/>
    <w:rsid w:val="007A4DBE"/>
    <w:rsid w:val="007A75DE"/>
    <w:rsid w:val="007C311D"/>
    <w:rsid w:val="007E3E21"/>
    <w:rsid w:val="0082781C"/>
    <w:rsid w:val="00831CDF"/>
    <w:rsid w:val="0086199E"/>
    <w:rsid w:val="00867455"/>
    <w:rsid w:val="0087190A"/>
    <w:rsid w:val="00897BAB"/>
    <w:rsid w:val="008A3683"/>
    <w:rsid w:val="008A43FD"/>
    <w:rsid w:val="008D1B31"/>
    <w:rsid w:val="008F3786"/>
    <w:rsid w:val="009008FD"/>
    <w:rsid w:val="00920AA8"/>
    <w:rsid w:val="00980CBD"/>
    <w:rsid w:val="00985D2B"/>
    <w:rsid w:val="009A483B"/>
    <w:rsid w:val="009B6F27"/>
    <w:rsid w:val="009B748B"/>
    <w:rsid w:val="009C55F6"/>
    <w:rsid w:val="009D78BD"/>
    <w:rsid w:val="00A570B0"/>
    <w:rsid w:val="00A63A74"/>
    <w:rsid w:val="00AD65E2"/>
    <w:rsid w:val="00B244B9"/>
    <w:rsid w:val="00B30B98"/>
    <w:rsid w:val="00B31D7E"/>
    <w:rsid w:val="00B36E23"/>
    <w:rsid w:val="00B51D8E"/>
    <w:rsid w:val="00B7520B"/>
    <w:rsid w:val="00BB6746"/>
    <w:rsid w:val="00BD28EE"/>
    <w:rsid w:val="00C02552"/>
    <w:rsid w:val="00C06B78"/>
    <w:rsid w:val="00C80EB7"/>
    <w:rsid w:val="00C87AA2"/>
    <w:rsid w:val="00CB464E"/>
    <w:rsid w:val="00CC1874"/>
    <w:rsid w:val="00CD45C8"/>
    <w:rsid w:val="00CE7377"/>
    <w:rsid w:val="00CF1EE1"/>
    <w:rsid w:val="00D06F35"/>
    <w:rsid w:val="00D12C45"/>
    <w:rsid w:val="00D23BC7"/>
    <w:rsid w:val="00D53FF2"/>
    <w:rsid w:val="00D5652C"/>
    <w:rsid w:val="00D66CA8"/>
    <w:rsid w:val="00D71E77"/>
    <w:rsid w:val="00D96481"/>
    <w:rsid w:val="00D96615"/>
    <w:rsid w:val="00DF08EA"/>
    <w:rsid w:val="00DF530B"/>
    <w:rsid w:val="00DF72AF"/>
    <w:rsid w:val="00DF73F2"/>
    <w:rsid w:val="00E0051A"/>
    <w:rsid w:val="00E0727C"/>
    <w:rsid w:val="00E2448E"/>
    <w:rsid w:val="00E36F08"/>
    <w:rsid w:val="00E437B0"/>
    <w:rsid w:val="00E4631F"/>
    <w:rsid w:val="00E4645A"/>
    <w:rsid w:val="00E74AB8"/>
    <w:rsid w:val="00EA3862"/>
    <w:rsid w:val="00EE6696"/>
    <w:rsid w:val="00F07016"/>
    <w:rsid w:val="00F32345"/>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601785"/>
    <w:rPr>
      <w:color w:val="605E5C"/>
      <w:shd w:val="clear" w:color="auto" w:fill="E1DFDD"/>
    </w:rPr>
  </w:style>
  <w:style w:type="character" w:styleId="CommentReference">
    <w:name w:val="annotation reference"/>
    <w:basedOn w:val="DefaultParagraphFont"/>
    <w:uiPriority w:val="99"/>
    <w:semiHidden/>
    <w:unhideWhenUsed/>
    <w:rsid w:val="00EE6696"/>
    <w:rPr>
      <w:sz w:val="16"/>
      <w:szCs w:val="16"/>
    </w:rPr>
  </w:style>
  <w:style w:type="paragraph" w:styleId="CommentText">
    <w:name w:val="annotation text"/>
    <w:basedOn w:val="Normal"/>
    <w:link w:val="CommentTextChar"/>
    <w:uiPriority w:val="99"/>
    <w:semiHidden/>
    <w:unhideWhenUsed/>
    <w:rsid w:val="00EE6696"/>
    <w:rPr>
      <w:sz w:val="20"/>
      <w:szCs w:val="20"/>
    </w:rPr>
  </w:style>
  <w:style w:type="character" w:customStyle="1" w:styleId="CommentTextChar">
    <w:name w:val="Comment Text Char"/>
    <w:basedOn w:val="DefaultParagraphFont"/>
    <w:link w:val="CommentText"/>
    <w:uiPriority w:val="99"/>
    <w:semiHidden/>
    <w:rsid w:val="00EE66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E6696"/>
    <w:rPr>
      <w:b/>
      <w:bCs/>
    </w:rPr>
  </w:style>
  <w:style w:type="character" w:customStyle="1" w:styleId="CommentSubjectChar">
    <w:name w:val="Comment Subject Char"/>
    <w:basedOn w:val="CommentTextChar"/>
    <w:link w:val="CommentSubject"/>
    <w:uiPriority w:val="99"/>
    <w:semiHidden/>
    <w:rsid w:val="00EE6696"/>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ura.tipton@chaminade.edu"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helpdesk@chaminade.edu"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6</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Laura Tipton</cp:lastModifiedBy>
  <cp:revision>5</cp:revision>
  <cp:lastPrinted>2019-07-22T22:06:00Z</cp:lastPrinted>
  <dcterms:created xsi:type="dcterms:W3CDTF">2020-01-08T00:54:00Z</dcterms:created>
  <dcterms:modified xsi:type="dcterms:W3CDTF">2020-01-09T01:57:00Z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