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2FCBB" w14:textId="551A6C6C" w:rsidR="00F51DAC" w:rsidRPr="000F72AE" w:rsidRDefault="002A3D8B" w:rsidP="002A3D8B">
      <w:pPr>
        <w:jc w:val="center"/>
        <w:rPr>
          <w:rFonts w:ascii="Times New Roman" w:eastAsia="Times New Roman" w:hAnsi="Times New Roman" w:cs="Times New Roman"/>
        </w:rPr>
      </w:pPr>
      <w:r w:rsidRPr="000F72AE">
        <w:rPr>
          <w:rFonts w:ascii="Times New Roman" w:eastAsia="Times New Roman" w:hAnsi="Times New Roman" w:cs="Times New Roman"/>
          <w:noProof/>
        </w:rPr>
        <w:drawing>
          <wp:inline distT="0" distB="0" distL="0" distR="0" wp14:anchorId="71BE5C73" wp14:editId="2EED933A">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3567" cy="832360"/>
                    </a:xfrm>
                    <a:prstGeom prst="rect">
                      <a:avLst/>
                    </a:prstGeom>
                    <a:noFill/>
                    <a:ln>
                      <a:noFill/>
                    </a:ln>
                  </pic:spPr>
                </pic:pic>
              </a:graphicData>
            </a:graphic>
          </wp:inline>
        </w:drawing>
      </w:r>
      <w:r w:rsidR="00F51DAC" w:rsidRPr="000F72AE">
        <w:rPr>
          <w:rFonts w:ascii="Times New Roman" w:eastAsia="Times New Roman" w:hAnsi="Times New Roman" w:cs="Times New Roman"/>
        </w:rPr>
        <w:fldChar w:fldCharType="begin"/>
      </w:r>
      <w:r w:rsidR="00F51DAC" w:rsidRPr="000F72AE">
        <w:rPr>
          <w:rFonts w:ascii="Times New Roman" w:eastAsia="Times New Roman" w:hAnsi="Times New Roman" w:cs="Times New Roman"/>
        </w:rPr>
        <w:instrText xml:space="preserve"> INCLUDEPICTURE "https://chaminade.advisestream.com/css/images/Chaminade_prelogin.png" \* MERGEFORMATINET </w:instrText>
      </w:r>
      <w:r w:rsidR="00F51DAC" w:rsidRPr="000F72AE">
        <w:rPr>
          <w:rFonts w:ascii="Times New Roman" w:eastAsia="Times New Roman" w:hAnsi="Times New Roman" w:cs="Times New Roman"/>
        </w:rPr>
        <w:fldChar w:fldCharType="separate"/>
      </w:r>
      <w:r w:rsidR="00F51DAC" w:rsidRPr="000F72AE">
        <w:rPr>
          <w:rFonts w:ascii="Times New Roman" w:eastAsia="Times New Roman" w:hAnsi="Times New Roman" w:cs="Times New Roman"/>
        </w:rPr>
        <w:fldChar w:fldCharType="end"/>
      </w:r>
    </w:p>
    <w:p w14:paraId="62B66434" w14:textId="77777777" w:rsidR="00F51DAC" w:rsidRPr="000F72AE" w:rsidRDefault="00F51DAC" w:rsidP="00F51DAC">
      <w:pPr>
        <w:jc w:val="center"/>
        <w:rPr>
          <w:rFonts w:ascii="Times New Roman" w:hAnsi="Times New Roman" w:cs="Times New Roman"/>
          <w:b/>
          <w:lang w:val="x-none"/>
        </w:rPr>
      </w:pPr>
      <w:r w:rsidRPr="000F72AE">
        <w:rPr>
          <w:rFonts w:ascii="Times New Roman" w:hAnsi="Times New Roman" w:cs="Times New Roman"/>
          <w:b/>
          <w:lang w:val="x-none"/>
        </w:rPr>
        <w:t>Chaminade University - Honolulu</w:t>
      </w:r>
    </w:p>
    <w:p w14:paraId="0A2F09AB" w14:textId="2B20C9C3" w:rsidR="00F51DAC" w:rsidRPr="00B31DB1" w:rsidRDefault="00F51DAC" w:rsidP="00F51DAC">
      <w:pPr>
        <w:jc w:val="center"/>
        <w:rPr>
          <w:rFonts w:ascii="Times New Roman" w:hAnsi="Times New Roman" w:cs="Times New Roman"/>
          <w:b/>
        </w:rPr>
      </w:pPr>
      <w:r w:rsidRPr="000F72AE">
        <w:rPr>
          <w:rFonts w:ascii="Times New Roman" w:hAnsi="Times New Roman" w:cs="Times New Roman"/>
          <w:b/>
        </w:rPr>
        <w:t>PSY 603</w:t>
      </w:r>
      <w:r w:rsidR="00B31DB1">
        <w:rPr>
          <w:rFonts w:ascii="Times New Roman" w:hAnsi="Times New Roman" w:cs="Times New Roman"/>
          <w:b/>
        </w:rPr>
        <w:t>-01-3</w:t>
      </w:r>
      <w:r w:rsidRPr="000F72AE">
        <w:rPr>
          <w:rFonts w:ascii="Times New Roman" w:hAnsi="Times New Roman" w:cs="Times New Roman"/>
          <w:b/>
        </w:rPr>
        <w:t xml:space="preserve"> </w:t>
      </w:r>
      <w:r w:rsidRPr="00B31DB1">
        <w:rPr>
          <w:rFonts w:ascii="Times New Roman" w:hAnsi="Times New Roman" w:cs="Times New Roman"/>
          <w:b/>
        </w:rPr>
        <w:t>Introduction to Counseling Skills</w:t>
      </w:r>
    </w:p>
    <w:p w14:paraId="49929261" w14:textId="355B0F5D" w:rsidR="00F51DAC" w:rsidRPr="00B31DB1" w:rsidRDefault="00923952" w:rsidP="00F51DAC">
      <w:pPr>
        <w:jc w:val="center"/>
        <w:rPr>
          <w:rFonts w:ascii="Times New Roman" w:hAnsi="Times New Roman" w:cs="Times New Roman"/>
          <w:b/>
        </w:rPr>
      </w:pPr>
      <w:r w:rsidRPr="00B31DB1">
        <w:rPr>
          <w:rFonts w:ascii="Times New Roman" w:hAnsi="Times New Roman" w:cs="Times New Roman"/>
          <w:b/>
        </w:rPr>
        <w:t>Winter 2020</w:t>
      </w:r>
    </w:p>
    <w:p w14:paraId="7DD37C78" w14:textId="494B6711" w:rsidR="00923952" w:rsidRPr="00B31DB1" w:rsidRDefault="00923952" w:rsidP="00F51DAC">
      <w:pPr>
        <w:jc w:val="center"/>
        <w:rPr>
          <w:rFonts w:ascii="Times New Roman" w:hAnsi="Times New Roman" w:cs="Times New Roman"/>
          <w:b/>
        </w:rPr>
      </w:pPr>
      <w:r w:rsidRPr="00B31DB1">
        <w:rPr>
          <w:rFonts w:ascii="Times New Roman" w:eastAsia="Times New Roman" w:hAnsi="Times New Roman" w:cs="Times New Roman"/>
          <w:b/>
          <w:color w:val="333333"/>
          <w:shd w:val="clear" w:color="auto" w:fill="FFFFFF"/>
        </w:rPr>
        <w:t>01/08/2020-03/11/2020</w:t>
      </w:r>
    </w:p>
    <w:p w14:paraId="170661FE" w14:textId="77777777" w:rsidR="00F51DAC" w:rsidRPr="000F72AE" w:rsidRDefault="00F51DAC" w:rsidP="00F51DAC">
      <w:pPr>
        <w:rPr>
          <w:rFonts w:ascii="Times New Roman" w:hAnsi="Times New Roman" w:cs="Times New Roman"/>
        </w:rPr>
      </w:pPr>
    </w:p>
    <w:tbl>
      <w:tblPr>
        <w:tblStyle w:val="TableGrid1"/>
        <w:tblW w:w="9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9"/>
        <w:gridCol w:w="3132"/>
        <w:gridCol w:w="415"/>
        <w:gridCol w:w="977"/>
        <w:gridCol w:w="3206"/>
      </w:tblGrid>
      <w:tr w:rsidR="00923952" w:rsidRPr="000F72AE" w14:paraId="024A25D8" w14:textId="77777777" w:rsidTr="00923952">
        <w:tc>
          <w:tcPr>
            <w:tcW w:w="1659" w:type="dxa"/>
          </w:tcPr>
          <w:p w14:paraId="234CF792" w14:textId="77777777" w:rsidR="00923952" w:rsidRPr="000F72AE" w:rsidRDefault="00923952" w:rsidP="00923952">
            <w:pPr>
              <w:rPr>
                <w:rFonts w:ascii="Times New Roman" w:hAnsi="Times New Roman" w:cs="Times New Roman"/>
                <w:b/>
                <w:sz w:val="24"/>
                <w:szCs w:val="24"/>
                <w:u w:val="single"/>
              </w:rPr>
            </w:pPr>
            <w:r w:rsidRPr="000F72AE">
              <w:rPr>
                <w:rFonts w:ascii="Times New Roman" w:hAnsi="Times New Roman" w:cs="Times New Roman"/>
                <w:b/>
                <w:sz w:val="24"/>
                <w:szCs w:val="24"/>
                <w:u w:val="single"/>
              </w:rPr>
              <w:t>Instructor:</w:t>
            </w:r>
          </w:p>
        </w:tc>
        <w:tc>
          <w:tcPr>
            <w:tcW w:w="3132" w:type="dxa"/>
          </w:tcPr>
          <w:p w14:paraId="5AC26551" w14:textId="77777777" w:rsidR="00923952" w:rsidRPr="000F72AE" w:rsidRDefault="00923952" w:rsidP="00923952">
            <w:pPr>
              <w:tabs>
                <w:tab w:val="left" w:pos="612"/>
              </w:tabs>
              <w:rPr>
                <w:rFonts w:ascii="Times New Roman" w:hAnsi="Times New Roman" w:cs="Times New Roman"/>
                <w:sz w:val="24"/>
                <w:szCs w:val="24"/>
              </w:rPr>
            </w:pPr>
            <w:proofErr w:type="spellStart"/>
            <w:r w:rsidRPr="000F72AE">
              <w:rPr>
                <w:rFonts w:ascii="Times New Roman" w:hAnsi="Times New Roman" w:cs="Times New Roman"/>
                <w:sz w:val="24"/>
                <w:szCs w:val="24"/>
              </w:rPr>
              <w:t>Kacie</w:t>
            </w:r>
            <w:proofErr w:type="spellEnd"/>
            <w:r w:rsidRPr="000F72AE">
              <w:rPr>
                <w:rFonts w:ascii="Times New Roman" w:hAnsi="Times New Roman" w:cs="Times New Roman"/>
                <w:sz w:val="24"/>
                <w:szCs w:val="24"/>
              </w:rPr>
              <w:t xml:space="preserve"> Cohen, LMHC, NCC</w:t>
            </w:r>
          </w:p>
        </w:tc>
        <w:tc>
          <w:tcPr>
            <w:tcW w:w="415" w:type="dxa"/>
          </w:tcPr>
          <w:p w14:paraId="6EB5C6FD" w14:textId="77777777" w:rsidR="00923952" w:rsidRPr="000F72AE" w:rsidRDefault="00923952" w:rsidP="00923952">
            <w:pPr>
              <w:rPr>
                <w:rFonts w:ascii="Times New Roman" w:hAnsi="Times New Roman" w:cs="Times New Roman"/>
                <w:sz w:val="24"/>
                <w:szCs w:val="24"/>
              </w:rPr>
            </w:pPr>
          </w:p>
        </w:tc>
        <w:tc>
          <w:tcPr>
            <w:tcW w:w="977" w:type="dxa"/>
          </w:tcPr>
          <w:p w14:paraId="4E9FCDB2" w14:textId="77777777" w:rsidR="00923952" w:rsidRPr="000F72AE" w:rsidRDefault="00923952" w:rsidP="00923952">
            <w:pPr>
              <w:rPr>
                <w:rFonts w:ascii="Times New Roman" w:hAnsi="Times New Roman" w:cs="Times New Roman"/>
                <w:b/>
                <w:sz w:val="24"/>
                <w:szCs w:val="24"/>
                <w:u w:val="single"/>
              </w:rPr>
            </w:pPr>
            <w:r w:rsidRPr="000F72AE">
              <w:rPr>
                <w:rFonts w:ascii="Times New Roman" w:hAnsi="Times New Roman" w:cs="Times New Roman"/>
                <w:b/>
                <w:sz w:val="24"/>
                <w:szCs w:val="24"/>
                <w:u w:val="single"/>
              </w:rPr>
              <w:t>Time:</w:t>
            </w:r>
          </w:p>
        </w:tc>
        <w:tc>
          <w:tcPr>
            <w:tcW w:w="3206" w:type="dxa"/>
          </w:tcPr>
          <w:p w14:paraId="63A3142E" w14:textId="6F3A1068" w:rsidR="00923952" w:rsidRPr="000F72AE" w:rsidRDefault="00923952" w:rsidP="00923952">
            <w:pPr>
              <w:rPr>
                <w:rFonts w:ascii="Times New Roman" w:hAnsi="Times New Roman" w:cs="Times New Roman"/>
                <w:sz w:val="24"/>
                <w:szCs w:val="24"/>
              </w:rPr>
            </w:pPr>
            <w:r w:rsidRPr="000F72AE">
              <w:rPr>
                <w:rFonts w:ascii="Times New Roman" w:hAnsi="Times New Roman" w:cs="Times New Roman"/>
                <w:sz w:val="24"/>
                <w:szCs w:val="24"/>
              </w:rPr>
              <w:t>Wednesday 5:30 – 9:20pm</w:t>
            </w:r>
          </w:p>
        </w:tc>
      </w:tr>
      <w:tr w:rsidR="00923952" w:rsidRPr="000F72AE" w14:paraId="21649EF6" w14:textId="77777777" w:rsidTr="00923952">
        <w:tc>
          <w:tcPr>
            <w:tcW w:w="1659" w:type="dxa"/>
          </w:tcPr>
          <w:p w14:paraId="719A8FFB" w14:textId="77777777" w:rsidR="00923952" w:rsidRPr="000F72AE" w:rsidRDefault="00923952" w:rsidP="00923952">
            <w:pPr>
              <w:rPr>
                <w:rFonts w:ascii="Times New Roman" w:hAnsi="Times New Roman" w:cs="Times New Roman"/>
                <w:b/>
                <w:sz w:val="24"/>
                <w:szCs w:val="24"/>
                <w:u w:val="single"/>
              </w:rPr>
            </w:pPr>
            <w:r w:rsidRPr="000F72AE">
              <w:rPr>
                <w:rFonts w:ascii="Times New Roman" w:hAnsi="Times New Roman" w:cs="Times New Roman"/>
                <w:b/>
                <w:sz w:val="24"/>
                <w:szCs w:val="24"/>
                <w:u w:val="single"/>
              </w:rPr>
              <w:t>Phone:</w:t>
            </w:r>
          </w:p>
        </w:tc>
        <w:tc>
          <w:tcPr>
            <w:tcW w:w="3132" w:type="dxa"/>
          </w:tcPr>
          <w:p w14:paraId="51927916" w14:textId="77777777" w:rsidR="00923952" w:rsidRPr="000F72AE" w:rsidRDefault="00923952" w:rsidP="00923952">
            <w:pPr>
              <w:tabs>
                <w:tab w:val="left" w:pos="612"/>
              </w:tabs>
              <w:rPr>
                <w:rFonts w:ascii="Times New Roman" w:hAnsi="Times New Roman" w:cs="Times New Roman"/>
                <w:sz w:val="24"/>
                <w:szCs w:val="24"/>
              </w:rPr>
            </w:pPr>
            <w:r w:rsidRPr="000F72AE">
              <w:rPr>
                <w:rFonts w:ascii="Times New Roman" w:hAnsi="Times New Roman" w:cs="Times New Roman"/>
                <w:sz w:val="24"/>
                <w:szCs w:val="24"/>
              </w:rPr>
              <w:t>808-735-4745</w:t>
            </w:r>
          </w:p>
        </w:tc>
        <w:tc>
          <w:tcPr>
            <w:tcW w:w="415" w:type="dxa"/>
          </w:tcPr>
          <w:p w14:paraId="7B3C16EF" w14:textId="77777777" w:rsidR="00923952" w:rsidRPr="000F72AE" w:rsidRDefault="00923952" w:rsidP="00923952">
            <w:pPr>
              <w:rPr>
                <w:rFonts w:ascii="Times New Roman" w:hAnsi="Times New Roman" w:cs="Times New Roman"/>
                <w:sz w:val="24"/>
                <w:szCs w:val="24"/>
              </w:rPr>
            </w:pPr>
          </w:p>
        </w:tc>
        <w:tc>
          <w:tcPr>
            <w:tcW w:w="977" w:type="dxa"/>
          </w:tcPr>
          <w:p w14:paraId="4B48B5C6" w14:textId="77777777" w:rsidR="00923952" w:rsidRPr="000F72AE" w:rsidRDefault="00923952" w:rsidP="00923952">
            <w:pPr>
              <w:rPr>
                <w:rFonts w:ascii="Times New Roman" w:hAnsi="Times New Roman" w:cs="Times New Roman"/>
                <w:b/>
                <w:sz w:val="24"/>
                <w:szCs w:val="24"/>
                <w:u w:val="single"/>
              </w:rPr>
            </w:pPr>
            <w:r w:rsidRPr="000F72AE">
              <w:rPr>
                <w:rFonts w:ascii="Times New Roman" w:hAnsi="Times New Roman" w:cs="Times New Roman"/>
                <w:b/>
                <w:sz w:val="24"/>
                <w:szCs w:val="24"/>
                <w:u w:val="single"/>
              </w:rPr>
              <w:t>Room:</w:t>
            </w:r>
          </w:p>
        </w:tc>
        <w:tc>
          <w:tcPr>
            <w:tcW w:w="3206" w:type="dxa"/>
          </w:tcPr>
          <w:p w14:paraId="3F725CF3" w14:textId="799AED65" w:rsidR="00923952" w:rsidRPr="000F72AE" w:rsidRDefault="00923952" w:rsidP="00923952">
            <w:pPr>
              <w:rPr>
                <w:rFonts w:ascii="Times New Roman" w:hAnsi="Times New Roman" w:cs="Times New Roman"/>
                <w:sz w:val="24"/>
                <w:szCs w:val="24"/>
              </w:rPr>
            </w:pPr>
            <w:r w:rsidRPr="000F72AE">
              <w:rPr>
                <w:rFonts w:ascii="Times New Roman" w:eastAsia="Times New Roman" w:hAnsi="Times New Roman" w:cs="Times New Roman"/>
                <w:color w:val="333333"/>
                <w:sz w:val="24"/>
                <w:szCs w:val="24"/>
                <w:shd w:val="clear" w:color="auto" w:fill="FFFFFF"/>
              </w:rPr>
              <w:t>Brogan Education Building, Room 101</w:t>
            </w:r>
          </w:p>
        </w:tc>
      </w:tr>
      <w:tr w:rsidR="00923952" w:rsidRPr="000F72AE" w14:paraId="0BC6B7CF" w14:textId="77777777" w:rsidTr="00923952">
        <w:tc>
          <w:tcPr>
            <w:tcW w:w="1659" w:type="dxa"/>
          </w:tcPr>
          <w:p w14:paraId="2C32FE30" w14:textId="77777777" w:rsidR="00923952" w:rsidRPr="000F72AE" w:rsidRDefault="00923952" w:rsidP="00923952">
            <w:pPr>
              <w:rPr>
                <w:rFonts w:ascii="Times New Roman" w:hAnsi="Times New Roman" w:cs="Times New Roman"/>
                <w:b/>
                <w:sz w:val="24"/>
                <w:szCs w:val="24"/>
                <w:u w:val="single"/>
              </w:rPr>
            </w:pPr>
            <w:r w:rsidRPr="000F72AE">
              <w:rPr>
                <w:rFonts w:ascii="Times New Roman" w:hAnsi="Times New Roman" w:cs="Times New Roman"/>
                <w:b/>
                <w:sz w:val="24"/>
                <w:szCs w:val="24"/>
                <w:u w:val="single"/>
              </w:rPr>
              <w:t>Office Hours:</w:t>
            </w:r>
          </w:p>
        </w:tc>
        <w:tc>
          <w:tcPr>
            <w:tcW w:w="3132" w:type="dxa"/>
          </w:tcPr>
          <w:p w14:paraId="3B4E4178" w14:textId="77777777" w:rsidR="00923952" w:rsidRPr="000F72AE" w:rsidRDefault="00923952" w:rsidP="00923952">
            <w:pPr>
              <w:tabs>
                <w:tab w:val="left" w:pos="612"/>
              </w:tabs>
              <w:rPr>
                <w:rFonts w:ascii="Times New Roman" w:hAnsi="Times New Roman" w:cs="Times New Roman"/>
                <w:sz w:val="24"/>
                <w:szCs w:val="24"/>
              </w:rPr>
            </w:pPr>
            <w:r w:rsidRPr="000F72AE">
              <w:rPr>
                <w:rFonts w:ascii="Times New Roman" w:hAnsi="Times New Roman" w:cs="Times New Roman"/>
                <w:sz w:val="24"/>
                <w:szCs w:val="24"/>
              </w:rPr>
              <w:t>By Appointment Only</w:t>
            </w:r>
          </w:p>
        </w:tc>
        <w:tc>
          <w:tcPr>
            <w:tcW w:w="415" w:type="dxa"/>
          </w:tcPr>
          <w:p w14:paraId="44325DC1" w14:textId="77777777" w:rsidR="00923952" w:rsidRPr="000F72AE" w:rsidRDefault="00923952" w:rsidP="00923952">
            <w:pPr>
              <w:rPr>
                <w:rFonts w:ascii="Times New Roman" w:hAnsi="Times New Roman" w:cs="Times New Roman"/>
                <w:sz w:val="24"/>
                <w:szCs w:val="24"/>
              </w:rPr>
            </w:pPr>
          </w:p>
        </w:tc>
        <w:tc>
          <w:tcPr>
            <w:tcW w:w="977" w:type="dxa"/>
          </w:tcPr>
          <w:p w14:paraId="5B4381B0" w14:textId="77777777" w:rsidR="00923952" w:rsidRPr="000F72AE" w:rsidRDefault="00923952" w:rsidP="00923952">
            <w:pPr>
              <w:rPr>
                <w:rFonts w:ascii="Times New Roman" w:hAnsi="Times New Roman" w:cs="Times New Roman"/>
                <w:b/>
                <w:sz w:val="24"/>
                <w:szCs w:val="24"/>
                <w:u w:val="single"/>
              </w:rPr>
            </w:pPr>
            <w:r w:rsidRPr="000F72AE">
              <w:rPr>
                <w:rFonts w:ascii="Times New Roman" w:hAnsi="Times New Roman" w:cs="Times New Roman"/>
                <w:b/>
                <w:sz w:val="24"/>
                <w:szCs w:val="24"/>
                <w:u w:val="single"/>
              </w:rPr>
              <w:t>Email:</w:t>
            </w:r>
          </w:p>
        </w:tc>
        <w:tc>
          <w:tcPr>
            <w:tcW w:w="3206" w:type="dxa"/>
          </w:tcPr>
          <w:p w14:paraId="47D32F34" w14:textId="77777777" w:rsidR="00923952" w:rsidRPr="000F72AE" w:rsidRDefault="00923952" w:rsidP="00923952">
            <w:pPr>
              <w:rPr>
                <w:rFonts w:ascii="Times New Roman" w:hAnsi="Times New Roman" w:cs="Times New Roman"/>
                <w:sz w:val="24"/>
                <w:szCs w:val="24"/>
              </w:rPr>
            </w:pPr>
            <w:r w:rsidRPr="000F72AE">
              <w:rPr>
                <w:rFonts w:ascii="Times New Roman" w:hAnsi="Times New Roman" w:cs="Times New Roman"/>
                <w:sz w:val="24"/>
                <w:szCs w:val="24"/>
              </w:rPr>
              <w:t>Kacie.Cohen@Chaminade.edu</w:t>
            </w:r>
          </w:p>
        </w:tc>
      </w:tr>
      <w:tr w:rsidR="00923952" w:rsidRPr="000F72AE" w14:paraId="07063A76" w14:textId="77777777" w:rsidTr="00923952">
        <w:tc>
          <w:tcPr>
            <w:tcW w:w="1659" w:type="dxa"/>
          </w:tcPr>
          <w:p w14:paraId="61863279" w14:textId="77777777" w:rsidR="00923952" w:rsidRPr="000F72AE" w:rsidRDefault="00923952" w:rsidP="00923952">
            <w:pPr>
              <w:rPr>
                <w:rFonts w:ascii="Times New Roman" w:hAnsi="Times New Roman" w:cs="Times New Roman"/>
                <w:b/>
                <w:sz w:val="24"/>
                <w:szCs w:val="24"/>
                <w:u w:val="single"/>
              </w:rPr>
            </w:pPr>
            <w:r w:rsidRPr="000F72AE">
              <w:rPr>
                <w:rFonts w:ascii="Times New Roman" w:hAnsi="Times New Roman" w:cs="Times New Roman"/>
                <w:b/>
                <w:sz w:val="24"/>
                <w:szCs w:val="24"/>
                <w:u w:val="single"/>
              </w:rPr>
              <w:t>Appointment:</w:t>
            </w:r>
          </w:p>
        </w:tc>
        <w:tc>
          <w:tcPr>
            <w:tcW w:w="7730" w:type="dxa"/>
            <w:gridSpan w:val="4"/>
          </w:tcPr>
          <w:p w14:paraId="744B4796" w14:textId="77777777" w:rsidR="00923952" w:rsidRPr="000F72AE" w:rsidRDefault="00923952" w:rsidP="00923952">
            <w:pPr>
              <w:rPr>
                <w:rFonts w:ascii="Times New Roman" w:hAnsi="Times New Roman" w:cs="Times New Roman"/>
                <w:sz w:val="24"/>
                <w:szCs w:val="24"/>
              </w:rPr>
            </w:pPr>
            <w:r w:rsidRPr="000F72AE">
              <w:rPr>
                <w:rFonts w:ascii="Times New Roman" w:hAnsi="Times New Roman" w:cs="Times New Roman"/>
                <w:sz w:val="24"/>
                <w:szCs w:val="24"/>
              </w:rPr>
              <w:t>Email or call for appointments</w:t>
            </w:r>
          </w:p>
        </w:tc>
      </w:tr>
    </w:tbl>
    <w:p w14:paraId="6888581F" w14:textId="77777777" w:rsidR="00F51DAC" w:rsidRPr="000F72AE" w:rsidRDefault="00F51DAC" w:rsidP="00F51DAC">
      <w:pPr>
        <w:rPr>
          <w:rFonts w:ascii="Times New Roman" w:hAnsi="Times New Roman" w:cs="Times New Roman"/>
        </w:rPr>
      </w:pPr>
    </w:p>
    <w:p w14:paraId="51A99645" w14:textId="77777777" w:rsidR="00F51DAC" w:rsidRPr="000F72AE" w:rsidRDefault="00F51DAC" w:rsidP="00F51DAC">
      <w:pPr>
        <w:rPr>
          <w:rFonts w:ascii="Times New Roman" w:hAnsi="Times New Roman" w:cs="Times New Roman"/>
          <w:b/>
          <w:bCs/>
          <w:u w:val="single"/>
        </w:rPr>
      </w:pPr>
      <w:r w:rsidRPr="000F72AE">
        <w:rPr>
          <w:rFonts w:ascii="Times New Roman" w:hAnsi="Times New Roman" w:cs="Times New Roman"/>
          <w:b/>
          <w:bCs/>
          <w:u w:val="single"/>
        </w:rPr>
        <w:t>Catalog Course Description</w:t>
      </w:r>
    </w:p>
    <w:p w14:paraId="71F6BC51" w14:textId="6E11AD76" w:rsidR="00F51DAC" w:rsidRPr="000F72AE" w:rsidRDefault="00F51DAC" w:rsidP="00F51DAC">
      <w:pPr>
        <w:rPr>
          <w:rFonts w:ascii="Times New Roman" w:hAnsi="Times New Roman" w:cs="Times New Roman"/>
        </w:rPr>
      </w:pPr>
      <w:r w:rsidRPr="000F72AE">
        <w:rPr>
          <w:rFonts w:ascii="Times New Roman" w:hAnsi="Times New Roman" w:cs="Times New Roman"/>
        </w:rPr>
        <w:t>PSY 603 is the first benchmark class in which the MSCP faculty observes the actual interpersonal skills and competencies of the students. This course is designed to introduce students to the study of the profession of counseling and to provide systematic training in basic counseling skills. It provides an overview of the core MPCAC (Masters in Psychology and Counseling Accreditation Council) curriculum areas, with extensive emphasis on basic counseling skills development.</w:t>
      </w:r>
      <w:bookmarkStart w:id="0" w:name="_GoBack"/>
      <w:bookmarkEnd w:id="0"/>
    </w:p>
    <w:p w14:paraId="0371B13F" w14:textId="77777777" w:rsidR="00923952" w:rsidRPr="000F72AE" w:rsidRDefault="00923952" w:rsidP="00F51DAC">
      <w:pPr>
        <w:rPr>
          <w:rFonts w:ascii="Times New Roman" w:hAnsi="Times New Roman" w:cs="Times New Roman"/>
        </w:rPr>
      </w:pPr>
    </w:p>
    <w:p w14:paraId="3BA982D2" w14:textId="0A09986C" w:rsidR="00923952" w:rsidRPr="000F72AE" w:rsidRDefault="00923952" w:rsidP="00923952">
      <w:pPr>
        <w:pStyle w:val="Heading8"/>
        <w:jc w:val="left"/>
        <w:rPr>
          <w:b w:val="0"/>
          <w:szCs w:val="24"/>
        </w:rPr>
      </w:pPr>
      <w:r w:rsidRPr="000F72AE">
        <w:rPr>
          <w:szCs w:val="24"/>
          <w:u w:val="single"/>
        </w:rPr>
        <w:t>First Benchmark Course -</w:t>
      </w:r>
      <w:r w:rsidRPr="000F72AE">
        <w:rPr>
          <w:szCs w:val="24"/>
        </w:rPr>
        <w:t xml:space="preserve"> </w:t>
      </w:r>
      <w:r w:rsidRPr="000F72AE">
        <w:rPr>
          <w:b w:val="0"/>
          <w:szCs w:val="24"/>
        </w:rPr>
        <w:t xml:space="preserve">PSY 603 is the first benchmark class in which the MSCP faculty observes the actual interpersonal skills and competencies of the students.  The Counseling Skills Proficiency Record is used.  </w:t>
      </w:r>
      <w:r w:rsidRPr="00B31DB1">
        <w:rPr>
          <w:szCs w:val="24"/>
        </w:rPr>
        <w:t>The minimum score on the Counseling Skills Proficiency Record to pass the course is 20 points</w:t>
      </w:r>
      <w:r w:rsidRPr="00B31DB1">
        <w:rPr>
          <w:b w:val="0"/>
          <w:szCs w:val="24"/>
        </w:rPr>
        <w:t>.</w:t>
      </w:r>
      <w:r w:rsidRPr="000F72AE">
        <w:rPr>
          <w:b w:val="0"/>
          <w:szCs w:val="24"/>
        </w:rPr>
        <w:t xml:space="preserve">  Below 20, the student is assigned a “C” for the course and must retake the course.</w:t>
      </w:r>
    </w:p>
    <w:p w14:paraId="21A354CE" w14:textId="77777777" w:rsidR="00F51DAC" w:rsidRPr="000F72AE" w:rsidRDefault="00F51DAC" w:rsidP="00F51DAC">
      <w:pPr>
        <w:rPr>
          <w:rFonts w:ascii="Times New Roman" w:hAnsi="Times New Roman" w:cs="Times New Roman"/>
        </w:rPr>
      </w:pPr>
    </w:p>
    <w:p w14:paraId="59DFF6EC" w14:textId="17E512F7" w:rsidR="00F51DAC" w:rsidRPr="000F72AE" w:rsidRDefault="00F51DAC" w:rsidP="00F51DAC">
      <w:pPr>
        <w:keepNext/>
        <w:outlineLvl w:val="0"/>
        <w:rPr>
          <w:rFonts w:ascii="Times New Roman" w:eastAsia="Times New Roman" w:hAnsi="Times New Roman" w:cs="Times New Roman"/>
          <w:b/>
          <w:bCs/>
          <w:u w:val="single"/>
        </w:rPr>
      </w:pPr>
      <w:r w:rsidRPr="000F72AE">
        <w:rPr>
          <w:rFonts w:ascii="Times New Roman" w:eastAsia="Times New Roman" w:hAnsi="Times New Roman" w:cs="Times New Roman"/>
          <w:b/>
          <w:bCs/>
          <w:u w:val="single"/>
        </w:rPr>
        <w:t>Program Linking Statement</w:t>
      </w:r>
    </w:p>
    <w:p w14:paraId="203ADA4D" w14:textId="2CE94848" w:rsidR="00F51DAC" w:rsidRPr="000F72AE" w:rsidRDefault="00F51DAC" w:rsidP="00F51DAC">
      <w:pPr>
        <w:rPr>
          <w:rFonts w:ascii="Times New Roman" w:hAnsi="Times New Roman" w:cs="Times New Roman"/>
        </w:rPr>
      </w:pPr>
      <w:r w:rsidRPr="000F72AE">
        <w:rPr>
          <w:rFonts w:ascii="Times New Roman" w:hAnsi="Times New Roman" w:cs="Times New Roman"/>
        </w:rPr>
        <w:t xml:space="preserve">This course develops and assesses the skills and competencies for the MSCP program core </w:t>
      </w:r>
      <w:proofErr w:type="gramStart"/>
      <w:r w:rsidRPr="000F72AE">
        <w:rPr>
          <w:rFonts w:ascii="Times New Roman" w:hAnsi="Times New Roman" w:cs="Times New Roman"/>
        </w:rPr>
        <w:t>student learning</w:t>
      </w:r>
      <w:proofErr w:type="gramEnd"/>
      <w:r w:rsidRPr="000F72AE">
        <w:rPr>
          <w:rFonts w:ascii="Times New Roman" w:hAnsi="Times New Roman" w:cs="Times New Roman"/>
        </w:rPr>
        <w:t xml:space="preserve"> outcome of Counseling Theories and Skills. In addition, this course also addresses the MSCP core program student learning outcomes of: 1) Professional Issues and Ethics; 2) Research and Evaluation; and 3) Social and Cultural Foundations.</w:t>
      </w:r>
    </w:p>
    <w:p w14:paraId="0C86B66B" w14:textId="77777777" w:rsidR="00F51DAC" w:rsidRPr="000F72AE" w:rsidRDefault="00F51DAC" w:rsidP="00F51DAC">
      <w:pPr>
        <w:rPr>
          <w:rFonts w:ascii="Times New Roman" w:eastAsia="Times New Roman" w:hAnsi="Times New Roman" w:cs="Times New Roman"/>
        </w:rPr>
      </w:pPr>
    </w:p>
    <w:p w14:paraId="0CD5730C" w14:textId="77777777" w:rsidR="00F51DAC" w:rsidRPr="000F72AE" w:rsidRDefault="00F51DAC" w:rsidP="00F51DAC">
      <w:pPr>
        <w:rPr>
          <w:rFonts w:ascii="Times New Roman" w:eastAsia="Times New Roman" w:hAnsi="Times New Roman" w:cs="Times New Roman"/>
          <w:b/>
        </w:rPr>
      </w:pPr>
      <w:r w:rsidRPr="000F72AE">
        <w:rPr>
          <w:rFonts w:ascii="Times New Roman" w:eastAsia="Times New Roman" w:hAnsi="Times New Roman" w:cs="Times New Roman"/>
          <w:b/>
        </w:rPr>
        <w:t xml:space="preserve">It is imperative that students keep all syllabi from all courses taken while in the MSCP program to facilitate the application process for licensing, certification, doctorate school applications, etc. </w:t>
      </w:r>
    </w:p>
    <w:p w14:paraId="2876D22B" w14:textId="77777777" w:rsidR="00F51DAC" w:rsidRPr="000F72AE" w:rsidRDefault="00F51DAC" w:rsidP="00F51DAC">
      <w:pPr>
        <w:rPr>
          <w:rFonts w:ascii="Times New Roman" w:hAnsi="Times New Roman" w:cs="Times New Roman"/>
        </w:rPr>
      </w:pPr>
    </w:p>
    <w:p w14:paraId="2FA97A3F" w14:textId="7B5043BF" w:rsidR="00923952" w:rsidRPr="000F72AE" w:rsidRDefault="00F51DAC" w:rsidP="00923952">
      <w:pPr>
        <w:rPr>
          <w:rFonts w:ascii="Times New Roman" w:eastAsia="Times New Roman" w:hAnsi="Times New Roman" w:cs="Times New Roman"/>
        </w:rPr>
      </w:pPr>
      <w:r w:rsidRPr="000F72AE">
        <w:rPr>
          <w:rFonts w:ascii="Times New Roman" w:eastAsia="Times New Roman" w:hAnsi="Times New Roman" w:cs="Times New Roman"/>
          <w:b/>
          <w:u w:val="single"/>
        </w:rPr>
        <w:t>Class structure</w:t>
      </w:r>
      <w:r w:rsidR="00923952" w:rsidRPr="000F72AE">
        <w:rPr>
          <w:rFonts w:ascii="Times New Roman" w:eastAsia="Times New Roman" w:hAnsi="Times New Roman" w:cs="Times New Roman"/>
          <w:b/>
          <w:u w:val="single"/>
        </w:rPr>
        <w:t xml:space="preserve"> </w:t>
      </w:r>
      <w:r w:rsidR="00923952" w:rsidRPr="000F72AE">
        <w:rPr>
          <w:rFonts w:ascii="Times New Roman" w:hAnsi="Times New Roman" w:cs="Times New Roman"/>
        </w:rPr>
        <w:t xml:space="preserve">This course is intended to provide you with training in fundamental skills required for counseling, and counseling-related tasks, such as documentation, case conceptualization and case presentation. Emphasis will be placed on developing competencies in skills (sometimes referred to as micro skills) in attending, listening and reflection. Competency in other skills will also be promoted including observation skills, focusing, use of questions, confrontation, reflection of meaning, and interpretation. You will be encouraged to reflect on your own style of relating to clients, your characteristic strengths and limitations regarding counseling skills, and how theory and models of counseling matches your personality. </w:t>
      </w:r>
    </w:p>
    <w:p w14:paraId="13C38427" w14:textId="77777777" w:rsidR="00923952" w:rsidRPr="000F72AE" w:rsidRDefault="00923952" w:rsidP="00923952">
      <w:pPr>
        <w:rPr>
          <w:rFonts w:ascii="Times New Roman" w:hAnsi="Times New Roman" w:cs="Times New Roman"/>
        </w:rPr>
      </w:pPr>
    </w:p>
    <w:p w14:paraId="4EB187A9" w14:textId="77777777" w:rsidR="00923952" w:rsidRPr="000F72AE" w:rsidRDefault="00923952" w:rsidP="00923952">
      <w:pPr>
        <w:rPr>
          <w:rFonts w:ascii="Times New Roman" w:hAnsi="Times New Roman" w:cs="Times New Roman"/>
        </w:rPr>
      </w:pPr>
      <w:r w:rsidRPr="000F72AE">
        <w:rPr>
          <w:rFonts w:ascii="Times New Roman" w:hAnsi="Times New Roman" w:cs="Times New Roman"/>
        </w:rPr>
        <w:lastRenderedPageBreak/>
        <w:t xml:space="preserve">A fundamental challenge for all students is to increase their own self-awareness relative to the counseling process.  While some students in this class may have considerable experience in counseling in various capacities prior to entering the MSCP program, this course does not presume that you have prior counseling experience. </w:t>
      </w:r>
    </w:p>
    <w:p w14:paraId="0BAE40C7" w14:textId="77777777" w:rsidR="00923952" w:rsidRPr="000F72AE" w:rsidRDefault="00923952" w:rsidP="00923952">
      <w:pPr>
        <w:rPr>
          <w:rFonts w:ascii="Times New Roman" w:hAnsi="Times New Roman" w:cs="Times New Roman"/>
        </w:rPr>
      </w:pPr>
    </w:p>
    <w:p w14:paraId="36F7D8BA" w14:textId="77777777" w:rsidR="00923952" w:rsidRPr="000F72AE" w:rsidRDefault="00923952" w:rsidP="00923952">
      <w:pPr>
        <w:pStyle w:val="BodyText"/>
        <w:rPr>
          <w:szCs w:val="24"/>
        </w:rPr>
      </w:pPr>
      <w:r w:rsidRPr="000F72AE">
        <w:rPr>
          <w:szCs w:val="24"/>
        </w:rPr>
        <w:t>This course will emphasize the practice and review of in-class counseling and assigned counseling exercises. Most classes will begin with a brief review of theory or skills, followed by group activities, and then concluding with a dyad skills session.</w:t>
      </w:r>
    </w:p>
    <w:p w14:paraId="02E812AC" w14:textId="77777777" w:rsidR="00F51DAC" w:rsidRPr="000F72AE" w:rsidRDefault="00F51DAC" w:rsidP="00F51DAC">
      <w:pPr>
        <w:rPr>
          <w:rFonts w:ascii="Times New Roman" w:hAnsi="Times New Roman" w:cs="Times New Roman"/>
        </w:rPr>
      </w:pPr>
    </w:p>
    <w:p w14:paraId="1C20FCC5" w14:textId="77777777" w:rsidR="00F51DAC" w:rsidRPr="000F72AE" w:rsidRDefault="00F51DAC" w:rsidP="00F51DAC">
      <w:pPr>
        <w:rPr>
          <w:rFonts w:ascii="Times New Roman" w:hAnsi="Times New Roman" w:cs="Times New Roman"/>
          <w:bCs/>
          <w:iCs/>
          <w:u w:val="single"/>
        </w:rPr>
      </w:pPr>
      <w:r w:rsidRPr="000F72AE">
        <w:rPr>
          <w:rFonts w:ascii="Times New Roman" w:hAnsi="Times New Roman" w:cs="Times New Roman"/>
          <w:b/>
          <w:bCs/>
          <w:iCs/>
          <w:u w:val="single"/>
        </w:rPr>
        <w:t>Student Learning Outcomes</w:t>
      </w:r>
    </w:p>
    <w:p w14:paraId="0F598B90" w14:textId="5E6E6295" w:rsidR="00F51DAC" w:rsidRPr="000F72AE" w:rsidRDefault="00F51DAC" w:rsidP="000F72AE">
      <w:pPr>
        <w:rPr>
          <w:rFonts w:ascii="Times New Roman" w:hAnsi="Times New Roman" w:cs="Times New Roman"/>
          <w:bCs/>
          <w:iCs/>
        </w:rPr>
      </w:pPr>
      <w:r w:rsidRPr="000F72AE">
        <w:rPr>
          <w:rFonts w:ascii="Times New Roman" w:hAnsi="Times New Roman" w:cs="Times New Roman"/>
          <w:bCs/>
          <w:iCs/>
        </w:rPr>
        <w:t>Students will demonstrate an understanding of:</w:t>
      </w:r>
    </w:p>
    <w:p w14:paraId="09428266" w14:textId="77777777" w:rsidR="00F51DAC" w:rsidRPr="000F72AE" w:rsidRDefault="00F51DAC" w:rsidP="00F51DAC">
      <w:pPr>
        <w:pStyle w:val="Default"/>
        <w:numPr>
          <w:ilvl w:val="0"/>
          <w:numId w:val="3"/>
        </w:numPr>
        <w:spacing w:after="32"/>
      </w:pPr>
      <w:r w:rsidRPr="000F72AE">
        <w:t xml:space="preserve">The skills of attending, listening, and reflecting client experience through focusing the client, questioning techniques, and interpreting client report data. </w:t>
      </w:r>
    </w:p>
    <w:p w14:paraId="06D853AD" w14:textId="77777777" w:rsidR="00F51DAC" w:rsidRPr="000F72AE" w:rsidRDefault="00F51DAC" w:rsidP="00F51DAC">
      <w:pPr>
        <w:pStyle w:val="Default"/>
        <w:numPr>
          <w:ilvl w:val="0"/>
          <w:numId w:val="3"/>
        </w:numPr>
        <w:spacing w:after="32"/>
      </w:pPr>
      <w:r w:rsidRPr="000F72AE">
        <w:t>How to conduct specific components of counseling sessions, including the introduction, establishing consent, psychosocial history, formulating homework assignments, and termination.</w:t>
      </w:r>
    </w:p>
    <w:p w14:paraId="35311554" w14:textId="746B62E1" w:rsidR="00F51DAC" w:rsidRPr="000F72AE" w:rsidRDefault="00F51DAC" w:rsidP="00F51DAC">
      <w:pPr>
        <w:pStyle w:val="Default"/>
        <w:numPr>
          <w:ilvl w:val="0"/>
          <w:numId w:val="3"/>
        </w:numPr>
        <w:spacing w:after="32"/>
      </w:pPr>
      <w:r w:rsidRPr="000F72AE">
        <w:t xml:space="preserve">How to efficiently and succinctly document counseling sessions in a typical chart format, i.e., DAP (description, assessment, and plan). </w:t>
      </w:r>
    </w:p>
    <w:p w14:paraId="73E3AB83" w14:textId="075C2105" w:rsidR="00F51DAC" w:rsidRPr="000F72AE" w:rsidRDefault="00F51DAC" w:rsidP="00F51DAC">
      <w:pPr>
        <w:pStyle w:val="Default"/>
        <w:numPr>
          <w:ilvl w:val="0"/>
          <w:numId w:val="3"/>
        </w:numPr>
        <w:spacing w:after="32"/>
      </w:pPr>
      <w:r w:rsidRPr="000F72AE">
        <w:t xml:space="preserve">How to formulate a case and present a case to peers in an efficient and succinct manner. </w:t>
      </w:r>
    </w:p>
    <w:p w14:paraId="47C9E3E7" w14:textId="77777777" w:rsidR="00F51DAC" w:rsidRPr="000F72AE" w:rsidRDefault="00F51DAC" w:rsidP="00F51DAC">
      <w:pPr>
        <w:pStyle w:val="Default"/>
        <w:numPr>
          <w:ilvl w:val="0"/>
          <w:numId w:val="3"/>
        </w:numPr>
        <w:spacing w:after="32"/>
      </w:pPr>
      <w:r w:rsidRPr="000F72AE">
        <w:t xml:space="preserve">How the student’s own personality and interpersonal style contributes to the manner in which he/she approaches/conducts counseling sessions. </w:t>
      </w:r>
    </w:p>
    <w:p w14:paraId="45E58550" w14:textId="77777777" w:rsidR="00F51DAC" w:rsidRPr="000F72AE" w:rsidRDefault="00F51DAC" w:rsidP="00F51DAC">
      <w:pPr>
        <w:pStyle w:val="Default"/>
        <w:numPr>
          <w:ilvl w:val="0"/>
          <w:numId w:val="3"/>
        </w:numPr>
        <w:spacing w:after="32"/>
      </w:pPr>
      <w:r w:rsidRPr="000F72AE">
        <w:t xml:space="preserve">How to accept and act on feedback from the instructor and from peers. </w:t>
      </w:r>
    </w:p>
    <w:p w14:paraId="0399FB0A" w14:textId="77777777" w:rsidR="00F51DAC" w:rsidRPr="000F72AE" w:rsidRDefault="00F51DAC" w:rsidP="00F51DAC">
      <w:pPr>
        <w:pStyle w:val="Default"/>
        <w:numPr>
          <w:ilvl w:val="0"/>
          <w:numId w:val="3"/>
        </w:numPr>
        <w:spacing w:after="32"/>
      </w:pPr>
      <w:r w:rsidRPr="000F72AE">
        <w:t xml:space="preserve">Social, cultural diversity and how that effects assessment and the counseling process. </w:t>
      </w:r>
    </w:p>
    <w:p w14:paraId="4EED1ED8" w14:textId="77777777" w:rsidR="00F51DAC" w:rsidRPr="000F72AE" w:rsidRDefault="00F51DAC" w:rsidP="00F51DAC">
      <w:pPr>
        <w:pStyle w:val="Default"/>
        <w:numPr>
          <w:ilvl w:val="0"/>
          <w:numId w:val="3"/>
        </w:numPr>
        <w:spacing w:after="32"/>
      </w:pPr>
      <w:r w:rsidRPr="000F72AE">
        <w:t xml:space="preserve">How research and the scientific method contributes to our ability to evaluate counseling outcomes. </w:t>
      </w:r>
    </w:p>
    <w:p w14:paraId="66FDB3A3" w14:textId="77777777" w:rsidR="00F51DAC" w:rsidRPr="000F72AE" w:rsidRDefault="00F51DAC" w:rsidP="00F51DAC">
      <w:pPr>
        <w:pStyle w:val="Default"/>
        <w:numPr>
          <w:ilvl w:val="0"/>
          <w:numId w:val="3"/>
        </w:numPr>
        <w:spacing w:after="32"/>
      </w:pPr>
      <w:r w:rsidRPr="000F72AE">
        <w:t xml:space="preserve">Professional/ethical issues such as confidentiality, informed consent, duty to inform and other common issues found in counseling. </w:t>
      </w:r>
    </w:p>
    <w:p w14:paraId="13248543" w14:textId="3822F942" w:rsidR="00F51DAC" w:rsidRPr="000F72AE" w:rsidRDefault="00F51DAC" w:rsidP="00F51DAC">
      <w:pPr>
        <w:pStyle w:val="Default"/>
        <w:numPr>
          <w:ilvl w:val="0"/>
          <w:numId w:val="3"/>
        </w:numPr>
        <w:spacing w:after="32"/>
      </w:pPr>
      <w:r w:rsidRPr="000F72AE">
        <w:t xml:space="preserve">Counseling skills in the context of the student’s specific emphasis, i.e., school, mental health, and marriage and family counseling. </w:t>
      </w:r>
    </w:p>
    <w:p w14:paraId="4080E43D" w14:textId="77777777" w:rsidR="00F51DAC" w:rsidRPr="000F72AE" w:rsidRDefault="00F51DAC" w:rsidP="00F51DAC">
      <w:pPr>
        <w:rPr>
          <w:rFonts w:ascii="Times New Roman" w:hAnsi="Times New Roman" w:cs="Times New Roman"/>
        </w:rPr>
      </w:pPr>
    </w:p>
    <w:p w14:paraId="3F1EEC09" w14:textId="4BC8E544" w:rsidR="00923952" w:rsidRPr="000F72AE" w:rsidRDefault="00923952" w:rsidP="00F51DAC">
      <w:pPr>
        <w:rPr>
          <w:rFonts w:ascii="Times New Roman" w:hAnsi="Times New Roman" w:cs="Times New Roman"/>
        </w:rPr>
      </w:pPr>
      <w:proofErr w:type="gramStart"/>
      <w:r w:rsidRPr="000F72AE">
        <w:rPr>
          <w:rFonts w:ascii="Times New Roman" w:hAnsi="Times New Roman" w:cs="Times New Roman"/>
          <w:b/>
          <w:u w:val="single"/>
        </w:rPr>
        <w:t xml:space="preserve">Textbook </w:t>
      </w:r>
      <w:r w:rsidRPr="000F72AE">
        <w:rPr>
          <w:rFonts w:ascii="Times New Roman" w:hAnsi="Times New Roman" w:cs="Times New Roman"/>
        </w:rPr>
        <w:t xml:space="preserve"> </w:t>
      </w:r>
      <w:proofErr w:type="spellStart"/>
      <w:r w:rsidRPr="000F72AE">
        <w:rPr>
          <w:rFonts w:ascii="Times New Roman" w:hAnsi="Times New Roman" w:cs="Times New Roman"/>
        </w:rPr>
        <w:t>Sommers</w:t>
      </w:r>
      <w:proofErr w:type="spellEnd"/>
      <w:proofErr w:type="gramEnd"/>
      <w:r w:rsidRPr="000F72AE">
        <w:rPr>
          <w:rFonts w:ascii="Times New Roman" w:hAnsi="Times New Roman" w:cs="Times New Roman"/>
        </w:rPr>
        <w:t xml:space="preserve">-Flanagan, J, R. (2017): Clinical Interviewing. Hoboken, New Jersey: John Wiley &amp; Sons, Inc. </w:t>
      </w:r>
    </w:p>
    <w:p w14:paraId="2A5A95FA" w14:textId="77777777" w:rsidR="00923952" w:rsidRPr="000F72AE" w:rsidRDefault="00923952" w:rsidP="00923952">
      <w:pPr>
        <w:rPr>
          <w:rFonts w:ascii="Times New Roman" w:eastAsia="Times New Roman" w:hAnsi="Times New Roman" w:cs="Times New Roman"/>
          <w:i/>
        </w:rPr>
      </w:pPr>
      <w:r w:rsidRPr="000F72AE">
        <w:rPr>
          <w:rFonts w:ascii="Times New Roman" w:eastAsia="Times New Roman" w:hAnsi="Times New Roman" w:cs="Times New Roman"/>
          <w:i/>
        </w:rPr>
        <w:t>*See end of syllabus for recommended additional readings and journal articles</w:t>
      </w:r>
    </w:p>
    <w:p w14:paraId="5CAB555F" w14:textId="77777777" w:rsidR="00923952" w:rsidRPr="000F72AE" w:rsidRDefault="00923952" w:rsidP="00F51DAC">
      <w:pPr>
        <w:rPr>
          <w:rFonts w:ascii="Times New Roman" w:hAnsi="Times New Roman" w:cs="Times New Roman"/>
          <w:b/>
          <w:u w:val="single"/>
        </w:rPr>
      </w:pPr>
    </w:p>
    <w:p w14:paraId="2BC0BD8C" w14:textId="7261785D" w:rsidR="00F51DAC" w:rsidRPr="000F72AE" w:rsidRDefault="00F51DAC" w:rsidP="00F51DAC">
      <w:pPr>
        <w:rPr>
          <w:rFonts w:ascii="Times New Roman" w:hAnsi="Times New Roman" w:cs="Times New Roman"/>
          <w:b/>
          <w:u w:val="single"/>
        </w:rPr>
      </w:pPr>
      <w:r w:rsidRPr="000F72AE">
        <w:rPr>
          <w:rFonts w:ascii="Times New Roman" w:hAnsi="Times New Roman" w:cs="Times New Roman"/>
          <w:b/>
          <w:u w:val="single"/>
        </w:rPr>
        <w:t>Assessment</w:t>
      </w:r>
    </w:p>
    <w:p w14:paraId="137A29A4" w14:textId="77777777" w:rsidR="00923952" w:rsidRPr="000F72AE" w:rsidRDefault="00923952" w:rsidP="00923952">
      <w:pPr>
        <w:pStyle w:val="Title"/>
        <w:jc w:val="left"/>
        <w:rPr>
          <w:b w:val="0"/>
          <w:i/>
          <w:szCs w:val="24"/>
        </w:rPr>
      </w:pPr>
      <w:r w:rsidRPr="000F72AE">
        <w:rPr>
          <w:b w:val="0"/>
          <w:szCs w:val="24"/>
        </w:rPr>
        <w:t xml:space="preserve">Student performance, relative to the Student Learning Outcomes (SLO) stated above, will be assessed.  You will be asked at specific points throughout the course to demonstrate what you have learned through various activities and assignments. </w:t>
      </w:r>
      <w:r w:rsidRPr="000F72AE">
        <w:rPr>
          <w:szCs w:val="24"/>
        </w:rPr>
        <w:t>You must past the Assessment portion of this course with at least a B percentage AND get a  minimum of 20 points on the Final Counseling Skills Proficiency Record in order to pass the course.</w:t>
      </w:r>
      <w:r w:rsidRPr="000F72AE">
        <w:rPr>
          <w:b w:val="0"/>
          <w:szCs w:val="24"/>
        </w:rPr>
        <w:t xml:space="preserve"> </w:t>
      </w:r>
    </w:p>
    <w:p w14:paraId="509C2576" w14:textId="77777777" w:rsidR="00923952" w:rsidRPr="000F72AE" w:rsidRDefault="00923952" w:rsidP="00923952">
      <w:pPr>
        <w:pStyle w:val="Title"/>
        <w:jc w:val="left"/>
        <w:rPr>
          <w:b w:val="0"/>
          <w:i/>
          <w:szCs w:val="24"/>
        </w:rPr>
      </w:pPr>
    </w:p>
    <w:tbl>
      <w:tblPr>
        <w:tblW w:w="10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5"/>
        <w:gridCol w:w="5873"/>
        <w:gridCol w:w="9"/>
        <w:gridCol w:w="981"/>
        <w:gridCol w:w="1170"/>
      </w:tblGrid>
      <w:tr w:rsidR="00923952" w:rsidRPr="000F72AE" w14:paraId="4AA80633" w14:textId="77777777" w:rsidTr="00923952">
        <w:trPr>
          <w:jc w:val="center"/>
        </w:trPr>
        <w:tc>
          <w:tcPr>
            <w:tcW w:w="2695" w:type="dxa"/>
          </w:tcPr>
          <w:p w14:paraId="1155F224" w14:textId="77777777" w:rsidR="00923952" w:rsidRPr="000F72AE" w:rsidRDefault="00923952" w:rsidP="00923952">
            <w:pPr>
              <w:pStyle w:val="Title"/>
              <w:rPr>
                <w:b w:val="0"/>
                <w:i/>
                <w:szCs w:val="24"/>
              </w:rPr>
            </w:pPr>
            <w:r w:rsidRPr="000F72AE">
              <w:rPr>
                <w:szCs w:val="24"/>
              </w:rPr>
              <w:t>Assessment</w:t>
            </w:r>
          </w:p>
        </w:tc>
        <w:tc>
          <w:tcPr>
            <w:tcW w:w="5873" w:type="dxa"/>
          </w:tcPr>
          <w:p w14:paraId="2937137D" w14:textId="77777777" w:rsidR="00923952" w:rsidRPr="000F72AE" w:rsidRDefault="00923952" w:rsidP="00923952">
            <w:pPr>
              <w:pStyle w:val="Title"/>
              <w:rPr>
                <w:b w:val="0"/>
                <w:i/>
                <w:szCs w:val="24"/>
              </w:rPr>
            </w:pPr>
            <w:r w:rsidRPr="000F72AE">
              <w:rPr>
                <w:szCs w:val="24"/>
              </w:rPr>
              <w:t>Description</w:t>
            </w:r>
          </w:p>
        </w:tc>
        <w:tc>
          <w:tcPr>
            <w:tcW w:w="990" w:type="dxa"/>
            <w:gridSpan w:val="2"/>
          </w:tcPr>
          <w:p w14:paraId="40F37608" w14:textId="77777777" w:rsidR="00923952" w:rsidRPr="000F72AE" w:rsidRDefault="00923952" w:rsidP="00923952">
            <w:pPr>
              <w:pStyle w:val="Title"/>
              <w:rPr>
                <w:b w:val="0"/>
                <w:i/>
                <w:szCs w:val="24"/>
              </w:rPr>
            </w:pPr>
            <w:r w:rsidRPr="000F72AE">
              <w:rPr>
                <w:szCs w:val="24"/>
              </w:rPr>
              <w:t>Points</w:t>
            </w:r>
          </w:p>
        </w:tc>
        <w:tc>
          <w:tcPr>
            <w:tcW w:w="1170" w:type="dxa"/>
          </w:tcPr>
          <w:p w14:paraId="5703DFA8" w14:textId="77777777" w:rsidR="00923952" w:rsidRPr="000F72AE" w:rsidRDefault="00923952" w:rsidP="00923952">
            <w:pPr>
              <w:pStyle w:val="Title"/>
              <w:rPr>
                <w:b w:val="0"/>
                <w:i/>
                <w:szCs w:val="24"/>
              </w:rPr>
            </w:pPr>
            <w:r w:rsidRPr="000F72AE">
              <w:rPr>
                <w:szCs w:val="24"/>
              </w:rPr>
              <w:t>Applic-able SLO</w:t>
            </w:r>
          </w:p>
        </w:tc>
      </w:tr>
      <w:tr w:rsidR="00923952" w:rsidRPr="000F72AE" w14:paraId="5723BE0E" w14:textId="77777777" w:rsidTr="00923952">
        <w:trPr>
          <w:jc w:val="center"/>
        </w:trPr>
        <w:tc>
          <w:tcPr>
            <w:tcW w:w="2695" w:type="dxa"/>
          </w:tcPr>
          <w:p w14:paraId="2B02A806" w14:textId="77777777" w:rsidR="00923952" w:rsidRPr="000F72AE" w:rsidRDefault="00923952" w:rsidP="00923952">
            <w:pPr>
              <w:pStyle w:val="Title"/>
              <w:jc w:val="left"/>
              <w:rPr>
                <w:b w:val="0"/>
                <w:i/>
                <w:szCs w:val="24"/>
              </w:rPr>
            </w:pPr>
            <w:r w:rsidRPr="000F72AE">
              <w:rPr>
                <w:szCs w:val="24"/>
              </w:rPr>
              <w:t>Final Examination</w:t>
            </w:r>
          </w:p>
        </w:tc>
        <w:tc>
          <w:tcPr>
            <w:tcW w:w="5873" w:type="dxa"/>
          </w:tcPr>
          <w:p w14:paraId="1FF4AB53" w14:textId="77777777" w:rsidR="00923952" w:rsidRPr="000F72AE" w:rsidRDefault="00923952" w:rsidP="00923952">
            <w:pPr>
              <w:pStyle w:val="Title"/>
              <w:jc w:val="left"/>
              <w:rPr>
                <w:i/>
                <w:szCs w:val="24"/>
              </w:rPr>
            </w:pPr>
            <w:r w:rsidRPr="000F72AE">
              <w:rPr>
                <w:szCs w:val="24"/>
              </w:rPr>
              <w:t>This Final Examination will allow you to demonstrate your mastery of the basic counseling skills as documented on the Counseling Skills Proficiencies Record form attached to this syllabus.</w:t>
            </w:r>
          </w:p>
          <w:p w14:paraId="085D4B06" w14:textId="77777777" w:rsidR="00923952" w:rsidRPr="000F72AE" w:rsidRDefault="00923952" w:rsidP="00923952">
            <w:pPr>
              <w:pStyle w:val="Title"/>
              <w:jc w:val="left"/>
              <w:rPr>
                <w:i/>
                <w:szCs w:val="24"/>
              </w:rPr>
            </w:pPr>
          </w:p>
          <w:p w14:paraId="7E13DDAC" w14:textId="77777777" w:rsidR="00923952" w:rsidRPr="000F72AE" w:rsidRDefault="00923952" w:rsidP="00923952">
            <w:pPr>
              <w:rPr>
                <w:rFonts w:ascii="Times New Roman" w:hAnsi="Times New Roman" w:cs="Times New Roman"/>
                <w:b/>
                <w:u w:val="single"/>
              </w:rPr>
            </w:pPr>
            <w:r w:rsidRPr="00B31DB1">
              <w:rPr>
                <w:rFonts w:ascii="Times New Roman" w:hAnsi="Times New Roman" w:cs="Times New Roman"/>
                <w:b/>
                <w:u w:val="single"/>
              </w:rPr>
              <w:t>Reminder: *Minimum total score to pass proficiency is 20 points.  Below 20, the student is assigned “C” for the course and must retake course.</w:t>
            </w:r>
          </w:p>
          <w:p w14:paraId="5B2C0E09" w14:textId="77777777" w:rsidR="00923952" w:rsidRPr="000F72AE" w:rsidRDefault="00923952" w:rsidP="00923952">
            <w:pPr>
              <w:pStyle w:val="Title"/>
              <w:jc w:val="left"/>
              <w:rPr>
                <w:i/>
                <w:szCs w:val="24"/>
              </w:rPr>
            </w:pPr>
          </w:p>
          <w:p w14:paraId="44236788" w14:textId="77777777" w:rsidR="00923952" w:rsidRPr="000F72AE" w:rsidRDefault="00923952" w:rsidP="00923952">
            <w:pPr>
              <w:pStyle w:val="Title"/>
              <w:jc w:val="left"/>
              <w:rPr>
                <w:i/>
                <w:szCs w:val="24"/>
              </w:rPr>
            </w:pPr>
            <w:r w:rsidRPr="000F72AE">
              <w:rPr>
                <w:szCs w:val="24"/>
              </w:rPr>
              <w:t>The Final Examination will require each student to choose a partner forming a dyad.</w:t>
            </w:r>
          </w:p>
          <w:p w14:paraId="1D479457" w14:textId="77777777" w:rsidR="00923952" w:rsidRPr="000F72AE" w:rsidRDefault="00923952" w:rsidP="00923952">
            <w:pPr>
              <w:pStyle w:val="Title"/>
              <w:jc w:val="left"/>
              <w:rPr>
                <w:i/>
                <w:szCs w:val="24"/>
              </w:rPr>
            </w:pPr>
          </w:p>
          <w:p w14:paraId="5E128F77" w14:textId="77777777" w:rsidR="00923952" w:rsidRPr="000F72AE" w:rsidRDefault="00923952" w:rsidP="00923952">
            <w:pPr>
              <w:pStyle w:val="Title"/>
              <w:jc w:val="left"/>
              <w:rPr>
                <w:i/>
                <w:szCs w:val="24"/>
              </w:rPr>
            </w:pPr>
            <w:r w:rsidRPr="000F72AE">
              <w:rPr>
                <w:szCs w:val="24"/>
              </w:rPr>
              <w:t>Each dyad will submit (the student in the counselor role will be responsible for all required materials associated to this Final Examination) the following:</w:t>
            </w:r>
          </w:p>
          <w:p w14:paraId="0916BB79" w14:textId="77777777" w:rsidR="00923952" w:rsidRPr="000F72AE" w:rsidRDefault="00923952" w:rsidP="00923952">
            <w:pPr>
              <w:pStyle w:val="Title"/>
              <w:jc w:val="left"/>
              <w:rPr>
                <w:i/>
                <w:szCs w:val="24"/>
              </w:rPr>
            </w:pPr>
          </w:p>
          <w:p w14:paraId="4822D25F" w14:textId="59EF86BA" w:rsidR="00923952" w:rsidRPr="000F72AE" w:rsidRDefault="00923952" w:rsidP="00923952">
            <w:pPr>
              <w:pStyle w:val="Title"/>
              <w:numPr>
                <w:ilvl w:val="0"/>
                <w:numId w:val="5"/>
              </w:numPr>
              <w:overflowPunct w:val="0"/>
              <w:autoSpaceDE w:val="0"/>
              <w:autoSpaceDN w:val="0"/>
              <w:adjustRightInd w:val="0"/>
              <w:jc w:val="left"/>
              <w:textAlignment w:val="baseline"/>
              <w:rPr>
                <w:i/>
                <w:szCs w:val="24"/>
              </w:rPr>
            </w:pPr>
            <w:r w:rsidRPr="000F72AE">
              <w:rPr>
                <w:szCs w:val="24"/>
              </w:rPr>
              <w:t>A 15 minute video tape of an intake counseling session where the counselor displays counseling skills 1-10 of the Counseling Skills Proficiencies Record form. (10 Points)</w:t>
            </w:r>
          </w:p>
          <w:p w14:paraId="7AED4FF0" w14:textId="77777777" w:rsidR="00923952" w:rsidRPr="000F72AE" w:rsidRDefault="00923952" w:rsidP="00923952">
            <w:pPr>
              <w:pStyle w:val="Title"/>
              <w:numPr>
                <w:ilvl w:val="0"/>
                <w:numId w:val="5"/>
              </w:numPr>
              <w:overflowPunct w:val="0"/>
              <w:autoSpaceDE w:val="0"/>
              <w:autoSpaceDN w:val="0"/>
              <w:adjustRightInd w:val="0"/>
              <w:jc w:val="left"/>
              <w:textAlignment w:val="baseline"/>
              <w:rPr>
                <w:i/>
                <w:szCs w:val="24"/>
              </w:rPr>
            </w:pPr>
            <w:r w:rsidRPr="000F72AE">
              <w:rPr>
                <w:szCs w:val="24"/>
              </w:rPr>
              <w:t>The counselor will submit a transcript of the counseling session identifying where in the counseling session counseling skills 1-10 was used. (20 Points)</w:t>
            </w:r>
          </w:p>
          <w:p w14:paraId="7D20AAB0" w14:textId="77777777" w:rsidR="00923952" w:rsidRPr="000F72AE" w:rsidRDefault="00923952" w:rsidP="00923952">
            <w:pPr>
              <w:pStyle w:val="Title"/>
              <w:jc w:val="left"/>
              <w:rPr>
                <w:i/>
                <w:szCs w:val="24"/>
              </w:rPr>
            </w:pPr>
          </w:p>
          <w:p w14:paraId="69410F8E" w14:textId="77777777" w:rsidR="00923952" w:rsidRPr="000F72AE" w:rsidRDefault="00923952" w:rsidP="00923952">
            <w:pPr>
              <w:pStyle w:val="Title"/>
              <w:jc w:val="left"/>
              <w:rPr>
                <w:i/>
                <w:szCs w:val="24"/>
              </w:rPr>
            </w:pPr>
            <w:r w:rsidRPr="000F72AE">
              <w:rPr>
                <w:szCs w:val="24"/>
              </w:rPr>
              <w:t>Only the student in the counselor role will be graded.  The student’s grade will be based on his/her ability to present and provide evidence of the use of counseling skills 1-10</w:t>
            </w:r>
          </w:p>
        </w:tc>
        <w:tc>
          <w:tcPr>
            <w:tcW w:w="990" w:type="dxa"/>
            <w:gridSpan w:val="2"/>
          </w:tcPr>
          <w:p w14:paraId="7FFEB0E5" w14:textId="77777777" w:rsidR="00923952" w:rsidRPr="000F72AE" w:rsidRDefault="00923952" w:rsidP="00923952">
            <w:pPr>
              <w:pStyle w:val="Title"/>
              <w:jc w:val="left"/>
              <w:rPr>
                <w:i/>
                <w:szCs w:val="24"/>
              </w:rPr>
            </w:pPr>
            <w:r w:rsidRPr="000F72AE">
              <w:rPr>
                <w:szCs w:val="24"/>
              </w:rPr>
              <w:lastRenderedPageBreak/>
              <w:t>30 points</w:t>
            </w:r>
          </w:p>
        </w:tc>
        <w:tc>
          <w:tcPr>
            <w:tcW w:w="1170" w:type="dxa"/>
          </w:tcPr>
          <w:p w14:paraId="68D53A20" w14:textId="77777777" w:rsidR="00923952" w:rsidRPr="000F72AE" w:rsidRDefault="00923952" w:rsidP="00923952">
            <w:pPr>
              <w:pStyle w:val="Title"/>
              <w:jc w:val="left"/>
              <w:rPr>
                <w:i/>
                <w:szCs w:val="24"/>
              </w:rPr>
            </w:pPr>
            <w:r w:rsidRPr="000F72AE">
              <w:rPr>
                <w:szCs w:val="24"/>
              </w:rPr>
              <w:t>1, 7, 8, 9, 10</w:t>
            </w:r>
          </w:p>
        </w:tc>
      </w:tr>
      <w:tr w:rsidR="00923952" w:rsidRPr="000F72AE" w14:paraId="69B87035" w14:textId="77777777" w:rsidTr="00923952">
        <w:trPr>
          <w:jc w:val="center"/>
        </w:trPr>
        <w:tc>
          <w:tcPr>
            <w:tcW w:w="2695" w:type="dxa"/>
          </w:tcPr>
          <w:p w14:paraId="113F1686" w14:textId="77777777" w:rsidR="00923952" w:rsidRPr="000F72AE" w:rsidRDefault="00923952" w:rsidP="00923952">
            <w:pPr>
              <w:pStyle w:val="Title"/>
              <w:jc w:val="left"/>
              <w:rPr>
                <w:b w:val="0"/>
                <w:i/>
                <w:szCs w:val="24"/>
              </w:rPr>
            </w:pPr>
            <w:r w:rsidRPr="000F72AE">
              <w:rPr>
                <w:szCs w:val="24"/>
              </w:rPr>
              <w:lastRenderedPageBreak/>
              <w:t>Final Reflection</w:t>
            </w:r>
          </w:p>
        </w:tc>
        <w:tc>
          <w:tcPr>
            <w:tcW w:w="5873" w:type="dxa"/>
          </w:tcPr>
          <w:p w14:paraId="3C4FDAB0" w14:textId="77777777" w:rsidR="00923952" w:rsidRPr="000F72AE" w:rsidRDefault="00923952" w:rsidP="00923952">
            <w:pPr>
              <w:pStyle w:val="Title"/>
              <w:jc w:val="left"/>
              <w:rPr>
                <w:i/>
                <w:szCs w:val="24"/>
              </w:rPr>
            </w:pPr>
            <w:r w:rsidRPr="000F72AE">
              <w:rPr>
                <w:szCs w:val="24"/>
              </w:rPr>
              <w:t>This Final Reflection paper will consist of two parts:</w:t>
            </w:r>
          </w:p>
          <w:p w14:paraId="5E855AC4" w14:textId="77777777" w:rsidR="00923952" w:rsidRPr="000F72AE" w:rsidRDefault="00923952" w:rsidP="00923952">
            <w:pPr>
              <w:pStyle w:val="Title"/>
              <w:jc w:val="left"/>
              <w:rPr>
                <w:i/>
                <w:szCs w:val="24"/>
              </w:rPr>
            </w:pPr>
          </w:p>
          <w:p w14:paraId="3CF80053" w14:textId="77777777" w:rsidR="00923952" w:rsidRPr="000F72AE" w:rsidRDefault="00923952" w:rsidP="00923952">
            <w:pPr>
              <w:pStyle w:val="Title"/>
              <w:jc w:val="left"/>
              <w:rPr>
                <w:i/>
                <w:szCs w:val="24"/>
              </w:rPr>
            </w:pPr>
            <w:r w:rsidRPr="000F72AE">
              <w:rPr>
                <w:szCs w:val="24"/>
              </w:rPr>
              <w:t>Part 1 will allow you to articulate your growth from week 1 to week 10 of this course:  What did I learn from this class? What did I do well in class? What counseling skills did I utilize this class? What are my goals going forward in the MSCP program?</w:t>
            </w:r>
          </w:p>
          <w:p w14:paraId="113131F1" w14:textId="77777777" w:rsidR="00923952" w:rsidRPr="000F72AE" w:rsidRDefault="00923952" w:rsidP="00923952">
            <w:pPr>
              <w:pStyle w:val="Title"/>
              <w:jc w:val="left"/>
              <w:rPr>
                <w:i/>
                <w:szCs w:val="24"/>
              </w:rPr>
            </w:pPr>
          </w:p>
          <w:p w14:paraId="2755B076" w14:textId="77777777" w:rsidR="00923952" w:rsidRPr="000F72AE" w:rsidRDefault="00923952" w:rsidP="00923952">
            <w:pPr>
              <w:pStyle w:val="Title"/>
              <w:jc w:val="left"/>
              <w:rPr>
                <w:i/>
                <w:szCs w:val="24"/>
              </w:rPr>
            </w:pPr>
            <w:r w:rsidRPr="000F72AE">
              <w:rPr>
                <w:szCs w:val="24"/>
              </w:rPr>
              <w:t>Part 2 will allow you the opportunity to answer the question:  How will I build rapport with my clients, and why is it so important? What listening skills do I need to improve on? What fears do you have in therapy? Explain what skills worked best and what you had the most difficulty performing? (Theoretical Orientation)</w:t>
            </w:r>
          </w:p>
          <w:p w14:paraId="1D5F6467" w14:textId="77777777" w:rsidR="00923952" w:rsidRPr="000F72AE" w:rsidRDefault="00923952" w:rsidP="00923952">
            <w:pPr>
              <w:pStyle w:val="Title"/>
              <w:jc w:val="left"/>
              <w:rPr>
                <w:i/>
                <w:szCs w:val="24"/>
              </w:rPr>
            </w:pPr>
          </w:p>
          <w:p w14:paraId="6F9B8C78" w14:textId="77777777" w:rsidR="00923952" w:rsidRPr="000F72AE" w:rsidRDefault="00923952" w:rsidP="00923952">
            <w:pPr>
              <w:pStyle w:val="Title"/>
              <w:jc w:val="left"/>
              <w:rPr>
                <w:b w:val="0"/>
                <w:i/>
                <w:szCs w:val="24"/>
              </w:rPr>
            </w:pPr>
            <w:r w:rsidRPr="000F72AE">
              <w:rPr>
                <w:szCs w:val="24"/>
              </w:rPr>
              <w:t xml:space="preserve">The Reflection paper should be at least five double-spaced pages in length using a 12 pt font, one-inch margins and double spaced throughout. (Arial or Times Roman will be accepted) </w:t>
            </w:r>
          </w:p>
        </w:tc>
        <w:tc>
          <w:tcPr>
            <w:tcW w:w="990" w:type="dxa"/>
            <w:gridSpan w:val="2"/>
          </w:tcPr>
          <w:p w14:paraId="3D68DB9E" w14:textId="77777777" w:rsidR="00923952" w:rsidRPr="000F72AE" w:rsidRDefault="00923952" w:rsidP="00923952">
            <w:pPr>
              <w:pStyle w:val="Title"/>
              <w:jc w:val="left"/>
              <w:rPr>
                <w:i/>
                <w:szCs w:val="24"/>
              </w:rPr>
            </w:pPr>
            <w:r w:rsidRPr="000F72AE">
              <w:rPr>
                <w:szCs w:val="24"/>
              </w:rPr>
              <w:t>60 points</w:t>
            </w:r>
          </w:p>
        </w:tc>
        <w:tc>
          <w:tcPr>
            <w:tcW w:w="1170" w:type="dxa"/>
          </w:tcPr>
          <w:p w14:paraId="7ABE1855" w14:textId="77777777" w:rsidR="00923952" w:rsidRPr="000F72AE" w:rsidRDefault="00923952" w:rsidP="00923952">
            <w:pPr>
              <w:pStyle w:val="Title"/>
              <w:jc w:val="left"/>
              <w:rPr>
                <w:i/>
                <w:szCs w:val="24"/>
              </w:rPr>
            </w:pPr>
            <w:r w:rsidRPr="000F72AE">
              <w:rPr>
                <w:szCs w:val="24"/>
              </w:rPr>
              <w:t>1, 2, 5, 6, 7, 9, 10</w:t>
            </w:r>
          </w:p>
        </w:tc>
      </w:tr>
      <w:tr w:rsidR="00923952" w:rsidRPr="000F72AE" w14:paraId="5DFB5047" w14:textId="77777777" w:rsidTr="00923952">
        <w:trPr>
          <w:trHeight w:val="2375"/>
          <w:jc w:val="center"/>
        </w:trPr>
        <w:tc>
          <w:tcPr>
            <w:tcW w:w="2695" w:type="dxa"/>
          </w:tcPr>
          <w:p w14:paraId="63B5A0DB" w14:textId="77777777" w:rsidR="00923952" w:rsidRPr="000F72AE" w:rsidRDefault="00923952" w:rsidP="00923952">
            <w:pPr>
              <w:pStyle w:val="Title"/>
              <w:jc w:val="left"/>
              <w:rPr>
                <w:b w:val="0"/>
                <w:i/>
                <w:szCs w:val="24"/>
              </w:rPr>
            </w:pPr>
            <w:r w:rsidRPr="000F72AE">
              <w:rPr>
                <w:szCs w:val="24"/>
              </w:rPr>
              <w:lastRenderedPageBreak/>
              <w:t>Dyad Skills Session Documentation</w:t>
            </w:r>
          </w:p>
          <w:p w14:paraId="49E8D836" w14:textId="77777777" w:rsidR="00923952" w:rsidRPr="000F72AE" w:rsidRDefault="00923952" w:rsidP="00923952">
            <w:pPr>
              <w:pStyle w:val="Title"/>
              <w:numPr>
                <w:ilvl w:val="0"/>
                <w:numId w:val="4"/>
              </w:numPr>
              <w:overflowPunct w:val="0"/>
              <w:autoSpaceDE w:val="0"/>
              <w:autoSpaceDN w:val="0"/>
              <w:adjustRightInd w:val="0"/>
              <w:jc w:val="left"/>
              <w:textAlignment w:val="baseline"/>
              <w:rPr>
                <w:b w:val="0"/>
                <w:i/>
                <w:szCs w:val="24"/>
              </w:rPr>
            </w:pPr>
            <w:r w:rsidRPr="000F72AE">
              <w:rPr>
                <w:szCs w:val="24"/>
              </w:rPr>
              <w:t>Assessment 1</w:t>
            </w:r>
          </w:p>
          <w:p w14:paraId="04BB639E" w14:textId="77777777" w:rsidR="00923952" w:rsidRPr="000F72AE" w:rsidRDefault="00923952" w:rsidP="00923952">
            <w:pPr>
              <w:pStyle w:val="Title"/>
              <w:numPr>
                <w:ilvl w:val="0"/>
                <w:numId w:val="4"/>
              </w:numPr>
              <w:overflowPunct w:val="0"/>
              <w:autoSpaceDE w:val="0"/>
              <w:autoSpaceDN w:val="0"/>
              <w:adjustRightInd w:val="0"/>
              <w:jc w:val="left"/>
              <w:textAlignment w:val="baseline"/>
              <w:rPr>
                <w:b w:val="0"/>
                <w:i/>
                <w:szCs w:val="24"/>
              </w:rPr>
            </w:pPr>
            <w:r w:rsidRPr="000F72AE">
              <w:rPr>
                <w:szCs w:val="24"/>
              </w:rPr>
              <w:t>Treatment Plan 1</w:t>
            </w:r>
          </w:p>
          <w:p w14:paraId="23E94944" w14:textId="77777777" w:rsidR="00923952" w:rsidRPr="000F72AE" w:rsidRDefault="00923952" w:rsidP="00923952">
            <w:pPr>
              <w:pStyle w:val="Title"/>
              <w:numPr>
                <w:ilvl w:val="0"/>
                <w:numId w:val="4"/>
              </w:numPr>
              <w:overflowPunct w:val="0"/>
              <w:autoSpaceDE w:val="0"/>
              <w:autoSpaceDN w:val="0"/>
              <w:adjustRightInd w:val="0"/>
              <w:jc w:val="left"/>
              <w:textAlignment w:val="baseline"/>
              <w:rPr>
                <w:b w:val="0"/>
                <w:i/>
                <w:szCs w:val="24"/>
              </w:rPr>
            </w:pPr>
            <w:r w:rsidRPr="000F72AE">
              <w:rPr>
                <w:szCs w:val="24"/>
              </w:rPr>
              <w:t>Assessment 2</w:t>
            </w:r>
          </w:p>
          <w:p w14:paraId="47AC7744" w14:textId="77777777" w:rsidR="00923952" w:rsidRPr="000F72AE" w:rsidRDefault="00923952" w:rsidP="00923952">
            <w:pPr>
              <w:pStyle w:val="Title"/>
              <w:numPr>
                <w:ilvl w:val="0"/>
                <w:numId w:val="4"/>
              </w:numPr>
              <w:overflowPunct w:val="0"/>
              <w:autoSpaceDE w:val="0"/>
              <w:autoSpaceDN w:val="0"/>
              <w:adjustRightInd w:val="0"/>
              <w:jc w:val="left"/>
              <w:textAlignment w:val="baseline"/>
              <w:rPr>
                <w:b w:val="0"/>
                <w:i/>
                <w:szCs w:val="24"/>
              </w:rPr>
            </w:pPr>
            <w:r w:rsidRPr="000F72AE">
              <w:rPr>
                <w:szCs w:val="24"/>
              </w:rPr>
              <w:t>Treatment Plan 2</w:t>
            </w:r>
          </w:p>
          <w:p w14:paraId="3E684312" w14:textId="77777777" w:rsidR="00923952" w:rsidRPr="000F72AE" w:rsidRDefault="00923952" w:rsidP="00923952">
            <w:pPr>
              <w:pStyle w:val="Title"/>
              <w:numPr>
                <w:ilvl w:val="0"/>
                <w:numId w:val="4"/>
              </w:numPr>
              <w:overflowPunct w:val="0"/>
              <w:autoSpaceDE w:val="0"/>
              <w:autoSpaceDN w:val="0"/>
              <w:adjustRightInd w:val="0"/>
              <w:jc w:val="left"/>
              <w:textAlignment w:val="baseline"/>
              <w:rPr>
                <w:b w:val="0"/>
                <w:i/>
                <w:szCs w:val="24"/>
              </w:rPr>
            </w:pPr>
            <w:r w:rsidRPr="000F72AE">
              <w:rPr>
                <w:szCs w:val="24"/>
              </w:rPr>
              <w:t>DAP Note 1</w:t>
            </w:r>
          </w:p>
          <w:p w14:paraId="40E1DB70" w14:textId="77777777" w:rsidR="00923952" w:rsidRPr="000F72AE" w:rsidRDefault="00923952" w:rsidP="00923952">
            <w:pPr>
              <w:pStyle w:val="Title"/>
              <w:numPr>
                <w:ilvl w:val="0"/>
                <w:numId w:val="4"/>
              </w:numPr>
              <w:overflowPunct w:val="0"/>
              <w:autoSpaceDE w:val="0"/>
              <w:autoSpaceDN w:val="0"/>
              <w:adjustRightInd w:val="0"/>
              <w:jc w:val="left"/>
              <w:textAlignment w:val="baseline"/>
              <w:rPr>
                <w:b w:val="0"/>
                <w:i/>
                <w:szCs w:val="24"/>
              </w:rPr>
            </w:pPr>
            <w:r w:rsidRPr="000F72AE">
              <w:rPr>
                <w:szCs w:val="24"/>
              </w:rPr>
              <w:t>DAP Note 2</w:t>
            </w:r>
          </w:p>
          <w:p w14:paraId="33AC1F9F" w14:textId="77777777" w:rsidR="00923952" w:rsidRPr="000F72AE" w:rsidRDefault="00923952" w:rsidP="00923952">
            <w:pPr>
              <w:pStyle w:val="Title"/>
              <w:numPr>
                <w:ilvl w:val="0"/>
                <w:numId w:val="4"/>
              </w:numPr>
              <w:overflowPunct w:val="0"/>
              <w:autoSpaceDE w:val="0"/>
              <w:autoSpaceDN w:val="0"/>
              <w:adjustRightInd w:val="0"/>
              <w:jc w:val="left"/>
              <w:textAlignment w:val="baseline"/>
              <w:rPr>
                <w:b w:val="0"/>
                <w:i/>
                <w:szCs w:val="24"/>
              </w:rPr>
            </w:pPr>
            <w:r w:rsidRPr="000F72AE">
              <w:rPr>
                <w:szCs w:val="24"/>
              </w:rPr>
              <w:t>DAP Note 3 (includes        Discharge Plan)</w:t>
            </w:r>
          </w:p>
        </w:tc>
        <w:tc>
          <w:tcPr>
            <w:tcW w:w="5873" w:type="dxa"/>
          </w:tcPr>
          <w:p w14:paraId="6D45D89F" w14:textId="77777777" w:rsidR="00923952" w:rsidRPr="000F72AE" w:rsidRDefault="00923952" w:rsidP="00923952">
            <w:pPr>
              <w:pStyle w:val="Title"/>
              <w:jc w:val="left"/>
              <w:rPr>
                <w:i/>
                <w:szCs w:val="24"/>
              </w:rPr>
            </w:pPr>
            <w:r w:rsidRPr="000F72AE">
              <w:rPr>
                <w:szCs w:val="24"/>
              </w:rPr>
              <w:t>Students will conduct specific components of a counseling session and document professionally and appropriately.</w:t>
            </w:r>
          </w:p>
        </w:tc>
        <w:tc>
          <w:tcPr>
            <w:tcW w:w="990" w:type="dxa"/>
            <w:gridSpan w:val="2"/>
          </w:tcPr>
          <w:p w14:paraId="2B943F01" w14:textId="77777777" w:rsidR="00923952" w:rsidRPr="000F72AE" w:rsidRDefault="00923952" w:rsidP="00923952">
            <w:pPr>
              <w:pStyle w:val="Title"/>
              <w:jc w:val="left"/>
              <w:rPr>
                <w:i/>
                <w:szCs w:val="24"/>
              </w:rPr>
            </w:pPr>
            <w:r w:rsidRPr="000F72AE">
              <w:rPr>
                <w:szCs w:val="24"/>
              </w:rPr>
              <w:t xml:space="preserve">15 points </w:t>
            </w:r>
          </w:p>
          <w:p w14:paraId="7141CAEC" w14:textId="77777777" w:rsidR="00923952" w:rsidRPr="000F72AE" w:rsidRDefault="00923952" w:rsidP="00923952">
            <w:pPr>
              <w:pStyle w:val="Title"/>
              <w:jc w:val="left"/>
              <w:rPr>
                <w:i/>
                <w:szCs w:val="24"/>
              </w:rPr>
            </w:pPr>
            <w:r w:rsidRPr="000F72AE">
              <w:rPr>
                <w:szCs w:val="24"/>
              </w:rPr>
              <w:t>(5ea)</w:t>
            </w:r>
          </w:p>
        </w:tc>
        <w:tc>
          <w:tcPr>
            <w:tcW w:w="1170" w:type="dxa"/>
          </w:tcPr>
          <w:p w14:paraId="0412BD78" w14:textId="77777777" w:rsidR="00923952" w:rsidRPr="000F72AE" w:rsidRDefault="00923952" w:rsidP="00923952">
            <w:pPr>
              <w:pStyle w:val="Title"/>
              <w:jc w:val="left"/>
              <w:rPr>
                <w:i/>
                <w:szCs w:val="24"/>
              </w:rPr>
            </w:pPr>
            <w:r w:rsidRPr="000F72AE">
              <w:rPr>
                <w:szCs w:val="24"/>
              </w:rPr>
              <w:t>1, 2, 3, 4, 10</w:t>
            </w:r>
          </w:p>
        </w:tc>
      </w:tr>
      <w:tr w:rsidR="00923952" w:rsidRPr="000F72AE" w14:paraId="786A8765" w14:textId="77777777" w:rsidTr="00923952">
        <w:trPr>
          <w:jc w:val="center"/>
        </w:trPr>
        <w:tc>
          <w:tcPr>
            <w:tcW w:w="2695" w:type="dxa"/>
          </w:tcPr>
          <w:p w14:paraId="0D4389AA" w14:textId="77777777" w:rsidR="00923952" w:rsidRPr="000F72AE" w:rsidRDefault="00923952" w:rsidP="00923952">
            <w:pPr>
              <w:pStyle w:val="Title"/>
              <w:jc w:val="left"/>
              <w:rPr>
                <w:b w:val="0"/>
                <w:i/>
                <w:szCs w:val="24"/>
              </w:rPr>
            </w:pPr>
            <w:r w:rsidRPr="000F72AE">
              <w:rPr>
                <w:szCs w:val="24"/>
              </w:rPr>
              <w:t>Mid-Term Counseling Skills Proficiency Record</w:t>
            </w:r>
          </w:p>
        </w:tc>
        <w:tc>
          <w:tcPr>
            <w:tcW w:w="5873" w:type="dxa"/>
          </w:tcPr>
          <w:p w14:paraId="7304F860" w14:textId="77777777" w:rsidR="00923952" w:rsidRPr="000F72AE" w:rsidRDefault="00923952" w:rsidP="00923952">
            <w:pPr>
              <w:pStyle w:val="Title"/>
              <w:jc w:val="left"/>
              <w:rPr>
                <w:i/>
                <w:szCs w:val="24"/>
              </w:rPr>
            </w:pPr>
            <w:r w:rsidRPr="000F72AE">
              <w:rPr>
                <w:szCs w:val="24"/>
              </w:rPr>
              <w:t>Each student will be evaluated and self-assess their ability to meet the basic counseling proficiencies using a modified Likert rating scale.  This evaluation will be based on their progress at mid-term.  (MSCP requirement for this course)</w:t>
            </w:r>
          </w:p>
        </w:tc>
        <w:tc>
          <w:tcPr>
            <w:tcW w:w="990" w:type="dxa"/>
            <w:gridSpan w:val="2"/>
          </w:tcPr>
          <w:p w14:paraId="20B96EDE" w14:textId="77777777" w:rsidR="00923952" w:rsidRPr="000F72AE" w:rsidRDefault="00923952" w:rsidP="00923952">
            <w:pPr>
              <w:pStyle w:val="Title"/>
              <w:jc w:val="left"/>
              <w:rPr>
                <w:i/>
                <w:szCs w:val="24"/>
              </w:rPr>
            </w:pPr>
            <w:r w:rsidRPr="000F72AE">
              <w:rPr>
                <w:szCs w:val="24"/>
              </w:rPr>
              <w:t>0 points</w:t>
            </w:r>
          </w:p>
        </w:tc>
        <w:tc>
          <w:tcPr>
            <w:tcW w:w="1170" w:type="dxa"/>
          </w:tcPr>
          <w:p w14:paraId="04DEF506" w14:textId="77777777" w:rsidR="00923952" w:rsidRPr="000F72AE" w:rsidRDefault="00923952" w:rsidP="00923952">
            <w:pPr>
              <w:pStyle w:val="Title"/>
              <w:jc w:val="left"/>
              <w:rPr>
                <w:i/>
                <w:szCs w:val="24"/>
              </w:rPr>
            </w:pPr>
            <w:r w:rsidRPr="000F72AE">
              <w:rPr>
                <w:szCs w:val="24"/>
              </w:rPr>
              <w:t>1, 5, 6</w:t>
            </w:r>
          </w:p>
        </w:tc>
      </w:tr>
      <w:tr w:rsidR="00923952" w:rsidRPr="000F72AE" w14:paraId="296B2BD3" w14:textId="77777777" w:rsidTr="00923952">
        <w:trPr>
          <w:jc w:val="center"/>
        </w:trPr>
        <w:tc>
          <w:tcPr>
            <w:tcW w:w="2695" w:type="dxa"/>
          </w:tcPr>
          <w:p w14:paraId="29D931F1" w14:textId="77777777" w:rsidR="00923952" w:rsidRPr="000F72AE" w:rsidRDefault="00923952" w:rsidP="00923952">
            <w:pPr>
              <w:pStyle w:val="Title"/>
              <w:jc w:val="left"/>
              <w:rPr>
                <w:b w:val="0"/>
                <w:i/>
                <w:szCs w:val="24"/>
              </w:rPr>
            </w:pPr>
            <w:r w:rsidRPr="000F72AE">
              <w:rPr>
                <w:szCs w:val="24"/>
              </w:rPr>
              <w:t>Counseling Fishbowl Exercise</w:t>
            </w:r>
          </w:p>
        </w:tc>
        <w:tc>
          <w:tcPr>
            <w:tcW w:w="5873" w:type="dxa"/>
          </w:tcPr>
          <w:p w14:paraId="0C5DB4F5" w14:textId="77777777" w:rsidR="00923952" w:rsidRPr="000F72AE" w:rsidRDefault="00923952" w:rsidP="00923952">
            <w:pPr>
              <w:pStyle w:val="Title"/>
              <w:jc w:val="left"/>
              <w:rPr>
                <w:szCs w:val="24"/>
              </w:rPr>
            </w:pPr>
            <w:r w:rsidRPr="000F72AE">
              <w:rPr>
                <w:szCs w:val="24"/>
              </w:rPr>
              <w:t xml:space="preserve">Prior to this exercise, students will research best practice approaches in dealing with </w:t>
            </w:r>
            <w:r w:rsidRPr="000F72AE">
              <w:rPr>
                <w:szCs w:val="24"/>
                <w:u w:val="single"/>
              </w:rPr>
              <w:t xml:space="preserve">anxiety, depression, crisis, death etc.. </w:t>
            </w:r>
            <w:r w:rsidRPr="000F72AE">
              <w:rPr>
                <w:szCs w:val="24"/>
              </w:rPr>
              <w:t>to prepare for the situations that will be presented.</w:t>
            </w:r>
          </w:p>
          <w:p w14:paraId="01F3DCA5" w14:textId="77777777" w:rsidR="00923952" w:rsidRPr="000F72AE" w:rsidRDefault="00923952" w:rsidP="00923952">
            <w:pPr>
              <w:pStyle w:val="Title"/>
              <w:jc w:val="left"/>
              <w:rPr>
                <w:i/>
                <w:szCs w:val="24"/>
              </w:rPr>
            </w:pPr>
          </w:p>
          <w:p w14:paraId="03645DEB" w14:textId="77777777" w:rsidR="00923952" w:rsidRPr="000F72AE" w:rsidRDefault="00923952" w:rsidP="00923952">
            <w:pPr>
              <w:pStyle w:val="Title"/>
              <w:jc w:val="left"/>
              <w:rPr>
                <w:i/>
                <w:szCs w:val="24"/>
              </w:rPr>
            </w:pPr>
            <w:r w:rsidRPr="000F72AE">
              <w:rPr>
                <w:szCs w:val="24"/>
              </w:rPr>
              <w:t>Students will be randomly paired for this exercise.  Half of the class will be subjects (client and therapist) while the other half of the class will be observers.</w:t>
            </w:r>
          </w:p>
          <w:p w14:paraId="3C73A7C9" w14:textId="77777777" w:rsidR="00923952" w:rsidRPr="000F72AE" w:rsidRDefault="00923952" w:rsidP="00923952">
            <w:pPr>
              <w:pStyle w:val="Title"/>
              <w:jc w:val="left"/>
              <w:rPr>
                <w:i/>
                <w:szCs w:val="24"/>
              </w:rPr>
            </w:pPr>
          </w:p>
          <w:p w14:paraId="3BF8A952" w14:textId="77777777" w:rsidR="00923952" w:rsidRPr="000F72AE" w:rsidRDefault="00923952" w:rsidP="00923952">
            <w:pPr>
              <w:pStyle w:val="Title"/>
              <w:jc w:val="left"/>
              <w:rPr>
                <w:i/>
                <w:szCs w:val="24"/>
              </w:rPr>
            </w:pPr>
            <w:r w:rsidRPr="000F72AE">
              <w:rPr>
                <w:szCs w:val="24"/>
              </w:rPr>
              <w:t>The subjects will each have the opportunity to be a client and a therapist.  The client will be given a scenario at the beginning of class.  The therapist will be tasked to address the crisis using a systemic/solution-focused approach.  The therapist will utilize his/her counseling skills to create a welcoming environment for the client, obtain historical information, get a feel for where the client is at, and then provide the client options.</w:t>
            </w:r>
          </w:p>
          <w:p w14:paraId="4D847B24" w14:textId="77777777" w:rsidR="00923952" w:rsidRPr="000F72AE" w:rsidRDefault="00923952" w:rsidP="00923952">
            <w:pPr>
              <w:pStyle w:val="Title"/>
              <w:jc w:val="left"/>
              <w:rPr>
                <w:i/>
                <w:szCs w:val="24"/>
              </w:rPr>
            </w:pPr>
          </w:p>
          <w:p w14:paraId="6E74F170" w14:textId="77777777" w:rsidR="00923952" w:rsidRPr="000F72AE" w:rsidRDefault="00923952" w:rsidP="00923952">
            <w:pPr>
              <w:pStyle w:val="Title"/>
              <w:jc w:val="left"/>
              <w:rPr>
                <w:i/>
                <w:szCs w:val="24"/>
              </w:rPr>
            </w:pPr>
            <w:r w:rsidRPr="000F72AE">
              <w:rPr>
                <w:szCs w:val="24"/>
              </w:rPr>
              <w:t>Each dyad will last approximately 10-15 minutes.  After the first dyad concludes, the roles are switched following the same instructions for this exercise.</w:t>
            </w:r>
          </w:p>
          <w:p w14:paraId="175F3BF8" w14:textId="77777777" w:rsidR="00923952" w:rsidRPr="000F72AE" w:rsidRDefault="00923952" w:rsidP="00923952">
            <w:pPr>
              <w:pStyle w:val="Title"/>
              <w:jc w:val="left"/>
              <w:rPr>
                <w:i/>
                <w:szCs w:val="24"/>
              </w:rPr>
            </w:pPr>
          </w:p>
          <w:p w14:paraId="3B8C4A52" w14:textId="77777777" w:rsidR="00923952" w:rsidRPr="000F72AE" w:rsidRDefault="00923952" w:rsidP="00923952">
            <w:pPr>
              <w:pStyle w:val="Title"/>
              <w:jc w:val="left"/>
              <w:rPr>
                <w:i/>
                <w:szCs w:val="24"/>
              </w:rPr>
            </w:pPr>
            <w:r w:rsidRPr="000F72AE">
              <w:rPr>
                <w:szCs w:val="24"/>
              </w:rPr>
              <w:t>Once all of the subjects were a client and a therapist, the subjects will then become the observers while the observers become subjects.</w:t>
            </w:r>
          </w:p>
          <w:p w14:paraId="100C1298" w14:textId="77777777" w:rsidR="00923952" w:rsidRPr="000F72AE" w:rsidRDefault="00923952" w:rsidP="00923952">
            <w:pPr>
              <w:pStyle w:val="Title"/>
              <w:jc w:val="left"/>
              <w:rPr>
                <w:i/>
                <w:szCs w:val="24"/>
              </w:rPr>
            </w:pPr>
          </w:p>
          <w:p w14:paraId="3A320CCA" w14:textId="77777777" w:rsidR="00923952" w:rsidRPr="000F72AE" w:rsidRDefault="00923952" w:rsidP="00923952">
            <w:pPr>
              <w:pStyle w:val="Title"/>
              <w:jc w:val="left"/>
              <w:rPr>
                <w:b w:val="0"/>
                <w:i/>
                <w:szCs w:val="24"/>
              </w:rPr>
            </w:pPr>
            <w:r w:rsidRPr="000F72AE">
              <w:rPr>
                <w:szCs w:val="24"/>
              </w:rPr>
              <w:t>As an observer, you will have the opportunity to observer the various dyads.  Your task will be to write a reflection paper summarizing the strengths and weaknesses of each therapist.  Your reflection should be formatted as follows:</w:t>
            </w:r>
          </w:p>
          <w:p w14:paraId="2D21645F" w14:textId="77777777" w:rsidR="00923952" w:rsidRPr="000F72AE" w:rsidRDefault="00923952" w:rsidP="00923952">
            <w:pPr>
              <w:pStyle w:val="Title"/>
              <w:jc w:val="left"/>
              <w:rPr>
                <w:i/>
                <w:szCs w:val="24"/>
              </w:rPr>
            </w:pPr>
          </w:p>
          <w:p w14:paraId="751452D2" w14:textId="77777777" w:rsidR="00923952" w:rsidRPr="000F72AE" w:rsidRDefault="00923952" w:rsidP="00923952">
            <w:pPr>
              <w:pStyle w:val="Title"/>
              <w:jc w:val="left"/>
              <w:rPr>
                <w:b w:val="0"/>
                <w:i/>
                <w:szCs w:val="24"/>
              </w:rPr>
            </w:pPr>
            <w:r w:rsidRPr="000F72AE">
              <w:rPr>
                <w:szCs w:val="24"/>
              </w:rPr>
              <w:t>Name of Therapist:</w:t>
            </w:r>
          </w:p>
          <w:p w14:paraId="27BA38FA" w14:textId="77777777" w:rsidR="00923952" w:rsidRPr="000F72AE" w:rsidRDefault="00923952" w:rsidP="00923952">
            <w:pPr>
              <w:pStyle w:val="Title"/>
              <w:jc w:val="left"/>
              <w:rPr>
                <w:b w:val="0"/>
                <w:i/>
                <w:szCs w:val="24"/>
              </w:rPr>
            </w:pPr>
            <w:r w:rsidRPr="000F72AE">
              <w:rPr>
                <w:szCs w:val="24"/>
              </w:rPr>
              <w:t>Strengths:</w:t>
            </w:r>
          </w:p>
          <w:p w14:paraId="2E289DDF" w14:textId="77777777" w:rsidR="00923952" w:rsidRPr="000F72AE" w:rsidRDefault="00923952" w:rsidP="00923952">
            <w:pPr>
              <w:pStyle w:val="Title"/>
              <w:jc w:val="left"/>
              <w:rPr>
                <w:b w:val="0"/>
                <w:i/>
                <w:szCs w:val="24"/>
              </w:rPr>
            </w:pPr>
            <w:r w:rsidRPr="000F72AE">
              <w:rPr>
                <w:szCs w:val="24"/>
              </w:rPr>
              <w:t>Areas of Improvement:</w:t>
            </w:r>
          </w:p>
          <w:p w14:paraId="673D3FB0" w14:textId="77777777" w:rsidR="00923952" w:rsidRPr="000F72AE" w:rsidRDefault="00923952" w:rsidP="00923952">
            <w:pPr>
              <w:pStyle w:val="Title"/>
              <w:jc w:val="left"/>
              <w:rPr>
                <w:b w:val="0"/>
                <w:i/>
                <w:szCs w:val="24"/>
              </w:rPr>
            </w:pPr>
            <w:r w:rsidRPr="000F72AE">
              <w:rPr>
                <w:szCs w:val="24"/>
              </w:rPr>
              <w:t>General Comments:</w:t>
            </w:r>
          </w:p>
          <w:p w14:paraId="33C12E50" w14:textId="77777777" w:rsidR="00923952" w:rsidRPr="000F72AE" w:rsidRDefault="00923952" w:rsidP="00923952">
            <w:pPr>
              <w:pStyle w:val="Title"/>
              <w:jc w:val="left"/>
              <w:rPr>
                <w:i/>
                <w:szCs w:val="24"/>
              </w:rPr>
            </w:pPr>
          </w:p>
          <w:p w14:paraId="151A71B5" w14:textId="77777777" w:rsidR="00923952" w:rsidRPr="000F72AE" w:rsidRDefault="00923952" w:rsidP="00923952">
            <w:pPr>
              <w:pStyle w:val="Title"/>
              <w:jc w:val="left"/>
              <w:rPr>
                <w:i/>
                <w:szCs w:val="24"/>
              </w:rPr>
            </w:pPr>
            <w:r w:rsidRPr="000F72AE">
              <w:rPr>
                <w:szCs w:val="24"/>
              </w:rPr>
              <w:t>It is important to follow this formatting as I will be sharing what you documented as the therapist’s strengths with that person.</w:t>
            </w:r>
          </w:p>
          <w:p w14:paraId="3288DA89" w14:textId="77777777" w:rsidR="00923952" w:rsidRPr="000F72AE" w:rsidRDefault="00923952" w:rsidP="00923952">
            <w:pPr>
              <w:pStyle w:val="Title"/>
              <w:jc w:val="left"/>
              <w:rPr>
                <w:i/>
                <w:szCs w:val="24"/>
              </w:rPr>
            </w:pPr>
          </w:p>
          <w:p w14:paraId="473492EF" w14:textId="77777777" w:rsidR="00923952" w:rsidRPr="000F72AE" w:rsidRDefault="00923952" w:rsidP="00923952">
            <w:pPr>
              <w:pStyle w:val="Title"/>
              <w:jc w:val="left"/>
              <w:rPr>
                <w:b w:val="0"/>
                <w:i/>
                <w:szCs w:val="24"/>
              </w:rPr>
            </w:pPr>
            <w:r w:rsidRPr="000F72AE">
              <w:rPr>
                <w:szCs w:val="24"/>
              </w:rPr>
              <w:t>*You will be graded on your reflection not on your performance as the therapist or the client.</w:t>
            </w:r>
          </w:p>
        </w:tc>
        <w:tc>
          <w:tcPr>
            <w:tcW w:w="990" w:type="dxa"/>
            <w:gridSpan w:val="2"/>
          </w:tcPr>
          <w:p w14:paraId="46F5BA82" w14:textId="77777777" w:rsidR="00923952" w:rsidRPr="000F72AE" w:rsidRDefault="00923952" w:rsidP="00923952">
            <w:pPr>
              <w:pStyle w:val="Title"/>
              <w:jc w:val="left"/>
              <w:rPr>
                <w:i/>
                <w:szCs w:val="24"/>
              </w:rPr>
            </w:pPr>
            <w:r w:rsidRPr="000F72AE">
              <w:rPr>
                <w:szCs w:val="24"/>
              </w:rPr>
              <w:lastRenderedPageBreak/>
              <w:t>10 points</w:t>
            </w:r>
          </w:p>
        </w:tc>
        <w:tc>
          <w:tcPr>
            <w:tcW w:w="1170" w:type="dxa"/>
          </w:tcPr>
          <w:p w14:paraId="5C00E557" w14:textId="77777777" w:rsidR="00923952" w:rsidRPr="000F72AE" w:rsidRDefault="00923952" w:rsidP="00923952">
            <w:pPr>
              <w:pStyle w:val="Title"/>
              <w:jc w:val="left"/>
              <w:rPr>
                <w:i/>
                <w:szCs w:val="24"/>
              </w:rPr>
            </w:pPr>
            <w:r w:rsidRPr="000F72AE">
              <w:rPr>
                <w:szCs w:val="24"/>
              </w:rPr>
              <w:t>1, 2, 5, 6, 7, 8, 9</w:t>
            </w:r>
          </w:p>
        </w:tc>
      </w:tr>
      <w:tr w:rsidR="00923952" w:rsidRPr="000F72AE" w14:paraId="6C9F255A" w14:textId="77777777" w:rsidTr="00923952">
        <w:trPr>
          <w:jc w:val="center"/>
        </w:trPr>
        <w:tc>
          <w:tcPr>
            <w:tcW w:w="2695" w:type="dxa"/>
          </w:tcPr>
          <w:p w14:paraId="0F7D02BD" w14:textId="77777777" w:rsidR="00923952" w:rsidRPr="000F72AE" w:rsidRDefault="00923952" w:rsidP="00923952">
            <w:pPr>
              <w:pStyle w:val="Title"/>
              <w:jc w:val="left"/>
              <w:rPr>
                <w:b w:val="0"/>
                <w:i/>
                <w:szCs w:val="24"/>
              </w:rPr>
            </w:pPr>
            <w:r w:rsidRPr="000F72AE">
              <w:rPr>
                <w:szCs w:val="24"/>
              </w:rPr>
              <w:lastRenderedPageBreak/>
              <w:t>Case Presentation</w:t>
            </w:r>
          </w:p>
        </w:tc>
        <w:tc>
          <w:tcPr>
            <w:tcW w:w="5873" w:type="dxa"/>
          </w:tcPr>
          <w:p w14:paraId="49DED245" w14:textId="77777777" w:rsidR="00923952" w:rsidRPr="000F72AE" w:rsidRDefault="00923952" w:rsidP="00923952">
            <w:pPr>
              <w:pStyle w:val="Title"/>
              <w:jc w:val="left"/>
              <w:rPr>
                <w:b w:val="0"/>
                <w:i/>
                <w:szCs w:val="24"/>
              </w:rPr>
            </w:pPr>
            <w:r w:rsidRPr="000F72AE">
              <w:rPr>
                <w:szCs w:val="24"/>
              </w:rPr>
              <w:t>Professional attire required.  Each student will present the case he/she was the counselor for in their Dyad Skills Session. (Approximately 5-10 minutes in length)</w:t>
            </w:r>
          </w:p>
        </w:tc>
        <w:tc>
          <w:tcPr>
            <w:tcW w:w="990" w:type="dxa"/>
            <w:gridSpan w:val="2"/>
          </w:tcPr>
          <w:p w14:paraId="04357118" w14:textId="77777777" w:rsidR="00923952" w:rsidRPr="000F72AE" w:rsidRDefault="00923952" w:rsidP="00923952">
            <w:pPr>
              <w:pStyle w:val="Title"/>
              <w:jc w:val="left"/>
              <w:rPr>
                <w:i/>
                <w:szCs w:val="24"/>
              </w:rPr>
            </w:pPr>
            <w:r w:rsidRPr="000F72AE">
              <w:rPr>
                <w:szCs w:val="24"/>
              </w:rPr>
              <w:t>10 points</w:t>
            </w:r>
          </w:p>
        </w:tc>
        <w:tc>
          <w:tcPr>
            <w:tcW w:w="1170" w:type="dxa"/>
          </w:tcPr>
          <w:p w14:paraId="114058E6" w14:textId="77777777" w:rsidR="00923952" w:rsidRPr="000F72AE" w:rsidRDefault="00923952" w:rsidP="00923952">
            <w:pPr>
              <w:pStyle w:val="Title"/>
              <w:jc w:val="left"/>
              <w:rPr>
                <w:i/>
                <w:szCs w:val="24"/>
              </w:rPr>
            </w:pPr>
            <w:r w:rsidRPr="000F72AE">
              <w:rPr>
                <w:szCs w:val="24"/>
              </w:rPr>
              <w:t>4</w:t>
            </w:r>
          </w:p>
        </w:tc>
      </w:tr>
      <w:tr w:rsidR="00923952" w:rsidRPr="000F72AE" w14:paraId="1522F00F" w14:textId="77777777" w:rsidTr="00923952">
        <w:trPr>
          <w:jc w:val="center"/>
        </w:trPr>
        <w:tc>
          <w:tcPr>
            <w:tcW w:w="2695" w:type="dxa"/>
          </w:tcPr>
          <w:p w14:paraId="3068D792" w14:textId="77777777" w:rsidR="00923952" w:rsidRPr="000F72AE" w:rsidRDefault="00923952" w:rsidP="00923952">
            <w:pPr>
              <w:pStyle w:val="Title"/>
              <w:jc w:val="left"/>
              <w:rPr>
                <w:b w:val="0"/>
                <w:i/>
                <w:szCs w:val="24"/>
              </w:rPr>
            </w:pPr>
            <w:r w:rsidRPr="000F72AE">
              <w:rPr>
                <w:szCs w:val="24"/>
              </w:rPr>
              <w:t>Case Summary</w:t>
            </w:r>
          </w:p>
        </w:tc>
        <w:tc>
          <w:tcPr>
            <w:tcW w:w="5882" w:type="dxa"/>
            <w:gridSpan w:val="2"/>
          </w:tcPr>
          <w:p w14:paraId="4122C8D7" w14:textId="77777777" w:rsidR="00923952" w:rsidRPr="000F72AE" w:rsidRDefault="00923952" w:rsidP="00923952">
            <w:pPr>
              <w:pStyle w:val="Title"/>
              <w:jc w:val="left"/>
              <w:rPr>
                <w:i/>
                <w:szCs w:val="24"/>
              </w:rPr>
            </w:pPr>
            <w:r w:rsidRPr="000F72AE">
              <w:rPr>
                <w:szCs w:val="24"/>
              </w:rPr>
              <w:t xml:space="preserve">Each student will document the summary of his/her Dyad Skills Session that he/she was the counselor for.  </w:t>
            </w:r>
          </w:p>
          <w:p w14:paraId="6E7FC0E9" w14:textId="77777777" w:rsidR="00923952" w:rsidRPr="000F72AE" w:rsidRDefault="00923952" w:rsidP="00923952">
            <w:pPr>
              <w:pStyle w:val="Title"/>
              <w:jc w:val="left"/>
              <w:rPr>
                <w:i/>
                <w:szCs w:val="24"/>
              </w:rPr>
            </w:pPr>
            <w:r w:rsidRPr="000F72AE">
              <w:rPr>
                <w:szCs w:val="24"/>
                <w:u w:val="single"/>
              </w:rPr>
              <w:t xml:space="preserve">This summary will include the following sections: </w:t>
            </w:r>
            <w:r w:rsidRPr="000F72AE">
              <w:rPr>
                <w:szCs w:val="24"/>
              </w:rPr>
              <w:t>Identifying Information, Reason for Referral, History of Presenting Problem, Developmental History, Social and Family History, Psychiatric History, Medical History, Family Psychiatric History, Family Medical History, Educational History, Diagnostic Impressions, Clinical Impressions, Summary, and Discharge Plan.</w:t>
            </w:r>
          </w:p>
        </w:tc>
        <w:tc>
          <w:tcPr>
            <w:tcW w:w="981" w:type="dxa"/>
          </w:tcPr>
          <w:p w14:paraId="36189E8F" w14:textId="77777777" w:rsidR="00923952" w:rsidRPr="000F72AE" w:rsidRDefault="00923952" w:rsidP="00923952">
            <w:pPr>
              <w:pStyle w:val="Title"/>
              <w:jc w:val="left"/>
              <w:rPr>
                <w:i/>
                <w:szCs w:val="24"/>
              </w:rPr>
            </w:pPr>
            <w:r w:rsidRPr="000F72AE">
              <w:rPr>
                <w:szCs w:val="24"/>
              </w:rPr>
              <w:t>25 points</w:t>
            </w:r>
          </w:p>
        </w:tc>
        <w:tc>
          <w:tcPr>
            <w:tcW w:w="1170" w:type="dxa"/>
          </w:tcPr>
          <w:p w14:paraId="6987ADC9" w14:textId="77777777" w:rsidR="00923952" w:rsidRPr="000F72AE" w:rsidRDefault="00923952" w:rsidP="00923952">
            <w:pPr>
              <w:pStyle w:val="Title"/>
              <w:jc w:val="left"/>
              <w:rPr>
                <w:i/>
                <w:szCs w:val="24"/>
              </w:rPr>
            </w:pPr>
            <w:r w:rsidRPr="000F72AE">
              <w:rPr>
                <w:szCs w:val="24"/>
              </w:rPr>
              <w:t>3, 4, 5</w:t>
            </w:r>
          </w:p>
        </w:tc>
      </w:tr>
      <w:tr w:rsidR="00923952" w:rsidRPr="000F72AE" w14:paraId="1FB884B8" w14:textId="77777777" w:rsidTr="00923952">
        <w:trPr>
          <w:jc w:val="center"/>
        </w:trPr>
        <w:tc>
          <w:tcPr>
            <w:tcW w:w="2695" w:type="dxa"/>
          </w:tcPr>
          <w:p w14:paraId="78602279" w14:textId="77777777" w:rsidR="00923952" w:rsidRPr="000F72AE" w:rsidRDefault="00923952" w:rsidP="00923952">
            <w:pPr>
              <w:pStyle w:val="Title"/>
              <w:jc w:val="left"/>
              <w:rPr>
                <w:b w:val="0"/>
                <w:i/>
                <w:szCs w:val="24"/>
              </w:rPr>
            </w:pPr>
            <w:r w:rsidRPr="000F72AE">
              <w:rPr>
                <w:szCs w:val="24"/>
              </w:rPr>
              <w:t>Final Counseling Skills Proficiency Record</w:t>
            </w:r>
          </w:p>
        </w:tc>
        <w:tc>
          <w:tcPr>
            <w:tcW w:w="5882" w:type="dxa"/>
            <w:gridSpan w:val="2"/>
          </w:tcPr>
          <w:p w14:paraId="1B17708C" w14:textId="77777777" w:rsidR="00923952" w:rsidRPr="000F72AE" w:rsidRDefault="00923952" w:rsidP="00923952">
            <w:pPr>
              <w:pStyle w:val="Title"/>
              <w:jc w:val="left"/>
              <w:rPr>
                <w:b w:val="0"/>
                <w:i/>
                <w:szCs w:val="24"/>
              </w:rPr>
            </w:pPr>
            <w:r w:rsidRPr="000F72AE">
              <w:rPr>
                <w:szCs w:val="24"/>
              </w:rPr>
              <w:t xml:space="preserve">Each student will be evaluated on their ability to meet the basic counseling proficiencies using a modified Likert rating scale.  This evaluation will be based on the student’s progress throughout this course.  The student’s performance in the Counseling Fishbowl Exercise, their Final Examination and feedback from peers will influence the grading of this assessment.  </w:t>
            </w:r>
          </w:p>
          <w:p w14:paraId="6D45769C" w14:textId="77777777" w:rsidR="00923952" w:rsidRPr="000F72AE" w:rsidRDefault="00923952" w:rsidP="00923952">
            <w:pPr>
              <w:pStyle w:val="Title"/>
              <w:jc w:val="left"/>
              <w:rPr>
                <w:b w:val="0"/>
                <w:i/>
                <w:szCs w:val="24"/>
              </w:rPr>
            </w:pPr>
            <w:r w:rsidRPr="000F72AE">
              <w:rPr>
                <w:szCs w:val="24"/>
              </w:rPr>
              <w:t>(MSCP requirement for this course.)</w:t>
            </w:r>
          </w:p>
        </w:tc>
        <w:tc>
          <w:tcPr>
            <w:tcW w:w="981" w:type="dxa"/>
          </w:tcPr>
          <w:p w14:paraId="1CE43104" w14:textId="77777777" w:rsidR="00923952" w:rsidRPr="000F72AE" w:rsidRDefault="00923952" w:rsidP="00923952">
            <w:pPr>
              <w:pStyle w:val="Title"/>
              <w:jc w:val="left"/>
              <w:rPr>
                <w:i/>
                <w:szCs w:val="24"/>
              </w:rPr>
            </w:pPr>
            <w:r w:rsidRPr="000F72AE">
              <w:rPr>
                <w:szCs w:val="24"/>
              </w:rPr>
              <w:t>250 points</w:t>
            </w:r>
          </w:p>
        </w:tc>
        <w:tc>
          <w:tcPr>
            <w:tcW w:w="1170" w:type="dxa"/>
          </w:tcPr>
          <w:p w14:paraId="7939211E" w14:textId="77777777" w:rsidR="00923952" w:rsidRPr="000F72AE" w:rsidRDefault="00923952" w:rsidP="00923952">
            <w:pPr>
              <w:pStyle w:val="Title"/>
              <w:jc w:val="left"/>
              <w:rPr>
                <w:i/>
                <w:szCs w:val="24"/>
              </w:rPr>
            </w:pPr>
            <w:r w:rsidRPr="000F72AE">
              <w:rPr>
                <w:szCs w:val="24"/>
              </w:rPr>
              <w:t>1, 5, 6</w:t>
            </w:r>
          </w:p>
        </w:tc>
      </w:tr>
    </w:tbl>
    <w:p w14:paraId="18AEAF72" w14:textId="77777777" w:rsidR="00923952" w:rsidRPr="000F72AE" w:rsidRDefault="00923952" w:rsidP="00923952">
      <w:pPr>
        <w:pStyle w:val="Default"/>
        <w:rPr>
          <w:b/>
          <w:u w:val="single"/>
        </w:rPr>
      </w:pPr>
    </w:p>
    <w:p w14:paraId="008D68DB" w14:textId="77777777" w:rsidR="00923952" w:rsidRPr="000F72AE" w:rsidRDefault="00923952" w:rsidP="00923952">
      <w:pPr>
        <w:pStyle w:val="Default"/>
        <w:rPr>
          <w:b/>
          <w:u w:val="single"/>
        </w:rPr>
      </w:pPr>
    </w:p>
    <w:p w14:paraId="5E6340E7" w14:textId="77777777" w:rsidR="00923952" w:rsidRPr="000F72AE" w:rsidRDefault="00923952" w:rsidP="00923952">
      <w:pPr>
        <w:pStyle w:val="Default"/>
      </w:pPr>
      <w:r w:rsidRPr="000F72AE">
        <w:rPr>
          <w:b/>
          <w:u w:val="single"/>
        </w:rPr>
        <w:t xml:space="preserve">Grading: </w:t>
      </w:r>
      <w:r w:rsidRPr="000F72AE">
        <w:t xml:space="preserve"> </w:t>
      </w:r>
    </w:p>
    <w:p w14:paraId="20BDBE6E" w14:textId="77777777" w:rsidR="00923952" w:rsidRPr="000F72AE" w:rsidRDefault="00923952" w:rsidP="00923952">
      <w:pPr>
        <w:pStyle w:val="Default"/>
      </w:pPr>
      <w:r w:rsidRPr="000F72AE">
        <w:t>100-90% = A</w:t>
      </w:r>
    </w:p>
    <w:p w14:paraId="2A3F4207" w14:textId="77777777" w:rsidR="00923952" w:rsidRPr="000F72AE" w:rsidRDefault="00923952" w:rsidP="00923952">
      <w:pPr>
        <w:pStyle w:val="Default"/>
      </w:pPr>
      <w:r w:rsidRPr="000F72AE">
        <w:t>89-80%= B</w:t>
      </w:r>
    </w:p>
    <w:p w14:paraId="57D4C5A2" w14:textId="77777777" w:rsidR="00923952" w:rsidRPr="000F72AE" w:rsidRDefault="00923952" w:rsidP="00923952">
      <w:pPr>
        <w:pStyle w:val="Default"/>
      </w:pPr>
      <w:r w:rsidRPr="000F72AE">
        <w:t>79-70% = “C” or lower grade (failing grade is C or F) and course will need to be re-taken</w:t>
      </w:r>
    </w:p>
    <w:p w14:paraId="364D1E5C" w14:textId="77777777" w:rsidR="00923952" w:rsidRPr="000F72AE" w:rsidRDefault="00923952" w:rsidP="00923952">
      <w:pPr>
        <w:pStyle w:val="Title"/>
        <w:jc w:val="left"/>
        <w:rPr>
          <w:i/>
          <w:szCs w:val="24"/>
        </w:rPr>
      </w:pPr>
    </w:p>
    <w:p w14:paraId="1C345EFB" w14:textId="47929001" w:rsidR="00F51DAC" w:rsidRPr="000F72AE" w:rsidRDefault="00923952" w:rsidP="00923952">
      <w:pPr>
        <w:rPr>
          <w:rFonts w:ascii="Times New Roman" w:hAnsi="Times New Roman" w:cs="Times New Roman"/>
        </w:rPr>
      </w:pPr>
      <w:r w:rsidRPr="000F72AE">
        <w:rPr>
          <w:rFonts w:ascii="Times New Roman" w:hAnsi="Times New Roman" w:cs="Times New Roman"/>
        </w:rPr>
        <w:t xml:space="preserve">All assignments will be collected at the start of class.   If you choose to submit your assignments electronically they are due in my Chaminade inbox no later than 5:30 pm on its due date according to the course syllabus.  My email address is </w:t>
      </w:r>
      <w:hyperlink r:id="rId8" w:history="1">
        <w:r w:rsidRPr="000F72AE">
          <w:rPr>
            <w:rStyle w:val="Hyperlink"/>
            <w:rFonts w:ascii="Times New Roman" w:hAnsi="Times New Roman" w:cs="Times New Roman"/>
          </w:rPr>
          <w:t>Kacie.cohen@chaminade.edu</w:t>
        </w:r>
      </w:hyperlink>
      <w:r w:rsidRPr="000F72AE">
        <w:rPr>
          <w:rFonts w:ascii="Times New Roman" w:hAnsi="Times New Roman" w:cs="Times New Roman"/>
        </w:rPr>
        <w:t xml:space="preserve"> </w:t>
      </w:r>
      <w:proofErr w:type="gramStart"/>
      <w:r w:rsidRPr="000F72AE">
        <w:rPr>
          <w:rFonts w:ascii="Times New Roman" w:hAnsi="Times New Roman" w:cs="Times New Roman"/>
        </w:rPr>
        <w:t>Late</w:t>
      </w:r>
      <w:proofErr w:type="gramEnd"/>
      <w:r w:rsidRPr="000F72AE">
        <w:rPr>
          <w:rFonts w:ascii="Times New Roman" w:hAnsi="Times New Roman" w:cs="Times New Roman"/>
        </w:rPr>
        <w:t xml:space="preserve"> submissions will be accepted but 10 percent of the total possible points will be deducted for each class day it is l</w:t>
      </w:r>
    </w:p>
    <w:p w14:paraId="6C148AD7" w14:textId="77777777" w:rsidR="00F51DAC" w:rsidRPr="000F72AE" w:rsidRDefault="00F51DAC" w:rsidP="00F51DAC">
      <w:pPr>
        <w:rPr>
          <w:rFonts w:ascii="Times New Roman" w:hAnsi="Times New Roman" w:cs="Times New Roman"/>
        </w:rPr>
      </w:pPr>
    </w:p>
    <w:p w14:paraId="2ED531F2" w14:textId="77777777" w:rsidR="000F72AE" w:rsidRPr="000F72AE" w:rsidRDefault="000F72AE" w:rsidP="000F72AE">
      <w:pPr>
        <w:rPr>
          <w:rFonts w:ascii="Times New Roman" w:hAnsi="Times New Roman" w:cs="Times New Roman"/>
          <w:b/>
          <w:u w:val="single"/>
        </w:rPr>
      </w:pPr>
      <w:r w:rsidRPr="000F72AE">
        <w:rPr>
          <w:rFonts w:ascii="Times New Roman" w:hAnsi="Times New Roman" w:cs="Times New Roman"/>
          <w:b/>
          <w:u w:val="single"/>
        </w:rPr>
        <w:t>Attendance</w:t>
      </w:r>
    </w:p>
    <w:p w14:paraId="43E9D2C7" w14:textId="77777777" w:rsidR="000F72AE" w:rsidRPr="000F72AE" w:rsidRDefault="000F72AE" w:rsidP="000F72AE">
      <w:pPr>
        <w:rPr>
          <w:rFonts w:ascii="Times New Roman" w:hAnsi="Times New Roman" w:cs="Times New Roman"/>
        </w:rPr>
      </w:pPr>
      <w:r w:rsidRPr="000F72AE">
        <w:rPr>
          <w:rFonts w:ascii="Times New Roman" w:hAnsi="Times New Roman" w:cs="Times New Roman"/>
        </w:rPr>
        <w:t>Prompt and consistent attendance is expected and will reflect the MSCP program policies.</w:t>
      </w:r>
    </w:p>
    <w:p w14:paraId="7C47E92B" w14:textId="77777777" w:rsidR="000F72AE" w:rsidRPr="000F72AE" w:rsidRDefault="000F72AE" w:rsidP="000F72AE">
      <w:pPr>
        <w:rPr>
          <w:rFonts w:ascii="Times New Roman" w:hAnsi="Times New Roman" w:cs="Times New Roman"/>
        </w:rPr>
      </w:pPr>
      <w:r w:rsidRPr="000F72AE">
        <w:rPr>
          <w:rFonts w:ascii="Times New Roman" w:hAnsi="Times New Roman" w:cs="Times New Roman"/>
        </w:rPr>
        <w:t xml:space="preserve">Because of the accelerated semester, a student who misses more than one (1) class has missed a substantial portion of the material presented. </w:t>
      </w:r>
      <w:r w:rsidRPr="000F72AE">
        <w:rPr>
          <w:rFonts w:ascii="Times New Roman" w:hAnsi="Times New Roman" w:cs="Times New Roman"/>
          <w:b/>
        </w:rPr>
        <w:t>Only one absence is allowed</w:t>
      </w:r>
      <w:r w:rsidRPr="000F72AE">
        <w:rPr>
          <w:rFonts w:ascii="Times New Roman" w:hAnsi="Times New Roman" w:cs="Times New Roman"/>
        </w:rPr>
        <w:t xml:space="preserve">. No exceptions. If more than one class is missed, the student will fail the class (will be given a “C”) and must </w:t>
      </w:r>
      <w:r w:rsidRPr="000F72AE">
        <w:rPr>
          <w:rFonts w:ascii="Times New Roman" w:hAnsi="Times New Roman" w:cs="Times New Roman"/>
        </w:rPr>
        <w:lastRenderedPageBreak/>
        <w:t>re-take it the next time it is offered. Tardy- Two (2) late arrivals (or leaving class early) will be recorded as one absence. If a student arrives to class one (1) hour after the start time or leaves one (1) hour prior to the dismissal time, it will be recorded as one absence. If an emergency or severe illness occurs, the student must inform the professor in advance of the class.</w:t>
      </w:r>
    </w:p>
    <w:p w14:paraId="6DC8FE65" w14:textId="77777777" w:rsidR="000F72AE" w:rsidRPr="000F72AE" w:rsidRDefault="000F72AE" w:rsidP="000F72AE">
      <w:pPr>
        <w:rPr>
          <w:rFonts w:ascii="Times New Roman" w:hAnsi="Times New Roman" w:cs="Times New Roman"/>
        </w:rPr>
      </w:pPr>
    </w:p>
    <w:p w14:paraId="52D4588F" w14:textId="77777777" w:rsidR="000F72AE" w:rsidRPr="000F72AE" w:rsidRDefault="000F72AE" w:rsidP="000F72AE">
      <w:pPr>
        <w:rPr>
          <w:rFonts w:ascii="Times New Roman" w:hAnsi="Times New Roman" w:cs="Times New Roman"/>
        </w:rPr>
      </w:pPr>
      <w:r w:rsidRPr="000F72AE">
        <w:rPr>
          <w:rFonts w:ascii="Times New Roman" w:hAnsi="Times New Roman" w:cs="Times New Roman"/>
        </w:rPr>
        <w:t>If you are concerned about your progress in this course, please meet with me early, as very little can be done late in the course to address your potential concerns.</w:t>
      </w:r>
    </w:p>
    <w:p w14:paraId="37564722" w14:textId="77777777" w:rsidR="000F72AE" w:rsidRPr="000F72AE" w:rsidRDefault="000F72AE" w:rsidP="000F72AE">
      <w:pPr>
        <w:rPr>
          <w:rFonts w:ascii="Times New Roman" w:hAnsi="Times New Roman" w:cs="Times New Roman"/>
        </w:rPr>
      </w:pPr>
    </w:p>
    <w:p w14:paraId="03F3AD62" w14:textId="77777777" w:rsidR="000F72AE" w:rsidRPr="000F72AE" w:rsidRDefault="000F72AE" w:rsidP="000F72AE">
      <w:pPr>
        <w:rPr>
          <w:rFonts w:ascii="Times New Roman" w:hAnsi="Times New Roman" w:cs="Times New Roman"/>
        </w:rPr>
      </w:pPr>
      <w:r w:rsidRPr="000F72AE">
        <w:rPr>
          <w:rFonts w:ascii="Times New Roman" w:hAnsi="Times New Roman" w:cs="Times New Roman"/>
        </w:rPr>
        <w:t>Lastly, please refer to your CUH Student Handbook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14:paraId="364F4DC3" w14:textId="77777777" w:rsidR="000F72AE" w:rsidRPr="000F72AE" w:rsidRDefault="000F72AE" w:rsidP="000F72AE">
      <w:pPr>
        <w:rPr>
          <w:rFonts w:ascii="Times New Roman" w:hAnsi="Times New Roman" w:cs="Times New Roman"/>
        </w:rPr>
      </w:pPr>
    </w:p>
    <w:p w14:paraId="1B66FE6B" w14:textId="77777777" w:rsidR="000F72AE" w:rsidRPr="000F72AE" w:rsidRDefault="000F72AE" w:rsidP="000F72AE">
      <w:pPr>
        <w:rPr>
          <w:rFonts w:ascii="Times New Roman" w:eastAsia="Batang" w:hAnsi="Times New Roman" w:cs="Times New Roman"/>
          <w:b/>
          <w:bCs/>
          <w:u w:val="single"/>
        </w:rPr>
      </w:pPr>
      <w:r w:rsidRPr="000F72AE">
        <w:rPr>
          <w:rFonts w:ascii="Times New Roman" w:eastAsia="Batang" w:hAnsi="Times New Roman" w:cs="Times New Roman"/>
          <w:b/>
          <w:bCs/>
          <w:u w:val="single"/>
        </w:rPr>
        <w:t>Title IX</w:t>
      </w:r>
    </w:p>
    <w:p w14:paraId="593B1AC6" w14:textId="77777777" w:rsidR="000F72AE" w:rsidRPr="000F72AE" w:rsidRDefault="000F72AE" w:rsidP="000F72AE">
      <w:pPr>
        <w:rPr>
          <w:rFonts w:ascii="Times New Roman" w:eastAsia="Batang" w:hAnsi="Times New Roman" w:cs="Times New Roman"/>
          <w:b/>
          <w:bCs/>
        </w:rPr>
      </w:pPr>
      <w:r w:rsidRPr="000F72AE">
        <w:rPr>
          <w:rFonts w:ascii="Times New Roman" w:eastAsia="Batang" w:hAnsi="Times New Roman" w:cs="Times New Roman"/>
          <w:bCs/>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0F72AE">
        <w:rPr>
          <w:rFonts w:ascii="Times New Roman" w:eastAsia="Batang" w:hAnsi="Times New Roman" w:cs="Times New Roman"/>
          <w:b/>
          <w:bCs/>
        </w:rPr>
        <w:t>Should you want to report to a confidential source you may contact the following:</w:t>
      </w:r>
    </w:p>
    <w:p w14:paraId="4B7EF7D8" w14:textId="77777777" w:rsidR="000F72AE" w:rsidRPr="000F72AE" w:rsidRDefault="000F72AE" w:rsidP="000F72AE">
      <w:pPr>
        <w:rPr>
          <w:rFonts w:ascii="Times New Roman" w:eastAsia="Batang" w:hAnsi="Times New Roman" w:cs="Times New Roman"/>
          <w:b/>
          <w:bCs/>
        </w:rPr>
      </w:pPr>
    </w:p>
    <w:p w14:paraId="60F6F21B" w14:textId="77777777" w:rsidR="000F72AE" w:rsidRPr="000F72AE" w:rsidRDefault="000F72AE" w:rsidP="000F72AE">
      <w:pPr>
        <w:rPr>
          <w:rFonts w:ascii="Times New Roman" w:eastAsia="Batang" w:hAnsi="Times New Roman" w:cs="Times New Roman"/>
          <w:b/>
          <w:bCs/>
        </w:rPr>
      </w:pPr>
      <w:r w:rsidRPr="000F72AE">
        <w:rPr>
          <w:rFonts w:ascii="Times New Roman" w:eastAsia="Batang" w:hAnsi="Times New Roman" w:cs="Times New Roman"/>
          <w:b/>
          <w:bCs/>
        </w:rPr>
        <w:t>*Personal Counseling Center: 808-735-4845</w:t>
      </w:r>
    </w:p>
    <w:p w14:paraId="7CB2F170" w14:textId="77777777" w:rsidR="000F72AE" w:rsidRPr="000F72AE" w:rsidRDefault="000F72AE" w:rsidP="000F72AE">
      <w:pPr>
        <w:rPr>
          <w:rFonts w:ascii="Times New Roman" w:hAnsi="Times New Roman" w:cs="Times New Roman"/>
        </w:rPr>
      </w:pPr>
    </w:p>
    <w:p w14:paraId="77E54AA6" w14:textId="77777777" w:rsidR="000F72AE" w:rsidRPr="000F72AE" w:rsidRDefault="000F72AE" w:rsidP="000F72AE">
      <w:pPr>
        <w:rPr>
          <w:rFonts w:ascii="Times New Roman" w:hAnsi="Times New Roman" w:cs="Times New Roman"/>
          <w:b/>
          <w:bCs/>
          <w:u w:val="single"/>
        </w:rPr>
      </w:pPr>
      <w:r w:rsidRPr="000F72AE">
        <w:rPr>
          <w:rFonts w:ascii="Times New Roman" w:hAnsi="Times New Roman" w:cs="Times New Roman"/>
          <w:b/>
          <w:bCs/>
          <w:u w:val="single"/>
        </w:rPr>
        <w:t>Academic Honesty</w:t>
      </w:r>
    </w:p>
    <w:p w14:paraId="326DB0FA" w14:textId="77777777" w:rsidR="000F72AE" w:rsidRPr="000F72AE" w:rsidRDefault="000F72AE" w:rsidP="000F72AE">
      <w:pPr>
        <w:rPr>
          <w:rFonts w:ascii="Times New Roman" w:hAnsi="Times New Roman" w:cs="Times New Roman"/>
          <w:bCs/>
        </w:rPr>
      </w:pPr>
      <w:r w:rsidRPr="000F72AE">
        <w:rPr>
          <w:rFonts w:ascii="Times New Roman" w:hAnsi="Times New Roman" w:cs="Times New Roman"/>
          <w:bCs/>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w:t>
      </w:r>
      <w:proofErr w:type="gramStart"/>
      <w:r w:rsidRPr="000F72AE">
        <w:rPr>
          <w:rFonts w:ascii="Times New Roman" w:hAnsi="Times New Roman" w:cs="Times New Roman"/>
          <w:bCs/>
        </w:rPr>
        <w:t>Questions of academic dishonesty in a particular class are first reviewed by the instructor, who must make a report with recommendations to the Dean of the Academic Division</w:t>
      </w:r>
      <w:proofErr w:type="gramEnd"/>
      <w:r w:rsidRPr="000F72AE">
        <w:rPr>
          <w:rFonts w:ascii="Times New Roman" w:hAnsi="Times New Roman" w:cs="Times New Roman"/>
          <w:bCs/>
        </w:rPr>
        <w:t>. Punishment for academic dishonesty will be determined by the instructor and the Dean of the Academic Division and may range from an 'F' grade for the work in question to an 'F' for the course to suspension or dismissal from the University.</w:t>
      </w:r>
    </w:p>
    <w:p w14:paraId="352B253D" w14:textId="77777777" w:rsidR="000F72AE" w:rsidRPr="000F72AE" w:rsidRDefault="000F72AE" w:rsidP="000F72AE">
      <w:pPr>
        <w:rPr>
          <w:rFonts w:ascii="Times New Roman" w:hAnsi="Times New Roman" w:cs="Times New Roman"/>
        </w:rPr>
      </w:pPr>
    </w:p>
    <w:p w14:paraId="53405466" w14:textId="77777777" w:rsidR="000F72AE" w:rsidRPr="000F72AE" w:rsidRDefault="000F72AE" w:rsidP="000F72AE">
      <w:pPr>
        <w:rPr>
          <w:rFonts w:ascii="Times New Roman" w:eastAsia="Batang" w:hAnsi="Times New Roman" w:cs="Times New Roman"/>
          <w:b/>
          <w:bCs/>
          <w:u w:val="single"/>
        </w:rPr>
      </w:pPr>
      <w:r w:rsidRPr="000F72AE">
        <w:rPr>
          <w:rFonts w:ascii="Times New Roman" w:eastAsia="Batang" w:hAnsi="Times New Roman" w:cs="Times New Roman"/>
          <w:b/>
          <w:bCs/>
          <w:u w:val="single"/>
        </w:rPr>
        <w:t>Students With Disabilities</w:t>
      </w:r>
    </w:p>
    <w:p w14:paraId="65F2B295" w14:textId="77777777" w:rsidR="000F72AE" w:rsidRPr="000F72AE" w:rsidRDefault="000F72AE" w:rsidP="000F72AE">
      <w:pPr>
        <w:rPr>
          <w:rFonts w:ascii="Times New Roman" w:eastAsia="Batang" w:hAnsi="Times New Roman" w:cs="Times New Roman"/>
          <w:b/>
          <w:bCs/>
          <w:u w:val="single"/>
        </w:rPr>
      </w:pPr>
      <w:r w:rsidRPr="000F72AE">
        <w:rPr>
          <w:rFonts w:ascii="Times New Roman" w:hAnsi="Times New Roman" w:cs="Times New Roman"/>
          <w:color w:val="222222"/>
        </w:rPr>
        <w:t>In compliance with Section 504 of the Rehabilitation Act of 1973, the Americans with</w:t>
      </w:r>
      <w:r w:rsidRPr="000F72AE">
        <w:rPr>
          <w:rStyle w:val="apple-converted-space"/>
          <w:rFonts w:ascii="Times New Roman" w:hAnsi="Times New Roman" w:cs="Times New Roman"/>
          <w:color w:val="222222"/>
        </w:rPr>
        <w:t> </w:t>
      </w:r>
      <w:r w:rsidRPr="000F72AE">
        <w:rPr>
          <w:rStyle w:val="il"/>
          <w:rFonts w:ascii="Times New Roman" w:hAnsi="Times New Roman" w:cs="Times New Roman"/>
          <w:color w:val="222222"/>
        </w:rPr>
        <w:t>Disabilities</w:t>
      </w:r>
      <w:r w:rsidRPr="000F72AE">
        <w:rPr>
          <w:rStyle w:val="apple-converted-space"/>
          <w:rFonts w:ascii="Times New Roman" w:hAnsi="Times New Roman" w:cs="Times New Roman"/>
          <w:color w:val="222222"/>
        </w:rPr>
        <w:t> </w:t>
      </w:r>
      <w:r w:rsidRPr="000F72AE">
        <w:rPr>
          <w:rFonts w:ascii="Times New Roman" w:hAnsi="Times New Roman" w:cs="Times New Roman"/>
          <w:color w:val="222222"/>
        </w:rPr>
        <w:t>Act (ADA) of 1990, and the ADA Amendments Act (2008), Chaminade University of Honolulu offers accommodations for individuals with</w:t>
      </w:r>
      <w:r w:rsidRPr="000F72AE">
        <w:rPr>
          <w:rStyle w:val="apple-converted-space"/>
          <w:rFonts w:ascii="Times New Roman" w:hAnsi="Times New Roman" w:cs="Times New Roman"/>
          <w:color w:val="222222"/>
        </w:rPr>
        <w:t> </w:t>
      </w:r>
      <w:r w:rsidRPr="000F72AE">
        <w:rPr>
          <w:rStyle w:val="il"/>
          <w:rFonts w:ascii="Times New Roman" w:hAnsi="Times New Roman" w:cs="Times New Roman"/>
          <w:color w:val="222222"/>
        </w:rPr>
        <w:t>disabilities</w:t>
      </w:r>
      <w:r w:rsidRPr="000F72AE">
        <w:rPr>
          <w:rFonts w:ascii="Times New Roman" w:hAnsi="Times New Roman" w:cs="Times New Roman"/>
          <w:color w:val="222222"/>
        </w:rPr>
        <w:t>. If you would like to determine if you qualify for ADA accommodations, please contact the Counseling Center at (808) 735-4845. Once your documentation is submitted, the assessments will be reviewed and the</w:t>
      </w:r>
      <w:r w:rsidRPr="000F72AE">
        <w:rPr>
          <w:rStyle w:val="apple-converted-space"/>
          <w:rFonts w:ascii="Times New Roman" w:hAnsi="Times New Roman" w:cs="Times New Roman"/>
          <w:color w:val="222222"/>
        </w:rPr>
        <w:t> </w:t>
      </w:r>
      <w:r w:rsidRPr="000F72AE">
        <w:rPr>
          <w:rStyle w:val="il"/>
          <w:rFonts w:ascii="Times New Roman" w:hAnsi="Times New Roman" w:cs="Times New Roman"/>
          <w:color w:val="222222"/>
        </w:rPr>
        <w:t>student</w:t>
      </w:r>
      <w:r w:rsidRPr="000F72AE">
        <w:rPr>
          <w:rStyle w:val="apple-converted-space"/>
          <w:rFonts w:ascii="Times New Roman" w:hAnsi="Times New Roman" w:cs="Times New Roman"/>
          <w:color w:val="222222"/>
        </w:rPr>
        <w:t> </w:t>
      </w:r>
      <w:r w:rsidRPr="000F72AE">
        <w:rPr>
          <w:rFonts w:ascii="Times New Roman" w:hAnsi="Times New Roman" w:cs="Times New Roman"/>
          <w:color w:val="222222"/>
        </w:rPr>
        <w:t>will be notified.</w:t>
      </w:r>
    </w:p>
    <w:p w14:paraId="2AB9DCB1" w14:textId="77777777" w:rsidR="000F72AE" w:rsidRPr="000F72AE" w:rsidRDefault="000F72AE" w:rsidP="000F72AE">
      <w:pPr>
        <w:pStyle w:val="NormalWeb"/>
        <w:jc w:val="both"/>
        <w:rPr>
          <w:color w:val="222222"/>
        </w:rPr>
      </w:pPr>
      <w:r w:rsidRPr="000F72AE">
        <w:rPr>
          <w:color w:val="222222"/>
        </w:rPr>
        <w:t>If one qualifies for ADA accommodations, the student will sign an ADA agreement. Each semester, the</w:t>
      </w:r>
      <w:r w:rsidRPr="000F72AE">
        <w:rPr>
          <w:rStyle w:val="apple-converted-space"/>
          <w:color w:val="222222"/>
        </w:rPr>
        <w:t> </w:t>
      </w:r>
      <w:r w:rsidRPr="000F72AE">
        <w:rPr>
          <w:rStyle w:val="il"/>
          <w:color w:val="222222"/>
        </w:rPr>
        <w:t>student</w:t>
      </w:r>
      <w:r w:rsidRPr="000F72AE">
        <w:rPr>
          <w:rStyle w:val="apple-converted-space"/>
          <w:color w:val="222222"/>
        </w:rPr>
        <w:t> </w:t>
      </w:r>
      <w:r w:rsidRPr="000F72AE">
        <w:rPr>
          <w:color w:val="222222"/>
        </w:rPr>
        <w:t>will contact the ADA Coordinator to identify which instructors are to be notified.</w:t>
      </w:r>
    </w:p>
    <w:p w14:paraId="37542E9E" w14:textId="77777777" w:rsidR="000F72AE" w:rsidRPr="000F72AE" w:rsidRDefault="000F72AE" w:rsidP="000F72AE">
      <w:pPr>
        <w:pStyle w:val="NormalWeb"/>
        <w:jc w:val="both"/>
        <w:rPr>
          <w:color w:val="222222"/>
        </w:rPr>
      </w:pPr>
      <w:r w:rsidRPr="000F72AE">
        <w:rPr>
          <w:color w:val="222222"/>
        </w:rPr>
        <w:lastRenderedPageBreak/>
        <w:t>Faculty will be sent a letter via email to inform them of the accommodations a</w:t>
      </w:r>
      <w:r w:rsidRPr="000F72AE">
        <w:rPr>
          <w:rStyle w:val="apple-converted-space"/>
          <w:color w:val="222222"/>
        </w:rPr>
        <w:t> </w:t>
      </w:r>
      <w:r w:rsidRPr="000F72AE">
        <w:rPr>
          <w:rStyle w:val="il"/>
          <w:color w:val="222222"/>
        </w:rPr>
        <w:t>student</w:t>
      </w:r>
      <w:r w:rsidRPr="000F72AE">
        <w:rPr>
          <w:rStyle w:val="apple-converted-space"/>
          <w:color w:val="222222"/>
        </w:rPr>
        <w:t> </w:t>
      </w:r>
      <w:r w:rsidRPr="000F72AE">
        <w:rPr>
          <w:color w:val="222222"/>
        </w:rPr>
        <w:t>is to receive. However, the nature of your</w:t>
      </w:r>
      <w:r w:rsidRPr="000F72AE">
        <w:rPr>
          <w:rStyle w:val="apple-converted-space"/>
          <w:color w:val="222222"/>
        </w:rPr>
        <w:t> </w:t>
      </w:r>
      <w:r w:rsidRPr="000F72AE">
        <w:rPr>
          <w:rStyle w:val="il"/>
          <w:color w:val="222222"/>
        </w:rPr>
        <w:t>disability</w:t>
      </w:r>
      <w:r w:rsidRPr="000F72AE">
        <w:rPr>
          <w:rStyle w:val="apple-converted-space"/>
          <w:color w:val="222222"/>
        </w:rPr>
        <w:t> </w:t>
      </w:r>
      <w:r w:rsidRPr="000F72AE">
        <w:rPr>
          <w:color w:val="222222"/>
        </w:rPr>
        <w:t>is confidential.</w:t>
      </w:r>
      <w:r w:rsidRPr="000F72AE">
        <w:rPr>
          <w:rStyle w:val="apple-converted-space"/>
          <w:color w:val="222222"/>
        </w:rPr>
        <w:t> </w:t>
      </w:r>
    </w:p>
    <w:p w14:paraId="338D45B5" w14:textId="77777777" w:rsidR="000F72AE" w:rsidRPr="000F72AE" w:rsidRDefault="000F72AE" w:rsidP="000F72AE">
      <w:pPr>
        <w:pStyle w:val="NormalWeb"/>
        <w:jc w:val="both"/>
        <w:rPr>
          <w:color w:val="222222"/>
        </w:rPr>
      </w:pPr>
      <w:proofErr w:type="gramStart"/>
      <w:r w:rsidRPr="000F72AE">
        <w:rPr>
          <w:color w:val="222222"/>
        </w:rPr>
        <w:t>Once the appropriate documentation is received by the ADA Coordinator</w:t>
      </w:r>
      <w:proofErr w:type="gramEnd"/>
      <w:r w:rsidRPr="000F72AE">
        <w:rPr>
          <w:color w:val="222222"/>
        </w:rPr>
        <w:t>, please allow two to three weeks to process your paperwork. Processing time may vary pending the volume of requests received.</w:t>
      </w:r>
    </w:p>
    <w:p w14:paraId="4DB7F038" w14:textId="77777777" w:rsidR="000F72AE" w:rsidRPr="000F72AE" w:rsidRDefault="000F72AE" w:rsidP="000F72AE">
      <w:pPr>
        <w:rPr>
          <w:rFonts w:ascii="Times New Roman" w:eastAsia="Times New Roman" w:hAnsi="Times New Roman" w:cs="Times New Roman"/>
        </w:rPr>
      </w:pPr>
      <w:r w:rsidRPr="000F72AE">
        <w:rPr>
          <w:rFonts w:ascii="Times New Roman" w:hAnsi="Times New Roman" w:cs="Times New Roman"/>
          <w:color w:val="222222"/>
        </w:rPr>
        <w:t>Contact the Counseling Center at (808) 735-4845 or e-mail at</w:t>
      </w:r>
      <w:r w:rsidRPr="000F72AE">
        <w:rPr>
          <w:rStyle w:val="apple-converted-space"/>
          <w:rFonts w:ascii="Times New Roman" w:hAnsi="Times New Roman" w:cs="Times New Roman"/>
          <w:color w:val="222222"/>
        </w:rPr>
        <w:t> </w:t>
      </w:r>
      <w:r w:rsidRPr="000F72AE">
        <w:rPr>
          <w:rFonts w:ascii="Times New Roman" w:hAnsi="Times New Roman" w:cs="Times New Roman"/>
          <w:color w:val="222222"/>
        </w:rPr>
        <w:fldChar w:fldCharType="begin"/>
      </w:r>
      <w:r w:rsidRPr="000F72AE">
        <w:rPr>
          <w:rFonts w:ascii="Times New Roman" w:hAnsi="Times New Roman" w:cs="Times New Roman"/>
          <w:color w:val="222222"/>
        </w:rPr>
        <w:instrText xml:space="preserve"> HYPERLINK "mailto:counselingcenter@chaminade.edu" \t "_blank" </w:instrText>
      </w:r>
      <w:r w:rsidRPr="000F72AE">
        <w:rPr>
          <w:rFonts w:ascii="Times New Roman" w:hAnsi="Times New Roman" w:cs="Times New Roman"/>
          <w:color w:val="222222"/>
        </w:rPr>
      </w:r>
      <w:r w:rsidRPr="000F72AE">
        <w:rPr>
          <w:rFonts w:ascii="Times New Roman" w:hAnsi="Times New Roman" w:cs="Times New Roman"/>
          <w:color w:val="222222"/>
        </w:rPr>
        <w:fldChar w:fldCharType="separate"/>
      </w:r>
      <w:r w:rsidRPr="000F72AE">
        <w:rPr>
          <w:rStyle w:val="Hyperlink"/>
          <w:rFonts w:ascii="Times New Roman" w:hAnsi="Times New Roman" w:cs="Times New Roman"/>
        </w:rPr>
        <w:t>counselingcenter@chaminade.edu</w:t>
      </w:r>
      <w:r w:rsidRPr="000F72AE">
        <w:rPr>
          <w:rFonts w:ascii="Times New Roman" w:hAnsi="Times New Roman" w:cs="Times New Roman"/>
          <w:color w:val="222222"/>
        </w:rPr>
        <w:fldChar w:fldCharType="end"/>
      </w:r>
    </w:p>
    <w:p w14:paraId="33D00C68" w14:textId="77777777" w:rsidR="00F51DAC" w:rsidRPr="000F72AE" w:rsidRDefault="00F51DAC" w:rsidP="00F51DAC">
      <w:pPr>
        <w:rPr>
          <w:rFonts w:ascii="Times New Roman" w:hAnsi="Times New Roman" w:cs="Times New Roman"/>
          <w:b/>
          <w:bCs/>
          <w:u w:val="single"/>
        </w:rPr>
      </w:pPr>
    </w:p>
    <w:p w14:paraId="3FAA0EDE" w14:textId="77777777" w:rsidR="00F51DAC" w:rsidRPr="000F72AE" w:rsidRDefault="00F51DAC" w:rsidP="00F51DAC">
      <w:pPr>
        <w:pStyle w:val="Title"/>
        <w:jc w:val="left"/>
        <w:rPr>
          <w:szCs w:val="24"/>
          <w:u w:val="single"/>
        </w:rPr>
      </w:pPr>
      <w:r w:rsidRPr="000F72AE">
        <w:rPr>
          <w:szCs w:val="24"/>
          <w:u w:val="single"/>
        </w:rPr>
        <w:t>Scientific Method Definitions</w:t>
      </w:r>
    </w:p>
    <w:p w14:paraId="7A092DE4"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rPr>
        <w:t xml:space="preserve">The </w:t>
      </w:r>
      <w:r w:rsidRPr="000F72AE">
        <w:rPr>
          <w:rFonts w:ascii="Times New Roman" w:eastAsia="Batang" w:hAnsi="Times New Roman" w:cs="Times New Roman"/>
          <w:b/>
          <w:bCs/>
        </w:rPr>
        <w:t>METHODS OF SCIENCE</w:t>
      </w:r>
      <w:r w:rsidRPr="000F72AE">
        <w:rPr>
          <w:rFonts w:ascii="Times New Roman" w:eastAsia="Batang" w:hAnsi="Times New Roman" w:cs="Times New Roman"/>
        </w:rPr>
        <w:t xml:space="preserve"> </w:t>
      </w:r>
      <w:proofErr w:type="gramStart"/>
      <w:r w:rsidRPr="000F72AE">
        <w:rPr>
          <w:rFonts w:ascii="Times New Roman" w:eastAsia="Batang" w:hAnsi="Times New Roman" w:cs="Times New Roman"/>
        </w:rPr>
        <w:t>are</w:t>
      </w:r>
      <w:proofErr w:type="gramEnd"/>
      <w:r w:rsidRPr="000F72AE">
        <w:rPr>
          <w:rFonts w:ascii="Times New Roman" w:eastAsia="Batang" w:hAnsi="Times New Roman" w:cs="Times New Roman"/>
        </w:rPr>
        <w:t xml:space="preserve"> only tools, tools that we use to obtain knowledge about phenomena.</w:t>
      </w:r>
    </w:p>
    <w:p w14:paraId="4D327C76" w14:textId="77777777" w:rsidR="00F51DAC" w:rsidRPr="000F72AE" w:rsidRDefault="00F51DAC" w:rsidP="00F51DAC">
      <w:pPr>
        <w:rPr>
          <w:rFonts w:ascii="Times New Roman" w:eastAsia="Batang" w:hAnsi="Times New Roman" w:cs="Times New Roman"/>
        </w:rPr>
      </w:pPr>
    </w:p>
    <w:p w14:paraId="24DDA5CB"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rPr>
        <w:t xml:space="preserve">The </w:t>
      </w:r>
      <w:r w:rsidRPr="000F72AE">
        <w:rPr>
          <w:rFonts w:ascii="Times New Roman" w:eastAsia="Batang" w:hAnsi="Times New Roman" w:cs="Times New Roman"/>
          <w:b/>
          <w:bCs/>
        </w:rPr>
        <w:t>SCIENTIFIC METHOD</w:t>
      </w:r>
      <w:r w:rsidRPr="000F72AE">
        <w:rPr>
          <w:rFonts w:ascii="Times New Roman" w:eastAsia="Batang" w:hAnsi="Times New Roman" w:cs="Times New Roman"/>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F72AE">
        <w:rPr>
          <w:rFonts w:ascii="Times New Roman" w:eastAsia="Batang" w:hAnsi="Times New Roman" w:cs="Times New Roman"/>
          <w:b/>
          <w:bCs/>
        </w:rPr>
        <w:t>THAN A WAY OF LIMITING FALSE CONCLUSIONS ABOUT NATURAL EVENTS.</w:t>
      </w:r>
    </w:p>
    <w:p w14:paraId="662E17F0" w14:textId="77777777" w:rsidR="00F51DAC" w:rsidRPr="000F72AE" w:rsidRDefault="00F51DAC" w:rsidP="00F51DAC">
      <w:pPr>
        <w:rPr>
          <w:rFonts w:ascii="Times New Roman" w:eastAsia="Batang" w:hAnsi="Times New Roman" w:cs="Times New Roman"/>
        </w:rPr>
      </w:pPr>
    </w:p>
    <w:p w14:paraId="11593F10"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rPr>
        <w:t>Knowledge of which the credibility of a profession is based must be objective and verifiable (testable) rather than subjective and untestable.</w:t>
      </w:r>
    </w:p>
    <w:p w14:paraId="27D4F95E" w14:textId="77777777" w:rsidR="00F51DAC" w:rsidRPr="000F72AE" w:rsidRDefault="00F51DAC" w:rsidP="00F51DAC">
      <w:pPr>
        <w:rPr>
          <w:rFonts w:ascii="Times New Roman" w:eastAsia="Batang" w:hAnsi="Times New Roman" w:cs="Times New Roman"/>
        </w:rPr>
      </w:pPr>
    </w:p>
    <w:p w14:paraId="306F599A"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b/>
          <w:bCs/>
        </w:rPr>
        <w:t>SCIENCE</w:t>
      </w:r>
      <w:r w:rsidRPr="000F72AE">
        <w:rPr>
          <w:rFonts w:ascii="Times New Roman" w:eastAsia="Batang" w:hAnsi="Times New Roman" w:cs="Times New Roman"/>
        </w:rPr>
        <w:t xml:space="preserve"> is a mode of controlled inquiry to develop an objective, effective, and credible way of knowing.</w:t>
      </w:r>
    </w:p>
    <w:p w14:paraId="3ACD233D" w14:textId="77777777" w:rsidR="00F51DAC" w:rsidRPr="000F72AE" w:rsidRDefault="00F51DAC" w:rsidP="00F51DAC">
      <w:pPr>
        <w:rPr>
          <w:rFonts w:ascii="Times New Roman" w:eastAsia="Batang" w:hAnsi="Times New Roman" w:cs="Times New Roman"/>
        </w:rPr>
      </w:pPr>
    </w:p>
    <w:p w14:paraId="6ACDC123"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rPr>
        <w:t>The assumptions one makes regarding the basic qualities of human nature (that is, cognitive, affective, behavioral, and physiological processes) affect how one conceptualizes human behavior.</w:t>
      </w:r>
    </w:p>
    <w:p w14:paraId="72773DB8" w14:textId="77777777" w:rsidR="00F51DAC" w:rsidRPr="000F72AE" w:rsidRDefault="00F51DAC" w:rsidP="00F51DAC">
      <w:pPr>
        <w:rPr>
          <w:rFonts w:ascii="Times New Roman" w:eastAsia="Batang" w:hAnsi="Times New Roman" w:cs="Times New Roman"/>
        </w:rPr>
      </w:pPr>
    </w:p>
    <w:p w14:paraId="6387AC29"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6E48585" w14:textId="77777777" w:rsidR="00F51DAC" w:rsidRPr="000F72AE" w:rsidRDefault="00F51DAC" w:rsidP="00F51DAC">
      <w:pPr>
        <w:rPr>
          <w:rFonts w:ascii="Times New Roman" w:eastAsia="Batang"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1197"/>
        <w:gridCol w:w="3383"/>
      </w:tblGrid>
      <w:tr w:rsidR="00F51DAC" w:rsidRPr="000F72AE" w14:paraId="1E374B52" w14:textId="77777777" w:rsidTr="00923952">
        <w:tc>
          <w:tcPr>
            <w:tcW w:w="5238" w:type="dxa"/>
          </w:tcPr>
          <w:p w14:paraId="67E33D58" w14:textId="77777777" w:rsidR="00F51DAC" w:rsidRPr="000F72AE" w:rsidRDefault="00F51DAC" w:rsidP="00923952">
            <w:pPr>
              <w:rPr>
                <w:rFonts w:ascii="Times New Roman" w:eastAsia="Batang" w:hAnsi="Times New Roman" w:cs="Times New Roman"/>
              </w:rPr>
            </w:pPr>
            <w:r w:rsidRPr="000F72AE">
              <w:rPr>
                <w:rFonts w:ascii="Times New Roman" w:eastAsia="Batang" w:hAnsi="Times New Roman" w:cs="Times New Roman"/>
                <w:i/>
              </w:rPr>
              <w:t>The above quotes were taken directly from:</w:t>
            </w:r>
          </w:p>
        </w:tc>
        <w:tc>
          <w:tcPr>
            <w:tcW w:w="1350" w:type="dxa"/>
          </w:tcPr>
          <w:p w14:paraId="13B546BE" w14:textId="77777777" w:rsidR="00F51DAC" w:rsidRPr="000F72AE" w:rsidRDefault="00F51DAC" w:rsidP="00923952">
            <w:pPr>
              <w:rPr>
                <w:rFonts w:ascii="Times New Roman" w:eastAsia="Batang" w:hAnsi="Times New Roman" w:cs="Times New Roman"/>
              </w:rPr>
            </w:pPr>
          </w:p>
        </w:tc>
        <w:tc>
          <w:tcPr>
            <w:tcW w:w="3708" w:type="dxa"/>
          </w:tcPr>
          <w:p w14:paraId="2C679E79" w14:textId="77777777" w:rsidR="00F51DAC" w:rsidRPr="000F72AE" w:rsidRDefault="00F51DAC" w:rsidP="00923952">
            <w:pPr>
              <w:jc w:val="right"/>
              <w:rPr>
                <w:rFonts w:ascii="Times New Roman" w:eastAsia="Batang" w:hAnsi="Times New Roman" w:cs="Times New Roman"/>
              </w:rPr>
            </w:pPr>
            <w:r w:rsidRPr="000F72AE">
              <w:rPr>
                <w:rFonts w:ascii="Times New Roman" w:eastAsia="Batang" w:hAnsi="Times New Roman" w:cs="Times New Roman"/>
                <w:u w:val="single"/>
              </w:rPr>
              <w:t>Research Design And Counseling</w:t>
            </w:r>
          </w:p>
        </w:tc>
      </w:tr>
      <w:tr w:rsidR="00F51DAC" w:rsidRPr="000F72AE" w14:paraId="0EE7D78D" w14:textId="77777777" w:rsidTr="00923952">
        <w:tc>
          <w:tcPr>
            <w:tcW w:w="5238" w:type="dxa"/>
          </w:tcPr>
          <w:p w14:paraId="4A514794" w14:textId="77777777" w:rsidR="00F51DAC" w:rsidRPr="000F72AE" w:rsidRDefault="00F51DAC" w:rsidP="00923952">
            <w:pPr>
              <w:rPr>
                <w:rFonts w:ascii="Times New Roman" w:eastAsia="Batang" w:hAnsi="Times New Roman" w:cs="Times New Roman"/>
              </w:rPr>
            </w:pPr>
          </w:p>
        </w:tc>
        <w:tc>
          <w:tcPr>
            <w:tcW w:w="1350" w:type="dxa"/>
          </w:tcPr>
          <w:p w14:paraId="2B33DAD9" w14:textId="77777777" w:rsidR="00F51DAC" w:rsidRPr="000F72AE" w:rsidRDefault="00F51DAC" w:rsidP="00923952">
            <w:pPr>
              <w:rPr>
                <w:rFonts w:ascii="Times New Roman" w:eastAsia="Batang" w:hAnsi="Times New Roman" w:cs="Times New Roman"/>
              </w:rPr>
            </w:pPr>
          </w:p>
        </w:tc>
        <w:tc>
          <w:tcPr>
            <w:tcW w:w="3708" w:type="dxa"/>
          </w:tcPr>
          <w:p w14:paraId="7F5F87C0" w14:textId="77777777" w:rsidR="00F51DAC" w:rsidRPr="000F72AE" w:rsidRDefault="00F51DAC" w:rsidP="00923952">
            <w:pPr>
              <w:jc w:val="right"/>
              <w:rPr>
                <w:rFonts w:ascii="Times New Roman" w:eastAsia="Batang" w:hAnsi="Times New Roman" w:cs="Times New Roman"/>
              </w:rPr>
            </w:pPr>
            <w:r w:rsidRPr="000F72AE">
              <w:rPr>
                <w:rFonts w:ascii="Times New Roman" w:eastAsia="Batang" w:hAnsi="Times New Roman" w:cs="Times New Roman"/>
              </w:rPr>
              <w:t xml:space="preserve">Heppner, Kivlighan, and </w:t>
            </w:r>
            <w:proofErr w:type="spellStart"/>
            <w:r w:rsidRPr="000F72AE">
              <w:rPr>
                <w:rFonts w:ascii="Times New Roman" w:eastAsia="Batang" w:hAnsi="Times New Roman" w:cs="Times New Roman"/>
              </w:rPr>
              <w:t>Wampold</w:t>
            </w:r>
            <w:proofErr w:type="spellEnd"/>
          </w:p>
        </w:tc>
      </w:tr>
    </w:tbl>
    <w:p w14:paraId="6F44E701" w14:textId="77777777" w:rsidR="00F51DAC" w:rsidRPr="000F72AE" w:rsidRDefault="00F51DAC" w:rsidP="00F51DAC">
      <w:pPr>
        <w:rPr>
          <w:rFonts w:ascii="Times New Roman" w:eastAsia="Batang" w:hAnsi="Times New Roman" w:cs="Times New Roman"/>
        </w:rPr>
      </w:pPr>
    </w:p>
    <w:p w14:paraId="415F06B4"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rPr>
        <w:t xml:space="preserve">A </w:t>
      </w:r>
      <w:r w:rsidRPr="000F72AE">
        <w:rPr>
          <w:rFonts w:ascii="Times New Roman" w:eastAsia="Batang" w:hAnsi="Times New Roman" w:cs="Times New Roman"/>
          <w:b/>
          <w:bCs/>
        </w:rPr>
        <w:t>THEORY</w:t>
      </w:r>
      <w:r w:rsidRPr="000F72AE">
        <w:rPr>
          <w:rFonts w:ascii="Times New Roman" w:eastAsia="Batang" w:hAnsi="Times New Roman" w:cs="Times New Roman"/>
        </w:rPr>
        <w:t xml:space="preserve"> is a large body of interconnected propositions about how some portion of the world operates; a </w:t>
      </w:r>
      <w:r w:rsidRPr="000F72AE">
        <w:rPr>
          <w:rFonts w:ascii="Times New Roman" w:eastAsia="Batang" w:hAnsi="Times New Roman" w:cs="Times New Roman"/>
          <w:b/>
          <w:bCs/>
        </w:rPr>
        <w:t>HYPOTHESIS</w:t>
      </w:r>
      <w:r w:rsidRPr="000F72AE">
        <w:rPr>
          <w:rFonts w:ascii="Times New Roman" w:eastAsia="Batang" w:hAnsi="Times New Roman" w:cs="Times New Roman"/>
        </w:rPr>
        <w:t xml:space="preserve"> is a smaller body of propositions.  </w:t>
      </w:r>
      <w:r w:rsidRPr="000F72AE">
        <w:rPr>
          <w:rFonts w:ascii="Times New Roman" w:eastAsia="Batang" w:hAnsi="Times New Roman" w:cs="Times New Roman"/>
          <w:b/>
          <w:bCs/>
        </w:rPr>
        <w:t>HYPOTHESES</w:t>
      </w:r>
      <w:r w:rsidRPr="000F72AE">
        <w:rPr>
          <w:rFonts w:ascii="Times New Roman" w:eastAsia="Batang" w:hAnsi="Times New Roman" w:cs="Times New Roman"/>
        </w:rPr>
        <w:t xml:space="preserve"> are smaller versions of theories.  Some are derived or born from theories.  Others begin as researchers’ hunches and develop into theories.</w:t>
      </w:r>
    </w:p>
    <w:p w14:paraId="7590EC3F" w14:textId="77777777" w:rsidR="00F51DAC" w:rsidRPr="000F72AE" w:rsidRDefault="00F51DAC" w:rsidP="00F51DAC">
      <w:pPr>
        <w:rPr>
          <w:rFonts w:ascii="Times New Roman" w:eastAsia="Batang" w:hAnsi="Times New Roman" w:cs="Times New Roman"/>
        </w:rPr>
      </w:pPr>
    </w:p>
    <w:p w14:paraId="53C42A51"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rPr>
        <w:t xml:space="preserve">The </w:t>
      </w:r>
      <w:r w:rsidRPr="000F72AE">
        <w:rPr>
          <w:rFonts w:ascii="Times New Roman" w:eastAsia="Batang" w:hAnsi="Times New Roman" w:cs="Times New Roman"/>
          <w:b/>
          <w:bCs/>
        </w:rPr>
        <w:t>PHILOSOPHY OF SCIENCE</w:t>
      </w:r>
      <w:r w:rsidRPr="000F72AE">
        <w:rPr>
          <w:rFonts w:ascii="Times New Roman" w:eastAsia="Batang" w:hAnsi="Times New Roman" w:cs="Times New Roman"/>
        </w:rPr>
        <w:t xml:space="preserve"> decrees we can only falsify, not verify (prove), theories because we can never be sure that any given theory provides the best explanation for a set of observations.</w:t>
      </w:r>
    </w:p>
    <w:p w14:paraId="279841F7" w14:textId="77777777" w:rsidR="00F51DAC" w:rsidRPr="000F72AE" w:rsidRDefault="00F51DAC" w:rsidP="00F51DAC">
      <w:pPr>
        <w:rPr>
          <w:rFonts w:ascii="Times New Roman" w:eastAsia="Batang"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0"/>
        <w:gridCol w:w="888"/>
        <w:gridCol w:w="3678"/>
      </w:tblGrid>
      <w:tr w:rsidR="00F51DAC" w:rsidRPr="000F72AE" w14:paraId="0E329A80" w14:textId="77777777" w:rsidTr="00923952">
        <w:tc>
          <w:tcPr>
            <w:tcW w:w="5238" w:type="dxa"/>
          </w:tcPr>
          <w:p w14:paraId="172760B9" w14:textId="77777777" w:rsidR="00F51DAC" w:rsidRPr="000F72AE" w:rsidRDefault="00F51DAC" w:rsidP="00923952">
            <w:pPr>
              <w:rPr>
                <w:rFonts w:ascii="Times New Roman" w:eastAsia="Batang" w:hAnsi="Times New Roman" w:cs="Times New Roman"/>
              </w:rPr>
            </w:pPr>
            <w:r w:rsidRPr="000F72AE">
              <w:rPr>
                <w:rFonts w:ascii="Times New Roman" w:eastAsia="Batang" w:hAnsi="Times New Roman" w:cs="Times New Roman"/>
                <w:i/>
              </w:rPr>
              <w:t>The above quotes were taken directly from:</w:t>
            </w:r>
          </w:p>
        </w:tc>
        <w:tc>
          <w:tcPr>
            <w:tcW w:w="990" w:type="dxa"/>
          </w:tcPr>
          <w:p w14:paraId="5CB65154" w14:textId="77777777" w:rsidR="00F51DAC" w:rsidRPr="000F72AE" w:rsidRDefault="00F51DAC" w:rsidP="00923952">
            <w:pPr>
              <w:rPr>
                <w:rFonts w:ascii="Times New Roman" w:eastAsia="Batang" w:hAnsi="Times New Roman" w:cs="Times New Roman"/>
              </w:rPr>
            </w:pPr>
          </w:p>
        </w:tc>
        <w:tc>
          <w:tcPr>
            <w:tcW w:w="4068" w:type="dxa"/>
          </w:tcPr>
          <w:p w14:paraId="595ADF3A" w14:textId="77777777" w:rsidR="00F51DAC" w:rsidRPr="000F72AE" w:rsidRDefault="00F51DAC" w:rsidP="00923952">
            <w:pPr>
              <w:jc w:val="right"/>
              <w:rPr>
                <w:rFonts w:ascii="Times New Roman" w:eastAsia="Batang" w:hAnsi="Times New Roman" w:cs="Times New Roman"/>
              </w:rPr>
            </w:pPr>
            <w:r w:rsidRPr="000F72AE">
              <w:rPr>
                <w:rFonts w:ascii="Times New Roman" w:eastAsia="Batang" w:hAnsi="Times New Roman" w:cs="Times New Roman"/>
                <w:u w:val="single"/>
              </w:rPr>
              <w:t>Research Method In Social Relations</w:t>
            </w:r>
          </w:p>
        </w:tc>
      </w:tr>
      <w:tr w:rsidR="00F51DAC" w:rsidRPr="000F72AE" w14:paraId="71E03EE9" w14:textId="77777777" w:rsidTr="00923952">
        <w:tc>
          <w:tcPr>
            <w:tcW w:w="5238" w:type="dxa"/>
          </w:tcPr>
          <w:p w14:paraId="465DDF97" w14:textId="77777777" w:rsidR="00F51DAC" w:rsidRPr="000F72AE" w:rsidRDefault="00F51DAC" w:rsidP="00923952">
            <w:pPr>
              <w:rPr>
                <w:rFonts w:ascii="Times New Roman" w:eastAsia="Batang" w:hAnsi="Times New Roman" w:cs="Times New Roman"/>
              </w:rPr>
            </w:pPr>
          </w:p>
        </w:tc>
        <w:tc>
          <w:tcPr>
            <w:tcW w:w="990" w:type="dxa"/>
          </w:tcPr>
          <w:p w14:paraId="1A577B73" w14:textId="77777777" w:rsidR="00F51DAC" w:rsidRPr="000F72AE" w:rsidRDefault="00F51DAC" w:rsidP="00923952">
            <w:pPr>
              <w:rPr>
                <w:rFonts w:ascii="Times New Roman" w:eastAsia="Batang" w:hAnsi="Times New Roman" w:cs="Times New Roman"/>
              </w:rPr>
            </w:pPr>
          </w:p>
        </w:tc>
        <w:tc>
          <w:tcPr>
            <w:tcW w:w="4068" w:type="dxa"/>
          </w:tcPr>
          <w:p w14:paraId="2927AB38" w14:textId="77777777" w:rsidR="00F51DAC" w:rsidRPr="000F72AE" w:rsidRDefault="00F51DAC" w:rsidP="00923952">
            <w:pPr>
              <w:jc w:val="right"/>
              <w:rPr>
                <w:rFonts w:ascii="Times New Roman" w:eastAsia="Batang" w:hAnsi="Times New Roman" w:cs="Times New Roman"/>
              </w:rPr>
            </w:pPr>
            <w:r w:rsidRPr="000F72AE">
              <w:rPr>
                <w:rFonts w:ascii="Times New Roman" w:eastAsia="Batang" w:hAnsi="Times New Roman" w:cs="Times New Roman"/>
              </w:rPr>
              <w:t>Kidder</w:t>
            </w:r>
          </w:p>
        </w:tc>
      </w:tr>
    </w:tbl>
    <w:p w14:paraId="42DA59FE" w14:textId="77777777" w:rsidR="00F51DAC" w:rsidRPr="000F72AE" w:rsidRDefault="00F51DAC" w:rsidP="00F51DAC">
      <w:pPr>
        <w:rPr>
          <w:rFonts w:ascii="Times New Roman" w:eastAsia="Batang" w:hAnsi="Times New Roman" w:cs="Times New Roman"/>
        </w:rPr>
      </w:pPr>
    </w:p>
    <w:p w14:paraId="4DBB4E19"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b/>
          <w:bCs/>
        </w:rPr>
        <w:t>THEORIES</w:t>
      </w:r>
      <w:r w:rsidRPr="000F72AE">
        <w:rPr>
          <w:rFonts w:ascii="Times New Roman" w:eastAsia="Batang" w:hAnsi="Times New Roman" w:cs="Times New Roman"/>
        </w:rPr>
        <w:t xml:space="preserve"> are not themselves directly proved or disproved by research.  Even </w:t>
      </w:r>
      <w:r w:rsidRPr="000F72AE">
        <w:rPr>
          <w:rFonts w:ascii="Times New Roman" w:eastAsia="Batang" w:hAnsi="Times New Roman" w:cs="Times New Roman"/>
          <w:b/>
          <w:bCs/>
        </w:rPr>
        <w:t>HYPOTHESES</w:t>
      </w:r>
      <w:r w:rsidRPr="000F72AE">
        <w:rPr>
          <w:rFonts w:ascii="Times New Roman" w:eastAsia="Batang" w:hAnsi="Times New Roman" w:cs="Times New Roman"/>
        </w:rPr>
        <w:t xml:space="preserve"> cannot be proved or disproved directly.  Rather, research may either support or fail to support a particular hypothesis derived from a theory. </w:t>
      </w:r>
    </w:p>
    <w:p w14:paraId="25AFF358" w14:textId="77777777" w:rsidR="00F51DAC" w:rsidRPr="000F72AE" w:rsidRDefault="00F51DAC" w:rsidP="00F51DAC">
      <w:pPr>
        <w:rPr>
          <w:rFonts w:ascii="Times New Roman" w:eastAsia="Batang" w:hAnsi="Times New Roman" w:cs="Times New Roman"/>
        </w:rPr>
      </w:pPr>
    </w:p>
    <w:p w14:paraId="6A173DC6"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rPr>
        <w:t>Scientific research has four general goals: (1) to describe behavior, (2) to predict behavior, (3) to determine the causes of behavior, and (4) to understand or explain behavior.</w:t>
      </w:r>
    </w:p>
    <w:p w14:paraId="18A9C7B9" w14:textId="77777777" w:rsidR="00F51DAC" w:rsidRPr="000F72AE" w:rsidRDefault="00F51DAC" w:rsidP="00F51DAC">
      <w:pPr>
        <w:rPr>
          <w:rFonts w:ascii="Times New Roman" w:eastAsia="Batang"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0"/>
        <w:gridCol w:w="886"/>
        <w:gridCol w:w="3690"/>
      </w:tblGrid>
      <w:tr w:rsidR="00F51DAC" w:rsidRPr="000F72AE" w14:paraId="5A856667" w14:textId="77777777" w:rsidTr="00923952">
        <w:tc>
          <w:tcPr>
            <w:tcW w:w="5238" w:type="dxa"/>
          </w:tcPr>
          <w:p w14:paraId="445FC22C" w14:textId="77777777" w:rsidR="00F51DAC" w:rsidRPr="000F72AE" w:rsidRDefault="00F51DAC" w:rsidP="00923952">
            <w:pPr>
              <w:rPr>
                <w:rFonts w:ascii="Times New Roman" w:eastAsia="Batang" w:hAnsi="Times New Roman" w:cs="Times New Roman"/>
              </w:rPr>
            </w:pPr>
            <w:r w:rsidRPr="000F72AE">
              <w:rPr>
                <w:rFonts w:ascii="Times New Roman" w:eastAsia="Batang" w:hAnsi="Times New Roman" w:cs="Times New Roman"/>
                <w:i/>
              </w:rPr>
              <w:t>The above quotes were taken directly from:</w:t>
            </w:r>
          </w:p>
        </w:tc>
        <w:tc>
          <w:tcPr>
            <w:tcW w:w="990" w:type="dxa"/>
          </w:tcPr>
          <w:p w14:paraId="28A8F424" w14:textId="77777777" w:rsidR="00F51DAC" w:rsidRPr="000F72AE" w:rsidRDefault="00F51DAC" w:rsidP="00923952">
            <w:pPr>
              <w:rPr>
                <w:rFonts w:ascii="Times New Roman" w:eastAsia="Batang" w:hAnsi="Times New Roman" w:cs="Times New Roman"/>
              </w:rPr>
            </w:pPr>
          </w:p>
        </w:tc>
        <w:tc>
          <w:tcPr>
            <w:tcW w:w="4068" w:type="dxa"/>
          </w:tcPr>
          <w:p w14:paraId="74AAE0F7" w14:textId="77777777" w:rsidR="00F51DAC" w:rsidRPr="000F72AE" w:rsidRDefault="00F51DAC" w:rsidP="00923952">
            <w:pPr>
              <w:jc w:val="right"/>
              <w:rPr>
                <w:rFonts w:ascii="Times New Roman" w:eastAsia="Batang" w:hAnsi="Times New Roman" w:cs="Times New Roman"/>
              </w:rPr>
            </w:pPr>
            <w:r w:rsidRPr="000F72AE">
              <w:rPr>
                <w:rFonts w:ascii="Times New Roman" w:eastAsia="Batang" w:hAnsi="Times New Roman" w:cs="Times New Roman"/>
                <w:u w:val="single"/>
              </w:rPr>
              <w:t>Methods In Behavioral Research</w:t>
            </w:r>
          </w:p>
        </w:tc>
      </w:tr>
      <w:tr w:rsidR="00F51DAC" w:rsidRPr="000F72AE" w14:paraId="6A8BD0FE" w14:textId="77777777" w:rsidTr="00923952">
        <w:tc>
          <w:tcPr>
            <w:tcW w:w="5238" w:type="dxa"/>
          </w:tcPr>
          <w:p w14:paraId="4AB6753A" w14:textId="77777777" w:rsidR="00F51DAC" w:rsidRPr="000F72AE" w:rsidRDefault="00F51DAC" w:rsidP="00923952">
            <w:pPr>
              <w:rPr>
                <w:rFonts w:ascii="Times New Roman" w:eastAsia="Batang" w:hAnsi="Times New Roman" w:cs="Times New Roman"/>
                <w:i/>
              </w:rPr>
            </w:pPr>
          </w:p>
        </w:tc>
        <w:tc>
          <w:tcPr>
            <w:tcW w:w="990" w:type="dxa"/>
          </w:tcPr>
          <w:p w14:paraId="54BC1CEB" w14:textId="77777777" w:rsidR="00F51DAC" w:rsidRPr="000F72AE" w:rsidRDefault="00F51DAC" w:rsidP="00923952">
            <w:pPr>
              <w:rPr>
                <w:rFonts w:ascii="Times New Roman" w:eastAsia="Batang" w:hAnsi="Times New Roman" w:cs="Times New Roman"/>
              </w:rPr>
            </w:pPr>
          </w:p>
        </w:tc>
        <w:tc>
          <w:tcPr>
            <w:tcW w:w="4068" w:type="dxa"/>
          </w:tcPr>
          <w:p w14:paraId="4FAE3DF5" w14:textId="77777777" w:rsidR="00F51DAC" w:rsidRPr="000F72AE" w:rsidRDefault="00F51DAC" w:rsidP="00923952">
            <w:pPr>
              <w:jc w:val="right"/>
              <w:rPr>
                <w:rFonts w:ascii="Times New Roman" w:eastAsia="Batang" w:hAnsi="Times New Roman" w:cs="Times New Roman"/>
              </w:rPr>
            </w:pPr>
            <w:proofErr w:type="spellStart"/>
            <w:r w:rsidRPr="000F72AE">
              <w:rPr>
                <w:rFonts w:ascii="Times New Roman" w:eastAsia="Batang" w:hAnsi="Times New Roman" w:cs="Times New Roman"/>
              </w:rPr>
              <w:t>Cozby</w:t>
            </w:r>
            <w:proofErr w:type="spellEnd"/>
          </w:p>
        </w:tc>
      </w:tr>
    </w:tbl>
    <w:p w14:paraId="10DD9D2F" w14:textId="77777777" w:rsidR="00F51DAC" w:rsidRPr="000F72AE" w:rsidRDefault="00F51DAC" w:rsidP="00F51DAC">
      <w:pPr>
        <w:rPr>
          <w:rFonts w:ascii="Times New Roman" w:eastAsia="Batang" w:hAnsi="Times New Roman" w:cs="Times New Roman"/>
        </w:rPr>
      </w:pPr>
    </w:p>
    <w:p w14:paraId="20E3BFAF" w14:textId="77777777" w:rsidR="00F51DAC" w:rsidRPr="000F72AE" w:rsidRDefault="00F51DAC" w:rsidP="00F51DAC">
      <w:pPr>
        <w:rPr>
          <w:rFonts w:ascii="Times New Roman" w:eastAsia="Batang" w:hAnsi="Times New Roman" w:cs="Times New Roman"/>
        </w:rPr>
      </w:pPr>
      <w:r w:rsidRPr="000F72AE">
        <w:rPr>
          <w:rFonts w:ascii="Times New Roman" w:eastAsia="Batang" w:hAnsi="Times New Roman" w:cs="Times New Roman"/>
        </w:rPr>
        <w:t>In order to verify the reliability and validity of scientific research it is important to replicate the results.  It is the preponderance of evidence that establishes/supports the theory.</w:t>
      </w:r>
    </w:p>
    <w:p w14:paraId="5C3D6B79" w14:textId="77777777" w:rsidR="00F51DAC" w:rsidRPr="000F72AE" w:rsidRDefault="00F51DAC" w:rsidP="00F51DAC">
      <w:pPr>
        <w:rPr>
          <w:rFonts w:ascii="Times New Roman" w:eastAsia="Batang"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7"/>
        <w:gridCol w:w="5649"/>
      </w:tblGrid>
      <w:tr w:rsidR="00F51DAC" w:rsidRPr="000F72AE" w14:paraId="57BB9E11" w14:textId="77777777" w:rsidTr="00923952">
        <w:tc>
          <w:tcPr>
            <w:tcW w:w="4518" w:type="dxa"/>
          </w:tcPr>
          <w:p w14:paraId="3B50E510" w14:textId="77777777" w:rsidR="00F51DAC" w:rsidRPr="000F72AE" w:rsidRDefault="00F51DAC" w:rsidP="00923952">
            <w:pPr>
              <w:rPr>
                <w:rFonts w:ascii="Times New Roman" w:eastAsia="Batang" w:hAnsi="Times New Roman" w:cs="Times New Roman"/>
              </w:rPr>
            </w:pPr>
            <w:r w:rsidRPr="000F72AE">
              <w:rPr>
                <w:rFonts w:ascii="Times New Roman" w:eastAsia="Batang" w:hAnsi="Times New Roman" w:cs="Times New Roman"/>
                <w:i/>
              </w:rPr>
              <w:t>The above quotes were taken directly from:</w:t>
            </w:r>
          </w:p>
        </w:tc>
        <w:tc>
          <w:tcPr>
            <w:tcW w:w="5760" w:type="dxa"/>
          </w:tcPr>
          <w:p w14:paraId="29706411" w14:textId="77777777" w:rsidR="00F51DAC" w:rsidRPr="000F72AE" w:rsidRDefault="00923952" w:rsidP="00923952">
            <w:pPr>
              <w:rPr>
                <w:rFonts w:ascii="Times New Roman" w:eastAsia="Batang" w:hAnsi="Times New Roman" w:cs="Times New Roman"/>
              </w:rPr>
            </w:pPr>
            <w:hyperlink r:id="rId9" w:history="1">
              <w:r w:rsidR="00F51DAC" w:rsidRPr="000F72AE">
                <w:rPr>
                  <w:rStyle w:val="Hyperlink"/>
                  <w:rFonts w:ascii="Times New Roman" w:eastAsia="Batang" w:hAnsi="Times New Roman" w:cs="Times New Roman"/>
                </w:rPr>
                <w:t>http://allpsych.com/researchmethods/replication.html</w:t>
              </w:r>
            </w:hyperlink>
          </w:p>
        </w:tc>
      </w:tr>
    </w:tbl>
    <w:p w14:paraId="7FE1AFDE" w14:textId="77777777" w:rsidR="00F51DAC" w:rsidRPr="000F72AE" w:rsidRDefault="00F51DAC" w:rsidP="00F51DAC">
      <w:pPr>
        <w:rPr>
          <w:rFonts w:ascii="Times New Roman" w:eastAsia="Batang" w:hAnsi="Times New Roman" w:cs="Times New Roman"/>
        </w:rPr>
      </w:pPr>
    </w:p>
    <w:p w14:paraId="1024DE39" w14:textId="77777777" w:rsidR="00F51DAC" w:rsidRPr="000F72AE" w:rsidRDefault="00F51DAC" w:rsidP="00F51DAC">
      <w:pPr>
        <w:rPr>
          <w:rFonts w:ascii="Times New Roman" w:hAnsi="Times New Roman" w:cs="Times New Roman"/>
          <w:b/>
          <w:bCs/>
          <w:u w:val="single"/>
        </w:rPr>
      </w:pPr>
      <w:r w:rsidRPr="000F72AE">
        <w:rPr>
          <w:rFonts w:ascii="Times New Roman" w:hAnsi="Times New Roman" w:cs="Times New Roman"/>
          <w:b/>
          <w:bCs/>
          <w:u w:val="single"/>
        </w:rPr>
        <w:t>Marianist Educational Values</w:t>
      </w:r>
    </w:p>
    <w:p w14:paraId="716DECDF" w14:textId="77777777" w:rsidR="00F51DAC" w:rsidRPr="000F72AE" w:rsidRDefault="00F51DAC" w:rsidP="00F51DAC">
      <w:pPr>
        <w:rPr>
          <w:rFonts w:ascii="Times New Roman" w:hAnsi="Times New Roman" w:cs="Times New Roman"/>
          <w:b/>
          <w:bCs/>
          <w:i/>
          <w:iCs/>
        </w:rPr>
      </w:pPr>
      <w:r w:rsidRPr="000F72AE">
        <w:rPr>
          <w:rFonts w:ascii="Times New Roman" w:hAnsi="Times New Roman" w:cs="Times New Roman"/>
          <w:b/>
          <w:bCs/>
          <w:i/>
          <w:iCs/>
        </w:rPr>
        <w:t xml:space="preserve">Chaminade University is a Catholic, Marianist University.  The five characteristics of a Marianist education are:  </w:t>
      </w:r>
    </w:p>
    <w:p w14:paraId="212521BF" w14:textId="77777777" w:rsidR="00F51DAC" w:rsidRPr="000F72AE" w:rsidRDefault="00F51DAC" w:rsidP="00F51DAC">
      <w:pPr>
        <w:rPr>
          <w:rFonts w:ascii="Times New Roman" w:hAnsi="Times New Roman" w:cs="Times New Roman"/>
          <w:b/>
          <w:bCs/>
        </w:rPr>
      </w:pPr>
    </w:p>
    <w:p w14:paraId="288C643F" w14:textId="77777777" w:rsidR="00F51DAC" w:rsidRPr="000F72AE" w:rsidRDefault="00F51DAC" w:rsidP="00F51DAC">
      <w:pPr>
        <w:numPr>
          <w:ilvl w:val="0"/>
          <w:numId w:val="1"/>
        </w:numPr>
        <w:rPr>
          <w:rFonts w:ascii="Times New Roman" w:hAnsi="Times New Roman" w:cs="Times New Roman"/>
          <w:b/>
          <w:bCs/>
        </w:rPr>
      </w:pPr>
      <w:r w:rsidRPr="000F72AE">
        <w:rPr>
          <w:rFonts w:ascii="Times New Roman" w:hAnsi="Times New Roman" w:cs="Times New Roman"/>
          <w:b/>
          <w:bCs/>
        </w:rPr>
        <w:t>Educate for Formation in Faith</w:t>
      </w:r>
    </w:p>
    <w:p w14:paraId="2CEE7FC8" w14:textId="77777777" w:rsidR="00F51DAC" w:rsidRPr="000F72AE" w:rsidRDefault="00F51DAC" w:rsidP="00F51DAC">
      <w:pPr>
        <w:rPr>
          <w:rFonts w:ascii="Times New Roman" w:hAnsi="Times New Roman" w:cs="Times New Roman"/>
        </w:rPr>
      </w:pPr>
      <w:r w:rsidRPr="000F72AE">
        <w:rPr>
          <w:rFonts w:ascii="Times New Roman" w:hAnsi="Times New Roman" w:cs="Times New Roman"/>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0F72AE">
        <w:rPr>
          <w:rFonts w:ascii="Times New Roman" w:hAnsi="Times New Roman" w:cs="Times New Roman"/>
        </w:rPr>
        <w:t>rigor coupled with respectful humility provide</w:t>
      </w:r>
      <w:proofErr w:type="gramEnd"/>
      <w:r w:rsidRPr="000F72AE">
        <w:rPr>
          <w:rFonts w:ascii="Times New Roman" w:hAnsi="Times New Roman" w:cs="Times New Roman"/>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4A8ECA7" w14:textId="77777777" w:rsidR="00F51DAC" w:rsidRPr="000F72AE" w:rsidRDefault="00F51DAC" w:rsidP="00F51DAC">
      <w:pPr>
        <w:rPr>
          <w:rFonts w:ascii="Times New Roman" w:hAnsi="Times New Roman" w:cs="Times New Roman"/>
        </w:rPr>
      </w:pPr>
    </w:p>
    <w:p w14:paraId="6F8BAA11" w14:textId="77777777" w:rsidR="00F51DAC" w:rsidRPr="000F72AE" w:rsidRDefault="00F51DAC" w:rsidP="00F51DAC">
      <w:pPr>
        <w:numPr>
          <w:ilvl w:val="0"/>
          <w:numId w:val="1"/>
        </w:numPr>
        <w:rPr>
          <w:rFonts w:ascii="Times New Roman" w:hAnsi="Times New Roman" w:cs="Times New Roman"/>
          <w:b/>
          <w:bCs/>
        </w:rPr>
      </w:pPr>
      <w:r w:rsidRPr="000F72AE">
        <w:rPr>
          <w:rFonts w:ascii="Times New Roman" w:hAnsi="Times New Roman" w:cs="Times New Roman"/>
          <w:b/>
          <w:bCs/>
        </w:rPr>
        <w:t>Provide an Excellent Education</w:t>
      </w:r>
    </w:p>
    <w:p w14:paraId="5C08417D" w14:textId="77777777" w:rsidR="00F51DAC" w:rsidRPr="000F72AE" w:rsidRDefault="00F51DAC" w:rsidP="00F51DAC">
      <w:pPr>
        <w:rPr>
          <w:rFonts w:ascii="Times New Roman" w:hAnsi="Times New Roman" w:cs="Times New Roman"/>
        </w:rPr>
      </w:pPr>
      <w:r w:rsidRPr="000F72AE">
        <w:rPr>
          <w:rFonts w:ascii="Times New Roman" w:hAnsi="Times New Roman" w:cs="Times New Roman"/>
        </w:rPr>
        <w:t xml:space="preserve">In the Marianist approach to education, “excellence” includes the whole person, not just the technician or rhetorician.  Marianist universities educate whole persons, developing </w:t>
      </w:r>
    </w:p>
    <w:p w14:paraId="43C5473B" w14:textId="77777777" w:rsidR="00F51DAC" w:rsidRPr="000F72AE" w:rsidRDefault="00F51DAC" w:rsidP="00F51DAC">
      <w:pPr>
        <w:rPr>
          <w:rFonts w:ascii="Times New Roman" w:hAnsi="Times New Roman" w:cs="Times New Roman"/>
        </w:rPr>
      </w:pPr>
      <w:proofErr w:type="gramStart"/>
      <w:r w:rsidRPr="000F72AE">
        <w:rPr>
          <w:rFonts w:ascii="Times New Roman" w:hAnsi="Times New Roman" w:cs="Times New Roman"/>
        </w:rPr>
        <w:t>their</w:t>
      </w:r>
      <w:proofErr w:type="gramEnd"/>
      <w:r w:rsidRPr="000F72AE">
        <w:rPr>
          <w:rFonts w:ascii="Times New Roman" w:hAnsi="Times New Roman" w:cs="Times New Roman"/>
        </w:rPr>
        <w:t xml:space="preserve"> physical, psychological, intellectual, moral, spiritual and social qualities.  Faculty and students attend to fundamental moral attitudes, develop their personal talents and acquire skills that will help them learn all their lives.  </w:t>
      </w:r>
      <w:proofErr w:type="gramStart"/>
      <w:r w:rsidRPr="000F72AE">
        <w:rPr>
          <w:rFonts w:ascii="Times New Roman" w:hAnsi="Times New Roman" w:cs="Times New Roman"/>
        </w:rPr>
        <w:t>The Marianist approach to education links theory and practice, liberal and professional education.</w:t>
      </w:r>
      <w:proofErr w:type="gramEnd"/>
      <w:r w:rsidRPr="000F72AE">
        <w:rPr>
          <w:rFonts w:ascii="Times New Roman" w:hAnsi="Times New Roman" w:cs="Times New Roman"/>
        </w:rP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24A6EB7" w14:textId="77777777" w:rsidR="00F51DAC" w:rsidRPr="000F72AE" w:rsidRDefault="00F51DAC" w:rsidP="00F51DAC">
      <w:pPr>
        <w:rPr>
          <w:rFonts w:ascii="Times New Roman" w:hAnsi="Times New Roman" w:cs="Times New Roman"/>
        </w:rPr>
      </w:pPr>
    </w:p>
    <w:p w14:paraId="7C861282" w14:textId="77777777" w:rsidR="00F51DAC" w:rsidRPr="000F72AE" w:rsidRDefault="00F51DAC" w:rsidP="00F51DAC">
      <w:pPr>
        <w:numPr>
          <w:ilvl w:val="0"/>
          <w:numId w:val="1"/>
        </w:numPr>
        <w:rPr>
          <w:rFonts w:ascii="Times New Roman" w:hAnsi="Times New Roman" w:cs="Times New Roman"/>
          <w:b/>
          <w:bCs/>
        </w:rPr>
      </w:pPr>
      <w:r w:rsidRPr="000F72AE">
        <w:rPr>
          <w:rFonts w:ascii="Times New Roman" w:hAnsi="Times New Roman" w:cs="Times New Roman"/>
          <w:b/>
          <w:bCs/>
        </w:rPr>
        <w:t>Educate in Family Spirit</w:t>
      </w:r>
    </w:p>
    <w:p w14:paraId="3E80EFA1" w14:textId="77777777" w:rsidR="00F51DAC" w:rsidRPr="000F72AE" w:rsidRDefault="00F51DAC" w:rsidP="00F51DAC">
      <w:pPr>
        <w:rPr>
          <w:rFonts w:ascii="Times New Roman" w:hAnsi="Times New Roman" w:cs="Times New Roman"/>
        </w:rPr>
      </w:pPr>
      <w:r w:rsidRPr="000F72AE">
        <w:rPr>
          <w:rFonts w:ascii="Times New Roman" w:hAnsi="Times New Roman" w:cs="Times New Roman"/>
        </w:rPr>
        <w:lastRenderedPageBreak/>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w:t>
      </w:r>
    </w:p>
    <w:p w14:paraId="7375BB57" w14:textId="77777777" w:rsidR="00F51DAC" w:rsidRPr="000F72AE" w:rsidRDefault="00F51DAC" w:rsidP="00F51DAC">
      <w:pPr>
        <w:rPr>
          <w:rFonts w:ascii="Times New Roman" w:hAnsi="Times New Roman" w:cs="Times New Roman"/>
        </w:rPr>
      </w:pPr>
      <w:proofErr w:type="gramStart"/>
      <w:r w:rsidRPr="000F72AE">
        <w:rPr>
          <w:rFonts w:ascii="Times New Roman" w:hAnsi="Times New Roman" w:cs="Times New Roman"/>
        </w:rPr>
        <w:t>enables</w:t>
      </w:r>
      <w:proofErr w:type="gramEnd"/>
      <w:r w:rsidRPr="000F72AE">
        <w:rPr>
          <w:rFonts w:ascii="Times New Roman" w:hAnsi="Times New Roman" w:cs="Times New Roman"/>
        </w:rPr>
        <w:t xml:space="preserve"> Marianist universities to challenge their students, faculty and staff to excellence and maturity, because the acceptance and love of a community gives its members the courage to risk failure and the joy of sharing success.</w:t>
      </w:r>
    </w:p>
    <w:p w14:paraId="06A1003B" w14:textId="77777777" w:rsidR="00F51DAC" w:rsidRPr="000F72AE" w:rsidRDefault="00F51DAC" w:rsidP="00F51DAC">
      <w:pPr>
        <w:rPr>
          <w:rFonts w:ascii="Times New Roman" w:hAnsi="Times New Roman" w:cs="Times New Roman"/>
        </w:rPr>
      </w:pPr>
    </w:p>
    <w:p w14:paraId="69928237" w14:textId="77777777" w:rsidR="00F51DAC" w:rsidRPr="000F72AE" w:rsidRDefault="00F51DAC" w:rsidP="00F51DAC">
      <w:pPr>
        <w:numPr>
          <w:ilvl w:val="0"/>
          <w:numId w:val="1"/>
        </w:numPr>
        <w:rPr>
          <w:rFonts w:ascii="Times New Roman" w:hAnsi="Times New Roman" w:cs="Times New Roman"/>
          <w:b/>
          <w:bCs/>
        </w:rPr>
      </w:pPr>
      <w:r w:rsidRPr="000F72AE">
        <w:rPr>
          <w:rFonts w:ascii="Times New Roman" w:hAnsi="Times New Roman" w:cs="Times New Roman"/>
          <w:b/>
          <w:bCs/>
        </w:rPr>
        <w:t>Educate for Service, Justice, and Peace</w:t>
      </w:r>
    </w:p>
    <w:p w14:paraId="349A6D52" w14:textId="77777777" w:rsidR="00F51DAC" w:rsidRPr="000F72AE" w:rsidRDefault="00F51DAC" w:rsidP="00F51DAC">
      <w:pPr>
        <w:rPr>
          <w:rFonts w:ascii="Times New Roman" w:hAnsi="Times New Roman" w:cs="Times New Roman"/>
        </w:rPr>
      </w:pPr>
      <w:r w:rsidRPr="000F72AE">
        <w:rPr>
          <w:rFonts w:ascii="Times New Roman" w:hAnsi="Times New Roman" w:cs="Times New Roman"/>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2360A780" w14:textId="77777777" w:rsidR="00F51DAC" w:rsidRPr="000F72AE" w:rsidRDefault="00F51DAC" w:rsidP="00F51DAC">
      <w:pPr>
        <w:rPr>
          <w:rFonts w:ascii="Times New Roman" w:hAnsi="Times New Roman" w:cs="Times New Roman"/>
        </w:rPr>
      </w:pPr>
    </w:p>
    <w:p w14:paraId="4E06A2A1" w14:textId="77777777" w:rsidR="00F51DAC" w:rsidRPr="000F72AE" w:rsidRDefault="00F51DAC" w:rsidP="00F51DAC">
      <w:pPr>
        <w:numPr>
          <w:ilvl w:val="0"/>
          <w:numId w:val="1"/>
        </w:numPr>
        <w:rPr>
          <w:rFonts w:ascii="Times New Roman" w:hAnsi="Times New Roman" w:cs="Times New Roman"/>
          <w:b/>
          <w:bCs/>
        </w:rPr>
      </w:pPr>
      <w:r w:rsidRPr="000F72AE">
        <w:rPr>
          <w:rFonts w:ascii="Times New Roman" w:hAnsi="Times New Roman" w:cs="Times New Roman"/>
          <w:b/>
          <w:bCs/>
        </w:rPr>
        <w:t>Educate for Adaptation to Change</w:t>
      </w:r>
    </w:p>
    <w:p w14:paraId="6F99DF1D" w14:textId="77777777" w:rsidR="00F51DAC" w:rsidRPr="000F72AE" w:rsidRDefault="00F51DAC" w:rsidP="00F51DAC">
      <w:pPr>
        <w:rPr>
          <w:rFonts w:ascii="Times New Roman" w:hAnsi="Times New Roman" w:cs="Times New Roman"/>
        </w:rPr>
      </w:pPr>
      <w:r w:rsidRPr="000F72AE">
        <w:rPr>
          <w:rFonts w:ascii="Times New Roman" w:hAnsi="Times New Roman" w:cs="Times New Roman"/>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0F72AE">
        <w:rPr>
          <w:rFonts w:ascii="Times New Roman" w:hAnsi="Times New Roman" w:cs="Times New Roman"/>
          <w:b/>
          <w:bCs/>
        </w:rPr>
        <w:t xml:space="preserve"> </w:t>
      </w:r>
      <w:r w:rsidRPr="000F72AE">
        <w:rPr>
          <w:rFonts w:ascii="Times New Roman" w:hAnsi="Times New Roman" w:cs="Times New Roman"/>
        </w:rPr>
        <w:t>philosophy to remain vibrant in changing times, adaptations need to be made.</w:t>
      </w:r>
    </w:p>
    <w:p w14:paraId="7D115990" w14:textId="77777777" w:rsidR="00F51DAC" w:rsidRPr="000F72AE" w:rsidRDefault="00F51DAC" w:rsidP="00F51DAC">
      <w:pPr>
        <w:rPr>
          <w:rFonts w:ascii="Times New Roman" w:hAnsi="Times New Roman" w:cs="Times New Roman"/>
        </w:rPr>
      </w:pPr>
    </w:p>
    <w:p w14:paraId="1DA5D73C" w14:textId="77777777" w:rsidR="00F51DAC" w:rsidRPr="000F72AE" w:rsidRDefault="00F51DAC" w:rsidP="00F51DAC">
      <w:pPr>
        <w:rPr>
          <w:rFonts w:ascii="Times New Roman" w:hAnsi="Times New Roman" w:cs="Times New Roman"/>
          <w:b/>
          <w:bCs/>
          <w:i/>
          <w:iCs/>
        </w:rPr>
      </w:pPr>
      <w:r w:rsidRPr="000F72AE">
        <w:rPr>
          <w:rFonts w:ascii="Times New Roman" w:hAnsi="Times New Roman" w:cs="Times New Roman"/>
          <w:b/>
          <w:bCs/>
          <w:i/>
          <w:iCs/>
        </w:rPr>
        <w:t xml:space="preserve">Selected from </w:t>
      </w:r>
      <w:r w:rsidRPr="000F72AE">
        <w:rPr>
          <w:rFonts w:ascii="Times New Roman" w:hAnsi="Times New Roman" w:cs="Times New Roman"/>
          <w:b/>
          <w:bCs/>
        </w:rPr>
        <w:t>Characteristics of Marianist Universities: A Resource Paper</w:t>
      </w:r>
      <w:r w:rsidRPr="000F72AE">
        <w:rPr>
          <w:rFonts w:ascii="Times New Roman" w:hAnsi="Times New Roman" w:cs="Times New Roman"/>
          <w:b/>
          <w:bCs/>
          <w:i/>
          <w:iCs/>
        </w:rPr>
        <w:t>, Published in 1999 by Chaminade University of Honolulu, St. Mary’s University and University of Dayton</w:t>
      </w:r>
    </w:p>
    <w:p w14:paraId="7E3EDE40" w14:textId="77777777" w:rsidR="00F51DAC" w:rsidRPr="000F72AE" w:rsidRDefault="00F51DAC" w:rsidP="00F51DAC">
      <w:pPr>
        <w:rPr>
          <w:rFonts w:ascii="Times New Roman" w:hAnsi="Times New Roman" w:cs="Times New Roman"/>
        </w:rPr>
      </w:pPr>
    </w:p>
    <w:p w14:paraId="4CE14C10" w14:textId="77777777" w:rsidR="00F51DAC" w:rsidRPr="000F72AE" w:rsidRDefault="00F51DAC" w:rsidP="00F51DAC">
      <w:pPr>
        <w:rPr>
          <w:rFonts w:ascii="Times New Roman" w:hAnsi="Times New Roman" w:cs="Times New Roman"/>
        </w:rPr>
      </w:pPr>
      <w:r w:rsidRPr="000F72AE">
        <w:rPr>
          <w:rFonts w:ascii="Times New Roman" w:hAnsi="Times New Roman" w:cs="Times New Roman"/>
        </w:rPr>
        <w:t>Each of these characteristics is integrated, to varying degrees, in this course.</w:t>
      </w:r>
    </w:p>
    <w:p w14:paraId="7A2FE3BE" w14:textId="77777777" w:rsidR="00F51DAC" w:rsidRPr="000F72AE" w:rsidRDefault="00F51DAC" w:rsidP="00F51DAC">
      <w:pPr>
        <w:rPr>
          <w:rFonts w:ascii="Times New Roman" w:hAnsi="Times New Roman" w:cs="Times New Roman"/>
        </w:rPr>
      </w:pPr>
    </w:p>
    <w:p w14:paraId="1A40D960" w14:textId="77777777" w:rsidR="00F51DAC" w:rsidRPr="000F72AE" w:rsidRDefault="00F51DAC" w:rsidP="00F51DAC">
      <w:pPr>
        <w:rPr>
          <w:rFonts w:ascii="Times New Roman" w:hAnsi="Times New Roman" w:cs="Times New Roman"/>
        </w:rPr>
      </w:pPr>
    </w:p>
    <w:p w14:paraId="0E447717" w14:textId="77777777" w:rsidR="00923952" w:rsidRPr="000F72AE" w:rsidRDefault="00923952" w:rsidP="00923952">
      <w:pPr>
        <w:rPr>
          <w:rFonts w:ascii="Times New Roman" w:hAnsi="Times New Roman" w:cs="Times New Roman"/>
        </w:rPr>
      </w:pPr>
      <w:r w:rsidRPr="000F72AE">
        <w:rPr>
          <w:rFonts w:ascii="Times New Roman" w:hAnsi="Times New Roman" w:cs="Times New Roman"/>
          <w:b/>
          <w:bCs/>
          <w:u w:val="single"/>
        </w:rPr>
        <w:t xml:space="preserve">ACA 2014 Code of Ethics  </w:t>
      </w:r>
    </w:p>
    <w:p w14:paraId="7399786E" w14:textId="77777777" w:rsidR="00923952" w:rsidRPr="000F72AE" w:rsidRDefault="00923952" w:rsidP="00923952">
      <w:pPr>
        <w:rPr>
          <w:rFonts w:ascii="Times New Roman" w:hAnsi="Times New Roman" w:cs="Times New Roman"/>
        </w:rPr>
      </w:pPr>
      <w:r w:rsidRPr="000F72AE">
        <w:rPr>
          <w:rFonts w:ascii="Times New Roman" w:hAnsi="Times New Roman" w:cs="Times New Roman"/>
          <w:b/>
          <w:bCs/>
        </w:rPr>
        <w:t xml:space="preserve">Section </w:t>
      </w:r>
      <w:proofErr w:type="gramStart"/>
      <w:r w:rsidRPr="000F72AE">
        <w:rPr>
          <w:rFonts w:ascii="Times New Roman" w:hAnsi="Times New Roman" w:cs="Times New Roman"/>
          <w:b/>
          <w:bCs/>
        </w:rPr>
        <w:t>C  Professional</w:t>
      </w:r>
      <w:proofErr w:type="gramEnd"/>
      <w:r w:rsidRPr="000F72AE">
        <w:rPr>
          <w:rFonts w:ascii="Times New Roman" w:hAnsi="Times New Roman" w:cs="Times New Roman"/>
          <w:b/>
          <w:bCs/>
        </w:rPr>
        <w:t xml:space="preserve"> Responsibility</w:t>
      </w:r>
    </w:p>
    <w:p w14:paraId="61AE1450" w14:textId="77777777" w:rsidR="00923952" w:rsidRPr="000F72AE" w:rsidRDefault="00923952" w:rsidP="00923952">
      <w:pPr>
        <w:rPr>
          <w:rFonts w:ascii="Times New Roman" w:hAnsi="Times New Roman" w:cs="Times New Roman"/>
        </w:rPr>
      </w:pPr>
      <w:r w:rsidRPr="000F72AE">
        <w:rPr>
          <w:rFonts w:ascii="Times New Roman" w:hAnsi="Times New Roman" w:cs="Times New Roman"/>
          <w:b/>
          <w:bCs/>
        </w:rPr>
        <w:t>Introduction</w:t>
      </w:r>
    </w:p>
    <w:p w14:paraId="6E4E20BE" w14:textId="77777777" w:rsidR="00923952" w:rsidRPr="000F72AE" w:rsidRDefault="00923952" w:rsidP="00923952">
      <w:pPr>
        <w:rPr>
          <w:rFonts w:ascii="Times New Roman" w:hAnsi="Times New Roman" w:cs="Times New Roman"/>
        </w:rPr>
      </w:pPr>
      <w:r w:rsidRPr="000F72AE">
        <w:rPr>
          <w:rFonts w:ascii="Times New Roman" w:hAnsi="Times New Roman" w:cs="Times New Roman"/>
        </w:rPr>
        <w:t xml:space="preserve">… </w:t>
      </w:r>
      <w:proofErr w:type="gramStart"/>
      <w:r w:rsidRPr="000F72AE">
        <w:rPr>
          <w:rFonts w:ascii="Times New Roman" w:hAnsi="Times New Roman" w:cs="Times New Roman"/>
        </w:rPr>
        <w:t>counselors</w:t>
      </w:r>
      <w:proofErr w:type="gramEnd"/>
      <w:r w:rsidRPr="000F72AE">
        <w:rPr>
          <w:rFonts w:ascii="Times New Roman" w:hAnsi="Times New Roman" w:cs="Times New Roman"/>
        </w:rPr>
        <w:t xml:space="preserve"> engage in self-care activities to maintain and promote their own emotional, physical, mental, and spiritual well-being to best meet their professional responsibilities.</w:t>
      </w:r>
    </w:p>
    <w:p w14:paraId="464B1781" w14:textId="77777777" w:rsidR="00923952" w:rsidRPr="000F72AE" w:rsidRDefault="00923952" w:rsidP="00923952">
      <w:pPr>
        <w:rPr>
          <w:rFonts w:ascii="Times New Roman" w:hAnsi="Times New Roman" w:cs="Times New Roman"/>
        </w:rPr>
      </w:pPr>
      <w:r w:rsidRPr="000F72AE">
        <w:rPr>
          <w:rFonts w:ascii="Times New Roman" w:hAnsi="Times New Roman" w:cs="Times New Roman"/>
          <w:b/>
          <w:bCs/>
        </w:rPr>
        <w:t> </w:t>
      </w:r>
    </w:p>
    <w:p w14:paraId="49D17AB7" w14:textId="77777777" w:rsidR="00923952" w:rsidRPr="000F72AE" w:rsidRDefault="00923952" w:rsidP="00923952">
      <w:pPr>
        <w:rPr>
          <w:rFonts w:ascii="Times New Roman" w:hAnsi="Times New Roman" w:cs="Times New Roman"/>
        </w:rPr>
      </w:pPr>
      <w:r w:rsidRPr="000F72AE">
        <w:rPr>
          <w:rFonts w:ascii="Times New Roman" w:hAnsi="Times New Roman" w:cs="Times New Roman"/>
          <w:b/>
          <w:bCs/>
        </w:rPr>
        <w:t>C.2.g. Impairment</w:t>
      </w:r>
    </w:p>
    <w:p w14:paraId="045DA9EE" w14:textId="77777777" w:rsidR="00923952" w:rsidRPr="000F72AE" w:rsidRDefault="00923952" w:rsidP="00923952">
      <w:pPr>
        <w:rPr>
          <w:rFonts w:ascii="Times New Roman" w:hAnsi="Times New Roman" w:cs="Times New Roman"/>
        </w:rPr>
      </w:pPr>
      <w:r w:rsidRPr="000F72AE">
        <w:rPr>
          <w:rFonts w:ascii="Times New Roman" w:hAnsi="Times New Roman" w:cs="Times New Roman"/>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4D6E94BA" w14:textId="77777777" w:rsidR="000F72AE" w:rsidRPr="000F72AE" w:rsidRDefault="00923952" w:rsidP="000F72AE">
      <w:pPr>
        <w:rPr>
          <w:rStyle w:val="Hyperlink"/>
          <w:rFonts w:ascii="Times New Roman" w:hAnsi="Times New Roman" w:cs="Times New Roman"/>
        </w:rPr>
      </w:pPr>
      <w:hyperlink r:id="rId10" w:history="1">
        <w:r w:rsidRPr="000F72AE">
          <w:rPr>
            <w:rStyle w:val="Hyperlink"/>
            <w:rFonts w:ascii="Times New Roman" w:hAnsi="Times New Roman" w:cs="Times New Roman"/>
          </w:rPr>
          <w:t>https://www.counseling.org/Resources/aca-code-of-ethics.pdf</w:t>
        </w:r>
      </w:hyperlink>
    </w:p>
    <w:p w14:paraId="75103432" w14:textId="77777777" w:rsidR="000F72AE" w:rsidRDefault="000F72AE" w:rsidP="000F72AE">
      <w:pPr>
        <w:jc w:val="center"/>
        <w:rPr>
          <w:rFonts w:ascii="Times New Roman" w:hAnsi="Times New Roman" w:cs="Times New Roman"/>
          <w:highlight w:val="yellow"/>
        </w:rPr>
      </w:pPr>
    </w:p>
    <w:p w14:paraId="09AF61D8" w14:textId="77777777" w:rsidR="000F72AE" w:rsidRDefault="000F72AE" w:rsidP="000F72AE">
      <w:pPr>
        <w:jc w:val="center"/>
        <w:rPr>
          <w:rFonts w:ascii="Times New Roman" w:hAnsi="Times New Roman" w:cs="Times New Roman"/>
          <w:highlight w:val="yellow"/>
        </w:rPr>
      </w:pPr>
    </w:p>
    <w:p w14:paraId="284962BA" w14:textId="77777777" w:rsidR="000F72AE" w:rsidRDefault="000F72AE" w:rsidP="000F72AE">
      <w:pPr>
        <w:jc w:val="center"/>
        <w:rPr>
          <w:rFonts w:ascii="Times New Roman" w:hAnsi="Times New Roman" w:cs="Times New Roman"/>
          <w:highlight w:val="yellow"/>
        </w:rPr>
      </w:pPr>
    </w:p>
    <w:p w14:paraId="067538D5" w14:textId="264C7698" w:rsidR="000F72AE" w:rsidRPr="000F72AE" w:rsidRDefault="000F72AE" w:rsidP="000F72AE">
      <w:pPr>
        <w:jc w:val="center"/>
        <w:rPr>
          <w:rFonts w:ascii="Times New Roman" w:hAnsi="Times New Roman" w:cs="Times New Roman"/>
          <w:b/>
          <w:sz w:val="28"/>
          <w:szCs w:val="28"/>
        </w:rPr>
      </w:pPr>
      <w:r w:rsidRPr="000F72AE">
        <w:rPr>
          <w:rFonts w:ascii="Times New Roman" w:hAnsi="Times New Roman" w:cs="Times New Roman"/>
          <w:b/>
          <w:sz w:val="28"/>
          <w:szCs w:val="28"/>
        </w:rPr>
        <w:lastRenderedPageBreak/>
        <w:t>Tentative Course Schedule</w:t>
      </w:r>
    </w:p>
    <w:p w14:paraId="5A11F1D5" w14:textId="77777777" w:rsidR="000F72AE" w:rsidRPr="000F72AE" w:rsidRDefault="000F72AE" w:rsidP="000F72AE">
      <w:pPr>
        <w:pStyle w:val="Header"/>
        <w:tabs>
          <w:tab w:val="clear" w:pos="4320"/>
          <w:tab w:val="clear" w:pos="8640"/>
        </w:tabs>
        <w:rPr>
          <w:sz w:val="24"/>
          <w:szCs w:val="24"/>
        </w:rPr>
      </w:pPr>
    </w:p>
    <w:tbl>
      <w:tblPr>
        <w:tblW w:w="10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5"/>
        <w:gridCol w:w="7352"/>
        <w:gridCol w:w="2008"/>
      </w:tblGrid>
      <w:tr w:rsidR="000F72AE" w:rsidRPr="000F72AE" w14:paraId="781E5682" w14:textId="77777777" w:rsidTr="000F72AE">
        <w:trPr>
          <w:jc w:val="center"/>
        </w:trPr>
        <w:tc>
          <w:tcPr>
            <w:tcW w:w="1345" w:type="dxa"/>
          </w:tcPr>
          <w:p w14:paraId="7D7769E4" w14:textId="77777777" w:rsidR="000F72AE" w:rsidRPr="000F72AE" w:rsidRDefault="000F72AE" w:rsidP="000F72AE">
            <w:pPr>
              <w:pStyle w:val="Header"/>
              <w:tabs>
                <w:tab w:val="clear" w:pos="4320"/>
                <w:tab w:val="clear" w:pos="8640"/>
              </w:tabs>
              <w:jc w:val="center"/>
              <w:rPr>
                <w:b/>
                <w:sz w:val="24"/>
                <w:szCs w:val="24"/>
              </w:rPr>
            </w:pPr>
            <w:r w:rsidRPr="000F72AE">
              <w:rPr>
                <w:b/>
                <w:sz w:val="24"/>
                <w:szCs w:val="24"/>
              </w:rPr>
              <w:t>Date</w:t>
            </w:r>
          </w:p>
        </w:tc>
        <w:tc>
          <w:tcPr>
            <w:tcW w:w="7352" w:type="dxa"/>
          </w:tcPr>
          <w:p w14:paraId="69265725" w14:textId="77777777" w:rsidR="000F72AE" w:rsidRPr="000F72AE" w:rsidRDefault="000F72AE" w:rsidP="000F72AE">
            <w:pPr>
              <w:pStyle w:val="Header"/>
              <w:tabs>
                <w:tab w:val="clear" w:pos="4320"/>
                <w:tab w:val="clear" w:pos="8640"/>
              </w:tabs>
              <w:jc w:val="center"/>
              <w:rPr>
                <w:b/>
                <w:sz w:val="24"/>
                <w:szCs w:val="24"/>
              </w:rPr>
            </w:pPr>
            <w:r w:rsidRPr="000F72AE">
              <w:rPr>
                <w:b/>
                <w:sz w:val="24"/>
                <w:szCs w:val="24"/>
              </w:rPr>
              <w:t>Focus</w:t>
            </w:r>
          </w:p>
        </w:tc>
        <w:tc>
          <w:tcPr>
            <w:tcW w:w="2008" w:type="dxa"/>
          </w:tcPr>
          <w:p w14:paraId="7EEA2870" w14:textId="77777777" w:rsidR="000F72AE" w:rsidRPr="000F72AE" w:rsidRDefault="000F72AE" w:rsidP="000F72AE">
            <w:pPr>
              <w:pStyle w:val="Header"/>
              <w:tabs>
                <w:tab w:val="clear" w:pos="4320"/>
                <w:tab w:val="clear" w:pos="8640"/>
              </w:tabs>
              <w:jc w:val="center"/>
              <w:rPr>
                <w:b/>
                <w:sz w:val="24"/>
                <w:szCs w:val="24"/>
              </w:rPr>
            </w:pPr>
            <w:r w:rsidRPr="000F72AE">
              <w:rPr>
                <w:b/>
                <w:sz w:val="24"/>
                <w:szCs w:val="24"/>
              </w:rPr>
              <w:t xml:space="preserve">Chapter Readings </w:t>
            </w:r>
          </w:p>
        </w:tc>
      </w:tr>
      <w:tr w:rsidR="000F72AE" w:rsidRPr="000F72AE" w14:paraId="2124A4E0" w14:textId="77777777" w:rsidTr="000F72AE">
        <w:trPr>
          <w:jc w:val="center"/>
        </w:trPr>
        <w:tc>
          <w:tcPr>
            <w:tcW w:w="1345" w:type="dxa"/>
          </w:tcPr>
          <w:p w14:paraId="3EE9A2F3" w14:textId="77777777" w:rsidR="000F72AE" w:rsidRPr="000F72AE" w:rsidRDefault="000F72AE" w:rsidP="000F72AE">
            <w:pPr>
              <w:pStyle w:val="Header"/>
              <w:tabs>
                <w:tab w:val="clear" w:pos="4320"/>
                <w:tab w:val="clear" w:pos="8640"/>
              </w:tabs>
              <w:rPr>
                <w:sz w:val="24"/>
                <w:szCs w:val="24"/>
              </w:rPr>
            </w:pPr>
            <w:r w:rsidRPr="000F72AE">
              <w:rPr>
                <w:sz w:val="24"/>
                <w:szCs w:val="24"/>
              </w:rPr>
              <w:t>Week 1</w:t>
            </w:r>
          </w:p>
          <w:p w14:paraId="241D2982" w14:textId="77777777" w:rsidR="000F72AE" w:rsidRPr="000F72AE" w:rsidRDefault="000F72AE" w:rsidP="000F72AE">
            <w:pPr>
              <w:pStyle w:val="Header"/>
              <w:tabs>
                <w:tab w:val="clear" w:pos="4320"/>
                <w:tab w:val="clear" w:pos="8640"/>
              </w:tabs>
              <w:rPr>
                <w:sz w:val="24"/>
                <w:szCs w:val="24"/>
              </w:rPr>
            </w:pPr>
          </w:p>
          <w:p w14:paraId="0DCE22EB" w14:textId="77777777" w:rsidR="000F72AE" w:rsidRPr="000F72AE" w:rsidRDefault="000F72AE" w:rsidP="000F72AE">
            <w:pPr>
              <w:pStyle w:val="Header"/>
              <w:tabs>
                <w:tab w:val="clear" w:pos="4320"/>
                <w:tab w:val="clear" w:pos="8640"/>
              </w:tabs>
              <w:rPr>
                <w:sz w:val="24"/>
                <w:szCs w:val="24"/>
              </w:rPr>
            </w:pPr>
          </w:p>
        </w:tc>
        <w:tc>
          <w:tcPr>
            <w:tcW w:w="7352" w:type="dxa"/>
          </w:tcPr>
          <w:p w14:paraId="381E37CF"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Welcome, Introductions, Course Syllabus review</w:t>
            </w:r>
          </w:p>
          <w:p w14:paraId="7A4FE101"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Chapter Readings and Questions</w:t>
            </w:r>
          </w:p>
          <w:p w14:paraId="6577D747"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Intro to Clinical Interview / Preparation</w:t>
            </w:r>
          </w:p>
          <w:p w14:paraId="418A98A2"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 xml:space="preserve">Group Exercises/Discussions </w:t>
            </w:r>
          </w:p>
          <w:p w14:paraId="7D0E5085"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Video: Listening skills</w:t>
            </w:r>
          </w:p>
          <w:p w14:paraId="2933FE12"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https://search.alexanderstreet.com/view/work/bibliographic_entity%7Cvideo_work%7C3401959</w:t>
            </w:r>
          </w:p>
        </w:tc>
        <w:tc>
          <w:tcPr>
            <w:tcW w:w="2008" w:type="dxa"/>
          </w:tcPr>
          <w:p w14:paraId="4AA6C6D7" w14:textId="77777777" w:rsidR="000F72AE" w:rsidRPr="000F72AE" w:rsidRDefault="000F72AE" w:rsidP="000F72AE">
            <w:pPr>
              <w:pStyle w:val="Header"/>
              <w:tabs>
                <w:tab w:val="clear" w:pos="4320"/>
                <w:tab w:val="clear" w:pos="8640"/>
              </w:tabs>
              <w:rPr>
                <w:sz w:val="24"/>
                <w:szCs w:val="24"/>
              </w:rPr>
            </w:pPr>
            <w:r w:rsidRPr="000F72AE">
              <w:rPr>
                <w:sz w:val="24"/>
                <w:szCs w:val="24"/>
              </w:rPr>
              <w:t>1, 2</w:t>
            </w:r>
          </w:p>
          <w:p w14:paraId="7B26F8D3" w14:textId="77777777" w:rsidR="000F72AE" w:rsidRPr="000F72AE" w:rsidRDefault="000F72AE" w:rsidP="000F72AE">
            <w:pPr>
              <w:pStyle w:val="Header"/>
              <w:tabs>
                <w:tab w:val="clear" w:pos="4320"/>
                <w:tab w:val="clear" w:pos="8640"/>
              </w:tabs>
              <w:rPr>
                <w:sz w:val="24"/>
                <w:szCs w:val="24"/>
              </w:rPr>
            </w:pPr>
          </w:p>
        </w:tc>
      </w:tr>
      <w:tr w:rsidR="000F72AE" w:rsidRPr="000F72AE" w14:paraId="51049DAA" w14:textId="77777777" w:rsidTr="000F72AE">
        <w:trPr>
          <w:jc w:val="center"/>
        </w:trPr>
        <w:tc>
          <w:tcPr>
            <w:tcW w:w="1345" w:type="dxa"/>
          </w:tcPr>
          <w:p w14:paraId="15D5E059" w14:textId="77777777" w:rsidR="000F72AE" w:rsidRPr="000F72AE" w:rsidRDefault="000F72AE" w:rsidP="000F72AE">
            <w:pPr>
              <w:pStyle w:val="Header"/>
              <w:tabs>
                <w:tab w:val="clear" w:pos="4320"/>
                <w:tab w:val="clear" w:pos="8640"/>
              </w:tabs>
              <w:rPr>
                <w:sz w:val="24"/>
                <w:szCs w:val="24"/>
              </w:rPr>
            </w:pPr>
            <w:r w:rsidRPr="000F72AE">
              <w:rPr>
                <w:sz w:val="24"/>
                <w:szCs w:val="24"/>
              </w:rPr>
              <w:t>Week 2</w:t>
            </w:r>
          </w:p>
          <w:p w14:paraId="490C67EF" w14:textId="77777777" w:rsidR="000F72AE" w:rsidRPr="000F72AE" w:rsidRDefault="000F72AE" w:rsidP="000F72AE">
            <w:pPr>
              <w:pStyle w:val="Header"/>
              <w:tabs>
                <w:tab w:val="clear" w:pos="4320"/>
                <w:tab w:val="clear" w:pos="8640"/>
              </w:tabs>
              <w:rPr>
                <w:sz w:val="24"/>
                <w:szCs w:val="24"/>
              </w:rPr>
            </w:pPr>
          </w:p>
          <w:p w14:paraId="7BFC1F1A" w14:textId="77777777" w:rsidR="000F72AE" w:rsidRPr="000F72AE" w:rsidRDefault="000F72AE" w:rsidP="000F72AE">
            <w:pPr>
              <w:pStyle w:val="Header"/>
              <w:tabs>
                <w:tab w:val="clear" w:pos="4320"/>
                <w:tab w:val="clear" w:pos="8640"/>
              </w:tabs>
              <w:rPr>
                <w:sz w:val="24"/>
                <w:szCs w:val="24"/>
              </w:rPr>
            </w:pPr>
          </w:p>
          <w:p w14:paraId="12421C23" w14:textId="77777777" w:rsidR="000F72AE" w:rsidRPr="000F72AE" w:rsidRDefault="000F72AE" w:rsidP="000F72AE">
            <w:pPr>
              <w:pStyle w:val="Header"/>
              <w:tabs>
                <w:tab w:val="clear" w:pos="4320"/>
                <w:tab w:val="clear" w:pos="8640"/>
              </w:tabs>
              <w:rPr>
                <w:b/>
                <w:sz w:val="24"/>
                <w:szCs w:val="24"/>
              </w:rPr>
            </w:pPr>
          </w:p>
        </w:tc>
        <w:tc>
          <w:tcPr>
            <w:tcW w:w="7352" w:type="dxa"/>
          </w:tcPr>
          <w:p w14:paraId="0D3E2F94"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Chapter Reading and Application worksheet</w:t>
            </w:r>
          </w:p>
          <w:p w14:paraId="25B3F179"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An Overview of the Interview Process / Non-directive Listening / Directive Listening Skills</w:t>
            </w:r>
          </w:p>
          <w:p w14:paraId="034364FC"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Counseling Skills Proficiency Record Self-Evaluation</w:t>
            </w:r>
          </w:p>
          <w:p w14:paraId="4B85C999"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Theoretical Evaluation Sheet</w:t>
            </w:r>
          </w:p>
        </w:tc>
        <w:tc>
          <w:tcPr>
            <w:tcW w:w="2008" w:type="dxa"/>
          </w:tcPr>
          <w:p w14:paraId="6693D94F" w14:textId="77777777" w:rsidR="000F72AE" w:rsidRPr="000F72AE" w:rsidRDefault="000F72AE" w:rsidP="000F72AE">
            <w:pPr>
              <w:pStyle w:val="Header"/>
              <w:tabs>
                <w:tab w:val="clear" w:pos="4320"/>
                <w:tab w:val="clear" w:pos="8640"/>
              </w:tabs>
              <w:rPr>
                <w:sz w:val="24"/>
                <w:szCs w:val="24"/>
              </w:rPr>
            </w:pPr>
            <w:r w:rsidRPr="000F72AE">
              <w:rPr>
                <w:sz w:val="24"/>
                <w:szCs w:val="24"/>
              </w:rPr>
              <w:t>3, 4, 5</w:t>
            </w:r>
          </w:p>
        </w:tc>
      </w:tr>
      <w:tr w:rsidR="000F72AE" w:rsidRPr="000F72AE" w14:paraId="67578674" w14:textId="77777777" w:rsidTr="000F72AE">
        <w:trPr>
          <w:trHeight w:val="728"/>
          <w:jc w:val="center"/>
        </w:trPr>
        <w:tc>
          <w:tcPr>
            <w:tcW w:w="1345" w:type="dxa"/>
          </w:tcPr>
          <w:p w14:paraId="3921672A" w14:textId="77777777" w:rsidR="000F72AE" w:rsidRPr="000F72AE" w:rsidRDefault="000F72AE" w:rsidP="000F72AE">
            <w:pPr>
              <w:pStyle w:val="Header"/>
              <w:tabs>
                <w:tab w:val="clear" w:pos="4320"/>
                <w:tab w:val="clear" w:pos="8640"/>
              </w:tabs>
              <w:rPr>
                <w:sz w:val="24"/>
                <w:szCs w:val="24"/>
              </w:rPr>
            </w:pPr>
            <w:r w:rsidRPr="000F72AE">
              <w:rPr>
                <w:sz w:val="24"/>
                <w:szCs w:val="24"/>
              </w:rPr>
              <w:t>Week 3</w:t>
            </w:r>
          </w:p>
          <w:p w14:paraId="517F7905" w14:textId="77777777" w:rsidR="000F72AE" w:rsidRPr="000F72AE" w:rsidRDefault="000F72AE" w:rsidP="000F72AE">
            <w:pPr>
              <w:pStyle w:val="Header"/>
              <w:tabs>
                <w:tab w:val="clear" w:pos="4320"/>
                <w:tab w:val="clear" w:pos="8640"/>
              </w:tabs>
              <w:rPr>
                <w:sz w:val="24"/>
                <w:szCs w:val="24"/>
              </w:rPr>
            </w:pPr>
          </w:p>
          <w:p w14:paraId="22528897" w14:textId="77777777" w:rsidR="000F72AE" w:rsidRPr="000F72AE" w:rsidRDefault="000F72AE" w:rsidP="000F72AE">
            <w:pPr>
              <w:pStyle w:val="Header"/>
              <w:tabs>
                <w:tab w:val="clear" w:pos="4320"/>
                <w:tab w:val="clear" w:pos="8640"/>
              </w:tabs>
              <w:rPr>
                <w:sz w:val="24"/>
                <w:szCs w:val="24"/>
              </w:rPr>
            </w:pPr>
          </w:p>
        </w:tc>
        <w:tc>
          <w:tcPr>
            <w:tcW w:w="7352" w:type="dxa"/>
          </w:tcPr>
          <w:p w14:paraId="534EBF2D"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Chapter Reading</w:t>
            </w:r>
          </w:p>
          <w:p w14:paraId="0F0915A4"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Skills for Directing Client Toward Action / Evidence-Based Relationship</w:t>
            </w:r>
          </w:p>
          <w:p w14:paraId="6A8FE474"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Skills for Directing Clients Toward Action</w:t>
            </w:r>
          </w:p>
          <w:p w14:paraId="2D3C38F8"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Evidence Based Relationship</w:t>
            </w:r>
          </w:p>
          <w:p w14:paraId="7A623B1C"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Video Attending Skills / Methods to build Rapport</w:t>
            </w:r>
          </w:p>
          <w:p w14:paraId="2582AA25"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Group Exercises/Discussions</w:t>
            </w:r>
          </w:p>
        </w:tc>
        <w:tc>
          <w:tcPr>
            <w:tcW w:w="2008" w:type="dxa"/>
          </w:tcPr>
          <w:p w14:paraId="20C6026B" w14:textId="77777777" w:rsidR="000F72AE" w:rsidRPr="000F72AE" w:rsidRDefault="000F72AE" w:rsidP="000F72AE">
            <w:pPr>
              <w:pStyle w:val="Header"/>
              <w:tabs>
                <w:tab w:val="clear" w:pos="4320"/>
                <w:tab w:val="clear" w:pos="8640"/>
              </w:tabs>
              <w:rPr>
                <w:sz w:val="24"/>
                <w:szCs w:val="24"/>
              </w:rPr>
            </w:pPr>
            <w:r w:rsidRPr="000F72AE">
              <w:rPr>
                <w:sz w:val="24"/>
                <w:szCs w:val="24"/>
              </w:rPr>
              <w:t>6, 7</w:t>
            </w:r>
          </w:p>
        </w:tc>
      </w:tr>
      <w:tr w:rsidR="000F72AE" w:rsidRPr="000F72AE" w14:paraId="44ABAC0E" w14:textId="77777777" w:rsidTr="000F72AE">
        <w:trPr>
          <w:trHeight w:val="728"/>
          <w:jc w:val="center"/>
        </w:trPr>
        <w:tc>
          <w:tcPr>
            <w:tcW w:w="1345" w:type="dxa"/>
          </w:tcPr>
          <w:p w14:paraId="23CE0A33" w14:textId="77777777" w:rsidR="000F72AE" w:rsidRPr="000F72AE" w:rsidRDefault="000F72AE" w:rsidP="000F72AE">
            <w:pPr>
              <w:pStyle w:val="Header"/>
              <w:tabs>
                <w:tab w:val="clear" w:pos="4320"/>
                <w:tab w:val="clear" w:pos="8640"/>
              </w:tabs>
              <w:rPr>
                <w:sz w:val="24"/>
                <w:szCs w:val="24"/>
              </w:rPr>
            </w:pPr>
            <w:r w:rsidRPr="000F72AE">
              <w:rPr>
                <w:sz w:val="24"/>
                <w:szCs w:val="24"/>
              </w:rPr>
              <w:t>Week 4</w:t>
            </w:r>
          </w:p>
          <w:p w14:paraId="326A1C3F" w14:textId="77777777" w:rsidR="000F72AE" w:rsidRPr="000F72AE" w:rsidRDefault="000F72AE" w:rsidP="000F72AE">
            <w:pPr>
              <w:pStyle w:val="Header"/>
              <w:tabs>
                <w:tab w:val="clear" w:pos="4320"/>
                <w:tab w:val="clear" w:pos="8640"/>
              </w:tabs>
              <w:rPr>
                <w:sz w:val="24"/>
                <w:szCs w:val="24"/>
              </w:rPr>
            </w:pPr>
          </w:p>
          <w:p w14:paraId="2BCA6EEF" w14:textId="77777777" w:rsidR="000F72AE" w:rsidRPr="000F72AE" w:rsidRDefault="000F72AE" w:rsidP="000F72AE">
            <w:pPr>
              <w:pStyle w:val="Header"/>
              <w:tabs>
                <w:tab w:val="clear" w:pos="4320"/>
                <w:tab w:val="clear" w:pos="8640"/>
              </w:tabs>
              <w:rPr>
                <w:sz w:val="24"/>
                <w:szCs w:val="24"/>
              </w:rPr>
            </w:pPr>
          </w:p>
        </w:tc>
        <w:tc>
          <w:tcPr>
            <w:tcW w:w="7352" w:type="dxa"/>
          </w:tcPr>
          <w:p w14:paraId="100E9CB2"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Chapter Readings</w:t>
            </w:r>
          </w:p>
          <w:p w14:paraId="1B9E1249"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Intake Interviewing and Report Writing</w:t>
            </w:r>
          </w:p>
          <w:p w14:paraId="1A304826"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Mental Status Examination</w:t>
            </w:r>
          </w:p>
          <w:p w14:paraId="494C942C"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 xml:space="preserve">Video: </w:t>
            </w:r>
            <w:r w:rsidRPr="000F72AE">
              <w:rPr>
                <w:color w:val="333333"/>
                <w:sz w:val="24"/>
                <w:szCs w:val="24"/>
                <w:shd w:val="clear" w:color="auto" w:fill="FFFFFF"/>
              </w:rPr>
              <w:t>The Initial Clinical Interview: Goals, Process, and Procedures</w:t>
            </w:r>
          </w:p>
          <w:p w14:paraId="19DD48EF"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Structuring your first interview, Informed Consent, Confidentiality</w:t>
            </w:r>
          </w:p>
          <w:p w14:paraId="5943B058"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Review DSM-V</w:t>
            </w:r>
          </w:p>
          <w:p w14:paraId="14D110AA"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 xml:space="preserve">Learning Activity </w:t>
            </w:r>
          </w:p>
        </w:tc>
        <w:tc>
          <w:tcPr>
            <w:tcW w:w="2008" w:type="dxa"/>
          </w:tcPr>
          <w:p w14:paraId="3379046E" w14:textId="77777777" w:rsidR="000F72AE" w:rsidRPr="000F72AE" w:rsidRDefault="000F72AE" w:rsidP="000F72AE">
            <w:pPr>
              <w:pStyle w:val="Header"/>
              <w:tabs>
                <w:tab w:val="clear" w:pos="4320"/>
                <w:tab w:val="clear" w:pos="8640"/>
              </w:tabs>
              <w:rPr>
                <w:sz w:val="24"/>
                <w:szCs w:val="24"/>
              </w:rPr>
            </w:pPr>
            <w:r w:rsidRPr="000F72AE">
              <w:rPr>
                <w:sz w:val="24"/>
                <w:szCs w:val="24"/>
              </w:rPr>
              <w:t>8, 9</w:t>
            </w:r>
          </w:p>
        </w:tc>
      </w:tr>
      <w:tr w:rsidR="000F72AE" w:rsidRPr="000F72AE" w14:paraId="29BD9F7B" w14:textId="77777777" w:rsidTr="000F72AE">
        <w:trPr>
          <w:trHeight w:val="728"/>
          <w:jc w:val="center"/>
        </w:trPr>
        <w:tc>
          <w:tcPr>
            <w:tcW w:w="1345" w:type="dxa"/>
          </w:tcPr>
          <w:p w14:paraId="08F4627E" w14:textId="77777777" w:rsidR="000F72AE" w:rsidRPr="000F72AE" w:rsidRDefault="000F72AE" w:rsidP="000F72AE">
            <w:pPr>
              <w:pStyle w:val="Header"/>
              <w:tabs>
                <w:tab w:val="clear" w:pos="4320"/>
                <w:tab w:val="clear" w:pos="8640"/>
              </w:tabs>
              <w:rPr>
                <w:sz w:val="24"/>
                <w:szCs w:val="24"/>
              </w:rPr>
            </w:pPr>
            <w:r w:rsidRPr="000F72AE">
              <w:rPr>
                <w:sz w:val="24"/>
                <w:szCs w:val="24"/>
              </w:rPr>
              <w:t>Week 5</w:t>
            </w:r>
          </w:p>
          <w:p w14:paraId="2273213D" w14:textId="77777777" w:rsidR="000F72AE" w:rsidRPr="000F72AE" w:rsidRDefault="000F72AE" w:rsidP="000F72AE">
            <w:pPr>
              <w:pStyle w:val="Header"/>
              <w:tabs>
                <w:tab w:val="clear" w:pos="4320"/>
                <w:tab w:val="clear" w:pos="8640"/>
              </w:tabs>
              <w:rPr>
                <w:sz w:val="24"/>
                <w:szCs w:val="24"/>
              </w:rPr>
            </w:pPr>
          </w:p>
          <w:p w14:paraId="35CEF41B" w14:textId="77777777" w:rsidR="000F72AE" w:rsidRPr="000F72AE" w:rsidRDefault="000F72AE" w:rsidP="000F72AE">
            <w:pPr>
              <w:pStyle w:val="Header"/>
              <w:tabs>
                <w:tab w:val="clear" w:pos="4320"/>
                <w:tab w:val="clear" w:pos="8640"/>
              </w:tabs>
              <w:rPr>
                <w:sz w:val="24"/>
                <w:szCs w:val="24"/>
              </w:rPr>
            </w:pPr>
          </w:p>
        </w:tc>
        <w:tc>
          <w:tcPr>
            <w:tcW w:w="7352" w:type="dxa"/>
          </w:tcPr>
          <w:p w14:paraId="5F778C91"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Chapter Readings</w:t>
            </w:r>
          </w:p>
          <w:p w14:paraId="085891F0"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Suicide Assessment</w:t>
            </w:r>
          </w:p>
          <w:p w14:paraId="48E34FF2"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Diagnosis and Treatment Planning</w:t>
            </w:r>
          </w:p>
          <w:p w14:paraId="537ED3C0"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Mid-Term Counseling Skills Proficiency Record (individual meeting with instructor)</w:t>
            </w:r>
          </w:p>
          <w:p w14:paraId="438E489D"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Conduct Treatment Plan Interview</w:t>
            </w:r>
          </w:p>
        </w:tc>
        <w:tc>
          <w:tcPr>
            <w:tcW w:w="2008" w:type="dxa"/>
          </w:tcPr>
          <w:p w14:paraId="44847D09" w14:textId="77777777" w:rsidR="000F72AE" w:rsidRPr="000F72AE" w:rsidRDefault="000F72AE" w:rsidP="000F72AE">
            <w:pPr>
              <w:pStyle w:val="Header"/>
              <w:tabs>
                <w:tab w:val="clear" w:pos="4320"/>
                <w:tab w:val="clear" w:pos="8640"/>
              </w:tabs>
              <w:rPr>
                <w:sz w:val="24"/>
                <w:szCs w:val="24"/>
              </w:rPr>
            </w:pPr>
            <w:r w:rsidRPr="000F72AE">
              <w:rPr>
                <w:sz w:val="24"/>
                <w:szCs w:val="24"/>
              </w:rPr>
              <w:t>10, 11</w:t>
            </w:r>
          </w:p>
        </w:tc>
      </w:tr>
      <w:tr w:rsidR="000F72AE" w:rsidRPr="000F72AE" w14:paraId="0A524BC1" w14:textId="77777777" w:rsidTr="000F72AE">
        <w:trPr>
          <w:trHeight w:val="728"/>
          <w:jc w:val="center"/>
        </w:trPr>
        <w:tc>
          <w:tcPr>
            <w:tcW w:w="1345" w:type="dxa"/>
          </w:tcPr>
          <w:p w14:paraId="6A9C0A06" w14:textId="77777777" w:rsidR="000F72AE" w:rsidRPr="000F72AE" w:rsidRDefault="000F72AE" w:rsidP="000F72AE">
            <w:pPr>
              <w:pStyle w:val="Header"/>
              <w:tabs>
                <w:tab w:val="clear" w:pos="4320"/>
                <w:tab w:val="clear" w:pos="8640"/>
              </w:tabs>
              <w:rPr>
                <w:sz w:val="24"/>
                <w:szCs w:val="24"/>
              </w:rPr>
            </w:pPr>
            <w:r w:rsidRPr="000F72AE">
              <w:rPr>
                <w:sz w:val="24"/>
                <w:szCs w:val="24"/>
              </w:rPr>
              <w:t>Week 6</w:t>
            </w:r>
          </w:p>
          <w:p w14:paraId="7F3967EF" w14:textId="77777777" w:rsidR="000F72AE" w:rsidRPr="000F72AE" w:rsidRDefault="000F72AE" w:rsidP="000F72AE">
            <w:pPr>
              <w:pStyle w:val="Header"/>
              <w:tabs>
                <w:tab w:val="clear" w:pos="4320"/>
                <w:tab w:val="clear" w:pos="8640"/>
              </w:tabs>
              <w:rPr>
                <w:sz w:val="24"/>
                <w:szCs w:val="24"/>
              </w:rPr>
            </w:pPr>
          </w:p>
          <w:p w14:paraId="58554145" w14:textId="77777777" w:rsidR="000F72AE" w:rsidRPr="000F72AE" w:rsidRDefault="000F72AE" w:rsidP="000F72AE">
            <w:pPr>
              <w:pStyle w:val="Header"/>
              <w:tabs>
                <w:tab w:val="clear" w:pos="4320"/>
                <w:tab w:val="clear" w:pos="8640"/>
              </w:tabs>
              <w:rPr>
                <w:sz w:val="24"/>
                <w:szCs w:val="24"/>
              </w:rPr>
            </w:pPr>
          </w:p>
          <w:p w14:paraId="59B5E13C" w14:textId="77777777" w:rsidR="000F72AE" w:rsidRPr="000F72AE" w:rsidRDefault="000F72AE" w:rsidP="000F72AE">
            <w:pPr>
              <w:pStyle w:val="Header"/>
              <w:tabs>
                <w:tab w:val="clear" w:pos="4320"/>
                <w:tab w:val="clear" w:pos="8640"/>
              </w:tabs>
              <w:rPr>
                <w:sz w:val="24"/>
                <w:szCs w:val="24"/>
              </w:rPr>
            </w:pPr>
          </w:p>
        </w:tc>
        <w:tc>
          <w:tcPr>
            <w:tcW w:w="7352" w:type="dxa"/>
          </w:tcPr>
          <w:p w14:paraId="318EAD97"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Chapter Readings</w:t>
            </w:r>
          </w:p>
          <w:p w14:paraId="49A637D2"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Challenging Demanding Clients</w:t>
            </w:r>
          </w:p>
          <w:p w14:paraId="08B85573"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Interviewing Young Clients</w:t>
            </w:r>
          </w:p>
          <w:p w14:paraId="22B2CE4F"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 xml:space="preserve"> (Dyad session) Session 1 </w:t>
            </w:r>
          </w:p>
        </w:tc>
        <w:tc>
          <w:tcPr>
            <w:tcW w:w="2008" w:type="dxa"/>
          </w:tcPr>
          <w:p w14:paraId="40A162A6" w14:textId="77777777" w:rsidR="000F72AE" w:rsidRPr="000F72AE" w:rsidRDefault="000F72AE" w:rsidP="000F72AE">
            <w:pPr>
              <w:pStyle w:val="Header"/>
              <w:tabs>
                <w:tab w:val="clear" w:pos="4320"/>
                <w:tab w:val="clear" w:pos="8640"/>
              </w:tabs>
              <w:rPr>
                <w:sz w:val="24"/>
                <w:szCs w:val="24"/>
              </w:rPr>
            </w:pPr>
            <w:r w:rsidRPr="000F72AE">
              <w:rPr>
                <w:sz w:val="24"/>
                <w:szCs w:val="24"/>
              </w:rPr>
              <w:t>12, 13</w:t>
            </w:r>
          </w:p>
        </w:tc>
      </w:tr>
      <w:tr w:rsidR="000F72AE" w:rsidRPr="000F72AE" w14:paraId="4504A444" w14:textId="77777777" w:rsidTr="000F72AE">
        <w:trPr>
          <w:trHeight w:val="728"/>
          <w:jc w:val="center"/>
        </w:trPr>
        <w:tc>
          <w:tcPr>
            <w:tcW w:w="1345" w:type="dxa"/>
          </w:tcPr>
          <w:p w14:paraId="1230EF9A" w14:textId="77777777" w:rsidR="000F72AE" w:rsidRPr="000F72AE" w:rsidRDefault="000F72AE" w:rsidP="000F72AE">
            <w:pPr>
              <w:pStyle w:val="Header"/>
              <w:tabs>
                <w:tab w:val="clear" w:pos="4320"/>
                <w:tab w:val="clear" w:pos="8640"/>
              </w:tabs>
              <w:rPr>
                <w:sz w:val="24"/>
                <w:szCs w:val="24"/>
              </w:rPr>
            </w:pPr>
            <w:r w:rsidRPr="000F72AE">
              <w:rPr>
                <w:sz w:val="24"/>
                <w:szCs w:val="24"/>
              </w:rPr>
              <w:t>Week 7</w:t>
            </w:r>
          </w:p>
          <w:p w14:paraId="7A649B2B" w14:textId="77777777" w:rsidR="000F72AE" w:rsidRPr="000F72AE" w:rsidRDefault="000F72AE" w:rsidP="000F72AE">
            <w:pPr>
              <w:pStyle w:val="Header"/>
              <w:tabs>
                <w:tab w:val="clear" w:pos="4320"/>
                <w:tab w:val="clear" w:pos="8640"/>
              </w:tabs>
              <w:rPr>
                <w:sz w:val="24"/>
                <w:szCs w:val="24"/>
              </w:rPr>
            </w:pPr>
          </w:p>
          <w:p w14:paraId="00A1B19E" w14:textId="77777777" w:rsidR="000F72AE" w:rsidRPr="000F72AE" w:rsidRDefault="000F72AE" w:rsidP="000F72AE">
            <w:pPr>
              <w:pStyle w:val="Header"/>
              <w:tabs>
                <w:tab w:val="clear" w:pos="4320"/>
                <w:tab w:val="clear" w:pos="8640"/>
              </w:tabs>
              <w:rPr>
                <w:b/>
                <w:sz w:val="24"/>
                <w:szCs w:val="24"/>
              </w:rPr>
            </w:pPr>
          </w:p>
        </w:tc>
        <w:tc>
          <w:tcPr>
            <w:tcW w:w="7352" w:type="dxa"/>
          </w:tcPr>
          <w:p w14:paraId="5627AA94" w14:textId="77777777" w:rsidR="000F72AE" w:rsidRPr="000F72AE" w:rsidRDefault="000F72AE" w:rsidP="000F72AE">
            <w:pPr>
              <w:pStyle w:val="Header"/>
              <w:numPr>
                <w:ilvl w:val="0"/>
                <w:numId w:val="6"/>
              </w:numPr>
              <w:tabs>
                <w:tab w:val="clear" w:pos="4320"/>
                <w:tab w:val="clear" w:pos="8640"/>
              </w:tabs>
              <w:rPr>
                <w:b/>
                <w:sz w:val="24"/>
                <w:szCs w:val="24"/>
              </w:rPr>
            </w:pPr>
            <w:r w:rsidRPr="000F72AE">
              <w:rPr>
                <w:b/>
                <w:sz w:val="24"/>
                <w:szCs w:val="24"/>
              </w:rPr>
              <w:t>Counseling Fishbowl Exercise</w:t>
            </w:r>
          </w:p>
          <w:p w14:paraId="4AC7C1BD"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 xml:space="preserve">(Dyad session) Session 2 </w:t>
            </w:r>
          </w:p>
        </w:tc>
        <w:tc>
          <w:tcPr>
            <w:tcW w:w="2008" w:type="dxa"/>
          </w:tcPr>
          <w:p w14:paraId="6C604A05" w14:textId="77777777" w:rsidR="000F72AE" w:rsidRPr="000F72AE" w:rsidRDefault="000F72AE" w:rsidP="000F72AE">
            <w:pPr>
              <w:pStyle w:val="Header"/>
              <w:tabs>
                <w:tab w:val="clear" w:pos="4320"/>
                <w:tab w:val="clear" w:pos="8640"/>
              </w:tabs>
              <w:rPr>
                <w:sz w:val="24"/>
                <w:szCs w:val="24"/>
              </w:rPr>
            </w:pPr>
          </w:p>
        </w:tc>
      </w:tr>
      <w:tr w:rsidR="000F72AE" w:rsidRPr="000F72AE" w14:paraId="07BC06AB" w14:textId="77777777" w:rsidTr="000F72AE">
        <w:trPr>
          <w:trHeight w:val="728"/>
          <w:jc w:val="center"/>
        </w:trPr>
        <w:tc>
          <w:tcPr>
            <w:tcW w:w="1345" w:type="dxa"/>
          </w:tcPr>
          <w:p w14:paraId="5E1EA7AF" w14:textId="77777777" w:rsidR="000F72AE" w:rsidRPr="000F72AE" w:rsidRDefault="000F72AE" w:rsidP="000F72AE">
            <w:pPr>
              <w:pStyle w:val="Header"/>
              <w:tabs>
                <w:tab w:val="clear" w:pos="4320"/>
                <w:tab w:val="clear" w:pos="8640"/>
              </w:tabs>
              <w:rPr>
                <w:sz w:val="24"/>
                <w:szCs w:val="24"/>
              </w:rPr>
            </w:pPr>
            <w:r w:rsidRPr="000F72AE">
              <w:rPr>
                <w:sz w:val="24"/>
                <w:szCs w:val="24"/>
              </w:rPr>
              <w:t>Week 8</w:t>
            </w:r>
          </w:p>
          <w:p w14:paraId="5913BC64" w14:textId="77777777" w:rsidR="000F72AE" w:rsidRPr="000F72AE" w:rsidRDefault="000F72AE" w:rsidP="000F72AE">
            <w:pPr>
              <w:pStyle w:val="Header"/>
              <w:tabs>
                <w:tab w:val="clear" w:pos="4320"/>
                <w:tab w:val="clear" w:pos="8640"/>
              </w:tabs>
              <w:rPr>
                <w:sz w:val="24"/>
                <w:szCs w:val="24"/>
              </w:rPr>
            </w:pPr>
          </w:p>
          <w:p w14:paraId="652F1DAB" w14:textId="77777777" w:rsidR="000F72AE" w:rsidRPr="000F72AE" w:rsidRDefault="000F72AE" w:rsidP="000F72AE">
            <w:pPr>
              <w:pStyle w:val="Header"/>
              <w:tabs>
                <w:tab w:val="clear" w:pos="4320"/>
                <w:tab w:val="clear" w:pos="8640"/>
              </w:tabs>
              <w:rPr>
                <w:sz w:val="24"/>
                <w:szCs w:val="24"/>
              </w:rPr>
            </w:pPr>
          </w:p>
        </w:tc>
        <w:tc>
          <w:tcPr>
            <w:tcW w:w="7352" w:type="dxa"/>
          </w:tcPr>
          <w:p w14:paraId="5B92250D"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Group Exercises/Discussions</w:t>
            </w:r>
          </w:p>
          <w:p w14:paraId="10A44E33"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 xml:space="preserve"> (Dyad session) Session 3 </w:t>
            </w:r>
          </w:p>
        </w:tc>
        <w:tc>
          <w:tcPr>
            <w:tcW w:w="2008" w:type="dxa"/>
          </w:tcPr>
          <w:p w14:paraId="0A58B247" w14:textId="77777777" w:rsidR="000F72AE" w:rsidRPr="000F72AE" w:rsidRDefault="000F72AE" w:rsidP="000F72AE">
            <w:pPr>
              <w:pStyle w:val="Header"/>
              <w:tabs>
                <w:tab w:val="clear" w:pos="4320"/>
                <w:tab w:val="clear" w:pos="8640"/>
              </w:tabs>
              <w:rPr>
                <w:sz w:val="24"/>
                <w:szCs w:val="24"/>
              </w:rPr>
            </w:pPr>
          </w:p>
        </w:tc>
      </w:tr>
      <w:tr w:rsidR="000F72AE" w:rsidRPr="000F72AE" w14:paraId="185D5795" w14:textId="77777777" w:rsidTr="000F72AE">
        <w:trPr>
          <w:trHeight w:val="728"/>
          <w:jc w:val="center"/>
        </w:trPr>
        <w:tc>
          <w:tcPr>
            <w:tcW w:w="1345" w:type="dxa"/>
          </w:tcPr>
          <w:p w14:paraId="53587C6D" w14:textId="77777777" w:rsidR="000F72AE" w:rsidRPr="000F72AE" w:rsidRDefault="000F72AE" w:rsidP="000F72AE">
            <w:pPr>
              <w:pStyle w:val="Header"/>
              <w:tabs>
                <w:tab w:val="clear" w:pos="4320"/>
                <w:tab w:val="clear" w:pos="8640"/>
              </w:tabs>
              <w:rPr>
                <w:sz w:val="24"/>
                <w:szCs w:val="24"/>
              </w:rPr>
            </w:pPr>
            <w:r w:rsidRPr="000F72AE">
              <w:rPr>
                <w:sz w:val="24"/>
                <w:szCs w:val="24"/>
              </w:rPr>
              <w:lastRenderedPageBreak/>
              <w:t>Week 9</w:t>
            </w:r>
          </w:p>
          <w:p w14:paraId="04AA452E" w14:textId="77777777" w:rsidR="000F72AE" w:rsidRPr="000F72AE" w:rsidRDefault="000F72AE" w:rsidP="000F72AE">
            <w:pPr>
              <w:pStyle w:val="Header"/>
              <w:tabs>
                <w:tab w:val="clear" w:pos="4320"/>
                <w:tab w:val="clear" w:pos="8640"/>
              </w:tabs>
              <w:rPr>
                <w:sz w:val="24"/>
                <w:szCs w:val="24"/>
              </w:rPr>
            </w:pPr>
          </w:p>
          <w:p w14:paraId="132CB88D" w14:textId="77777777" w:rsidR="000F72AE" w:rsidRPr="000F72AE" w:rsidRDefault="000F72AE" w:rsidP="000F72AE">
            <w:pPr>
              <w:pStyle w:val="Header"/>
              <w:tabs>
                <w:tab w:val="clear" w:pos="4320"/>
                <w:tab w:val="clear" w:pos="8640"/>
              </w:tabs>
              <w:rPr>
                <w:sz w:val="24"/>
                <w:szCs w:val="24"/>
              </w:rPr>
            </w:pPr>
          </w:p>
          <w:p w14:paraId="35B0AD99" w14:textId="77777777" w:rsidR="000F72AE" w:rsidRPr="000F72AE" w:rsidRDefault="000F72AE" w:rsidP="000F72AE">
            <w:pPr>
              <w:pStyle w:val="Header"/>
              <w:tabs>
                <w:tab w:val="clear" w:pos="4320"/>
                <w:tab w:val="clear" w:pos="8640"/>
              </w:tabs>
              <w:rPr>
                <w:sz w:val="24"/>
                <w:szCs w:val="24"/>
              </w:rPr>
            </w:pPr>
          </w:p>
          <w:p w14:paraId="56009F25" w14:textId="77777777" w:rsidR="000F72AE" w:rsidRPr="000F72AE" w:rsidRDefault="000F72AE" w:rsidP="000F72AE">
            <w:pPr>
              <w:pStyle w:val="Header"/>
              <w:tabs>
                <w:tab w:val="clear" w:pos="4320"/>
                <w:tab w:val="clear" w:pos="8640"/>
              </w:tabs>
              <w:rPr>
                <w:sz w:val="24"/>
                <w:szCs w:val="24"/>
              </w:rPr>
            </w:pPr>
          </w:p>
        </w:tc>
        <w:tc>
          <w:tcPr>
            <w:tcW w:w="7352" w:type="dxa"/>
          </w:tcPr>
          <w:p w14:paraId="70E6431A"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Final Exam Case Presentation</w:t>
            </w:r>
          </w:p>
          <w:p w14:paraId="4CA93587"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 xml:space="preserve">Final Counseling Skills Proficiency Record Self Evaluation/Counselor Evaluation </w:t>
            </w:r>
          </w:p>
          <w:p w14:paraId="12776A44"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Work of Final Examination</w:t>
            </w:r>
          </w:p>
        </w:tc>
        <w:tc>
          <w:tcPr>
            <w:tcW w:w="2008" w:type="dxa"/>
          </w:tcPr>
          <w:p w14:paraId="0A346D9A" w14:textId="77777777" w:rsidR="000F72AE" w:rsidRPr="000F72AE" w:rsidRDefault="000F72AE" w:rsidP="000F72AE">
            <w:pPr>
              <w:pStyle w:val="Header"/>
              <w:tabs>
                <w:tab w:val="clear" w:pos="4320"/>
                <w:tab w:val="clear" w:pos="8640"/>
              </w:tabs>
              <w:rPr>
                <w:sz w:val="24"/>
                <w:szCs w:val="24"/>
              </w:rPr>
            </w:pPr>
          </w:p>
        </w:tc>
      </w:tr>
      <w:tr w:rsidR="000F72AE" w:rsidRPr="000F72AE" w14:paraId="1320B558" w14:textId="77777777" w:rsidTr="000F72AE">
        <w:trPr>
          <w:trHeight w:val="728"/>
          <w:jc w:val="center"/>
        </w:trPr>
        <w:tc>
          <w:tcPr>
            <w:tcW w:w="1345" w:type="dxa"/>
          </w:tcPr>
          <w:p w14:paraId="4FF5B02B" w14:textId="77777777" w:rsidR="000F72AE" w:rsidRPr="000F72AE" w:rsidRDefault="000F72AE" w:rsidP="000F72AE">
            <w:pPr>
              <w:pStyle w:val="Header"/>
              <w:tabs>
                <w:tab w:val="clear" w:pos="4320"/>
                <w:tab w:val="clear" w:pos="8640"/>
              </w:tabs>
              <w:rPr>
                <w:sz w:val="24"/>
                <w:szCs w:val="24"/>
              </w:rPr>
            </w:pPr>
            <w:r w:rsidRPr="000F72AE">
              <w:rPr>
                <w:sz w:val="24"/>
                <w:szCs w:val="24"/>
              </w:rPr>
              <w:t>Week 10</w:t>
            </w:r>
          </w:p>
          <w:p w14:paraId="1F742E93" w14:textId="77777777" w:rsidR="000F72AE" w:rsidRPr="000F72AE" w:rsidRDefault="000F72AE" w:rsidP="000F72AE">
            <w:pPr>
              <w:pStyle w:val="Header"/>
              <w:tabs>
                <w:tab w:val="clear" w:pos="4320"/>
                <w:tab w:val="clear" w:pos="8640"/>
              </w:tabs>
              <w:rPr>
                <w:sz w:val="24"/>
                <w:szCs w:val="24"/>
              </w:rPr>
            </w:pPr>
          </w:p>
          <w:p w14:paraId="472B85C8" w14:textId="77777777" w:rsidR="000F72AE" w:rsidRPr="000F72AE" w:rsidRDefault="000F72AE" w:rsidP="000F72AE">
            <w:pPr>
              <w:pStyle w:val="Header"/>
              <w:tabs>
                <w:tab w:val="clear" w:pos="4320"/>
                <w:tab w:val="clear" w:pos="8640"/>
              </w:tabs>
              <w:rPr>
                <w:b/>
                <w:sz w:val="24"/>
                <w:szCs w:val="24"/>
              </w:rPr>
            </w:pPr>
          </w:p>
        </w:tc>
        <w:tc>
          <w:tcPr>
            <w:tcW w:w="7352" w:type="dxa"/>
          </w:tcPr>
          <w:p w14:paraId="6BB83553"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Final Examination</w:t>
            </w:r>
          </w:p>
          <w:p w14:paraId="14E2B208" w14:textId="77777777" w:rsidR="000F72AE" w:rsidRPr="000F72AE" w:rsidRDefault="000F72AE" w:rsidP="000F72AE">
            <w:pPr>
              <w:pStyle w:val="Header"/>
              <w:numPr>
                <w:ilvl w:val="0"/>
                <w:numId w:val="6"/>
              </w:numPr>
              <w:tabs>
                <w:tab w:val="clear" w:pos="4320"/>
                <w:tab w:val="clear" w:pos="8640"/>
              </w:tabs>
              <w:rPr>
                <w:sz w:val="24"/>
                <w:szCs w:val="24"/>
              </w:rPr>
            </w:pPr>
            <w:r w:rsidRPr="000F72AE">
              <w:rPr>
                <w:sz w:val="24"/>
                <w:szCs w:val="24"/>
              </w:rPr>
              <w:t>Final Counseling Skills Proficiency Record (individual meeting with instructor)</w:t>
            </w:r>
          </w:p>
        </w:tc>
        <w:tc>
          <w:tcPr>
            <w:tcW w:w="2008" w:type="dxa"/>
          </w:tcPr>
          <w:p w14:paraId="57D4A091" w14:textId="77777777" w:rsidR="000F72AE" w:rsidRPr="000F72AE" w:rsidRDefault="000F72AE" w:rsidP="000F72AE">
            <w:pPr>
              <w:pStyle w:val="Header"/>
              <w:tabs>
                <w:tab w:val="clear" w:pos="4320"/>
                <w:tab w:val="clear" w:pos="8640"/>
              </w:tabs>
              <w:rPr>
                <w:sz w:val="24"/>
                <w:szCs w:val="24"/>
              </w:rPr>
            </w:pPr>
          </w:p>
        </w:tc>
      </w:tr>
    </w:tbl>
    <w:p w14:paraId="68D99C33" w14:textId="77777777" w:rsidR="000F72AE" w:rsidRPr="000F72AE" w:rsidRDefault="000F72AE" w:rsidP="000F72AE">
      <w:pPr>
        <w:rPr>
          <w:rFonts w:ascii="Times New Roman" w:hAnsi="Times New Roman" w:cs="Times New Roman"/>
        </w:rPr>
      </w:pPr>
    </w:p>
    <w:p w14:paraId="7F4A494F" w14:textId="77777777" w:rsidR="000F72AE" w:rsidRPr="000F72AE" w:rsidRDefault="000F72AE" w:rsidP="000F72AE">
      <w:pPr>
        <w:rPr>
          <w:rFonts w:ascii="Times New Roman" w:hAnsi="Times New Roman" w:cs="Times New Roman"/>
        </w:rPr>
      </w:pPr>
    </w:p>
    <w:p w14:paraId="744086A7" w14:textId="77777777" w:rsidR="000F72AE" w:rsidRPr="00B31DB1" w:rsidRDefault="000F72AE" w:rsidP="00FE224E">
      <w:pPr>
        <w:spacing w:after="160" w:line="259" w:lineRule="auto"/>
        <w:ind w:left="-810"/>
        <w:rPr>
          <w:rFonts w:ascii="Times New Roman" w:hAnsi="Times New Roman" w:cs="Times New Roman"/>
          <w:b/>
          <w:u w:val="single"/>
        </w:rPr>
      </w:pPr>
      <w:r w:rsidRPr="00B31DB1">
        <w:rPr>
          <w:rFonts w:ascii="Times New Roman" w:hAnsi="Times New Roman" w:cs="Times New Roman"/>
          <w:b/>
          <w:u w:val="single"/>
        </w:rPr>
        <w:t>References, Resources, and Recommended Readings</w:t>
      </w:r>
    </w:p>
    <w:p w14:paraId="59A3455F" w14:textId="6D156820" w:rsidR="001D7509" w:rsidRPr="00B31DB1" w:rsidRDefault="001D7509" w:rsidP="00FE224E">
      <w:pPr>
        <w:tabs>
          <w:tab w:val="left" w:pos="9720"/>
        </w:tabs>
        <w:ind w:left="-810" w:right="-790"/>
        <w:rPr>
          <w:rFonts w:ascii="Times New Roman" w:eastAsia="Times New Roman" w:hAnsi="Times New Roman" w:cs="Times New Roman"/>
          <w:color w:val="392529"/>
          <w:sz w:val="22"/>
          <w:szCs w:val="22"/>
          <w:shd w:val="clear" w:color="auto" w:fill="FFFFFF"/>
        </w:rPr>
      </w:pPr>
      <w:r w:rsidRPr="00B31DB1">
        <w:rPr>
          <w:rFonts w:ascii="Times New Roman" w:eastAsia="Times New Roman" w:hAnsi="Times New Roman" w:cs="Times New Roman"/>
          <w:color w:val="392529"/>
          <w:sz w:val="22"/>
          <w:szCs w:val="22"/>
          <w:shd w:val="clear" w:color="auto" w:fill="FFFFFF"/>
        </w:rPr>
        <w:t xml:space="preserve">Myers, S. (2003). </w:t>
      </w:r>
      <w:proofErr w:type="spellStart"/>
      <w:r w:rsidRPr="00B31DB1">
        <w:rPr>
          <w:rFonts w:ascii="Times New Roman" w:eastAsia="Times New Roman" w:hAnsi="Times New Roman" w:cs="Times New Roman"/>
          <w:color w:val="392529"/>
          <w:sz w:val="22"/>
          <w:szCs w:val="22"/>
          <w:shd w:val="clear" w:color="auto" w:fill="FFFFFF"/>
        </w:rPr>
        <w:t>Reflecitons</w:t>
      </w:r>
      <w:proofErr w:type="spellEnd"/>
      <w:r w:rsidRPr="00B31DB1">
        <w:rPr>
          <w:rFonts w:ascii="Times New Roman" w:eastAsia="Times New Roman" w:hAnsi="Times New Roman" w:cs="Times New Roman"/>
          <w:color w:val="392529"/>
          <w:sz w:val="22"/>
          <w:szCs w:val="22"/>
          <w:shd w:val="clear" w:color="auto" w:fill="FFFFFF"/>
        </w:rPr>
        <w:t xml:space="preserve"> on Reflecting: How Awar</w:t>
      </w:r>
      <w:r w:rsidR="00FE224E" w:rsidRPr="00B31DB1">
        <w:rPr>
          <w:rFonts w:ascii="Times New Roman" w:eastAsia="Times New Roman" w:hAnsi="Times New Roman" w:cs="Times New Roman"/>
          <w:color w:val="392529"/>
          <w:sz w:val="22"/>
          <w:szCs w:val="22"/>
          <w:shd w:val="clear" w:color="auto" w:fill="FFFFFF"/>
        </w:rPr>
        <w:t xml:space="preserve">eness Promotes Personal Growth. </w:t>
      </w:r>
      <w:r w:rsidR="00FE224E" w:rsidRPr="00B31DB1">
        <w:rPr>
          <w:rFonts w:ascii="Times New Roman" w:eastAsia="Times New Roman" w:hAnsi="Times New Roman" w:cs="Times New Roman"/>
          <w:i/>
          <w:color w:val="392529"/>
          <w:sz w:val="22"/>
          <w:szCs w:val="22"/>
          <w:shd w:val="clear" w:color="auto" w:fill="FFFFFF"/>
        </w:rPr>
        <w:t>The Person Centered Journal, 10</w:t>
      </w:r>
      <w:r w:rsidR="00FE224E" w:rsidRPr="00B31DB1">
        <w:rPr>
          <w:rFonts w:ascii="Times New Roman" w:eastAsia="Times New Roman" w:hAnsi="Times New Roman" w:cs="Times New Roman"/>
          <w:color w:val="392529"/>
          <w:sz w:val="22"/>
          <w:szCs w:val="22"/>
          <w:shd w:val="clear" w:color="auto" w:fill="FFFFFF"/>
        </w:rPr>
        <w:t xml:space="preserve">, 3-22. Retrieved from </w:t>
      </w:r>
      <w:hyperlink r:id="rId11" w:history="1">
        <w:r w:rsidR="00810F3E" w:rsidRPr="00B31DB1">
          <w:rPr>
            <w:rStyle w:val="Hyperlink"/>
            <w:rFonts w:ascii="Times New Roman" w:eastAsia="Times New Roman" w:hAnsi="Times New Roman" w:cs="Times New Roman"/>
            <w:sz w:val="22"/>
            <w:szCs w:val="22"/>
            <w:shd w:val="clear" w:color="auto" w:fill="FFFFFF"/>
          </w:rPr>
          <w:t>https://adpca.org/system/files/documents/journal/3%20PCJ%2010.pdf</w:t>
        </w:r>
      </w:hyperlink>
    </w:p>
    <w:p w14:paraId="6DB0788B" w14:textId="77777777" w:rsidR="00810F3E" w:rsidRPr="00B31DB1" w:rsidRDefault="00810F3E" w:rsidP="00FE224E">
      <w:pPr>
        <w:tabs>
          <w:tab w:val="left" w:pos="9720"/>
        </w:tabs>
        <w:ind w:left="-810" w:right="-790"/>
        <w:rPr>
          <w:rFonts w:ascii="Times New Roman" w:eastAsia="Times New Roman" w:hAnsi="Times New Roman" w:cs="Times New Roman"/>
          <w:color w:val="392529"/>
          <w:sz w:val="22"/>
          <w:szCs w:val="22"/>
          <w:shd w:val="clear" w:color="auto" w:fill="FFFFFF"/>
        </w:rPr>
      </w:pPr>
    </w:p>
    <w:p w14:paraId="694885D0" w14:textId="2CFAC33D" w:rsidR="00810F3E" w:rsidRPr="00B31DB1" w:rsidRDefault="00810F3E" w:rsidP="00B31DB1">
      <w:pPr>
        <w:tabs>
          <w:tab w:val="left" w:pos="9720"/>
        </w:tabs>
        <w:ind w:left="-810" w:right="-790"/>
        <w:rPr>
          <w:rFonts w:ascii="Times New Roman" w:eastAsia="Times New Roman" w:hAnsi="Times New Roman" w:cs="Times New Roman"/>
          <w:color w:val="392529"/>
          <w:sz w:val="22"/>
          <w:szCs w:val="22"/>
          <w:shd w:val="clear" w:color="auto" w:fill="FFFFFF"/>
        </w:rPr>
      </w:pPr>
      <w:proofErr w:type="spellStart"/>
      <w:r w:rsidRPr="00B31DB1">
        <w:rPr>
          <w:rFonts w:ascii="Times New Roman" w:eastAsia="Times New Roman" w:hAnsi="Times New Roman" w:cs="Times New Roman"/>
          <w:color w:val="333333"/>
          <w:sz w:val="20"/>
          <w:szCs w:val="20"/>
          <w:bdr w:val="none" w:sz="0" w:space="0" w:color="auto" w:frame="1"/>
        </w:rPr>
        <w:t>Nemec</w:t>
      </w:r>
      <w:proofErr w:type="spellEnd"/>
      <w:r w:rsidRPr="00B31DB1">
        <w:rPr>
          <w:rFonts w:ascii="Times New Roman" w:eastAsia="Times New Roman" w:hAnsi="Times New Roman" w:cs="Times New Roman"/>
          <w:color w:val="333333"/>
          <w:sz w:val="20"/>
          <w:szCs w:val="20"/>
          <w:bdr w:val="none" w:sz="0" w:space="0" w:color="auto" w:frame="1"/>
        </w:rPr>
        <w:t xml:space="preserve">, P., </w:t>
      </w:r>
      <w:proofErr w:type="spellStart"/>
      <w:r w:rsidRPr="00B31DB1">
        <w:rPr>
          <w:rFonts w:ascii="Times New Roman" w:eastAsia="Times New Roman" w:hAnsi="Times New Roman" w:cs="Times New Roman"/>
          <w:color w:val="333333"/>
          <w:sz w:val="20"/>
          <w:szCs w:val="20"/>
          <w:bdr w:val="none" w:sz="0" w:space="0" w:color="auto" w:frame="1"/>
        </w:rPr>
        <w:t>Spagnolo</w:t>
      </w:r>
      <w:proofErr w:type="spellEnd"/>
      <w:r w:rsidRPr="00B31DB1">
        <w:rPr>
          <w:rFonts w:ascii="Times New Roman" w:eastAsia="Times New Roman" w:hAnsi="Times New Roman" w:cs="Times New Roman"/>
          <w:color w:val="333333"/>
          <w:sz w:val="20"/>
          <w:szCs w:val="20"/>
          <w:bdr w:val="none" w:sz="0" w:space="0" w:color="auto" w:frame="1"/>
        </w:rPr>
        <w:t xml:space="preserve">, A., &amp; </w:t>
      </w:r>
      <w:proofErr w:type="spellStart"/>
      <w:r w:rsidRPr="00B31DB1">
        <w:rPr>
          <w:rFonts w:ascii="Times New Roman" w:eastAsia="Times New Roman" w:hAnsi="Times New Roman" w:cs="Times New Roman"/>
          <w:color w:val="333333"/>
          <w:sz w:val="20"/>
          <w:szCs w:val="20"/>
          <w:bdr w:val="none" w:sz="0" w:space="0" w:color="auto" w:frame="1"/>
        </w:rPr>
        <w:t>Soydan</w:t>
      </w:r>
      <w:proofErr w:type="spellEnd"/>
      <w:r w:rsidRPr="00B31DB1">
        <w:rPr>
          <w:rFonts w:ascii="Times New Roman" w:eastAsia="Times New Roman" w:hAnsi="Times New Roman" w:cs="Times New Roman"/>
          <w:color w:val="333333"/>
          <w:sz w:val="20"/>
          <w:szCs w:val="20"/>
          <w:bdr w:val="none" w:sz="0" w:space="0" w:color="auto" w:frame="1"/>
        </w:rPr>
        <w:t xml:space="preserve">, A. (2017). </w:t>
      </w:r>
      <w:r w:rsidRPr="00B31DB1">
        <w:rPr>
          <w:rFonts w:ascii="Times New Roman" w:eastAsia="Times New Roman" w:hAnsi="Times New Roman" w:cs="Times New Roman"/>
          <w:color w:val="333333"/>
          <w:sz w:val="20"/>
          <w:szCs w:val="20"/>
        </w:rPr>
        <w:t xml:space="preserve">Can you hear me now? </w:t>
      </w:r>
      <w:proofErr w:type="gramStart"/>
      <w:r w:rsidRPr="00B31DB1">
        <w:rPr>
          <w:rFonts w:ascii="Times New Roman" w:eastAsia="Times New Roman" w:hAnsi="Times New Roman" w:cs="Times New Roman"/>
          <w:color w:val="333333"/>
          <w:sz w:val="20"/>
          <w:szCs w:val="20"/>
        </w:rPr>
        <w:t>Teaching listening skills.</w:t>
      </w:r>
      <w:proofErr w:type="gramEnd"/>
      <w:r w:rsidRPr="00B31DB1">
        <w:rPr>
          <w:rFonts w:ascii="Times New Roman" w:eastAsia="Times New Roman" w:hAnsi="Times New Roman" w:cs="Times New Roman"/>
          <w:i/>
          <w:color w:val="333333"/>
          <w:sz w:val="20"/>
          <w:szCs w:val="20"/>
        </w:rPr>
        <w:t xml:space="preserve"> </w:t>
      </w:r>
      <w:proofErr w:type="gramStart"/>
      <w:r w:rsidRPr="00B31DB1">
        <w:rPr>
          <w:rFonts w:ascii="Times New Roman" w:eastAsia="Times New Roman" w:hAnsi="Times New Roman" w:cs="Times New Roman"/>
          <w:i/>
          <w:color w:val="333333"/>
          <w:sz w:val="20"/>
          <w:szCs w:val="20"/>
          <w:bdr w:val="none" w:sz="0" w:space="0" w:color="auto" w:frame="1"/>
        </w:rPr>
        <w:t>Psychiatric Rehabilitation Journal</w:t>
      </w:r>
      <w:r w:rsidR="00B31DB1" w:rsidRPr="00B31DB1">
        <w:rPr>
          <w:rFonts w:ascii="Times New Roman" w:eastAsia="Times New Roman" w:hAnsi="Times New Roman" w:cs="Times New Roman"/>
          <w:color w:val="333333"/>
          <w:sz w:val="20"/>
          <w:szCs w:val="20"/>
          <w:bdr w:val="none" w:sz="0" w:space="0" w:color="auto" w:frame="1"/>
        </w:rPr>
        <w:t xml:space="preserve">, </w:t>
      </w:r>
      <w:r w:rsidRPr="00B31DB1">
        <w:rPr>
          <w:rFonts w:ascii="Times New Roman" w:eastAsia="Times New Roman" w:hAnsi="Times New Roman" w:cs="Times New Roman"/>
          <w:i/>
          <w:color w:val="333333"/>
          <w:sz w:val="20"/>
          <w:szCs w:val="20"/>
          <w:bdr w:val="none" w:sz="0" w:space="0" w:color="auto" w:frame="1"/>
        </w:rPr>
        <w:t>40</w:t>
      </w:r>
      <w:r w:rsidR="00B31DB1" w:rsidRPr="00B31DB1">
        <w:rPr>
          <w:rFonts w:ascii="Times New Roman" w:eastAsia="Times New Roman" w:hAnsi="Times New Roman" w:cs="Times New Roman"/>
          <w:color w:val="333333"/>
          <w:sz w:val="20"/>
          <w:szCs w:val="20"/>
          <w:bdr w:val="none" w:sz="0" w:space="0" w:color="auto" w:frame="1"/>
        </w:rPr>
        <w:t>(</w:t>
      </w:r>
      <w:r w:rsidRPr="00B31DB1">
        <w:rPr>
          <w:rFonts w:ascii="Times New Roman" w:eastAsia="Times New Roman" w:hAnsi="Times New Roman" w:cs="Times New Roman"/>
          <w:color w:val="333333"/>
          <w:sz w:val="20"/>
          <w:szCs w:val="20"/>
          <w:bdr w:val="none" w:sz="0" w:space="0" w:color="auto" w:frame="1"/>
        </w:rPr>
        <w:t>4</w:t>
      </w:r>
      <w:r w:rsidR="00B31DB1" w:rsidRPr="00B31DB1">
        <w:rPr>
          <w:rFonts w:ascii="Times New Roman" w:eastAsia="Times New Roman" w:hAnsi="Times New Roman" w:cs="Times New Roman"/>
          <w:color w:val="333333"/>
          <w:sz w:val="20"/>
          <w:szCs w:val="20"/>
          <w:bdr w:val="none" w:sz="0" w:space="0" w:color="auto" w:frame="1"/>
        </w:rPr>
        <w:t>), 415-417.</w:t>
      </w:r>
      <w:proofErr w:type="gramEnd"/>
      <w:r w:rsidR="00B31DB1" w:rsidRPr="00B31DB1">
        <w:rPr>
          <w:rFonts w:ascii="Times New Roman" w:eastAsia="Times New Roman" w:hAnsi="Times New Roman" w:cs="Times New Roman"/>
          <w:color w:val="333333"/>
          <w:sz w:val="20"/>
          <w:szCs w:val="20"/>
          <w:bdr w:val="none" w:sz="0" w:space="0" w:color="auto" w:frame="1"/>
        </w:rPr>
        <w:t xml:space="preserve"> </w:t>
      </w:r>
      <w:r w:rsidR="00B31DB1" w:rsidRPr="00B31DB1">
        <w:rPr>
          <w:rFonts w:ascii="Times New Roman" w:eastAsia="Times New Roman" w:hAnsi="Times New Roman" w:cs="Times New Roman"/>
          <w:color w:val="392529"/>
          <w:sz w:val="22"/>
          <w:szCs w:val="22"/>
          <w:shd w:val="clear" w:color="auto" w:fill="FFFFFF"/>
        </w:rPr>
        <w:t>Retrieved from https://web-b-ebscohost-com.ezproxy.chaminade.edu/ehost/pdfviewer/pdfviewer</w:t>
      </w:r>
      <w:proofErr w:type="gramStart"/>
      <w:r w:rsidR="00B31DB1" w:rsidRPr="00B31DB1">
        <w:rPr>
          <w:rFonts w:ascii="Times New Roman" w:eastAsia="Times New Roman" w:hAnsi="Times New Roman" w:cs="Times New Roman"/>
          <w:color w:val="392529"/>
          <w:sz w:val="22"/>
          <w:szCs w:val="22"/>
          <w:shd w:val="clear" w:color="auto" w:fill="FFFFFF"/>
        </w:rPr>
        <w:t>?vid</w:t>
      </w:r>
      <w:proofErr w:type="gramEnd"/>
      <w:r w:rsidR="00B31DB1" w:rsidRPr="00B31DB1">
        <w:rPr>
          <w:rFonts w:ascii="Times New Roman" w:eastAsia="Times New Roman" w:hAnsi="Times New Roman" w:cs="Times New Roman"/>
          <w:color w:val="392529"/>
          <w:sz w:val="22"/>
          <w:szCs w:val="22"/>
          <w:shd w:val="clear" w:color="auto" w:fill="FFFFFF"/>
        </w:rPr>
        <w:t>=24&amp;sid=d84021d4-5d87-44c2-9589-8c697ffb5594%40sessionmgr101</w:t>
      </w:r>
    </w:p>
    <w:p w14:paraId="5F0F9C99" w14:textId="77777777" w:rsidR="001D7509" w:rsidRPr="00B31DB1" w:rsidRDefault="001D7509" w:rsidP="000F72AE">
      <w:pPr>
        <w:rPr>
          <w:rFonts w:ascii="Times New Roman" w:eastAsia="Times New Roman" w:hAnsi="Times New Roman" w:cs="Times New Roman"/>
          <w:color w:val="392529"/>
          <w:sz w:val="22"/>
          <w:szCs w:val="22"/>
          <w:shd w:val="clear" w:color="auto" w:fill="FFFFFF"/>
        </w:rPr>
      </w:pPr>
    </w:p>
    <w:p w14:paraId="7128858B" w14:textId="3D9ABE46" w:rsidR="000F72AE" w:rsidRPr="00B31DB1" w:rsidRDefault="000F72AE" w:rsidP="00FE224E">
      <w:pPr>
        <w:ind w:left="-810"/>
        <w:rPr>
          <w:rFonts w:ascii="Times New Roman" w:eastAsia="Times New Roman" w:hAnsi="Times New Roman" w:cs="Times New Roman"/>
          <w:sz w:val="22"/>
          <w:szCs w:val="22"/>
        </w:rPr>
      </w:pPr>
      <w:proofErr w:type="spellStart"/>
      <w:r w:rsidRPr="00B31DB1">
        <w:rPr>
          <w:rFonts w:ascii="Times New Roman" w:eastAsia="Times New Roman" w:hAnsi="Times New Roman" w:cs="Times New Roman"/>
          <w:color w:val="392529"/>
          <w:sz w:val="22"/>
          <w:szCs w:val="22"/>
          <w:shd w:val="clear" w:color="auto" w:fill="FFFFFF"/>
        </w:rPr>
        <w:t>Jongsma</w:t>
      </w:r>
      <w:proofErr w:type="spellEnd"/>
      <w:r w:rsidRPr="00B31DB1">
        <w:rPr>
          <w:rFonts w:ascii="Times New Roman" w:eastAsia="Times New Roman" w:hAnsi="Times New Roman" w:cs="Times New Roman"/>
          <w:color w:val="392529"/>
          <w:sz w:val="22"/>
          <w:szCs w:val="22"/>
          <w:shd w:val="clear" w:color="auto" w:fill="FFFFFF"/>
        </w:rPr>
        <w:t xml:space="preserve">, Arthur </w:t>
      </w:r>
      <w:proofErr w:type="spellStart"/>
      <w:r w:rsidRPr="00B31DB1">
        <w:rPr>
          <w:rFonts w:ascii="Times New Roman" w:eastAsia="Times New Roman" w:hAnsi="Times New Roman" w:cs="Times New Roman"/>
          <w:color w:val="392529"/>
          <w:sz w:val="22"/>
          <w:szCs w:val="22"/>
          <w:shd w:val="clear" w:color="auto" w:fill="FFFFFF"/>
        </w:rPr>
        <w:t>E.</w:t>
      </w:r>
      <w:proofErr w:type="gramStart"/>
      <w:r w:rsidRPr="00B31DB1">
        <w:rPr>
          <w:rFonts w:ascii="Times New Roman" w:eastAsia="Times New Roman" w:hAnsi="Times New Roman" w:cs="Times New Roman"/>
          <w:color w:val="392529"/>
          <w:sz w:val="22"/>
          <w:szCs w:val="22"/>
          <w:shd w:val="clear" w:color="auto" w:fill="FFFFFF"/>
        </w:rPr>
        <w:t>,Peterson</w:t>
      </w:r>
      <w:proofErr w:type="spellEnd"/>
      <w:proofErr w:type="gramEnd"/>
      <w:r w:rsidRPr="00B31DB1">
        <w:rPr>
          <w:rFonts w:ascii="Times New Roman" w:eastAsia="Times New Roman" w:hAnsi="Times New Roman" w:cs="Times New Roman"/>
          <w:color w:val="392529"/>
          <w:sz w:val="22"/>
          <w:szCs w:val="22"/>
          <w:shd w:val="clear" w:color="auto" w:fill="FFFFFF"/>
        </w:rPr>
        <w:t>, L. Mark. (2003) </w:t>
      </w:r>
      <w:r w:rsidRPr="00B31DB1">
        <w:rPr>
          <w:rFonts w:ascii="Times New Roman" w:eastAsia="Times New Roman" w:hAnsi="Times New Roman" w:cs="Times New Roman"/>
          <w:i/>
          <w:iCs/>
          <w:color w:val="392529"/>
          <w:sz w:val="22"/>
          <w:szCs w:val="22"/>
        </w:rPr>
        <w:t>The complete adult psychotherapy treatment planner /</w:t>
      </w:r>
      <w:r w:rsidRPr="00B31DB1">
        <w:rPr>
          <w:rFonts w:ascii="Times New Roman" w:eastAsia="Times New Roman" w:hAnsi="Times New Roman" w:cs="Times New Roman"/>
          <w:color w:val="392529"/>
          <w:sz w:val="22"/>
          <w:szCs w:val="22"/>
          <w:shd w:val="clear" w:color="auto" w:fill="FFFFFF"/>
        </w:rPr>
        <w:t>Hoboken, N.J</w:t>
      </w:r>
      <w:proofErr w:type="gramStart"/>
      <w:r w:rsidRPr="00B31DB1">
        <w:rPr>
          <w:rFonts w:ascii="Times New Roman" w:eastAsia="Times New Roman" w:hAnsi="Times New Roman" w:cs="Times New Roman"/>
          <w:color w:val="392529"/>
          <w:sz w:val="22"/>
          <w:szCs w:val="22"/>
          <w:shd w:val="clear" w:color="auto" w:fill="FFFFFF"/>
        </w:rPr>
        <w:t>. :</w:t>
      </w:r>
      <w:proofErr w:type="gramEnd"/>
      <w:r w:rsidRPr="00B31DB1">
        <w:rPr>
          <w:rFonts w:ascii="Times New Roman" w:eastAsia="Times New Roman" w:hAnsi="Times New Roman" w:cs="Times New Roman"/>
          <w:color w:val="392529"/>
          <w:sz w:val="22"/>
          <w:szCs w:val="22"/>
          <w:shd w:val="clear" w:color="auto" w:fill="FFFFFF"/>
        </w:rPr>
        <w:t xml:space="preserve"> John Wiley &amp; Sons</w:t>
      </w:r>
      <w:r w:rsidR="00B31DB1">
        <w:rPr>
          <w:rFonts w:ascii="Times New Roman" w:eastAsia="Times New Roman" w:hAnsi="Times New Roman" w:cs="Times New Roman"/>
          <w:color w:val="392529"/>
          <w:sz w:val="22"/>
          <w:szCs w:val="22"/>
          <w:shd w:val="clear" w:color="auto" w:fill="FFFFFF"/>
        </w:rPr>
        <w:t>.</w:t>
      </w:r>
    </w:p>
    <w:p w14:paraId="1AA496E9" w14:textId="77777777" w:rsidR="001D7509" w:rsidRPr="00B31DB1" w:rsidRDefault="001D7509" w:rsidP="000F72AE">
      <w:pPr>
        <w:spacing w:after="160" w:line="259" w:lineRule="auto"/>
        <w:rPr>
          <w:rFonts w:ascii="Times New Roman" w:hAnsi="Times New Roman" w:cs="Times New Roman"/>
        </w:rPr>
      </w:pPr>
      <w:r w:rsidRPr="00B31DB1">
        <w:rPr>
          <w:rFonts w:ascii="Times New Roman" w:hAnsi="Times New Roman" w:cs="Times New Roman"/>
        </w:rPr>
        <w:t xml:space="preserve"> </w:t>
      </w:r>
    </w:p>
    <w:p w14:paraId="14EC40BE" w14:textId="77777777" w:rsidR="002A3D8B" w:rsidRDefault="002A3D8B" w:rsidP="002A3D8B">
      <w:pPr>
        <w:spacing w:after="160" w:line="259" w:lineRule="auto"/>
        <w:jc w:val="center"/>
        <w:rPr>
          <w:rFonts w:ascii="Times New Roman" w:hAnsi="Times New Roman" w:cs="Times New Roman"/>
        </w:rPr>
      </w:pPr>
    </w:p>
    <w:p w14:paraId="467C6DEC" w14:textId="77777777" w:rsidR="002A3D8B" w:rsidRDefault="002A3D8B" w:rsidP="002A3D8B">
      <w:pPr>
        <w:spacing w:after="160" w:line="259" w:lineRule="auto"/>
        <w:jc w:val="center"/>
        <w:rPr>
          <w:rFonts w:ascii="Times New Roman" w:hAnsi="Times New Roman" w:cs="Times New Roman"/>
        </w:rPr>
      </w:pPr>
    </w:p>
    <w:p w14:paraId="2E91D9B7" w14:textId="77777777" w:rsidR="002A3D8B" w:rsidRDefault="002A3D8B" w:rsidP="002A3D8B">
      <w:pPr>
        <w:spacing w:after="160" w:line="259" w:lineRule="auto"/>
        <w:jc w:val="center"/>
        <w:rPr>
          <w:rFonts w:ascii="Times New Roman" w:hAnsi="Times New Roman" w:cs="Times New Roman"/>
        </w:rPr>
      </w:pPr>
    </w:p>
    <w:p w14:paraId="2C5A194C" w14:textId="77777777" w:rsidR="002A3D8B" w:rsidRDefault="002A3D8B" w:rsidP="002A3D8B">
      <w:pPr>
        <w:spacing w:after="160" w:line="259" w:lineRule="auto"/>
        <w:jc w:val="center"/>
        <w:rPr>
          <w:rFonts w:ascii="Times New Roman" w:hAnsi="Times New Roman" w:cs="Times New Roman"/>
        </w:rPr>
      </w:pPr>
    </w:p>
    <w:p w14:paraId="17894DF5" w14:textId="77777777" w:rsidR="002A3D8B" w:rsidRDefault="002A3D8B" w:rsidP="002A3D8B">
      <w:pPr>
        <w:spacing w:after="160" w:line="259" w:lineRule="auto"/>
        <w:jc w:val="center"/>
        <w:rPr>
          <w:rFonts w:ascii="Times New Roman" w:hAnsi="Times New Roman" w:cs="Times New Roman"/>
        </w:rPr>
      </w:pPr>
    </w:p>
    <w:p w14:paraId="09805F36" w14:textId="77777777" w:rsidR="002A3D8B" w:rsidRDefault="002A3D8B" w:rsidP="002A3D8B">
      <w:pPr>
        <w:spacing w:after="160" w:line="259" w:lineRule="auto"/>
        <w:jc w:val="center"/>
        <w:rPr>
          <w:rFonts w:ascii="Times New Roman" w:hAnsi="Times New Roman" w:cs="Times New Roman"/>
        </w:rPr>
      </w:pPr>
    </w:p>
    <w:p w14:paraId="1CD15EBB" w14:textId="77777777" w:rsidR="002A3D8B" w:rsidRDefault="002A3D8B" w:rsidP="002A3D8B">
      <w:pPr>
        <w:spacing w:after="160" w:line="259" w:lineRule="auto"/>
        <w:jc w:val="center"/>
        <w:rPr>
          <w:rFonts w:ascii="Times New Roman" w:hAnsi="Times New Roman" w:cs="Times New Roman"/>
        </w:rPr>
      </w:pPr>
    </w:p>
    <w:p w14:paraId="272BE3AF" w14:textId="77777777" w:rsidR="002A3D8B" w:rsidRDefault="002A3D8B" w:rsidP="002A3D8B">
      <w:pPr>
        <w:spacing w:after="160" w:line="259" w:lineRule="auto"/>
        <w:jc w:val="center"/>
        <w:rPr>
          <w:rFonts w:ascii="Times New Roman" w:hAnsi="Times New Roman" w:cs="Times New Roman"/>
        </w:rPr>
      </w:pPr>
    </w:p>
    <w:p w14:paraId="59CA6972" w14:textId="77777777" w:rsidR="002A3D8B" w:rsidRDefault="002A3D8B" w:rsidP="002A3D8B">
      <w:pPr>
        <w:spacing w:after="160" w:line="259" w:lineRule="auto"/>
        <w:jc w:val="center"/>
        <w:rPr>
          <w:rFonts w:ascii="Times New Roman" w:hAnsi="Times New Roman" w:cs="Times New Roman"/>
        </w:rPr>
      </w:pPr>
    </w:p>
    <w:p w14:paraId="453C0F15" w14:textId="77777777" w:rsidR="002A3D8B" w:rsidRDefault="002A3D8B" w:rsidP="002A3D8B">
      <w:pPr>
        <w:spacing w:after="160" w:line="259" w:lineRule="auto"/>
        <w:jc w:val="center"/>
        <w:rPr>
          <w:rFonts w:ascii="Times New Roman" w:hAnsi="Times New Roman" w:cs="Times New Roman"/>
        </w:rPr>
      </w:pPr>
    </w:p>
    <w:p w14:paraId="2C1B7C36" w14:textId="77777777" w:rsidR="002A3D8B" w:rsidRDefault="002A3D8B" w:rsidP="002A3D8B">
      <w:pPr>
        <w:spacing w:after="160" w:line="259" w:lineRule="auto"/>
        <w:jc w:val="center"/>
        <w:rPr>
          <w:rFonts w:ascii="Times New Roman" w:hAnsi="Times New Roman" w:cs="Times New Roman"/>
        </w:rPr>
      </w:pPr>
    </w:p>
    <w:p w14:paraId="3578E674" w14:textId="77777777" w:rsidR="002A3D8B" w:rsidRDefault="002A3D8B" w:rsidP="002A3D8B">
      <w:pPr>
        <w:spacing w:after="160" w:line="259" w:lineRule="auto"/>
        <w:jc w:val="center"/>
        <w:rPr>
          <w:rFonts w:ascii="Times New Roman" w:hAnsi="Times New Roman" w:cs="Times New Roman"/>
        </w:rPr>
      </w:pPr>
    </w:p>
    <w:p w14:paraId="7A2DCAE0" w14:textId="77777777" w:rsidR="002A3D8B" w:rsidRDefault="002A3D8B" w:rsidP="002A3D8B">
      <w:pPr>
        <w:spacing w:after="160" w:line="259" w:lineRule="auto"/>
        <w:jc w:val="center"/>
        <w:rPr>
          <w:rFonts w:ascii="Times New Roman" w:hAnsi="Times New Roman" w:cs="Times New Roman"/>
        </w:rPr>
      </w:pPr>
    </w:p>
    <w:p w14:paraId="49CCF24E" w14:textId="77777777" w:rsidR="002A3D8B" w:rsidRDefault="002A3D8B" w:rsidP="002A3D8B">
      <w:pPr>
        <w:spacing w:after="160" w:line="259" w:lineRule="auto"/>
        <w:jc w:val="center"/>
        <w:rPr>
          <w:rFonts w:ascii="Times New Roman" w:hAnsi="Times New Roman" w:cs="Times New Roman"/>
        </w:rPr>
      </w:pPr>
    </w:p>
    <w:p w14:paraId="567868C9" w14:textId="77777777" w:rsidR="002A3D8B" w:rsidRDefault="002A3D8B" w:rsidP="002A3D8B">
      <w:pPr>
        <w:spacing w:after="160" w:line="259" w:lineRule="auto"/>
        <w:jc w:val="center"/>
        <w:rPr>
          <w:rFonts w:ascii="Times New Roman" w:hAnsi="Times New Roman" w:cs="Times New Roman"/>
        </w:rPr>
      </w:pPr>
    </w:p>
    <w:p w14:paraId="6458C7AD" w14:textId="77777777" w:rsidR="002A3D8B" w:rsidRDefault="002A3D8B" w:rsidP="002A3D8B">
      <w:pPr>
        <w:spacing w:after="160" w:line="259" w:lineRule="auto"/>
        <w:jc w:val="center"/>
        <w:rPr>
          <w:rFonts w:ascii="Times New Roman" w:hAnsi="Times New Roman" w:cs="Times New Roman"/>
        </w:rPr>
      </w:pPr>
    </w:p>
    <w:p w14:paraId="3CF11DD3" w14:textId="77777777" w:rsidR="002A3D8B" w:rsidRDefault="002A3D8B" w:rsidP="002A3D8B">
      <w:pPr>
        <w:spacing w:after="160" w:line="259" w:lineRule="auto"/>
        <w:jc w:val="center"/>
        <w:rPr>
          <w:rFonts w:ascii="Times New Roman" w:hAnsi="Times New Roman" w:cs="Times New Roman"/>
        </w:rPr>
      </w:pPr>
    </w:p>
    <w:p w14:paraId="0FBA58AA" w14:textId="15C07F9C" w:rsidR="00757F9E" w:rsidRPr="002A3D8B" w:rsidRDefault="00757F9E" w:rsidP="002A3D8B">
      <w:pPr>
        <w:spacing w:after="160" w:line="360" w:lineRule="auto"/>
        <w:jc w:val="center"/>
        <w:rPr>
          <w:rFonts w:ascii="Times New Roman" w:hAnsi="Times New Roman" w:cs="Times New Roman"/>
        </w:rPr>
      </w:pPr>
      <w:r w:rsidRPr="002A3D8B">
        <w:rPr>
          <w:b/>
          <w:i/>
        </w:rPr>
        <w:lastRenderedPageBreak/>
        <w:t xml:space="preserve">Chaminade MSCP PSY 603 Counseling Skills Proficiency Record </w:t>
      </w:r>
    </w:p>
    <w:tbl>
      <w:tblPr>
        <w:tblW w:w="11196" w:type="dxa"/>
        <w:jc w:val="center"/>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88"/>
        <w:gridCol w:w="4348"/>
        <w:gridCol w:w="2479"/>
        <w:gridCol w:w="2506"/>
        <w:gridCol w:w="1452"/>
        <w:gridCol w:w="223"/>
      </w:tblGrid>
      <w:tr w:rsidR="002A3D8B" w:rsidRPr="002A3D8B" w14:paraId="136A5D16" w14:textId="77777777" w:rsidTr="002A3D8B">
        <w:trPr>
          <w:gridBefore w:val="1"/>
          <w:wBefore w:w="188" w:type="dxa"/>
          <w:trHeight w:val="195"/>
          <w:jc w:val="center"/>
        </w:trPr>
        <w:tc>
          <w:tcPr>
            <w:tcW w:w="4348" w:type="dxa"/>
          </w:tcPr>
          <w:p w14:paraId="7AE832DE" w14:textId="1409625A" w:rsidR="00757F9E" w:rsidRPr="002A3D8B" w:rsidRDefault="002A3D8B" w:rsidP="00757F9E">
            <w:pPr>
              <w:rPr>
                <w:b/>
                <w:u w:val="single"/>
              </w:rPr>
            </w:pPr>
            <w:r>
              <w:rPr>
                <w:b/>
                <w:u w:val="single"/>
              </w:rPr>
              <w:t>Student Name:</w:t>
            </w:r>
          </w:p>
        </w:tc>
        <w:tc>
          <w:tcPr>
            <w:tcW w:w="6660" w:type="dxa"/>
            <w:gridSpan w:val="4"/>
          </w:tcPr>
          <w:p w14:paraId="38F468EF" w14:textId="77777777" w:rsidR="00757F9E" w:rsidRPr="002A3D8B" w:rsidRDefault="00757F9E" w:rsidP="002A3D8B">
            <w:pPr>
              <w:jc w:val="center"/>
              <w:rPr>
                <w:b/>
                <w:u w:val="single"/>
              </w:rPr>
            </w:pPr>
            <w:r w:rsidRPr="002A3D8B">
              <w:rPr>
                <w:b/>
                <w:u w:val="single"/>
              </w:rPr>
              <w:t>Term</w:t>
            </w:r>
            <w:r w:rsidRPr="002A3D8B">
              <w:rPr>
                <w:b/>
              </w:rPr>
              <w:t xml:space="preserve">    </w:t>
            </w:r>
            <w:r w:rsidRPr="002A3D8B">
              <w:t>Winter    Spring    Summer    Fall</w:t>
            </w:r>
            <w:r w:rsidRPr="002A3D8B">
              <w:rPr>
                <w:b/>
              </w:rPr>
              <w:t xml:space="preserve">          </w:t>
            </w:r>
            <w:proofErr w:type="gramStart"/>
            <w:r w:rsidRPr="002A3D8B">
              <w:rPr>
                <w:b/>
                <w:u w:val="single"/>
              </w:rPr>
              <w:t xml:space="preserve">Year </w:t>
            </w:r>
            <w:r w:rsidRPr="002A3D8B">
              <w:t xml:space="preserve"> </w:t>
            </w:r>
            <w:proofErr w:type="gramEnd"/>
            <w:r w:rsidRPr="002A3D8B">
              <w:br/>
            </w:r>
          </w:p>
        </w:tc>
      </w:tr>
      <w:tr w:rsidR="002A3D8B" w:rsidRPr="002A3D8B" w14:paraId="12EEE876" w14:textId="77777777" w:rsidTr="002A3D8B">
        <w:trPr>
          <w:gridBefore w:val="1"/>
          <w:wBefore w:w="188" w:type="dxa"/>
          <w:trHeight w:val="90"/>
          <w:jc w:val="center"/>
        </w:trPr>
        <w:tc>
          <w:tcPr>
            <w:tcW w:w="4348" w:type="dxa"/>
            <w:tcBorders>
              <w:bottom w:val="single" w:sz="4" w:space="0" w:color="auto"/>
            </w:tcBorders>
          </w:tcPr>
          <w:p w14:paraId="7281DAAC" w14:textId="77777777" w:rsidR="00757F9E" w:rsidRPr="002A3D8B" w:rsidRDefault="00757F9E" w:rsidP="00757F9E">
            <w:pPr>
              <w:rPr>
                <w:b/>
                <w:u w:val="single"/>
              </w:rPr>
            </w:pPr>
            <w:r w:rsidRPr="002A3D8B">
              <w:rPr>
                <w:b/>
                <w:u w:val="single"/>
              </w:rPr>
              <w:t>Instructor</w:t>
            </w:r>
          </w:p>
          <w:p w14:paraId="251A0E9A" w14:textId="470ED4E3" w:rsidR="00757F9E" w:rsidRPr="002A3D8B" w:rsidRDefault="00757F9E" w:rsidP="00757F9E">
            <w:pPr>
              <w:rPr>
                <w:b/>
              </w:rPr>
            </w:pPr>
            <w:r w:rsidRPr="002A3D8B">
              <w:rPr>
                <w:b/>
                <w:u w:val="single"/>
              </w:rPr>
              <w:br/>
            </w:r>
            <w:proofErr w:type="spellStart"/>
            <w:r w:rsidRPr="002A3D8B">
              <w:rPr>
                <w:rStyle w:val="Strong"/>
                <w:rFonts w:ascii="Georgia" w:hAnsi="Georgia"/>
                <w:color w:val="222222"/>
                <w:shd w:val="clear" w:color="auto" w:fill="FFFFFF"/>
              </w:rPr>
              <w:t>Kacie</w:t>
            </w:r>
            <w:proofErr w:type="spellEnd"/>
            <w:r w:rsidRPr="002A3D8B">
              <w:rPr>
                <w:rStyle w:val="Strong"/>
                <w:rFonts w:ascii="Georgia" w:hAnsi="Georgia"/>
                <w:color w:val="222222"/>
                <w:shd w:val="clear" w:color="auto" w:fill="FFFFFF"/>
              </w:rPr>
              <w:t xml:space="preserve"> K. Cohen, NCC, LMHC</w:t>
            </w:r>
          </w:p>
        </w:tc>
        <w:tc>
          <w:tcPr>
            <w:tcW w:w="6660" w:type="dxa"/>
            <w:gridSpan w:val="4"/>
          </w:tcPr>
          <w:p w14:paraId="73AEE729" w14:textId="77777777" w:rsidR="00757F9E" w:rsidRPr="002A3D8B" w:rsidRDefault="00757F9E" w:rsidP="00757F9E">
            <w:pPr>
              <w:rPr>
                <w:b/>
                <w:u w:val="single"/>
              </w:rPr>
            </w:pPr>
            <w:r w:rsidRPr="002A3D8B">
              <w:rPr>
                <w:b/>
                <w:u w:val="single"/>
              </w:rPr>
              <w:t xml:space="preserve">Proficiency Score </w:t>
            </w:r>
            <w:r w:rsidRPr="002A3D8B">
              <w:rPr>
                <w:b/>
              </w:rPr>
              <w:t>= _____/36</w:t>
            </w:r>
          </w:p>
          <w:p w14:paraId="17E6F919" w14:textId="77777777" w:rsidR="00757F9E" w:rsidRPr="002A3D8B" w:rsidRDefault="00757F9E" w:rsidP="00757F9E">
            <w:r w:rsidRPr="002A3D8B">
              <w:t xml:space="preserve">Minimum total score to pass proficiency is 20 points.  </w:t>
            </w:r>
            <w:r w:rsidRPr="002A3D8B">
              <w:rPr>
                <w:highlight w:val="yellow"/>
              </w:rPr>
              <w:t>Below 20, the student is assigned “C” for the course and must retake course.</w:t>
            </w:r>
          </w:p>
        </w:tc>
      </w:tr>
      <w:tr w:rsidR="002A3D8B" w:rsidRPr="002A3D8B" w14:paraId="60C7C8AB" w14:textId="77777777" w:rsidTr="002A3D8B">
        <w:tblPrEx>
          <w:jc w:val="left"/>
        </w:tblPrEx>
        <w:trPr>
          <w:gridAfter w:val="1"/>
          <w:wAfter w:w="223" w:type="dxa"/>
          <w:trHeight w:val="364"/>
        </w:trPr>
        <w:tc>
          <w:tcPr>
            <w:tcW w:w="7015" w:type="dxa"/>
            <w:gridSpan w:val="3"/>
          </w:tcPr>
          <w:p w14:paraId="7258A911" w14:textId="77777777" w:rsidR="00757F9E" w:rsidRPr="002A3D8B" w:rsidRDefault="00757F9E" w:rsidP="00757F9E">
            <w:pPr>
              <w:rPr>
                <w:b/>
                <w:u w:val="single"/>
              </w:rPr>
            </w:pPr>
            <w:r w:rsidRPr="002A3D8B">
              <w:rPr>
                <w:b/>
                <w:u w:val="single"/>
              </w:rPr>
              <w:t>Instructor Signature</w:t>
            </w:r>
            <w:r w:rsidRPr="002A3D8B">
              <w:rPr>
                <w:b/>
              </w:rPr>
              <w:t>:</w:t>
            </w:r>
          </w:p>
          <w:p w14:paraId="4E5AE5D7" w14:textId="667114D1" w:rsidR="00757F9E" w:rsidRPr="002A3D8B" w:rsidRDefault="00757F9E" w:rsidP="00757F9E">
            <w:pPr>
              <w:rPr>
                <w:b/>
                <w:u w:val="single"/>
              </w:rPr>
            </w:pPr>
            <w:r w:rsidRPr="002A3D8B">
              <w:rPr>
                <w:b/>
                <w:u w:val="single"/>
              </w:rPr>
              <w:t>________________________________________________</w:t>
            </w:r>
          </w:p>
          <w:p w14:paraId="2576DBBF" w14:textId="77777777" w:rsidR="00757F9E" w:rsidRPr="002A3D8B" w:rsidRDefault="00757F9E" w:rsidP="00757F9E">
            <w:pPr>
              <w:rPr>
                <w:b/>
              </w:rPr>
            </w:pPr>
            <w:r w:rsidRPr="002A3D8B">
              <w:rPr>
                <w:b/>
                <w:u w:val="single"/>
              </w:rPr>
              <w:t>Student Signature</w:t>
            </w:r>
            <w:r w:rsidRPr="002A3D8B">
              <w:rPr>
                <w:b/>
              </w:rPr>
              <w:t>:</w:t>
            </w:r>
          </w:p>
          <w:p w14:paraId="2ADC2745" w14:textId="57DCEBC9" w:rsidR="00757F9E" w:rsidRPr="002A3D8B" w:rsidRDefault="002A3D8B" w:rsidP="00757F9E">
            <w:pPr>
              <w:rPr>
                <w:b/>
                <w:u w:val="single"/>
              </w:rPr>
            </w:pPr>
            <w:r>
              <w:rPr>
                <w:b/>
                <w:u w:val="single"/>
              </w:rPr>
              <w:t>____</w:t>
            </w:r>
            <w:r w:rsidR="00757F9E" w:rsidRPr="002A3D8B">
              <w:rPr>
                <w:b/>
                <w:u w:val="single"/>
              </w:rPr>
              <w:t>__________________________________________</w:t>
            </w:r>
          </w:p>
          <w:p w14:paraId="5ADB3F95" w14:textId="77777777" w:rsidR="00757F9E" w:rsidRPr="002A3D8B" w:rsidRDefault="00757F9E" w:rsidP="00757F9E">
            <w:pPr>
              <w:rPr>
                <w:b/>
              </w:rPr>
            </w:pPr>
          </w:p>
        </w:tc>
        <w:tc>
          <w:tcPr>
            <w:tcW w:w="2506" w:type="dxa"/>
          </w:tcPr>
          <w:p w14:paraId="282315D7" w14:textId="5FD6BBDB" w:rsidR="00757F9E" w:rsidRPr="002A3D8B" w:rsidRDefault="00757F9E" w:rsidP="00757F9E">
            <w:pPr>
              <w:rPr>
                <w:b/>
                <w:u w:val="single"/>
              </w:rPr>
            </w:pPr>
            <w:r w:rsidRPr="002A3D8B">
              <w:rPr>
                <w:b/>
                <w:u w:val="single"/>
              </w:rPr>
              <w:t>Date</w:t>
            </w:r>
            <w:r w:rsidRPr="002A3D8B">
              <w:rPr>
                <w:b/>
              </w:rPr>
              <w:t xml:space="preserve"> </w:t>
            </w:r>
            <w:r w:rsidRPr="002A3D8B">
              <w:rPr>
                <w:b/>
              </w:rPr>
              <w:br/>
            </w:r>
            <w:r w:rsidRPr="002A3D8B">
              <w:rPr>
                <w:b/>
                <w:u w:val="single"/>
              </w:rPr>
              <w:t>__________________</w:t>
            </w:r>
          </w:p>
          <w:p w14:paraId="76E6AD9F" w14:textId="514E5B74" w:rsidR="00757F9E" w:rsidRPr="002A3D8B" w:rsidRDefault="002A3D8B" w:rsidP="00757F9E">
            <w:pPr>
              <w:rPr>
                <w:b/>
                <w:u w:val="single"/>
              </w:rPr>
            </w:pPr>
            <w:r>
              <w:rPr>
                <w:b/>
                <w:u w:val="single"/>
              </w:rPr>
              <w:t>Date:</w:t>
            </w:r>
          </w:p>
          <w:p w14:paraId="0A9FA028" w14:textId="46AB91A8" w:rsidR="00757F9E" w:rsidRPr="002A3D8B" w:rsidRDefault="00757F9E" w:rsidP="00757F9E">
            <w:pPr>
              <w:rPr>
                <w:b/>
                <w:u w:val="single"/>
              </w:rPr>
            </w:pPr>
            <w:r w:rsidRPr="002A3D8B">
              <w:rPr>
                <w:b/>
                <w:u w:val="single"/>
              </w:rPr>
              <w:t>__________________</w:t>
            </w:r>
          </w:p>
        </w:tc>
        <w:tc>
          <w:tcPr>
            <w:tcW w:w="1452" w:type="dxa"/>
          </w:tcPr>
          <w:p w14:paraId="28CFC785" w14:textId="46175E63" w:rsidR="00757F9E" w:rsidRPr="002A3D8B" w:rsidRDefault="00757F9E" w:rsidP="002A3D8B">
            <w:pPr>
              <w:jc w:val="center"/>
              <w:rPr>
                <w:b/>
              </w:rPr>
            </w:pPr>
            <w:r w:rsidRPr="002A3D8B">
              <w:rPr>
                <w:b/>
                <w:u w:val="single"/>
              </w:rPr>
              <w:t>Emphasis</w:t>
            </w:r>
          </w:p>
          <w:p w14:paraId="60380940" w14:textId="77777777" w:rsidR="00757F9E" w:rsidRPr="002A3D8B" w:rsidRDefault="00757F9E" w:rsidP="002A3D8B">
            <w:pPr>
              <w:jc w:val="center"/>
              <w:rPr>
                <w:b/>
              </w:rPr>
            </w:pPr>
            <w:r w:rsidRPr="002A3D8B">
              <w:rPr>
                <w:b/>
              </w:rPr>
              <w:t>SC    MH   MF</w:t>
            </w:r>
          </w:p>
        </w:tc>
      </w:tr>
    </w:tbl>
    <w:tbl>
      <w:tblPr>
        <w:tblpPr w:leftFromText="180" w:rightFromText="180" w:vertAnchor="text" w:horzAnchor="page" w:tblpX="649" w:tblpY="1"/>
        <w:tblW w:w="10998"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702"/>
        <w:gridCol w:w="1479"/>
        <w:gridCol w:w="3288"/>
        <w:gridCol w:w="328"/>
        <w:gridCol w:w="328"/>
        <w:gridCol w:w="328"/>
        <w:gridCol w:w="331"/>
        <w:gridCol w:w="4214"/>
      </w:tblGrid>
      <w:tr w:rsidR="002A3D8B" w:rsidRPr="00EB5E50" w14:paraId="0A032803" w14:textId="77777777" w:rsidTr="002A3D8B">
        <w:trPr>
          <w:trHeight w:val="215"/>
        </w:trPr>
        <w:tc>
          <w:tcPr>
            <w:tcW w:w="702" w:type="dxa"/>
          </w:tcPr>
          <w:p w14:paraId="6C3818F7" w14:textId="77777777" w:rsidR="002A3D8B" w:rsidRPr="00EB5E50" w:rsidRDefault="002A3D8B" w:rsidP="002A3D8B">
            <w:pPr>
              <w:jc w:val="both"/>
              <w:rPr>
                <w:b/>
                <w:sz w:val="16"/>
                <w:szCs w:val="16"/>
              </w:rPr>
            </w:pPr>
          </w:p>
        </w:tc>
        <w:tc>
          <w:tcPr>
            <w:tcW w:w="1479" w:type="dxa"/>
          </w:tcPr>
          <w:p w14:paraId="3F22AD79" w14:textId="77777777" w:rsidR="002A3D8B" w:rsidRPr="00EB5E50" w:rsidRDefault="002A3D8B" w:rsidP="002A3D8B">
            <w:pPr>
              <w:rPr>
                <w:b/>
                <w:sz w:val="16"/>
                <w:szCs w:val="16"/>
              </w:rPr>
            </w:pPr>
            <w:r w:rsidRPr="00EB5E50">
              <w:rPr>
                <w:b/>
                <w:sz w:val="16"/>
                <w:szCs w:val="16"/>
              </w:rPr>
              <w:t>Skill</w:t>
            </w:r>
          </w:p>
        </w:tc>
        <w:tc>
          <w:tcPr>
            <w:tcW w:w="3288" w:type="dxa"/>
          </w:tcPr>
          <w:p w14:paraId="3065CA9B" w14:textId="77777777" w:rsidR="002A3D8B" w:rsidRPr="00EB5E50" w:rsidRDefault="002A3D8B" w:rsidP="002A3D8B">
            <w:pPr>
              <w:rPr>
                <w:b/>
                <w:sz w:val="16"/>
                <w:szCs w:val="16"/>
              </w:rPr>
            </w:pPr>
            <w:r w:rsidRPr="00EB5E50">
              <w:rPr>
                <w:b/>
                <w:sz w:val="16"/>
                <w:szCs w:val="16"/>
              </w:rPr>
              <w:t>Description</w:t>
            </w:r>
          </w:p>
        </w:tc>
        <w:tc>
          <w:tcPr>
            <w:tcW w:w="1315" w:type="dxa"/>
            <w:gridSpan w:val="4"/>
          </w:tcPr>
          <w:p w14:paraId="4C1A795E" w14:textId="77777777" w:rsidR="002A3D8B" w:rsidRPr="00EB5E50" w:rsidRDefault="002A3D8B" w:rsidP="002A3D8B">
            <w:pPr>
              <w:rPr>
                <w:b/>
                <w:sz w:val="16"/>
                <w:szCs w:val="16"/>
              </w:rPr>
            </w:pPr>
            <w:r w:rsidRPr="00EB5E50">
              <w:rPr>
                <w:b/>
                <w:sz w:val="16"/>
                <w:szCs w:val="16"/>
              </w:rPr>
              <w:t xml:space="preserve">Proficiency </w:t>
            </w:r>
          </w:p>
        </w:tc>
        <w:tc>
          <w:tcPr>
            <w:tcW w:w="4214" w:type="dxa"/>
          </w:tcPr>
          <w:p w14:paraId="2EAEFBEB" w14:textId="77777777" w:rsidR="002A3D8B" w:rsidRPr="00EB5E50" w:rsidRDefault="002A3D8B" w:rsidP="002A3D8B">
            <w:pPr>
              <w:rPr>
                <w:b/>
                <w:sz w:val="16"/>
                <w:szCs w:val="16"/>
              </w:rPr>
            </w:pPr>
            <w:r w:rsidRPr="00EB5E50">
              <w:rPr>
                <w:b/>
                <w:sz w:val="16"/>
                <w:szCs w:val="16"/>
              </w:rPr>
              <w:t>Comments</w:t>
            </w:r>
          </w:p>
        </w:tc>
      </w:tr>
      <w:tr w:rsidR="002A3D8B" w:rsidRPr="00EB5E50" w14:paraId="7ABA0463" w14:textId="77777777" w:rsidTr="002A3D8B">
        <w:trPr>
          <w:trHeight w:val="645"/>
        </w:trPr>
        <w:tc>
          <w:tcPr>
            <w:tcW w:w="702" w:type="dxa"/>
            <w:vAlign w:val="center"/>
          </w:tcPr>
          <w:p w14:paraId="3622B310" w14:textId="77777777" w:rsidR="002A3D8B" w:rsidRPr="00EB5E50" w:rsidRDefault="002A3D8B" w:rsidP="002A3D8B">
            <w:pPr>
              <w:rPr>
                <w:sz w:val="16"/>
                <w:szCs w:val="16"/>
              </w:rPr>
            </w:pPr>
            <w:r w:rsidRPr="00EB5E50">
              <w:rPr>
                <w:sz w:val="16"/>
                <w:szCs w:val="16"/>
              </w:rPr>
              <w:t>1</w:t>
            </w:r>
          </w:p>
        </w:tc>
        <w:tc>
          <w:tcPr>
            <w:tcW w:w="1479" w:type="dxa"/>
          </w:tcPr>
          <w:p w14:paraId="6C3C3A96" w14:textId="77777777" w:rsidR="002A3D8B" w:rsidRPr="00EB5E50" w:rsidRDefault="002A3D8B" w:rsidP="002A3D8B">
            <w:pPr>
              <w:jc w:val="center"/>
              <w:rPr>
                <w:b/>
                <w:sz w:val="16"/>
                <w:szCs w:val="16"/>
              </w:rPr>
            </w:pPr>
            <w:r w:rsidRPr="00EB5E50">
              <w:rPr>
                <w:b/>
                <w:sz w:val="16"/>
                <w:szCs w:val="16"/>
              </w:rPr>
              <w:t>Attending Behavior</w:t>
            </w:r>
          </w:p>
        </w:tc>
        <w:tc>
          <w:tcPr>
            <w:tcW w:w="3288" w:type="dxa"/>
          </w:tcPr>
          <w:p w14:paraId="5DA07B29" w14:textId="77777777" w:rsidR="002A3D8B" w:rsidRPr="00EB5E50" w:rsidRDefault="002A3D8B" w:rsidP="002A3D8B">
            <w:pPr>
              <w:rPr>
                <w:sz w:val="16"/>
                <w:szCs w:val="16"/>
              </w:rPr>
            </w:pPr>
            <w:r w:rsidRPr="00EB5E50">
              <w:rPr>
                <w:sz w:val="16"/>
                <w:szCs w:val="16"/>
              </w:rPr>
              <w:br/>
              <w:t>Eye contact, vocal qualities, verbal tracking and body language  (Individually/culturally appropriate)</w:t>
            </w:r>
          </w:p>
        </w:tc>
        <w:tc>
          <w:tcPr>
            <w:tcW w:w="328" w:type="dxa"/>
            <w:tcBorders>
              <w:right w:val="single" w:sz="4" w:space="0" w:color="auto"/>
            </w:tcBorders>
            <w:vAlign w:val="center"/>
          </w:tcPr>
          <w:p w14:paraId="70A1B8AC"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07368417"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51762585"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3C8A3DE0" w14:textId="77777777" w:rsidR="002A3D8B" w:rsidRPr="00EB5E50" w:rsidRDefault="002A3D8B" w:rsidP="002A3D8B">
            <w:pPr>
              <w:jc w:val="center"/>
              <w:rPr>
                <w:sz w:val="16"/>
                <w:szCs w:val="16"/>
              </w:rPr>
            </w:pPr>
            <w:r w:rsidRPr="00EB5E50">
              <w:rPr>
                <w:sz w:val="16"/>
                <w:szCs w:val="16"/>
              </w:rPr>
              <w:t>0</w:t>
            </w:r>
          </w:p>
        </w:tc>
        <w:tc>
          <w:tcPr>
            <w:tcW w:w="4214" w:type="dxa"/>
            <w:vMerge w:val="restart"/>
            <w:tcBorders>
              <w:left w:val="single" w:sz="4" w:space="0" w:color="auto"/>
            </w:tcBorders>
          </w:tcPr>
          <w:p w14:paraId="1E749D0F" w14:textId="77777777" w:rsidR="002A3D8B" w:rsidRPr="00EB5E50" w:rsidRDefault="002A3D8B" w:rsidP="002A3D8B">
            <w:pPr>
              <w:ind w:right="-2628"/>
              <w:rPr>
                <w:sz w:val="16"/>
                <w:szCs w:val="16"/>
              </w:rPr>
            </w:pPr>
          </w:p>
        </w:tc>
      </w:tr>
      <w:tr w:rsidR="002A3D8B" w:rsidRPr="00EB5E50" w14:paraId="1FCD67F0" w14:textId="77777777" w:rsidTr="002A3D8B">
        <w:trPr>
          <w:trHeight w:val="877"/>
        </w:trPr>
        <w:tc>
          <w:tcPr>
            <w:tcW w:w="702" w:type="dxa"/>
            <w:vAlign w:val="center"/>
          </w:tcPr>
          <w:p w14:paraId="4D475628" w14:textId="77777777" w:rsidR="002A3D8B" w:rsidRPr="00EB5E50" w:rsidRDefault="002A3D8B" w:rsidP="002A3D8B">
            <w:pPr>
              <w:rPr>
                <w:sz w:val="16"/>
                <w:szCs w:val="16"/>
              </w:rPr>
            </w:pPr>
            <w:r w:rsidRPr="00EB5E50">
              <w:rPr>
                <w:sz w:val="16"/>
                <w:szCs w:val="16"/>
              </w:rPr>
              <w:t>2</w:t>
            </w:r>
          </w:p>
        </w:tc>
        <w:tc>
          <w:tcPr>
            <w:tcW w:w="1479" w:type="dxa"/>
          </w:tcPr>
          <w:p w14:paraId="44C110AD" w14:textId="77777777" w:rsidR="002A3D8B" w:rsidRPr="00EB5E50" w:rsidRDefault="002A3D8B" w:rsidP="002A3D8B">
            <w:pPr>
              <w:jc w:val="center"/>
              <w:rPr>
                <w:b/>
                <w:sz w:val="16"/>
                <w:szCs w:val="16"/>
              </w:rPr>
            </w:pPr>
            <w:r w:rsidRPr="00EB5E50">
              <w:rPr>
                <w:b/>
                <w:sz w:val="16"/>
                <w:szCs w:val="16"/>
              </w:rPr>
              <w:t>Observation</w:t>
            </w:r>
          </w:p>
        </w:tc>
        <w:tc>
          <w:tcPr>
            <w:tcW w:w="3288" w:type="dxa"/>
          </w:tcPr>
          <w:p w14:paraId="3DA99603" w14:textId="77777777" w:rsidR="002A3D8B" w:rsidRPr="00EB5E50" w:rsidRDefault="002A3D8B" w:rsidP="002A3D8B">
            <w:pPr>
              <w:rPr>
                <w:sz w:val="16"/>
                <w:szCs w:val="16"/>
              </w:rPr>
            </w:pPr>
            <w:r w:rsidRPr="00EB5E50">
              <w:rPr>
                <w:sz w:val="16"/>
                <w:szCs w:val="16"/>
              </w:rPr>
              <w:br/>
              <w:t>Noticing one’s own and the client’s verbal and nonverbal behavior as well as discrepancies and incongruities that may occur.</w:t>
            </w:r>
          </w:p>
        </w:tc>
        <w:tc>
          <w:tcPr>
            <w:tcW w:w="328" w:type="dxa"/>
            <w:tcBorders>
              <w:right w:val="single" w:sz="4" w:space="0" w:color="auto"/>
            </w:tcBorders>
            <w:vAlign w:val="center"/>
          </w:tcPr>
          <w:p w14:paraId="2DECD0C6"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7112140B"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5D97DB36"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25C19224"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0E103BA9" w14:textId="77777777" w:rsidR="002A3D8B" w:rsidRPr="00EB5E50" w:rsidRDefault="002A3D8B" w:rsidP="002A3D8B">
            <w:pPr>
              <w:rPr>
                <w:sz w:val="16"/>
                <w:szCs w:val="16"/>
              </w:rPr>
            </w:pPr>
          </w:p>
        </w:tc>
      </w:tr>
      <w:tr w:rsidR="002A3D8B" w:rsidRPr="00EB5E50" w14:paraId="78B9D470" w14:textId="77777777" w:rsidTr="002A3D8B">
        <w:trPr>
          <w:trHeight w:val="1092"/>
        </w:trPr>
        <w:tc>
          <w:tcPr>
            <w:tcW w:w="702" w:type="dxa"/>
            <w:vAlign w:val="center"/>
          </w:tcPr>
          <w:p w14:paraId="261915BD" w14:textId="77777777" w:rsidR="002A3D8B" w:rsidRPr="00EB5E50" w:rsidRDefault="002A3D8B" w:rsidP="002A3D8B">
            <w:pPr>
              <w:rPr>
                <w:sz w:val="16"/>
                <w:szCs w:val="16"/>
              </w:rPr>
            </w:pPr>
            <w:r w:rsidRPr="00EB5E50">
              <w:rPr>
                <w:sz w:val="16"/>
                <w:szCs w:val="16"/>
              </w:rPr>
              <w:t>3</w:t>
            </w:r>
          </w:p>
        </w:tc>
        <w:tc>
          <w:tcPr>
            <w:tcW w:w="1479" w:type="dxa"/>
          </w:tcPr>
          <w:p w14:paraId="2B63CC4D" w14:textId="77777777" w:rsidR="002A3D8B" w:rsidRPr="00EB5E50" w:rsidRDefault="002A3D8B" w:rsidP="002A3D8B">
            <w:pPr>
              <w:jc w:val="center"/>
              <w:rPr>
                <w:b/>
                <w:sz w:val="16"/>
                <w:szCs w:val="16"/>
              </w:rPr>
            </w:pPr>
            <w:r w:rsidRPr="00EB5E50">
              <w:rPr>
                <w:b/>
                <w:sz w:val="16"/>
                <w:szCs w:val="16"/>
              </w:rPr>
              <w:t>Encouraging</w:t>
            </w:r>
          </w:p>
        </w:tc>
        <w:tc>
          <w:tcPr>
            <w:tcW w:w="3288" w:type="dxa"/>
          </w:tcPr>
          <w:p w14:paraId="2EA17B3E" w14:textId="77777777" w:rsidR="002A3D8B" w:rsidRPr="00EB5E50" w:rsidRDefault="002A3D8B" w:rsidP="002A3D8B">
            <w:pPr>
              <w:rPr>
                <w:sz w:val="16"/>
                <w:szCs w:val="16"/>
              </w:rPr>
            </w:pPr>
          </w:p>
          <w:p w14:paraId="0401C821" w14:textId="77777777" w:rsidR="002A3D8B" w:rsidRPr="00EB5E50" w:rsidRDefault="002A3D8B" w:rsidP="002A3D8B">
            <w:pPr>
              <w:rPr>
                <w:sz w:val="16"/>
                <w:szCs w:val="16"/>
              </w:rPr>
            </w:pPr>
            <w:r w:rsidRPr="00EB5E50">
              <w:rPr>
                <w:sz w:val="16"/>
                <w:szCs w:val="16"/>
              </w:rPr>
              <w:t xml:space="preserve">Means to help a client continue to talk </w:t>
            </w:r>
          </w:p>
          <w:p w14:paraId="53673BDB" w14:textId="77777777" w:rsidR="002A3D8B" w:rsidRPr="00EB5E50" w:rsidRDefault="002A3D8B" w:rsidP="002A3D8B">
            <w:pPr>
              <w:numPr>
                <w:ilvl w:val="0"/>
                <w:numId w:val="7"/>
              </w:numPr>
              <w:overflowPunct w:val="0"/>
              <w:autoSpaceDE w:val="0"/>
              <w:autoSpaceDN w:val="0"/>
              <w:adjustRightInd w:val="0"/>
              <w:textAlignment w:val="baseline"/>
              <w:rPr>
                <w:sz w:val="16"/>
                <w:szCs w:val="16"/>
              </w:rPr>
            </w:pPr>
            <w:proofErr w:type="gramStart"/>
            <w:r w:rsidRPr="00EB5E50">
              <w:rPr>
                <w:sz w:val="16"/>
                <w:szCs w:val="16"/>
              </w:rPr>
              <w:t>verbal</w:t>
            </w:r>
            <w:proofErr w:type="gramEnd"/>
            <w:r w:rsidRPr="00EB5E50">
              <w:rPr>
                <w:sz w:val="16"/>
                <w:szCs w:val="16"/>
              </w:rPr>
              <w:t xml:space="preserve"> = repeating key words and short statements </w:t>
            </w:r>
          </w:p>
          <w:p w14:paraId="3A701E4B" w14:textId="77777777" w:rsidR="002A3D8B" w:rsidRPr="00EB5E50" w:rsidRDefault="002A3D8B" w:rsidP="002A3D8B">
            <w:pPr>
              <w:numPr>
                <w:ilvl w:val="0"/>
                <w:numId w:val="7"/>
              </w:numPr>
              <w:overflowPunct w:val="0"/>
              <w:autoSpaceDE w:val="0"/>
              <w:autoSpaceDN w:val="0"/>
              <w:adjustRightInd w:val="0"/>
              <w:textAlignment w:val="baseline"/>
              <w:rPr>
                <w:sz w:val="16"/>
                <w:szCs w:val="16"/>
              </w:rPr>
            </w:pPr>
            <w:proofErr w:type="gramStart"/>
            <w:r w:rsidRPr="00EB5E50">
              <w:rPr>
                <w:sz w:val="16"/>
                <w:szCs w:val="16"/>
              </w:rPr>
              <w:t>nonverbal</w:t>
            </w:r>
            <w:proofErr w:type="gramEnd"/>
            <w:r w:rsidRPr="00EB5E50">
              <w:rPr>
                <w:sz w:val="16"/>
                <w:szCs w:val="16"/>
              </w:rPr>
              <w:t xml:space="preserve"> = head nods, smiling</w:t>
            </w:r>
          </w:p>
        </w:tc>
        <w:tc>
          <w:tcPr>
            <w:tcW w:w="328" w:type="dxa"/>
            <w:tcBorders>
              <w:right w:val="single" w:sz="4" w:space="0" w:color="auto"/>
            </w:tcBorders>
            <w:vAlign w:val="center"/>
          </w:tcPr>
          <w:p w14:paraId="7A470600"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11BE1747"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448FBA36"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58E78507"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44E74E76" w14:textId="77777777" w:rsidR="002A3D8B" w:rsidRPr="00EB5E50" w:rsidRDefault="002A3D8B" w:rsidP="002A3D8B">
            <w:pPr>
              <w:rPr>
                <w:sz w:val="16"/>
                <w:szCs w:val="16"/>
              </w:rPr>
            </w:pPr>
          </w:p>
        </w:tc>
      </w:tr>
      <w:tr w:rsidR="002A3D8B" w:rsidRPr="00EB5E50" w14:paraId="7E11CAD8" w14:textId="77777777" w:rsidTr="002A3D8B">
        <w:trPr>
          <w:trHeight w:val="877"/>
        </w:trPr>
        <w:tc>
          <w:tcPr>
            <w:tcW w:w="702" w:type="dxa"/>
            <w:vAlign w:val="center"/>
          </w:tcPr>
          <w:p w14:paraId="0C17C926" w14:textId="77777777" w:rsidR="002A3D8B" w:rsidRPr="00EB5E50" w:rsidRDefault="002A3D8B" w:rsidP="002A3D8B">
            <w:pPr>
              <w:rPr>
                <w:sz w:val="16"/>
                <w:szCs w:val="16"/>
              </w:rPr>
            </w:pPr>
            <w:r w:rsidRPr="00EB5E50">
              <w:rPr>
                <w:sz w:val="16"/>
                <w:szCs w:val="16"/>
              </w:rPr>
              <w:t>4</w:t>
            </w:r>
          </w:p>
        </w:tc>
        <w:tc>
          <w:tcPr>
            <w:tcW w:w="1479" w:type="dxa"/>
          </w:tcPr>
          <w:p w14:paraId="078C5F0C" w14:textId="77777777" w:rsidR="002A3D8B" w:rsidRPr="00EB5E50" w:rsidRDefault="002A3D8B" w:rsidP="002A3D8B">
            <w:pPr>
              <w:jc w:val="center"/>
              <w:rPr>
                <w:b/>
                <w:sz w:val="16"/>
                <w:szCs w:val="16"/>
              </w:rPr>
            </w:pPr>
            <w:r w:rsidRPr="00EB5E50">
              <w:rPr>
                <w:b/>
                <w:sz w:val="16"/>
                <w:szCs w:val="16"/>
              </w:rPr>
              <w:t>Paraphrasing</w:t>
            </w:r>
          </w:p>
        </w:tc>
        <w:tc>
          <w:tcPr>
            <w:tcW w:w="3288" w:type="dxa"/>
          </w:tcPr>
          <w:p w14:paraId="2F26F13A" w14:textId="77777777" w:rsidR="002A3D8B" w:rsidRPr="00EB5E50" w:rsidRDefault="002A3D8B" w:rsidP="002A3D8B">
            <w:pPr>
              <w:rPr>
                <w:sz w:val="16"/>
                <w:szCs w:val="16"/>
              </w:rPr>
            </w:pPr>
            <w:r w:rsidRPr="00EB5E50">
              <w:rPr>
                <w:sz w:val="16"/>
                <w:szCs w:val="16"/>
              </w:rPr>
              <w:br/>
              <w:t>Saying back to the client the essence of what has just been said, shortening and clarifying client comments.</w:t>
            </w:r>
          </w:p>
        </w:tc>
        <w:tc>
          <w:tcPr>
            <w:tcW w:w="328" w:type="dxa"/>
            <w:tcBorders>
              <w:right w:val="single" w:sz="4" w:space="0" w:color="auto"/>
            </w:tcBorders>
            <w:vAlign w:val="center"/>
          </w:tcPr>
          <w:p w14:paraId="04011BCF"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39949098"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137BDA22"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116C05B3"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7823521B" w14:textId="77777777" w:rsidR="002A3D8B" w:rsidRPr="00EB5E50" w:rsidRDefault="002A3D8B" w:rsidP="002A3D8B">
            <w:pPr>
              <w:rPr>
                <w:sz w:val="16"/>
                <w:szCs w:val="16"/>
              </w:rPr>
            </w:pPr>
          </w:p>
        </w:tc>
      </w:tr>
      <w:tr w:rsidR="002A3D8B" w:rsidRPr="00EB5E50" w14:paraId="50221D49" w14:textId="77777777" w:rsidTr="002A3D8B">
        <w:trPr>
          <w:trHeight w:val="831"/>
        </w:trPr>
        <w:tc>
          <w:tcPr>
            <w:tcW w:w="702" w:type="dxa"/>
            <w:vAlign w:val="center"/>
          </w:tcPr>
          <w:p w14:paraId="0B9FB62F" w14:textId="77777777" w:rsidR="002A3D8B" w:rsidRPr="00EB5E50" w:rsidRDefault="002A3D8B" w:rsidP="002A3D8B">
            <w:pPr>
              <w:rPr>
                <w:sz w:val="16"/>
                <w:szCs w:val="16"/>
              </w:rPr>
            </w:pPr>
            <w:r w:rsidRPr="00EB5E50">
              <w:rPr>
                <w:sz w:val="16"/>
                <w:szCs w:val="16"/>
              </w:rPr>
              <w:t>5</w:t>
            </w:r>
          </w:p>
        </w:tc>
        <w:tc>
          <w:tcPr>
            <w:tcW w:w="1479" w:type="dxa"/>
          </w:tcPr>
          <w:p w14:paraId="091CEA57" w14:textId="77777777" w:rsidR="002A3D8B" w:rsidRPr="00EB5E50" w:rsidRDefault="002A3D8B" w:rsidP="002A3D8B">
            <w:pPr>
              <w:jc w:val="center"/>
              <w:rPr>
                <w:b/>
                <w:sz w:val="16"/>
                <w:szCs w:val="16"/>
              </w:rPr>
            </w:pPr>
            <w:r w:rsidRPr="00EB5E50">
              <w:rPr>
                <w:b/>
                <w:sz w:val="16"/>
                <w:szCs w:val="16"/>
              </w:rPr>
              <w:t>Summarizing</w:t>
            </w:r>
          </w:p>
        </w:tc>
        <w:tc>
          <w:tcPr>
            <w:tcW w:w="3288" w:type="dxa"/>
          </w:tcPr>
          <w:p w14:paraId="3556C719" w14:textId="77777777" w:rsidR="002A3D8B" w:rsidRPr="00EB5E50" w:rsidRDefault="002A3D8B" w:rsidP="002A3D8B">
            <w:pPr>
              <w:rPr>
                <w:sz w:val="16"/>
                <w:szCs w:val="16"/>
              </w:rPr>
            </w:pPr>
            <w:r w:rsidRPr="00EB5E50">
              <w:rPr>
                <w:sz w:val="16"/>
                <w:szCs w:val="16"/>
              </w:rPr>
              <w:br/>
              <w:t>Similar to paraphrasing, but includes more information; often includes attention to feelings.</w:t>
            </w:r>
          </w:p>
        </w:tc>
        <w:tc>
          <w:tcPr>
            <w:tcW w:w="328" w:type="dxa"/>
            <w:tcBorders>
              <w:right w:val="single" w:sz="4" w:space="0" w:color="auto"/>
            </w:tcBorders>
            <w:vAlign w:val="center"/>
          </w:tcPr>
          <w:p w14:paraId="5D20EC76"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531C57AA"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015BE4B6"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3D61C653"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6B023E6F" w14:textId="77777777" w:rsidR="002A3D8B" w:rsidRPr="00EB5E50" w:rsidRDefault="002A3D8B" w:rsidP="002A3D8B">
            <w:pPr>
              <w:rPr>
                <w:sz w:val="16"/>
                <w:szCs w:val="16"/>
              </w:rPr>
            </w:pPr>
          </w:p>
        </w:tc>
      </w:tr>
      <w:tr w:rsidR="002A3D8B" w:rsidRPr="00EB5E50" w14:paraId="5E7C5D14" w14:textId="77777777" w:rsidTr="002A3D8B">
        <w:trPr>
          <w:trHeight w:val="447"/>
        </w:trPr>
        <w:tc>
          <w:tcPr>
            <w:tcW w:w="702" w:type="dxa"/>
            <w:vAlign w:val="center"/>
          </w:tcPr>
          <w:p w14:paraId="47CA6830" w14:textId="77777777" w:rsidR="002A3D8B" w:rsidRPr="00EB5E50" w:rsidRDefault="002A3D8B" w:rsidP="002A3D8B">
            <w:pPr>
              <w:rPr>
                <w:sz w:val="16"/>
                <w:szCs w:val="16"/>
              </w:rPr>
            </w:pPr>
            <w:r w:rsidRPr="00EB5E50">
              <w:rPr>
                <w:sz w:val="16"/>
                <w:szCs w:val="16"/>
              </w:rPr>
              <w:t>6</w:t>
            </w:r>
          </w:p>
        </w:tc>
        <w:tc>
          <w:tcPr>
            <w:tcW w:w="1479" w:type="dxa"/>
          </w:tcPr>
          <w:p w14:paraId="3B0BDE24" w14:textId="77777777" w:rsidR="002A3D8B" w:rsidRPr="00EB5E50" w:rsidRDefault="002A3D8B" w:rsidP="002A3D8B">
            <w:pPr>
              <w:jc w:val="center"/>
              <w:rPr>
                <w:b/>
                <w:sz w:val="16"/>
                <w:szCs w:val="16"/>
              </w:rPr>
            </w:pPr>
            <w:r w:rsidRPr="00EB5E50">
              <w:rPr>
                <w:b/>
                <w:sz w:val="16"/>
                <w:szCs w:val="16"/>
              </w:rPr>
              <w:t>Reflection of feeling</w:t>
            </w:r>
          </w:p>
        </w:tc>
        <w:tc>
          <w:tcPr>
            <w:tcW w:w="3288" w:type="dxa"/>
          </w:tcPr>
          <w:p w14:paraId="5155E9B6" w14:textId="77777777" w:rsidR="002A3D8B" w:rsidRPr="00EB5E50" w:rsidRDefault="002A3D8B" w:rsidP="002A3D8B">
            <w:pPr>
              <w:rPr>
                <w:sz w:val="16"/>
                <w:szCs w:val="16"/>
              </w:rPr>
            </w:pPr>
            <w:r w:rsidRPr="00EB5E50">
              <w:rPr>
                <w:sz w:val="16"/>
                <w:szCs w:val="16"/>
              </w:rPr>
              <w:br/>
              <w:t>Identification and articulation of key emotions</w:t>
            </w:r>
          </w:p>
        </w:tc>
        <w:tc>
          <w:tcPr>
            <w:tcW w:w="328" w:type="dxa"/>
            <w:tcBorders>
              <w:right w:val="single" w:sz="4" w:space="0" w:color="auto"/>
            </w:tcBorders>
            <w:vAlign w:val="center"/>
          </w:tcPr>
          <w:p w14:paraId="67F3D4C4"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10364164"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0C77592C"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59A4972B"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1A483094" w14:textId="77777777" w:rsidR="002A3D8B" w:rsidRPr="00EB5E50" w:rsidRDefault="002A3D8B" w:rsidP="002A3D8B">
            <w:pPr>
              <w:rPr>
                <w:sz w:val="16"/>
                <w:szCs w:val="16"/>
              </w:rPr>
            </w:pPr>
          </w:p>
        </w:tc>
      </w:tr>
      <w:tr w:rsidR="002A3D8B" w:rsidRPr="00EB5E50" w14:paraId="7CE6C2CD" w14:textId="77777777" w:rsidTr="002A3D8B">
        <w:trPr>
          <w:trHeight w:val="639"/>
        </w:trPr>
        <w:tc>
          <w:tcPr>
            <w:tcW w:w="702" w:type="dxa"/>
            <w:vAlign w:val="center"/>
          </w:tcPr>
          <w:p w14:paraId="640BB4C3" w14:textId="77777777" w:rsidR="002A3D8B" w:rsidRPr="00EB5E50" w:rsidRDefault="002A3D8B" w:rsidP="002A3D8B">
            <w:pPr>
              <w:rPr>
                <w:sz w:val="16"/>
                <w:szCs w:val="16"/>
              </w:rPr>
            </w:pPr>
            <w:r w:rsidRPr="00EB5E50">
              <w:rPr>
                <w:sz w:val="16"/>
                <w:szCs w:val="16"/>
              </w:rPr>
              <w:t>7</w:t>
            </w:r>
          </w:p>
        </w:tc>
        <w:tc>
          <w:tcPr>
            <w:tcW w:w="1479" w:type="dxa"/>
          </w:tcPr>
          <w:p w14:paraId="30227748" w14:textId="77777777" w:rsidR="002A3D8B" w:rsidRPr="00EB5E50" w:rsidRDefault="002A3D8B" w:rsidP="002A3D8B">
            <w:pPr>
              <w:jc w:val="center"/>
              <w:rPr>
                <w:b/>
                <w:sz w:val="16"/>
                <w:szCs w:val="16"/>
              </w:rPr>
            </w:pPr>
            <w:r w:rsidRPr="00EB5E50">
              <w:rPr>
                <w:b/>
                <w:sz w:val="16"/>
                <w:szCs w:val="16"/>
              </w:rPr>
              <w:t>Reflection of meaning</w:t>
            </w:r>
          </w:p>
        </w:tc>
        <w:tc>
          <w:tcPr>
            <w:tcW w:w="3288" w:type="dxa"/>
          </w:tcPr>
          <w:p w14:paraId="3546C1D9" w14:textId="5DB11CA7" w:rsidR="002A3D8B" w:rsidRPr="00EB5E50" w:rsidRDefault="002A3D8B" w:rsidP="002A3D8B">
            <w:pPr>
              <w:rPr>
                <w:sz w:val="16"/>
                <w:szCs w:val="16"/>
              </w:rPr>
            </w:pPr>
            <w:r w:rsidRPr="00EB5E50">
              <w:rPr>
                <w:sz w:val="16"/>
                <w:szCs w:val="16"/>
              </w:rPr>
              <w:t>Identification of client’s deeper, often unstated, thoughts about significance</w:t>
            </w:r>
          </w:p>
        </w:tc>
        <w:tc>
          <w:tcPr>
            <w:tcW w:w="328" w:type="dxa"/>
            <w:tcBorders>
              <w:right w:val="single" w:sz="4" w:space="0" w:color="auto"/>
            </w:tcBorders>
            <w:vAlign w:val="center"/>
          </w:tcPr>
          <w:p w14:paraId="7687809D"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475DFE9F"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7BFDEFB3"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57E1B357"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08AA00A1" w14:textId="77777777" w:rsidR="002A3D8B" w:rsidRPr="00EB5E50" w:rsidRDefault="002A3D8B" w:rsidP="002A3D8B">
            <w:pPr>
              <w:rPr>
                <w:sz w:val="16"/>
                <w:szCs w:val="16"/>
              </w:rPr>
            </w:pPr>
          </w:p>
        </w:tc>
      </w:tr>
      <w:tr w:rsidR="002A3D8B" w:rsidRPr="00EB5E50" w14:paraId="0A9E17B5" w14:textId="77777777" w:rsidTr="002A3D8B">
        <w:trPr>
          <w:trHeight w:val="662"/>
        </w:trPr>
        <w:tc>
          <w:tcPr>
            <w:tcW w:w="702" w:type="dxa"/>
            <w:vAlign w:val="center"/>
          </w:tcPr>
          <w:p w14:paraId="3BCC3A05" w14:textId="77777777" w:rsidR="002A3D8B" w:rsidRPr="00EB5E50" w:rsidRDefault="002A3D8B" w:rsidP="002A3D8B">
            <w:pPr>
              <w:rPr>
                <w:sz w:val="16"/>
                <w:szCs w:val="16"/>
              </w:rPr>
            </w:pPr>
            <w:r w:rsidRPr="00EB5E50">
              <w:rPr>
                <w:sz w:val="16"/>
                <w:szCs w:val="16"/>
              </w:rPr>
              <w:t>8</w:t>
            </w:r>
          </w:p>
        </w:tc>
        <w:tc>
          <w:tcPr>
            <w:tcW w:w="1479" w:type="dxa"/>
          </w:tcPr>
          <w:p w14:paraId="24DA9BEC" w14:textId="77777777" w:rsidR="002A3D8B" w:rsidRPr="00EB5E50" w:rsidRDefault="002A3D8B" w:rsidP="002A3D8B">
            <w:pPr>
              <w:jc w:val="center"/>
              <w:rPr>
                <w:b/>
                <w:sz w:val="16"/>
                <w:szCs w:val="16"/>
              </w:rPr>
            </w:pPr>
            <w:r w:rsidRPr="00EB5E50">
              <w:rPr>
                <w:b/>
                <w:sz w:val="16"/>
                <w:szCs w:val="16"/>
              </w:rPr>
              <w:t>Questioning</w:t>
            </w:r>
          </w:p>
        </w:tc>
        <w:tc>
          <w:tcPr>
            <w:tcW w:w="3288" w:type="dxa"/>
          </w:tcPr>
          <w:p w14:paraId="719C78DC" w14:textId="77777777" w:rsidR="002A3D8B" w:rsidRPr="00EB5E50" w:rsidRDefault="002A3D8B" w:rsidP="002A3D8B">
            <w:pPr>
              <w:rPr>
                <w:sz w:val="16"/>
                <w:szCs w:val="16"/>
              </w:rPr>
            </w:pPr>
            <w:r w:rsidRPr="00EB5E50">
              <w:rPr>
                <w:sz w:val="16"/>
                <w:szCs w:val="16"/>
              </w:rPr>
              <w:br/>
              <w:t>Counselor intentionally and sparingly asks questions (open, closed, check-out)</w:t>
            </w:r>
          </w:p>
        </w:tc>
        <w:tc>
          <w:tcPr>
            <w:tcW w:w="328" w:type="dxa"/>
            <w:tcBorders>
              <w:right w:val="single" w:sz="4" w:space="0" w:color="auto"/>
            </w:tcBorders>
            <w:vAlign w:val="center"/>
          </w:tcPr>
          <w:p w14:paraId="1AD57EBE"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0B6C0B61"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4AFD3F3C"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706FC712"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0B34FB6C" w14:textId="77777777" w:rsidR="002A3D8B" w:rsidRPr="00EB5E50" w:rsidRDefault="002A3D8B" w:rsidP="002A3D8B">
            <w:pPr>
              <w:rPr>
                <w:sz w:val="16"/>
                <w:szCs w:val="16"/>
              </w:rPr>
            </w:pPr>
          </w:p>
        </w:tc>
      </w:tr>
      <w:tr w:rsidR="002A3D8B" w:rsidRPr="00EB5E50" w14:paraId="78E7B0BA" w14:textId="77777777" w:rsidTr="002A3D8B">
        <w:trPr>
          <w:trHeight w:val="647"/>
        </w:trPr>
        <w:tc>
          <w:tcPr>
            <w:tcW w:w="702" w:type="dxa"/>
            <w:vAlign w:val="center"/>
          </w:tcPr>
          <w:p w14:paraId="6E003A71" w14:textId="77777777" w:rsidR="002A3D8B" w:rsidRPr="00EB5E50" w:rsidRDefault="002A3D8B" w:rsidP="002A3D8B">
            <w:pPr>
              <w:rPr>
                <w:sz w:val="16"/>
                <w:szCs w:val="16"/>
              </w:rPr>
            </w:pPr>
            <w:r w:rsidRPr="00EB5E50">
              <w:rPr>
                <w:sz w:val="16"/>
                <w:szCs w:val="16"/>
              </w:rPr>
              <w:t>9</w:t>
            </w:r>
          </w:p>
        </w:tc>
        <w:tc>
          <w:tcPr>
            <w:tcW w:w="1479" w:type="dxa"/>
          </w:tcPr>
          <w:p w14:paraId="19CEEA07" w14:textId="77777777" w:rsidR="002A3D8B" w:rsidRPr="00EB5E50" w:rsidRDefault="002A3D8B" w:rsidP="002A3D8B">
            <w:pPr>
              <w:jc w:val="center"/>
              <w:rPr>
                <w:b/>
                <w:sz w:val="16"/>
                <w:szCs w:val="16"/>
              </w:rPr>
            </w:pPr>
            <w:r w:rsidRPr="00EB5E50">
              <w:rPr>
                <w:b/>
                <w:sz w:val="16"/>
                <w:szCs w:val="16"/>
              </w:rPr>
              <w:t>Counselor’s Personal Response</w:t>
            </w:r>
          </w:p>
        </w:tc>
        <w:tc>
          <w:tcPr>
            <w:tcW w:w="3288" w:type="dxa"/>
          </w:tcPr>
          <w:p w14:paraId="31F4D474" w14:textId="77777777" w:rsidR="002A3D8B" w:rsidRPr="00EB5E50" w:rsidRDefault="002A3D8B" w:rsidP="002A3D8B">
            <w:pPr>
              <w:rPr>
                <w:sz w:val="16"/>
                <w:szCs w:val="16"/>
              </w:rPr>
            </w:pPr>
            <w:r w:rsidRPr="00EB5E50">
              <w:rPr>
                <w:sz w:val="16"/>
                <w:szCs w:val="16"/>
              </w:rPr>
              <w:t>Counselor appropriately reports personal response to what the client has said (i.e., “I feel sad when I hear about your loss.”)</w:t>
            </w:r>
          </w:p>
        </w:tc>
        <w:tc>
          <w:tcPr>
            <w:tcW w:w="328" w:type="dxa"/>
            <w:tcBorders>
              <w:right w:val="single" w:sz="4" w:space="0" w:color="auto"/>
            </w:tcBorders>
            <w:vAlign w:val="center"/>
          </w:tcPr>
          <w:p w14:paraId="18872BAD"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14A354E8"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58FCFF94"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7CE5AC8D"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12198A9F" w14:textId="77777777" w:rsidR="002A3D8B" w:rsidRPr="00EB5E50" w:rsidRDefault="002A3D8B" w:rsidP="002A3D8B">
            <w:pPr>
              <w:rPr>
                <w:sz w:val="16"/>
                <w:szCs w:val="16"/>
              </w:rPr>
            </w:pPr>
          </w:p>
        </w:tc>
      </w:tr>
      <w:tr w:rsidR="002A3D8B" w:rsidRPr="00EB5E50" w14:paraId="22737935" w14:textId="77777777" w:rsidTr="002A3D8B">
        <w:trPr>
          <w:trHeight w:val="692"/>
        </w:trPr>
        <w:tc>
          <w:tcPr>
            <w:tcW w:w="702" w:type="dxa"/>
            <w:vAlign w:val="center"/>
          </w:tcPr>
          <w:p w14:paraId="6B73CDE6" w14:textId="77777777" w:rsidR="002A3D8B" w:rsidRPr="00EB5E50" w:rsidRDefault="002A3D8B" w:rsidP="002A3D8B">
            <w:pPr>
              <w:rPr>
                <w:sz w:val="16"/>
                <w:szCs w:val="16"/>
              </w:rPr>
            </w:pPr>
            <w:r w:rsidRPr="00EB5E50">
              <w:rPr>
                <w:sz w:val="16"/>
                <w:szCs w:val="16"/>
              </w:rPr>
              <w:t>10</w:t>
            </w:r>
          </w:p>
        </w:tc>
        <w:tc>
          <w:tcPr>
            <w:tcW w:w="1479" w:type="dxa"/>
          </w:tcPr>
          <w:p w14:paraId="54AED3FC" w14:textId="77777777" w:rsidR="002A3D8B" w:rsidRPr="00EB5E50" w:rsidRDefault="002A3D8B" w:rsidP="002A3D8B">
            <w:pPr>
              <w:jc w:val="center"/>
              <w:rPr>
                <w:b/>
                <w:sz w:val="16"/>
                <w:szCs w:val="16"/>
              </w:rPr>
            </w:pPr>
            <w:r w:rsidRPr="00EB5E50">
              <w:rPr>
                <w:b/>
                <w:sz w:val="16"/>
                <w:szCs w:val="16"/>
              </w:rPr>
              <w:t>Confrontation</w:t>
            </w:r>
          </w:p>
        </w:tc>
        <w:tc>
          <w:tcPr>
            <w:tcW w:w="3288" w:type="dxa"/>
          </w:tcPr>
          <w:p w14:paraId="520745E2" w14:textId="77777777" w:rsidR="002A3D8B" w:rsidRPr="00EB5E50" w:rsidRDefault="002A3D8B" w:rsidP="002A3D8B">
            <w:pPr>
              <w:rPr>
                <w:sz w:val="16"/>
                <w:szCs w:val="16"/>
              </w:rPr>
            </w:pPr>
            <w:r w:rsidRPr="00EB5E50">
              <w:rPr>
                <w:sz w:val="16"/>
                <w:szCs w:val="16"/>
              </w:rPr>
              <w:t>Counselor identifies incongruity, discrepancies, or mixed messages in client behavior, thought, feeling or meaning</w:t>
            </w:r>
          </w:p>
        </w:tc>
        <w:tc>
          <w:tcPr>
            <w:tcW w:w="328" w:type="dxa"/>
            <w:tcBorders>
              <w:right w:val="single" w:sz="4" w:space="0" w:color="auto"/>
            </w:tcBorders>
            <w:vAlign w:val="center"/>
          </w:tcPr>
          <w:p w14:paraId="7C10D90C"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2D639B6B"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614E2DAA"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0F3AABC7"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58DC9CAD" w14:textId="77777777" w:rsidR="002A3D8B" w:rsidRPr="00EB5E50" w:rsidRDefault="002A3D8B" w:rsidP="002A3D8B">
            <w:pPr>
              <w:rPr>
                <w:sz w:val="16"/>
                <w:szCs w:val="16"/>
              </w:rPr>
            </w:pPr>
          </w:p>
        </w:tc>
      </w:tr>
      <w:tr w:rsidR="002A3D8B" w:rsidRPr="00EB5E50" w14:paraId="5DDB31D8" w14:textId="77777777" w:rsidTr="002A3D8B">
        <w:trPr>
          <w:trHeight w:val="1017"/>
        </w:trPr>
        <w:tc>
          <w:tcPr>
            <w:tcW w:w="702" w:type="dxa"/>
            <w:vAlign w:val="center"/>
          </w:tcPr>
          <w:p w14:paraId="42FDB05C" w14:textId="77777777" w:rsidR="002A3D8B" w:rsidRPr="00EB5E50" w:rsidRDefault="002A3D8B" w:rsidP="002A3D8B">
            <w:pPr>
              <w:rPr>
                <w:sz w:val="16"/>
                <w:szCs w:val="16"/>
              </w:rPr>
            </w:pPr>
            <w:r w:rsidRPr="00EB5E50">
              <w:rPr>
                <w:sz w:val="16"/>
                <w:szCs w:val="16"/>
              </w:rPr>
              <w:t>11</w:t>
            </w:r>
          </w:p>
        </w:tc>
        <w:tc>
          <w:tcPr>
            <w:tcW w:w="1479" w:type="dxa"/>
          </w:tcPr>
          <w:p w14:paraId="1963858D" w14:textId="77777777" w:rsidR="002A3D8B" w:rsidRPr="00EB5E50" w:rsidRDefault="002A3D8B" w:rsidP="002A3D8B">
            <w:pPr>
              <w:jc w:val="center"/>
              <w:rPr>
                <w:b/>
                <w:sz w:val="16"/>
                <w:szCs w:val="16"/>
              </w:rPr>
            </w:pPr>
            <w:r w:rsidRPr="00EB5E50">
              <w:rPr>
                <w:b/>
                <w:sz w:val="16"/>
                <w:szCs w:val="16"/>
              </w:rPr>
              <w:t>Openness to feedback / supervision</w:t>
            </w:r>
          </w:p>
        </w:tc>
        <w:tc>
          <w:tcPr>
            <w:tcW w:w="3288" w:type="dxa"/>
          </w:tcPr>
          <w:p w14:paraId="1A073AAE" w14:textId="77777777" w:rsidR="002A3D8B" w:rsidRPr="00EB5E50" w:rsidRDefault="002A3D8B" w:rsidP="002A3D8B">
            <w:pPr>
              <w:rPr>
                <w:sz w:val="16"/>
                <w:szCs w:val="16"/>
              </w:rPr>
            </w:pPr>
            <w:r w:rsidRPr="00EB5E50">
              <w:rPr>
                <w:sz w:val="16"/>
                <w:szCs w:val="16"/>
              </w:rPr>
              <w:t>Counselor is non-defensive in receiving feedback from colleagues and instructor</w:t>
            </w:r>
          </w:p>
        </w:tc>
        <w:tc>
          <w:tcPr>
            <w:tcW w:w="328" w:type="dxa"/>
            <w:tcBorders>
              <w:right w:val="single" w:sz="4" w:space="0" w:color="auto"/>
            </w:tcBorders>
            <w:vAlign w:val="center"/>
          </w:tcPr>
          <w:p w14:paraId="2262F17D"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48D71ECD"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7FC588DE"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5820AA27"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782C7D98" w14:textId="77777777" w:rsidR="002A3D8B" w:rsidRPr="00EB5E50" w:rsidRDefault="002A3D8B" w:rsidP="002A3D8B">
            <w:pPr>
              <w:rPr>
                <w:sz w:val="16"/>
                <w:szCs w:val="16"/>
              </w:rPr>
            </w:pPr>
          </w:p>
        </w:tc>
      </w:tr>
      <w:tr w:rsidR="002A3D8B" w:rsidRPr="00EB5E50" w14:paraId="4F1FE5D2" w14:textId="77777777" w:rsidTr="002A3D8B">
        <w:trPr>
          <w:trHeight w:val="923"/>
        </w:trPr>
        <w:tc>
          <w:tcPr>
            <w:tcW w:w="702" w:type="dxa"/>
            <w:vAlign w:val="center"/>
          </w:tcPr>
          <w:p w14:paraId="3D140E99" w14:textId="77777777" w:rsidR="002A3D8B" w:rsidRPr="00EB5E50" w:rsidRDefault="002A3D8B" w:rsidP="002A3D8B">
            <w:pPr>
              <w:rPr>
                <w:sz w:val="16"/>
                <w:szCs w:val="16"/>
              </w:rPr>
            </w:pPr>
            <w:r w:rsidRPr="00EB5E50">
              <w:rPr>
                <w:sz w:val="16"/>
                <w:szCs w:val="16"/>
              </w:rPr>
              <w:t>12</w:t>
            </w:r>
          </w:p>
        </w:tc>
        <w:tc>
          <w:tcPr>
            <w:tcW w:w="1479" w:type="dxa"/>
          </w:tcPr>
          <w:p w14:paraId="4580E956" w14:textId="77777777" w:rsidR="002A3D8B" w:rsidRPr="00EB5E50" w:rsidRDefault="002A3D8B" w:rsidP="002A3D8B">
            <w:pPr>
              <w:jc w:val="center"/>
              <w:rPr>
                <w:b/>
                <w:sz w:val="16"/>
                <w:szCs w:val="16"/>
              </w:rPr>
            </w:pPr>
            <w:r w:rsidRPr="00EB5E50">
              <w:rPr>
                <w:b/>
                <w:sz w:val="16"/>
                <w:szCs w:val="16"/>
              </w:rPr>
              <w:t>Ability to incorporate feedback</w:t>
            </w:r>
          </w:p>
        </w:tc>
        <w:tc>
          <w:tcPr>
            <w:tcW w:w="3288" w:type="dxa"/>
          </w:tcPr>
          <w:p w14:paraId="7D845557" w14:textId="77777777" w:rsidR="002A3D8B" w:rsidRPr="00EB5E50" w:rsidRDefault="002A3D8B" w:rsidP="002A3D8B">
            <w:pPr>
              <w:rPr>
                <w:sz w:val="16"/>
                <w:szCs w:val="16"/>
              </w:rPr>
            </w:pPr>
            <w:r w:rsidRPr="00EB5E50">
              <w:rPr>
                <w:sz w:val="16"/>
                <w:szCs w:val="16"/>
              </w:rPr>
              <w:t>Counselor demonstrates incorporation of feedback</w:t>
            </w:r>
          </w:p>
        </w:tc>
        <w:tc>
          <w:tcPr>
            <w:tcW w:w="328" w:type="dxa"/>
            <w:tcBorders>
              <w:right w:val="single" w:sz="4" w:space="0" w:color="auto"/>
            </w:tcBorders>
            <w:vAlign w:val="center"/>
          </w:tcPr>
          <w:p w14:paraId="58CAE749" w14:textId="77777777" w:rsidR="002A3D8B" w:rsidRPr="00EB5E50" w:rsidRDefault="002A3D8B" w:rsidP="002A3D8B">
            <w:pPr>
              <w:jc w:val="center"/>
              <w:rPr>
                <w:sz w:val="16"/>
                <w:szCs w:val="16"/>
              </w:rPr>
            </w:pPr>
            <w:r w:rsidRPr="00EB5E50">
              <w:rPr>
                <w:sz w:val="16"/>
                <w:szCs w:val="16"/>
              </w:rPr>
              <w:t>3</w:t>
            </w:r>
          </w:p>
        </w:tc>
        <w:tc>
          <w:tcPr>
            <w:tcW w:w="328" w:type="dxa"/>
            <w:tcBorders>
              <w:right w:val="single" w:sz="4" w:space="0" w:color="auto"/>
            </w:tcBorders>
            <w:vAlign w:val="center"/>
          </w:tcPr>
          <w:p w14:paraId="7B17BEF2" w14:textId="77777777" w:rsidR="002A3D8B" w:rsidRPr="00EB5E50" w:rsidRDefault="002A3D8B" w:rsidP="002A3D8B">
            <w:pPr>
              <w:jc w:val="center"/>
              <w:rPr>
                <w:sz w:val="16"/>
                <w:szCs w:val="16"/>
              </w:rPr>
            </w:pPr>
            <w:r w:rsidRPr="00EB5E50">
              <w:rPr>
                <w:sz w:val="16"/>
                <w:szCs w:val="16"/>
              </w:rPr>
              <w:t>2</w:t>
            </w:r>
          </w:p>
        </w:tc>
        <w:tc>
          <w:tcPr>
            <w:tcW w:w="328" w:type="dxa"/>
            <w:tcBorders>
              <w:right w:val="single" w:sz="4" w:space="0" w:color="auto"/>
            </w:tcBorders>
            <w:vAlign w:val="center"/>
          </w:tcPr>
          <w:p w14:paraId="59054B8A" w14:textId="77777777" w:rsidR="002A3D8B" w:rsidRPr="00EB5E50" w:rsidRDefault="002A3D8B" w:rsidP="002A3D8B">
            <w:pPr>
              <w:jc w:val="center"/>
              <w:rPr>
                <w:sz w:val="16"/>
                <w:szCs w:val="16"/>
              </w:rPr>
            </w:pPr>
            <w:r w:rsidRPr="00EB5E50">
              <w:rPr>
                <w:sz w:val="16"/>
                <w:szCs w:val="16"/>
              </w:rPr>
              <w:t>1</w:t>
            </w:r>
          </w:p>
        </w:tc>
        <w:tc>
          <w:tcPr>
            <w:tcW w:w="331" w:type="dxa"/>
            <w:tcBorders>
              <w:right w:val="single" w:sz="4" w:space="0" w:color="auto"/>
            </w:tcBorders>
            <w:vAlign w:val="center"/>
          </w:tcPr>
          <w:p w14:paraId="3B2FD043" w14:textId="77777777" w:rsidR="002A3D8B" w:rsidRPr="00EB5E50" w:rsidRDefault="002A3D8B" w:rsidP="002A3D8B">
            <w:pPr>
              <w:jc w:val="center"/>
              <w:rPr>
                <w:sz w:val="16"/>
                <w:szCs w:val="16"/>
              </w:rPr>
            </w:pPr>
            <w:r w:rsidRPr="00EB5E50">
              <w:rPr>
                <w:sz w:val="16"/>
                <w:szCs w:val="16"/>
              </w:rPr>
              <w:t>0</w:t>
            </w:r>
          </w:p>
        </w:tc>
        <w:tc>
          <w:tcPr>
            <w:tcW w:w="4214" w:type="dxa"/>
            <w:vMerge/>
            <w:tcBorders>
              <w:left w:val="single" w:sz="4" w:space="0" w:color="auto"/>
            </w:tcBorders>
          </w:tcPr>
          <w:p w14:paraId="34558018" w14:textId="77777777" w:rsidR="002A3D8B" w:rsidRPr="00EB5E50" w:rsidRDefault="002A3D8B" w:rsidP="002A3D8B">
            <w:pPr>
              <w:rPr>
                <w:sz w:val="16"/>
                <w:szCs w:val="16"/>
              </w:rPr>
            </w:pPr>
          </w:p>
        </w:tc>
      </w:tr>
    </w:tbl>
    <w:p w14:paraId="44DFFA56" w14:textId="77777777" w:rsidR="00F51DAC" w:rsidRPr="000F72AE" w:rsidRDefault="00F51DAC" w:rsidP="00F51DAC">
      <w:pPr>
        <w:rPr>
          <w:rFonts w:ascii="Times New Roman" w:hAnsi="Times New Roman" w:cs="Times New Roman"/>
        </w:rPr>
      </w:pPr>
    </w:p>
    <w:p w14:paraId="5F939380" w14:textId="77777777" w:rsidR="00F51DAC" w:rsidRDefault="00F51DAC" w:rsidP="00F51DAC">
      <w:pPr>
        <w:rPr>
          <w:rFonts w:ascii="Times New Roman" w:hAnsi="Times New Roman" w:cs="Times New Roman"/>
        </w:rPr>
      </w:pPr>
    </w:p>
    <w:p w14:paraId="7B37B65B" w14:textId="77777777" w:rsidR="00757F9E" w:rsidRDefault="00757F9E" w:rsidP="00F51DAC">
      <w:pPr>
        <w:rPr>
          <w:rFonts w:ascii="Times New Roman" w:hAnsi="Times New Roman" w:cs="Times New Roman"/>
        </w:rPr>
      </w:pPr>
    </w:p>
    <w:p w14:paraId="235BC0AA" w14:textId="77777777" w:rsidR="00757F9E" w:rsidRPr="000F72AE" w:rsidRDefault="00757F9E" w:rsidP="00F51DAC">
      <w:pPr>
        <w:rPr>
          <w:rFonts w:ascii="Times New Roman" w:hAnsi="Times New Roman" w:cs="Times New Roman"/>
        </w:rPr>
      </w:pPr>
    </w:p>
    <w:p w14:paraId="3B8E82AC" w14:textId="31DF2681" w:rsidR="00F51DAC" w:rsidRDefault="00757F9E" w:rsidP="00757F9E">
      <w:pPr>
        <w:tabs>
          <w:tab w:val="left" w:pos="2510"/>
        </w:tabs>
        <w:rPr>
          <w:rFonts w:ascii="Times New Roman" w:hAnsi="Times New Roman" w:cs="Times New Roman"/>
        </w:rPr>
      </w:pPr>
      <w:r>
        <w:rPr>
          <w:rFonts w:ascii="Times New Roman" w:hAnsi="Times New Roman" w:cs="Times New Roman"/>
        </w:rPr>
        <w:tab/>
      </w:r>
    </w:p>
    <w:p w14:paraId="58D4EA92" w14:textId="77777777" w:rsidR="00757F9E" w:rsidRPr="000F72AE" w:rsidRDefault="00757F9E" w:rsidP="00757F9E">
      <w:pPr>
        <w:tabs>
          <w:tab w:val="left" w:pos="2510"/>
        </w:tabs>
        <w:rPr>
          <w:rFonts w:ascii="Times New Roman" w:hAnsi="Times New Roman" w:cs="Times New Roman"/>
        </w:rPr>
      </w:pPr>
    </w:p>
    <w:p w14:paraId="6537CCE9" w14:textId="77777777" w:rsidR="00F51DAC" w:rsidRPr="000F72AE" w:rsidRDefault="00F51DAC" w:rsidP="00F51DAC">
      <w:pPr>
        <w:rPr>
          <w:rFonts w:ascii="Times New Roman" w:hAnsi="Times New Roman" w:cs="Times New Roman"/>
        </w:rPr>
      </w:pPr>
    </w:p>
    <w:p w14:paraId="28BCEAFA" w14:textId="77777777" w:rsidR="00F51DAC" w:rsidRPr="000F72AE" w:rsidRDefault="00F51DAC" w:rsidP="00F51DAC">
      <w:pPr>
        <w:rPr>
          <w:rFonts w:ascii="Times New Roman" w:hAnsi="Times New Roman" w:cs="Times New Roman"/>
        </w:rPr>
      </w:pPr>
    </w:p>
    <w:p w14:paraId="728F349C" w14:textId="4F78D0A4" w:rsidR="00F51DAC" w:rsidRPr="000F72AE" w:rsidRDefault="00F51DAC" w:rsidP="00F51DAC">
      <w:pPr>
        <w:rPr>
          <w:rFonts w:ascii="Times New Roman" w:hAnsi="Times New Roman" w:cs="Times New Roman"/>
        </w:rPr>
      </w:pPr>
    </w:p>
    <w:p w14:paraId="68E8FBC4" w14:textId="4D0F8663" w:rsidR="00F51DAC" w:rsidRPr="000F72AE" w:rsidRDefault="00F51DAC" w:rsidP="00F51DAC">
      <w:pPr>
        <w:rPr>
          <w:rFonts w:ascii="Times New Roman" w:hAnsi="Times New Roman" w:cs="Times New Roman"/>
        </w:rPr>
      </w:pPr>
    </w:p>
    <w:p w14:paraId="67A36B4A" w14:textId="0357E23C" w:rsidR="00F51DAC" w:rsidRPr="000F72AE" w:rsidRDefault="00F51DAC" w:rsidP="00F51DAC">
      <w:pPr>
        <w:rPr>
          <w:rFonts w:ascii="Times New Roman" w:hAnsi="Times New Roman" w:cs="Times New Roman"/>
        </w:rPr>
      </w:pPr>
    </w:p>
    <w:p w14:paraId="5D8EBDEF" w14:textId="4819651F" w:rsidR="00F51DAC" w:rsidRPr="000F72AE" w:rsidRDefault="00F51DAC" w:rsidP="00F51DAC">
      <w:pPr>
        <w:rPr>
          <w:rFonts w:ascii="Times New Roman" w:hAnsi="Times New Roman" w:cs="Times New Roman"/>
        </w:rPr>
      </w:pPr>
    </w:p>
    <w:p w14:paraId="1149344D" w14:textId="40681FE0" w:rsidR="00F51DAC" w:rsidRPr="000F72AE" w:rsidRDefault="00F51DAC" w:rsidP="00F51DAC">
      <w:pPr>
        <w:rPr>
          <w:rFonts w:ascii="Times New Roman" w:hAnsi="Times New Roman" w:cs="Times New Roman"/>
        </w:rPr>
      </w:pPr>
    </w:p>
    <w:p w14:paraId="759BAD29" w14:textId="704F0776" w:rsidR="00F51DAC" w:rsidRPr="000F72AE" w:rsidRDefault="00F51DAC" w:rsidP="00F51DAC">
      <w:pPr>
        <w:rPr>
          <w:rFonts w:ascii="Times New Roman" w:hAnsi="Times New Roman" w:cs="Times New Roman"/>
        </w:rPr>
      </w:pPr>
    </w:p>
    <w:p w14:paraId="22DE2697" w14:textId="3F7B37E9" w:rsidR="00F51DAC" w:rsidRPr="000F72AE" w:rsidRDefault="00F51DAC" w:rsidP="00F51DAC">
      <w:pPr>
        <w:rPr>
          <w:rFonts w:ascii="Times New Roman" w:hAnsi="Times New Roman" w:cs="Times New Roman"/>
        </w:rPr>
      </w:pPr>
    </w:p>
    <w:p w14:paraId="751CC34D" w14:textId="6B7D631F" w:rsidR="00F51DAC" w:rsidRPr="000F72AE" w:rsidRDefault="00F51DAC" w:rsidP="00F51DAC">
      <w:pPr>
        <w:rPr>
          <w:rFonts w:ascii="Times New Roman" w:hAnsi="Times New Roman" w:cs="Times New Roman"/>
        </w:rPr>
      </w:pPr>
    </w:p>
    <w:p w14:paraId="445089BB" w14:textId="60C0B34F" w:rsidR="00F51DAC" w:rsidRPr="000F72AE" w:rsidRDefault="00F51DAC" w:rsidP="00F51DAC">
      <w:pPr>
        <w:rPr>
          <w:rFonts w:ascii="Times New Roman" w:hAnsi="Times New Roman" w:cs="Times New Roman"/>
        </w:rPr>
      </w:pPr>
    </w:p>
    <w:p w14:paraId="5BABB883" w14:textId="65D2591F" w:rsidR="00F51DAC" w:rsidRPr="000F72AE" w:rsidRDefault="00F51DAC" w:rsidP="00F51DAC">
      <w:pPr>
        <w:rPr>
          <w:rFonts w:ascii="Times New Roman" w:hAnsi="Times New Roman" w:cs="Times New Roman"/>
        </w:rPr>
      </w:pPr>
    </w:p>
    <w:p w14:paraId="51B1EACE" w14:textId="3189B3EF" w:rsidR="00F51DAC" w:rsidRPr="000F72AE" w:rsidRDefault="00F51DAC" w:rsidP="00F51DAC">
      <w:pPr>
        <w:rPr>
          <w:rFonts w:ascii="Times New Roman" w:hAnsi="Times New Roman" w:cs="Times New Roman"/>
        </w:rPr>
      </w:pPr>
    </w:p>
    <w:p w14:paraId="0AC89C2A" w14:textId="4D1B9D8C" w:rsidR="00F51DAC" w:rsidRPr="000F72AE" w:rsidRDefault="00F51DAC" w:rsidP="00F51DAC">
      <w:pPr>
        <w:rPr>
          <w:rFonts w:ascii="Times New Roman" w:hAnsi="Times New Roman" w:cs="Times New Roman"/>
        </w:rPr>
      </w:pPr>
    </w:p>
    <w:p w14:paraId="3777D6BB" w14:textId="0B7599BB" w:rsidR="00F51DAC" w:rsidRPr="000F72AE" w:rsidRDefault="00F51DAC" w:rsidP="00F51DAC">
      <w:pPr>
        <w:rPr>
          <w:rFonts w:ascii="Times New Roman" w:hAnsi="Times New Roman" w:cs="Times New Roman"/>
        </w:rPr>
      </w:pPr>
    </w:p>
    <w:p w14:paraId="39974D96" w14:textId="7C88453C" w:rsidR="00F51DAC" w:rsidRPr="000F72AE" w:rsidRDefault="00F51DAC" w:rsidP="00F51DAC">
      <w:pPr>
        <w:rPr>
          <w:rFonts w:ascii="Times New Roman" w:hAnsi="Times New Roman" w:cs="Times New Roman"/>
        </w:rPr>
      </w:pPr>
    </w:p>
    <w:p w14:paraId="12D51585" w14:textId="13A75993" w:rsidR="00F51DAC" w:rsidRPr="000F72AE" w:rsidRDefault="00F51DAC" w:rsidP="00F51DAC">
      <w:pPr>
        <w:rPr>
          <w:rFonts w:ascii="Times New Roman" w:hAnsi="Times New Roman" w:cs="Times New Roman"/>
        </w:rPr>
      </w:pPr>
    </w:p>
    <w:p w14:paraId="1624101B" w14:textId="008A9C07" w:rsidR="00F51DAC" w:rsidRPr="000F72AE" w:rsidRDefault="00F51DAC" w:rsidP="00F51DAC">
      <w:pPr>
        <w:rPr>
          <w:rFonts w:ascii="Times New Roman" w:hAnsi="Times New Roman" w:cs="Times New Roman"/>
        </w:rPr>
      </w:pPr>
    </w:p>
    <w:p w14:paraId="60905F34" w14:textId="1DA1439B" w:rsidR="00F51DAC" w:rsidRPr="000F72AE" w:rsidRDefault="00F51DAC" w:rsidP="00F51DAC">
      <w:pPr>
        <w:rPr>
          <w:rFonts w:ascii="Times New Roman" w:hAnsi="Times New Roman" w:cs="Times New Roman"/>
        </w:rPr>
      </w:pPr>
    </w:p>
    <w:p w14:paraId="4EAB5DF6" w14:textId="1F40793D" w:rsidR="00F51DAC" w:rsidRPr="000F72AE" w:rsidRDefault="00F51DAC" w:rsidP="00F51DAC">
      <w:pPr>
        <w:rPr>
          <w:rFonts w:ascii="Times New Roman" w:hAnsi="Times New Roman" w:cs="Times New Roman"/>
        </w:rPr>
      </w:pPr>
    </w:p>
    <w:p w14:paraId="0777EEF5" w14:textId="1F16DFA8" w:rsidR="00F51DAC" w:rsidRPr="000F72AE" w:rsidRDefault="00F51DAC" w:rsidP="00F51DAC">
      <w:pPr>
        <w:rPr>
          <w:rFonts w:ascii="Times New Roman" w:hAnsi="Times New Roman" w:cs="Times New Roman"/>
        </w:rPr>
      </w:pPr>
    </w:p>
    <w:p w14:paraId="4B8F01C7" w14:textId="48440FA7" w:rsidR="00F51DAC" w:rsidRPr="000F72AE" w:rsidRDefault="00F51DAC" w:rsidP="00F51DAC">
      <w:pPr>
        <w:rPr>
          <w:rFonts w:ascii="Times New Roman" w:hAnsi="Times New Roman" w:cs="Times New Roman"/>
        </w:rPr>
      </w:pPr>
    </w:p>
    <w:p w14:paraId="761943C5" w14:textId="4249CF0F" w:rsidR="00F51DAC" w:rsidRPr="000F72AE" w:rsidRDefault="00F51DAC" w:rsidP="00F51DAC">
      <w:pPr>
        <w:rPr>
          <w:rFonts w:ascii="Times New Roman" w:hAnsi="Times New Roman" w:cs="Times New Roman"/>
        </w:rPr>
      </w:pPr>
    </w:p>
    <w:p w14:paraId="24993AE8" w14:textId="2575A28F" w:rsidR="00F51DAC" w:rsidRPr="000F72AE" w:rsidRDefault="00F51DAC" w:rsidP="00F51DAC">
      <w:pPr>
        <w:rPr>
          <w:rFonts w:ascii="Times New Roman" w:hAnsi="Times New Roman" w:cs="Times New Roman"/>
        </w:rPr>
      </w:pPr>
    </w:p>
    <w:p w14:paraId="2CEA1E58" w14:textId="2C9ADA01" w:rsidR="00F51DAC" w:rsidRPr="000F72AE" w:rsidRDefault="00F51DAC" w:rsidP="00F51DAC">
      <w:pPr>
        <w:rPr>
          <w:rFonts w:ascii="Times New Roman" w:hAnsi="Times New Roman" w:cs="Times New Roman"/>
        </w:rPr>
      </w:pPr>
    </w:p>
    <w:p w14:paraId="4BAA2F81" w14:textId="5AED4B38" w:rsidR="00F51DAC" w:rsidRPr="000F72AE" w:rsidRDefault="00F51DAC" w:rsidP="00F51DAC">
      <w:pPr>
        <w:rPr>
          <w:rFonts w:ascii="Times New Roman" w:hAnsi="Times New Roman" w:cs="Times New Roman"/>
        </w:rPr>
      </w:pPr>
    </w:p>
    <w:p w14:paraId="0E5529C4" w14:textId="74300670" w:rsidR="00F51DAC" w:rsidRPr="000F72AE" w:rsidRDefault="00F51DAC" w:rsidP="00F51DAC">
      <w:pPr>
        <w:rPr>
          <w:rFonts w:ascii="Times New Roman" w:hAnsi="Times New Roman" w:cs="Times New Roman"/>
        </w:rPr>
      </w:pPr>
    </w:p>
    <w:p w14:paraId="7173E667" w14:textId="77777777" w:rsidR="00F51DAC" w:rsidRPr="000F72AE" w:rsidRDefault="00F51DAC" w:rsidP="00F51DAC">
      <w:pPr>
        <w:rPr>
          <w:rFonts w:ascii="Times New Roman" w:hAnsi="Times New Roman" w:cs="Times New Roman"/>
        </w:rPr>
      </w:pPr>
    </w:p>
    <w:p w14:paraId="0C16767D" w14:textId="77777777" w:rsidR="00BA10F5" w:rsidRPr="000F72AE" w:rsidRDefault="00BA10F5">
      <w:pPr>
        <w:rPr>
          <w:rFonts w:ascii="Times New Roman" w:hAnsi="Times New Roman" w:cs="Times New Roman"/>
        </w:rPr>
      </w:pPr>
    </w:p>
    <w:sectPr w:rsidR="00BA10F5" w:rsidRPr="000F72AE" w:rsidSect="00E30C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Batang">
    <w:altName w:val="바탕"/>
    <w:charset w:val="81"/>
    <w:family w:val="roman"/>
    <w:pitch w:val="variable"/>
    <w:sig w:usb0="B00002AF" w:usb1="69D77CFB" w:usb2="00000030" w:usb3="00000000" w:csb0="000800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05901"/>
    <w:multiLevelType w:val="hybridMultilevel"/>
    <w:tmpl w:val="8AD0DE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627FEF"/>
    <w:multiLevelType w:val="hybridMultilevel"/>
    <w:tmpl w:val="918C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0C07D61"/>
    <w:multiLevelType w:val="hybridMultilevel"/>
    <w:tmpl w:val="A9B89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DAC"/>
    <w:rsid w:val="000F72AE"/>
    <w:rsid w:val="001D7509"/>
    <w:rsid w:val="002A3D8B"/>
    <w:rsid w:val="00757F9E"/>
    <w:rsid w:val="00810F3E"/>
    <w:rsid w:val="00923952"/>
    <w:rsid w:val="009A5457"/>
    <w:rsid w:val="00B31DB1"/>
    <w:rsid w:val="00BA10F5"/>
    <w:rsid w:val="00E30C6F"/>
    <w:rsid w:val="00F51DAC"/>
    <w:rsid w:val="00FE22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2C9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0F72AE"/>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qFormat/>
    <w:rsid w:val="00923952"/>
    <w:pPr>
      <w:keepNext/>
      <w:overflowPunct w:val="0"/>
      <w:autoSpaceDE w:val="0"/>
      <w:autoSpaceDN w:val="0"/>
      <w:adjustRightInd w:val="0"/>
      <w:jc w:val="center"/>
      <w:textAlignment w:val="baseline"/>
      <w:outlineLvl w:val="7"/>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D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51DAC"/>
    <w:rPr>
      <w:color w:val="0563C1" w:themeColor="hyperlink"/>
      <w:u w:val="single"/>
    </w:rPr>
  </w:style>
  <w:style w:type="paragraph" w:styleId="Title">
    <w:name w:val="Title"/>
    <w:basedOn w:val="Normal"/>
    <w:link w:val="TitleChar"/>
    <w:qFormat/>
    <w:rsid w:val="00F51DAC"/>
    <w:pPr>
      <w:jc w:val="center"/>
    </w:pPr>
    <w:rPr>
      <w:rFonts w:ascii="Times New Roman" w:eastAsia="Times New Roman" w:hAnsi="Times New Roman" w:cs="Times New Roman"/>
      <w:b/>
      <w:szCs w:val="20"/>
      <w:lang w:val="x-none" w:eastAsia="x-none"/>
    </w:rPr>
  </w:style>
  <w:style w:type="character" w:customStyle="1" w:styleId="TitleChar">
    <w:name w:val="Title Char"/>
    <w:basedOn w:val="DefaultParagraphFont"/>
    <w:link w:val="Title"/>
    <w:rsid w:val="00F51DAC"/>
    <w:rPr>
      <w:rFonts w:ascii="Times New Roman" w:eastAsia="Times New Roman" w:hAnsi="Times New Roman" w:cs="Times New Roman"/>
      <w:b/>
      <w:szCs w:val="20"/>
      <w:lang w:val="x-none" w:eastAsia="x-none"/>
    </w:rPr>
  </w:style>
  <w:style w:type="paragraph" w:customStyle="1" w:styleId="Default">
    <w:name w:val="Default"/>
    <w:rsid w:val="00F51DAC"/>
    <w:pPr>
      <w:autoSpaceDE w:val="0"/>
      <w:autoSpaceDN w:val="0"/>
      <w:adjustRightInd w:val="0"/>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92395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3952"/>
    <w:rPr>
      <w:rFonts w:ascii="Lucida Grande" w:hAnsi="Lucida Grande" w:cs="Lucida Grande"/>
      <w:sz w:val="18"/>
      <w:szCs w:val="18"/>
    </w:rPr>
  </w:style>
  <w:style w:type="table" w:customStyle="1" w:styleId="TableGrid1">
    <w:name w:val="Table Grid1"/>
    <w:basedOn w:val="TableNormal"/>
    <w:next w:val="TableGrid"/>
    <w:uiPriority w:val="59"/>
    <w:rsid w:val="00923952"/>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8Char">
    <w:name w:val="Heading 8 Char"/>
    <w:basedOn w:val="DefaultParagraphFont"/>
    <w:link w:val="Heading8"/>
    <w:rsid w:val="00923952"/>
    <w:rPr>
      <w:rFonts w:ascii="Times New Roman" w:eastAsia="Times New Roman" w:hAnsi="Times New Roman" w:cs="Times New Roman"/>
      <w:b/>
      <w:szCs w:val="20"/>
    </w:rPr>
  </w:style>
  <w:style w:type="paragraph" w:styleId="BodyText">
    <w:name w:val="Body Text"/>
    <w:basedOn w:val="Normal"/>
    <w:link w:val="BodyTextChar"/>
    <w:rsid w:val="00923952"/>
    <w:pPr>
      <w:overflowPunct w:val="0"/>
      <w:autoSpaceDE w:val="0"/>
      <w:autoSpaceDN w:val="0"/>
      <w:adjustRightInd w:val="0"/>
      <w:textAlignment w:val="baseline"/>
    </w:pPr>
    <w:rPr>
      <w:rFonts w:ascii="Times New Roman" w:eastAsia="Times New Roman" w:hAnsi="Times New Roman" w:cs="Times New Roman"/>
      <w:szCs w:val="20"/>
    </w:rPr>
  </w:style>
  <w:style w:type="character" w:customStyle="1" w:styleId="BodyTextChar">
    <w:name w:val="Body Text Char"/>
    <w:basedOn w:val="DefaultParagraphFont"/>
    <w:link w:val="BodyText"/>
    <w:rsid w:val="00923952"/>
    <w:rPr>
      <w:rFonts w:ascii="Times New Roman" w:eastAsia="Times New Roman" w:hAnsi="Times New Roman" w:cs="Times New Roman"/>
      <w:szCs w:val="20"/>
    </w:rPr>
  </w:style>
  <w:style w:type="character" w:customStyle="1" w:styleId="apple-converted-space">
    <w:name w:val="apple-converted-space"/>
    <w:basedOn w:val="DefaultParagraphFont"/>
    <w:rsid w:val="000F72AE"/>
  </w:style>
  <w:style w:type="paragraph" w:styleId="NormalWeb">
    <w:name w:val="Normal (Web)"/>
    <w:basedOn w:val="Normal"/>
    <w:uiPriority w:val="99"/>
    <w:unhideWhenUsed/>
    <w:rsid w:val="000F72AE"/>
    <w:pPr>
      <w:spacing w:before="100" w:beforeAutospacing="1" w:after="100" w:afterAutospacing="1"/>
    </w:pPr>
    <w:rPr>
      <w:rFonts w:ascii="Times New Roman" w:eastAsia="Times New Roman" w:hAnsi="Times New Roman" w:cs="Times New Roman"/>
    </w:rPr>
  </w:style>
  <w:style w:type="character" w:customStyle="1" w:styleId="il">
    <w:name w:val="il"/>
    <w:basedOn w:val="DefaultParagraphFont"/>
    <w:rsid w:val="000F72AE"/>
  </w:style>
  <w:style w:type="character" w:customStyle="1" w:styleId="Heading6Char">
    <w:name w:val="Heading 6 Char"/>
    <w:basedOn w:val="DefaultParagraphFont"/>
    <w:link w:val="Heading6"/>
    <w:uiPriority w:val="9"/>
    <w:semiHidden/>
    <w:rsid w:val="000F72AE"/>
    <w:rPr>
      <w:rFonts w:asciiTheme="majorHAnsi" w:eastAsiaTheme="majorEastAsia" w:hAnsiTheme="majorHAnsi" w:cstheme="majorBidi"/>
      <w:i/>
      <w:iCs/>
      <w:color w:val="1F3763" w:themeColor="accent1" w:themeShade="7F"/>
    </w:rPr>
  </w:style>
  <w:style w:type="paragraph" w:styleId="Header">
    <w:name w:val="header"/>
    <w:basedOn w:val="Normal"/>
    <w:link w:val="HeaderChar"/>
    <w:rsid w:val="000F72AE"/>
    <w:pPr>
      <w:tabs>
        <w:tab w:val="center" w:pos="4320"/>
        <w:tab w:val="right" w:pos="8640"/>
      </w:tabs>
      <w:overflowPunct w:val="0"/>
      <w:autoSpaceDE w:val="0"/>
      <w:autoSpaceDN w:val="0"/>
      <w:adjustRightInd w:val="0"/>
      <w:textAlignment w:val="baseline"/>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0F72AE"/>
    <w:rPr>
      <w:rFonts w:ascii="Times New Roman" w:eastAsia="Times New Roman" w:hAnsi="Times New Roman" w:cs="Times New Roman"/>
      <w:sz w:val="20"/>
      <w:szCs w:val="20"/>
    </w:rPr>
  </w:style>
  <w:style w:type="character" w:styleId="Emphasis">
    <w:name w:val="Emphasis"/>
    <w:basedOn w:val="DefaultParagraphFont"/>
    <w:uiPriority w:val="20"/>
    <w:qFormat/>
    <w:rsid w:val="000F72AE"/>
    <w:rPr>
      <w:i/>
      <w:iCs/>
    </w:rPr>
  </w:style>
  <w:style w:type="character" w:customStyle="1" w:styleId="updated-short-citation">
    <w:name w:val="updated-short-citation"/>
    <w:basedOn w:val="DefaultParagraphFont"/>
    <w:rsid w:val="00810F3E"/>
  </w:style>
  <w:style w:type="character" w:styleId="Strong">
    <w:name w:val="Strong"/>
    <w:basedOn w:val="DefaultParagraphFont"/>
    <w:uiPriority w:val="22"/>
    <w:qFormat/>
    <w:rsid w:val="00757F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0F72AE"/>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qFormat/>
    <w:rsid w:val="00923952"/>
    <w:pPr>
      <w:keepNext/>
      <w:overflowPunct w:val="0"/>
      <w:autoSpaceDE w:val="0"/>
      <w:autoSpaceDN w:val="0"/>
      <w:adjustRightInd w:val="0"/>
      <w:jc w:val="center"/>
      <w:textAlignment w:val="baseline"/>
      <w:outlineLvl w:val="7"/>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D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51DAC"/>
    <w:rPr>
      <w:color w:val="0563C1" w:themeColor="hyperlink"/>
      <w:u w:val="single"/>
    </w:rPr>
  </w:style>
  <w:style w:type="paragraph" w:styleId="Title">
    <w:name w:val="Title"/>
    <w:basedOn w:val="Normal"/>
    <w:link w:val="TitleChar"/>
    <w:qFormat/>
    <w:rsid w:val="00F51DAC"/>
    <w:pPr>
      <w:jc w:val="center"/>
    </w:pPr>
    <w:rPr>
      <w:rFonts w:ascii="Times New Roman" w:eastAsia="Times New Roman" w:hAnsi="Times New Roman" w:cs="Times New Roman"/>
      <w:b/>
      <w:szCs w:val="20"/>
      <w:lang w:val="x-none" w:eastAsia="x-none"/>
    </w:rPr>
  </w:style>
  <w:style w:type="character" w:customStyle="1" w:styleId="TitleChar">
    <w:name w:val="Title Char"/>
    <w:basedOn w:val="DefaultParagraphFont"/>
    <w:link w:val="Title"/>
    <w:rsid w:val="00F51DAC"/>
    <w:rPr>
      <w:rFonts w:ascii="Times New Roman" w:eastAsia="Times New Roman" w:hAnsi="Times New Roman" w:cs="Times New Roman"/>
      <w:b/>
      <w:szCs w:val="20"/>
      <w:lang w:val="x-none" w:eastAsia="x-none"/>
    </w:rPr>
  </w:style>
  <w:style w:type="paragraph" w:customStyle="1" w:styleId="Default">
    <w:name w:val="Default"/>
    <w:rsid w:val="00F51DAC"/>
    <w:pPr>
      <w:autoSpaceDE w:val="0"/>
      <w:autoSpaceDN w:val="0"/>
      <w:adjustRightInd w:val="0"/>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92395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3952"/>
    <w:rPr>
      <w:rFonts w:ascii="Lucida Grande" w:hAnsi="Lucida Grande" w:cs="Lucida Grande"/>
      <w:sz w:val="18"/>
      <w:szCs w:val="18"/>
    </w:rPr>
  </w:style>
  <w:style w:type="table" w:customStyle="1" w:styleId="TableGrid1">
    <w:name w:val="Table Grid1"/>
    <w:basedOn w:val="TableNormal"/>
    <w:next w:val="TableGrid"/>
    <w:uiPriority w:val="59"/>
    <w:rsid w:val="00923952"/>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8Char">
    <w:name w:val="Heading 8 Char"/>
    <w:basedOn w:val="DefaultParagraphFont"/>
    <w:link w:val="Heading8"/>
    <w:rsid w:val="00923952"/>
    <w:rPr>
      <w:rFonts w:ascii="Times New Roman" w:eastAsia="Times New Roman" w:hAnsi="Times New Roman" w:cs="Times New Roman"/>
      <w:b/>
      <w:szCs w:val="20"/>
    </w:rPr>
  </w:style>
  <w:style w:type="paragraph" w:styleId="BodyText">
    <w:name w:val="Body Text"/>
    <w:basedOn w:val="Normal"/>
    <w:link w:val="BodyTextChar"/>
    <w:rsid w:val="00923952"/>
    <w:pPr>
      <w:overflowPunct w:val="0"/>
      <w:autoSpaceDE w:val="0"/>
      <w:autoSpaceDN w:val="0"/>
      <w:adjustRightInd w:val="0"/>
      <w:textAlignment w:val="baseline"/>
    </w:pPr>
    <w:rPr>
      <w:rFonts w:ascii="Times New Roman" w:eastAsia="Times New Roman" w:hAnsi="Times New Roman" w:cs="Times New Roman"/>
      <w:szCs w:val="20"/>
    </w:rPr>
  </w:style>
  <w:style w:type="character" w:customStyle="1" w:styleId="BodyTextChar">
    <w:name w:val="Body Text Char"/>
    <w:basedOn w:val="DefaultParagraphFont"/>
    <w:link w:val="BodyText"/>
    <w:rsid w:val="00923952"/>
    <w:rPr>
      <w:rFonts w:ascii="Times New Roman" w:eastAsia="Times New Roman" w:hAnsi="Times New Roman" w:cs="Times New Roman"/>
      <w:szCs w:val="20"/>
    </w:rPr>
  </w:style>
  <w:style w:type="character" w:customStyle="1" w:styleId="apple-converted-space">
    <w:name w:val="apple-converted-space"/>
    <w:basedOn w:val="DefaultParagraphFont"/>
    <w:rsid w:val="000F72AE"/>
  </w:style>
  <w:style w:type="paragraph" w:styleId="NormalWeb">
    <w:name w:val="Normal (Web)"/>
    <w:basedOn w:val="Normal"/>
    <w:uiPriority w:val="99"/>
    <w:unhideWhenUsed/>
    <w:rsid w:val="000F72AE"/>
    <w:pPr>
      <w:spacing w:before="100" w:beforeAutospacing="1" w:after="100" w:afterAutospacing="1"/>
    </w:pPr>
    <w:rPr>
      <w:rFonts w:ascii="Times New Roman" w:eastAsia="Times New Roman" w:hAnsi="Times New Roman" w:cs="Times New Roman"/>
    </w:rPr>
  </w:style>
  <w:style w:type="character" w:customStyle="1" w:styleId="il">
    <w:name w:val="il"/>
    <w:basedOn w:val="DefaultParagraphFont"/>
    <w:rsid w:val="000F72AE"/>
  </w:style>
  <w:style w:type="character" w:customStyle="1" w:styleId="Heading6Char">
    <w:name w:val="Heading 6 Char"/>
    <w:basedOn w:val="DefaultParagraphFont"/>
    <w:link w:val="Heading6"/>
    <w:uiPriority w:val="9"/>
    <w:semiHidden/>
    <w:rsid w:val="000F72AE"/>
    <w:rPr>
      <w:rFonts w:asciiTheme="majorHAnsi" w:eastAsiaTheme="majorEastAsia" w:hAnsiTheme="majorHAnsi" w:cstheme="majorBidi"/>
      <w:i/>
      <w:iCs/>
      <w:color w:val="1F3763" w:themeColor="accent1" w:themeShade="7F"/>
    </w:rPr>
  </w:style>
  <w:style w:type="paragraph" w:styleId="Header">
    <w:name w:val="header"/>
    <w:basedOn w:val="Normal"/>
    <w:link w:val="HeaderChar"/>
    <w:rsid w:val="000F72AE"/>
    <w:pPr>
      <w:tabs>
        <w:tab w:val="center" w:pos="4320"/>
        <w:tab w:val="right" w:pos="8640"/>
      </w:tabs>
      <w:overflowPunct w:val="0"/>
      <w:autoSpaceDE w:val="0"/>
      <w:autoSpaceDN w:val="0"/>
      <w:adjustRightInd w:val="0"/>
      <w:textAlignment w:val="baseline"/>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0F72AE"/>
    <w:rPr>
      <w:rFonts w:ascii="Times New Roman" w:eastAsia="Times New Roman" w:hAnsi="Times New Roman" w:cs="Times New Roman"/>
      <w:sz w:val="20"/>
      <w:szCs w:val="20"/>
    </w:rPr>
  </w:style>
  <w:style w:type="character" w:styleId="Emphasis">
    <w:name w:val="Emphasis"/>
    <w:basedOn w:val="DefaultParagraphFont"/>
    <w:uiPriority w:val="20"/>
    <w:qFormat/>
    <w:rsid w:val="000F72AE"/>
    <w:rPr>
      <w:i/>
      <w:iCs/>
    </w:rPr>
  </w:style>
  <w:style w:type="character" w:customStyle="1" w:styleId="updated-short-citation">
    <w:name w:val="updated-short-citation"/>
    <w:basedOn w:val="DefaultParagraphFont"/>
    <w:rsid w:val="00810F3E"/>
  </w:style>
  <w:style w:type="character" w:styleId="Strong">
    <w:name w:val="Strong"/>
    <w:basedOn w:val="DefaultParagraphFont"/>
    <w:uiPriority w:val="22"/>
    <w:qFormat/>
    <w:rsid w:val="00757F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32181">
      <w:bodyDiv w:val="1"/>
      <w:marLeft w:val="0"/>
      <w:marRight w:val="0"/>
      <w:marTop w:val="0"/>
      <w:marBottom w:val="0"/>
      <w:divBdr>
        <w:top w:val="none" w:sz="0" w:space="0" w:color="auto"/>
        <w:left w:val="none" w:sz="0" w:space="0" w:color="auto"/>
        <w:bottom w:val="none" w:sz="0" w:space="0" w:color="auto"/>
        <w:right w:val="none" w:sz="0" w:space="0" w:color="auto"/>
      </w:divBdr>
    </w:div>
    <w:div w:id="621423560">
      <w:bodyDiv w:val="1"/>
      <w:marLeft w:val="0"/>
      <w:marRight w:val="0"/>
      <w:marTop w:val="0"/>
      <w:marBottom w:val="0"/>
      <w:divBdr>
        <w:top w:val="none" w:sz="0" w:space="0" w:color="auto"/>
        <w:left w:val="none" w:sz="0" w:space="0" w:color="auto"/>
        <w:bottom w:val="none" w:sz="0" w:space="0" w:color="auto"/>
        <w:right w:val="none" w:sz="0" w:space="0" w:color="auto"/>
      </w:divBdr>
    </w:div>
    <w:div w:id="1050223975">
      <w:bodyDiv w:val="1"/>
      <w:marLeft w:val="0"/>
      <w:marRight w:val="0"/>
      <w:marTop w:val="0"/>
      <w:marBottom w:val="0"/>
      <w:divBdr>
        <w:top w:val="none" w:sz="0" w:space="0" w:color="auto"/>
        <w:left w:val="none" w:sz="0" w:space="0" w:color="auto"/>
        <w:bottom w:val="none" w:sz="0" w:space="0" w:color="auto"/>
        <w:right w:val="none" w:sz="0" w:space="0" w:color="auto"/>
      </w:divBdr>
    </w:div>
    <w:div w:id="1202474166">
      <w:bodyDiv w:val="1"/>
      <w:marLeft w:val="0"/>
      <w:marRight w:val="0"/>
      <w:marTop w:val="0"/>
      <w:marBottom w:val="0"/>
      <w:divBdr>
        <w:top w:val="none" w:sz="0" w:space="0" w:color="auto"/>
        <w:left w:val="none" w:sz="0" w:space="0" w:color="auto"/>
        <w:bottom w:val="none" w:sz="0" w:space="0" w:color="auto"/>
        <w:right w:val="none" w:sz="0" w:space="0" w:color="auto"/>
      </w:divBdr>
      <w:divsChild>
        <w:div w:id="2094819998">
          <w:marLeft w:val="0"/>
          <w:marRight w:val="0"/>
          <w:marTop w:val="0"/>
          <w:marBottom w:val="0"/>
          <w:divBdr>
            <w:top w:val="none" w:sz="0" w:space="0" w:color="auto"/>
            <w:left w:val="none" w:sz="0" w:space="0" w:color="auto"/>
            <w:bottom w:val="none" w:sz="0" w:space="0" w:color="auto"/>
            <w:right w:val="none" w:sz="0" w:space="0" w:color="auto"/>
          </w:divBdr>
          <w:divsChild>
            <w:div w:id="72511763">
              <w:marLeft w:val="0"/>
              <w:marRight w:val="0"/>
              <w:marTop w:val="0"/>
              <w:marBottom w:val="0"/>
              <w:divBdr>
                <w:top w:val="none" w:sz="0" w:space="0" w:color="auto"/>
                <w:left w:val="none" w:sz="0" w:space="0" w:color="auto"/>
                <w:bottom w:val="none" w:sz="0" w:space="0" w:color="auto"/>
                <w:right w:val="none" w:sz="0" w:space="0" w:color="auto"/>
              </w:divBdr>
              <w:divsChild>
                <w:div w:id="676276497">
                  <w:marLeft w:val="0"/>
                  <w:marRight w:val="0"/>
                  <w:marTop w:val="0"/>
                  <w:marBottom w:val="0"/>
                  <w:divBdr>
                    <w:top w:val="none" w:sz="0" w:space="0" w:color="auto"/>
                    <w:left w:val="none" w:sz="0" w:space="0" w:color="auto"/>
                    <w:bottom w:val="none" w:sz="0" w:space="0" w:color="auto"/>
                    <w:right w:val="none" w:sz="0" w:space="0" w:color="auto"/>
                  </w:divBdr>
                  <w:divsChild>
                    <w:div w:id="116148864">
                      <w:marLeft w:val="0"/>
                      <w:marRight w:val="0"/>
                      <w:marTop w:val="0"/>
                      <w:marBottom w:val="0"/>
                      <w:divBdr>
                        <w:top w:val="none" w:sz="0" w:space="0" w:color="auto"/>
                        <w:left w:val="none" w:sz="0" w:space="0" w:color="auto"/>
                        <w:bottom w:val="none" w:sz="0" w:space="0" w:color="auto"/>
                        <w:right w:val="none" w:sz="0" w:space="0" w:color="auto"/>
                      </w:divBdr>
                    </w:div>
                  </w:divsChild>
                </w:div>
                <w:div w:id="895092002">
                  <w:marLeft w:val="0"/>
                  <w:marRight w:val="0"/>
                  <w:marTop w:val="0"/>
                  <w:marBottom w:val="0"/>
                  <w:divBdr>
                    <w:top w:val="none" w:sz="0" w:space="0" w:color="auto"/>
                    <w:left w:val="none" w:sz="0" w:space="0" w:color="auto"/>
                    <w:bottom w:val="none" w:sz="0" w:space="0" w:color="auto"/>
                    <w:right w:val="none" w:sz="0" w:space="0" w:color="auto"/>
                  </w:divBdr>
                  <w:divsChild>
                    <w:div w:id="16340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499061">
      <w:bodyDiv w:val="1"/>
      <w:marLeft w:val="0"/>
      <w:marRight w:val="0"/>
      <w:marTop w:val="0"/>
      <w:marBottom w:val="0"/>
      <w:divBdr>
        <w:top w:val="none" w:sz="0" w:space="0" w:color="auto"/>
        <w:left w:val="none" w:sz="0" w:space="0" w:color="auto"/>
        <w:bottom w:val="none" w:sz="0" w:space="0" w:color="auto"/>
        <w:right w:val="none" w:sz="0" w:space="0" w:color="auto"/>
      </w:divBdr>
    </w:div>
    <w:div w:id="199768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adpca.org/system/files/documents/journal/3%20PCJ%2010.pdf"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hyperlink" Target="mailto:Kacie.cohen@chaminade.edu" TargetMode="External"/><Relationship Id="rId9" Type="http://schemas.openxmlformats.org/officeDocument/2006/relationships/hyperlink" Target="http://allpsych.com/researchmethods/replication.html" TargetMode="External"/><Relationship Id="rId10" Type="http://schemas.openxmlformats.org/officeDocument/2006/relationships/hyperlink" Target="https://www.counseling.org/Resources/aca-code-of-eth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F8513-14B9-6043-9955-2143707C3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4201</Words>
  <Characters>23950</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KCohen Cohen</cp:lastModifiedBy>
  <cp:revision>3</cp:revision>
  <dcterms:created xsi:type="dcterms:W3CDTF">2019-12-27T12:52:00Z</dcterms:created>
  <dcterms:modified xsi:type="dcterms:W3CDTF">2019-12-27T13:04:00Z</dcterms:modified>
</cp:coreProperties>
</file>