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623" w:rsidRDefault="00391623" w:rsidP="00662D5B">
      <w:pPr>
        <w:jc w:val="center"/>
        <w:rPr>
          <w:b/>
          <w:bCs/>
        </w:rPr>
      </w:pPr>
      <w:r>
        <w:rPr>
          <w:b/>
          <w:bCs/>
          <w:noProof/>
        </w:rPr>
        <w:drawing>
          <wp:anchor distT="0" distB="0" distL="114300" distR="114300" simplePos="0" relativeHeight="251659264" behindDoc="0" locked="0" layoutInCell="1" allowOverlap="1" wp14:anchorId="34C58218" wp14:editId="181CA046">
            <wp:simplePos x="0" y="0"/>
            <wp:positionH relativeFrom="column">
              <wp:posOffset>0</wp:posOffset>
            </wp:positionH>
            <wp:positionV relativeFrom="page">
              <wp:posOffset>1086485</wp:posOffset>
            </wp:positionV>
            <wp:extent cx="1469390" cy="11614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9390" cy="1161415"/>
                    </a:xfrm>
                    <a:prstGeom prst="rect">
                      <a:avLst/>
                    </a:prstGeom>
                    <a:noFill/>
                  </pic:spPr>
                </pic:pic>
              </a:graphicData>
            </a:graphic>
            <wp14:sizeRelH relativeFrom="margin">
              <wp14:pctWidth>0</wp14:pctWidth>
            </wp14:sizeRelH>
            <wp14:sizeRelV relativeFrom="margin">
              <wp14:pctHeight>0</wp14:pctHeight>
            </wp14:sizeRelV>
          </wp:anchor>
        </w:drawing>
      </w:r>
    </w:p>
    <w:p w:rsidR="00662D5B" w:rsidRDefault="00391623" w:rsidP="00662D5B">
      <w:pPr>
        <w:jc w:val="center"/>
        <w:rPr>
          <w:b/>
          <w:bCs/>
        </w:rPr>
      </w:pPr>
      <w:r>
        <w:rPr>
          <w:b/>
          <w:bCs/>
        </w:rPr>
        <w:t>COURSE SYLLABUS – PSY 200 Life Span Development</w:t>
      </w:r>
    </w:p>
    <w:p w:rsidR="00662D5B" w:rsidRDefault="00391623" w:rsidP="00662D5B">
      <w:pPr>
        <w:jc w:val="center"/>
        <w:rPr>
          <w:b/>
          <w:bCs/>
        </w:rPr>
      </w:pPr>
      <w:r>
        <w:rPr>
          <w:b/>
          <w:bCs/>
        </w:rPr>
        <w:t>winter 2020</w:t>
      </w:r>
    </w:p>
    <w:p w:rsidR="00662D5B" w:rsidRDefault="00662D5B" w:rsidP="00662D5B">
      <w:pPr>
        <w:jc w:val="center"/>
        <w:rPr>
          <w:b/>
          <w:bCs/>
        </w:rPr>
      </w:pPr>
    </w:p>
    <w:p w:rsidR="00662D5B" w:rsidRDefault="00662D5B" w:rsidP="00662D5B">
      <w:pPr>
        <w:rPr>
          <w:b/>
          <w:bCs/>
        </w:rPr>
      </w:pPr>
      <w:r>
        <w:rPr>
          <w:b/>
          <w:bCs/>
        </w:rPr>
        <w:t>Instructor: Deneen Wong</w:t>
      </w:r>
      <w:r w:rsidR="00391623">
        <w:rPr>
          <w:b/>
          <w:bCs/>
        </w:rPr>
        <w:t xml:space="preserve">   </w:t>
      </w:r>
      <w:r>
        <w:rPr>
          <w:b/>
          <w:bCs/>
        </w:rPr>
        <w:t>Location: ONLINE</w:t>
      </w:r>
    </w:p>
    <w:p w:rsidR="00662D5B" w:rsidRDefault="00662D5B" w:rsidP="00662D5B">
      <w:pPr>
        <w:rPr>
          <w:b/>
          <w:bCs/>
        </w:rPr>
      </w:pPr>
      <w:r>
        <w:rPr>
          <w:b/>
          <w:bCs/>
        </w:rPr>
        <w:t>Phone:</w:t>
      </w:r>
      <w:r w:rsidR="00391623">
        <w:rPr>
          <w:b/>
          <w:bCs/>
        </w:rPr>
        <w:t xml:space="preserve"> </w:t>
      </w:r>
      <w:r>
        <w:rPr>
          <w:b/>
          <w:bCs/>
        </w:rPr>
        <w:t>(808)739-7450</w:t>
      </w:r>
      <w:r>
        <w:rPr>
          <w:b/>
          <w:bCs/>
        </w:rPr>
        <w:tab/>
      </w:r>
      <w:r w:rsidR="00391623">
        <w:rPr>
          <w:b/>
          <w:bCs/>
        </w:rPr>
        <w:t>E</w:t>
      </w:r>
      <w:r>
        <w:rPr>
          <w:b/>
          <w:bCs/>
        </w:rPr>
        <w:t>mail:</w:t>
      </w:r>
      <w:r>
        <w:rPr>
          <w:b/>
          <w:bCs/>
        </w:rPr>
        <w:tab/>
      </w:r>
      <w:hyperlink r:id="rId8" w:history="1">
        <w:r>
          <w:rPr>
            <w:rStyle w:val="Hyperlink"/>
            <w:b/>
            <w:bCs/>
            <w:color w:val="0000FF"/>
          </w:rPr>
          <w:t>deneen.wong@chaminade.edu</w:t>
        </w:r>
      </w:hyperlink>
      <w:r>
        <w:rPr>
          <w:b/>
          <w:bCs/>
        </w:rPr>
        <w:tab/>
      </w:r>
    </w:p>
    <w:p w:rsidR="00662D5B" w:rsidRDefault="00662D5B" w:rsidP="00662D5B">
      <w:pPr>
        <w:rPr>
          <w:b/>
          <w:bCs/>
        </w:rPr>
      </w:pPr>
      <w:r>
        <w:rPr>
          <w:b/>
          <w:bCs/>
        </w:rPr>
        <w:t>Office Hours: W &amp; F, 10:00AM – 12:00NOON, and by appointment (call or email me), Behavioral Science #117</w:t>
      </w:r>
    </w:p>
    <w:p w:rsidR="00662D5B" w:rsidRDefault="00662D5B" w:rsidP="00662D5B">
      <w:pPr>
        <w:rPr>
          <w:b/>
          <w:bCs/>
        </w:rPr>
      </w:pPr>
      <w:r>
        <w:rPr>
          <w:b/>
          <w:bCs/>
        </w:rPr>
        <w:tab/>
      </w:r>
      <w:r>
        <w:rPr>
          <w:b/>
          <w:bCs/>
        </w:rPr>
        <w:tab/>
      </w:r>
      <w:r>
        <w:rPr>
          <w:b/>
          <w:bCs/>
        </w:rPr>
        <w:tab/>
      </w:r>
      <w:r>
        <w:rPr>
          <w:b/>
          <w:bCs/>
        </w:rPr>
        <w:tab/>
      </w:r>
      <w:r>
        <w:rPr>
          <w:b/>
          <w:bCs/>
        </w:rPr>
        <w:tab/>
      </w:r>
    </w:p>
    <w:p w:rsidR="00662D5B" w:rsidRDefault="00662D5B" w:rsidP="00662D5B">
      <w:pPr>
        <w:keepNext/>
      </w:pPr>
      <w:r>
        <w:rPr>
          <w:b/>
          <w:bCs/>
          <w:u w:val="single"/>
        </w:rPr>
        <w:t xml:space="preserve">Text: </w:t>
      </w:r>
      <w:r>
        <w:t xml:space="preserve"> Berk, L.E. (2018). </w:t>
      </w:r>
      <w:r w:rsidRPr="00391623">
        <w:rPr>
          <w:i/>
        </w:rPr>
        <w:t>Exploring lifespan development</w:t>
      </w:r>
      <w:r>
        <w:t xml:space="preserve"> (4</w:t>
      </w:r>
      <w:r>
        <w:rPr>
          <w:vertAlign w:val="superscript"/>
        </w:rPr>
        <w:t>th</w:t>
      </w:r>
      <w:r>
        <w:t xml:space="preserve"> Edition). Boston, MA: Pearson.</w:t>
      </w:r>
    </w:p>
    <w:p w:rsidR="00662D5B" w:rsidRDefault="00662D5B" w:rsidP="00662D5B"/>
    <w:p w:rsidR="00662D5B" w:rsidRDefault="00662D5B" w:rsidP="00662D5B">
      <w:pPr>
        <w:keepNext/>
        <w:rPr>
          <w:b/>
          <w:bCs/>
          <w:u w:val="single"/>
        </w:rPr>
      </w:pPr>
      <w:r>
        <w:rPr>
          <w:b/>
          <w:bCs/>
          <w:u w:val="single"/>
        </w:rPr>
        <w:t>Catalog Course Description</w:t>
      </w:r>
    </w:p>
    <w:p w:rsidR="00662D5B" w:rsidRDefault="00662D5B" w:rsidP="00662D5B">
      <w:r>
        <w:t xml:space="preserve">This course is a beginning developmental psychology course to introduce students to biosocial, cognitive, and psychosocial issues of the life span. The course focuses on growth and development beginning with conception and following the unfolding life through death/dying at the end of the life cycle. </w:t>
      </w:r>
    </w:p>
    <w:p w:rsidR="00662D5B" w:rsidRDefault="00662D5B" w:rsidP="00662D5B">
      <w:pPr>
        <w:keepNext/>
        <w:rPr>
          <w:b/>
          <w:bCs/>
          <w:u w:val="single"/>
        </w:rPr>
      </w:pPr>
      <w:r>
        <w:rPr>
          <w:b/>
          <w:bCs/>
          <w:u w:val="single"/>
        </w:rPr>
        <w:t>Program Linking Statement</w:t>
      </w:r>
    </w:p>
    <w:p w:rsidR="00662D5B" w:rsidRDefault="00662D5B" w:rsidP="00662D5B">
      <w:r>
        <w:t>This course develops and assesses the skills and competencies for the program student learning outcomes of Life Span Development and Applied Psychology.  In addition, this course also addresses the program student learning outcomes of: 1) Scientific Method and its Application in the Field of Psychology; and 2) Cross-Cultural Psychology.</w:t>
      </w:r>
    </w:p>
    <w:p w:rsidR="00662D5B" w:rsidRDefault="00662D5B" w:rsidP="00662D5B">
      <w:pPr>
        <w:keepNext/>
        <w:rPr>
          <w:b/>
          <w:bCs/>
        </w:rPr>
      </w:pPr>
      <w:r>
        <w:rPr>
          <w:b/>
          <w:bCs/>
          <w:u w:val="single"/>
        </w:rPr>
        <w:t>Student Learning Outcomes</w:t>
      </w:r>
      <w:r>
        <w:rPr>
          <w:b/>
          <w:bCs/>
        </w:rPr>
        <w:t xml:space="preserve">   </w:t>
      </w:r>
    </w:p>
    <w:p w:rsidR="00662D5B" w:rsidRDefault="00662D5B" w:rsidP="00662D5B">
      <w:r>
        <w:t>Student will demonstrate an understanding of:</w:t>
      </w:r>
    </w:p>
    <w:p w:rsidR="00662D5B" w:rsidRDefault="00662D5B" w:rsidP="00662D5B">
      <w:r>
        <w:tab/>
        <w:t>1.</w:t>
      </w:r>
      <w:r>
        <w:tab/>
        <w:t>Heredity and development.</w:t>
      </w:r>
    </w:p>
    <w:p w:rsidR="00662D5B" w:rsidRDefault="00662D5B" w:rsidP="00662D5B">
      <w:pPr>
        <w:ind w:left="720" w:hanging="720"/>
      </w:pPr>
      <w:r>
        <w:tab/>
        <w:t>2.</w:t>
      </w:r>
      <w:r>
        <w:tab/>
        <w:t>Theoretical explanations of development including the perspectives from</w:t>
      </w:r>
    </w:p>
    <w:p w:rsidR="00662D5B" w:rsidRDefault="00662D5B" w:rsidP="00662D5B">
      <w:pPr>
        <w:ind w:left="720" w:firstLine="720"/>
      </w:pPr>
      <w:r>
        <w:t>cognitive, psychoanalytical, learning, evolutionary, and biological theories.</w:t>
      </w:r>
    </w:p>
    <w:p w:rsidR="00662D5B" w:rsidRDefault="00662D5B" w:rsidP="00662D5B">
      <w:r>
        <w:tab/>
        <w:t>3.</w:t>
      </w:r>
      <w:r>
        <w:tab/>
        <w:t>Prenatal development and birth through death and dying.</w:t>
      </w:r>
    </w:p>
    <w:p w:rsidR="00662D5B" w:rsidRDefault="00662D5B" w:rsidP="00662D5B">
      <w:r>
        <w:tab/>
        <w:t>4.</w:t>
      </w:r>
      <w:r>
        <w:tab/>
        <w:t>Empirical science as related to growth and development.</w:t>
      </w:r>
    </w:p>
    <w:p w:rsidR="00662D5B" w:rsidRDefault="00662D5B" w:rsidP="00662D5B">
      <w:pPr>
        <w:ind w:left="1440" w:hanging="720"/>
      </w:pPr>
      <w:r>
        <w:t>5.</w:t>
      </w:r>
      <w:r>
        <w:tab/>
        <w:t>Cultural diversity and life span development, through comparing and contrasting eastern cultures with western cultures.</w:t>
      </w:r>
    </w:p>
    <w:p w:rsidR="00662D5B" w:rsidRDefault="00662D5B" w:rsidP="00662D5B">
      <w:r>
        <w:tab/>
        <w:t>6.</w:t>
      </w:r>
      <w:r>
        <w:tab/>
        <w:t>Personal and professional growth in relation to life span theories.</w:t>
      </w:r>
    </w:p>
    <w:p w:rsidR="00662D5B" w:rsidRDefault="00662D5B" w:rsidP="00662D5B">
      <w:r>
        <w:tab/>
        <w:t>7.</w:t>
      </w:r>
      <w:r>
        <w:tab/>
        <w:t>Ethics and professional competencies as related to developmental issues.</w:t>
      </w:r>
    </w:p>
    <w:p w:rsidR="00662D5B" w:rsidRDefault="00662D5B" w:rsidP="00662D5B">
      <w:pPr>
        <w:ind w:left="720"/>
      </w:pPr>
      <w:r>
        <w:t>8.</w:t>
      </w:r>
      <w:r>
        <w:tab/>
        <w:t>How the Five Marianist Educational Values are integrated into the course.</w:t>
      </w:r>
    </w:p>
    <w:p w:rsidR="00662D5B" w:rsidRDefault="00662D5B" w:rsidP="00662D5B"/>
    <w:p w:rsidR="00662D5B" w:rsidRDefault="00662D5B" w:rsidP="00662D5B">
      <w:pPr>
        <w:rPr>
          <w:b/>
          <w:bCs/>
          <w:u w:val="single"/>
        </w:rPr>
      </w:pPr>
      <w:r>
        <w:rPr>
          <w:b/>
          <w:bCs/>
          <w:u w:val="single"/>
        </w:rPr>
        <w:t>COURSE REQUIREMENTS</w:t>
      </w:r>
      <w:r>
        <w:tab/>
      </w:r>
      <w:r>
        <w:tab/>
      </w:r>
      <w:r>
        <w:rPr>
          <w:b/>
          <w:bCs/>
          <w:u w:val="single"/>
        </w:rPr>
        <w:t>POINTS</w:t>
      </w:r>
      <w:r>
        <w:tab/>
      </w:r>
      <w:r>
        <w:tab/>
      </w:r>
      <w:r>
        <w:rPr>
          <w:b/>
          <w:bCs/>
          <w:u w:val="single"/>
        </w:rPr>
        <w:t>GRADING</w:t>
      </w:r>
    </w:p>
    <w:p w:rsidR="00662D5B" w:rsidRDefault="00662D5B" w:rsidP="00662D5B">
      <w:r>
        <w:t>9 Quizzes (20 pts each)</w:t>
      </w:r>
      <w:r>
        <w:tab/>
      </w:r>
      <w:r>
        <w:tab/>
      </w:r>
      <w:r>
        <w:tab/>
        <w:t>180 (39%)</w:t>
      </w:r>
      <w:r>
        <w:tab/>
      </w:r>
      <w:r>
        <w:tab/>
        <w:t xml:space="preserve">412 - 460      </w:t>
      </w:r>
      <w:r>
        <w:tab/>
        <w:t>A</w:t>
      </w:r>
    </w:p>
    <w:p w:rsidR="00662D5B" w:rsidRDefault="00662D5B" w:rsidP="00662D5B">
      <w:r>
        <w:t>9 Discussion Topics (20 points each)</w:t>
      </w:r>
      <w:r>
        <w:tab/>
      </w:r>
      <w:r>
        <w:tab/>
        <w:t>180 (39%)</w:t>
      </w:r>
      <w:r>
        <w:tab/>
      </w:r>
      <w:r>
        <w:tab/>
        <w:t xml:space="preserve">366 - 411      </w:t>
      </w:r>
      <w:r>
        <w:tab/>
        <w:t>B</w:t>
      </w:r>
    </w:p>
    <w:p w:rsidR="00662D5B" w:rsidRDefault="00662D5B" w:rsidP="00662D5B">
      <w:r>
        <w:t>Final Paper Project</w:t>
      </w:r>
      <w:r>
        <w:tab/>
      </w:r>
      <w:r>
        <w:tab/>
      </w:r>
      <w:r>
        <w:tab/>
      </w:r>
      <w:r>
        <w:tab/>
        <w:t>100 (22%)</w:t>
      </w:r>
      <w:r>
        <w:tab/>
      </w:r>
      <w:r>
        <w:tab/>
        <w:t xml:space="preserve">320 - 365      </w:t>
      </w:r>
      <w:r>
        <w:tab/>
        <w:t>C</w:t>
      </w:r>
    </w:p>
    <w:p w:rsidR="00662D5B" w:rsidRDefault="00662D5B" w:rsidP="00662D5B">
      <w:r>
        <w:t>Personal Introduction</w:t>
      </w:r>
      <w:r>
        <w:tab/>
        <w:t>(mandatory to pass)</w:t>
      </w:r>
      <w:r>
        <w:tab/>
        <w:t xml:space="preserve"> </w:t>
      </w:r>
      <w:r>
        <w:rPr>
          <w:u w:val="single"/>
        </w:rPr>
        <w:t xml:space="preserve">   0</w:t>
      </w:r>
      <w:r>
        <w:tab/>
      </w:r>
      <w:r>
        <w:tab/>
      </w:r>
      <w:r>
        <w:tab/>
        <w:t xml:space="preserve">274 - 319 </w:t>
      </w:r>
      <w:r>
        <w:tab/>
        <w:t>D</w:t>
      </w:r>
    </w:p>
    <w:p w:rsidR="00662D5B" w:rsidRDefault="00662D5B" w:rsidP="00662D5B">
      <w:r>
        <w:tab/>
      </w:r>
      <w:r>
        <w:tab/>
      </w:r>
      <w:r>
        <w:tab/>
      </w:r>
      <w:r>
        <w:tab/>
      </w:r>
      <w:r>
        <w:tab/>
      </w:r>
      <w:r>
        <w:tab/>
        <w:t>460 (100%)</w:t>
      </w:r>
      <w:r>
        <w:tab/>
      </w:r>
      <w:r>
        <w:tab/>
      </w:r>
      <w:r>
        <w:tab/>
      </w:r>
      <w:r>
        <w:tab/>
      </w:r>
    </w:p>
    <w:p w:rsidR="00662D5B" w:rsidRDefault="00662D5B" w:rsidP="00662D5B"/>
    <w:p w:rsidR="00662D5B" w:rsidRDefault="00662D5B" w:rsidP="00662D5B">
      <w:pPr>
        <w:rPr>
          <w:b/>
          <w:bCs/>
          <w:sz w:val="22"/>
          <w:szCs w:val="22"/>
          <w:u w:val="single"/>
        </w:rPr>
      </w:pPr>
    </w:p>
    <w:p w:rsidR="00662D5B" w:rsidRDefault="00662D5B" w:rsidP="00662D5B">
      <w:pPr>
        <w:rPr>
          <w:b/>
          <w:bCs/>
          <w:u w:val="single"/>
        </w:rPr>
      </w:pPr>
    </w:p>
    <w:p w:rsidR="00662D5B" w:rsidRDefault="00662D5B" w:rsidP="00662D5B">
      <w:pPr>
        <w:rPr>
          <w:b/>
          <w:bCs/>
          <w:u w:val="single"/>
        </w:rPr>
      </w:pPr>
    </w:p>
    <w:p w:rsidR="00662D5B" w:rsidRDefault="00662D5B" w:rsidP="00662D5B">
      <w:pPr>
        <w:rPr>
          <w:b/>
          <w:bCs/>
          <w:u w:val="single"/>
        </w:rPr>
      </w:pPr>
    </w:p>
    <w:p w:rsidR="00662D5B" w:rsidRDefault="00662D5B" w:rsidP="00662D5B">
      <w:pPr>
        <w:rPr>
          <w:b/>
          <w:bCs/>
          <w:u w:val="single"/>
        </w:rPr>
      </w:pPr>
    </w:p>
    <w:p w:rsidR="00662D5B" w:rsidRDefault="00662D5B" w:rsidP="00662D5B">
      <w:pPr>
        <w:rPr>
          <w:b/>
          <w:bCs/>
          <w:u w:val="single"/>
        </w:rPr>
      </w:pPr>
    </w:p>
    <w:p w:rsidR="00662D5B" w:rsidRDefault="00662D5B" w:rsidP="00662D5B">
      <w:pPr>
        <w:rPr>
          <w:b/>
          <w:bCs/>
          <w:u w:val="single"/>
        </w:rPr>
      </w:pPr>
      <w:r>
        <w:rPr>
          <w:b/>
          <w:bCs/>
          <w:u w:val="single"/>
        </w:rPr>
        <w:t>COURSE REQUIREMENT DESCRIPTIONS</w:t>
      </w:r>
    </w:p>
    <w:p w:rsidR="00662D5B" w:rsidRDefault="00662D5B" w:rsidP="00662D5B">
      <w:pPr>
        <w:rPr>
          <w:b/>
          <w:bCs/>
          <w:u w:val="single"/>
        </w:rPr>
      </w:pPr>
    </w:p>
    <w:p w:rsidR="00662D5B" w:rsidRDefault="00662D5B" w:rsidP="00662D5B">
      <w:pPr>
        <w:ind w:left="360" w:hanging="360"/>
        <w:rPr>
          <w:b/>
          <w:i/>
        </w:rPr>
      </w:pPr>
      <w:r>
        <w:t xml:space="preserve">1.  </w:t>
      </w:r>
      <w:r>
        <w:rPr>
          <w:b/>
        </w:rPr>
        <w:t xml:space="preserve">WEEKLY QUIZZES (20 points each), </w:t>
      </w:r>
      <w:r>
        <w:rPr>
          <w:b/>
          <w:color w:val="FF0000"/>
        </w:rPr>
        <w:t xml:space="preserve">DUE </w:t>
      </w:r>
      <w:r w:rsidR="00391623">
        <w:rPr>
          <w:b/>
          <w:color w:val="FF0000"/>
        </w:rPr>
        <w:t>SUNDAYS</w:t>
      </w:r>
      <w:r>
        <w:rPr>
          <w:b/>
        </w:rPr>
        <w:t>:</w:t>
      </w:r>
      <w:r w:rsidR="00391623">
        <w:rPr>
          <w:b/>
        </w:rPr>
        <w:t xml:space="preserve"> </w:t>
      </w:r>
      <w:r>
        <w:t xml:space="preserve">There are nine quizzes and you will have 60 minutes to complete each quiz. You will have </w:t>
      </w:r>
      <w:r w:rsidRPr="00391623">
        <w:rPr>
          <w:b/>
          <w:i/>
        </w:rPr>
        <w:t>one</w:t>
      </w:r>
      <w:r>
        <w:t xml:space="preserve"> attempt for each quiz. Quizzes will be available for about two weeks from Monday at 12AM, through Sunday, 11:59PM </w:t>
      </w:r>
      <w:r>
        <w:rPr>
          <w:b/>
        </w:rPr>
        <w:t>(</w:t>
      </w:r>
      <w:r>
        <w:rPr>
          <w:b/>
          <w:i/>
        </w:rPr>
        <w:t>Hawaii Standard Time</w:t>
      </w:r>
      <w:r>
        <w:rPr>
          <w:b/>
        </w:rPr>
        <w:t>)</w:t>
      </w:r>
      <w:r>
        <w:t xml:space="preserve">. As these are timed quizzes, make sure you are prepared to start each quiz. Once the time is up, or you manually submit your quiz, you will </w:t>
      </w:r>
      <w:r>
        <w:rPr>
          <w:b/>
        </w:rPr>
        <w:t>NOT</w:t>
      </w:r>
      <w:r>
        <w:t xml:space="preserve"> be able to edit or change any answers. No exceptions. </w:t>
      </w:r>
      <w:r>
        <w:rPr>
          <w:b/>
          <w:i/>
        </w:rPr>
        <w:t xml:space="preserve">This is an online course and you are responsible for logging in and being mindful of due dates. </w:t>
      </w:r>
    </w:p>
    <w:p w:rsidR="00662D5B" w:rsidRDefault="00662D5B" w:rsidP="00662D5B">
      <w:pPr>
        <w:ind w:left="720" w:hanging="360"/>
        <w:rPr>
          <w:b/>
          <w:i/>
        </w:rPr>
      </w:pPr>
    </w:p>
    <w:p w:rsidR="00662D5B" w:rsidRDefault="00662D5B" w:rsidP="00662D5B">
      <w:pPr>
        <w:ind w:left="360" w:hanging="360"/>
        <w:rPr>
          <w:b/>
          <w:i/>
        </w:rPr>
      </w:pPr>
      <w:r>
        <w:t xml:space="preserve">2.  </w:t>
      </w:r>
      <w:r>
        <w:rPr>
          <w:b/>
          <w:kern w:val="0"/>
        </w:rPr>
        <w:t xml:space="preserve">WEEKLY DISCUSSIONS (10 points for initial response to the prompt: </w:t>
      </w:r>
      <w:r>
        <w:rPr>
          <w:b/>
          <w:color w:val="FF0000"/>
          <w:kern w:val="0"/>
        </w:rPr>
        <w:t xml:space="preserve">DUE </w:t>
      </w:r>
      <w:r w:rsidR="00391623">
        <w:rPr>
          <w:b/>
          <w:color w:val="FF0000"/>
          <w:kern w:val="0"/>
        </w:rPr>
        <w:t>THURSDAYS</w:t>
      </w:r>
      <w:r>
        <w:rPr>
          <w:b/>
          <w:color w:val="FF0000"/>
          <w:kern w:val="0"/>
        </w:rPr>
        <w:t xml:space="preserve">, </w:t>
      </w:r>
      <w:r>
        <w:rPr>
          <w:b/>
          <w:kern w:val="0"/>
        </w:rPr>
        <w:t xml:space="preserve">and 10 points for your reply to a peer: </w:t>
      </w:r>
      <w:r>
        <w:rPr>
          <w:b/>
          <w:color w:val="FF0000"/>
          <w:kern w:val="0"/>
        </w:rPr>
        <w:t>DUE S</w:t>
      </w:r>
      <w:r w:rsidR="00391623">
        <w:rPr>
          <w:b/>
          <w:color w:val="FF0000"/>
          <w:kern w:val="0"/>
        </w:rPr>
        <w:t>UNDA</w:t>
      </w:r>
      <w:r>
        <w:rPr>
          <w:b/>
          <w:color w:val="FF0000"/>
          <w:kern w:val="0"/>
        </w:rPr>
        <w:t>YS</w:t>
      </w:r>
      <w:r>
        <w:rPr>
          <w:b/>
          <w:kern w:val="0"/>
        </w:rPr>
        <w:t>)</w:t>
      </w:r>
    </w:p>
    <w:p w:rsidR="00662D5B" w:rsidRDefault="00662D5B" w:rsidP="00662D5B">
      <w:pPr>
        <w:widowControl/>
        <w:overflowPunct/>
        <w:adjustRightInd/>
        <w:ind w:left="360"/>
        <w:rPr>
          <w:kern w:val="0"/>
        </w:rPr>
      </w:pPr>
      <w:r>
        <w:rPr>
          <w:i/>
          <w:kern w:val="0"/>
        </w:rPr>
        <w:t>*</w:t>
      </w:r>
      <w:r>
        <w:rPr>
          <w:b/>
          <w:i/>
          <w:kern w:val="0"/>
        </w:rPr>
        <w:t>Two points per calendar day may be deducted for late discussion posts</w:t>
      </w:r>
      <w:r>
        <w:rPr>
          <w:kern w:val="0"/>
        </w:rPr>
        <w:t xml:space="preserve"> </w:t>
      </w:r>
    </w:p>
    <w:p w:rsidR="00662D5B" w:rsidRDefault="00662D5B" w:rsidP="00662D5B">
      <w:pPr>
        <w:widowControl/>
        <w:overflowPunct/>
        <w:adjustRightInd/>
        <w:ind w:left="360"/>
        <w:rPr>
          <w:b/>
          <w:i/>
          <w:kern w:val="0"/>
        </w:rPr>
      </w:pPr>
      <w:r>
        <w:rPr>
          <w:kern w:val="0"/>
        </w:rPr>
        <w:t xml:space="preserve">There are nine discussion topics presented at the beginning of each week. The subject matter will be related to the textbook chapters and any additional articles or videos I may post in FILES. You must post your response to the prompt before you can view other posts. </w:t>
      </w:r>
      <w:r>
        <w:rPr>
          <w:b/>
          <w:kern w:val="0"/>
        </w:rPr>
        <w:t xml:space="preserve">Please reflect on and display what you are learning from the readings. You </w:t>
      </w:r>
      <w:r w:rsidRPr="00662D5B">
        <w:rPr>
          <w:b/>
          <w:i/>
          <w:kern w:val="0"/>
        </w:rPr>
        <w:t xml:space="preserve">must </w:t>
      </w:r>
      <w:r>
        <w:rPr>
          <w:b/>
          <w:kern w:val="0"/>
        </w:rPr>
        <w:t xml:space="preserve">include concepts, theories, and ideas from the textbook in addressing the discussion prompt. Please read the prompt thoroughly and address all required content. </w:t>
      </w:r>
      <w:r>
        <w:rPr>
          <w:kern w:val="0"/>
        </w:rPr>
        <w:t>You must respond in a meaningful and substantive way to at least ONE classmate. Respond by using critical thinking skills. Do not just agree with a post</w:t>
      </w:r>
      <w:r w:rsidR="00391623">
        <w:rPr>
          <w:kern w:val="0"/>
        </w:rPr>
        <w:t>. You must</w:t>
      </w:r>
      <w:r>
        <w:rPr>
          <w:kern w:val="0"/>
        </w:rPr>
        <w:t xml:space="preserve"> elaborate on your peer’s thoughts. State why you agree</w:t>
      </w:r>
      <w:r w:rsidR="00391623">
        <w:rPr>
          <w:kern w:val="0"/>
        </w:rPr>
        <w:t xml:space="preserve"> </w:t>
      </w:r>
      <w:r>
        <w:rPr>
          <w:kern w:val="0"/>
        </w:rPr>
        <w:t xml:space="preserve">by referencing concepts from our textbook or consider why you might disagree. Apply the material from all resources, including your own observed personal experiences as they relate to the topic. This is a significant part of the learning experience as we are all learners and teachers in this classroom, and in life. Everyone’s input is valuable and facilitates learning. </w:t>
      </w:r>
      <w:r>
        <w:rPr>
          <w:b/>
          <w:i/>
          <w:kern w:val="0"/>
        </w:rPr>
        <w:t xml:space="preserve">I expect everyone to be responsible and accountable for all content posted to our online community. Please maintain ethical standards expected in a collaborative collegial environment. Please show respect for all. </w:t>
      </w:r>
    </w:p>
    <w:p w:rsidR="00662D5B" w:rsidRDefault="00662D5B" w:rsidP="00662D5B">
      <w:pPr>
        <w:ind w:left="720" w:hanging="360"/>
      </w:pPr>
    </w:p>
    <w:p w:rsidR="00662D5B" w:rsidRDefault="00662D5B" w:rsidP="00662D5B">
      <w:pPr>
        <w:ind w:left="360" w:hanging="360"/>
        <w:rPr>
          <w:b/>
          <w:color w:val="FF0000"/>
        </w:rPr>
      </w:pPr>
      <w:r>
        <w:t xml:space="preserve"> 3. </w:t>
      </w:r>
      <w:r>
        <w:rPr>
          <w:b/>
        </w:rPr>
        <w:t xml:space="preserve">FINAL PAPER PROJECT (100 points), </w:t>
      </w:r>
      <w:r>
        <w:rPr>
          <w:b/>
          <w:color w:val="FF0000"/>
        </w:rPr>
        <w:t>DUE S</w:t>
      </w:r>
      <w:r w:rsidR="00391623">
        <w:rPr>
          <w:b/>
          <w:color w:val="FF0000"/>
        </w:rPr>
        <w:t>UND</w:t>
      </w:r>
      <w:r>
        <w:rPr>
          <w:b/>
          <w:color w:val="FF0000"/>
        </w:rPr>
        <w:t>AY, WEEK 9</w:t>
      </w:r>
    </w:p>
    <w:p w:rsidR="00662D5B" w:rsidRDefault="00662D5B" w:rsidP="00662D5B">
      <w:pPr>
        <w:ind w:left="360" w:hanging="360"/>
      </w:pPr>
      <w:r>
        <w:tab/>
        <w:t xml:space="preserve">Your paper is a progressive project illustrating different aspects of development over your lifespan. You will be looking through a Life Span Development lens to compile your own life journey by applying developmental theories and real-life observations. A detailed assignment outline and grading rubric is available in FILES, titled Final Paper Project Guidelines. You will turn in a draft </w:t>
      </w:r>
      <w:r w:rsidR="00890B81">
        <w:t>at the end of</w:t>
      </w:r>
      <w:r>
        <w:t xml:space="preserve"> </w:t>
      </w:r>
      <w:r w:rsidR="00890B81">
        <w:t>W</w:t>
      </w:r>
      <w:r>
        <w:t xml:space="preserve">eek 6. There are no points attached to the draft, however, it has been consistently observed that students who get feedback on their drafts score higher on their final paper projects. </w:t>
      </w:r>
    </w:p>
    <w:p w:rsidR="00662D5B" w:rsidRDefault="00662D5B" w:rsidP="00662D5B">
      <w:pPr>
        <w:ind w:left="720" w:hanging="360"/>
      </w:pPr>
    </w:p>
    <w:p w:rsidR="00662D5B" w:rsidRDefault="00662D5B" w:rsidP="00662D5B">
      <w:pPr>
        <w:ind w:left="360" w:hanging="360"/>
        <w:rPr>
          <w:b/>
        </w:rPr>
      </w:pPr>
      <w:r>
        <w:t xml:space="preserve">4. </w:t>
      </w:r>
      <w:r>
        <w:rPr>
          <w:b/>
        </w:rPr>
        <w:t xml:space="preserve">PERSONAL INTRODUCTION, </w:t>
      </w:r>
      <w:r>
        <w:rPr>
          <w:b/>
          <w:color w:val="FF0000"/>
        </w:rPr>
        <w:t>DUE S</w:t>
      </w:r>
      <w:r w:rsidR="00391623">
        <w:rPr>
          <w:b/>
          <w:color w:val="FF0000"/>
        </w:rPr>
        <w:t>UN</w:t>
      </w:r>
      <w:r>
        <w:rPr>
          <w:b/>
          <w:color w:val="FF0000"/>
        </w:rPr>
        <w:t xml:space="preserve">DAY, </w:t>
      </w:r>
      <w:r w:rsidR="00391623">
        <w:rPr>
          <w:b/>
          <w:color w:val="FF0000"/>
        </w:rPr>
        <w:t xml:space="preserve">after </w:t>
      </w:r>
      <w:r>
        <w:rPr>
          <w:b/>
          <w:color w:val="FF0000"/>
        </w:rPr>
        <w:t>WEEK 1</w:t>
      </w:r>
    </w:p>
    <w:p w:rsidR="00662D5B" w:rsidRDefault="00662D5B" w:rsidP="00662D5B">
      <w:pPr>
        <w:ind w:left="360" w:hanging="360"/>
      </w:pPr>
      <w:r>
        <w:tab/>
        <w:t xml:space="preserve">Your personal introduction is due at the end of Week 1. There are no points, but completion is </w:t>
      </w:r>
      <w:r w:rsidRPr="00391623">
        <w:rPr>
          <w:b/>
          <w:i/>
        </w:rPr>
        <w:t>mandatory</w:t>
      </w:r>
      <w:r>
        <w:rPr>
          <w:i/>
        </w:rPr>
        <w:t xml:space="preserve"> </w:t>
      </w:r>
      <w:r>
        <w:t>to pass the course. Details will be in CANVAS when you open the assignment.</w:t>
      </w:r>
    </w:p>
    <w:p w:rsidR="00662D5B" w:rsidRDefault="00662D5B" w:rsidP="00662D5B">
      <w:pPr>
        <w:ind w:left="360" w:hanging="360"/>
      </w:pPr>
    </w:p>
    <w:p w:rsidR="00662D5B" w:rsidRDefault="00662D5B" w:rsidP="00662D5B">
      <w:pPr>
        <w:ind w:left="360" w:hanging="360"/>
        <w:rPr>
          <w:b/>
        </w:rPr>
      </w:pPr>
      <w:r>
        <w:t>*</w:t>
      </w:r>
      <w:r>
        <w:rPr>
          <w:b/>
          <w:i/>
          <w:kern w:val="0"/>
        </w:rPr>
        <w:t>Our syllabus and course schedule is tentative and may be adjusted according to class needs.</w:t>
      </w:r>
    </w:p>
    <w:p w:rsidR="00662D5B" w:rsidRDefault="00662D5B" w:rsidP="00662D5B">
      <w:pPr>
        <w:rPr>
          <w:b/>
          <w:bCs/>
          <w:sz w:val="22"/>
          <w:szCs w:val="22"/>
          <w:u w:val="single"/>
        </w:rPr>
      </w:pPr>
    </w:p>
    <w:p w:rsidR="00662D5B" w:rsidRDefault="00662D5B" w:rsidP="00662D5B">
      <w:pPr>
        <w:rPr>
          <w:b/>
          <w:bCs/>
          <w:sz w:val="22"/>
          <w:szCs w:val="22"/>
          <w:u w:val="single"/>
        </w:rPr>
      </w:pPr>
    </w:p>
    <w:p w:rsidR="00662D5B" w:rsidRDefault="00662D5B" w:rsidP="00662D5B">
      <w:pPr>
        <w:rPr>
          <w:b/>
          <w:bCs/>
          <w:sz w:val="22"/>
          <w:szCs w:val="22"/>
          <w:u w:val="single"/>
        </w:rPr>
      </w:pPr>
    </w:p>
    <w:p w:rsidR="00662D5B" w:rsidRDefault="00662D5B" w:rsidP="00662D5B">
      <w:pPr>
        <w:rPr>
          <w:b/>
          <w:bCs/>
          <w:sz w:val="22"/>
          <w:szCs w:val="22"/>
          <w:u w:val="single"/>
        </w:rPr>
      </w:pPr>
    </w:p>
    <w:p w:rsidR="00662D5B" w:rsidRDefault="00662D5B" w:rsidP="00662D5B">
      <w:pPr>
        <w:rPr>
          <w:sz w:val="22"/>
          <w:szCs w:val="22"/>
        </w:rPr>
      </w:pPr>
      <w:r>
        <w:rPr>
          <w:b/>
          <w:bCs/>
          <w:sz w:val="22"/>
          <w:szCs w:val="22"/>
          <w:u w:val="single"/>
        </w:rPr>
        <w:lastRenderedPageBreak/>
        <w:t>Attendance</w:t>
      </w:r>
      <w:r>
        <w:rPr>
          <w:sz w:val="22"/>
          <w:szCs w:val="22"/>
        </w:rPr>
        <w:t xml:space="preserve"> </w:t>
      </w:r>
    </w:p>
    <w:p w:rsidR="00662D5B" w:rsidRDefault="00662D5B" w:rsidP="00662D5B">
      <w:pPr>
        <w:rPr>
          <w:rFonts w:eastAsia="Courier New PS"/>
          <w:sz w:val="22"/>
          <w:szCs w:val="22"/>
        </w:rPr>
      </w:pPr>
      <w:r>
        <w:rPr>
          <w:rFonts w:eastAsia="Courier New PS"/>
          <w:sz w:val="22"/>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rsidR="00662D5B" w:rsidRDefault="00662D5B" w:rsidP="00662D5B">
      <w:pPr>
        <w:rPr>
          <w:rFonts w:eastAsia="Courier New PS"/>
          <w:sz w:val="22"/>
          <w:szCs w:val="22"/>
        </w:rPr>
      </w:pPr>
    </w:p>
    <w:p w:rsidR="00662D5B" w:rsidRDefault="00662D5B" w:rsidP="00662D5B">
      <w:pPr>
        <w:rPr>
          <w:rFonts w:eastAsia="Courier New PS"/>
          <w:sz w:val="22"/>
          <w:szCs w:val="22"/>
        </w:rPr>
      </w:pPr>
      <w:r>
        <w:rPr>
          <w:rFonts w:eastAsia="Courier New PS"/>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662D5B" w:rsidRDefault="00662D5B" w:rsidP="00662D5B">
      <w:pPr>
        <w:rPr>
          <w:rFonts w:eastAsia="Courier New PS"/>
          <w:sz w:val="22"/>
          <w:szCs w:val="22"/>
        </w:rPr>
      </w:pPr>
    </w:p>
    <w:p w:rsidR="00662D5B" w:rsidRDefault="00662D5B" w:rsidP="00662D5B">
      <w:pPr>
        <w:rPr>
          <w:rFonts w:eastAsia="Courier New PS"/>
          <w:sz w:val="22"/>
          <w:szCs w:val="22"/>
        </w:rPr>
      </w:pPr>
      <w:r>
        <w:rPr>
          <w:rFonts w:eastAsia="Courier New PS"/>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662D5B" w:rsidRDefault="00662D5B" w:rsidP="00662D5B">
      <w:pPr>
        <w:rPr>
          <w:sz w:val="22"/>
          <w:szCs w:val="22"/>
        </w:rPr>
      </w:pPr>
    </w:p>
    <w:p w:rsidR="00662D5B" w:rsidRDefault="00662D5B" w:rsidP="00662D5B">
      <w:pPr>
        <w:keepNext/>
        <w:rPr>
          <w:b/>
          <w:bCs/>
          <w:sz w:val="22"/>
          <w:szCs w:val="22"/>
          <w:u w:val="single"/>
        </w:rPr>
      </w:pPr>
      <w:r>
        <w:rPr>
          <w:b/>
          <w:bCs/>
          <w:sz w:val="22"/>
          <w:szCs w:val="22"/>
          <w:u w:val="single"/>
        </w:rPr>
        <w:t>Students with Disabilities</w:t>
      </w:r>
    </w:p>
    <w:p w:rsidR="00662D5B" w:rsidRDefault="00662D5B" w:rsidP="00662D5B">
      <w:pPr>
        <w:rPr>
          <w:sz w:val="22"/>
          <w:szCs w:val="22"/>
        </w:rPr>
      </w:pPr>
      <w:r>
        <w:rPr>
          <w:sz w:val="22"/>
          <w:szCs w:val="22"/>
        </w:rPr>
        <w:t xml:space="preserve">Chaminade will provide assistance for any student with documented disabilities.  Any student who believes he/she may need accommodations in this class must contact </w:t>
      </w:r>
      <w:r>
        <w:rPr>
          <w:b/>
          <w:bCs/>
          <w:sz w:val="22"/>
          <w:szCs w:val="22"/>
        </w:rPr>
        <w:t>Dr. June Yasuhara, 735-4845</w:t>
      </w:r>
      <w:r>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662D5B" w:rsidRDefault="00662D5B" w:rsidP="00662D5B">
      <w:pPr>
        <w:rPr>
          <w:b/>
          <w:bCs/>
          <w:sz w:val="22"/>
          <w:szCs w:val="22"/>
          <w:u w:val="single"/>
        </w:rPr>
      </w:pPr>
    </w:p>
    <w:p w:rsidR="00662D5B" w:rsidRDefault="00662D5B" w:rsidP="00662D5B">
      <w:pPr>
        <w:rPr>
          <w:b/>
          <w:bCs/>
          <w:sz w:val="22"/>
          <w:szCs w:val="22"/>
          <w:u w:val="single"/>
        </w:rPr>
      </w:pPr>
      <w:r>
        <w:rPr>
          <w:b/>
          <w:bCs/>
          <w:sz w:val="22"/>
          <w:szCs w:val="22"/>
          <w:u w:val="single"/>
        </w:rPr>
        <w:t>Academic Honesty</w:t>
      </w:r>
    </w:p>
    <w:p w:rsidR="00662D5B" w:rsidRDefault="00662D5B" w:rsidP="00662D5B">
      <w:pPr>
        <w:rPr>
          <w:sz w:val="22"/>
          <w:szCs w:val="22"/>
        </w:rPr>
      </w:pPr>
      <w:r>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662D5B" w:rsidRDefault="00662D5B" w:rsidP="00662D5B">
      <w:pPr>
        <w:rPr>
          <w:sz w:val="22"/>
          <w:szCs w:val="22"/>
        </w:rPr>
      </w:pPr>
    </w:p>
    <w:p w:rsidR="00662D5B" w:rsidRDefault="00662D5B" w:rsidP="00662D5B">
      <w:pPr>
        <w:rPr>
          <w:sz w:val="22"/>
          <w:szCs w:val="22"/>
        </w:rPr>
      </w:pPr>
      <w:r>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662D5B" w:rsidRDefault="00662D5B" w:rsidP="00662D5B">
      <w:pPr>
        <w:rPr>
          <w:sz w:val="22"/>
          <w:szCs w:val="22"/>
        </w:rPr>
      </w:pPr>
    </w:p>
    <w:p w:rsidR="00662D5B" w:rsidRDefault="00662D5B" w:rsidP="00662D5B">
      <w:pPr>
        <w:rPr>
          <w:sz w:val="22"/>
          <w:szCs w:val="22"/>
        </w:rPr>
      </w:pPr>
      <w:r>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662D5B" w:rsidRDefault="00662D5B" w:rsidP="00662D5B">
      <w:pPr>
        <w:widowControl/>
        <w:overflowPunct/>
        <w:adjustRightInd/>
        <w:spacing w:before="100" w:beforeAutospacing="1"/>
        <w:rPr>
          <w:kern w:val="0"/>
          <w:sz w:val="22"/>
          <w:szCs w:val="22"/>
        </w:rPr>
      </w:pPr>
      <w:r>
        <w:rPr>
          <w:b/>
          <w:bCs/>
          <w:kern w:val="0"/>
          <w:sz w:val="22"/>
          <w:szCs w:val="22"/>
          <w:u w:val="single"/>
        </w:rPr>
        <w:t>Title IX</w:t>
      </w:r>
    </w:p>
    <w:p w:rsidR="00662D5B" w:rsidRDefault="00662D5B" w:rsidP="00662D5B">
      <w:pPr>
        <w:widowControl/>
        <w:overflowPunct/>
        <w:adjustRightInd/>
        <w:rPr>
          <w:color w:val="222222"/>
          <w:sz w:val="22"/>
          <w:szCs w:val="22"/>
        </w:rPr>
      </w:pPr>
      <w:r>
        <w:rPr>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662D5B" w:rsidRDefault="00662D5B" w:rsidP="00662D5B">
      <w:pPr>
        <w:widowControl/>
        <w:overflowPunct/>
        <w:adjustRightInd/>
        <w:rPr>
          <w:color w:val="222222"/>
          <w:sz w:val="22"/>
          <w:szCs w:val="22"/>
        </w:rPr>
      </w:pPr>
      <w:r>
        <w:rPr>
          <w:color w:val="222222"/>
          <w:sz w:val="22"/>
          <w:szCs w:val="22"/>
        </w:rPr>
        <w:t>• Chaminade Counseling Center (808)735-4845</w:t>
      </w:r>
    </w:p>
    <w:p w:rsidR="00662D5B" w:rsidRDefault="00662D5B" w:rsidP="00662D5B">
      <w:pPr>
        <w:shd w:val="clear" w:color="auto" w:fill="FFFFFF"/>
        <w:rPr>
          <w:color w:val="222222"/>
          <w:sz w:val="22"/>
          <w:szCs w:val="22"/>
        </w:rPr>
      </w:pPr>
      <w:r>
        <w:rPr>
          <w:color w:val="222222"/>
          <w:sz w:val="22"/>
          <w:szCs w:val="22"/>
        </w:rPr>
        <w:t>• Any priest serving as a sacramental confessor or any ordained religious leader serving in the sacred confidence role.</w:t>
      </w:r>
    </w:p>
    <w:p w:rsidR="00662D5B" w:rsidRDefault="00662D5B" w:rsidP="00662D5B">
      <w:pPr>
        <w:widowControl/>
        <w:overflowPunct/>
        <w:adjustRightInd/>
        <w:jc w:val="center"/>
        <w:rPr>
          <w:b/>
          <w:bCs/>
          <w:kern w:val="0"/>
          <w:sz w:val="22"/>
          <w:szCs w:val="22"/>
          <w:u w:val="single"/>
        </w:rPr>
      </w:pPr>
      <w:r>
        <w:rPr>
          <w:b/>
          <w:bCs/>
          <w:kern w:val="0"/>
          <w:sz w:val="22"/>
          <w:szCs w:val="22"/>
          <w:u w:val="single"/>
        </w:rPr>
        <w:lastRenderedPageBreak/>
        <w:t>SCIENTIFIC METHODS DEFINITIONS</w:t>
      </w: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METHODS OF SCIENCE</w:t>
      </w:r>
      <w:r>
        <w:rPr>
          <w:rFonts w:eastAsia="Batang"/>
          <w:kern w:val="0"/>
          <w:sz w:val="22"/>
          <w:szCs w:val="22"/>
        </w:rPr>
        <w:t xml:space="preserve"> are only tools, tools that we use to obtain knowledge about phenomena.</w:t>
      </w:r>
    </w:p>
    <w:p w:rsidR="00662D5B" w:rsidRDefault="00662D5B" w:rsidP="00662D5B">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SCIENTIFIC METHOD</w:t>
      </w:r>
      <w:r>
        <w:rPr>
          <w:rFonts w:eastAsia="Batang"/>
          <w:kern w:val="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kern w:val="0"/>
          <w:sz w:val="22"/>
          <w:szCs w:val="22"/>
        </w:rPr>
        <w:t>THAN A WAY OF LIMITING FALSE CONCLUSIONS ABOUT NATURAL EVENTS.</w:t>
      </w:r>
    </w:p>
    <w:p w:rsidR="00662D5B" w:rsidRDefault="00662D5B" w:rsidP="00662D5B">
      <w:pPr>
        <w:widowControl/>
        <w:overflowPunct/>
        <w:adjustRightInd/>
        <w:rPr>
          <w:rFonts w:eastAsia="Batang"/>
          <w:kern w:val="0"/>
          <w:sz w:val="22"/>
          <w:szCs w:val="22"/>
        </w:rPr>
      </w:pPr>
      <w:r>
        <w:rPr>
          <w:rFonts w:eastAsia="Batang"/>
          <w:kern w:val="0"/>
          <w:sz w:val="22"/>
          <w:szCs w:val="22"/>
        </w:rPr>
        <w:t>Knowledge of which the credibility of a profession is based must be objective and verifiable (testable) rather than subjective and untestable.</w:t>
      </w:r>
    </w:p>
    <w:p w:rsidR="00662D5B" w:rsidRDefault="00662D5B" w:rsidP="00662D5B">
      <w:pPr>
        <w:widowControl/>
        <w:overflowPunct/>
        <w:adjustRightInd/>
        <w:rPr>
          <w:rFonts w:eastAsia="Batang"/>
          <w:kern w:val="0"/>
          <w:sz w:val="22"/>
          <w:szCs w:val="22"/>
        </w:rPr>
      </w:pPr>
      <w:r>
        <w:rPr>
          <w:rFonts w:eastAsia="Batang"/>
          <w:b/>
          <w:bCs/>
          <w:kern w:val="0"/>
          <w:sz w:val="22"/>
          <w:szCs w:val="22"/>
        </w:rPr>
        <w:t>SCIENCE</w:t>
      </w:r>
      <w:r>
        <w:rPr>
          <w:rFonts w:eastAsia="Batang"/>
          <w:kern w:val="0"/>
          <w:sz w:val="22"/>
          <w:szCs w:val="22"/>
        </w:rPr>
        <w:t xml:space="preserve"> is a mode of controlled inquiry to develop an objective, effective, and credible way of knowing.</w:t>
      </w:r>
    </w:p>
    <w:p w:rsidR="00662D5B" w:rsidRDefault="00662D5B" w:rsidP="00662D5B">
      <w:pPr>
        <w:widowControl/>
        <w:overflowPunct/>
        <w:adjustRightInd/>
        <w:rPr>
          <w:rFonts w:eastAsia="Batang"/>
          <w:kern w:val="0"/>
          <w:sz w:val="22"/>
          <w:szCs w:val="22"/>
        </w:rPr>
      </w:pPr>
      <w:r>
        <w:rPr>
          <w:rFonts w:eastAsia="Batang"/>
          <w:kern w:val="0"/>
          <w:sz w:val="22"/>
          <w:szCs w:val="22"/>
        </w:rPr>
        <w:t>The assumptions one makes regarding the basic qualities of human nature (that is, cognitive, affective, behavioral, and physiological processes) affect how one conceptualizes human behavior.</w:t>
      </w:r>
    </w:p>
    <w:p w:rsidR="00662D5B" w:rsidRDefault="00662D5B" w:rsidP="00662D5B">
      <w:pPr>
        <w:widowControl/>
        <w:overflowPunct/>
        <w:adjustRightInd/>
        <w:rPr>
          <w:rFonts w:eastAsia="Batang"/>
          <w:kern w:val="0"/>
          <w:sz w:val="22"/>
          <w:szCs w:val="22"/>
        </w:rPr>
      </w:pPr>
      <w:r>
        <w:rPr>
          <w:rFonts w:eastAsia="Batang"/>
          <w:kern w:val="0"/>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662D5B" w:rsidRDefault="00662D5B" w:rsidP="00662D5B">
      <w:pPr>
        <w:widowControl/>
        <w:overflowPunct/>
        <w:adjustRightInd/>
        <w:ind w:left="4320" w:firstLine="720"/>
        <w:rPr>
          <w:rFonts w:eastAsia="Batang"/>
          <w:kern w:val="0"/>
          <w:sz w:val="22"/>
          <w:szCs w:val="22"/>
        </w:rPr>
      </w:pPr>
      <w:r>
        <w:rPr>
          <w:rFonts w:eastAsia="Batang"/>
          <w:kern w:val="0"/>
          <w:sz w:val="22"/>
          <w:szCs w:val="22"/>
          <w:u w:val="single"/>
        </w:rPr>
        <w:t>Research Design And Counseling</w:t>
      </w:r>
    </w:p>
    <w:p w:rsidR="00662D5B" w:rsidRDefault="00662D5B" w:rsidP="00662D5B">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Heppner, Kivlighan, and Wampold</w:t>
      </w:r>
    </w:p>
    <w:p w:rsidR="00662D5B" w:rsidRDefault="00662D5B" w:rsidP="00662D5B">
      <w:pPr>
        <w:widowControl/>
        <w:overflowPunct/>
        <w:adjustRightInd/>
        <w:rPr>
          <w:rFonts w:eastAsia="Batang"/>
          <w:kern w:val="0"/>
          <w:sz w:val="22"/>
          <w:szCs w:val="22"/>
        </w:rPr>
      </w:pPr>
    </w:p>
    <w:p w:rsidR="00662D5B" w:rsidRDefault="00662D5B" w:rsidP="00662D5B">
      <w:pPr>
        <w:widowControl/>
        <w:overflowPunct/>
        <w:adjustRightInd/>
        <w:rPr>
          <w:rFonts w:eastAsia="Batang"/>
          <w:kern w:val="0"/>
          <w:sz w:val="22"/>
          <w:szCs w:val="22"/>
        </w:rPr>
      </w:pPr>
      <w:r>
        <w:rPr>
          <w:rFonts w:eastAsia="Batang"/>
          <w:kern w:val="0"/>
          <w:sz w:val="22"/>
          <w:szCs w:val="22"/>
        </w:rPr>
        <w:t xml:space="preserve">A </w:t>
      </w:r>
      <w:r>
        <w:rPr>
          <w:rFonts w:eastAsia="Batang"/>
          <w:b/>
          <w:bCs/>
          <w:kern w:val="0"/>
          <w:sz w:val="22"/>
          <w:szCs w:val="22"/>
        </w:rPr>
        <w:t>THEORY</w:t>
      </w:r>
      <w:r>
        <w:rPr>
          <w:rFonts w:eastAsia="Batang"/>
          <w:kern w:val="0"/>
          <w:sz w:val="22"/>
          <w:szCs w:val="22"/>
        </w:rPr>
        <w:t xml:space="preserve"> is a large body of interconnected propositions about how some portion of the world operates; a </w:t>
      </w:r>
      <w:r>
        <w:rPr>
          <w:rFonts w:eastAsia="Batang"/>
          <w:b/>
          <w:bCs/>
          <w:kern w:val="0"/>
          <w:sz w:val="22"/>
          <w:szCs w:val="22"/>
        </w:rPr>
        <w:t>HYPOTHESIS</w:t>
      </w:r>
      <w:r>
        <w:rPr>
          <w:rFonts w:eastAsia="Batang"/>
          <w:kern w:val="0"/>
          <w:sz w:val="22"/>
          <w:szCs w:val="22"/>
        </w:rPr>
        <w:t xml:space="preserve"> is a smaller body of propositions.  </w:t>
      </w:r>
      <w:r>
        <w:rPr>
          <w:rFonts w:eastAsia="Batang"/>
          <w:b/>
          <w:bCs/>
          <w:kern w:val="0"/>
          <w:sz w:val="22"/>
          <w:szCs w:val="22"/>
        </w:rPr>
        <w:t>HYPOTHESES</w:t>
      </w:r>
      <w:r>
        <w:rPr>
          <w:rFonts w:eastAsia="Batang"/>
          <w:kern w:val="0"/>
          <w:sz w:val="22"/>
          <w:szCs w:val="22"/>
        </w:rPr>
        <w:t xml:space="preserve"> are smaller versions of theories.  Some are derived or born from theories.  Others begin as researchers’ hunches and develop into theories.</w:t>
      </w:r>
    </w:p>
    <w:p w:rsidR="00662D5B" w:rsidRDefault="00662D5B" w:rsidP="00662D5B">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PHILOSOPHY OF SCIENCE</w:t>
      </w:r>
      <w:r>
        <w:rPr>
          <w:rFonts w:eastAsia="Batang"/>
          <w:kern w:val="0"/>
          <w:sz w:val="22"/>
          <w:szCs w:val="22"/>
        </w:rPr>
        <w:t xml:space="preserve"> decrees we can only falsify, not verify (prove), theories because we can never be sure that any given theory provides the best explanation for a set of observations.</w:t>
      </w:r>
    </w:p>
    <w:p w:rsidR="00662D5B" w:rsidRDefault="00662D5B" w:rsidP="00662D5B">
      <w:pPr>
        <w:widowControl/>
        <w:overflowPunct/>
        <w:adjustRightInd/>
        <w:ind w:left="4320" w:firstLine="720"/>
        <w:rPr>
          <w:rFonts w:eastAsia="Batang"/>
          <w:kern w:val="0"/>
          <w:sz w:val="22"/>
          <w:szCs w:val="22"/>
        </w:rPr>
      </w:pPr>
      <w:r>
        <w:rPr>
          <w:rFonts w:eastAsia="Batang"/>
          <w:kern w:val="0"/>
          <w:sz w:val="22"/>
          <w:szCs w:val="22"/>
          <w:u w:val="single"/>
        </w:rPr>
        <w:t>Research Method In Social Relations</w:t>
      </w:r>
    </w:p>
    <w:p w:rsidR="00662D5B" w:rsidRDefault="00662D5B" w:rsidP="00662D5B">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Kidder</w:t>
      </w:r>
    </w:p>
    <w:p w:rsidR="00662D5B" w:rsidRDefault="00662D5B" w:rsidP="00662D5B">
      <w:pPr>
        <w:widowControl/>
        <w:overflowPunct/>
        <w:adjustRightInd/>
        <w:rPr>
          <w:rFonts w:eastAsia="Batang"/>
          <w:kern w:val="0"/>
          <w:sz w:val="22"/>
          <w:szCs w:val="22"/>
        </w:rPr>
      </w:pPr>
    </w:p>
    <w:p w:rsidR="00662D5B" w:rsidRDefault="00662D5B" w:rsidP="00662D5B">
      <w:pPr>
        <w:widowControl/>
        <w:overflowPunct/>
        <w:adjustRightInd/>
        <w:rPr>
          <w:rFonts w:eastAsia="Batang"/>
          <w:kern w:val="0"/>
          <w:sz w:val="22"/>
          <w:szCs w:val="22"/>
        </w:rPr>
      </w:pPr>
      <w:r>
        <w:rPr>
          <w:rFonts w:eastAsia="Batang"/>
          <w:b/>
          <w:bCs/>
          <w:kern w:val="0"/>
          <w:sz w:val="22"/>
          <w:szCs w:val="22"/>
        </w:rPr>
        <w:t>THEORIES</w:t>
      </w:r>
      <w:r>
        <w:rPr>
          <w:rFonts w:eastAsia="Batang"/>
          <w:kern w:val="0"/>
          <w:sz w:val="22"/>
          <w:szCs w:val="22"/>
        </w:rPr>
        <w:t xml:space="preserve"> are not themselves directly proved or disproved by research.  Even </w:t>
      </w:r>
      <w:r>
        <w:rPr>
          <w:rFonts w:eastAsia="Batang"/>
          <w:b/>
          <w:bCs/>
          <w:kern w:val="0"/>
          <w:sz w:val="22"/>
          <w:szCs w:val="22"/>
        </w:rPr>
        <w:t>HYPOTHESES</w:t>
      </w:r>
      <w:r>
        <w:rPr>
          <w:rFonts w:eastAsia="Batang"/>
          <w:kern w:val="0"/>
          <w:sz w:val="22"/>
          <w:szCs w:val="22"/>
        </w:rPr>
        <w:t xml:space="preserve"> cannot be proved or disproved directly.  Rather, research may either support or fail to support a particular hypothesis derived from a theory. </w:t>
      </w:r>
    </w:p>
    <w:p w:rsidR="00662D5B" w:rsidRDefault="00662D5B" w:rsidP="00662D5B">
      <w:pPr>
        <w:widowControl/>
        <w:overflowPunct/>
        <w:adjustRightInd/>
        <w:rPr>
          <w:rFonts w:eastAsia="Batang"/>
          <w:kern w:val="0"/>
          <w:sz w:val="22"/>
          <w:szCs w:val="22"/>
        </w:rPr>
      </w:pPr>
    </w:p>
    <w:p w:rsidR="00662D5B" w:rsidRDefault="00662D5B" w:rsidP="00662D5B">
      <w:pPr>
        <w:widowControl/>
        <w:overflowPunct/>
        <w:adjustRightInd/>
        <w:rPr>
          <w:rFonts w:eastAsia="Batang"/>
          <w:kern w:val="0"/>
          <w:sz w:val="22"/>
          <w:szCs w:val="22"/>
        </w:rPr>
      </w:pPr>
      <w:r>
        <w:rPr>
          <w:rFonts w:eastAsia="Batang"/>
          <w:kern w:val="0"/>
          <w:sz w:val="22"/>
          <w:szCs w:val="22"/>
        </w:rPr>
        <w:t>Scientific research has four general goals: (1) to describe behavior, (2) to predict behavior, (3) to determine the causes of behavior, and (4) to understand or explain behavior.</w:t>
      </w:r>
    </w:p>
    <w:p w:rsidR="00662D5B" w:rsidRDefault="00662D5B" w:rsidP="00662D5B">
      <w:pPr>
        <w:widowControl/>
        <w:overflowPunct/>
        <w:adjustRightInd/>
        <w:ind w:left="4320" w:firstLine="720"/>
        <w:rPr>
          <w:rFonts w:eastAsia="Batang"/>
          <w:kern w:val="0"/>
          <w:sz w:val="22"/>
          <w:szCs w:val="22"/>
        </w:rPr>
      </w:pPr>
      <w:r>
        <w:rPr>
          <w:rFonts w:eastAsia="Batang"/>
          <w:kern w:val="0"/>
          <w:sz w:val="22"/>
          <w:szCs w:val="22"/>
          <w:u w:val="single"/>
        </w:rPr>
        <w:t>Methods In Behavioral Research</w:t>
      </w:r>
      <w:r>
        <w:rPr>
          <w:rFonts w:eastAsia="Batang"/>
          <w:kern w:val="0"/>
          <w:sz w:val="22"/>
          <w:szCs w:val="22"/>
        </w:rPr>
        <w:t>; Cozby</w:t>
      </w:r>
    </w:p>
    <w:p w:rsidR="00662D5B" w:rsidRDefault="00662D5B" w:rsidP="00662D5B">
      <w:pPr>
        <w:widowControl/>
        <w:overflowPunct/>
        <w:adjustRightInd/>
        <w:rPr>
          <w:rFonts w:eastAsia="Batang"/>
          <w:kern w:val="0"/>
          <w:sz w:val="22"/>
          <w:szCs w:val="22"/>
        </w:rPr>
      </w:pPr>
    </w:p>
    <w:p w:rsidR="00662D5B" w:rsidRDefault="00662D5B" w:rsidP="00662D5B">
      <w:pPr>
        <w:widowControl/>
        <w:overflowPunct/>
        <w:adjustRightInd/>
        <w:rPr>
          <w:rFonts w:eastAsia="Batang"/>
          <w:kern w:val="0"/>
          <w:sz w:val="22"/>
          <w:szCs w:val="22"/>
        </w:rPr>
      </w:pPr>
      <w:r>
        <w:rPr>
          <w:rFonts w:eastAsia="Batang"/>
          <w:kern w:val="0"/>
          <w:sz w:val="22"/>
          <w:szCs w:val="22"/>
        </w:rPr>
        <w:t>In order to verify the reliability and validity of scientific research it is important to replicate the results.  It is the preponderance of evidence that establishes/supports the theory.</w:t>
      </w:r>
    </w:p>
    <w:p w:rsidR="00662D5B" w:rsidRDefault="00766F4B" w:rsidP="00662D5B">
      <w:pPr>
        <w:widowControl/>
        <w:overflowPunct/>
        <w:adjustRightInd/>
        <w:ind w:left="3600"/>
        <w:rPr>
          <w:rFonts w:eastAsia="Batang"/>
          <w:kern w:val="0"/>
          <w:sz w:val="22"/>
          <w:szCs w:val="22"/>
        </w:rPr>
      </w:pPr>
      <w:hyperlink r:id="rId9" w:history="1">
        <w:r w:rsidR="00662D5B">
          <w:rPr>
            <w:rStyle w:val="Hyperlink"/>
            <w:rFonts w:eastAsia="Batang"/>
            <w:color w:val="auto"/>
            <w:kern w:val="0"/>
            <w:sz w:val="22"/>
            <w:szCs w:val="22"/>
          </w:rPr>
          <w:t>http://allpsych.com/researchmethods/replication.html</w:t>
        </w:r>
      </w:hyperlink>
      <w:r w:rsidR="00662D5B">
        <w:rPr>
          <w:rFonts w:eastAsia="Batang"/>
          <w:kern w:val="0"/>
          <w:sz w:val="22"/>
          <w:szCs w:val="22"/>
        </w:rPr>
        <w:t xml:space="preserve">   </w:t>
      </w: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rPr>
          <w:b/>
          <w:bCs/>
          <w:kern w:val="0"/>
          <w:sz w:val="22"/>
          <w:szCs w:val="22"/>
          <w:u w:val="single"/>
        </w:rPr>
      </w:pPr>
    </w:p>
    <w:p w:rsidR="00662D5B" w:rsidRDefault="00662D5B" w:rsidP="00662D5B">
      <w:pPr>
        <w:widowControl/>
        <w:overflowPunct/>
        <w:adjustRightInd/>
        <w:jc w:val="center"/>
        <w:rPr>
          <w:b/>
          <w:bCs/>
          <w:kern w:val="0"/>
          <w:sz w:val="22"/>
          <w:szCs w:val="22"/>
          <w:u w:val="single"/>
        </w:rPr>
      </w:pPr>
    </w:p>
    <w:p w:rsidR="00662D5B" w:rsidRDefault="00662D5B" w:rsidP="00662D5B">
      <w:pPr>
        <w:widowControl/>
        <w:overflowPunct/>
        <w:adjustRightInd/>
        <w:jc w:val="center"/>
        <w:rPr>
          <w:b/>
          <w:bCs/>
          <w:kern w:val="0"/>
          <w:sz w:val="22"/>
          <w:szCs w:val="22"/>
          <w:u w:val="single"/>
        </w:rPr>
      </w:pPr>
      <w:r>
        <w:rPr>
          <w:b/>
          <w:bCs/>
          <w:kern w:val="0"/>
          <w:sz w:val="22"/>
          <w:szCs w:val="22"/>
          <w:u w:val="single"/>
        </w:rPr>
        <w:t>MARIANIST EDUCATIONAL VALUES</w:t>
      </w:r>
    </w:p>
    <w:p w:rsidR="00662D5B" w:rsidRDefault="00662D5B" w:rsidP="00662D5B">
      <w:pPr>
        <w:widowControl/>
        <w:overflowPunct/>
        <w:adjustRightInd/>
        <w:rPr>
          <w:kern w:val="0"/>
          <w:sz w:val="22"/>
          <w:szCs w:val="22"/>
        </w:rPr>
      </w:pPr>
      <w:r>
        <w:rPr>
          <w:kern w:val="0"/>
          <w:sz w:val="22"/>
          <w:szCs w:val="22"/>
        </w:rPr>
        <w:t xml:space="preserve">Chaminade University is a Catholic, Marianist University.  The five characteristics of a Marianist education are:  </w:t>
      </w:r>
    </w:p>
    <w:p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1.</w:t>
      </w:r>
      <w:r>
        <w:rPr>
          <w:b/>
          <w:bCs/>
          <w:kern w:val="0"/>
          <w:sz w:val="22"/>
          <w:szCs w:val="22"/>
        </w:rPr>
        <w:tab/>
        <w:t>Educate for Formation in Faith</w:t>
      </w:r>
    </w:p>
    <w:p w:rsidR="00391623" w:rsidRPr="00391623" w:rsidRDefault="00391623" w:rsidP="00662D5B">
      <w:pPr>
        <w:widowControl/>
        <w:tabs>
          <w:tab w:val="left" w:pos="720"/>
        </w:tabs>
        <w:overflowPunct/>
        <w:adjustRightInd/>
        <w:ind w:left="720" w:hanging="360"/>
        <w:rPr>
          <w:bCs/>
          <w:kern w:val="0"/>
          <w:sz w:val="22"/>
          <w:szCs w:val="22"/>
        </w:rPr>
      </w:pPr>
      <w:r>
        <w:rPr>
          <w:b/>
          <w:bCs/>
          <w:kern w:val="0"/>
          <w:sz w:val="22"/>
          <w:szCs w:val="22"/>
        </w:rPr>
        <w:tab/>
      </w:r>
      <w:r>
        <w:rPr>
          <w:bCs/>
          <w:kern w:val="0"/>
          <w:sz w:val="22"/>
          <w:szCs w:val="22"/>
        </w:rPr>
        <w:t xml:space="preserve">As higher educational institutions, Marianist universities have kept along with education in the disciplines, a commitment to the development of the whole person, which includes the dimension of religious faith and its personal appropriation and practice. </w:t>
      </w:r>
    </w:p>
    <w:p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2.</w:t>
      </w:r>
      <w:r>
        <w:rPr>
          <w:b/>
          <w:bCs/>
          <w:kern w:val="0"/>
          <w:sz w:val="22"/>
          <w:szCs w:val="22"/>
        </w:rPr>
        <w:tab/>
        <w:t>Provide an Integral, Quality Education</w:t>
      </w:r>
    </w:p>
    <w:p w:rsidR="00662D5B" w:rsidRDefault="00391623" w:rsidP="00662D5B">
      <w:pPr>
        <w:widowControl/>
        <w:overflowPunct/>
        <w:adjustRightInd/>
        <w:ind w:left="720"/>
        <w:rPr>
          <w:kern w:val="0"/>
          <w:sz w:val="22"/>
          <w:szCs w:val="22"/>
        </w:rPr>
      </w:pPr>
      <w:r>
        <w:rPr>
          <w:kern w:val="0"/>
          <w:sz w:val="22"/>
          <w:szCs w:val="22"/>
        </w:rPr>
        <w:t xml:space="preserve">The foundations of excellence in education in the Marianist universities flow from our emphasis on the dialogue between faith and reason in the service of the common good. It is quality education because of faculty, staff, administration and students collaborate in attaining knowledge of the human condition within the larger community of all creation, applying both faith and reason in their quest for human meaning. It is integral or comprehensive because we seek to “humanize” this path of knowledge in such a way that it affirms the full dignity of each member of our learning community in curricular and extra-curricular experiences in the arts and professions. An integral, quality education in the Marianist University calls each member of the community to attentive presence, to participation in genuine community, and to competent and loving service. </w:t>
      </w:r>
    </w:p>
    <w:p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3.</w:t>
      </w:r>
      <w:r>
        <w:rPr>
          <w:b/>
          <w:bCs/>
          <w:kern w:val="0"/>
          <w:sz w:val="22"/>
          <w:szCs w:val="22"/>
        </w:rPr>
        <w:tab/>
        <w:t>Educate in Family Spirit</w:t>
      </w:r>
    </w:p>
    <w:p w:rsidR="00391623" w:rsidRPr="00391623" w:rsidRDefault="00391623" w:rsidP="00662D5B">
      <w:pPr>
        <w:widowControl/>
        <w:tabs>
          <w:tab w:val="left" w:pos="720"/>
        </w:tabs>
        <w:overflowPunct/>
        <w:adjustRightInd/>
        <w:ind w:left="720" w:hanging="360"/>
        <w:rPr>
          <w:bCs/>
          <w:kern w:val="0"/>
          <w:sz w:val="22"/>
          <w:szCs w:val="22"/>
        </w:rPr>
      </w:pPr>
      <w:r>
        <w:rPr>
          <w:b/>
          <w:bCs/>
          <w:kern w:val="0"/>
          <w:sz w:val="22"/>
          <w:szCs w:val="22"/>
        </w:rPr>
        <w:tab/>
      </w:r>
      <w:r>
        <w:rPr>
          <w:bCs/>
          <w:kern w:val="0"/>
          <w:sz w:val="22"/>
          <w:szCs w:val="22"/>
        </w:rPr>
        <w:t>Marianist educational experience fosters the development of a community characterized by a sense of family spirit that accepts each person and invites everyone in the university into the challenge of building community within and beyond our campus. Communal support for scholarship; friendship among faculty, staff, administration and students; active participation; and genuine presence (in the community) embodies the uniqueness of a Marianist educational experience.</w:t>
      </w:r>
    </w:p>
    <w:p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4</w:t>
      </w:r>
      <w:r w:rsidR="00391623">
        <w:rPr>
          <w:b/>
          <w:bCs/>
          <w:kern w:val="0"/>
          <w:sz w:val="22"/>
          <w:szCs w:val="22"/>
        </w:rPr>
        <w:t>.</w:t>
      </w:r>
      <w:r w:rsidR="00391623">
        <w:rPr>
          <w:b/>
          <w:bCs/>
          <w:kern w:val="0"/>
          <w:sz w:val="22"/>
          <w:szCs w:val="22"/>
        </w:rPr>
        <w:tab/>
        <w:t xml:space="preserve">Educate for Service, Justice </w:t>
      </w:r>
      <w:r>
        <w:rPr>
          <w:b/>
          <w:bCs/>
          <w:kern w:val="0"/>
          <w:sz w:val="22"/>
          <w:szCs w:val="22"/>
        </w:rPr>
        <w:t>and Peace</w:t>
      </w:r>
      <w:r w:rsidR="00391623">
        <w:rPr>
          <w:b/>
          <w:bCs/>
          <w:kern w:val="0"/>
          <w:sz w:val="22"/>
          <w:szCs w:val="22"/>
        </w:rPr>
        <w:t>, and Integrity of Creation</w:t>
      </w:r>
    </w:p>
    <w:p w:rsidR="00662D5B" w:rsidRDefault="00662D5B" w:rsidP="00662D5B">
      <w:pPr>
        <w:widowControl/>
        <w:overflowPunct/>
        <w:adjustRightInd/>
        <w:ind w:left="720"/>
        <w:rPr>
          <w:kern w:val="0"/>
          <w:sz w:val="22"/>
          <w:szCs w:val="22"/>
        </w:rPr>
      </w:pPr>
      <w:r>
        <w:rPr>
          <w:kern w:val="0"/>
          <w:sz w:val="22"/>
          <w:szCs w:val="22"/>
        </w:rPr>
        <w:t>The Marianist approach to higher education is deeply committed to the common good.  The intellectual life itself is undertaken as a form of service in the interest of justice and peace, and the university curriculum is designed to connect the c</w:t>
      </w:r>
      <w:r w:rsidR="00391623">
        <w:rPr>
          <w:kern w:val="0"/>
          <w:sz w:val="22"/>
          <w:szCs w:val="22"/>
        </w:rPr>
        <w:t>lassroom with the wider world. M</w:t>
      </w:r>
      <w:r>
        <w:rPr>
          <w:kern w:val="0"/>
          <w:sz w:val="22"/>
          <w:szCs w:val="22"/>
        </w:rPr>
        <w:t>arianist universities extend a special concern for th</w:t>
      </w:r>
      <w:r w:rsidR="00391623">
        <w:rPr>
          <w:kern w:val="0"/>
          <w:sz w:val="22"/>
          <w:szCs w:val="22"/>
        </w:rPr>
        <w:t>ose who are</w:t>
      </w:r>
      <w:r>
        <w:rPr>
          <w:kern w:val="0"/>
          <w:sz w:val="22"/>
          <w:szCs w:val="22"/>
        </w:rPr>
        <w:t xml:space="preserve"> poor and marginalized</w:t>
      </w:r>
      <w:r w:rsidR="00391623">
        <w:rPr>
          <w:kern w:val="0"/>
          <w:sz w:val="22"/>
          <w:szCs w:val="22"/>
        </w:rPr>
        <w:t>,</w:t>
      </w:r>
      <w:r>
        <w:rPr>
          <w:kern w:val="0"/>
          <w:sz w:val="22"/>
          <w:szCs w:val="22"/>
        </w:rPr>
        <w:t xml:space="preserve"> and promote the dignity, rights and responsibilities of all people</w:t>
      </w:r>
      <w:r w:rsidR="00391623">
        <w:rPr>
          <w:kern w:val="0"/>
          <w:sz w:val="22"/>
          <w:szCs w:val="22"/>
        </w:rPr>
        <w:t>s</w:t>
      </w:r>
      <w:r>
        <w:rPr>
          <w:kern w:val="0"/>
          <w:sz w:val="22"/>
          <w:szCs w:val="22"/>
        </w:rPr>
        <w:t xml:space="preserve">.  </w:t>
      </w:r>
    </w:p>
    <w:p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5.</w:t>
      </w:r>
      <w:r>
        <w:rPr>
          <w:b/>
          <w:bCs/>
          <w:kern w:val="0"/>
          <w:sz w:val="22"/>
          <w:szCs w:val="22"/>
        </w:rPr>
        <w:tab/>
        <w:t xml:space="preserve">Educate for Adaptation </w:t>
      </w:r>
      <w:r w:rsidR="00391623">
        <w:rPr>
          <w:b/>
          <w:bCs/>
          <w:kern w:val="0"/>
          <w:sz w:val="22"/>
          <w:szCs w:val="22"/>
        </w:rPr>
        <w:t>and</w:t>
      </w:r>
      <w:r>
        <w:rPr>
          <w:b/>
          <w:bCs/>
          <w:kern w:val="0"/>
          <w:sz w:val="22"/>
          <w:szCs w:val="22"/>
        </w:rPr>
        <w:t xml:space="preserve"> Change</w:t>
      </w:r>
    </w:p>
    <w:p w:rsidR="00E11C6F" w:rsidRDefault="00662D5B" w:rsidP="00662D5B">
      <w:pPr>
        <w:widowControl/>
        <w:overflowPunct/>
        <w:adjustRightInd/>
        <w:ind w:left="720"/>
        <w:rPr>
          <w:kern w:val="0"/>
          <w:sz w:val="22"/>
          <w:szCs w:val="22"/>
        </w:rPr>
      </w:pPr>
      <w:r>
        <w:rPr>
          <w:kern w:val="0"/>
          <w:sz w:val="22"/>
          <w:szCs w:val="22"/>
        </w:rPr>
        <w:t xml:space="preserve">In the midst of rapid social and technological </w:t>
      </w:r>
      <w:r w:rsidR="00391623">
        <w:rPr>
          <w:kern w:val="0"/>
          <w:sz w:val="22"/>
          <w:szCs w:val="22"/>
        </w:rPr>
        <w:t>transformation, Marianist</w:t>
      </w:r>
      <w:r>
        <w:rPr>
          <w:kern w:val="0"/>
          <w:sz w:val="22"/>
          <w:szCs w:val="22"/>
        </w:rPr>
        <w:t xml:space="preserve"> universities adapt and change their methods and structures so that the wisdom of their educational philosophy and spirituality may be transmitted even more fully.  </w:t>
      </w:r>
    </w:p>
    <w:p w:rsidR="00E11C6F" w:rsidRDefault="00E11C6F" w:rsidP="00662D5B">
      <w:pPr>
        <w:widowControl/>
        <w:overflowPunct/>
        <w:adjustRightInd/>
        <w:ind w:left="720"/>
        <w:rPr>
          <w:kern w:val="0"/>
          <w:sz w:val="22"/>
          <w:szCs w:val="22"/>
        </w:rPr>
      </w:pPr>
    </w:p>
    <w:p w:rsidR="00662D5B" w:rsidRDefault="00662D5B" w:rsidP="00662D5B">
      <w:pPr>
        <w:widowControl/>
        <w:overflowPunct/>
        <w:adjustRightInd/>
        <w:ind w:left="720"/>
        <w:rPr>
          <w:kern w:val="0"/>
          <w:sz w:val="22"/>
          <w:szCs w:val="22"/>
        </w:rPr>
      </w:pPr>
      <w:r>
        <w:rPr>
          <w:kern w:val="0"/>
          <w:sz w:val="22"/>
          <w:szCs w:val="22"/>
        </w:rPr>
        <w:t>“New times call for new methods,” Father Chaminade often repeated.  The Marianist University faces the future confidently, on the one hand knowing that it draws on a rich educational philosophy, and on the other fully aware for that</w:t>
      </w:r>
      <w:r>
        <w:rPr>
          <w:b/>
          <w:bCs/>
          <w:kern w:val="0"/>
          <w:sz w:val="22"/>
          <w:szCs w:val="22"/>
        </w:rPr>
        <w:t xml:space="preserve"> </w:t>
      </w:r>
      <w:r>
        <w:rPr>
          <w:kern w:val="0"/>
          <w:sz w:val="22"/>
          <w:szCs w:val="22"/>
        </w:rPr>
        <w:t>philosophy to remain vibrant in changing times, adaptations need to be made.</w:t>
      </w:r>
    </w:p>
    <w:p w:rsidR="00662D5B" w:rsidRDefault="00662D5B" w:rsidP="00662D5B">
      <w:pPr>
        <w:widowControl/>
        <w:overflowPunct/>
        <w:adjustRightInd/>
        <w:ind w:left="2160"/>
        <w:rPr>
          <w:kern w:val="0"/>
          <w:sz w:val="22"/>
          <w:szCs w:val="22"/>
        </w:rPr>
      </w:pPr>
      <w:r>
        <w:rPr>
          <w:kern w:val="0"/>
          <w:sz w:val="22"/>
          <w:szCs w:val="22"/>
        </w:rPr>
        <w:t xml:space="preserve">Selected from </w:t>
      </w:r>
      <w:r>
        <w:rPr>
          <w:i/>
          <w:iCs/>
          <w:kern w:val="0"/>
          <w:sz w:val="22"/>
          <w:szCs w:val="22"/>
        </w:rPr>
        <w:t>Characteristics of Marianist Universities: A Resource Paper</w:t>
      </w:r>
      <w:r>
        <w:rPr>
          <w:kern w:val="0"/>
          <w:sz w:val="22"/>
          <w:szCs w:val="22"/>
        </w:rPr>
        <w:t>, Published in 1999 by Chaminade University of Honolulu, St. Mary’s University and University of Dayton</w:t>
      </w:r>
    </w:p>
    <w:p w:rsidR="00662D5B" w:rsidRDefault="00662D5B" w:rsidP="00662D5B">
      <w:pPr>
        <w:widowControl/>
        <w:overflowPunct/>
        <w:adjustRightInd/>
        <w:rPr>
          <w:kern w:val="0"/>
          <w:sz w:val="22"/>
          <w:szCs w:val="22"/>
        </w:rPr>
      </w:pPr>
    </w:p>
    <w:p w:rsidR="00E11C6F" w:rsidRDefault="00662D5B" w:rsidP="00E11C6F">
      <w:pPr>
        <w:widowControl/>
        <w:overflowPunct/>
        <w:adjustRightInd/>
        <w:rPr>
          <w:kern w:val="0"/>
          <w:sz w:val="22"/>
          <w:szCs w:val="22"/>
        </w:rPr>
      </w:pPr>
      <w:r>
        <w:rPr>
          <w:kern w:val="0"/>
          <w:sz w:val="22"/>
          <w:szCs w:val="22"/>
        </w:rPr>
        <w:t>Each of these characteristics is integrated, to varying degrees, in this course.</w:t>
      </w:r>
    </w:p>
    <w:p w:rsidR="00E11C6F" w:rsidRDefault="00E11C6F" w:rsidP="00E11C6F">
      <w:pPr>
        <w:widowControl/>
        <w:overflowPunct/>
        <w:adjustRightInd/>
        <w:rPr>
          <w:kern w:val="0"/>
          <w:sz w:val="22"/>
          <w:szCs w:val="22"/>
        </w:rPr>
      </w:pPr>
    </w:p>
    <w:p w:rsidR="00E11C6F" w:rsidRDefault="00E11C6F" w:rsidP="00E11C6F">
      <w:pPr>
        <w:widowControl/>
        <w:overflowPunct/>
        <w:adjustRightInd/>
        <w:rPr>
          <w:kern w:val="0"/>
          <w:sz w:val="22"/>
          <w:szCs w:val="22"/>
        </w:rPr>
      </w:pPr>
      <w:r>
        <w:rPr>
          <w:kern w:val="0"/>
          <w:sz w:val="22"/>
          <w:szCs w:val="22"/>
        </w:rPr>
        <w:t xml:space="preserve">Please find a full copy of </w:t>
      </w:r>
      <w:r>
        <w:rPr>
          <w:i/>
          <w:kern w:val="0"/>
          <w:sz w:val="22"/>
          <w:szCs w:val="22"/>
        </w:rPr>
        <w:t xml:space="preserve">Characteristics of Marianist Universities </w:t>
      </w:r>
      <w:r>
        <w:rPr>
          <w:kern w:val="0"/>
          <w:sz w:val="22"/>
          <w:szCs w:val="22"/>
        </w:rPr>
        <w:t xml:space="preserve">here: </w:t>
      </w:r>
      <w:hyperlink r:id="rId10" w:history="1">
        <w:r w:rsidRPr="00FD2AF1">
          <w:rPr>
            <w:rStyle w:val="Hyperlink"/>
            <w:kern w:val="0"/>
            <w:sz w:val="22"/>
            <w:szCs w:val="22"/>
          </w:rPr>
          <w:t>www.marianistuniversities.org</w:t>
        </w:r>
      </w:hyperlink>
    </w:p>
    <w:p w:rsidR="00E11C6F" w:rsidRPr="00E11C6F" w:rsidRDefault="00E11C6F" w:rsidP="00E11C6F">
      <w:pPr>
        <w:widowControl/>
        <w:overflowPunct/>
        <w:adjustRightInd/>
        <w:rPr>
          <w:kern w:val="0"/>
          <w:sz w:val="22"/>
          <w:szCs w:val="22"/>
        </w:rPr>
      </w:pPr>
    </w:p>
    <w:p w:rsidR="00E11C6F" w:rsidRDefault="00E11C6F" w:rsidP="00662D5B">
      <w:pPr>
        <w:widowControl/>
        <w:overflowPunct/>
        <w:adjustRightInd/>
        <w:rPr>
          <w:kern w:val="0"/>
          <w:sz w:val="22"/>
          <w:szCs w:val="22"/>
        </w:rPr>
      </w:pPr>
    </w:p>
    <w:p w:rsidR="00E11C6F" w:rsidRDefault="00E11C6F" w:rsidP="00662D5B">
      <w:pPr>
        <w:widowControl/>
        <w:overflowPunct/>
        <w:adjustRightInd/>
        <w:rPr>
          <w:kern w:val="0"/>
          <w:sz w:val="22"/>
          <w:szCs w:val="22"/>
        </w:rPr>
      </w:pPr>
    </w:p>
    <w:p w:rsidR="00E11C6F" w:rsidRDefault="00E11C6F" w:rsidP="00662D5B">
      <w:pPr>
        <w:widowControl/>
        <w:overflowPunct/>
        <w:adjustRightInd/>
        <w:rPr>
          <w:kern w:val="0"/>
          <w:sz w:val="22"/>
          <w:szCs w:val="22"/>
        </w:rPr>
      </w:pPr>
    </w:p>
    <w:tbl>
      <w:tblPr>
        <w:tblW w:w="1019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4142"/>
        <w:gridCol w:w="4379"/>
      </w:tblGrid>
      <w:tr w:rsidR="00662D5B" w:rsidTr="00B4098D">
        <w:trPr>
          <w:trHeight w:val="262"/>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b/>
                <w:kern w:val="0"/>
              </w:rPr>
            </w:pPr>
            <w:r>
              <w:rPr>
                <w:b/>
                <w:kern w:val="0"/>
              </w:rPr>
              <w:t>DATE</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b/>
                <w:kern w:val="0"/>
              </w:rPr>
            </w:pPr>
            <w:r>
              <w:rPr>
                <w:b/>
                <w:kern w:val="0"/>
              </w:rPr>
              <w:t>READINGS/ACTIVITY</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b/>
                <w:kern w:val="0"/>
              </w:rPr>
            </w:pPr>
            <w:r>
              <w:rPr>
                <w:b/>
                <w:kern w:val="0"/>
              </w:rPr>
              <w:t xml:space="preserve">DUE DATES @ </w:t>
            </w:r>
            <w:r>
              <w:rPr>
                <w:b/>
                <w:color w:val="FF0000"/>
                <w:kern w:val="0"/>
              </w:rPr>
              <w:t>11:59PM</w:t>
            </w:r>
          </w:p>
        </w:tc>
      </w:tr>
      <w:tr w:rsidR="00662D5B" w:rsidTr="00B4098D">
        <w:trPr>
          <w:trHeight w:val="981"/>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1</w:t>
            </w:r>
          </w:p>
          <w:p w:rsidR="00662D5B" w:rsidRDefault="00F74A1D" w:rsidP="00F74A1D">
            <w:pPr>
              <w:widowControl/>
              <w:overflowPunct/>
              <w:adjustRightInd/>
              <w:spacing w:line="276" w:lineRule="auto"/>
              <w:rPr>
                <w:kern w:val="0"/>
              </w:rPr>
            </w:pPr>
            <w:r>
              <w:rPr>
                <w:kern w:val="0"/>
              </w:rPr>
              <w:t>January 6</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Introduction/Review Syllabus</w:t>
            </w:r>
          </w:p>
          <w:p w:rsidR="00662D5B" w:rsidRDefault="00662D5B">
            <w:pPr>
              <w:widowControl/>
              <w:overflowPunct/>
              <w:adjustRightInd/>
              <w:spacing w:line="276" w:lineRule="auto"/>
              <w:rPr>
                <w:kern w:val="0"/>
              </w:rPr>
            </w:pPr>
            <w:r>
              <w:rPr>
                <w:kern w:val="0"/>
              </w:rPr>
              <w:t>Ch.1,2,3, video (History, Theory, Nature vs. Nurture, Prenatal &amp; the Newborn)</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662D5B">
            <w:pPr>
              <w:spacing w:line="276" w:lineRule="auto"/>
              <w:rPr>
                <w:sz w:val="22"/>
                <w:szCs w:val="22"/>
              </w:rPr>
            </w:pPr>
            <w:r>
              <w:rPr>
                <w:b/>
                <w:sz w:val="22"/>
                <w:szCs w:val="22"/>
              </w:rPr>
              <w:t>S</w:t>
            </w:r>
            <w:r w:rsidR="00E11C6F">
              <w:rPr>
                <w:b/>
                <w:sz w:val="22"/>
                <w:szCs w:val="22"/>
              </w:rPr>
              <w:t>UN</w:t>
            </w:r>
            <w:r w:rsidR="00B32304">
              <w:rPr>
                <w:b/>
                <w:sz w:val="22"/>
                <w:szCs w:val="22"/>
              </w:rPr>
              <w:t>DAY</w:t>
            </w:r>
            <w:r>
              <w:rPr>
                <w:b/>
                <w:sz w:val="22"/>
                <w:szCs w:val="22"/>
              </w:rPr>
              <w:t xml:space="preserve">, </w:t>
            </w:r>
            <w:r w:rsidR="00E11C6F">
              <w:rPr>
                <w:b/>
                <w:sz w:val="22"/>
                <w:szCs w:val="22"/>
              </w:rPr>
              <w:t>JANUARY 12</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Your Personal Introduction</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View “Life’s Greatest Miracle”</w:t>
            </w:r>
          </w:p>
        </w:tc>
      </w:tr>
      <w:tr w:rsidR="00662D5B"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2</w:t>
            </w:r>
          </w:p>
          <w:p w:rsidR="00662D5B" w:rsidRDefault="00F74A1D">
            <w:pPr>
              <w:widowControl/>
              <w:overflowPunct/>
              <w:adjustRightInd/>
              <w:spacing w:line="276" w:lineRule="auto"/>
              <w:rPr>
                <w:kern w:val="0"/>
              </w:rPr>
            </w:pPr>
            <w:r>
              <w:rPr>
                <w:kern w:val="0"/>
              </w:rPr>
              <w:t>January 13</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4,5,6 (The First Two Years)</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w:t>
            </w:r>
            <w:r w:rsidR="00662D5B">
              <w:rPr>
                <w:b/>
                <w:sz w:val="22"/>
                <w:szCs w:val="22"/>
              </w:rPr>
              <w:t xml:space="preserve">DAY, </w:t>
            </w:r>
            <w:r>
              <w:rPr>
                <w:b/>
                <w:sz w:val="22"/>
                <w:szCs w:val="22"/>
              </w:rPr>
              <w:t>JANUARY</w:t>
            </w:r>
            <w:r w:rsidR="00B32304">
              <w:rPr>
                <w:b/>
                <w:sz w:val="22"/>
                <w:szCs w:val="22"/>
              </w:rPr>
              <w:t xml:space="preserve"> </w:t>
            </w:r>
            <w:r>
              <w:rPr>
                <w:b/>
                <w:sz w:val="22"/>
                <w:szCs w:val="22"/>
              </w:rPr>
              <w:t>16</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1</w:t>
            </w:r>
          </w:p>
          <w:p w:rsidR="00662D5B" w:rsidRDefault="00662D5B">
            <w:pPr>
              <w:spacing w:line="276" w:lineRule="auto"/>
              <w:rPr>
                <w:sz w:val="22"/>
                <w:szCs w:val="22"/>
              </w:rPr>
            </w:pPr>
            <w:r>
              <w:rPr>
                <w:b/>
                <w:sz w:val="22"/>
                <w:szCs w:val="22"/>
              </w:rPr>
              <w:t>S</w:t>
            </w:r>
            <w:r w:rsidR="00E11C6F">
              <w:rPr>
                <w:b/>
                <w:sz w:val="22"/>
                <w:szCs w:val="22"/>
              </w:rPr>
              <w:t>UNDAY, JANUARY 19</w:t>
            </w:r>
          </w:p>
          <w:p w:rsidR="00662D5B" w:rsidRDefault="00662D5B" w:rsidP="00F74A1D">
            <w:pPr>
              <w:pStyle w:val="ListParagraph"/>
              <w:widowControl/>
              <w:numPr>
                <w:ilvl w:val="0"/>
                <w:numId w:val="1"/>
              </w:numPr>
              <w:overflowPunct/>
              <w:adjustRightInd/>
              <w:spacing w:line="276" w:lineRule="auto"/>
              <w:rPr>
                <w:sz w:val="20"/>
                <w:szCs w:val="20"/>
              </w:rPr>
            </w:pPr>
            <w:r>
              <w:rPr>
                <w:sz w:val="20"/>
                <w:szCs w:val="20"/>
              </w:rPr>
              <w:t xml:space="preserve">Reply to </w:t>
            </w:r>
            <w:bookmarkStart w:id="0" w:name="_GoBack"/>
            <w:bookmarkEnd w:id="0"/>
            <w:r>
              <w:rPr>
                <w:sz w:val="20"/>
                <w:szCs w:val="20"/>
              </w:rPr>
              <w:t>Peer / QUIZ 1 (Ch 1,2,3, video)</w:t>
            </w:r>
          </w:p>
        </w:tc>
      </w:tr>
      <w:tr w:rsidR="00662D5B"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3</w:t>
            </w:r>
          </w:p>
          <w:p w:rsidR="00662D5B" w:rsidRDefault="00F74A1D">
            <w:pPr>
              <w:widowControl/>
              <w:overflowPunct/>
              <w:adjustRightInd/>
              <w:spacing w:line="276" w:lineRule="auto"/>
              <w:rPr>
                <w:kern w:val="0"/>
              </w:rPr>
            </w:pPr>
            <w:r>
              <w:rPr>
                <w:kern w:val="0"/>
              </w:rPr>
              <w:t>January 20</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7,8 (Early Childhood)</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JANUARY 23</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2</w:t>
            </w:r>
          </w:p>
          <w:p w:rsidR="00662D5B" w:rsidRDefault="00E11C6F">
            <w:pPr>
              <w:spacing w:line="276" w:lineRule="auto"/>
              <w:rPr>
                <w:sz w:val="22"/>
                <w:szCs w:val="22"/>
              </w:rPr>
            </w:pPr>
            <w:r>
              <w:rPr>
                <w:b/>
                <w:sz w:val="22"/>
                <w:szCs w:val="22"/>
              </w:rPr>
              <w:t>SUNDAY, JANUARY 26</w:t>
            </w:r>
          </w:p>
          <w:p w:rsidR="00662D5B" w:rsidRDefault="00662D5B" w:rsidP="00F74A1D">
            <w:pPr>
              <w:pStyle w:val="ListParagraph"/>
              <w:widowControl/>
              <w:numPr>
                <w:ilvl w:val="0"/>
                <w:numId w:val="1"/>
              </w:numPr>
              <w:overflowPunct/>
              <w:adjustRightInd/>
              <w:spacing w:line="276" w:lineRule="auto"/>
              <w:rPr>
                <w:sz w:val="22"/>
                <w:szCs w:val="22"/>
              </w:rPr>
            </w:pPr>
            <w:r>
              <w:rPr>
                <w:sz w:val="22"/>
                <w:szCs w:val="22"/>
              </w:rPr>
              <w:t>Reply to Peer / QUIZ 2 (Ch 4,5,6)</w:t>
            </w:r>
          </w:p>
        </w:tc>
      </w:tr>
      <w:tr w:rsidR="00662D5B"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4</w:t>
            </w:r>
          </w:p>
          <w:p w:rsidR="00662D5B" w:rsidRDefault="00F74A1D">
            <w:pPr>
              <w:widowControl/>
              <w:overflowPunct/>
              <w:adjustRightInd/>
              <w:spacing w:line="276" w:lineRule="auto"/>
              <w:rPr>
                <w:kern w:val="0"/>
              </w:rPr>
            </w:pPr>
            <w:r>
              <w:rPr>
                <w:kern w:val="0"/>
              </w:rPr>
              <w:t>January 27</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9,10 (Middle Childhood)</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JANUARY 30</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3</w:t>
            </w:r>
          </w:p>
          <w:p w:rsidR="00F74A1D" w:rsidRDefault="00E11C6F" w:rsidP="00F74A1D">
            <w:pPr>
              <w:spacing w:line="276" w:lineRule="auto"/>
              <w:rPr>
                <w:b/>
                <w:sz w:val="22"/>
                <w:szCs w:val="22"/>
              </w:rPr>
            </w:pPr>
            <w:r>
              <w:rPr>
                <w:b/>
                <w:sz w:val="22"/>
                <w:szCs w:val="22"/>
              </w:rPr>
              <w:t>SUNDAY, FEBRUARY 2</w:t>
            </w:r>
          </w:p>
          <w:p w:rsidR="00662D5B" w:rsidRPr="00F74A1D" w:rsidRDefault="00662D5B" w:rsidP="00F74A1D">
            <w:pPr>
              <w:pStyle w:val="ListParagraph"/>
              <w:numPr>
                <w:ilvl w:val="0"/>
                <w:numId w:val="1"/>
              </w:numPr>
              <w:spacing w:line="276" w:lineRule="auto"/>
              <w:rPr>
                <w:b/>
                <w:sz w:val="22"/>
                <w:szCs w:val="22"/>
              </w:rPr>
            </w:pPr>
            <w:r w:rsidRPr="00F74A1D">
              <w:rPr>
                <w:sz w:val="22"/>
                <w:szCs w:val="22"/>
              </w:rPr>
              <w:t>Reply to Peer / QUIZ 3 (Ch 7,8)</w:t>
            </w:r>
          </w:p>
        </w:tc>
      </w:tr>
      <w:tr w:rsidR="00662D5B" w:rsidTr="00B4098D">
        <w:trPr>
          <w:trHeight w:val="981"/>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5</w:t>
            </w:r>
          </w:p>
          <w:p w:rsidR="00662D5B" w:rsidRDefault="00F74A1D">
            <w:pPr>
              <w:widowControl/>
              <w:overflowPunct/>
              <w:adjustRightInd/>
              <w:spacing w:line="276" w:lineRule="auto"/>
              <w:rPr>
                <w:kern w:val="0"/>
              </w:rPr>
            </w:pPr>
            <w:r>
              <w:rPr>
                <w:kern w:val="0"/>
              </w:rPr>
              <w:t>February 3</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11,12 (Adolescence)</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FEBRUARY 6</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4</w:t>
            </w:r>
          </w:p>
          <w:p w:rsidR="00662D5B" w:rsidRDefault="00662D5B">
            <w:pPr>
              <w:spacing w:line="276" w:lineRule="auto"/>
              <w:rPr>
                <w:b/>
                <w:sz w:val="22"/>
                <w:szCs w:val="22"/>
              </w:rPr>
            </w:pPr>
            <w:r>
              <w:rPr>
                <w:b/>
                <w:sz w:val="22"/>
                <w:szCs w:val="22"/>
              </w:rPr>
              <w:t>S</w:t>
            </w:r>
            <w:r w:rsidR="00E11C6F">
              <w:rPr>
                <w:b/>
                <w:sz w:val="22"/>
                <w:szCs w:val="22"/>
              </w:rPr>
              <w:t>UNDAY, FEBRUARY 9</w:t>
            </w:r>
          </w:p>
          <w:p w:rsidR="00662D5B" w:rsidRDefault="00662D5B" w:rsidP="00F74A1D">
            <w:pPr>
              <w:pStyle w:val="ListParagraph"/>
              <w:widowControl/>
              <w:numPr>
                <w:ilvl w:val="0"/>
                <w:numId w:val="1"/>
              </w:numPr>
              <w:overflowPunct/>
              <w:adjustRightInd/>
              <w:spacing w:line="276" w:lineRule="auto"/>
              <w:rPr>
                <w:b/>
                <w:sz w:val="22"/>
                <w:szCs w:val="22"/>
              </w:rPr>
            </w:pPr>
            <w:r>
              <w:rPr>
                <w:sz w:val="22"/>
                <w:szCs w:val="22"/>
              </w:rPr>
              <w:t>Reply to Peer / QUIZ 4 (Ch 9,10)</w:t>
            </w:r>
          </w:p>
        </w:tc>
      </w:tr>
      <w:tr w:rsidR="00662D5B"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6</w:t>
            </w:r>
          </w:p>
          <w:p w:rsidR="00662D5B" w:rsidRDefault="00F74A1D">
            <w:pPr>
              <w:widowControl/>
              <w:overflowPunct/>
              <w:adjustRightInd/>
              <w:spacing w:line="276" w:lineRule="auto"/>
              <w:rPr>
                <w:kern w:val="0"/>
              </w:rPr>
            </w:pPr>
            <w:r>
              <w:rPr>
                <w:kern w:val="0"/>
              </w:rPr>
              <w:t>February 10</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13,14 (Early Adulthood)</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FEBRUARY 13</w:t>
            </w:r>
          </w:p>
          <w:p w:rsidR="00662D5B" w:rsidRDefault="00662D5B" w:rsidP="005B5597">
            <w:pPr>
              <w:pStyle w:val="ListParagraph"/>
              <w:widowControl/>
              <w:numPr>
                <w:ilvl w:val="0"/>
                <w:numId w:val="1"/>
              </w:numPr>
              <w:overflowPunct/>
              <w:adjustRightInd/>
              <w:spacing w:line="276" w:lineRule="auto"/>
              <w:rPr>
                <w:b/>
                <w:sz w:val="22"/>
                <w:szCs w:val="22"/>
              </w:rPr>
            </w:pPr>
            <w:r>
              <w:rPr>
                <w:sz w:val="22"/>
                <w:szCs w:val="22"/>
              </w:rPr>
              <w:t>Discussion Response 5</w:t>
            </w:r>
          </w:p>
          <w:p w:rsidR="00662D5B" w:rsidRDefault="00662D5B">
            <w:pPr>
              <w:spacing w:line="276" w:lineRule="auto"/>
              <w:rPr>
                <w:b/>
                <w:sz w:val="22"/>
                <w:szCs w:val="22"/>
              </w:rPr>
            </w:pPr>
            <w:r>
              <w:rPr>
                <w:b/>
                <w:sz w:val="22"/>
                <w:szCs w:val="22"/>
              </w:rPr>
              <w:t>S</w:t>
            </w:r>
            <w:r w:rsidR="00E11C6F">
              <w:rPr>
                <w:b/>
                <w:sz w:val="22"/>
                <w:szCs w:val="22"/>
              </w:rPr>
              <w:t>UNDAY, FEBRUARY 16</w:t>
            </w:r>
          </w:p>
          <w:p w:rsidR="00662D5B" w:rsidRDefault="00662D5B" w:rsidP="005B5597">
            <w:pPr>
              <w:pStyle w:val="ListParagraph"/>
              <w:widowControl/>
              <w:numPr>
                <w:ilvl w:val="0"/>
                <w:numId w:val="1"/>
              </w:numPr>
              <w:overflowPunct/>
              <w:adjustRightInd/>
              <w:spacing w:line="276" w:lineRule="auto"/>
              <w:rPr>
                <w:b/>
                <w:sz w:val="22"/>
                <w:szCs w:val="22"/>
              </w:rPr>
            </w:pPr>
            <w:r>
              <w:rPr>
                <w:sz w:val="22"/>
                <w:szCs w:val="22"/>
              </w:rPr>
              <w:t>Reply to Peer / QUIZ 5 (Ch 11,12)</w:t>
            </w:r>
          </w:p>
          <w:p w:rsidR="00662D5B" w:rsidRDefault="00662D5B" w:rsidP="005B5597">
            <w:pPr>
              <w:pStyle w:val="ListParagraph"/>
              <w:widowControl/>
              <w:numPr>
                <w:ilvl w:val="0"/>
                <w:numId w:val="1"/>
              </w:numPr>
              <w:overflowPunct/>
              <w:adjustRightInd/>
              <w:spacing w:line="276" w:lineRule="auto"/>
              <w:rPr>
                <w:b/>
                <w:sz w:val="22"/>
                <w:szCs w:val="22"/>
              </w:rPr>
            </w:pPr>
            <w:r>
              <w:rPr>
                <w:b/>
                <w:sz w:val="22"/>
                <w:szCs w:val="22"/>
              </w:rPr>
              <w:t xml:space="preserve">DRAFT Final Paper </w:t>
            </w:r>
          </w:p>
        </w:tc>
      </w:tr>
      <w:tr w:rsidR="00662D5B"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7</w:t>
            </w:r>
          </w:p>
          <w:p w:rsidR="00662D5B" w:rsidRDefault="00F74A1D">
            <w:pPr>
              <w:widowControl/>
              <w:overflowPunct/>
              <w:adjustRightInd/>
              <w:spacing w:line="276" w:lineRule="auto"/>
              <w:rPr>
                <w:kern w:val="0"/>
              </w:rPr>
            </w:pPr>
            <w:r>
              <w:rPr>
                <w:kern w:val="0"/>
              </w:rPr>
              <w:t>February 17</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15,16 (Middle Adulthood)</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FEBRUARY 20</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6</w:t>
            </w:r>
          </w:p>
          <w:p w:rsidR="00662D5B" w:rsidRDefault="00662D5B">
            <w:pPr>
              <w:spacing w:line="276" w:lineRule="auto"/>
              <w:rPr>
                <w:b/>
                <w:sz w:val="22"/>
                <w:szCs w:val="22"/>
              </w:rPr>
            </w:pPr>
            <w:r>
              <w:rPr>
                <w:b/>
                <w:sz w:val="22"/>
                <w:szCs w:val="22"/>
              </w:rPr>
              <w:t>S</w:t>
            </w:r>
            <w:r w:rsidR="00E11C6F">
              <w:rPr>
                <w:b/>
                <w:sz w:val="22"/>
                <w:szCs w:val="22"/>
              </w:rPr>
              <w:t>UNDAY, FEBRUARY 23</w:t>
            </w:r>
          </w:p>
          <w:p w:rsidR="00662D5B" w:rsidRDefault="00662D5B" w:rsidP="00F74A1D">
            <w:pPr>
              <w:pStyle w:val="ListParagraph"/>
              <w:widowControl/>
              <w:numPr>
                <w:ilvl w:val="0"/>
                <w:numId w:val="1"/>
              </w:numPr>
              <w:overflowPunct/>
              <w:adjustRightInd/>
              <w:spacing w:line="276" w:lineRule="auto"/>
              <w:rPr>
                <w:sz w:val="22"/>
                <w:szCs w:val="22"/>
              </w:rPr>
            </w:pPr>
            <w:r>
              <w:rPr>
                <w:sz w:val="22"/>
                <w:szCs w:val="22"/>
              </w:rPr>
              <w:t>Reply to Peer / QUIZ 6 (Ch 13,14)</w:t>
            </w:r>
          </w:p>
        </w:tc>
      </w:tr>
      <w:tr w:rsidR="00662D5B" w:rsidTr="00B4098D">
        <w:trPr>
          <w:trHeight w:val="981"/>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8</w:t>
            </w:r>
          </w:p>
          <w:p w:rsidR="00662D5B" w:rsidRDefault="00F74A1D">
            <w:pPr>
              <w:widowControl/>
              <w:overflowPunct/>
              <w:adjustRightInd/>
              <w:spacing w:line="276" w:lineRule="auto"/>
              <w:rPr>
                <w:kern w:val="0"/>
              </w:rPr>
            </w:pPr>
            <w:r>
              <w:rPr>
                <w:kern w:val="0"/>
              </w:rPr>
              <w:t>February 24</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17,18 (Late Adulthood)</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FEBRUARY 27</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7</w:t>
            </w:r>
          </w:p>
          <w:p w:rsidR="00662D5B" w:rsidRDefault="00E11C6F">
            <w:pPr>
              <w:spacing w:line="276" w:lineRule="auto"/>
              <w:rPr>
                <w:b/>
                <w:sz w:val="22"/>
                <w:szCs w:val="22"/>
              </w:rPr>
            </w:pPr>
            <w:r>
              <w:rPr>
                <w:b/>
                <w:sz w:val="22"/>
                <w:szCs w:val="22"/>
              </w:rPr>
              <w:t>SUNDAY, MARCH 1</w:t>
            </w:r>
          </w:p>
          <w:p w:rsidR="00662D5B" w:rsidRDefault="00662D5B" w:rsidP="00F74A1D">
            <w:pPr>
              <w:pStyle w:val="ListParagraph"/>
              <w:widowControl/>
              <w:numPr>
                <w:ilvl w:val="0"/>
                <w:numId w:val="1"/>
              </w:numPr>
              <w:overflowPunct/>
              <w:adjustRightInd/>
              <w:spacing w:line="276" w:lineRule="auto"/>
              <w:rPr>
                <w:sz w:val="22"/>
                <w:szCs w:val="22"/>
              </w:rPr>
            </w:pPr>
            <w:r>
              <w:rPr>
                <w:sz w:val="22"/>
                <w:szCs w:val="22"/>
              </w:rPr>
              <w:t>Reply to Peer / QUIZ 7 (Ch 15,16)</w:t>
            </w:r>
          </w:p>
        </w:tc>
      </w:tr>
      <w:tr w:rsidR="00662D5B"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9</w:t>
            </w:r>
          </w:p>
          <w:p w:rsidR="00662D5B" w:rsidRDefault="00F74A1D" w:rsidP="00B32304">
            <w:pPr>
              <w:widowControl/>
              <w:overflowPunct/>
              <w:adjustRightInd/>
              <w:spacing w:line="276" w:lineRule="auto"/>
              <w:rPr>
                <w:kern w:val="0"/>
              </w:rPr>
            </w:pPr>
            <w:r>
              <w:rPr>
                <w:kern w:val="0"/>
              </w:rPr>
              <w:t>March 2</w:t>
            </w:r>
          </w:p>
        </w:tc>
        <w:tc>
          <w:tcPr>
            <w:tcW w:w="4142"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Ch. 19 (Death, Dying, &amp; Bereavement)</w:t>
            </w: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MARCH 5</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8</w:t>
            </w:r>
          </w:p>
          <w:p w:rsidR="00662D5B" w:rsidRDefault="00E11C6F">
            <w:pPr>
              <w:spacing w:line="276" w:lineRule="auto"/>
              <w:rPr>
                <w:b/>
                <w:sz w:val="22"/>
                <w:szCs w:val="22"/>
              </w:rPr>
            </w:pPr>
            <w:r>
              <w:rPr>
                <w:b/>
                <w:sz w:val="22"/>
                <w:szCs w:val="22"/>
              </w:rPr>
              <w:t>SUNDAY, MARCH 8</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Reply to Peer / QUIZ 8 (Ch 17,18)</w:t>
            </w:r>
          </w:p>
          <w:p w:rsidR="00662D5B" w:rsidRDefault="00662D5B" w:rsidP="005B5597">
            <w:pPr>
              <w:pStyle w:val="ListParagraph"/>
              <w:widowControl/>
              <w:numPr>
                <w:ilvl w:val="0"/>
                <w:numId w:val="1"/>
              </w:numPr>
              <w:overflowPunct/>
              <w:adjustRightInd/>
              <w:spacing w:line="276" w:lineRule="auto"/>
              <w:rPr>
                <w:b/>
                <w:sz w:val="22"/>
                <w:szCs w:val="22"/>
              </w:rPr>
            </w:pPr>
            <w:r>
              <w:rPr>
                <w:b/>
                <w:sz w:val="22"/>
                <w:szCs w:val="22"/>
              </w:rPr>
              <w:t>Final Paper Project</w:t>
            </w:r>
          </w:p>
        </w:tc>
      </w:tr>
      <w:tr w:rsidR="00662D5B" w:rsidTr="00B4098D">
        <w:trPr>
          <w:trHeight w:val="1096"/>
        </w:trPr>
        <w:tc>
          <w:tcPr>
            <w:tcW w:w="1677" w:type="dxa"/>
            <w:tcBorders>
              <w:top w:val="single" w:sz="4" w:space="0" w:color="auto"/>
              <w:left w:val="single" w:sz="4" w:space="0" w:color="auto"/>
              <w:bottom w:val="single" w:sz="4" w:space="0" w:color="auto"/>
              <w:right w:val="single" w:sz="4" w:space="0" w:color="auto"/>
            </w:tcBorders>
            <w:hideMark/>
          </w:tcPr>
          <w:p w:rsidR="00662D5B" w:rsidRDefault="00662D5B">
            <w:pPr>
              <w:widowControl/>
              <w:overflowPunct/>
              <w:adjustRightInd/>
              <w:spacing w:line="276" w:lineRule="auto"/>
              <w:rPr>
                <w:kern w:val="0"/>
              </w:rPr>
            </w:pPr>
            <w:r>
              <w:rPr>
                <w:kern w:val="0"/>
              </w:rPr>
              <w:t>Week 10</w:t>
            </w:r>
          </w:p>
          <w:p w:rsidR="00662D5B" w:rsidRDefault="00F74A1D">
            <w:pPr>
              <w:widowControl/>
              <w:overflowPunct/>
              <w:adjustRightInd/>
              <w:spacing w:line="276" w:lineRule="auto"/>
              <w:rPr>
                <w:kern w:val="0"/>
              </w:rPr>
            </w:pPr>
            <w:r>
              <w:rPr>
                <w:kern w:val="0"/>
              </w:rPr>
              <w:t>March 9</w:t>
            </w:r>
          </w:p>
        </w:tc>
        <w:tc>
          <w:tcPr>
            <w:tcW w:w="4142" w:type="dxa"/>
            <w:tcBorders>
              <w:top w:val="single" w:sz="4" w:space="0" w:color="auto"/>
              <w:left w:val="single" w:sz="4" w:space="0" w:color="auto"/>
              <w:bottom w:val="single" w:sz="4" w:space="0" w:color="auto"/>
              <w:right w:val="single" w:sz="4" w:space="0" w:color="auto"/>
            </w:tcBorders>
          </w:tcPr>
          <w:p w:rsidR="00662D5B" w:rsidRDefault="00662D5B">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rsidR="00662D5B" w:rsidRDefault="00E11C6F">
            <w:pPr>
              <w:spacing w:line="276" w:lineRule="auto"/>
              <w:rPr>
                <w:b/>
                <w:sz w:val="22"/>
                <w:szCs w:val="22"/>
              </w:rPr>
            </w:pPr>
            <w:r>
              <w:rPr>
                <w:b/>
                <w:sz w:val="22"/>
                <w:szCs w:val="22"/>
              </w:rPr>
              <w:t>THURSDAY, MARCH 12</w:t>
            </w:r>
          </w:p>
          <w:p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9</w:t>
            </w:r>
          </w:p>
          <w:p w:rsidR="00662D5B" w:rsidRDefault="00E11C6F">
            <w:pPr>
              <w:spacing w:line="276" w:lineRule="auto"/>
              <w:rPr>
                <w:b/>
                <w:sz w:val="22"/>
                <w:szCs w:val="22"/>
              </w:rPr>
            </w:pPr>
            <w:r>
              <w:rPr>
                <w:b/>
                <w:sz w:val="22"/>
                <w:szCs w:val="22"/>
              </w:rPr>
              <w:t xml:space="preserve">SUNDAY, MARCH </w:t>
            </w:r>
            <w:r w:rsidR="00B4098D">
              <w:rPr>
                <w:b/>
                <w:sz w:val="22"/>
                <w:szCs w:val="22"/>
              </w:rPr>
              <w:t>15</w:t>
            </w:r>
          </w:p>
          <w:p w:rsidR="00662D5B" w:rsidRDefault="00662D5B" w:rsidP="00F74A1D">
            <w:pPr>
              <w:pStyle w:val="ListParagraph"/>
              <w:widowControl/>
              <w:numPr>
                <w:ilvl w:val="0"/>
                <w:numId w:val="1"/>
              </w:numPr>
              <w:overflowPunct/>
              <w:adjustRightInd/>
              <w:spacing w:line="276" w:lineRule="auto"/>
              <w:rPr>
                <w:sz w:val="22"/>
                <w:szCs w:val="22"/>
              </w:rPr>
            </w:pPr>
            <w:r>
              <w:rPr>
                <w:sz w:val="22"/>
                <w:szCs w:val="22"/>
              </w:rPr>
              <w:t>Reply to Peer / QUIZ 9 (Ch 19)</w:t>
            </w:r>
          </w:p>
        </w:tc>
      </w:tr>
    </w:tbl>
    <w:p w:rsidR="00E25DAA" w:rsidRDefault="00E25DAA" w:rsidP="00E11C6F"/>
    <w:sectPr w:rsidR="00E25D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D5B" w:rsidRDefault="00662D5B" w:rsidP="00662D5B">
      <w:r>
        <w:separator/>
      </w:r>
    </w:p>
  </w:endnote>
  <w:endnote w:type="continuationSeparator" w:id="0">
    <w:p w:rsidR="00662D5B" w:rsidRDefault="00662D5B" w:rsidP="00662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P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D5B" w:rsidRDefault="00662D5B" w:rsidP="00662D5B">
      <w:r>
        <w:separator/>
      </w:r>
    </w:p>
  </w:footnote>
  <w:footnote w:type="continuationSeparator" w:id="0">
    <w:p w:rsidR="00662D5B" w:rsidRDefault="00662D5B" w:rsidP="00662D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14FC5"/>
    <w:multiLevelType w:val="hybridMultilevel"/>
    <w:tmpl w:val="104EFA5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242D6C"/>
    <w:multiLevelType w:val="hybridMultilevel"/>
    <w:tmpl w:val="ECE84354"/>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 w15:restartNumberingAfterBreak="0">
    <w:nsid w:val="6AEB1A6A"/>
    <w:multiLevelType w:val="hybridMultilevel"/>
    <w:tmpl w:val="33CA1A02"/>
    <w:lvl w:ilvl="0" w:tplc="04090001">
      <w:start w:val="3"/>
      <w:numFmt w:val="bullet"/>
      <w:lvlText w:val=""/>
      <w:lvlJc w:val="left"/>
      <w:pPr>
        <w:ind w:left="720" w:hanging="360"/>
      </w:pPr>
      <w:rPr>
        <w:rFonts w:ascii="Symbol" w:eastAsia="Times New Roman" w:hAnsi="Symbol"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9B23C5"/>
    <w:multiLevelType w:val="hybridMultilevel"/>
    <w:tmpl w:val="F0822B8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D5B"/>
    <w:rsid w:val="00391623"/>
    <w:rsid w:val="00662D5B"/>
    <w:rsid w:val="00766F4B"/>
    <w:rsid w:val="00890B81"/>
    <w:rsid w:val="00B32304"/>
    <w:rsid w:val="00B4098D"/>
    <w:rsid w:val="00E11C6F"/>
    <w:rsid w:val="00E25DAA"/>
    <w:rsid w:val="00F74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D50D5"/>
  <w15:chartTrackingRefBased/>
  <w15:docId w15:val="{A19F04A2-1AE5-426F-A8FA-CFD72880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D5B"/>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D5B"/>
    <w:rPr>
      <w:color w:val="0563C1" w:themeColor="hyperlink"/>
      <w:u w:val="single"/>
    </w:rPr>
  </w:style>
  <w:style w:type="paragraph" w:styleId="ListParagraph">
    <w:name w:val="List Paragraph"/>
    <w:basedOn w:val="Normal"/>
    <w:uiPriority w:val="34"/>
    <w:qFormat/>
    <w:rsid w:val="00662D5B"/>
    <w:pPr>
      <w:ind w:left="720"/>
      <w:contextualSpacing/>
    </w:pPr>
  </w:style>
  <w:style w:type="paragraph" w:styleId="Header">
    <w:name w:val="header"/>
    <w:basedOn w:val="Normal"/>
    <w:link w:val="HeaderChar"/>
    <w:uiPriority w:val="99"/>
    <w:unhideWhenUsed/>
    <w:rsid w:val="00662D5B"/>
    <w:pPr>
      <w:tabs>
        <w:tab w:val="center" w:pos="4680"/>
        <w:tab w:val="right" w:pos="9360"/>
      </w:tabs>
    </w:pPr>
  </w:style>
  <w:style w:type="character" w:customStyle="1" w:styleId="HeaderChar">
    <w:name w:val="Header Char"/>
    <w:basedOn w:val="DefaultParagraphFont"/>
    <w:link w:val="Header"/>
    <w:uiPriority w:val="99"/>
    <w:rsid w:val="00662D5B"/>
    <w:rPr>
      <w:rFonts w:ascii="Times New Roman" w:eastAsia="Times New Roman" w:hAnsi="Times New Roman" w:cs="Times New Roman"/>
      <w:kern w:val="28"/>
      <w:sz w:val="24"/>
      <w:szCs w:val="24"/>
    </w:rPr>
  </w:style>
  <w:style w:type="paragraph" w:styleId="Footer">
    <w:name w:val="footer"/>
    <w:basedOn w:val="Normal"/>
    <w:link w:val="FooterChar"/>
    <w:uiPriority w:val="99"/>
    <w:unhideWhenUsed/>
    <w:rsid w:val="00662D5B"/>
    <w:pPr>
      <w:tabs>
        <w:tab w:val="center" w:pos="4680"/>
        <w:tab w:val="right" w:pos="9360"/>
      </w:tabs>
    </w:pPr>
  </w:style>
  <w:style w:type="character" w:customStyle="1" w:styleId="FooterChar">
    <w:name w:val="Footer Char"/>
    <w:basedOn w:val="DefaultParagraphFont"/>
    <w:link w:val="Footer"/>
    <w:uiPriority w:val="99"/>
    <w:rsid w:val="00662D5B"/>
    <w:rPr>
      <w:rFonts w:ascii="Times New Roman" w:eastAsia="Times New Roman" w:hAnsi="Times New Roman" w:cs="Times New Roman"/>
      <w:kern w:val="28"/>
      <w:sz w:val="24"/>
      <w:szCs w:val="24"/>
    </w:rPr>
  </w:style>
  <w:style w:type="paragraph" w:styleId="NoSpacing">
    <w:name w:val="No Spacing"/>
    <w:uiPriority w:val="1"/>
    <w:qFormat/>
    <w:rsid w:val="00B4098D"/>
    <w:pPr>
      <w:widowControl w:val="0"/>
      <w:overflowPunct w:val="0"/>
      <w:adjustRightInd w:val="0"/>
      <w:spacing w:after="0" w:line="240" w:lineRule="auto"/>
    </w:pPr>
    <w:rPr>
      <w:rFonts w:ascii="Times New Roman" w:eastAsia="Times New Roman" w:hAnsi="Times New Roman" w:cs="Times New Roman"/>
      <w:kern w:val="2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47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neen.wong@chaminade.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arianistuniversities.org" TargetMode="External"/><Relationship Id="rId4" Type="http://schemas.openxmlformats.org/officeDocument/2006/relationships/webSettings" Target="web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2462</Words>
  <Characters>14038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Deneen Wong</dc:creator>
  <cp:keywords/>
  <dc:description/>
  <cp:lastModifiedBy>Deneen Wong</cp:lastModifiedBy>
  <cp:revision>2</cp:revision>
  <dcterms:created xsi:type="dcterms:W3CDTF">2020-01-02T21:08:00Z</dcterms:created>
  <dcterms:modified xsi:type="dcterms:W3CDTF">2020-01-02T21:08:00Z</dcterms:modified>
</cp:coreProperties>
</file>