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971B4" w14:textId="122D354D" w:rsidR="007A5226" w:rsidRDefault="007A5226" w:rsidP="007A5226">
      <w:pPr>
        <w:spacing w:after="0" w:line="240" w:lineRule="auto"/>
        <w:jc w:val="center"/>
        <w:rPr>
          <w:b/>
          <w:sz w:val="28"/>
          <w:szCs w:val="28"/>
        </w:rPr>
      </w:pPr>
      <w:r w:rsidRPr="005B13D8">
        <w:rPr>
          <w:b/>
          <w:sz w:val="28"/>
          <w:szCs w:val="28"/>
        </w:rPr>
        <w:t>2</w:t>
      </w:r>
      <w:r>
        <w:rPr>
          <w:b/>
          <w:sz w:val="28"/>
          <w:szCs w:val="28"/>
        </w:rPr>
        <w:t>0</w:t>
      </w:r>
      <w:r w:rsidR="006D3113">
        <w:rPr>
          <w:b/>
          <w:sz w:val="28"/>
          <w:szCs w:val="28"/>
        </w:rPr>
        <w:t>20</w:t>
      </w:r>
      <w:r w:rsidR="000D44D2">
        <w:rPr>
          <w:b/>
          <w:sz w:val="28"/>
          <w:szCs w:val="28"/>
        </w:rPr>
        <w:t xml:space="preserve"> </w:t>
      </w:r>
      <w:r w:rsidR="00321FED">
        <w:rPr>
          <w:b/>
          <w:sz w:val="28"/>
          <w:szCs w:val="28"/>
        </w:rPr>
        <w:t>Spring</w:t>
      </w:r>
      <w:r>
        <w:rPr>
          <w:b/>
          <w:sz w:val="28"/>
          <w:szCs w:val="28"/>
        </w:rPr>
        <w:t xml:space="preserve"> Semester </w:t>
      </w:r>
    </w:p>
    <w:p w14:paraId="37BBD2AB" w14:textId="1B63908B" w:rsidR="007A5226" w:rsidRPr="00C24C04" w:rsidRDefault="0065728B" w:rsidP="007A5226">
      <w:pPr>
        <w:spacing w:after="0" w:line="240" w:lineRule="auto"/>
        <w:jc w:val="center"/>
        <w:rPr>
          <w:rFonts w:cs="Calibri"/>
          <w:b/>
          <w:sz w:val="28"/>
          <w:szCs w:val="28"/>
        </w:rPr>
      </w:pPr>
      <w:r>
        <w:rPr>
          <w:rFonts w:cs="Calibri"/>
          <w:b/>
          <w:sz w:val="28"/>
          <w:szCs w:val="28"/>
        </w:rPr>
        <w:t>January 1</w:t>
      </w:r>
      <w:r w:rsidR="006D3113">
        <w:rPr>
          <w:rFonts w:cs="Calibri"/>
          <w:b/>
          <w:sz w:val="28"/>
          <w:szCs w:val="28"/>
        </w:rPr>
        <w:t>3</w:t>
      </w:r>
      <w:r w:rsidR="007A5226" w:rsidRPr="00C24C04">
        <w:rPr>
          <w:rFonts w:cs="Calibri"/>
          <w:b/>
          <w:sz w:val="28"/>
          <w:szCs w:val="28"/>
        </w:rPr>
        <w:t xml:space="preserve"> – </w:t>
      </w:r>
      <w:r w:rsidR="000D44D2">
        <w:rPr>
          <w:rFonts w:cs="Calibri"/>
          <w:b/>
          <w:sz w:val="28"/>
          <w:szCs w:val="28"/>
        </w:rPr>
        <w:t>May</w:t>
      </w:r>
      <w:r>
        <w:rPr>
          <w:rFonts w:cs="Calibri"/>
          <w:b/>
          <w:sz w:val="28"/>
          <w:szCs w:val="28"/>
        </w:rPr>
        <w:t xml:space="preserve"> </w:t>
      </w:r>
      <w:r w:rsidR="000D44D2">
        <w:rPr>
          <w:rFonts w:cs="Calibri"/>
          <w:b/>
          <w:sz w:val="28"/>
          <w:szCs w:val="28"/>
        </w:rPr>
        <w:t>0</w:t>
      </w:r>
      <w:r w:rsidR="006D3113">
        <w:rPr>
          <w:rFonts w:cs="Calibri"/>
          <w:b/>
          <w:sz w:val="28"/>
          <w:szCs w:val="28"/>
        </w:rPr>
        <w:t>1</w:t>
      </w:r>
      <w:r w:rsidR="007A5226" w:rsidRPr="00C24C04">
        <w:rPr>
          <w:rFonts w:cs="Calibri"/>
          <w:b/>
          <w:sz w:val="28"/>
          <w:szCs w:val="28"/>
        </w:rPr>
        <w:t>, 20</w:t>
      </w:r>
      <w:r w:rsidR="006D3113">
        <w:rPr>
          <w:rFonts w:cs="Calibri"/>
          <w:b/>
          <w:sz w:val="28"/>
          <w:szCs w:val="28"/>
        </w:rPr>
        <w:t>20</w:t>
      </w:r>
    </w:p>
    <w:p w14:paraId="3B8DC084" w14:textId="77777777" w:rsidR="000104C3" w:rsidRDefault="005B13D8" w:rsidP="005B13D8">
      <w:pPr>
        <w:spacing w:after="0" w:line="240" w:lineRule="auto"/>
        <w:jc w:val="center"/>
        <w:rPr>
          <w:b/>
          <w:color w:val="0000FF"/>
          <w:sz w:val="28"/>
          <w:szCs w:val="28"/>
        </w:rPr>
      </w:pPr>
      <w:r>
        <w:rPr>
          <w:b/>
          <w:color w:val="0000FF"/>
          <w:sz w:val="28"/>
          <w:szCs w:val="28"/>
        </w:rPr>
        <w:t>C</w:t>
      </w:r>
      <w:r w:rsidR="009F0C60">
        <w:rPr>
          <w:b/>
          <w:color w:val="0000FF"/>
          <w:sz w:val="28"/>
          <w:szCs w:val="28"/>
        </w:rPr>
        <w:t>I</w:t>
      </w:r>
      <w:r>
        <w:rPr>
          <w:b/>
          <w:color w:val="0000FF"/>
          <w:sz w:val="28"/>
          <w:szCs w:val="28"/>
        </w:rPr>
        <w:t>S</w:t>
      </w:r>
      <w:r w:rsidR="00321FED">
        <w:rPr>
          <w:b/>
          <w:color w:val="0000FF"/>
          <w:sz w:val="28"/>
          <w:szCs w:val="28"/>
        </w:rPr>
        <w:t>-</w:t>
      </w:r>
      <w:r w:rsidR="000D27BE">
        <w:rPr>
          <w:b/>
          <w:color w:val="0000FF"/>
          <w:sz w:val="28"/>
          <w:szCs w:val="28"/>
        </w:rPr>
        <w:t>4</w:t>
      </w:r>
      <w:r w:rsidR="00321FED">
        <w:rPr>
          <w:b/>
          <w:color w:val="0000FF"/>
          <w:sz w:val="28"/>
          <w:szCs w:val="28"/>
        </w:rPr>
        <w:t>71-01-1</w:t>
      </w:r>
      <w:r>
        <w:rPr>
          <w:b/>
          <w:color w:val="0000FF"/>
          <w:sz w:val="28"/>
          <w:szCs w:val="28"/>
        </w:rPr>
        <w:t xml:space="preserve"> </w:t>
      </w:r>
      <w:r w:rsidR="000D27BE">
        <w:rPr>
          <w:b/>
          <w:color w:val="0000FF"/>
          <w:sz w:val="28"/>
          <w:szCs w:val="28"/>
        </w:rPr>
        <w:t>Cyberspace and Cybersecurity Essentials</w:t>
      </w:r>
    </w:p>
    <w:p w14:paraId="481F4BFD" w14:textId="77777777" w:rsidR="00330207" w:rsidRDefault="00330207" w:rsidP="005B13D8">
      <w:pPr>
        <w:spacing w:after="0" w:line="240" w:lineRule="auto"/>
        <w:jc w:val="center"/>
        <w:rPr>
          <w:b/>
          <w:color w:val="0000F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330207" w:rsidRPr="006A7FF9" w14:paraId="405CC1CB" w14:textId="77777777" w:rsidTr="006A7FF9">
        <w:tc>
          <w:tcPr>
            <w:tcW w:w="9576" w:type="dxa"/>
            <w:shd w:val="clear" w:color="auto" w:fill="auto"/>
          </w:tcPr>
          <w:p w14:paraId="73B3000D" w14:textId="77777777" w:rsidR="00330207" w:rsidRPr="006A7FF9" w:rsidRDefault="00330207" w:rsidP="006A7FF9">
            <w:pPr>
              <w:pStyle w:val="BodyText"/>
              <w:rPr>
                <w:rFonts w:ascii="Calibri" w:hAnsi="Calibri" w:cs="Calibri"/>
                <w:i/>
                <w:szCs w:val="24"/>
              </w:rPr>
            </w:pPr>
          </w:p>
          <w:p w14:paraId="3515D614" w14:textId="77777777" w:rsidR="00330207" w:rsidRPr="006A7FF9" w:rsidRDefault="00330207" w:rsidP="006A7FF9">
            <w:pPr>
              <w:pStyle w:val="BodyText"/>
              <w:tabs>
                <w:tab w:val="left" w:pos="9360"/>
              </w:tabs>
              <w:ind w:left="180" w:right="180"/>
              <w:rPr>
                <w:rFonts w:ascii="Calibri" w:hAnsi="Calibri" w:cs="Calibri"/>
                <w:b/>
                <w:szCs w:val="24"/>
              </w:rPr>
            </w:pPr>
            <w:r w:rsidRPr="006A7FF9">
              <w:rPr>
                <w:rFonts w:ascii="Calibri" w:hAnsi="Calibri" w:cs="Calibri"/>
                <w:b/>
                <w:i/>
                <w:color w:val="0000FF"/>
                <w:szCs w:val="24"/>
              </w:rPr>
              <w:t>Life Long Learning</w:t>
            </w:r>
            <w:r w:rsidRPr="006A7FF9">
              <w:rPr>
                <w:rFonts w:ascii="Calibri" w:hAnsi="Calibri" w:cs="Calibri"/>
                <w:b/>
                <w:szCs w:val="24"/>
              </w:rPr>
              <w:t xml:space="preserve"> is a core of the university environment.  </w:t>
            </w:r>
            <w:r w:rsidRPr="006A7FF9">
              <w:rPr>
                <w:rFonts w:ascii="Calibri" w:hAnsi="Calibri" w:cs="Calibri"/>
                <w:b/>
                <w:i/>
                <w:color w:val="0000FF"/>
                <w:szCs w:val="24"/>
              </w:rPr>
              <w:t>Learning</w:t>
            </w:r>
            <w:r w:rsidRPr="006A7FF9">
              <w:rPr>
                <w:rFonts w:ascii="Calibri" w:hAnsi="Calibri" w:cs="Calibri"/>
                <w:b/>
                <w:szCs w:val="24"/>
              </w:rPr>
              <w:t xml:space="preserve"> is the responsibility of students.  </w:t>
            </w:r>
            <w:r w:rsidRPr="006A7FF9">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6A7FF9">
              <w:rPr>
                <w:rFonts w:ascii="Calibri" w:hAnsi="Calibri" w:cs="Arial"/>
                <w:b/>
                <w:iCs/>
                <w:color w:val="064F24"/>
                <w:szCs w:val="24"/>
                <w:shd w:val="clear" w:color="auto" w:fill="FFFFFF"/>
              </w:rPr>
              <w:t xml:space="preserve"> </w:t>
            </w:r>
            <w:r w:rsidRPr="006A7FF9">
              <w:rPr>
                <w:rFonts w:ascii="Calibri" w:hAnsi="Calibri" w:cs="Calibri"/>
                <w:b/>
                <w:i/>
                <w:szCs w:val="24"/>
              </w:rPr>
              <w:t>Class participation</w:t>
            </w:r>
            <w:r w:rsidRPr="006A7FF9">
              <w:rPr>
                <w:rFonts w:ascii="Calibri" w:hAnsi="Calibri" w:cs="Calibri"/>
                <w:b/>
                <w:szCs w:val="24"/>
              </w:rPr>
              <w:t xml:space="preserve"> is </w:t>
            </w:r>
            <w:r w:rsidRPr="006A7FF9">
              <w:rPr>
                <w:rFonts w:ascii="Calibri" w:hAnsi="Calibri" w:cs="Calibri"/>
                <w:b/>
                <w:color w:val="FF0000"/>
                <w:szCs w:val="24"/>
              </w:rPr>
              <w:t>priceless</w:t>
            </w:r>
            <w:r w:rsidRPr="006A7FF9">
              <w:rPr>
                <w:rFonts w:ascii="Calibri" w:hAnsi="Calibri" w:cs="Calibri"/>
                <w:b/>
                <w:szCs w:val="24"/>
              </w:rPr>
              <w:t>.</w:t>
            </w:r>
          </w:p>
          <w:p w14:paraId="21C291B6" w14:textId="77777777" w:rsidR="00330207" w:rsidRPr="006A7FF9" w:rsidRDefault="00330207" w:rsidP="006A7FF9">
            <w:pPr>
              <w:pStyle w:val="BodyText"/>
              <w:tabs>
                <w:tab w:val="left" w:pos="9360"/>
              </w:tabs>
              <w:ind w:left="180" w:right="180"/>
              <w:rPr>
                <w:rFonts w:ascii="Calibri" w:hAnsi="Calibri" w:cs="Calibri"/>
                <w:b/>
                <w:sz w:val="22"/>
                <w:szCs w:val="22"/>
              </w:rPr>
            </w:pPr>
          </w:p>
        </w:tc>
      </w:tr>
    </w:tbl>
    <w:p w14:paraId="418357F2" w14:textId="77777777" w:rsidR="00330207" w:rsidRDefault="00330207" w:rsidP="005B13D8">
      <w:pPr>
        <w:spacing w:after="0" w:line="240" w:lineRule="auto"/>
        <w:jc w:val="center"/>
        <w:rPr>
          <w:b/>
          <w:color w:val="0000FF"/>
          <w:sz w:val="28"/>
          <w:szCs w:val="28"/>
        </w:rPr>
      </w:pPr>
    </w:p>
    <w:p w14:paraId="66D1B887" w14:textId="77777777" w:rsidR="005B13D8" w:rsidRDefault="005B13D8" w:rsidP="005B13D8">
      <w:pPr>
        <w:pStyle w:val="ListParagraph"/>
        <w:numPr>
          <w:ilvl w:val="0"/>
          <w:numId w:val="2"/>
        </w:numPr>
        <w:spacing w:after="0" w:line="240" w:lineRule="auto"/>
        <w:rPr>
          <w:b/>
          <w:smallCaps/>
          <w:color w:val="0000FF"/>
          <w:sz w:val="28"/>
          <w:szCs w:val="28"/>
        </w:rPr>
      </w:pPr>
      <w:r w:rsidRPr="00CE5FCC">
        <w:rPr>
          <w:b/>
          <w:smallCaps/>
          <w:color w:val="0000FF"/>
          <w:sz w:val="28"/>
          <w:szCs w:val="28"/>
        </w:rPr>
        <w:t>Overview</w:t>
      </w:r>
    </w:p>
    <w:p w14:paraId="16A0F62D" w14:textId="77777777" w:rsidR="009E40B7" w:rsidRPr="009E40B7" w:rsidRDefault="009E40B7" w:rsidP="009E40B7">
      <w:pPr>
        <w:pStyle w:val="ListParagraph"/>
        <w:spacing w:after="0" w:line="240" w:lineRule="auto"/>
        <w:ind w:left="360"/>
        <w:rPr>
          <w:b/>
          <w:smallCaps/>
          <w:color w:val="0000FF"/>
          <w:sz w:val="16"/>
          <w:szCs w:val="16"/>
        </w:rPr>
      </w:pPr>
    </w:p>
    <w:p w14:paraId="3810DBBD" w14:textId="77777777" w:rsidR="003F23DD" w:rsidRDefault="00C30C68" w:rsidP="009A2226">
      <w:pPr>
        <w:pStyle w:val="ListParagraph"/>
        <w:spacing w:after="0" w:line="240" w:lineRule="auto"/>
        <w:ind w:left="360"/>
        <w:jc w:val="both"/>
        <w:rPr>
          <w:sz w:val="24"/>
          <w:szCs w:val="24"/>
        </w:rPr>
      </w:pPr>
      <w:r>
        <w:rPr>
          <w:sz w:val="24"/>
          <w:szCs w:val="24"/>
        </w:rPr>
        <w:t>Cyberspace security is everybody</w:t>
      </w:r>
      <w:r w:rsidR="004163BD">
        <w:rPr>
          <w:sz w:val="24"/>
          <w:szCs w:val="24"/>
        </w:rPr>
        <w:t>’s</w:t>
      </w:r>
      <w:r>
        <w:rPr>
          <w:sz w:val="24"/>
          <w:szCs w:val="24"/>
        </w:rPr>
        <w:t xml:space="preserve"> responsibility.  </w:t>
      </w:r>
      <w:r w:rsidR="003F23DD">
        <w:rPr>
          <w:sz w:val="24"/>
          <w:szCs w:val="24"/>
        </w:rPr>
        <w:t>We live more and more of our lives on-line. Basic needs like water supply, electricity,</w:t>
      </w:r>
      <w:r w:rsidR="00D167DE">
        <w:rPr>
          <w:sz w:val="24"/>
          <w:szCs w:val="24"/>
        </w:rPr>
        <w:t xml:space="preserve"> </w:t>
      </w:r>
      <w:r w:rsidR="003F23DD">
        <w:rPr>
          <w:sz w:val="24"/>
          <w:szCs w:val="24"/>
        </w:rPr>
        <w:t>transportation and co</w:t>
      </w:r>
      <w:r w:rsidR="004163BD">
        <w:rPr>
          <w:sz w:val="24"/>
          <w:szCs w:val="24"/>
        </w:rPr>
        <w:t>mmunication increasingly depend</w:t>
      </w:r>
      <w:r w:rsidR="003F23DD">
        <w:rPr>
          <w:sz w:val="24"/>
          <w:szCs w:val="24"/>
        </w:rPr>
        <w:t xml:space="preserve"> on digital commands.  By disrupting digital</w:t>
      </w:r>
      <w:r w:rsidR="004163BD">
        <w:rPr>
          <w:sz w:val="24"/>
          <w:szCs w:val="24"/>
        </w:rPr>
        <w:t xml:space="preserve"> the</w:t>
      </w:r>
      <w:r w:rsidR="003F23DD">
        <w:rPr>
          <w:sz w:val="24"/>
          <w:szCs w:val="24"/>
        </w:rPr>
        <w:t xml:space="preserve"> world </w:t>
      </w:r>
      <w:r w:rsidR="006C7B37">
        <w:rPr>
          <w:sz w:val="24"/>
          <w:szCs w:val="24"/>
        </w:rPr>
        <w:t>our</w:t>
      </w:r>
      <w:r w:rsidR="003F23DD">
        <w:rPr>
          <w:sz w:val="24"/>
          <w:szCs w:val="24"/>
        </w:rPr>
        <w:t xml:space="preserve"> </w:t>
      </w:r>
      <w:r w:rsidR="006C7B37">
        <w:rPr>
          <w:sz w:val="24"/>
          <w:szCs w:val="24"/>
        </w:rPr>
        <w:t>real lives are also disrupted - we are vulnerable to hackers</w:t>
      </w:r>
      <w:r w:rsidR="001830A1">
        <w:rPr>
          <w:sz w:val="24"/>
          <w:szCs w:val="24"/>
        </w:rPr>
        <w:t>,</w:t>
      </w:r>
      <w:r w:rsidR="006C7B37">
        <w:rPr>
          <w:sz w:val="24"/>
          <w:szCs w:val="24"/>
        </w:rPr>
        <w:t xml:space="preserve"> cyberattacks.</w:t>
      </w:r>
    </w:p>
    <w:p w14:paraId="79CAAEC2" w14:textId="77777777" w:rsidR="003F23DD" w:rsidRDefault="003F23DD" w:rsidP="009A2226">
      <w:pPr>
        <w:pStyle w:val="ListParagraph"/>
        <w:spacing w:after="0" w:line="240" w:lineRule="auto"/>
        <w:ind w:left="360"/>
        <w:jc w:val="both"/>
        <w:rPr>
          <w:sz w:val="24"/>
          <w:szCs w:val="24"/>
        </w:rPr>
      </w:pPr>
    </w:p>
    <w:p w14:paraId="6F9F4528" w14:textId="77777777" w:rsidR="00865496" w:rsidRDefault="006C7B37" w:rsidP="009A2226">
      <w:pPr>
        <w:pStyle w:val="ListParagraph"/>
        <w:spacing w:after="0" w:line="240" w:lineRule="auto"/>
        <w:ind w:left="360"/>
        <w:jc w:val="both"/>
        <w:rPr>
          <w:sz w:val="24"/>
          <w:szCs w:val="24"/>
        </w:rPr>
      </w:pPr>
      <w:r>
        <w:rPr>
          <w:sz w:val="24"/>
          <w:szCs w:val="24"/>
        </w:rPr>
        <w:t xml:space="preserve">Without the wireless networks connecting us, the </w:t>
      </w:r>
      <w:r w:rsidR="00422C8D">
        <w:rPr>
          <w:sz w:val="24"/>
          <w:szCs w:val="24"/>
        </w:rPr>
        <w:t xml:space="preserve">Intranets </w:t>
      </w:r>
      <w:r>
        <w:rPr>
          <w:sz w:val="24"/>
          <w:szCs w:val="24"/>
        </w:rPr>
        <w:t>of universities, hospitals, banks and various research institutions and government websites</w:t>
      </w:r>
      <w:r w:rsidR="004163BD">
        <w:rPr>
          <w:sz w:val="24"/>
          <w:szCs w:val="24"/>
        </w:rPr>
        <w:t xml:space="preserve">, </w:t>
      </w:r>
      <w:r>
        <w:rPr>
          <w:sz w:val="24"/>
          <w:szCs w:val="24"/>
        </w:rPr>
        <w:t>the life we know</w:t>
      </w:r>
      <w:r w:rsidR="004163BD">
        <w:rPr>
          <w:sz w:val="24"/>
          <w:szCs w:val="24"/>
        </w:rPr>
        <w:t xml:space="preserve"> </w:t>
      </w:r>
      <w:r>
        <w:rPr>
          <w:sz w:val="24"/>
          <w:szCs w:val="24"/>
        </w:rPr>
        <w:t>cease</w:t>
      </w:r>
      <w:r w:rsidR="004163BD">
        <w:rPr>
          <w:sz w:val="24"/>
          <w:szCs w:val="24"/>
        </w:rPr>
        <w:t>s</w:t>
      </w:r>
      <w:r>
        <w:rPr>
          <w:sz w:val="24"/>
          <w:szCs w:val="24"/>
        </w:rPr>
        <w:t xml:space="preserve"> to exist.</w:t>
      </w:r>
      <w:r w:rsidR="001830A1">
        <w:rPr>
          <w:sz w:val="24"/>
          <w:szCs w:val="24"/>
        </w:rPr>
        <w:t xml:space="preserve"> It is the same interconnection that keep</w:t>
      </w:r>
      <w:r w:rsidR="004163BD">
        <w:rPr>
          <w:sz w:val="24"/>
          <w:szCs w:val="24"/>
        </w:rPr>
        <w:t>s</w:t>
      </w:r>
      <w:r w:rsidR="001830A1">
        <w:rPr>
          <w:sz w:val="24"/>
          <w:szCs w:val="24"/>
        </w:rPr>
        <w:t xml:space="preserve"> us close with one click, creates the greatest threat t</w:t>
      </w:r>
      <w:r w:rsidR="00865496">
        <w:rPr>
          <w:sz w:val="24"/>
          <w:szCs w:val="24"/>
        </w:rPr>
        <w:t>o our generation: cybersecurity.</w:t>
      </w:r>
    </w:p>
    <w:p w14:paraId="4C2CF2F6" w14:textId="77777777" w:rsidR="00865496" w:rsidRDefault="00865496" w:rsidP="009A2226">
      <w:pPr>
        <w:pStyle w:val="ListParagraph"/>
        <w:spacing w:after="0" w:line="240" w:lineRule="auto"/>
        <w:ind w:left="360"/>
        <w:jc w:val="both"/>
        <w:rPr>
          <w:sz w:val="24"/>
          <w:szCs w:val="24"/>
        </w:rPr>
      </w:pPr>
    </w:p>
    <w:p w14:paraId="7371A2B4" w14:textId="77777777" w:rsidR="00250C67" w:rsidRDefault="001830A1" w:rsidP="001830A1">
      <w:pPr>
        <w:pStyle w:val="ListParagraph"/>
        <w:spacing w:after="0" w:line="240" w:lineRule="auto"/>
        <w:ind w:left="360"/>
        <w:jc w:val="both"/>
        <w:rPr>
          <w:sz w:val="24"/>
          <w:szCs w:val="24"/>
        </w:rPr>
      </w:pPr>
      <w:r>
        <w:rPr>
          <w:sz w:val="24"/>
          <w:szCs w:val="24"/>
        </w:rPr>
        <w:t xml:space="preserve">In 2009, President Obama declared that the “cyber threat </w:t>
      </w:r>
      <w:r w:rsidRPr="001830A1">
        <w:rPr>
          <w:sz w:val="24"/>
          <w:szCs w:val="24"/>
        </w:rPr>
        <w:t>is one of the most serious economic and national security challenges we face as a nation”, and that the future of America’s economic prosperity hinges on the effectiveness of cybersecurity</w:t>
      </w:r>
      <w:r>
        <w:rPr>
          <w:sz w:val="24"/>
          <w:szCs w:val="24"/>
        </w:rPr>
        <w:t xml:space="preserve">. It is our responsibility to be aware of these threats, to learn what to do and how to act if our digital device is being infected with malware. We cannot eliminate cyberattacks but we can prevent their destructive effects by gaining </w:t>
      </w:r>
      <w:r w:rsidR="004163BD">
        <w:rPr>
          <w:sz w:val="24"/>
          <w:szCs w:val="24"/>
        </w:rPr>
        <w:t xml:space="preserve">the </w:t>
      </w:r>
      <w:r>
        <w:rPr>
          <w:sz w:val="24"/>
          <w:szCs w:val="24"/>
        </w:rPr>
        <w:t>knowledge</w:t>
      </w:r>
      <w:r w:rsidR="004163BD">
        <w:rPr>
          <w:sz w:val="24"/>
          <w:szCs w:val="24"/>
        </w:rPr>
        <w:t>,</w:t>
      </w:r>
      <w:r>
        <w:rPr>
          <w:sz w:val="24"/>
          <w:szCs w:val="24"/>
        </w:rPr>
        <w:t xml:space="preserve"> </w:t>
      </w:r>
      <w:r w:rsidR="004703A9">
        <w:rPr>
          <w:sz w:val="24"/>
          <w:szCs w:val="24"/>
        </w:rPr>
        <w:t xml:space="preserve">which </w:t>
      </w:r>
      <w:r>
        <w:rPr>
          <w:sz w:val="24"/>
          <w:szCs w:val="24"/>
        </w:rPr>
        <w:t>this course offers you.</w:t>
      </w:r>
    </w:p>
    <w:p w14:paraId="697BBD56" w14:textId="77777777" w:rsidR="00250C67" w:rsidRDefault="00250C67" w:rsidP="001830A1">
      <w:pPr>
        <w:pStyle w:val="ListParagraph"/>
        <w:spacing w:after="0" w:line="240" w:lineRule="auto"/>
        <w:ind w:left="360"/>
        <w:jc w:val="both"/>
        <w:rPr>
          <w:sz w:val="24"/>
          <w:szCs w:val="24"/>
        </w:rPr>
      </w:pPr>
    </w:p>
    <w:p w14:paraId="4B1B8673" w14:textId="77777777" w:rsidR="006C7B37" w:rsidRDefault="00250C67" w:rsidP="001830A1">
      <w:pPr>
        <w:pStyle w:val="ListParagraph"/>
        <w:spacing w:after="0" w:line="240" w:lineRule="auto"/>
        <w:ind w:left="360"/>
        <w:jc w:val="both"/>
        <w:rPr>
          <w:sz w:val="24"/>
          <w:szCs w:val="24"/>
        </w:rPr>
      </w:pPr>
      <w:r w:rsidRPr="00250C67">
        <w:rPr>
          <w:sz w:val="24"/>
          <w:szCs w:val="24"/>
        </w:rPr>
        <w:t>Director of the N</w:t>
      </w:r>
      <w:r>
        <w:rPr>
          <w:sz w:val="24"/>
          <w:szCs w:val="24"/>
        </w:rPr>
        <w:t xml:space="preserve">ational </w:t>
      </w:r>
      <w:r w:rsidRPr="00250C67">
        <w:rPr>
          <w:sz w:val="24"/>
          <w:szCs w:val="24"/>
        </w:rPr>
        <w:t>S</w:t>
      </w:r>
      <w:r>
        <w:rPr>
          <w:sz w:val="24"/>
          <w:szCs w:val="24"/>
        </w:rPr>
        <w:t xml:space="preserve">ecurity </w:t>
      </w:r>
      <w:r w:rsidRPr="00250C67">
        <w:rPr>
          <w:sz w:val="24"/>
          <w:szCs w:val="24"/>
        </w:rPr>
        <w:t>A</w:t>
      </w:r>
      <w:r>
        <w:rPr>
          <w:sz w:val="24"/>
          <w:szCs w:val="24"/>
        </w:rPr>
        <w:t>gency</w:t>
      </w:r>
      <w:r w:rsidRPr="00250C67">
        <w:rPr>
          <w:sz w:val="24"/>
          <w:szCs w:val="24"/>
        </w:rPr>
        <w:t xml:space="preserve"> and commander of U.S. Cyber Command, Gen. Keith Alexander stated that the largest obstacle in improving the nation’s cybersecurity is the insufficient knowledge regarding the actual size of the threat and how networks operate.  </w:t>
      </w:r>
      <w:r>
        <w:rPr>
          <w:sz w:val="24"/>
          <w:szCs w:val="24"/>
        </w:rPr>
        <w:t>Do your part and learn how to prevent cyberspace attacks in your digital world to protect yourself and others around you.</w:t>
      </w:r>
    </w:p>
    <w:p w14:paraId="7A01CD6E" w14:textId="77777777" w:rsidR="00B72190" w:rsidRDefault="00B72190" w:rsidP="009A2226">
      <w:pPr>
        <w:pStyle w:val="ListParagraph"/>
        <w:spacing w:after="0" w:line="240" w:lineRule="auto"/>
        <w:ind w:left="360"/>
        <w:jc w:val="both"/>
        <w:rPr>
          <w:sz w:val="24"/>
          <w:szCs w:val="24"/>
        </w:rPr>
      </w:pPr>
    </w:p>
    <w:p w14:paraId="3232E521" w14:textId="77777777" w:rsidR="00250C67" w:rsidRDefault="00250C67" w:rsidP="009A2226">
      <w:pPr>
        <w:pStyle w:val="ListParagraph"/>
        <w:spacing w:after="0" w:line="240" w:lineRule="auto"/>
        <w:ind w:left="360"/>
        <w:jc w:val="both"/>
        <w:rPr>
          <w:sz w:val="24"/>
          <w:szCs w:val="24"/>
        </w:rPr>
      </w:pPr>
      <w:r>
        <w:rPr>
          <w:sz w:val="24"/>
          <w:szCs w:val="24"/>
        </w:rPr>
        <w:t xml:space="preserve">Cyberspace </w:t>
      </w:r>
      <w:r w:rsidR="00732CAC">
        <w:rPr>
          <w:sz w:val="24"/>
          <w:szCs w:val="24"/>
        </w:rPr>
        <w:t>and all the risks that come with it are</w:t>
      </w:r>
      <w:r>
        <w:rPr>
          <w:sz w:val="24"/>
          <w:szCs w:val="24"/>
        </w:rPr>
        <w:t xml:space="preserve"> real </w:t>
      </w:r>
      <w:r w:rsidR="004703A9">
        <w:rPr>
          <w:sz w:val="24"/>
          <w:szCs w:val="24"/>
        </w:rPr>
        <w:t xml:space="preserve">and </w:t>
      </w:r>
      <w:r>
        <w:rPr>
          <w:sz w:val="24"/>
          <w:szCs w:val="24"/>
        </w:rPr>
        <w:t xml:space="preserve">NOT virtual.  </w:t>
      </w:r>
      <w:r w:rsidR="00373FCA">
        <w:rPr>
          <w:sz w:val="24"/>
          <w:szCs w:val="24"/>
        </w:rPr>
        <w:t>T</w:t>
      </w:r>
      <w:r>
        <w:rPr>
          <w:sz w:val="24"/>
          <w:szCs w:val="24"/>
        </w:rPr>
        <w:t xml:space="preserve">he great irony of </w:t>
      </w:r>
      <w:r w:rsidR="00373FCA">
        <w:rPr>
          <w:sz w:val="24"/>
          <w:szCs w:val="24"/>
        </w:rPr>
        <w:t xml:space="preserve">the network neutrality is that </w:t>
      </w:r>
      <w:r>
        <w:rPr>
          <w:sz w:val="24"/>
          <w:szCs w:val="24"/>
        </w:rPr>
        <w:t xml:space="preserve">the very </w:t>
      </w:r>
      <w:r w:rsidR="00B72190">
        <w:rPr>
          <w:sz w:val="24"/>
          <w:szCs w:val="24"/>
        </w:rPr>
        <w:t>technologies that connect</w:t>
      </w:r>
      <w:r>
        <w:rPr>
          <w:sz w:val="24"/>
          <w:szCs w:val="24"/>
        </w:rPr>
        <w:t xml:space="preserve"> us and empower </w:t>
      </w:r>
      <w:r w:rsidR="00732CAC">
        <w:rPr>
          <w:sz w:val="24"/>
          <w:szCs w:val="24"/>
        </w:rPr>
        <w:t xml:space="preserve">us </w:t>
      </w:r>
      <w:r>
        <w:rPr>
          <w:sz w:val="24"/>
          <w:szCs w:val="24"/>
        </w:rPr>
        <w:t xml:space="preserve">to create </w:t>
      </w:r>
      <w:r w:rsidR="00373FCA">
        <w:rPr>
          <w:sz w:val="24"/>
          <w:szCs w:val="24"/>
        </w:rPr>
        <w:t xml:space="preserve">and build </w:t>
      </w:r>
      <w:r w:rsidR="007F6E69">
        <w:rPr>
          <w:sz w:val="24"/>
          <w:szCs w:val="24"/>
        </w:rPr>
        <w:t xml:space="preserve">also </w:t>
      </w:r>
      <w:r w:rsidR="00373FCA">
        <w:rPr>
          <w:sz w:val="24"/>
          <w:szCs w:val="24"/>
        </w:rPr>
        <w:t>enables others</w:t>
      </w:r>
      <w:r w:rsidR="007F6E69">
        <w:rPr>
          <w:sz w:val="24"/>
          <w:szCs w:val="24"/>
        </w:rPr>
        <w:t xml:space="preserve"> to disrupt and destroy.  We rely on </w:t>
      </w:r>
      <w:r w:rsidR="00560944">
        <w:rPr>
          <w:sz w:val="24"/>
          <w:szCs w:val="24"/>
        </w:rPr>
        <w:t xml:space="preserve">the </w:t>
      </w:r>
      <w:r w:rsidR="007F6E69">
        <w:rPr>
          <w:sz w:val="24"/>
          <w:szCs w:val="24"/>
        </w:rPr>
        <w:t xml:space="preserve">Internet to pay our bills, to shop, to bank but we have to learn a whole new vocabulary to stay ahead of cyber criminals - </w:t>
      </w:r>
      <w:r w:rsidR="007F6E69" w:rsidRPr="004703A9">
        <w:rPr>
          <w:i/>
          <w:sz w:val="24"/>
          <w:szCs w:val="24"/>
        </w:rPr>
        <w:t>spyware and malware and spoofing and phishing and botnets</w:t>
      </w:r>
      <w:r w:rsidR="007F6E69">
        <w:rPr>
          <w:sz w:val="24"/>
          <w:szCs w:val="24"/>
        </w:rPr>
        <w:t xml:space="preserve">. </w:t>
      </w:r>
      <w:r w:rsidR="00560944">
        <w:rPr>
          <w:sz w:val="24"/>
          <w:szCs w:val="24"/>
        </w:rPr>
        <w:t>W</w:t>
      </w:r>
      <w:r w:rsidR="00567BCF" w:rsidRPr="00567BCF">
        <w:rPr>
          <w:sz w:val="24"/>
          <w:szCs w:val="24"/>
        </w:rPr>
        <w:t xml:space="preserve">e </w:t>
      </w:r>
      <w:r w:rsidR="00560944">
        <w:rPr>
          <w:sz w:val="24"/>
          <w:szCs w:val="24"/>
        </w:rPr>
        <w:t>should</w:t>
      </w:r>
      <w:r w:rsidR="00567BCF" w:rsidRPr="00567BCF">
        <w:rPr>
          <w:sz w:val="24"/>
          <w:szCs w:val="24"/>
        </w:rPr>
        <w:t xml:space="preserve"> begin a national campaign to promote cybersecurity awareness and digital literacy from our boardrooms to our classrooms and to build a digital workforce for the </w:t>
      </w:r>
      <w:r w:rsidR="00567BCF">
        <w:rPr>
          <w:sz w:val="24"/>
          <w:szCs w:val="24"/>
        </w:rPr>
        <w:t>21</w:t>
      </w:r>
      <w:r w:rsidR="00567BCF" w:rsidRPr="00567BCF">
        <w:rPr>
          <w:sz w:val="24"/>
          <w:szCs w:val="24"/>
          <w:vertAlign w:val="superscript"/>
        </w:rPr>
        <w:t>st</w:t>
      </w:r>
      <w:r w:rsidR="00567BCF">
        <w:rPr>
          <w:sz w:val="24"/>
          <w:szCs w:val="24"/>
        </w:rPr>
        <w:t xml:space="preserve"> </w:t>
      </w:r>
      <w:r w:rsidR="00567BCF" w:rsidRPr="00567BCF">
        <w:rPr>
          <w:sz w:val="24"/>
          <w:szCs w:val="24"/>
        </w:rPr>
        <w:t>century</w:t>
      </w:r>
      <w:r w:rsidR="00567BCF">
        <w:rPr>
          <w:sz w:val="24"/>
          <w:szCs w:val="24"/>
        </w:rPr>
        <w:t>.</w:t>
      </w:r>
    </w:p>
    <w:p w14:paraId="658CF9AE" w14:textId="77777777" w:rsidR="007F6E69" w:rsidRDefault="007F6E69" w:rsidP="009A2226">
      <w:pPr>
        <w:pStyle w:val="ListParagraph"/>
        <w:spacing w:after="0" w:line="240" w:lineRule="auto"/>
        <w:ind w:left="360"/>
        <w:jc w:val="both"/>
        <w:rPr>
          <w:sz w:val="24"/>
          <w:szCs w:val="24"/>
        </w:rPr>
      </w:pPr>
    </w:p>
    <w:p w14:paraId="6C53681E" w14:textId="77777777" w:rsidR="007F6E69" w:rsidRDefault="007F6E69" w:rsidP="009A2226">
      <w:pPr>
        <w:pStyle w:val="ListParagraph"/>
        <w:spacing w:after="0" w:line="240" w:lineRule="auto"/>
        <w:ind w:left="360"/>
        <w:jc w:val="both"/>
        <w:rPr>
          <w:sz w:val="24"/>
          <w:szCs w:val="24"/>
        </w:rPr>
      </w:pPr>
      <w:r>
        <w:rPr>
          <w:sz w:val="24"/>
          <w:szCs w:val="24"/>
        </w:rPr>
        <w:t xml:space="preserve">Let’s take a first step and not allow </w:t>
      </w:r>
      <w:r w:rsidR="00560944">
        <w:rPr>
          <w:sz w:val="24"/>
          <w:szCs w:val="24"/>
        </w:rPr>
        <w:t xml:space="preserve">us </w:t>
      </w:r>
      <w:r>
        <w:rPr>
          <w:sz w:val="24"/>
          <w:szCs w:val="24"/>
        </w:rPr>
        <w:t>to be victimized</w:t>
      </w:r>
      <w:r w:rsidR="00567BCF">
        <w:rPr>
          <w:sz w:val="24"/>
          <w:szCs w:val="24"/>
        </w:rPr>
        <w:t xml:space="preserve"> by the cyberspace hackers</w:t>
      </w:r>
      <w:r>
        <w:rPr>
          <w:sz w:val="24"/>
          <w:szCs w:val="24"/>
        </w:rPr>
        <w:t>.</w:t>
      </w:r>
    </w:p>
    <w:p w14:paraId="56CE33EB" w14:textId="77777777" w:rsidR="009E40B7" w:rsidRDefault="009E40B7" w:rsidP="002E6138">
      <w:pPr>
        <w:spacing w:after="0" w:line="240" w:lineRule="auto"/>
        <w:ind w:left="360"/>
        <w:rPr>
          <w:rFonts w:cs="Calibri"/>
          <w:color w:val="0000FF"/>
          <w:sz w:val="24"/>
          <w:szCs w:val="24"/>
        </w:rPr>
      </w:pPr>
    </w:p>
    <w:p w14:paraId="3FAAA34D" w14:textId="77777777" w:rsidR="002E6138" w:rsidRPr="000A3BDB" w:rsidRDefault="002E6138" w:rsidP="002E6138">
      <w:pPr>
        <w:spacing w:after="0" w:line="240" w:lineRule="auto"/>
        <w:ind w:left="360"/>
        <w:rPr>
          <w:rFonts w:cs="Calibri"/>
          <w:color w:val="0000FF"/>
          <w:sz w:val="24"/>
          <w:szCs w:val="24"/>
        </w:rPr>
      </w:pPr>
      <w:r w:rsidRPr="000A3BDB">
        <w:rPr>
          <w:rFonts w:cs="Calibri"/>
          <w:color w:val="0000FF"/>
          <w:sz w:val="24"/>
          <w:szCs w:val="24"/>
        </w:rPr>
        <w:t xml:space="preserve">Class Schedule: </w:t>
      </w:r>
      <w:r w:rsidRPr="000A3BDB">
        <w:rPr>
          <w:rFonts w:cs="Calibri"/>
          <w:color w:val="0000FF"/>
          <w:sz w:val="24"/>
          <w:szCs w:val="24"/>
        </w:rPr>
        <w:tab/>
      </w:r>
      <w:r w:rsidRPr="000A3BDB">
        <w:rPr>
          <w:rFonts w:cs="Calibri"/>
          <w:color w:val="0000FF"/>
          <w:sz w:val="24"/>
          <w:szCs w:val="24"/>
        </w:rPr>
        <w:tab/>
      </w:r>
      <w:r w:rsidR="00520CBD">
        <w:rPr>
          <w:rFonts w:cs="Calibri"/>
          <w:color w:val="0000FF"/>
          <w:sz w:val="24"/>
          <w:szCs w:val="24"/>
        </w:rPr>
        <w:t>0</w:t>
      </w:r>
      <w:bookmarkStart w:id="0" w:name="_GoBack"/>
      <w:r w:rsidR="0065728B">
        <w:rPr>
          <w:rFonts w:cs="Calibri"/>
          <w:color w:val="0000FF"/>
          <w:sz w:val="24"/>
          <w:szCs w:val="24"/>
        </w:rPr>
        <w:t>2</w:t>
      </w:r>
      <w:bookmarkEnd w:id="0"/>
      <w:r w:rsidRPr="000A3BDB">
        <w:rPr>
          <w:rFonts w:cs="Calibri"/>
          <w:color w:val="0000FF"/>
          <w:sz w:val="24"/>
          <w:szCs w:val="24"/>
        </w:rPr>
        <w:t xml:space="preserve">:30 – </w:t>
      </w:r>
      <w:r w:rsidR="00520CBD">
        <w:rPr>
          <w:rFonts w:cs="Calibri"/>
          <w:color w:val="0000FF"/>
          <w:sz w:val="24"/>
          <w:szCs w:val="24"/>
        </w:rPr>
        <w:t>0</w:t>
      </w:r>
      <w:r w:rsidR="0065728B">
        <w:rPr>
          <w:rFonts w:cs="Calibri"/>
          <w:color w:val="0000FF"/>
          <w:sz w:val="24"/>
          <w:szCs w:val="24"/>
        </w:rPr>
        <w:t>3</w:t>
      </w:r>
      <w:r w:rsidRPr="000A3BDB">
        <w:rPr>
          <w:rFonts w:cs="Calibri"/>
          <w:color w:val="0000FF"/>
          <w:sz w:val="24"/>
          <w:szCs w:val="24"/>
        </w:rPr>
        <w:t xml:space="preserve">:20 </w:t>
      </w:r>
      <w:r w:rsidR="002F631D">
        <w:rPr>
          <w:rFonts w:cs="Calibri"/>
          <w:color w:val="0000FF"/>
          <w:sz w:val="24"/>
          <w:szCs w:val="24"/>
        </w:rPr>
        <w:t>P</w:t>
      </w:r>
      <w:r w:rsidRPr="000A3BDB">
        <w:rPr>
          <w:rFonts w:cs="Calibri"/>
          <w:color w:val="0000FF"/>
          <w:sz w:val="24"/>
          <w:szCs w:val="24"/>
        </w:rPr>
        <w:t xml:space="preserve">M </w:t>
      </w:r>
      <w:r w:rsidR="00321FED">
        <w:rPr>
          <w:rFonts w:cs="Calibri"/>
          <w:color w:val="0000FF"/>
          <w:sz w:val="24"/>
          <w:szCs w:val="24"/>
        </w:rPr>
        <w:t>MWF</w:t>
      </w:r>
      <w:r w:rsidR="002F631D">
        <w:rPr>
          <w:rFonts w:cs="Calibri"/>
          <w:color w:val="0000FF"/>
          <w:sz w:val="24"/>
          <w:szCs w:val="24"/>
        </w:rPr>
        <w:t xml:space="preserve"> </w:t>
      </w:r>
      <w:r w:rsidRPr="000A3BDB">
        <w:rPr>
          <w:rFonts w:cs="Calibri"/>
          <w:color w:val="0000FF"/>
          <w:sz w:val="24"/>
          <w:szCs w:val="24"/>
        </w:rPr>
        <w:t>at room H</w:t>
      </w:r>
      <w:r w:rsidR="009F0C60">
        <w:rPr>
          <w:rFonts w:cs="Calibri"/>
          <w:color w:val="0000FF"/>
          <w:sz w:val="24"/>
          <w:szCs w:val="24"/>
        </w:rPr>
        <w:t xml:space="preserve">ENR </w:t>
      </w:r>
      <w:r w:rsidRPr="000A3BDB">
        <w:rPr>
          <w:rFonts w:cs="Calibri"/>
          <w:color w:val="0000FF"/>
          <w:sz w:val="24"/>
          <w:szCs w:val="24"/>
        </w:rPr>
        <w:t>12</w:t>
      </w:r>
      <w:r w:rsidR="00C43ACE">
        <w:rPr>
          <w:rFonts w:cs="Calibri"/>
          <w:color w:val="0000FF"/>
          <w:sz w:val="24"/>
          <w:szCs w:val="24"/>
        </w:rPr>
        <w:t>1</w:t>
      </w:r>
    </w:p>
    <w:p w14:paraId="10478E27" w14:textId="77777777" w:rsidR="00773B60" w:rsidRDefault="002E6138" w:rsidP="00773B60">
      <w:pPr>
        <w:spacing w:after="0" w:line="240" w:lineRule="auto"/>
        <w:ind w:left="360"/>
        <w:rPr>
          <w:rFonts w:cs="Calibri"/>
          <w:sz w:val="24"/>
          <w:szCs w:val="24"/>
        </w:rPr>
      </w:pPr>
      <w:r w:rsidRPr="000A3BDB">
        <w:rPr>
          <w:rFonts w:cs="Calibri"/>
          <w:sz w:val="24"/>
          <w:szCs w:val="24"/>
        </w:rPr>
        <w:t xml:space="preserve">Office Hours: </w:t>
      </w:r>
      <w:r w:rsidRPr="000A3BDB">
        <w:rPr>
          <w:rFonts w:cs="Calibri"/>
          <w:sz w:val="24"/>
          <w:szCs w:val="24"/>
        </w:rPr>
        <w:tab/>
      </w:r>
      <w:r w:rsidRPr="000A3BDB">
        <w:rPr>
          <w:rFonts w:cs="Calibri"/>
          <w:sz w:val="24"/>
          <w:szCs w:val="24"/>
        </w:rPr>
        <w:tab/>
      </w:r>
      <w:r w:rsidR="0065728B">
        <w:rPr>
          <w:rFonts w:cs="Calibri"/>
          <w:sz w:val="24"/>
          <w:szCs w:val="24"/>
        </w:rPr>
        <w:t>Noon</w:t>
      </w:r>
      <w:r w:rsidR="00773B60">
        <w:rPr>
          <w:rFonts w:cs="Calibri"/>
          <w:sz w:val="24"/>
          <w:szCs w:val="24"/>
        </w:rPr>
        <w:t xml:space="preserve"> – 0</w:t>
      </w:r>
      <w:r w:rsidR="0065728B">
        <w:rPr>
          <w:rFonts w:cs="Calibri"/>
          <w:sz w:val="24"/>
          <w:szCs w:val="24"/>
        </w:rPr>
        <w:t>1</w:t>
      </w:r>
      <w:r w:rsidR="00773B60">
        <w:rPr>
          <w:rFonts w:cs="Calibri"/>
          <w:sz w:val="24"/>
          <w:szCs w:val="24"/>
        </w:rPr>
        <w:t>:</w:t>
      </w:r>
      <w:r w:rsidR="0065728B">
        <w:rPr>
          <w:rFonts w:cs="Calibri"/>
          <w:sz w:val="24"/>
          <w:szCs w:val="24"/>
        </w:rPr>
        <w:t>0</w:t>
      </w:r>
      <w:r w:rsidR="00773B60">
        <w:rPr>
          <w:rFonts w:cs="Calibri"/>
          <w:sz w:val="24"/>
          <w:szCs w:val="24"/>
        </w:rPr>
        <w:t>0 PM MWF at Kieffer Room 26</w:t>
      </w:r>
    </w:p>
    <w:p w14:paraId="24252518" w14:textId="77777777" w:rsidR="002E6138" w:rsidRDefault="002E6138" w:rsidP="00A53270">
      <w:pPr>
        <w:tabs>
          <w:tab w:val="left" w:pos="0"/>
        </w:tabs>
        <w:spacing w:after="0" w:line="240" w:lineRule="auto"/>
      </w:pPr>
      <w:r w:rsidRPr="000A3BDB">
        <w:tab/>
      </w:r>
    </w:p>
    <w:p w14:paraId="400CC2AA" w14:textId="77777777" w:rsidR="007F6E69" w:rsidRPr="000A3BDB" w:rsidRDefault="007F6E69" w:rsidP="00A53270">
      <w:pPr>
        <w:tabs>
          <w:tab w:val="left" w:pos="0"/>
        </w:tabs>
        <w:spacing w:after="0" w:line="240" w:lineRule="auto"/>
      </w:pPr>
    </w:p>
    <w:p w14:paraId="4494CF65" w14:textId="77777777" w:rsidR="00B36800" w:rsidRPr="00422C8D" w:rsidRDefault="00B36800" w:rsidP="00B36800">
      <w:pPr>
        <w:spacing w:after="0" w:line="240" w:lineRule="auto"/>
        <w:ind w:left="360"/>
        <w:rPr>
          <w:rFonts w:cs="Calibri"/>
          <w:sz w:val="24"/>
          <w:szCs w:val="24"/>
        </w:rPr>
      </w:pPr>
      <w:r w:rsidRPr="00422C8D">
        <w:rPr>
          <w:rFonts w:cs="Calibri"/>
          <w:sz w:val="24"/>
          <w:szCs w:val="24"/>
        </w:rPr>
        <w:t>Instructor Information:</w:t>
      </w:r>
      <w:r w:rsidRPr="00422C8D">
        <w:rPr>
          <w:rFonts w:cs="Calibri"/>
          <w:sz w:val="24"/>
          <w:szCs w:val="24"/>
        </w:rPr>
        <w:tab/>
        <w:t>Maria Brownlow</w:t>
      </w:r>
      <w:r w:rsidR="00480C56">
        <w:rPr>
          <w:rFonts w:cs="Calibri"/>
          <w:sz w:val="24"/>
          <w:szCs w:val="24"/>
        </w:rPr>
        <w:t>, Ph.D.</w:t>
      </w:r>
    </w:p>
    <w:p w14:paraId="1BE53527" w14:textId="77777777" w:rsidR="00B36800" w:rsidRPr="00422C8D" w:rsidRDefault="00B36800" w:rsidP="00B36800">
      <w:pPr>
        <w:spacing w:after="0" w:line="240" w:lineRule="auto"/>
        <w:ind w:left="360"/>
        <w:rPr>
          <w:rFonts w:cs="Calibri"/>
          <w:sz w:val="24"/>
          <w:szCs w:val="24"/>
        </w:rPr>
      </w:pPr>
      <w:r w:rsidRPr="00422C8D">
        <w:rPr>
          <w:rFonts w:cs="Calibri"/>
          <w:sz w:val="24"/>
          <w:szCs w:val="24"/>
        </w:rPr>
        <w:t>Primary email:</w:t>
      </w:r>
      <w:r w:rsidRPr="00422C8D">
        <w:rPr>
          <w:rFonts w:cs="Calibri"/>
          <w:sz w:val="24"/>
          <w:szCs w:val="24"/>
        </w:rPr>
        <w:tab/>
      </w:r>
      <w:r w:rsidRPr="00422C8D">
        <w:rPr>
          <w:rFonts w:cs="Calibri"/>
          <w:sz w:val="24"/>
          <w:szCs w:val="24"/>
        </w:rPr>
        <w:tab/>
      </w:r>
      <w:hyperlink r:id="rId8" w:history="1">
        <w:r w:rsidRPr="00422C8D">
          <w:rPr>
            <w:rStyle w:val="Hyperlink"/>
            <w:rFonts w:cs="Calibri"/>
            <w:sz w:val="24"/>
            <w:szCs w:val="24"/>
          </w:rPr>
          <w:t>mariabrownlow@hawaiiantel.net</w:t>
        </w:r>
      </w:hyperlink>
    </w:p>
    <w:p w14:paraId="4334DC61" w14:textId="77777777" w:rsidR="00B36800" w:rsidRPr="00422C8D" w:rsidRDefault="00B36800" w:rsidP="00B36800">
      <w:pPr>
        <w:spacing w:after="0" w:line="240" w:lineRule="auto"/>
        <w:ind w:left="360"/>
        <w:rPr>
          <w:rFonts w:cs="Calibri"/>
          <w:sz w:val="24"/>
          <w:szCs w:val="24"/>
        </w:rPr>
      </w:pPr>
    </w:p>
    <w:p w14:paraId="5DF74C74" w14:textId="77777777" w:rsidR="00B36800" w:rsidRPr="00422C8D" w:rsidRDefault="00B36800" w:rsidP="00B36800">
      <w:pPr>
        <w:spacing w:after="0" w:line="240" w:lineRule="auto"/>
        <w:ind w:left="360"/>
        <w:rPr>
          <w:rFonts w:cs="Calibri"/>
          <w:sz w:val="24"/>
          <w:szCs w:val="24"/>
        </w:rPr>
      </w:pPr>
      <w:r w:rsidRPr="00422C8D">
        <w:rPr>
          <w:rFonts w:cs="Calibri"/>
          <w:sz w:val="24"/>
          <w:szCs w:val="24"/>
        </w:rPr>
        <w:t xml:space="preserve">email: </w:t>
      </w:r>
      <w:r w:rsidRPr="00422C8D">
        <w:rPr>
          <w:rFonts w:cs="Calibri"/>
          <w:sz w:val="24"/>
          <w:szCs w:val="24"/>
        </w:rPr>
        <w:tab/>
      </w:r>
      <w:r w:rsidRPr="00422C8D">
        <w:rPr>
          <w:rFonts w:cs="Calibri"/>
          <w:sz w:val="24"/>
          <w:szCs w:val="24"/>
        </w:rPr>
        <w:tab/>
      </w:r>
      <w:r w:rsidRPr="00422C8D">
        <w:rPr>
          <w:rFonts w:cs="Calibri"/>
          <w:sz w:val="24"/>
          <w:szCs w:val="24"/>
        </w:rPr>
        <w:tab/>
      </w:r>
      <w:hyperlink r:id="rId9" w:history="1">
        <w:r w:rsidRPr="00422C8D">
          <w:rPr>
            <w:rStyle w:val="Hyperlink"/>
            <w:rFonts w:cs="Calibri"/>
            <w:sz w:val="24"/>
            <w:szCs w:val="24"/>
          </w:rPr>
          <w:t>maria.brownlow@</w:t>
        </w:r>
      </w:hyperlink>
      <w:r w:rsidRPr="00422C8D">
        <w:rPr>
          <w:rStyle w:val="Hyperlink"/>
          <w:rFonts w:cs="Calibri"/>
          <w:sz w:val="24"/>
          <w:szCs w:val="24"/>
        </w:rPr>
        <w:t>chaminade.edu</w:t>
      </w:r>
    </w:p>
    <w:p w14:paraId="733CE876" w14:textId="77777777" w:rsidR="00B36800" w:rsidRPr="00422C8D" w:rsidRDefault="00B36800" w:rsidP="00B36800">
      <w:pPr>
        <w:spacing w:after="0" w:line="240" w:lineRule="auto"/>
        <w:ind w:left="360"/>
        <w:rPr>
          <w:rFonts w:cs="Calibri"/>
          <w:sz w:val="24"/>
          <w:szCs w:val="24"/>
        </w:rPr>
      </w:pPr>
      <w:r w:rsidRPr="00422C8D">
        <w:rPr>
          <w:rFonts w:cs="Calibri"/>
          <w:sz w:val="24"/>
          <w:szCs w:val="24"/>
        </w:rPr>
        <w:t>Contact Office:</w:t>
      </w:r>
      <w:r w:rsidRPr="00422C8D">
        <w:rPr>
          <w:rFonts w:cs="Calibri"/>
          <w:sz w:val="24"/>
          <w:szCs w:val="24"/>
        </w:rPr>
        <w:tab/>
      </w:r>
      <w:r w:rsidRPr="00422C8D">
        <w:rPr>
          <w:rFonts w:cs="Calibri"/>
          <w:sz w:val="24"/>
          <w:szCs w:val="24"/>
        </w:rPr>
        <w:tab/>
        <w:t>808-739-8337</w:t>
      </w:r>
    </w:p>
    <w:p w14:paraId="02AEED68" w14:textId="77777777" w:rsidR="00A53270" w:rsidRPr="00150B7B" w:rsidRDefault="00A53270" w:rsidP="005B13D8">
      <w:pPr>
        <w:pStyle w:val="ListParagraph"/>
        <w:spacing w:after="0" w:line="240" w:lineRule="auto"/>
        <w:ind w:left="360"/>
        <w:rPr>
          <w:b/>
          <w:smallCaps/>
        </w:rPr>
      </w:pPr>
    </w:p>
    <w:p w14:paraId="0BD6700C" w14:textId="77777777" w:rsidR="005B13D8" w:rsidRPr="000A3BDB" w:rsidRDefault="005B13D8" w:rsidP="005B13D8">
      <w:pPr>
        <w:pStyle w:val="ListParagraph"/>
        <w:spacing w:after="0" w:line="240" w:lineRule="auto"/>
        <w:ind w:left="360"/>
        <w:rPr>
          <w:b/>
          <w:smallCaps/>
          <w:sz w:val="24"/>
          <w:szCs w:val="24"/>
        </w:rPr>
      </w:pPr>
      <w:r w:rsidRPr="000A3BDB">
        <w:rPr>
          <w:b/>
          <w:smallCaps/>
          <w:sz w:val="24"/>
          <w:szCs w:val="24"/>
        </w:rPr>
        <w:t>Textbook:</w:t>
      </w:r>
    </w:p>
    <w:p w14:paraId="3C9537DB" w14:textId="77777777" w:rsidR="00A53270" w:rsidRPr="00A53270" w:rsidRDefault="00A53270" w:rsidP="005B13D8">
      <w:pPr>
        <w:pStyle w:val="ListParagraph"/>
        <w:spacing w:after="0" w:line="240" w:lineRule="auto"/>
        <w:ind w:left="360"/>
        <w:rPr>
          <w:b/>
          <w:smallCaps/>
        </w:rPr>
      </w:pPr>
    </w:p>
    <w:tbl>
      <w:tblPr>
        <w:tblW w:w="10260" w:type="dxa"/>
        <w:tblInd w:w="-455"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10260"/>
      </w:tblGrid>
      <w:tr w:rsidR="005B13D8" w:rsidRPr="000A3BDB" w14:paraId="3BD6E90B" w14:textId="77777777" w:rsidTr="00984872">
        <w:tc>
          <w:tcPr>
            <w:tcW w:w="10260" w:type="dxa"/>
            <w:shd w:val="clear" w:color="auto" w:fill="auto"/>
          </w:tcPr>
          <w:p w14:paraId="438C9F92" w14:textId="77777777" w:rsidR="005B13D8" w:rsidRPr="000A3BDB" w:rsidRDefault="005B13D8" w:rsidP="00A42B41">
            <w:pPr>
              <w:spacing w:after="0" w:line="240" w:lineRule="auto"/>
              <w:ind w:left="180"/>
              <w:rPr>
                <w:b/>
                <w:sz w:val="24"/>
                <w:szCs w:val="24"/>
              </w:rPr>
            </w:pPr>
          </w:p>
          <w:p w14:paraId="04D2787D" w14:textId="77777777" w:rsidR="005B13D8" w:rsidRPr="000A3BDB" w:rsidRDefault="005B13D8" w:rsidP="00A42B41">
            <w:pPr>
              <w:spacing w:after="0" w:line="240" w:lineRule="auto"/>
              <w:ind w:left="180"/>
              <w:rPr>
                <w:b/>
                <w:sz w:val="24"/>
                <w:szCs w:val="24"/>
              </w:rPr>
            </w:pPr>
            <w:r w:rsidRPr="000A3BDB">
              <w:rPr>
                <w:b/>
                <w:sz w:val="24"/>
                <w:szCs w:val="24"/>
              </w:rPr>
              <w:t>C</w:t>
            </w:r>
            <w:r w:rsidR="009F0C60">
              <w:rPr>
                <w:b/>
                <w:sz w:val="24"/>
                <w:szCs w:val="24"/>
              </w:rPr>
              <w:t>I</w:t>
            </w:r>
            <w:r w:rsidRPr="000A3BDB">
              <w:rPr>
                <w:b/>
                <w:sz w:val="24"/>
                <w:szCs w:val="24"/>
              </w:rPr>
              <w:t>S</w:t>
            </w:r>
            <w:r w:rsidR="00321FED">
              <w:rPr>
                <w:b/>
                <w:sz w:val="24"/>
                <w:szCs w:val="24"/>
              </w:rPr>
              <w:t>-</w:t>
            </w:r>
            <w:r w:rsidR="000A3BDB" w:rsidRPr="000A3BDB">
              <w:rPr>
                <w:b/>
                <w:sz w:val="24"/>
                <w:szCs w:val="24"/>
              </w:rPr>
              <w:t>4</w:t>
            </w:r>
            <w:r w:rsidR="00321FED">
              <w:rPr>
                <w:b/>
                <w:sz w:val="24"/>
                <w:szCs w:val="24"/>
              </w:rPr>
              <w:t>71-01-1</w:t>
            </w:r>
            <w:r w:rsidRPr="000A3BDB">
              <w:rPr>
                <w:b/>
                <w:sz w:val="24"/>
                <w:szCs w:val="24"/>
              </w:rPr>
              <w:t xml:space="preserve"> </w:t>
            </w:r>
            <w:r w:rsidR="000A3BDB" w:rsidRPr="000A3BDB">
              <w:rPr>
                <w:b/>
                <w:sz w:val="24"/>
                <w:szCs w:val="24"/>
              </w:rPr>
              <w:t>Cyberspace and Cybersecurity Essentials</w:t>
            </w:r>
            <w:r w:rsidRPr="000A3BDB">
              <w:rPr>
                <w:b/>
                <w:sz w:val="24"/>
                <w:szCs w:val="24"/>
              </w:rPr>
              <w:t xml:space="preserve"> (3 Credits)</w:t>
            </w:r>
          </w:p>
          <w:p w14:paraId="1964FBB9" w14:textId="77777777" w:rsidR="00984872" w:rsidRDefault="00984872" w:rsidP="00B36800">
            <w:pPr>
              <w:spacing w:after="0" w:line="240" w:lineRule="auto"/>
              <w:ind w:left="187" w:firstLine="14"/>
              <w:rPr>
                <w:sz w:val="24"/>
                <w:szCs w:val="24"/>
              </w:rPr>
            </w:pPr>
          </w:p>
          <w:p w14:paraId="5219B768" w14:textId="77777777" w:rsidR="002F631D" w:rsidRDefault="00984872" w:rsidP="00B36800">
            <w:pPr>
              <w:spacing w:after="0" w:line="240" w:lineRule="auto"/>
              <w:ind w:left="187" w:firstLine="14"/>
              <w:rPr>
                <w:color w:val="000001"/>
                <w:sz w:val="24"/>
                <w:szCs w:val="24"/>
              </w:rPr>
            </w:pPr>
            <w:r>
              <w:rPr>
                <w:noProof/>
              </w:rPr>
              <w:drawing>
                <wp:anchor distT="0" distB="0" distL="114300" distR="114300" simplePos="0" relativeHeight="251658240" behindDoc="0" locked="0" layoutInCell="1" allowOverlap="1" wp14:anchorId="6DE77AA9" wp14:editId="64599530">
                  <wp:simplePos x="1341120" y="4381500"/>
                  <wp:positionH relativeFrom="margin">
                    <wp:align>left</wp:align>
                  </wp:positionH>
                  <wp:positionV relativeFrom="margin">
                    <wp:align>top</wp:align>
                  </wp:positionV>
                  <wp:extent cx="1946910" cy="2527239"/>
                  <wp:effectExtent l="0" t="0" r="0" b="6985"/>
                  <wp:wrapSquare wrapText="bothSides"/>
                  <wp:docPr id="2" name="Picture 2" descr="Computer Security: Principles and Practice, 3rd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er Security: Principles and Practice, 3rd Edi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6910" cy="2527239"/>
                          </a:xfrm>
                          <a:prstGeom prst="rect">
                            <a:avLst/>
                          </a:prstGeom>
                          <a:noFill/>
                          <a:ln>
                            <a:noFill/>
                          </a:ln>
                        </pic:spPr>
                      </pic:pic>
                    </a:graphicData>
                  </a:graphic>
                </wp:anchor>
              </w:drawing>
            </w:r>
            <w:r w:rsidR="000A3BDB" w:rsidRPr="000A3BDB">
              <w:rPr>
                <w:sz w:val="24"/>
                <w:szCs w:val="24"/>
              </w:rPr>
              <w:t xml:space="preserve">Textbook: </w:t>
            </w:r>
            <w:r w:rsidR="000A3BDB" w:rsidRPr="000A3BDB">
              <w:rPr>
                <w:color w:val="000001"/>
                <w:sz w:val="24"/>
                <w:szCs w:val="24"/>
              </w:rPr>
              <w:t>William Stallings, Lawrie Brown “Computer Security, Principles and Practice”</w:t>
            </w:r>
            <w:r w:rsidR="00C43ACE">
              <w:rPr>
                <w:color w:val="000001"/>
                <w:sz w:val="24"/>
                <w:szCs w:val="24"/>
              </w:rPr>
              <w:t xml:space="preserve">, </w:t>
            </w:r>
            <w:r>
              <w:rPr>
                <w:i/>
                <w:color w:val="0000FF"/>
                <w:sz w:val="24"/>
                <w:szCs w:val="24"/>
              </w:rPr>
              <w:t>Third</w:t>
            </w:r>
            <w:r w:rsidR="00C43ACE" w:rsidRPr="009A2226">
              <w:rPr>
                <w:i/>
                <w:color w:val="0000FF"/>
                <w:sz w:val="24"/>
                <w:szCs w:val="24"/>
              </w:rPr>
              <w:t xml:space="preserve"> Edition</w:t>
            </w:r>
            <w:r w:rsidR="000A3BDB" w:rsidRPr="000A3BDB">
              <w:rPr>
                <w:color w:val="000001"/>
                <w:sz w:val="24"/>
                <w:szCs w:val="24"/>
              </w:rPr>
              <w:t xml:space="preserve"> </w:t>
            </w:r>
            <w:r w:rsidR="000A3BDB" w:rsidRPr="000A3BDB">
              <w:rPr>
                <w:color w:val="000000"/>
                <w:sz w:val="24"/>
                <w:szCs w:val="24"/>
              </w:rPr>
              <w:t xml:space="preserve">Pearson, </w:t>
            </w:r>
            <w:r w:rsidR="000A3BDB" w:rsidRPr="000A3BDB">
              <w:rPr>
                <w:color w:val="000001"/>
                <w:sz w:val="24"/>
                <w:szCs w:val="24"/>
              </w:rPr>
              <w:t xml:space="preserve">Prentice Hall, Inc., </w:t>
            </w:r>
            <w:r w:rsidR="000A3BDB" w:rsidRPr="000A3BDB">
              <w:rPr>
                <w:color w:val="FF0000"/>
                <w:sz w:val="24"/>
                <w:szCs w:val="24"/>
              </w:rPr>
              <w:t>ISBN</w:t>
            </w:r>
            <w:r w:rsidR="000A3BDB" w:rsidRPr="000A3BDB">
              <w:rPr>
                <w:color w:val="000001"/>
                <w:sz w:val="24"/>
                <w:szCs w:val="24"/>
              </w:rPr>
              <w:t xml:space="preserve">: </w:t>
            </w:r>
            <w:r w:rsidR="00E71D2D" w:rsidRPr="00094E55">
              <w:rPr>
                <w:rFonts w:cs="Calibri"/>
                <w:color w:val="0000FF"/>
                <w:sz w:val="24"/>
                <w:szCs w:val="24"/>
                <w:shd w:val="clear" w:color="auto" w:fill="FFFFFF"/>
              </w:rPr>
              <w:t>978-0-13-</w:t>
            </w:r>
            <w:r>
              <w:rPr>
                <w:rFonts w:cs="Calibri"/>
                <w:color w:val="0000FF"/>
                <w:sz w:val="24"/>
                <w:szCs w:val="24"/>
                <w:shd w:val="clear" w:color="auto" w:fill="FFFFFF"/>
              </w:rPr>
              <w:t>3</w:t>
            </w:r>
            <w:r w:rsidR="00E71D2D">
              <w:rPr>
                <w:rFonts w:cs="Calibri"/>
                <w:color w:val="0000FF"/>
                <w:sz w:val="24"/>
                <w:szCs w:val="24"/>
                <w:shd w:val="clear" w:color="auto" w:fill="FFFFFF"/>
              </w:rPr>
              <w:t>77</w:t>
            </w:r>
            <w:r>
              <w:rPr>
                <w:rFonts w:cs="Calibri"/>
                <w:color w:val="0000FF"/>
                <w:sz w:val="24"/>
                <w:szCs w:val="24"/>
                <w:shd w:val="clear" w:color="auto" w:fill="FFFFFF"/>
              </w:rPr>
              <w:t>392</w:t>
            </w:r>
            <w:r w:rsidR="00E71D2D" w:rsidRPr="00094E55">
              <w:rPr>
                <w:rFonts w:cs="Calibri"/>
                <w:color w:val="0000FF"/>
                <w:sz w:val="24"/>
                <w:szCs w:val="24"/>
                <w:shd w:val="clear" w:color="auto" w:fill="FFFFFF"/>
              </w:rPr>
              <w:t>-</w:t>
            </w:r>
            <w:r>
              <w:rPr>
                <w:rFonts w:cs="Calibri"/>
                <w:color w:val="0000FF"/>
                <w:sz w:val="24"/>
                <w:szCs w:val="24"/>
                <w:shd w:val="clear" w:color="auto" w:fill="FFFFFF"/>
              </w:rPr>
              <w:t>7</w:t>
            </w:r>
            <w:r w:rsidR="00E71D2D">
              <w:rPr>
                <w:rFonts w:cs="Calibri"/>
                <w:color w:val="0000FF"/>
                <w:sz w:val="24"/>
                <w:szCs w:val="24"/>
                <w:shd w:val="clear" w:color="auto" w:fill="FFFFFF"/>
              </w:rPr>
              <w:t xml:space="preserve"> or </w:t>
            </w:r>
            <w:r w:rsidR="009A2226" w:rsidRPr="00E71D2D">
              <w:rPr>
                <w:color w:val="0000FF"/>
                <w:sz w:val="24"/>
                <w:szCs w:val="24"/>
              </w:rPr>
              <w:t>0-13-</w:t>
            </w:r>
            <w:r>
              <w:rPr>
                <w:color w:val="0000FF"/>
                <w:sz w:val="24"/>
                <w:szCs w:val="24"/>
              </w:rPr>
              <w:t>3</w:t>
            </w:r>
            <w:r w:rsidR="009A2226" w:rsidRPr="00E71D2D">
              <w:rPr>
                <w:color w:val="0000FF"/>
                <w:sz w:val="24"/>
                <w:szCs w:val="24"/>
              </w:rPr>
              <w:t>77</w:t>
            </w:r>
            <w:r>
              <w:rPr>
                <w:color w:val="0000FF"/>
                <w:sz w:val="24"/>
                <w:szCs w:val="24"/>
              </w:rPr>
              <w:t>392</w:t>
            </w:r>
            <w:r w:rsidR="009A2226" w:rsidRPr="00E71D2D">
              <w:rPr>
                <w:color w:val="0000FF"/>
                <w:sz w:val="24"/>
                <w:szCs w:val="24"/>
              </w:rPr>
              <w:t>-</w:t>
            </w:r>
            <w:r>
              <w:rPr>
                <w:color w:val="0000FF"/>
                <w:sz w:val="24"/>
                <w:szCs w:val="24"/>
              </w:rPr>
              <w:t>2</w:t>
            </w:r>
            <w:r w:rsidR="00E71D2D">
              <w:rPr>
                <w:color w:val="0000FF"/>
                <w:sz w:val="24"/>
                <w:szCs w:val="24"/>
              </w:rPr>
              <w:t>.</w:t>
            </w:r>
          </w:p>
          <w:p w14:paraId="3F9DEA65" w14:textId="77777777" w:rsidR="00E71D2D" w:rsidRDefault="00E71D2D" w:rsidP="00B36800">
            <w:pPr>
              <w:pStyle w:val="ListParagraph"/>
              <w:spacing w:after="0" w:line="240" w:lineRule="auto"/>
              <w:ind w:left="0"/>
              <w:rPr>
                <w:color w:val="000001"/>
                <w:sz w:val="24"/>
                <w:szCs w:val="24"/>
              </w:rPr>
            </w:pPr>
          </w:p>
          <w:p w14:paraId="283607D3" w14:textId="77777777" w:rsidR="00973663" w:rsidRPr="00422C8D" w:rsidRDefault="00777699" w:rsidP="00984872">
            <w:pPr>
              <w:pStyle w:val="ListParagraph"/>
              <w:ind w:left="0"/>
              <w:rPr>
                <w:rFonts w:cs="Calibri"/>
                <w:sz w:val="24"/>
                <w:szCs w:val="24"/>
              </w:rPr>
            </w:pPr>
            <w:r>
              <w:rPr>
                <w:rFonts w:cs="Calibri"/>
                <w:noProof/>
                <w:color w:val="FF0000"/>
                <w:sz w:val="24"/>
                <w:szCs w:val="24"/>
              </w:rPr>
              <w:t xml:space="preserve">Note: </w:t>
            </w:r>
            <w:r w:rsidRPr="00777699">
              <w:rPr>
                <w:rFonts w:cs="Calibri"/>
                <w:noProof/>
                <w:sz w:val="24"/>
                <w:szCs w:val="24"/>
              </w:rPr>
              <w:t>T</w:t>
            </w:r>
            <w:r w:rsidR="009A082C" w:rsidRPr="00777699">
              <w:rPr>
                <w:rFonts w:cs="Calibri"/>
                <w:noProof/>
                <w:sz w:val="24"/>
                <w:szCs w:val="24"/>
              </w:rPr>
              <w:t>e</w:t>
            </w:r>
            <w:r w:rsidR="009A082C" w:rsidRPr="00DC2147">
              <w:rPr>
                <w:rFonts w:cs="Calibri"/>
                <w:noProof/>
                <w:color w:val="000000"/>
                <w:sz w:val="24"/>
                <w:szCs w:val="24"/>
              </w:rPr>
              <w:t>xtbook for this course</w:t>
            </w:r>
            <w:r>
              <w:rPr>
                <w:rFonts w:cs="Calibri"/>
                <w:noProof/>
                <w:color w:val="000000"/>
                <w:sz w:val="24"/>
                <w:szCs w:val="24"/>
              </w:rPr>
              <w:t xml:space="preserve"> is not required but  recommended</w:t>
            </w:r>
            <w:r w:rsidR="009A082C" w:rsidRPr="00DC2147">
              <w:rPr>
                <w:rFonts w:cs="Calibri"/>
                <w:noProof/>
                <w:color w:val="000000"/>
                <w:sz w:val="24"/>
                <w:szCs w:val="24"/>
              </w:rPr>
              <w:t>.   Students will acquire basic knowledge for this course in the classroom.  Many resources will be used for this course.</w:t>
            </w:r>
            <w:r w:rsidR="009A082C">
              <w:rPr>
                <w:rFonts w:cs="Calibri"/>
                <w:noProof/>
                <w:color w:val="FF0000"/>
                <w:sz w:val="24"/>
                <w:szCs w:val="24"/>
              </w:rPr>
              <w:t xml:space="preserve">  </w:t>
            </w:r>
            <w:r w:rsidR="009A082C" w:rsidRPr="00DC2147">
              <w:rPr>
                <w:rFonts w:cs="Calibri"/>
                <w:noProof/>
                <w:color w:val="000000"/>
                <w:sz w:val="24"/>
                <w:szCs w:val="24"/>
              </w:rPr>
              <w:t>However, i</w:t>
            </w:r>
            <w:r w:rsidR="00973663" w:rsidRPr="00DC2147">
              <w:rPr>
                <w:rFonts w:cs="Calibri"/>
                <w:noProof/>
                <w:color w:val="000000"/>
                <w:sz w:val="24"/>
                <w:szCs w:val="24"/>
              </w:rPr>
              <w:t>f</w:t>
            </w:r>
            <w:r w:rsidR="00973663" w:rsidRPr="00422C8D">
              <w:rPr>
                <w:rFonts w:cs="Calibri"/>
                <w:noProof/>
                <w:sz w:val="24"/>
                <w:szCs w:val="24"/>
              </w:rPr>
              <w:t xml:space="preserve"> you are planning to rent, purchase access to an ebook or buy a </w:t>
            </w:r>
            <w:r w:rsidR="00973663" w:rsidRPr="00422C8D">
              <w:rPr>
                <w:rFonts w:cs="Calibri"/>
                <w:sz w:val="24"/>
                <w:szCs w:val="24"/>
              </w:rPr>
              <w:t>used book, make sure that you use above ISBN#, author and edition as specified above.</w:t>
            </w:r>
          </w:p>
        </w:tc>
      </w:tr>
    </w:tbl>
    <w:p w14:paraId="3EB71819" w14:textId="77777777" w:rsidR="00B36800" w:rsidRPr="005B13D8" w:rsidRDefault="00B36800" w:rsidP="005B13D8">
      <w:pPr>
        <w:pStyle w:val="ListParagraph"/>
        <w:spacing w:after="0" w:line="240" w:lineRule="auto"/>
        <w:ind w:left="360"/>
        <w:rPr>
          <w:b/>
          <w:smallCaps/>
          <w:sz w:val="24"/>
          <w:szCs w:val="24"/>
        </w:rPr>
      </w:pPr>
    </w:p>
    <w:p w14:paraId="11244D67" w14:textId="77777777" w:rsidR="005B13D8" w:rsidRPr="00CE5FCC" w:rsidRDefault="005B13D8" w:rsidP="005B13D8">
      <w:pPr>
        <w:pStyle w:val="ListParagraph"/>
        <w:numPr>
          <w:ilvl w:val="0"/>
          <w:numId w:val="2"/>
        </w:numPr>
        <w:spacing w:after="0" w:line="240" w:lineRule="auto"/>
        <w:rPr>
          <w:b/>
          <w:smallCaps/>
          <w:color w:val="0000FF"/>
          <w:sz w:val="28"/>
          <w:szCs w:val="28"/>
        </w:rPr>
      </w:pPr>
      <w:r w:rsidRPr="00CE5FCC">
        <w:rPr>
          <w:b/>
          <w:smallCaps/>
          <w:color w:val="0000FF"/>
          <w:sz w:val="28"/>
          <w:szCs w:val="28"/>
        </w:rPr>
        <w:t>Course Learning Outcomes and Linkages to Program Learning Outcomes</w:t>
      </w:r>
    </w:p>
    <w:p w14:paraId="38BA257C" w14:textId="77777777" w:rsidR="005B13D8" w:rsidRPr="005B13D8" w:rsidRDefault="005B13D8" w:rsidP="005B13D8">
      <w:pPr>
        <w:rPr>
          <w:sz w:val="24"/>
          <w:szCs w:val="24"/>
        </w:rPr>
      </w:pPr>
      <w:r w:rsidRPr="005B13D8">
        <w:rPr>
          <w:sz w:val="24"/>
          <w:szCs w:val="24"/>
        </w:rPr>
        <w:t xml:space="preserve">At the conclusion of the </w:t>
      </w:r>
      <w:r w:rsidR="00321FED">
        <w:rPr>
          <w:sz w:val="24"/>
          <w:szCs w:val="24"/>
        </w:rPr>
        <w:t>C</w:t>
      </w:r>
      <w:r w:rsidR="009F0C60">
        <w:rPr>
          <w:sz w:val="24"/>
          <w:szCs w:val="24"/>
        </w:rPr>
        <w:t>I</w:t>
      </w:r>
      <w:r w:rsidR="00321FED">
        <w:rPr>
          <w:sz w:val="24"/>
          <w:szCs w:val="24"/>
        </w:rPr>
        <w:t>S-471-01-1</w:t>
      </w:r>
      <w:r w:rsidRPr="005B13D8">
        <w:rPr>
          <w:sz w:val="24"/>
          <w:szCs w:val="24"/>
        </w:rPr>
        <w:t xml:space="preserve"> course students will demonstrate:</w:t>
      </w:r>
    </w:p>
    <w:p w14:paraId="583CE14F" w14:textId="77777777" w:rsidR="005B13D8" w:rsidRPr="009736EB" w:rsidRDefault="005B13D8" w:rsidP="00345A00">
      <w:pPr>
        <w:numPr>
          <w:ilvl w:val="0"/>
          <w:numId w:val="3"/>
        </w:numPr>
        <w:spacing w:after="0" w:line="240" w:lineRule="auto"/>
        <w:jc w:val="both"/>
        <w:rPr>
          <w:rFonts w:cs="Arial"/>
          <w:sz w:val="24"/>
          <w:szCs w:val="24"/>
        </w:rPr>
      </w:pPr>
      <w:r w:rsidRPr="00C35154">
        <w:rPr>
          <w:rFonts w:cs="Arial"/>
          <w:sz w:val="24"/>
          <w:szCs w:val="24"/>
        </w:rPr>
        <w:t xml:space="preserve">The ability to </w:t>
      </w:r>
      <w:r w:rsidR="000A3BDB" w:rsidRPr="00C35154">
        <w:rPr>
          <w:rFonts w:cs="Arial"/>
          <w:sz w:val="24"/>
          <w:szCs w:val="24"/>
        </w:rPr>
        <w:t xml:space="preserve">understand and </w:t>
      </w:r>
      <w:r w:rsidRPr="00C35154">
        <w:rPr>
          <w:rFonts w:cs="Arial"/>
          <w:sz w:val="24"/>
          <w:szCs w:val="24"/>
        </w:rPr>
        <w:t xml:space="preserve">explain the </w:t>
      </w:r>
      <w:r w:rsidR="000A3BDB" w:rsidRPr="00C35154">
        <w:rPr>
          <w:rFonts w:cs="Arial"/>
          <w:sz w:val="24"/>
          <w:szCs w:val="24"/>
        </w:rPr>
        <w:t>computer systems security essentials</w:t>
      </w:r>
      <w:r w:rsidRPr="00C35154">
        <w:rPr>
          <w:rFonts w:cs="Arial"/>
          <w:sz w:val="24"/>
          <w:szCs w:val="24"/>
        </w:rPr>
        <w:t xml:space="preserve"> </w:t>
      </w:r>
      <w:r w:rsidR="00C35154">
        <w:rPr>
          <w:rFonts w:cs="Arial"/>
          <w:sz w:val="24"/>
          <w:szCs w:val="24"/>
        </w:rPr>
        <w:t>to analyze the requirements for cybersecurity systems, including mobile devices, assess threats, analyze losses, etc</w:t>
      </w:r>
      <w:r w:rsidR="009C23B6">
        <w:rPr>
          <w:rFonts w:cs="Arial"/>
          <w:sz w:val="24"/>
          <w:szCs w:val="24"/>
        </w:rPr>
        <w:t xml:space="preserve">. </w:t>
      </w:r>
    </w:p>
    <w:p w14:paraId="329C76AE" w14:textId="77777777" w:rsidR="005B13D8" w:rsidRPr="00345A00" w:rsidRDefault="005B13D8" w:rsidP="009736EB">
      <w:pPr>
        <w:numPr>
          <w:ilvl w:val="0"/>
          <w:numId w:val="3"/>
        </w:numPr>
        <w:spacing w:after="0" w:line="240" w:lineRule="auto"/>
        <w:jc w:val="both"/>
        <w:rPr>
          <w:rFonts w:cs="Arial"/>
        </w:rPr>
      </w:pPr>
      <w:r w:rsidRPr="00C35154">
        <w:rPr>
          <w:rFonts w:cs="Arial"/>
          <w:sz w:val="24"/>
          <w:szCs w:val="24"/>
        </w:rPr>
        <w:t xml:space="preserve">An understanding of </w:t>
      </w:r>
      <w:r w:rsidR="000A3BDB" w:rsidRPr="00C35154">
        <w:rPr>
          <w:sz w:val="24"/>
          <w:szCs w:val="24"/>
        </w:rPr>
        <w:t xml:space="preserve">vulnerabilities of information systems and how to </w:t>
      </w:r>
      <w:r w:rsidR="00422C8D">
        <w:rPr>
          <w:sz w:val="24"/>
          <w:szCs w:val="24"/>
        </w:rPr>
        <w:t>prevent</w:t>
      </w:r>
      <w:r w:rsidR="000A3BDB" w:rsidRPr="00C35154">
        <w:rPr>
          <w:sz w:val="24"/>
          <w:szCs w:val="24"/>
        </w:rPr>
        <w:t xml:space="preserve"> them</w:t>
      </w:r>
      <w:r w:rsidR="009736EB">
        <w:rPr>
          <w:sz w:val="24"/>
          <w:szCs w:val="24"/>
        </w:rPr>
        <w:t>.</w:t>
      </w:r>
      <w:r w:rsidR="000A3BDB" w:rsidRPr="00C35154">
        <w:rPr>
          <w:rFonts w:cs="Arial"/>
          <w:sz w:val="24"/>
          <w:szCs w:val="24"/>
        </w:rPr>
        <w:t xml:space="preserve"> </w:t>
      </w:r>
    </w:p>
    <w:p w14:paraId="3781C907" w14:textId="77777777" w:rsidR="005B13D8" w:rsidRDefault="005B13D8" w:rsidP="00345A00">
      <w:pPr>
        <w:numPr>
          <w:ilvl w:val="0"/>
          <w:numId w:val="3"/>
        </w:numPr>
        <w:spacing w:after="0" w:line="240" w:lineRule="auto"/>
        <w:jc w:val="both"/>
        <w:rPr>
          <w:rFonts w:cs="Arial"/>
          <w:sz w:val="24"/>
          <w:szCs w:val="24"/>
        </w:rPr>
      </w:pPr>
      <w:r w:rsidRPr="00345A00">
        <w:rPr>
          <w:rFonts w:cs="Arial"/>
          <w:sz w:val="24"/>
          <w:szCs w:val="24"/>
        </w:rPr>
        <w:t xml:space="preserve">An understanding of </w:t>
      </w:r>
      <w:r w:rsidR="00345A00" w:rsidRPr="00345A00">
        <w:rPr>
          <w:sz w:val="24"/>
          <w:szCs w:val="24"/>
        </w:rPr>
        <w:t>the legal and ethical aspects of cybercrime and computer crime in</w:t>
      </w:r>
      <w:r w:rsidR="002F631D">
        <w:rPr>
          <w:sz w:val="24"/>
          <w:szCs w:val="24"/>
        </w:rPr>
        <w:t xml:space="preserve"> </w:t>
      </w:r>
      <w:r w:rsidR="00345A00" w:rsidRPr="00345A00">
        <w:rPr>
          <w:sz w:val="24"/>
          <w:szCs w:val="24"/>
        </w:rPr>
        <w:t>view of social, economic, defense-related and geopolitical issues</w:t>
      </w:r>
      <w:r w:rsidR="00C76B03" w:rsidRPr="00345A00">
        <w:rPr>
          <w:rFonts w:cs="Arial"/>
          <w:sz w:val="24"/>
          <w:szCs w:val="24"/>
        </w:rPr>
        <w:t>.</w:t>
      </w:r>
    </w:p>
    <w:p w14:paraId="0909E6E4" w14:textId="77777777" w:rsidR="005B13D8" w:rsidRDefault="00345A00" w:rsidP="00345A00">
      <w:pPr>
        <w:numPr>
          <w:ilvl w:val="0"/>
          <w:numId w:val="3"/>
        </w:numPr>
        <w:spacing w:after="0" w:line="240" w:lineRule="auto"/>
        <w:jc w:val="both"/>
        <w:rPr>
          <w:rFonts w:cs="Arial"/>
          <w:sz w:val="24"/>
          <w:szCs w:val="24"/>
        </w:rPr>
      </w:pPr>
      <w:r w:rsidRPr="00345A00">
        <w:rPr>
          <w:sz w:val="24"/>
          <w:szCs w:val="24"/>
        </w:rPr>
        <w:t>The student will demonstrate an understanding of the legal and ethical aspects in which the cybersecurity and computer science professional operates</w:t>
      </w:r>
      <w:r w:rsidR="005B13D8" w:rsidRPr="00345A00">
        <w:rPr>
          <w:rFonts w:cs="Arial"/>
          <w:sz w:val="24"/>
          <w:szCs w:val="24"/>
        </w:rPr>
        <w:t>.</w:t>
      </w:r>
    </w:p>
    <w:p w14:paraId="5BEB6808" w14:textId="77777777" w:rsidR="005B13D8" w:rsidRPr="000A3BDB" w:rsidRDefault="00345A00" w:rsidP="00345A00">
      <w:pPr>
        <w:numPr>
          <w:ilvl w:val="0"/>
          <w:numId w:val="3"/>
        </w:numPr>
        <w:spacing w:after="0" w:line="240" w:lineRule="auto"/>
        <w:jc w:val="both"/>
        <w:rPr>
          <w:rFonts w:cs="Arial"/>
        </w:rPr>
      </w:pPr>
      <w:r w:rsidRPr="00345A00">
        <w:rPr>
          <w:sz w:val="24"/>
          <w:szCs w:val="24"/>
        </w:rPr>
        <w:t>The student</w:t>
      </w:r>
      <w:r w:rsidRPr="00345A00">
        <w:rPr>
          <w:b/>
          <w:sz w:val="24"/>
          <w:szCs w:val="24"/>
        </w:rPr>
        <w:t xml:space="preserve"> </w:t>
      </w:r>
      <w:r w:rsidRPr="009E5825">
        <w:rPr>
          <w:sz w:val="24"/>
          <w:szCs w:val="24"/>
        </w:rPr>
        <w:t>will acquire</w:t>
      </w:r>
      <w:r w:rsidRPr="00345A00">
        <w:rPr>
          <w:sz w:val="24"/>
          <w:szCs w:val="24"/>
        </w:rPr>
        <w:t xml:space="preserve"> an essential knowledge of evolving new cybersecurity strategies in building security into critical systems as early in their life cycle as possible, identify</w:t>
      </w:r>
      <w:r w:rsidR="00EC7EC9">
        <w:rPr>
          <w:sz w:val="24"/>
          <w:szCs w:val="24"/>
        </w:rPr>
        <w:t xml:space="preserve"> </w:t>
      </w:r>
      <w:r w:rsidRPr="00345A00">
        <w:rPr>
          <w:sz w:val="24"/>
          <w:szCs w:val="24"/>
        </w:rPr>
        <w:t>categories of cyber-attacks and take more proactive approach to risk management</w:t>
      </w:r>
      <w:r w:rsidR="009736EB">
        <w:rPr>
          <w:sz w:val="24"/>
          <w:szCs w:val="24"/>
        </w:rPr>
        <w:t xml:space="preserve">. </w:t>
      </w:r>
    </w:p>
    <w:p w14:paraId="7102E560" w14:textId="77777777" w:rsidR="005F2737" w:rsidRPr="009736EB" w:rsidRDefault="005F2737" w:rsidP="00A53270">
      <w:pPr>
        <w:pStyle w:val="ListParagraph"/>
        <w:spacing w:after="0" w:line="240" w:lineRule="auto"/>
        <w:ind w:left="0"/>
        <w:rPr>
          <w:b/>
          <w:smallCaps/>
          <w:sz w:val="24"/>
          <w:szCs w:val="24"/>
        </w:rPr>
      </w:pPr>
    </w:p>
    <w:p w14:paraId="1726985A" w14:textId="77777777" w:rsidR="005B13D8" w:rsidRPr="009E5825" w:rsidRDefault="005B13D8" w:rsidP="005B13D8">
      <w:pPr>
        <w:pStyle w:val="ListParagraph"/>
        <w:numPr>
          <w:ilvl w:val="0"/>
          <w:numId w:val="2"/>
        </w:numPr>
        <w:spacing w:after="0" w:line="240" w:lineRule="auto"/>
        <w:rPr>
          <w:b/>
          <w:smallCaps/>
          <w:color w:val="0000FF"/>
          <w:sz w:val="28"/>
          <w:szCs w:val="28"/>
        </w:rPr>
      </w:pPr>
      <w:r w:rsidRPr="009E5825">
        <w:rPr>
          <w:b/>
          <w:smallCaps/>
          <w:color w:val="0000FF"/>
          <w:sz w:val="28"/>
          <w:szCs w:val="28"/>
        </w:rPr>
        <w:t>Catalog Description</w:t>
      </w:r>
    </w:p>
    <w:p w14:paraId="3EAF6D91" w14:textId="77777777" w:rsidR="005B1F0C" w:rsidRDefault="00D95F0E" w:rsidP="00A7474F">
      <w:pPr>
        <w:spacing w:after="0" w:line="240" w:lineRule="auto"/>
        <w:jc w:val="both"/>
        <w:rPr>
          <w:sz w:val="24"/>
          <w:szCs w:val="24"/>
        </w:rPr>
      </w:pPr>
      <w:r w:rsidRPr="00D95F0E">
        <w:rPr>
          <w:sz w:val="24"/>
          <w:szCs w:val="24"/>
        </w:rPr>
        <w:t xml:space="preserve">This course addresses trending and current computer science topics and emerging new technologies that have a profound influence on computing. The course is a combination of lecture and laboratory work. Examples: cyberspace and cybersecurity essentials, cloud computing, social networking, artificial intelligence, increasing computer performance through parallel processing, etc. </w:t>
      </w:r>
      <w:r w:rsidR="006C13DD">
        <w:rPr>
          <w:sz w:val="24"/>
          <w:szCs w:val="24"/>
        </w:rPr>
        <w:t xml:space="preserve"> </w:t>
      </w:r>
      <w:r w:rsidR="00325121" w:rsidRPr="00D95F0E">
        <w:rPr>
          <w:sz w:val="24"/>
          <w:szCs w:val="24"/>
        </w:rPr>
        <w:t xml:space="preserve">Offered </w:t>
      </w:r>
      <w:r w:rsidR="00325121">
        <w:rPr>
          <w:sz w:val="24"/>
          <w:szCs w:val="24"/>
        </w:rPr>
        <w:t xml:space="preserve">fall and </w:t>
      </w:r>
      <w:r w:rsidR="00325121" w:rsidRPr="00D95F0E">
        <w:rPr>
          <w:sz w:val="24"/>
          <w:szCs w:val="24"/>
        </w:rPr>
        <w:t>spring semester</w:t>
      </w:r>
      <w:r w:rsidR="00325121">
        <w:rPr>
          <w:sz w:val="24"/>
          <w:szCs w:val="24"/>
        </w:rPr>
        <w:t>s</w:t>
      </w:r>
      <w:r w:rsidR="00325121" w:rsidRPr="00D95F0E">
        <w:rPr>
          <w:sz w:val="24"/>
          <w:szCs w:val="24"/>
        </w:rPr>
        <w:t>.</w:t>
      </w:r>
      <w:r w:rsidR="00325121" w:rsidRPr="005B1F0C">
        <w:rPr>
          <w:sz w:val="24"/>
          <w:szCs w:val="24"/>
        </w:rPr>
        <w:t xml:space="preserve">  </w:t>
      </w:r>
    </w:p>
    <w:p w14:paraId="6B0B2858" w14:textId="77777777" w:rsidR="006C13DD" w:rsidRPr="00C11261" w:rsidRDefault="006C13DD" w:rsidP="00A7474F">
      <w:pPr>
        <w:spacing w:after="0" w:line="240" w:lineRule="auto"/>
        <w:jc w:val="both"/>
        <w:rPr>
          <w:b/>
          <w:smallCaps/>
          <w:sz w:val="24"/>
          <w:szCs w:val="24"/>
        </w:rPr>
      </w:pPr>
    </w:p>
    <w:p w14:paraId="26179B8D" w14:textId="77777777" w:rsidR="005B13D8" w:rsidRPr="009E5825" w:rsidRDefault="005B13D8" w:rsidP="005B13D8">
      <w:pPr>
        <w:pStyle w:val="ListParagraph"/>
        <w:numPr>
          <w:ilvl w:val="0"/>
          <w:numId w:val="2"/>
        </w:numPr>
        <w:spacing w:after="0" w:line="240" w:lineRule="auto"/>
        <w:rPr>
          <w:b/>
          <w:smallCaps/>
          <w:color w:val="0000FF"/>
          <w:sz w:val="28"/>
          <w:szCs w:val="28"/>
        </w:rPr>
      </w:pPr>
      <w:r w:rsidRPr="009E5825">
        <w:rPr>
          <w:b/>
          <w:smallCaps/>
          <w:color w:val="0000FF"/>
          <w:sz w:val="28"/>
          <w:szCs w:val="28"/>
        </w:rPr>
        <w:t>Course Description</w:t>
      </w:r>
    </w:p>
    <w:p w14:paraId="72B73321" w14:textId="77777777" w:rsidR="00150B7B" w:rsidRPr="00A53270" w:rsidRDefault="005307A7" w:rsidP="009736EB">
      <w:pPr>
        <w:pStyle w:val="ListParagraph"/>
        <w:spacing w:after="0" w:line="240" w:lineRule="auto"/>
        <w:ind w:left="0"/>
        <w:jc w:val="both"/>
        <w:rPr>
          <w:b/>
          <w:smallCaps/>
        </w:rPr>
      </w:pPr>
      <w:r>
        <w:rPr>
          <w:sz w:val="24"/>
          <w:szCs w:val="24"/>
        </w:rPr>
        <w:t xml:space="preserve">This course </w:t>
      </w:r>
      <w:r w:rsidRPr="005307A7">
        <w:rPr>
          <w:sz w:val="24"/>
          <w:szCs w:val="24"/>
        </w:rPr>
        <w:t>provide</w:t>
      </w:r>
      <w:r>
        <w:rPr>
          <w:sz w:val="24"/>
          <w:szCs w:val="24"/>
        </w:rPr>
        <w:t>s</w:t>
      </w:r>
      <w:r w:rsidRPr="005307A7">
        <w:rPr>
          <w:sz w:val="24"/>
          <w:szCs w:val="24"/>
        </w:rPr>
        <w:t xml:space="preserve"> an up- to- date </w:t>
      </w:r>
      <w:r>
        <w:rPr>
          <w:sz w:val="24"/>
          <w:szCs w:val="24"/>
        </w:rPr>
        <w:t>review</w:t>
      </w:r>
      <w:r w:rsidRPr="005307A7">
        <w:rPr>
          <w:sz w:val="24"/>
          <w:szCs w:val="24"/>
        </w:rPr>
        <w:t xml:space="preserve"> of developments in computer security. </w:t>
      </w:r>
      <w:r>
        <w:rPr>
          <w:sz w:val="24"/>
          <w:szCs w:val="24"/>
        </w:rPr>
        <w:t xml:space="preserve"> </w:t>
      </w:r>
      <w:r w:rsidRPr="005307A7">
        <w:rPr>
          <w:sz w:val="24"/>
          <w:szCs w:val="24"/>
        </w:rPr>
        <w:t xml:space="preserve">Central problems that </w:t>
      </w:r>
      <w:r w:rsidR="001A5E30">
        <w:rPr>
          <w:sz w:val="24"/>
          <w:szCs w:val="24"/>
        </w:rPr>
        <w:t xml:space="preserve">challenge </w:t>
      </w:r>
      <w:r w:rsidRPr="005307A7">
        <w:rPr>
          <w:sz w:val="24"/>
          <w:szCs w:val="24"/>
        </w:rPr>
        <w:t xml:space="preserve">security designers and administrators </w:t>
      </w:r>
      <w:r w:rsidR="001A5E30">
        <w:rPr>
          <w:sz w:val="24"/>
          <w:szCs w:val="24"/>
        </w:rPr>
        <w:t>comprise of</w:t>
      </w:r>
      <w:r w:rsidRPr="005307A7">
        <w:rPr>
          <w:sz w:val="24"/>
          <w:szCs w:val="24"/>
        </w:rPr>
        <w:t xml:space="preserve"> defining the threats to computer and network systems, evaluating the relative risks of these threats, and developing effective countermeasures.</w:t>
      </w:r>
    </w:p>
    <w:p w14:paraId="7931810E" w14:textId="77777777" w:rsidR="005307A7" w:rsidRDefault="005307A7" w:rsidP="00150B7B">
      <w:pPr>
        <w:pStyle w:val="ListParagraph"/>
        <w:spacing w:after="0" w:line="240" w:lineRule="auto"/>
        <w:ind w:left="0"/>
        <w:rPr>
          <w:b/>
          <w:smallCaps/>
          <w:color w:val="FF0000"/>
          <w:sz w:val="24"/>
          <w:szCs w:val="24"/>
        </w:rPr>
      </w:pPr>
    </w:p>
    <w:p w14:paraId="7B30F0E4" w14:textId="77777777" w:rsidR="00150B7B" w:rsidRPr="000A3BDB" w:rsidRDefault="00150B7B" w:rsidP="009736EB">
      <w:pPr>
        <w:pStyle w:val="ListParagraph"/>
        <w:spacing w:after="0" w:line="240" w:lineRule="auto"/>
        <w:ind w:left="0"/>
        <w:jc w:val="both"/>
        <w:rPr>
          <w:sz w:val="24"/>
          <w:szCs w:val="24"/>
        </w:rPr>
      </w:pPr>
      <w:r w:rsidRPr="000A3BDB">
        <w:rPr>
          <w:b/>
          <w:smallCaps/>
          <w:color w:val="FF0000"/>
          <w:sz w:val="24"/>
          <w:szCs w:val="24"/>
        </w:rPr>
        <w:t xml:space="preserve">Note: </w:t>
      </w:r>
      <w:r w:rsidR="00D97D5C" w:rsidRPr="00D97D5C">
        <w:rPr>
          <w:smallCaps/>
          <w:sz w:val="24"/>
          <w:szCs w:val="24"/>
        </w:rPr>
        <w:t>A</w:t>
      </w:r>
      <w:r w:rsidRPr="00D97D5C">
        <w:rPr>
          <w:sz w:val="24"/>
          <w:szCs w:val="24"/>
        </w:rPr>
        <w:t>dd</w:t>
      </w:r>
      <w:r w:rsidRPr="000A3BDB">
        <w:rPr>
          <w:sz w:val="24"/>
          <w:szCs w:val="24"/>
        </w:rPr>
        <w:t>itional subjects ha</w:t>
      </w:r>
      <w:r>
        <w:rPr>
          <w:sz w:val="24"/>
          <w:szCs w:val="24"/>
        </w:rPr>
        <w:t>ve</w:t>
      </w:r>
      <w:r w:rsidRPr="000A3BDB">
        <w:rPr>
          <w:sz w:val="24"/>
          <w:szCs w:val="24"/>
        </w:rPr>
        <w:t xml:space="preserve"> been added to </w:t>
      </w:r>
      <w:r>
        <w:rPr>
          <w:sz w:val="24"/>
          <w:szCs w:val="24"/>
        </w:rPr>
        <w:t>make</w:t>
      </w:r>
      <w:r w:rsidRPr="000A3BDB">
        <w:rPr>
          <w:sz w:val="24"/>
          <w:szCs w:val="24"/>
        </w:rPr>
        <w:t xml:space="preserve"> students </w:t>
      </w:r>
      <w:r>
        <w:rPr>
          <w:sz w:val="24"/>
          <w:szCs w:val="24"/>
        </w:rPr>
        <w:t xml:space="preserve">aware of the most </w:t>
      </w:r>
      <w:r w:rsidRPr="000A3BDB">
        <w:rPr>
          <w:sz w:val="24"/>
          <w:szCs w:val="24"/>
        </w:rPr>
        <w:t xml:space="preserve">widely discussed challenges </w:t>
      </w:r>
      <w:r>
        <w:rPr>
          <w:sz w:val="24"/>
          <w:szCs w:val="24"/>
        </w:rPr>
        <w:t xml:space="preserve">that </w:t>
      </w:r>
      <w:r w:rsidR="00422C8D">
        <w:rPr>
          <w:sz w:val="24"/>
          <w:szCs w:val="24"/>
        </w:rPr>
        <w:t>digital organization</w:t>
      </w:r>
      <w:r w:rsidRPr="000A3BDB">
        <w:rPr>
          <w:sz w:val="24"/>
          <w:szCs w:val="24"/>
        </w:rPr>
        <w:t xml:space="preserve"> is facing today:</w:t>
      </w:r>
    </w:p>
    <w:p w14:paraId="1F964FF1" w14:textId="77777777" w:rsidR="00150B7B" w:rsidRPr="000A3BDB" w:rsidRDefault="00150B7B" w:rsidP="009736EB">
      <w:pPr>
        <w:numPr>
          <w:ilvl w:val="0"/>
          <w:numId w:val="6"/>
        </w:numPr>
        <w:spacing w:after="0" w:line="240" w:lineRule="auto"/>
        <w:jc w:val="both"/>
        <w:rPr>
          <w:sz w:val="24"/>
          <w:szCs w:val="24"/>
        </w:rPr>
      </w:pPr>
      <w:r w:rsidRPr="000A3BDB">
        <w:rPr>
          <w:sz w:val="24"/>
          <w:szCs w:val="24"/>
        </w:rPr>
        <w:t>Cloud Computing</w:t>
      </w:r>
      <w:r w:rsidR="00422C8D">
        <w:rPr>
          <w:sz w:val="24"/>
          <w:szCs w:val="24"/>
        </w:rPr>
        <w:t>: benefits</w:t>
      </w:r>
      <w:r w:rsidR="00343A6B">
        <w:rPr>
          <w:sz w:val="24"/>
          <w:szCs w:val="24"/>
        </w:rPr>
        <w:t xml:space="preserve"> and </w:t>
      </w:r>
      <w:r w:rsidR="00422C8D">
        <w:rPr>
          <w:sz w:val="24"/>
          <w:szCs w:val="24"/>
        </w:rPr>
        <w:t>risks, staying ahead of s</w:t>
      </w:r>
      <w:r w:rsidR="00343A6B">
        <w:rPr>
          <w:sz w:val="24"/>
          <w:szCs w:val="24"/>
        </w:rPr>
        <w:t>ecurity</w:t>
      </w:r>
      <w:r w:rsidR="00422C8D">
        <w:rPr>
          <w:sz w:val="24"/>
          <w:szCs w:val="24"/>
        </w:rPr>
        <w:t xml:space="preserve"> challenges</w:t>
      </w:r>
    </w:p>
    <w:p w14:paraId="6485A6CB" w14:textId="77777777" w:rsidR="00150B7B" w:rsidRPr="000A3BDB" w:rsidRDefault="00150B7B" w:rsidP="009736EB">
      <w:pPr>
        <w:numPr>
          <w:ilvl w:val="0"/>
          <w:numId w:val="6"/>
        </w:numPr>
        <w:spacing w:after="0" w:line="240" w:lineRule="auto"/>
        <w:jc w:val="both"/>
        <w:rPr>
          <w:sz w:val="24"/>
          <w:szCs w:val="24"/>
        </w:rPr>
      </w:pPr>
      <w:r w:rsidRPr="000A3BDB">
        <w:rPr>
          <w:sz w:val="24"/>
          <w:szCs w:val="24"/>
        </w:rPr>
        <w:t>Defining the IT Security Program in Today’s Business</w:t>
      </w:r>
    </w:p>
    <w:p w14:paraId="765C9634" w14:textId="77777777" w:rsidR="00150B7B" w:rsidRPr="000A3BDB" w:rsidRDefault="00150B7B" w:rsidP="009736EB">
      <w:pPr>
        <w:numPr>
          <w:ilvl w:val="0"/>
          <w:numId w:val="6"/>
        </w:numPr>
        <w:spacing w:after="0" w:line="240" w:lineRule="auto"/>
        <w:jc w:val="both"/>
        <w:rPr>
          <w:sz w:val="24"/>
          <w:szCs w:val="24"/>
        </w:rPr>
      </w:pPr>
      <w:r w:rsidRPr="000A3BDB">
        <w:rPr>
          <w:sz w:val="24"/>
          <w:szCs w:val="24"/>
        </w:rPr>
        <w:t xml:space="preserve">Understanding  the Transition from Information Security to Risk Management and Beyond </w:t>
      </w:r>
    </w:p>
    <w:p w14:paraId="58FB4EA3" w14:textId="77777777" w:rsidR="00150B7B" w:rsidRPr="00422C8D" w:rsidRDefault="00150B7B" w:rsidP="00150B7B">
      <w:pPr>
        <w:pStyle w:val="ListParagraph"/>
        <w:spacing w:after="0" w:line="240" w:lineRule="auto"/>
        <w:ind w:left="360"/>
        <w:rPr>
          <w:b/>
          <w:smallCaps/>
          <w:sz w:val="24"/>
          <w:szCs w:val="24"/>
        </w:rPr>
      </w:pPr>
    </w:p>
    <w:p w14:paraId="3C04A5E5" w14:textId="77777777" w:rsidR="00422C8D" w:rsidRDefault="001A5E30" w:rsidP="00150B7B">
      <w:pPr>
        <w:pStyle w:val="ListParagraph"/>
        <w:ind w:left="0"/>
        <w:jc w:val="both"/>
        <w:rPr>
          <w:rFonts w:cs="Arial"/>
          <w:sz w:val="24"/>
          <w:szCs w:val="24"/>
        </w:rPr>
      </w:pPr>
      <w:r>
        <w:rPr>
          <w:rFonts w:cs="Arial"/>
          <w:sz w:val="24"/>
          <w:szCs w:val="24"/>
        </w:rPr>
        <w:t xml:space="preserve">We begin with </w:t>
      </w:r>
      <w:r w:rsidR="005B13D8" w:rsidRPr="005B13D8">
        <w:rPr>
          <w:rFonts w:cs="Arial"/>
          <w:sz w:val="24"/>
          <w:szCs w:val="24"/>
        </w:rPr>
        <w:t xml:space="preserve">an overview of </w:t>
      </w:r>
      <w:r w:rsidR="00422C8D">
        <w:rPr>
          <w:rFonts w:cs="Arial"/>
          <w:sz w:val="24"/>
          <w:szCs w:val="24"/>
        </w:rPr>
        <w:t xml:space="preserve">the </w:t>
      </w:r>
      <w:r w:rsidR="004305EE">
        <w:rPr>
          <w:rFonts w:cs="Arial"/>
          <w:sz w:val="24"/>
          <w:szCs w:val="24"/>
        </w:rPr>
        <w:t>Computer Security Technology and Principles</w:t>
      </w:r>
      <w:r w:rsidR="005B13D8" w:rsidRPr="005B13D8">
        <w:rPr>
          <w:rFonts w:cs="Arial"/>
          <w:sz w:val="24"/>
          <w:szCs w:val="24"/>
        </w:rPr>
        <w:t xml:space="preserve">.  The student will learn </w:t>
      </w:r>
      <w:r w:rsidR="004305EE" w:rsidRPr="004305EE">
        <w:rPr>
          <w:rFonts w:cs="Arial"/>
          <w:sz w:val="24"/>
          <w:szCs w:val="24"/>
        </w:rPr>
        <w:t>the key cryptographic algorithms</w:t>
      </w:r>
      <w:r w:rsidR="00422C8D">
        <w:rPr>
          <w:rFonts w:cs="Arial"/>
          <w:sz w:val="24"/>
          <w:szCs w:val="24"/>
        </w:rPr>
        <w:t>;</w:t>
      </w:r>
      <w:r w:rsidR="004305EE" w:rsidRPr="004305EE">
        <w:rPr>
          <w:rFonts w:cs="Arial"/>
          <w:sz w:val="24"/>
          <w:szCs w:val="24"/>
        </w:rPr>
        <w:t xml:space="preserve"> discuss their use</w:t>
      </w:r>
      <w:r w:rsidR="00890F7F">
        <w:rPr>
          <w:rFonts w:cs="Arial"/>
          <w:sz w:val="24"/>
          <w:szCs w:val="24"/>
        </w:rPr>
        <w:t xml:space="preserve">, weaknesses </w:t>
      </w:r>
      <w:r w:rsidR="004305EE" w:rsidRPr="004305EE">
        <w:rPr>
          <w:rFonts w:cs="Arial"/>
          <w:sz w:val="24"/>
          <w:szCs w:val="24"/>
        </w:rPr>
        <w:t>and strength.</w:t>
      </w:r>
      <w:r w:rsidR="004305EE">
        <w:rPr>
          <w:rFonts w:cs="Arial"/>
          <w:sz w:val="24"/>
          <w:szCs w:val="24"/>
        </w:rPr>
        <w:t xml:space="preserve">  Further,</w:t>
      </w:r>
      <w:r w:rsidR="001F75C9">
        <w:rPr>
          <w:rFonts w:cs="Arial"/>
          <w:sz w:val="24"/>
          <w:szCs w:val="24"/>
        </w:rPr>
        <w:t xml:space="preserve"> we </w:t>
      </w:r>
      <w:r w:rsidR="00895021">
        <w:rPr>
          <w:rFonts w:cs="Arial"/>
          <w:sz w:val="24"/>
          <w:szCs w:val="24"/>
        </w:rPr>
        <w:t xml:space="preserve">will </w:t>
      </w:r>
      <w:r w:rsidR="001F75C9">
        <w:rPr>
          <w:rFonts w:cs="Arial"/>
          <w:sz w:val="24"/>
          <w:szCs w:val="24"/>
        </w:rPr>
        <w:t xml:space="preserve">look at computer security such as: </w:t>
      </w:r>
      <w:r w:rsidR="001F75C9" w:rsidRPr="001F75C9">
        <w:rPr>
          <w:rFonts w:cs="Arial"/>
          <w:sz w:val="24"/>
          <w:szCs w:val="24"/>
        </w:rPr>
        <w:t>authentication, access control, database security, intrusion detection, malicious software, denial of service, firewalls, trusted computing and multilevel security.</w:t>
      </w:r>
    </w:p>
    <w:p w14:paraId="195D2480" w14:textId="77777777" w:rsidR="00422C8D" w:rsidRDefault="00422C8D" w:rsidP="00150B7B">
      <w:pPr>
        <w:pStyle w:val="ListParagraph"/>
        <w:ind w:left="0"/>
        <w:jc w:val="both"/>
        <w:rPr>
          <w:rFonts w:cs="Arial"/>
          <w:sz w:val="24"/>
          <w:szCs w:val="24"/>
        </w:rPr>
      </w:pPr>
    </w:p>
    <w:p w14:paraId="254E01F7" w14:textId="77777777" w:rsidR="00422C8D" w:rsidRDefault="00422C8D" w:rsidP="00150B7B">
      <w:pPr>
        <w:pStyle w:val="ListParagraph"/>
        <w:ind w:left="0"/>
        <w:jc w:val="both"/>
        <w:rPr>
          <w:rFonts w:cs="Arial"/>
          <w:sz w:val="24"/>
          <w:szCs w:val="24"/>
        </w:rPr>
      </w:pPr>
      <w:r>
        <w:rPr>
          <w:rFonts w:cs="Arial"/>
          <w:sz w:val="24"/>
          <w:szCs w:val="24"/>
        </w:rPr>
        <w:t xml:space="preserve">The following </w:t>
      </w:r>
      <w:r w:rsidR="001C22A0">
        <w:rPr>
          <w:rFonts w:cs="Arial"/>
          <w:sz w:val="24"/>
          <w:szCs w:val="24"/>
        </w:rPr>
        <w:t xml:space="preserve">are examples of </w:t>
      </w:r>
      <w:r>
        <w:rPr>
          <w:rFonts w:cs="Arial"/>
          <w:sz w:val="24"/>
          <w:szCs w:val="24"/>
        </w:rPr>
        <w:t xml:space="preserve">subjects </w:t>
      </w:r>
      <w:r w:rsidR="001C22A0">
        <w:rPr>
          <w:rFonts w:cs="Arial"/>
          <w:sz w:val="24"/>
          <w:szCs w:val="24"/>
        </w:rPr>
        <w:t xml:space="preserve">that </w:t>
      </w:r>
      <w:r w:rsidRPr="001C22A0">
        <w:rPr>
          <w:rFonts w:cs="Arial"/>
          <w:sz w:val="24"/>
          <w:szCs w:val="24"/>
        </w:rPr>
        <w:t xml:space="preserve">will </w:t>
      </w:r>
      <w:r>
        <w:rPr>
          <w:rFonts w:cs="Arial"/>
          <w:sz w:val="24"/>
          <w:szCs w:val="24"/>
        </w:rPr>
        <w:t>be discussed</w:t>
      </w:r>
      <w:r w:rsidR="001C22A0">
        <w:rPr>
          <w:rFonts w:cs="Arial"/>
          <w:sz w:val="24"/>
          <w:szCs w:val="24"/>
        </w:rPr>
        <w:t xml:space="preserve"> in this course</w:t>
      </w:r>
      <w:r>
        <w:rPr>
          <w:rFonts w:cs="Arial"/>
          <w:sz w:val="24"/>
          <w:szCs w:val="24"/>
        </w:rPr>
        <w:t>:</w:t>
      </w:r>
    </w:p>
    <w:p w14:paraId="3CAE34CD" w14:textId="77777777" w:rsidR="00422C8D" w:rsidRDefault="00890F7F" w:rsidP="00422C8D">
      <w:pPr>
        <w:pStyle w:val="ListParagraph"/>
        <w:numPr>
          <w:ilvl w:val="0"/>
          <w:numId w:val="10"/>
        </w:numPr>
        <w:jc w:val="both"/>
        <w:rPr>
          <w:rFonts w:cs="Arial"/>
          <w:sz w:val="24"/>
          <w:szCs w:val="24"/>
        </w:rPr>
      </w:pPr>
      <w:r>
        <w:rPr>
          <w:rFonts w:cs="Arial"/>
          <w:sz w:val="24"/>
          <w:szCs w:val="24"/>
        </w:rPr>
        <w:t>Be aware that clicking on</w:t>
      </w:r>
      <w:r w:rsidR="00422C8D">
        <w:rPr>
          <w:rFonts w:cs="Arial"/>
          <w:sz w:val="24"/>
          <w:szCs w:val="24"/>
        </w:rPr>
        <w:t xml:space="preserve"> shortened links </w:t>
      </w:r>
      <w:r w:rsidR="001C22A0">
        <w:rPr>
          <w:rFonts w:cs="Arial"/>
          <w:sz w:val="24"/>
          <w:szCs w:val="24"/>
        </w:rPr>
        <w:t>could spell trouble.  You do not know where exactly that link might be sending you.</w:t>
      </w:r>
      <w:r>
        <w:rPr>
          <w:rFonts w:cs="Arial"/>
          <w:sz w:val="24"/>
          <w:szCs w:val="24"/>
        </w:rPr>
        <w:t xml:space="preserve">  It could be a fake website.</w:t>
      </w:r>
    </w:p>
    <w:p w14:paraId="022C6EAC" w14:textId="77777777" w:rsidR="001C22A0" w:rsidRDefault="001C22A0" w:rsidP="001C22A0">
      <w:pPr>
        <w:pStyle w:val="ListParagraph"/>
        <w:numPr>
          <w:ilvl w:val="0"/>
          <w:numId w:val="10"/>
        </w:numPr>
        <w:jc w:val="both"/>
        <w:rPr>
          <w:rFonts w:cs="Arial"/>
          <w:sz w:val="24"/>
          <w:szCs w:val="24"/>
        </w:rPr>
      </w:pPr>
      <w:r w:rsidRPr="001C22A0">
        <w:rPr>
          <w:rFonts w:cs="Arial"/>
          <w:sz w:val="24"/>
          <w:szCs w:val="24"/>
        </w:rPr>
        <w:t xml:space="preserve">How to </w:t>
      </w:r>
      <w:r>
        <w:rPr>
          <w:rFonts w:cs="Arial"/>
          <w:sz w:val="24"/>
          <w:szCs w:val="24"/>
        </w:rPr>
        <w:t>s</w:t>
      </w:r>
      <w:r w:rsidRPr="001C22A0">
        <w:rPr>
          <w:rFonts w:cs="Arial"/>
          <w:sz w:val="24"/>
          <w:szCs w:val="24"/>
        </w:rPr>
        <w:t xml:space="preserve">afely </w:t>
      </w:r>
      <w:r w:rsidR="00890F7F">
        <w:rPr>
          <w:rFonts w:cs="Arial"/>
          <w:sz w:val="24"/>
          <w:szCs w:val="24"/>
        </w:rPr>
        <w:t>verify</w:t>
      </w:r>
      <w:r w:rsidRPr="001C22A0">
        <w:rPr>
          <w:rFonts w:cs="Arial"/>
          <w:sz w:val="24"/>
          <w:szCs w:val="24"/>
        </w:rPr>
        <w:t xml:space="preserve"> URLs</w:t>
      </w:r>
      <w:r>
        <w:rPr>
          <w:rFonts w:cs="Arial"/>
          <w:sz w:val="24"/>
          <w:szCs w:val="24"/>
        </w:rPr>
        <w:t>?</w:t>
      </w:r>
    </w:p>
    <w:p w14:paraId="7D9E79EC" w14:textId="77777777" w:rsidR="001C22A0" w:rsidRDefault="001C22A0" w:rsidP="001C22A0">
      <w:pPr>
        <w:pStyle w:val="ListParagraph"/>
        <w:numPr>
          <w:ilvl w:val="0"/>
          <w:numId w:val="10"/>
        </w:numPr>
        <w:jc w:val="both"/>
        <w:rPr>
          <w:rFonts w:cs="Arial"/>
          <w:sz w:val="24"/>
          <w:szCs w:val="24"/>
        </w:rPr>
      </w:pPr>
      <w:r>
        <w:rPr>
          <w:rFonts w:cs="Arial"/>
          <w:sz w:val="24"/>
          <w:szCs w:val="24"/>
        </w:rPr>
        <w:t>What smart steps you should take when your password is stolen?</w:t>
      </w:r>
    </w:p>
    <w:p w14:paraId="43B850D7" w14:textId="77777777" w:rsidR="001C22A0" w:rsidRDefault="007B7CF5" w:rsidP="001C22A0">
      <w:pPr>
        <w:pStyle w:val="ListParagraph"/>
        <w:numPr>
          <w:ilvl w:val="0"/>
          <w:numId w:val="10"/>
        </w:numPr>
        <w:jc w:val="both"/>
        <w:rPr>
          <w:rFonts w:cs="Arial"/>
          <w:sz w:val="24"/>
          <w:szCs w:val="24"/>
        </w:rPr>
      </w:pPr>
      <w:r>
        <w:rPr>
          <w:rFonts w:cs="Arial"/>
          <w:sz w:val="24"/>
          <w:szCs w:val="24"/>
        </w:rPr>
        <w:t>Dos</w:t>
      </w:r>
      <w:r w:rsidR="001C22A0">
        <w:rPr>
          <w:rFonts w:cs="Arial"/>
          <w:sz w:val="24"/>
          <w:szCs w:val="24"/>
        </w:rPr>
        <w:t xml:space="preserve"> and don’ts of mobile banking.</w:t>
      </w:r>
    </w:p>
    <w:p w14:paraId="11022D7D" w14:textId="77777777" w:rsidR="001C22A0" w:rsidRDefault="001C22A0" w:rsidP="001C22A0">
      <w:pPr>
        <w:pStyle w:val="ListParagraph"/>
        <w:numPr>
          <w:ilvl w:val="0"/>
          <w:numId w:val="10"/>
        </w:numPr>
        <w:jc w:val="both"/>
        <w:rPr>
          <w:rFonts w:cs="Arial"/>
          <w:sz w:val="24"/>
          <w:szCs w:val="24"/>
        </w:rPr>
      </w:pPr>
      <w:r>
        <w:rPr>
          <w:rFonts w:cs="Arial"/>
          <w:sz w:val="24"/>
          <w:szCs w:val="24"/>
        </w:rPr>
        <w:t>Be aware of ransomware.</w:t>
      </w:r>
    </w:p>
    <w:p w14:paraId="1B97BEAC" w14:textId="77777777" w:rsidR="001C22A0" w:rsidRDefault="001C22A0" w:rsidP="001C22A0">
      <w:pPr>
        <w:pStyle w:val="ListParagraph"/>
        <w:numPr>
          <w:ilvl w:val="0"/>
          <w:numId w:val="10"/>
        </w:numPr>
        <w:jc w:val="both"/>
        <w:rPr>
          <w:rFonts w:cs="Arial"/>
          <w:sz w:val="24"/>
          <w:szCs w:val="24"/>
        </w:rPr>
      </w:pPr>
      <w:r>
        <w:rPr>
          <w:rFonts w:cs="Arial"/>
          <w:sz w:val="24"/>
          <w:szCs w:val="24"/>
        </w:rPr>
        <w:t>Send and receive e-cards safely.</w:t>
      </w:r>
    </w:p>
    <w:p w14:paraId="277A910C" w14:textId="77777777" w:rsidR="001C22A0" w:rsidRDefault="001C22A0" w:rsidP="001C22A0">
      <w:pPr>
        <w:pStyle w:val="ListParagraph"/>
        <w:numPr>
          <w:ilvl w:val="0"/>
          <w:numId w:val="10"/>
        </w:numPr>
        <w:jc w:val="both"/>
        <w:rPr>
          <w:rFonts w:cs="Arial"/>
          <w:sz w:val="24"/>
          <w:szCs w:val="24"/>
        </w:rPr>
      </w:pPr>
      <w:r>
        <w:rPr>
          <w:rFonts w:cs="Arial"/>
          <w:sz w:val="24"/>
          <w:szCs w:val="24"/>
        </w:rPr>
        <w:t>The new breed of on-line security threats.</w:t>
      </w:r>
    </w:p>
    <w:p w14:paraId="241B348E" w14:textId="77777777" w:rsidR="004305EE" w:rsidRDefault="004305EE" w:rsidP="00150B7B">
      <w:pPr>
        <w:pStyle w:val="ListParagraph"/>
        <w:ind w:left="0"/>
        <w:jc w:val="both"/>
        <w:rPr>
          <w:rFonts w:cs="Arial"/>
          <w:sz w:val="24"/>
          <w:szCs w:val="24"/>
        </w:rPr>
      </w:pPr>
      <w:r>
        <w:rPr>
          <w:rFonts w:cs="Arial"/>
          <w:sz w:val="24"/>
          <w:szCs w:val="24"/>
        </w:rPr>
        <w:t xml:space="preserve"> </w:t>
      </w:r>
    </w:p>
    <w:p w14:paraId="42BBF218" w14:textId="77777777" w:rsidR="005B13D8" w:rsidRDefault="001A5E30" w:rsidP="001A5E30">
      <w:pPr>
        <w:pStyle w:val="ListParagraph"/>
        <w:ind w:left="0"/>
        <w:jc w:val="both"/>
        <w:rPr>
          <w:sz w:val="24"/>
          <w:szCs w:val="24"/>
        </w:rPr>
      </w:pPr>
      <w:r>
        <w:rPr>
          <w:rFonts w:cs="Arial"/>
          <w:sz w:val="24"/>
          <w:szCs w:val="24"/>
        </w:rPr>
        <w:t xml:space="preserve">Then we continue with </w:t>
      </w:r>
      <w:r w:rsidR="001F75C9" w:rsidRPr="001F75C9">
        <w:rPr>
          <w:rFonts w:cs="Arial"/>
          <w:sz w:val="24"/>
          <w:szCs w:val="24"/>
        </w:rPr>
        <w:t>present</w:t>
      </w:r>
      <w:r>
        <w:rPr>
          <w:rFonts w:cs="Arial"/>
          <w:sz w:val="24"/>
          <w:szCs w:val="24"/>
        </w:rPr>
        <w:t>ing</w:t>
      </w:r>
      <w:r w:rsidR="005307A7">
        <w:rPr>
          <w:rFonts w:cs="Arial"/>
          <w:sz w:val="24"/>
          <w:szCs w:val="24"/>
        </w:rPr>
        <w:t xml:space="preserve"> </w:t>
      </w:r>
      <w:r w:rsidR="001F75C9">
        <w:rPr>
          <w:rFonts w:cs="Arial"/>
          <w:sz w:val="24"/>
          <w:szCs w:val="24"/>
        </w:rPr>
        <w:t xml:space="preserve">the management </w:t>
      </w:r>
      <w:r>
        <w:rPr>
          <w:rFonts w:cs="Arial"/>
          <w:sz w:val="24"/>
          <w:szCs w:val="24"/>
        </w:rPr>
        <w:t xml:space="preserve">aspects </w:t>
      </w:r>
      <w:r w:rsidR="001F75C9">
        <w:rPr>
          <w:rFonts w:cs="Arial"/>
          <w:sz w:val="24"/>
          <w:szCs w:val="24"/>
        </w:rPr>
        <w:t>of information and computer security, for example, physical and infrastructure security, human factors, legal and ethical aspects, etc</w:t>
      </w:r>
      <w:r w:rsidR="009C23B6">
        <w:rPr>
          <w:rFonts w:cs="Arial"/>
          <w:sz w:val="24"/>
          <w:szCs w:val="24"/>
        </w:rPr>
        <w:t xml:space="preserve">.  </w:t>
      </w:r>
      <w:r>
        <w:rPr>
          <w:sz w:val="24"/>
          <w:szCs w:val="24"/>
        </w:rPr>
        <w:t xml:space="preserve">We close with introducing Internet authentication applications.  </w:t>
      </w:r>
    </w:p>
    <w:p w14:paraId="3F4359A3" w14:textId="77777777" w:rsidR="00343A6B" w:rsidRDefault="00343A6B" w:rsidP="001A5E30">
      <w:pPr>
        <w:pStyle w:val="ListParagraph"/>
        <w:ind w:left="0"/>
        <w:jc w:val="both"/>
        <w:rPr>
          <w:sz w:val="24"/>
          <w:szCs w:val="24"/>
        </w:rPr>
      </w:pPr>
    </w:p>
    <w:p w14:paraId="15D290AB" w14:textId="77777777" w:rsidR="00343A6B" w:rsidRDefault="00343A6B" w:rsidP="001A5E30">
      <w:pPr>
        <w:pStyle w:val="ListParagraph"/>
        <w:ind w:left="0"/>
        <w:jc w:val="both"/>
        <w:rPr>
          <w:sz w:val="24"/>
          <w:szCs w:val="24"/>
        </w:rPr>
      </w:pPr>
      <w:r w:rsidRPr="00422C8D">
        <w:rPr>
          <w:color w:val="FF0000"/>
          <w:sz w:val="24"/>
          <w:szCs w:val="24"/>
        </w:rPr>
        <w:t>Note:</w:t>
      </w:r>
      <w:r>
        <w:rPr>
          <w:sz w:val="24"/>
          <w:szCs w:val="24"/>
        </w:rPr>
        <w:t xml:space="preserve"> This course </w:t>
      </w:r>
      <w:r w:rsidR="009C23B6">
        <w:rPr>
          <w:sz w:val="24"/>
          <w:szCs w:val="24"/>
        </w:rPr>
        <w:t xml:space="preserve">context </w:t>
      </w:r>
      <w:r>
        <w:rPr>
          <w:sz w:val="24"/>
          <w:szCs w:val="24"/>
        </w:rPr>
        <w:t>is updated every semester to discuss the most recent developments in cyberspace security</w:t>
      </w:r>
      <w:r w:rsidR="001C22A0">
        <w:rPr>
          <w:sz w:val="24"/>
          <w:szCs w:val="24"/>
        </w:rPr>
        <w:t xml:space="preserve"> area</w:t>
      </w:r>
      <w:r>
        <w:rPr>
          <w:sz w:val="24"/>
          <w:szCs w:val="24"/>
        </w:rPr>
        <w:t>.</w:t>
      </w:r>
    </w:p>
    <w:p w14:paraId="4A04AA6A" w14:textId="77777777" w:rsidR="00890002" w:rsidRPr="001A5E30" w:rsidRDefault="00890002" w:rsidP="001A5E30">
      <w:pPr>
        <w:pStyle w:val="ListParagraph"/>
        <w:spacing w:after="0" w:line="240" w:lineRule="auto"/>
        <w:ind w:left="0"/>
        <w:rPr>
          <w:sz w:val="24"/>
          <w:szCs w:val="24"/>
        </w:rPr>
      </w:pPr>
    </w:p>
    <w:p w14:paraId="300A8A7D" w14:textId="77777777" w:rsidR="009736EB" w:rsidRDefault="00A50CDC" w:rsidP="009736EB">
      <w:pPr>
        <w:pStyle w:val="ListParagraph"/>
        <w:numPr>
          <w:ilvl w:val="0"/>
          <w:numId w:val="2"/>
        </w:numPr>
        <w:spacing w:after="0" w:line="240" w:lineRule="auto"/>
        <w:rPr>
          <w:b/>
          <w:smallCaps/>
          <w:color w:val="0000FF"/>
          <w:sz w:val="28"/>
          <w:szCs w:val="28"/>
        </w:rPr>
      </w:pPr>
      <w:r>
        <w:rPr>
          <w:b/>
          <w:smallCaps/>
          <w:color w:val="0000FF"/>
          <w:sz w:val="28"/>
          <w:szCs w:val="28"/>
        </w:rPr>
        <w:t>Course Outline</w:t>
      </w:r>
    </w:p>
    <w:p w14:paraId="1F6F990E" w14:textId="77777777" w:rsidR="00A50CDC" w:rsidRPr="009E5825" w:rsidRDefault="00A50CDC" w:rsidP="00A50CDC">
      <w:pPr>
        <w:pStyle w:val="ListParagraph"/>
        <w:spacing w:after="0" w:line="240" w:lineRule="auto"/>
        <w:ind w:left="360"/>
        <w:rPr>
          <w:b/>
          <w:smallCaps/>
          <w:color w:val="0000FF"/>
          <w:sz w:val="28"/>
          <w:szCs w:val="28"/>
        </w:rPr>
      </w:pPr>
    </w:p>
    <w:tbl>
      <w:tblPr>
        <w:tblW w:w="9720" w:type="dxa"/>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8280"/>
      </w:tblGrid>
      <w:tr w:rsidR="00A50CDC" w:rsidRPr="00A50CDC" w14:paraId="13238E23" w14:textId="77777777" w:rsidTr="00A50CDC">
        <w:trPr>
          <w:trHeight w:val="560"/>
          <w:tblHeader/>
        </w:trPr>
        <w:tc>
          <w:tcPr>
            <w:tcW w:w="1440" w:type="dxa"/>
          </w:tcPr>
          <w:p w14:paraId="174F780B" w14:textId="77777777" w:rsidR="00A50CDC" w:rsidRPr="00A50CDC" w:rsidRDefault="00A50CDC" w:rsidP="00D97D5C">
            <w:pPr>
              <w:jc w:val="center"/>
              <w:rPr>
                <w:b/>
                <w:bCs/>
                <w:color w:val="0000FF"/>
              </w:rPr>
            </w:pPr>
            <w:r w:rsidRPr="00A50CDC">
              <w:rPr>
                <w:b/>
                <w:bCs/>
                <w:color w:val="0000FF"/>
              </w:rPr>
              <w:t>Chapter#</w:t>
            </w:r>
          </w:p>
        </w:tc>
        <w:tc>
          <w:tcPr>
            <w:tcW w:w="8280" w:type="dxa"/>
            <w:noWrap/>
          </w:tcPr>
          <w:p w14:paraId="5EBCFC2F" w14:textId="77777777" w:rsidR="00A50CDC" w:rsidRPr="00A50CDC" w:rsidRDefault="00A50CDC" w:rsidP="00D97D5C">
            <w:pPr>
              <w:jc w:val="center"/>
              <w:rPr>
                <w:b/>
                <w:bCs/>
                <w:color w:val="0000FF"/>
              </w:rPr>
            </w:pPr>
            <w:r w:rsidRPr="00A50CDC">
              <w:rPr>
                <w:b/>
                <w:bCs/>
                <w:color w:val="0000FF"/>
              </w:rPr>
              <w:t>Course Outline</w:t>
            </w:r>
          </w:p>
        </w:tc>
      </w:tr>
      <w:tr w:rsidR="00A50CDC" w:rsidRPr="00F110A6" w14:paraId="1DF9BDA6" w14:textId="77777777" w:rsidTr="00A50CDC">
        <w:trPr>
          <w:trHeight w:val="264"/>
        </w:trPr>
        <w:tc>
          <w:tcPr>
            <w:tcW w:w="1440" w:type="dxa"/>
          </w:tcPr>
          <w:p w14:paraId="5610A03E" w14:textId="77777777" w:rsidR="00A50CDC" w:rsidRPr="00F110A6" w:rsidRDefault="00A50CDC" w:rsidP="00DC2147">
            <w:pPr>
              <w:jc w:val="center"/>
              <w:rPr>
                <w:rFonts w:cs="Calibri"/>
              </w:rPr>
            </w:pPr>
            <w:r w:rsidRPr="00F110A6">
              <w:rPr>
                <w:rFonts w:cs="Calibri"/>
              </w:rPr>
              <w:t>Ch1</w:t>
            </w:r>
          </w:p>
        </w:tc>
        <w:tc>
          <w:tcPr>
            <w:tcW w:w="8280" w:type="dxa"/>
            <w:noWrap/>
          </w:tcPr>
          <w:p w14:paraId="56E047F5" w14:textId="77777777" w:rsidR="00A50CDC" w:rsidRPr="00D97D5C" w:rsidRDefault="00A50CDC" w:rsidP="00DC2147">
            <w:pPr>
              <w:rPr>
                <w:rFonts w:cs="Calibri"/>
                <w:smallCaps/>
                <w:color w:val="0000FF"/>
              </w:rPr>
            </w:pPr>
            <w:r w:rsidRPr="00D97D5C">
              <w:rPr>
                <w:rFonts w:cs="Calibri"/>
                <w:smallCaps/>
                <w:color w:val="0000FF"/>
              </w:rPr>
              <w:t>OVERVIEW</w:t>
            </w:r>
          </w:p>
          <w:p w14:paraId="75356F3F" w14:textId="77777777" w:rsidR="00A50CDC" w:rsidRPr="00D97D5C" w:rsidRDefault="00A50CDC" w:rsidP="007744AF">
            <w:pPr>
              <w:rPr>
                <w:rFonts w:cs="Calibri"/>
                <w:color w:val="0000FF"/>
              </w:rPr>
            </w:pPr>
            <w:r w:rsidRPr="00D97D5C">
              <w:rPr>
                <w:rFonts w:cs="Calibri"/>
                <w:color w:val="0000FF"/>
              </w:rPr>
              <w:t>Comp</w:t>
            </w:r>
            <w:r w:rsidR="007744AF" w:rsidRPr="00D97D5C">
              <w:rPr>
                <w:rFonts w:cs="Calibri"/>
                <w:color w:val="0000FF"/>
              </w:rPr>
              <w:t>uter Security Concepts Overview</w:t>
            </w:r>
          </w:p>
        </w:tc>
      </w:tr>
      <w:tr w:rsidR="00A50CDC" w:rsidRPr="00F110A6" w14:paraId="16C69D06" w14:textId="77777777" w:rsidTr="00A50CDC">
        <w:trPr>
          <w:trHeight w:val="264"/>
        </w:trPr>
        <w:tc>
          <w:tcPr>
            <w:tcW w:w="1440" w:type="dxa"/>
          </w:tcPr>
          <w:p w14:paraId="10ED433A" w14:textId="77777777" w:rsidR="00A50CDC" w:rsidRPr="00F110A6" w:rsidRDefault="00A50CDC" w:rsidP="00DC2147">
            <w:pPr>
              <w:jc w:val="center"/>
            </w:pPr>
            <w:r w:rsidRPr="0025480D">
              <w:t>Ch</w:t>
            </w:r>
            <w:r>
              <w:t>2</w:t>
            </w:r>
          </w:p>
        </w:tc>
        <w:tc>
          <w:tcPr>
            <w:tcW w:w="8280" w:type="dxa"/>
            <w:noWrap/>
          </w:tcPr>
          <w:p w14:paraId="7938CB34" w14:textId="77777777" w:rsidR="00A50CDC" w:rsidRPr="00D97D5C" w:rsidRDefault="00A50CDC" w:rsidP="00DC2147">
            <w:pPr>
              <w:rPr>
                <w:rFonts w:cs="Calibri"/>
                <w:smallCaps/>
                <w:color w:val="0000FF"/>
              </w:rPr>
            </w:pPr>
            <w:r w:rsidRPr="00D97D5C">
              <w:rPr>
                <w:rFonts w:cs="Calibri"/>
                <w:smallCaps/>
                <w:color w:val="0000FF"/>
              </w:rPr>
              <w:t>PART 1: COMPUTER SECURITY TECHNOLOGY AND PRINCIPALS</w:t>
            </w:r>
          </w:p>
          <w:p w14:paraId="12D88081" w14:textId="77777777" w:rsidR="00A50CDC" w:rsidRPr="00D97D5C" w:rsidRDefault="007744AF" w:rsidP="007744AF">
            <w:pPr>
              <w:rPr>
                <w:rFonts w:cs="Calibri"/>
                <w:color w:val="0000FF"/>
              </w:rPr>
            </w:pPr>
            <w:r w:rsidRPr="00D97D5C">
              <w:rPr>
                <w:rFonts w:cs="Calibri"/>
                <w:color w:val="0000FF"/>
              </w:rPr>
              <w:t>Cryptographic Tools</w:t>
            </w:r>
          </w:p>
        </w:tc>
      </w:tr>
      <w:tr w:rsidR="00A50CDC" w:rsidRPr="00F110A6" w14:paraId="648D5543" w14:textId="77777777" w:rsidTr="00A50CDC">
        <w:trPr>
          <w:trHeight w:val="264"/>
        </w:trPr>
        <w:tc>
          <w:tcPr>
            <w:tcW w:w="1440" w:type="dxa"/>
          </w:tcPr>
          <w:p w14:paraId="5C829F95" w14:textId="77777777" w:rsidR="00A50CDC" w:rsidRPr="00F110A6" w:rsidRDefault="00A50CDC" w:rsidP="00DC2147">
            <w:pPr>
              <w:jc w:val="center"/>
            </w:pPr>
            <w:r w:rsidRPr="00F110A6">
              <w:t>Ch3</w:t>
            </w:r>
          </w:p>
        </w:tc>
        <w:tc>
          <w:tcPr>
            <w:tcW w:w="8280" w:type="dxa"/>
            <w:noWrap/>
          </w:tcPr>
          <w:p w14:paraId="1A30FE02" w14:textId="77777777" w:rsidR="00A50CDC" w:rsidRPr="00D97D5C" w:rsidRDefault="00A50CDC" w:rsidP="007744AF">
            <w:pPr>
              <w:rPr>
                <w:rFonts w:cs="Calibri"/>
                <w:color w:val="0000FF"/>
              </w:rPr>
            </w:pPr>
            <w:r w:rsidRPr="00D97D5C">
              <w:rPr>
                <w:rFonts w:cs="Calibri"/>
                <w:color w:val="0000FF"/>
              </w:rPr>
              <w:t>User Authenticat</w:t>
            </w:r>
            <w:r w:rsidR="007744AF" w:rsidRPr="00D97D5C">
              <w:rPr>
                <w:rFonts w:cs="Calibri"/>
                <w:color w:val="0000FF"/>
              </w:rPr>
              <w:t>ion</w:t>
            </w:r>
          </w:p>
        </w:tc>
      </w:tr>
      <w:tr w:rsidR="00A50CDC" w:rsidRPr="00F110A6" w14:paraId="0F8F3360" w14:textId="77777777" w:rsidTr="00A50CDC">
        <w:trPr>
          <w:trHeight w:val="264"/>
        </w:trPr>
        <w:tc>
          <w:tcPr>
            <w:tcW w:w="1440" w:type="dxa"/>
          </w:tcPr>
          <w:p w14:paraId="1D0CD092" w14:textId="77777777" w:rsidR="00A50CDC" w:rsidRPr="00F110A6" w:rsidRDefault="00A50CDC" w:rsidP="00DC2147">
            <w:pPr>
              <w:jc w:val="center"/>
            </w:pPr>
            <w:r w:rsidRPr="00F110A6">
              <w:t>Ch4</w:t>
            </w:r>
          </w:p>
        </w:tc>
        <w:tc>
          <w:tcPr>
            <w:tcW w:w="8280" w:type="dxa"/>
            <w:noWrap/>
          </w:tcPr>
          <w:p w14:paraId="0FAA33BB" w14:textId="77777777" w:rsidR="00A50CDC" w:rsidRPr="00D97D5C" w:rsidRDefault="007744AF" w:rsidP="007744AF">
            <w:pPr>
              <w:textAlignment w:val="top"/>
              <w:rPr>
                <w:rFonts w:cs="Calibri"/>
                <w:color w:val="0000FF"/>
              </w:rPr>
            </w:pPr>
            <w:r w:rsidRPr="00D97D5C">
              <w:rPr>
                <w:rFonts w:cs="Calibri"/>
                <w:color w:val="0000FF"/>
              </w:rPr>
              <w:t>Access Control</w:t>
            </w:r>
          </w:p>
        </w:tc>
      </w:tr>
      <w:tr w:rsidR="00A50CDC" w:rsidRPr="00F110A6" w14:paraId="52F8025E" w14:textId="77777777" w:rsidTr="00A50CDC">
        <w:trPr>
          <w:trHeight w:val="264"/>
        </w:trPr>
        <w:tc>
          <w:tcPr>
            <w:tcW w:w="1440" w:type="dxa"/>
          </w:tcPr>
          <w:p w14:paraId="03B2A453" w14:textId="77777777" w:rsidR="00A50CDC" w:rsidRPr="00F110A6" w:rsidRDefault="00A50CDC" w:rsidP="00DC2147">
            <w:pPr>
              <w:jc w:val="center"/>
            </w:pPr>
            <w:r w:rsidRPr="00F110A6">
              <w:t>Ch5</w:t>
            </w:r>
          </w:p>
        </w:tc>
        <w:tc>
          <w:tcPr>
            <w:tcW w:w="8280" w:type="dxa"/>
            <w:noWrap/>
          </w:tcPr>
          <w:p w14:paraId="7756AB56" w14:textId="77777777" w:rsidR="00A50CDC" w:rsidRPr="00D97D5C" w:rsidRDefault="00A50CDC" w:rsidP="007744AF">
            <w:pPr>
              <w:rPr>
                <w:rFonts w:cs="Calibri"/>
                <w:color w:val="0000FF"/>
              </w:rPr>
            </w:pPr>
            <w:r w:rsidRPr="00D97D5C">
              <w:rPr>
                <w:rFonts w:cs="Calibri"/>
                <w:color w:val="0000FF"/>
              </w:rPr>
              <w:t>Database Security</w:t>
            </w:r>
          </w:p>
        </w:tc>
      </w:tr>
      <w:tr w:rsidR="00A50CDC" w:rsidRPr="00F110A6" w14:paraId="6C24DB67" w14:textId="77777777" w:rsidTr="00A50CDC">
        <w:trPr>
          <w:trHeight w:val="264"/>
        </w:trPr>
        <w:tc>
          <w:tcPr>
            <w:tcW w:w="1440" w:type="dxa"/>
          </w:tcPr>
          <w:p w14:paraId="0F7FC15E" w14:textId="77777777" w:rsidR="00A50CDC" w:rsidRPr="00F110A6" w:rsidRDefault="00A50CDC" w:rsidP="00DC2147">
            <w:pPr>
              <w:jc w:val="center"/>
            </w:pPr>
            <w:r w:rsidRPr="00F110A6">
              <w:t xml:space="preserve">Ch6 </w:t>
            </w:r>
          </w:p>
        </w:tc>
        <w:tc>
          <w:tcPr>
            <w:tcW w:w="8280" w:type="dxa"/>
            <w:noWrap/>
          </w:tcPr>
          <w:p w14:paraId="3329F83C" w14:textId="77777777" w:rsidR="00A50CDC" w:rsidRPr="00D97D5C" w:rsidRDefault="007744AF" w:rsidP="007744AF">
            <w:pPr>
              <w:textAlignment w:val="top"/>
              <w:rPr>
                <w:rFonts w:cs="Calibri"/>
                <w:color w:val="0000FF"/>
              </w:rPr>
            </w:pPr>
            <w:r w:rsidRPr="00D97D5C">
              <w:rPr>
                <w:rFonts w:cs="Calibri"/>
                <w:color w:val="0000FF"/>
              </w:rPr>
              <w:t>Malicious Software</w:t>
            </w:r>
          </w:p>
        </w:tc>
      </w:tr>
      <w:tr w:rsidR="00A50CDC" w:rsidRPr="00F110A6" w14:paraId="7AF9AB09" w14:textId="77777777" w:rsidTr="00A50CDC">
        <w:trPr>
          <w:trHeight w:val="264"/>
        </w:trPr>
        <w:tc>
          <w:tcPr>
            <w:tcW w:w="1440" w:type="dxa"/>
          </w:tcPr>
          <w:p w14:paraId="5D01F4CE" w14:textId="77777777" w:rsidR="00A50CDC" w:rsidRPr="00F110A6" w:rsidRDefault="00A50CDC" w:rsidP="00DC2147">
            <w:pPr>
              <w:jc w:val="center"/>
            </w:pPr>
            <w:r w:rsidRPr="00F110A6">
              <w:t>Ch7</w:t>
            </w:r>
          </w:p>
        </w:tc>
        <w:tc>
          <w:tcPr>
            <w:tcW w:w="8280" w:type="dxa"/>
            <w:noWrap/>
          </w:tcPr>
          <w:p w14:paraId="2F195C60" w14:textId="77777777" w:rsidR="00A50CDC" w:rsidRPr="00D97D5C" w:rsidRDefault="007744AF" w:rsidP="007744AF">
            <w:pPr>
              <w:textAlignment w:val="top"/>
              <w:rPr>
                <w:rFonts w:cs="Calibri"/>
                <w:color w:val="0000FF"/>
              </w:rPr>
            </w:pPr>
            <w:r w:rsidRPr="00D97D5C">
              <w:rPr>
                <w:rFonts w:cs="Calibri"/>
                <w:color w:val="0000FF"/>
              </w:rPr>
              <w:t>Denial- of- Service Attacks</w:t>
            </w:r>
          </w:p>
        </w:tc>
      </w:tr>
      <w:tr w:rsidR="00A50CDC" w:rsidRPr="00F110A6" w14:paraId="51F21554" w14:textId="77777777" w:rsidTr="00A50CDC">
        <w:trPr>
          <w:trHeight w:val="264"/>
        </w:trPr>
        <w:tc>
          <w:tcPr>
            <w:tcW w:w="1440" w:type="dxa"/>
          </w:tcPr>
          <w:p w14:paraId="57236224" w14:textId="77777777" w:rsidR="00A50CDC" w:rsidRPr="00F110A6" w:rsidRDefault="00A50CDC" w:rsidP="00DC2147">
            <w:pPr>
              <w:jc w:val="center"/>
            </w:pPr>
            <w:r w:rsidRPr="00F110A6">
              <w:t>Ch8</w:t>
            </w:r>
          </w:p>
        </w:tc>
        <w:tc>
          <w:tcPr>
            <w:tcW w:w="8280" w:type="dxa"/>
            <w:noWrap/>
          </w:tcPr>
          <w:p w14:paraId="0378F23F" w14:textId="77777777" w:rsidR="00A50CDC" w:rsidRPr="00D97D5C" w:rsidRDefault="00A50CDC" w:rsidP="007744AF">
            <w:pPr>
              <w:rPr>
                <w:rFonts w:cs="Calibri"/>
                <w:color w:val="0000FF"/>
              </w:rPr>
            </w:pPr>
            <w:r w:rsidRPr="00D97D5C">
              <w:rPr>
                <w:rFonts w:cs="Calibri"/>
                <w:color w:val="0000FF"/>
              </w:rPr>
              <w:t>Intrusion Detection</w:t>
            </w:r>
          </w:p>
        </w:tc>
      </w:tr>
      <w:tr w:rsidR="00A50CDC" w:rsidRPr="00F110A6" w14:paraId="70804E45" w14:textId="77777777" w:rsidTr="00A50CDC">
        <w:trPr>
          <w:trHeight w:val="264"/>
        </w:trPr>
        <w:tc>
          <w:tcPr>
            <w:tcW w:w="1440" w:type="dxa"/>
          </w:tcPr>
          <w:p w14:paraId="4F292B6E" w14:textId="77777777" w:rsidR="00A50CDC" w:rsidRPr="00F110A6" w:rsidRDefault="00A50CDC" w:rsidP="00DC2147">
            <w:pPr>
              <w:jc w:val="center"/>
            </w:pPr>
            <w:r w:rsidRPr="00F110A6">
              <w:t>Ch9</w:t>
            </w:r>
          </w:p>
        </w:tc>
        <w:tc>
          <w:tcPr>
            <w:tcW w:w="8280" w:type="dxa"/>
            <w:noWrap/>
          </w:tcPr>
          <w:p w14:paraId="7973F4B9" w14:textId="77777777" w:rsidR="00A50CDC" w:rsidRPr="00D97D5C" w:rsidRDefault="00A50CDC" w:rsidP="007744AF">
            <w:pPr>
              <w:textAlignment w:val="top"/>
              <w:rPr>
                <w:rFonts w:cs="Calibri"/>
                <w:color w:val="0000FF"/>
              </w:rPr>
            </w:pPr>
            <w:r w:rsidRPr="00D97D5C">
              <w:rPr>
                <w:rFonts w:cs="Calibri"/>
                <w:color w:val="0000FF"/>
              </w:rPr>
              <w:t>Firewalls a</w:t>
            </w:r>
            <w:r w:rsidR="007744AF" w:rsidRPr="00D97D5C">
              <w:rPr>
                <w:rFonts w:cs="Calibri"/>
                <w:color w:val="0000FF"/>
              </w:rPr>
              <w:t>nd Intrusion Prevention Systems</w:t>
            </w:r>
          </w:p>
        </w:tc>
      </w:tr>
      <w:tr w:rsidR="00A50CDC" w:rsidRPr="00F110A6" w14:paraId="5865E7AE" w14:textId="77777777" w:rsidTr="00A50CDC">
        <w:trPr>
          <w:trHeight w:val="264"/>
        </w:trPr>
        <w:tc>
          <w:tcPr>
            <w:tcW w:w="1440" w:type="dxa"/>
          </w:tcPr>
          <w:p w14:paraId="0547B105" w14:textId="77777777" w:rsidR="00A50CDC" w:rsidRPr="00F110A6" w:rsidRDefault="00D97D5C" w:rsidP="00D97D5C">
            <w:pPr>
              <w:jc w:val="center"/>
            </w:pPr>
            <w:r>
              <w:t>Ch10</w:t>
            </w:r>
          </w:p>
          <w:p w14:paraId="2A5EBB59" w14:textId="77777777" w:rsidR="00A50CDC" w:rsidRPr="00F110A6" w:rsidRDefault="00A50CDC" w:rsidP="00DC2147"/>
        </w:tc>
        <w:tc>
          <w:tcPr>
            <w:tcW w:w="8280" w:type="dxa"/>
            <w:noWrap/>
          </w:tcPr>
          <w:p w14:paraId="0F461775" w14:textId="77777777" w:rsidR="00A50CDC" w:rsidRPr="00D97D5C" w:rsidRDefault="00A50CDC" w:rsidP="00DC2147">
            <w:pPr>
              <w:textAlignment w:val="top"/>
              <w:rPr>
                <w:rFonts w:cs="Calibri"/>
                <w:color w:val="0000FF"/>
              </w:rPr>
            </w:pPr>
            <w:r w:rsidRPr="00D97D5C">
              <w:rPr>
                <w:rFonts w:cs="Calibri"/>
                <w:smallCaps/>
                <w:color w:val="0000FF"/>
              </w:rPr>
              <w:t>PART 2: S</w:t>
            </w:r>
            <w:r w:rsidRPr="00D97D5C">
              <w:rPr>
                <w:rFonts w:cs="Calibri"/>
                <w:color w:val="0000FF"/>
              </w:rPr>
              <w:t>OFTWARE SECURITY and TRUSTED SYSTEMS</w:t>
            </w:r>
          </w:p>
          <w:p w14:paraId="0EFE99FB" w14:textId="77777777" w:rsidR="00A50CDC" w:rsidRPr="00D97D5C" w:rsidRDefault="00D97D5C" w:rsidP="00D97D5C">
            <w:pPr>
              <w:textAlignment w:val="top"/>
              <w:rPr>
                <w:rFonts w:cs="Calibri"/>
                <w:color w:val="0000FF"/>
              </w:rPr>
            </w:pPr>
            <w:r w:rsidRPr="00D97D5C">
              <w:rPr>
                <w:rFonts w:cs="Calibri"/>
                <w:color w:val="0000FF"/>
              </w:rPr>
              <w:t>Buffer Overflow</w:t>
            </w:r>
          </w:p>
        </w:tc>
      </w:tr>
      <w:tr w:rsidR="00A50CDC" w:rsidRPr="00F110A6" w14:paraId="5F8283A2" w14:textId="77777777" w:rsidTr="00A50CDC">
        <w:trPr>
          <w:trHeight w:val="264"/>
        </w:trPr>
        <w:tc>
          <w:tcPr>
            <w:tcW w:w="1440" w:type="dxa"/>
          </w:tcPr>
          <w:p w14:paraId="5875F293" w14:textId="77777777" w:rsidR="00A50CDC" w:rsidRPr="00F110A6" w:rsidRDefault="00A50CDC" w:rsidP="00DC2147">
            <w:pPr>
              <w:jc w:val="center"/>
            </w:pPr>
            <w:r w:rsidRPr="00F110A6">
              <w:t>Ch14</w:t>
            </w:r>
          </w:p>
        </w:tc>
        <w:tc>
          <w:tcPr>
            <w:tcW w:w="8280" w:type="dxa"/>
            <w:noWrap/>
          </w:tcPr>
          <w:p w14:paraId="3FE7CE9D" w14:textId="77777777" w:rsidR="00A50CDC" w:rsidRPr="00D97D5C" w:rsidRDefault="00A50CDC" w:rsidP="00DC2147">
            <w:pPr>
              <w:rPr>
                <w:rFonts w:cs="Calibri"/>
                <w:b/>
                <w:smallCaps/>
                <w:color w:val="0000FF"/>
              </w:rPr>
            </w:pPr>
            <w:r w:rsidRPr="00D97D5C">
              <w:rPr>
                <w:rFonts w:cs="Calibri"/>
                <w:smallCaps/>
                <w:color w:val="0000FF"/>
              </w:rPr>
              <w:t>PART 3: MANAGEMENT ISSUES</w:t>
            </w:r>
          </w:p>
          <w:p w14:paraId="3AEE3560" w14:textId="77777777" w:rsidR="00A50CDC" w:rsidRPr="00D97D5C" w:rsidRDefault="00A50CDC" w:rsidP="00D97D5C">
            <w:pPr>
              <w:rPr>
                <w:rFonts w:cs="Calibri"/>
                <w:color w:val="0000FF"/>
              </w:rPr>
            </w:pPr>
            <w:r w:rsidRPr="00D97D5C">
              <w:rPr>
                <w:rFonts w:cs="Calibri"/>
                <w:color w:val="0000FF"/>
              </w:rPr>
              <w:t>IT Security</w:t>
            </w:r>
            <w:r w:rsidR="00D97D5C" w:rsidRPr="00D97D5C">
              <w:rPr>
                <w:rFonts w:cs="Calibri"/>
                <w:color w:val="0000FF"/>
              </w:rPr>
              <w:t xml:space="preserve"> Management and Risk Assessment</w:t>
            </w:r>
          </w:p>
        </w:tc>
      </w:tr>
      <w:tr w:rsidR="00A50CDC" w:rsidRPr="00F110A6" w14:paraId="5C526831" w14:textId="77777777" w:rsidTr="00A50CDC">
        <w:trPr>
          <w:trHeight w:val="264"/>
        </w:trPr>
        <w:tc>
          <w:tcPr>
            <w:tcW w:w="1440" w:type="dxa"/>
          </w:tcPr>
          <w:p w14:paraId="2D00BCF0" w14:textId="77777777" w:rsidR="00A50CDC" w:rsidRPr="00F110A6" w:rsidRDefault="00A50CDC" w:rsidP="00DC2147">
            <w:pPr>
              <w:jc w:val="center"/>
            </w:pPr>
            <w:r w:rsidRPr="00F110A6">
              <w:t>Ch15</w:t>
            </w:r>
          </w:p>
        </w:tc>
        <w:tc>
          <w:tcPr>
            <w:tcW w:w="8280" w:type="dxa"/>
            <w:noWrap/>
          </w:tcPr>
          <w:p w14:paraId="105D09EC" w14:textId="77777777" w:rsidR="00A50CDC" w:rsidRPr="00D97D5C" w:rsidRDefault="00A50CDC" w:rsidP="00D97D5C">
            <w:pPr>
              <w:rPr>
                <w:rFonts w:cs="Calibri"/>
                <w:color w:val="0000FF"/>
              </w:rPr>
            </w:pPr>
            <w:r w:rsidRPr="00D97D5C">
              <w:rPr>
                <w:rFonts w:cs="Calibri"/>
                <w:color w:val="0000FF"/>
              </w:rPr>
              <w:t>IT Security</w:t>
            </w:r>
            <w:r w:rsidR="00D97D5C" w:rsidRPr="00D97D5C">
              <w:rPr>
                <w:rFonts w:cs="Calibri"/>
                <w:color w:val="0000FF"/>
              </w:rPr>
              <w:t xml:space="preserve"> Controls, Plans and Procedures</w:t>
            </w:r>
          </w:p>
        </w:tc>
      </w:tr>
      <w:tr w:rsidR="00A50CDC" w:rsidRPr="00F110A6" w14:paraId="25304B52" w14:textId="77777777" w:rsidTr="00A50CDC">
        <w:trPr>
          <w:trHeight w:val="264"/>
        </w:trPr>
        <w:tc>
          <w:tcPr>
            <w:tcW w:w="1440" w:type="dxa"/>
          </w:tcPr>
          <w:p w14:paraId="60740840" w14:textId="77777777" w:rsidR="00A50CDC" w:rsidRPr="00F110A6" w:rsidRDefault="00A50CDC" w:rsidP="00DC2147">
            <w:pPr>
              <w:jc w:val="center"/>
            </w:pPr>
            <w:r w:rsidRPr="00F110A6">
              <w:t>Ch16</w:t>
            </w:r>
          </w:p>
        </w:tc>
        <w:tc>
          <w:tcPr>
            <w:tcW w:w="8280" w:type="dxa"/>
            <w:noWrap/>
          </w:tcPr>
          <w:p w14:paraId="5E6D6108" w14:textId="77777777" w:rsidR="00A50CDC" w:rsidRPr="00D97D5C" w:rsidRDefault="00A50CDC" w:rsidP="00D97D5C">
            <w:pPr>
              <w:rPr>
                <w:rFonts w:cs="Calibri"/>
                <w:color w:val="0000FF"/>
              </w:rPr>
            </w:pPr>
            <w:r w:rsidRPr="00D97D5C">
              <w:rPr>
                <w:rFonts w:cs="Calibri"/>
                <w:color w:val="0000FF"/>
              </w:rPr>
              <w:t>Physi</w:t>
            </w:r>
            <w:r w:rsidR="00D97D5C" w:rsidRPr="00D97D5C">
              <w:rPr>
                <w:rFonts w:cs="Calibri"/>
                <w:color w:val="0000FF"/>
              </w:rPr>
              <w:t>cal and Infrastructure Security</w:t>
            </w:r>
          </w:p>
        </w:tc>
      </w:tr>
      <w:tr w:rsidR="00A50CDC" w:rsidRPr="00F110A6" w14:paraId="4B6B7897" w14:textId="77777777" w:rsidTr="00A50CDC">
        <w:trPr>
          <w:trHeight w:val="264"/>
        </w:trPr>
        <w:tc>
          <w:tcPr>
            <w:tcW w:w="1440" w:type="dxa"/>
          </w:tcPr>
          <w:p w14:paraId="48C65358" w14:textId="77777777" w:rsidR="00A50CDC" w:rsidRPr="00F110A6" w:rsidRDefault="00A50CDC" w:rsidP="00DC2147">
            <w:pPr>
              <w:jc w:val="center"/>
            </w:pPr>
            <w:r w:rsidRPr="00F110A6">
              <w:t>Ch17</w:t>
            </w:r>
          </w:p>
        </w:tc>
        <w:tc>
          <w:tcPr>
            <w:tcW w:w="8280" w:type="dxa"/>
            <w:noWrap/>
          </w:tcPr>
          <w:p w14:paraId="7B78268A" w14:textId="77777777" w:rsidR="00A50CDC" w:rsidRPr="00D97D5C" w:rsidRDefault="00D97D5C" w:rsidP="00D97D5C">
            <w:pPr>
              <w:rPr>
                <w:rFonts w:cs="Calibri"/>
                <w:color w:val="0000FF"/>
              </w:rPr>
            </w:pPr>
            <w:r w:rsidRPr="00D97D5C">
              <w:rPr>
                <w:rFonts w:cs="Calibri"/>
                <w:color w:val="0000FF"/>
              </w:rPr>
              <w:t>Human Resources Security</w:t>
            </w:r>
          </w:p>
        </w:tc>
      </w:tr>
      <w:tr w:rsidR="00A50CDC" w:rsidRPr="00F110A6" w14:paraId="14AA9909" w14:textId="77777777" w:rsidTr="00A50CDC">
        <w:trPr>
          <w:trHeight w:val="264"/>
        </w:trPr>
        <w:tc>
          <w:tcPr>
            <w:tcW w:w="1440" w:type="dxa"/>
          </w:tcPr>
          <w:p w14:paraId="74FE0774" w14:textId="77777777" w:rsidR="00A50CDC" w:rsidRPr="00F110A6" w:rsidRDefault="00A50CDC" w:rsidP="00DC2147">
            <w:pPr>
              <w:jc w:val="center"/>
            </w:pPr>
            <w:r w:rsidRPr="00F110A6">
              <w:t>Ch18</w:t>
            </w:r>
          </w:p>
        </w:tc>
        <w:tc>
          <w:tcPr>
            <w:tcW w:w="8280" w:type="dxa"/>
            <w:noWrap/>
          </w:tcPr>
          <w:p w14:paraId="5070DBBC" w14:textId="77777777" w:rsidR="00A50CDC" w:rsidRPr="00D97D5C" w:rsidRDefault="00D97D5C" w:rsidP="00D97D5C">
            <w:pPr>
              <w:rPr>
                <w:rFonts w:cs="Calibri"/>
                <w:color w:val="0000FF"/>
              </w:rPr>
            </w:pPr>
            <w:r w:rsidRPr="00D97D5C">
              <w:rPr>
                <w:rFonts w:cs="Calibri"/>
                <w:color w:val="0000FF"/>
              </w:rPr>
              <w:t>Security Auditing</w:t>
            </w:r>
          </w:p>
        </w:tc>
      </w:tr>
      <w:tr w:rsidR="00A50CDC" w:rsidRPr="00F110A6" w14:paraId="3D5EC7E7" w14:textId="77777777" w:rsidTr="00A50CDC">
        <w:trPr>
          <w:trHeight w:val="264"/>
        </w:trPr>
        <w:tc>
          <w:tcPr>
            <w:tcW w:w="1440" w:type="dxa"/>
          </w:tcPr>
          <w:p w14:paraId="6FBDAAA9" w14:textId="77777777" w:rsidR="00A50CDC" w:rsidRPr="00F110A6" w:rsidRDefault="00A50CDC" w:rsidP="00DC2147">
            <w:pPr>
              <w:jc w:val="center"/>
            </w:pPr>
            <w:r w:rsidRPr="00F110A6">
              <w:t>Ch19</w:t>
            </w:r>
          </w:p>
        </w:tc>
        <w:tc>
          <w:tcPr>
            <w:tcW w:w="8280" w:type="dxa"/>
            <w:noWrap/>
          </w:tcPr>
          <w:p w14:paraId="5A48FEAB" w14:textId="77777777" w:rsidR="00A50CDC" w:rsidRPr="00D97D5C" w:rsidRDefault="00A50CDC" w:rsidP="00D97D5C">
            <w:pPr>
              <w:rPr>
                <w:rFonts w:cs="Calibri"/>
                <w:color w:val="0000FF"/>
              </w:rPr>
            </w:pPr>
            <w:r w:rsidRPr="00D97D5C">
              <w:rPr>
                <w:rFonts w:cs="Calibri"/>
                <w:color w:val="0000FF"/>
              </w:rPr>
              <w:t>Legal and Ethical Aspects</w:t>
            </w:r>
          </w:p>
        </w:tc>
      </w:tr>
      <w:tr w:rsidR="00A50CDC" w:rsidRPr="00F110A6" w14:paraId="1ADE71B9" w14:textId="77777777" w:rsidTr="00A50CDC">
        <w:trPr>
          <w:trHeight w:val="264"/>
        </w:trPr>
        <w:tc>
          <w:tcPr>
            <w:tcW w:w="1440" w:type="dxa"/>
          </w:tcPr>
          <w:p w14:paraId="7827C454" w14:textId="77777777" w:rsidR="00A50CDC" w:rsidRPr="00F110A6" w:rsidRDefault="00A50CDC" w:rsidP="00DC2147">
            <w:pPr>
              <w:jc w:val="center"/>
            </w:pPr>
          </w:p>
        </w:tc>
        <w:tc>
          <w:tcPr>
            <w:tcW w:w="8280" w:type="dxa"/>
            <w:noWrap/>
          </w:tcPr>
          <w:p w14:paraId="28A3BB6F" w14:textId="77777777" w:rsidR="00A50CDC" w:rsidRDefault="00A50CDC" w:rsidP="00D97D5C">
            <w:pPr>
              <w:rPr>
                <w:color w:val="0000FF"/>
              </w:rPr>
            </w:pPr>
            <w:r w:rsidRPr="00D97D5C">
              <w:rPr>
                <w:color w:val="0000FF"/>
              </w:rPr>
              <w:t xml:space="preserve">Understanding </w:t>
            </w:r>
            <w:r w:rsidR="00D97D5C" w:rsidRPr="00D97D5C">
              <w:rPr>
                <w:color w:val="0000FF"/>
              </w:rPr>
              <w:t>Cloud Computing</w:t>
            </w:r>
          </w:p>
          <w:p w14:paraId="2C5A60F9" w14:textId="77777777" w:rsidR="00D97D5C" w:rsidRPr="00D97D5C" w:rsidRDefault="00D97D5C" w:rsidP="00D97D5C">
            <w:pPr>
              <w:rPr>
                <w:color w:val="0000FF"/>
              </w:rPr>
            </w:pPr>
            <w:r w:rsidRPr="00D97D5C">
              <w:rPr>
                <w:color w:val="0000FF"/>
              </w:rPr>
              <w:t>Defining the IT Security Program in Today’s Business</w:t>
            </w:r>
          </w:p>
          <w:p w14:paraId="22470D85" w14:textId="77777777" w:rsidR="00D97D5C" w:rsidRPr="00D97D5C" w:rsidRDefault="00D97D5C" w:rsidP="00D97D5C">
            <w:pPr>
              <w:rPr>
                <w:color w:val="0000FF"/>
              </w:rPr>
            </w:pPr>
            <w:r w:rsidRPr="00D97D5C">
              <w:rPr>
                <w:color w:val="0000FF"/>
              </w:rPr>
              <w:t>Understanding  the Transition from Information Security to Risk Management and Beyond</w:t>
            </w:r>
          </w:p>
        </w:tc>
      </w:tr>
    </w:tbl>
    <w:p w14:paraId="62BD87D8" w14:textId="77777777" w:rsidR="009736EB" w:rsidRDefault="009736EB" w:rsidP="009736EB">
      <w:pPr>
        <w:pStyle w:val="ListParagraph"/>
        <w:spacing w:after="0" w:line="240" w:lineRule="auto"/>
        <w:ind w:left="360"/>
        <w:rPr>
          <w:b/>
          <w:smallCaps/>
          <w:sz w:val="28"/>
          <w:szCs w:val="28"/>
        </w:rPr>
      </w:pPr>
    </w:p>
    <w:tbl>
      <w:tblPr>
        <w:tblW w:w="0" w:type="auto"/>
        <w:tblInd w:w="-162" w:type="dxa"/>
        <w:tblLayout w:type="fixed"/>
        <w:tblLook w:val="0000" w:firstRow="0" w:lastRow="0" w:firstColumn="0" w:lastColumn="0" w:noHBand="0" w:noVBand="0"/>
      </w:tblPr>
      <w:tblGrid>
        <w:gridCol w:w="9720"/>
      </w:tblGrid>
      <w:tr w:rsidR="009736EB" w:rsidRPr="00A42B41" w14:paraId="5DFC779C" w14:textId="77777777" w:rsidTr="00D97D5C">
        <w:trPr>
          <w:trHeight w:val="255"/>
          <w:tblHeader/>
        </w:trPr>
        <w:tc>
          <w:tcPr>
            <w:tcW w:w="9720" w:type="dxa"/>
            <w:tcBorders>
              <w:top w:val="single" w:sz="4" w:space="0" w:color="000000"/>
              <w:left w:val="single" w:sz="4" w:space="0" w:color="000000"/>
              <w:bottom w:val="single" w:sz="4" w:space="0" w:color="000000"/>
              <w:right w:val="single" w:sz="4" w:space="0" w:color="000000"/>
            </w:tcBorders>
            <w:shd w:val="clear" w:color="auto" w:fill="FFFF66"/>
            <w:vAlign w:val="center"/>
          </w:tcPr>
          <w:p w14:paraId="1C1147CE" w14:textId="77777777" w:rsidR="009736EB" w:rsidRPr="00A42B41" w:rsidRDefault="009736EB" w:rsidP="003A33F4">
            <w:pPr>
              <w:jc w:val="center"/>
              <w:rPr>
                <w:rFonts w:cs="Arial"/>
                <w:b/>
                <w:sz w:val="20"/>
              </w:rPr>
            </w:pPr>
            <w:r>
              <w:rPr>
                <w:rFonts w:cs="Arial"/>
                <w:b/>
                <w:sz w:val="20"/>
              </w:rPr>
              <w:t>Resources</w:t>
            </w:r>
          </w:p>
        </w:tc>
      </w:tr>
      <w:tr w:rsidR="009736EB" w:rsidRPr="00A42B41" w14:paraId="4D6EF787" w14:textId="77777777" w:rsidTr="00D97D5C">
        <w:trPr>
          <w:trHeight w:val="255"/>
        </w:trPr>
        <w:tc>
          <w:tcPr>
            <w:tcW w:w="9720" w:type="dxa"/>
            <w:tcBorders>
              <w:top w:val="single" w:sz="4" w:space="0" w:color="000000"/>
              <w:left w:val="single" w:sz="4" w:space="0" w:color="000000"/>
              <w:bottom w:val="single" w:sz="4" w:space="0" w:color="000000"/>
              <w:right w:val="single" w:sz="4" w:space="0" w:color="000000"/>
            </w:tcBorders>
            <w:vAlign w:val="center"/>
          </w:tcPr>
          <w:p w14:paraId="39858A57" w14:textId="77777777" w:rsidR="009736EB" w:rsidRPr="0051548B" w:rsidRDefault="009736EB" w:rsidP="003A33F4">
            <w:pPr>
              <w:rPr>
                <w:rFonts w:cs="Calibri"/>
                <w:sz w:val="24"/>
                <w:szCs w:val="24"/>
              </w:rPr>
            </w:pPr>
            <w:r w:rsidRPr="0051548B">
              <w:rPr>
                <w:rFonts w:cs="Calibri"/>
                <w:color w:val="FF0000"/>
                <w:sz w:val="24"/>
                <w:szCs w:val="24"/>
              </w:rPr>
              <w:t xml:space="preserve">Note: </w:t>
            </w:r>
            <w:r w:rsidRPr="0051548B">
              <w:rPr>
                <w:rFonts w:cs="Calibri"/>
                <w:sz w:val="24"/>
                <w:szCs w:val="24"/>
              </w:rPr>
              <w:t xml:space="preserve">Detailed schedule of class subjects is provided in the “Schedule and Assignments” document posed on eCollege, doc sharing folder.  In fact, eCollege is a place where </w:t>
            </w:r>
            <w:r w:rsidR="00321FED">
              <w:rPr>
                <w:rFonts w:cs="Calibri"/>
                <w:sz w:val="24"/>
                <w:szCs w:val="24"/>
              </w:rPr>
              <w:t>C</w:t>
            </w:r>
            <w:r w:rsidR="009F0C60">
              <w:rPr>
                <w:rFonts w:cs="Calibri"/>
                <w:sz w:val="24"/>
                <w:szCs w:val="24"/>
              </w:rPr>
              <w:t>I</w:t>
            </w:r>
            <w:r w:rsidR="00321FED">
              <w:rPr>
                <w:rFonts w:cs="Calibri"/>
                <w:sz w:val="24"/>
                <w:szCs w:val="24"/>
              </w:rPr>
              <w:t>S-471-01-1</w:t>
            </w:r>
            <w:r w:rsidRPr="0051548B">
              <w:rPr>
                <w:rFonts w:cs="Calibri"/>
                <w:sz w:val="24"/>
                <w:szCs w:val="24"/>
              </w:rPr>
              <w:t xml:space="preserve"> students meet in cyberspace.</w:t>
            </w:r>
          </w:p>
          <w:p w14:paraId="5319104F" w14:textId="77777777" w:rsidR="009736EB" w:rsidRPr="0051548B" w:rsidRDefault="00F64452" w:rsidP="003A33F4">
            <w:pPr>
              <w:rPr>
                <w:rFonts w:cs="Calibri"/>
                <w:sz w:val="24"/>
                <w:szCs w:val="24"/>
              </w:rPr>
            </w:pPr>
            <w:hyperlink r:id="rId11" w:history="1">
              <w:r w:rsidR="009736EB" w:rsidRPr="0051548B">
                <w:rPr>
                  <w:rStyle w:val="Hyperlink"/>
                  <w:rFonts w:cs="Calibri"/>
                  <w:sz w:val="24"/>
                  <w:szCs w:val="24"/>
                </w:rPr>
                <w:t>http://williamstallings.com/</w:t>
              </w:r>
            </w:hyperlink>
          </w:p>
          <w:p w14:paraId="03938556" w14:textId="77777777" w:rsidR="009736EB" w:rsidRPr="00D74FA7" w:rsidRDefault="00F64452" w:rsidP="00D74FA7">
            <w:pPr>
              <w:ind w:left="4392" w:hanging="4392"/>
              <w:rPr>
                <w:rFonts w:cs="Calibri"/>
                <w:color w:val="FF0000"/>
                <w:sz w:val="24"/>
                <w:szCs w:val="24"/>
              </w:rPr>
            </w:pPr>
            <w:hyperlink r:id="rId12" w:history="1">
              <w:r w:rsidR="009736EB" w:rsidRPr="0051548B">
                <w:rPr>
                  <w:rStyle w:val="Hyperlink"/>
                  <w:rFonts w:cs="Calibri"/>
                  <w:sz w:val="24"/>
                  <w:szCs w:val="24"/>
                </w:rPr>
                <w:t>http://www.computersciencestudent.com/</w:t>
              </w:r>
            </w:hyperlink>
            <w:r w:rsidR="009736EB" w:rsidRPr="0051548B">
              <w:rPr>
                <w:rFonts w:cs="Calibri"/>
                <w:sz w:val="24"/>
                <w:szCs w:val="24"/>
              </w:rPr>
              <w:t xml:space="preserve">   </w:t>
            </w:r>
            <w:r w:rsidR="009736EB" w:rsidRPr="0051548B">
              <w:rPr>
                <w:rFonts w:cs="Calibri"/>
                <w:color w:val="FF0000"/>
                <w:sz w:val="24"/>
                <w:szCs w:val="24"/>
              </w:rPr>
              <w:sym w:font="Wingdings" w:char="F0DF"/>
            </w:r>
            <w:r w:rsidR="009736EB" w:rsidRPr="0051548B">
              <w:rPr>
                <w:rFonts w:cs="Calibri"/>
                <w:color w:val="FF0000"/>
                <w:sz w:val="24"/>
                <w:szCs w:val="24"/>
              </w:rPr>
              <w:t xml:space="preserve"> great resource for students, including “humor to take your mind off your work once in </w:t>
            </w:r>
            <w:r w:rsidR="00D74FA7">
              <w:rPr>
                <w:rFonts w:cs="Calibri"/>
                <w:color w:val="FF0000"/>
                <w:sz w:val="24"/>
                <w:szCs w:val="24"/>
              </w:rPr>
              <w:t xml:space="preserve"> while”</w:t>
            </w:r>
          </w:p>
        </w:tc>
      </w:tr>
    </w:tbl>
    <w:p w14:paraId="351AD43B" w14:textId="77777777" w:rsidR="009736EB" w:rsidRDefault="009736EB" w:rsidP="009736EB">
      <w:pPr>
        <w:pStyle w:val="ListParagraph"/>
        <w:spacing w:after="0" w:line="240" w:lineRule="auto"/>
        <w:ind w:left="360"/>
        <w:rPr>
          <w:b/>
          <w:smallCaps/>
          <w:sz w:val="28"/>
          <w:szCs w:val="28"/>
        </w:rPr>
      </w:pPr>
    </w:p>
    <w:p w14:paraId="614C9B45" w14:textId="77777777" w:rsidR="005B13D8" w:rsidRPr="009E5825" w:rsidRDefault="00C76B03" w:rsidP="005B13D8">
      <w:pPr>
        <w:pStyle w:val="ListParagraph"/>
        <w:numPr>
          <w:ilvl w:val="0"/>
          <w:numId w:val="2"/>
        </w:numPr>
        <w:spacing w:after="0" w:line="240" w:lineRule="auto"/>
        <w:rPr>
          <w:b/>
          <w:smallCaps/>
          <w:color w:val="0000FF"/>
          <w:sz w:val="28"/>
          <w:szCs w:val="28"/>
        </w:rPr>
      </w:pPr>
      <w:r w:rsidRPr="009E5825">
        <w:rPr>
          <w:b/>
          <w:smallCaps/>
          <w:color w:val="0000FF"/>
          <w:sz w:val="28"/>
          <w:szCs w:val="28"/>
        </w:rPr>
        <w:t>Grading</w:t>
      </w:r>
    </w:p>
    <w:p w14:paraId="52ED9CFA" w14:textId="77777777" w:rsidR="00C76B03" w:rsidRDefault="00C76B03" w:rsidP="009736EB">
      <w:pPr>
        <w:spacing w:after="0" w:line="240" w:lineRule="auto"/>
        <w:ind w:left="360"/>
        <w:rPr>
          <w:sz w:val="24"/>
          <w:szCs w:val="24"/>
        </w:rPr>
      </w:pPr>
      <w:r w:rsidRPr="00C76B03">
        <w:rPr>
          <w:sz w:val="24"/>
          <w:szCs w:val="24"/>
        </w:rPr>
        <w:t>Gr</w:t>
      </w:r>
      <w:r>
        <w:rPr>
          <w:sz w:val="24"/>
          <w:szCs w:val="24"/>
        </w:rPr>
        <w:t>ading will be based on the following table:</w:t>
      </w:r>
    </w:p>
    <w:p w14:paraId="00AC06C7" w14:textId="77777777" w:rsidR="00A7474F" w:rsidRDefault="00A7474F" w:rsidP="009736EB">
      <w:pPr>
        <w:spacing w:after="0" w:line="240" w:lineRule="auto"/>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7"/>
        <w:gridCol w:w="4623"/>
      </w:tblGrid>
      <w:tr w:rsidR="00ED1C01" w:rsidRPr="000A3E2C" w14:paraId="136FB716" w14:textId="77777777" w:rsidTr="00C94A7A">
        <w:trPr>
          <w:trHeight w:val="2288"/>
        </w:trPr>
        <w:tc>
          <w:tcPr>
            <w:tcW w:w="5054" w:type="dxa"/>
          </w:tcPr>
          <w:p w14:paraId="628CBF9B" w14:textId="77777777" w:rsidR="00ED1C01" w:rsidRPr="000A3E2C" w:rsidRDefault="00ED1C01" w:rsidP="00C94A7A">
            <w:pPr>
              <w:tabs>
                <w:tab w:val="left" w:pos="0"/>
              </w:tabs>
              <w:rPr>
                <w:b/>
                <w:smallCaps/>
                <w:color w:val="0000FF"/>
              </w:rPr>
            </w:pPr>
            <w:r w:rsidRPr="000A3E2C">
              <w:rPr>
                <w:b/>
                <w:smallCaps/>
                <w:color w:val="0000FF"/>
              </w:rPr>
              <w:t>Grading your accomplishments:</w:t>
            </w:r>
          </w:p>
          <w:p w14:paraId="4C9F89CE" w14:textId="77777777" w:rsidR="00ED1C01" w:rsidRPr="000A3E2C" w:rsidRDefault="00ED1C01" w:rsidP="00C94A7A">
            <w:pPr>
              <w:spacing w:after="0" w:line="360" w:lineRule="auto"/>
              <w:ind w:left="180"/>
            </w:pPr>
            <w:r>
              <w:t>A</w:t>
            </w:r>
            <w:r w:rsidRPr="000A3E2C">
              <w:t>ssignments</w:t>
            </w:r>
            <w:r>
              <w:t xml:space="preserve">                       </w:t>
            </w:r>
          </w:p>
          <w:p w14:paraId="1F7689BE" w14:textId="77777777" w:rsidR="00ED1C01" w:rsidRPr="000A3E2C" w:rsidRDefault="00ED1C01" w:rsidP="00C94A7A">
            <w:pPr>
              <w:spacing w:after="0" w:line="360" w:lineRule="auto"/>
              <w:ind w:left="180"/>
            </w:pPr>
            <w:r w:rsidRPr="000A3E2C">
              <w:t>Exams</w:t>
            </w:r>
            <w:r>
              <w:t xml:space="preserve">                                                              Attendance &amp; class participation         </w:t>
            </w:r>
            <w:r w:rsidRPr="00B11474">
              <w:rPr>
                <w:color w:val="FF0000"/>
              </w:rPr>
              <w:t>Priceless</w:t>
            </w:r>
          </w:p>
        </w:tc>
        <w:tc>
          <w:tcPr>
            <w:tcW w:w="5055" w:type="dxa"/>
          </w:tcPr>
          <w:p w14:paraId="218EF2B3" w14:textId="77777777" w:rsidR="00ED1C01" w:rsidRPr="000A3E2C" w:rsidRDefault="00ED1C01" w:rsidP="00C94A7A">
            <w:pPr>
              <w:rPr>
                <w:b/>
                <w:smallCaps/>
                <w:color w:val="0000FF"/>
              </w:rPr>
            </w:pPr>
            <w:r w:rsidRPr="000A3E2C">
              <w:rPr>
                <w:b/>
                <w:smallCaps/>
                <w:color w:val="0000FF"/>
              </w:rPr>
              <w:t xml:space="preserve">Grade scale:   </w:t>
            </w:r>
          </w:p>
          <w:p w14:paraId="04018B1B" w14:textId="77777777" w:rsidR="00ED1C01" w:rsidRPr="000A3E2C" w:rsidRDefault="0065728B" w:rsidP="00C94A7A">
            <w:pPr>
              <w:spacing w:after="0" w:line="360" w:lineRule="auto"/>
              <w:jc w:val="center"/>
            </w:pPr>
            <w:r>
              <w:t xml:space="preserve">  </w:t>
            </w:r>
            <w:r w:rsidR="00ED1C01" w:rsidRPr="000A3E2C">
              <w:t xml:space="preserve">A = </w:t>
            </w:r>
            <w:r>
              <w:t xml:space="preserve">  9</w:t>
            </w:r>
            <w:r w:rsidR="00ED1C01" w:rsidRPr="000A3E2C">
              <w:t xml:space="preserve">0% – </w:t>
            </w:r>
            <w:r>
              <w:t>10</w:t>
            </w:r>
            <w:r w:rsidR="00ED1C01" w:rsidRPr="000A3E2C">
              <w:t>0%</w:t>
            </w:r>
          </w:p>
          <w:p w14:paraId="4A4248A0" w14:textId="77777777" w:rsidR="00ED1C01" w:rsidRPr="000A3E2C" w:rsidRDefault="00ED1C01" w:rsidP="00C94A7A">
            <w:pPr>
              <w:spacing w:after="0" w:line="360" w:lineRule="auto"/>
              <w:jc w:val="center"/>
            </w:pPr>
            <w:r w:rsidRPr="000A3E2C">
              <w:t>B =   8</w:t>
            </w:r>
            <w:r w:rsidR="0065728B">
              <w:t>0</w:t>
            </w:r>
            <w:r w:rsidRPr="000A3E2C">
              <w:t xml:space="preserve">% – </w:t>
            </w:r>
            <w:r w:rsidR="0065728B">
              <w:t>9</w:t>
            </w:r>
            <w:r w:rsidRPr="000A3E2C">
              <w:t>0%</w:t>
            </w:r>
          </w:p>
          <w:p w14:paraId="6BE8F658" w14:textId="77777777" w:rsidR="00ED1C01" w:rsidRPr="000A3E2C" w:rsidRDefault="00ED1C01" w:rsidP="00C94A7A">
            <w:pPr>
              <w:spacing w:after="0" w:line="360" w:lineRule="auto"/>
              <w:jc w:val="center"/>
            </w:pPr>
            <w:r w:rsidRPr="000A3E2C">
              <w:t>C =   7</w:t>
            </w:r>
            <w:r w:rsidR="0065728B">
              <w:t>0</w:t>
            </w:r>
            <w:r w:rsidRPr="000A3E2C">
              <w:t xml:space="preserve">% – </w:t>
            </w:r>
            <w:r w:rsidR="0065728B">
              <w:t>8</w:t>
            </w:r>
            <w:r w:rsidRPr="000A3E2C">
              <w:t>0%</w:t>
            </w:r>
          </w:p>
          <w:p w14:paraId="633F6E1A" w14:textId="77777777" w:rsidR="00ED1C01" w:rsidRPr="000A3E2C" w:rsidRDefault="00ED1C01" w:rsidP="0065728B">
            <w:pPr>
              <w:spacing w:after="0" w:line="360" w:lineRule="auto"/>
              <w:jc w:val="center"/>
            </w:pPr>
            <w:r w:rsidRPr="000A3E2C">
              <w:t>D =   6</w:t>
            </w:r>
            <w:r w:rsidR="0065728B">
              <w:t>0</w:t>
            </w:r>
            <w:r w:rsidRPr="000A3E2C">
              <w:t xml:space="preserve">% – </w:t>
            </w:r>
            <w:r w:rsidR="0065728B">
              <w:t>7</w:t>
            </w:r>
            <w:r w:rsidRPr="000A3E2C">
              <w:t>0%</w:t>
            </w:r>
          </w:p>
        </w:tc>
      </w:tr>
    </w:tbl>
    <w:p w14:paraId="3FCF8016" w14:textId="77777777" w:rsidR="005C1B55" w:rsidRPr="009736EB" w:rsidRDefault="005C1B55" w:rsidP="005C1B55">
      <w:pPr>
        <w:pStyle w:val="ListParagraph"/>
        <w:spacing w:after="0" w:line="240" w:lineRule="auto"/>
        <w:ind w:left="360"/>
        <w:rPr>
          <w:b/>
          <w:smallCaps/>
          <w:sz w:val="24"/>
          <w:szCs w:val="24"/>
        </w:rPr>
      </w:pPr>
    </w:p>
    <w:p w14:paraId="1671B592" w14:textId="77777777" w:rsidR="005B13D8" w:rsidRPr="009E5825" w:rsidRDefault="005C1B55" w:rsidP="005B13D8">
      <w:pPr>
        <w:pStyle w:val="ListParagraph"/>
        <w:numPr>
          <w:ilvl w:val="0"/>
          <w:numId w:val="2"/>
        </w:numPr>
        <w:spacing w:after="0" w:line="240" w:lineRule="auto"/>
        <w:rPr>
          <w:b/>
          <w:smallCaps/>
          <w:color w:val="0000FF"/>
          <w:sz w:val="28"/>
          <w:szCs w:val="28"/>
        </w:rPr>
      </w:pPr>
      <w:r w:rsidRPr="009E5825">
        <w:rPr>
          <w:b/>
          <w:smallCaps/>
          <w:color w:val="0000FF"/>
          <w:sz w:val="28"/>
          <w:szCs w:val="28"/>
        </w:rPr>
        <w:t>Policies</w:t>
      </w:r>
    </w:p>
    <w:p w14:paraId="234F52E5" w14:textId="77777777" w:rsidR="00ED1C01" w:rsidRDefault="00ED1C01" w:rsidP="00A2268B">
      <w:pPr>
        <w:spacing w:after="0" w:line="240" w:lineRule="auto"/>
        <w:jc w:val="both"/>
        <w:rPr>
          <w:b/>
          <w:bCs/>
          <w:i/>
          <w:color w:val="000000"/>
          <w:sz w:val="24"/>
          <w:szCs w:val="24"/>
        </w:rPr>
      </w:pPr>
      <w:r w:rsidRPr="005C1B55">
        <w:rPr>
          <w:b/>
          <w:bCs/>
          <w:i/>
          <w:color w:val="000000"/>
          <w:sz w:val="24"/>
          <w:szCs w:val="24"/>
        </w:rPr>
        <w:t>Late assignment</w:t>
      </w:r>
      <w:r>
        <w:rPr>
          <w:b/>
          <w:bCs/>
          <w:i/>
          <w:color w:val="000000"/>
          <w:sz w:val="24"/>
          <w:szCs w:val="24"/>
        </w:rPr>
        <w:t>s</w:t>
      </w:r>
    </w:p>
    <w:p w14:paraId="352BDF27" w14:textId="77777777" w:rsidR="00ED1C01" w:rsidRDefault="00ED1C01" w:rsidP="00A2268B">
      <w:pPr>
        <w:spacing w:after="0" w:line="240" w:lineRule="auto"/>
        <w:jc w:val="both"/>
        <w:rPr>
          <w:rFonts w:cs="Arial"/>
          <w:sz w:val="24"/>
          <w:szCs w:val="24"/>
        </w:rPr>
      </w:pPr>
      <w:r w:rsidRPr="005C1B55">
        <w:rPr>
          <w:rFonts w:cs="Arial"/>
          <w:sz w:val="24"/>
          <w:szCs w:val="24"/>
        </w:rPr>
        <w:t xml:space="preserve">Class begins on time.  </w:t>
      </w:r>
      <w:r w:rsidRPr="004E2DD1">
        <w:rPr>
          <w:rFonts w:cs="Arial"/>
          <w:b/>
          <w:i/>
          <w:sz w:val="24"/>
          <w:szCs w:val="24"/>
        </w:rPr>
        <w:t>Unexcused absence</w:t>
      </w:r>
      <w:r>
        <w:rPr>
          <w:rFonts w:cs="Arial"/>
          <w:sz w:val="24"/>
          <w:szCs w:val="24"/>
        </w:rPr>
        <w:t xml:space="preserve"> is unacceptable.  C</w:t>
      </w:r>
      <w:r w:rsidRPr="00287BCC">
        <w:rPr>
          <w:rFonts w:cs="Arial"/>
          <w:b/>
          <w:i/>
          <w:sz w:val="24"/>
          <w:szCs w:val="24"/>
        </w:rPr>
        <w:t>hronic tardiness will be viewed as absence from class.</w:t>
      </w:r>
      <w:r w:rsidRPr="005C1B55">
        <w:rPr>
          <w:rFonts w:cs="Arial"/>
          <w:sz w:val="24"/>
          <w:szCs w:val="24"/>
        </w:rPr>
        <w:t xml:space="preserve">  </w:t>
      </w:r>
      <w:r>
        <w:rPr>
          <w:rFonts w:cs="Arial"/>
          <w:sz w:val="24"/>
          <w:szCs w:val="24"/>
        </w:rPr>
        <w:t>A</w:t>
      </w:r>
      <w:r w:rsidRPr="005C1B55">
        <w:rPr>
          <w:rFonts w:cs="Arial"/>
          <w:sz w:val="24"/>
          <w:szCs w:val="24"/>
        </w:rPr>
        <w:t xml:space="preserve">ttendance is expected and essential for your progress in this class.  Although our textbook is excellent, the goal of </w:t>
      </w:r>
      <w:r>
        <w:rPr>
          <w:rFonts w:cs="Arial"/>
          <w:sz w:val="24"/>
          <w:szCs w:val="24"/>
        </w:rPr>
        <w:t xml:space="preserve">the </w:t>
      </w:r>
      <w:r w:rsidRPr="005C1B55">
        <w:rPr>
          <w:rFonts w:cs="Arial"/>
          <w:sz w:val="24"/>
          <w:szCs w:val="24"/>
        </w:rPr>
        <w:t xml:space="preserve">lecture and discussion </w:t>
      </w:r>
      <w:r>
        <w:rPr>
          <w:rFonts w:cs="Arial"/>
          <w:sz w:val="24"/>
          <w:szCs w:val="24"/>
        </w:rPr>
        <w:t>is</w:t>
      </w:r>
      <w:r w:rsidRPr="005C1B55">
        <w:rPr>
          <w:rFonts w:cs="Arial"/>
          <w:sz w:val="24"/>
          <w:szCs w:val="24"/>
        </w:rPr>
        <w:t xml:space="preserve"> to provide the needed context to remove barriers to your understanding of the material.</w:t>
      </w:r>
    </w:p>
    <w:p w14:paraId="6F1CAB57" w14:textId="77777777" w:rsidR="00ED1C01" w:rsidRPr="00326F48" w:rsidRDefault="00ED1C01" w:rsidP="00A2268B">
      <w:pPr>
        <w:spacing w:after="0" w:line="240" w:lineRule="auto"/>
        <w:jc w:val="both"/>
        <w:rPr>
          <w:rFonts w:cs="Arial"/>
          <w:b/>
          <w:sz w:val="24"/>
          <w:szCs w:val="24"/>
        </w:rPr>
      </w:pPr>
    </w:p>
    <w:p w14:paraId="39E61015" w14:textId="77777777" w:rsidR="00ED1C01" w:rsidRPr="005C1B55" w:rsidRDefault="00ED1C01" w:rsidP="00A2268B">
      <w:pPr>
        <w:spacing w:after="0" w:line="240" w:lineRule="auto"/>
        <w:jc w:val="both"/>
        <w:rPr>
          <w:rFonts w:cs="Arial"/>
          <w:b/>
          <w:i/>
          <w:sz w:val="24"/>
          <w:szCs w:val="24"/>
        </w:rPr>
      </w:pPr>
      <w:r w:rsidRPr="005C1B55">
        <w:rPr>
          <w:rFonts w:cs="Arial"/>
          <w:b/>
          <w:i/>
          <w:sz w:val="24"/>
          <w:szCs w:val="24"/>
        </w:rPr>
        <w:t>Please refrain from eating in class</w:t>
      </w:r>
    </w:p>
    <w:p w14:paraId="4A03C9A0" w14:textId="77777777" w:rsidR="00ED1C01" w:rsidRPr="005C1B55" w:rsidRDefault="00ED1C01" w:rsidP="00A2268B">
      <w:pPr>
        <w:spacing w:after="0" w:line="240" w:lineRule="auto"/>
        <w:jc w:val="both"/>
        <w:rPr>
          <w:rFonts w:cs="Arial"/>
          <w:sz w:val="24"/>
          <w:szCs w:val="24"/>
        </w:rPr>
      </w:pPr>
      <w:r w:rsidRPr="005C1B55">
        <w:rPr>
          <w:rFonts w:cs="Arial"/>
          <w:sz w:val="24"/>
          <w:szCs w:val="24"/>
        </w:rPr>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14:paraId="0E5ACA5B" w14:textId="77777777" w:rsidR="00B82E00" w:rsidRPr="00B14F8B" w:rsidRDefault="00B82E00" w:rsidP="00B82E00">
      <w:pPr>
        <w:spacing w:after="0" w:line="240" w:lineRule="auto"/>
        <w:jc w:val="both"/>
        <w:rPr>
          <w:sz w:val="24"/>
          <w:szCs w:val="24"/>
        </w:rPr>
      </w:pPr>
    </w:p>
    <w:p w14:paraId="4C11C69F" w14:textId="77777777" w:rsidR="00ED2EC5" w:rsidRDefault="00ED2EC5" w:rsidP="00ED2EC5">
      <w:pPr>
        <w:spacing w:after="0" w:line="240" w:lineRule="auto"/>
        <w:jc w:val="both"/>
        <w:rPr>
          <w:sz w:val="24"/>
          <w:szCs w:val="24"/>
        </w:rPr>
      </w:pPr>
      <w:r w:rsidRPr="005C1B55">
        <w:rPr>
          <w:b/>
          <w:i/>
          <w:sz w:val="24"/>
          <w:szCs w:val="24"/>
        </w:rPr>
        <w:t>Policy on cell phones and music devices</w:t>
      </w:r>
      <w:r>
        <w:rPr>
          <w:sz w:val="24"/>
          <w:szCs w:val="24"/>
        </w:rPr>
        <w:t xml:space="preserve">  </w:t>
      </w:r>
    </w:p>
    <w:p w14:paraId="60FD9920" w14:textId="77777777" w:rsidR="007A6217" w:rsidRPr="005C1B55" w:rsidRDefault="00ED2EC5" w:rsidP="007A6217">
      <w:pPr>
        <w:spacing w:after="0" w:line="240" w:lineRule="auto"/>
        <w:jc w:val="both"/>
        <w:rPr>
          <w:rFonts w:cs="Arial"/>
          <w:b/>
          <w:i/>
          <w:sz w:val="24"/>
          <w:szCs w:val="24"/>
        </w:rPr>
      </w:pPr>
      <w:r w:rsidRPr="00730CD6">
        <w:rPr>
          <w:rFonts w:cs="Calibri"/>
          <w:iCs/>
          <w:sz w:val="24"/>
          <w:szCs w:val="24"/>
        </w:rPr>
        <w:t>Music Devices and Cellular Phones:</w:t>
      </w:r>
      <w:r w:rsidRPr="00730CD6">
        <w:rPr>
          <w:rFonts w:cs="Calibri"/>
          <w:sz w:val="24"/>
          <w:szCs w:val="24"/>
        </w:rPr>
        <w:t>  Unless specifically permitted by your instructor, use of music devices and cell phones is prohibited during all at Chaminade as it is discourteous and may lead to suspicion of academic misconduct.  Students unable to comply will be asked to leave class.</w:t>
      </w:r>
      <w:r w:rsidR="007A6217">
        <w:rPr>
          <w:rFonts w:cs="Calibri"/>
          <w:sz w:val="24"/>
          <w:szCs w:val="24"/>
        </w:rPr>
        <w:t xml:space="preserve"> </w:t>
      </w:r>
      <w:r w:rsidR="007A6217" w:rsidRPr="005C1B55">
        <w:rPr>
          <w:rFonts w:cs="Arial"/>
          <w:b/>
          <w:i/>
          <w:sz w:val="24"/>
          <w:szCs w:val="24"/>
        </w:rPr>
        <w:t>Please refrain from eating in class</w:t>
      </w:r>
      <w:r w:rsidR="007A6217">
        <w:rPr>
          <w:rFonts w:cs="Arial"/>
          <w:b/>
          <w:i/>
          <w:sz w:val="24"/>
          <w:szCs w:val="24"/>
        </w:rPr>
        <w:t>room</w:t>
      </w:r>
      <w:r w:rsidR="006C51D8">
        <w:rPr>
          <w:rFonts w:cs="Arial"/>
          <w:b/>
          <w:i/>
          <w:sz w:val="24"/>
          <w:szCs w:val="24"/>
        </w:rPr>
        <w:t xml:space="preserve"> during the class in progress</w:t>
      </w:r>
      <w:r w:rsidR="007A6217">
        <w:rPr>
          <w:rFonts w:cs="Arial"/>
          <w:b/>
          <w:i/>
          <w:sz w:val="24"/>
          <w:szCs w:val="24"/>
        </w:rPr>
        <w:t>.</w:t>
      </w:r>
    </w:p>
    <w:p w14:paraId="7BE858E2" w14:textId="77777777" w:rsidR="00ED2EC5" w:rsidRPr="00730CD6" w:rsidRDefault="00ED2EC5" w:rsidP="00ED2EC5">
      <w:pPr>
        <w:autoSpaceDE w:val="0"/>
        <w:autoSpaceDN w:val="0"/>
        <w:spacing w:after="0" w:line="240" w:lineRule="auto"/>
        <w:jc w:val="both"/>
        <w:rPr>
          <w:rFonts w:cs="Calibri"/>
          <w:sz w:val="24"/>
          <w:szCs w:val="24"/>
        </w:rPr>
      </w:pPr>
    </w:p>
    <w:p w14:paraId="1BA6C466" w14:textId="77777777" w:rsidR="00ED2EC5" w:rsidRPr="005C1B55" w:rsidRDefault="00ED2EC5" w:rsidP="00ED2EC5">
      <w:pPr>
        <w:autoSpaceDE w:val="0"/>
        <w:autoSpaceDN w:val="0"/>
        <w:spacing w:after="0" w:line="240" w:lineRule="auto"/>
        <w:jc w:val="both"/>
        <w:rPr>
          <w:b/>
          <w:smallCaps/>
          <w:sz w:val="24"/>
          <w:szCs w:val="24"/>
        </w:rPr>
      </w:pPr>
      <w:r w:rsidRPr="00730CD6">
        <w:rPr>
          <w:rFonts w:cs="Calibri"/>
          <w:iCs/>
          <w:sz w:val="24"/>
          <w:szCs w:val="24"/>
        </w:rPr>
        <w:t xml:space="preserve">ADA Accommodations:  </w:t>
      </w:r>
      <w:r w:rsidRPr="00730CD6">
        <w:rPr>
          <w:rFonts w:cs="Calibri"/>
          <w:sz w:val="24"/>
          <w:szCs w:val="24"/>
        </w:rPr>
        <w:t>Students with special needs who meet criteria for the Americans with Disabilities Act (ADA) provisions must provide written documentation of the need for accommodation from CUH Counseling Center (Dr. June Yasuhara, 735-4845) by the end of the third week of classes.  Failure to provide written documentation will prevent your instructor from making necessary accommodations.  Please refer any questions to the Dean of Students and review procedures at</w:t>
      </w:r>
      <w:r w:rsidRPr="00730CD6">
        <w:rPr>
          <w:rFonts w:cs="Calibri"/>
          <w:color w:val="000000"/>
          <w:sz w:val="24"/>
          <w:szCs w:val="24"/>
        </w:rPr>
        <w:t xml:space="preserve"> </w:t>
      </w:r>
      <w:hyperlink r:id="rId13" w:history="1">
        <w:r w:rsidRPr="00730CD6">
          <w:rPr>
            <w:rStyle w:val="Hyperlink"/>
            <w:rFonts w:cs="Calibri"/>
            <w:sz w:val="24"/>
            <w:szCs w:val="24"/>
          </w:rPr>
          <w:t>www.chaminade.edu/student_life/sss/counseling_services.php</w:t>
        </w:r>
      </w:hyperlink>
    </w:p>
    <w:p w14:paraId="67C93EEA" w14:textId="77777777" w:rsidR="00B82E00" w:rsidRPr="005C1B55" w:rsidRDefault="00B82E00" w:rsidP="00B82E00">
      <w:pPr>
        <w:pStyle w:val="ListParagraph"/>
        <w:spacing w:after="0" w:line="240" w:lineRule="auto"/>
        <w:ind w:left="0"/>
        <w:rPr>
          <w:b/>
          <w:smallCaps/>
          <w:sz w:val="24"/>
          <w:szCs w:val="24"/>
        </w:rPr>
      </w:pPr>
    </w:p>
    <w:p w14:paraId="2E7F8A40" w14:textId="77777777" w:rsidR="005C1B55" w:rsidRPr="005C1B55" w:rsidRDefault="005C1B55" w:rsidP="00B82E00">
      <w:pPr>
        <w:spacing w:after="0" w:line="240" w:lineRule="auto"/>
        <w:rPr>
          <w:rFonts w:cs="Arial"/>
        </w:rPr>
      </w:pPr>
    </w:p>
    <w:sectPr w:rsidR="005C1B55" w:rsidRPr="005C1B55" w:rsidSect="00A62D9B">
      <w:headerReference w:type="default" r:id="rId14"/>
      <w:footerReference w:type="default" r:id="rId15"/>
      <w:pgSz w:w="12240" w:h="15840"/>
      <w:pgMar w:top="1140" w:right="1440" w:bottom="1260" w:left="1440" w:header="180" w:footer="27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B7E11" w14:textId="77777777" w:rsidR="00F64452" w:rsidRDefault="00F64452" w:rsidP="005B13D8">
      <w:pPr>
        <w:spacing w:after="0" w:line="240" w:lineRule="auto"/>
      </w:pPr>
      <w:r>
        <w:separator/>
      </w:r>
    </w:p>
  </w:endnote>
  <w:endnote w:type="continuationSeparator" w:id="0">
    <w:p w14:paraId="1E84F70D" w14:textId="77777777" w:rsidR="00F64452" w:rsidRDefault="00F64452"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414A8" w14:textId="77777777" w:rsidR="006F48B2" w:rsidRDefault="006F48B2" w:rsidP="00BE1534">
    <w:pPr>
      <w:pStyle w:val="Footer"/>
    </w:pPr>
  </w:p>
  <w:p w14:paraId="6EB96C23" w14:textId="1C169117" w:rsidR="005B13D8" w:rsidRDefault="00321FED" w:rsidP="00BE1534">
    <w:pPr>
      <w:pStyle w:val="Footer"/>
      <w:rPr>
        <w:bCs/>
      </w:rPr>
    </w:pPr>
    <w:r>
      <w:t>C</w:t>
    </w:r>
    <w:r w:rsidR="009F0C60">
      <w:t>I</w:t>
    </w:r>
    <w:r>
      <w:t>S-471-01-1</w:t>
    </w:r>
    <w:r w:rsidR="005351BF">
      <w:t xml:space="preserve"> </w:t>
    </w:r>
    <w:r w:rsidR="00A62D9B">
      <w:t xml:space="preserve">Cyberspace and </w:t>
    </w:r>
    <w:r w:rsidR="00BE1534">
      <w:tab/>
    </w:r>
    <w:r w:rsidR="005B13D8">
      <w:t xml:space="preserve">Page </w:t>
    </w:r>
    <w:r w:rsidR="005B13D8">
      <w:rPr>
        <w:b/>
        <w:bCs/>
        <w:sz w:val="24"/>
        <w:szCs w:val="24"/>
      </w:rPr>
      <w:fldChar w:fldCharType="begin"/>
    </w:r>
    <w:r w:rsidR="005B13D8">
      <w:rPr>
        <w:b/>
        <w:bCs/>
      </w:rPr>
      <w:instrText xml:space="preserve"> PAGE </w:instrText>
    </w:r>
    <w:r w:rsidR="005B13D8">
      <w:rPr>
        <w:b/>
        <w:bCs/>
        <w:sz w:val="24"/>
        <w:szCs w:val="24"/>
      </w:rPr>
      <w:fldChar w:fldCharType="separate"/>
    </w:r>
    <w:r w:rsidR="009F0C60">
      <w:rPr>
        <w:b/>
        <w:bCs/>
        <w:noProof/>
      </w:rPr>
      <w:t>6</w:t>
    </w:r>
    <w:r w:rsidR="005B13D8">
      <w:rPr>
        <w:b/>
        <w:bCs/>
        <w:sz w:val="24"/>
        <w:szCs w:val="24"/>
      </w:rPr>
      <w:fldChar w:fldCharType="end"/>
    </w:r>
    <w:r w:rsidR="005B13D8">
      <w:t xml:space="preserve"> of </w:t>
    </w:r>
    <w:r w:rsidR="005B13D8">
      <w:rPr>
        <w:b/>
        <w:bCs/>
        <w:sz w:val="24"/>
        <w:szCs w:val="24"/>
      </w:rPr>
      <w:fldChar w:fldCharType="begin"/>
    </w:r>
    <w:r w:rsidR="005B13D8">
      <w:rPr>
        <w:b/>
        <w:bCs/>
      </w:rPr>
      <w:instrText xml:space="preserve"> NUMPAGES  </w:instrText>
    </w:r>
    <w:r w:rsidR="005B13D8">
      <w:rPr>
        <w:b/>
        <w:bCs/>
        <w:sz w:val="24"/>
        <w:szCs w:val="24"/>
      </w:rPr>
      <w:fldChar w:fldCharType="separate"/>
    </w:r>
    <w:r w:rsidR="009F0C60">
      <w:rPr>
        <w:b/>
        <w:bCs/>
        <w:noProof/>
      </w:rPr>
      <w:t>6</w:t>
    </w:r>
    <w:r w:rsidR="005B13D8">
      <w:rPr>
        <w:b/>
        <w:bCs/>
        <w:sz w:val="24"/>
        <w:szCs w:val="24"/>
      </w:rPr>
      <w:fldChar w:fldCharType="end"/>
    </w:r>
    <w:r w:rsidR="00BE1534">
      <w:rPr>
        <w:b/>
        <w:bCs/>
        <w:sz w:val="24"/>
        <w:szCs w:val="24"/>
      </w:rPr>
      <w:tab/>
    </w:r>
    <w:r w:rsidR="00F63FA2">
      <w:rPr>
        <w:bCs/>
      </w:rPr>
      <w:t>Spring</w:t>
    </w:r>
    <w:r w:rsidR="00BE1534" w:rsidRPr="00BE1534">
      <w:rPr>
        <w:bCs/>
      </w:rPr>
      <w:t xml:space="preserve"> 20</w:t>
    </w:r>
    <w:r w:rsidR="00F63FA2">
      <w:rPr>
        <w:bCs/>
      </w:rPr>
      <w:t>20</w:t>
    </w:r>
  </w:p>
  <w:p w14:paraId="5A766543" w14:textId="77777777" w:rsidR="00A62D9B" w:rsidRDefault="00A62D9B" w:rsidP="00BE1534">
    <w:pPr>
      <w:pStyle w:val="Footer"/>
    </w:pPr>
    <w:r>
      <w:rPr>
        <w:bCs/>
      </w:rPr>
      <w:t xml:space="preserve">            </w:t>
    </w:r>
    <w:r w:rsidR="00321FED">
      <w:rPr>
        <w:bCs/>
      </w:rPr>
      <w:t xml:space="preserve">          </w:t>
    </w:r>
    <w:r w:rsidR="005351BF">
      <w:rPr>
        <w:bCs/>
      </w:rPr>
      <w:t xml:space="preserve"> </w:t>
    </w:r>
    <w:r>
      <w:rPr>
        <w:bCs/>
      </w:rPr>
      <w:t>Cybersecurity Essentials</w:t>
    </w:r>
    <w:r w:rsidR="007A5226">
      <w:rPr>
        <w:bCs/>
      </w:rPr>
      <w:tab/>
      <w:t xml:space="preserve">                                                                                                                 </w:t>
    </w:r>
  </w:p>
  <w:p w14:paraId="0B17A092" w14:textId="77777777" w:rsidR="005B13D8" w:rsidRDefault="005B13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465E7" w14:textId="77777777" w:rsidR="00F64452" w:rsidRDefault="00F64452" w:rsidP="005B13D8">
      <w:pPr>
        <w:spacing w:after="0" w:line="240" w:lineRule="auto"/>
      </w:pPr>
      <w:r>
        <w:separator/>
      </w:r>
    </w:p>
  </w:footnote>
  <w:footnote w:type="continuationSeparator" w:id="0">
    <w:p w14:paraId="27DE5352" w14:textId="77777777" w:rsidR="00F64452" w:rsidRDefault="00F64452" w:rsidP="005B13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4FC24" w14:textId="77777777" w:rsidR="00A53270" w:rsidRDefault="00A53270">
    <w:pPr>
      <w:pStyle w:val="Header"/>
      <w:rPr>
        <w:noProof/>
      </w:rPr>
    </w:pPr>
  </w:p>
  <w:p w14:paraId="34C9B723" w14:textId="77777777" w:rsidR="003C3EB3" w:rsidRDefault="00D13DDE">
    <w:pPr>
      <w:pStyle w:val="Header"/>
      <w:rPr>
        <w:b/>
        <w:sz w:val="28"/>
        <w:szCs w:val="28"/>
      </w:rPr>
    </w:pPr>
    <w:r>
      <w:rPr>
        <w:noProof/>
      </w:rPr>
      <w:drawing>
        <wp:inline distT="0" distB="0" distL="0" distR="0" wp14:anchorId="0C68B453" wp14:editId="27DA7B57">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3C3EB3">
      <w:rPr>
        <w:b/>
        <w:sz w:val="28"/>
        <w:szCs w:val="28"/>
      </w:rPr>
      <w:tab/>
    </w:r>
    <w:r w:rsidR="003C3EB3" w:rsidRPr="003C3EB3">
      <w:rPr>
        <w:b/>
        <w:sz w:val="32"/>
        <w:szCs w:val="32"/>
      </w:rPr>
      <w:t>SYLLABUS</w:t>
    </w:r>
  </w:p>
  <w:p w14:paraId="39838D30" w14:textId="77777777" w:rsidR="003C3EB3" w:rsidRPr="003C3EB3" w:rsidRDefault="003C3EB3">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9C7"/>
    <w:multiLevelType w:val="hybridMultilevel"/>
    <w:tmpl w:val="89565278"/>
    <w:lvl w:ilvl="0" w:tplc="4B963974">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83AC8"/>
    <w:multiLevelType w:val="hybridMultilevel"/>
    <w:tmpl w:val="029EC9EA"/>
    <w:lvl w:ilvl="0" w:tplc="B274910A">
      <w:start w:val="1"/>
      <w:numFmt w:val="decimal"/>
      <w:lvlText w:val="%1."/>
      <w:lvlJc w:val="left"/>
      <w:pPr>
        <w:ind w:left="720" w:hanging="360"/>
      </w:pPr>
      <w:rPr>
        <w:rFonts w:ascii="Calibri" w:hAnsi="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C04C2"/>
    <w:multiLevelType w:val="hybridMultilevel"/>
    <w:tmpl w:val="BB8EACFE"/>
    <w:lvl w:ilvl="0" w:tplc="FBDCBF00">
      <w:start w:val="1"/>
      <w:numFmt w:val="decimal"/>
      <w:lvlText w:val="%1."/>
      <w:lvlJc w:val="left"/>
      <w:pPr>
        <w:tabs>
          <w:tab w:val="num" w:pos="720"/>
        </w:tabs>
        <w:ind w:left="720" w:hanging="360"/>
      </w:pPr>
      <w:rPr>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EB1CE1"/>
    <w:multiLevelType w:val="hybridMultilevel"/>
    <w:tmpl w:val="43F6B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3A25C4"/>
    <w:multiLevelType w:val="hybridMultilevel"/>
    <w:tmpl w:val="5CD6D654"/>
    <w:lvl w:ilvl="0" w:tplc="A9E8A2C2">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2C630C"/>
    <w:multiLevelType w:val="hybridMultilevel"/>
    <w:tmpl w:val="1248A558"/>
    <w:lvl w:ilvl="0" w:tplc="80C8D85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640276B1"/>
    <w:multiLevelType w:val="hybridMultilevel"/>
    <w:tmpl w:val="0C3A502E"/>
    <w:lvl w:ilvl="0" w:tplc="7832831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F346B1"/>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8B20525"/>
    <w:multiLevelType w:val="hybridMultilevel"/>
    <w:tmpl w:val="0534137A"/>
    <w:lvl w:ilvl="0" w:tplc="A70CEE30">
      <w:start w:val="1"/>
      <w:numFmt w:val="decimal"/>
      <w:lvlText w:val="%1."/>
      <w:lvlJc w:val="left"/>
      <w:pPr>
        <w:ind w:left="775" w:hanging="360"/>
      </w:pPr>
      <w:rPr>
        <w:rFonts w:ascii="Calibri" w:hAnsi="Calibri" w:hint="default"/>
        <w:b w:val="0"/>
        <w:sz w:val="24"/>
      </w:r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num w:numId="1">
    <w:abstractNumId w:val="1"/>
  </w:num>
  <w:num w:numId="2">
    <w:abstractNumId w:val="0"/>
  </w:num>
  <w:num w:numId="3">
    <w:abstractNumId w:val="3"/>
  </w:num>
  <w:num w:numId="4">
    <w:abstractNumId w:val="9"/>
  </w:num>
  <w:num w:numId="5">
    <w:abstractNumId w:val="10"/>
  </w:num>
  <w:num w:numId="6">
    <w:abstractNumId w:val="2"/>
  </w:num>
  <w:num w:numId="7">
    <w:abstractNumId w:val="6"/>
  </w:num>
  <w:num w:numId="8">
    <w:abstractNumId w:val="8"/>
  </w:num>
  <w:num w:numId="9">
    <w:abstractNumId w:val="5"/>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104C3"/>
    <w:rsid w:val="00051C65"/>
    <w:rsid w:val="00063A30"/>
    <w:rsid w:val="000661D1"/>
    <w:rsid w:val="00094C4A"/>
    <w:rsid w:val="000A3BDB"/>
    <w:rsid w:val="000D27BE"/>
    <w:rsid w:val="000D44D2"/>
    <w:rsid w:val="000F5269"/>
    <w:rsid w:val="000F53C3"/>
    <w:rsid w:val="000F783A"/>
    <w:rsid w:val="00105622"/>
    <w:rsid w:val="00150B7B"/>
    <w:rsid w:val="00163829"/>
    <w:rsid w:val="001830A1"/>
    <w:rsid w:val="00190327"/>
    <w:rsid w:val="001A5E30"/>
    <w:rsid w:val="001C22A0"/>
    <w:rsid w:val="001D2318"/>
    <w:rsid w:val="001F75C9"/>
    <w:rsid w:val="00224642"/>
    <w:rsid w:val="00237994"/>
    <w:rsid w:val="00247533"/>
    <w:rsid w:val="00250C67"/>
    <w:rsid w:val="00261F91"/>
    <w:rsid w:val="002D29AE"/>
    <w:rsid w:val="002E6138"/>
    <w:rsid w:val="002F631D"/>
    <w:rsid w:val="00312645"/>
    <w:rsid w:val="00316A30"/>
    <w:rsid w:val="00321FED"/>
    <w:rsid w:val="00325121"/>
    <w:rsid w:val="00330207"/>
    <w:rsid w:val="00333595"/>
    <w:rsid w:val="00343A6B"/>
    <w:rsid w:val="00345A00"/>
    <w:rsid w:val="00373FCA"/>
    <w:rsid w:val="00390524"/>
    <w:rsid w:val="003A33F4"/>
    <w:rsid w:val="003B2B4D"/>
    <w:rsid w:val="003C3EB3"/>
    <w:rsid w:val="003C3FF3"/>
    <w:rsid w:val="003D71A7"/>
    <w:rsid w:val="003E19C6"/>
    <w:rsid w:val="003F23DD"/>
    <w:rsid w:val="004163BD"/>
    <w:rsid w:val="00417859"/>
    <w:rsid w:val="00422C8D"/>
    <w:rsid w:val="0042489F"/>
    <w:rsid w:val="004305EE"/>
    <w:rsid w:val="00440AF9"/>
    <w:rsid w:val="004569BD"/>
    <w:rsid w:val="004703A9"/>
    <w:rsid w:val="004727DD"/>
    <w:rsid w:val="00480C56"/>
    <w:rsid w:val="004825F8"/>
    <w:rsid w:val="0048353C"/>
    <w:rsid w:val="0051548B"/>
    <w:rsid w:val="00520CBD"/>
    <w:rsid w:val="005307A7"/>
    <w:rsid w:val="005351BF"/>
    <w:rsid w:val="00560944"/>
    <w:rsid w:val="00567BCF"/>
    <w:rsid w:val="005B13D8"/>
    <w:rsid w:val="005B1F0C"/>
    <w:rsid w:val="005C1B55"/>
    <w:rsid w:val="005D5EA8"/>
    <w:rsid w:val="005E1FB9"/>
    <w:rsid w:val="005F0C68"/>
    <w:rsid w:val="005F2737"/>
    <w:rsid w:val="006217F5"/>
    <w:rsid w:val="00642A21"/>
    <w:rsid w:val="00651895"/>
    <w:rsid w:val="00656179"/>
    <w:rsid w:val="0065728B"/>
    <w:rsid w:val="006A7FF9"/>
    <w:rsid w:val="006C13DD"/>
    <w:rsid w:val="006C51D8"/>
    <w:rsid w:val="006C7B37"/>
    <w:rsid w:val="006D1812"/>
    <w:rsid w:val="006D3113"/>
    <w:rsid w:val="006F48B2"/>
    <w:rsid w:val="00700824"/>
    <w:rsid w:val="00707E3D"/>
    <w:rsid w:val="00732CAC"/>
    <w:rsid w:val="00746286"/>
    <w:rsid w:val="00752499"/>
    <w:rsid w:val="00757BAD"/>
    <w:rsid w:val="00764491"/>
    <w:rsid w:val="00773B60"/>
    <w:rsid w:val="007744AF"/>
    <w:rsid w:val="00777699"/>
    <w:rsid w:val="00784390"/>
    <w:rsid w:val="007A5226"/>
    <w:rsid w:val="007A6217"/>
    <w:rsid w:val="007B0B61"/>
    <w:rsid w:val="007B7CF5"/>
    <w:rsid w:val="007C6085"/>
    <w:rsid w:val="007C6C1B"/>
    <w:rsid w:val="007D25D0"/>
    <w:rsid w:val="007F6E69"/>
    <w:rsid w:val="008016A5"/>
    <w:rsid w:val="00815B5B"/>
    <w:rsid w:val="00864C27"/>
    <w:rsid w:val="00865496"/>
    <w:rsid w:val="00890002"/>
    <w:rsid w:val="00890F7F"/>
    <w:rsid w:val="00895021"/>
    <w:rsid w:val="008A2F32"/>
    <w:rsid w:val="008B7F2E"/>
    <w:rsid w:val="008E7CE8"/>
    <w:rsid w:val="00900ADF"/>
    <w:rsid w:val="0091585A"/>
    <w:rsid w:val="009374DA"/>
    <w:rsid w:val="00972883"/>
    <w:rsid w:val="00973663"/>
    <w:rsid w:val="009736EB"/>
    <w:rsid w:val="00984872"/>
    <w:rsid w:val="00997D37"/>
    <w:rsid w:val="009A082C"/>
    <w:rsid w:val="009A2226"/>
    <w:rsid w:val="009C23B6"/>
    <w:rsid w:val="009C2928"/>
    <w:rsid w:val="009D01E9"/>
    <w:rsid w:val="009E40B7"/>
    <w:rsid w:val="009E5825"/>
    <w:rsid w:val="009F0C60"/>
    <w:rsid w:val="00A115CF"/>
    <w:rsid w:val="00A2268B"/>
    <w:rsid w:val="00A42B41"/>
    <w:rsid w:val="00A50CDC"/>
    <w:rsid w:val="00A50D99"/>
    <w:rsid w:val="00A53270"/>
    <w:rsid w:val="00A62D9B"/>
    <w:rsid w:val="00A71431"/>
    <w:rsid w:val="00A71760"/>
    <w:rsid w:val="00A7474F"/>
    <w:rsid w:val="00B0254A"/>
    <w:rsid w:val="00B324D7"/>
    <w:rsid w:val="00B36800"/>
    <w:rsid w:val="00B561EF"/>
    <w:rsid w:val="00B72190"/>
    <w:rsid w:val="00B82E00"/>
    <w:rsid w:val="00B92CFE"/>
    <w:rsid w:val="00BA62EB"/>
    <w:rsid w:val="00BB1E7B"/>
    <w:rsid w:val="00BE1534"/>
    <w:rsid w:val="00BF45DA"/>
    <w:rsid w:val="00BF4D13"/>
    <w:rsid w:val="00C11261"/>
    <w:rsid w:val="00C238F4"/>
    <w:rsid w:val="00C27F8A"/>
    <w:rsid w:val="00C30C68"/>
    <w:rsid w:val="00C35154"/>
    <w:rsid w:val="00C43ACE"/>
    <w:rsid w:val="00C527CD"/>
    <w:rsid w:val="00C76B03"/>
    <w:rsid w:val="00C94A7A"/>
    <w:rsid w:val="00CE5FCC"/>
    <w:rsid w:val="00D0666F"/>
    <w:rsid w:val="00D13DDE"/>
    <w:rsid w:val="00D167DE"/>
    <w:rsid w:val="00D57CD9"/>
    <w:rsid w:val="00D74FA7"/>
    <w:rsid w:val="00D765E0"/>
    <w:rsid w:val="00D95F0E"/>
    <w:rsid w:val="00D9605D"/>
    <w:rsid w:val="00D97D5C"/>
    <w:rsid w:val="00DC2147"/>
    <w:rsid w:val="00DF045C"/>
    <w:rsid w:val="00E303CC"/>
    <w:rsid w:val="00E71D2D"/>
    <w:rsid w:val="00E75EBB"/>
    <w:rsid w:val="00E777A1"/>
    <w:rsid w:val="00EC7EC9"/>
    <w:rsid w:val="00ED1C01"/>
    <w:rsid w:val="00ED2EC5"/>
    <w:rsid w:val="00EE4666"/>
    <w:rsid w:val="00F10272"/>
    <w:rsid w:val="00F1641B"/>
    <w:rsid w:val="00F26BE1"/>
    <w:rsid w:val="00F63FA2"/>
    <w:rsid w:val="00F64452"/>
    <w:rsid w:val="00F6476B"/>
    <w:rsid w:val="00F9702D"/>
    <w:rsid w:val="00FB0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8E1138"/>
  <w15:docId w15:val="{C79E7C0F-78A0-4AED-997F-71D288E0E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5B1F0C"/>
  </w:style>
  <w:style w:type="character" w:styleId="FollowedHyperlink">
    <w:name w:val="FollowedHyperlink"/>
    <w:uiPriority w:val="99"/>
    <w:semiHidden/>
    <w:unhideWhenUsed/>
    <w:rsid w:val="00A62D9B"/>
    <w:rPr>
      <w:color w:val="800080"/>
      <w:u w:val="single"/>
    </w:rPr>
  </w:style>
  <w:style w:type="character" w:customStyle="1" w:styleId="price">
    <w:name w:val="price"/>
    <w:rsid w:val="00B36800"/>
  </w:style>
  <w:style w:type="character" w:customStyle="1" w:styleId="apple-converted-space">
    <w:name w:val="apple-converted-space"/>
    <w:rsid w:val="00B36800"/>
  </w:style>
  <w:style w:type="character" w:customStyle="1" w:styleId="isbn13">
    <w:name w:val="isbn13"/>
    <w:rsid w:val="00B36800"/>
  </w:style>
  <w:style w:type="paragraph" w:customStyle="1" w:styleId="Title1">
    <w:name w:val="Title1"/>
    <w:basedOn w:val="Normal"/>
    <w:rsid w:val="00B36800"/>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B36800"/>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semiHidden/>
    <w:unhideWhenUsed/>
    <w:rsid w:val="00B36800"/>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rsid w:val="00330207"/>
    <w:pPr>
      <w:spacing w:after="0" w:line="240" w:lineRule="auto"/>
      <w:jc w:val="both"/>
    </w:pPr>
    <w:rPr>
      <w:rFonts w:ascii="Times New Roman" w:eastAsia="Times New Roman" w:hAnsi="Times New Roman"/>
      <w:sz w:val="24"/>
      <w:szCs w:val="20"/>
    </w:rPr>
  </w:style>
  <w:style w:type="character" w:customStyle="1" w:styleId="BodyTextChar">
    <w:name w:val="Body Text Char"/>
    <w:link w:val="BodyText"/>
    <w:rsid w:val="00330207"/>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943976">
      <w:bodyDiv w:val="1"/>
      <w:marLeft w:val="0"/>
      <w:marRight w:val="0"/>
      <w:marTop w:val="0"/>
      <w:marBottom w:val="0"/>
      <w:divBdr>
        <w:top w:val="none" w:sz="0" w:space="0" w:color="auto"/>
        <w:left w:val="none" w:sz="0" w:space="0" w:color="auto"/>
        <w:bottom w:val="none" w:sz="0" w:space="0" w:color="auto"/>
        <w:right w:val="none" w:sz="0" w:space="0" w:color="auto"/>
      </w:divBdr>
    </w:div>
    <w:div w:id="1943949893">
      <w:bodyDiv w:val="1"/>
      <w:marLeft w:val="0"/>
      <w:marRight w:val="0"/>
      <w:marTop w:val="0"/>
      <w:marBottom w:val="0"/>
      <w:divBdr>
        <w:top w:val="none" w:sz="0" w:space="0" w:color="auto"/>
        <w:left w:val="none" w:sz="0" w:space="0" w:color="auto"/>
        <w:bottom w:val="none" w:sz="0" w:space="0" w:color="auto"/>
        <w:right w:val="none" w:sz="0" w:space="0" w:color="auto"/>
      </w:divBdr>
    </w:div>
    <w:div w:id="2004504525">
      <w:bodyDiv w:val="1"/>
      <w:marLeft w:val="0"/>
      <w:marRight w:val="0"/>
      <w:marTop w:val="0"/>
      <w:marBottom w:val="0"/>
      <w:divBdr>
        <w:top w:val="none" w:sz="0" w:space="0" w:color="auto"/>
        <w:left w:val="none" w:sz="0" w:space="0" w:color="auto"/>
        <w:bottom w:val="none" w:sz="0" w:space="0" w:color="auto"/>
        <w:right w:val="none" w:sz="0" w:space="0" w:color="auto"/>
      </w:divBdr>
    </w:div>
    <w:div w:id="210183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chaminade.edu/student_life/sss/counseling_services.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utersciencestuden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illiamstallings.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maria.brownlow@"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AC63E96-5643-4C32-9C3F-51D756E57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CharactersWithSpaces>
  <SharedDoc>false</SharedDoc>
  <HLinks>
    <vt:vector size="36" baseType="variant">
      <vt:variant>
        <vt:i4>1769564</vt:i4>
      </vt:variant>
      <vt:variant>
        <vt:i4>12</vt:i4>
      </vt:variant>
      <vt:variant>
        <vt:i4>0</vt:i4>
      </vt:variant>
      <vt:variant>
        <vt:i4>5</vt:i4>
      </vt:variant>
      <vt:variant>
        <vt:lpwstr>http://www.chaminade.edu/student_life/sss/counseling_services.php</vt:lpwstr>
      </vt:variant>
      <vt:variant>
        <vt:lpwstr/>
      </vt:variant>
      <vt:variant>
        <vt:i4>3407925</vt:i4>
      </vt:variant>
      <vt:variant>
        <vt:i4>9</vt:i4>
      </vt:variant>
      <vt:variant>
        <vt:i4>0</vt:i4>
      </vt:variant>
      <vt:variant>
        <vt:i4>5</vt:i4>
      </vt:variant>
      <vt:variant>
        <vt:lpwstr>http://www.computersciencestudent.com/</vt:lpwstr>
      </vt:variant>
      <vt:variant>
        <vt:lpwstr/>
      </vt:variant>
      <vt:variant>
        <vt:i4>4980736</vt:i4>
      </vt:variant>
      <vt:variant>
        <vt:i4>6</vt:i4>
      </vt:variant>
      <vt:variant>
        <vt:i4>0</vt:i4>
      </vt:variant>
      <vt:variant>
        <vt:i4>5</vt:i4>
      </vt:variant>
      <vt:variant>
        <vt:lpwstr>http://williamstallings.com/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2293886</vt:i4>
      </vt:variant>
      <vt:variant>
        <vt:i4>-1</vt:i4>
      </vt:variant>
      <vt:variant>
        <vt:i4>1030</vt:i4>
      </vt:variant>
      <vt:variant>
        <vt:i4>1</vt:i4>
      </vt:variant>
      <vt:variant>
        <vt:lpwstr>http://www.mypearsonstore.com/ShowCover.asp?isbn=0132775069&amp;type=f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9</cp:revision>
  <cp:lastPrinted>2015-04-23T15:17:00Z</cp:lastPrinted>
  <dcterms:created xsi:type="dcterms:W3CDTF">2016-10-31T01:14:00Z</dcterms:created>
  <dcterms:modified xsi:type="dcterms:W3CDTF">2019-12-09T14:01:00Z</dcterms:modified>
</cp:coreProperties>
</file>