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2C8F5" w14:textId="77777777" w:rsidR="00F106A2" w:rsidRPr="008541F6" w:rsidRDefault="00F106A2" w:rsidP="00304610">
      <w:pPr>
        <w:widowControl w:val="0"/>
        <w:autoSpaceDE w:val="0"/>
        <w:autoSpaceDN w:val="0"/>
        <w:adjustRightInd w:val="0"/>
        <w:jc w:val="center"/>
        <w:rPr>
          <w:rFonts w:ascii="Cambria" w:hAnsi="Cambria" w:cs="Cambria"/>
          <w:szCs w:val="32"/>
        </w:rPr>
      </w:pPr>
      <w:r w:rsidRPr="008541F6">
        <w:rPr>
          <w:b/>
          <w:bCs/>
          <w:szCs w:val="50"/>
        </w:rPr>
        <w:t>Chaminade University of Honolulu</w:t>
      </w:r>
    </w:p>
    <w:p w14:paraId="62B43C23" w14:textId="77777777"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COM 101: Introduction to Communication</w:t>
      </w:r>
    </w:p>
    <w:p w14:paraId="37740273" w14:textId="588C5B87" w:rsidR="00304610" w:rsidRDefault="009E0EAA" w:rsidP="00304610">
      <w:pPr>
        <w:widowControl w:val="0"/>
        <w:autoSpaceDE w:val="0"/>
        <w:autoSpaceDN w:val="0"/>
        <w:adjustRightInd w:val="0"/>
        <w:jc w:val="center"/>
        <w:rPr>
          <w:szCs w:val="42"/>
        </w:rPr>
      </w:pPr>
      <w:r>
        <w:rPr>
          <w:szCs w:val="42"/>
        </w:rPr>
        <w:t>FALL</w:t>
      </w:r>
      <w:r w:rsidR="006702B4">
        <w:rPr>
          <w:szCs w:val="42"/>
        </w:rPr>
        <w:t xml:space="preserve"> 2019</w:t>
      </w:r>
      <w:r w:rsidR="00304610" w:rsidRPr="008541F6">
        <w:rPr>
          <w:szCs w:val="42"/>
        </w:rPr>
        <w:t xml:space="preserve"> SYLLABUS</w:t>
      </w:r>
    </w:p>
    <w:p w14:paraId="788ED9A7" w14:textId="77777777" w:rsidR="00C73C3E" w:rsidRDefault="00C73C3E" w:rsidP="00304610">
      <w:pPr>
        <w:widowControl w:val="0"/>
        <w:autoSpaceDE w:val="0"/>
        <w:autoSpaceDN w:val="0"/>
        <w:adjustRightInd w:val="0"/>
        <w:jc w:val="center"/>
        <w:rPr>
          <w:szCs w:val="42"/>
        </w:rPr>
      </w:pPr>
    </w:p>
    <w:p w14:paraId="1B40E0BE" w14:textId="77777777" w:rsidR="00C73C3E" w:rsidRPr="008541F6" w:rsidRDefault="00C73C3E" w:rsidP="00304610">
      <w:pPr>
        <w:widowControl w:val="0"/>
        <w:autoSpaceDE w:val="0"/>
        <w:autoSpaceDN w:val="0"/>
        <w:adjustRightInd w:val="0"/>
        <w:jc w:val="center"/>
        <w:rPr>
          <w:rFonts w:ascii="Cambria" w:hAnsi="Cambria" w:cs="Cambria"/>
          <w:szCs w:val="32"/>
        </w:rPr>
      </w:pPr>
      <w:r>
        <w:rPr>
          <w:rFonts w:ascii="Cambria" w:hAnsi="Cambria" w:cs="Cambria"/>
          <w:noProof/>
          <w:szCs w:val="32"/>
        </w:rPr>
        <w:drawing>
          <wp:inline distT="0" distB="0" distL="0" distR="0" wp14:anchorId="1D9AE293" wp14:editId="1AB9433C">
            <wp:extent cx="1968667" cy="1306786"/>
            <wp:effectExtent l="0" t="0" r="0" b="0"/>
            <wp:docPr id="1" name="Picture 1" descr="Macintosh HD:Users:Eva:Desktop:Ev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va:Desktop:Eva phot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0041" cy="1307698"/>
                    </a:xfrm>
                    <a:prstGeom prst="rect">
                      <a:avLst/>
                    </a:prstGeom>
                    <a:noFill/>
                    <a:ln>
                      <a:noFill/>
                    </a:ln>
                  </pic:spPr>
                </pic:pic>
              </a:graphicData>
            </a:graphic>
          </wp:inline>
        </w:drawing>
      </w:r>
    </w:p>
    <w:p w14:paraId="22FAA348"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0456B4DC" w14:textId="1A0A334D" w:rsidR="00304610"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proofErr w:type="gramStart"/>
      <w:r w:rsidR="00F0717D">
        <w:rPr>
          <w:szCs w:val="42"/>
        </w:rPr>
        <w:t>MWF</w:t>
      </w:r>
      <w:r w:rsidR="00C73C3E">
        <w:rPr>
          <w:szCs w:val="42"/>
        </w:rPr>
        <w:t xml:space="preserve"> </w:t>
      </w:r>
      <w:r>
        <w:rPr>
          <w:szCs w:val="42"/>
        </w:rPr>
        <w:t xml:space="preserve"> –</w:t>
      </w:r>
      <w:proofErr w:type="gramEnd"/>
      <w:r>
        <w:rPr>
          <w:szCs w:val="42"/>
        </w:rPr>
        <w:t>COM 101</w:t>
      </w:r>
    </w:p>
    <w:p w14:paraId="0D651C24" w14:textId="77777777" w:rsidR="00C73C3E" w:rsidRDefault="00C73C3E" w:rsidP="00304610">
      <w:pPr>
        <w:widowControl w:val="0"/>
        <w:autoSpaceDE w:val="0"/>
        <w:autoSpaceDN w:val="0"/>
        <w:adjustRightInd w:val="0"/>
        <w:rPr>
          <w:szCs w:val="42"/>
        </w:rPr>
      </w:pPr>
    </w:p>
    <w:p w14:paraId="7AF537BD" w14:textId="77777777" w:rsidR="00C73C3E" w:rsidRDefault="00C73C3E" w:rsidP="00C73C3E">
      <w:pPr>
        <w:rPr>
          <w:color w:val="000000"/>
        </w:rPr>
      </w:pPr>
      <w:r w:rsidRPr="002D628D">
        <w:rPr>
          <w:b/>
          <w:bCs/>
          <w:color w:val="000000"/>
        </w:rPr>
        <w:t>Professor</w:t>
      </w:r>
      <w:r w:rsidRPr="002D628D">
        <w:rPr>
          <w:color w:val="000000"/>
        </w:rPr>
        <w:t>:           Dr. Eva Rose B. Washburn-Repollo</w:t>
      </w:r>
      <w:r>
        <w:rPr>
          <w:color w:val="000000"/>
        </w:rPr>
        <w:t xml:space="preserve">, BA Speech and Theater Arts, MA </w:t>
      </w:r>
    </w:p>
    <w:p w14:paraId="2C684360" w14:textId="6BF6F6E6" w:rsidR="00C73C3E" w:rsidRDefault="0057278F" w:rsidP="00C73C3E">
      <w:pPr>
        <w:ind w:left="1440"/>
        <w:rPr>
          <w:color w:val="000000"/>
        </w:rPr>
      </w:pPr>
      <w:r>
        <w:rPr>
          <w:color w:val="000000"/>
        </w:rPr>
        <w:t xml:space="preserve">    </w:t>
      </w:r>
      <w:r w:rsidR="00C73C3E">
        <w:rPr>
          <w:color w:val="000000"/>
        </w:rPr>
        <w:t>Literature, MS Reading, PHD Curriculum and Pedagogy</w:t>
      </w:r>
    </w:p>
    <w:p w14:paraId="36ED7B23" w14:textId="77777777" w:rsidR="00C73C3E" w:rsidRPr="002D628D" w:rsidRDefault="00C73C3E" w:rsidP="00C73C3E">
      <w:pPr>
        <w:rPr>
          <w:rFonts w:ascii="Times" w:hAnsi="Times"/>
          <w:sz w:val="20"/>
          <w:szCs w:val="20"/>
        </w:rPr>
      </w:pPr>
    </w:p>
    <w:p w14:paraId="4F99CF92" w14:textId="77777777" w:rsidR="00C73C3E" w:rsidRPr="002D628D" w:rsidRDefault="00C73C3E" w:rsidP="00C73C3E">
      <w:pPr>
        <w:rPr>
          <w:rFonts w:ascii="Times" w:hAnsi="Times"/>
          <w:sz w:val="20"/>
          <w:szCs w:val="20"/>
        </w:rPr>
      </w:pPr>
      <w:r w:rsidRPr="002D628D">
        <w:rPr>
          <w:b/>
          <w:bCs/>
          <w:color w:val="000000"/>
        </w:rPr>
        <w:t>Contact:</w:t>
      </w:r>
      <w:r w:rsidRPr="002D628D">
        <w:rPr>
          <w:color w:val="000000"/>
        </w:rPr>
        <w:t xml:space="preserve">  </w:t>
      </w:r>
      <w:r w:rsidRPr="002D628D">
        <w:rPr>
          <w:color w:val="000000"/>
        </w:rPr>
        <w:tab/>
        <w:t xml:space="preserve">     </w:t>
      </w:r>
      <w:proofErr w:type="gramStart"/>
      <w:r w:rsidRPr="002D628D">
        <w:rPr>
          <w:color w:val="000000"/>
        </w:rPr>
        <w:t>Room  </w:t>
      </w:r>
      <w:proofErr w:type="spellStart"/>
      <w:r w:rsidRPr="002D628D">
        <w:rPr>
          <w:color w:val="000000"/>
        </w:rPr>
        <w:t>Eiben</w:t>
      </w:r>
      <w:proofErr w:type="spellEnd"/>
      <w:proofErr w:type="gramEnd"/>
      <w:r w:rsidRPr="002D628D">
        <w:rPr>
          <w:color w:val="000000"/>
        </w:rPr>
        <w:t xml:space="preserve"> Hall 124 : (808) 735-4874</w:t>
      </w:r>
    </w:p>
    <w:p w14:paraId="5ABCF66B" w14:textId="77777777" w:rsidR="00C73C3E" w:rsidRPr="002D628D" w:rsidRDefault="00C73C3E" w:rsidP="00C73C3E">
      <w:pPr>
        <w:rPr>
          <w:rFonts w:ascii="Times" w:hAnsi="Times"/>
          <w:sz w:val="20"/>
          <w:szCs w:val="20"/>
        </w:rPr>
      </w:pPr>
      <w:r w:rsidRPr="002D628D">
        <w:rPr>
          <w:color w:val="000000"/>
        </w:rPr>
        <w:t> </w:t>
      </w:r>
      <w:r w:rsidRPr="002D628D">
        <w:rPr>
          <w:color w:val="000000"/>
        </w:rPr>
        <w:tab/>
      </w:r>
      <w:r w:rsidRPr="002D628D">
        <w:rPr>
          <w:color w:val="000000"/>
        </w:rPr>
        <w:tab/>
        <w:t xml:space="preserve">     Email: </w:t>
      </w:r>
      <w:hyperlink r:id="rId6" w:history="1">
        <w:r w:rsidRPr="002D628D">
          <w:rPr>
            <w:color w:val="0000FF"/>
            <w:u w:val="single"/>
          </w:rPr>
          <w:t>eva.washburn@chaminade.edu</w:t>
        </w:r>
      </w:hyperlink>
    </w:p>
    <w:p w14:paraId="0B049713" w14:textId="1A4B748C" w:rsidR="00304610" w:rsidRPr="008541F6" w:rsidRDefault="00304610" w:rsidP="00304610">
      <w:pPr>
        <w:widowControl w:val="0"/>
        <w:autoSpaceDE w:val="0"/>
        <w:autoSpaceDN w:val="0"/>
        <w:adjustRightInd w:val="0"/>
        <w:rPr>
          <w:rFonts w:ascii="Cambria" w:hAnsi="Cambria" w:cs="Cambria"/>
          <w:szCs w:val="32"/>
        </w:rPr>
      </w:pPr>
    </w:p>
    <w:p w14:paraId="4A24601C" w14:textId="5E0B2979"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Office Hours</w:t>
      </w:r>
      <w:r w:rsidR="0057278F">
        <w:rPr>
          <w:szCs w:val="42"/>
        </w:rPr>
        <w:t xml:space="preserve">: </w:t>
      </w:r>
      <w:r w:rsidR="00F0717D">
        <w:rPr>
          <w:szCs w:val="42"/>
        </w:rPr>
        <w:t>MWF</w:t>
      </w:r>
      <w:r w:rsidR="0057278F">
        <w:rPr>
          <w:szCs w:val="42"/>
        </w:rPr>
        <w:t xml:space="preserve">: 2:00 noon to </w:t>
      </w:r>
      <w:r w:rsidR="00F0717D">
        <w:rPr>
          <w:szCs w:val="42"/>
        </w:rPr>
        <w:t>4</w:t>
      </w:r>
      <w:r w:rsidR="0057278F">
        <w:rPr>
          <w:szCs w:val="42"/>
        </w:rPr>
        <w:t>:00 p</w:t>
      </w:r>
      <w:r>
        <w:rPr>
          <w:szCs w:val="42"/>
        </w:rPr>
        <w:t>m</w:t>
      </w:r>
      <w:r w:rsidRPr="008541F6">
        <w:rPr>
          <w:szCs w:val="42"/>
        </w:rPr>
        <w:t xml:space="preserve">, after class and by appointment </w:t>
      </w:r>
    </w:p>
    <w:p w14:paraId="7087F274" w14:textId="580EA716"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Required Text</w:t>
      </w:r>
      <w:r>
        <w:rPr>
          <w:szCs w:val="42"/>
        </w:rPr>
        <w:t xml:space="preserve">: </w:t>
      </w:r>
      <w:proofErr w:type="spellStart"/>
      <w:r>
        <w:rPr>
          <w:szCs w:val="42"/>
        </w:rPr>
        <w:t>Verderber</w:t>
      </w:r>
      <w:proofErr w:type="spellEnd"/>
      <w:r>
        <w:rPr>
          <w:szCs w:val="42"/>
        </w:rPr>
        <w:t xml:space="preserve">, </w:t>
      </w:r>
      <w:proofErr w:type="spellStart"/>
      <w:r>
        <w:rPr>
          <w:szCs w:val="42"/>
        </w:rPr>
        <w:t>Verderber</w:t>
      </w:r>
      <w:proofErr w:type="spellEnd"/>
      <w:r>
        <w:rPr>
          <w:szCs w:val="42"/>
        </w:rPr>
        <w:t xml:space="preserve">, </w:t>
      </w:r>
      <w:proofErr w:type="spellStart"/>
      <w:r>
        <w:rPr>
          <w:szCs w:val="42"/>
        </w:rPr>
        <w:t>Sellnow</w:t>
      </w:r>
      <w:proofErr w:type="spellEnd"/>
      <w:r w:rsidRPr="008541F6">
        <w:rPr>
          <w:szCs w:val="42"/>
        </w:rPr>
        <w:t xml:space="preserve">. </w:t>
      </w:r>
      <w:r w:rsidR="007C7FC0">
        <w:rPr>
          <w:i/>
          <w:iCs/>
          <w:szCs w:val="42"/>
        </w:rPr>
        <w:t>COMM 4</w:t>
      </w:r>
      <w:r>
        <w:rPr>
          <w:i/>
          <w:iCs/>
          <w:szCs w:val="42"/>
        </w:rPr>
        <w:t xml:space="preserve"> Student Edition</w:t>
      </w:r>
    </w:p>
    <w:p w14:paraId="2A6D35A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3AAFA4D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Description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33298BE2"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This course is an Introduction to major forms of communication for college students. Students learn effective communication skills for two-person, small groups, and public situations. Examination and application of basic principles of message development for personal and public speech will be performed and analyzed in the classroom.</w:t>
      </w:r>
    </w:p>
    <w:p w14:paraId="5BE821CF"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365F1B1"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Objectives</w:t>
      </w:r>
      <w:r w:rsidRPr="008541F6">
        <w:rPr>
          <w:szCs w:val="42"/>
        </w:rPr>
        <w:t>:</w:t>
      </w:r>
    </w:p>
    <w:p w14:paraId="28F5F7E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353D3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At the end of the term students should be able to:</w:t>
      </w:r>
    </w:p>
    <w:p w14:paraId="3879C244" w14:textId="61345A7A"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Organize and present an effective speech at an elevated comfort level.</w:t>
      </w:r>
    </w:p>
    <w:p w14:paraId="321E848B" w14:textId="307FEB04"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Utilize the tools and concepts covered by the textbook and lecture to create a more complete perspective on the significance of effective communication patterns.</w:t>
      </w:r>
    </w:p>
    <w:p w14:paraId="57CF9A2B" w14:textId="77A71370"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Enhance ability to participate effectively in interpersonal and group settings by engaging students’ ability to become more involved listeners.</w:t>
      </w:r>
    </w:p>
    <w:p w14:paraId="525A3D02" w14:textId="5FA1AA32"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Demonstrate the ability to plan oral delivery of ideas through content organization, outlining and effective oral delivery.</w:t>
      </w:r>
    </w:p>
    <w:p w14:paraId="6AE36A50" w14:textId="580B1967" w:rsidR="00304610" w:rsidRPr="002D03F1" w:rsidRDefault="00304610" w:rsidP="002D03F1">
      <w:pPr>
        <w:pStyle w:val="ListParagraph"/>
        <w:widowControl w:val="0"/>
        <w:numPr>
          <w:ilvl w:val="0"/>
          <w:numId w:val="3"/>
        </w:numPr>
        <w:autoSpaceDE w:val="0"/>
        <w:autoSpaceDN w:val="0"/>
        <w:adjustRightInd w:val="0"/>
        <w:rPr>
          <w:szCs w:val="42"/>
        </w:rPr>
      </w:pPr>
      <w:r w:rsidRPr="002D03F1">
        <w:rPr>
          <w:szCs w:val="42"/>
        </w:rPr>
        <w:t>Demonstrate the ability to use different oral communication strategies in one-on-one, group and public communication settings.</w:t>
      </w:r>
    </w:p>
    <w:p w14:paraId="38FFF7D3" w14:textId="77777777" w:rsidR="002423B1" w:rsidRDefault="002423B1" w:rsidP="00304610">
      <w:pPr>
        <w:widowControl w:val="0"/>
        <w:autoSpaceDE w:val="0"/>
        <w:autoSpaceDN w:val="0"/>
        <w:adjustRightInd w:val="0"/>
        <w:ind w:left="960" w:hanging="960"/>
        <w:rPr>
          <w:szCs w:val="42"/>
        </w:rPr>
      </w:pPr>
    </w:p>
    <w:p w14:paraId="4ED33BF5" w14:textId="77777777" w:rsidR="002423B1" w:rsidRDefault="002423B1" w:rsidP="00304610">
      <w:pPr>
        <w:widowControl w:val="0"/>
        <w:autoSpaceDE w:val="0"/>
        <w:autoSpaceDN w:val="0"/>
        <w:adjustRightInd w:val="0"/>
        <w:ind w:left="960" w:hanging="960"/>
        <w:rPr>
          <w:szCs w:val="42"/>
        </w:rPr>
      </w:pPr>
    </w:p>
    <w:p w14:paraId="18B00BD6" w14:textId="77777777" w:rsidR="002423B1" w:rsidRDefault="002423B1" w:rsidP="00304610">
      <w:pPr>
        <w:widowControl w:val="0"/>
        <w:autoSpaceDE w:val="0"/>
        <w:autoSpaceDN w:val="0"/>
        <w:adjustRightInd w:val="0"/>
        <w:ind w:left="960" w:hanging="960"/>
        <w:rPr>
          <w:szCs w:val="42"/>
        </w:rPr>
      </w:pPr>
    </w:p>
    <w:p w14:paraId="34C2BE73" w14:textId="77777777" w:rsidR="002423B1" w:rsidRDefault="002423B1" w:rsidP="00304610">
      <w:pPr>
        <w:widowControl w:val="0"/>
        <w:autoSpaceDE w:val="0"/>
        <w:autoSpaceDN w:val="0"/>
        <w:adjustRightInd w:val="0"/>
        <w:ind w:left="960" w:hanging="960"/>
        <w:rPr>
          <w:szCs w:val="42"/>
        </w:rPr>
      </w:pPr>
    </w:p>
    <w:p w14:paraId="2E1113FA" w14:textId="0D129D0E" w:rsidR="002423B1" w:rsidRPr="00535A11" w:rsidRDefault="002423B1" w:rsidP="00304610">
      <w:pPr>
        <w:widowControl w:val="0"/>
        <w:autoSpaceDE w:val="0"/>
        <w:autoSpaceDN w:val="0"/>
        <w:adjustRightInd w:val="0"/>
        <w:ind w:left="960" w:hanging="960"/>
        <w:rPr>
          <w:rFonts w:asciiTheme="majorHAnsi" w:hAnsiTheme="majorHAnsi" w:cs="Cambria"/>
          <w:b/>
          <w:szCs w:val="32"/>
        </w:rPr>
      </w:pPr>
      <w:r w:rsidRPr="002423B1">
        <w:rPr>
          <w:b/>
          <w:szCs w:val="42"/>
        </w:rPr>
        <w:lastRenderedPageBreak/>
        <w:t>Course Policies:</w:t>
      </w:r>
    </w:p>
    <w:p w14:paraId="3172712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0E6CBDC4" w14:textId="26139D4E" w:rsidR="006955C3" w:rsidRPr="00F449C9" w:rsidRDefault="00304610" w:rsidP="00F449C9">
      <w:r w:rsidRPr="008541F6">
        <w:rPr>
          <w:b/>
          <w:bCs/>
          <w:szCs w:val="42"/>
        </w:rPr>
        <w:t>Class Attendance.</w:t>
      </w:r>
      <w:r w:rsidRPr="008541F6">
        <w:rPr>
          <w:szCs w:val="42"/>
        </w:rPr>
        <w:t xml:space="preserve"> Thi</w:t>
      </w:r>
      <w:r>
        <w:rPr>
          <w:szCs w:val="42"/>
        </w:rPr>
        <w:t>s is a presentation</w:t>
      </w:r>
      <w:r w:rsidRPr="008541F6">
        <w:rPr>
          <w:szCs w:val="42"/>
        </w:rPr>
        <w:t xml:space="preserve">-oriented </w:t>
      </w:r>
      <w:proofErr w:type="gramStart"/>
      <w:r w:rsidRPr="008541F6">
        <w:rPr>
          <w:szCs w:val="42"/>
        </w:rPr>
        <w:t>class,</w:t>
      </w:r>
      <w:proofErr w:type="gramEnd"/>
      <w:r w:rsidRPr="008541F6">
        <w:rPr>
          <w:szCs w:val="42"/>
        </w:rPr>
        <w:t xml:space="preserve"> the</w:t>
      </w:r>
      <w:r w:rsidR="006955C3">
        <w:rPr>
          <w:szCs w:val="42"/>
        </w:rPr>
        <w:t xml:space="preserve">refore, attendance is essential. </w:t>
      </w:r>
      <w:r w:rsidR="00F449C9">
        <w:t>For your attendance percentage, note that when a student incurs three (3) unexcused absences</w:t>
      </w:r>
      <w:r w:rsidR="006F4D61">
        <w:t>, 10</w:t>
      </w:r>
      <w:r w:rsidR="00F449C9">
        <w:t xml:space="preserve"> % will be deducted from the overall grade. </w:t>
      </w:r>
      <w:r>
        <w:rPr>
          <w:szCs w:val="42"/>
        </w:rPr>
        <w:t xml:space="preserve">There will be days when we will use </w:t>
      </w:r>
      <w:proofErr w:type="spellStart"/>
      <w:r>
        <w:rPr>
          <w:szCs w:val="42"/>
        </w:rPr>
        <w:t>Ipads</w:t>
      </w:r>
      <w:proofErr w:type="spellEnd"/>
      <w:r>
        <w:rPr>
          <w:szCs w:val="42"/>
        </w:rPr>
        <w:t>, laptops or smartphones in class.</w:t>
      </w:r>
    </w:p>
    <w:p w14:paraId="7CB8C9B0"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581E5BB3" w14:textId="417F9BA9" w:rsidR="00304610" w:rsidRPr="002D03F1" w:rsidRDefault="006F4D61" w:rsidP="002D03F1">
      <w:pPr>
        <w:pStyle w:val="ListParagraph"/>
        <w:widowControl w:val="0"/>
        <w:numPr>
          <w:ilvl w:val="0"/>
          <w:numId w:val="4"/>
        </w:numPr>
        <w:autoSpaceDE w:val="0"/>
        <w:autoSpaceDN w:val="0"/>
        <w:adjustRightInd w:val="0"/>
        <w:rPr>
          <w:rFonts w:ascii="Cambria" w:hAnsi="Cambria" w:cs="Cambria"/>
          <w:szCs w:val="32"/>
        </w:rPr>
      </w:pPr>
      <w:r w:rsidRPr="002D03F1">
        <w:rPr>
          <w:szCs w:val="18"/>
        </w:rPr>
        <w:t>There</w:t>
      </w:r>
      <w:r w:rsidR="00304610" w:rsidRPr="002D03F1">
        <w:rPr>
          <w:szCs w:val="42"/>
        </w:rPr>
        <w:t xml:space="preserve"> are NO MAKE-UP EXAMS OR SPEECHES (unless</w:t>
      </w:r>
      <w:r w:rsidR="00EF6C71" w:rsidRPr="002D03F1">
        <w:rPr>
          <w:szCs w:val="42"/>
        </w:rPr>
        <w:t xml:space="preserve"> absences are excused </w:t>
      </w:r>
      <w:r w:rsidRPr="002D03F1">
        <w:rPr>
          <w:szCs w:val="42"/>
        </w:rPr>
        <w:t xml:space="preserve">and </w:t>
      </w:r>
      <w:r w:rsidR="00535A11" w:rsidRPr="002D03F1">
        <w:rPr>
          <w:szCs w:val="42"/>
        </w:rPr>
        <w:t xml:space="preserve">prior </w:t>
      </w:r>
      <w:r w:rsidR="00304610" w:rsidRPr="002D03F1">
        <w:rPr>
          <w:szCs w:val="42"/>
        </w:rPr>
        <w:t>arrangements have been made with the Professor)</w:t>
      </w:r>
    </w:p>
    <w:p w14:paraId="1FB0B81F" w14:textId="57838BAB" w:rsidR="00304610" w:rsidRPr="002D03F1" w:rsidRDefault="00304610" w:rsidP="002D03F1">
      <w:pPr>
        <w:pStyle w:val="ListParagraph"/>
        <w:widowControl w:val="0"/>
        <w:numPr>
          <w:ilvl w:val="0"/>
          <w:numId w:val="4"/>
        </w:numPr>
        <w:autoSpaceDE w:val="0"/>
        <w:autoSpaceDN w:val="0"/>
        <w:adjustRightInd w:val="0"/>
        <w:rPr>
          <w:szCs w:val="42"/>
        </w:rPr>
      </w:pPr>
      <w:r w:rsidRPr="002D03F1">
        <w:rPr>
          <w:szCs w:val="42"/>
        </w:rPr>
        <w:t xml:space="preserve">If there is a major emergency and you cannot take an exam or </w:t>
      </w:r>
      <w:r w:rsidR="00535A11" w:rsidRPr="002D03F1">
        <w:rPr>
          <w:szCs w:val="42"/>
        </w:rPr>
        <w:t xml:space="preserve">deliver a speech it is standard </w:t>
      </w:r>
      <w:r w:rsidRPr="002D03F1">
        <w:rPr>
          <w:szCs w:val="42"/>
        </w:rPr>
        <w:t xml:space="preserve">policy that you MUST: 1.) </w:t>
      </w:r>
      <w:r w:rsidR="006F4D61" w:rsidRPr="002D03F1">
        <w:rPr>
          <w:szCs w:val="42"/>
        </w:rPr>
        <w:t>Call</w:t>
      </w:r>
      <w:r w:rsidRPr="002D03F1">
        <w:rPr>
          <w:szCs w:val="42"/>
        </w:rPr>
        <w:t xml:space="preserve"> BEFOREHAND to let the instructor know about the emergency, and 2.) </w:t>
      </w:r>
      <w:r w:rsidR="006F4D61" w:rsidRPr="002D03F1">
        <w:rPr>
          <w:szCs w:val="42"/>
        </w:rPr>
        <w:t>Provide</w:t>
      </w:r>
      <w:r w:rsidRPr="002D03F1">
        <w:rPr>
          <w:szCs w:val="42"/>
        </w:rPr>
        <w:t xml:space="preserve"> valid documentation. </w:t>
      </w:r>
      <w:r w:rsidR="00EF6C71" w:rsidRPr="002D03F1">
        <w:rPr>
          <w:szCs w:val="42"/>
        </w:rPr>
        <w:t>(</w:t>
      </w:r>
      <w:r w:rsidRPr="002D03F1">
        <w:rPr>
          <w:szCs w:val="42"/>
        </w:rPr>
        <w:t>A slight cold, picking up someone at the airport or not being ready for an assignment do not constitute an emergency</w:t>
      </w:r>
      <w:r w:rsidR="00EF6C71" w:rsidRPr="002D03F1">
        <w:rPr>
          <w:szCs w:val="42"/>
        </w:rPr>
        <w:t>)</w:t>
      </w:r>
      <w:r w:rsidRPr="002D03F1">
        <w:rPr>
          <w:szCs w:val="42"/>
        </w:rPr>
        <w:t>.</w:t>
      </w:r>
    </w:p>
    <w:p w14:paraId="59944BC9" w14:textId="77777777" w:rsidR="006955C3" w:rsidRDefault="006955C3" w:rsidP="00304610">
      <w:pPr>
        <w:widowControl w:val="0"/>
        <w:autoSpaceDE w:val="0"/>
        <w:autoSpaceDN w:val="0"/>
        <w:adjustRightInd w:val="0"/>
        <w:ind w:left="960" w:hanging="960"/>
        <w:rPr>
          <w:szCs w:val="42"/>
        </w:rPr>
      </w:pPr>
    </w:p>
    <w:p w14:paraId="0A89F07E" w14:textId="63D3CE01" w:rsidR="00304610" w:rsidRPr="008541F6" w:rsidRDefault="006955C3" w:rsidP="00100122">
      <w:pPr>
        <w:widowControl w:val="0"/>
        <w:tabs>
          <w:tab w:val="left" w:pos="0"/>
        </w:tabs>
        <w:autoSpaceDE w:val="0"/>
        <w:autoSpaceDN w:val="0"/>
        <w:adjustRightInd w:val="0"/>
        <w:rPr>
          <w:rFonts w:ascii="Cambria" w:hAnsi="Cambria" w:cs="Cambria"/>
          <w:szCs w:val="32"/>
        </w:rPr>
      </w:pPr>
      <w:r>
        <w:rPr>
          <w:szCs w:val="42"/>
        </w:rPr>
        <w:t>T</w:t>
      </w:r>
      <w:r w:rsidRPr="00C507E9">
        <w:rPr>
          <w:b/>
          <w:szCs w:val="42"/>
        </w:rPr>
        <w:t>exting, opening of laptops and any</w:t>
      </w:r>
      <w:r>
        <w:rPr>
          <w:b/>
          <w:szCs w:val="42"/>
        </w:rPr>
        <w:t xml:space="preserve"> other</w:t>
      </w:r>
      <w:r w:rsidRPr="00C507E9">
        <w:rPr>
          <w:b/>
          <w:szCs w:val="42"/>
        </w:rPr>
        <w:t xml:space="preserve"> electronic use</w:t>
      </w:r>
      <w:r>
        <w:rPr>
          <w:b/>
          <w:szCs w:val="42"/>
        </w:rPr>
        <w:t xml:space="preserve">. </w:t>
      </w:r>
      <w:r>
        <w:rPr>
          <w:szCs w:val="42"/>
        </w:rPr>
        <w:t>When not requested to</w:t>
      </w:r>
      <w:r w:rsidR="006702B4">
        <w:rPr>
          <w:szCs w:val="42"/>
        </w:rPr>
        <w:t xml:space="preserve"> aid discussion work, using these</w:t>
      </w:r>
      <w:r>
        <w:rPr>
          <w:szCs w:val="42"/>
        </w:rPr>
        <w:t xml:space="preserve"> in class</w:t>
      </w:r>
      <w:r w:rsidRPr="00C507E9">
        <w:rPr>
          <w:b/>
          <w:szCs w:val="42"/>
        </w:rPr>
        <w:t xml:space="preserve"> </w:t>
      </w:r>
      <w:r w:rsidRPr="006955C3">
        <w:rPr>
          <w:szCs w:val="42"/>
        </w:rPr>
        <w:t>will be considered a tardy arrival. Three tardy deductions will equal one unexcused absence.</w:t>
      </w:r>
    </w:p>
    <w:p w14:paraId="68DBD834"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55023934" w14:textId="77777777" w:rsidR="00304610" w:rsidRPr="008541F6" w:rsidRDefault="00304610" w:rsidP="00535A11">
      <w:pPr>
        <w:widowControl w:val="0"/>
        <w:autoSpaceDE w:val="0"/>
        <w:autoSpaceDN w:val="0"/>
        <w:adjustRightInd w:val="0"/>
        <w:rPr>
          <w:rFonts w:ascii="Cambria" w:hAnsi="Cambria" w:cs="Cambria"/>
          <w:szCs w:val="32"/>
        </w:rPr>
      </w:pPr>
      <w:r w:rsidRPr="008541F6">
        <w:rPr>
          <w:b/>
          <w:bCs/>
          <w:szCs w:val="42"/>
        </w:rPr>
        <w:t xml:space="preserve">Speeches. </w:t>
      </w:r>
      <w:r>
        <w:rPr>
          <w:szCs w:val="42"/>
        </w:rPr>
        <w:t>Attendance during speeches, even if you are not the speake</w:t>
      </w:r>
      <w:r w:rsidR="00EF6C71">
        <w:rPr>
          <w:szCs w:val="42"/>
        </w:rPr>
        <w:t>r, is accorded</w:t>
      </w:r>
      <w:r>
        <w:rPr>
          <w:szCs w:val="42"/>
        </w:rPr>
        <w:t xml:space="preserve"> double points. </w:t>
      </w:r>
    </w:p>
    <w:p w14:paraId="51595276" w14:textId="00242029"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6F4D61">
        <w:rPr>
          <w:szCs w:val="18"/>
        </w:rPr>
        <w:t xml:space="preserve">a) </w:t>
      </w:r>
      <w:r w:rsidR="006F4D61" w:rsidRPr="008541F6">
        <w:rPr>
          <w:szCs w:val="18"/>
        </w:rPr>
        <w:t>Dress</w:t>
      </w:r>
      <w:r w:rsidR="00304610" w:rsidRPr="008541F6">
        <w:rPr>
          <w:szCs w:val="42"/>
        </w:rPr>
        <w:t xml:space="preserve"> appropriately for class on the day of your speech presentation.</w:t>
      </w:r>
    </w:p>
    <w:p w14:paraId="6ABD5926" w14:textId="6164B2EC"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2423B1">
        <w:rPr>
          <w:szCs w:val="18"/>
        </w:rPr>
        <w:t xml:space="preserve">b) </w:t>
      </w:r>
      <w:r w:rsidR="00304610" w:rsidRPr="008541F6">
        <w:rPr>
          <w:szCs w:val="42"/>
        </w:rPr>
        <w:t>No gum chewing or wearing of hats during presentations.</w:t>
      </w:r>
    </w:p>
    <w:p w14:paraId="7D11F04D" w14:textId="6A68D795" w:rsidR="00304610" w:rsidRPr="008541F6" w:rsidRDefault="00535A11" w:rsidP="00535A11">
      <w:pPr>
        <w:widowControl w:val="0"/>
        <w:autoSpaceDE w:val="0"/>
        <w:autoSpaceDN w:val="0"/>
        <w:adjustRightInd w:val="0"/>
        <w:ind w:left="90" w:hanging="90"/>
        <w:rPr>
          <w:rFonts w:ascii="Cambria" w:hAnsi="Cambria" w:cs="Cambria"/>
          <w:szCs w:val="32"/>
        </w:rPr>
      </w:pPr>
      <w:r>
        <w:rPr>
          <w:szCs w:val="18"/>
        </w:rPr>
        <w:t>  </w:t>
      </w:r>
      <w:r w:rsidR="002423B1">
        <w:rPr>
          <w:szCs w:val="18"/>
        </w:rPr>
        <w:t xml:space="preserve">c) </w:t>
      </w:r>
      <w:r w:rsidR="00304610" w:rsidRPr="008541F6">
        <w:rPr>
          <w:szCs w:val="42"/>
        </w:rPr>
        <w:t xml:space="preserve">All outlines must be </w:t>
      </w:r>
      <w:r w:rsidR="006702B4">
        <w:rPr>
          <w:szCs w:val="42"/>
        </w:rPr>
        <w:t>uploaded to CANVAS, emailed or handed on time.</w:t>
      </w:r>
    </w:p>
    <w:p w14:paraId="343CB096"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74F32A7" w14:textId="53235508"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t>Assignments</w:t>
      </w:r>
      <w:r>
        <w:rPr>
          <w:b/>
          <w:bCs/>
          <w:szCs w:val="42"/>
        </w:rPr>
        <w:t xml:space="preserve"> and Grading</w:t>
      </w:r>
      <w:r w:rsidRPr="008541F6">
        <w:rPr>
          <w:b/>
          <w:bCs/>
          <w:szCs w:val="42"/>
        </w:rPr>
        <w:t>.</w:t>
      </w:r>
      <w:r w:rsidRPr="008541F6">
        <w:rPr>
          <w:szCs w:val="42"/>
        </w:rPr>
        <w:t xml:space="preserve"> Your homework is written in your daily schedule.</w:t>
      </w:r>
      <w:r w:rsidR="006702B4">
        <w:rPr>
          <w:szCs w:val="42"/>
        </w:rPr>
        <w:t xml:space="preserve"> Read </w:t>
      </w:r>
      <w:r w:rsidR="006702B4" w:rsidRPr="006702B4">
        <w:rPr>
          <w:b/>
          <w:szCs w:val="42"/>
        </w:rPr>
        <w:t>ahead</w:t>
      </w:r>
      <w:r w:rsidR="006702B4">
        <w:rPr>
          <w:szCs w:val="42"/>
        </w:rPr>
        <w:t xml:space="preserve"> of the week assignment.</w:t>
      </w:r>
      <w:r w:rsidRPr="008541F6">
        <w:rPr>
          <w:szCs w:val="42"/>
        </w:rPr>
        <w:t xml:space="preserve"> Some of the work you need to do include online</w:t>
      </w:r>
      <w:r w:rsidR="00100122">
        <w:rPr>
          <w:szCs w:val="42"/>
        </w:rPr>
        <w:t xml:space="preserve"> </w:t>
      </w:r>
      <w:proofErr w:type="gramStart"/>
      <w:r w:rsidR="00100122">
        <w:rPr>
          <w:szCs w:val="42"/>
        </w:rPr>
        <w:t xml:space="preserve">CANVAS </w:t>
      </w:r>
      <w:r w:rsidRPr="008541F6">
        <w:rPr>
          <w:szCs w:val="42"/>
        </w:rPr>
        <w:t xml:space="preserve"> submissions</w:t>
      </w:r>
      <w:proofErr w:type="gramEnd"/>
      <w:r w:rsidRPr="008541F6">
        <w:rPr>
          <w:szCs w:val="42"/>
        </w:rPr>
        <w:t>, outlines and research you turn in on assigned dates. Homewor</w:t>
      </w:r>
      <w:r w:rsidR="007C7FC0">
        <w:rPr>
          <w:szCs w:val="42"/>
        </w:rPr>
        <w:t>k will include online discussions, library work</w:t>
      </w:r>
      <w:r w:rsidRPr="008541F6">
        <w:rPr>
          <w:szCs w:val="42"/>
        </w:rPr>
        <w:t xml:space="preserve"> and outline preps.</w:t>
      </w:r>
      <w:r>
        <w:rPr>
          <w:szCs w:val="42"/>
        </w:rPr>
        <w:t xml:space="preserve"> ALL SUBMISSIONS SHOULD BE TYPEWRITTEN. </w:t>
      </w:r>
    </w:p>
    <w:p w14:paraId="5456E112"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405566B" w14:textId="4CB887FD" w:rsidR="00304610" w:rsidRPr="008541F6" w:rsidRDefault="00304610" w:rsidP="002D03F1">
      <w:pPr>
        <w:widowControl w:val="0"/>
        <w:autoSpaceDE w:val="0"/>
        <w:autoSpaceDN w:val="0"/>
        <w:adjustRightInd w:val="0"/>
        <w:rPr>
          <w:rFonts w:ascii="Cambria" w:hAnsi="Cambria" w:cs="Cambria"/>
          <w:szCs w:val="32"/>
        </w:rPr>
      </w:pPr>
      <w:r w:rsidRPr="008541F6">
        <w:rPr>
          <w:szCs w:val="42"/>
        </w:rPr>
        <w:t>Late homework will receive point deductions. When absences are excused (</w:t>
      </w:r>
      <w:r w:rsidRPr="008541F6">
        <w:rPr>
          <w:b/>
          <w:bCs/>
          <w:szCs w:val="42"/>
        </w:rPr>
        <w:t>with medical</w:t>
      </w:r>
      <w:r w:rsidRPr="008541F6">
        <w:rPr>
          <w:szCs w:val="42"/>
        </w:rPr>
        <w:t xml:space="preserve"> </w:t>
      </w:r>
      <w:r w:rsidRPr="008541F6">
        <w:rPr>
          <w:b/>
          <w:bCs/>
          <w:szCs w:val="42"/>
        </w:rPr>
        <w:t>certificates or official school function</w:t>
      </w:r>
      <w:r w:rsidR="006702B4">
        <w:rPr>
          <w:b/>
          <w:bCs/>
          <w:szCs w:val="42"/>
        </w:rPr>
        <w:t xml:space="preserve"> documentation</w:t>
      </w:r>
      <w:r w:rsidRPr="008541F6">
        <w:rPr>
          <w:szCs w:val="42"/>
        </w:rPr>
        <w:t xml:space="preserve">) make up for homework or </w:t>
      </w:r>
      <w:r w:rsidR="006F4D61" w:rsidRPr="008541F6">
        <w:rPr>
          <w:szCs w:val="42"/>
        </w:rPr>
        <w:t>the student should schedule exams</w:t>
      </w:r>
      <w:r w:rsidRPr="008541F6">
        <w:rPr>
          <w:szCs w:val="42"/>
        </w:rPr>
        <w:t xml:space="preserve"> with the instructor.  All make-up work should be completed within the week following the excused absence only. There is no make-up for unexcused absence for tests, homework and presentations.</w:t>
      </w:r>
    </w:p>
    <w:p w14:paraId="7BD10967"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D62C003" w14:textId="77777777" w:rsidR="00304610" w:rsidRPr="008541F6" w:rsidRDefault="00304610" w:rsidP="002D03F1">
      <w:pPr>
        <w:widowControl w:val="0"/>
        <w:autoSpaceDE w:val="0"/>
        <w:autoSpaceDN w:val="0"/>
        <w:adjustRightInd w:val="0"/>
        <w:rPr>
          <w:szCs w:val="42"/>
        </w:rPr>
      </w:pPr>
      <w:r w:rsidRPr="008541F6">
        <w:rPr>
          <w:szCs w:val="42"/>
        </w:rPr>
        <w:t>All written assignments must be typed with attention to spelling and grammar. Adhere to standards set by acceptable Reference and Citation Format (i.e. MLA, Chicago, and APA).</w:t>
      </w:r>
    </w:p>
    <w:p w14:paraId="706CF5D9" w14:textId="77777777" w:rsidR="00304610" w:rsidRPr="008541F6" w:rsidRDefault="00304610" w:rsidP="00304610">
      <w:pPr>
        <w:widowControl w:val="0"/>
        <w:autoSpaceDE w:val="0"/>
        <w:autoSpaceDN w:val="0"/>
        <w:adjustRightInd w:val="0"/>
        <w:rPr>
          <w:rFonts w:ascii="Cambria" w:hAnsi="Cambria" w:cs="Cambria"/>
          <w:szCs w:val="32"/>
        </w:rPr>
      </w:pPr>
    </w:p>
    <w:p w14:paraId="1F207FF8" w14:textId="02E8409B" w:rsidR="00304610" w:rsidRPr="008541F6" w:rsidRDefault="0049486D" w:rsidP="002D03F1">
      <w:pPr>
        <w:widowControl w:val="0"/>
        <w:autoSpaceDE w:val="0"/>
        <w:autoSpaceDN w:val="0"/>
        <w:adjustRightInd w:val="0"/>
        <w:rPr>
          <w:rFonts w:ascii="Cambria" w:hAnsi="Cambria" w:cs="Cambria"/>
          <w:szCs w:val="32"/>
        </w:rPr>
      </w:pPr>
      <w:r>
        <w:rPr>
          <w:b/>
          <w:bCs/>
          <w:szCs w:val="42"/>
        </w:rPr>
        <w:t>Reading your Textbook</w:t>
      </w:r>
      <w:r w:rsidR="00304610" w:rsidRPr="008541F6">
        <w:rPr>
          <w:szCs w:val="42"/>
        </w:rPr>
        <w:t>. You are required to read assigned materials and take notes so you are prepared to contribute to class discussion.  Guide</w:t>
      </w:r>
      <w:r w:rsidR="00304610">
        <w:rPr>
          <w:szCs w:val="42"/>
        </w:rPr>
        <w:t>s</w:t>
      </w:r>
      <w:r w:rsidR="00304610" w:rsidRPr="008541F6">
        <w:rPr>
          <w:szCs w:val="42"/>
        </w:rPr>
        <w:t xml:space="preserve"> to your reading are also exam guides. Reading in advance will allow everyone to share ideas </w:t>
      </w:r>
      <w:r w:rsidR="006F4D61" w:rsidRPr="008541F6">
        <w:rPr>
          <w:szCs w:val="42"/>
        </w:rPr>
        <w:t>and ask</w:t>
      </w:r>
      <w:r w:rsidR="00304610" w:rsidRPr="008541F6">
        <w:rPr>
          <w:szCs w:val="42"/>
        </w:rPr>
        <w:t xml:space="preserve"> questions regarding the material.  Please access </w:t>
      </w:r>
      <w:r w:rsidR="006F4D61">
        <w:rPr>
          <w:szCs w:val="42"/>
        </w:rPr>
        <w:t>CANVAS</w:t>
      </w:r>
      <w:r w:rsidR="00304610" w:rsidRPr="008541F6">
        <w:rPr>
          <w:szCs w:val="42"/>
        </w:rPr>
        <w:t xml:space="preserve"> on the web and log into your COM 101 time schedule. Enter your student number and log in with your school password. Access through the Chaminade Web or go to www.chaminade.ecollege.com</w:t>
      </w:r>
    </w:p>
    <w:p w14:paraId="06771893" w14:textId="77777777" w:rsidR="00100122" w:rsidRDefault="00304610" w:rsidP="002D03F1">
      <w:pPr>
        <w:widowControl w:val="0"/>
        <w:autoSpaceDE w:val="0"/>
        <w:autoSpaceDN w:val="0"/>
        <w:adjustRightInd w:val="0"/>
        <w:rPr>
          <w:szCs w:val="42"/>
        </w:rPr>
      </w:pPr>
      <w:r w:rsidRPr="008541F6">
        <w:rPr>
          <w:szCs w:val="42"/>
        </w:rPr>
        <w:t> </w:t>
      </w:r>
    </w:p>
    <w:p w14:paraId="5B8FCE4F" w14:textId="77777777" w:rsidR="006702B4" w:rsidRDefault="006702B4" w:rsidP="002D03F1">
      <w:pPr>
        <w:widowControl w:val="0"/>
        <w:autoSpaceDE w:val="0"/>
        <w:autoSpaceDN w:val="0"/>
        <w:adjustRightInd w:val="0"/>
        <w:rPr>
          <w:rFonts w:ascii="Cambria" w:hAnsi="Cambria" w:cs="Cambria"/>
          <w:szCs w:val="32"/>
        </w:rPr>
      </w:pPr>
    </w:p>
    <w:p w14:paraId="12C7AD8A" w14:textId="35716DD8"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lastRenderedPageBreak/>
        <w:t xml:space="preserve">Participation. </w:t>
      </w:r>
      <w:r w:rsidR="006702B4">
        <w:rPr>
          <w:szCs w:val="42"/>
        </w:rPr>
        <w:t> This is</w:t>
      </w:r>
      <w:r w:rsidRPr="008541F6">
        <w:rPr>
          <w:szCs w:val="42"/>
        </w:rPr>
        <w:t xml:space="preserve"> based on your attendance and contribution to building a positive classroom climate and community.</w:t>
      </w:r>
      <w:r w:rsidR="006702B4">
        <w:rPr>
          <w:szCs w:val="42"/>
        </w:rPr>
        <w:t xml:space="preserve"> No full attendance/participation points can be achieved if you do not participate in class, even if you are always present in class.</w:t>
      </w:r>
      <w:r w:rsidRPr="008541F6">
        <w:rPr>
          <w:szCs w:val="42"/>
        </w:rPr>
        <w:t xml:space="preserve"> You will be evaluated on your disposition of openness and active participation in dialogues and discussions. Aim to elevate critical inquiry into the topics discussed in class. This does not mean that you have to agree with the instructor or your classmates, but you conduct yourself in a manner that is positive and constructive rather than negative, demeaning or confrontational. Developing full paragraph recitations and basing information on research are goals to aim for in speaking discussions.</w:t>
      </w:r>
      <w:r>
        <w:rPr>
          <w:szCs w:val="42"/>
        </w:rPr>
        <w:t xml:space="preserve"> Listening is another form of classroom participation. </w:t>
      </w:r>
    </w:p>
    <w:p w14:paraId="1159552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B23D690" w14:textId="77777777" w:rsidR="00304610" w:rsidRPr="008541F6" w:rsidRDefault="00304610" w:rsidP="002D03F1">
      <w:pPr>
        <w:widowControl w:val="0"/>
        <w:autoSpaceDE w:val="0"/>
        <w:autoSpaceDN w:val="0"/>
        <w:adjustRightInd w:val="0"/>
        <w:rPr>
          <w:rFonts w:ascii="Cambria" w:hAnsi="Cambria" w:cs="Cambria"/>
          <w:szCs w:val="32"/>
        </w:rPr>
      </w:pPr>
      <w:r w:rsidRPr="008541F6">
        <w:rPr>
          <w:b/>
          <w:bCs/>
          <w:szCs w:val="42"/>
        </w:rPr>
        <w:t>Academic Honesty</w:t>
      </w:r>
    </w:p>
    <w:p w14:paraId="18EB2AA8" w14:textId="77777777" w:rsidR="00304610" w:rsidRDefault="00304610" w:rsidP="002D03F1">
      <w:pPr>
        <w:widowControl w:val="0"/>
        <w:autoSpaceDE w:val="0"/>
        <w:autoSpaceDN w:val="0"/>
        <w:adjustRightInd w:val="0"/>
        <w:rPr>
          <w:szCs w:val="42"/>
        </w:rPr>
      </w:pPr>
      <w:r w:rsidRPr="008541F6">
        <w:rPr>
          <w:szCs w:val="42"/>
        </w:rPr>
        <w:t>Students are responsible for promoting academic honesty at Chaminade by not participating in any act of dishonesty to an instructor or to a university official. Academic dishonesty may include theft of records, or examinations, alteration of grades and plagiarism.</w:t>
      </w:r>
    </w:p>
    <w:p w14:paraId="3D1D2D9A" w14:textId="77777777" w:rsidR="002423B1" w:rsidRDefault="002423B1" w:rsidP="002423B1">
      <w:pPr>
        <w:widowControl w:val="0"/>
        <w:autoSpaceDE w:val="0"/>
        <w:autoSpaceDN w:val="0"/>
        <w:adjustRightInd w:val="0"/>
        <w:ind w:left="720"/>
        <w:rPr>
          <w:szCs w:val="42"/>
        </w:rPr>
      </w:pPr>
    </w:p>
    <w:p w14:paraId="03BAE554" w14:textId="77777777" w:rsidR="0080509D" w:rsidRPr="00C96F01" w:rsidRDefault="0080509D" w:rsidP="0080509D">
      <w:pPr>
        <w:rPr>
          <w:rFonts w:ascii="Cambria" w:eastAsiaTheme="minorEastAsia" w:hAnsi="Cambria"/>
        </w:rPr>
      </w:pPr>
      <w:r w:rsidRPr="007660B7">
        <w:rPr>
          <w:rFonts w:ascii="Cambria" w:eastAsia="Calibri" w:hAnsi="Cambria"/>
          <w:b/>
        </w:rPr>
        <w:t>Title IX Compliance</w:t>
      </w:r>
      <w:r>
        <w:rPr>
          <w:rFonts w:ascii="Cambria" w:hAnsi="Cambria"/>
        </w:rPr>
        <w:t xml:space="preserve">. </w:t>
      </w:r>
      <w:r>
        <w:rPr>
          <w:rFonts w:ascii="Cambria" w:eastAsia="Calibri" w:hAnsi="Cambria"/>
        </w:rPr>
        <w:t>Chaminade</w:t>
      </w:r>
      <w:r w:rsidRPr="007660B7">
        <w:rPr>
          <w:rFonts w:ascii="Cambria" w:eastAsia="Calibri" w:hAnsi="Cambri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w:t>
      </w:r>
      <w:r>
        <w:rPr>
          <w:rFonts w:ascii="Cambria" w:eastAsia="Calibri" w:hAnsi="Cambria"/>
        </w:rPr>
        <w:t xml:space="preserve">e you may contact the following the </w:t>
      </w:r>
      <w:r w:rsidRPr="007660B7">
        <w:rPr>
          <w:rFonts w:ascii="Cambria" w:eastAsia="Calibri" w:hAnsi="Cambria"/>
        </w:rPr>
        <w:t>Chained Counseling Center| 808 735-4845.</w:t>
      </w:r>
    </w:p>
    <w:p w14:paraId="33FC7500" w14:textId="77777777" w:rsidR="0080509D" w:rsidRPr="008D30D8" w:rsidRDefault="0080509D" w:rsidP="0080509D">
      <w:pPr>
        <w:widowControl w:val="0"/>
        <w:autoSpaceDE w:val="0"/>
        <w:autoSpaceDN w:val="0"/>
        <w:adjustRightInd w:val="0"/>
        <w:rPr>
          <w:rFonts w:ascii="Calibri" w:hAnsi="Calibri" w:cs="Calibri"/>
        </w:rPr>
      </w:pPr>
      <w:r w:rsidRPr="008D30D8">
        <w:rPr>
          <w:rFonts w:ascii="Calibri" w:hAnsi="Calibri" w:cs="Calibri"/>
          <w:color w:val="1A1A1A"/>
        </w:rPr>
        <w:t>Chaminade University complies with federal laws regarding Title IX non-discriminatory policies. For more information, go to page 3 of the Chaminade Undergraduate catalog, found here: </w:t>
      </w:r>
    </w:p>
    <w:p w14:paraId="77213E4A" w14:textId="77777777" w:rsidR="0080509D" w:rsidRDefault="006C7F30" w:rsidP="0080509D">
      <w:pPr>
        <w:widowControl w:val="0"/>
        <w:autoSpaceDE w:val="0"/>
        <w:autoSpaceDN w:val="0"/>
        <w:adjustRightInd w:val="0"/>
        <w:rPr>
          <w:rFonts w:ascii="Calibri" w:hAnsi="Calibri" w:cs="Calibri"/>
          <w:color w:val="103CC0"/>
          <w:u w:val="single" w:color="103CC0"/>
        </w:rPr>
      </w:pPr>
      <w:hyperlink r:id="rId7" w:history="1">
        <w:r w:rsidR="0080509D" w:rsidRPr="008D30D8">
          <w:rPr>
            <w:rFonts w:ascii="Calibri" w:hAnsi="Calibri" w:cs="Calibri"/>
            <w:color w:val="103CC0"/>
            <w:u w:val="single" w:color="103CC0"/>
          </w:rPr>
          <w:t>https://www.chaminade.edu/sites/default/files/document/2016/2016-2017_undergraduate_catalog.pdf</w:t>
        </w:r>
      </w:hyperlink>
    </w:p>
    <w:p w14:paraId="606DBBD3" w14:textId="77777777" w:rsidR="0041133F" w:rsidRDefault="0041133F" w:rsidP="0080509D">
      <w:pPr>
        <w:widowControl w:val="0"/>
        <w:autoSpaceDE w:val="0"/>
        <w:autoSpaceDN w:val="0"/>
        <w:adjustRightInd w:val="0"/>
        <w:rPr>
          <w:rFonts w:ascii="Calibri" w:hAnsi="Calibri" w:cs="Calibri"/>
          <w:color w:val="103CC0"/>
          <w:u w:val="single" w:color="103CC0"/>
        </w:rPr>
      </w:pPr>
    </w:p>
    <w:p w14:paraId="52DE2AF3" w14:textId="1BA0271B" w:rsidR="0041133F" w:rsidRDefault="0041133F" w:rsidP="0041133F">
      <w:pPr>
        <w:textAlignment w:val="baseline"/>
        <w:rPr>
          <w:rStyle w:val="Hyperlink"/>
          <w:rFonts w:cs="Calibri"/>
        </w:rPr>
      </w:pPr>
      <w:r w:rsidRPr="0041133F">
        <w:rPr>
          <w:rFonts w:cs="Calibri"/>
          <w:b/>
        </w:rPr>
        <w:t>Marianist and Pacific Hawaiian Values:</w:t>
      </w:r>
      <w:r w:rsidRPr="0041133F">
        <w:rPr>
          <w:rFonts w:cs="Calibri"/>
        </w:rPr>
        <w:t xml:space="preserve"> 1. Educate for Formation in Faith. 2. Educate in Family Spirit. 3. Educate for Adaptation and Change. 4. Provide and Integral Quality Education. 5. Educate for Service, Justice and Peace. Please refer to this link for more information: </w:t>
      </w:r>
      <w:hyperlink r:id="rId8" w:history="1">
        <w:r w:rsidRPr="0041133F">
          <w:rPr>
            <w:rStyle w:val="Hyperlink"/>
            <w:rFonts w:cs="Calibri"/>
          </w:rPr>
          <w:t>https://onhp.chaminade.edu/marianist-characteristics-and-native-hawaiian-values/</w:t>
        </w:r>
      </w:hyperlink>
    </w:p>
    <w:p w14:paraId="436C0F44" w14:textId="77777777" w:rsidR="009E0EAA" w:rsidRDefault="006C7F30" w:rsidP="009E0EAA">
      <w:hyperlink r:id="rId9" w:history="1">
        <w:r w:rsidR="009E0EAA">
          <w:rPr>
            <w:rStyle w:val="Hyperlink"/>
          </w:rPr>
          <w:t>https://chaminade.edu/onhp/marianist-characteristics-native-hawaiian-values/</w:t>
        </w:r>
      </w:hyperlink>
    </w:p>
    <w:p w14:paraId="6A090136" w14:textId="77777777" w:rsidR="009E0EAA" w:rsidRPr="0041133F" w:rsidRDefault="009E0EAA" w:rsidP="0041133F">
      <w:pPr>
        <w:textAlignment w:val="baseline"/>
      </w:pPr>
    </w:p>
    <w:p w14:paraId="6CCB7F2B" w14:textId="77777777" w:rsidR="0041133F" w:rsidRDefault="0041133F" w:rsidP="0080509D">
      <w:pPr>
        <w:widowControl w:val="0"/>
        <w:autoSpaceDE w:val="0"/>
        <w:autoSpaceDN w:val="0"/>
        <w:adjustRightInd w:val="0"/>
        <w:rPr>
          <w:rFonts w:ascii="Calibri" w:hAnsi="Calibri" w:cs="Calibri"/>
          <w:color w:val="757575"/>
        </w:rPr>
      </w:pPr>
    </w:p>
    <w:p w14:paraId="6FE372E0" w14:textId="77777777" w:rsidR="0080509D" w:rsidRDefault="0080509D" w:rsidP="002423B1">
      <w:pPr>
        <w:widowControl w:val="0"/>
        <w:autoSpaceDE w:val="0"/>
        <w:autoSpaceDN w:val="0"/>
        <w:adjustRightInd w:val="0"/>
        <w:ind w:left="720"/>
        <w:rPr>
          <w:szCs w:val="42"/>
        </w:rPr>
      </w:pPr>
    </w:p>
    <w:p w14:paraId="5E9BB195" w14:textId="77777777" w:rsidR="0041133F" w:rsidRDefault="0041133F" w:rsidP="002423B1">
      <w:pPr>
        <w:widowControl w:val="0"/>
        <w:autoSpaceDE w:val="0"/>
        <w:autoSpaceDN w:val="0"/>
        <w:adjustRightInd w:val="0"/>
        <w:ind w:left="720"/>
        <w:rPr>
          <w:szCs w:val="42"/>
        </w:rPr>
      </w:pPr>
    </w:p>
    <w:p w14:paraId="15F87CD8" w14:textId="77777777" w:rsidR="0041133F" w:rsidRDefault="0041133F" w:rsidP="002423B1">
      <w:pPr>
        <w:widowControl w:val="0"/>
        <w:autoSpaceDE w:val="0"/>
        <w:autoSpaceDN w:val="0"/>
        <w:adjustRightInd w:val="0"/>
        <w:ind w:left="720"/>
        <w:rPr>
          <w:szCs w:val="42"/>
        </w:rPr>
      </w:pPr>
    </w:p>
    <w:p w14:paraId="78DA2A88" w14:textId="77777777" w:rsidR="0041133F" w:rsidRDefault="0041133F" w:rsidP="002423B1">
      <w:pPr>
        <w:widowControl w:val="0"/>
        <w:autoSpaceDE w:val="0"/>
        <w:autoSpaceDN w:val="0"/>
        <w:adjustRightInd w:val="0"/>
        <w:ind w:left="720"/>
        <w:rPr>
          <w:szCs w:val="42"/>
        </w:rPr>
      </w:pPr>
    </w:p>
    <w:p w14:paraId="649E88DB" w14:textId="77777777" w:rsidR="0041133F" w:rsidRDefault="0041133F" w:rsidP="002423B1">
      <w:pPr>
        <w:widowControl w:val="0"/>
        <w:autoSpaceDE w:val="0"/>
        <w:autoSpaceDN w:val="0"/>
        <w:adjustRightInd w:val="0"/>
        <w:ind w:left="720"/>
        <w:rPr>
          <w:szCs w:val="42"/>
        </w:rPr>
      </w:pPr>
    </w:p>
    <w:p w14:paraId="30F537AA" w14:textId="77777777" w:rsidR="0041133F" w:rsidRDefault="0041133F" w:rsidP="002423B1">
      <w:pPr>
        <w:widowControl w:val="0"/>
        <w:autoSpaceDE w:val="0"/>
        <w:autoSpaceDN w:val="0"/>
        <w:adjustRightInd w:val="0"/>
        <w:ind w:left="720"/>
        <w:rPr>
          <w:szCs w:val="42"/>
        </w:rPr>
      </w:pPr>
    </w:p>
    <w:p w14:paraId="4A654322" w14:textId="77777777" w:rsidR="0041133F" w:rsidRDefault="0041133F" w:rsidP="002423B1">
      <w:pPr>
        <w:widowControl w:val="0"/>
        <w:autoSpaceDE w:val="0"/>
        <w:autoSpaceDN w:val="0"/>
        <w:adjustRightInd w:val="0"/>
        <w:ind w:left="720"/>
        <w:rPr>
          <w:szCs w:val="42"/>
        </w:rPr>
      </w:pPr>
    </w:p>
    <w:p w14:paraId="29CD490B" w14:textId="77777777" w:rsidR="0041133F" w:rsidRDefault="0041133F" w:rsidP="002423B1">
      <w:pPr>
        <w:widowControl w:val="0"/>
        <w:autoSpaceDE w:val="0"/>
        <w:autoSpaceDN w:val="0"/>
        <w:adjustRightInd w:val="0"/>
        <w:ind w:left="720"/>
        <w:rPr>
          <w:szCs w:val="42"/>
        </w:rPr>
      </w:pPr>
    </w:p>
    <w:p w14:paraId="4377EEBB" w14:textId="77777777" w:rsidR="0041133F" w:rsidRDefault="0041133F" w:rsidP="002423B1">
      <w:pPr>
        <w:widowControl w:val="0"/>
        <w:autoSpaceDE w:val="0"/>
        <w:autoSpaceDN w:val="0"/>
        <w:adjustRightInd w:val="0"/>
        <w:ind w:left="720"/>
        <w:rPr>
          <w:szCs w:val="42"/>
        </w:rPr>
      </w:pPr>
    </w:p>
    <w:p w14:paraId="6B0E5D90" w14:textId="77777777" w:rsidR="0041133F" w:rsidRDefault="0041133F" w:rsidP="002423B1">
      <w:pPr>
        <w:widowControl w:val="0"/>
        <w:autoSpaceDE w:val="0"/>
        <w:autoSpaceDN w:val="0"/>
        <w:adjustRightInd w:val="0"/>
        <w:ind w:left="720"/>
        <w:rPr>
          <w:szCs w:val="42"/>
        </w:rPr>
      </w:pPr>
    </w:p>
    <w:p w14:paraId="21285127" w14:textId="77777777" w:rsidR="0041133F" w:rsidRDefault="0041133F" w:rsidP="002423B1">
      <w:pPr>
        <w:widowControl w:val="0"/>
        <w:autoSpaceDE w:val="0"/>
        <w:autoSpaceDN w:val="0"/>
        <w:adjustRightInd w:val="0"/>
        <w:ind w:left="720"/>
        <w:rPr>
          <w:szCs w:val="42"/>
        </w:rPr>
      </w:pPr>
    </w:p>
    <w:p w14:paraId="71AFED4B" w14:textId="77777777" w:rsidR="0041133F" w:rsidRDefault="0041133F" w:rsidP="002423B1">
      <w:pPr>
        <w:widowControl w:val="0"/>
        <w:autoSpaceDE w:val="0"/>
        <w:autoSpaceDN w:val="0"/>
        <w:adjustRightInd w:val="0"/>
        <w:ind w:left="720"/>
        <w:rPr>
          <w:szCs w:val="42"/>
        </w:rPr>
      </w:pPr>
    </w:p>
    <w:p w14:paraId="052F5182" w14:textId="77777777" w:rsidR="0041133F" w:rsidRDefault="0041133F" w:rsidP="002423B1">
      <w:pPr>
        <w:widowControl w:val="0"/>
        <w:autoSpaceDE w:val="0"/>
        <w:autoSpaceDN w:val="0"/>
        <w:adjustRightInd w:val="0"/>
        <w:ind w:left="720"/>
        <w:rPr>
          <w:szCs w:val="42"/>
        </w:rPr>
      </w:pPr>
    </w:p>
    <w:p w14:paraId="236B3F85" w14:textId="77777777" w:rsidR="002423B1" w:rsidRDefault="002423B1" w:rsidP="002423B1">
      <w:pPr>
        <w:widowControl w:val="0"/>
        <w:autoSpaceDE w:val="0"/>
        <w:autoSpaceDN w:val="0"/>
        <w:adjustRightInd w:val="0"/>
        <w:ind w:left="720"/>
        <w:rPr>
          <w:szCs w:val="4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6"/>
        <w:gridCol w:w="1349"/>
        <w:gridCol w:w="1043"/>
        <w:gridCol w:w="991"/>
      </w:tblGrid>
      <w:tr w:rsidR="0049486D" w:rsidRPr="000F574F" w14:paraId="4511B988" w14:textId="77777777" w:rsidTr="00C723EA">
        <w:tc>
          <w:tcPr>
            <w:tcW w:w="5616" w:type="dxa"/>
            <w:shd w:val="clear" w:color="auto" w:fill="auto"/>
          </w:tcPr>
          <w:p w14:paraId="10D0286E" w14:textId="77777777" w:rsidR="0049486D" w:rsidRPr="000F574F" w:rsidRDefault="0049486D" w:rsidP="000F574F">
            <w:pPr>
              <w:widowControl w:val="0"/>
              <w:autoSpaceDE w:val="0"/>
              <w:autoSpaceDN w:val="0"/>
              <w:adjustRightInd w:val="0"/>
              <w:rPr>
                <w:szCs w:val="42"/>
              </w:rPr>
            </w:pPr>
          </w:p>
          <w:p w14:paraId="03724C50" w14:textId="70B94C30" w:rsidR="0049486D" w:rsidRPr="000F206F" w:rsidRDefault="0049486D" w:rsidP="000F574F">
            <w:pPr>
              <w:widowControl w:val="0"/>
              <w:autoSpaceDE w:val="0"/>
              <w:autoSpaceDN w:val="0"/>
              <w:adjustRightInd w:val="0"/>
              <w:rPr>
                <w:rFonts w:ascii="Cambria" w:hAnsi="Cambria" w:cs="Cambria"/>
                <w:szCs w:val="32"/>
              </w:rPr>
            </w:pPr>
            <w:r w:rsidRPr="000F574F">
              <w:rPr>
                <w:szCs w:val="42"/>
              </w:rPr>
              <w:t> </w:t>
            </w:r>
            <w:r w:rsidR="00D9403B" w:rsidRPr="00401796">
              <w:rPr>
                <w:b/>
                <w:szCs w:val="42"/>
              </w:rPr>
              <w:t>GRADED REQUIREMENTS</w:t>
            </w:r>
            <w:r w:rsidR="00D9403B" w:rsidRPr="00401796">
              <w:rPr>
                <w:b/>
                <w:szCs w:val="42"/>
              </w:rPr>
              <w:tab/>
            </w:r>
          </w:p>
          <w:p w14:paraId="52E63828" w14:textId="77777777" w:rsidR="0049486D"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349" w:type="dxa"/>
            <w:shd w:val="clear" w:color="auto" w:fill="auto"/>
          </w:tcPr>
          <w:p w14:paraId="65053EFB" w14:textId="77777777" w:rsidR="0049486D" w:rsidRPr="000F574F" w:rsidRDefault="0049486D" w:rsidP="000F574F">
            <w:pPr>
              <w:widowControl w:val="0"/>
              <w:autoSpaceDE w:val="0"/>
              <w:autoSpaceDN w:val="0"/>
              <w:adjustRightInd w:val="0"/>
              <w:rPr>
                <w:szCs w:val="42"/>
              </w:rPr>
            </w:pPr>
          </w:p>
          <w:p w14:paraId="154E04F8" w14:textId="77777777" w:rsidR="00D9403B" w:rsidRPr="00401796" w:rsidRDefault="00D9403B" w:rsidP="000F574F">
            <w:pPr>
              <w:widowControl w:val="0"/>
              <w:autoSpaceDE w:val="0"/>
              <w:autoSpaceDN w:val="0"/>
              <w:adjustRightInd w:val="0"/>
              <w:rPr>
                <w:b/>
                <w:szCs w:val="42"/>
              </w:rPr>
            </w:pPr>
            <w:r w:rsidRPr="00401796">
              <w:rPr>
                <w:b/>
                <w:szCs w:val="42"/>
              </w:rPr>
              <w:t>Percentage</w:t>
            </w:r>
          </w:p>
        </w:tc>
        <w:tc>
          <w:tcPr>
            <w:tcW w:w="1043" w:type="dxa"/>
            <w:shd w:val="clear" w:color="auto" w:fill="auto"/>
          </w:tcPr>
          <w:p w14:paraId="6D215324" w14:textId="77777777" w:rsidR="0049486D" w:rsidRPr="000F574F" w:rsidRDefault="0049486D" w:rsidP="000F574F">
            <w:pPr>
              <w:widowControl w:val="0"/>
              <w:autoSpaceDE w:val="0"/>
              <w:autoSpaceDN w:val="0"/>
              <w:adjustRightInd w:val="0"/>
              <w:rPr>
                <w:szCs w:val="42"/>
              </w:rPr>
            </w:pPr>
          </w:p>
          <w:p w14:paraId="327F7CFF" w14:textId="77777777" w:rsidR="00D9403B" w:rsidRPr="00401796" w:rsidRDefault="00D9403B" w:rsidP="000F574F">
            <w:pPr>
              <w:widowControl w:val="0"/>
              <w:autoSpaceDE w:val="0"/>
              <w:autoSpaceDN w:val="0"/>
              <w:adjustRightInd w:val="0"/>
              <w:rPr>
                <w:b/>
                <w:szCs w:val="42"/>
              </w:rPr>
            </w:pPr>
            <w:r w:rsidRPr="00401796">
              <w:rPr>
                <w:b/>
                <w:szCs w:val="42"/>
              </w:rPr>
              <w:t>Possible points</w:t>
            </w:r>
          </w:p>
        </w:tc>
        <w:tc>
          <w:tcPr>
            <w:tcW w:w="991" w:type="dxa"/>
            <w:shd w:val="clear" w:color="auto" w:fill="auto"/>
          </w:tcPr>
          <w:p w14:paraId="5FEB1249" w14:textId="77777777" w:rsidR="0049486D" w:rsidRPr="000F574F" w:rsidRDefault="0049486D" w:rsidP="000F574F">
            <w:pPr>
              <w:widowControl w:val="0"/>
              <w:autoSpaceDE w:val="0"/>
              <w:autoSpaceDN w:val="0"/>
              <w:adjustRightInd w:val="0"/>
              <w:rPr>
                <w:szCs w:val="42"/>
              </w:rPr>
            </w:pPr>
          </w:p>
          <w:p w14:paraId="58295794" w14:textId="77777777" w:rsidR="00D9403B" w:rsidRPr="00401796" w:rsidRDefault="00D9403B" w:rsidP="000F574F">
            <w:pPr>
              <w:widowControl w:val="0"/>
              <w:autoSpaceDE w:val="0"/>
              <w:autoSpaceDN w:val="0"/>
              <w:adjustRightInd w:val="0"/>
              <w:rPr>
                <w:b/>
                <w:szCs w:val="42"/>
              </w:rPr>
            </w:pPr>
            <w:r w:rsidRPr="00401796">
              <w:rPr>
                <w:b/>
                <w:szCs w:val="42"/>
              </w:rPr>
              <w:t>Your scores</w:t>
            </w:r>
          </w:p>
        </w:tc>
      </w:tr>
      <w:tr w:rsidR="00C723EA" w:rsidRPr="000F574F" w14:paraId="2EB7C5AD" w14:textId="77777777" w:rsidTr="00C723EA">
        <w:tc>
          <w:tcPr>
            <w:tcW w:w="5616" w:type="dxa"/>
            <w:shd w:val="clear" w:color="auto" w:fill="auto"/>
          </w:tcPr>
          <w:p w14:paraId="0028535E" w14:textId="5B273ECF" w:rsidR="00C723EA" w:rsidRPr="000F574F" w:rsidRDefault="00C723EA" w:rsidP="000F574F">
            <w:pPr>
              <w:widowControl w:val="0"/>
              <w:autoSpaceDE w:val="0"/>
              <w:autoSpaceDN w:val="0"/>
              <w:adjustRightInd w:val="0"/>
              <w:rPr>
                <w:szCs w:val="42"/>
              </w:rPr>
            </w:pPr>
            <w:r>
              <w:rPr>
                <w:szCs w:val="42"/>
              </w:rPr>
              <w:t>Storytelling</w:t>
            </w:r>
          </w:p>
        </w:tc>
        <w:tc>
          <w:tcPr>
            <w:tcW w:w="1349" w:type="dxa"/>
            <w:shd w:val="clear" w:color="auto" w:fill="auto"/>
          </w:tcPr>
          <w:p w14:paraId="2612EAA2" w14:textId="0BA1778D" w:rsidR="00C723EA" w:rsidRPr="000F574F" w:rsidRDefault="00C723EA" w:rsidP="000F574F">
            <w:pPr>
              <w:widowControl w:val="0"/>
              <w:autoSpaceDE w:val="0"/>
              <w:autoSpaceDN w:val="0"/>
              <w:adjustRightInd w:val="0"/>
              <w:rPr>
                <w:szCs w:val="42"/>
              </w:rPr>
            </w:pPr>
            <w:r>
              <w:rPr>
                <w:szCs w:val="42"/>
              </w:rPr>
              <w:t>5%</w:t>
            </w:r>
          </w:p>
        </w:tc>
        <w:tc>
          <w:tcPr>
            <w:tcW w:w="1043" w:type="dxa"/>
            <w:shd w:val="clear" w:color="auto" w:fill="auto"/>
          </w:tcPr>
          <w:p w14:paraId="3EC00625" w14:textId="4C74025C" w:rsidR="00C723EA" w:rsidRPr="000F574F" w:rsidRDefault="00C723EA" w:rsidP="000F574F">
            <w:pPr>
              <w:widowControl w:val="0"/>
              <w:autoSpaceDE w:val="0"/>
              <w:autoSpaceDN w:val="0"/>
              <w:adjustRightInd w:val="0"/>
              <w:rPr>
                <w:szCs w:val="42"/>
              </w:rPr>
            </w:pPr>
            <w:r>
              <w:rPr>
                <w:szCs w:val="42"/>
              </w:rPr>
              <w:t>20</w:t>
            </w:r>
          </w:p>
        </w:tc>
        <w:tc>
          <w:tcPr>
            <w:tcW w:w="991" w:type="dxa"/>
            <w:shd w:val="clear" w:color="auto" w:fill="auto"/>
          </w:tcPr>
          <w:p w14:paraId="67B891A1" w14:textId="77777777" w:rsidR="00C723EA" w:rsidRPr="000F574F" w:rsidRDefault="00C723EA" w:rsidP="000F574F">
            <w:pPr>
              <w:widowControl w:val="0"/>
              <w:autoSpaceDE w:val="0"/>
              <w:autoSpaceDN w:val="0"/>
              <w:adjustRightInd w:val="0"/>
              <w:rPr>
                <w:szCs w:val="42"/>
              </w:rPr>
            </w:pPr>
          </w:p>
        </w:tc>
      </w:tr>
      <w:tr w:rsidR="0049486D" w:rsidRPr="000F574F" w14:paraId="2CAF4BE0" w14:textId="77777777" w:rsidTr="00C723EA">
        <w:tc>
          <w:tcPr>
            <w:tcW w:w="5616" w:type="dxa"/>
            <w:shd w:val="clear" w:color="auto" w:fill="auto"/>
          </w:tcPr>
          <w:p w14:paraId="54077E68" w14:textId="33B58D9E" w:rsidR="0049486D" w:rsidRPr="000F574F" w:rsidRDefault="009612B7" w:rsidP="000F574F">
            <w:pPr>
              <w:widowControl w:val="0"/>
              <w:autoSpaceDE w:val="0"/>
              <w:autoSpaceDN w:val="0"/>
              <w:adjustRightInd w:val="0"/>
              <w:rPr>
                <w:szCs w:val="42"/>
              </w:rPr>
            </w:pPr>
            <w:r>
              <w:rPr>
                <w:rFonts w:ascii="Cambria" w:hAnsi="Cambria" w:cs="Cambria"/>
                <w:szCs w:val="32"/>
              </w:rPr>
              <w:t xml:space="preserve">Group Discussion Problem </w:t>
            </w:r>
            <w:r w:rsidR="0049486D" w:rsidRPr="000F574F">
              <w:rPr>
                <w:rFonts w:ascii="Cambria" w:hAnsi="Cambria" w:cs="Cambria"/>
                <w:szCs w:val="32"/>
              </w:rPr>
              <w:t>Solving                                        </w:t>
            </w:r>
          </w:p>
        </w:tc>
        <w:tc>
          <w:tcPr>
            <w:tcW w:w="1349" w:type="dxa"/>
            <w:shd w:val="clear" w:color="auto" w:fill="auto"/>
          </w:tcPr>
          <w:p w14:paraId="3E893A1E" w14:textId="3F97FB20" w:rsidR="0049486D" w:rsidRPr="000F574F" w:rsidRDefault="006702B4" w:rsidP="000F574F">
            <w:pPr>
              <w:widowControl w:val="0"/>
              <w:autoSpaceDE w:val="0"/>
              <w:autoSpaceDN w:val="0"/>
              <w:adjustRightInd w:val="0"/>
              <w:rPr>
                <w:szCs w:val="42"/>
              </w:rPr>
            </w:pPr>
            <w:r>
              <w:rPr>
                <w:szCs w:val="42"/>
              </w:rPr>
              <w:t>15</w:t>
            </w:r>
            <w:r w:rsidR="0049486D" w:rsidRPr="000F574F">
              <w:rPr>
                <w:szCs w:val="42"/>
              </w:rPr>
              <w:t>%</w:t>
            </w:r>
          </w:p>
        </w:tc>
        <w:tc>
          <w:tcPr>
            <w:tcW w:w="1043" w:type="dxa"/>
            <w:shd w:val="clear" w:color="auto" w:fill="auto"/>
          </w:tcPr>
          <w:p w14:paraId="31875EAD"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3147DB28" w14:textId="77777777" w:rsidR="0049486D" w:rsidRPr="000F574F" w:rsidRDefault="0049486D" w:rsidP="000F574F">
            <w:pPr>
              <w:widowControl w:val="0"/>
              <w:autoSpaceDE w:val="0"/>
              <w:autoSpaceDN w:val="0"/>
              <w:adjustRightInd w:val="0"/>
              <w:rPr>
                <w:szCs w:val="42"/>
              </w:rPr>
            </w:pPr>
          </w:p>
        </w:tc>
      </w:tr>
      <w:tr w:rsidR="0049486D" w:rsidRPr="000F574F" w14:paraId="22A0814B" w14:textId="77777777" w:rsidTr="00C723EA">
        <w:tc>
          <w:tcPr>
            <w:tcW w:w="5616" w:type="dxa"/>
            <w:shd w:val="clear" w:color="auto" w:fill="auto"/>
          </w:tcPr>
          <w:p w14:paraId="5BFE88A5" w14:textId="76C7ABD2" w:rsidR="0049486D" w:rsidRPr="000F574F" w:rsidRDefault="0041133F" w:rsidP="000F574F">
            <w:pPr>
              <w:widowControl w:val="0"/>
              <w:autoSpaceDE w:val="0"/>
              <w:autoSpaceDN w:val="0"/>
              <w:adjustRightInd w:val="0"/>
              <w:rPr>
                <w:rFonts w:ascii="Cambria" w:hAnsi="Cambria" w:cs="Cambria"/>
                <w:szCs w:val="32"/>
              </w:rPr>
            </w:pPr>
            <w:r>
              <w:rPr>
                <w:rFonts w:ascii="Cambria" w:hAnsi="Cambria" w:cs="Cambria"/>
                <w:szCs w:val="32"/>
              </w:rPr>
              <w:t>I</w:t>
            </w:r>
            <w:r w:rsidR="00DF7ACF">
              <w:rPr>
                <w:rFonts w:ascii="Cambria" w:hAnsi="Cambria" w:cs="Cambria"/>
                <w:szCs w:val="32"/>
              </w:rPr>
              <w:t>nfo</w:t>
            </w:r>
            <w:r w:rsidR="006702B4">
              <w:rPr>
                <w:rFonts w:ascii="Cambria" w:hAnsi="Cambria" w:cs="Cambria"/>
                <w:szCs w:val="32"/>
              </w:rPr>
              <w:t xml:space="preserve">rmative/Persuasive </w:t>
            </w:r>
            <w:r w:rsidR="0049486D" w:rsidRPr="000F574F">
              <w:rPr>
                <w:rFonts w:ascii="Cambria" w:hAnsi="Cambria" w:cs="Cambria"/>
                <w:szCs w:val="32"/>
              </w:rPr>
              <w:t>Speech                                       </w:t>
            </w:r>
            <w:r w:rsidR="00D9403B" w:rsidRPr="000F574F">
              <w:rPr>
                <w:rFonts w:ascii="Cambria" w:hAnsi="Cambria" w:cs="Cambria"/>
                <w:szCs w:val="32"/>
              </w:rPr>
              <w:t xml:space="preserve">                             </w:t>
            </w:r>
          </w:p>
        </w:tc>
        <w:tc>
          <w:tcPr>
            <w:tcW w:w="1349" w:type="dxa"/>
            <w:shd w:val="clear" w:color="auto" w:fill="auto"/>
          </w:tcPr>
          <w:p w14:paraId="4ECD0B97" w14:textId="6E33526E" w:rsidR="0049486D" w:rsidRPr="000F574F" w:rsidRDefault="006702B4" w:rsidP="000F574F">
            <w:pPr>
              <w:widowControl w:val="0"/>
              <w:autoSpaceDE w:val="0"/>
              <w:autoSpaceDN w:val="0"/>
              <w:adjustRightInd w:val="0"/>
              <w:rPr>
                <w:szCs w:val="42"/>
              </w:rPr>
            </w:pPr>
            <w:r>
              <w:rPr>
                <w:szCs w:val="42"/>
              </w:rPr>
              <w:t>2</w:t>
            </w:r>
            <w:r w:rsidR="0049486D" w:rsidRPr="000F574F">
              <w:rPr>
                <w:szCs w:val="42"/>
              </w:rPr>
              <w:t>0%</w:t>
            </w:r>
          </w:p>
        </w:tc>
        <w:tc>
          <w:tcPr>
            <w:tcW w:w="1043" w:type="dxa"/>
            <w:shd w:val="clear" w:color="auto" w:fill="auto"/>
          </w:tcPr>
          <w:p w14:paraId="2B427E0B"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30EA2BD6" w14:textId="77777777" w:rsidR="0049486D" w:rsidRPr="000F574F" w:rsidRDefault="0049486D" w:rsidP="000F574F">
            <w:pPr>
              <w:widowControl w:val="0"/>
              <w:autoSpaceDE w:val="0"/>
              <w:autoSpaceDN w:val="0"/>
              <w:adjustRightInd w:val="0"/>
              <w:rPr>
                <w:szCs w:val="42"/>
              </w:rPr>
            </w:pPr>
          </w:p>
        </w:tc>
      </w:tr>
      <w:tr w:rsidR="0049486D" w:rsidRPr="000F574F" w14:paraId="49F49CB7" w14:textId="77777777" w:rsidTr="00C723EA">
        <w:tc>
          <w:tcPr>
            <w:tcW w:w="5616" w:type="dxa"/>
            <w:shd w:val="clear" w:color="auto" w:fill="auto"/>
          </w:tcPr>
          <w:p w14:paraId="028CD7D7" w14:textId="77777777" w:rsidR="0049486D"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One on One Conversation Analysis                                      </w:t>
            </w:r>
          </w:p>
        </w:tc>
        <w:tc>
          <w:tcPr>
            <w:tcW w:w="1349" w:type="dxa"/>
            <w:shd w:val="clear" w:color="auto" w:fill="auto"/>
          </w:tcPr>
          <w:p w14:paraId="7041126B" w14:textId="1569A20E" w:rsidR="0049486D" w:rsidRPr="000F574F" w:rsidRDefault="006702B4" w:rsidP="000F574F">
            <w:pPr>
              <w:widowControl w:val="0"/>
              <w:autoSpaceDE w:val="0"/>
              <w:autoSpaceDN w:val="0"/>
              <w:adjustRightInd w:val="0"/>
              <w:rPr>
                <w:szCs w:val="42"/>
              </w:rPr>
            </w:pPr>
            <w:r>
              <w:rPr>
                <w:szCs w:val="42"/>
              </w:rPr>
              <w:t>15</w:t>
            </w:r>
            <w:r w:rsidR="00D9403B" w:rsidRPr="000F574F">
              <w:rPr>
                <w:szCs w:val="42"/>
              </w:rPr>
              <w:t>%</w:t>
            </w:r>
          </w:p>
        </w:tc>
        <w:tc>
          <w:tcPr>
            <w:tcW w:w="1043" w:type="dxa"/>
            <w:shd w:val="clear" w:color="auto" w:fill="auto"/>
          </w:tcPr>
          <w:p w14:paraId="0B6C7F60" w14:textId="77777777" w:rsidR="0049486D" w:rsidRPr="000F574F" w:rsidRDefault="00D9403B" w:rsidP="000F574F">
            <w:pPr>
              <w:widowControl w:val="0"/>
              <w:autoSpaceDE w:val="0"/>
              <w:autoSpaceDN w:val="0"/>
              <w:adjustRightInd w:val="0"/>
              <w:rPr>
                <w:szCs w:val="42"/>
              </w:rPr>
            </w:pPr>
            <w:r w:rsidRPr="000F574F">
              <w:rPr>
                <w:szCs w:val="42"/>
              </w:rPr>
              <w:t>50</w:t>
            </w:r>
          </w:p>
        </w:tc>
        <w:tc>
          <w:tcPr>
            <w:tcW w:w="991" w:type="dxa"/>
            <w:shd w:val="clear" w:color="auto" w:fill="auto"/>
          </w:tcPr>
          <w:p w14:paraId="5C5F2AAA" w14:textId="77777777" w:rsidR="0049486D" w:rsidRPr="000F574F" w:rsidRDefault="0049486D" w:rsidP="000F574F">
            <w:pPr>
              <w:widowControl w:val="0"/>
              <w:autoSpaceDE w:val="0"/>
              <w:autoSpaceDN w:val="0"/>
              <w:adjustRightInd w:val="0"/>
              <w:rPr>
                <w:szCs w:val="42"/>
              </w:rPr>
            </w:pPr>
          </w:p>
        </w:tc>
      </w:tr>
      <w:tr w:rsidR="00D9403B" w:rsidRPr="000F574F" w14:paraId="313C31FB" w14:textId="77777777" w:rsidTr="00C723EA">
        <w:tc>
          <w:tcPr>
            <w:tcW w:w="5616" w:type="dxa"/>
            <w:shd w:val="clear" w:color="auto" w:fill="auto"/>
          </w:tcPr>
          <w:p w14:paraId="69610FCF" w14:textId="77777777" w:rsidR="00D9403B"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Research, Outlines/Written Reflection</w:t>
            </w:r>
            <w:r w:rsidRPr="000F574F">
              <w:rPr>
                <w:rFonts w:ascii="Cambria" w:hAnsi="Cambria" w:cs="Cambria"/>
                <w:szCs w:val="32"/>
              </w:rPr>
              <w:tab/>
            </w:r>
          </w:p>
        </w:tc>
        <w:tc>
          <w:tcPr>
            <w:tcW w:w="1349" w:type="dxa"/>
            <w:shd w:val="clear" w:color="auto" w:fill="auto"/>
          </w:tcPr>
          <w:p w14:paraId="4BA85C74" w14:textId="77FEBB82" w:rsidR="00D9403B" w:rsidRPr="000F574F" w:rsidRDefault="006702B4" w:rsidP="000F574F">
            <w:pPr>
              <w:widowControl w:val="0"/>
              <w:autoSpaceDE w:val="0"/>
              <w:autoSpaceDN w:val="0"/>
              <w:adjustRightInd w:val="0"/>
              <w:rPr>
                <w:szCs w:val="42"/>
              </w:rPr>
            </w:pPr>
            <w:r>
              <w:rPr>
                <w:szCs w:val="42"/>
              </w:rPr>
              <w:t>10</w:t>
            </w:r>
            <w:r w:rsidR="00D9403B" w:rsidRPr="000F574F">
              <w:rPr>
                <w:szCs w:val="42"/>
              </w:rPr>
              <w:t>%</w:t>
            </w:r>
          </w:p>
        </w:tc>
        <w:tc>
          <w:tcPr>
            <w:tcW w:w="1043" w:type="dxa"/>
            <w:shd w:val="clear" w:color="auto" w:fill="auto"/>
          </w:tcPr>
          <w:p w14:paraId="14EFA955" w14:textId="77777777" w:rsidR="00D9403B" w:rsidRPr="000F574F" w:rsidRDefault="00D9403B" w:rsidP="000F574F">
            <w:pPr>
              <w:widowControl w:val="0"/>
              <w:autoSpaceDE w:val="0"/>
              <w:autoSpaceDN w:val="0"/>
              <w:adjustRightInd w:val="0"/>
              <w:rPr>
                <w:szCs w:val="42"/>
              </w:rPr>
            </w:pPr>
            <w:r w:rsidRPr="000F574F">
              <w:rPr>
                <w:szCs w:val="42"/>
              </w:rPr>
              <w:t>75</w:t>
            </w:r>
          </w:p>
        </w:tc>
        <w:tc>
          <w:tcPr>
            <w:tcW w:w="991" w:type="dxa"/>
            <w:shd w:val="clear" w:color="auto" w:fill="auto"/>
          </w:tcPr>
          <w:p w14:paraId="493FD787" w14:textId="77777777" w:rsidR="00D9403B" w:rsidRPr="000F574F" w:rsidRDefault="00D9403B" w:rsidP="000F574F">
            <w:pPr>
              <w:widowControl w:val="0"/>
              <w:autoSpaceDE w:val="0"/>
              <w:autoSpaceDN w:val="0"/>
              <w:adjustRightInd w:val="0"/>
              <w:rPr>
                <w:szCs w:val="42"/>
              </w:rPr>
            </w:pPr>
          </w:p>
        </w:tc>
      </w:tr>
      <w:tr w:rsidR="00D9403B" w:rsidRPr="000F574F" w14:paraId="6C4FFC80" w14:textId="77777777" w:rsidTr="00C723EA">
        <w:tc>
          <w:tcPr>
            <w:tcW w:w="5616" w:type="dxa"/>
            <w:shd w:val="clear" w:color="auto" w:fill="auto"/>
          </w:tcPr>
          <w:p w14:paraId="6D563F26" w14:textId="77777777" w:rsidR="00D9403B" w:rsidRPr="000F574F" w:rsidRDefault="00D9403B" w:rsidP="000F574F">
            <w:pPr>
              <w:widowControl w:val="0"/>
              <w:autoSpaceDE w:val="0"/>
              <w:autoSpaceDN w:val="0"/>
              <w:adjustRightInd w:val="0"/>
              <w:rPr>
                <w:rFonts w:ascii="Cambria" w:hAnsi="Cambria" w:cs="Cambria"/>
                <w:szCs w:val="32"/>
              </w:rPr>
            </w:pPr>
            <w:r w:rsidRPr="000F574F">
              <w:rPr>
                <w:rFonts w:ascii="Cambria" w:hAnsi="Cambria" w:cs="Cambria"/>
                <w:szCs w:val="32"/>
              </w:rPr>
              <w:t xml:space="preserve">Attendance and Participation </w:t>
            </w:r>
          </w:p>
        </w:tc>
        <w:tc>
          <w:tcPr>
            <w:tcW w:w="1349" w:type="dxa"/>
            <w:shd w:val="clear" w:color="auto" w:fill="auto"/>
          </w:tcPr>
          <w:p w14:paraId="20C19443" w14:textId="60FE653F" w:rsidR="00D9403B" w:rsidRPr="000F574F" w:rsidRDefault="000F206F" w:rsidP="000F574F">
            <w:pPr>
              <w:widowControl w:val="0"/>
              <w:autoSpaceDE w:val="0"/>
              <w:autoSpaceDN w:val="0"/>
              <w:adjustRightInd w:val="0"/>
              <w:rPr>
                <w:szCs w:val="42"/>
              </w:rPr>
            </w:pPr>
            <w:r>
              <w:rPr>
                <w:szCs w:val="42"/>
              </w:rPr>
              <w:t>15</w:t>
            </w:r>
            <w:r w:rsidR="00D9403B" w:rsidRPr="000F574F">
              <w:rPr>
                <w:szCs w:val="42"/>
              </w:rPr>
              <w:t>%</w:t>
            </w:r>
          </w:p>
        </w:tc>
        <w:tc>
          <w:tcPr>
            <w:tcW w:w="1043" w:type="dxa"/>
            <w:shd w:val="clear" w:color="auto" w:fill="auto"/>
          </w:tcPr>
          <w:p w14:paraId="3D6180C4" w14:textId="5FD0113D" w:rsidR="00D9403B" w:rsidRPr="000F574F" w:rsidRDefault="000F206F" w:rsidP="000F574F">
            <w:pPr>
              <w:widowControl w:val="0"/>
              <w:autoSpaceDE w:val="0"/>
              <w:autoSpaceDN w:val="0"/>
              <w:adjustRightInd w:val="0"/>
              <w:rPr>
                <w:szCs w:val="42"/>
              </w:rPr>
            </w:pPr>
            <w:r>
              <w:rPr>
                <w:szCs w:val="42"/>
              </w:rPr>
              <w:t>100</w:t>
            </w:r>
          </w:p>
        </w:tc>
        <w:tc>
          <w:tcPr>
            <w:tcW w:w="991" w:type="dxa"/>
            <w:shd w:val="clear" w:color="auto" w:fill="auto"/>
          </w:tcPr>
          <w:p w14:paraId="6095C268" w14:textId="77777777" w:rsidR="00D9403B" w:rsidRPr="000F574F" w:rsidRDefault="00D9403B" w:rsidP="000F574F">
            <w:pPr>
              <w:widowControl w:val="0"/>
              <w:autoSpaceDE w:val="0"/>
              <w:autoSpaceDN w:val="0"/>
              <w:adjustRightInd w:val="0"/>
              <w:rPr>
                <w:szCs w:val="42"/>
              </w:rPr>
            </w:pPr>
          </w:p>
        </w:tc>
      </w:tr>
      <w:tr w:rsidR="00D9403B" w:rsidRPr="000F574F" w14:paraId="473C7E08" w14:textId="77777777" w:rsidTr="00C723EA">
        <w:tc>
          <w:tcPr>
            <w:tcW w:w="5616" w:type="dxa"/>
            <w:shd w:val="clear" w:color="auto" w:fill="auto"/>
          </w:tcPr>
          <w:p w14:paraId="5396A9D8" w14:textId="6DBBA2EE" w:rsidR="00D9403B" w:rsidRPr="000F574F" w:rsidRDefault="006702B4" w:rsidP="000F574F">
            <w:pPr>
              <w:widowControl w:val="0"/>
              <w:autoSpaceDE w:val="0"/>
              <w:autoSpaceDN w:val="0"/>
              <w:adjustRightInd w:val="0"/>
              <w:rPr>
                <w:rFonts w:ascii="Cambria" w:hAnsi="Cambria" w:cs="Cambria"/>
                <w:szCs w:val="32"/>
              </w:rPr>
            </w:pPr>
            <w:r>
              <w:rPr>
                <w:rFonts w:ascii="Cambria" w:hAnsi="Cambria" w:cs="Cambria"/>
                <w:szCs w:val="32"/>
              </w:rPr>
              <w:t>Homework</w:t>
            </w:r>
            <w:r w:rsidR="00D9403B" w:rsidRPr="000F574F">
              <w:rPr>
                <w:rFonts w:ascii="Cambria" w:hAnsi="Cambria" w:cs="Cambria"/>
                <w:szCs w:val="32"/>
              </w:rPr>
              <w:t xml:space="preserve">, Midterm and Final </w:t>
            </w:r>
          </w:p>
        </w:tc>
        <w:tc>
          <w:tcPr>
            <w:tcW w:w="1349" w:type="dxa"/>
            <w:shd w:val="clear" w:color="auto" w:fill="auto"/>
          </w:tcPr>
          <w:p w14:paraId="55FE9A4F" w14:textId="14A89EF4" w:rsidR="00D9403B" w:rsidRPr="000F574F" w:rsidRDefault="000F206F" w:rsidP="000F574F">
            <w:pPr>
              <w:widowControl w:val="0"/>
              <w:autoSpaceDE w:val="0"/>
              <w:autoSpaceDN w:val="0"/>
              <w:adjustRightInd w:val="0"/>
              <w:rPr>
                <w:szCs w:val="42"/>
              </w:rPr>
            </w:pPr>
            <w:r>
              <w:rPr>
                <w:szCs w:val="42"/>
              </w:rPr>
              <w:t>20</w:t>
            </w:r>
            <w:r w:rsidR="00D9403B" w:rsidRPr="000F574F">
              <w:rPr>
                <w:szCs w:val="42"/>
              </w:rPr>
              <w:t>%</w:t>
            </w:r>
          </w:p>
        </w:tc>
        <w:tc>
          <w:tcPr>
            <w:tcW w:w="1043" w:type="dxa"/>
            <w:shd w:val="clear" w:color="auto" w:fill="auto"/>
          </w:tcPr>
          <w:p w14:paraId="2372B68C" w14:textId="77777777" w:rsidR="00D9403B" w:rsidRPr="000F574F" w:rsidRDefault="00D9403B" w:rsidP="000F574F">
            <w:pPr>
              <w:widowControl w:val="0"/>
              <w:autoSpaceDE w:val="0"/>
              <w:autoSpaceDN w:val="0"/>
              <w:adjustRightInd w:val="0"/>
              <w:rPr>
                <w:szCs w:val="42"/>
              </w:rPr>
            </w:pPr>
            <w:r w:rsidRPr="000F574F">
              <w:rPr>
                <w:szCs w:val="42"/>
              </w:rPr>
              <w:t>200</w:t>
            </w:r>
          </w:p>
        </w:tc>
        <w:tc>
          <w:tcPr>
            <w:tcW w:w="991" w:type="dxa"/>
            <w:shd w:val="clear" w:color="auto" w:fill="auto"/>
          </w:tcPr>
          <w:p w14:paraId="02D1D747" w14:textId="77777777" w:rsidR="00D9403B" w:rsidRPr="000F574F" w:rsidRDefault="00D9403B" w:rsidP="000F574F">
            <w:pPr>
              <w:widowControl w:val="0"/>
              <w:autoSpaceDE w:val="0"/>
              <w:autoSpaceDN w:val="0"/>
              <w:adjustRightInd w:val="0"/>
              <w:rPr>
                <w:szCs w:val="42"/>
              </w:rPr>
            </w:pPr>
          </w:p>
        </w:tc>
      </w:tr>
      <w:tr w:rsidR="00D9403B" w:rsidRPr="000F574F" w14:paraId="2DA40B56" w14:textId="77777777" w:rsidTr="00C723EA">
        <w:tc>
          <w:tcPr>
            <w:tcW w:w="5616" w:type="dxa"/>
            <w:shd w:val="clear" w:color="auto" w:fill="auto"/>
          </w:tcPr>
          <w:p w14:paraId="76BBDE6F" w14:textId="77777777" w:rsidR="00D9403B" w:rsidRPr="00100122" w:rsidRDefault="00D9403B" w:rsidP="000F574F">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349" w:type="dxa"/>
            <w:shd w:val="clear" w:color="auto" w:fill="auto"/>
          </w:tcPr>
          <w:p w14:paraId="20513DE4" w14:textId="77777777" w:rsidR="00D9403B" w:rsidRPr="00100122" w:rsidRDefault="00D9403B" w:rsidP="000F574F">
            <w:pPr>
              <w:widowControl w:val="0"/>
              <w:autoSpaceDE w:val="0"/>
              <w:autoSpaceDN w:val="0"/>
              <w:adjustRightInd w:val="0"/>
              <w:rPr>
                <w:b/>
                <w:szCs w:val="42"/>
              </w:rPr>
            </w:pPr>
            <w:r w:rsidRPr="00100122">
              <w:rPr>
                <w:b/>
                <w:szCs w:val="42"/>
              </w:rPr>
              <w:t xml:space="preserve">100% </w:t>
            </w:r>
          </w:p>
        </w:tc>
        <w:tc>
          <w:tcPr>
            <w:tcW w:w="1043" w:type="dxa"/>
            <w:shd w:val="clear" w:color="auto" w:fill="auto"/>
          </w:tcPr>
          <w:p w14:paraId="67C00727" w14:textId="77777777" w:rsidR="00D9403B" w:rsidRPr="000F574F" w:rsidRDefault="00D9403B" w:rsidP="000F574F">
            <w:pPr>
              <w:widowControl w:val="0"/>
              <w:autoSpaceDE w:val="0"/>
              <w:autoSpaceDN w:val="0"/>
              <w:adjustRightInd w:val="0"/>
              <w:rPr>
                <w:szCs w:val="42"/>
              </w:rPr>
            </w:pPr>
          </w:p>
        </w:tc>
        <w:tc>
          <w:tcPr>
            <w:tcW w:w="991" w:type="dxa"/>
            <w:shd w:val="clear" w:color="auto" w:fill="auto"/>
          </w:tcPr>
          <w:p w14:paraId="4CDF4D44" w14:textId="77777777" w:rsidR="00D9403B" w:rsidRPr="000F574F" w:rsidRDefault="00D9403B" w:rsidP="000F574F">
            <w:pPr>
              <w:widowControl w:val="0"/>
              <w:autoSpaceDE w:val="0"/>
              <w:autoSpaceDN w:val="0"/>
              <w:adjustRightInd w:val="0"/>
              <w:rPr>
                <w:szCs w:val="42"/>
              </w:rPr>
            </w:pPr>
          </w:p>
        </w:tc>
      </w:tr>
    </w:tbl>
    <w:p w14:paraId="6A88F8A3" w14:textId="77777777" w:rsidR="00D9403B" w:rsidRDefault="00D9403B" w:rsidP="00304610">
      <w:pPr>
        <w:widowControl w:val="0"/>
        <w:autoSpaceDE w:val="0"/>
        <w:autoSpaceDN w:val="0"/>
        <w:adjustRightInd w:val="0"/>
        <w:rPr>
          <w:szCs w:val="42"/>
        </w:rPr>
      </w:pPr>
    </w:p>
    <w:p w14:paraId="0FACC04E" w14:textId="77777777" w:rsidR="000F206F" w:rsidRDefault="000F206F" w:rsidP="00304610">
      <w:pPr>
        <w:widowControl w:val="0"/>
        <w:autoSpaceDE w:val="0"/>
        <w:autoSpaceDN w:val="0"/>
        <w:adjustRightInd w:val="0"/>
        <w:rPr>
          <w:b/>
          <w:szCs w:val="42"/>
        </w:rPr>
      </w:pPr>
    </w:p>
    <w:p w14:paraId="50DF9E8E" w14:textId="411BBE1C" w:rsidR="00304610" w:rsidRPr="00A013B7" w:rsidRDefault="000F206F" w:rsidP="00304610">
      <w:pPr>
        <w:widowControl w:val="0"/>
        <w:autoSpaceDE w:val="0"/>
        <w:autoSpaceDN w:val="0"/>
        <w:adjustRightInd w:val="0"/>
        <w:rPr>
          <w:b/>
          <w:szCs w:val="42"/>
        </w:rPr>
      </w:pPr>
      <w:r>
        <w:rPr>
          <w:b/>
          <w:szCs w:val="42"/>
        </w:rPr>
        <w:t>ON</w:t>
      </w:r>
      <w:r w:rsidR="00304610" w:rsidRPr="00A013B7">
        <w:rPr>
          <w:b/>
          <w:szCs w:val="42"/>
        </w:rPr>
        <w:t xml:space="preserve"> CLASSWORK </w:t>
      </w:r>
      <w:r w:rsidR="006F4D61">
        <w:rPr>
          <w:b/>
          <w:szCs w:val="42"/>
        </w:rPr>
        <w:t>AND ASSIGN</w:t>
      </w:r>
      <w:r w:rsidR="00A013B7">
        <w:rPr>
          <w:b/>
          <w:szCs w:val="42"/>
        </w:rPr>
        <w:t>MENTS</w:t>
      </w:r>
    </w:p>
    <w:p w14:paraId="17868B7C" w14:textId="77777777" w:rsidR="00936BDF" w:rsidRDefault="00936BDF" w:rsidP="00304610">
      <w:pPr>
        <w:widowControl w:val="0"/>
        <w:autoSpaceDE w:val="0"/>
        <w:autoSpaceDN w:val="0"/>
        <w:adjustRightInd w:val="0"/>
        <w:rPr>
          <w:szCs w:val="42"/>
        </w:rPr>
      </w:pPr>
    </w:p>
    <w:p w14:paraId="1FC8CAD1" w14:textId="646E8883" w:rsidR="00936BDF" w:rsidRDefault="00936BDF" w:rsidP="00936BDF">
      <w:r>
        <w:t xml:space="preserve">Basic communication focuses on learning effective oral communication </w:t>
      </w:r>
      <w:r w:rsidR="006F4D61">
        <w:t>skills for</w:t>
      </w:r>
      <w:r>
        <w:t xml:space="preserve"> two-person, small group and public speaking situations.  Our textbook offers concepts from scholars and we will apply these ideas in performing and analyzing issues to achieve effective communication. We are in a world of </w:t>
      </w:r>
      <w:r w:rsidR="006F4D61">
        <w:t>diverse backgrounds</w:t>
      </w:r>
      <w:r>
        <w:t xml:space="preserve">, accents, class, cultures and traditions. We are forevermore learning to find ways to understand each other better. </w:t>
      </w:r>
    </w:p>
    <w:p w14:paraId="60591801" w14:textId="77777777" w:rsidR="000F206F" w:rsidRDefault="000F206F" w:rsidP="00936BDF"/>
    <w:p w14:paraId="54FAC46A" w14:textId="1A0ABE4D" w:rsidR="000F206F" w:rsidRDefault="000F206F" w:rsidP="00936BDF">
      <w:r>
        <w:t xml:space="preserve">For official trips and excused absences, we can work ahead of time. Please bring an official note from the offices, medical clinics, professors or coaches for verification. </w:t>
      </w:r>
    </w:p>
    <w:p w14:paraId="1FA1DDDB" w14:textId="77777777" w:rsidR="00936BDF" w:rsidRPr="00841B64" w:rsidRDefault="00936BDF" w:rsidP="00304610">
      <w:pPr>
        <w:widowControl w:val="0"/>
        <w:autoSpaceDE w:val="0"/>
        <w:autoSpaceDN w:val="0"/>
        <w:adjustRightInd w:val="0"/>
        <w:rPr>
          <w:rFonts w:ascii="Cambria" w:hAnsi="Cambria" w:cs="Cambria"/>
          <w:szCs w:val="32"/>
        </w:rPr>
      </w:pPr>
    </w:p>
    <w:p w14:paraId="24B455AD" w14:textId="77777777" w:rsidR="00304610" w:rsidRPr="00B47B98" w:rsidRDefault="00304610" w:rsidP="00304610">
      <w:pPr>
        <w:widowControl w:val="0"/>
        <w:autoSpaceDE w:val="0"/>
        <w:autoSpaceDN w:val="0"/>
        <w:adjustRightInd w:val="0"/>
        <w:rPr>
          <w:rFonts w:ascii="Cambria" w:hAnsi="Cambria" w:cs="Cambria"/>
          <w:b/>
          <w:sz w:val="28"/>
          <w:szCs w:val="32"/>
        </w:rPr>
      </w:pPr>
      <w:r>
        <w:rPr>
          <w:rFonts w:ascii="Cambria" w:hAnsi="Cambria" w:cs="Cambria"/>
          <w:b/>
          <w:sz w:val="28"/>
          <w:szCs w:val="32"/>
        </w:rPr>
        <w:t xml:space="preserve">Make-up work for Excused Absences: </w:t>
      </w:r>
      <w:r w:rsidRPr="00B47B98">
        <w:rPr>
          <w:rFonts w:ascii="Cambria" w:hAnsi="Cambria" w:cs="Cambria"/>
          <w:b/>
          <w:sz w:val="28"/>
          <w:szCs w:val="32"/>
        </w:rPr>
        <w:t> Guide to Reading Notes:</w:t>
      </w:r>
    </w:p>
    <w:p w14:paraId="3547878B" w14:textId="77777777" w:rsidR="00304610" w:rsidRDefault="00304610" w:rsidP="00304610">
      <w:pPr>
        <w:rPr>
          <w:rFonts w:ascii="Cambria" w:hAnsi="Cambria" w:cs="Cambria"/>
          <w:szCs w:val="32"/>
        </w:rPr>
      </w:pPr>
      <w:r>
        <w:rPr>
          <w:rFonts w:ascii="Cambria" w:hAnsi="Cambria" w:cs="Cambria"/>
          <w:szCs w:val="32"/>
        </w:rPr>
        <w:t>Must be typewritten.</w:t>
      </w:r>
    </w:p>
    <w:p w14:paraId="1427B418" w14:textId="77777777" w:rsidR="00304610" w:rsidRPr="00590557" w:rsidRDefault="00304610" w:rsidP="00304610">
      <w:pPr>
        <w:rPr>
          <w:rFonts w:ascii="Cambria" w:hAnsi="Cambria" w:cs="Cambria"/>
          <w:sz w:val="20"/>
          <w:szCs w:val="32"/>
        </w:rPr>
      </w:pPr>
    </w:p>
    <w:p w14:paraId="5234B2F7" w14:textId="3568441E" w:rsidR="00304610" w:rsidRPr="00590557" w:rsidRDefault="00304610" w:rsidP="00304610">
      <w:pPr>
        <w:widowControl w:val="0"/>
        <w:autoSpaceDE w:val="0"/>
        <w:autoSpaceDN w:val="0"/>
        <w:adjustRightInd w:val="0"/>
        <w:rPr>
          <w:rFonts w:ascii="Verdana" w:hAnsi="Verdana" w:cs="Verdana"/>
          <w:b/>
          <w:sz w:val="20"/>
          <w:szCs w:val="48"/>
        </w:rPr>
      </w:pPr>
      <w:r w:rsidRPr="00590557">
        <w:rPr>
          <w:rFonts w:ascii="Verdana" w:hAnsi="Verdana" w:cs="Verdana"/>
          <w:b/>
          <w:sz w:val="20"/>
          <w:szCs w:val="48"/>
        </w:rPr>
        <w:t>1. Read the assigned Chapter</w:t>
      </w:r>
      <w:r w:rsidR="00EF6C71">
        <w:rPr>
          <w:rFonts w:ascii="Verdana" w:hAnsi="Verdana" w:cs="Verdana"/>
          <w:b/>
          <w:sz w:val="20"/>
          <w:szCs w:val="48"/>
        </w:rPr>
        <w:t xml:space="preserve"> that you missed</w:t>
      </w:r>
      <w:r w:rsidRPr="00590557">
        <w:rPr>
          <w:rFonts w:ascii="Verdana" w:hAnsi="Verdana" w:cs="Verdana"/>
          <w:b/>
          <w:sz w:val="20"/>
          <w:szCs w:val="48"/>
        </w:rPr>
        <w:t xml:space="preserve"> and submit your reading notes in the form of paragraphs. Submit assigned number </w:t>
      </w:r>
      <w:r w:rsidR="006F4D61" w:rsidRPr="00590557">
        <w:rPr>
          <w:rFonts w:ascii="Verdana" w:hAnsi="Verdana" w:cs="Verdana"/>
          <w:b/>
          <w:sz w:val="20"/>
          <w:szCs w:val="48"/>
        </w:rPr>
        <w:t>of concepts</w:t>
      </w:r>
      <w:r w:rsidRPr="00590557">
        <w:rPr>
          <w:rFonts w:ascii="Verdana" w:hAnsi="Verdana" w:cs="Verdana"/>
          <w:b/>
          <w:sz w:val="20"/>
          <w:szCs w:val="48"/>
        </w:rPr>
        <w:t xml:space="preserve"> from each chapter. Write and label your paragraphs according to the following:</w:t>
      </w:r>
    </w:p>
    <w:p w14:paraId="4AC29B0D" w14:textId="77777777" w:rsidR="00304610" w:rsidRPr="00590557" w:rsidRDefault="00304610" w:rsidP="00304610">
      <w:pPr>
        <w:widowControl w:val="0"/>
        <w:autoSpaceDE w:val="0"/>
        <w:autoSpaceDN w:val="0"/>
        <w:adjustRightInd w:val="0"/>
        <w:rPr>
          <w:rFonts w:ascii="Verdana" w:hAnsi="Verdana" w:cs="Verdana"/>
          <w:b/>
          <w:sz w:val="20"/>
          <w:szCs w:val="48"/>
        </w:rPr>
      </w:pPr>
    </w:p>
    <w:p w14:paraId="26C31C17" w14:textId="67D9013F" w:rsidR="00304610" w:rsidRPr="00590557" w:rsidRDefault="000B042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 Write the n</w:t>
      </w:r>
      <w:r w:rsidR="00304610" w:rsidRPr="00590557">
        <w:rPr>
          <w:rFonts w:ascii="Verdana" w:hAnsi="Verdana" w:cs="Verdana"/>
          <w:b/>
          <w:sz w:val="20"/>
          <w:szCs w:val="48"/>
        </w:rPr>
        <w:t>ame of the element/concept and book definition</w:t>
      </w:r>
    </w:p>
    <w:p w14:paraId="26195415" w14:textId="77777777" w:rsidR="00304610" w:rsidRPr="00590557" w:rsidRDefault="00304610" w:rsidP="00304610">
      <w:pPr>
        <w:widowControl w:val="0"/>
        <w:autoSpaceDE w:val="0"/>
        <w:autoSpaceDN w:val="0"/>
        <w:adjustRightInd w:val="0"/>
        <w:rPr>
          <w:rFonts w:ascii="Verdana" w:hAnsi="Verdana" w:cs="Verdana"/>
          <w:b/>
          <w:sz w:val="20"/>
          <w:szCs w:val="48"/>
        </w:rPr>
      </w:pPr>
    </w:p>
    <w:p w14:paraId="34BB662C" w14:textId="5DA0A3A5" w:rsidR="00304610" w:rsidRPr="00590557" w:rsidRDefault="000B042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b) Explain </w:t>
      </w:r>
      <w:r w:rsidR="00304610">
        <w:rPr>
          <w:rFonts w:ascii="Verdana" w:hAnsi="Verdana" w:cs="Verdana"/>
          <w:b/>
          <w:sz w:val="20"/>
          <w:szCs w:val="48"/>
        </w:rPr>
        <w:t xml:space="preserve">our own understanding/definition </w:t>
      </w:r>
      <w:r w:rsidR="00304610" w:rsidRPr="00590557">
        <w:rPr>
          <w:rFonts w:ascii="Verdana" w:hAnsi="Verdana" w:cs="Verdana"/>
          <w:b/>
          <w:sz w:val="20"/>
          <w:szCs w:val="48"/>
        </w:rPr>
        <w:t>of the element</w:t>
      </w:r>
      <w:r w:rsidR="00304610">
        <w:rPr>
          <w:rFonts w:ascii="Verdana" w:hAnsi="Verdana" w:cs="Verdana"/>
          <w:b/>
          <w:sz w:val="20"/>
          <w:szCs w:val="48"/>
        </w:rPr>
        <w:t>/concept</w:t>
      </w:r>
      <w:r w:rsidR="00304610" w:rsidRPr="00590557">
        <w:rPr>
          <w:rFonts w:ascii="Verdana" w:hAnsi="Verdana" w:cs="Verdana"/>
          <w:b/>
          <w:sz w:val="20"/>
          <w:szCs w:val="48"/>
        </w:rPr>
        <w:t xml:space="preserve"> and </w:t>
      </w:r>
    </w:p>
    <w:p w14:paraId="144B76D6" w14:textId="77777777" w:rsidR="00304610" w:rsidRPr="00590557" w:rsidRDefault="00304610" w:rsidP="00304610">
      <w:pPr>
        <w:widowControl w:val="0"/>
        <w:autoSpaceDE w:val="0"/>
        <w:autoSpaceDN w:val="0"/>
        <w:adjustRightInd w:val="0"/>
        <w:rPr>
          <w:rFonts w:ascii="Verdana" w:hAnsi="Verdana" w:cs="Verdana"/>
          <w:b/>
          <w:sz w:val="20"/>
          <w:szCs w:val="48"/>
        </w:rPr>
      </w:pPr>
    </w:p>
    <w:p w14:paraId="2E1AA2D8" w14:textId="77777777" w:rsidR="00304610" w:rsidRDefault="00304610" w:rsidP="00304610">
      <w:pPr>
        <w:widowControl w:val="0"/>
        <w:autoSpaceDE w:val="0"/>
        <w:autoSpaceDN w:val="0"/>
        <w:adjustRightInd w:val="0"/>
        <w:rPr>
          <w:rFonts w:ascii="Verdana" w:hAnsi="Verdana" w:cs="Verdana"/>
          <w:b/>
          <w:sz w:val="20"/>
          <w:szCs w:val="48"/>
        </w:rPr>
      </w:pPr>
      <w:r w:rsidRPr="00590557">
        <w:rPr>
          <w:rFonts w:ascii="Verdana" w:hAnsi="Verdana" w:cs="Verdana"/>
          <w:b/>
          <w:sz w:val="20"/>
          <w:szCs w:val="48"/>
        </w:rPr>
        <w:t xml:space="preserve">c) A </w:t>
      </w:r>
      <w:r w:rsidR="00EF6C71">
        <w:rPr>
          <w:rFonts w:ascii="Verdana" w:hAnsi="Verdana" w:cs="Verdana"/>
          <w:b/>
          <w:sz w:val="20"/>
          <w:szCs w:val="48"/>
        </w:rPr>
        <w:t xml:space="preserve">sample from a </w:t>
      </w:r>
      <w:r w:rsidRPr="00590557">
        <w:rPr>
          <w:rFonts w:ascii="Verdana" w:hAnsi="Verdana" w:cs="Verdana"/>
          <w:b/>
          <w:sz w:val="20"/>
          <w:szCs w:val="48"/>
        </w:rPr>
        <w:t>com</w:t>
      </w:r>
      <w:r>
        <w:rPr>
          <w:rFonts w:ascii="Verdana" w:hAnsi="Verdana" w:cs="Verdana"/>
          <w:b/>
          <w:sz w:val="20"/>
          <w:szCs w:val="48"/>
        </w:rPr>
        <w:t>municative event:</w:t>
      </w:r>
      <w:r w:rsidRPr="00590557">
        <w:rPr>
          <w:rFonts w:ascii="Verdana" w:hAnsi="Verdana" w:cs="Verdana"/>
          <w:b/>
          <w:sz w:val="20"/>
          <w:szCs w:val="48"/>
        </w:rPr>
        <w:t xml:space="preserve"> participants and messages are sent, received and respon</w:t>
      </w:r>
      <w:r>
        <w:rPr>
          <w:rFonts w:ascii="Verdana" w:hAnsi="Verdana" w:cs="Verdana"/>
          <w:b/>
          <w:sz w:val="20"/>
          <w:szCs w:val="48"/>
        </w:rPr>
        <w:t>ded to from your own experiences. Yo</w:t>
      </w:r>
      <w:r w:rsidRPr="00590557">
        <w:rPr>
          <w:rFonts w:ascii="Verdana" w:hAnsi="Verdana" w:cs="Verdana"/>
          <w:b/>
          <w:sz w:val="20"/>
          <w:szCs w:val="48"/>
        </w:rPr>
        <w:t>u ca</w:t>
      </w:r>
      <w:r>
        <w:rPr>
          <w:rFonts w:ascii="Verdana" w:hAnsi="Verdana" w:cs="Verdana"/>
          <w:b/>
          <w:sz w:val="20"/>
          <w:szCs w:val="48"/>
        </w:rPr>
        <w:t>n also find examples from other readings</w:t>
      </w:r>
      <w:r w:rsidRPr="00590557">
        <w:rPr>
          <w:rFonts w:ascii="Verdana" w:hAnsi="Verdana" w:cs="Verdana"/>
          <w:b/>
          <w:sz w:val="20"/>
          <w:szCs w:val="48"/>
        </w:rPr>
        <w:t xml:space="preserve"> outside of your textbook.</w:t>
      </w:r>
    </w:p>
    <w:p w14:paraId="1B63997D" w14:textId="77777777" w:rsidR="00A013B7" w:rsidRDefault="00A013B7" w:rsidP="00304610">
      <w:pPr>
        <w:widowControl w:val="0"/>
        <w:autoSpaceDE w:val="0"/>
        <w:autoSpaceDN w:val="0"/>
        <w:adjustRightInd w:val="0"/>
        <w:rPr>
          <w:rFonts w:ascii="Verdana" w:hAnsi="Verdana" w:cs="Verdana"/>
          <w:b/>
          <w:sz w:val="20"/>
          <w:szCs w:val="48"/>
        </w:rPr>
      </w:pPr>
    </w:p>
    <w:p w14:paraId="06295D96" w14:textId="77777777" w:rsidR="00A013B7" w:rsidRDefault="00A013B7" w:rsidP="00304610">
      <w:pPr>
        <w:widowControl w:val="0"/>
        <w:autoSpaceDE w:val="0"/>
        <w:autoSpaceDN w:val="0"/>
        <w:adjustRightInd w:val="0"/>
        <w:rPr>
          <w:rFonts w:ascii="Verdana" w:hAnsi="Verdana" w:cs="Verdana"/>
          <w:b/>
          <w:sz w:val="20"/>
          <w:szCs w:val="48"/>
        </w:rPr>
      </w:pPr>
    </w:p>
    <w:tbl>
      <w:tblPr>
        <w:tblStyle w:val="TableGrid"/>
        <w:tblW w:w="0" w:type="auto"/>
        <w:tblLook w:val="04A0" w:firstRow="1" w:lastRow="0" w:firstColumn="1" w:lastColumn="0" w:noHBand="0" w:noVBand="1"/>
      </w:tblPr>
      <w:tblGrid>
        <w:gridCol w:w="8856"/>
      </w:tblGrid>
      <w:tr w:rsidR="00A013B7" w14:paraId="64A8F4D2" w14:textId="77777777" w:rsidTr="00A013B7">
        <w:trPr>
          <w:trHeight w:val="1907"/>
        </w:trPr>
        <w:tc>
          <w:tcPr>
            <w:tcW w:w="8856" w:type="dxa"/>
          </w:tcPr>
          <w:p w14:paraId="40C5051D" w14:textId="77777777" w:rsidR="00A013B7" w:rsidRPr="007C7FC0" w:rsidRDefault="00A013B7" w:rsidP="00304610">
            <w:pPr>
              <w:widowControl w:val="0"/>
              <w:autoSpaceDE w:val="0"/>
              <w:autoSpaceDN w:val="0"/>
              <w:adjustRightInd w:val="0"/>
              <w:rPr>
                <w:rFonts w:ascii="Verdana" w:hAnsi="Verdana" w:cs="Verdana"/>
                <w:b/>
                <w:i/>
                <w:sz w:val="20"/>
                <w:szCs w:val="48"/>
              </w:rPr>
            </w:pPr>
          </w:p>
          <w:p w14:paraId="5A67E03B" w14:textId="7BF7F098" w:rsidR="00A013B7" w:rsidRPr="007C7FC0" w:rsidRDefault="00A013B7" w:rsidP="00A013B7">
            <w:pPr>
              <w:jc w:val="center"/>
              <w:rPr>
                <w:i/>
              </w:rPr>
            </w:pPr>
            <w:r w:rsidRPr="007C7FC0">
              <w:rPr>
                <w:i/>
              </w:rPr>
              <w:t>Remember that TIME is the most precious resource we have and our lives are richer if we use it wisely.</w:t>
            </w:r>
          </w:p>
          <w:p w14:paraId="3EEB51AB" w14:textId="4FF1B13D" w:rsidR="00A013B7" w:rsidRPr="00A013B7" w:rsidRDefault="00A013B7" w:rsidP="00A013B7">
            <w:pPr>
              <w:jc w:val="center"/>
            </w:pPr>
            <w:r w:rsidRPr="007C7FC0">
              <w:rPr>
                <w:i/>
              </w:rPr>
              <w:t>This class will help us learn the complex and fascinating world of messages. When we learn how to communicate better, we learn how to live well.</w:t>
            </w:r>
          </w:p>
        </w:tc>
      </w:tr>
    </w:tbl>
    <w:p w14:paraId="570408FB" w14:textId="77777777" w:rsidR="00A013B7" w:rsidRDefault="00A013B7" w:rsidP="00304610">
      <w:pPr>
        <w:widowControl w:val="0"/>
        <w:autoSpaceDE w:val="0"/>
        <w:autoSpaceDN w:val="0"/>
        <w:adjustRightInd w:val="0"/>
        <w:rPr>
          <w:rFonts w:ascii="Verdana" w:hAnsi="Verdana" w:cs="Verdana"/>
          <w:b/>
          <w:sz w:val="20"/>
          <w:szCs w:val="48"/>
        </w:rPr>
      </w:pPr>
    </w:p>
    <w:p w14:paraId="22E09AAF" w14:textId="77777777" w:rsidR="00E152AC" w:rsidRDefault="00E152AC" w:rsidP="00304610">
      <w:pPr>
        <w:widowControl w:val="0"/>
        <w:autoSpaceDE w:val="0"/>
        <w:autoSpaceDN w:val="0"/>
        <w:adjustRightInd w:val="0"/>
        <w:rPr>
          <w:rFonts w:ascii="Verdana" w:hAnsi="Verdana" w:cs="Verdana"/>
          <w:b/>
          <w:sz w:val="20"/>
          <w:szCs w:val="48"/>
        </w:rPr>
      </w:pPr>
    </w:p>
    <w:p w14:paraId="2194B4F6" w14:textId="77777777" w:rsidR="008A7B49" w:rsidRDefault="008A7B49" w:rsidP="00304610">
      <w:pPr>
        <w:widowControl w:val="0"/>
        <w:autoSpaceDE w:val="0"/>
        <w:autoSpaceDN w:val="0"/>
        <w:adjustRightInd w:val="0"/>
        <w:rPr>
          <w:rFonts w:ascii="Verdana" w:hAnsi="Verdana" w:cs="Verdana"/>
          <w:b/>
          <w:sz w:val="20"/>
          <w:szCs w:val="48"/>
        </w:rPr>
      </w:pPr>
    </w:p>
    <w:p w14:paraId="60EF0F97" w14:textId="098FED70"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77777777" w:rsidR="008A7B49" w:rsidRDefault="008A7B49" w:rsidP="00304610">
      <w:pPr>
        <w:widowControl w:val="0"/>
        <w:autoSpaceDE w:val="0"/>
        <w:autoSpaceDN w:val="0"/>
        <w:adjustRightInd w:val="0"/>
        <w:rPr>
          <w:rFonts w:ascii="Verdana" w:hAnsi="Verdana" w:cs="Verdana"/>
          <w:b/>
          <w:sz w:val="20"/>
          <w:szCs w:val="48"/>
        </w:rPr>
      </w:pP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6D3971C5" w14:textId="025B89EA" w:rsidR="008A7B49"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1: </w:t>
      </w:r>
      <w:r w:rsidR="00CE558F">
        <w:rPr>
          <w:rFonts w:ascii="Verdana" w:hAnsi="Verdana" w:cs="Verdana"/>
          <w:b/>
          <w:sz w:val="20"/>
          <w:szCs w:val="48"/>
        </w:rPr>
        <w:t xml:space="preserve"> </w:t>
      </w:r>
      <w:r>
        <w:rPr>
          <w:rFonts w:ascii="Verdana" w:hAnsi="Verdana" w:cs="Verdana"/>
          <w:b/>
          <w:sz w:val="20"/>
          <w:szCs w:val="48"/>
        </w:rPr>
        <w:t xml:space="preserve">Introduction, </w:t>
      </w:r>
      <w:proofErr w:type="gramStart"/>
      <w:r>
        <w:rPr>
          <w:rFonts w:ascii="Verdana" w:hAnsi="Verdana" w:cs="Verdana"/>
          <w:b/>
          <w:sz w:val="20"/>
          <w:szCs w:val="48"/>
        </w:rPr>
        <w:t>Pre Assessment</w:t>
      </w:r>
      <w:proofErr w:type="gramEnd"/>
      <w:r>
        <w:rPr>
          <w:rFonts w:ascii="Verdana" w:hAnsi="Verdana" w:cs="Verdana"/>
          <w:b/>
          <w:sz w:val="20"/>
          <w:szCs w:val="48"/>
        </w:rPr>
        <w:t xml:space="preserve"> and Chapter 1</w:t>
      </w:r>
    </w:p>
    <w:p w14:paraId="0CC6757B" w14:textId="3495AE41" w:rsidR="006D2E3C" w:rsidRDefault="006D2E3C" w:rsidP="00304610">
      <w:pPr>
        <w:widowControl w:val="0"/>
        <w:autoSpaceDE w:val="0"/>
        <w:autoSpaceDN w:val="0"/>
        <w:adjustRightInd w:val="0"/>
        <w:rPr>
          <w:rFonts w:ascii="Verdana" w:hAnsi="Verdana" w:cs="Verdana"/>
          <w:b/>
          <w:sz w:val="20"/>
          <w:szCs w:val="48"/>
        </w:rPr>
      </w:pPr>
    </w:p>
    <w:p w14:paraId="6D4AB16B" w14:textId="3E80A173" w:rsidR="006D2E3C" w:rsidRDefault="006D2E3C" w:rsidP="006D2E3C">
      <w:pPr>
        <w:pStyle w:val="ListParagraph"/>
        <w:widowControl w:val="0"/>
        <w:numPr>
          <w:ilvl w:val="0"/>
          <w:numId w:val="6"/>
        </w:numPr>
        <w:autoSpaceDE w:val="0"/>
        <w:autoSpaceDN w:val="0"/>
        <w:adjustRightInd w:val="0"/>
        <w:rPr>
          <w:rFonts w:ascii="Verdana" w:hAnsi="Verdana" w:cs="Verdana"/>
          <w:b/>
          <w:sz w:val="20"/>
          <w:szCs w:val="48"/>
        </w:rPr>
      </w:pPr>
      <w:r>
        <w:rPr>
          <w:rFonts w:ascii="Verdana" w:hAnsi="Verdana" w:cs="Verdana"/>
          <w:b/>
          <w:sz w:val="20"/>
          <w:szCs w:val="48"/>
        </w:rPr>
        <w:t>Pre-Assessment Tes</w:t>
      </w:r>
      <w:r w:rsidR="006C7F30">
        <w:rPr>
          <w:rFonts w:ascii="Verdana" w:hAnsi="Verdana" w:cs="Verdana"/>
          <w:b/>
          <w:sz w:val="20"/>
          <w:szCs w:val="48"/>
        </w:rPr>
        <w:t>t</w:t>
      </w:r>
      <w:r>
        <w:rPr>
          <w:rFonts w:ascii="Verdana" w:hAnsi="Verdana" w:cs="Verdana"/>
          <w:b/>
          <w:sz w:val="20"/>
          <w:szCs w:val="48"/>
        </w:rPr>
        <w:t xml:space="preserve"> (Not Graded)</w:t>
      </w:r>
    </w:p>
    <w:p w14:paraId="3FAF31ED" w14:textId="1B860F7D" w:rsidR="006D2E3C" w:rsidRPr="006D2E3C" w:rsidRDefault="006D2E3C" w:rsidP="006D2E3C">
      <w:pPr>
        <w:pStyle w:val="ListParagraph"/>
        <w:widowControl w:val="0"/>
        <w:numPr>
          <w:ilvl w:val="0"/>
          <w:numId w:val="6"/>
        </w:numPr>
        <w:autoSpaceDE w:val="0"/>
        <w:autoSpaceDN w:val="0"/>
        <w:adjustRightInd w:val="0"/>
        <w:rPr>
          <w:rFonts w:ascii="Verdana" w:hAnsi="Verdana" w:cs="Verdana"/>
          <w:b/>
          <w:sz w:val="20"/>
          <w:szCs w:val="48"/>
        </w:rPr>
      </w:pPr>
      <w:r>
        <w:rPr>
          <w:rFonts w:ascii="Verdana" w:hAnsi="Verdana" w:cs="Verdana"/>
          <w:b/>
          <w:sz w:val="20"/>
          <w:szCs w:val="48"/>
        </w:rPr>
        <w:t>What Did I learn from Chapter 1 shared Google slide submission</w:t>
      </w:r>
    </w:p>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4CA0220B" w14:textId="010CDD78"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2: </w:t>
      </w:r>
      <w:r w:rsidR="00CE558F">
        <w:rPr>
          <w:rFonts w:ascii="Verdana" w:hAnsi="Verdana" w:cs="Verdana"/>
          <w:b/>
          <w:sz w:val="20"/>
          <w:szCs w:val="48"/>
        </w:rPr>
        <w:t xml:space="preserve"> </w:t>
      </w:r>
      <w:r>
        <w:rPr>
          <w:rFonts w:ascii="Verdana" w:hAnsi="Verdana" w:cs="Verdana"/>
          <w:b/>
          <w:sz w:val="20"/>
          <w:szCs w:val="48"/>
        </w:rPr>
        <w:t>Perception and Introduction to Storytelling (Chapter 2-4)</w:t>
      </w:r>
    </w:p>
    <w:p w14:paraId="6598FAC4" w14:textId="38D9178F" w:rsidR="006D2E3C" w:rsidRDefault="006D2E3C" w:rsidP="00304610">
      <w:pPr>
        <w:widowControl w:val="0"/>
        <w:autoSpaceDE w:val="0"/>
        <w:autoSpaceDN w:val="0"/>
        <w:adjustRightInd w:val="0"/>
        <w:rPr>
          <w:rFonts w:ascii="Verdana" w:hAnsi="Verdana" w:cs="Verdana"/>
          <w:b/>
          <w:sz w:val="20"/>
          <w:szCs w:val="48"/>
        </w:rPr>
      </w:pPr>
    </w:p>
    <w:p w14:paraId="7B698C88" w14:textId="7B77A6FC" w:rsidR="006D2E3C" w:rsidRDefault="006D2E3C" w:rsidP="006D2E3C">
      <w:pPr>
        <w:pStyle w:val="ListParagraph"/>
        <w:widowControl w:val="0"/>
        <w:numPr>
          <w:ilvl w:val="0"/>
          <w:numId w:val="7"/>
        </w:numPr>
        <w:autoSpaceDE w:val="0"/>
        <w:autoSpaceDN w:val="0"/>
        <w:adjustRightInd w:val="0"/>
        <w:rPr>
          <w:rFonts w:ascii="Verdana" w:hAnsi="Verdana" w:cs="Verdana"/>
          <w:b/>
          <w:sz w:val="20"/>
          <w:szCs w:val="48"/>
        </w:rPr>
      </w:pPr>
      <w:r>
        <w:rPr>
          <w:rFonts w:ascii="Verdana" w:hAnsi="Verdana" w:cs="Verdana"/>
          <w:b/>
          <w:sz w:val="20"/>
          <w:szCs w:val="48"/>
        </w:rPr>
        <w:t>Chapter 2 Oral Reports – follow guidelines for short speeches</w:t>
      </w:r>
    </w:p>
    <w:p w14:paraId="384E034A" w14:textId="2D48B4C1" w:rsidR="006D2E3C" w:rsidRPr="006D2E3C" w:rsidRDefault="006D2E3C" w:rsidP="006D2E3C">
      <w:pPr>
        <w:pStyle w:val="ListParagraph"/>
        <w:widowControl w:val="0"/>
        <w:numPr>
          <w:ilvl w:val="0"/>
          <w:numId w:val="7"/>
        </w:numPr>
        <w:autoSpaceDE w:val="0"/>
        <w:autoSpaceDN w:val="0"/>
        <w:adjustRightInd w:val="0"/>
        <w:rPr>
          <w:rFonts w:ascii="Verdana" w:hAnsi="Verdana" w:cs="Verdana"/>
          <w:b/>
          <w:sz w:val="20"/>
          <w:szCs w:val="48"/>
        </w:rPr>
      </w:pPr>
      <w:r>
        <w:rPr>
          <w:rFonts w:ascii="Verdana" w:hAnsi="Verdana" w:cs="Verdana"/>
          <w:b/>
          <w:sz w:val="20"/>
          <w:szCs w:val="48"/>
        </w:rPr>
        <w:t>Verbal Accuracy in Storytelling and Monologues</w:t>
      </w:r>
    </w:p>
    <w:p w14:paraId="058B74C4" w14:textId="77777777" w:rsidR="00F731D3" w:rsidRDefault="00F731D3" w:rsidP="00304610">
      <w:pPr>
        <w:widowControl w:val="0"/>
        <w:autoSpaceDE w:val="0"/>
        <w:autoSpaceDN w:val="0"/>
        <w:adjustRightInd w:val="0"/>
        <w:rPr>
          <w:rFonts w:ascii="Verdana" w:hAnsi="Verdana" w:cs="Verdana"/>
          <w:b/>
          <w:sz w:val="20"/>
          <w:szCs w:val="48"/>
        </w:rPr>
      </w:pPr>
    </w:p>
    <w:p w14:paraId="111B5B75" w14:textId="594B0E27"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3: </w:t>
      </w:r>
      <w:r w:rsidR="00CE558F">
        <w:rPr>
          <w:rFonts w:ascii="Verdana" w:hAnsi="Verdana" w:cs="Verdana"/>
          <w:b/>
          <w:sz w:val="20"/>
          <w:szCs w:val="48"/>
        </w:rPr>
        <w:t xml:space="preserve"> </w:t>
      </w:r>
      <w:r>
        <w:rPr>
          <w:rFonts w:ascii="Verdana" w:hAnsi="Verdana" w:cs="Verdana"/>
          <w:b/>
          <w:sz w:val="20"/>
          <w:szCs w:val="48"/>
        </w:rPr>
        <w:t>Storytelling and Monologues</w:t>
      </w:r>
    </w:p>
    <w:p w14:paraId="2F6AD74B" w14:textId="30D22C04" w:rsidR="006D2E3C" w:rsidRDefault="006D2E3C" w:rsidP="00304610">
      <w:pPr>
        <w:widowControl w:val="0"/>
        <w:autoSpaceDE w:val="0"/>
        <w:autoSpaceDN w:val="0"/>
        <w:adjustRightInd w:val="0"/>
        <w:rPr>
          <w:rFonts w:ascii="Verdana" w:hAnsi="Verdana" w:cs="Verdana"/>
          <w:b/>
          <w:sz w:val="20"/>
          <w:szCs w:val="48"/>
        </w:rPr>
      </w:pPr>
    </w:p>
    <w:p w14:paraId="09EF7225" w14:textId="29B2A819" w:rsidR="006D2E3C" w:rsidRDefault="006D2E3C" w:rsidP="006D2E3C">
      <w:pPr>
        <w:pStyle w:val="ListParagraph"/>
        <w:widowControl w:val="0"/>
        <w:numPr>
          <w:ilvl w:val="0"/>
          <w:numId w:val="8"/>
        </w:numPr>
        <w:autoSpaceDE w:val="0"/>
        <w:autoSpaceDN w:val="0"/>
        <w:adjustRightInd w:val="0"/>
        <w:rPr>
          <w:rFonts w:ascii="Verdana" w:hAnsi="Verdana" w:cs="Verdana"/>
          <w:b/>
          <w:sz w:val="20"/>
          <w:szCs w:val="48"/>
        </w:rPr>
      </w:pPr>
      <w:r>
        <w:rPr>
          <w:rFonts w:ascii="Verdana" w:hAnsi="Verdana" w:cs="Verdana"/>
          <w:b/>
          <w:sz w:val="20"/>
          <w:szCs w:val="48"/>
        </w:rPr>
        <w:t>Performance</w:t>
      </w:r>
    </w:p>
    <w:p w14:paraId="45E7911C" w14:textId="29D42F9E" w:rsidR="006D2E3C" w:rsidRPr="006D2E3C" w:rsidRDefault="006D2E3C" w:rsidP="006D2E3C">
      <w:pPr>
        <w:pStyle w:val="ListParagraph"/>
        <w:widowControl w:val="0"/>
        <w:numPr>
          <w:ilvl w:val="0"/>
          <w:numId w:val="8"/>
        </w:numPr>
        <w:autoSpaceDE w:val="0"/>
        <w:autoSpaceDN w:val="0"/>
        <w:adjustRightInd w:val="0"/>
        <w:rPr>
          <w:rFonts w:ascii="Verdana" w:hAnsi="Verdana" w:cs="Verdana"/>
          <w:b/>
          <w:sz w:val="20"/>
          <w:szCs w:val="48"/>
        </w:rPr>
      </w:pPr>
      <w:r>
        <w:rPr>
          <w:rFonts w:ascii="Verdana" w:hAnsi="Verdana" w:cs="Verdana"/>
          <w:b/>
          <w:sz w:val="20"/>
          <w:szCs w:val="48"/>
        </w:rPr>
        <w:t>Evaluation</w:t>
      </w:r>
    </w:p>
    <w:p w14:paraId="79E3B678" w14:textId="77777777" w:rsidR="00F731D3" w:rsidRDefault="00F731D3" w:rsidP="00304610">
      <w:pPr>
        <w:widowControl w:val="0"/>
        <w:autoSpaceDE w:val="0"/>
        <w:autoSpaceDN w:val="0"/>
        <w:adjustRightInd w:val="0"/>
        <w:rPr>
          <w:rFonts w:ascii="Verdana" w:hAnsi="Verdana" w:cs="Verdana"/>
          <w:b/>
          <w:sz w:val="20"/>
          <w:szCs w:val="48"/>
        </w:rPr>
      </w:pPr>
    </w:p>
    <w:p w14:paraId="2A43B3F2" w14:textId="4C3382EF"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4: </w:t>
      </w:r>
      <w:r w:rsidR="00CE558F">
        <w:rPr>
          <w:rFonts w:ascii="Verdana" w:hAnsi="Verdana" w:cs="Verdana"/>
          <w:b/>
          <w:sz w:val="20"/>
          <w:szCs w:val="48"/>
        </w:rPr>
        <w:t xml:space="preserve"> </w:t>
      </w:r>
      <w:r>
        <w:rPr>
          <w:rFonts w:ascii="Verdana" w:hAnsi="Verdana" w:cs="Verdana"/>
          <w:b/>
          <w:sz w:val="20"/>
          <w:szCs w:val="48"/>
        </w:rPr>
        <w:t>Online Meetings: group Discussion (Chapter 9 &amp; 10)</w:t>
      </w:r>
    </w:p>
    <w:p w14:paraId="6F32F00D" w14:textId="10300BC6" w:rsidR="006D2E3C" w:rsidRDefault="006D2E3C" w:rsidP="00304610">
      <w:pPr>
        <w:widowControl w:val="0"/>
        <w:autoSpaceDE w:val="0"/>
        <w:autoSpaceDN w:val="0"/>
        <w:adjustRightInd w:val="0"/>
        <w:rPr>
          <w:rFonts w:ascii="Verdana" w:hAnsi="Verdana" w:cs="Verdana"/>
          <w:b/>
          <w:sz w:val="20"/>
          <w:szCs w:val="48"/>
        </w:rPr>
      </w:pPr>
    </w:p>
    <w:p w14:paraId="1E4077E2" w14:textId="4B821F63" w:rsidR="006D2E3C" w:rsidRDefault="006D2E3C" w:rsidP="006D2E3C">
      <w:pPr>
        <w:pStyle w:val="ListParagraph"/>
        <w:widowControl w:val="0"/>
        <w:numPr>
          <w:ilvl w:val="0"/>
          <w:numId w:val="9"/>
        </w:numPr>
        <w:autoSpaceDE w:val="0"/>
        <w:autoSpaceDN w:val="0"/>
        <w:adjustRightInd w:val="0"/>
        <w:rPr>
          <w:rFonts w:ascii="Verdana" w:hAnsi="Verdana" w:cs="Verdana"/>
          <w:b/>
          <w:sz w:val="20"/>
          <w:szCs w:val="48"/>
        </w:rPr>
      </w:pPr>
      <w:r>
        <w:rPr>
          <w:rFonts w:ascii="Verdana" w:hAnsi="Verdana" w:cs="Verdana"/>
          <w:b/>
          <w:sz w:val="20"/>
          <w:szCs w:val="48"/>
        </w:rPr>
        <w:t xml:space="preserve">Group Discussion </w:t>
      </w:r>
    </w:p>
    <w:p w14:paraId="59FAE3F8" w14:textId="58222023" w:rsidR="006D2E3C" w:rsidRDefault="006D2E3C" w:rsidP="006D2E3C">
      <w:pPr>
        <w:pStyle w:val="ListParagraph"/>
        <w:widowControl w:val="0"/>
        <w:numPr>
          <w:ilvl w:val="0"/>
          <w:numId w:val="9"/>
        </w:numPr>
        <w:autoSpaceDE w:val="0"/>
        <w:autoSpaceDN w:val="0"/>
        <w:adjustRightInd w:val="0"/>
        <w:rPr>
          <w:rFonts w:ascii="Verdana" w:hAnsi="Verdana" w:cs="Verdana"/>
          <w:b/>
          <w:sz w:val="20"/>
          <w:szCs w:val="48"/>
        </w:rPr>
      </w:pPr>
      <w:r>
        <w:rPr>
          <w:rFonts w:ascii="Verdana" w:hAnsi="Verdana" w:cs="Verdana"/>
          <w:b/>
          <w:sz w:val="20"/>
          <w:szCs w:val="48"/>
        </w:rPr>
        <w:t>Virtual and Face to Face Contexts</w:t>
      </w:r>
    </w:p>
    <w:p w14:paraId="3037CBF6" w14:textId="645DFCDB" w:rsidR="006D2E3C" w:rsidRPr="006D2E3C" w:rsidRDefault="006D2E3C" w:rsidP="006D2E3C">
      <w:pPr>
        <w:pStyle w:val="ListParagraph"/>
        <w:widowControl w:val="0"/>
        <w:numPr>
          <w:ilvl w:val="0"/>
          <w:numId w:val="9"/>
        </w:numPr>
        <w:autoSpaceDE w:val="0"/>
        <w:autoSpaceDN w:val="0"/>
        <w:adjustRightInd w:val="0"/>
        <w:rPr>
          <w:rFonts w:ascii="Verdana" w:hAnsi="Verdana" w:cs="Verdana"/>
          <w:b/>
          <w:sz w:val="20"/>
          <w:szCs w:val="48"/>
        </w:rPr>
      </w:pPr>
      <w:r>
        <w:rPr>
          <w:rFonts w:ascii="Verdana" w:hAnsi="Verdana" w:cs="Verdana"/>
          <w:b/>
          <w:sz w:val="20"/>
          <w:szCs w:val="48"/>
        </w:rPr>
        <w:t>What roles do we play during group meetings?</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35336E1D" w14:textId="04BA3F1F"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5: </w:t>
      </w:r>
      <w:r w:rsidR="00CE558F">
        <w:rPr>
          <w:rFonts w:ascii="Verdana" w:hAnsi="Verdana" w:cs="Verdana"/>
          <w:b/>
          <w:sz w:val="20"/>
          <w:szCs w:val="48"/>
        </w:rPr>
        <w:t xml:space="preserve"> </w:t>
      </w:r>
      <w:r>
        <w:rPr>
          <w:rFonts w:ascii="Verdana" w:hAnsi="Verdana" w:cs="Verdana"/>
          <w:b/>
          <w:sz w:val="20"/>
          <w:szCs w:val="48"/>
        </w:rPr>
        <w:t>Reflection and Concept Building</w:t>
      </w:r>
    </w:p>
    <w:p w14:paraId="2DDE457B" w14:textId="431C39FA" w:rsidR="006D2E3C" w:rsidRDefault="006D2E3C" w:rsidP="00304610">
      <w:pPr>
        <w:widowControl w:val="0"/>
        <w:autoSpaceDE w:val="0"/>
        <w:autoSpaceDN w:val="0"/>
        <w:adjustRightInd w:val="0"/>
        <w:rPr>
          <w:rFonts w:ascii="Verdana" w:hAnsi="Verdana" w:cs="Verdana"/>
          <w:b/>
          <w:sz w:val="20"/>
          <w:szCs w:val="48"/>
        </w:rPr>
      </w:pPr>
    </w:p>
    <w:p w14:paraId="2CE911CD" w14:textId="3BCC821E" w:rsidR="006D2E3C" w:rsidRPr="006D2E3C" w:rsidRDefault="006D2E3C" w:rsidP="006D2E3C">
      <w:pPr>
        <w:pStyle w:val="ListParagraph"/>
        <w:widowControl w:val="0"/>
        <w:numPr>
          <w:ilvl w:val="0"/>
          <w:numId w:val="10"/>
        </w:numPr>
        <w:autoSpaceDE w:val="0"/>
        <w:autoSpaceDN w:val="0"/>
        <w:adjustRightInd w:val="0"/>
        <w:rPr>
          <w:rFonts w:ascii="Verdana" w:hAnsi="Verdana" w:cs="Verdana"/>
          <w:b/>
          <w:sz w:val="20"/>
          <w:szCs w:val="48"/>
        </w:rPr>
      </w:pPr>
      <w:r>
        <w:rPr>
          <w:rFonts w:ascii="Verdana" w:hAnsi="Verdana" w:cs="Verdana"/>
          <w:b/>
          <w:sz w:val="20"/>
          <w:szCs w:val="48"/>
        </w:rPr>
        <w:t>Roles and Chapter 10</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784B0A4D" w14:textId="67259EAB"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6: </w:t>
      </w:r>
      <w:r w:rsidR="00CE558F">
        <w:rPr>
          <w:rFonts w:ascii="Verdana" w:hAnsi="Verdana" w:cs="Verdana"/>
          <w:b/>
          <w:sz w:val="20"/>
          <w:szCs w:val="48"/>
        </w:rPr>
        <w:t xml:space="preserve"> </w:t>
      </w:r>
      <w:r>
        <w:rPr>
          <w:rFonts w:ascii="Verdana" w:hAnsi="Verdana" w:cs="Verdana"/>
          <w:b/>
          <w:sz w:val="20"/>
          <w:szCs w:val="48"/>
        </w:rPr>
        <w:t>Roles Played– Reflect and Review your Roles as group members</w:t>
      </w:r>
    </w:p>
    <w:p w14:paraId="2944EF2C" w14:textId="77777777" w:rsidR="006D2E3C" w:rsidRDefault="006D2E3C" w:rsidP="00304610">
      <w:pPr>
        <w:widowControl w:val="0"/>
        <w:autoSpaceDE w:val="0"/>
        <w:autoSpaceDN w:val="0"/>
        <w:adjustRightInd w:val="0"/>
        <w:rPr>
          <w:rFonts w:ascii="Verdana" w:hAnsi="Verdana" w:cs="Verdana"/>
          <w:b/>
          <w:sz w:val="20"/>
          <w:szCs w:val="48"/>
        </w:rPr>
      </w:pPr>
    </w:p>
    <w:p w14:paraId="72EC78FE" w14:textId="23F6D3C3" w:rsidR="006D2E3C" w:rsidRDefault="006D2E3C" w:rsidP="006D2E3C">
      <w:pPr>
        <w:pStyle w:val="ListParagraph"/>
        <w:widowControl w:val="0"/>
        <w:numPr>
          <w:ilvl w:val="0"/>
          <w:numId w:val="11"/>
        </w:numPr>
        <w:autoSpaceDE w:val="0"/>
        <w:autoSpaceDN w:val="0"/>
        <w:adjustRightInd w:val="0"/>
        <w:rPr>
          <w:rFonts w:ascii="Verdana" w:hAnsi="Verdana" w:cs="Verdana"/>
          <w:b/>
          <w:sz w:val="20"/>
          <w:szCs w:val="48"/>
        </w:rPr>
      </w:pPr>
      <w:r>
        <w:rPr>
          <w:rFonts w:ascii="Verdana" w:hAnsi="Verdana" w:cs="Verdana"/>
          <w:b/>
          <w:sz w:val="20"/>
          <w:szCs w:val="48"/>
        </w:rPr>
        <w:t>Submission and Reflection</w:t>
      </w:r>
    </w:p>
    <w:p w14:paraId="4F26A42D" w14:textId="0B21220F" w:rsidR="006D2E3C" w:rsidRDefault="006D2E3C" w:rsidP="006D2E3C">
      <w:pPr>
        <w:pStyle w:val="ListParagraph"/>
        <w:widowControl w:val="0"/>
        <w:numPr>
          <w:ilvl w:val="0"/>
          <w:numId w:val="11"/>
        </w:numPr>
        <w:autoSpaceDE w:val="0"/>
        <w:autoSpaceDN w:val="0"/>
        <w:adjustRightInd w:val="0"/>
        <w:rPr>
          <w:rFonts w:ascii="Verdana" w:hAnsi="Verdana" w:cs="Verdana"/>
          <w:b/>
          <w:sz w:val="20"/>
          <w:szCs w:val="48"/>
        </w:rPr>
      </w:pPr>
      <w:r>
        <w:rPr>
          <w:rFonts w:ascii="Verdana" w:hAnsi="Verdana" w:cs="Verdana"/>
          <w:b/>
          <w:sz w:val="20"/>
          <w:szCs w:val="48"/>
        </w:rPr>
        <w:t>What other roles were played by other members</w:t>
      </w:r>
    </w:p>
    <w:p w14:paraId="1124522C" w14:textId="5035BC30" w:rsidR="006D2E3C" w:rsidRPr="006D2E3C" w:rsidRDefault="006D2E3C" w:rsidP="006D2E3C">
      <w:pPr>
        <w:pStyle w:val="ListParagraph"/>
        <w:widowControl w:val="0"/>
        <w:numPr>
          <w:ilvl w:val="0"/>
          <w:numId w:val="11"/>
        </w:numPr>
        <w:autoSpaceDE w:val="0"/>
        <w:autoSpaceDN w:val="0"/>
        <w:adjustRightInd w:val="0"/>
        <w:rPr>
          <w:rFonts w:ascii="Verdana" w:hAnsi="Verdana" w:cs="Verdana"/>
          <w:b/>
          <w:sz w:val="20"/>
          <w:szCs w:val="48"/>
        </w:rPr>
      </w:pPr>
      <w:r>
        <w:rPr>
          <w:rFonts w:ascii="Verdana" w:hAnsi="Verdana" w:cs="Verdana"/>
          <w:b/>
          <w:sz w:val="20"/>
          <w:szCs w:val="48"/>
        </w:rPr>
        <w:t>What did you learn from problem solving in groups?</w:t>
      </w:r>
    </w:p>
    <w:p w14:paraId="2E1EBBC6" w14:textId="77777777" w:rsidR="00F731D3" w:rsidRDefault="00F731D3" w:rsidP="00304610">
      <w:pPr>
        <w:widowControl w:val="0"/>
        <w:autoSpaceDE w:val="0"/>
        <w:autoSpaceDN w:val="0"/>
        <w:adjustRightInd w:val="0"/>
        <w:rPr>
          <w:rFonts w:ascii="Verdana" w:hAnsi="Verdana" w:cs="Verdana"/>
          <w:b/>
          <w:sz w:val="20"/>
          <w:szCs w:val="48"/>
        </w:rPr>
      </w:pPr>
    </w:p>
    <w:p w14:paraId="1063586B" w14:textId="4FAC7836" w:rsidR="00536609" w:rsidRDefault="00F731D3" w:rsidP="00536609">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7: </w:t>
      </w:r>
      <w:r w:rsidR="00CE558F">
        <w:rPr>
          <w:rFonts w:ascii="Verdana" w:hAnsi="Verdana" w:cs="Verdana"/>
          <w:b/>
          <w:sz w:val="20"/>
          <w:szCs w:val="48"/>
        </w:rPr>
        <w:t xml:space="preserve"> </w:t>
      </w:r>
      <w:r w:rsidR="00536609">
        <w:rPr>
          <w:rFonts w:ascii="Verdana" w:hAnsi="Verdana" w:cs="Verdana"/>
          <w:b/>
          <w:sz w:val="20"/>
          <w:szCs w:val="48"/>
        </w:rPr>
        <w:t xml:space="preserve">The Public Speech (Informative and Persuasive (Chapter 16/17) </w:t>
      </w:r>
    </w:p>
    <w:p w14:paraId="268C9F69" w14:textId="7BCC5948" w:rsidR="00536609" w:rsidRDefault="00536609" w:rsidP="00536609">
      <w:pPr>
        <w:widowControl w:val="0"/>
        <w:autoSpaceDE w:val="0"/>
        <w:autoSpaceDN w:val="0"/>
        <w:adjustRightInd w:val="0"/>
        <w:rPr>
          <w:rFonts w:ascii="Verdana" w:hAnsi="Verdana" w:cs="Verdana"/>
          <w:b/>
          <w:sz w:val="20"/>
          <w:szCs w:val="48"/>
        </w:rPr>
      </w:pPr>
    </w:p>
    <w:p w14:paraId="698A0CB3" w14:textId="7953121A" w:rsidR="00536609" w:rsidRDefault="00536609" w:rsidP="00536609">
      <w:pPr>
        <w:pStyle w:val="ListParagraph"/>
        <w:widowControl w:val="0"/>
        <w:numPr>
          <w:ilvl w:val="0"/>
          <w:numId w:val="12"/>
        </w:numPr>
        <w:autoSpaceDE w:val="0"/>
        <w:autoSpaceDN w:val="0"/>
        <w:adjustRightInd w:val="0"/>
        <w:rPr>
          <w:rFonts w:ascii="Verdana" w:hAnsi="Verdana" w:cs="Verdana"/>
          <w:b/>
          <w:sz w:val="20"/>
          <w:szCs w:val="48"/>
        </w:rPr>
      </w:pPr>
      <w:r>
        <w:rPr>
          <w:rFonts w:ascii="Verdana" w:hAnsi="Verdana" w:cs="Verdana"/>
          <w:b/>
          <w:sz w:val="20"/>
          <w:szCs w:val="48"/>
        </w:rPr>
        <w:t>Characteristics of a good Informative/Persuasive Speech</w:t>
      </w:r>
    </w:p>
    <w:p w14:paraId="3DD8170A" w14:textId="141CAF8C" w:rsidR="00536609" w:rsidRDefault="00536609" w:rsidP="00536609">
      <w:pPr>
        <w:pStyle w:val="ListParagraph"/>
        <w:widowControl w:val="0"/>
        <w:numPr>
          <w:ilvl w:val="0"/>
          <w:numId w:val="12"/>
        </w:numPr>
        <w:autoSpaceDE w:val="0"/>
        <w:autoSpaceDN w:val="0"/>
        <w:adjustRightInd w:val="0"/>
        <w:rPr>
          <w:rFonts w:ascii="Verdana" w:hAnsi="Verdana" w:cs="Verdana"/>
          <w:b/>
          <w:sz w:val="20"/>
          <w:szCs w:val="48"/>
        </w:rPr>
      </w:pPr>
      <w:r>
        <w:rPr>
          <w:rFonts w:ascii="Verdana" w:hAnsi="Verdana" w:cs="Verdana"/>
          <w:b/>
          <w:sz w:val="20"/>
          <w:szCs w:val="48"/>
        </w:rPr>
        <w:t>Discussion of Rubric for Grading a Speech</w:t>
      </w:r>
    </w:p>
    <w:p w14:paraId="2B8755B8" w14:textId="40DCD925" w:rsidR="00536609" w:rsidRPr="00536609" w:rsidRDefault="00536609" w:rsidP="00536609">
      <w:pPr>
        <w:pStyle w:val="ListParagraph"/>
        <w:widowControl w:val="0"/>
        <w:numPr>
          <w:ilvl w:val="0"/>
          <w:numId w:val="12"/>
        </w:numPr>
        <w:autoSpaceDE w:val="0"/>
        <w:autoSpaceDN w:val="0"/>
        <w:adjustRightInd w:val="0"/>
        <w:rPr>
          <w:rFonts w:ascii="Verdana" w:hAnsi="Verdana" w:cs="Verdana"/>
          <w:b/>
          <w:sz w:val="20"/>
          <w:szCs w:val="48"/>
        </w:rPr>
      </w:pPr>
      <w:r>
        <w:rPr>
          <w:rFonts w:ascii="Verdana" w:hAnsi="Verdana" w:cs="Verdana"/>
          <w:b/>
          <w:sz w:val="20"/>
          <w:szCs w:val="48"/>
        </w:rPr>
        <w:t>Content and Delivery</w:t>
      </w:r>
    </w:p>
    <w:p w14:paraId="25ECBE4C" w14:textId="064D38E3" w:rsidR="00DF7ACF" w:rsidRDefault="00DF7ACF" w:rsidP="00304610">
      <w:pPr>
        <w:widowControl w:val="0"/>
        <w:autoSpaceDE w:val="0"/>
        <w:autoSpaceDN w:val="0"/>
        <w:adjustRightInd w:val="0"/>
        <w:rPr>
          <w:rFonts w:ascii="Verdana" w:hAnsi="Verdana" w:cs="Verdana"/>
          <w:b/>
          <w:sz w:val="20"/>
          <w:szCs w:val="48"/>
        </w:rPr>
      </w:pPr>
    </w:p>
    <w:p w14:paraId="5B8C16AF" w14:textId="02EA5C2C" w:rsidR="00DF7ACF" w:rsidRDefault="00DF7AC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8:  </w:t>
      </w:r>
      <w:r w:rsidR="00536609">
        <w:rPr>
          <w:rFonts w:ascii="Verdana" w:hAnsi="Verdana" w:cs="Verdana"/>
          <w:b/>
          <w:sz w:val="20"/>
          <w:szCs w:val="48"/>
        </w:rPr>
        <w:t xml:space="preserve">MIDTERM </w:t>
      </w:r>
    </w:p>
    <w:p w14:paraId="0AAAC17D" w14:textId="53CD982C" w:rsidR="00536609" w:rsidRDefault="00536609" w:rsidP="00304610">
      <w:pPr>
        <w:widowControl w:val="0"/>
        <w:autoSpaceDE w:val="0"/>
        <w:autoSpaceDN w:val="0"/>
        <w:adjustRightInd w:val="0"/>
        <w:rPr>
          <w:rFonts w:ascii="Verdana" w:hAnsi="Verdana" w:cs="Verdana"/>
          <w:b/>
          <w:sz w:val="20"/>
          <w:szCs w:val="48"/>
        </w:rPr>
      </w:pP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51BB4D84" w14:textId="16B00A59"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DF7ACF">
        <w:rPr>
          <w:rFonts w:ascii="Verdana" w:hAnsi="Verdana" w:cs="Verdana"/>
          <w:b/>
          <w:sz w:val="20"/>
          <w:szCs w:val="48"/>
        </w:rPr>
        <w:t>9</w:t>
      </w:r>
      <w:r>
        <w:rPr>
          <w:rFonts w:ascii="Verdana" w:hAnsi="Verdana" w:cs="Verdana"/>
          <w:b/>
          <w:sz w:val="20"/>
          <w:szCs w:val="48"/>
        </w:rPr>
        <w:t xml:space="preserve">: </w:t>
      </w:r>
      <w:r w:rsidR="00CE558F">
        <w:rPr>
          <w:rFonts w:ascii="Verdana" w:hAnsi="Verdana" w:cs="Verdana"/>
          <w:b/>
          <w:sz w:val="20"/>
          <w:szCs w:val="48"/>
        </w:rPr>
        <w:t xml:space="preserve"> </w:t>
      </w:r>
      <w:r w:rsidR="00536609">
        <w:rPr>
          <w:rFonts w:ascii="Verdana" w:hAnsi="Verdana" w:cs="Verdana"/>
          <w:b/>
          <w:sz w:val="20"/>
          <w:szCs w:val="48"/>
        </w:rPr>
        <w:t>Visual and Creative Additions (Initial Slides)</w:t>
      </w:r>
    </w:p>
    <w:p w14:paraId="7A89B864" w14:textId="1073E026" w:rsidR="00536609" w:rsidRDefault="00536609" w:rsidP="00304610">
      <w:pPr>
        <w:widowControl w:val="0"/>
        <w:autoSpaceDE w:val="0"/>
        <w:autoSpaceDN w:val="0"/>
        <w:adjustRightInd w:val="0"/>
        <w:rPr>
          <w:rFonts w:ascii="Verdana" w:hAnsi="Verdana" w:cs="Verdana"/>
          <w:b/>
          <w:sz w:val="20"/>
          <w:szCs w:val="48"/>
        </w:rPr>
      </w:pPr>
    </w:p>
    <w:p w14:paraId="77CC2BA6" w14:textId="77777777" w:rsidR="00536609" w:rsidRDefault="00536609" w:rsidP="00536609">
      <w:pPr>
        <w:pStyle w:val="ListParagraph"/>
        <w:widowControl w:val="0"/>
        <w:numPr>
          <w:ilvl w:val="0"/>
          <w:numId w:val="14"/>
        </w:numPr>
        <w:autoSpaceDE w:val="0"/>
        <w:autoSpaceDN w:val="0"/>
        <w:adjustRightInd w:val="0"/>
        <w:rPr>
          <w:rFonts w:ascii="Verdana" w:hAnsi="Verdana" w:cs="Verdana"/>
          <w:b/>
          <w:sz w:val="20"/>
          <w:szCs w:val="48"/>
        </w:rPr>
      </w:pPr>
      <w:r>
        <w:rPr>
          <w:rFonts w:ascii="Verdana" w:hAnsi="Verdana" w:cs="Verdana"/>
          <w:b/>
          <w:sz w:val="20"/>
          <w:szCs w:val="48"/>
        </w:rPr>
        <w:t>Voice, Body and Tone</w:t>
      </w:r>
    </w:p>
    <w:p w14:paraId="6EB383B3" w14:textId="77777777" w:rsidR="00536609" w:rsidRPr="00536609" w:rsidRDefault="00536609" w:rsidP="00536609">
      <w:pPr>
        <w:pStyle w:val="ListParagraph"/>
        <w:widowControl w:val="0"/>
        <w:numPr>
          <w:ilvl w:val="0"/>
          <w:numId w:val="14"/>
        </w:numPr>
        <w:autoSpaceDE w:val="0"/>
        <w:autoSpaceDN w:val="0"/>
        <w:adjustRightInd w:val="0"/>
        <w:rPr>
          <w:rFonts w:ascii="Verdana" w:hAnsi="Verdana" w:cs="Verdana"/>
          <w:b/>
          <w:sz w:val="20"/>
          <w:szCs w:val="48"/>
        </w:rPr>
      </w:pPr>
      <w:r>
        <w:rPr>
          <w:rFonts w:ascii="Verdana" w:hAnsi="Verdana" w:cs="Verdana"/>
          <w:b/>
          <w:sz w:val="20"/>
          <w:szCs w:val="48"/>
        </w:rPr>
        <w:t>Transitions, Visuals and Slides</w:t>
      </w:r>
    </w:p>
    <w:p w14:paraId="344D157F" w14:textId="77777777" w:rsidR="00F731D3" w:rsidRDefault="00F731D3" w:rsidP="00304610">
      <w:pPr>
        <w:widowControl w:val="0"/>
        <w:autoSpaceDE w:val="0"/>
        <w:autoSpaceDN w:val="0"/>
        <w:adjustRightInd w:val="0"/>
        <w:rPr>
          <w:rFonts w:ascii="Verdana" w:hAnsi="Verdana" w:cs="Verdana"/>
          <w:b/>
          <w:sz w:val="20"/>
          <w:szCs w:val="48"/>
        </w:rPr>
      </w:pPr>
    </w:p>
    <w:p w14:paraId="556A2009" w14:textId="152AD208"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0</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Practice and Research</w:t>
      </w:r>
    </w:p>
    <w:p w14:paraId="7AEDC5AB" w14:textId="77777777" w:rsidR="00F731D3" w:rsidRDefault="00F731D3" w:rsidP="00304610">
      <w:pPr>
        <w:widowControl w:val="0"/>
        <w:autoSpaceDE w:val="0"/>
        <w:autoSpaceDN w:val="0"/>
        <w:adjustRightInd w:val="0"/>
        <w:rPr>
          <w:rFonts w:ascii="Verdana" w:hAnsi="Verdana" w:cs="Verdana"/>
          <w:b/>
          <w:sz w:val="20"/>
          <w:szCs w:val="48"/>
        </w:rPr>
      </w:pPr>
    </w:p>
    <w:p w14:paraId="3EA5E774" w14:textId="68C41378"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1</w:t>
      </w:r>
      <w:r>
        <w:rPr>
          <w:rFonts w:ascii="Verdana" w:hAnsi="Verdana" w:cs="Verdana"/>
          <w:b/>
          <w:sz w:val="20"/>
          <w:szCs w:val="48"/>
        </w:rPr>
        <w:t xml:space="preserve">:  </w:t>
      </w:r>
      <w:r w:rsidR="00DF7ACF">
        <w:rPr>
          <w:rFonts w:ascii="Verdana" w:hAnsi="Verdana" w:cs="Verdana"/>
          <w:b/>
          <w:sz w:val="20"/>
          <w:szCs w:val="48"/>
        </w:rPr>
        <w:t>Practice and Research</w:t>
      </w:r>
    </w:p>
    <w:p w14:paraId="1BD9EC92" w14:textId="77777777" w:rsidR="00F731D3" w:rsidRDefault="00F731D3" w:rsidP="00304610">
      <w:pPr>
        <w:widowControl w:val="0"/>
        <w:autoSpaceDE w:val="0"/>
        <w:autoSpaceDN w:val="0"/>
        <w:adjustRightInd w:val="0"/>
        <w:rPr>
          <w:rFonts w:ascii="Verdana" w:hAnsi="Verdana" w:cs="Verdana"/>
          <w:b/>
          <w:sz w:val="20"/>
          <w:szCs w:val="48"/>
        </w:rPr>
      </w:pPr>
    </w:p>
    <w:p w14:paraId="12555876" w14:textId="3E976A11"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2</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Speech Performances</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432423BF" w14:textId="6A13A0A5"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3</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Interpersonal Communication: Role Play and Analysis (</w:t>
      </w:r>
      <w:r w:rsidR="006C7F30">
        <w:rPr>
          <w:rFonts w:ascii="Verdana" w:hAnsi="Verdana" w:cs="Verdana"/>
          <w:b/>
          <w:sz w:val="20"/>
          <w:szCs w:val="48"/>
        </w:rPr>
        <w:t xml:space="preserve">Non-Verbal </w:t>
      </w:r>
      <w:r>
        <w:rPr>
          <w:rFonts w:ascii="Verdana" w:hAnsi="Verdana" w:cs="Verdana"/>
          <w:b/>
          <w:sz w:val="20"/>
          <w:szCs w:val="48"/>
        </w:rPr>
        <w:t>Chapter 5)</w:t>
      </w:r>
    </w:p>
    <w:p w14:paraId="23CE8D2F" w14:textId="0E06D14E" w:rsidR="00F731D3" w:rsidRDefault="00F731D3" w:rsidP="00304610">
      <w:pPr>
        <w:widowControl w:val="0"/>
        <w:autoSpaceDE w:val="0"/>
        <w:autoSpaceDN w:val="0"/>
        <w:adjustRightInd w:val="0"/>
        <w:rPr>
          <w:rFonts w:ascii="Verdana" w:hAnsi="Verdana" w:cs="Verdana"/>
          <w:b/>
          <w:sz w:val="20"/>
          <w:szCs w:val="48"/>
        </w:rPr>
      </w:pPr>
    </w:p>
    <w:p w14:paraId="36985E60" w14:textId="36BB2507" w:rsidR="006C7F30" w:rsidRDefault="006C7F30" w:rsidP="006C7F30">
      <w:pPr>
        <w:pStyle w:val="ListParagraph"/>
        <w:widowControl w:val="0"/>
        <w:numPr>
          <w:ilvl w:val="0"/>
          <w:numId w:val="15"/>
        </w:numPr>
        <w:autoSpaceDE w:val="0"/>
        <w:autoSpaceDN w:val="0"/>
        <w:adjustRightInd w:val="0"/>
        <w:rPr>
          <w:rFonts w:ascii="Verdana" w:hAnsi="Verdana" w:cs="Verdana"/>
          <w:b/>
          <w:sz w:val="20"/>
          <w:szCs w:val="48"/>
        </w:rPr>
      </w:pPr>
      <w:r>
        <w:rPr>
          <w:rFonts w:ascii="Verdana" w:hAnsi="Verdana" w:cs="Verdana"/>
          <w:b/>
          <w:sz w:val="20"/>
          <w:szCs w:val="48"/>
        </w:rPr>
        <w:t>Chapter 5 Non-Verbal Communication</w:t>
      </w:r>
    </w:p>
    <w:p w14:paraId="44883E5B" w14:textId="1E621D52" w:rsidR="006C7F30" w:rsidRDefault="006C7F30" w:rsidP="006C7F30">
      <w:pPr>
        <w:pStyle w:val="ListParagraph"/>
        <w:widowControl w:val="0"/>
        <w:numPr>
          <w:ilvl w:val="0"/>
          <w:numId w:val="15"/>
        </w:numPr>
        <w:autoSpaceDE w:val="0"/>
        <w:autoSpaceDN w:val="0"/>
        <w:adjustRightInd w:val="0"/>
        <w:rPr>
          <w:rFonts w:ascii="Verdana" w:hAnsi="Verdana" w:cs="Verdana"/>
          <w:b/>
          <w:sz w:val="20"/>
          <w:szCs w:val="48"/>
        </w:rPr>
      </w:pPr>
      <w:r>
        <w:rPr>
          <w:rFonts w:ascii="Verdana" w:hAnsi="Verdana" w:cs="Verdana"/>
          <w:b/>
          <w:sz w:val="20"/>
          <w:szCs w:val="48"/>
        </w:rPr>
        <w:t>Non-Verbal Experiments</w:t>
      </w:r>
    </w:p>
    <w:p w14:paraId="350B8DD6" w14:textId="1D94FB2B" w:rsidR="006C7F30" w:rsidRDefault="006C7F30" w:rsidP="006C7F30">
      <w:pPr>
        <w:pStyle w:val="ListParagraph"/>
        <w:widowControl w:val="0"/>
        <w:numPr>
          <w:ilvl w:val="0"/>
          <w:numId w:val="15"/>
        </w:numPr>
        <w:autoSpaceDE w:val="0"/>
        <w:autoSpaceDN w:val="0"/>
        <w:adjustRightInd w:val="0"/>
        <w:rPr>
          <w:rFonts w:ascii="Verdana" w:hAnsi="Verdana" w:cs="Verdana"/>
          <w:b/>
          <w:sz w:val="20"/>
          <w:szCs w:val="48"/>
        </w:rPr>
      </w:pPr>
      <w:r>
        <w:rPr>
          <w:rFonts w:ascii="Verdana" w:hAnsi="Verdana" w:cs="Verdana"/>
          <w:b/>
          <w:sz w:val="20"/>
          <w:szCs w:val="48"/>
        </w:rPr>
        <w:t>Partners for One on One Role Play</w:t>
      </w:r>
    </w:p>
    <w:p w14:paraId="007B89CD" w14:textId="77777777" w:rsidR="006C7F30" w:rsidRPr="006C7F30" w:rsidRDefault="006C7F30" w:rsidP="006C7F30">
      <w:pPr>
        <w:pStyle w:val="ListParagraph"/>
        <w:widowControl w:val="0"/>
        <w:autoSpaceDE w:val="0"/>
        <w:autoSpaceDN w:val="0"/>
        <w:adjustRightInd w:val="0"/>
        <w:ind w:left="1080"/>
        <w:rPr>
          <w:rFonts w:ascii="Verdana" w:hAnsi="Verdana" w:cs="Verdana"/>
          <w:b/>
          <w:sz w:val="20"/>
          <w:szCs w:val="48"/>
        </w:rPr>
      </w:pPr>
    </w:p>
    <w:p w14:paraId="2FE6F574" w14:textId="777451B2"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4</w:t>
      </w:r>
      <w:r>
        <w:rPr>
          <w:rFonts w:ascii="Verdana" w:hAnsi="Verdana" w:cs="Verdana"/>
          <w:b/>
          <w:sz w:val="20"/>
          <w:szCs w:val="48"/>
        </w:rPr>
        <w:t xml:space="preserve">: </w:t>
      </w:r>
      <w:r w:rsidR="00CE558F">
        <w:rPr>
          <w:rFonts w:ascii="Verdana" w:hAnsi="Verdana" w:cs="Verdana"/>
          <w:b/>
          <w:sz w:val="20"/>
          <w:szCs w:val="48"/>
        </w:rPr>
        <w:t xml:space="preserve"> </w:t>
      </w:r>
      <w:r>
        <w:rPr>
          <w:rFonts w:ascii="Verdana" w:hAnsi="Verdana" w:cs="Verdana"/>
          <w:b/>
          <w:sz w:val="20"/>
          <w:szCs w:val="48"/>
        </w:rPr>
        <w:t>Acquaintances, Friendships and Intimate Relationships (Chapters 6-10)</w:t>
      </w:r>
    </w:p>
    <w:p w14:paraId="446F18E4" w14:textId="751ACD26" w:rsidR="006C7F30" w:rsidRDefault="006C7F30" w:rsidP="00304610">
      <w:pPr>
        <w:widowControl w:val="0"/>
        <w:autoSpaceDE w:val="0"/>
        <w:autoSpaceDN w:val="0"/>
        <w:adjustRightInd w:val="0"/>
        <w:rPr>
          <w:rFonts w:ascii="Verdana" w:hAnsi="Verdana" w:cs="Verdana"/>
          <w:b/>
          <w:sz w:val="20"/>
          <w:szCs w:val="48"/>
        </w:rPr>
      </w:pPr>
    </w:p>
    <w:p w14:paraId="6782D45D" w14:textId="77777777" w:rsidR="006C7F30" w:rsidRDefault="006C7F30" w:rsidP="006C7F30">
      <w:pPr>
        <w:pStyle w:val="ListParagraph"/>
        <w:widowControl w:val="0"/>
        <w:numPr>
          <w:ilvl w:val="0"/>
          <w:numId w:val="16"/>
        </w:numPr>
        <w:autoSpaceDE w:val="0"/>
        <w:autoSpaceDN w:val="0"/>
        <w:adjustRightInd w:val="0"/>
        <w:rPr>
          <w:rFonts w:ascii="Verdana" w:hAnsi="Verdana" w:cs="Verdana"/>
          <w:b/>
          <w:sz w:val="20"/>
          <w:szCs w:val="48"/>
        </w:rPr>
      </w:pPr>
      <w:r>
        <w:rPr>
          <w:rFonts w:ascii="Verdana" w:hAnsi="Verdana" w:cs="Verdana"/>
          <w:b/>
          <w:sz w:val="20"/>
          <w:szCs w:val="48"/>
        </w:rPr>
        <w:t xml:space="preserve">Project III </w:t>
      </w:r>
      <w:proofErr w:type="spellStart"/>
      <w:r>
        <w:rPr>
          <w:rFonts w:ascii="Verdana" w:hAnsi="Verdana" w:cs="Verdana"/>
          <w:b/>
          <w:sz w:val="20"/>
          <w:szCs w:val="48"/>
        </w:rPr>
        <w:t>Guidelines</w:t>
      </w:r>
    </w:p>
    <w:p w14:paraId="203D2158" w14:textId="2119F09E" w:rsidR="006C7F30" w:rsidRDefault="006C7F30" w:rsidP="006C7F30">
      <w:pPr>
        <w:pStyle w:val="ListParagraph"/>
        <w:widowControl w:val="0"/>
        <w:numPr>
          <w:ilvl w:val="0"/>
          <w:numId w:val="16"/>
        </w:numPr>
        <w:autoSpaceDE w:val="0"/>
        <w:autoSpaceDN w:val="0"/>
        <w:adjustRightInd w:val="0"/>
        <w:rPr>
          <w:rFonts w:ascii="Verdana" w:hAnsi="Verdana" w:cs="Verdana"/>
          <w:b/>
          <w:sz w:val="20"/>
          <w:szCs w:val="48"/>
        </w:rPr>
      </w:pPr>
      <w:proofErr w:type="spellEnd"/>
      <w:r>
        <w:rPr>
          <w:rFonts w:ascii="Verdana" w:hAnsi="Verdana" w:cs="Verdana"/>
          <w:b/>
          <w:sz w:val="20"/>
          <w:szCs w:val="48"/>
        </w:rPr>
        <w:t>Scripting the Role Play</w:t>
      </w:r>
    </w:p>
    <w:p w14:paraId="7B30A866" w14:textId="205E79A3" w:rsidR="006C7F30" w:rsidRPr="006C7F30" w:rsidRDefault="006C7F30" w:rsidP="006C7F30">
      <w:pPr>
        <w:pStyle w:val="ListParagraph"/>
        <w:widowControl w:val="0"/>
        <w:numPr>
          <w:ilvl w:val="0"/>
          <w:numId w:val="16"/>
        </w:numPr>
        <w:autoSpaceDE w:val="0"/>
        <w:autoSpaceDN w:val="0"/>
        <w:adjustRightInd w:val="0"/>
        <w:rPr>
          <w:rFonts w:ascii="Verdana" w:hAnsi="Verdana" w:cs="Verdana"/>
          <w:b/>
          <w:sz w:val="20"/>
          <w:szCs w:val="48"/>
        </w:rPr>
      </w:pPr>
      <w:r>
        <w:rPr>
          <w:rFonts w:ascii="Verdana" w:hAnsi="Verdana" w:cs="Verdana"/>
          <w:b/>
          <w:sz w:val="20"/>
          <w:szCs w:val="48"/>
        </w:rPr>
        <w:t>Social Network Identities</w:t>
      </w:r>
    </w:p>
    <w:p w14:paraId="37BE60D5" w14:textId="77777777" w:rsidR="00F731D3" w:rsidRDefault="00F731D3" w:rsidP="00304610">
      <w:pPr>
        <w:widowControl w:val="0"/>
        <w:autoSpaceDE w:val="0"/>
        <w:autoSpaceDN w:val="0"/>
        <w:adjustRightInd w:val="0"/>
        <w:rPr>
          <w:rFonts w:ascii="Verdana" w:hAnsi="Verdana" w:cs="Verdana"/>
          <w:b/>
          <w:sz w:val="20"/>
          <w:szCs w:val="48"/>
        </w:rPr>
      </w:pPr>
    </w:p>
    <w:p w14:paraId="0CF694CD" w14:textId="120C0B9A"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5</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6C7F30">
        <w:rPr>
          <w:rFonts w:ascii="Verdana" w:hAnsi="Verdana" w:cs="Verdana"/>
          <w:b/>
          <w:sz w:val="20"/>
          <w:szCs w:val="48"/>
        </w:rPr>
        <w:t>(</w:t>
      </w:r>
      <w:proofErr w:type="gramEnd"/>
      <w:r w:rsidR="006C7F30">
        <w:rPr>
          <w:rFonts w:ascii="Verdana" w:hAnsi="Verdana" w:cs="Verdana"/>
          <w:b/>
          <w:sz w:val="20"/>
          <w:szCs w:val="48"/>
        </w:rPr>
        <w:t xml:space="preserve">Performances) </w:t>
      </w:r>
      <w:r w:rsidR="00CE558F">
        <w:rPr>
          <w:rFonts w:ascii="Verdana" w:hAnsi="Verdana" w:cs="Verdana"/>
          <w:b/>
          <w:sz w:val="20"/>
          <w:szCs w:val="48"/>
        </w:rPr>
        <w:t xml:space="preserve">Interpersonal Conflict Role Play </w:t>
      </w:r>
    </w:p>
    <w:p w14:paraId="47FD9B52" w14:textId="673C7B8B" w:rsidR="00536609" w:rsidRDefault="00536609" w:rsidP="00304610">
      <w:pPr>
        <w:widowControl w:val="0"/>
        <w:autoSpaceDE w:val="0"/>
        <w:autoSpaceDN w:val="0"/>
        <w:adjustRightInd w:val="0"/>
        <w:rPr>
          <w:rFonts w:ascii="Verdana" w:hAnsi="Verdana" w:cs="Verdana"/>
          <w:b/>
          <w:sz w:val="20"/>
          <w:szCs w:val="48"/>
        </w:rPr>
      </w:pPr>
    </w:p>
    <w:p w14:paraId="165C6CC6" w14:textId="7325E01E" w:rsidR="00536609" w:rsidRDefault="0053660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16: </w:t>
      </w:r>
      <w:r>
        <w:rPr>
          <w:rFonts w:ascii="Verdana" w:hAnsi="Verdana" w:cs="Verdana"/>
          <w:b/>
          <w:sz w:val="20"/>
          <w:szCs w:val="48"/>
        </w:rPr>
        <w:t xml:space="preserve">Interpersonal Conflict Role Play and Analysis and </w:t>
      </w:r>
      <w:r w:rsidR="006C7F30">
        <w:rPr>
          <w:rFonts w:ascii="Verdana" w:hAnsi="Verdana" w:cs="Verdana"/>
          <w:b/>
          <w:sz w:val="20"/>
          <w:szCs w:val="48"/>
        </w:rPr>
        <w:t xml:space="preserve">Finals </w:t>
      </w:r>
      <w:r>
        <w:rPr>
          <w:rFonts w:ascii="Verdana" w:hAnsi="Verdana" w:cs="Verdana"/>
          <w:b/>
          <w:sz w:val="20"/>
          <w:szCs w:val="48"/>
        </w:rPr>
        <w:t>Review</w:t>
      </w:r>
    </w:p>
    <w:p w14:paraId="0F13E28D" w14:textId="08E6F43F" w:rsidR="006C7F30" w:rsidRDefault="006C7F30" w:rsidP="00304610">
      <w:pPr>
        <w:widowControl w:val="0"/>
        <w:autoSpaceDE w:val="0"/>
        <w:autoSpaceDN w:val="0"/>
        <w:adjustRightInd w:val="0"/>
        <w:rPr>
          <w:rFonts w:ascii="Verdana" w:hAnsi="Verdana" w:cs="Verdana"/>
          <w:b/>
          <w:sz w:val="20"/>
          <w:szCs w:val="48"/>
        </w:rPr>
      </w:pPr>
    </w:p>
    <w:p w14:paraId="1F34D122" w14:textId="23C2747A" w:rsidR="006C7F30" w:rsidRPr="006C7F30" w:rsidRDefault="006C7F30" w:rsidP="006C7F30">
      <w:pPr>
        <w:pStyle w:val="ListParagraph"/>
        <w:widowControl w:val="0"/>
        <w:numPr>
          <w:ilvl w:val="0"/>
          <w:numId w:val="17"/>
        </w:numPr>
        <w:autoSpaceDE w:val="0"/>
        <w:autoSpaceDN w:val="0"/>
        <w:adjustRightInd w:val="0"/>
        <w:rPr>
          <w:rFonts w:ascii="Verdana" w:hAnsi="Verdana" w:cs="Verdana"/>
          <w:b/>
          <w:sz w:val="20"/>
          <w:szCs w:val="48"/>
        </w:rPr>
      </w:pPr>
      <w:r>
        <w:rPr>
          <w:rFonts w:ascii="Verdana" w:hAnsi="Verdana" w:cs="Verdana"/>
          <w:b/>
          <w:sz w:val="20"/>
          <w:szCs w:val="48"/>
        </w:rPr>
        <w:t>Post-Assessment</w:t>
      </w:r>
      <w:bookmarkStart w:id="0" w:name="_GoBack"/>
      <w:bookmarkEnd w:id="0"/>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216CE4C1" w14:textId="681E7ED3" w:rsidR="00CE558F" w:rsidRDefault="00CE558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17:  Finals</w:t>
      </w:r>
    </w:p>
    <w:p w14:paraId="5FC080B9" w14:textId="77777777" w:rsidR="00CE558F" w:rsidRDefault="00CE558F" w:rsidP="00304610">
      <w:pPr>
        <w:widowControl w:val="0"/>
        <w:autoSpaceDE w:val="0"/>
        <w:autoSpaceDN w:val="0"/>
        <w:adjustRightInd w:val="0"/>
        <w:rPr>
          <w:rFonts w:ascii="Verdana" w:hAnsi="Verdana" w:cs="Verdana"/>
          <w:b/>
          <w:sz w:val="20"/>
          <w:szCs w:val="48"/>
        </w:rPr>
      </w:pPr>
    </w:p>
    <w:p w14:paraId="771722A1" w14:textId="77777777" w:rsidR="00CE558F" w:rsidRPr="006013E9" w:rsidRDefault="00CE558F" w:rsidP="00304610">
      <w:pPr>
        <w:widowControl w:val="0"/>
        <w:autoSpaceDE w:val="0"/>
        <w:autoSpaceDN w:val="0"/>
        <w:adjustRightInd w:val="0"/>
        <w:rPr>
          <w:rFonts w:ascii="Verdana" w:hAnsi="Verdana" w:cs="Verdana"/>
          <w:b/>
          <w:sz w:val="20"/>
          <w:szCs w:val="48"/>
        </w:rPr>
      </w:pPr>
    </w:p>
    <w:sectPr w:rsidR="00CE558F" w:rsidRPr="006013E9"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Times">
    <w:altName w:val="Times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557D"/>
    <w:multiLevelType w:val="hybridMultilevel"/>
    <w:tmpl w:val="BC98CD78"/>
    <w:lvl w:ilvl="0" w:tplc="58A8B0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AD5ABF"/>
    <w:multiLevelType w:val="hybridMultilevel"/>
    <w:tmpl w:val="C0F40270"/>
    <w:lvl w:ilvl="0" w:tplc="73449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24AC7"/>
    <w:multiLevelType w:val="hybridMultilevel"/>
    <w:tmpl w:val="B39AA77E"/>
    <w:lvl w:ilvl="0" w:tplc="7E76DB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 w15:restartNumberingAfterBreak="0">
    <w:nsid w:val="13055333"/>
    <w:multiLevelType w:val="hybridMultilevel"/>
    <w:tmpl w:val="130C22EC"/>
    <w:lvl w:ilvl="0" w:tplc="E5941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CC0D1E"/>
    <w:multiLevelType w:val="hybridMultilevel"/>
    <w:tmpl w:val="A836922E"/>
    <w:lvl w:ilvl="0" w:tplc="C32600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B4C16"/>
    <w:multiLevelType w:val="hybridMultilevel"/>
    <w:tmpl w:val="CF7A079C"/>
    <w:lvl w:ilvl="0" w:tplc="61F6A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73F2B"/>
    <w:multiLevelType w:val="hybridMultilevel"/>
    <w:tmpl w:val="A61ADCB4"/>
    <w:lvl w:ilvl="0" w:tplc="A9301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E7050D"/>
    <w:multiLevelType w:val="hybridMultilevel"/>
    <w:tmpl w:val="EDC06FE6"/>
    <w:lvl w:ilvl="0" w:tplc="D86C4B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3454E0"/>
    <w:multiLevelType w:val="hybridMultilevel"/>
    <w:tmpl w:val="2C52D00E"/>
    <w:lvl w:ilvl="0" w:tplc="1124E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D4E2C"/>
    <w:multiLevelType w:val="hybridMultilevel"/>
    <w:tmpl w:val="35741FE4"/>
    <w:lvl w:ilvl="0" w:tplc="92A42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AC33DC"/>
    <w:multiLevelType w:val="hybridMultilevel"/>
    <w:tmpl w:val="EFB23C2E"/>
    <w:lvl w:ilvl="0" w:tplc="75A6D6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5D22C0"/>
    <w:multiLevelType w:val="hybridMultilevel"/>
    <w:tmpl w:val="3DB84CAE"/>
    <w:lvl w:ilvl="0" w:tplc="20826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3"/>
  </w:num>
  <w:num w:numId="3">
    <w:abstractNumId w:val="6"/>
  </w:num>
  <w:num w:numId="4">
    <w:abstractNumId w:val="15"/>
  </w:num>
  <w:num w:numId="5">
    <w:abstractNumId w:val="8"/>
    <w:lvlOverride w:ilvl="1">
      <w:lvl w:ilvl="1">
        <w:numFmt w:val="lowerLetter"/>
        <w:lvlText w:val="%2."/>
        <w:lvlJc w:val="left"/>
      </w:lvl>
    </w:lvlOverride>
  </w:num>
  <w:num w:numId="6">
    <w:abstractNumId w:val="12"/>
  </w:num>
  <w:num w:numId="7">
    <w:abstractNumId w:val="10"/>
  </w:num>
  <w:num w:numId="8">
    <w:abstractNumId w:val="1"/>
  </w:num>
  <w:num w:numId="9">
    <w:abstractNumId w:val="9"/>
  </w:num>
  <w:num w:numId="10">
    <w:abstractNumId w:val="7"/>
  </w:num>
  <w:num w:numId="11">
    <w:abstractNumId w:val="11"/>
  </w:num>
  <w:num w:numId="12">
    <w:abstractNumId w:val="5"/>
  </w:num>
  <w:num w:numId="13">
    <w:abstractNumId w:val="2"/>
  </w:num>
  <w:num w:numId="14">
    <w:abstractNumId w:val="14"/>
  </w:num>
  <w:num w:numId="15">
    <w:abstractNumId w:val="16"/>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B042C"/>
    <w:rsid w:val="000F206F"/>
    <w:rsid w:val="000F574F"/>
    <w:rsid w:val="00100122"/>
    <w:rsid w:val="0017228F"/>
    <w:rsid w:val="001C3922"/>
    <w:rsid w:val="001C53DD"/>
    <w:rsid w:val="002423B1"/>
    <w:rsid w:val="002D03F1"/>
    <w:rsid w:val="00304610"/>
    <w:rsid w:val="003F1B36"/>
    <w:rsid w:val="00401796"/>
    <w:rsid w:val="0041133F"/>
    <w:rsid w:val="00420118"/>
    <w:rsid w:val="0049486D"/>
    <w:rsid w:val="004B1E65"/>
    <w:rsid w:val="00535A11"/>
    <w:rsid w:val="00536609"/>
    <w:rsid w:val="0057278F"/>
    <w:rsid w:val="00633DA5"/>
    <w:rsid w:val="006702B4"/>
    <w:rsid w:val="006955C3"/>
    <w:rsid w:val="006C7F30"/>
    <w:rsid w:val="006D2E3C"/>
    <w:rsid w:val="006F4D61"/>
    <w:rsid w:val="00763DA9"/>
    <w:rsid w:val="007C7FC0"/>
    <w:rsid w:val="0080509D"/>
    <w:rsid w:val="008A7B49"/>
    <w:rsid w:val="00932750"/>
    <w:rsid w:val="00936BDF"/>
    <w:rsid w:val="009612B7"/>
    <w:rsid w:val="009C6738"/>
    <w:rsid w:val="009E0EAA"/>
    <w:rsid w:val="00A013B7"/>
    <w:rsid w:val="00BF371E"/>
    <w:rsid w:val="00C25269"/>
    <w:rsid w:val="00C576BE"/>
    <w:rsid w:val="00C723EA"/>
    <w:rsid w:val="00C73C3E"/>
    <w:rsid w:val="00CE13B7"/>
    <w:rsid w:val="00CE558F"/>
    <w:rsid w:val="00D05429"/>
    <w:rsid w:val="00D66E97"/>
    <w:rsid w:val="00D93B3B"/>
    <w:rsid w:val="00D9403B"/>
    <w:rsid w:val="00DE37E1"/>
    <w:rsid w:val="00DF7ACF"/>
    <w:rsid w:val="00E152AC"/>
    <w:rsid w:val="00EF6C71"/>
    <w:rsid w:val="00F0717D"/>
    <w:rsid w:val="00F106A2"/>
    <w:rsid w:val="00F449C9"/>
    <w:rsid w:val="00F731D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hp.chaminade.edu/marianist-characteristics-and-native-hawaiian-values/" TargetMode="External"/><Relationship Id="rId3" Type="http://schemas.openxmlformats.org/officeDocument/2006/relationships/settings" Target="settings.xml"/><Relationship Id="rId7" Type="http://schemas.openxmlformats.org/officeDocument/2006/relationships/hyperlink" Target="https://www.chaminade.edu/sites/default/files/document/2016/2016-2017_undergraduate_catalo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indstr@chaminade.edu"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aminade.edu/onhp/marianist-characteristics-native-hawaiian-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Microsoft Office User</cp:lastModifiedBy>
  <cp:revision>4</cp:revision>
  <cp:lastPrinted>2016-08-22T00:15:00Z</cp:lastPrinted>
  <dcterms:created xsi:type="dcterms:W3CDTF">2019-10-01T22:51:00Z</dcterms:created>
  <dcterms:modified xsi:type="dcterms:W3CDTF">2019-10-01T23:09:00Z</dcterms:modified>
</cp:coreProperties>
</file>