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4371B" w14:textId="77777777" w:rsidR="0053260A" w:rsidRPr="0053260A" w:rsidRDefault="0053260A" w:rsidP="0053260A">
      <w:pPr>
        <w:spacing w:after="0" w:line="240" w:lineRule="auto"/>
        <w:jc w:val="center"/>
        <w:rPr>
          <w:rFonts w:ascii="Comic Sans MS" w:eastAsia="Times New Roman" w:hAnsi="Comic Sans MS" w:cs="Times New Roman"/>
          <w:sz w:val="28"/>
          <w:szCs w:val="28"/>
        </w:rPr>
      </w:pPr>
      <w:r w:rsidRPr="0053260A">
        <w:rPr>
          <w:rFonts w:ascii="Comic Sans MS" w:eastAsia="Times New Roman" w:hAnsi="Comic Sans MS" w:cs="Times New Roman"/>
          <w:color w:val="1F497D"/>
        </w:rPr>
        <w:t>Chaminade University of Honolulu</w:t>
      </w:r>
    </w:p>
    <w:p w14:paraId="17130930"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BU224 Applied Business Statistics</w:t>
      </w:r>
    </w:p>
    <w:p w14:paraId="50542C03" w14:textId="042A6175"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xml:space="preserve">Term Dates: </w:t>
      </w:r>
      <w:r w:rsidR="00401881">
        <w:rPr>
          <w:rFonts w:ascii="Comic Sans MS" w:eastAsia="Times New Roman" w:hAnsi="Comic Sans MS" w:cs="Times New Roman"/>
        </w:rPr>
        <w:t>10/</w:t>
      </w:r>
      <w:r w:rsidR="0097484B">
        <w:rPr>
          <w:rFonts w:ascii="Comic Sans MS" w:eastAsia="Times New Roman" w:hAnsi="Comic Sans MS" w:cs="Times New Roman"/>
        </w:rPr>
        <w:t>7</w:t>
      </w:r>
      <w:r w:rsidR="00401881">
        <w:rPr>
          <w:rFonts w:ascii="Comic Sans MS" w:eastAsia="Times New Roman" w:hAnsi="Comic Sans MS" w:cs="Times New Roman"/>
        </w:rPr>
        <w:t>/201</w:t>
      </w:r>
      <w:r w:rsidR="0097484B">
        <w:rPr>
          <w:rFonts w:ascii="Comic Sans MS" w:eastAsia="Times New Roman" w:hAnsi="Comic Sans MS" w:cs="Times New Roman"/>
        </w:rPr>
        <w:t>9</w:t>
      </w:r>
      <w:r w:rsidR="00401881">
        <w:rPr>
          <w:rFonts w:ascii="Comic Sans MS" w:eastAsia="Times New Roman" w:hAnsi="Comic Sans MS" w:cs="Times New Roman"/>
        </w:rPr>
        <w:t xml:space="preserve"> – 12/1</w:t>
      </w:r>
      <w:r w:rsidR="0097484B">
        <w:rPr>
          <w:rFonts w:ascii="Comic Sans MS" w:eastAsia="Times New Roman" w:hAnsi="Comic Sans MS" w:cs="Times New Roman"/>
        </w:rPr>
        <w:t>8</w:t>
      </w:r>
      <w:r w:rsidR="00401881">
        <w:rPr>
          <w:rFonts w:ascii="Comic Sans MS" w:eastAsia="Times New Roman" w:hAnsi="Comic Sans MS" w:cs="Times New Roman"/>
        </w:rPr>
        <w:t>/201</w:t>
      </w:r>
      <w:r w:rsidR="0097484B">
        <w:rPr>
          <w:rFonts w:ascii="Comic Sans MS" w:eastAsia="Times New Roman" w:hAnsi="Comic Sans MS" w:cs="Times New Roman"/>
        </w:rPr>
        <w:t>9</w:t>
      </w:r>
      <w:r w:rsidR="00176A5C">
        <w:rPr>
          <w:rFonts w:ascii="Comic Sans MS" w:eastAsia="Times New Roman" w:hAnsi="Comic Sans MS" w:cs="Times New Roman"/>
        </w:rPr>
        <w:t xml:space="preserve"> </w:t>
      </w:r>
    </w:p>
    <w:p w14:paraId="4829440F" w14:textId="77777777" w:rsidR="0053260A" w:rsidRPr="0053260A" w:rsidRDefault="0053260A" w:rsidP="0053260A">
      <w:pPr>
        <w:keepNext/>
        <w:spacing w:after="0" w:line="240" w:lineRule="auto"/>
        <w:ind w:left="432" w:hanging="432"/>
        <w:jc w:val="center"/>
        <w:outlineLvl w:val="0"/>
        <w:rPr>
          <w:rFonts w:ascii="Comic Sans MS" w:eastAsia="Times New Roman" w:hAnsi="Comic Sans MS" w:cs="Times New Roman"/>
          <w:b/>
          <w:bCs/>
          <w:kern w:val="36"/>
          <w:sz w:val="24"/>
          <w:szCs w:val="24"/>
        </w:rPr>
      </w:pPr>
      <w:r w:rsidRPr="0053260A">
        <w:rPr>
          <w:rFonts w:ascii="Comic Sans MS" w:eastAsia="Times New Roman" w:hAnsi="Comic Sans MS" w:cs="Times New Roman"/>
          <w:kern w:val="36"/>
        </w:rPr>
        <w:t>Online via Chaminade.eCollege.com</w:t>
      </w:r>
    </w:p>
    <w:p w14:paraId="7224CC89"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08C7A2DA"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Instructor</w:t>
      </w:r>
      <w:r w:rsidRPr="0053260A">
        <w:rPr>
          <w:rFonts w:ascii="Comic Sans MS" w:eastAsia="Times New Roman" w:hAnsi="Comic Sans MS" w:cs="Times New Roman"/>
        </w:rPr>
        <w:t>:                Dr. Edna M. Colon</w:t>
      </w:r>
    </w:p>
    <w:p w14:paraId="6DBF3B1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                                    Telephone: 808-625-7562 </w:t>
      </w:r>
    </w:p>
    <w:p w14:paraId="5C49EC0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                                    </w:t>
      </w:r>
      <w:r w:rsidRPr="0053260A">
        <w:rPr>
          <w:rFonts w:ascii="Comic Sans MS" w:eastAsia="Times New Roman" w:hAnsi="Comic Sans MS" w:cs="Times New Roman"/>
          <w:lang w:val="pt-BR"/>
        </w:rPr>
        <w:t xml:space="preserve">E-mail: </w:t>
      </w:r>
      <w:hyperlink r:id="rId8" w:history="1">
        <w:r w:rsidRPr="0053260A">
          <w:rPr>
            <w:rFonts w:ascii="Times New Roman" w:eastAsia="Times New Roman" w:hAnsi="Times New Roman" w:cs="Times New Roman"/>
            <w:color w:val="0000FF"/>
            <w:sz w:val="24"/>
            <w:szCs w:val="24"/>
            <w:u w:val="single"/>
          </w:rPr>
          <w:t>emcolon@hawaii.rr.com</w:t>
        </w:r>
      </w:hyperlink>
    </w:p>
    <w:p w14:paraId="1AF04493" w14:textId="7FCE3572"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lang w:val="pt-BR"/>
        </w:rPr>
        <w:t xml:space="preserve">                               </w:t>
      </w:r>
    </w:p>
    <w:p w14:paraId="656686B5" w14:textId="629BF2E6" w:rsidR="0053260A" w:rsidRPr="0053260A" w:rsidRDefault="0053260A" w:rsidP="0053260A">
      <w:pPr>
        <w:shd w:val="clear" w:color="auto" w:fill="FFFFFF"/>
        <w:spacing w:after="0" w:line="254" w:lineRule="atLeast"/>
        <w:rPr>
          <w:rFonts w:ascii="Times New Roman" w:eastAsia="Times New Roman" w:hAnsi="Times New Roman" w:cs="Times New Roman"/>
          <w:sz w:val="24"/>
          <w:szCs w:val="24"/>
        </w:rPr>
      </w:pPr>
      <w:r w:rsidRPr="0053260A">
        <w:rPr>
          <w:rFonts w:ascii="Comic Sans MS" w:eastAsia="Times New Roman" w:hAnsi="Comic Sans MS" w:cs="Times New Roman"/>
          <w:u w:val="single"/>
        </w:rPr>
        <w:t>Required Text</w:t>
      </w:r>
      <w:r w:rsidRPr="0053260A">
        <w:rPr>
          <w:rFonts w:ascii="Comic Sans MS" w:eastAsia="Times New Roman" w:hAnsi="Comic Sans MS" w:cs="Times New Roman"/>
        </w:rPr>
        <w:t xml:space="preserve">:          Mario F. </w:t>
      </w:r>
      <w:proofErr w:type="spellStart"/>
      <w:r w:rsidRPr="0053260A">
        <w:rPr>
          <w:rFonts w:ascii="Comic Sans MS" w:eastAsia="Times New Roman" w:hAnsi="Comic Sans MS" w:cs="Times New Roman"/>
        </w:rPr>
        <w:t>Triola</w:t>
      </w:r>
      <w:proofErr w:type="spellEnd"/>
      <w:r w:rsidRPr="0053260A">
        <w:rPr>
          <w:rFonts w:ascii="Comic Sans MS" w:eastAsia="Times New Roman" w:hAnsi="Comic Sans MS" w:cs="Times New Roman"/>
        </w:rPr>
        <w:t>. Elementary Statistics 1</w:t>
      </w:r>
      <w:r w:rsidR="0097484B">
        <w:rPr>
          <w:rFonts w:ascii="Comic Sans MS" w:eastAsia="Times New Roman" w:hAnsi="Comic Sans MS" w:cs="Times New Roman"/>
        </w:rPr>
        <w:t>2</w:t>
      </w:r>
      <w:r w:rsidRPr="0053260A">
        <w:rPr>
          <w:rFonts w:ascii="Comic Sans MS" w:eastAsia="Times New Roman" w:hAnsi="Comic Sans MS" w:cs="Times New Roman"/>
          <w:vertAlign w:val="superscript"/>
        </w:rPr>
        <w:t>th</w:t>
      </w:r>
      <w:r w:rsidRPr="0053260A">
        <w:rPr>
          <w:rFonts w:ascii="Comic Sans MS" w:eastAsia="Times New Roman" w:hAnsi="Comic Sans MS" w:cs="Times New Roman"/>
        </w:rPr>
        <w:t xml:space="preserve"> edition                    </w:t>
      </w:r>
    </w:p>
    <w:p w14:paraId="294AB9A7" w14:textId="77777777" w:rsidR="0053260A" w:rsidRPr="0053260A" w:rsidRDefault="0053260A" w:rsidP="0053260A">
      <w:pPr>
        <w:shd w:val="clear" w:color="auto" w:fill="FFFFFF"/>
        <w:spacing w:after="0" w:line="254" w:lineRule="atLeast"/>
        <w:ind w:left="1440" w:firstLine="720"/>
        <w:rPr>
          <w:rFonts w:ascii="Times New Roman" w:eastAsia="Times New Roman" w:hAnsi="Times New Roman" w:cs="Times New Roman"/>
          <w:sz w:val="24"/>
          <w:szCs w:val="24"/>
        </w:rPr>
      </w:pPr>
      <w:r w:rsidRPr="0053260A">
        <w:rPr>
          <w:rFonts w:ascii="Comic Sans MS" w:eastAsia="Times New Roman" w:hAnsi="Comic Sans MS" w:cs="Times New Roman"/>
        </w:rPr>
        <w:t>Boston, MA: Pearson, Addison Wesley</w:t>
      </w:r>
    </w:p>
    <w:p w14:paraId="32C104B9" w14:textId="77777777" w:rsidR="0053260A" w:rsidRPr="0053260A" w:rsidRDefault="0053260A" w:rsidP="0053260A">
      <w:pPr>
        <w:shd w:val="clear" w:color="auto" w:fill="FFFFFF"/>
        <w:spacing w:after="0" w:line="254" w:lineRule="atLeast"/>
        <w:ind w:left="720"/>
        <w:rPr>
          <w:rFonts w:ascii="Times New Roman" w:eastAsia="Times New Roman" w:hAnsi="Times New Roman" w:cs="Times New Roman"/>
          <w:sz w:val="24"/>
          <w:szCs w:val="24"/>
        </w:rPr>
      </w:pPr>
      <w:r w:rsidRPr="0053260A">
        <w:rPr>
          <w:rFonts w:ascii="Comic Sans MS" w:eastAsia="Times New Roman" w:hAnsi="Comic Sans MS" w:cs="Times New Roman"/>
        </w:rPr>
        <w:t xml:space="preserve">Calculator:       Yes </w:t>
      </w:r>
    </w:p>
    <w:p w14:paraId="54B0C26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C2009B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Time Management:</w:t>
      </w:r>
      <w:r w:rsidRPr="0053260A">
        <w:rPr>
          <w:rFonts w:ascii="Comic Sans MS" w:eastAsia="Times New Roman" w:hAnsi="Comic Sans MS" w:cs="Times New Roman"/>
        </w:rPr>
        <w:t xml:space="preserve">    Course requires a </w:t>
      </w:r>
      <w:r w:rsidRPr="0053260A">
        <w:rPr>
          <w:rFonts w:ascii="Comic Sans MS" w:eastAsia="Times New Roman" w:hAnsi="Comic Sans MS" w:cs="Times New Roman"/>
          <w:b/>
          <w:bCs/>
        </w:rPr>
        <w:t>MINIMUM</w:t>
      </w:r>
      <w:r w:rsidRPr="0053260A">
        <w:rPr>
          <w:rFonts w:ascii="Comic Sans MS" w:eastAsia="Times New Roman" w:hAnsi="Comic Sans MS" w:cs="Times New Roman"/>
        </w:rPr>
        <w:t xml:space="preserve"> of four study hours per week</w:t>
      </w:r>
      <w:r w:rsidR="0062746B">
        <w:rPr>
          <w:rFonts w:ascii="Comic Sans MS" w:eastAsia="Times New Roman" w:hAnsi="Comic Sans MS" w:cs="Times New Roman"/>
        </w:rPr>
        <w:t xml:space="preserve"> per chapter</w:t>
      </w:r>
      <w:r w:rsidRPr="0053260A">
        <w:rPr>
          <w:rFonts w:ascii="Comic Sans MS" w:eastAsia="Times New Roman" w:hAnsi="Comic Sans MS" w:cs="Times New Roman"/>
        </w:rPr>
        <w:t xml:space="preserve">. </w:t>
      </w:r>
    </w:p>
    <w:p w14:paraId="1421B92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4899F58" w14:textId="5E2F59BC" w:rsidR="0053260A" w:rsidRPr="0053260A" w:rsidRDefault="0053260A" w:rsidP="0097484B">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Technical Assistance</w:t>
      </w:r>
      <w:r w:rsidRPr="0053260A">
        <w:rPr>
          <w:rFonts w:ascii="Comic Sans MS" w:eastAsia="Times New Roman" w:hAnsi="Comic Sans MS" w:cs="Times New Roman"/>
        </w:rPr>
        <w:t xml:space="preserve">:  </w:t>
      </w:r>
      <w:hyperlink r:id="rId9" w:history="1">
        <w:r w:rsidR="0062746B" w:rsidRPr="00A10E27">
          <w:rPr>
            <w:rStyle w:val="Hyperlink"/>
            <w:rFonts w:ascii="Times New Roman" w:eastAsia="Times New Roman" w:hAnsi="Times New Roman" w:cs="Times New Roman"/>
            <w:sz w:val="24"/>
            <w:szCs w:val="24"/>
          </w:rPr>
          <w:t>helpdesk@chaminade.</w:t>
        </w:r>
      </w:hyperlink>
      <w:r w:rsidR="0062746B">
        <w:rPr>
          <w:rFonts w:ascii="Times New Roman" w:eastAsia="Times New Roman" w:hAnsi="Times New Roman" w:cs="Times New Roman"/>
          <w:color w:val="0000FF"/>
          <w:sz w:val="24"/>
          <w:szCs w:val="24"/>
          <w:u w:val="single"/>
        </w:rPr>
        <w:t>edu</w:t>
      </w:r>
      <w:r w:rsidRPr="0053260A">
        <w:rPr>
          <w:rFonts w:ascii="Comic Sans MS" w:eastAsia="Times New Roman" w:hAnsi="Comic Sans MS" w:cs="Times New Roman"/>
        </w:rPr>
        <w:t xml:space="preserve">  </w:t>
      </w:r>
    </w:p>
    <w:p w14:paraId="7EB2C05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2A8AC85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Course Description</w:t>
      </w:r>
      <w:r w:rsidRPr="0053260A">
        <w:rPr>
          <w:rFonts w:ascii="Comic Sans MS" w:eastAsia="Times New Roman" w:hAnsi="Comic Sans MS" w:cs="Times New Roman"/>
        </w:rPr>
        <w:t xml:space="preserve">:     </w:t>
      </w:r>
    </w:p>
    <w:p w14:paraId="2934848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The course introduces students to the use of statistical information for business decision-making. Topics include summary measures, frequency distributions, probability, sampling, statistical inference, and simple regression. Emphasis is given to the interpretation and meaning of statistical information.  </w:t>
      </w:r>
    </w:p>
    <w:p w14:paraId="5ECDF1FB" w14:textId="77777777" w:rsidR="0053260A" w:rsidRPr="0053260A" w:rsidRDefault="0053260A" w:rsidP="0053260A">
      <w:pPr>
        <w:spacing w:before="280" w:after="280" w:line="240" w:lineRule="auto"/>
        <w:ind w:right="150"/>
        <w:rPr>
          <w:rFonts w:ascii="Verdana" w:eastAsia="Times New Roman" w:hAnsi="Verdana" w:cs="Times New Roman"/>
          <w:sz w:val="17"/>
          <w:szCs w:val="17"/>
        </w:rPr>
      </w:pPr>
      <w:r w:rsidRPr="0053260A">
        <w:rPr>
          <w:rFonts w:ascii="Comic Sans MS" w:eastAsia="Times New Roman" w:hAnsi="Comic Sans MS" w:cs="Times New Roman"/>
          <w:u w:val="single"/>
        </w:rPr>
        <w:t>Course Expectations</w:t>
      </w:r>
      <w:r w:rsidRPr="0053260A">
        <w:rPr>
          <w:rFonts w:ascii="Comic Sans MS" w:eastAsia="Times New Roman" w:hAnsi="Comic Sans MS" w:cs="Times New Roman"/>
        </w:rPr>
        <w:t xml:space="preserve">:  This course is a collaborative learning experience. This student-centered approach can potentially be a challenge for both the facilitator and students because it differs radically from the methods by which most of us were taught.  Not only may students be new to the concept of facilitated learning in an online setting, but also students may discover that learning is more than simply getting the "right" answer!  It is human nature to be uncomfortable with complex situations in which there is no easy answer, but some of the greatest intellectual growth comes when we grapple with data and ideas that don't fit into a neat little box. </w:t>
      </w:r>
    </w:p>
    <w:p w14:paraId="1DC9257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Students will be involved in a range of activities, including directed readings, online threaded discussions, analytic papers, chapter quizzes, and self-reflection. The structure of an on-line class requires self-discipline, prioritization, good organizational skills, and self-directed learning on the part of each student in order, not only to keep up with the fast pace and demands of this format, but also to ensure that contributions to the online discussions will be intellectually thoughtful and sufficiently relevant to enhance the learning of all.</w:t>
      </w:r>
    </w:p>
    <w:p w14:paraId="48AE322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5DC79ED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Because this class is presented in a weekly on-line format, regular participation in on-line class discussions is required</w:t>
      </w:r>
      <w:r w:rsidRPr="0053260A">
        <w:rPr>
          <w:rFonts w:ascii="Comic Sans MS" w:eastAsia="Times New Roman" w:hAnsi="Comic Sans MS" w:cs="Times New Roman"/>
        </w:rPr>
        <w:t xml:space="preserve">. All assignments (weekly and long-term) must be completed on </w:t>
      </w:r>
      <w:r w:rsidRPr="0053260A">
        <w:rPr>
          <w:rFonts w:ascii="Comic Sans MS" w:eastAsia="Times New Roman" w:hAnsi="Comic Sans MS" w:cs="Times New Roman"/>
        </w:rPr>
        <w:lastRenderedPageBreak/>
        <w:t xml:space="preserve">time and posted on eCollege designated tab or before the published due dates.  Late posting in excess of two assignments will likely result in a loss of at least one letter grade.  </w:t>
      </w:r>
    </w:p>
    <w:p w14:paraId="4E24BA27"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 </w:t>
      </w:r>
    </w:p>
    <w:p w14:paraId="7206382A"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Course Learning Objectives:</w:t>
      </w:r>
    </w:p>
    <w:p w14:paraId="73A5A6D4"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 </w:t>
      </w:r>
    </w:p>
    <w:p w14:paraId="34FE11B8"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 xml:space="preserve">After completing this course, students will be able to demonstrate </w:t>
      </w:r>
    </w:p>
    <w:p w14:paraId="11FA9FAE"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1.</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An understanding of the nature of quantitative and qualitative data</w:t>
      </w:r>
    </w:p>
    <w:p w14:paraId="56CC95E6"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2.</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The ability to present data in graph and table form </w:t>
      </w:r>
    </w:p>
    <w:p w14:paraId="019F8189"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3.</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use descriptive statistics to summarize &amp; analyze raw data using critical-thinking skills</w:t>
      </w:r>
    </w:p>
    <w:p w14:paraId="5F39043D"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4.</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The ability to investigate relationships among variables through the use of correlational analysis, percentage table analysis, and Chi Square </w:t>
      </w:r>
    </w:p>
    <w:p w14:paraId="29647D17"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5.</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test hypotheses through the use of Z, t- &amp; F tests and tests of significance</w:t>
      </w:r>
    </w:p>
    <w:p w14:paraId="0F1FB400"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6.</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use the Stat-disk computer software for data analysis</w:t>
      </w:r>
    </w:p>
    <w:p w14:paraId="4E4912E8"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7.</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communicate research results in a clear and appropriate format</w:t>
      </w:r>
    </w:p>
    <w:p w14:paraId="64671CE1"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8.</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An understanding of the business method in relation to statistics </w:t>
      </w:r>
    </w:p>
    <w:p w14:paraId="62CBD255"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9.</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An understanding of the relationship between statistics and research </w:t>
      </w:r>
    </w:p>
    <w:p w14:paraId="4050E49D" w14:textId="77777777" w:rsidR="0053260A" w:rsidRPr="0053260A" w:rsidRDefault="0053260A" w:rsidP="0053260A">
      <w:pPr>
        <w:spacing w:after="240" w:line="240" w:lineRule="auto"/>
        <w:rPr>
          <w:rFonts w:ascii="Arial" w:eastAsia="Times New Roman" w:hAnsi="Arial" w:cs="Arial"/>
          <w:sz w:val="20"/>
          <w:szCs w:val="20"/>
        </w:rPr>
      </w:pPr>
      <w:r w:rsidRPr="0053260A">
        <w:rPr>
          <w:rFonts w:ascii="Comic Sans MS" w:eastAsia="Times New Roman" w:hAnsi="Comic Sans MS" w:cs="Arial"/>
        </w:rPr>
        <w:t xml:space="preserve">    10.   An understanding of descriptive and inferential statistics </w:t>
      </w:r>
    </w:p>
    <w:p w14:paraId="7A5F3DCA"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Course Requirements</w:t>
      </w:r>
    </w:p>
    <w:p w14:paraId="32D257A8"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Each student will demonstrate achievement of the course performance objectives by completing all required assignments.  Generally speaking, each week begins on Sunday and ends on Saturday at 12:00 midnight (Hawaii Standard Time). Specific details and deadlines will be posted online before the start of each week, but, in general, the following assignments are required:</w:t>
      </w:r>
    </w:p>
    <w:p w14:paraId="4A79A9D0"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38746BFA"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I. Reading assigned chapters from the textbook and any supplementary materials as follows:  check HW board under Course Home tab. Homework is due on Thursday. </w:t>
      </w:r>
    </w:p>
    <w:p w14:paraId="655F205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0D69D27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II. Weekly Participation in Online Discussions</w:t>
      </w:r>
      <w:r w:rsidRPr="0053260A">
        <w:rPr>
          <w:rFonts w:ascii="Comic Sans MS" w:eastAsia="Times New Roman" w:hAnsi="Comic Sans MS" w:cs="Times New Roman"/>
          <w:u w:val="single"/>
        </w:rPr>
        <w:t xml:space="preserve">     </w:t>
      </w:r>
    </w:p>
    <w:p w14:paraId="2FBB5BDF" w14:textId="77777777" w:rsidR="0053260A" w:rsidRPr="0053260A" w:rsidRDefault="0053260A" w:rsidP="0053260A">
      <w:pPr>
        <w:spacing w:after="0" w:line="240" w:lineRule="auto"/>
        <w:ind w:firstLine="240"/>
        <w:rPr>
          <w:rFonts w:ascii="Times New Roman" w:eastAsia="Times New Roman" w:hAnsi="Times New Roman" w:cs="Times New Roman"/>
          <w:sz w:val="24"/>
          <w:szCs w:val="24"/>
        </w:rPr>
      </w:pPr>
      <w:r w:rsidRPr="0053260A">
        <w:rPr>
          <w:rFonts w:ascii="Comic Sans MS" w:eastAsia="Times New Roman" w:hAnsi="Comic Sans MS" w:cs="Times New Roman"/>
        </w:rPr>
        <w:t>A.</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rPr>
        <w:t xml:space="preserve">Questions, case studies, and/or dilemmas will be posted online requiring each student to post. An “initial” response online </w:t>
      </w:r>
      <w:r w:rsidRPr="0053260A">
        <w:rPr>
          <w:rFonts w:ascii="Comic Sans MS" w:eastAsia="Times New Roman" w:hAnsi="Comic Sans MS" w:cs="Times New Roman"/>
          <w:u w:val="single"/>
        </w:rPr>
        <w:t>no later than “midnight Wednesday” of each week is required to earned grade points</w:t>
      </w:r>
      <w:r w:rsidRPr="0053260A">
        <w:rPr>
          <w:rFonts w:ascii="Comic Sans MS" w:eastAsia="Times New Roman" w:hAnsi="Comic Sans MS" w:cs="Times New Roman"/>
        </w:rPr>
        <w:t xml:space="preserve">. These discussions will involve issues from specific chapters in the textbook and serve as an opportunity for students to interact and debate the issues between one another. Students are required to apply critical thinking skills and offer intellectually thoughtful and substantive responses to these postings. The sharing of personal experiences and the use of references from outside sources (i.e. the Internet, articles, textbook, etc.) are highly encouraged and recommended to support, substantiate, and/or explain arguments made, positions taken, or statements made in online postings. Late posting in excess of two assignments will likely result in a loss of at least one letter grade.  </w:t>
      </w:r>
    </w:p>
    <w:p w14:paraId="41C0488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08AB976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lastRenderedPageBreak/>
        <w:t xml:space="preserve">     B.  Each student is required to post written responses to </w:t>
      </w:r>
      <w:r w:rsidRPr="0053260A">
        <w:rPr>
          <w:rFonts w:ascii="Comic Sans MS" w:eastAsia="Times New Roman" w:hAnsi="Comic Sans MS" w:cs="Times New Roman"/>
          <w:u w:val="single"/>
        </w:rPr>
        <w:t>“at least one posting”</w:t>
      </w:r>
      <w:r w:rsidRPr="0053260A">
        <w:rPr>
          <w:rFonts w:ascii="Comic Sans MS" w:eastAsia="Times New Roman" w:hAnsi="Comic Sans MS" w:cs="Times New Roman"/>
        </w:rPr>
        <w:t xml:space="preserve"> offered by fellow classmates </w:t>
      </w:r>
      <w:r w:rsidRPr="0053260A">
        <w:rPr>
          <w:rFonts w:ascii="Comic Sans MS" w:eastAsia="Times New Roman" w:hAnsi="Comic Sans MS" w:cs="Times New Roman"/>
          <w:u w:val="single"/>
        </w:rPr>
        <w:t>no later than “midnight Friday” of each week</w:t>
      </w:r>
      <w:r w:rsidRPr="0053260A">
        <w:rPr>
          <w:rFonts w:ascii="Comic Sans MS" w:eastAsia="Times New Roman" w:hAnsi="Comic Sans MS" w:cs="Times New Roman"/>
        </w:rPr>
        <w:t xml:space="preserve">. These responses may involve agreements, disagreements, challenges, and/or comments that perhaps generate further reflection or dialogue.  Responses should offer additional information, facts, or examples to support the student’s point of view, suggestions, or recommendations.  Essentially, the point of these online discussion thread exercises is for students to share their knowledge and experience(s) as well as to build an understanding of the issues posed together. </w:t>
      </w:r>
    </w:p>
    <w:p w14:paraId="39DBDF8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431BE03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C.  Here are a few rules to consider when posting to online discussion threads:</w:t>
      </w:r>
    </w:p>
    <w:p w14:paraId="1F7670F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DD836F4"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Keep Messages Concise</w:t>
      </w:r>
      <w:r w:rsidRPr="0053260A">
        <w:rPr>
          <w:rFonts w:ascii="Comic Sans MS" w:eastAsia="Times New Roman" w:hAnsi="Comic Sans MS" w:cs="Times New Roman"/>
        </w:rPr>
        <w:t xml:space="preserve">:  Long messages (and messages that have long paragraphs) are overwhelming for many online readers - so are messages with more than one topic. Try to keep messages short.  If you want to say/ask several things, consider breaking the message up into more than one post. </w:t>
      </w:r>
    </w:p>
    <w:p w14:paraId="0AC10137"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Carefully Craft Your Posts</w:t>
      </w:r>
      <w:r w:rsidRPr="0053260A">
        <w:rPr>
          <w:rFonts w:ascii="Comic Sans MS" w:eastAsia="Times New Roman" w:hAnsi="Comic Sans MS" w:cs="Times New Roman"/>
        </w:rPr>
        <w:t xml:space="preserve">:  Although your messages should be concise, think carefully about its content, intent, and tone.  Before posting, try reading your messages out loud. Does it sound like you?  Does it add value to the discussion?  </w:t>
      </w:r>
    </w:p>
    <w:p w14:paraId="295854E7"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Respect and Professionalism</w:t>
      </w:r>
      <w:r w:rsidRPr="0053260A">
        <w:rPr>
          <w:rFonts w:ascii="Comic Sans MS" w:eastAsia="Times New Roman" w:hAnsi="Comic Sans MS" w:cs="Times New Roman"/>
        </w:rPr>
        <w:t>: In the online world, it is very easy for your tone to be misconstrued.  In general, you should write your messages offline, take a break, and then come back to re-read it with fresh eyes (imagining yourself as the recipient) before sending it off. Essentially, do not write things that are potentially offensive.</w:t>
      </w:r>
    </w:p>
    <w:p w14:paraId="3CBDE50E"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Standards</w:t>
      </w:r>
      <w:r w:rsidRPr="0053260A">
        <w:rPr>
          <w:rFonts w:ascii="Comic Sans MS" w:eastAsia="Times New Roman" w:hAnsi="Comic Sans MS" w:cs="Times New Roman"/>
        </w:rPr>
        <w:t>:  This is an upper-level undergraduate course: therefore, online postings must be free of spelling and grammatical errors.  Content and organization of content will be a part of the grading criteria for each posting.  Postings must have evidence of a logical and meaningful consistency in the structure of the response in addition to substantive content. Remember, your writing skills are a reflection of you.</w:t>
      </w:r>
    </w:p>
    <w:p w14:paraId="5C091A55"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 </w:t>
      </w:r>
    </w:p>
    <w:p w14:paraId="64441D52" w14:textId="497D3235" w:rsidR="0053260A" w:rsidRDefault="0053260A" w:rsidP="0053260A">
      <w:pPr>
        <w:spacing w:after="0" w:line="240" w:lineRule="auto"/>
        <w:ind w:left="360" w:hanging="360"/>
        <w:rPr>
          <w:rFonts w:ascii="Comic Sans MS" w:eastAsia="Times New Roman" w:hAnsi="Comic Sans MS" w:cs="Times New Roman"/>
          <w:i/>
          <w:iCs/>
          <w:color w:val="000000"/>
        </w:rPr>
      </w:pPr>
      <w:r w:rsidRPr="0053260A">
        <w:rPr>
          <w:rFonts w:ascii="Comic Sans MS" w:eastAsia="Times New Roman" w:hAnsi="Comic Sans MS" w:cs="Times New Roman"/>
        </w:rPr>
        <w:t xml:space="preserve">III. Online Quizzes: Quizzes are scheduled weekly covering specific textbook chapters. The quizzes will be administered online to ensure students are reading the assigned chapters and to assess whether the students are learning what is expected.  These quizzes will also serve to reinforce learning by providing you with indicators of what topics or skills you have not yet mastered and should concentrate on or review, in the textbook. </w:t>
      </w:r>
      <w:r w:rsidRPr="0053260A">
        <w:rPr>
          <w:rFonts w:ascii="Comic Sans MS" w:eastAsia="Times New Roman" w:hAnsi="Comic Sans MS" w:cs="Times New Roman"/>
          <w:i/>
          <w:iCs/>
        </w:rPr>
        <w:t xml:space="preserve">NOTE: Quizzes must be completed during the week assigned. No make-ups will be allowed. </w:t>
      </w:r>
      <w:r w:rsidRPr="0053260A">
        <w:rPr>
          <w:rFonts w:ascii="Comic Sans MS" w:eastAsia="Times New Roman" w:hAnsi="Comic Sans MS" w:cs="Times New Roman"/>
          <w:i/>
          <w:iCs/>
          <w:color w:val="000000"/>
        </w:rPr>
        <w:t xml:space="preserve">Quizzes are due by Friday </w:t>
      </w:r>
    </w:p>
    <w:p w14:paraId="62FBF039" w14:textId="77777777" w:rsidR="0097484B" w:rsidRPr="0053260A" w:rsidRDefault="0097484B" w:rsidP="0053260A">
      <w:pPr>
        <w:spacing w:after="0" w:line="240" w:lineRule="auto"/>
        <w:ind w:left="360" w:hanging="360"/>
        <w:rPr>
          <w:rFonts w:ascii="Comic Sans MS" w:eastAsia="Times New Roman" w:hAnsi="Comic Sans MS" w:cs="Times New Roman"/>
          <w:b/>
          <w:bCs/>
          <w:sz w:val="20"/>
          <w:szCs w:val="20"/>
        </w:rPr>
      </w:pPr>
    </w:p>
    <w:p w14:paraId="2425C8F4" w14:textId="77777777" w:rsidR="0053260A" w:rsidRDefault="0053260A" w:rsidP="0053260A">
      <w:pPr>
        <w:spacing w:after="0" w:line="240" w:lineRule="auto"/>
        <w:rPr>
          <w:rFonts w:ascii="Comic Sans MS" w:eastAsia="Times New Roman" w:hAnsi="Comic Sans MS" w:cs="Times New Roman"/>
          <w:color w:val="000000"/>
        </w:rPr>
      </w:pPr>
      <w:r w:rsidRPr="0053260A">
        <w:rPr>
          <w:rFonts w:ascii="Comic Sans MS" w:eastAsia="Times New Roman" w:hAnsi="Comic Sans MS" w:cs="Times New Roman"/>
          <w:color w:val="000000"/>
        </w:rPr>
        <w:t> </w:t>
      </w:r>
    </w:p>
    <w:p w14:paraId="589AFD46" w14:textId="2832A233" w:rsidR="0062746B" w:rsidRDefault="0062746B" w:rsidP="0053260A">
      <w:pPr>
        <w:spacing w:after="0" w:line="240" w:lineRule="auto"/>
        <w:rPr>
          <w:rFonts w:ascii="Comic Sans MS" w:eastAsia="Times New Roman" w:hAnsi="Comic Sans MS" w:cs="Times New Roman"/>
          <w:color w:val="000000"/>
        </w:rPr>
      </w:pPr>
    </w:p>
    <w:p w14:paraId="3985426A" w14:textId="77777777" w:rsidR="00E359D6" w:rsidRDefault="00E359D6" w:rsidP="0053260A">
      <w:pPr>
        <w:spacing w:after="0" w:line="240" w:lineRule="auto"/>
        <w:rPr>
          <w:rFonts w:ascii="Comic Sans MS" w:eastAsia="Times New Roman" w:hAnsi="Comic Sans MS" w:cs="Times New Roman"/>
          <w:color w:val="000000"/>
        </w:rPr>
      </w:pPr>
    </w:p>
    <w:p w14:paraId="4CF34EF4" w14:textId="77777777" w:rsidR="0062746B" w:rsidRDefault="0062746B" w:rsidP="0053260A">
      <w:pPr>
        <w:spacing w:after="0" w:line="240" w:lineRule="auto"/>
        <w:rPr>
          <w:rFonts w:ascii="Comic Sans MS" w:eastAsia="Times New Roman" w:hAnsi="Comic Sans MS" w:cs="Times New Roman"/>
          <w:color w:val="000000"/>
        </w:rPr>
      </w:pPr>
    </w:p>
    <w:p w14:paraId="2D28CF64" w14:textId="77777777" w:rsidR="0062746B" w:rsidRDefault="0062746B" w:rsidP="0053260A">
      <w:pPr>
        <w:spacing w:after="0" w:line="240" w:lineRule="auto"/>
        <w:rPr>
          <w:rFonts w:ascii="Comic Sans MS" w:eastAsia="Times New Roman" w:hAnsi="Comic Sans MS" w:cs="Times New Roman"/>
          <w:color w:val="000000"/>
        </w:rPr>
      </w:pPr>
    </w:p>
    <w:p w14:paraId="11A9069F" w14:textId="77777777" w:rsidR="0062746B" w:rsidRPr="0053260A" w:rsidRDefault="0062746B" w:rsidP="0053260A">
      <w:pPr>
        <w:spacing w:after="0" w:line="240" w:lineRule="auto"/>
        <w:rPr>
          <w:rFonts w:ascii="Comic Sans MS" w:eastAsia="Times New Roman" w:hAnsi="Comic Sans MS" w:cs="Times New Roman"/>
          <w:b/>
          <w:bCs/>
          <w:sz w:val="20"/>
          <w:szCs w:val="20"/>
        </w:rPr>
      </w:pPr>
    </w:p>
    <w:p w14:paraId="1C6FCCB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IV. Team and Individual Assignments  </w:t>
      </w:r>
    </w:p>
    <w:p w14:paraId="080C6E5B"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5FF25A8B" w14:textId="77777777" w:rsidR="0053260A" w:rsidRPr="0053260A" w:rsidRDefault="0053260A" w:rsidP="0053260A">
      <w:pPr>
        <w:spacing w:after="0" w:line="240" w:lineRule="auto"/>
        <w:ind w:left="1440" w:firstLine="720"/>
        <w:rPr>
          <w:rFonts w:ascii="Times New Roman" w:eastAsia="Times New Roman" w:hAnsi="Times New Roman" w:cs="Times New Roman"/>
          <w:sz w:val="24"/>
          <w:szCs w:val="24"/>
        </w:rPr>
      </w:pPr>
      <w:r w:rsidRPr="0053260A">
        <w:rPr>
          <w:rFonts w:ascii="Comic Sans MS" w:eastAsia="Times New Roman" w:hAnsi="Comic Sans MS" w:cs="Times New Roman"/>
          <w:b/>
          <w:bCs/>
        </w:rPr>
        <w:t xml:space="preserve">   </w:t>
      </w:r>
      <w:r w:rsidRPr="0053260A">
        <w:rPr>
          <w:rFonts w:ascii="Comic Sans MS" w:eastAsia="Times New Roman" w:hAnsi="Comic Sans MS" w:cs="Times New Roman"/>
        </w:rPr>
        <w:t>TEAM CONCEPT AND PROJECT GUIDELINES</w:t>
      </w:r>
    </w:p>
    <w:p w14:paraId="6F887D4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623A22F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Team Concept</w:t>
      </w:r>
    </w:p>
    <w:p w14:paraId="6B5D583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color w:val="000000"/>
        </w:rPr>
        <w:t>The Team is a cooperative group of 2-3 students who will work together on specific assignments. While completing assignments, students will be expected to share resources, skills, and knowledge with team members and to distribute the workload equally. The objective of this exercise is to allow all members of the team to learn from each other in a collaborative learning environment in which they may experiment and practice a wide range of interpersonal skills, communication techniques, and roles.</w:t>
      </w:r>
    </w:p>
    <w:p w14:paraId="770D3B8B" w14:textId="77777777" w:rsidR="0053260A" w:rsidRPr="0053260A" w:rsidRDefault="0053260A" w:rsidP="0053260A">
      <w:pPr>
        <w:spacing w:after="0" w:line="240" w:lineRule="auto"/>
        <w:ind w:left="1152" w:hanging="1152"/>
        <w:outlineLvl w:val="5"/>
        <w:rPr>
          <w:rFonts w:ascii="Times New Roman" w:eastAsia="Times New Roman" w:hAnsi="Times New Roman" w:cs="Times New Roman"/>
          <w:b/>
          <w:bCs/>
        </w:rPr>
      </w:pPr>
      <w:r w:rsidRPr="0053260A">
        <w:rPr>
          <w:rFonts w:ascii="Comic Sans MS" w:eastAsia="Times New Roman" w:hAnsi="Comic Sans MS" w:cs="Times New Roman"/>
          <w:color w:val="000000"/>
        </w:rPr>
        <w:t> </w:t>
      </w:r>
    </w:p>
    <w:p w14:paraId="51B24B7D" w14:textId="77777777" w:rsidR="0053260A" w:rsidRPr="0053260A" w:rsidRDefault="0053260A" w:rsidP="0053260A">
      <w:pPr>
        <w:spacing w:after="0" w:line="240" w:lineRule="auto"/>
        <w:ind w:left="1152" w:hanging="1152"/>
        <w:outlineLvl w:val="5"/>
        <w:rPr>
          <w:rFonts w:ascii="Times New Roman" w:eastAsia="Times New Roman" w:hAnsi="Times New Roman" w:cs="Times New Roman"/>
          <w:b/>
          <w:bCs/>
        </w:rPr>
      </w:pPr>
      <w:r w:rsidRPr="0053260A">
        <w:rPr>
          <w:rFonts w:ascii="Comic Sans MS" w:eastAsia="Times New Roman" w:hAnsi="Comic Sans MS" w:cs="Times New Roman"/>
          <w:color w:val="000000"/>
          <w:u w:val="single"/>
        </w:rPr>
        <w:t>Team Assignments and Guidelines</w:t>
      </w:r>
    </w:p>
    <w:p w14:paraId="4006EE53"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Each student will be assigned to a team. Team members will be responsible for choosing a weekly team leader who will work closely together with team members to accomplish this activity. This process is included in the working agreement. Students are expected to attend team meetings and be active participants in their team's activities. In their individual assignment paper, due week nine (9), students will be given the opportunity to evaluate the contributions of each team member to the accomplishment of team goals.</w:t>
      </w:r>
    </w:p>
    <w:p w14:paraId="64F1BFEA"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b/>
          <w:bCs/>
        </w:rPr>
        <w:t> </w:t>
      </w:r>
    </w:p>
    <w:p w14:paraId="295C6514" w14:textId="77777777" w:rsidR="0053260A" w:rsidRPr="0053260A" w:rsidRDefault="0053260A" w:rsidP="0053260A">
      <w:pPr>
        <w:keepNext/>
        <w:spacing w:after="0" w:line="240" w:lineRule="auto"/>
        <w:ind w:left="1440" w:firstLine="720"/>
        <w:outlineLvl w:val="2"/>
        <w:rPr>
          <w:rFonts w:ascii="Comic Sans MS" w:eastAsia="Times New Roman" w:hAnsi="Comic Sans MS" w:cs="Times New Roman"/>
          <w:b/>
          <w:bCs/>
          <w:sz w:val="20"/>
          <w:szCs w:val="20"/>
        </w:rPr>
      </w:pPr>
      <w:r w:rsidRPr="0053260A">
        <w:rPr>
          <w:rFonts w:ascii="Comic Sans MS" w:eastAsia="Times New Roman" w:hAnsi="Comic Sans MS" w:cs="Times New Roman"/>
          <w:b/>
          <w:bCs/>
        </w:rPr>
        <w:t xml:space="preserve">      </w:t>
      </w:r>
      <w:r w:rsidRPr="0053260A">
        <w:rPr>
          <w:rFonts w:ascii="Comic Sans MS" w:eastAsia="Times New Roman" w:hAnsi="Comic Sans MS" w:cs="Times New Roman"/>
          <w:u w:val="single"/>
        </w:rPr>
        <w:t xml:space="preserve">Team Working Agreement - APA Format </w:t>
      </w:r>
    </w:p>
    <w:p w14:paraId="589E676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During the first team meeting, teams are required to create a draft of a working agreement that will include weekly tasks allocation process. This agreement must be specific. This agreement must be specific for it is a working contract. All members must agree to the process because they will be held accountable for their performance. This agreement is to be completed by team members by a collaborative process and posted in the Dropbox tool using the htpp://www.chaminade.ecollege.com website on Week 1.</w:t>
      </w:r>
    </w:p>
    <w:p w14:paraId="4FF21B5C" w14:textId="77777777" w:rsidR="0053260A" w:rsidRPr="0053260A" w:rsidRDefault="0053260A" w:rsidP="0053260A">
      <w:pPr>
        <w:spacing w:before="240" w:after="60" w:line="240" w:lineRule="auto"/>
        <w:ind w:left="1152" w:hanging="1152"/>
        <w:outlineLvl w:val="5"/>
        <w:rPr>
          <w:rFonts w:ascii="Times New Roman" w:eastAsia="Times New Roman" w:hAnsi="Times New Roman" w:cs="Times New Roman"/>
          <w:b/>
          <w:bCs/>
        </w:rPr>
      </w:pPr>
      <w:r w:rsidRPr="0053260A">
        <w:rPr>
          <w:rFonts w:ascii="Comic Sans MS" w:eastAsia="Times New Roman" w:hAnsi="Comic Sans MS" w:cs="Times New Roman"/>
          <w:color w:val="000000"/>
          <w:u w:val="single"/>
        </w:rPr>
        <w:t xml:space="preserve">Team Assignment: </w:t>
      </w:r>
    </w:p>
    <w:p w14:paraId="161067B3" w14:textId="3BE3B105" w:rsidR="0053260A" w:rsidRPr="0053260A" w:rsidRDefault="0053260A" w:rsidP="0053260A">
      <w:pPr>
        <w:spacing w:before="240" w:after="60" w:line="240" w:lineRule="auto"/>
        <w:ind w:left="720" w:hanging="360"/>
        <w:outlineLvl w:val="5"/>
        <w:rPr>
          <w:rFonts w:ascii="Times New Roman" w:eastAsia="Times New Roman" w:hAnsi="Times New Roman" w:cs="Times New Roman"/>
          <w:b/>
          <w:bCs/>
        </w:rPr>
      </w:pPr>
      <w:r w:rsidRPr="0053260A">
        <w:rPr>
          <w:rFonts w:ascii="Comic Sans MS" w:eastAsia="Times New Roman" w:hAnsi="Comic Sans MS" w:cs="Times New Roman"/>
          <w:b/>
          <w:bCs/>
        </w:rPr>
        <w:t>1.</w:t>
      </w:r>
      <w:r w:rsidRPr="0053260A">
        <w:rPr>
          <w:rFonts w:ascii="Times New Roman" w:eastAsia="Times New Roman" w:hAnsi="Times New Roman" w:cs="Times New Roman"/>
          <w:b/>
          <w:bCs/>
          <w:sz w:val="14"/>
          <w:szCs w:val="14"/>
        </w:rPr>
        <w:t xml:space="preserve">  </w:t>
      </w:r>
      <w:r w:rsidRPr="0053260A">
        <w:rPr>
          <w:rFonts w:ascii="Comic Sans MS" w:eastAsia="Times New Roman" w:hAnsi="Comic Sans MS" w:cs="Times New Roman"/>
          <w:color w:val="000000"/>
        </w:rPr>
        <w:t>Case study – Chapter 5: p. 24</w:t>
      </w:r>
      <w:r w:rsidR="00E359D6">
        <w:rPr>
          <w:rFonts w:ascii="Comic Sans MS" w:eastAsia="Times New Roman" w:hAnsi="Comic Sans MS" w:cs="Times New Roman"/>
          <w:color w:val="000000"/>
        </w:rPr>
        <w:t>1</w:t>
      </w:r>
      <w:r w:rsidRPr="0053260A">
        <w:rPr>
          <w:rFonts w:ascii="Comic Sans MS" w:eastAsia="Times New Roman" w:hAnsi="Comic Sans MS" w:cs="Times New Roman"/>
          <w:color w:val="000000"/>
        </w:rPr>
        <w:t xml:space="preserve"> exercise 5. Out-of-Class Activity -– due </w:t>
      </w:r>
      <w:r w:rsidR="00401881">
        <w:rPr>
          <w:rFonts w:ascii="Comic Sans MS" w:eastAsia="Times New Roman" w:hAnsi="Comic Sans MS" w:cs="Times New Roman"/>
          <w:color w:val="000000"/>
        </w:rPr>
        <w:t>10/31</w:t>
      </w:r>
      <w:r w:rsidRPr="0053260A">
        <w:rPr>
          <w:rFonts w:ascii="Comic Sans MS" w:eastAsia="Times New Roman" w:hAnsi="Comic Sans MS" w:cs="Times New Roman"/>
          <w:color w:val="000000"/>
        </w:rPr>
        <w:t>.</w:t>
      </w:r>
    </w:p>
    <w:p w14:paraId="11805A21" w14:textId="77777777" w:rsidR="00B61B1A" w:rsidRPr="00B61B1A" w:rsidRDefault="0053260A" w:rsidP="00E359D6">
      <w:pPr>
        <w:numPr>
          <w:ilvl w:val="0"/>
          <w:numId w:val="1"/>
        </w:numPr>
        <w:spacing w:after="0" w:line="240" w:lineRule="auto"/>
        <w:rPr>
          <w:rFonts w:ascii="Times New Roman" w:eastAsia="Times New Roman" w:hAnsi="Times New Roman" w:cs="Times New Roman"/>
          <w:b/>
          <w:bCs/>
        </w:rPr>
      </w:pPr>
      <w:r w:rsidRPr="0053260A">
        <w:rPr>
          <w:rFonts w:ascii="Comic Sans MS" w:eastAsia="Times New Roman" w:hAnsi="Comic Sans MS" w:cs="Times New Roman"/>
        </w:rPr>
        <w:t>Project Assignment – File assignment location under Doc sharing –</w:t>
      </w:r>
      <w:r w:rsidRPr="0053260A">
        <w:rPr>
          <w:rFonts w:ascii="Comic Sans MS" w:eastAsia="Times New Roman" w:hAnsi="Comic Sans MS" w:cs="Times New Roman"/>
          <w:color w:val="000000"/>
          <w:u w:val="single"/>
        </w:rPr>
        <w:t xml:space="preserve">Individual </w:t>
      </w:r>
      <w:r w:rsidR="00E359D6">
        <w:rPr>
          <w:rFonts w:ascii="Comic Sans MS" w:eastAsia="Times New Roman" w:hAnsi="Comic Sans MS" w:cs="Times New Roman"/>
          <w:color w:val="000000"/>
          <w:u w:val="single"/>
        </w:rPr>
        <w:t>due 11/</w:t>
      </w:r>
      <w:r w:rsidR="00B61B1A">
        <w:rPr>
          <w:rFonts w:ascii="Comic Sans MS" w:eastAsia="Times New Roman" w:hAnsi="Comic Sans MS" w:cs="Times New Roman"/>
          <w:color w:val="000000"/>
          <w:u w:val="single"/>
        </w:rPr>
        <w:t xml:space="preserve">20 </w:t>
      </w:r>
    </w:p>
    <w:p w14:paraId="60C9E1AE" w14:textId="77777777" w:rsidR="00B61B1A" w:rsidRDefault="00B61B1A" w:rsidP="00B61B1A">
      <w:pPr>
        <w:spacing w:after="0" w:line="240" w:lineRule="auto"/>
        <w:rPr>
          <w:rFonts w:ascii="Comic Sans MS" w:eastAsia="Times New Roman" w:hAnsi="Comic Sans MS" w:cs="Times New Roman"/>
          <w:color w:val="000000"/>
          <w:u w:val="single"/>
        </w:rPr>
      </w:pPr>
    </w:p>
    <w:p w14:paraId="1F4E67E6" w14:textId="45BC3855" w:rsidR="0053260A" w:rsidRPr="0053260A" w:rsidRDefault="0053260A" w:rsidP="00B61B1A">
      <w:pPr>
        <w:spacing w:after="0" w:line="240" w:lineRule="auto"/>
        <w:rPr>
          <w:rFonts w:ascii="Times New Roman" w:eastAsia="Times New Roman" w:hAnsi="Times New Roman" w:cs="Times New Roman"/>
          <w:b/>
          <w:bCs/>
        </w:rPr>
      </w:pPr>
      <w:r w:rsidRPr="0053260A">
        <w:rPr>
          <w:rFonts w:ascii="Comic Sans MS" w:eastAsia="Times New Roman" w:hAnsi="Comic Sans MS" w:cs="Times New Roman"/>
          <w:color w:val="000000"/>
          <w:u w:val="single"/>
        </w:rPr>
        <w:t xml:space="preserve">Assignment – APA Format </w:t>
      </w:r>
    </w:p>
    <w:p w14:paraId="1DF4A252" w14:textId="4851A5B6"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color w:val="000000"/>
        </w:rPr>
        <w:t xml:space="preserve">This assignment is an individual assignment that evaluates your peers’ teamwork. Each student will be responsible for a double-spaced, 2-3-page individual evaluation team paper commenting on his or her team’s members’ performance, and team experience and discussing strategies that worked and those that did not work, as well as suggesting means for individual improvement. In other words, the student through this process is evaluating the work done by other group members in his or her team (5% of final grade). </w:t>
      </w:r>
    </w:p>
    <w:p w14:paraId="2AB6173A" w14:textId="52F7C87F"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lastRenderedPageBreak/>
        <w:t> </w:t>
      </w:r>
      <w:bookmarkStart w:id="0" w:name="_GoBack"/>
      <w:bookmarkEnd w:id="0"/>
      <w:r w:rsidRPr="0053260A">
        <w:rPr>
          <w:rFonts w:ascii="Comic Sans MS" w:eastAsia="Times New Roman" w:hAnsi="Comic Sans MS" w:cs="Times New Roman"/>
        </w:rPr>
        <w:t xml:space="preserve">The paper should be typed (maximum </w:t>
      </w:r>
      <w:proofErr w:type="gramStart"/>
      <w:r w:rsidRPr="0053260A">
        <w:rPr>
          <w:rFonts w:ascii="Comic Sans MS" w:eastAsia="Times New Roman" w:hAnsi="Comic Sans MS" w:cs="Times New Roman"/>
        </w:rPr>
        <w:t>12 point</w:t>
      </w:r>
      <w:proofErr w:type="gramEnd"/>
      <w:r w:rsidRPr="0053260A">
        <w:rPr>
          <w:rFonts w:ascii="Comic Sans MS" w:eastAsia="Times New Roman" w:hAnsi="Comic Sans MS" w:cs="Times New Roman"/>
        </w:rPr>
        <w:t xml:space="preserve"> size lettering) and double-spaced on 8.5" by 11" paper. The paper should be between 2-3 pages in length. Do not add verbiage for the sake of length. Include diagrams, sketches, or other types of illustrations that will clarify your presentation of teamwork and performance. Citations should be appropriately referenced at the end of the paper, and pages, tables, and figures should be appropriately numbered using APA format. The term paper will be graded on organization, thoroughness, insightfulness of analysis/recommendations, and written communication skills. </w:t>
      </w:r>
      <w:r w:rsidRPr="0053260A">
        <w:rPr>
          <w:rFonts w:ascii="Comic Sans MS" w:eastAsia="Times New Roman" w:hAnsi="Comic Sans MS" w:cs="Times New Roman"/>
          <w:b/>
          <w:bCs/>
        </w:rPr>
        <w:t>A purely descriptive paper will earn a low grade. Papers should focus on analysis</w:t>
      </w:r>
      <w:r w:rsidRPr="0053260A">
        <w:rPr>
          <w:rFonts w:ascii="Comic Sans MS" w:eastAsia="Times New Roman" w:hAnsi="Comic Sans MS" w:cs="Times New Roman"/>
        </w:rPr>
        <w:t>.</w:t>
      </w:r>
    </w:p>
    <w:p w14:paraId="26A5CB03"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w:t>
      </w:r>
    </w:p>
    <w:p w14:paraId="4169FBBF"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APA Resources</w:t>
      </w:r>
    </w:p>
    <w:p w14:paraId="19EB9712"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color w:val="0000FF"/>
        </w:rPr>
        <w:t xml:space="preserve">Please note: this is a resource for you to use if you are not familiar with the APA format. It is easy to follow. If you have any questions please submit types of illustrations that will clarify your presentation of teamwork and performance. </w:t>
      </w:r>
    </w:p>
    <w:p w14:paraId="7E0F485B"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w:t>
      </w:r>
    </w:p>
    <w:p w14:paraId="2B57BB74"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APA Publication Manual 6</w:t>
      </w:r>
      <w:r w:rsidRPr="0053260A">
        <w:rPr>
          <w:rFonts w:ascii="Comic Sans MS" w:eastAsia="Times New Roman" w:hAnsi="Comic Sans MS" w:cs="Times New Roman"/>
          <w:vertAlign w:val="superscript"/>
        </w:rPr>
        <w:t>th</w:t>
      </w:r>
      <w:r w:rsidRPr="0053260A">
        <w:rPr>
          <w:rFonts w:ascii="Comic Sans MS" w:eastAsia="Times New Roman" w:hAnsi="Comic Sans MS" w:cs="Times New Roman"/>
        </w:rPr>
        <w:t xml:space="preserve"> Edition</w:t>
      </w:r>
    </w:p>
    <w:p w14:paraId="5FBF164C"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xml:space="preserve">1.     View the APA style tutorials at </w:t>
      </w:r>
      <w:hyperlink r:id="rId10" w:history="1">
        <w:r w:rsidRPr="0053260A">
          <w:rPr>
            <w:rFonts w:ascii="Verdana" w:eastAsia="Times New Roman" w:hAnsi="Verdana" w:cs="Times New Roman"/>
            <w:color w:val="0000FF"/>
            <w:sz w:val="17"/>
            <w:szCs w:val="17"/>
            <w:u w:val="single"/>
          </w:rPr>
          <w:t>http://apastyle.apa.org/learn/index.aspx</w:t>
        </w:r>
      </w:hyperlink>
      <w:r w:rsidRPr="0053260A">
        <w:rPr>
          <w:rFonts w:ascii="Comic Sans MS" w:eastAsia="Times New Roman" w:hAnsi="Comic Sans MS" w:cs="Times New Roman"/>
        </w:rPr>
        <w:t xml:space="preserve"> </w:t>
      </w:r>
    </w:p>
    <w:p w14:paraId="40C7548D" w14:textId="77777777" w:rsidR="0053260A" w:rsidRPr="0053260A" w:rsidRDefault="0053260A" w:rsidP="0053260A">
      <w:pPr>
        <w:spacing w:after="0" w:line="240" w:lineRule="auto"/>
        <w:ind w:left="1440" w:right="150"/>
        <w:rPr>
          <w:rFonts w:ascii="Verdana" w:eastAsia="Times New Roman" w:hAnsi="Verdana" w:cs="Times New Roman"/>
          <w:sz w:val="17"/>
          <w:szCs w:val="17"/>
        </w:rPr>
      </w:pPr>
      <w:r w:rsidRPr="0053260A">
        <w:rPr>
          <w:rFonts w:ascii="Comic Sans MS" w:eastAsia="Times New Roman" w:hAnsi="Comic Sans MS" w:cs="Times New Roman"/>
        </w:rPr>
        <w:t>a.     If you are new to APA style, please click on the free tutorial link to The Basics of APA Style (</w:t>
      </w:r>
      <w:hyperlink r:id="rId11" w:history="1">
        <w:r w:rsidRPr="0053260A">
          <w:rPr>
            <w:rFonts w:ascii="Verdana" w:eastAsia="Times New Roman" w:hAnsi="Verdana" w:cs="Times New Roman"/>
            <w:color w:val="0000FF"/>
            <w:sz w:val="17"/>
            <w:szCs w:val="17"/>
            <w:u w:val="single"/>
          </w:rPr>
          <w:t>http://apastyle.apa.org/learn/tutorials/basics-tutorial.aspx</w:t>
        </w:r>
      </w:hyperlink>
      <w:r w:rsidRPr="0053260A">
        <w:rPr>
          <w:rFonts w:ascii="Comic Sans MS" w:eastAsia="Times New Roman" w:hAnsi="Comic Sans MS" w:cs="Times New Roman"/>
        </w:rPr>
        <w:t xml:space="preserve">). </w:t>
      </w:r>
    </w:p>
    <w:p w14:paraId="3A037120" w14:textId="77777777" w:rsidR="0053260A" w:rsidRPr="0053260A" w:rsidRDefault="0053260A" w:rsidP="0053260A">
      <w:pPr>
        <w:spacing w:after="240" w:line="240" w:lineRule="auto"/>
        <w:ind w:left="1440" w:right="150"/>
        <w:rPr>
          <w:rFonts w:ascii="Verdana" w:eastAsia="Times New Roman" w:hAnsi="Verdana" w:cs="Times New Roman"/>
          <w:sz w:val="17"/>
          <w:szCs w:val="17"/>
        </w:rPr>
      </w:pPr>
      <w:r w:rsidRPr="0053260A">
        <w:rPr>
          <w:rFonts w:ascii="Comic Sans MS" w:eastAsia="Times New Roman" w:hAnsi="Comic Sans MS" w:cs="Times New Roman"/>
        </w:rPr>
        <w:t>b.     If you are familiar with APA style but new to the sixth edition, please click on the free tutorial link to What’s New in the Sixth Edition (</w:t>
      </w:r>
      <w:hyperlink r:id="rId12" w:history="1">
        <w:r w:rsidRPr="0053260A">
          <w:rPr>
            <w:rFonts w:ascii="Verdana" w:eastAsia="Times New Roman" w:hAnsi="Verdana" w:cs="Times New Roman"/>
            <w:color w:val="0000FF"/>
            <w:sz w:val="17"/>
            <w:szCs w:val="17"/>
            <w:u w:val="single"/>
          </w:rPr>
          <w:t>http://apastyle.apa.org/learn/tutorials/brief-guide.aspx</w:t>
        </w:r>
      </w:hyperlink>
      <w:r w:rsidRPr="0053260A">
        <w:rPr>
          <w:rFonts w:ascii="Comic Sans MS" w:eastAsia="Times New Roman" w:hAnsi="Comic Sans MS" w:cs="Times New Roman"/>
        </w:rPr>
        <w:t xml:space="preserve">). For those of you, new to APA style, this link is also a good tutorial. </w:t>
      </w:r>
    </w:p>
    <w:p w14:paraId="3117B28A"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 xml:space="preserve">V. Final Exam: A final exam will be administered at the end of the semester to measure students’ achievement of the educational goals for the course. Test items will be based on the content and skills that are most important for students to learn.  </w:t>
      </w:r>
    </w:p>
    <w:p w14:paraId="752930C5"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 </w:t>
      </w:r>
    </w:p>
    <w:p w14:paraId="4840F133"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VI: Attendance: Because this course is intensive, students are strongly encouraged not to miss any of the weekly assignments or deadlines. Any excessive amount of time missed such as late online posting will negatively affect upon your final grade for the course.  Please notify your instructor concerning any anticipated absences.</w:t>
      </w:r>
    </w:p>
    <w:p w14:paraId="7E72004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768179F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Grading Criteria</w:t>
      </w:r>
      <w:r w:rsidRPr="0053260A">
        <w:rPr>
          <w:rFonts w:ascii="Comic Sans MS" w:eastAsia="Times New Roman" w:hAnsi="Comic Sans MS" w:cs="Times New Roman"/>
        </w:rPr>
        <w:t xml:space="preserve">:       </w:t>
      </w:r>
    </w:p>
    <w:tbl>
      <w:tblPr>
        <w:tblW w:w="0" w:type="auto"/>
        <w:tblInd w:w="1610" w:type="dxa"/>
        <w:tblCellMar>
          <w:left w:w="0" w:type="dxa"/>
          <w:right w:w="0" w:type="dxa"/>
        </w:tblCellMar>
        <w:tblLook w:val="04A0" w:firstRow="1" w:lastRow="0" w:firstColumn="1" w:lastColumn="0" w:noHBand="0" w:noVBand="1"/>
      </w:tblPr>
      <w:tblGrid>
        <w:gridCol w:w="6043"/>
        <w:gridCol w:w="977"/>
      </w:tblGrid>
      <w:tr w:rsidR="0053260A" w:rsidRPr="0053260A" w14:paraId="3055997B" w14:textId="77777777" w:rsidTr="00C64046">
        <w:tc>
          <w:tcPr>
            <w:tcW w:w="6043"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14:paraId="6030A80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xml:space="preserve">Weekly Summary: Threaded Online discussions and Postings </w:t>
            </w:r>
          </w:p>
        </w:tc>
        <w:tc>
          <w:tcPr>
            <w:tcW w:w="9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5AA463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9%</w:t>
            </w:r>
          </w:p>
        </w:tc>
      </w:tr>
      <w:tr w:rsidR="0053260A" w:rsidRPr="0053260A" w14:paraId="5A2A82AE"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5EEDDF2B"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Homework – Due by end of week, no later than Friday</w:t>
            </w:r>
            <w:r w:rsidR="00C64046">
              <w:rPr>
                <w:rFonts w:ascii="Comic Sans MS" w:eastAsia="Times New Roman" w:hAnsi="Comic Sans MS" w:cs="Times New Roman"/>
                <w:sz w:val="20"/>
                <w:szCs w:val="20"/>
              </w:rPr>
              <w:t xml:space="preserve"> 12noon</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976C8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16%</w:t>
            </w:r>
          </w:p>
        </w:tc>
      </w:tr>
      <w:tr w:rsidR="0053260A" w:rsidRPr="0053260A" w14:paraId="3E1E3200"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BE423AE" w14:textId="77777777" w:rsidR="0053260A" w:rsidRPr="0053260A" w:rsidRDefault="0053260A" w:rsidP="00C64046">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Online Quizzes – Due by Friday</w:t>
            </w:r>
            <w:r w:rsidR="00C64046">
              <w:rPr>
                <w:rFonts w:ascii="Comic Sans MS" w:eastAsia="Times New Roman" w:hAnsi="Comic Sans MS" w:cs="Times New Roman"/>
                <w:sz w:val="20"/>
                <w:szCs w:val="20"/>
              </w:rPr>
              <w:t xml:space="preserve"> 12noon</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9953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16%</w:t>
            </w:r>
          </w:p>
        </w:tc>
      </w:tr>
      <w:tr w:rsidR="0053260A" w:rsidRPr="0053260A" w14:paraId="2A1DE540" w14:textId="77777777" w:rsidTr="00F40CB6">
        <w:trPr>
          <w:trHeight w:val="385"/>
        </w:trPr>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7710DBB" w14:textId="19E23EA9" w:rsidR="0053260A" w:rsidRPr="0053260A" w:rsidRDefault="0053260A" w:rsidP="00176A5C">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xml:space="preserve">Case Study – Team Assignment due </w:t>
            </w:r>
            <w:r w:rsidR="0097484B" w:rsidRPr="00F40CB6">
              <w:rPr>
                <w:rFonts w:ascii="Comic Sans MS" w:eastAsia="Times New Roman" w:hAnsi="Comic Sans MS" w:cs="Times New Roman"/>
                <w:sz w:val="20"/>
                <w:szCs w:val="20"/>
                <w:highlight w:val="yellow"/>
              </w:rPr>
              <w:t>10</w:t>
            </w:r>
            <w:r w:rsidR="00176A5C" w:rsidRPr="00F40CB6">
              <w:rPr>
                <w:rFonts w:ascii="Comic Sans MS" w:eastAsia="Times New Roman" w:hAnsi="Comic Sans MS" w:cs="Times New Roman"/>
                <w:sz w:val="20"/>
                <w:szCs w:val="20"/>
                <w:highlight w:val="yellow"/>
              </w:rPr>
              <w:t>/</w:t>
            </w:r>
            <w:r w:rsidR="002B542F" w:rsidRPr="00F40CB6">
              <w:rPr>
                <w:rFonts w:ascii="Comic Sans MS" w:eastAsia="Times New Roman" w:hAnsi="Comic Sans MS" w:cs="Times New Roman"/>
                <w:sz w:val="20"/>
                <w:szCs w:val="20"/>
                <w:highlight w:val="yellow"/>
              </w:rPr>
              <w:t>31</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288FB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5%</w:t>
            </w:r>
          </w:p>
        </w:tc>
      </w:tr>
      <w:tr w:rsidR="0053260A" w:rsidRPr="0053260A" w14:paraId="67AAE6B2"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57F0A190" w14:textId="3BFFD984" w:rsidR="0053260A" w:rsidRPr="0053260A" w:rsidRDefault="0053260A" w:rsidP="00176A5C">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xml:space="preserve">Project Assignment – Team assignment due </w:t>
            </w:r>
            <w:r w:rsidR="0097484B" w:rsidRPr="00F40CB6">
              <w:rPr>
                <w:rFonts w:ascii="Comic Sans MS" w:eastAsia="Times New Roman" w:hAnsi="Comic Sans MS" w:cs="Times New Roman"/>
                <w:sz w:val="20"/>
                <w:szCs w:val="20"/>
                <w:highlight w:val="yellow"/>
              </w:rPr>
              <w:t>11</w:t>
            </w:r>
            <w:r w:rsidR="00176A5C" w:rsidRPr="00F40CB6">
              <w:rPr>
                <w:rFonts w:ascii="Comic Sans MS" w:eastAsia="Times New Roman" w:hAnsi="Comic Sans MS" w:cs="Times New Roman"/>
                <w:sz w:val="20"/>
                <w:szCs w:val="20"/>
                <w:highlight w:val="yellow"/>
              </w:rPr>
              <w:t>/</w:t>
            </w:r>
            <w:r w:rsidR="002B542F" w:rsidRPr="00F40CB6">
              <w:rPr>
                <w:rFonts w:ascii="Comic Sans MS" w:eastAsia="Times New Roman" w:hAnsi="Comic Sans MS" w:cs="Times New Roman"/>
                <w:sz w:val="20"/>
                <w:szCs w:val="20"/>
                <w:highlight w:val="yellow"/>
              </w:rPr>
              <w:t>2</w:t>
            </w:r>
            <w:r w:rsidR="00176A5C" w:rsidRPr="00F40CB6">
              <w:rPr>
                <w:rFonts w:ascii="Comic Sans MS" w:eastAsia="Times New Roman" w:hAnsi="Comic Sans MS" w:cs="Times New Roman"/>
                <w:sz w:val="20"/>
                <w:szCs w:val="20"/>
                <w:highlight w:val="yellow"/>
              </w:rPr>
              <w:t>0</w:t>
            </w:r>
            <w:r w:rsidRPr="0053260A">
              <w:rPr>
                <w:rFonts w:ascii="Comic Sans MS" w:eastAsia="Times New Roman" w:hAnsi="Comic Sans MS" w:cs="Times New Roman"/>
                <w:sz w:val="20"/>
                <w:szCs w:val="20"/>
              </w:rPr>
              <w:t xml:space="preserve"> </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2FEE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24%</w:t>
            </w:r>
          </w:p>
        </w:tc>
      </w:tr>
      <w:tr w:rsidR="0053260A" w:rsidRPr="0053260A" w14:paraId="060113F5"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2612CA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Team Evaluation Individual Assignment Week 9</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A00E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5%</w:t>
            </w:r>
          </w:p>
        </w:tc>
      </w:tr>
      <w:tr w:rsidR="0053260A" w:rsidRPr="0053260A" w14:paraId="3D98D461"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72674B68"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Final Exam</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C4D7D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25%</w:t>
            </w:r>
          </w:p>
        </w:tc>
      </w:tr>
      <w:tr w:rsidR="0053260A" w:rsidRPr="0053260A" w14:paraId="4CAA468C"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B186A8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shd w:val="clear" w:color="auto" w:fill="FFFF00"/>
              </w:rPr>
              <w:t> </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BB75FD"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shd w:val="clear" w:color="auto" w:fill="FFFF00"/>
              </w:rPr>
              <w:t>100%</w:t>
            </w:r>
          </w:p>
        </w:tc>
      </w:tr>
    </w:tbl>
    <w:p w14:paraId="3B61485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Times New Roman" w:eastAsia="Times New Roman" w:hAnsi="Times New Roman" w:cs="Times New Roman"/>
          <w:sz w:val="24"/>
          <w:szCs w:val="24"/>
        </w:rPr>
        <w:lastRenderedPageBreak/>
        <w:t> </w:t>
      </w:r>
    </w:p>
    <w:p w14:paraId="1E203501" w14:textId="77777777" w:rsidR="00C64046" w:rsidRDefault="00C64046" w:rsidP="0053260A">
      <w:pPr>
        <w:spacing w:after="0" w:line="240" w:lineRule="auto"/>
        <w:rPr>
          <w:rFonts w:ascii="Comic Sans MS" w:eastAsia="Times New Roman" w:hAnsi="Comic Sans MS" w:cs="Times New Roman"/>
          <w:u w:val="single"/>
        </w:rPr>
      </w:pPr>
    </w:p>
    <w:p w14:paraId="549E183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Grading Scale</w:t>
      </w:r>
      <w:r w:rsidRPr="0053260A">
        <w:rPr>
          <w:rFonts w:ascii="Comic Sans MS" w:eastAsia="Times New Roman" w:hAnsi="Comic Sans MS" w:cs="Times New Roman"/>
        </w:rPr>
        <w:t xml:space="preserve">:                       </w:t>
      </w:r>
    </w:p>
    <w:tbl>
      <w:tblPr>
        <w:tblW w:w="0" w:type="auto"/>
        <w:tblInd w:w="1759" w:type="dxa"/>
        <w:tblCellMar>
          <w:left w:w="0" w:type="dxa"/>
          <w:right w:w="0" w:type="dxa"/>
        </w:tblCellMar>
        <w:tblLook w:val="04A0" w:firstRow="1" w:lastRow="0" w:firstColumn="1" w:lastColumn="0" w:noHBand="0" w:noVBand="1"/>
      </w:tblPr>
      <w:tblGrid>
        <w:gridCol w:w="2246"/>
        <w:gridCol w:w="464"/>
      </w:tblGrid>
      <w:tr w:rsidR="0053260A" w:rsidRPr="0053260A" w14:paraId="4201C2B4" w14:textId="77777777" w:rsidTr="0053260A">
        <w:tc>
          <w:tcPr>
            <w:tcW w:w="2246"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14:paraId="5013E04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90-100%</w:t>
            </w:r>
          </w:p>
        </w:tc>
        <w:tc>
          <w:tcPr>
            <w:tcW w:w="4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90E083"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A</w:t>
            </w:r>
          </w:p>
        </w:tc>
      </w:tr>
      <w:tr w:rsidR="0053260A" w:rsidRPr="0053260A" w14:paraId="56EF11D6"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5897474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80-89%</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978C53"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B</w:t>
            </w:r>
          </w:p>
        </w:tc>
      </w:tr>
      <w:tr w:rsidR="0053260A" w:rsidRPr="0053260A" w14:paraId="1FB12305"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2C8C15B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70-79%</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2AA2B8"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C</w:t>
            </w:r>
          </w:p>
        </w:tc>
      </w:tr>
      <w:tr w:rsidR="0053260A" w:rsidRPr="0053260A" w14:paraId="48343480"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699936C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60-69%</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D85B5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D</w:t>
            </w:r>
          </w:p>
        </w:tc>
      </w:tr>
      <w:tr w:rsidR="0053260A" w:rsidRPr="0053260A" w14:paraId="1FE6D5D1"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15CEF8E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59-Below</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30818D"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F</w:t>
            </w:r>
          </w:p>
        </w:tc>
      </w:tr>
      <w:tr w:rsidR="0053260A" w:rsidRPr="0053260A" w14:paraId="40BA8DE8"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75A5735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Approved Withdrawal</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4798B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W</w:t>
            </w:r>
          </w:p>
        </w:tc>
      </w:tr>
      <w:tr w:rsidR="0053260A" w:rsidRPr="0053260A" w14:paraId="7018ED60"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4FE2C68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Approved Incomplete</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84E8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I</w:t>
            </w:r>
          </w:p>
        </w:tc>
      </w:tr>
    </w:tbl>
    <w:p w14:paraId="07576A6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Times New Roman" w:eastAsia="Times New Roman" w:hAnsi="Times New Roman" w:cs="Times New Roman"/>
          <w:sz w:val="24"/>
          <w:szCs w:val="24"/>
        </w:rPr>
        <w:t> </w:t>
      </w:r>
    </w:p>
    <w:p w14:paraId="3F997B8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Office Hours</w:t>
      </w:r>
      <w:r w:rsidRPr="0053260A">
        <w:rPr>
          <w:rFonts w:ascii="Comic Sans MS" w:eastAsia="Times New Roman" w:hAnsi="Comic Sans MS" w:cs="Times New Roman"/>
        </w:rPr>
        <w:t>:  Students may contact the instructor via email to discuss personal situations requiring direction or assistance. The instructor will attempt to respond within 48 hours.</w:t>
      </w:r>
    </w:p>
    <w:p w14:paraId="7E24FE3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6C3AC20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Notice to Students Experiencing Disabilities</w:t>
      </w:r>
      <w:r w:rsidRPr="0053260A">
        <w:rPr>
          <w:rFonts w:ascii="Comic Sans MS" w:eastAsia="Times New Roman" w:hAnsi="Comic Sans MS" w:cs="Times New Roman"/>
        </w:rPr>
        <w:t xml:space="preserve">: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requires additional accommodations by the instructor and/or the University, then please inform the instructor or Center Director at the beginning of the first class session.  </w:t>
      </w:r>
    </w:p>
    <w:p w14:paraId="25326C39"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A6E8CEB" w14:textId="77777777" w:rsidR="0053260A" w:rsidRPr="0053260A" w:rsidRDefault="0053260A" w:rsidP="0053260A">
      <w:pPr>
        <w:keepNext/>
        <w:spacing w:after="0" w:line="240" w:lineRule="auto"/>
        <w:ind w:left="576" w:hanging="576"/>
        <w:jc w:val="center"/>
        <w:outlineLvl w:val="1"/>
        <w:rPr>
          <w:rFonts w:ascii="Comic Sans MS" w:eastAsia="Times New Roman" w:hAnsi="Comic Sans MS" w:cs="Times New Roman"/>
          <w:b/>
          <w:bCs/>
          <w:sz w:val="28"/>
          <w:szCs w:val="28"/>
        </w:rPr>
      </w:pPr>
      <w:r w:rsidRPr="0053260A">
        <w:rPr>
          <w:rFonts w:ascii="Comic Sans MS" w:eastAsia="Times New Roman" w:hAnsi="Comic Sans MS" w:cs="Times New Roman"/>
          <w:u w:val="single"/>
        </w:rPr>
        <w:t>Important Supplementary Information</w:t>
      </w:r>
    </w:p>
    <w:p w14:paraId="1E20CE6B"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Times New Roman" w:eastAsia="Times New Roman" w:hAnsi="Times New Roman" w:cs="Times New Roman"/>
        </w:rPr>
        <w:t> </w:t>
      </w:r>
    </w:p>
    <w:p w14:paraId="6B9B9771"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Students are required to participate in one (1) out of three (3) online sessions to present their field project findings.</w:t>
      </w:r>
    </w:p>
    <w:p w14:paraId="4B0DA936"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Assignments are due as scheduled.</w:t>
      </w:r>
      <w:r w:rsidRPr="0053260A">
        <w:rPr>
          <w:rFonts w:ascii="Times New Roman" w:eastAsia="Times New Roman" w:hAnsi="Times New Roman" w:cs="Times New Roman"/>
        </w:rPr>
        <w:t xml:space="preserve"> </w:t>
      </w:r>
    </w:p>
    <w:p w14:paraId="66214A77"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Late assignments will result in a grade reduction.</w:t>
      </w:r>
      <w:r w:rsidRPr="0053260A">
        <w:rPr>
          <w:rFonts w:ascii="Times New Roman" w:eastAsia="Times New Roman" w:hAnsi="Times New Roman" w:cs="Times New Roman"/>
        </w:rPr>
        <w:t xml:space="preserve"> </w:t>
      </w:r>
    </w:p>
    <w:p w14:paraId="2632ACDF"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Grammar, content and organization of content will be a part of the grading criteria for each written and oral assignment. Punctuation will also be a part of the grading process for all written assignments.</w:t>
      </w:r>
      <w:r w:rsidRPr="0053260A">
        <w:rPr>
          <w:rFonts w:ascii="Times New Roman" w:eastAsia="Times New Roman" w:hAnsi="Times New Roman" w:cs="Times New Roman"/>
        </w:rPr>
        <w:t xml:space="preserve"> </w:t>
      </w:r>
    </w:p>
    <w:p w14:paraId="011EA13C"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Questions about an assigned grade must be resolved within a week after the assignment is returned to the student in order to avoid questions about grades arising after the course is completed.</w:t>
      </w:r>
      <w:r w:rsidRPr="0053260A">
        <w:rPr>
          <w:rFonts w:ascii="Times New Roman" w:eastAsia="Times New Roman" w:hAnsi="Times New Roman" w:cs="Times New Roman"/>
        </w:rPr>
        <w:t xml:space="preserve"> </w:t>
      </w:r>
    </w:p>
    <w:p w14:paraId="0F1C3372"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All exams and assignments are to be the work of the student. Any work submitted from another course is not allowed or accepted and reduces final grade by two grades.</w:t>
      </w:r>
      <w:r w:rsidRPr="0053260A">
        <w:rPr>
          <w:rFonts w:ascii="Times New Roman" w:eastAsia="Times New Roman" w:hAnsi="Times New Roman" w:cs="Times New Roman"/>
        </w:rPr>
        <w:t xml:space="preserve"> </w:t>
      </w:r>
    </w:p>
    <w:p w14:paraId="47EE5C2E"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Academic honesty is expected of all. Cheating and/or plagiarism may include using unauthorized assistance on any in-class or take-home examination, paper, or project; presenting the work of someone else as your own without acknowledging the source: taking exams or course material from an instructor or student; or submitting the same academic work for credit more than once without consent. Violations may result in receiving a zero on the assignment.</w:t>
      </w:r>
      <w:r w:rsidRPr="0053260A">
        <w:rPr>
          <w:rFonts w:ascii="Times New Roman" w:eastAsia="Times New Roman" w:hAnsi="Times New Roman" w:cs="Times New Roman"/>
        </w:rPr>
        <w:t xml:space="preserve"> </w:t>
      </w:r>
    </w:p>
    <w:p w14:paraId="1E5325CB"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lastRenderedPageBreak/>
        <w:t>Always contact the instructor if you have difficulty with course materials or assignments. Furthermore, contact the instructor as early as possible regarding personal situations that may require direction or assistance.</w:t>
      </w:r>
      <w:r w:rsidRPr="0053260A">
        <w:rPr>
          <w:rFonts w:ascii="Times New Roman" w:eastAsia="Times New Roman" w:hAnsi="Times New Roman" w:cs="Times New Roman"/>
        </w:rPr>
        <w:t xml:space="preserve"> </w:t>
      </w:r>
    </w:p>
    <w:p w14:paraId="76DDAD11" w14:textId="77777777" w:rsidR="0053260A" w:rsidRPr="0053260A" w:rsidRDefault="0053260A" w:rsidP="0053260A">
      <w:pPr>
        <w:spacing w:after="0" w:line="240" w:lineRule="auto"/>
        <w:ind w:left="360" w:firstLine="360"/>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31455A97" w14:textId="77777777" w:rsidR="0053260A" w:rsidRPr="0053260A" w:rsidRDefault="0053260A" w:rsidP="0053260A">
      <w:pPr>
        <w:spacing w:after="0" w:line="240" w:lineRule="auto"/>
        <w:ind w:left="360"/>
        <w:rPr>
          <w:rFonts w:ascii="Times New Roman" w:eastAsia="Times New Roman" w:hAnsi="Times New Roman" w:cs="Times New Roman"/>
          <w:sz w:val="24"/>
          <w:szCs w:val="24"/>
        </w:rPr>
      </w:pPr>
      <w:r w:rsidRPr="0053260A">
        <w:rPr>
          <w:rFonts w:ascii="Comic Sans MS" w:eastAsia="Times New Roman" w:hAnsi="Comic Sans MS" w:cs="Times New Roman"/>
        </w:rPr>
        <w:t>Students found guilty of academic dishonest or plagiarism will be subject to disciplinary action up to and including dismissal from the University.</w:t>
      </w:r>
    </w:p>
    <w:p w14:paraId="4CB11E9C" w14:textId="77777777" w:rsidR="0053260A" w:rsidRPr="0053260A" w:rsidRDefault="0053260A" w:rsidP="0053260A">
      <w:pPr>
        <w:spacing w:after="0" w:line="240" w:lineRule="auto"/>
        <w:ind w:left="360"/>
        <w:rPr>
          <w:rFonts w:ascii="Comic Sans MS" w:eastAsia="Times New Roman" w:hAnsi="Comic Sans MS" w:cs="Times New Roman"/>
          <w:b/>
          <w:bCs/>
          <w:sz w:val="20"/>
          <w:szCs w:val="20"/>
        </w:rPr>
      </w:pPr>
      <w:r w:rsidRPr="0053260A">
        <w:rPr>
          <w:rFonts w:ascii="Comic Sans MS" w:eastAsia="Times New Roman" w:hAnsi="Comic Sans MS" w:cs="Times New Roman"/>
          <w:i/>
          <w:iCs/>
        </w:rPr>
        <w:t> </w:t>
      </w:r>
    </w:p>
    <w:p w14:paraId="41F012A6" w14:textId="77777777" w:rsidR="0053260A" w:rsidRPr="0053260A" w:rsidRDefault="0053260A" w:rsidP="0053260A">
      <w:pPr>
        <w:spacing w:after="0" w:line="240" w:lineRule="auto"/>
        <w:ind w:left="360"/>
        <w:rPr>
          <w:rFonts w:ascii="Comic Sans MS" w:eastAsia="Times New Roman" w:hAnsi="Comic Sans MS" w:cs="Times New Roman"/>
          <w:b/>
          <w:bCs/>
          <w:sz w:val="20"/>
          <w:szCs w:val="20"/>
        </w:rPr>
      </w:pPr>
      <w:r w:rsidRPr="0053260A">
        <w:rPr>
          <w:rFonts w:ascii="Comic Sans MS" w:eastAsia="Times New Roman" w:hAnsi="Comic Sans MS" w:cs="Times New Roman"/>
          <w:b/>
          <w:bCs/>
          <w:sz w:val="20"/>
          <w:szCs w:val="20"/>
        </w:rPr>
        <w:t>NOTE:  The instructor reserves the right to cancel, change, modify, rearrange or otherwise divert from this document, to make changes as deemed appropriate, or to change without notice any of the information or requirements if deemed appropriate in the best interest of the class as a whole or necessary due to unforeseen circumstances.</w:t>
      </w:r>
    </w:p>
    <w:p w14:paraId="32084B30" w14:textId="77777777" w:rsidR="00B34193" w:rsidRDefault="00D36CC1"/>
    <w:p w14:paraId="033944F6" w14:textId="77777777" w:rsidR="003D42B8" w:rsidRDefault="003D42B8"/>
    <w:sectPr w:rsidR="003D42B8" w:rsidSect="0062746B">
      <w:headerReference w:type="default" r:id="rId13"/>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AF0C3" w14:textId="77777777" w:rsidR="00D36CC1" w:rsidRDefault="00D36CC1" w:rsidP="00B61B1A">
      <w:pPr>
        <w:spacing w:after="0" w:line="240" w:lineRule="auto"/>
      </w:pPr>
      <w:r>
        <w:separator/>
      </w:r>
    </w:p>
  </w:endnote>
  <w:endnote w:type="continuationSeparator" w:id="0">
    <w:p w14:paraId="5E16658D" w14:textId="77777777" w:rsidR="00D36CC1" w:rsidRDefault="00D36CC1" w:rsidP="00B61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8670C" w14:textId="77777777" w:rsidR="00D36CC1" w:rsidRDefault="00D36CC1" w:rsidP="00B61B1A">
      <w:pPr>
        <w:spacing w:after="0" w:line="240" w:lineRule="auto"/>
      </w:pPr>
      <w:r>
        <w:separator/>
      </w:r>
    </w:p>
  </w:footnote>
  <w:footnote w:type="continuationSeparator" w:id="0">
    <w:p w14:paraId="1268E7CA" w14:textId="77777777" w:rsidR="00D36CC1" w:rsidRDefault="00D36CC1" w:rsidP="00B61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752612"/>
      <w:docPartObj>
        <w:docPartGallery w:val="Page Numbers (Top of Page)"/>
        <w:docPartUnique/>
      </w:docPartObj>
    </w:sdtPr>
    <w:sdtEndPr>
      <w:rPr>
        <w:noProof/>
      </w:rPr>
    </w:sdtEndPr>
    <w:sdtContent>
      <w:p w14:paraId="7EF42C43" w14:textId="24966684" w:rsidR="002B542F" w:rsidRDefault="002B542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5D539B" w14:textId="77777777" w:rsidR="00B61B1A" w:rsidRDefault="00B61B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E65D11"/>
    <w:multiLevelType w:val="multilevel"/>
    <w:tmpl w:val="597C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42240B"/>
    <w:multiLevelType w:val="multilevel"/>
    <w:tmpl w:val="E8BC1D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60A"/>
    <w:rsid w:val="00163D0D"/>
    <w:rsid w:val="00176A5C"/>
    <w:rsid w:val="002B542F"/>
    <w:rsid w:val="00393999"/>
    <w:rsid w:val="003D42B8"/>
    <w:rsid w:val="00401881"/>
    <w:rsid w:val="0053260A"/>
    <w:rsid w:val="0062746B"/>
    <w:rsid w:val="0097484B"/>
    <w:rsid w:val="009872D0"/>
    <w:rsid w:val="00B61B1A"/>
    <w:rsid w:val="00B90D03"/>
    <w:rsid w:val="00C64046"/>
    <w:rsid w:val="00D36CC1"/>
    <w:rsid w:val="00E359D6"/>
    <w:rsid w:val="00F40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EB62"/>
  <w15:chartTrackingRefBased/>
  <w15:docId w15:val="{6824135B-AAE5-421C-BD44-49E9041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746B"/>
    <w:rPr>
      <w:color w:val="0563C1" w:themeColor="hyperlink"/>
      <w:u w:val="single"/>
    </w:rPr>
  </w:style>
  <w:style w:type="paragraph" w:styleId="Header">
    <w:name w:val="header"/>
    <w:basedOn w:val="Normal"/>
    <w:link w:val="HeaderChar"/>
    <w:uiPriority w:val="99"/>
    <w:unhideWhenUsed/>
    <w:rsid w:val="00B61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B1A"/>
  </w:style>
  <w:style w:type="paragraph" w:styleId="Footer">
    <w:name w:val="footer"/>
    <w:basedOn w:val="Normal"/>
    <w:link w:val="FooterChar"/>
    <w:uiPriority w:val="99"/>
    <w:unhideWhenUsed/>
    <w:rsid w:val="00B61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47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colon@hawaii.rr.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pastyle.apa.org/learn/tutorials/brief-guide.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astyle.apa.org/learn/tutorials/basics-tutorial.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pastyle.apa.org/learn/index.aspx" TargetMode="External"/><Relationship Id="rId4" Type="http://schemas.openxmlformats.org/officeDocument/2006/relationships/settings" Target="settings.xml"/><Relationship Id="rId9" Type="http://schemas.openxmlformats.org/officeDocument/2006/relationships/hyperlink" Target="mailto:helpdesk@chamina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058F6-3CF5-4D25-9EF5-71D07CAE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Colon</dc:creator>
  <cp:keywords/>
  <dc:description/>
  <cp:lastModifiedBy> </cp:lastModifiedBy>
  <cp:revision>2</cp:revision>
  <dcterms:created xsi:type="dcterms:W3CDTF">2019-09-25T07:52:00Z</dcterms:created>
  <dcterms:modified xsi:type="dcterms:W3CDTF">2019-09-25T07:52:00Z</dcterms:modified>
</cp:coreProperties>
</file>