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7B5377DB" w14:textId="68DCE6B8" w:rsidR="00B244B9" w:rsidRPr="004709F9" w:rsidRDefault="00794920" w:rsidP="004709F9">
      <w:pPr>
        <w:pStyle w:val="NoSpacing"/>
        <w:spacing w:afterLines="40" w:after="96"/>
        <w:rPr>
          <w:rFonts w:ascii="Times New Roman" w:hAnsi="Times New Roman" w:cs="Times New Roman"/>
        </w:rPr>
      </w:pPr>
      <w:r w:rsidRPr="004709F9">
        <w:rPr>
          <w:rFonts w:ascii="Times New Roman" w:eastAsia="Calibri" w:hAnsi="Times New Roman" w:cs="Times New Roman"/>
          <w:noProof/>
          <w:lang w:val="en-US"/>
        </w:rPr>
        <w:drawing>
          <wp:anchor distT="0" distB="0" distL="114300" distR="114300" simplePos="0" relativeHeight="251658240" behindDoc="0" locked="0" layoutInCell="1" allowOverlap="1" wp14:anchorId="7B537919" wp14:editId="7D8C07DE">
            <wp:simplePos x="0" y="0"/>
            <wp:positionH relativeFrom="margin">
              <wp:posOffset>2400300</wp:posOffset>
            </wp:positionH>
            <wp:positionV relativeFrom="margin">
              <wp:posOffset>-60960</wp:posOffset>
            </wp:positionV>
            <wp:extent cx="1556385" cy="1174115"/>
            <wp:effectExtent l="0" t="0" r="0" b="0"/>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cstate="print">
                      <a:extLst>
                        <a:ext uri="{28A0092B-C50C-407E-A947-70E740481C1C}">
                          <a14:useLocalDpi xmlns:a14="http://schemas.microsoft.com/office/drawing/2010/main" val="0"/>
                        </a:ext>
                      </a:extLst>
                    </a:blip>
                    <a:srcRect/>
                    <a:stretch>
                      <a:fillRect/>
                    </a:stretch>
                  </pic:blipFill>
                  <pic:spPr>
                    <a:xfrm>
                      <a:off x="0" y="0"/>
                      <a:ext cx="1556385" cy="1174115"/>
                    </a:xfrm>
                    <a:prstGeom prst="rect">
                      <a:avLst/>
                    </a:prstGeom>
                    <a:ln/>
                  </pic:spPr>
                </pic:pic>
              </a:graphicData>
            </a:graphic>
            <wp14:sizeRelH relativeFrom="margin">
              <wp14:pctWidth>0</wp14:pctWidth>
            </wp14:sizeRelH>
            <wp14:sizeRelV relativeFrom="margin">
              <wp14:pctHeight>0</wp14:pctHeight>
            </wp14:sizeRelV>
          </wp:anchor>
        </w:drawing>
      </w:r>
    </w:p>
    <w:p w14:paraId="7B5377DC" w14:textId="7DACCA61" w:rsidR="00B244B9" w:rsidRPr="004709F9" w:rsidRDefault="00B244B9" w:rsidP="004709F9">
      <w:pPr>
        <w:spacing w:afterLines="40" w:after="96"/>
        <w:ind w:left="720"/>
        <w:rPr>
          <w:rFonts w:eastAsia="Calibri"/>
          <w:sz w:val="22"/>
          <w:szCs w:val="22"/>
        </w:rPr>
      </w:pPr>
    </w:p>
    <w:p w14:paraId="7B5377DD" w14:textId="23252217" w:rsidR="00B244B9" w:rsidRPr="004709F9" w:rsidRDefault="00B244B9" w:rsidP="004709F9">
      <w:pPr>
        <w:pStyle w:val="Heading1"/>
        <w:keepNext w:val="0"/>
        <w:keepLines w:val="0"/>
        <w:spacing w:before="0" w:afterLines="40" w:after="96"/>
        <w:rPr>
          <w:rFonts w:eastAsia="Calibri"/>
          <w:b/>
          <w:color w:val="FF0000"/>
          <w:sz w:val="22"/>
          <w:szCs w:val="22"/>
        </w:rPr>
      </w:pPr>
    </w:p>
    <w:p w14:paraId="582D720D" w14:textId="06233DAB" w:rsidR="001862A6" w:rsidRPr="004709F9" w:rsidRDefault="001862A6" w:rsidP="004709F9">
      <w:pPr>
        <w:spacing w:afterLines="40" w:after="96"/>
        <w:rPr>
          <w:rFonts w:eastAsia="Calibri"/>
          <w:b/>
          <w:sz w:val="22"/>
          <w:szCs w:val="22"/>
        </w:rPr>
      </w:pPr>
    </w:p>
    <w:p w14:paraId="11016D51" w14:textId="7ECB65A2" w:rsidR="00FD0204" w:rsidRPr="004709F9" w:rsidRDefault="00FD0204" w:rsidP="004709F9">
      <w:pPr>
        <w:spacing w:afterLines="40" w:after="96"/>
        <w:rPr>
          <w:rFonts w:eastAsia="Calibri"/>
          <w:b/>
          <w:sz w:val="22"/>
          <w:szCs w:val="22"/>
        </w:rPr>
      </w:pPr>
    </w:p>
    <w:p w14:paraId="5C06F44E" w14:textId="11D7494D" w:rsidR="00FD0204" w:rsidRPr="004709F9" w:rsidRDefault="00FD0204" w:rsidP="004709F9">
      <w:pPr>
        <w:spacing w:afterLines="40" w:after="96"/>
        <w:rPr>
          <w:rFonts w:eastAsia="Calibri"/>
          <w:b/>
          <w:sz w:val="22"/>
          <w:szCs w:val="22"/>
        </w:rPr>
      </w:pPr>
    </w:p>
    <w:p w14:paraId="5C280428" w14:textId="7DCB97B7" w:rsidR="00FD0204" w:rsidRPr="006410D3" w:rsidRDefault="00FD0204" w:rsidP="00B36E23">
      <w:pPr>
        <w:spacing w:afterLines="40" w:after="96"/>
        <w:jc w:val="center"/>
        <w:rPr>
          <w:rFonts w:eastAsia="Calibri"/>
          <w:b/>
          <w:sz w:val="28"/>
          <w:szCs w:val="28"/>
        </w:rPr>
      </w:pPr>
      <w:r w:rsidRPr="006410D3">
        <w:rPr>
          <w:rFonts w:eastAsia="Calibri"/>
          <w:b/>
          <w:sz w:val="28"/>
          <w:szCs w:val="28"/>
        </w:rPr>
        <w:t>Course Syllabus</w:t>
      </w:r>
    </w:p>
    <w:p w14:paraId="5E1F76EA" w14:textId="77777777" w:rsidR="00015B5E" w:rsidRDefault="00015B5E" w:rsidP="004709F9">
      <w:pPr>
        <w:spacing w:afterLines="40" w:after="96"/>
        <w:rPr>
          <w:rFonts w:eastAsia="Calibri"/>
          <w:b/>
        </w:rPr>
      </w:pPr>
    </w:p>
    <w:p w14:paraId="7B5377E4" w14:textId="04C96030" w:rsidR="00B244B9" w:rsidRPr="006410D3" w:rsidRDefault="003824EF" w:rsidP="004709F9">
      <w:pPr>
        <w:spacing w:afterLines="40" w:after="96"/>
        <w:rPr>
          <w:rFonts w:eastAsia="Calibri"/>
        </w:rPr>
      </w:pPr>
      <w:r w:rsidRPr="006410D3">
        <w:rPr>
          <w:rFonts w:eastAsia="Calibri"/>
          <w:b/>
        </w:rPr>
        <w:t>Course Number</w:t>
      </w:r>
      <w:proofErr w:type="gramStart"/>
      <w:r w:rsidRPr="006410D3">
        <w:rPr>
          <w:rFonts w:eastAsia="Calibri"/>
          <w:b/>
        </w:rPr>
        <w:t xml:space="preserve">: </w:t>
      </w:r>
      <w:r w:rsidR="00794920">
        <w:rPr>
          <w:rFonts w:eastAsia="Calibri"/>
          <w:b/>
        </w:rPr>
        <w:t xml:space="preserve">  </w:t>
      </w:r>
      <w:r w:rsidR="006410D3" w:rsidRPr="006410D3">
        <w:rPr>
          <w:rFonts w:eastAsia="Calibri"/>
        </w:rPr>
        <w:t>Chemistry</w:t>
      </w:r>
      <w:proofErr w:type="gramEnd"/>
      <w:r w:rsidR="006410D3" w:rsidRPr="006410D3">
        <w:rPr>
          <w:rFonts w:eastAsia="Calibri"/>
        </w:rPr>
        <w:t xml:space="preserve"> 420</w:t>
      </w:r>
    </w:p>
    <w:p w14:paraId="7B5377E5" w14:textId="3C7BBC73" w:rsidR="00B244B9" w:rsidRPr="006410D3" w:rsidRDefault="003824EF" w:rsidP="004709F9">
      <w:pPr>
        <w:spacing w:afterLines="40" w:after="96"/>
        <w:rPr>
          <w:rFonts w:eastAsia="Calibri"/>
        </w:rPr>
      </w:pPr>
      <w:r w:rsidRPr="006410D3">
        <w:rPr>
          <w:rFonts w:eastAsia="Calibri"/>
          <w:b/>
        </w:rPr>
        <w:t>Course Title</w:t>
      </w:r>
      <w:proofErr w:type="gramStart"/>
      <w:r w:rsidRPr="006410D3">
        <w:rPr>
          <w:rFonts w:eastAsia="Calibri"/>
        </w:rPr>
        <w:t>:</w:t>
      </w:r>
      <w:r w:rsidR="00794920">
        <w:rPr>
          <w:rFonts w:eastAsia="Calibri"/>
        </w:rPr>
        <w:t xml:space="preserve">  </w:t>
      </w:r>
      <w:r w:rsidRPr="006410D3">
        <w:rPr>
          <w:rFonts w:eastAsia="Calibri"/>
        </w:rPr>
        <w:t xml:space="preserve"> </w:t>
      </w:r>
      <w:r w:rsidR="006410D3">
        <w:rPr>
          <w:rFonts w:eastAsia="Calibri"/>
        </w:rPr>
        <w:t>Fundamentals</w:t>
      </w:r>
      <w:proofErr w:type="gramEnd"/>
      <w:r w:rsidR="006410D3">
        <w:rPr>
          <w:rFonts w:eastAsia="Calibri"/>
        </w:rPr>
        <w:t xml:space="preserve"> of Physical Chemistry</w:t>
      </w:r>
    </w:p>
    <w:p w14:paraId="7B5377E6" w14:textId="71F952F2" w:rsidR="00B244B9" w:rsidRPr="006410D3" w:rsidRDefault="003824EF" w:rsidP="004709F9">
      <w:pPr>
        <w:spacing w:afterLines="40" w:after="96"/>
        <w:rPr>
          <w:rFonts w:eastAsia="Calibri"/>
        </w:rPr>
      </w:pPr>
      <w:r w:rsidRPr="006410D3">
        <w:rPr>
          <w:rFonts w:eastAsia="Calibri"/>
          <w:b/>
        </w:rPr>
        <w:t>Department Name</w:t>
      </w:r>
      <w:proofErr w:type="gramStart"/>
      <w:r w:rsidRPr="006410D3">
        <w:rPr>
          <w:rFonts w:eastAsia="Calibri"/>
        </w:rPr>
        <w:t xml:space="preserve">: </w:t>
      </w:r>
      <w:r w:rsidR="00794920">
        <w:rPr>
          <w:rFonts w:eastAsia="Calibri"/>
        </w:rPr>
        <w:t xml:space="preserve">  </w:t>
      </w:r>
      <w:r w:rsidR="001862A6" w:rsidRPr="006410D3">
        <w:rPr>
          <w:rFonts w:eastAsia="Calibri"/>
        </w:rPr>
        <w:t>Natural</w:t>
      </w:r>
      <w:proofErr w:type="gramEnd"/>
      <w:r w:rsidR="001862A6" w:rsidRPr="006410D3">
        <w:rPr>
          <w:rFonts w:eastAsia="Calibri"/>
        </w:rPr>
        <w:t xml:space="preserve"> Sciences and Mathematics</w:t>
      </w:r>
    </w:p>
    <w:p w14:paraId="0B5E35E6" w14:textId="04F00D5F" w:rsidR="006410D3" w:rsidRDefault="003824EF" w:rsidP="006410D3">
      <w:pPr>
        <w:spacing w:afterLines="40" w:after="96"/>
        <w:rPr>
          <w:rFonts w:eastAsia="Calibri"/>
        </w:rPr>
      </w:pPr>
      <w:r w:rsidRPr="006410D3">
        <w:rPr>
          <w:rFonts w:eastAsia="Calibri"/>
          <w:b/>
        </w:rPr>
        <w:t>College/School/Division Name</w:t>
      </w:r>
      <w:proofErr w:type="gramStart"/>
      <w:r w:rsidRPr="006410D3">
        <w:rPr>
          <w:rFonts w:eastAsia="Calibri"/>
        </w:rPr>
        <w:t xml:space="preserve">: </w:t>
      </w:r>
      <w:r w:rsidR="00794920">
        <w:rPr>
          <w:rFonts w:eastAsia="Calibri"/>
        </w:rPr>
        <w:t xml:space="preserve">  </w:t>
      </w:r>
      <w:r w:rsidR="001862A6" w:rsidRPr="006410D3">
        <w:rPr>
          <w:rFonts w:eastAsia="Calibri"/>
        </w:rPr>
        <w:t>Chaminade</w:t>
      </w:r>
      <w:proofErr w:type="gramEnd"/>
      <w:r w:rsidR="001862A6" w:rsidRPr="006410D3">
        <w:rPr>
          <w:rFonts w:eastAsia="Calibri"/>
        </w:rPr>
        <w:t xml:space="preserve"> University of Honolulu</w:t>
      </w:r>
    </w:p>
    <w:p w14:paraId="30133150" w14:textId="083DA7F1" w:rsidR="006410D3" w:rsidRPr="00F51482" w:rsidRDefault="006410D3" w:rsidP="006410D3">
      <w:pPr>
        <w:rPr>
          <w:rFonts w:eastAsia="Calibri"/>
        </w:rPr>
      </w:pPr>
      <w:r w:rsidRPr="00F51482">
        <w:rPr>
          <w:rFonts w:eastAsia="Calibri"/>
          <w:b/>
        </w:rPr>
        <w:t>Term</w:t>
      </w:r>
      <w:r w:rsidRPr="00F51482">
        <w:rPr>
          <w:rFonts w:eastAsia="Calibri"/>
        </w:rPr>
        <w:t xml:space="preserve">: </w:t>
      </w:r>
      <w:r w:rsidR="00794920">
        <w:rPr>
          <w:rFonts w:eastAsia="Calibri"/>
        </w:rPr>
        <w:t xml:space="preserve">  </w:t>
      </w:r>
      <w:r w:rsidRPr="00F51482">
        <w:rPr>
          <w:rFonts w:eastAsia="Calibri"/>
        </w:rPr>
        <w:t>Fall 2019</w:t>
      </w:r>
    </w:p>
    <w:p w14:paraId="6B57A699" w14:textId="51EA3A0C" w:rsidR="006410D3" w:rsidRPr="00F37EB1" w:rsidRDefault="006410D3" w:rsidP="006410D3">
      <w:pPr>
        <w:rPr>
          <w:rFonts w:eastAsia="Calibri"/>
        </w:rPr>
      </w:pPr>
      <w:r w:rsidRPr="00F51482">
        <w:rPr>
          <w:rFonts w:eastAsia="Calibri"/>
          <w:b/>
        </w:rPr>
        <w:t>Course Credits</w:t>
      </w:r>
      <w:proofErr w:type="gramStart"/>
      <w:r w:rsidRPr="00F51482">
        <w:rPr>
          <w:rFonts w:eastAsia="Calibri"/>
        </w:rPr>
        <w:t xml:space="preserve">: </w:t>
      </w:r>
      <w:r w:rsidR="00794920">
        <w:rPr>
          <w:rFonts w:eastAsia="Calibri"/>
        </w:rPr>
        <w:t xml:space="preserve">  </w:t>
      </w:r>
      <w:r>
        <w:rPr>
          <w:rFonts w:eastAsia="Calibri"/>
        </w:rPr>
        <w:t>3</w:t>
      </w:r>
      <w:proofErr w:type="gramEnd"/>
      <w:r>
        <w:rPr>
          <w:rFonts w:eastAsia="Calibri"/>
        </w:rPr>
        <w:tab/>
      </w:r>
      <w:r>
        <w:rPr>
          <w:rFonts w:eastAsia="Calibri"/>
        </w:rPr>
        <w:tab/>
      </w:r>
      <w:r>
        <w:rPr>
          <w:rFonts w:eastAsia="Calibri"/>
        </w:rPr>
        <w:tab/>
      </w:r>
      <w:r>
        <w:rPr>
          <w:rFonts w:eastAsia="Calibri"/>
        </w:rPr>
        <w:tab/>
      </w:r>
      <w:r>
        <w:rPr>
          <w:rFonts w:eastAsia="Calibri"/>
        </w:rPr>
        <w:tab/>
      </w:r>
      <w:r w:rsidRPr="00F37EB1">
        <w:rPr>
          <w:rFonts w:eastAsia="Calibri"/>
          <w:b/>
        </w:rPr>
        <w:t>Course Section</w:t>
      </w:r>
      <w:r>
        <w:rPr>
          <w:rFonts w:eastAsia="Calibri"/>
        </w:rPr>
        <w:t xml:space="preserve">: </w:t>
      </w:r>
      <w:r w:rsidR="00794920">
        <w:rPr>
          <w:rFonts w:eastAsia="Calibri"/>
        </w:rPr>
        <w:t xml:space="preserve">  </w:t>
      </w:r>
      <w:r>
        <w:rPr>
          <w:rFonts w:eastAsia="Calibri"/>
        </w:rPr>
        <w:t>01</w:t>
      </w:r>
    </w:p>
    <w:p w14:paraId="1C9F21F0" w14:textId="69E98A89" w:rsidR="006410D3" w:rsidRPr="00F51482" w:rsidRDefault="006410D3" w:rsidP="006410D3">
      <w:pPr>
        <w:rPr>
          <w:rFonts w:eastAsia="Calibri"/>
        </w:rPr>
      </w:pPr>
      <w:r w:rsidRPr="00F51482">
        <w:rPr>
          <w:rFonts w:eastAsia="Calibri"/>
          <w:b/>
        </w:rPr>
        <w:t>Class Meeting Days</w:t>
      </w:r>
      <w:proofErr w:type="gramStart"/>
      <w:r w:rsidRPr="00F51482">
        <w:rPr>
          <w:rFonts w:eastAsia="Calibri"/>
        </w:rPr>
        <w:t xml:space="preserve">: </w:t>
      </w:r>
      <w:r w:rsidR="00794920">
        <w:rPr>
          <w:rFonts w:eastAsia="Calibri"/>
        </w:rPr>
        <w:t xml:space="preserve">  </w:t>
      </w:r>
      <w:r>
        <w:rPr>
          <w:rFonts w:eastAsia="Calibri"/>
        </w:rPr>
        <w:t>MWF</w:t>
      </w:r>
      <w:proofErr w:type="gramEnd"/>
      <w:r>
        <w:rPr>
          <w:rFonts w:eastAsia="Calibri"/>
        </w:rPr>
        <w:tab/>
      </w:r>
      <w:r>
        <w:rPr>
          <w:rFonts w:eastAsia="Calibri"/>
        </w:rPr>
        <w:tab/>
      </w:r>
      <w:r>
        <w:rPr>
          <w:rFonts w:eastAsia="Calibri"/>
        </w:rPr>
        <w:tab/>
      </w:r>
      <w:r>
        <w:rPr>
          <w:rFonts w:eastAsia="Calibri"/>
        </w:rPr>
        <w:tab/>
      </w:r>
      <w:r w:rsidRPr="00F51482">
        <w:rPr>
          <w:rFonts w:eastAsia="Calibri"/>
          <w:b/>
        </w:rPr>
        <w:t>Class Meeting Hours</w:t>
      </w:r>
      <w:r w:rsidRPr="00F51482">
        <w:rPr>
          <w:rFonts w:eastAsia="Calibri"/>
        </w:rPr>
        <w:t xml:space="preserve">: </w:t>
      </w:r>
      <w:r w:rsidR="00794920">
        <w:rPr>
          <w:rFonts w:eastAsia="Calibri"/>
        </w:rPr>
        <w:t xml:space="preserve">  </w:t>
      </w:r>
      <w:r>
        <w:rPr>
          <w:rFonts w:eastAsia="Calibri"/>
        </w:rPr>
        <w:t>8:30-9:20</w:t>
      </w:r>
      <w:r w:rsidRPr="00F51482">
        <w:rPr>
          <w:rFonts w:eastAsia="Calibri"/>
        </w:rPr>
        <w:t xml:space="preserve"> </w:t>
      </w:r>
      <w:r w:rsidR="00794920">
        <w:rPr>
          <w:rFonts w:eastAsia="Calibri"/>
        </w:rPr>
        <w:t>am</w:t>
      </w:r>
    </w:p>
    <w:p w14:paraId="1FE5AC76" w14:textId="3F7496CA" w:rsidR="006410D3" w:rsidRPr="00F51482" w:rsidRDefault="006410D3" w:rsidP="006410D3">
      <w:pPr>
        <w:rPr>
          <w:rFonts w:eastAsia="Calibri"/>
        </w:rPr>
      </w:pPr>
      <w:r w:rsidRPr="00F51482">
        <w:rPr>
          <w:rFonts w:eastAsia="Calibri"/>
          <w:b/>
        </w:rPr>
        <w:t>Class Location</w:t>
      </w:r>
      <w:proofErr w:type="gramStart"/>
      <w:r w:rsidRPr="00F51482">
        <w:rPr>
          <w:rFonts w:eastAsia="Calibri"/>
        </w:rPr>
        <w:t xml:space="preserve">: </w:t>
      </w:r>
      <w:r w:rsidR="00794920">
        <w:rPr>
          <w:rFonts w:eastAsia="Calibri"/>
        </w:rPr>
        <w:t xml:space="preserve">  </w:t>
      </w:r>
      <w:proofErr w:type="spellStart"/>
      <w:r>
        <w:rPr>
          <w:rFonts w:eastAsia="Calibri"/>
        </w:rPr>
        <w:t>Ching</w:t>
      </w:r>
      <w:proofErr w:type="spellEnd"/>
      <w:proofErr w:type="gramEnd"/>
      <w:r>
        <w:rPr>
          <w:rFonts w:eastAsia="Calibri"/>
        </w:rPr>
        <w:t xml:space="preserve"> 253</w:t>
      </w:r>
    </w:p>
    <w:p w14:paraId="4915EE27" w14:textId="77777777" w:rsidR="006410D3" w:rsidRPr="00F51482" w:rsidRDefault="006410D3" w:rsidP="006410D3">
      <w:pPr>
        <w:rPr>
          <w:rFonts w:eastAsia="Calibri"/>
        </w:rPr>
      </w:pPr>
    </w:p>
    <w:p w14:paraId="695E2C5A" w14:textId="3147F25F" w:rsidR="006410D3" w:rsidRPr="00794920" w:rsidRDefault="006410D3" w:rsidP="006410D3">
      <w:pPr>
        <w:rPr>
          <w:rFonts w:eastAsia="Calibri"/>
        </w:rPr>
      </w:pPr>
      <w:r w:rsidRPr="00F51482">
        <w:rPr>
          <w:rFonts w:eastAsia="Calibri"/>
          <w:b/>
        </w:rPr>
        <w:t>Instructor Name</w:t>
      </w:r>
      <w:proofErr w:type="gramStart"/>
      <w:r w:rsidRPr="00F51482">
        <w:rPr>
          <w:rFonts w:eastAsia="Calibri"/>
          <w:b/>
        </w:rPr>
        <w:t xml:space="preserve">: </w:t>
      </w:r>
      <w:r w:rsidR="00794920">
        <w:rPr>
          <w:rFonts w:eastAsia="Calibri"/>
          <w:b/>
        </w:rPr>
        <w:t xml:space="preserve">  </w:t>
      </w:r>
      <w:r w:rsidRPr="00794920">
        <w:rPr>
          <w:rFonts w:eastAsia="Calibri"/>
        </w:rPr>
        <w:t>Janet</w:t>
      </w:r>
      <w:proofErr w:type="gramEnd"/>
      <w:r w:rsidRPr="00794920">
        <w:rPr>
          <w:rFonts w:eastAsia="Calibri"/>
        </w:rPr>
        <w:t xml:space="preserve"> Jensen</w:t>
      </w:r>
      <w:r>
        <w:rPr>
          <w:rFonts w:eastAsia="Calibri"/>
          <w:b/>
        </w:rPr>
        <w:tab/>
      </w:r>
      <w:r>
        <w:rPr>
          <w:rFonts w:eastAsia="Calibri"/>
          <w:b/>
        </w:rPr>
        <w:tab/>
      </w:r>
      <w:r>
        <w:rPr>
          <w:rFonts w:eastAsia="Calibri"/>
          <w:b/>
        </w:rPr>
        <w:tab/>
      </w:r>
      <w:r w:rsidRPr="00F51482">
        <w:rPr>
          <w:rFonts w:eastAsia="Calibri"/>
          <w:b/>
        </w:rPr>
        <w:t>Email</w:t>
      </w:r>
      <w:r w:rsidRPr="00794920">
        <w:rPr>
          <w:rFonts w:eastAsia="Calibri"/>
        </w:rPr>
        <w:t xml:space="preserve">: </w:t>
      </w:r>
      <w:r w:rsidR="00794920" w:rsidRPr="00794920">
        <w:rPr>
          <w:rFonts w:eastAsia="Calibri"/>
        </w:rPr>
        <w:t xml:space="preserve">  </w:t>
      </w:r>
      <w:r w:rsidRPr="00794920">
        <w:rPr>
          <w:rFonts w:eastAsia="Calibri"/>
        </w:rPr>
        <w:t>jjensen@chaminade.edu</w:t>
      </w:r>
    </w:p>
    <w:p w14:paraId="5CD85EE5" w14:textId="513B1A39" w:rsidR="006410D3" w:rsidRPr="00F51482" w:rsidRDefault="006410D3" w:rsidP="006410D3">
      <w:pPr>
        <w:rPr>
          <w:rFonts w:eastAsia="Calibri"/>
        </w:rPr>
      </w:pPr>
      <w:r w:rsidRPr="00F51482">
        <w:rPr>
          <w:rFonts w:eastAsia="Calibri"/>
          <w:b/>
        </w:rPr>
        <w:t>Phone</w:t>
      </w:r>
      <w:r w:rsidRPr="00F51482">
        <w:rPr>
          <w:rFonts w:eastAsia="Calibri"/>
        </w:rPr>
        <w:t>:</w:t>
      </w:r>
      <w:r w:rsidR="00794920">
        <w:rPr>
          <w:rFonts w:eastAsia="Calibri"/>
        </w:rPr>
        <w:t xml:space="preserve">  </w:t>
      </w:r>
      <w:r w:rsidRPr="00F51482">
        <w:rPr>
          <w:rFonts w:eastAsia="Calibri"/>
        </w:rPr>
        <w:t xml:space="preserve"> 808.73</w:t>
      </w:r>
      <w:r>
        <w:rPr>
          <w:rFonts w:eastAsia="Calibri"/>
        </w:rPr>
        <w:t>5.4858</w:t>
      </w:r>
      <w:r w:rsidR="00794920">
        <w:rPr>
          <w:rFonts w:eastAsia="Calibri"/>
        </w:rPr>
        <w:tab/>
      </w:r>
      <w:r w:rsidR="00794920">
        <w:rPr>
          <w:rFonts w:eastAsia="Calibri"/>
        </w:rPr>
        <w:tab/>
      </w:r>
      <w:r w:rsidR="00794920">
        <w:rPr>
          <w:rFonts w:eastAsia="Calibri"/>
        </w:rPr>
        <w:tab/>
      </w:r>
      <w:r w:rsidR="00794920">
        <w:rPr>
          <w:rFonts w:eastAsia="Calibri"/>
        </w:rPr>
        <w:tab/>
      </w:r>
      <w:r w:rsidRPr="00F51482">
        <w:rPr>
          <w:rFonts w:eastAsia="Calibri"/>
          <w:b/>
        </w:rPr>
        <w:t>Office Location</w:t>
      </w:r>
      <w:proofErr w:type="gramStart"/>
      <w:r w:rsidRPr="00F51482">
        <w:rPr>
          <w:rFonts w:eastAsia="Calibri"/>
        </w:rPr>
        <w:t xml:space="preserve">: </w:t>
      </w:r>
      <w:r w:rsidR="00794920">
        <w:rPr>
          <w:rFonts w:eastAsia="Calibri"/>
        </w:rPr>
        <w:t xml:space="preserve">  </w:t>
      </w:r>
      <w:r>
        <w:rPr>
          <w:rFonts w:eastAsia="Calibri"/>
        </w:rPr>
        <w:t>WSC</w:t>
      </w:r>
      <w:proofErr w:type="gramEnd"/>
      <w:r>
        <w:rPr>
          <w:rFonts w:eastAsia="Calibri"/>
        </w:rPr>
        <w:t xml:space="preserve"> 104</w:t>
      </w:r>
    </w:p>
    <w:p w14:paraId="73BD6E1A" w14:textId="6369E0E2" w:rsidR="006410D3" w:rsidRPr="006F5537" w:rsidRDefault="006410D3" w:rsidP="006410D3">
      <w:pPr>
        <w:widowControl w:val="0"/>
        <w:autoSpaceDE w:val="0"/>
        <w:autoSpaceDN w:val="0"/>
        <w:adjustRightInd w:val="0"/>
        <w:ind w:right="-810"/>
        <w:rPr>
          <w:rFonts w:cs="ArialNarrow"/>
          <w:u w:color="0000FF"/>
          <w:lang w:bidi="en-US"/>
        </w:rPr>
      </w:pPr>
      <w:r w:rsidRPr="00013A86">
        <w:rPr>
          <w:rFonts w:eastAsia="Calibri"/>
          <w:b/>
        </w:rPr>
        <w:t>Office Hours</w:t>
      </w:r>
      <w:proofErr w:type="gramStart"/>
      <w:r w:rsidRPr="00013A86">
        <w:rPr>
          <w:rFonts w:eastAsia="Calibri"/>
        </w:rPr>
        <w:t>:</w:t>
      </w:r>
      <w:r w:rsidRPr="00F51482">
        <w:rPr>
          <w:rFonts w:eastAsia="Calibri"/>
        </w:rPr>
        <w:t xml:space="preserve"> </w:t>
      </w:r>
      <w:r w:rsidR="00794920">
        <w:rPr>
          <w:rFonts w:eastAsia="Calibri"/>
        </w:rPr>
        <w:t xml:space="preserve">  </w:t>
      </w:r>
      <w:r w:rsidRPr="006F5537">
        <w:rPr>
          <w:rFonts w:cs="ArialNarrow"/>
          <w:u w:color="0000FF"/>
          <w:lang w:bidi="en-US"/>
        </w:rPr>
        <w:t>MWF</w:t>
      </w:r>
      <w:proofErr w:type="gramEnd"/>
      <w:r w:rsidRPr="006F5537">
        <w:rPr>
          <w:rFonts w:cs="ArialNarrow"/>
          <w:u w:color="0000FF"/>
          <w:lang w:bidi="en-US"/>
        </w:rPr>
        <w:t xml:space="preserve"> 10:00-11:00</w:t>
      </w:r>
      <w:r>
        <w:rPr>
          <w:rFonts w:cs="ArialNarrow"/>
          <w:u w:color="0000FF"/>
          <w:lang w:bidi="en-US"/>
        </w:rPr>
        <w:t xml:space="preserve"> am</w:t>
      </w:r>
      <w:r w:rsidRPr="006F5537">
        <w:rPr>
          <w:rFonts w:cs="ArialNarrow"/>
          <w:u w:color="0000FF"/>
          <w:lang w:bidi="en-US"/>
        </w:rPr>
        <w:t xml:space="preserve">, </w:t>
      </w:r>
      <w:proofErr w:type="spellStart"/>
      <w:r w:rsidRPr="006F5537">
        <w:rPr>
          <w:rFonts w:cs="ArialNarrow"/>
          <w:u w:color="0000FF"/>
          <w:lang w:bidi="en-US"/>
        </w:rPr>
        <w:t>TuTh</w:t>
      </w:r>
      <w:proofErr w:type="spellEnd"/>
      <w:r w:rsidRPr="006F5537">
        <w:rPr>
          <w:rFonts w:cs="ArialNarrow"/>
          <w:u w:color="0000FF"/>
          <w:lang w:bidi="en-US"/>
        </w:rPr>
        <w:t xml:space="preserve"> 1:00-2:00</w:t>
      </w:r>
      <w:r>
        <w:rPr>
          <w:rFonts w:cs="ArialNarrow"/>
          <w:u w:color="0000FF"/>
          <w:lang w:bidi="en-US"/>
        </w:rPr>
        <w:t xml:space="preserve"> pm, or by appointment</w:t>
      </w:r>
      <w:r w:rsidRPr="006F5537">
        <w:rPr>
          <w:rFonts w:cs="ArialNarrow"/>
          <w:u w:color="0000FF"/>
          <w:lang w:bidi="en-US"/>
        </w:rPr>
        <w:tab/>
      </w:r>
    </w:p>
    <w:p w14:paraId="42B2A16F" w14:textId="77777777" w:rsidR="00457473" w:rsidRDefault="00457473" w:rsidP="006410D3">
      <w:pPr>
        <w:spacing w:afterLines="40" w:after="96"/>
        <w:rPr>
          <w:rFonts w:eastAsia="Calibri"/>
        </w:rPr>
      </w:pPr>
      <w:bookmarkStart w:id="0" w:name="_kqtzqxzhho7o" w:colFirst="0" w:colLast="0"/>
      <w:bookmarkEnd w:id="0"/>
    </w:p>
    <w:p w14:paraId="7B5377F5" w14:textId="162CD31C" w:rsidR="00B244B9" w:rsidRPr="006410D3" w:rsidRDefault="00AD65E2" w:rsidP="006410D3">
      <w:pPr>
        <w:spacing w:afterLines="40" w:after="96"/>
        <w:rPr>
          <w:rFonts w:eastAsia="Calibri"/>
          <w:b/>
        </w:rPr>
      </w:pPr>
      <w:r w:rsidRPr="006410D3">
        <w:rPr>
          <w:b/>
        </w:rPr>
        <w:t xml:space="preserve">1. </w:t>
      </w:r>
      <w:r w:rsidR="00015B5E">
        <w:rPr>
          <w:b/>
        </w:rPr>
        <w:t xml:space="preserve">  </w:t>
      </w:r>
      <w:r w:rsidR="003824EF" w:rsidRPr="006410D3">
        <w:rPr>
          <w:b/>
        </w:rPr>
        <w:t xml:space="preserve">University Course Catalog Description </w:t>
      </w:r>
    </w:p>
    <w:p w14:paraId="336AE000" w14:textId="2CC430CC" w:rsidR="00565B24" w:rsidRPr="006410D3" w:rsidRDefault="006410D3" w:rsidP="006410D3">
      <w:pPr>
        <w:spacing w:before="100" w:beforeAutospacing="1" w:after="100" w:afterAutospacing="1"/>
        <w:rPr>
          <w:rFonts w:eastAsia="Arial"/>
        </w:rPr>
      </w:pPr>
      <w:proofErr w:type="gramStart"/>
      <w:r>
        <w:rPr>
          <w:rFonts w:eastAsia="Arial"/>
        </w:rPr>
        <w:t>A one-</w:t>
      </w:r>
      <w:r w:rsidR="00565B24" w:rsidRPr="006410D3">
        <w:rPr>
          <w:rFonts w:eastAsia="Arial"/>
        </w:rPr>
        <w:t xml:space="preserve">semester course covering thermodynamics, chemical </w:t>
      </w:r>
      <w:proofErr w:type="spellStart"/>
      <w:r w:rsidR="00565B24" w:rsidRPr="006410D3">
        <w:rPr>
          <w:rFonts w:eastAsia="Arial"/>
        </w:rPr>
        <w:t>equilibria</w:t>
      </w:r>
      <w:proofErr w:type="spellEnd"/>
      <w:r w:rsidR="00565B24" w:rsidRPr="006410D3">
        <w:rPr>
          <w:rFonts w:eastAsia="Arial"/>
        </w:rPr>
        <w:t xml:space="preserve"> and kinetics, quantum theory and applications to chemical bonding and spectroscopy</w:t>
      </w:r>
      <w:r w:rsidR="00565B24" w:rsidRPr="00457473">
        <w:rPr>
          <w:rFonts w:eastAsia="Arial"/>
          <w:i/>
        </w:rPr>
        <w:t>.</w:t>
      </w:r>
      <w:proofErr w:type="gramEnd"/>
      <w:r w:rsidR="00565B24" w:rsidRPr="00457473">
        <w:rPr>
          <w:rFonts w:eastAsia="Arial"/>
          <w:i/>
        </w:rPr>
        <w:t xml:space="preserve"> </w:t>
      </w:r>
      <w:r w:rsidR="00457473" w:rsidRPr="00457473">
        <w:rPr>
          <w:rFonts w:eastAsia="Arial"/>
          <w:i/>
        </w:rPr>
        <w:t>Offered annually</w:t>
      </w:r>
      <w:r w:rsidR="00457473">
        <w:rPr>
          <w:rFonts w:eastAsia="Arial"/>
        </w:rPr>
        <w:t xml:space="preserve">. </w:t>
      </w:r>
      <w:r w:rsidR="00565B24" w:rsidRPr="006410D3">
        <w:rPr>
          <w:rFonts w:eastAsia="Arial"/>
          <w:i/>
          <w:iCs/>
        </w:rPr>
        <w:t xml:space="preserve">Cross-listed with BC 420. </w:t>
      </w:r>
    </w:p>
    <w:p w14:paraId="7B5377F7" w14:textId="50AB8F75" w:rsidR="00B244B9" w:rsidRPr="006410D3" w:rsidRDefault="00AD65E2" w:rsidP="004709F9">
      <w:pPr>
        <w:pStyle w:val="Heading3"/>
        <w:spacing w:afterLines="40" w:after="96"/>
        <w:rPr>
          <w:rFonts w:ascii="Times New Roman" w:hAnsi="Times New Roman" w:cs="Times New Roman"/>
          <w:sz w:val="24"/>
          <w:szCs w:val="24"/>
        </w:rPr>
      </w:pPr>
      <w:bookmarkStart w:id="1" w:name="_p6ygxyvhs4cq" w:colFirst="0" w:colLast="0"/>
      <w:bookmarkEnd w:id="1"/>
      <w:r w:rsidRPr="006410D3">
        <w:rPr>
          <w:rFonts w:ascii="Times New Roman" w:hAnsi="Times New Roman" w:cs="Times New Roman"/>
          <w:sz w:val="24"/>
          <w:szCs w:val="24"/>
        </w:rPr>
        <w:t xml:space="preserve">2. </w:t>
      </w:r>
      <w:r w:rsidR="00015B5E">
        <w:rPr>
          <w:rFonts w:ascii="Times New Roman" w:hAnsi="Times New Roman" w:cs="Times New Roman"/>
          <w:sz w:val="24"/>
          <w:szCs w:val="24"/>
        </w:rPr>
        <w:t xml:space="preserve">  </w:t>
      </w:r>
      <w:r w:rsidR="003824EF" w:rsidRPr="006410D3">
        <w:rPr>
          <w:rFonts w:ascii="Times New Roman" w:hAnsi="Times New Roman" w:cs="Times New Roman"/>
          <w:sz w:val="24"/>
          <w:szCs w:val="24"/>
        </w:rPr>
        <w:t xml:space="preserve">Course Overview </w:t>
      </w:r>
    </w:p>
    <w:p w14:paraId="6D5318B1" w14:textId="0B6CE567" w:rsidR="006410D3" w:rsidRDefault="006410D3" w:rsidP="006410D3">
      <w:pPr>
        <w:widowControl w:val="0"/>
        <w:autoSpaceDE w:val="0"/>
        <w:autoSpaceDN w:val="0"/>
        <w:adjustRightInd w:val="0"/>
        <w:outlineLvl w:val="0"/>
        <w:rPr>
          <w:i/>
        </w:rPr>
      </w:pPr>
      <w:bookmarkStart w:id="2" w:name="_o4c5gflkntpt" w:colFirst="0" w:colLast="0"/>
      <w:bookmarkEnd w:id="2"/>
      <w:r>
        <w:t>This</w:t>
      </w:r>
      <w:r w:rsidRPr="004E7B82">
        <w:t xml:space="preserve"> course is designed to familiarize students with the qualitative and quantitative concepts of physical chemistry. The topics covered include thermodynamics, chemical equi</w:t>
      </w:r>
      <w:r>
        <w:t>librium</w:t>
      </w:r>
      <w:r w:rsidRPr="004E7B82">
        <w:t>, solutions, electrochemistry, quantum chemistry, electronic structure, and molecular spectroscopy</w:t>
      </w:r>
      <w:r w:rsidRPr="004E7B82">
        <w:rPr>
          <w:i/>
        </w:rPr>
        <w:t xml:space="preserve">. </w:t>
      </w:r>
    </w:p>
    <w:p w14:paraId="27E73597" w14:textId="77777777" w:rsidR="006410D3" w:rsidRDefault="006410D3" w:rsidP="006410D3">
      <w:pPr>
        <w:widowControl w:val="0"/>
        <w:autoSpaceDE w:val="0"/>
        <w:autoSpaceDN w:val="0"/>
        <w:adjustRightInd w:val="0"/>
        <w:outlineLvl w:val="0"/>
        <w:rPr>
          <w:i/>
        </w:rPr>
      </w:pPr>
    </w:p>
    <w:p w14:paraId="6BFF9BEC" w14:textId="77777777" w:rsidR="006410D3" w:rsidRDefault="006410D3" w:rsidP="006410D3">
      <w:pPr>
        <w:widowControl w:val="0"/>
        <w:autoSpaceDE w:val="0"/>
        <w:autoSpaceDN w:val="0"/>
        <w:adjustRightInd w:val="0"/>
        <w:outlineLvl w:val="0"/>
        <w:rPr>
          <w:i/>
        </w:rPr>
      </w:pPr>
      <w:r w:rsidRPr="006E217F">
        <w:t>Physical chemistry can be defined as the applicati</w:t>
      </w:r>
      <w:r>
        <w:t>on of physics to chemistry. P</w:t>
      </w:r>
      <w:r w:rsidRPr="006E217F">
        <w:t>hysics explains the world around us by bui</w:t>
      </w:r>
      <w:r>
        <w:t>lding various models</w:t>
      </w:r>
      <w:r w:rsidRPr="006E217F">
        <w:t xml:space="preserve"> </w:t>
      </w:r>
      <w:r>
        <w:t>such as the kinetic theory of gases and</w:t>
      </w:r>
      <w:r w:rsidRPr="006E217F">
        <w:t xml:space="preserve"> </w:t>
      </w:r>
      <w:r>
        <w:t xml:space="preserve">the </w:t>
      </w:r>
      <w:r w:rsidRPr="006E217F">
        <w:t xml:space="preserve">collision theory </w:t>
      </w:r>
      <w:r>
        <w:t>of reactions.  These models</w:t>
      </w:r>
      <w:r w:rsidRPr="006E217F">
        <w:t xml:space="preserve"> are purely c</w:t>
      </w:r>
      <w:r>
        <w:t>lassical-based. In contrast, when describing</w:t>
      </w:r>
      <w:r w:rsidRPr="006E217F">
        <w:t xml:space="preserve"> </w:t>
      </w:r>
      <w:r>
        <w:t xml:space="preserve">the </w:t>
      </w:r>
      <w:r w:rsidRPr="006E217F">
        <w:t xml:space="preserve">subatomic world, one needs to go beyond </w:t>
      </w:r>
      <w:r>
        <w:t xml:space="preserve">the </w:t>
      </w:r>
      <w:r w:rsidRPr="006E217F">
        <w:t>classical world and invoke</w:t>
      </w:r>
      <w:r>
        <w:t xml:space="preserve"> the laws of quantum mechanics</w:t>
      </w:r>
      <w:r w:rsidRPr="006E217F">
        <w:t xml:space="preserve">. In classical and quantum worlds alike, the physics needs the support of mathematics to construct its models. Thus much of physical chemistry is inherently mathematical and can be conceived faster through exercises and problem solving. Therefore, a recommended approach to succeed in physical chemistry is to solve as </w:t>
      </w:r>
      <w:r>
        <w:t>many recommended</w:t>
      </w:r>
      <w:r w:rsidRPr="006E217F">
        <w:t xml:space="preserve"> problems as possible. The general goal of learning physical chemistry is to obtain an in-depth understanding of why and how chemical reactions occur, which in turn may enable us to accurately design reactions leading to novel molecules of the future. </w:t>
      </w:r>
      <w:r>
        <w:rPr>
          <w:i/>
        </w:rPr>
        <w:t xml:space="preserve">       </w:t>
      </w:r>
    </w:p>
    <w:p w14:paraId="6BA95ADC" w14:textId="77777777" w:rsidR="006410D3" w:rsidRDefault="006410D3" w:rsidP="004709F9">
      <w:pPr>
        <w:spacing w:afterLines="40" w:after="96"/>
        <w:rPr>
          <w:rFonts w:eastAsia="Calibri"/>
          <w:b/>
          <w:color w:val="434343"/>
        </w:rPr>
      </w:pPr>
    </w:p>
    <w:p w14:paraId="43FA2321" w14:textId="77777777" w:rsidR="00D23440" w:rsidRPr="00FD1F07" w:rsidRDefault="00D23440" w:rsidP="00D23440">
      <w:pPr>
        <w:pStyle w:val="NormalWeb"/>
      </w:pPr>
      <w:r w:rsidRPr="006E217F">
        <w:rPr>
          <w:rFonts w:cs="Times-Roman"/>
          <w:b/>
          <w:i/>
          <w:lang w:bidi="en-US"/>
        </w:rPr>
        <w:lastRenderedPageBreak/>
        <w:t>Homework:</w:t>
      </w:r>
      <w:r w:rsidRPr="006E217F">
        <w:rPr>
          <w:rFonts w:cs="Times-Roman"/>
          <w:lang w:bidi="en-US"/>
        </w:rPr>
        <w:tab/>
      </w:r>
      <w:r>
        <w:t>Several homework assignments will be handed out over the semester. These problems will be</w:t>
      </w:r>
      <w:r w:rsidRPr="006E217F">
        <w:t xml:space="preserve"> challenging</w:t>
      </w:r>
      <w:r>
        <w:t>, but they are an important resource</w:t>
      </w:r>
      <w:r w:rsidRPr="006E217F">
        <w:t xml:space="preserve"> for</w:t>
      </w:r>
      <w:r>
        <w:t xml:space="preserve"> your learning. You are</w:t>
      </w:r>
      <w:r w:rsidRPr="006E217F">
        <w:t xml:space="preserve"> encouraged to </w:t>
      </w:r>
      <w:r>
        <w:t>work together with your peers, but each student must turn in their own work.</w:t>
      </w:r>
      <w:r w:rsidRPr="006E217F">
        <w:t xml:space="preserve"> </w:t>
      </w:r>
    </w:p>
    <w:p w14:paraId="6E229016" w14:textId="77777777" w:rsidR="00D23440" w:rsidRPr="004E7B82" w:rsidRDefault="00D23440" w:rsidP="00D23440">
      <w:pPr>
        <w:ind w:right="-360"/>
        <w:rPr>
          <w:rFonts w:cs="Times-Roman"/>
          <w:lang w:bidi="en-US"/>
        </w:rPr>
      </w:pPr>
      <w:r w:rsidRPr="004E7B82">
        <w:rPr>
          <w:rFonts w:cs="Times-Roman"/>
          <w:b/>
          <w:i/>
          <w:lang w:bidi="en-US"/>
        </w:rPr>
        <w:t>Quizzes</w:t>
      </w:r>
      <w:r w:rsidRPr="004E7B82">
        <w:rPr>
          <w:rFonts w:cs="Times-Roman"/>
          <w:b/>
          <w:lang w:bidi="en-US"/>
        </w:rPr>
        <w:t>:</w:t>
      </w:r>
      <w:r w:rsidRPr="004E7B82">
        <w:t xml:space="preserve">  There will be four quizzes gi</w:t>
      </w:r>
      <w:r>
        <w:t>ven this semester, each worth 75</w:t>
      </w:r>
      <w:r w:rsidRPr="004E7B82">
        <w:t xml:space="preserve"> points. You will be responsible for all lecture material covered up to the quiz dates.</w:t>
      </w:r>
    </w:p>
    <w:p w14:paraId="3EFE99CC" w14:textId="77777777" w:rsidR="00D23440" w:rsidRPr="004E7B82" w:rsidRDefault="00D23440" w:rsidP="00D23440">
      <w:pPr>
        <w:ind w:right="-360"/>
        <w:rPr>
          <w:rFonts w:cs="Times-Roman"/>
          <w:b/>
          <w:i/>
          <w:lang w:bidi="en-US"/>
        </w:rPr>
      </w:pPr>
    </w:p>
    <w:p w14:paraId="485F000D" w14:textId="77777777" w:rsidR="00D23440" w:rsidRPr="009E31D5" w:rsidRDefault="00D23440" w:rsidP="00D23440">
      <w:pPr>
        <w:widowControl w:val="0"/>
        <w:autoSpaceDE w:val="0"/>
        <w:autoSpaceDN w:val="0"/>
        <w:adjustRightInd w:val="0"/>
        <w:outlineLvl w:val="0"/>
        <w:rPr>
          <w:rFonts w:cs="Times-Roman"/>
          <w:lang w:bidi="en-US"/>
        </w:rPr>
      </w:pPr>
      <w:r w:rsidRPr="004E7B82">
        <w:rPr>
          <w:rFonts w:cs="Times-Roman"/>
          <w:b/>
          <w:i/>
          <w:lang w:bidi="en-US"/>
        </w:rPr>
        <w:t>Final Exam:</w:t>
      </w:r>
      <w:r w:rsidRPr="004E7B82">
        <w:rPr>
          <w:rFonts w:cs="Times-Roman"/>
          <w:lang w:bidi="en-US"/>
        </w:rPr>
        <w:tab/>
        <w:t>The final exam will be comprehensive. The exam is scheduled for Thursday</w:t>
      </w:r>
      <w:r>
        <w:rPr>
          <w:rFonts w:cs="Times-Roman"/>
          <w:lang w:bidi="en-US"/>
        </w:rPr>
        <w:t>, December 12</w:t>
      </w:r>
      <w:r w:rsidRPr="009E31D5">
        <w:rPr>
          <w:rFonts w:cs="Times-Roman"/>
          <w:lang w:bidi="en-US"/>
        </w:rPr>
        <w:t xml:space="preserve"> from 8:30-10:30</w:t>
      </w:r>
      <w:r>
        <w:rPr>
          <w:rFonts w:cs="Times-Roman"/>
          <w:lang w:bidi="en-US"/>
        </w:rPr>
        <w:t xml:space="preserve"> am</w:t>
      </w:r>
      <w:r w:rsidRPr="009E31D5">
        <w:rPr>
          <w:rFonts w:cs="Times-Roman"/>
          <w:lang w:bidi="en-US"/>
        </w:rPr>
        <w:t>.</w:t>
      </w:r>
    </w:p>
    <w:p w14:paraId="4158F294" w14:textId="77777777" w:rsidR="00793FF1" w:rsidRPr="00793FF1" w:rsidRDefault="00793FF1" w:rsidP="00793FF1">
      <w:pPr>
        <w:rPr>
          <w:rFonts w:eastAsia="Arial"/>
        </w:rPr>
      </w:pPr>
    </w:p>
    <w:p w14:paraId="1600992F" w14:textId="77777777" w:rsidR="00793FF1" w:rsidRPr="00793FF1" w:rsidRDefault="00015B5E" w:rsidP="00793FF1">
      <w:pPr>
        <w:rPr>
          <w:rFonts w:eastAsia="Arial"/>
          <w:b/>
        </w:rPr>
      </w:pPr>
      <w:r w:rsidRPr="00793FF1">
        <w:rPr>
          <w:rFonts w:eastAsia="Arial"/>
          <w:b/>
        </w:rPr>
        <w:t xml:space="preserve">3.   </w:t>
      </w:r>
      <w:r w:rsidR="00565B24" w:rsidRPr="00793FF1">
        <w:rPr>
          <w:rFonts w:eastAsia="Arial"/>
          <w:b/>
        </w:rPr>
        <w:t xml:space="preserve">Biochemistry Program Learning Outcomes </w:t>
      </w:r>
    </w:p>
    <w:p w14:paraId="0C5EFE59" w14:textId="77777777" w:rsidR="00793FF1" w:rsidRPr="00793FF1" w:rsidRDefault="00793FF1" w:rsidP="00793FF1">
      <w:pPr>
        <w:rPr>
          <w:rFonts w:eastAsia="Arial"/>
          <w:b/>
        </w:rPr>
      </w:pPr>
    </w:p>
    <w:p w14:paraId="76BDF7C3" w14:textId="30016A54" w:rsidR="00565B24" w:rsidRPr="00793FF1" w:rsidRDefault="00565B24" w:rsidP="00793FF1">
      <w:pPr>
        <w:rPr>
          <w:rFonts w:eastAsia="Arial"/>
        </w:rPr>
      </w:pPr>
      <w:r w:rsidRPr="00793FF1">
        <w:rPr>
          <w:rFonts w:eastAsia="Arial"/>
        </w:rPr>
        <w:t xml:space="preserve">Upon completion of the B.S. degree program in Biochemistry the student will demonstrate: </w:t>
      </w:r>
    </w:p>
    <w:p w14:paraId="70D6D9BD" w14:textId="77777777" w:rsidR="00565B24" w:rsidRPr="006410D3" w:rsidRDefault="00565B24" w:rsidP="00565B24">
      <w:pPr>
        <w:numPr>
          <w:ilvl w:val="0"/>
          <w:numId w:val="26"/>
        </w:numPr>
        <w:spacing w:before="100" w:beforeAutospacing="1" w:after="100" w:afterAutospacing="1"/>
        <w:rPr>
          <w:rFonts w:eastAsia="Arial"/>
        </w:rPr>
      </w:pPr>
      <w:r w:rsidRPr="006410D3">
        <w:rPr>
          <w:rFonts w:eastAsia="Arial"/>
        </w:rPr>
        <w:t xml:space="preserve">An understanding of the scientific method and the ability to design and test a hypothesis </w:t>
      </w:r>
    </w:p>
    <w:p w14:paraId="397018F7" w14:textId="2DEE98EE" w:rsidR="00565B24" w:rsidRPr="007B1913" w:rsidRDefault="00565B24" w:rsidP="00565B24">
      <w:pPr>
        <w:numPr>
          <w:ilvl w:val="0"/>
          <w:numId w:val="26"/>
        </w:numPr>
        <w:spacing w:before="100" w:beforeAutospacing="1" w:after="100" w:afterAutospacing="1"/>
        <w:rPr>
          <w:rFonts w:eastAsia="Arial"/>
        </w:rPr>
      </w:pPr>
      <w:r w:rsidRPr="006410D3">
        <w:rPr>
          <w:rFonts w:eastAsia="Arial"/>
        </w:rPr>
        <w:t xml:space="preserve">The ability to visualize, statistically evaluate, validate and interpret scientific data, and to communicate science </w:t>
      </w:r>
      <w:r w:rsidRPr="007B1913">
        <w:rPr>
          <w:rFonts w:eastAsia="Arial"/>
        </w:rPr>
        <w:t xml:space="preserve">effectively both orally and in writing </w:t>
      </w:r>
    </w:p>
    <w:p w14:paraId="22A3F7ED" w14:textId="56711D3C" w:rsidR="00565B24" w:rsidRPr="007B1913" w:rsidRDefault="00565B24" w:rsidP="00565B24">
      <w:pPr>
        <w:numPr>
          <w:ilvl w:val="0"/>
          <w:numId w:val="26"/>
        </w:numPr>
        <w:spacing w:before="100" w:beforeAutospacing="1" w:after="100" w:afterAutospacing="1"/>
        <w:rPr>
          <w:rFonts w:eastAsia="Arial"/>
        </w:rPr>
      </w:pPr>
      <w:r w:rsidRPr="006410D3">
        <w:rPr>
          <w:rFonts w:eastAsia="Arial"/>
        </w:rPr>
        <w:t xml:space="preserve">The ability to acquire and comprehend information from published scientific literature and to employ </w:t>
      </w:r>
      <w:r w:rsidRPr="007B1913">
        <w:rPr>
          <w:rFonts w:eastAsia="Arial"/>
        </w:rPr>
        <w:t xml:space="preserve">computational resources in the resolution of biological and chemical problems </w:t>
      </w:r>
    </w:p>
    <w:p w14:paraId="2D4A7EAE" w14:textId="4F1DCB72" w:rsidR="00565B24" w:rsidRPr="007B1913" w:rsidRDefault="00565B24" w:rsidP="00565B24">
      <w:pPr>
        <w:numPr>
          <w:ilvl w:val="0"/>
          <w:numId w:val="26"/>
        </w:numPr>
        <w:spacing w:before="100" w:beforeAutospacing="1" w:after="100" w:afterAutospacing="1"/>
        <w:rPr>
          <w:rFonts w:eastAsia="Arial"/>
        </w:rPr>
      </w:pPr>
      <w:r w:rsidRPr="006410D3">
        <w:rPr>
          <w:rFonts w:eastAsia="Arial"/>
        </w:rPr>
        <w:t xml:space="preserve">An understanding of the chemical and physical principles that unite all life forms, and of biological organization at </w:t>
      </w:r>
      <w:r w:rsidRPr="007B1913">
        <w:rPr>
          <w:rFonts w:eastAsia="Arial"/>
        </w:rPr>
        <w:t xml:space="preserve">the molecular, genetic and epigenetic, cellular, tissue, organ, organism and system levels </w:t>
      </w:r>
    </w:p>
    <w:p w14:paraId="4C12775D" w14:textId="0ED09486" w:rsidR="00565B24" w:rsidRPr="007B1913" w:rsidRDefault="00565B24" w:rsidP="00565B24">
      <w:pPr>
        <w:numPr>
          <w:ilvl w:val="0"/>
          <w:numId w:val="26"/>
        </w:numPr>
        <w:spacing w:before="100" w:beforeAutospacing="1" w:after="100" w:afterAutospacing="1"/>
        <w:rPr>
          <w:rFonts w:eastAsia="Arial"/>
        </w:rPr>
      </w:pPr>
      <w:r w:rsidRPr="006410D3">
        <w:rPr>
          <w:rFonts w:eastAsia="Arial"/>
        </w:rPr>
        <w:t xml:space="preserve">An understanding of the principles of organic, inorganic, analytical and physical chemistry, with particular </w:t>
      </w:r>
      <w:r w:rsidRPr="007B1913">
        <w:rPr>
          <w:rFonts w:eastAsia="Arial"/>
        </w:rPr>
        <w:t xml:space="preserve">relationship to the biochemical processes of living organisms </w:t>
      </w:r>
    </w:p>
    <w:p w14:paraId="16015DEB" w14:textId="3D269C15" w:rsidR="00565B24" w:rsidRPr="007B1913" w:rsidRDefault="00565B24" w:rsidP="00565B24">
      <w:pPr>
        <w:numPr>
          <w:ilvl w:val="0"/>
          <w:numId w:val="26"/>
        </w:numPr>
        <w:spacing w:before="100" w:beforeAutospacing="1" w:after="100" w:afterAutospacing="1"/>
        <w:rPr>
          <w:rFonts w:eastAsia="Arial"/>
        </w:rPr>
      </w:pPr>
      <w:r w:rsidRPr="006410D3">
        <w:rPr>
          <w:rFonts w:eastAsia="Arial"/>
        </w:rPr>
        <w:t xml:space="preserve">An understanding of the linkage between perturbations in biochemical pathways and the etiology of human </w:t>
      </w:r>
      <w:r w:rsidRPr="007B1913">
        <w:rPr>
          <w:rFonts w:eastAsia="Arial"/>
        </w:rPr>
        <w:t xml:space="preserve">disease, and of the potential for chemistry and biochemistry to yield therapeutic approaches </w:t>
      </w:r>
    </w:p>
    <w:p w14:paraId="5FE6FA82" w14:textId="7F5073AE" w:rsidR="00015B5E" w:rsidRPr="00793FF1" w:rsidRDefault="00565B24" w:rsidP="00793FF1">
      <w:pPr>
        <w:numPr>
          <w:ilvl w:val="0"/>
          <w:numId w:val="26"/>
        </w:numPr>
        <w:spacing w:before="100" w:beforeAutospacing="1" w:after="100" w:afterAutospacing="1"/>
        <w:rPr>
          <w:rFonts w:eastAsia="Arial"/>
        </w:rPr>
      </w:pPr>
      <w:r w:rsidRPr="006410D3">
        <w:rPr>
          <w:rFonts w:eastAsia="Arial"/>
        </w:rPr>
        <w:t xml:space="preserve">An understanding of the entry requirements, career pathways and progression for the major post-graduate fields </w:t>
      </w:r>
      <w:r w:rsidRPr="007B1913">
        <w:rPr>
          <w:rFonts w:eastAsia="Arial"/>
        </w:rPr>
        <w:t xml:space="preserve">of research, education and the health professions. </w:t>
      </w:r>
    </w:p>
    <w:p w14:paraId="2E6555FA" w14:textId="1A67AB8C" w:rsidR="00015B5E" w:rsidRPr="006410D3" w:rsidRDefault="00015B5E" w:rsidP="00015B5E">
      <w:pPr>
        <w:pStyle w:val="Heading3"/>
        <w:spacing w:afterLines="40" w:after="96"/>
        <w:rPr>
          <w:rFonts w:ascii="Times New Roman" w:hAnsi="Times New Roman" w:cs="Times New Roman"/>
          <w:sz w:val="24"/>
          <w:szCs w:val="24"/>
        </w:rPr>
      </w:pPr>
      <w:r w:rsidRPr="006410D3">
        <w:rPr>
          <w:rFonts w:ascii="Times New Roman" w:hAnsi="Times New Roman" w:cs="Times New Roman"/>
          <w:sz w:val="24"/>
          <w:szCs w:val="24"/>
        </w:rPr>
        <w:t xml:space="preserve">4. </w:t>
      </w:r>
      <w:r>
        <w:rPr>
          <w:rFonts w:ascii="Times New Roman" w:hAnsi="Times New Roman" w:cs="Times New Roman"/>
          <w:sz w:val="24"/>
          <w:szCs w:val="24"/>
        </w:rPr>
        <w:t xml:space="preserve">  </w:t>
      </w:r>
      <w:r w:rsidRPr="006410D3">
        <w:rPr>
          <w:rFonts w:ascii="Times New Roman" w:hAnsi="Times New Roman" w:cs="Times New Roman"/>
          <w:sz w:val="24"/>
          <w:szCs w:val="24"/>
        </w:rPr>
        <w:t>Course Learning Outcomes and Linkage to Program Learning Outcomes</w:t>
      </w:r>
    </w:p>
    <w:p w14:paraId="49EB432C" w14:textId="1E967F33" w:rsidR="00F93E07" w:rsidRPr="006410D3" w:rsidRDefault="00524D4D" w:rsidP="004709F9">
      <w:pPr>
        <w:spacing w:afterLines="40" w:after="96"/>
        <w:rPr>
          <w:rFonts w:eastAsia="Calibri"/>
        </w:rPr>
      </w:pPr>
      <w:r w:rsidRPr="006410D3">
        <w:rPr>
          <w:rFonts w:eastAsia="Calibri"/>
        </w:rPr>
        <w:t>Students who s</w:t>
      </w:r>
      <w:r w:rsidR="00015B5E">
        <w:rPr>
          <w:rFonts w:eastAsia="Calibri"/>
        </w:rPr>
        <w:t>uccessfully complete CH/BC 420</w:t>
      </w:r>
      <w:r w:rsidRPr="006410D3">
        <w:rPr>
          <w:rFonts w:eastAsia="Calibri"/>
        </w:rPr>
        <w:t xml:space="preserve"> will</w:t>
      </w:r>
      <w:r w:rsidR="00371BCB" w:rsidRPr="006410D3">
        <w:rPr>
          <w:rFonts w:eastAsia="Calibri"/>
        </w:rPr>
        <w:t xml:space="preserve"> </w:t>
      </w:r>
      <w:r w:rsidR="00457473">
        <w:rPr>
          <w:rFonts w:eastAsia="Calibri"/>
        </w:rPr>
        <w:t>demonstrate the ability</w:t>
      </w:r>
      <w:r w:rsidR="00371BCB" w:rsidRPr="006410D3">
        <w:rPr>
          <w:rFonts w:eastAsia="Calibri"/>
        </w:rPr>
        <w:t xml:space="preserve"> to:</w:t>
      </w:r>
    </w:p>
    <w:p w14:paraId="2DD7D155" w14:textId="7821CFE3" w:rsidR="009C55F6" w:rsidRPr="006410D3" w:rsidRDefault="009C55F6" w:rsidP="004709F9">
      <w:pPr>
        <w:spacing w:afterLines="40" w:after="96"/>
        <w:rPr>
          <w:rFonts w:eastAsia="Calibri"/>
          <w:i/>
          <w:iCs/>
          <w:color w:val="1F497D" w:themeColor="text2"/>
        </w:rPr>
      </w:pPr>
    </w:p>
    <w:tbl>
      <w:tblPr>
        <w:tblStyle w:val="TableGrid"/>
        <w:tblW w:w="5000" w:type="pct"/>
        <w:tblLook w:val="04A0" w:firstRow="1" w:lastRow="0" w:firstColumn="1" w:lastColumn="0" w:noHBand="0" w:noVBand="1"/>
      </w:tblPr>
      <w:tblGrid>
        <w:gridCol w:w="4189"/>
        <w:gridCol w:w="873"/>
        <w:gridCol w:w="873"/>
        <w:gridCol w:w="873"/>
        <w:gridCol w:w="873"/>
        <w:gridCol w:w="873"/>
        <w:gridCol w:w="873"/>
        <w:gridCol w:w="869"/>
      </w:tblGrid>
      <w:tr w:rsidR="009C55F6" w:rsidRPr="006410D3" w14:paraId="3865DF33" w14:textId="0796AE2D" w:rsidTr="00E0727C">
        <w:tc>
          <w:tcPr>
            <w:tcW w:w="2034" w:type="pct"/>
            <w:shd w:val="clear" w:color="auto" w:fill="BFBFBF" w:themeFill="background1" w:themeFillShade="BF"/>
          </w:tcPr>
          <w:p w14:paraId="0C6B25AA" w14:textId="6B4812A4" w:rsidR="009C55F6" w:rsidRPr="006410D3" w:rsidRDefault="009C55F6" w:rsidP="004709F9">
            <w:pPr>
              <w:spacing w:afterLines="40" w:after="96"/>
              <w:rPr>
                <w:rFonts w:eastAsia="Calibri"/>
                <w:b/>
                <w:bCs/>
              </w:rPr>
            </w:pPr>
            <w:r w:rsidRPr="006410D3">
              <w:rPr>
                <w:rFonts w:eastAsia="Calibri"/>
                <w:b/>
                <w:bCs/>
              </w:rPr>
              <w:t>Course Learning Outcomes</w:t>
            </w:r>
          </w:p>
        </w:tc>
        <w:tc>
          <w:tcPr>
            <w:tcW w:w="424" w:type="pct"/>
          </w:tcPr>
          <w:p w14:paraId="0590A595" w14:textId="587F0138" w:rsidR="009C55F6" w:rsidRPr="006410D3" w:rsidRDefault="009C55F6" w:rsidP="004709F9">
            <w:pPr>
              <w:spacing w:afterLines="40" w:after="96"/>
              <w:jc w:val="center"/>
              <w:rPr>
                <w:rFonts w:eastAsia="Calibri"/>
                <w:b/>
                <w:bCs/>
              </w:rPr>
            </w:pPr>
            <w:r w:rsidRPr="006410D3">
              <w:rPr>
                <w:rFonts w:eastAsia="Calibri"/>
                <w:b/>
                <w:bCs/>
              </w:rPr>
              <w:t>PLO 1</w:t>
            </w:r>
          </w:p>
        </w:tc>
        <w:tc>
          <w:tcPr>
            <w:tcW w:w="424" w:type="pct"/>
          </w:tcPr>
          <w:p w14:paraId="192CE8CC" w14:textId="6F98CBF9" w:rsidR="009C55F6" w:rsidRPr="006410D3" w:rsidRDefault="009C55F6" w:rsidP="004709F9">
            <w:pPr>
              <w:spacing w:afterLines="40" w:after="96"/>
              <w:jc w:val="center"/>
              <w:rPr>
                <w:rFonts w:eastAsia="Calibri"/>
                <w:b/>
                <w:bCs/>
              </w:rPr>
            </w:pPr>
            <w:r w:rsidRPr="006410D3">
              <w:rPr>
                <w:rFonts w:eastAsia="Calibri"/>
                <w:b/>
                <w:bCs/>
              </w:rPr>
              <w:t>PLO 2</w:t>
            </w:r>
          </w:p>
        </w:tc>
        <w:tc>
          <w:tcPr>
            <w:tcW w:w="424" w:type="pct"/>
          </w:tcPr>
          <w:p w14:paraId="6AEB9F44" w14:textId="378F8BE0" w:rsidR="009C55F6" w:rsidRPr="006410D3" w:rsidRDefault="009C55F6" w:rsidP="004709F9">
            <w:pPr>
              <w:spacing w:afterLines="40" w:after="96"/>
              <w:jc w:val="center"/>
              <w:rPr>
                <w:rFonts w:eastAsia="Calibri"/>
                <w:b/>
                <w:bCs/>
              </w:rPr>
            </w:pPr>
            <w:r w:rsidRPr="006410D3">
              <w:rPr>
                <w:rFonts w:eastAsia="Calibri"/>
                <w:b/>
                <w:bCs/>
              </w:rPr>
              <w:t>PLO 3</w:t>
            </w:r>
          </w:p>
        </w:tc>
        <w:tc>
          <w:tcPr>
            <w:tcW w:w="424" w:type="pct"/>
          </w:tcPr>
          <w:p w14:paraId="6C49E6A4" w14:textId="3DE076FE" w:rsidR="009C55F6" w:rsidRPr="006410D3" w:rsidRDefault="009C55F6" w:rsidP="004709F9">
            <w:pPr>
              <w:spacing w:afterLines="40" w:after="96"/>
              <w:jc w:val="center"/>
              <w:rPr>
                <w:rFonts w:eastAsia="Calibri"/>
                <w:b/>
                <w:bCs/>
              </w:rPr>
            </w:pPr>
            <w:r w:rsidRPr="006410D3">
              <w:rPr>
                <w:rFonts w:eastAsia="Calibri"/>
                <w:b/>
                <w:bCs/>
              </w:rPr>
              <w:t>PLO 4</w:t>
            </w:r>
          </w:p>
        </w:tc>
        <w:tc>
          <w:tcPr>
            <w:tcW w:w="424" w:type="pct"/>
          </w:tcPr>
          <w:p w14:paraId="6A2213FE" w14:textId="755EF83D" w:rsidR="009C55F6" w:rsidRPr="006410D3" w:rsidRDefault="009C55F6" w:rsidP="004709F9">
            <w:pPr>
              <w:spacing w:afterLines="40" w:after="96"/>
              <w:jc w:val="center"/>
              <w:rPr>
                <w:rFonts w:eastAsia="Calibri"/>
                <w:b/>
                <w:bCs/>
              </w:rPr>
            </w:pPr>
            <w:r w:rsidRPr="006410D3">
              <w:rPr>
                <w:rFonts w:eastAsia="Calibri"/>
                <w:b/>
                <w:bCs/>
              </w:rPr>
              <w:t>PLO 5</w:t>
            </w:r>
          </w:p>
        </w:tc>
        <w:tc>
          <w:tcPr>
            <w:tcW w:w="424" w:type="pct"/>
          </w:tcPr>
          <w:p w14:paraId="72A8207F" w14:textId="719F0539" w:rsidR="009C55F6" w:rsidRPr="006410D3" w:rsidRDefault="009C55F6" w:rsidP="004709F9">
            <w:pPr>
              <w:spacing w:afterLines="40" w:after="96"/>
              <w:jc w:val="center"/>
              <w:rPr>
                <w:rFonts w:eastAsia="Calibri"/>
                <w:b/>
                <w:bCs/>
              </w:rPr>
            </w:pPr>
            <w:r w:rsidRPr="006410D3">
              <w:rPr>
                <w:rFonts w:eastAsia="Calibri"/>
                <w:b/>
                <w:bCs/>
              </w:rPr>
              <w:t>PLO 6</w:t>
            </w:r>
          </w:p>
        </w:tc>
        <w:tc>
          <w:tcPr>
            <w:tcW w:w="422" w:type="pct"/>
          </w:tcPr>
          <w:p w14:paraId="3AA4A893" w14:textId="3A4332D4" w:rsidR="009C55F6" w:rsidRPr="006410D3" w:rsidRDefault="009C55F6" w:rsidP="004709F9">
            <w:pPr>
              <w:spacing w:afterLines="40" w:after="96"/>
              <w:jc w:val="center"/>
              <w:rPr>
                <w:rFonts w:eastAsia="Calibri"/>
                <w:b/>
                <w:bCs/>
              </w:rPr>
            </w:pPr>
            <w:r w:rsidRPr="006410D3">
              <w:rPr>
                <w:rFonts w:eastAsia="Calibri"/>
                <w:b/>
                <w:bCs/>
              </w:rPr>
              <w:t>PLO 7</w:t>
            </w:r>
          </w:p>
        </w:tc>
      </w:tr>
      <w:tr w:rsidR="00DF73F2" w:rsidRPr="006410D3" w14:paraId="298E5C01" w14:textId="76657CBF" w:rsidTr="00E0727C">
        <w:tc>
          <w:tcPr>
            <w:tcW w:w="2034" w:type="pct"/>
          </w:tcPr>
          <w:p w14:paraId="1B4C4FDB" w14:textId="5B203DE3" w:rsidR="00DF73F2" w:rsidRPr="007B1913" w:rsidRDefault="007B1913" w:rsidP="007B1913">
            <w:pPr>
              <w:widowControl w:val="0"/>
              <w:autoSpaceDE w:val="0"/>
              <w:autoSpaceDN w:val="0"/>
              <w:adjustRightInd w:val="0"/>
              <w:rPr>
                <w:rFonts w:cs="Times-Roman"/>
                <w:lang w:bidi="en-US"/>
              </w:rPr>
            </w:pPr>
            <w:r w:rsidRPr="004E7B82">
              <w:rPr>
                <w:rFonts w:cs="Times-Roman"/>
                <w:lang w:bidi="en-US"/>
              </w:rPr>
              <w:t xml:space="preserve">1.   </w:t>
            </w:r>
            <w:r w:rsidR="00457473">
              <w:rPr>
                <w:rFonts w:cs="Times-Roman"/>
                <w:lang w:bidi="en-US"/>
              </w:rPr>
              <w:t>Explain</w:t>
            </w:r>
            <w:r w:rsidRPr="004E7B82">
              <w:rPr>
                <w:rFonts w:cs="Times-Roman"/>
                <w:lang w:bidi="en-US"/>
              </w:rPr>
              <w:t xml:space="preserve"> the fundamental law</w:t>
            </w:r>
            <w:r w:rsidR="00793FF1">
              <w:rPr>
                <w:rFonts w:cs="Times-Roman"/>
                <w:lang w:bidi="en-US"/>
              </w:rPr>
              <w:t>s of thermodynamics</w:t>
            </w:r>
            <w:r w:rsidRPr="004E7B82">
              <w:rPr>
                <w:rFonts w:cs="Times-Roman"/>
                <w:lang w:bidi="en-US"/>
              </w:rPr>
              <w:t xml:space="preserve"> with respect to the flow of energy in chemical systems</w:t>
            </w:r>
          </w:p>
        </w:tc>
        <w:tc>
          <w:tcPr>
            <w:tcW w:w="424" w:type="pct"/>
            <w:vAlign w:val="center"/>
          </w:tcPr>
          <w:p w14:paraId="59A05388" w14:textId="06CAB55A" w:rsidR="00DF73F2" w:rsidRPr="006410D3" w:rsidRDefault="00831CDF" w:rsidP="004709F9">
            <w:pPr>
              <w:spacing w:afterLines="40" w:after="96"/>
              <w:jc w:val="center"/>
              <w:rPr>
                <w:rFonts w:eastAsia="Calibri"/>
              </w:rPr>
            </w:pPr>
            <w:proofErr w:type="gramStart"/>
            <w:r w:rsidRPr="006410D3">
              <w:rPr>
                <w:rFonts w:eastAsia="Calibri"/>
              </w:rPr>
              <w:t>x</w:t>
            </w:r>
            <w:proofErr w:type="gramEnd"/>
          </w:p>
        </w:tc>
        <w:tc>
          <w:tcPr>
            <w:tcW w:w="424" w:type="pct"/>
            <w:vAlign w:val="center"/>
          </w:tcPr>
          <w:p w14:paraId="76B1737A" w14:textId="299C0122" w:rsidR="00DF73F2" w:rsidRPr="006410D3" w:rsidRDefault="00831CDF" w:rsidP="004709F9">
            <w:pPr>
              <w:spacing w:afterLines="40" w:after="96"/>
              <w:jc w:val="center"/>
              <w:rPr>
                <w:rFonts w:eastAsia="Calibri"/>
              </w:rPr>
            </w:pPr>
            <w:proofErr w:type="gramStart"/>
            <w:r w:rsidRPr="006410D3">
              <w:rPr>
                <w:rFonts w:eastAsia="Calibri"/>
              </w:rPr>
              <w:t>x</w:t>
            </w:r>
            <w:proofErr w:type="gramEnd"/>
          </w:p>
        </w:tc>
        <w:tc>
          <w:tcPr>
            <w:tcW w:w="424" w:type="pct"/>
            <w:vAlign w:val="center"/>
          </w:tcPr>
          <w:p w14:paraId="10A7FED1" w14:textId="60E43B1C" w:rsidR="00DF73F2" w:rsidRPr="006410D3" w:rsidRDefault="00831CDF" w:rsidP="004709F9">
            <w:pPr>
              <w:spacing w:afterLines="40" w:after="96"/>
              <w:jc w:val="center"/>
              <w:rPr>
                <w:rFonts w:eastAsia="Calibri"/>
              </w:rPr>
            </w:pPr>
            <w:proofErr w:type="gramStart"/>
            <w:r w:rsidRPr="006410D3">
              <w:rPr>
                <w:rFonts w:eastAsia="Calibri"/>
              </w:rPr>
              <w:t>x</w:t>
            </w:r>
            <w:proofErr w:type="gramEnd"/>
          </w:p>
        </w:tc>
        <w:tc>
          <w:tcPr>
            <w:tcW w:w="424" w:type="pct"/>
            <w:vAlign w:val="center"/>
          </w:tcPr>
          <w:p w14:paraId="17E75632" w14:textId="56C3042D" w:rsidR="00DF73F2" w:rsidRPr="006410D3" w:rsidRDefault="00457473" w:rsidP="004709F9">
            <w:pPr>
              <w:spacing w:afterLines="40" w:after="96"/>
              <w:jc w:val="center"/>
              <w:rPr>
                <w:rFonts w:eastAsia="Calibri"/>
              </w:rPr>
            </w:pPr>
            <w:proofErr w:type="gramStart"/>
            <w:r>
              <w:rPr>
                <w:rFonts w:eastAsia="Calibri"/>
              </w:rPr>
              <w:t>x</w:t>
            </w:r>
            <w:proofErr w:type="gramEnd"/>
          </w:p>
        </w:tc>
        <w:tc>
          <w:tcPr>
            <w:tcW w:w="424" w:type="pct"/>
            <w:vAlign w:val="center"/>
          </w:tcPr>
          <w:p w14:paraId="20E26D78" w14:textId="1284297D" w:rsidR="00DF73F2" w:rsidRPr="006410D3" w:rsidRDefault="00457473" w:rsidP="004709F9">
            <w:pPr>
              <w:spacing w:afterLines="40" w:after="96"/>
              <w:jc w:val="center"/>
              <w:rPr>
                <w:rFonts w:eastAsia="Calibri"/>
              </w:rPr>
            </w:pPr>
            <w:proofErr w:type="gramStart"/>
            <w:r>
              <w:rPr>
                <w:rFonts w:eastAsia="Calibri"/>
              </w:rPr>
              <w:t>x</w:t>
            </w:r>
            <w:proofErr w:type="gramEnd"/>
          </w:p>
        </w:tc>
        <w:tc>
          <w:tcPr>
            <w:tcW w:w="424" w:type="pct"/>
            <w:vAlign w:val="center"/>
          </w:tcPr>
          <w:p w14:paraId="4860C086" w14:textId="6404BCC8" w:rsidR="00DF73F2" w:rsidRPr="006410D3" w:rsidRDefault="00DF73F2" w:rsidP="004709F9">
            <w:pPr>
              <w:spacing w:afterLines="40" w:after="96"/>
              <w:jc w:val="center"/>
              <w:rPr>
                <w:rFonts w:eastAsia="Calibri"/>
              </w:rPr>
            </w:pPr>
          </w:p>
        </w:tc>
        <w:tc>
          <w:tcPr>
            <w:tcW w:w="422" w:type="pct"/>
            <w:vAlign w:val="center"/>
          </w:tcPr>
          <w:p w14:paraId="2E6FA0A7" w14:textId="24CB2910" w:rsidR="00DF73F2" w:rsidRPr="006410D3" w:rsidRDefault="00DF73F2" w:rsidP="004709F9">
            <w:pPr>
              <w:spacing w:afterLines="40" w:after="96"/>
              <w:jc w:val="center"/>
              <w:rPr>
                <w:rFonts w:eastAsia="Calibri"/>
              </w:rPr>
            </w:pPr>
          </w:p>
        </w:tc>
      </w:tr>
      <w:tr w:rsidR="00DF73F2" w:rsidRPr="006410D3" w14:paraId="026C9C31" w14:textId="0B72E47D" w:rsidTr="00E0727C">
        <w:tc>
          <w:tcPr>
            <w:tcW w:w="2034" w:type="pct"/>
          </w:tcPr>
          <w:p w14:paraId="556C49CF" w14:textId="37C13B97" w:rsidR="00DF73F2" w:rsidRPr="007B1913" w:rsidRDefault="00457473" w:rsidP="007B1913">
            <w:pPr>
              <w:widowControl w:val="0"/>
              <w:autoSpaceDE w:val="0"/>
              <w:autoSpaceDN w:val="0"/>
              <w:adjustRightInd w:val="0"/>
              <w:rPr>
                <w:rFonts w:cs="Times-Roman"/>
                <w:lang w:bidi="en-US"/>
              </w:rPr>
            </w:pPr>
            <w:r>
              <w:rPr>
                <w:rFonts w:cs="Times-Roman"/>
                <w:lang w:bidi="en-US"/>
              </w:rPr>
              <w:t>2.   Understand</w:t>
            </w:r>
            <w:r w:rsidR="007B1913" w:rsidRPr="004E7B82">
              <w:rPr>
                <w:rFonts w:cs="Times-Roman"/>
                <w:lang w:bidi="en-US"/>
              </w:rPr>
              <w:t xml:space="preserve"> the mathematical models that link molecular level events to macroscopic properties</w:t>
            </w:r>
            <w:r w:rsidR="007B1913" w:rsidRPr="006410D3">
              <w:rPr>
                <w:rFonts w:eastAsia="Calibri"/>
              </w:rPr>
              <w:t xml:space="preserve"> </w:t>
            </w:r>
          </w:p>
        </w:tc>
        <w:tc>
          <w:tcPr>
            <w:tcW w:w="424" w:type="pct"/>
            <w:vAlign w:val="center"/>
          </w:tcPr>
          <w:p w14:paraId="365873ED" w14:textId="2EBC7F22" w:rsidR="00DF73F2" w:rsidRPr="006410D3" w:rsidRDefault="00831CDF" w:rsidP="004709F9">
            <w:pPr>
              <w:spacing w:afterLines="40" w:after="96"/>
              <w:jc w:val="center"/>
              <w:rPr>
                <w:rFonts w:eastAsia="Calibri"/>
              </w:rPr>
            </w:pPr>
            <w:proofErr w:type="gramStart"/>
            <w:r w:rsidRPr="006410D3">
              <w:rPr>
                <w:rFonts w:eastAsia="Calibri"/>
              </w:rPr>
              <w:t>x</w:t>
            </w:r>
            <w:proofErr w:type="gramEnd"/>
          </w:p>
        </w:tc>
        <w:tc>
          <w:tcPr>
            <w:tcW w:w="424" w:type="pct"/>
            <w:vAlign w:val="center"/>
          </w:tcPr>
          <w:p w14:paraId="7A6409E2" w14:textId="10660CA7" w:rsidR="00DF73F2" w:rsidRPr="006410D3" w:rsidRDefault="00831CDF" w:rsidP="004709F9">
            <w:pPr>
              <w:spacing w:afterLines="40" w:after="96"/>
              <w:jc w:val="center"/>
              <w:rPr>
                <w:rFonts w:eastAsia="Calibri"/>
              </w:rPr>
            </w:pPr>
            <w:proofErr w:type="gramStart"/>
            <w:r w:rsidRPr="006410D3">
              <w:rPr>
                <w:rFonts w:eastAsia="Calibri"/>
              </w:rPr>
              <w:t>x</w:t>
            </w:r>
            <w:proofErr w:type="gramEnd"/>
          </w:p>
        </w:tc>
        <w:tc>
          <w:tcPr>
            <w:tcW w:w="424" w:type="pct"/>
            <w:vAlign w:val="center"/>
          </w:tcPr>
          <w:p w14:paraId="6ADC2B8B" w14:textId="36001937" w:rsidR="00DF73F2" w:rsidRPr="006410D3" w:rsidRDefault="00831CDF" w:rsidP="004709F9">
            <w:pPr>
              <w:spacing w:afterLines="40" w:after="96"/>
              <w:jc w:val="center"/>
              <w:rPr>
                <w:rFonts w:eastAsia="Calibri"/>
              </w:rPr>
            </w:pPr>
            <w:proofErr w:type="gramStart"/>
            <w:r w:rsidRPr="006410D3">
              <w:rPr>
                <w:rFonts w:eastAsia="Calibri"/>
              </w:rPr>
              <w:t>x</w:t>
            </w:r>
            <w:proofErr w:type="gramEnd"/>
          </w:p>
        </w:tc>
        <w:tc>
          <w:tcPr>
            <w:tcW w:w="424" w:type="pct"/>
            <w:vAlign w:val="center"/>
          </w:tcPr>
          <w:p w14:paraId="1B7F6ADC" w14:textId="73384C8A" w:rsidR="00DF73F2" w:rsidRPr="006410D3" w:rsidRDefault="00457473" w:rsidP="004709F9">
            <w:pPr>
              <w:spacing w:afterLines="40" w:after="96"/>
              <w:jc w:val="center"/>
              <w:rPr>
                <w:rFonts w:eastAsia="Calibri"/>
              </w:rPr>
            </w:pPr>
            <w:proofErr w:type="gramStart"/>
            <w:r>
              <w:rPr>
                <w:rFonts w:eastAsia="Calibri"/>
              </w:rPr>
              <w:t>x</w:t>
            </w:r>
            <w:proofErr w:type="gramEnd"/>
          </w:p>
        </w:tc>
        <w:tc>
          <w:tcPr>
            <w:tcW w:w="424" w:type="pct"/>
            <w:vAlign w:val="center"/>
          </w:tcPr>
          <w:p w14:paraId="02333B0A" w14:textId="51DD49CF" w:rsidR="00DF73F2" w:rsidRPr="006410D3" w:rsidRDefault="00457473" w:rsidP="004709F9">
            <w:pPr>
              <w:spacing w:afterLines="40" w:after="96"/>
              <w:jc w:val="center"/>
              <w:rPr>
                <w:rFonts w:eastAsia="Calibri"/>
              </w:rPr>
            </w:pPr>
            <w:proofErr w:type="gramStart"/>
            <w:r>
              <w:rPr>
                <w:rFonts w:eastAsia="Calibri"/>
              </w:rPr>
              <w:t>x</w:t>
            </w:r>
            <w:proofErr w:type="gramEnd"/>
          </w:p>
        </w:tc>
        <w:tc>
          <w:tcPr>
            <w:tcW w:w="424" w:type="pct"/>
            <w:vAlign w:val="center"/>
          </w:tcPr>
          <w:p w14:paraId="5D863A71" w14:textId="22D9086E" w:rsidR="00DF73F2" w:rsidRPr="006410D3" w:rsidRDefault="00DF73F2" w:rsidP="004709F9">
            <w:pPr>
              <w:spacing w:afterLines="40" w:after="96"/>
              <w:jc w:val="center"/>
              <w:rPr>
                <w:rFonts w:eastAsia="Calibri"/>
              </w:rPr>
            </w:pPr>
          </w:p>
        </w:tc>
        <w:tc>
          <w:tcPr>
            <w:tcW w:w="422" w:type="pct"/>
            <w:vAlign w:val="center"/>
          </w:tcPr>
          <w:p w14:paraId="51B43D44" w14:textId="7B252884" w:rsidR="00DF73F2" w:rsidRPr="006410D3" w:rsidRDefault="00DF73F2" w:rsidP="004709F9">
            <w:pPr>
              <w:spacing w:afterLines="40" w:after="96"/>
              <w:jc w:val="center"/>
              <w:rPr>
                <w:rFonts w:eastAsia="Calibri"/>
              </w:rPr>
            </w:pPr>
          </w:p>
        </w:tc>
      </w:tr>
      <w:tr w:rsidR="00DF73F2" w:rsidRPr="006410D3" w14:paraId="5FE7707D" w14:textId="0A9F39D7" w:rsidTr="00E0727C">
        <w:tc>
          <w:tcPr>
            <w:tcW w:w="2034" w:type="pct"/>
          </w:tcPr>
          <w:p w14:paraId="18E8C291" w14:textId="2D635510" w:rsidR="007B1913" w:rsidRPr="004E7B82" w:rsidRDefault="00457473" w:rsidP="007B1913">
            <w:pPr>
              <w:widowControl w:val="0"/>
              <w:autoSpaceDE w:val="0"/>
              <w:autoSpaceDN w:val="0"/>
              <w:adjustRightInd w:val="0"/>
              <w:rPr>
                <w:rFonts w:cs="Times-Roman"/>
                <w:lang w:bidi="en-US"/>
              </w:rPr>
            </w:pPr>
            <w:r>
              <w:rPr>
                <w:rFonts w:cs="Times-Roman"/>
                <w:lang w:bidi="en-US"/>
              </w:rPr>
              <w:t>3.    Understand</w:t>
            </w:r>
            <w:r w:rsidR="007B1913" w:rsidRPr="004E7B82">
              <w:rPr>
                <w:rFonts w:cs="Times-Roman"/>
                <w:lang w:bidi="en-US"/>
              </w:rPr>
              <w:t xml:space="preserve"> the basic principles of quantum mechanics and the</w:t>
            </w:r>
          </w:p>
          <w:p w14:paraId="1BB0C811" w14:textId="66927813" w:rsidR="00DF73F2" w:rsidRPr="006410D3" w:rsidRDefault="007B1913" w:rsidP="004709F9">
            <w:pPr>
              <w:spacing w:afterLines="40" w:after="96"/>
              <w:rPr>
                <w:rFonts w:eastAsia="Calibri"/>
              </w:rPr>
            </w:pPr>
            <w:proofErr w:type="gramStart"/>
            <w:r w:rsidRPr="004E7B82">
              <w:rPr>
                <w:rFonts w:cs="Times-Roman"/>
                <w:lang w:bidi="en-US"/>
              </w:rPr>
              <w:t>applications</w:t>
            </w:r>
            <w:proofErr w:type="gramEnd"/>
            <w:r w:rsidRPr="004E7B82">
              <w:rPr>
                <w:rFonts w:cs="Times-Roman"/>
                <w:lang w:bidi="en-US"/>
              </w:rPr>
              <w:t xml:space="preserve"> to atomic and molecular electronic structure, and spectroscopy</w:t>
            </w:r>
          </w:p>
        </w:tc>
        <w:tc>
          <w:tcPr>
            <w:tcW w:w="424" w:type="pct"/>
            <w:vAlign w:val="center"/>
          </w:tcPr>
          <w:p w14:paraId="67F7EA7E" w14:textId="384ACBED" w:rsidR="00DF73F2" w:rsidRPr="006410D3" w:rsidRDefault="00793FF1" w:rsidP="00793FF1">
            <w:pPr>
              <w:spacing w:afterLines="40" w:after="96"/>
              <w:jc w:val="center"/>
              <w:rPr>
                <w:rFonts w:eastAsia="Calibri"/>
              </w:rPr>
            </w:pPr>
            <w:proofErr w:type="gramStart"/>
            <w:r>
              <w:rPr>
                <w:rFonts w:eastAsia="Calibri"/>
              </w:rPr>
              <w:t>x</w:t>
            </w:r>
            <w:proofErr w:type="gramEnd"/>
          </w:p>
        </w:tc>
        <w:tc>
          <w:tcPr>
            <w:tcW w:w="424" w:type="pct"/>
            <w:vAlign w:val="center"/>
          </w:tcPr>
          <w:p w14:paraId="2CEBD06C" w14:textId="53CA1B70" w:rsidR="00DF73F2" w:rsidRPr="006410D3" w:rsidRDefault="00831CDF" w:rsidP="004709F9">
            <w:pPr>
              <w:spacing w:afterLines="40" w:after="96"/>
              <w:jc w:val="center"/>
              <w:rPr>
                <w:rFonts w:eastAsia="Calibri"/>
              </w:rPr>
            </w:pPr>
            <w:proofErr w:type="gramStart"/>
            <w:r w:rsidRPr="006410D3">
              <w:rPr>
                <w:rFonts w:eastAsia="Calibri"/>
              </w:rPr>
              <w:t>x</w:t>
            </w:r>
            <w:proofErr w:type="gramEnd"/>
          </w:p>
        </w:tc>
        <w:tc>
          <w:tcPr>
            <w:tcW w:w="424" w:type="pct"/>
            <w:vAlign w:val="center"/>
          </w:tcPr>
          <w:p w14:paraId="6DA7813E" w14:textId="0B8B7726" w:rsidR="00DF73F2" w:rsidRPr="006410D3" w:rsidRDefault="00831CDF" w:rsidP="004709F9">
            <w:pPr>
              <w:spacing w:afterLines="40" w:after="96"/>
              <w:jc w:val="center"/>
              <w:rPr>
                <w:rFonts w:eastAsia="Calibri"/>
              </w:rPr>
            </w:pPr>
            <w:proofErr w:type="gramStart"/>
            <w:r w:rsidRPr="006410D3">
              <w:rPr>
                <w:rFonts w:eastAsia="Calibri"/>
              </w:rPr>
              <w:t>x</w:t>
            </w:r>
            <w:proofErr w:type="gramEnd"/>
          </w:p>
        </w:tc>
        <w:tc>
          <w:tcPr>
            <w:tcW w:w="424" w:type="pct"/>
            <w:vAlign w:val="center"/>
          </w:tcPr>
          <w:p w14:paraId="4E1628B3" w14:textId="316577D2" w:rsidR="00DF73F2" w:rsidRPr="006410D3" w:rsidRDefault="00457473" w:rsidP="004709F9">
            <w:pPr>
              <w:spacing w:afterLines="40" w:after="96"/>
              <w:jc w:val="center"/>
              <w:rPr>
                <w:rFonts w:eastAsia="Calibri"/>
              </w:rPr>
            </w:pPr>
            <w:proofErr w:type="gramStart"/>
            <w:r>
              <w:rPr>
                <w:rFonts w:eastAsia="Calibri"/>
              </w:rPr>
              <w:t>x</w:t>
            </w:r>
            <w:proofErr w:type="gramEnd"/>
          </w:p>
        </w:tc>
        <w:tc>
          <w:tcPr>
            <w:tcW w:w="424" w:type="pct"/>
            <w:vAlign w:val="center"/>
          </w:tcPr>
          <w:p w14:paraId="43243A90" w14:textId="1CB2832A" w:rsidR="00DF73F2" w:rsidRPr="006410D3" w:rsidRDefault="00457473" w:rsidP="004709F9">
            <w:pPr>
              <w:spacing w:afterLines="40" w:after="96"/>
              <w:jc w:val="center"/>
              <w:rPr>
                <w:rFonts w:eastAsia="Calibri"/>
              </w:rPr>
            </w:pPr>
            <w:proofErr w:type="gramStart"/>
            <w:r>
              <w:rPr>
                <w:rFonts w:eastAsia="Calibri"/>
              </w:rPr>
              <w:t>x</w:t>
            </w:r>
            <w:proofErr w:type="gramEnd"/>
          </w:p>
        </w:tc>
        <w:tc>
          <w:tcPr>
            <w:tcW w:w="424" w:type="pct"/>
            <w:vAlign w:val="center"/>
          </w:tcPr>
          <w:p w14:paraId="2E844763" w14:textId="6E6A2423" w:rsidR="00DF73F2" w:rsidRPr="006410D3" w:rsidRDefault="00DF73F2" w:rsidP="004709F9">
            <w:pPr>
              <w:spacing w:afterLines="40" w:after="96"/>
              <w:jc w:val="center"/>
              <w:rPr>
                <w:rFonts w:eastAsia="Calibri"/>
              </w:rPr>
            </w:pPr>
          </w:p>
        </w:tc>
        <w:tc>
          <w:tcPr>
            <w:tcW w:w="422" w:type="pct"/>
            <w:vAlign w:val="center"/>
          </w:tcPr>
          <w:p w14:paraId="197AA24F" w14:textId="78F931F2" w:rsidR="00DF73F2" w:rsidRPr="006410D3" w:rsidRDefault="00DF73F2" w:rsidP="004709F9">
            <w:pPr>
              <w:spacing w:afterLines="40" w:after="96"/>
              <w:jc w:val="center"/>
              <w:rPr>
                <w:rFonts w:eastAsia="Calibri"/>
              </w:rPr>
            </w:pPr>
          </w:p>
        </w:tc>
      </w:tr>
    </w:tbl>
    <w:p w14:paraId="414527A9" w14:textId="01FBF003" w:rsidR="007B1913" w:rsidRDefault="007B1913" w:rsidP="007B1913">
      <w:pPr>
        <w:widowControl w:val="0"/>
        <w:autoSpaceDE w:val="0"/>
        <w:autoSpaceDN w:val="0"/>
        <w:adjustRightInd w:val="0"/>
        <w:jc w:val="both"/>
        <w:outlineLvl w:val="0"/>
        <w:rPr>
          <w:rFonts w:cs="Times-Roman"/>
          <w:lang w:bidi="en-US"/>
        </w:rPr>
      </w:pPr>
    </w:p>
    <w:p w14:paraId="277CC7E5" w14:textId="27E8A3C1" w:rsidR="00AD65E2" w:rsidRDefault="002D7453" w:rsidP="004709F9">
      <w:pPr>
        <w:pStyle w:val="Heading3"/>
        <w:spacing w:afterLines="40" w:after="96"/>
        <w:rPr>
          <w:rFonts w:ascii="Times New Roman" w:hAnsi="Times New Roman" w:cs="Times New Roman"/>
          <w:sz w:val="24"/>
          <w:szCs w:val="24"/>
        </w:rPr>
      </w:pPr>
      <w:bookmarkStart w:id="3" w:name="_ei55tcz69eyo" w:colFirst="0" w:colLast="0"/>
      <w:bookmarkStart w:id="4" w:name="_3tx06nelqr7l" w:colFirst="0" w:colLast="0"/>
      <w:bookmarkEnd w:id="3"/>
      <w:bookmarkEnd w:id="4"/>
      <w:r w:rsidRPr="006410D3">
        <w:rPr>
          <w:rFonts w:ascii="Times New Roman" w:hAnsi="Times New Roman" w:cs="Times New Roman"/>
          <w:sz w:val="24"/>
          <w:szCs w:val="24"/>
        </w:rPr>
        <w:t>5</w:t>
      </w:r>
      <w:r w:rsidR="00AD65E2" w:rsidRPr="006410D3">
        <w:rPr>
          <w:rFonts w:ascii="Times New Roman" w:hAnsi="Times New Roman" w:cs="Times New Roman"/>
          <w:sz w:val="24"/>
          <w:szCs w:val="24"/>
        </w:rPr>
        <w:t xml:space="preserve">. </w:t>
      </w:r>
      <w:r w:rsidR="00015B5E">
        <w:rPr>
          <w:rFonts w:ascii="Times New Roman" w:hAnsi="Times New Roman" w:cs="Times New Roman"/>
          <w:sz w:val="24"/>
          <w:szCs w:val="24"/>
        </w:rPr>
        <w:t xml:space="preserve">  </w:t>
      </w:r>
      <w:r w:rsidR="00AD65E2" w:rsidRPr="006410D3">
        <w:rPr>
          <w:rFonts w:ascii="Times New Roman" w:hAnsi="Times New Roman" w:cs="Times New Roman"/>
          <w:sz w:val="24"/>
          <w:szCs w:val="24"/>
        </w:rPr>
        <w:t>Course Prerequisites</w:t>
      </w:r>
    </w:p>
    <w:p w14:paraId="4E81C9CD" w14:textId="069A0311" w:rsidR="006410D3" w:rsidRPr="006410D3" w:rsidRDefault="007B1913" w:rsidP="006410D3">
      <w:r>
        <w:rPr>
          <w:rFonts w:eastAsia="Arial"/>
          <w:i/>
          <w:iCs/>
        </w:rPr>
        <w:tab/>
      </w:r>
      <w:proofErr w:type="gramStart"/>
      <w:r>
        <w:rPr>
          <w:rFonts w:eastAsia="Arial"/>
          <w:i/>
          <w:iCs/>
        </w:rPr>
        <w:t xml:space="preserve">Successful completion of </w:t>
      </w:r>
      <w:r w:rsidR="006410D3" w:rsidRPr="006410D3">
        <w:rPr>
          <w:rFonts w:eastAsia="Arial"/>
          <w:i/>
          <w:iCs/>
        </w:rPr>
        <w:t>MA 211, CH 324, CH 360 and PHY 252.</w:t>
      </w:r>
      <w:proofErr w:type="gramEnd"/>
    </w:p>
    <w:p w14:paraId="432F1889" w14:textId="77777777" w:rsidR="00793FF1" w:rsidRDefault="002D7453" w:rsidP="00793FF1">
      <w:pPr>
        <w:pStyle w:val="Heading3"/>
        <w:spacing w:afterLines="40" w:after="96"/>
        <w:rPr>
          <w:rFonts w:ascii="Times New Roman" w:hAnsi="Times New Roman" w:cs="Times New Roman"/>
          <w:sz w:val="24"/>
          <w:szCs w:val="24"/>
        </w:rPr>
      </w:pPr>
      <w:r w:rsidRPr="006410D3">
        <w:rPr>
          <w:rFonts w:ascii="Times New Roman" w:hAnsi="Times New Roman" w:cs="Times New Roman"/>
          <w:sz w:val="24"/>
          <w:szCs w:val="24"/>
        </w:rPr>
        <w:lastRenderedPageBreak/>
        <w:t>6</w:t>
      </w:r>
      <w:r w:rsidR="00AD65E2" w:rsidRPr="006410D3">
        <w:rPr>
          <w:rFonts w:ascii="Times New Roman" w:hAnsi="Times New Roman" w:cs="Times New Roman"/>
          <w:sz w:val="24"/>
          <w:szCs w:val="24"/>
        </w:rPr>
        <w:t xml:space="preserve">. </w:t>
      </w:r>
      <w:r w:rsidR="00015B5E">
        <w:rPr>
          <w:rFonts w:ascii="Times New Roman" w:hAnsi="Times New Roman" w:cs="Times New Roman"/>
          <w:sz w:val="24"/>
          <w:szCs w:val="24"/>
        </w:rPr>
        <w:t xml:space="preserve">  </w:t>
      </w:r>
      <w:r w:rsidR="00AD65E2" w:rsidRPr="006410D3">
        <w:rPr>
          <w:rFonts w:ascii="Times New Roman" w:hAnsi="Times New Roman" w:cs="Times New Roman"/>
          <w:sz w:val="24"/>
          <w:szCs w:val="24"/>
        </w:rPr>
        <w:t xml:space="preserve">Required Learning Materials </w:t>
      </w:r>
    </w:p>
    <w:p w14:paraId="70D11755" w14:textId="09A27073" w:rsidR="007B1913" w:rsidRPr="00793FF1" w:rsidRDefault="007B1913" w:rsidP="00793FF1">
      <w:pPr>
        <w:pStyle w:val="Heading3"/>
        <w:numPr>
          <w:ilvl w:val="0"/>
          <w:numId w:val="29"/>
        </w:numPr>
        <w:spacing w:afterLines="40" w:after="96"/>
        <w:rPr>
          <w:rFonts w:ascii="Times New Roman" w:hAnsi="Times New Roman" w:cs="Times New Roman"/>
          <w:b w:val="0"/>
          <w:i/>
          <w:sz w:val="24"/>
          <w:szCs w:val="24"/>
        </w:rPr>
      </w:pPr>
      <w:r w:rsidRPr="00793FF1">
        <w:rPr>
          <w:rFonts w:ascii="Times New Roman" w:hAnsi="Times New Roman" w:cs="Times New Roman"/>
          <w:b w:val="0"/>
          <w:i/>
          <w:sz w:val="24"/>
          <w:szCs w:val="24"/>
        </w:rPr>
        <w:t>Scientific Calculator</w:t>
      </w:r>
    </w:p>
    <w:p w14:paraId="23058ECA" w14:textId="4AB52AA4" w:rsidR="007B1913" w:rsidRDefault="007B1913" w:rsidP="007B1913">
      <w:pPr>
        <w:widowControl w:val="0"/>
        <w:autoSpaceDE w:val="0"/>
        <w:autoSpaceDN w:val="0"/>
        <w:adjustRightInd w:val="0"/>
        <w:ind w:left="720" w:hanging="720"/>
        <w:outlineLvl w:val="0"/>
        <w:rPr>
          <w:rFonts w:cs="Times-Roman"/>
          <w:b/>
          <w:i/>
          <w:lang w:bidi="en-US"/>
        </w:rPr>
      </w:pPr>
      <w:r>
        <w:rPr>
          <w:rFonts w:cs="Times-Roman"/>
          <w:b/>
          <w:i/>
          <w:lang w:bidi="en-US"/>
        </w:rPr>
        <w:t xml:space="preserve">Suggested </w:t>
      </w:r>
      <w:r w:rsidRPr="004E7B82">
        <w:rPr>
          <w:rFonts w:cs="Times-Roman"/>
          <w:b/>
          <w:i/>
          <w:lang w:bidi="en-US"/>
        </w:rPr>
        <w:t>Text</w:t>
      </w:r>
      <w:r>
        <w:rPr>
          <w:rFonts w:cs="Times-Roman"/>
          <w:b/>
          <w:i/>
          <w:lang w:bidi="en-US"/>
        </w:rPr>
        <w:t>s</w:t>
      </w:r>
      <w:r w:rsidRPr="004E7B82">
        <w:rPr>
          <w:rFonts w:cs="Times-Roman"/>
          <w:b/>
          <w:i/>
          <w:lang w:bidi="en-US"/>
        </w:rPr>
        <w:t>:</w:t>
      </w:r>
    </w:p>
    <w:p w14:paraId="27439262" w14:textId="77777777" w:rsidR="007B1913" w:rsidRPr="00284C74" w:rsidRDefault="007B1913" w:rsidP="007B1913">
      <w:pPr>
        <w:widowControl w:val="0"/>
        <w:numPr>
          <w:ilvl w:val="0"/>
          <w:numId w:val="27"/>
        </w:numPr>
        <w:autoSpaceDE w:val="0"/>
        <w:autoSpaceDN w:val="0"/>
        <w:adjustRightInd w:val="0"/>
        <w:outlineLvl w:val="0"/>
        <w:rPr>
          <w:rFonts w:cs="Times-Roman"/>
          <w:i/>
          <w:lang w:bidi="en-US"/>
        </w:rPr>
      </w:pPr>
      <w:r w:rsidRPr="00284C74">
        <w:rPr>
          <w:rFonts w:cs="Times-Roman"/>
          <w:i/>
          <w:lang w:bidi="en-US"/>
        </w:rPr>
        <w:t>Physical Chemistry</w:t>
      </w:r>
      <w:r>
        <w:rPr>
          <w:rFonts w:cs="Times-Roman"/>
          <w:i/>
          <w:lang w:bidi="en-US"/>
        </w:rPr>
        <w:t xml:space="preserve"> for the Biosciences, </w:t>
      </w:r>
      <w:r w:rsidRPr="00284C74">
        <w:rPr>
          <w:rFonts w:cs="Times-Roman"/>
          <w:lang w:bidi="en-US"/>
        </w:rPr>
        <w:t>Chang</w:t>
      </w:r>
      <w:r>
        <w:rPr>
          <w:rFonts w:cs="Times-Roman"/>
          <w:lang w:bidi="en-US"/>
        </w:rPr>
        <w:t>.</w:t>
      </w:r>
    </w:p>
    <w:p w14:paraId="66537983" w14:textId="77777777" w:rsidR="007B1913" w:rsidRPr="00ED7854" w:rsidRDefault="007B1913" w:rsidP="007B1913">
      <w:pPr>
        <w:widowControl w:val="0"/>
        <w:numPr>
          <w:ilvl w:val="0"/>
          <w:numId w:val="27"/>
        </w:numPr>
        <w:autoSpaceDE w:val="0"/>
        <w:autoSpaceDN w:val="0"/>
        <w:adjustRightInd w:val="0"/>
        <w:outlineLvl w:val="0"/>
        <w:rPr>
          <w:rFonts w:cs="Times-Roman"/>
          <w:lang w:bidi="en-US"/>
        </w:rPr>
      </w:pPr>
      <w:r w:rsidRPr="00ED7854">
        <w:rPr>
          <w:rFonts w:cs="Times-Roman"/>
          <w:i/>
          <w:lang w:bidi="en-US"/>
        </w:rPr>
        <w:t>Physical Chemistry</w:t>
      </w:r>
      <w:r w:rsidRPr="00ED7854">
        <w:rPr>
          <w:rFonts w:cs="Times-Roman"/>
          <w:lang w:bidi="en-US"/>
        </w:rPr>
        <w:t xml:space="preserve"> </w:t>
      </w:r>
      <w:r w:rsidRPr="00715944">
        <w:rPr>
          <w:rFonts w:cs="Times-Roman"/>
          <w:i/>
          <w:lang w:bidi="en-US"/>
        </w:rPr>
        <w:t>for the Life Sciences</w:t>
      </w:r>
      <w:r w:rsidRPr="00ED7854">
        <w:rPr>
          <w:rFonts w:cs="Times-Roman"/>
          <w:lang w:bidi="en-US"/>
        </w:rPr>
        <w:t xml:space="preserve">, </w:t>
      </w:r>
      <w:r>
        <w:rPr>
          <w:rFonts w:cs="Times-Roman"/>
          <w:lang w:bidi="en-US"/>
        </w:rPr>
        <w:t>Atkins and de Paula.</w:t>
      </w:r>
    </w:p>
    <w:p w14:paraId="2B699479" w14:textId="77777777" w:rsidR="007B1913" w:rsidRDefault="007B1913" w:rsidP="007B1913">
      <w:pPr>
        <w:widowControl w:val="0"/>
        <w:numPr>
          <w:ilvl w:val="0"/>
          <w:numId w:val="27"/>
        </w:numPr>
        <w:autoSpaceDE w:val="0"/>
        <w:autoSpaceDN w:val="0"/>
        <w:adjustRightInd w:val="0"/>
        <w:rPr>
          <w:rFonts w:cs="Times-Roman"/>
          <w:lang w:bidi="en-US"/>
        </w:rPr>
      </w:pPr>
      <w:r>
        <w:rPr>
          <w:rFonts w:cs="Times-Roman"/>
          <w:i/>
          <w:lang w:bidi="en-US"/>
        </w:rPr>
        <w:t>Physical C</w:t>
      </w:r>
      <w:r w:rsidRPr="00284C74">
        <w:rPr>
          <w:rFonts w:cs="Times-Roman"/>
          <w:i/>
          <w:lang w:bidi="en-US"/>
        </w:rPr>
        <w:t>hemistry:  Principles and Applications in Biological Sciences</w:t>
      </w:r>
      <w:r>
        <w:rPr>
          <w:rFonts w:cs="Times-Roman"/>
          <w:lang w:bidi="en-US"/>
        </w:rPr>
        <w:t xml:space="preserve">, </w:t>
      </w:r>
    </w:p>
    <w:p w14:paraId="0C719F6E" w14:textId="77777777" w:rsidR="007B1913" w:rsidRDefault="007B1913" w:rsidP="007B1913">
      <w:pPr>
        <w:widowControl w:val="0"/>
        <w:autoSpaceDE w:val="0"/>
        <w:autoSpaceDN w:val="0"/>
        <w:adjustRightInd w:val="0"/>
        <w:rPr>
          <w:rFonts w:cs="Times-Roman"/>
          <w:lang w:bidi="en-US"/>
        </w:rPr>
      </w:pPr>
      <w:r>
        <w:rPr>
          <w:rFonts w:cs="Times-Roman"/>
          <w:i/>
          <w:lang w:bidi="en-US"/>
        </w:rPr>
        <w:tab/>
      </w:r>
      <w:proofErr w:type="spellStart"/>
      <w:r w:rsidRPr="00BC6485">
        <w:rPr>
          <w:rFonts w:cs="Times-Roman"/>
          <w:lang w:bidi="en-US"/>
        </w:rPr>
        <w:t>Tinoco</w:t>
      </w:r>
      <w:proofErr w:type="spellEnd"/>
      <w:r w:rsidRPr="00BC6485">
        <w:rPr>
          <w:rFonts w:cs="Times-Roman"/>
          <w:lang w:bidi="en-US"/>
        </w:rPr>
        <w:t>, Sauer, Wang and Puglisi</w:t>
      </w:r>
      <w:r>
        <w:rPr>
          <w:rFonts w:cs="Times-Roman"/>
          <w:i/>
          <w:lang w:bidi="en-US"/>
        </w:rPr>
        <w:t>.</w:t>
      </w:r>
    </w:p>
    <w:p w14:paraId="151FBBFB" w14:textId="77777777" w:rsidR="00D23440" w:rsidRDefault="00D23440" w:rsidP="004709F9">
      <w:pPr>
        <w:pStyle w:val="Heading3"/>
        <w:spacing w:afterLines="40" w:after="96"/>
        <w:rPr>
          <w:rFonts w:ascii="Times New Roman" w:hAnsi="Times New Roman" w:cs="Times New Roman"/>
          <w:sz w:val="24"/>
          <w:szCs w:val="24"/>
        </w:rPr>
      </w:pPr>
    </w:p>
    <w:p w14:paraId="3C61922A" w14:textId="1FBB466F" w:rsidR="00015B5E" w:rsidRDefault="002D7453" w:rsidP="004709F9">
      <w:pPr>
        <w:pStyle w:val="Heading3"/>
        <w:spacing w:afterLines="40" w:after="96"/>
        <w:rPr>
          <w:rFonts w:ascii="Times New Roman" w:hAnsi="Times New Roman" w:cs="Times New Roman"/>
          <w:sz w:val="24"/>
          <w:szCs w:val="24"/>
        </w:rPr>
      </w:pPr>
      <w:r w:rsidRPr="006410D3">
        <w:rPr>
          <w:rFonts w:ascii="Times New Roman" w:hAnsi="Times New Roman" w:cs="Times New Roman"/>
          <w:sz w:val="24"/>
          <w:szCs w:val="24"/>
        </w:rPr>
        <w:t>7</w:t>
      </w:r>
      <w:r w:rsidR="00AD65E2" w:rsidRPr="006410D3">
        <w:rPr>
          <w:rFonts w:ascii="Times New Roman" w:hAnsi="Times New Roman" w:cs="Times New Roman"/>
          <w:sz w:val="24"/>
          <w:szCs w:val="24"/>
        </w:rPr>
        <w:t xml:space="preserve">. </w:t>
      </w:r>
      <w:r w:rsidR="00015B5E">
        <w:rPr>
          <w:rFonts w:ascii="Times New Roman" w:hAnsi="Times New Roman" w:cs="Times New Roman"/>
          <w:sz w:val="24"/>
          <w:szCs w:val="24"/>
        </w:rPr>
        <w:t xml:space="preserve">  </w:t>
      </w:r>
      <w:r w:rsidR="00AD65E2" w:rsidRPr="006410D3">
        <w:rPr>
          <w:rFonts w:ascii="Times New Roman" w:hAnsi="Times New Roman" w:cs="Times New Roman"/>
          <w:sz w:val="24"/>
          <w:szCs w:val="24"/>
        </w:rPr>
        <w:t>Course Website:</w:t>
      </w:r>
      <w:r w:rsidR="00C53635" w:rsidRPr="006410D3">
        <w:rPr>
          <w:rFonts w:ascii="Times New Roman" w:hAnsi="Times New Roman" w:cs="Times New Roman"/>
          <w:sz w:val="24"/>
          <w:szCs w:val="24"/>
        </w:rPr>
        <w:t xml:space="preserve"> N/A</w:t>
      </w:r>
    </w:p>
    <w:p w14:paraId="6566E6C9" w14:textId="10A1B58A" w:rsidR="00756D31" w:rsidRDefault="002D7453" w:rsidP="004709F9">
      <w:pPr>
        <w:pStyle w:val="Heading3"/>
        <w:spacing w:afterLines="40" w:after="96"/>
        <w:rPr>
          <w:rFonts w:ascii="Times New Roman" w:hAnsi="Times New Roman" w:cs="Times New Roman"/>
          <w:sz w:val="24"/>
          <w:szCs w:val="24"/>
        </w:rPr>
      </w:pPr>
      <w:r w:rsidRPr="006410D3">
        <w:rPr>
          <w:rFonts w:ascii="Times New Roman" w:hAnsi="Times New Roman" w:cs="Times New Roman"/>
          <w:sz w:val="24"/>
          <w:szCs w:val="24"/>
        </w:rPr>
        <w:t>8</w:t>
      </w:r>
      <w:r w:rsidR="00AD65E2" w:rsidRPr="006410D3">
        <w:rPr>
          <w:rFonts w:ascii="Times New Roman" w:hAnsi="Times New Roman" w:cs="Times New Roman"/>
          <w:sz w:val="24"/>
          <w:szCs w:val="24"/>
        </w:rPr>
        <w:t xml:space="preserve">. </w:t>
      </w:r>
      <w:r w:rsidR="00015B5E">
        <w:rPr>
          <w:rFonts w:ascii="Times New Roman" w:hAnsi="Times New Roman" w:cs="Times New Roman"/>
          <w:sz w:val="24"/>
          <w:szCs w:val="24"/>
        </w:rPr>
        <w:t xml:space="preserve">  </w:t>
      </w:r>
      <w:r w:rsidR="00AD65E2" w:rsidRPr="006410D3">
        <w:rPr>
          <w:rFonts w:ascii="Times New Roman" w:hAnsi="Times New Roman" w:cs="Times New Roman"/>
          <w:sz w:val="24"/>
          <w:szCs w:val="24"/>
        </w:rPr>
        <w:t>Technical Assistance for Canvas Users:</w:t>
      </w:r>
      <w:r w:rsidR="00406096">
        <w:rPr>
          <w:rFonts w:ascii="Times New Roman" w:hAnsi="Times New Roman" w:cs="Times New Roman"/>
          <w:sz w:val="24"/>
          <w:szCs w:val="24"/>
        </w:rPr>
        <w:t xml:space="preserve"> N/A</w:t>
      </w:r>
      <w:bookmarkStart w:id="5" w:name="_2vpuyyb1rzpk" w:colFirst="0" w:colLast="0"/>
      <w:bookmarkEnd w:id="5"/>
    </w:p>
    <w:p w14:paraId="293E2DF1" w14:textId="26BE1A5E" w:rsidR="00AD65E2" w:rsidRPr="006410D3" w:rsidRDefault="002D7453" w:rsidP="004709F9">
      <w:pPr>
        <w:pStyle w:val="Heading3"/>
        <w:spacing w:afterLines="40" w:after="96"/>
        <w:rPr>
          <w:rFonts w:ascii="Times New Roman" w:hAnsi="Times New Roman" w:cs="Times New Roman"/>
          <w:sz w:val="24"/>
          <w:szCs w:val="24"/>
        </w:rPr>
      </w:pPr>
      <w:r w:rsidRPr="006410D3">
        <w:rPr>
          <w:rFonts w:ascii="Times New Roman" w:hAnsi="Times New Roman" w:cs="Times New Roman"/>
          <w:sz w:val="24"/>
          <w:szCs w:val="24"/>
        </w:rPr>
        <w:t>9</w:t>
      </w:r>
      <w:r w:rsidR="00AD65E2" w:rsidRPr="006410D3">
        <w:rPr>
          <w:rFonts w:ascii="Times New Roman" w:hAnsi="Times New Roman" w:cs="Times New Roman"/>
          <w:sz w:val="24"/>
          <w:szCs w:val="24"/>
        </w:rPr>
        <w:t xml:space="preserve">. </w:t>
      </w:r>
      <w:r w:rsidR="00015B5E">
        <w:rPr>
          <w:rFonts w:ascii="Times New Roman" w:hAnsi="Times New Roman" w:cs="Times New Roman"/>
          <w:sz w:val="24"/>
          <w:szCs w:val="24"/>
        </w:rPr>
        <w:t xml:space="preserve">  </w:t>
      </w:r>
      <w:r w:rsidR="00AD65E2" w:rsidRPr="006410D3">
        <w:rPr>
          <w:rFonts w:ascii="Times New Roman" w:hAnsi="Times New Roman" w:cs="Times New Roman"/>
          <w:sz w:val="24"/>
          <w:szCs w:val="24"/>
        </w:rPr>
        <w:t>Assessment</w:t>
      </w:r>
    </w:p>
    <w:p w14:paraId="59BF3AEA" w14:textId="606ACDD5" w:rsidR="00015B5E" w:rsidRPr="004E7B82" w:rsidRDefault="00015B5E" w:rsidP="00015B5E">
      <w:pPr>
        <w:widowControl w:val="0"/>
        <w:autoSpaceDE w:val="0"/>
        <w:autoSpaceDN w:val="0"/>
        <w:adjustRightInd w:val="0"/>
        <w:outlineLvl w:val="0"/>
      </w:pPr>
      <w:r w:rsidRPr="004E7B82">
        <w:t>The course grade will be based on the total points earned</w:t>
      </w:r>
      <w:r>
        <w:t>.</w:t>
      </w:r>
      <w:r w:rsidRPr="004E7B82">
        <w:t xml:space="preserve"> Any changes will be announced in class.</w:t>
      </w:r>
    </w:p>
    <w:p w14:paraId="18441979" w14:textId="77777777" w:rsidR="00015B5E" w:rsidRPr="004E7B82" w:rsidRDefault="00015B5E" w:rsidP="00015B5E"/>
    <w:p w14:paraId="0791F11B" w14:textId="62B01306" w:rsidR="00015B5E" w:rsidRPr="004E7B82" w:rsidRDefault="00015B5E" w:rsidP="00015B5E">
      <w:pPr>
        <w:ind w:left="420"/>
      </w:pPr>
      <w:r>
        <w:tab/>
        <w:t xml:space="preserve">Homework </w:t>
      </w:r>
      <w:r>
        <w:tab/>
        <w:t xml:space="preserve">  </w:t>
      </w:r>
      <w:r>
        <w:tab/>
        <w:t>150 points</w:t>
      </w:r>
      <w:r>
        <w:tab/>
      </w:r>
    </w:p>
    <w:p w14:paraId="04DB4A7D" w14:textId="48916D0D" w:rsidR="00015B5E" w:rsidRPr="004E7B82" w:rsidRDefault="00015B5E" w:rsidP="00015B5E">
      <w:pPr>
        <w:ind w:left="420"/>
      </w:pPr>
      <w:r>
        <w:tab/>
        <w:t>Quizzes</w:t>
      </w:r>
      <w:r>
        <w:tab/>
      </w:r>
      <w:r>
        <w:tab/>
        <w:t>300</w:t>
      </w:r>
      <w:r>
        <w:tab/>
      </w:r>
      <w:r>
        <w:tab/>
      </w:r>
      <w:r>
        <w:tab/>
      </w:r>
      <w:r>
        <w:tab/>
      </w:r>
    </w:p>
    <w:p w14:paraId="6BC5614B" w14:textId="19AC0BF8" w:rsidR="00015B5E" w:rsidRPr="004E7B82" w:rsidRDefault="00015B5E" w:rsidP="00015B5E">
      <w:pPr>
        <w:ind w:left="420" w:firstLine="300"/>
      </w:pPr>
      <w:r w:rsidRPr="004E7B82">
        <w:rPr>
          <w:u w:val="single"/>
        </w:rPr>
        <w:t>Final Exam</w:t>
      </w:r>
      <w:r w:rsidRPr="004E7B82">
        <w:rPr>
          <w:u w:val="single"/>
        </w:rPr>
        <w:tab/>
        <w:t xml:space="preserve">  </w:t>
      </w:r>
      <w:r w:rsidRPr="004E7B82">
        <w:rPr>
          <w:u w:val="single"/>
        </w:rPr>
        <w:tab/>
        <w:t>150</w:t>
      </w:r>
      <w:r>
        <w:tab/>
      </w:r>
      <w:r>
        <w:tab/>
      </w:r>
    </w:p>
    <w:p w14:paraId="0E3269D1" w14:textId="739A015E" w:rsidR="00015B5E" w:rsidRPr="004E7B82" w:rsidRDefault="00015B5E" w:rsidP="00015B5E">
      <w:pPr>
        <w:ind w:left="2160" w:firstLine="720"/>
      </w:pPr>
      <w:r>
        <w:t>6</w:t>
      </w:r>
      <w:r w:rsidRPr="004E7B82">
        <w:t>00 t</w:t>
      </w:r>
      <w:r>
        <w:t>otal points</w:t>
      </w:r>
    </w:p>
    <w:p w14:paraId="06DECCBE" w14:textId="76335CA5" w:rsidR="007A75DE" w:rsidRPr="00015B5E" w:rsidRDefault="00015B5E" w:rsidP="00015B5E">
      <w:pPr>
        <w:ind w:left="2580" w:firstLine="300"/>
        <w:rPr>
          <w:rFonts w:cs="Times-Roman"/>
          <w:lang w:bidi="en-US"/>
        </w:rPr>
      </w:pPr>
      <w:r>
        <w:tab/>
      </w:r>
      <w:r>
        <w:tab/>
      </w:r>
      <w:r>
        <w:tab/>
      </w:r>
    </w:p>
    <w:p w14:paraId="4529B1E6" w14:textId="51EC2BE2" w:rsidR="00AD65E2" w:rsidRPr="006410D3" w:rsidRDefault="002D7453" w:rsidP="004709F9">
      <w:pPr>
        <w:pStyle w:val="Heading3"/>
        <w:spacing w:afterLines="40" w:after="96"/>
        <w:rPr>
          <w:rFonts w:ascii="Times New Roman" w:hAnsi="Times New Roman" w:cs="Times New Roman"/>
          <w:sz w:val="24"/>
          <w:szCs w:val="24"/>
        </w:rPr>
      </w:pPr>
      <w:r w:rsidRPr="006410D3">
        <w:rPr>
          <w:rFonts w:ascii="Times New Roman" w:hAnsi="Times New Roman" w:cs="Times New Roman"/>
          <w:sz w:val="24"/>
          <w:szCs w:val="24"/>
        </w:rPr>
        <w:t>10</w:t>
      </w:r>
      <w:r w:rsidR="00AD65E2" w:rsidRPr="006410D3">
        <w:rPr>
          <w:rFonts w:ascii="Times New Roman" w:hAnsi="Times New Roman" w:cs="Times New Roman"/>
          <w:sz w:val="24"/>
          <w:szCs w:val="24"/>
        </w:rPr>
        <w:t xml:space="preserve">. </w:t>
      </w:r>
      <w:r w:rsidR="00015B5E">
        <w:rPr>
          <w:rFonts w:ascii="Times New Roman" w:hAnsi="Times New Roman" w:cs="Times New Roman"/>
          <w:sz w:val="24"/>
          <w:szCs w:val="24"/>
        </w:rPr>
        <w:t xml:space="preserve">  </w:t>
      </w:r>
      <w:r w:rsidR="00AD65E2" w:rsidRPr="006410D3">
        <w:rPr>
          <w:rFonts w:ascii="Times New Roman" w:hAnsi="Times New Roman" w:cs="Times New Roman"/>
          <w:sz w:val="24"/>
          <w:szCs w:val="24"/>
        </w:rPr>
        <w:t>G</w:t>
      </w:r>
      <w:r w:rsidR="007A75DE" w:rsidRPr="006410D3">
        <w:rPr>
          <w:rFonts w:ascii="Times New Roman" w:hAnsi="Times New Roman" w:cs="Times New Roman"/>
          <w:sz w:val="24"/>
          <w:szCs w:val="24"/>
        </w:rPr>
        <w:t>r</w:t>
      </w:r>
      <w:r w:rsidR="00AD65E2" w:rsidRPr="006410D3">
        <w:rPr>
          <w:rFonts w:ascii="Times New Roman" w:hAnsi="Times New Roman" w:cs="Times New Roman"/>
          <w:sz w:val="24"/>
          <w:szCs w:val="24"/>
        </w:rPr>
        <w:t>ading Scale</w:t>
      </w:r>
    </w:p>
    <w:p w14:paraId="234255D3" w14:textId="62E3CFB7" w:rsidR="00546AA7" w:rsidRPr="006410D3" w:rsidRDefault="00AD65E2" w:rsidP="004709F9">
      <w:pPr>
        <w:spacing w:afterLines="40" w:after="96"/>
        <w:rPr>
          <w:rFonts w:eastAsia="Calibri"/>
        </w:rPr>
      </w:pPr>
      <w:bookmarkStart w:id="6" w:name="_Hlk16604239"/>
      <w:r w:rsidRPr="006410D3">
        <w:rPr>
          <w:rFonts w:eastAsia="Calibri"/>
        </w:rPr>
        <w:t>Letter grades are given in all courses except those conducted on a credit/no credit basis. They are interpreted as follows:</w:t>
      </w:r>
    </w:p>
    <w:p w14:paraId="66AB0DD3" w14:textId="3CF385F5" w:rsidR="00AD65E2" w:rsidRPr="006410D3" w:rsidRDefault="00AD65E2" w:rsidP="004709F9">
      <w:pPr>
        <w:spacing w:afterLines="40" w:after="96"/>
        <w:rPr>
          <w:rFonts w:eastAsia="Calibri"/>
        </w:rPr>
      </w:pPr>
      <w:r w:rsidRPr="006410D3">
        <w:rPr>
          <w:rFonts w:eastAsia="Calibri"/>
        </w:rPr>
        <w:t>A</w:t>
      </w:r>
      <w:r w:rsidR="00623681" w:rsidRPr="006410D3">
        <w:rPr>
          <w:rFonts w:eastAsia="Calibri"/>
        </w:rPr>
        <w:t xml:space="preserve"> </w:t>
      </w:r>
      <w:r w:rsidRPr="006410D3">
        <w:rPr>
          <w:rFonts w:eastAsia="Calibri"/>
        </w:rPr>
        <w:t>90-100%</w:t>
      </w:r>
      <w:r w:rsidR="00015B5E">
        <w:rPr>
          <w:rFonts w:eastAsia="Calibri"/>
        </w:rPr>
        <w:tab/>
        <w:t>540</w:t>
      </w:r>
      <w:r w:rsidR="00EA3862" w:rsidRPr="006410D3">
        <w:rPr>
          <w:rFonts w:eastAsia="Calibri"/>
        </w:rPr>
        <w:t xml:space="preserve"> points</w:t>
      </w:r>
      <w:r w:rsidR="008A3683" w:rsidRPr="006410D3">
        <w:rPr>
          <w:rFonts w:eastAsia="Calibri"/>
        </w:rPr>
        <w:t xml:space="preserve"> or more</w:t>
      </w:r>
      <w:r w:rsidR="00623681" w:rsidRPr="006410D3">
        <w:rPr>
          <w:rFonts w:eastAsia="Calibri"/>
        </w:rPr>
        <w:t xml:space="preserve">: Outstanding scholarship and an unusual degree of intellectual </w:t>
      </w:r>
      <w:r w:rsidR="00756D31">
        <w:rPr>
          <w:rFonts w:eastAsia="Calibri"/>
        </w:rPr>
        <w:tab/>
      </w:r>
      <w:r w:rsidR="00756D31">
        <w:rPr>
          <w:rFonts w:eastAsia="Calibri"/>
        </w:rPr>
        <w:tab/>
      </w:r>
      <w:r w:rsidR="00756D31">
        <w:rPr>
          <w:rFonts w:eastAsia="Calibri"/>
        </w:rPr>
        <w:tab/>
      </w:r>
      <w:r w:rsidR="00756D31">
        <w:rPr>
          <w:rFonts w:eastAsia="Calibri"/>
        </w:rPr>
        <w:tab/>
      </w:r>
      <w:r w:rsidR="00623681" w:rsidRPr="006410D3">
        <w:rPr>
          <w:rFonts w:eastAsia="Calibri"/>
        </w:rPr>
        <w:t xml:space="preserve">initiative </w:t>
      </w:r>
    </w:p>
    <w:p w14:paraId="19AB4ABB" w14:textId="45549C98" w:rsidR="00623681" w:rsidRPr="006410D3" w:rsidRDefault="00AD65E2" w:rsidP="004709F9">
      <w:pPr>
        <w:spacing w:afterLines="40" w:after="96"/>
        <w:rPr>
          <w:rFonts w:eastAsia="Calibri"/>
        </w:rPr>
      </w:pPr>
      <w:r w:rsidRPr="006410D3">
        <w:rPr>
          <w:rFonts w:eastAsia="Calibri"/>
        </w:rPr>
        <w:t>B</w:t>
      </w:r>
      <w:r w:rsidR="00623681" w:rsidRPr="006410D3">
        <w:rPr>
          <w:rFonts w:eastAsia="Calibri"/>
        </w:rPr>
        <w:t xml:space="preserve"> </w:t>
      </w:r>
      <w:r w:rsidRPr="006410D3">
        <w:rPr>
          <w:rFonts w:eastAsia="Calibri"/>
        </w:rPr>
        <w:t>80-89%</w:t>
      </w:r>
      <w:r w:rsidR="00015B5E">
        <w:rPr>
          <w:rFonts w:eastAsia="Calibri"/>
        </w:rPr>
        <w:tab/>
        <w:t>480-539</w:t>
      </w:r>
      <w:r w:rsidR="00EA3862" w:rsidRPr="006410D3">
        <w:rPr>
          <w:rFonts w:eastAsia="Calibri"/>
        </w:rPr>
        <w:t xml:space="preserve"> points</w:t>
      </w:r>
      <w:r w:rsidR="00623681" w:rsidRPr="006410D3">
        <w:rPr>
          <w:rFonts w:eastAsia="Calibri"/>
        </w:rPr>
        <w:t>: Superior work done in a consistent and intellectual manner</w:t>
      </w:r>
    </w:p>
    <w:p w14:paraId="19776543" w14:textId="5072E742" w:rsidR="00623681" w:rsidRPr="006410D3" w:rsidRDefault="00AD65E2" w:rsidP="00623681">
      <w:pPr>
        <w:spacing w:afterLines="40" w:after="96"/>
        <w:rPr>
          <w:rFonts w:eastAsia="Calibri"/>
        </w:rPr>
      </w:pPr>
      <w:r w:rsidRPr="006410D3">
        <w:rPr>
          <w:rFonts w:eastAsia="Calibri"/>
        </w:rPr>
        <w:t>C</w:t>
      </w:r>
      <w:r w:rsidR="00623681" w:rsidRPr="006410D3">
        <w:rPr>
          <w:rFonts w:eastAsia="Calibri"/>
        </w:rPr>
        <w:t xml:space="preserve"> </w:t>
      </w:r>
      <w:r w:rsidR="00015B5E">
        <w:rPr>
          <w:rFonts w:eastAsia="Calibri"/>
        </w:rPr>
        <w:t>65</w:t>
      </w:r>
      <w:r w:rsidRPr="006410D3">
        <w:rPr>
          <w:rFonts w:eastAsia="Calibri"/>
        </w:rPr>
        <w:t>-79%</w:t>
      </w:r>
      <w:r w:rsidR="00015B5E">
        <w:rPr>
          <w:rFonts w:eastAsia="Calibri"/>
        </w:rPr>
        <w:tab/>
        <w:t>390-479</w:t>
      </w:r>
      <w:r w:rsidR="00EA3862" w:rsidRPr="006410D3">
        <w:rPr>
          <w:rFonts w:eastAsia="Calibri"/>
        </w:rPr>
        <w:t xml:space="preserve"> points</w:t>
      </w:r>
      <w:r w:rsidR="00623681" w:rsidRPr="006410D3">
        <w:rPr>
          <w:rFonts w:eastAsia="Calibri"/>
        </w:rPr>
        <w:t>: Average grade indicating a competent grasp of subject matter</w:t>
      </w:r>
    </w:p>
    <w:p w14:paraId="6FF1BF0B" w14:textId="3D7ADAA9" w:rsidR="00AD65E2" w:rsidRPr="006410D3" w:rsidRDefault="00623681" w:rsidP="00623681">
      <w:pPr>
        <w:spacing w:afterLines="40" w:after="96"/>
        <w:ind w:left="1440" w:hanging="1440"/>
        <w:rPr>
          <w:rFonts w:eastAsia="Calibri"/>
        </w:rPr>
      </w:pPr>
      <w:r w:rsidRPr="006410D3">
        <w:rPr>
          <w:rFonts w:eastAsia="Calibri"/>
        </w:rPr>
        <w:t>D</w:t>
      </w:r>
      <w:r w:rsidR="00015B5E">
        <w:rPr>
          <w:rFonts w:eastAsia="Calibri"/>
        </w:rPr>
        <w:t xml:space="preserve"> 50-64</w:t>
      </w:r>
      <w:r w:rsidR="00AD65E2" w:rsidRPr="006410D3">
        <w:rPr>
          <w:rFonts w:eastAsia="Calibri"/>
        </w:rPr>
        <w:t>%</w:t>
      </w:r>
      <w:r w:rsidR="00015B5E">
        <w:rPr>
          <w:rFonts w:eastAsia="Calibri"/>
        </w:rPr>
        <w:tab/>
        <w:t>300-38</w:t>
      </w:r>
      <w:r w:rsidR="00EA3862" w:rsidRPr="006410D3">
        <w:rPr>
          <w:rFonts w:eastAsia="Calibri"/>
        </w:rPr>
        <w:t>9 points</w:t>
      </w:r>
      <w:r w:rsidRPr="006410D3">
        <w:rPr>
          <w:rFonts w:eastAsia="Calibri"/>
        </w:rPr>
        <w:t>: Inferior work of the lowest passing grade, not satisfactory for fulfillm</w:t>
      </w:r>
      <w:r w:rsidR="00B729DE">
        <w:rPr>
          <w:rFonts w:eastAsia="Calibri"/>
        </w:rPr>
        <w:t>ent of prerequisite course work</w:t>
      </w:r>
    </w:p>
    <w:p w14:paraId="71E63268" w14:textId="34659286" w:rsidR="00756D31" w:rsidRDefault="00AD65E2" w:rsidP="00546AA7">
      <w:pPr>
        <w:spacing w:afterLines="40" w:after="96"/>
        <w:rPr>
          <w:rFonts w:eastAsia="Calibri"/>
        </w:rPr>
      </w:pPr>
      <w:r w:rsidRPr="006410D3">
        <w:rPr>
          <w:rFonts w:eastAsia="Calibri"/>
        </w:rPr>
        <w:t>F</w:t>
      </w:r>
      <w:r w:rsidR="00623681" w:rsidRPr="006410D3">
        <w:rPr>
          <w:rFonts w:eastAsia="Calibri"/>
        </w:rPr>
        <w:t xml:space="preserve"> </w:t>
      </w:r>
      <w:r w:rsidR="00015B5E">
        <w:rPr>
          <w:rFonts w:eastAsia="Calibri"/>
        </w:rPr>
        <w:t>&lt;5</w:t>
      </w:r>
      <w:r w:rsidRPr="006410D3">
        <w:rPr>
          <w:rFonts w:eastAsia="Calibri"/>
        </w:rPr>
        <w:t>0</w:t>
      </w:r>
      <w:bookmarkStart w:id="7" w:name="_27in7lbdf8w7" w:colFirst="0" w:colLast="0"/>
      <w:bookmarkStart w:id="8" w:name="_n28fpzhjrej7" w:colFirst="0" w:colLast="0"/>
      <w:bookmarkStart w:id="9" w:name="_ssueod6e3xwc" w:colFirst="0" w:colLast="0"/>
      <w:bookmarkStart w:id="10" w:name="_kxcnphdmd0vo" w:colFirst="0" w:colLast="0"/>
      <w:bookmarkEnd w:id="7"/>
      <w:bookmarkEnd w:id="8"/>
      <w:bookmarkEnd w:id="9"/>
      <w:bookmarkEnd w:id="10"/>
      <w:r w:rsidRPr="006410D3">
        <w:rPr>
          <w:rFonts w:eastAsia="Calibri"/>
        </w:rPr>
        <w:t>%</w:t>
      </w:r>
      <w:r w:rsidR="00EA3862" w:rsidRPr="006410D3">
        <w:rPr>
          <w:rFonts w:eastAsia="Calibri"/>
        </w:rPr>
        <w:tab/>
      </w:r>
      <w:r w:rsidR="00015B5E">
        <w:rPr>
          <w:rFonts w:eastAsia="Calibri"/>
        </w:rPr>
        <w:t>2</w:t>
      </w:r>
      <w:r w:rsidR="00EA3862" w:rsidRPr="006410D3">
        <w:rPr>
          <w:rFonts w:eastAsia="Calibri"/>
        </w:rPr>
        <w:t>99 points or less</w:t>
      </w:r>
      <w:r w:rsidR="00623681" w:rsidRPr="006410D3">
        <w:rPr>
          <w:rFonts w:eastAsia="Calibri"/>
        </w:rPr>
        <w:t>: Failed to grasp the minimum subject matter; no credit given</w:t>
      </w:r>
      <w:bookmarkStart w:id="11" w:name="_7961evk6e563" w:colFirst="0" w:colLast="0"/>
      <w:bookmarkEnd w:id="6"/>
      <w:bookmarkEnd w:id="11"/>
    </w:p>
    <w:p w14:paraId="22F0965C" w14:textId="77777777" w:rsidR="00546AA7" w:rsidRDefault="00546AA7" w:rsidP="004709F9">
      <w:pPr>
        <w:pStyle w:val="Heading3"/>
        <w:spacing w:afterLines="40" w:after="96"/>
        <w:rPr>
          <w:rFonts w:ascii="Times New Roman" w:hAnsi="Times New Roman" w:cs="Times New Roman"/>
          <w:sz w:val="24"/>
          <w:szCs w:val="24"/>
        </w:rPr>
      </w:pPr>
    </w:p>
    <w:p w14:paraId="02D5A946" w14:textId="42C3FE8D" w:rsidR="00546AA7" w:rsidRPr="00546AA7" w:rsidRDefault="00AD65E2" w:rsidP="00546AA7">
      <w:pPr>
        <w:pStyle w:val="Heading3"/>
        <w:spacing w:afterLines="40" w:after="96"/>
        <w:rPr>
          <w:rFonts w:ascii="Times New Roman" w:hAnsi="Times New Roman" w:cs="Times New Roman"/>
          <w:sz w:val="24"/>
          <w:szCs w:val="24"/>
        </w:rPr>
      </w:pPr>
      <w:r w:rsidRPr="006410D3">
        <w:rPr>
          <w:rFonts w:ascii="Times New Roman" w:hAnsi="Times New Roman" w:cs="Times New Roman"/>
          <w:sz w:val="24"/>
          <w:szCs w:val="24"/>
        </w:rPr>
        <w:t>1</w:t>
      </w:r>
      <w:r w:rsidR="002D7453" w:rsidRPr="006410D3">
        <w:rPr>
          <w:rFonts w:ascii="Times New Roman" w:hAnsi="Times New Roman" w:cs="Times New Roman"/>
          <w:sz w:val="24"/>
          <w:szCs w:val="24"/>
        </w:rPr>
        <w:t>1</w:t>
      </w:r>
      <w:r w:rsidRPr="006410D3">
        <w:rPr>
          <w:rFonts w:ascii="Times New Roman" w:hAnsi="Times New Roman" w:cs="Times New Roman"/>
          <w:sz w:val="24"/>
          <w:szCs w:val="24"/>
        </w:rPr>
        <w:t xml:space="preserve">. </w:t>
      </w:r>
      <w:r w:rsidR="00B729DE">
        <w:rPr>
          <w:rFonts w:ascii="Times New Roman" w:hAnsi="Times New Roman" w:cs="Times New Roman"/>
          <w:sz w:val="24"/>
          <w:szCs w:val="24"/>
        </w:rPr>
        <w:t xml:space="preserve">  Fall 2019 </w:t>
      </w:r>
      <w:r w:rsidRPr="006410D3">
        <w:rPr>
          <w:rFonts w:ascii="Times New Roman" w:hAnsi="Times New Roman" w:cs="Times New Roman"/>
          <w:sz w:val="24"/>
          <w:szCs w:val="24"/>
        </w:rPr>
        <w:t>Course Schedule</w:t>
      </w:r>
    </w:p>
    <w:p w14:paraId="59CB8D36" w14:textId="77777777" w:rsidR="00546AA7" w:rsidRPr="004E7B82" w:rsidRDefault="00546AA7" w:rsidP="00546AA7">
      <w:pPr>
        <w:ind w:right="-720"/>
      </w:pPr>
      <w:r w:rsidRPr="004E7B82">
        <w:t>Week</w:t>
      </w:r>
      <w:r w:rsidRPr="004E7B82">
        <w:tab/>
        <w:t>Dates</w:t>
      </w:r>
      <w:r w:rsidRPr="004E7B82">
        <w:tab/>
      </w:r>
      <w:r w:rsidRPr="004E7B82">
        <w:tab/>
        <w:t xml:space="preserve">   Topics</w:t>
      </w:r>
      <w:r w:rsidRPr="004E7B82">
        <w:tab/>
      </w:r>
      <w:r w:rsidRPr="004E7B82">
        <w:tab/>
      </w:r>
      <w:r w:rsidRPr="004E7B82">
        <w:tab/>
      </w:r>
      <w:r w:rsidRPr="004E7B82">
        <w:tab/>
      </w:r>
      <w:r w:rsidRPr="004E7B82">
        <w:tab/>
      </w:r>
      <w:r w:rsidRPr="004E7B82">
        <w:tab/>
      </w:r>
    </w:p>
    <w:p w14:paraId="70F545F4" w14:textId="77777777" w:rsidR="00546AA7" w:rsidRPr="004E7B82" w:rsidRDefault="00546AA7" w:rsidP="00546AA7">
      <w:pPr>
        <w:ind w:right="-720"/>
      </w:pPr>
      <w:r w:rsidRPr="004E7B82">
        <w:tab/>
      </w:r>
      <w:r w:rsidRPr="004E7B82">
        <w:tab/>
      </w:r>
      <w:r w:rsidRPr="004E7B82">
        <w:tab/>
      </w:r>
      <w:r w:rsidRPr="004E7B82">
        <w:tab/>
      </w:r>
      <w:r w:rsidRPr="004E7B82">
        <w:tab/>
      </w:r>
      <w:r w:rsidRPr="004E7B82">
        <w:tab/>
      </w:r>
      <w:r w:rsidRPr="004E7B82">
        <w:tab/>
      </w:r>
      <w:r w:rsidRPr="004E7B82">
        <w:tab/>
      </w:r>
      <w:r w:rsidRPr="004E7B82">
        <w:tab/>
      </w:r>
      <w:r w:rsidRPr="004E7B82">
        <w:tab/>
      </w:r>
      <w:r w:rsidRPr="004E7B82">
        <w:tab/>
      </w:r>
    </w:p>
    <w:p w14:paraId="0C89A3B8" w14:textId="77777777" w:rsidR="00546AA7" w:rsidRPr="004E7B82" w:rsidRDefault="00546AA7" w:rsidP="00546AA7">
      <w:pPr>
        <w:ind w:right="-720"/>
        <w:rPr>
          <w:bCs/>
        </w:rPr>
      </w:pPr>
      <w:proofErr w:type="gramStart"/>
      <w:r>
        <w:rPr>
          <w:bCs/>
        </w:rPr>
        <w:t>1</w:t>
      </w:r>
      <w:r>
        <w:rPr>
          <w:bCs/>
        </w:rPr>
        <w:tab/>
        <w:t>8/26</w:t>
      </w:r>
      <w:r>
        <w:rPr>
          <w:bCs/>
        </w:rPr>
        <w:tab/>
      </w:r>
      <w:r>
        <w:rPr>
          <w:bCs/>
        </w:rPr>
        <w:tab/>
      </w:r>
      <w:r w:rsidRPr="004E7B82">
        <w:rPr>
          <w:bCs/>
        </w:rPr>
        <w:t>Course Information</w:t>
      </w:r>
      <w:proofErr w:type="gramEnd"/>
    </w:p>
    <w:p w14:paraId="175A89E9" w14:textId="77777777" w:rsidR="00546AA7" w:rsidRPr="004E7B82" w:rsidRDefault="00546AA7" w:rsidP="00546AA7">
      <w:pPr>
        <w:ind w:right="-720" w:firstLine="720"/>
        <w:rPr>
          <w:bCs/>
        </w:rPr>
      </w:pPr>
      <w:r>
        <w:rPr>
          <w:bCs/>
        </w:rPr>
        <w:t>8/28</w:t>
      </w:r>
      <w:r>
        <w:rPr>
          <w:bCs/>
        </w:rPr>
        <w:tab/>
      </w:r>
      <w:r>
        <w:rPr>
          <w:bCs/>
        </w:rPr>
        <w:tab/>
        <w:t>Properties of Gases</w:t>
      </w:r>
    </w:p>
    <w:p w14:paraId="07696EBD" w14:textId="77777777" w:rsidR="00546AA7" w:rsidRPr="004E7B82" w:rsidRDefault="00546AA7" w:rsidP="00546AA7">
      <w:pPr>
        <w:ind w:right="-720" w:firstLine="720"/>
        <w:rPr>
          <w:bCs/>
        </w:rPr>
      </w:pPr>
      <w:r>
        <w:rPr>
          <w:bCs/>
        </w:rPr>
        <w:t>8/30</w:t>
      </w:r>
      <w:r>
        <w:rPr>
          <w:bCs/>
        </w:rPr>
        <w:tab/>
      </w:r>
      <w:r>
        <w:rPr>
          <w:bCs/>
        </w:rPr>
        <w:tab/>
      </w:r>
      <w:r w:rsidRPr="004E7B82">
        <w:rPr>
          <w:bCs/>
        </w:rPr>
        <w:t>Energy, Work and Heat</w:t>
      </w:r>
      <w:r w:rsidRPr="004E7B82">
        <w:rPr>
          <w:bCs/>
        </w:rPr>
        <w:tab/>
      </w:r>
      <w:r w:rsidRPr="004E7B82">
        <w:rPr>
          <w:bCs/>
        </w:rPr>
        <w:tab/>
      </w:r>
      <w:r w:rsidRPr="004E7B82">
        <w:rPr>
          <w:bCs/>
        </w:rPr>
        <w:tab/>
      </w:r>
    </w:p>
    <w:p w14:paraId="72C9F9E3" w14:textId="77777777" w:rsidR="00546AA7" w:rsidRPr="004E7B82" w:rsidRDefault="00546AA7" w:rsidP="00546AA7">
      <w:pPr>
        <w:ind w:right="-720" w:firstLine="720"/>
        <w:rPr>
          <w:bCs/>
        </w:rPr>
      </w:pPr>
      <w:r w:rsidRPr="004E7B82">
        <w:rPr>
          <w:bCs/>
        </w:rPr>
        <w:tab/>
      </w:r>
    </w:p>
    <w:p w14:paraId="49846044" w14:textId="77777777" w:rsidR="00546AA7" w:rsidRPr="00C80A85" w:rsidRDefault="00546AA7" w:rsidP="00546AA7">
      <w:pPr>
        <w:rPr>
          <w:bCs/>
          <w:i/>
        </w:rPr>
      </w:pPr>
      <w:r w:rsidRPr="004E7B82">
        <w:rPr>
          <w:bCs/>
        </w:rPr>
        <w:t>2</w:t>
      </w:r>
      <w:r w:rsidRPr="004E7B82">
        <w:rPr>
          <w:bCs/>
        </w:rPr>
        <w:tab/>
      </w:r>
      <w:r>
        <w:rPr>
          <w:bCs/>
        </w:rPr>
        <w:t>9/2</w:t>
      </w:r>
      <w:r>
        <w:rPr>
          <w:bCs/>
        </w:rPr>
        <w:tab/>
      </w:r>
      <w:r>
        <w:rPr>
          <w:bCs/>
        </w:rPr>
        <w:tab/>
      </w:r>
      <w:r w:rsidRPr="00830B0D">
        <w:rPr>
          <w:bCs/>
          <w:i/>
        </w:rPr>
        <w:t>Holiday</w:t>
      </w:r>
    </w:p>
    <w:p w14:paraId="766DF2A2" w14:textId="77777777" w:rsidR="00546AA7" w:rsidRPr="004E7B82" w:rsidRDefault="00546AA7" w:rsidP="00546AA7">
      <w:pPr>
        <w:rPr>
          <w:bCs/>
        </w:rPr>
      </w:pPr>
      <w:r>
        <w:rPr>
          <w:bCs/>
        </w:rPr>
        <w:tab/>
        <w:t>9/4</w:t>
      </w:r>
      <w:r>
        <w:rPr>
          <w:bCs/>
        </w:rPr>
        <w:tab/>
      </w:r>
      <w:r>
        <w:rPr>
          <w:bCs/>
        </w:rPr>
        <w:tab/>
      </w:r>
      <w:r w:rsidRPr="004E7B82">
        <w:rPr>
          <w:bCs/>
        </w:rPr>
        <w:t>First Law of Thermodynamics</w:t>
      </w:r>
    </w:p>
    <w:p w14:paraId="73021A33" w14:textId="77777777" w:rsidR="00546AA7" w:rsidRPr="004E7B82" w:rsidRDefault="00546AA7" w:rsidP="00546AA7">
      <w:pPr>
        <w:rPr>
          <w:bCs/>
        </w:rPr>
      </w:pPr>
      <w:r>
        <w:rPr>
          <w:bCs/>
        </w:rPr>
        <w:tab/>
        <w:t>9/6</w:t>
      </w:r>
      <w:r>
        <w:rPr>
          <w:bCs/>
        </w:rPr>
        <w:tab/>
      </w:r>
      <w:r>
        <w:rPr>
          <w:bCs/>
        </w:rPr>
        <w:tab/>
      </w:r>
      <w:r w:rsidRPr="004E7B82">
        <w:rPr>
          <w:bCs/>
        </w:rPr>
        <w:t>Enthalpy, Heat Capacity</w:t>
      </w:r>
    </w:p>
    <w:p w14:paraId="32B3FF5A" w14:textId="77777777" w:rsidR="00546AA7" w:rsidRPr="004E7B82" w:rsidRDefault="00546AA7" w:rsidP="00546AA7">
      <w:pPr>
        <w:rPr>
          <w:bCs/>
        </w:rPr>
      </w:pPr>
      <w:r w:rsidRPr="004E7B82">
        <w:rPr>
          <w:bCs/>
        </w:rPr>
        <w:tab/>
      </w:r>
      <w:r>
        <w:rPr>
          <w:bCs/>
        </w:rPr>
        <w:tab/>
      </w:r>
      <w:r>
        <w:rPr>
          <w:bCs/>
        </w:rPr>
        <w:tab/>
      </w:r>
      <w:r w:rsidRPr="004E7B82">
        <w:rPr>
          <w:bCs/>
        </w:rPr>
        <w:tab/>
      </w:r>
    </w:p>
    <w:p w14:paraId="3E57FE08" w14:textId="77777777" w:rsidR="00546AA7" w:rsidRDefault="00546AA7" w:rsidP="00546AA7">
      <w:pPr>
        <w:rPr>
          <w:bCs/>
        </w:rPr>
      </w:pPr>
      <w:proofErr w:type="gramStart"/>
      <w:r>
        <w:rPr>
          <w:bCs/>
        </w:rPr>
        <w:t>3</w:t>
      </w:r>
      <w:r>
        <w:rPr>
          <w:bCs/>
        </w:rPr>
        <w:tab/>
        <w:t>9/9</w:t>
      </w:r>
      <w:r w:rsidRPr="004E7B82">
        <w:rPr>
          <w:bCs/>
        </w:rPr>
        <w:tab/>
      </w:r>
      <w:r>
        <w:rPr>
          <w:bCs/>
        </w:rPr>
        <w:tab/>
      </w:r>
      <w:proofErr w:type="spellStart"/>
      <w:r w:rsidRPr="004E7B82">
        <w:rPr>
          <w:bCs/>
        </w:rPr>
        <w:t>Calorimetry</w:t>
      </w:r>
      <w:proofErr w:type="spellEnd"/>
      <w:proofErr w:type="gramEnd"/>
    </w:p>
    <w:p w14:paraId="02C4FF9F" w14:textId="77777777" w:rsidR="00546AA7" w:rsidRDefault="00546AA7" w:rsidP="00546AA7">
      <w:pPr>
        <w:ind w:firstLine="720"/>
        <w:rPr>
          <w:bCs/>
        </w:rPr>
      </w:pPr>
      <w:r>
        <w:rPr>
          <w:bCs/>
        </w:rPr>
        <w:t>9/11</w:t>
      </w:r>
      <w:r>
        <w:rPr>
          <w:bCs/>
        </w:rPr>
        <w:tab/>
      </w:r>
      <w:r>
        <w:rPr>
          <w:bCs/>
        </w:rPr>
        <w:tab/>
      </w:r>
      <w:r w:rsidRPr="004E7B82">
        <w:rPr>
          <w:bCs/>
        </w:rPr>
        <w:t>Entropy, Spo</w:t>
      </w:r>
      <w:r>
        <w:rPr>
          <w:bCs/>
        </w:rPr>
        <w:t>ntaneous Change, Second Law of Thermodynamics</w:t>
      </w:r>
      <w:r>
        <w:rPr>
          <w:bCs/>
        </w:rPr>
        <w:tab/>
      </w:r>
      <w:r>
        <w:rPr>
          <w:bCs/>
        </w:rPr>
        <w:tab/>
      </w:r>
    </w:p>
    <w:p w14:paraId="50B946AE" w14:textId="5A8F3314" w:rsidR="00546AA7" w:rsidRPr="004E7B82" w:rsidRDefault="00546AA7" w:rsidP="00546AA7">
      <w:pPr>
        <w:ind w:firstLine="720"/>
        <w:rPr>
          <w:bCs/>
        </w:rPr>
      </w:pPr>
      <w:r>
        <w:rPr>
          <w:bCs/>
        </w:rPr>
        <w:t>9/13</w:t>
      </w:r>
      <w:r>
        <w:rPr>
          <w:bCs/>
        </w:rPr>
        <w:tab/>
      </w:r>
      <w:r>
        <w:rPr>
          <w:bCs/>
        </w:rPr>
        <w:tab/>
      </w:r>
      <w:r w:rsidRPr="004E7B82">
        <w:rPr>
          <w:bCs/>
        </w:rPr>
        <w:t>Gibb's Energy</w:t>
      </w:r>
    </w:p>
    <w:p w14:paraId="6ED96FE1" w14:textId="77777777" w:rsidR="00546AA7" w:rsidRPr="004E7B82" w:rsidRDefault="00546AA7" w:rsidP="00546AA7">
      <w:pPr>
        <w:ind w:left="1440" w:firstLine="720"/>
        <w:rPr>
          <w:bCs/>
        </w:rPr>
      </w:pPr>
      <w:r w:rsidRPr="004E7B82">
        <w:rPr>
          <w:bCs/>
        </w:rPr>
        <w:tab/>
      </w:r>
      <w:r w:rsidRPr="004E7B82">
        <w:rPr>
          <w:bCs/>
        </w:rPr>
        <w:tab/>
      </w:r>
      <w:r w:rsidRPr="004E7B82">
        <w:rPr>
          <w:bCs/>
        </w:rPr>
        <w:tab/>
      </w:r>
      <w:r w:rsidRPr="004E7B82">
        <w:rPr>
          <w:bCs/>
        </w:rPr>
        <w:tab/>
      </w:r>
      <w:r w:rsidRPr="004E7B82">
        <w:rPr>
          <w:bCs/>
        </w:rPr>
        <w:tab/>
      </w:r>
      <w:r w:rsidRPr="004E7B82">
        <w:rPr>
          <w:bCs/>
        </w:rPr>
        <w:tab/>
      </w:r>
      <w:r w:rsidRPr="004E7B82">
        <w:rPr>
          <w:bCs/>
        </w:rPr>
        <w:tab/>
      </w:r>
      <w:r w:rsidRPr="004E7B82">
        <w:rPr>
          <w:bCs/>
        </w:rPr>
        <w:tab/>
      </w:r>
      <w:r w:rsidRPr="004E7B82">
        <w:rPr>
          <w:bCs/>
        </w:rPr>
        <w:tab/>
      </w:r>
    </w:p>
    <w:p w14:paraId="26A5EF72" w14:textId="77777777" w:rsidR="00546AA7" w:rsidRPr="007970FE" w:rsidRDefault="00546AA7" w:rsidP="00546AA7">
      <w:pPr>
        <w:rPr>
          <w:b/>
          <w:bCs/>
        </w:rPr>
      </w:pPr>
      <w:r>
        <w:rPr>
          <w:bCs/>
        </w:rPr>
        <w:lastRenderedPageBreak/>
        <w:t>4</w:t>
      </w:r>
      <w:r>
        <w:rPr>
          <w:bCs/>
        </w:rPr>
        <w:tab/>
        <w:t>9</w:t>
      </w:r>
      <w:proofErr w:type="gramStart"/>
      <w:r>
        <w:rPr>
          <w:bCs/>
        </w:rPr>
        <w:t>/16</w:t>
      </w:r>
      <w:r>
        <w:rPr>
          <w:bCs/>
        </w:rPr>
        <w:tab/>
      </w:r>
      <w:r>
        <w:rPr>
          <w:bCs/>
        </w:rPr>
        <w:tab/>
      </w:r>
      <w:r w:rsidRPr="007970FE">
        <w:rPr>
          <w:b/>
          <w:bCs/>
        </w:rPr>
        <w:t>Quiz</w:t>
      </w:r>
      <w:proofErr w:type="gramEnd"/>
      <w:r w:rsidRPr="007970FE">
        <w:rPr>
          <w:b/>
          <w:bCs/>
        </w:rPr>
        <w:t xml:space="preserve"> 1</w:t>
      </w:r>
    </w:p>
    <w:p w14:paraId="46DFA0AF" w14:textId="77777777" w:rsidR="00546AA7" w:rsidRPr="004E7B82" w:rsidRDefault="00546AA7" w:rsidP="00546AA7">
      <w:pPr>
        <w:ind w:firstLine="720"/>
        <w:rPr>
          <w:bCs/>
        </w:rPr>
      </w:pPr>
      <w:r>
        <w:rPr>
          <w:bCs/>
        </w:rPr>
        <w:t>9/18</w:t>
      </w:r>
      <w:r>
        <w:rPr>
          <w:bCs/>
        </w:rPr>
        <w:tab/>
      </w:r>
      <w:r>
        <w:rPr>
          <w:bCs/>
        </w:rPr>
        <w:tab/>
        <w:t>Solutions</w:t>
      </w:r>
      <w:r w:rsidRPr="004E7B82">
        <w:rPr>
          <w:b/>
          <w:bCs/>
        </w:rPr>
        <w:tab/>
      </w:r>
      <w:r w:rsidRPr="004E7B82">
        <w:rPr>
          <w:bCs/>
        </w:rPr>
        <w:tab/>
      </w:r>
      <w:r w:rsidRPr="004E7B82">
        <w:rPr>
          <w:bCs/>
        </w:rPr>
        <w:tab/>
      </w:r>
      <w:r w:rsidRPr="004E7B82">
        <w:rPr>
          <w:bCs/>
        </w:rPr>
        <w:tab/>
      </w:r>
    </w:p>
    <w:p w14:paraId="0C24433A" w14:textId="77777777" w:rsidR="00546AA7" w:rsidRPr="004E7B82" w:rsidRDefault="00546AA7" w:rsidP="00546AA7">
      <w:pPr>
        <w:ind w:firstLine="720"/>
        <w:rPr>
          <w:bCs/>
        </w:rPr>
      </w:pPr>
      <w:r>
        <w:rPr>
          <w:bCs/>
        </w:rPr>
        <w:t>9/20</w:t>
      </w:r>
      <w:r>
        <w:rPr>
          <w:bCs/>
        </w:rPr>
        <w:tab/>
      </w:r>
      <w:r>
        <w:rPr>
          <w:bCs/>
        </w:rPr>
        <w:tab/>
      </w:r>
      <w:r w:rsidRPr="004E7B82">
        <w:rPr>
          <w:bCs/>
        </w:rPr>
        <w:t>Colligative Properties</w:t>
      </w:r>
    </w:p>
    <w:p w14:paraId="6633BFE4" w14:textId="77777777" w:rsidR="00546AA7" w:rsidRDefault="00546AA7" w:rsidP="00546AA7">
      <w:pPr>
        <w:rPr>
          <w:bCs/>
        </w:rPr>
      </w:pPr>
      <w:r w:rsidRPr="004E7B82">
        <w:rPr>
          <w:bCs/>
        </w:rPr>
        <w:tab/>
      </w:r>
      <w:r w:rsidRPr="004E7B82">
        <w:rPr>
          <w:bCs/>
        </w:rPr>
        <w:tab/>
      </w:r>
      <w:r w:rsidRPr="004E7B82">
        <w:rPr>
          <w:bCs/>
        </w:rPr>
        <w:tab/>
      </w:r>
    </w:p>
    <w:p w14:paraId="6A557407" w14:textId="77777777" w:rsidR="00546AA7" w:rsidRPr="004E7B82" w:rsidRDefault="00546AA7" w:rsidP="00546AA7">
      <w:pPr>
        <w:rPr>
          <w:bCs/>
        </w:rPr>
      </w:pPr>
      <w:r>
        <w:rPr>
          <w:bCs/>
        </w:rPr>
        <w:t>5</w:t>
      </w:r>
      <w:r>
        <w:rPr>
          <w:bCs/>
        </w:rPr>
        <w:tab/>
        <w:t>9/23</w:t>
      </w:r>
      <w:r w:rsidRPr="004E7B82">
        <w:rPr>
          <w:bCs/>
        </w:rPr>
        <w:tab/>
      </w:r>
      <w:r w:rsidRPr="004E7B82">
        <w:rPr>
          <w:bCs/>
        </w:rPr>
        <w:tab/>
      </w:r>
      <w:r>
        <w:rPr>
          <w:bCs/>
        </w:rPr>
        <w:t>Thermodynamics of Mixtures</w:t>
      </w:r>
    </w:p>
    <w:p w14:paraId="6B512774" w14:textId="77777777" w:rsidR="00546AA7" w:rsidRPr="004E7B82" w:rsidRDefault="00546AA7" w:rsidP="00546AA7">
      <w:pPr>
        <w:ind w:firstLine="720"/>
        <w:rPr>
          <w:bCs/>
        </w:rPr>
      </w:pPr>
      <w:r>
        <w:rPr>
          <w:bCs/>
        </w:rPr>
        <w:t>9/25</w:t>
      </w:r>
      <w:r>
        <w:rPr>
          <w:bCs/>
        </w:rPr>
        <w:tab/>
      </w:r>
      <w:r>
        <w:rPr>
          <w:bCs/>
        </w:rPr>
        <w:tab/>
      </w:r>
      <w:r w:rsidRPr="004E7B82">
        <w:rPr>
          <w:bCs/>
        </w:rPr>
        <w:t>Chemical Equilibrium</w:t>
      </w:r>
    </w:p>
    <w:p w14:paraId="23637119" w14:textId="24A13700" w:rsidR="00546AA7" w:rsidRPr="004E7B82" w:rsidRDefault="00546AA7" w:rsidP="00546AA7">
      <w:pPr>
        <w:rPr>
          <w:bCs/>
        </w:rPr>
      </w:pPr>
      <w:r>
        <w:rPr>
          <w:bCs/>
        </w:rPr>
        <w:tab/>
        <w:t>9/27</w:t>
      </w:r>
      <w:r>
        <w:rPr>
          <w:bCs/>
        </w:rPr>
        <w:tab/>
      </w:r>
      <w:r>
        <w:rPr>
          <w:bCs/>
        </w:rPr>
        <w:tab/>
      </w:r>
      <w:proofErr w:type="spellStart"/>
      <w:r w:rsidR="00B729DE">
        <w:rPr>
          <w:bCs/>
        </w:rPr>
        <w:t>Le</w:t>
      </w:r>
      <w:r w:rsidRPr="004E7B82">
        <w:rPr>
          <w:bCs/>
        </w:rPr>
        <w:t>Chatelier's</w:t>
      </w:r>
      <w:proofErr w:type="spellEnd"/>
      <w:r w:rsidRPr="004E7B82">
        <w:rPr>
          <w:bCs/>
        </w:rPr>
        <w:t xml:space="preserve"> Principle</w:t>
      </w:r>
    </w:p>
    <w:p w14:paraId="38F68B8C" w14:textId="77777777" w:rsidR="00546AA7" w:rsidRPr="004E7B82" w:rsidRDefault="00546AA7" w:rsidP="00546AA7">
      <w:pPr>
        <w:rPr>
          <w:bCs/>
        </w:rPr>
      </w:pPr>
    </w:p>
    <w:p w14:paraId="54A1D4E4" w14:textId="77777777" w:rsidR="00546AA7" w:rsidRPr="004E7B82" w:rsidRDefault="00546AA7" w:rsidP="00546AA7">
      <w:pPr>
        <w:rPr>
          <w:bCs/>
        </w:rPr>
      </w:pPr>
      <w:r>
        <w:rPr>
          <w:bCs/>
        </w:rPr>
        <w:t>6</w:t>
      </w:r>
      <w:r>
        <w:rPr>
          <w:bCs/>
        </w:rPr>
        <w:tab/>
        <w:t>9/30</w:t>
      </w:r>
      <w:r>
        <w:rPr>
          <w:bCs/>
        </w:rPr>
        <w:tab/>
      </w:r>
      <w:r>
        <w:rPr>
          <w:bCs/>
        </w:rPr>
        <w:tab/>
        <w:t>Redox Reactions</w:t>
      </w:r>
    </w:p>
    <w:p w14:paraId="5F710AD7" w14:textId="77777777" w:rsidR="00546AA7" w:rsidRPr="004E7B82" w:rsidRDefault="00546AA7" w:rsidP="00546AA7">
      <w:pPr>
        <w:ind w:firstLine="720"/>
        <w:rPr>
          <w:bCs/>
        </w:rPr>
      </w:pPr>
      <w:r>
        <w:rPr>
          <w:bCs/>
        </w:rPr>
        <w:t>10/2</w:t>
      </w:r>
      <w:r>
        <w:rPr>
          <w:bCs/>
        </w:rPr>
        <w:tab/>
      </w:r>
      <w:r>
        <w:rPr>
          <w:bCs/>
        </w:rPr>
        <w:tab/>
      </w:r>
      <w:r w:rsidRPr="004E7B82">
        <w:rPr>
          <w:bCs/>
        </w:rPr>
        <w:t>Electrochemical Cells</w:t>
      </w:r>
    </w:p>
    <w:p w14:paraId="0EB9B60C" w14:textId="77777777" w:rsidR="00546AA7" w:rsidRPr="004E7B82" w:rsidRDefault="00546AA7" w:rsidP="00546AA7">
      <w:pPr>
        <w:rPr>
          <w:bCs/>
        </w:rPr>
      </w:pPr>
      <w:r>
        <w:rPr>
          <w:bCs/>
        </w:rPr>
        <w:tab/>
        <w:t>10/4</w:t>
      </w:r>
      <w:r>
        <w:rPr>
          <w:bCs/>
        </w:rPr>
        <w:tab/>
      </w:r>
      <w:r>
        <w:rPr>
          <w:bCs/>
        </w:rPr>
        <w:tab/>
        <w:t>Thermodynamics of Electrochemical Cells</w:t>
      </w:r>
    </w:p>
    <w:p w14:paraId="058998F8" w14:textId="77777777" w:rsidR="00546AA7" w:rsidRPr="004E7B82" w:rsidRDefault="00546AA7" w:rsidP="00546AA7">
      <w:pPr>
        <w:rPr>
          <w:bCs/>
        </w:rPr>
      </w:pPr>
    </w:p>
    <w:p w14:paraId="0ABE14D3" w14:textId="77777777" w:rsidR="00546AA7" w:rsidRPr="00BC7405" w:rsidRDefault="00546AA7" w:rsidP="00546AA7">
      <w:pPr>
        <w:rPr>
          <w:bCs/>
        </w:rPr>
      </w:pPr>
      <w:r>
        <w:rPr>
          <w:bCs/>
        </w:rPr>
        <w:t>7</w:t>
      </w:r>
      <w:r>
        <w:rPr>
          <w:bCs/>
        </w:rPr>
        <w:tab/>
        <w:t>10</w:t>
      </w:r>
      <w:proofErr w:type="gramStart"/>
      <w:r>
        <w:rPr>
          <w:bCs/>
        </w:rPr>
        <w:t>/7</w:t>
      </w:r>
      <w:r>
        <w:rPr>
          <w:bCs/>
        </w:rPr>
        <w:tab/>
      </w:r>
      <w:r>
        <w:rPr>
          <w:bCs/>
        </w:rPr>
        <w:tab/>
      </w:r>
      <w:r w:rsidRPr="004E7B82">
        <w:rPr>
          <w:b/>
          <w:bCs/>
        </w:rPr>
        <w:t>Quiz</w:t>
      </w:r>
      <w:proofErr w:type="gramEnd"/>
      <w:r w:rsidRPr="004E7B82">
        <w:rPr>
          <w:b/>
          <w:bCs/>
        </w:rPr>
        <w:t xml:space="preserve"> 2</w:t>
      </w:r>
      <w:r w:rsidRPr="004E7B82">
        <w:rPr>
          <w:b/>
          <w:bCs/>
        </w:rPr>
        <w:tab/>
      </w:r>
    </w:p>
    <w:p w14:paraId="39319501" w14:textId="77777777" w:rsidR="00546AA7" w:rsidRDefault="00546AA7" w:rsidP="00546AA7">
      <w:pPr>
        <w:rPr>
          <w:bCs/>
        </w:rPr>
      </w:pPr>
      <w:r>
        <w:rPr>
          <w:bCs/>
        </w:rPr>
        <w:tab/>
        <w:t>10/9</w:t>
      </w:r>
      <w:r>
        <w:rPr>
          <w:bCs/>
        </w:rPr>
        <w:tab/>
      </w:r>
      <w:r>
        <w:rPr>
          <w:bCs/>
        </w:rPr>
        <w:tab/>
        <w:t>Acids and Bases</w:t>
      </w:r>
      <w:r>
        <w:rPr>
          <w:bCs/>
        </w:rPr>
        <w:tab/>
      </w:r>
    </w:p>
    <w:p w14:paraId="3E2E239A" w14:textId="77777777" w:rsidR="00546AA7" w:rsidRPr="004E7B82" w:rsidRDefault="00546AA7" w:rsidP="00546AA7">
      <w:pPr>
        <w:ind w:firstLine="720"/>
        <w:rPr>
          <w:bCs/>
        </w:rPr>
      </w:pPr>
      <w:r>
        <w:rPr>
          <w:bCs/>
        </w:rPr>
        <w:t>10/11</w:t>
      </w:r>
      <w:r w:rsidRPr="004E7B82">
        <w:rPr>
          <w:bCs/>
        </w:rPr>
        <w:tab/>
      </w:r>
      <w:r w:rsidRPr="004E7B82">
        <w:rPr>
          <w:bCs/>
        </w:rPr>
        <w:tab/>
      </w:r>
      <w:r>
        <w:rPr>
          <w:bCs/>
        </w:rPr>
        <w:t>Acid-Base Equilibrium</w:t>
      </w:r>
    </w:p>
    <w:p w14:paraId="0B18956D" w14:textId="77777777" w:rsidR="00546AA7" w:rsidRDefault="00546AA7" w:rsidP="00546AA7">
      <w:pPr>
        <w:rPr>
          <w:bCs/>
        </w:rPr>
      </w:pPr>
      <w:r w:rsidRPr="004E7B82">
        <w:rPr>
          <w:bCs/>
        </w:rPr>
        <w:tab/>
      </w:r>
      <w:r w:rsidRPr="004E7B82">
        <w:rPr>
          <w:bCs/>
        </w:rPr>
        <w:tab/>
      </w:r>
      <w:r w:rsidRPr="004E7B82">
        <w:rPr>
          <w:bCs/>
        </w:rPr>
        <w:tab/>
      </w:r>
      <w:r w:rsidRPr="004E7B82">
        <w:rPr>
          <w:bCs/>
        </w:rPr>
        <w:tab/>
      </w:r>
    </w:p>
    <w:p w14:paraId="49293F34" w14:textId="77777777" w:rsidR="00546AA7" w:rsidRPr="004E7B82" w:rsidRDefault="00546AA7" w:rsidP="00546AA7">
      <w:pPr>
        <w:rPr>
          <w:bCs/>
        </w:rPr>
      </w:pPr>
      <w:r>
        <w:rPr>
          <w:bCs/>
        </w:rPr>
        <w:t>8</w:t>
      </w:r>
      <w:r>
        <w:rPr>
          <w:bCs/>
        </w:rPr>
        <w:tab/>
        <w:t>10/14</w:t>
      </w:r>
      <w:r>
        <w:rPr>
          <w:bCs/>
        </w:rPr>
        <w:tab/>
      </w:r>
      <w:r>
        <w:rPr>
          <w:bCs/>
        </w:rPr>
        <w:tab/>
      </w:r>
      <w:r w:rsidRPr="00BC7405">
        <w:rPr>
          <w:bCs/>
          <w:i/>
        </w:rPr>
        <w:t>Holiday</w:t>
      </w:r>
    </w:p>
    <w:p w14:paraId="4E6A881B" w14:textId="77777777" w:rsidR="00546AA7" w:rsidRPr="004E7B82" w:rsidRDefault="00546AA7" w:rsidP="00546AA7">
      <w:pPr>
        <w:ind w:firstLine="720"/>
        <w:rPr>
          <w:bCs/>
        </w:rPr>
      </w:pPr>
      <w:r w:rsidRPr="004E7B82">
        <w:rPr>
          <w:bCs/>
        </w:rPr>
        <w:t>1</w:t>
      </w:r>
      <w:r>
        <w:rPr>
          <w:bCs/>
        </w:rPr>
        <w:t>0/16</w:t>
      </w:r>
      <w:r>
        <w:rPr>
          <w:bCs/>
        </w:rPr>
        <w:tab/>
      </w:r>
      <w:r>
        <w:rPr>
          <w:bCs/>
        </w:rPr>
        <w:tab/>
      </w:r>
      <w:r w:rsidRPr="004E7B82">
        <w:rPr>
          <w:bCs/>
        </w:rPr>
        <w:t>Reaction Rates</w:t>
      </w:r>
    </w:p>
    <w:p w14:paraId="67F441F5" w14:textId="77777777" w:rsidR="00546AA7" w:rsidRPr="004E7B82" w:rsidRDefault="00546AA7" w:rsidP="00546AA7">
      <w:pPr>
        <w:ind w:firstLine="720"/>
        <w:rPr>
          <w:bCs/>
        </w:rPr>
      </w:pPr>
      <w:r>
        <w:rPr>
          <w:bCs/>
        </w:rPr>
        <w:t>10/18</w:t>
      </w:r>
      <w:r>
        <w:rPr>
          <w:bCs/>
        </w:rPr>
        <w:tab/>
      </w:r>
      <w:r>
        <w:rPr>
          <w:bCs/>
        </w:rPr>
        <w:tab/>
        <w:t>R</w:t>
      </w:r>
      <w:r w:rsidRPr="004E7B82">
        <w:rPr>
          <w:bCs/>
        </w:rPr>
        <w:t>ate Laws</w:t>
      </w:r>
    </w:p>
    <w:p w14:paraId="20933F27" w14:textId="77777777" w:rsidR="00546AA7" w:rsidRPr="004E7B82" w:rsidRDefault="00546AA7" w:rsidP="00546AA7">
      <w:pPr>
        <w:rPr>
          <w:bCs/>
        </w:rPr>
      </w:pPr>
      <w:r w:rsidRPr="004E7B82">
        <w:rPr>
          <w:bCs/>
        </w:rPr>
        <w:tab/>
      </w:r>
      <w:r w:rsidRPr="004E7B82">
        <w:rPr>
          <w:bCs/>
        </w:rPr>
        <w:tab/>
      </w:r>
      <w:r w:rsidRPr="004E7B82">
        <w:rPr>
          <w:bCs/>
        </w:rPr>
        <w:tab/>
      </w:r>
      <w:r w:rsidRPr="004E7B82">
        <w:rPr>
          <w:bCs/>
        </w:rPr>
        <w:tab/>
      </w:r>
      <w:r w:rsidRPr="004E7B82">
        <w:rPr>
          <w:bCs/>
        </w:rPr>
        <w:tab/>
      </w:r>
      <w:r w:rsidRPr="004E7B82">
        <w:rPr>
          <w:bCs/>
        </w:rPr>
        <w:tab/>
      </w:r>
    </w:p>
    <w:p w14:paraId="4BEA8B44" w14:textId="77777777" w:rsidR="00546AA7" w:rsidRPr="004E7B82" w:rsidRDefault="00546AA7" w:rsidP="00546AA7">
      <w:pPr>
        <w:rPr>
          <w:bCs/>
        </w:rPr>
      </w:pPr>
      <w:r>
        <w:rPr>
          <w:bCs/>
        </w:rPr>
        <w:t>9</w:t>
      </w:r>
      <w:r>
        <w:rPr>
          <w:bCs/>
        </w:rPr>
        <w:tab/>
        <w:t>10</w:t>
      </w:r>
      <w:proofErr w:type="gramStart"/>
      <w:r>
        <w:rPr>
          <w:bCs/>
        </w:rPr>
        <w:t>/21</w:t>
      </w:r>
      <w:r>
        <w:rPr>
          <w:bCs/>
        </w:rPr>
        <w:tab/>
      </w:r>
      <w:r>
        <w:rPr>
          <w:bCs/>
        </w:rPr>
        <w:tab/>
      </w:r>
      <w:r w:rsidRPr="004E7B82">
        <w:rPr>
          <w:bCs/>
        </w:rPr>
        <w:t>Arrhenius Equation</w:t>
      </w:r>
      <w:proofErr w:type="gramEnd"/>
    </w:p>
    <w:p w14:paraId="7FED9035" w14:textId="77777777" w:rsidR="00546AA7" w:rsidRPr="004E7B82" w:rsidRDefault="00546AA7" w:rsidP="00546AA7">
      <w:pPr>
        <w:ind w:firstLine="720"/>
        <w:rPr>
          <w:bCs/>
        </w:rPr>
      </w:pPr>
      <w:r>
        <w:rPr>
          <w:bCs/>
        </w:rPr>
        <w:t>10/23</w:t>
      </w:r>
      <w:r>
        <w:rPr>
          <w:bCs/>
        </w:rPr>
        <w:tab/>
      </w:r>
      <w:r>
        <w:rPr>
          <w:bCs/>
        </w:rPr>
        <w:tab/>
      </w:r>
      <w:r w:rsidRPr="004E7B82">
        <w:rPr>
          <w:bCs/>
        </w:rPr>
        <w:t>Reaction Mechanisms</w:t>
      </w:r>
    </w:p>
    <w:p w14:paraId="57C23FA8" w14:textId="77777777" w:rsidR="00546AA7" w:rsidRPr="004E7B82" w:rsidRDefault="00546AA7" w:rsidP="00546AA7">
      <w:pPr>
        <w:ind w:firstLine="720"/>
        <w:rPr>
          <w:bCs/>
        </w:rPr>
      </w:pPr>
      <w:r>
        <w:rPr>
          <w:bCs/>
        </w:rPr>
        <w:t>10/25</w:t>
      </w:r>
      <w:r>
        <w:rPr>
          <w:bCs/>
        </w:rPr>
        <w:tab/>
      </w:r>
      <w:r>
        <w:rPr>
          <w:bCs/>
        </w:rPr>
        <w:tab/>
      </w:r>
      <w:r w:rsidRPr="004E7B82">
        <w:rPr>
          <w:bCs/>
        </w:rPr>
        <w:t>Enzyme Kinetics</w:t>
      </w:r>
    </w:p>
    <w:p w14:paraId="5210FA5B" w14:textId="77777777" w:rsidR="00546AA7" w:rsidRPr="004E7B82" w:rsidRDefault="00546AA7" w:rsidP="00546AA7">
      <w:pPr>
        <w:rPr>
          <w:bCs/>
        </w:rPr>
      </w:pPr>
      <w:r w:rsidRPr="004E7B82">
        <w:rPr>
          <w:bCs/>
        </w:rPr>
        <w:tab/>
      </w:r>
      <w:r w:rsidRPr="004E7B82">
        <w:rPr>
          <w:bCs/>
        </w:rPr>
        <w:tab/>
      </w:r>
      <w:r w:rsidRPr="004E7B82">
        <w:rPr>
          <w:bCs/>
        </w:rPr>
        <w:tab/>
      </w:r>
      <w:r w:rsidRPr="004E7B82">
        <w:rPr>
          <w:bCs/>
        </w:rPr>
        <w:tab/>
      </w:r>
    </w:p>
    <w:p w14:paraId="7061453B" w14:textId="77777777" w:rsidR="00546AA7" w:rsidRPr="00BC7405" w:rsidRDefault="00546AA7" w:rsidP="00546AA7">
      <w:pPr>
        <w:rPr>
          <w:b/>
          <w:bCs/>
        </w:rPr>
      </w:pPr>
      <w:r>
        <w:rPr>
          <w:bCs/>
        </w:rPr>
        <w:t>10</w:t>
      </w:r>
      <w:r>
        <w:rPr>
          <w:bCs/>
        </w:rPr>
        <w:tab/>
        <w:t>10</w:t>
      </w:r>
      <w:proofErr w:type="gramStart"/>
      <w:r>
        <w:rPr>
          <w:bCs/>
        </w:rPr>
        <w:t>/28</w:t>
      </w:r>
      <w:r>
        <w:rPr>
          <w:bCs/>
        </w:rPr>
        <w:tab/>
      </w:r>
      <w:r>
        <w:rPr>
          <w:bCs/>
        </w:rPr>
        <w:tab/>
      </w:r>
      <w:r w:rsidRPr="00BC7405">
        <w:rPr>
          <w:b/>
          <w:bCs/>
        </w:rPr>
        <w:t>Quiz</w:t>
      </w:r>
      <w:proofErr w:type="gramEnd"/>
      <w:r w:rsidRPr="00BC7405">
        <w:rPr>
          <w:b/>
          <w:bCs/>
        </w:rPr>
        <w:t xml:space="preserve"> 3</w:t>
      </w:r>
    </w:p>
    <w:p w14:paraId="5EA9CFE8" w14:textId="77777777" w:rsidR="00546AA7" w:rsidRPr="004E7B82" w:rsidRDefault="00546AA7" w:rsidP="00546AA7">
      <w:pPr>
        <w:ind w:firstLine="720"/>
        <w:rPr>
          <w:bCs/>
        </w:rPr>
      </w:pPr>
      <w:r>
        <w:rPr>
          <w:bCs/>
        </w:rPr>
        <w:t>10/30</w:t>
      </w:r>
      <w:r>
        <w:rPr>
          <w:bCs/>
        </w:rPr>
        <w:tab/>
      </w:r>
      <w:r>
        <w:rPr>
          <w:bCs/>
        </w:rPr>
        <w:tab/>
        <w:t>Wave Theory of Light</w:t>
      </w:r>
    </w:p>
    <w:p w14:paraId="3399F1A4" w14:textId="77777777" w:rsidR="00546AA7" w:rsidRPr="00BC7405" w:rsidRDefault="00546AA7" w:rsidP="00546AA7">
      <w:pPr>
        <w:rPr>
          <w:bCs/>
        </w:rPr>
      </w:pPr>
      <w:r>
        <w:rPr>
          <w:bCs/>
        </w:rPr>
        <w:tab/>
        <w:t>11/1</w:t>
      </w:r>
      <w:r w:rsidRPr="004E7B82">
        <w:rPr>
          <w:bCs/>
        </w:rPr>
        <w:tab/>
      </w:r>
      <w:r w:rsidRPr="004E7B82">
        <w:rPr>
          <w:bCs/>
        </w:rPr>
        <w:tab/>
        <w:t>Principles of Quantum Theory</w:t>
      </w:r>
    </w:p>
    <w:p w14:paraId="33D7EBCF" w14:textId="77777777" w:rsidR="00546AA7" w:rsidRPr="004E7B82" w:rsidRDefault="00546AA7" w:rsidP="00546AA7">
      <w:pPr>
        <w:rPr>
          <w:bCs/>
        </w:rPr>
      </w:pPr>
      <w:r w:rsidRPr="004E7B82">
        <w:rPr>
          <w:bCs/>
        </w:rPr>
        <w:tab/>
      </w:r>
      <w:r w:rsidRPr="004E7B82">
        <w:rPr>
          <w:bCs/>
        </w:rPr>
        <w:tab/>
      </w:r>
      <w:r w:rsidRPr="004E7B82">
        <w:rPr>
          <w:bCs/>
        </w:rPr>
        <w:tab/>
      </w:r>
      <w:r w:rsidRPr="004E7B82">
        <w:rPr>
          <w:bCs/>
        </w:rPr>
        <w:tab/>
      </w:r>
    </w:p>
    <w:p w14:paraId="7D7E25C2" w14:textId="77777777" w:rsidR="00546AA7" w:rsidRPr="00123AA7" w:rsidRDefault="00546AA7" w:rsidP="00546AA7">
      <w:pPr>
        <w:rPr>
          <w:b/>
          <w:bCs/>
        </w:rPr>
      </w:pPr>
      <w:r>
        <w:rPr>
          <w:bCs/>
        </w:rPr>
        <w:t>11</w:t>
      </w:r>
      <w:r>
        <w:rPr>
          <w:bCs/>
        </w:rPr>
        <w:tab/>
        <w:t>11</w:t>
      </w:r>
      <w:proofErr w:type="gramStart"/>
      <w:r>
        <w:rPr>
          <w:bCs/>
        </w:rPr>
        <w:t>/4</w:t>
      </w:r>
      <w:r>
        <w:rPr>
          <w:bCs/>
        </w:rPr>
        <w:tab/>
      </w:r>
      <w:r>
        <w:rPr>
          <w:bCs/>
        </w:rPr>
        <w:tab/>
        <w:t>Schrödinger Equation</w:t>
      </w:r>
      <w:proofErr w:type="gramEnd"/>
    </w:p>
    <w:p w14:paraId="6B7B8134" w14:textId="77777777" w:rsidR="00546AA7" w:rsidRPr="004E7B82" w:rsidRDefault="00546AA7" w:rsidP="00546AA7">
      <w:pPr>
        <w:ind w:firstLine="720"/>
        <w:rPr>
          <w:bCs/>
        </w:rPr>
      </w:pPr>
      <w:r>
        <w:rPr>
          <w:bCs/>
        </w:rPr>
        <w:t>11/6</w:t>
      </w:r>
      <w:r>
        <w:rPr>
          <w:bCs/>
        </w:rPr>
        <w:tab/>
      </w:r>
      <w:r>
        <w:rPr>
          <w:bCs/>
        </w:rPr>
        <w:tab/>
      </w:r>
      <w:r w:rsidRPr="004E7B82">
        <w:rPr>
          <w:bCs/>
        </w:rPr>
        <w:t>Particle in a Box</w:t>
      </w:r>
    </w:p>
    <w:p w14:paraId="7C18A04C" w14:textId="77777777" w:rsidR="00546AA7" w:rsidRPr="004E7B82" w:rsidRDefault="00546AA7" w:rsidP="00546AA7">
      <w:pPr>
        <w:rPr>
          <w:bCs/>
        </w:rPr>
      </w:pPr>
      <w:r>
        <w:rPr>
          <w:bCs/>
        </w:rPr>
        <w:tab/>
        <w:t>11/8</w:t>
      </w:r>
      <w:r>
        <w:rPr>
          <w:bCs/>
        </w:rPr>
        <w:tab/>
      </w:r>
      <w:r>
        <w:rPr>
          <w:bCs/>
        </w:rPr>
        <w:tab/>
        <w:t>Applications of PIB</w:t>
      </w:r>
    </w:p>
    <w:p w14:paraId="57CA7FEA" w14:textId="77777777" w:rsidR="00546AA7" w:rsidRPr="004E7B82" w:rsidRDefault="00546AA7" w:rsidP="00546AA7">
      <w:pPr>
        <w:rPr>
          <w:bCs/>
        </w:rPr>
      </w:pPr>
      <w:r w:rsidRPr="004E7B82">
        <w:rPr>
          <w:bCs/>
        </w:rPr>
        <w:tab/>
      </w:r>
      <w:r w:rsidRPr="004E7B82">
        <w:rPr>
          <w:bCs/>
        </w:rPr>
        <w:tab/>
      </w:r>
      <w:r w:rsidRPr="004E7B82">
        <w:rPr>
          <w:bCs/>
        </w:rPr>
        <w:tab/>
      </w:r>
      <w:r w:rsidRPr="004E7B82">
        <w:rPr>
          <w:bCs/>
        </w:rPr>
        <w:tab/>
      </w:r>
      <w:r w:rsidRPr="004E7B82">
        <w:rPr>
          <w:bCs/>
        </w:rPr>
        <w:tab/>
      </w:r>
      <w:r w:rsidRPr="004E7B82">
        <w:rPr>
          <w:bCs/>
        </w:rPr>
        <w:tab/>
      </w:r>
    </w:p>
    <w:p w14:paraId="0E9A1B0A" w14:textId="77777777" w:rsidR="00546AA7" w:rsidRDefault="00546AA7" w:rsidP="00546AA7">
      <w:pPr>
        <w:rPr>
          <w:bCs/>
        </w:rPr>
      </w:pPr>
      <w:r>
        <w:rPr>
          <w:bCs/>
        </w:rPr>
        <w:t>12</w:t>
      </w:r>
      <w:r>
        <w:rPr>
          <w:bCs/>
        </w:rPr>
        <w:tab/>
        <w:t>11/12</w:t>
      </w:r>
      <w:r>
        <w:rPr>
          <w:bCs/>
        </w:rPr>
        <w:tab/>
      </w:r>
      <w:r>
        <w:rPr>
          <w:bCs/>
        </w:rPr>
        <w:tab/>
      </w:r>
      <w:r w:rsidRPr="00B51FB8">
        <w:rPr>
          <w:bCs/>
          <w:i/>
        </w:rPr>
        <w:t>Holiday</w:t>
      </w:r>
    </w:p>
    <w:p w14:paraId="490BF8BE" w14:textId="77777777" w:rsidR="00546AA7" w:rsidRPr="004E7B82" w:rsidRDefault="00546AA7" w:rsidP="00546AA7">
      <w:pPr>
        <w:rPr>
          <w:bCs/>
        </w:rPr>
      </w:pPr>
      <w:r>
        <w:rPr>
          <w:bCs/>
        </w:rPr>
        <w:tab/>
        <w:t>11/13</w:t>
      </w:r>
      <w:r>
        <w:rPr>
          <w:bCs/>
        </w:rPr>
        <w:tab/>
      </w:r>
      <w:r>
        <w:rPr>
          <w:bCs/>
        </w:rPr>
        <w:tab/>
      </w:r>
      <w:r w:rsidRPr="004E7B82">
        <w:rPr>
          <w:bCs/>
        </w:rPr>
        <w:t>Harmonic Oscillator</w:t>
      </w:r>
    </w:p>
    <w:p w14:paraId="6B526E02" w14:textId="77777777" w:rsidR="00546AA7" w:rsidRDefault="00546AA7" w:rsidP="00546AA7">
      <w:pPr>
        <w:ind w:firstLine="720"/>
        <w:rPr>
          <w:bCs/>
        </w:rPr>
      </w:pPr>
      <w:r>
        <w:rPr>
          <w:bCs/>
        </w:rPr>
        <w:t>11/15</w:t>
      </w:r>
      <w:r>
        <w:rPr>
          <w:bCs/>
        </w:rPr>
        <w:tab/>
      </w:r>
      <w:r>
        <w:rPr>
          <w:bCs/>
        </w:rPr>
        <w:tab/>
        <w:t>Applications of HO</w:t>
      </w:r>
    </w:p>
    <w:p w14:paraId="54532C86" w14:textId="77777777" w:rsidR="00546AA7" w:rsidRDefault="00546AA7" w:rsidP="00546AA7">
      <w:pPr>
        <w:ind w:left="-720" w:firstLine="720"/>
        <w:rPr>
          <w:bCs/>
        </w:rPr>
      </w:pPr>
    </w:p>
    <w:p w14:paraId="15DFFCCE" w14:textId="77777777" w:rsidR="00546AA7" w:rsidRPr="004E7B82" w:rsidRDefault="00546AA7" w:rsidP="00546AA7">
      <w:pPr>
        <w:ind w:left="-720" w:firstLine="720"/>
        <w:rPr>
          <w:bCs/>
        </w:rPr>
      </w:pPr>
      <w:r>
        <w:rPr>
          <w:bCs/>
        </w:rPr>
        <w:t>13</w:t>
      </w:r>
      <w:r>
        <w:rPr>
          <w:bCs/>
        </w:rPr>
        <w:tab/>
        <w:t>11/18</w:t>
      </w:r>
      <w:r>
        <w:rPr>
          <w:bCs/>
        </w:rPr>
        <w:tab/>
      </w:r>
      <w:r>
        <w:rPr>
          <w:bCs/>
        </w:rPr>
        <w:tab/>
        <w:t xml:space="preserve">The Hydrogen Atom  </w:t>
      </w:r>
    </w:p>
    <w:p w14:paraId="4CF2226F" w14:textId="77777777" w:rsidR="00546AA7" w:rsidRPr="004E7B82" w:rsidRDefault="00546AA7" w:rsidP="00546AA7">
      <w:pPr>
        <w:rPr>
          <w:bCs/>
        </w:rPr>
      </w:pPr>
      <w:r>
        <w:rPr>
          <w:bCs/>
        </w:rPr>
        <w:tab/>
        <w:t>11/20</w:t>
      </w:r>
      <w:r>
        <w:rPr>
          <w:bCs/>
        </w:rPr>
        <w:tab/>
      </w:r>
      <w:r>
        <w:rPr>
          <w:bCs/>
        </w:rPr>
        <w:tab/>
        <w:t xml:space="preserve">Many Electron </w:t>
      </w:r>
      <w:proofErr w:type="gramStart"/>
      <w:r>
        <w:rPr>
          <w:bCs/>
        </w:rPr>
        <w:t>Atom</w:t>
      </w:r>
      <w:proofErr w:type="gramEnd"/>
      <w:r w:rsidRPr="004E7B82">
        <w:rPr>
          <w:bCs/>
        </w:rPr>
        <w:tab/>
      </w:r>
    </w:p>
    <w:p w14:paraId="001FCDA0" w14:textId="77777777" w:rsidR="00546AA7" w:rsidRPr="004E7B82" w:rsidRDefault="00546AA7" w:rsidP="00546AA7">
      <w:pPr>
        <w:rPr>
          <w:bCs/>
        </w:rPr>
      </w:pPr>
      <w:r>
        <w:rPr>
          <w:bCs/>
        </w:rPr>
        <w:tab/>
        <w:t>11/22</w:t>
      </w:r>
      <w:r w:rsidRPr="004E7B82">
        <w:rPr>
          <w:bCs/>
        </w:rPr>
        <w:tab/>
      </w:r>
      <w:r w:rsidRPr="004E7B82">
        <w:rPr>
          <w:bCs/>
        </w:rPr>
        <w:tab/>
      </w:r>
      <w:r w:rsidRPr="0083209B">
        <w:rPr>
          <w:b/>
          <w:bCs/>
        </w:rPr>
        <w:t>Quiz 4</w:t>
      </w:r>
      <w:r w:rsidRPr="0083209B">
        <w:rPr>
          <w:b/>
          <w:bCs/>
        </w:rPr>
        <w:tab/>
      </w:r>
      <w:r w:rsidRPr="004E7B82">
        <w:rPr>
          <w:bCs/>
        </w:rPr>
        <w:tab/>
      </w:r>
      <w:r w:rsidRPr="004E7B82">
        <w:rPr>
          <w:bCs/>
        </w:rPr>
        <w:tab/>
      </w:r>
    </w:p>
    <w:p w14:paraId="5F2029AC" w14:textId="77777777" w:rsidR="00546AA7" w:rsidRPr="004E7B82" w:rsidRDefault="00546AA7" w:rsidP="00546AA7">
      <w:pPr>
        <w:rPr>
          <w:bCs/>
        </w:rPr>
      </w:pPr>
      <w:r w:rsidRPr="004E7B82">
        <w:rPr>
          <w:bCs/>
        </w:rPr>
        <w:tab/>
      </w:r>
      <w:r w:rsidRPr="004E7B82">
        <w:rPr>
          <w:bCs/>
        </w:rPr>
        <w:tab/>
      </w:r>
      <w:r w:rsidRPr="004E7B82">
        <w:rPr>
          <w:bCs/>
        </w:rPr>
        <w:tab/>
      </w:r>
      <w:r w:rsidRPr="004E7B82">
        <w:rPr>
          <w:bCs/>
        </w:rPr>
        <w:tab/>
      </w:r>
    </w:p>
    <w:p w14:paraId="6FEB8E50" w14:textId="77777777" w:rsidR="00546AA7" w:rsidRPr="004E7B82" w:rsidRDefault="00546AA7" w:rsidP="00546AA7">
      <w:pPr>
        <w:rPr>
          <w:bCs/>
        </w:rPr>
      </w:pPr>
      <w:r>
        <w:rPr>
          <w:bCs/>
        </w:rPr>
        <w:t>14</w:t>
      </w:r>
      <w:r>
        <w:rPr>
          <w:bCs/>
        </w:rPr>
        <w:tab/>
        <w:t>11</w:t>
      </w:r>
      <w:proofErr w:type="gramStart"/>
      <w:r>
        <w:rPr>
          <w:bCs/>
        </w:rPr>
        <w:t>/25</w:t>
      </w:r>
      <w:r>
        <w:rPr>
          <w:bCs/>
        </w:rPr>
        <w:tab/>
      </w:r>
      <w:r>
        <w:rPr>
          <w:bCs/>
        </w:rPr>
        <w:tab/>
      </w:r>
      <w:r w:rsidRPr="004E7B82">
        <w:rPr>
          <w:bCs/>
        </w:rPr>
        <w:t>Valence Bond Theory</w:t>
      </w:r>
      <w:proofErr w:type="gramEnd"/>
      <w:r w:rsidRPr="004E7B82">
        <w:rPr>
          <w:bCs/>
        </w:rPr>
        <w:tab/>
      </w:r>
    </w:p>
    <w:p w14:paraId="3ABF91B1" w14:textId="77777777" w:rsidR="00546AA7" w:rsidRPr="004E7B82" w:rsidRDefault="00546AA7" w:rsidP="00546AA7">
      <w:pPr>
        <w:ind w:firstLine="720"/>
        <w:rPr>
          <w:bCs/>
        </w:rPr>
      </w:pPr>
      <w:r>
        <w:rPr>
          <w:bCs/>
        </w:rPr>
        <w:t>11/27</w:t>
      </w:r>
      <w:r>
        <w:rPr>
          <w:bCs/>
        </w:rPr>
        <w:tab/>
      </w:r>
      <w:r>
        <w:rPr>
          <w:bCs/>
        </w:rPr>
        <w:tab/>
        <w:t>Molecular Orbitals</w:t>
      </w:r>
      <w:r w:rsidRPr="004E7B82">
        <w:rPr>
          <w:bCs/>
        </w:rPr>
        <w:tab/>
      </w:r>
      <w:r w:rsidRPr="004E7B82">
        <w:rPr>
          <w:bCs/>
        </w:rPr>
        <w:tab/>
      </w:r>
    </w:p>
    <w:p w14:paraId="62450C3D" w14:textId="77777777" w:rsidR="00546AA7" w:rsidRPr="004E7B82" w:rsidRDefault="00546AA7" w:rsidP="00546AA7">
      <w:pPr>
        <w:rPr>
          <w:bCs/>
        </w:rPr>
      </w:pPr>
      <w:r>
        <w:rPr>
          <w:bCs/>
        </w:rPr>
        <w:tab/>
        <w:t>11/29</w:t>
      </w:r>
      <w:r w:rsidRPr="004E7B82">
        <w:rPr>
          <w:bCs/>
        </w:rPr>
        <w:tab/>
      </w:r>
      <w:r w:rsidRPr="004E7B82">
        <w:rPr>
          <w:bCs/>
        </w:rPr>
        <w:tab/>
      </w:r>
      <w:r w:rsidRPr="00B51FB8">
        <w:rPr>
          <w:bCs/>
          <w:i/>
        </w:rPr>
        <w:t>Holiday</w:t>
      </w:r>
      <w:r w:rsidRPr="004E7B82">
        <w:rPr>
          <w:bCs/>
        </w:rPr>
        <w:tab/>
      </w:r>
      <w:r w:rsidRPr="004E7B82">
        <w:rPr>
          <w:bCs/>
        </w:rPr>
        <w:tab/>
      </w:r>
    </w:p>
    <w:p w14:paraId="0DF3714E" w14:textId="77777777" w:rsidR="00546AA7" w:rsidRDefault="00546AA7" w:rsidP="00546AA7">
      <w:pPr>
        <w:rPr>
          <w:bCs/>
        </w:rPr>
      </w:pPr>
    </w:p>
    <w:p w14:paraId="4F4E7B73" w14:textId="77777777" w:rsidR="00546AA7" w:rsidRPr="004E7B82" w:rsidRDefault="00546AA7" w:rsidP="00546AA7">
      <w:pPr>
        <w:rPr>
          <w:bCs/>
        </w:rPr>
      </w:pPr>
      <w:proofErr w:type="gramStart"/>
      <w:r>
        <w:rPr>
          <w:bCs/>
        </w:rPr>
        <w:t>15</w:t>
      </w:r>
      <w:r>
        <w:rPr>
          <w:bCs/>
        </w:rPr>
        <w:tab/>
        <w:t>12/2</w:t>
      </w:r>
      <w:r>
        <w:rPr>
          <w:bCs/>
        </w:rPr>
        <w:tab/>
      </w:r>
      <w:r>
        <w:rPr>
          <w:bCs/>
        </w:rPr>
        <w:tab/>
        <w:t>Spectroscopy</w:t>
      </w:r>
      <w:proofErr w:type="gramEnd"/>
    </w:p>
    <w:p w14:paraId="10E2DAE0" w14:textId="77777777" w:rsidR="00546AA7" w:rsidRPr="004E7B82" w:rsidRDefault="00546AA7" w:rsidP="00546AA7">
      <w:pPr>
        <w:ind w:firstLine="720"/>
        <w:rPr>
          <w:bCs/>
        </w:rPr>
      </w:pPr>
      <w:r>
        <w:rPr>
          <w:bCs/>
        </w:rPr>
        <w:t>12/4</w:t>
      </w:r>
      <w:r>
        <w:rPr>
          <w:bCs/>
        </w:rPr>
        <w:tab/>
      </w:r>
      <w:r>
        <w:rPr>
          <w:bCs/>
        </w:rPr>
        <w:tab/>
        <w:t>Photochemistry</w:t>
      </w:r>
    </w:p>
    <w:p w14:paraId="69F36CA9" w14:textId="77777777" w:rsidR="00546AA7" w:rsidRPr="004E7B82" w:rsidRDefault="00546AA7" w:rsidP="00546AA7">
      <w:pPr>
        <w:rPr>
          <w:bCs/>
        </w:rPr>
      </w:pPr>
      <w:r>
        <w:rPr>
          <w:bCs/>
        </w:rPr>
        <w:tab/>
        <w:t>12/6</w:t>
      </w:r>
      <w:r>
        <w:rPr>
          <w:bCs/>
        </w:rPr>
        <w:tab/>
      </w:r>
      <w:r>
        <w:rPr>
          <w:bCs/>
        </w:rPr>
        <w:tab/>
      </w:r>
      <w:r w:rsidRPr="004E7B82">
        <w:rPr>
          <w:bCs/>
        </w:rPr>
        <w:t>TBA</w:t>
      </w:r>
    </w:p>
    <w:p w14:paraId="3A9C6C75" w14:textId="77777777" w:rsidR="00546AA7" w:rsidRPr="004E7B82" w:rsidRDefault="00546AA7" w:rsidP="00546AA7">
      <w:pPr>
        <w:rPr>
          <w:bCs/>
        </w:rPr>
      </w:pPr>
    </w:p>
    <w:p w14:paraId="1DF98EE9" w14:textId="77777777" w:rsidR="00546AA7" w:rsidRPr="00754B46" w:rsidRDefault="00546AA7" w:rsidP="00546AA7">
      <w:pPr>
        <w:rPr>
          <w:b/>
          <w:bCs/>
        </w:rPr>
      </w:pPr>
      <w:r>
        <w:rPr>
          <w:b/>
          <w:bCs/>
        </w:rPr>
        <w:t>Final Exam</w:t>
      </w:r>
      <w:r>
        <w:rPr>
          <w:b/>
          <w:bCs/>
        </w:rPr>
        <w:tab/>
        <w:t>Thursday, 12/12</w:t>
      </w:r>
      <w:r w:rsidRPr="00754B46">
        <w:rPr>
          <w:b/>
          <w:bCs/>
        </w:rPr>
        <w:t xml:space="preserve"> </w:t>
      </w:r>
      <w:r w:rsidRPr="00754B46">
        <w:rPr>
          <w:b/>
          <w:bCs/>
        </w:rPr>
        <w:tab/>
        <w:t>8:30-10:30 am</w:t>
      </w:r>
      <w:r w:rsidRPr="00754B46">
        <w:rPr>
          <w:b/>
          <w:bCs/>
        </w:rPr>
        <w:tab/>
      </w:r>
    </w:p>
    <w:p w14:paraId="7FA18C20" w14:textId="77777777" w:rsidR="004709F9" w:rsidRPr="00546AA7" w:rsidRDefault="004709F9" w:rsidP="004709F9">
      <w:pPr>
        <w:pStyle w:val="Heading3"/>
        <w:spacing w:afterLines="40" w:after="96"/>
        <w:rPr>
          <w:rFonts w:ascii="Times New Roman" w:hAnsi="Times New Roman" w:cs="Times New Roman"/>
          <w:sz w:val="24"/>
          <w:szCs w:val="24"/>
        </w:rPr>
      </w:pPr>
    </w:p>
    <w:p w14:paraId="356CEF53" w14:textId="2B63A5DF" w:rsidR="004709F9" w:rsidRPr="00546AA7" w:rsidRDefault="00AD65E2" w:rsidP="00546AA7">
      <w:pPr>
        <w:pStyle w:val="Heading3"/>
        <w:spacing w:afterLines="40" w:after="96"/>
        <w:ind w:right="-990"/>
        <w:rPr>
          <w:rFonts w:ascii="Times New Roman" w:hAnsi="Times New Roman" w:cs="Times New Roman"/>
          <w:sz w:val="24"/>
          <w:szCs w:val="24"/>
        </w:rPr>
      </w:pPr>
      <w:r w:rsidRPr="00546AA7">
        <w:rPr>
          <w:rFonts w:ascii="Times New Roman" w:hAnsi="Times New Roman" w:cs="Times New Roman"/>
          <w:sz w:val="24"/>
          <w:szCs w:val="24"/>
        </w:rPr>
        <w:t>1</w:t>
      </w:r>
      <w:r w:rsidR="002D7453" w:rsidRPr="00546AA7">
        <w:rPr>
          <w:rFonts w:ascii="Times New Roman" w:hAnsi="Times New Roman" w:cs="Times New Roman"/>
          <w:sz w:val="24"/>
          <w:szCs w:val="24"/>
        </w:rPr>
        <w:t>2</w:t>
      </w:r>
      <w:r w:rsidRPr="00546AA7">
        <w:rPr>
          <w:rFonts w:ascii="Times New Roman" w:hAnsi="Times New Roman" w:cs="Times New Roman"/>
          <w:sz w:val="24"/>
          <w:szCs w:val="24"/>
        </w:rPr>
        <w:t xml:space="preserve">. </w:t>
      </w:r>
      <w:r w:rsidR="00546AA7" w:rsidRPr="00546AA7">
        <w:rPr>
          <w:rFonts w:ascii="Times New Roman" w:hAnsi="Times New Roman" w:cs="Times New Roman"/>
          <w:sz w:val="24"/>
          <w:szCs w:val="24"/>
        </w:rPr>
        <w:t xml:space="preserve">  </w:t>
      </w:r>
      <w:r w:rsidRPr="00546AA7">
        <w:rPr>
          <w:rFonts w:ascii="Times New Roman" w:hAnsi="Times New Roman" w:cs="Times New Roman"/>
          <w:sz w:val="24"/>
          <w:szCs w:val="24"/>
        </w:rPr>
        <w:t>Alignment of Natural Sciences Courses with Marianist and Hawaiian values of the University</w:t>
      </w:r>
      <w:r w:rsidR="00546DB8" w:rsidRPr="00546AA7">
        <w:rPr>
          <w:rFonts w:ascii="Times New Roman" w:hAnsi="Times New Roman" w:cs="Times New Roman"/>
          <w:sz w:val="24"/>
          <w:szCs w:val="24"/>
        </w:rPr>
        <w:t>.</w:t>
      </w:r>
    </w:p>
    <w:p w14:paraId="7F9EA186" w14:textId="77777777" w:rsidR="00D23440" w:rsidRDefault="00546DB8" w:rsidP="00D23440">
      <w:pPr>
        <w:pStyle w:val="NormalWeb"/>
        <w:spacing w:before="0" w:beforeAutospacing="0" w:afterLines="40" w:after="96" w:afterAutospacing="0"/>
        <w:ind w:right="180"/>
        <w:textAlignment w:val="baseline"/>
        <w:rPr>
          <w:color w:val="000000"/>
        </w:rPr>
      </w:pPr>
      <w:r w:rsidRPr="00546AA7">
        <w:rPr>
          <w:color w:val="000000"/>
        </w:rPr>
        <w:t>The Natural Sciences Division</w:t>
      </w:r>
      <w:r w:rsidR="00AD65E2" w:rsidRPr="00546AA7">
        <w:rPr>
          <w:color w:val="000000"/>
        </w:rPr>
        <w:t xml:space="preserve"> </w:t>
      </w:r>
      <w:r w:rsidRPr="00546AA7">
        <w:rPr>
          <w:color w:val="000000"/>
        </w:rPr>
        <w:t>p</w:t>
      </w:r>
      <w:r w:rsidR="00AD65E2" w:rsidRPr="00546AA7">
        <w:rPr>
          <w:color w:val="000000"/>
        </w:rPr>
        <w:t>rovide</w:t>
      </w:r>
      <w:r w:rsidRPr="00546AA7">
        <w:rPr>
          <w:color w:val="000000"/>
        </w:rPr>
        <w:t>s</w:t>
      </w:r>
      <w:r w:rsidR="00AD65E2" w:rsidRPr="00546AA7">
        <w:rPr>
          <w:color w:val="000000"/>
        </w:rPr>
        <w:t xml:space="preserve"> an </w:t>
      </w:r>
      <w:r w:rsidR="00AD65E2" w:rsidRPr="00546AA7">
        <w:rPr>
          <w:i/>
          <w:color w:val="000000"/>
        </w:rPr>
        <w:t>integral, quality education:</w:t>
      </w:r>
      <w:r w:rsidR="00AD65E2" w:rsidRPr="00546AA7">
        <w:rPr>
          <w:color w:val="000000"/>
        </w:rPr>
        <w:t xml:space="preserve"> sophisticated integrative course content taught by experienced, dedicated, and well-educated instructors.</w:t>
      </w:r>
    </w:p>
    <w:p w14:paraId="1E0F23D2" w14:textId="03A790FD" w:rsidR="00AD65E2" w:rsidRPr="00546AA7" w:rsidRDefault="00AD65E2" w:rsidP="00D23440">
      <w:pPr>
        <w:pStyle w:val="NormalWeb"/>
        <w:numPr>
          <w:ilvl w:val="0"/>
          <w:numId w:val="30"/>
        </w:numPr>
        <w:spacing w:before="0" w:beforeAutospacing="0" w:afterLines="40" w:after="96" w:afterAutospacing="0"/>
        <w:ind w:right="180"/>
        <w:textAlignment w:val="baseline"/>
        <w:rPr>
          <w:color w:val="000000"/>
        </w:rPr>
      </w:pPr>
      <w:r w:rsidRPr="00546AA7">
        <w:rPr>
          <w:color w:val="000000"/>
        </w:rPr>
        <w:t xml:space="preserve">We </w:t>
      </w:r>
      <w:r w:rsidR="00546DB8" w:rsidRPr="00546AA7">
        <w:rPr>
          <w:i/>
          <w:color w:val="000000"/>
        </w:rPr>
        <w:t>e</w:t>
      </w:r>
      <w:r w:rsidRPr="00546AA7">
        <w:rPr>
          <w:i/>
          <w:color w:val="000000"/>
        </w:rPr>
        <w:t>ducate in family spirit –</w:t>
      </w:r>
      <w:r w:rsidRPr="00546AA7">
        <w:rPr>
          <w:color w:val="000000"/>
        </w:rPr>
        <w:t xml:space="preserve"> every classroom is an </w:t>
      </w:r>
      <w:proofErr w:type="spellStart"/>
      <w:r w:rsidRPr="00546AA7">
        <w:rPr>
          <w:i/>
          <w:iCs/>
          <w:color w:val="000000"/>
        </w:rPr>
        <w:t>Ohana</w:t>
      </w:r>
      <w:proofErr w:type="spellEnd"/>
      <w:r w:rsidRPr="00546AA7">
        <w:rPr>
          <w:color w:val="000000"/>
        </w:rPr>
        <w:t xml:space="preserve"> and you can expect to be respected yet challenged in an environment that is supportive, inclusively by instructors who take the time to personally get to know and care for you.</w:t>
      </w:r>
    </w:p>
    <w:p w14:paraId="6F9E64DA" w14:textId="2FFE80B9" w:rsidR="00AD65E2" w:rsidRPr="00546AA7" w:rsidRDefault="00AD65E2" w:rsidP="004709F9">
      <w:pPr>
        <w:pStyle w:val="NormalWeb"/>
        <w:numPr>
          <w:ilvl w:val="0"/>
          <w:numId w:val="21"/>
        </w:numPr>
        <w:spacing w:before="0" w:beforeAutospacing="0" w:afterLines="40" w:after="96" w:afterAutospacing="0"/>
        <w:ind w:right="180"/>
        <w:textAlignment w:val="baseline"/>
        <w:rPr>
          <w:color w:val="000000"/>
        </w:rPr>
      </w:pPr>
      <w:r w:rsidRPr="00546AA7">
        <w:rPr>
          <w:color w:val="000000"/>
        </w:rPr>
        <w:t xml:space="preserve">We </w:t>
      </w:r>
      <w:r w:rsidR="00546DB8" w:rsidRPr="00546AA7">
        <w:rPr>
          <w:i/>
          <w:color w:val="000000"/>
        </w:rPr>
        <w:t>e</w:t>
      </w:r>
      <w:r w:rsidRPr="00546AA7">
        <w:rPr>
          <w:i/>
          <w:color w:val="000000"/>
        </w:rPr>
        <w:t>ducate for service, justice and peace</w:t>
      </w:r>
      <w:r w:rsidRPr="00546AA7">
        <w:rPr>
          <w:color w:val="000000"/>
        </w:rPr>
        <w:t xml:space="preserve">, since many of the most pressing global issues (climate change, health inequity, poverty, justice) are </w:t>
      </w:r>
      <w:proofErr w:type="gramStart"/>
      <w:r w:rsidRPr="00546AA7">
        <w:rPr>
          <w:color w:val="000000"/>
        </w:rPr>
        <w:t>those which</w:t>
      </w:r>
      <w:proofErr w:type="gramEnd"/>
      <w:r w:rsidRPr="00546AA7">
        <w:rPr>
          <w:color w:val="000000"/>
        </w:rPr>
        <w:t xml:space="preserve"> science and technology investigate, establish ethical parameters for, and offer solutions to.</w:t>
      </w:r>
    </w:p>
    <w:p w14:paraId="6DDBE51D" w14:textId="0ED728BA" w:rsidR="00AD65E2" w:rsidRPr="00546AA7" w:rsidRDefault="00AD65E2" w:rsidP="004709F9">
      <w:pPr>
        <w:pStyle w:val="NormalWeb"/>
        <w:numPr>
          <w:ilvl w:val="0"/>
          <w:numId w:val="21"/>
        </w:numPr>
        <w:spacing w:before="0" w:beforeAutospacing="0" w:afterLines="40" w:after="96" w:afterAutospacing="0"/>
        <w:ind w:right="180"/>
        <w:textAlignment w:val="baseline"/>
        <w:rPr>
          <w:color w:val="000000"/>
        </w:rPr>
      </w:pPr>
      <w:r w:rsidRPr="00546AA7">
        <w:rPr>
          <w:color w:val="000000"/>
        </w:rPr>
        <w:t xml:space="preserve">We </w:t>
      </w:r>
      <w:r w:rsidR="00546DB8" w:rsidRPr="00546AA7">
        <w:rPr>
          <w:i/>
          <w:color w:val="000000"/>
        </w:rPr>
        <w:t>e</w:t>
      </w:r>
      <w:r w:rsidRPr="00546AA7">
        <w:rPr>
          <w:i/>
          <w:color w:val="000000"/>
        </w:rPr>
        <w:t>ducate for adaptation and change</w:t>
      </w:r>
      <w:r w:rsidRPr="00546AA7">
        <w:rPr>
          <w:color w:val="000000"/>
        </w:rPr>
        <w:t>. In science and technology, the only constant is change. Data, techniques, technologies, questions, interpretations and ethical landscapes are constantly evolving, and we teach students to thrive on this dynamic uncertainty.</w:t>
      </w:r>
    </w:p>
    <w:p w14:paraId="2CB39242" w14:textId="3046ECE0" w:rsidR="00546DB8" w:rsidRPr="00546AA7" w:rsidRDefault="00546DB8" w:rsidP="004709F9">
      <w:pPr>
        <w:pStyle w:val="Normal1"/>
        <w:spacing w:afterLines="40" w:after="96" w:line="240" w:lineRule="auto"/>
        <w:ind w:left="-19"/>
        <w:jc w:val="both"/>
        <w:rPr>
          <w:rFonts w:ascii="Times New Roman" w:hAnsi="Times New Roman" w:cs="Times New Roman"/>
          <w:sz w:val="24"/>
        </w:rPr>
      </w:pPr>
      <w:r w:rsidRPr="00546AA7">
        <w:rPr>
          <w:rFonts w:ascii="Times New Roman" w:hAnsi="Times New Roman" w:cs="Times New Roman"/>
          <w:sz w:val="24"/>
        </w:rPr>
        <w:t xml:space="preserve">The </w:t>
      </w:r>
      <w:r w:rsidR="00AD65E2" w:rsidRPr="00546AA7">
        <w:rPr>
          <w:rFonts w:ascii="Times New Roman" w:hAnsi="Times New Roman" w:cs="Times New Roman"/>
          <w:sz w:val="24"/>
        </w:rPr>
        <w:t xml:space="preserve">study of science and technology can be formative, exploring human creativity and potential in the development of technologies and scientific solutions, the opportunity to engage in the stewardship of the natural world, and the opportunity to </w:t>
      </w:r>
      <w:r w:rsidRPr="00546AA7">
        <w:rPr>
          <w:rFonts w:ascii="Times New Roman" w:hAnsi="Times New Roman" w:cs="Times New Roman"/>
          <w:sz w:val="24"/>
        </w:rPr>
        <w:t>promote</w:t>
      </w:r>
      <w:r w:rsidR="00AD65E2" w:rsidRPr="00546AA7">
        <w:rPr>
          <w:rFonts w:ascii="Times New Roman" w:hAnsi="Times New Roman" w:cs="Times New Roman"/>
          <w:sz w:val="24"/>
        </w:rPr>
        <w:t xml:space="preserve"> social justice. </w:t>
      </w:r>
      <w:r w:rsidRPr="00546AA7">
        <w:rPr>
          <w:rFonts w:ascii="Times New Roman" w:hAnsi="Times New Roman" w:cs="Times New Roman"/>
          <w:sz w:val="24"/>
        </w:rPr>
        <w:t xml:space="preserve">We provide opportunities to engage with the problems that face Hawai‘i and the Pacific region through the Natural Sciences curriculum, in particular, those centered around severe challenges in health, poverty, environmental resilience, and erosion of traditional culture. </w:t>
      </w:r>
      <w:r w:rsidR="00AD65E2" w:rsidRPr="00546AA7">
        <w:rPr>
          <w:rFonts w:ascii="Times New Roman" w:hAnsi="Times New Roman" w:cs="Times New Roman"/>
          <w:sz w:val="24"/>
        </w:rPr>
        <w:t>The</w:t>
      </w:r>
      <w:r w:rsidRPr="00546AA7">
        <w:rPr>
          <w:rFonts w:ascii="Times New Roman" w:hAnsi="Times New Roman" w:cs="Times New Roman"/>
          <w:sz w:val="24"/>
        </w:rPr>
        <w:t xml:space="preserve"> Marianist Educational Values</w:t>
      </w:r>
      <w:r w:rsidR="00AD65E2" w:rsidRPr="00546AA7">
        <w:rPr>
          <w:rFonts w:ascii="Times New Roman" w:hAnsi="Times New Roman" w:cs="Times New Roman"/>
          <w:sz w:val="24"/>
        </w:rPr>
        <w:t xml:space="preserve"> </w:t>
      </w:r>
      <w:r w:rsidRPr="00546AA7">
        <w:rPr>
          <w:rFonts w:ascii="Times New Roman" w:hAnsi="Times New Roman" w:cs="Times New Roman"/>
          <w:sz w:val="24"/>
        </w:rPr>
        <w:t>relate to</w:t>
      </w:r>
      <w:r w:rsidR="00AD65E2" w:rsidRPr="00546AA7">
        <w:rPr>
          <w:rFonts w:ascii="Times New Roman" w:hAnsi="Times New Roman" w:cs="Times New Roman"/>
          <w:sz w:val="24"/>
        </w:rPr>
        <w:t xml:space="preserve"> </w:t>
      </w:r>
      <w:r w:rsidRPr="00546AA7">
        <w:rPr>
          <w:rFonts w:ascii="Times New Roman" w:hAnsi="Times New Roman" w:cs="Times New Roman"/>
          <w:sz w:val="24"/>
        </w:rPr>
        <w:t>N</w:t>
      </w:r>
      <w:r w:rsidR="00AD65E2" w:rsidRPr="00546AA7">
        <w:rPr>
          <w:rFonts w:ascii="Times New Roman" w:hAnsi="Times New Roman" w:cs="Times New Roman"/>
          <w:sz w:val="24"/>
        </w:rPr>
        <w:t xml:space="preserve">ative Hawaiian ideas of </w:t>
      </w:r>
      <w:r w:rsidR="00AD65E2" w:rsidRPr="00546AA7">
        <w:rPr>
          <w:rFonts w:ascii="Times New Roman" w:hAnsi="Times New Roman" w:cs="Times New Roman"/>
          <w:i/>
          <w:iCs/>
          <w:sz w:val="24"/>
        </w:rPr>
        <w:t xml:space="preserve">mana, </w:t>
      </w:r>
      <w:proofErr w:type="spellStart"/>
      <w:r w:rsidR="00AD65E2" w:rsidRPr="00546AA7">
        <w:rPr>
          <w:rFonts w:ascii="Times New Roman" w:hAnsi="Times New Roman" w:cs="Times New Roman"/>
          <w:i/>
          <w:iCs/>
          <w:sz w:val="24"/>
        </w:rPr>
        <w:t>na’auao</w:t>
      </w:r>
      <w:proofErr w:type="spellEnd"/>
      <w:r w:rsidR="00AD65E2" w:rsidRPr="00546AA7">
        <w:rPr>
          <w:rFonts w:ascii="Times New Roman" w:hAnsi="Times New Roman" w:cs="Times New Roman"/>
          <w:i/>
          <w:iCs/>
          <w:sz w:val="24"/>
        </w:rPr>
        <w:t xml:space="preserve">, </w:t>
      </w:r>
      <w:proofErr w:type="spellStart"/>
      <w:r w:rsidR="00AD65E2" w:rsidRPr="00546AA7">
        <w:rPr>
          <w:rFonts w:ascii="Times New Roman" w:hAnsi="Times New Roman" w:cs="Times New Roman"/>
          <w:i/>
          <w:iCs/>
          <w:sz w:val="24"/>
        </w:rPr>
        <w:t>ohana</w:t>
      </w:r>
      <w:proofErr w:type="spellEnd"/>
      <w:r w:rsidR="00AD65E2" w:rsidRPr="00546AA7">
        <w:rPr>
          <w:rFonts w:ascii="Times New Roman" w:hAnsi="Times New Roman" w:cs="Times New Roman"/>
          <w:sz w:val="24"/>
        </w:rPr>
        <w:t xml:space="preserve">, </w:t>
      </w:r>
      <w:r w:rsidR="00AD65E2" w:rsidRPr="00546AA7">
        <w:rPr>
          <w:rFonts w:ascii="Times New Roman" w:hAnsi="Times New Roman" w:cs="Times New Roman"/>
          <w:i/>
          <w:iCs/>
          <w:sz w:val="24"/>
        </w:rPr>
        <w:t>aloha</w:t>
      </w:r>
      <w:r w:rsidR="00AD65E2" w:rsidRPr="00546AA7">
        <w:rPr>
          <w:rFonts w:ascii="Times New Roman" w:hAnsi="Times New Roman" w:cs="Times New Roman"/>
          <w:sz w:val="24"/>
        </w:rPr>
        <w:t xml:space="preserve"> and </w:t>
      </w:r>
      <w:proofErr w:type="spellStart"/>
      <w:r w:rsidR="00AD65E2" w:rsidRPr="00546AA7">
        <w:rPr>
          <w:rFonts w:ascii="Times New Roman" w:hAnsi="Times New Roman" w:cs="Times New Roman"/>
          <w:i/>
          <w:iCs/>
          <w:sz w:val="24"/>
        </w:rPr>
        <w:t>aina</w:t>
      </w:r>
      <w:proofErr w:type="spellEnd"/>
      <w:r w:rsidR="00AD65E2" w:rsidRPr="00546AA7">
        <w:rPr>
          <w:rFonts w:ascii="Times New Roman" w:hAnsi="Times New Roman" w:cs="Times New Roman"/>
          <w:sz w:val="24"/>
        </w:rPr>
        <w:t xml:space="preserve">. </w:t>
      </w:r>
      <w:r w:rsidR="00E0051A" w:rsidRPr="00546AA7">
        <w:rPr>
          <w:rFonts w:ascii="Times New Roman" w:hAnsi="Times New Roman" w:cs="Times New Roman"/>
          <w:sz w:val="24"/>
        </w:rPr>
        <w:t xml:space="preserve">We intend for our Natural Sciences programs to be culturally-sustaining, </w:t>
      </w:r>
      <w:r w:rsidR="00BB6746" w:rsidRPr="00546AA7">
        <w:rPr>
          <w:rFonts w:ascii="Times New Roman" w:hAnsi="Times New Roman" w:cs="Times New Roman"/>
          <w:sz w:val="24"/>
        </w:rPr>
        <w:t xml:space="preserve">rooted in our Hawaiian place, </w:t>
      </w:r>
      <w:r w:rsidR="00E0051A" w:rsidRPr="00546AA7">
        <w:rPr>
          <w:rFonts w:ascii="Times New Roman" w:hAnsi="Times New Roman" w:cs="Times New Roman"/>
          <w:sz w:val="24"/>
        </w:rPr>
        <w:t xml:space="preserve">and centered on core values of </w:t>
      </w:r>
      <w:proofErr w:type="spellStart"/>
      <w:r w:rsidR="00BB6746" w:rsidRPr="00546AA7">
        <w:rPr>
          <w:rFonts w:ascii="Times New Roman" w:hAnsi="Times New Roman" w:cs="Times New Roman"/>
          <w:i/>
          <w:color w:val="000000" w:themeColor="text1"/>
          <w:sz w:val="24"/>
        </w:rPr>
        <w:t>Maiau</w:t>
      </w:r>
      <w:proofErr w:type="spellEnd"/>
      <w:r w:rsidR="00BB6746" w:rsidRPr="00546AA7">
        <w:rPr>
          <w:rFonts w:ascii="Times New Roman" w:hAnsi="Times New Roman" w:cs="Times New Roman"/>
          <w:i/>
          <w:color w:val="000000" w:themeColor="text1"/>
          <w:sz w:val="24"/>
        </w:rPr>
        <w:t>,</w:t>
      </w:r>
      <w:r w:rsidR="00BB6746" w:rsidRPr="00546AA7">
        <w:rPr>
          <w:rFonts w:ascii="Times New Roman" w:hAnsi="Times New Roman" w:cs="Times New Roman"/>
          <w:color w:val="000000" w:themeColor="text1"/>
          <w:sz w:val="24"/>
        </w:rPr>
        <w:t xml:space="preserve"> be neat, prepared, careful in all we do; </w:t>
      </w:r>
      <w:proofErr w:type="spellStart"/>
      <w:r w:rsidR="00BB6746" w:rsidRPr="00546AA7">
        <w:rPr>
          <w:rFonts w:ascii="Times New Roman" w:hAnsi="Times New Roman" w:cs="Times New Roman"/>
          <w:i/>
          <w:color w:val="000000" w:themeColor="text1"/>
          <w:sz w:val="24"/>
        </w:rPr>
        <w:t>Makawalu</w:t>
      </w:r>
      <w:proofErr w:type="spellEnd"/>
      <w:r w:rsidR="00BB6746" w:rsidRPr="00546AA7">
        <w:rPr>
          <w:rFonts w:ascii="Times New Roman" w:hAnsi="Times New Roman" w:cs="Times New Roman"/>
          <w:color w:val="000000" w:themeColor="text1"/>
          <w:sz w:val="24"/>
        </w:rPr>
        <w:t>, demonstrate foresight</w:t>
      </w:r>
      <w:r w:rsidR="00BB6746" w:rsidRPr="00546AA7">
        <w:rPr>
          <w:rFonts w:ascii="Times New Roman" w:hAnsi="Times New Roman" w:cs="Times New Roman"/>
          <w:sz w:val="24"/>
        </w:rPr>
        <w:t xml:space="preserve"> and planning; `</w:t>
      </w:r>
      <w:r w:rsidR="00BB6746" w:rsidRPr="00546AA7">
        <w:rPr>
          <w:rFonts w:ascii="Times New Roman" w:hAnsi="Times New Roman" w:cs="Times New Roman"/>
          <w:i/>
          <w:sz w:val="24"/>
        </w:rPr>
        <w:t>Ai,</w:t>
      </w:r>
      <w:r w:rsidR="00BB6746" w:rsidRPr="00546AA7">
        <w:rPr>
          <w:rFonts w:ascii="Times New Roman" w:hAnsi="Times New Roman" w:cs="Times New Roman"/>
          <w:sz w:val="24"/>
        </w:rPr>
        <w:t xml:space="preserve"> sustain mind and body; </w:t>
      </w:r>
      <w:proofErr w:type="spellStart"/>
      <w:r w:rsidR="00BB6746" w:rsidRPr="00546AA7">
        <w:rPr>
          <w:rFonts w:ascii="Times New Roman" w:hAnsi="Times New Roman" w:cs="Times New Roman"/>
          <w:i/>
          <w:sz w:val="24"/>
        </w:rPr>
        <w:t>Pa`a</w:t>
      </w:r>
      <w:proofErr w:type="spellEnd"/>
      <w:r w:rsidR="00BB6746" w:rsidRPr="00546AA7">
        <w:rPr>
          <w:rFonts w:ascii="Times New Roman" w:hAnsi="Times New Roman" w:cs="Times New Roman"/>
          <w:i/>
          <w:sz w:val="24"/>
        </w:rPr>
        <w:t xml:space="preserve"> </w:t>
      </w:r>
      <w:proofErr w:type="spellStart"/>
      <w:r w:rsidR="00BB6746" w:rsidRPr="00546AA7">
        <w:rPr>
          <w:rFonts w:ascii="Times New Roman" w:hAnsi="Times New Roman" w:cs="Times New Roman"/>
          <w:i/>
          <w:sz w:val="24"/>
        </w:rPr>
        <w:t>Na`au</w:t>
      </w:r>
      <w:proofErr w:type="spellEnd"/>
      <w:r w:rsidR="00BB6746" w:rsidRPr="00546AA7">
        <w:rPr>
          <w:rFonts w:ascii="Times New Roman" w:hAnsi="Times New Roman" w:cs="Times New Roman"/>
          <w:sz w:val="24"/>
        </w:rPr>
        <w:t>, learn deeply.</w:t>
      </w:r>
    </w:p>
    <w:p w14:paraId="27716DB6" w14:textId="77777777" w:rsidR="00C53635" w:rsidRPr="00546AA7" w:rsidRDefault="00C53635" w:rsidP="00E36F08">
      <w:pPr>
        <w:pStyle w:val="Heading3"/>
        <w:rPr>
          <w:rFonts w:ascii="Times New Roman" w:hAnsi="Times New Roman" w:cs="Times New Roman"/>
          <w:sz w:val="24"/>
          <w:szCs w:val="24"/>
        </w:rPr>
      </w:pPr>
    </w:p>
    <w:p w14:paraId="7B537831" w14:textId="3ECBD68E" w:rsidR="00B244B9" w:rsidRPr="00546AA7" w:rsidRDefault="00282B97" w:rsidP="00E36F08">
      <w:pPr>
        <w:pStyle w:val="Heading3"/>
        <w:rPr>
          <w:rFonts w:ascii="Times New Roman" w:hAnsi="Times New Roman" w:cs="Times New Roman"/>
          <w:sz w:val="24"/>
          <w:szCs w:val="24"/>
        </w:rPr>
      </w:pPr>
      <w:r w:rsidRPr="00546AA7">
        <w:rPr>
          <w:rFonts w:ascii="Times New Roman" w:hAnsi="Times New Roman" w:cs="Times New Roman"/>
          <w:sz w:val="24"/>
          <w:szCs w:val="24"/>
        </w:rPr>
        <w:t>1</w:t>
      </w:r>
      <w:r w:rsidR="00B31D7E" w:rsidRPr="00546AA7">
        <w:rPr>
          <w:rFonts w:ascii="Times New Roman" w:hAnsi="Times New Roman" w:cs="Times New Roman"/>
          <w:sz w:val="24"/>
          <w:szCs w:val="24"/>
        </w:rPr>
        <w:t>3</w:t>
      </w:r>
      <w:r w:rsidRPr="00546AA7">
        <w:rPr>
          <w:rFonts w:ascii="Times New Roman" w:hAnsi="Times New Roman" w:cs="Times New Roman"/>
          <w:sz w:val="24"/>
          <w:szCs w:val="24"/>
        </w:rPr>
        <w:t xml:space="preserve">.1. </w:t>
      </w:r>
      <w:r w:rsidR="00546AA7">
        <w:rPr>
          <w:rFonts w:ascii="Times New Roman" w:hAnsi="Times New Roman" w:cs="Times New Roman"/>
          <w:sz w:val="24"/>
          <w:szCs w:val="24"/>
        </w:rPr>
        <w:t xml:space="preserve">  </w:t>
      </w:r>
      <w:r w:rsidR="003824EF" w:rsidRPr="00546AA7">
        <w:rPr>
          <w:rFonts w:ascii="Times New Roman" w:hAnsi="Times New Roman" w:cs="Times New Roman"/>
          <w:sz w:val="24"/>
          <w:szCs w:val="24"/>
        </w:rPr>
        <w:t xml:space="preserve">Late Work Policy </w:t>
      </w:r>
    </w:p>
    <w:p w14:paraId="74EDB69A" w14:textId="418F2CBA" w:rsidR="00CB464E" w:rsidRPr="00546AA7" w:rsidRDefault="00867455" w:rsidP="004709F9">
      <w:pPr>
        <w:spacing w:afterLines="40" w:after="96"/>
        <w:rPr>
          <w:rFonts w:eastAsia="Calibri"/>
        </w:rPr>
      </w:pPr>
      <w:bookmarkStart w:id="12" w:name="_jjxmwypv5g8j" w:colFirst="0" w:colLast="0"/>
      <w:bookmarkEnd w:id="12"/>
      <w:r w:rsidRPr="00546AA7">
        <w:rPr>
          <w:rFonts w:eastAsia="Calibri"/>
        </w:rPr>
        <w:t>Requests for extensions due to extenuating circumstances (documented computer or medical problems, for example) will be considered but in general work received after the deadline will not be graded.</w:t>
      </w:r>
    </w:p>
    <w:p w14:paraId="7B537833" w14:textId="5EBE1F83" w:rsidR="00B244B9" w:rsidRPr="00546AA7" w:rsidRDefault="00282B97" w:rsidP="004709F9">
      <w:pPr>
        <w:pStyle w:val="Heading3"/>
        <w:spacing w:afterLines="40" w:after="96"/>
        <w:rPr>
          <w:rFonts w:ascii="Times New Roman" w:hAnsi="Times New Roman" w:cs="Times New Roman"/>
          <w:sz w:val="24"/>
          <w:szCs w:val="24"/>
        </w:rPr>
      </w:pPr>
      <w:r w:rsidRPr="00546AA7">
        <w:rPr>
          <w:rFonts w:ascii="Times New Roman" w:hAnsi="Times New Roman" w:cs="Times New Roman"/>
          <w:sz w:val="24"/>
          <w:szCs w:val="24"/>
        </w:rPr>
        <w:t>1</w:t>
      </w:r>
      <w:r w:rsidR="00B31D7E" w:rsidRPr="00546AA7">
        <w:rPr>
          <w:rFonts w:ascii="Times New Roman" w:hAnsi="Times New Roman" w:cs="Times New Roman"/>
          <w:sz w:val="24"/>
          <w:szCs w:val="24"/>
        </w:rPr>
        <w:t>3</w:t>
      </w:r>
      <w:r w:rsidRPr="00546AA7">
        <w:rPr>
          <w:rFonts w:ascii="Times New Roman" w:hAnsi="Times New Roman" w:cs="Times New Roman"/>
          <w:sz w:val="24"/>
          <w:szCs w:val="24"/>
        </w:rPr>
        <w:t xml:space="preserve">.2. </w:t>
      </w:r>
      <w:r w:rsidR="00546AA7">
        <w:rPr>
          <w:rFonts w:ascii="Times New Roman" w:hAnsi="Times New Roman" w:cs="Times New Roman"/>
          <w:sz w:val="24"/>
          <w:szCs w:val="24"/>
        </w:rPr>
        <w:t xml:space="preserve">  </w:t>
      </w:r>
      <w:r w:rsidR="003824EF" w:rsidRPr="00546AA7">
        <w:rPr>
          <w:rFonts w:ascii="Times New Roman" w:hAnsi="Times New Roman" w:cs="Times New Roman"/>
          <w:sz w:val="24"/>
          <w:szCs w:val="24"/>
        </w:rPr>
        <w:t>Grades of "Incomplete"</w:t>
      </w:r>
    </w:p>
    <w:p w14:paraId="049812FE" w14:textId="77777777" w:rsidR="004709F9" w:rsidRPr="00546AA7" w:rsidRDefault="00282B97" w:rsidP="004709F9">
      <w:pPr>
        <w:spacing w:afterLines="40" w:after="96"/>
      </w:pPr>
      <w:r w:rsidRPr="00546AA7">
        <w:t xml:space="preserve">Students and instructors may negotiate an incomplete grade when there are specific justifying circumstances. </w:t>
      </w:r>
      <w:r w:rsidR="004709F9" w:rsidRPr="00546AA7">
        <w:t xml:space="preserve">An Incomplete Contract (available form the Divisional Secretary and the Portal) must be completed. </w:t>
      </w:r>
      <w:r w:rsidR="009B748B" w:rsidRPr="00546AA7">
        <w:t xml:space="preserve">When submitting a grade the “I” </w:t>
      </w:r>
      <w:r w:rsidRPr="00546AA7">
        <w:t>will</w:t>
      </w:r>
      <w:r w:rsidR="009B748B" w:rsidRPr="00546AA7">
        <w:t xml:space="preserve">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bookmarkStart w:id="13" w:name="_9n6t8ejicnxr" w:colFirst="0" w:colLast="0"/>
      <w:bookmarkEnd w:id="13"/>
    </w:p>
    <w:p w14:paraId="59EA37E9" w14:textId="124390B7" w:rsidR="004709F9" w:rsidRPr="00546AA7" w:rsidRDefault="004709F9" w:rsidP="004709F9">
      <w:pPr>
        <w:spacing w:afterLines="40" w:after="96"/>
        <w:rPr>
          <w:b/>
          <w:bCs/>
        </w:rPr>
      </w:pPr>
      <w:r w:rsidRPr="00546AA7">
        <w:rPr>
          <w:b/>
          <w:bCs/>
        </w:rPr>
        <w:t>1</w:t>
      </w:r>
      <w:r w:rsidR="00B31D7E" w:rsidRPr="00546AA7">
        <w:rPr>
          <w:b/>
          <w:bCs/>
        </w:rPr>
        <w:t>3</w:t>
      </w:r>
      <w:r w:rsidR="00282B97" w:rsidRPr="00546AA7">
        <w:rPr>
          <w:b/>
          <w:bCs/>
        </w:rPr>
        <w:t xml:space="preserve">.3. </w:t>
      </w:r>
      <w:r w:rsidR="00546AA7">
        <w:rPr>
          <w:b/>
          <w:bCs/>
        </w:rPr>
        <w:t xml:space="preserve">  </w:t>
      </w:r>
      <w:r w:rsidR="003824EF" w:rsidRPr="00546AA7">
        <w:rPr>
          <w:b/>
          <w:bCs/>
        </w:rPr>
        <w:t xml:space="preserve">Writing Policy </w:t>
      </w:r>
      <w:r w:rsidR="00C53635" w:rsidRPr="00546AA7">
        <w:rPr>
          <w:rFonts w:eastAsia="Calibri"/>
          <w:iCs/>
        </w:rPr>
        <w:t>N/A</w:t>
      </w:r>
    </w:p>
    <w:p w14:paraId="7E077808" w14:textId="57C7C1A8" w:rsidR="00546AA7" w:rsidRDefault="00282B97" w:rsidP="00546AA7">
      <w:pPr>
        <w:rPr>
          <w:rFonts w:eastAsia="Calibri"/>
          <w:b/>
        </w:rPr>
      </w:pPr>
      <w:r w:rsidRPr="00546AA7">
        <w:rPr>
          <w:rFonts w:eastAsia="Calibri"/>
          <w:b/>
          <w:color w:val="434343"/>
        </w:rPr>
        <w:t>1</w:t>
      </w:r>
      <w:r w:rsidR="00B31D7E" w:rsidRPr="00546AA7">
        <w:rPr>
          <w:rFonts w:eastAsia="Calibri"/>
          <w:b/>
          <w:color w:val="434343"/>
        </w:rPr>
        <w:t>3</w:t>
      </w:r>
      <w:r w:rsidRPr="00546AA7">
        <w:rPr>
          <w:rFonts w:eastAsia="Calibri"/>
          <w:b/>
          <w:color w:val="434343"/>
        </w:rPr>
        <w:t xml:space="preserve">.4. </w:t>
      </w:r>
      <w:r w:rsidR="00546AA7">
        <w:rPr>
          <w:rFonts w:eastAsia="Calibri"/>
          <w:b/>
          <w:color w:val="434343"/>
        </w:rPr>
        <w:t xml:space="preserve">  </w:t>
      </w:r>
      <w:r w:rsidR="003824EF" w:rsidRPr="00546AA7">
        <w:rPr>
          <w:rFonts w:eastAsia="Calibri"/>
          <w:b/>
          <w:color w:val="434343"/>
        </w:rPr>
        <w:t>Instructor and Student Communication</w:t>
      </w:r>
      <w:r w:rsidR="003824EF" w:rsidRPr="00546AA7">
        <w:rPr>
          <w:rFonts w:eastAsia="Calibri"/>
          <w:b/>
        </w:rPr>
        <w:t xml:space="preserve"> </w:t>
      </w:r>
    </w:p>
    <w:p w14:paraId="255D2EE3" w14:textId="77777777" w:rsidR="00B729DE" w:rsidRPr="00B729DE" w:rsidRDefault="00B729DE" w:rsidP="00546AA7">
      <w:pPr>
        <w:rPr>
          <w:rFonts w:eastAsia="Calibri"/>
          <w:b/>
        </w:rPr>
      </w:pPr>
    </w:p>
    <w:p w14:paraId="562DC62B" w14:textId="2CF2E9FE" w:rsidR="00C53635" w:rsidRDefault="003824EF" w:rsidP="00546AA7">
      <w:pPr>
        <w:rPr>
          <w:rFonts w:eastAsia="Calibri"/>
        </w:rPr>
      </w:pPr>
      <w:r w:rsidRPr="004709F9">
        <w:rPr>
          <w:rFonts w:eastAsia="Calibri"/>
        </w:rPr>
        <w:t xml:space="preserve">Questions for this course can be emailed to the </w:t>
      </w:r>
      <w:r w:rsidR="00C53635">
        <w:rPr>
          <w:rFonts w:eastAsia="Calibri"/>
        </w:rPr>
        <w:t xml:space="preserve">instructor </w:t>
      </w:r>
      <w:proofErr w:type="gramStart"/>
      <w:r w:rsidR="00C53635">
        <w:rPr>
          <w:rFonts w:eastAsia="Calibri"/>
        </w:rPr>
        <w:t xml:space="preserve">at </w:t>
      </w:r>
      <w:r w:rsidR="00C53635">
        <w:rPr>
          <w:b/>
          <w:i/>
          <w:lang w:bidi="en-US"/>
        </w:rPr>
        <w:t xml:space="preserve"> </w:t>
      </w:r>
      <w:proofErr w:type="gramEnd"/>
      <w:r w:rsidR="00C53635">
        <w:rPr>
          <w:lang w:bidi="en-US"/>
        </w:rPr>
        <w:fldChar w:fldCharType="begin"/>
      </w:r>
      <w:r w:rsidR="00C53635">
        <w:rPr>
          <w:lang w:bidi="en-US"/>
        </w:rPr>
        <w:instrText xml:space="preserve"> HYPERLINK "mailto:</w:instrText>
      </w:r>
      <w:r w:rsidR="00C53635" w:rsidRPr="004E7B82">
        <w:rPr>
          <w:lang w:bidi="en-US"/>
        </w:rPr>
        <w:instrText>jjensen@chaminade.edu</w:instrText>
      </w:r>
      <w:r w:rsidR="00C53635">
        <w:rPr>
          <w:lang w:bidi="en-US"/>
        </w:rPr>
        <w:instrText xml:space="preserve">" </w:instrText>
      </w:r>
      <w:r w:rsidR="00C53635">
        <w:rPr>
          <w:lang w:bidi="en-US"/>
        </w:rPr>
        <w:fldChar w:fldCharType="separate"/>
      </w:r>
      <w:r w:rsidR="00C53635" w:rsidRPr="00895D08">
        <w:rPr>
          <w:rStyle w:val="Hyperlink"/>
          <w:rFonts w:cs="Times-Roman"/>
          <w:lang w:bidi="en-US"/>
        </w:rPr>
        <w:t>jjensen@chaminade.edu</w:t>
      </w:r>
      <w:r w:rsidR="00C53635">
        <w:rPr>
          <w:lang w:bidi="en-US"/>
        </w:rPr>
        <w:fldChar w:fldCharType="end"/>
      </w:r>
      <w:r w:rsidR="00C53635">
        <w:rPr>
          <w:rFonts w:eastAsia="Calibri"/>
        </w:rPr>
        <w:t xml:space="preserve"> </w:t>
      </w:r>
    </w:p>
    <w:p w14:paraId="261B3342" w14:textId="77777777" w:rsidR="00C53635" w:rsidRPr="00C53635" w:rsidRDefault="00C53635" w:rsidP="00C53635">
      <w:pPr>
        <w:rPr>
          <w:rFonts w:eastAsia="Calibri"/>
          <w:b/>
        </w:rPr>
      </w:pPr>
    </w:p>
    <w:p w14:paraId="53ECC42F" w14:textId="5D07E0AF" w:rsidR="00C53635" w:rsidRDefault="00282B97" w:rsidP="00C53635">
      <w:pPr>
        <w:rPr>
          <w:rFonts w:eastAsia="Calibri"/>
          <w:b/>
          <w:bCs/>
          <w:color w:val="434343"/>
        </w:rPr>
      </w:pPr>
      <w:r w:rsidRPr="004709F9">
        <w:rPr>
          <w:rFonts w:eastAsia="Calibri"/>
          <w:b/>
          <w:bCs/>
        </w:rPr>
        <w:t>1</w:t>
      </w:r>
      <w:r w:rsidR="00B31D7E" w:rsidRPr="004709F9">
        <w:rPr>
          <w:rFonts w:eastAsia="Calibri"/>
          <w:b/>
          <w:bCs/>
        </w:rPr>
        <w:t>3</w:t>
      </w:r>
      <w:r w:rsidRPr="004709F9">
        <w:rPr>
          <w:rFonts w:eastAsia="Calibri"/>
          <w:b/>
          <w:bCs/>
        </w:rPr>
        <w:t xml:space="preserve">.5. </w:t>
      </w:r>
      <w:r w:rsidR="00546AA7">
        <w:rPr>
          <w:rFonts w:eastAsia="Calibri"/>
          <w:b/>
          <w:bCs/>
        </w:rPr>
        <w:t xml:space="preserve">  </w:t>
      </w:r>
      <w:r w:rsidR="003824EF" w:rsidRPr="004709F9">
        <w:rPr>
          <w:rFonts w:eastAsia="Calibri"/>
          <w:b/>
          <w:bCs/>
          <w:color w:val="434343"/>
        </w:rPr>
        <w:t>Cell phones, tablets, and laptops</w:t>
      </w:r>
    </w:p>
    <w:p w14:paraId="7B537836" w14:textId="7A11BB42" w:rsidR="00B244B9" w:rsidRPr="00C53635" w:rsidRDefault="003824EF" w:rsidP="00C53635">
      <w:pPr>
        <w:rPr>
          <w:rFonts w:eastAsia="Calibri"/>
          <w:b/>
          <w:bCs/>
          <w:color w:val="434343"/>
        </w:rPr>
      </w:pPr>
      <w:r w:rsidRPr="004709F9">
        <w:rPr>
          <w:rFonts w:eastAsia="Calibri"/>
          <w:b/>
          <w:bCs/>
        </w:rPr>
        <w:br/>
      </w:r>
      <w:r w:rsidR="00C02552" w:rsidRPr="004709F9">
        <w:rPr>
          <w:i/>
        </w:rPr>
        <w:t>Music Devices and Cellular Phones:</w:t>
      </w:r>
      <w:r w:rsidR="00C02552" w:rsidRPr="004709F9">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class.</w:t>
      </w:r>
      <w:r w:rsidR="00D23440">
        <w:t xml:space="preserve"> </w:t>
      </w:r>
      <w:bookmarkStart w:id="14" w:name="_GoBack"/>
      <w:bookmarkEnd w:id="14"/>
      <w:r w:rsidRPr="004709F9">
        <w:rPr>
          <w:rFonts w:eastAsia="Calibri"/>
        </w:rPr>
        <w:t xml:space="preserve">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w:t>
      </w:r>
      <w:r w:rsidRPr="004709F9">
        <w:rPr>
          <w:rFonts w:eastAsia="Calibri"/>
        </w:rPr>
        <w:lastRenderedPageBreak/>
        <w:t>not be misused, such as checking distracting websites. Use your best judgment and respect your classmates and instructor.</w:t>
      </w:r>
    </w:p>
    <w:p w14:paraId="7B537837" w14:textId="13E8977A" w:rsidR="00B244B9" w:rsidRPr="00546AA7" w:rsidRDefault="00282B97" w:rsidP="004709F9">
      <w:pPr>
        <w:pStyle w:val="Heading2"/>
        <w:keepLines w:val="0"/>
        <w:spacing w:before="240" w:afterLines="40" w:after="96"/>
        <w:rPr>
          <w:sz w:val="24"/>
          <w:szCs w:val="24"/>
        </w:rPr>
      </w:pPr>
      <w:bookmarkStart w:id="15" w:name="_m58nglkroe1n" w:colFirst="0" w:colLast="0"/>
      <w:bookmarkEnd w:id="15"/>
      <w:r w:rsidRPr="00546AA7">
        <w:rPr>
          <w:rFonts w:eastAsia="Calibri"/>
          <w:b/>
          <w:color w:val="434343"/>
          <w:sz w:val="24"/>
          <w:szCs w:val="24"/>
        </w:rPr>
        <w:t>1</w:t>
      </w:r>
      <w:r w:rsidR="00B31D7E" w:rsidRPr="00546AA7">
        <w:rPr>
          <w:rFonts w:eastAsia="Calibri"/>
          <w:b/>
          <w:color w:val="434343"/>
          <w:sz w:val="24"/>
          <w:szCs w:val="24"/>
        </w:rPr>
        <w:t>3</w:t>
      </w:r>
      <w:r w:rsidRPr="00546AA7">
        <w:rPr>
          <w:rFonts w:eastAsia="Calibri"/>
          <w:b/>
          <w:color w:val="434343"/>
          <w:sz w:val="24"/>
          <w:szCs w:val="24"/>
        </w:rPr>
        <w:t>.</w:t>
      </w:r>
      <w:r w:rsidR="006D72F0" w:rsidRPr="00546AA7">
        <w:rPr>
          <w:rFonts w:eastAsia="Calibri"/>
          <w:b/>
          <w:color w:val="434343"/>
          <w:sz w:val="24"/>
          <w:szCs w:val="24"/>
        </w:rPr>
        <w:t>6</w:t>
      </w:r>
      <w:r w:rsidRPr="00546AA7">
        <w:rPr>
          <w:rFonts w:eastAsia="Calibri"/>
          <w:b/>
          <w:color w:val="434343"/>
          <w:sz w:val="24"/>
          <w:szCs w:val="24"/>
        </w:rPr>
        <w:t xml:space="preserve">. </w:t>
      </w:r>
      <w:r w:rsidR="00546AA7" w:rsidRPr="00546AA7">
        <w:rPr>
          <w:rFonts w:eastAsia="Calibri"/>
          <w:b/>
          <w:color w:val="434343"/>
          <w:sz w:val="24"/>
          <w:szCs w:val="24"/>
        </w:rPr>
        <w:t xml:space="preserve">  </w:t>
      </w:r>
      <w:r w:rsidR="003824EF" w:rsidRPr="00546AA7">
        <w:rPr>
          <w:rFonts w:eastAsia="Calibri"/>
          <w:b/>
          <w:color w:val="434343"/>
          <w:sz w:val="24"/>
          <w:szCs w:val="24"/>
        </w:rPr>
        <w:t>Disability Access</w:t>
      </w:r>
    </w:p>
    <w:p w14:paraId="7B537838" w14:textId="2D16E421" w:rsidR="00B244B9" w:rsidRPr="00546AA7" w:rsidRDefault="003824EF" w:rsidP="004709F9">
      <w:pPr>
        <w:spacing w:afterLines="40" w:after="96"/>
        <w:rPr>
          <w:rFonts w:eastAsia="Calibri"/>
        </w:rPr>
      </w:pPr>
      <w:r w:rsidRPr="00546AA7">
        <w:rPr>
          <w:rFonts w:eastAsia="Calibri"/>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r w:rsidR="006D72F0" w:rsidRPr="00546AA7">
        <w:rPr>
          <w:rFonts w:eastAsia="Calibri"/>
        </w:rPr>
        <w:t xml:space="preserve"> (</w:t>
      </w:r>
      <w:r w:rsidR="004C1C44" w:rsidRPr="00546AA7">
        <w:rPr>
          <w:rFonts w:eastAsia="Calibri"/>
        </w:rPr>
        <w:t>counselingcenter@chaminade.edu).</w:t>
      </w:r>
    </w:p>
    <w:p w14:paraId="7B537839" w14:textId="28DF2704" w:rsidR="00B244B9" w:rsidRPr="00546AA7" w:rsidRDefault="00282B97" w:rsidP="004709F9">
      <w:pPr>
        <w:pStyle w:val="Heading2"/>
        <w:keepLines w:val="0"/>
        <w:spacing w:before="240" w:afterLines="40" w:after="96"/>
        <w:rPr>
          <w:sz w:val="24"/>
          <w:szCs w:val="24"/>
        </w:rPr>
      </w:pPr>
      <w:bookmarkStart w:id="16" w:name="_l4p9bh6ymaps" w:colFirst="0" w:colLast="0"/>
      <w:bookmarkEnd w:id="16"/>
      <w:r w:rsidRPr="00546AA7">
        <w:rPr>
          <w:rFonts w:eastAsia="Calibri"/>
          <w:b/>
          <w:color w:val="434343"/>
          <w:sz w:val="24"/>
          <w:szCs w:val="24"/>
        </w:rPr>
        <w:t>1</w:t>
      </w:r>
      <w:r w:rsidR="00B31D7E" w:rsidRPr="00546AA7">
        <w:rPr>
          <w:rFonts w:eastAsia="Calibri"/>
          <w:b/>
          <w:color w:val="434343"/>
          <w:sz w:val="24"/>
          <w:szCs w:val="24"/>
        </w:rPr>
        <w:t>3</w:t>
      </w:r>
      <w:r w:rsidRPr="00546AA7">
        <w:rPr>
          <w:rFonts w:eastAsia="Calibri"/>
          <w:b/>
          <w:color w:val="434343"/>
          <w:sz w:val="24"/>
          <w:szCs w:val="24"/>
        </w:rPr>
        <w:t>.</w:t>
      </w:r>
      <w:r w:rsidR="006D72F0" w:rsidRPr="00546AA7">
        <w:rPr>
          <w:rFonts w:eastAsia="Calibri"/>
          <w:b/>
          <w:color w:val="434343"/>
          <w:sz w:val="24"/>
          <w:szCs w:val="24"/>
        </w:rPr>
        <w:t>7</w:t>
      </w:r>
      <w:r w:rsidRPr="00546AA7">
        <w:rPr>
          <w:rFonts w:eastAsia="Calibri"/>
          <w:b/>
          <w:color w:val="434343"/>
          <w:sz w:val="24"/>
          <w:szCs w:val="24"/>
        </w:rPr>
        <w:t xml:space="preserve">. </w:t>
      </w:r>
      <w:r w:rsidR="00546AA7" w:rsidRPr="00546AA7">
        <w:rPr>
          <w:rFonts w:eastAsia="Calibri"/>
          <w:b/>
          <w:color w:val="434343"/>
          <w:sz w:val="24"/>
          <w:szCs w:val="24"/>
        </w:rPr>
        <w:t xml:space="preserve">  </w:t>
      </w:r>
      <w:r w:rsidR="003824EF" w:rsidRPr="00546AA7">
        <w:rPr>
          <w:rFonts w:eastAsia="Calibri"/>
          <w:b/>
          <w:color w:val="434343"/>
          <w:sz w:val="24"/>
          <w:szCs w:val="24"/>
        </w:rPr>
        <w:t>Title IX Compliance</w:t>
      </w:r>
    </w:p>
    <w:p w14:paraId="7B53783B" w14:textId="147E0526" w:rsidR="00B244B9" w:rsidRPr="00546AA7" w:rsidRDefault="003824EF" w:rsidP="00254F18">
      <w:pPr>
        <w:widowControl w:val="0"/>
        <w:spacing w:afterLines="40" w:after="96"/>
        <w:ind w:right="340"/>
        <w:rPr>
          <w:rFonts w:eastAsia="Calibri"/>
          <w:color w:val="1A1A1A"/>
        </w:rPr>
      </w:pPr>
      <w:r w:rsidRPr="00546AA7">
        <w:rPr>
          <w:rFonts w:eastAsia="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B53783C" w14:textId="14A1285A" w:rsidR="00B244B9" w:rsidRPr="00546AA7" w:rsidRDefault="00282B97" w:rsidP="004709F9">
      <w:pPr>
        <w:spacing w:afterLines="40" w:after="96"/>
        <w:rPr>
          <w:rFonts w:eastAsia="Calibri"/>
        </w:rPr>
      </w:pPr>
      <w:r w:rsidRPr="00546AA7">
        <w:rPr>
          <w:rFonts w:eastAsia="Calibri"/>
          <w:b/>
          <w:color w:val="434343"/>
        </w:rPr>
        <w:t>1</w:t>
      </w:r>
      <w:r w:rsidR="00B31D7E" w:rsidRPr="00546AA7">
        <w:rPr>
          <w:rFonts w:eastAsia="Calibri"/>
          <w:b/>
          <w:color w:val="434343"/>
        </w:rPr>
        <w:t>3</w:t>
      </w:r>
      <w:r w:rsidRPr="00546AA7">
        <w:rPr>
          <w:rFonts w:eastAsia="Calibri"/>
          <w:b/>
          <w:color w:val="434343"/>
        </w:rPr>
        <w:t>.</w:t>
      </w:r>
      <w:r w:rsidR="006D72F0" w:rsidRPr="00546AA7">
        <w:rPr>
          <w:rFonts w:eastAsia="Calibri"/>
          <w:b/>
          <w:color w:val="434343"/>
        </w:rPr>
        <w:t>8</w:t>
      </w:r>
      <w:r w:rsidRPr="00546AA7">
        <w:rPr>
          <w:rFonts w:eastAsia="Calibri"/>
          <w:b/>
          <w:color w:val="434343"/>
        </w:rPr>
        <w:t>.</w:t>
      </w:r>
      <w:r w:rsidR="006D72F0" w:rsidRPr="00546AA7">
        <w:rPr>
          <w:rFonts w:eastAsia="Calibri"/>
          <w:b/>
          <w:color w:val="434343"/>
        </w:rPr>
        <w:t xml:space="preserve"> </w:t>
      </w:r>
      <w:r w:rsidR="00546AA7" w:rsidRPr="00546AA7">
        <w:rPr>
          <w:rFonts w:eastAsia="Calibri"/>
          <w:b/>
          <w:color w:val="434343"/>
        </w:rPr>
        <w:t xml:space="preserve">  </w:t>
      </w:r>
      <w:r w:rsidR="003824EF" w:rsidRPr="00546AA7">
        <w:rPr>
          <w:rFonts w:eastAsia="Calibri"/>
          <w:b/>
          <w:color w:val="434343"/>
        </w:rPr>
        <w:t>Attendance Policy</w:t>
      </w:r>
      <w:r w:rsidR="003824EF" w:rsidRPr="00546AA7">
        <w:rPr>
          <w:rFonts w:eastAsia="Calibri"/>
        </w:rPr>
        <w:t xml:space="preserve"> </w:t>
      </w:r>
    </w:p>
    <w:p w14:paraId="7B537844" w14:textId="476B1726" w:rsidR="00B244B9" w:rsidRPr="00546AA7" w:rsidRDefault="003824EF" w:rsidP="004709F9">
      <w:pPr>
        <w:spacing w:afterLines="40" w:after="96"/>
        <w:rPr>
          <w:rFonts w:eastAsia="Calibri"/>
        </w:rPr>
      </w:pPr>
      <w:r w:rsidRPr="00546AA7">
        <w:rPr>
          <w:rFonts w:eastAsia="Calibri"/>
        </w:rPr>
        <w:t>The following attendance policy is from the 2018-2019 Academic Catalog (p. 57-58)</w:t>
      </w:r>
      <w:r w:rsidR="00282B97" w:rsidRPr="00546AA7">
        <w:rPr>
          <w:rFonts w:eastAsia="Calibri"/>
        </w:rPr>
        <w:t xml:space="preserve">: </w:t>
      </w:r>
      <w:r w:rsidRPr="00546AA7">
        <w:rPr>
          <w:rFonts w:eastAsia="Calibri"/>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w:t>
      </w:r>
      <w:r w:rsidR="00282B97" w:rsidRPr="00546AA7">
        <w:rPr>
          <w:rFonts w:eastAsia="Calibri"/>
        </w:rPr>
        <w:t xml:space="preserve"> </w:t>
      </w:r>
      <w:r w:rsidRPr="00546AA7">
        <w:rPr>
          <w:rFonts w:eastAsia="Calibri"/>
        </w:rPr>
        <w:t xml:space="preserve">campus extension, or by leaving a message with the instructor’s division office. It is the instructor’s prerogative to modify deadlines of course requirements accordingly. </w:t>
      </w:r>
      <w:proofErr w:type="gramStart"/>
      <w:r w:rsidRPr="00546AA7">
        <w:rPr>
          <w:rFonts w:eastAsia="Calibri"/>
        </w:rPr>
        <w:t>Any student who stops attending a course without officially withdrawing may receive a failing grade.</w:t>
      </w:r>
      <w:proofErr w:type="gramEnd"/>
      <w:r w:rsidR="00282B97" w:rsidRPr="00546AA7">
        <w:rPr>
          <w:rFonts w:eastAsia="Calibri"/>
        </w:rPr>
        <w:t xml:space="preserve"> </w:t>
      </w:r>
      <w:r w:rsidRPr="00546AA7">
        <w:rPr>
          <w:rFonts w:eastAsia="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r w:rsidR="00282B97" w:rsidRPr="00546AA7">
        <w:rPr>
          <w:rFonts w:eastAsia="Calibri"/>
        </w:rPr>
        <w:t xml:space="preserve"> </w:t>
      </w:r>
      <w:r w:rsidRPr="00546AA7">
        <w:rPr>
          <w:rFonts w:eastAsia="Calibri"/>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B30B98" w:rsidRPr="00546AA7">
        <w:rPr>
          <w:rFonts w:eastAsia="Calibri"/>
        </w:rPr>
        <w:t xml:space="preserve"> </w:t>
      </w:r>
      <w:r w:rsidRPr="00546AA7">
        <w:rPr>
          <w:rFonts w:eastAsia="Calibri"/>
        </w:rPr>
        <w:t>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4AE18107" w14:textId="77777777" w:rsidR="00546AA7" w:rsidRPr="00F51482" w:rsidRDefault="00546AA7" w:rsidP="00546AA7">
      <w:pPr>
        <w:rPr>
          <w:rFonts w:eastAsia="Calibri"/>
        </w:rPr>
      </w:pPr>
    </w:p>
    <w:p w14:paraId="481FC7E1" w14:textId="77777777" w:rsidR="00546AA7" w:rsidRPr="00F51482" w:rsidRDefault="00546AA7" w:rsidP="00546AA7">
      <w:pPr>
        <w:spacing w:after="120"/>
        <w:rPr>
          <w:rFonts w:eastAsia="Calibri"/>
          <w:b/>
        </w:rPr>
      </w:pPr>
      <w:r w:rsidRPr="00F51482">
        <w:rPr>
          <w:rFonts w:eastAsia="Calibri"/>
          <w:b/>
          <w:color w:val="434343"/>
        </w:rPr>
        <w:t>1</w:t>
      </w:r>
      <w:r>
        <w:rPr>
          <w:rFonts w:eastAsia="Calibri"/>
          <w:b/>
          <w:color w:val="434343"/>
        </w:rPr>
        <w:t>3</w:t>
      </w:r>
      <w:r w:rsidRPr="00F51482">
        <w:rPr>
          <w:rFonts w:eastAsia="Calibri"/>
          <w:b/>
          <w:color w:val="434343"/>
        </w:rPr>
        <w:t>.9. Academic Conduct Policy</w:t>
      </w:r>
    </w:p>
    <w:p w14:paraId="0643D085" w14:textId="77777777" w:rsidR="00546AA7" w:rsidRPr="00F51482" w:rsidRDefault="00546AA7" w:rsidP="00546AA7">
      <w:pPr>
        <w:rPr>
          <w:rFonts w:eastAsia="Calibri"/>
        </w:rPr>
      </w:pPr>
      <w:r w:rsidRPr="00F51482">
        <w:rPr>
          <w:rFonts w:eastAsia="Calibri"/>
        </w:rPr>
        <w:t xml:space="preserve">From the 2018-2019 Undergraduate Academic Catalog (p. 42):  </w:t>
      </w:r>
    </w:p>
    <w:p w14:paraId="4214727E" w14:textId="47CC63D2" w:rsidR="005073F1" w:rsidRDefault="00546AA7" w:rsidP="005073F1">
      <w:pPr>
        <w:rPr>
          <w:rFonts w:eastAsia="Calibri"/>
        </w:rPr>
      </w:pPr>
      <w:r w:rsidRPr="00F51482">
        <w:rPr>
          <w:rFonts w:eastAsia="Calibri"/>
        </w:rPr>
        <w:t xml:space="preserve">Any community must have a set of rules and standards of conduct by which it operates. At Chaminade, these standards are outlined so as to reflect both the Catholic, </w:t>
      </w:r>
      <w:proofErr w:type="spellStart"/>
      <w:r w:rsidRPr="00F51482">
        <w:rPr>
          <w:rFonts w:eastAsia="Calibri"/>
        </w:rPr>
        <w:t>Marianist</w:t>
      </w:r>
      <w:proofErr w:type="spellEnd"/>
      <w:r w:rsidRPr="00F51482">
        <w:rPr>
          <w:rFonts w:eastAsia="Calibri"/>
        </w:rPr>
        <w:t xml:space="preserve"> values of the institution and to honor and respect students as responsible adults. All alleged violations of the community standards are </w:t>
      </w:r>
      <w:r w:rsidRPr="00F51482">
        <w:rPr>
          <w:rFonts w:eastAsia="Calibri"/>
        </w:rPr>
        <w:lastRenderedPageBreak/>
        <w:t>handled through an established student conduct process, outlined in the Student Handbook, and operated within the guidelines set to honor both students’ rights and campus values.  Students should conduct</w:t>
      </w:r>
      <w:r w:rsidR="005073F1" w:rsidRPr="005073F1">
        <w:rPr>
          <w:rFonts w:eastAsia="Calibri"/>
        </w:rPr>
        <w:t xml:space="preserve"> </w:t>
      </w:r>
      <w:r w:rsidR="005073F1" w:rsidRPr="00F51482">
        <w:rPr>
          <w:rFonts w:eastAsia="Calibri"/>
        </w:rPr>
        <w:t xml:space="preserve">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w:t>
      </w:r>
    </w:p>
    <w:p w14:paraId="25791A60" w14:textId="77777777" w:rsidR="005073F1" w:rsidRDefault="005073F1" w:rsidP="005073F1">
      <w:pPr>
        <w:rPr>
          <w:rFonts w:eastAsia="Calibri"/>
        </w:rPr>
      </w:pPr>
    </w:p>
    <w:p w14:paraId="31F59D1B" w14:textId="77777777" w:rsidR="005073F1" w:rsidRPr="009715DE" w:rsidRDefault="005073F1" w:rsidP="005073F1">
      <w:pPr>
        <w:rPr>
          <w:rFonts w:eastAsia="Calibri"/>
          <w:color w:val="1155CC"/>
          <w:u w:val="single"/>
        </w:rPr>
      </w:pPr>
      <w:r w:rsidRPr="00F51482">
        <w:rPr>
          <w:rFonts w:eastAsia="Calibri"/>
        </w:rPr>
        <w:t xml:space="preserve">Please refer to the Student Handbook for more details. A copy of the Student Handbook is available on the Chaminade website. For further information, please refer to the Student Handbook: </w:t>
      </w:r>
      <w:bookmarkStart w:id="17" w:name="_1da90cgnpluf" w:colFirst="0" w:colLast="0"/>
      <w:bookmarkEnd w:id="17"/>
      <w:r>
        <w:fldChar w:fldCharType="begin"/>
      </w:r>
      <w:r>
        <w:instrText xml:space="preserve"> HYPERLINK "https://studentaffairs.chaminade.edu/wp-content/uploads/sites/28/2018-19-NEW-STUDENT-HANDBOOK.pdf" \h </w:instrText>
      </w:r>
      <w:r>
        <w:fldChar w:fldCharType="separate"/>
      </w:r>
      <w:r w:rsidRPr="00F51482">
        <w:rPr>
          <w:rFonts w:eastAsia="Calibri"/>
          <w:color w:val="1155CC"/>
          <w:u w:val="single"/>
        </w:rPr>
        <w:t>https://studentaffairs.chaminade.edu/wp-content/uploads/sites/28/2018-19-NEW-STUDENT-HANDBOOK.pdf</w:t>
      </w:r>
      <w:r>
        <w:rPr>
          <w:rFonts w:eastAsia="Calibri"/>
          <w:color w:val="1155CC"/>
          <w:u w:val="single"/>
        </w:rPr>
        <w:fldChar w:fldCharType="end"/>
      </w:r>
    </w:p>
    <w:p w14:paraId="3698F28B" w14:textId="77777777" w:rsidR="005073F1" w:rsidRDefault="005073F1" w:rsidP="005073F1">
      <w:pPr>
        <w:rPr>
          <w:rFonts w:eastAsia="Calibri"/>
        </w:rPr>
      </w:pPr>
    </w:p>
    <w:p w14:paraId="4E3FFD86" w14:textId="77777777" w:rsidR="005073F1" w:rsidRPr="00D56A10" w:rsidRDefault="005073F1" w:rsidP="005073F1">
      <w:pPr>
        <w:rPr>
          <w:rFonts w:eastAsia="Calibri"/>
          <w:color w:val="000000" w:themeColor="text1"/>
        </w:rPr>
      </w:pPr>
    </w:p>
    <w:sectPr w:rsidR="005073F1" w:rsidRPr="00D56A10" w:rsidSect="009C55F6">
      <w:footerReference w:type="even" r:id="rId12"/>
      <w:footerReference w:type="default" r:id="rId13"/>
      <w:pgSz w:w="12240" w:h="15840"/>
      <w:pgMar w:top="720" w:right="1080" w:bottom="720" w:left="1080" w:header="720" w:footer="720" w:gutter="0"/>
      <w:pgNumType w:start="1"/>
      <w:cols w:space="720"/>
      <w:docGrid w:linePitch="29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7574F3" w14:textId="77777777" w:rsidR="00B729DE" w:rsidRDefault="00B729DE" w:rsidP="000D04B7">
      <w:r>
        <w:separator/>
      </w:r>
    </w:p>
  </w:endnote>
  <w:endnote w:type="continuationSeparator" w:id="0">
    <w:p w14:paraId="2DBFCF00" w14:textId="77777777" w:rsidR="00B729DE" w:rsidRDefault="00B729DE" w:rsidP="000D0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Narrow">
    <w:altName w:val="Arial Narrow"/>
    <w:panose1 w:val="00000000000000000000"/>
    <w:charset w:val="00"/>
    <w:family w:val="swiss"/>
    <w:notTrueType/>
    <w:pitch w:val="default"/>
    <w:sig w:usb0="00000003" w:usb1="00000000" w:usb2="00000000" w:usb3="00000000" w:csb0="00000001" w:csb1="00000000"/>
  </w:font>
  <w:font w:name="Times-Roman">
    <w:altName w:val="Times"/>
    <w:panose1 w:val="00000000000000000000"/>
    <w:charset w:val="00"/>
    <w:family w:val="roman"/>
    <w:notTrueType/>
    <w:pitch w:val="default"/>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006176319"/>
      <w:docPartObj>
        <w:docPartGallery w:val="Page Numbers (Bottom of Page)"/>
        <w:docPartUnique/>
      </w:docPartObj>
    </w:sdtPr>
    <w:sdtContent>
      <w:p w14:paraId="06B36D1B" w14:textId="78EC652E" w:rsidR="00B729DE" w:rsidRDefault="00B729DE"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C1859C" w14:textId="77777777" w:rsidR="00B729DE" w:rsidRDefault="00B729DE" w:rsidP="00CD45C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278266701"/>
      <w:docPartObj>
        <w:docPartGallery w:val="Page Numbers (Bottom of Page)"/>
        <w:docPartUnique/>
      </w:docPartObj>
    </w:sdtPr>
    <w:sdtContent>
      <w:p w14:paraId="551F0B45" w14:textId="37E074DE" w:rsidR="00B729DE" w:rsidRDefault="00B729DE"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D23440">
          <w:rPr>
            <w:rStyle w:val="PageNumber"/>
            <w:noProof/>
          </w:rPr>
          <w:t>2</w:t>
        </w:r>
        <w:r>
          <w:rPr>
            <w:rStyle w:val="PageNumber"/>
          </w:rPr>
          <w:fldChar w:fldCharType="end"/>
        </w:r>
      </w:p>
    </w:sdtContent>
  </w:sdt>
  <w:p w14:paraId="7C214A4B" w14:textId="77777777" w:rsidR="00B729DE" w:rsidRDefault="00B729DE" w:rsidP="00CD45C8">
    <w:pPr>
      <w:pStyle w:val="Footer"/>
      <w:ind w:right="360"/>
    </w:pPr>
  </w:p>
  <w:p w14:paraId="206D64B7" w14:textId="7D90D607" w:rsidR="00B729DE" w:rsidRPr="00282B97" w:rsidRDefault="00B729DE" w:rsidP="00CD45C8">
    <w:pPr>
      <w:pStyle w:val="Footer"/>
      <w:ind w:right="360"/>
      <w:rPr>
        <w:sz w:val="15"/>
        <w:szCs w:val="15"/>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D2325C" w14:textId="77777777" w:rsidR="00B729DE" w:rsidRDefault="00B729DE" w:rsidP="000D04B7">
      <w:r>
        <w:separator/>
      </w:r>
    </w:p>
  </w:footnote>
  <w:footnote w:type="continuationSeparator" w:id="0">
    <w:p w14:paraId="45FABFBF" w14:textId="77777777" w:rsidR="00B729DE" w:rsidRDefault="00B729DE" w:rsidP="000D04B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CB4F04"/>
    <w:multiLevelType w:val="multilevel"/>
    <w:tmpl w:val="357AC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C1B0880"/>
    <w:multiLevelType w:val="hybridMultilevel"/>
    <w:tmpl w:val="C1B83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09306D"/>
    <w:multiLevelType w:val="multilevel"/>
    <w:tmpl w:val="20FC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3B1AC9"/>
    <w:multiLevelType w:val="multilevel"/>
    <w:tmpl w:val="7D84A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8D5B79"/>
    <w:multiLevelType w:val="multilevel"/>
    <w:tmpl w:val="08EEE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243DD0"/>
    <w:multiLevelType w:val="hybridMultilevel"/>
    <w:tmpl w:val="11B6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D0D2C57"/>
    <w:multiLevelType w:val="hybridMultilevel"/>
    <w:tmpl w:val="8E1C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EF97767"/>
    <w:multiLevelType w:val="hybridMultilevel"/>
    <w:tmpl w:val="FD78A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4782813"/>
    <w:multiLevelType w:val="multilevel"/>
    <w:tmpl w:val="1BC23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00370E1"/>
    <w:multiLevelType w:val="hybridMultilevel"/>
    <w:tmpl w:val="87462B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09E2087"/>
    <w:multiLevelType w:val="multilevel"/>
    <w:tmpl w:val="2996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458375C"/>
    <w:multiLevelType w:val="hybridMultilevel"/>
    <w:tmpl w:val="15942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9E2277A"/>
    <w:multiLevelType w:val="hybridMultilevel"/>
    <w:tmpl w:val="4BAA1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CBB746A"/>
    <w:multiLevelType w:val="multilevel"/>
    <w:tmpl w:val="8D20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E71016D"/>
    <w:multiLevelType w:val="hybridMultilevel"/>
    <w:tmpl w:val="DCC63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3DB2D5F"/>
    <w:multiLevelType w:val="multilevel"/>
    <w:tmpl w:val="A4D6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80A50F0"/>
    <w:multiLevelType w:val="hybridMultilevel"/>
    <w:tmpl w:val="95E60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90307DB"/>
    <w:multiLevelType w:val="hybridMultilevel"/>
    <w:tmpl w:val="806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68E3449"/>
    <w:multiLevelType w:val="multilevel"/>
    <w:tmpl w:val="46C0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D1E7577"/>
    <w:multiLevelType w:val="hybridMultilevel"/>
    <w:tmpl w:val="51C41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4CA4D85"/>
    <w:multiLevelType w:val="hybridMultilevel"/>
    <w:tmpl w:val="3C2839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76BD12B7"/>
    <w:multiLevelType w:val="hybridMultilevel"/>
    <w:tmpl w:val="F80A2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7C46FFF"/>
    <w:multiLevelType w:val="multilevel"/>
    <w:tmpl w:val="C228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A310203"/>
    <w:multiLevelType w:val="multilevel"/>
    <w:tmpl w:val="C562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6"/>
  </w:num>
  <w:num w:numId="3">
    <w:abstractNumId w:val="10"/>
  </w:num>
  <w:num w:numId="4">
    <w:abstractNumId w:val="24"/>
  </w:num>
  <w:num w:numId="5">
    <w:abstractNumId w:val="0"/>
  </w:num>
  <w:num w:numId="6">
    <w:abstractNumId w:val="26"/>
  </w:num>
  <w:num w:numId="7">
    <w:abstractNumId w:val="22"/>
  </w:num>
  <w:num w:numId="8">
    <w:abstractNumId w:val="17"/>
  </w:num>
  <w:num w:numId="9">
    <w:abstractNumId w:val="29"/>
  </w:num>
  <w:num w:numId="10">
    <w:abstractNumId w:val="3"/>
  </w:num>
  <w:num w:numId="11">
    <w:abstractNumId w:val="14"/>
  </w:num>
  <w:num w:numId="12">
    <w:abstractNumId w:val="19"/>
  </w:num>
  <w:num w:numId="13">
    <w:abstractNumId w:val="9"/>
  </w:num>
  <w:num w:numId="14">
    <w:abstractNumId w:val="12"/>
  </w:num>
  <w:num w:numId="15">
    <w:abstractNumId w:val="15"/>
  </w:num>
  <w:num w:numId="16">
    <w:abstractNumId w:val="28"/>
  </w:num>
  <w:num w:numId="17">
    <w:abstractNumId w:val="8"/>
  </w:num>
  <w:num w:numId="18">
    <w:abstractNumId w:val="7"/>
  </w:num>
  <w:num w:numId="19">
    <w:abstractNumId w:val="5"/>
  </w:num>
  <w:num w:numId="20">
    <w:abstractNumId w:val="21"/>
  </w:num>
  <w:num w:numId="21">
    <w:abstractNumId w:val="27"/>
  </w:num>
  <w:num w:numId="22">
    <w:abstractNumId w:val="13"/>
  </w:num>
  <w:num w:numId="23">
    <w:abstractNumId w:val="4"/>
  </w:num>
  <w:num w:numId="24">
    <w:abstractNumId w:val="25"/>
  </w:num>
  <w:num w:numId="25">
    <w:abstractNumId w:val="23"/>
  </w:num>
  <w:num w:numId="26">
    <w:abstractNumId w:val="1"/>
  </w:num>
  <w:num w:numId="27">
    <w:abstractNumId w:val="2"/>
  </w:num>
  <w:num w:numId="28">
    <w:abstractNumId w:val="16"/>
  </w:num>
  <w:num w:numId="29">
    <w:abstractNumId w:val="20"/>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44B9"/>
    <w:rsid w:val="00015B5E"/>
    <w:rsid w:val="00015C24"/>
    <w:rsid w:val="00027AC3"/>
    <w:rsid w:val="00053EB2"/>
    <w:rsid w:val="00081A6F"/>
    <w:rsid w:val="000B1B59"/>
    <w:rsid w:val="000D04B7"/>
    <w:rsid w:val="000F7B2C"/>
    <w:rsid w:val="00130678"/>
    <w:rsid w:val="00164554"/>
    <w:rsid w:val="001862A6"/>
    <w:rsid w:val="001C5738"/>
    <w:rsid w:val="00212169"/>
    <w:rsid w:val="00244083"/>
    <w:rsid w:val="00246E0E"/>
    <w:rsid w:val="00251A0C"/>
    <w:rsid w:val="00254F18"/>
    <w:rsid w:val="00282B97"/>
    <w:rsid w:val="002A750F"/>
    <w:rsid w:val="002B7AA4"/>
    <w:rsid w:val="002C4E70"/>
    <w:rsid w:val="002D7453"/>
    <w:rsid w:val="002E2AAD"/>
    <w:rsid w:val="0034666D"/>
    <w:rsid w:val="00371BCB"/>
    <w:rsid w:val="003824EF"/>
    <w:rsid w:val="003A3A99"/>
    <w:rsid w:val="003B7422"/>
    <w:rsid w:val="003F022F"/>
    <w:rsid w:val="00406096"/>
    <w:rsid w:val="004213F2"/>
    <w:rsid w:val="00451D55"/>
    <w:rsid w:val="004541E9"/>
    <w:rsid w:val="00457473"/>
    <w:rsid w:val="004709F9"/>
    <w:rsid w:val="00486DD4"/>
    <w:rsid w:val="004C01BB"/>
    <w:rsid w:val="004C1C44"/>
    <w:rsid w:val="005073F1"/>
    <w:rsid w:val="00524D4D"/>
    <w:rsid w:val="00541024"/>
    <w:rsid w:val="00546AA7"/>
    <w:rsid w:val="00546DB8"/>
    <w:rsid w:val="00563242"/>
    <w:rsid w:val="00565B24"/>
    <w:rsid w:val="005662E8"/>
    <w:rsid w:val="00574174"/>
    <w:rsid w:val="005A01EB"/>
    <w:rsid w:val="005A12C0"/>
    <w:rsid w:val="005E247B"/>
    <w:rsid w:val="00623681"/>
    <w:rsid w:val="006353FD"/>
    <w:rsid w:val="006410D3"/>
    <w:rsid w:val="00647573"/>
    <w:rsid w:val="00667EFF"/>
    <w:rsid w:val="006D6DFE"/>
    <w:rsid w:val="006D72F0"/>
    <w:rsid w:val="006E556A"/>
    <w:rsid w:val="00756D31"/>
    <w:rsid w:val="00763252"/>
    <w:rsid w:val="00772766"/>
    <w:rsid w:val="00793058"/>
    <w:rsid w:val="00793FF1"/>
    <w:rsid w:val="00794920"/>
    <w:rsid w:val="007A4DBE"/>
    <w:rsid w:val="007A75DE"/>
    <w:rsid w:val="007B1913"/>
    <w:rsid w:val="007C311D"/>
    <w:rsid w:val="007E3E21"/>
    <w:rsid w:val="0082781C"/>
    <w:rsid w:val="00831CDF"/>
    <w:rsid w:val="0086199E"/>
    <w:rsid w:val="00867455"/>
    <w:rsid w:val="0087190A"/>
    <w:rsid w:val="00897BAB"/>
    <w:rsid w:val="008A3683"/>
    <w:rsid w:val="008A43FD"/>
    <w:rsid w:val="008D1B31"/>
    <w:rsid w:val="008F3786"/>
    <w:rsid w:val="009008FD"/>
    <w:rsid w:val="00980CBD"/>
    <w:rsid w:val="00985D2B"/>
    <w:rsid w:val="009A483B"/>
    <w:rsid w:val="009B748B"/>
    <w:rsid w:val="009C55F6"/>
    <w:rsid w:val="009D2E31"/>
    <w:rsid w:val="009D78BD"/>
    <w:rsid w:val="00A63A74"/>
    <w:rsid w:val="00AD65E2"/>
    <w:rsid w:val="00B244B9"/>
    <w:rsid w:val="00B30B98"/>
    <w:rsid w:val="00B31D7E"/>
    <w:rsid w:val="00B36E23"/>
    <w:rsid w:val="00B729DE"/>
    <w:rsid w:val="00B7520B"/>
    <w:rsid w:val="00BB6746"/>
    <w:rsid w:val="00C02552"/>
    <w:rsid w:val="00C06B78"/>
    <w:rsid w:val="00C53635"/>
    <w:rsid w:val="00C80EB7"/>
    <w:rsid w:val="00C87AA2"/>
    <w:rsid w:val="00CB464E"/>
    <w:rsid w:val="00CC1874"/>
    <w:rsid w:val="00CD45C8"/>
    <w:rsid w:val="00CE7377"/>
    <w:rsid w:val="00D06F35"/>
    <w:rsid w:val="00D23440"/>
    <w:rsid w:val="00D53FF2"/>
    <w:rsid w:val="00D5652C"/>
    <w:rsid w:val="00D71E77"/>
    <w:rsid w:val="00D96615"/>
    <w:rsid w:val="00DF08EA"/>
    <w:rsid w:val="00DF530B"/>
    <w:rsid w:val="00DF72AF"/>
    <w:rsid w:val="00DF73F2"/>
    <w:rsid w:val="00E0051A"/>
    <w:rsid w:val="00E0727C"/>
    <w:rsid w:val="00E2448E"/>
    <w:rsid w:val="00E36F08"/>
    <w:rsid w:val="00E437B0"/>
    <w:rsid w:val="00E4631F"/>
    <w:rsid w:val="00E4645A"/>
    <w:rsid w:val="00EA3862"/>
    <w:rsid w:val="00F07016"/>
    <w:rsid w:val="00F32345"/>
    <w:rsid w:val="00F51482"/>
    <w:rsid w:val="00F93E07"/>
    <w:rsid w:val="00FC3E5E"/>
    <w:rsid w:val="00FD0204"/>
    <w:rsid w:val="00FD5E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B537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631F"/>
    <w:pPr>
      <w:spacing w:line="240" w:lineRule="auto"/>
    </w:pPr>
    <w:rPr>
      <w:rFonts w:ascii="Times New Roman" w:eastAsia="Times New Roman" w:hAnsi="Times New Roman" w:cs="Times New Roman"/>
      <w:sz w:val="24"/>
      <w:szCs w:val="24"/>
      <w:lang w:val="en-US"/>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rsid w:val="00E36F08"/>
    <w:pPr>
      <w:keepNext/>
      <w:keepLines/>
      <w:spacing w:before="40" w:after="40"/>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p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Light">
    <w:name w:val="Grid Table Light"/>
    <w:basedOn w:val="TableNormal"/>
    <w:uiPriority w:val="40"/>
    <w:rsid w:val="00371BCB"/>
    <w:pPr>
      <w:spacing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PlainTable2">
    <w:name w:val="Plain Table 2"/>
    <w:basedOn w:val="TableNormal"/>
    <w:uiPriority w:val="42"/>
    <w:rsid w:val="00371BCB"/>
    <w:pPr>
      <w:spacing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szCs w:val="24"/>
      <w:lang w:val="en-US"/>
    </w:rPr>
  </w:style>
  <w:style w:type="character" w:customStyle="1" w:styleId="apple-converted-space">
    <w:name w:val="apple-converted-space"/>
    <w:basedOn w:val="DefaultParagraphFont"/>
    <w:rsid w:val="00D5652C"/>
  </w:style>
  <w:style w:type="character" w:styleId="Emphasis">
    <w:name w:val="Emphasis"/>
    <w:basedOn w:val="DefaultParagraphFont"/>
    <w:uiPriority w:val="20"/>
    <w:qFormat/>
    <w:rsid w:val="00D5652C"/>
    <w:rPr>
      <w:i/>
      <w:iCs/>
    </w:rPr>
  </w:style>
  <w:style w:type="paragraph" w:styleId="BodyText">
    <w:name w:val="Body Text"/>
    <w:basedOn w:val="Normal"/>
    <w:link w:val="BodyTextChar"/>
    <w:uiPriority w:val="1"/>
    <w:qFormat/>
    <w:rsid w:val="005A12C0"/>
    <w:pPr>
      <w:autoSpaceDE w:val="0"/>
      <w:autoSpaceDN w:val="0"/>
      <w:adjustRightInd w:val="0"/>
    </w:pPr>
    <w:rPr>
      <w:rFonts w:eastAsia="Arial"/>
      <w:sz w:val="20"/>
      <w:szCs w:val="20"/>
    </w:rPr>
  </w:style>
  <w:style w:type="character" w:customStyle="1" w:styleId="BodyTextChar">
    <w:name w:val="Body Text Char"/>
    <w:basedOn w:val="DefaultParagraphFont"/>
    <w:link w:val="BodyText"/>
    <w:uiPriority w:val="1"/>
    <w:rsid w:val="005A12C0"/>
    <w:rPr>
      <w:rFonts w:ascii="Times New Roman" w:hAnsi="Times New Roman" w:cs="Times New Roman"/>
      <w:sz w:val="20"/>
      <w:szCs w:val="20"/>
      <w:lang w:val="en-US"/>
    </w:rPr>
  </w:style>
  <w:style w:type="character" w:styleId="FollowedHyperlink">
    <w:name w:val="FollowedHyperlink"/>
    <w:basedOn w:val="DefaultParagraphFont"/>
    <w:uiPriority w:val="99"/>
    <w:semiHidden/>
    <w:unhideWhenUsed/>
    <w:rsid w:val="00C80EB7"/>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631F"/>
    <w:pPr>
      <w:spacing w:line="240" w:lineRule="auto"/>
    </w:pPr>
    <w:rPr>
      <w:rFonts w:ascii="Times New Roman" w:eastAsia="Times New Roman" w:hAnsi="Times New Roman" w:cs="Times New Roman"/>
      <w:sz w:val="24"/>
      <w:szCs w:val="24"/>
      <w:lang w:val="en-US"/>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rsid w:val="00E36F08"/>
    <w:pPr>
      <w:keepNext/>
      <w:keepLines/>
      <w:spacing w:before="40" w:after="40"/>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p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Light">
    <w:name w:val="Grid Table Light"/>
    <w:basedOn w:val="TableNormal"/>
    <w:uiPriority w:val="40"/>
    <w:rsid w:val="00371BCB"/>
    <w:pPr>
      <w:spacing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PlainTable2">
    <w:name w:val="Plain Table 2"/>
    <w:basedOn w:val="TableNormal"/>
    <w:uiPriority w:val="42"/>
    <w:rsid w:val="00371BCB"/>
    <w:pPr>
      <w:spacing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szCs w:val="24"/>
      <w:lang w:val="en-US"/>
    </w:rPr>
  </w:style>
  <w:style w:type="character" w:customStyle="1" w:styleId="apple-converted-space">
    <w:name w:val="apple-converted-space"/>
    <w:basedOn w:val="DefaultParagraphFont"/>
    <w:rsid w:val="00D5652C"/>
  </w:style>
  <w:style w:type="character" w:styleId="Emphasis">
    <w:name w:val="Emphasis"/>
    <w:basedOn w:val="DefaultParagraphFont"/>
    <w:uiPriority w:val="20"/>
    <w:qFormat/>
    <w:rsid w:val="00D5652C"/>
    <w:rPr>
      <w:i/>
      <w:iCs/>
    </w:rPr>
  </w:style>
  <w:style w:type="paragraph" w:styleId="BodyText">
    <w:name w:val="Body Text"/>
    <w:basedOn w:val="Normal"/>
    <w:link w:val="BodyTextChar"/>
    <w:uiPriority w:val="1"/>
    <w:qFormat/>
    <w:rsid w:val="005A12C0"/>
    <w:pPr>
      <w:autoSpaceDE w:val="0"/>
      <w:autoSpaceDN w:val="0"/>
      <w:adjustRightInd w:val="0"/>
    </w:pPr>
    <w:rPr>
      <w:rFonts w:eastAsia="Arial"/>
      <w:sz w:val="20"/>
      <w:szCs w:val="20"/>
    </w:rPr>
  </w:style>
  <w:style w:type="character" w:customStyle="1" w:styleId="BodyTextChar">
    <w:name w:val="Body Text Char"/>
    <w:basedOn w:val="DefaultParagraphFont"/>
    <w:link w:val="BodyText"/>
    <w:uiPriority w:val="1"/>
    <w:rsid w:val="005A12C0"/>
    <w:rPr>
      <w:rFonts w:ascii="Times New Roman" w:hAnsi="Times New Roman" w:cs="Times New Roman"/>
      <w:sz w:val="20"/>
      <w:szCs w:val="20"/>
      <w:lang w:val="en-US"/>
    </w:rPr>
  </w:style>
  <w:style w:type="character" w:styleId="FollowedHyperlink">
    <w:name w:val="FollowedHyperlink"/>
    <w:basedOn w:val="DefaultParagraphFont"/>
    <w:uiPriority w:val="99"/>
    <w:semiHidden/>
    <w:unhideWhenUsed/>
    <w:rsid w:val="00C80E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585456">
      <w:bodyDiv w:val="1"/>
      <w:marLeft w:val="0"/>
      <w:marRight w:val="0"/>
      <w:marTop w:val="0"/>
      <w:marBottom w:val="0"/>
      <w:divBdr>
        <w:top w:val="none" w:sz="0" w:space="0" w:color="auto"/>
        <w:left w:val="none" w:sz="0" w:space="0" w:color="auto"/>
        <w:bottom w:val="none" w:sz="0" w:space="0" w:color="auto"/>
        <w:right w:val="none" w:sz="0" w:space="0" w:color="auto"/>
      </w:divBdr>
    </w:div>
    <w:div w:id="367879861">
      <w:bodyDiv w:val="1"/>
      <w:marLeft w:val="0"/>
      <w:marRight w:val="0"/>
      <w:marTop w:val="0"/>
      <w:marBottom w:val="0"/>
      <w:divBdr>
        <w:top w:val="none" w:sz="0" w:space="0" w:color="auto"/>
        <w:left w:val="none" w:sz="0" w:space="0" w:color="auto"/>
        <w:bottom w:val="none" w:sz="0" w:space="0" w:color="auto"/>
        <w:right w:val="none" w:sz="0" w:space="0" w:color="auto"/>
      </w:divBdr>
    </w:div>
    <w:div w:id="442112212">
      <w:bodyDiv w:val="1"/>
      <w:marLeft w:val="0"/>
      <w:marRight w:val="0"/>
      <w:marTop w:val="0"/>
      <w:marBottom w:val="0"/>
      <w:divBdr>
        <w:top w:val="none" w:sz="0" w:space="0" w:color="auto"/>
        <w:left w:val="none" w:sz="0" w:space="0" w:color="auto"/>
        <w:bottom w:val="none" w:sz="0" w:space="0" w:color="auto"/>
        <w:right w:val="none" w:sz="0" w:space="0" w:color="auto"/>
      </w:divBdr>
    </w:div>
    <w:div w:id="641737924">
      <w:bodyDiv w:val="1"/>
      <w:marLeft w:val="0"/>
      <w:marRight w:val="0"/>
      <w:marTop w:val="0"/>
      <w:marBottom w:val="0"/>
      <w:divBdr>
        <w:top w:val="none" w:sz="0" w:space="0" w:color="auto"/>
        <w:left w:val="none" w:sz="0" w:space="0" w:color="auto"/>
        <w:bottom w:val="none" w:sz="0" w:space="0" w:color="auto"/>
        <w:right w:val="none" w:sz="0" w:space="0" w:color="auto"/>
      </w:divBdr>
      <w:divsChild>
        <w:div w:id="1210919756">
          <w:marLeft w:val="0"/>
          <w:marRight w:val="0"/>
          <w:marTop w:val="0"/>
          <w:marBottom w:val="0"/>
          <w:divBdr>
            <w:top w:val="none" w:sz="0" w:space="0" w:color="auto"/>
            <w:left w:val="none" w:sz="0" w:space="0" w:color="auto"/>
            <w:bottom w:val="none" w:sz="0" w:space="0" w:color="auto"/>
            <w:right w:val="none" w:sz="0" w:space="0" w:color="auto"/>
          </w:divBdr>
          <w:divsChild>
            <w:div w:id="1766068641">
              <w:marLeft w:val="0"/>
              <w:marRight w:val="0"/>
              <w:marTop w:val="0"/>
              <w:marBottom w:val="0"/>
              <w:divBdr>
                <w:top w:val="none" w:sz="0" w:space="0" w:color="auto"/>
                <w:left w:val="none" w:sz="0" w:space="0" w:color="auto"/>
                <w:bottom w:val="none" w:sz="0" w:space="0" w:color="auto"/>
                <w:right w:val="none" w:sz="0" w:space="0" w:color="auto"/>
              </w:divBdr>
              <w:divsChild>
                <w:div w:id="168469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81324">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61504630">
      <w:bodyDiv w:val="1"/>
      <w:marLeft w:val="0"/>
      <w:marRight w:val="0"/>
      <w:marTop w:val="0"/>
      <w:marBottom w:val="0"/>
      <w:divBdr>
        <w:top w:val="none" w:sz="0" w:space="0" w:color="auto"/>
        <w:left w:val="none" w:sz="0" w:space="0" w:color="auto"/>
        <w:bottom w:val="none" w:sz="0" w:space="0" w:color="auto"/>
        <w:right w:val="none" w:sz="0" w:space="0" w:color="auto"/>
      </w:divBdr>
    </w:div>
    <w:div w:id="1161893344">
      <w:bodyDiv w:val="1"/>
      <w:marLeft w:val="0"/>
      <w:marRight w:val="0"/>
      <w:marTop w:val="0"/>
      <w:marBottom w:val="0"/>
      <w:divBdr>
        <w:top w:val="none" w:sz="0" w:space="0" w:color="auto"/>
        <w:left w:val="none" w:sz="0" w:space="0" w:color="auto"/>
        <w:bottom w:val="none" w:sz="0" w:space="0" w:color="auto"/>
        <w:right w:val="none" w:sz="0" w:space="0" w:color="auto"/>
      </w:divBdr>
      <w:divsChild>
        <w:div w:id="572007121">
          <w:marLeft w:val="0"/>
          <w:marRight w:val="0"/>
          <w:marTop w:val="0"/>
          <w:marBottom w:val="0"/>
          <w:divBdr>
            <w:top w:val="none" w:sz="0" w:space="0" w:color="auto"/>
            <w:left w:val="none" w:sz="0" w:space="0" w:color="auto"/>
            <w:bottom w:val="none" w:sz="0" w:space="0" w:color="auto"/>
            <w:right w:val="none" w:sz="0" w:space="0" w:color="auto"/>
          </w:divBdr>
          <w:divsChild>
            <w:div w:id="1897740990">
              <w:marLeft w:val="0"/>
              <w:marRight w:val="0"/>
              <w:marTop w:val="0"/>
              <w:marBottom w:val="0"/>
              <w:divBdr>
                <w:top w:val="none" w:sz="0" w:space="0" w:color="auto"/>
                <w:left w:val="none" w:sz="0" w:space="0" w:color="auto"/>
                <w:bottom w:val="none" w:sz="0" w:space="0" w:color="auto"/>
                <w:right w:val="none" w:sz="0" w:space="0" w:color="auto"/>
              </w:divBdr>
              <w:divsChild>
                <w:div w:id="147286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179161">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702589055">
      <w:bodyDiv w:val="1"/>
      <w:marLeft w:val="0"/>
      <w:marRight w:val="0"/>
      <w:marTop w:val="0"/>
      <w:marBottom w:val="0"/>
      <w:divBdr>
        <w:top w:val="none" w:sz="0" w:space="0" w:color="auto"/>
        <w:left w:val="none" w:sz="0" w:space="0" w:color="auto"/>
        <w:bottom w:val="none" w:sz="0" w:space="0" w:color="auto"/>
        <w:right w:val="none" w:sz="0" w:space="0" w:color="auto"/>
      </w:divBdr>
    </w:div>
    <w:div w:id="1851871327">
      <w:bodyDiv w:val="1"/>
      <w:marLeft w:val="0"/>
      <w:marRight w:val="0"/>
      <w:marTop w:val="0"/>
      <w:marBottom w:val="0"/>
      <w:divBdr>
        <w:top w:val="none" w:sz="0" w:space="0" w:color="auto"/>
        <w:left w:val="none" w:sz="0" w:space="0" w:color="auto"/>
        <w:bottom w:val="none" w:sz="0" w:space="0" w:color="auto"/>
        <w:right w:val="none" w:sz="0" w:space="0" w:color="auto"/>
      </w:divBdr>
    </w:div>
    <w:div w:id="19752083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2.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7</Pages>
  <Words>2339</Words>
  <Characters>13336</Characters>
  <Application>Microsoft Macintosh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Janet Jensen</cp:lastModifiedBy>
  <cp:revision>11</cp:revision>
  <cp:lastPrinted>2019-07-22T22:06:00Z</cp:lastPrinted>
  <dcterms:created xsi:type="dcterms:W3CDTF">2019-08-19T18:21:00Z</dcterms:created>
  <dcterms:modified xsi:type="dcterms:W3CDTF">2019-08-20T22:57:00Z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