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73DC4" w:rsidRPr="00D26A5D" w:rsidRDefault="008646AF" w:rsidP="00D26A5D">
      <w:pPr>
        <w:widowControl/>
        <w:rPr>
          <w:rFonts w:ascii="Arial" w:hAnsi="Arial" w:cs="Arial"/>
          <w:b/>
          <w:bCs/>
          <w:color w:val="632423"/>
          <w:sz w:val="21"/>
          <w:szCs w:val="21"/>
        </w:rPr>
      </w:pPr>
      <w:r w:rsidRPr="00D26A5D">
        <w:rPr>
          <w:noProof/>
          <w:color w:val="632423"/>
          <w:sz w:val="21"/>
          <w:szCs w:val="21"/>
        </w:rPr>
        <w:drawing>
          <wp:anchor distT="0" distB="0" distL="114300" distR="114300" simplePos="0" relativeHeight="251654144" behindDoc="0" locked="0" layoutInCell="1" allowOverlap="1">
            <wp:simplePos x="0" y="0"/>
            <wp:positionH relativeFrom="column">
              <wp:posOffset>4819650</wp:posOffset>
            </wp:positionH>
            <wp:positionV relativeFrom="paragraph">
              <wp:posOffset>97155</wp:posOffset>
            </wp:positionV>
            <wp:extent cx="1237615" cy="1285875"/>
            <wp:effectExtent l="95250" t="95250" r="95885" b="104775"/>
            <wp:wrapSquare wrapText="bothSides"/>
            <wp:docPr id="9" name="rg_hi" descr="Description: http://t1.gstatic.com/images?q=tbn:ANd9GcSUxXEIEvDYj9p-ozNmPBjB0AerI_LveovJ5aGL6xLnIoiUsNC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g_hi" descr="Description: http://t1.gstatic.com/images?q=tbn:ANd9GcSUxXEIEvDYj9p-ozNmPBjB0AerI_LveovJ5aGL6xLnIoiUsNC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37615" cy="1285875"/>
                    </a:xfrm>
                    <a:prstGeom prst="rect">
                      <a:avLst/>
                    </a:prstGeom>
                    <a:ln w="88900" cap="sq" cmpd="thickThin">
                      <a:solidFill>
                        <a:schemeClr val="bg2">
                          <a:lumMod val="75000"/>
                        </a:schemeClr>
                      </a:solidFill>
                      <a:prstDash val="solid"/>
                      <a:miter lim="800000"/>
                    </a:ln>
                    <a:effectLst>
                      <a:innerShdw blurRad="76200">
                        <a:srgbClr val="000000"/>
                      </a:innerShdw>
                    </a:effectLst>
                  </pic:spPr>
                </pic:pic>
              </a:graphicData>
            </a:graphic>
            <wp14:sizeRelH relativeFrom="page">
              <wp14:pctWidth>0</wp14:pctWidth>
            </wp14:sizeRelH>
            <wp14:sizeRelV relativeFrom="page">
              <wp14:pctHeight>0</wp14:pctHeight>
            </wp14:sizeRelV>
          </wp:anchor>
        </w:drawing>
      </w:r>
      <w:r w:rsidR="00C05D03" w:rsidRPr="00D26A5D">
        <w:rPr>
          <w:rFonts w:ascii="Arial" w:hAnsi="Arial" w:cs="Arial"/>
          <w:b/>
          <w:bCs/>
          <w:color w:val="632423"/>
          <w:sz w:val="21"/>
          <w:szCs w:val="21"/>
        </w:rPr>
        <w:t xml:space="preserve">CHAMINADE </w:t>
      </w:r>
      <w:r w:rsidR="00A73DC4" w:rsidRPr="00D26A5D">
        <w:rPr>
          <w:rFonts w:ascii="Arial" w:hAnsi="Arial" w:cs="Arial"/>
          <w:b/>
          <w:bCs/>
          <w:color w:val="632423"/>
          <w:sz w:val="21"/>
          <w:szCs w:val="21"/>
        </w:rPr>
        <w:t>UNIVERSITY OF HONOLULU</w:t>
      </w:r>
    </w:p>
    <w:p w:rsidR="00D26A5D" w:rsidRDefault="00D26A5D" w:rsidP="00D26A5D">
      <w:pPr>
        <w:widowControl/>
        <w:rPr>
          <w:rFonts w:ascii="Arial" w:hAnsi="Arial" w:cs="Arial"/>
          <w:b/>
          <w:bCs/>
          <w:color w:val="632423"/>
          <w:sz w:val="21"/>
          <w:szCs w:val="21"/>
        </w:rPr>
      </w:pPr>
      <w:r>
        <w:rPr>
          <w:rFonts w:ascii="Arial" w:hAnsi="Arial" w:cs="Arial"/>
          <w:b/>
          <w:bCs/>
          <w:color w:val="632423"/>
          <w:sz w:val="21"/>
          <w:szCs w:val="21"/>
        </w:rPr>
        <w:t>INDEPENDENT STUDY</w:t>
      </w:r>
    </w:p>
    <w:p w:rsidR="00C05D03" w:rsidRPr="00D26A5D" w:rsidRDefault="00CD4037" w:rsidP="00D26A5D">
      <w:pPr>
        <w:widowControl/>
        <w:rPr>
          <w:rFonts w:ascii="Arial" w:hAnsi="Arial" w:cs="Arial"/>
          <w:b/>
          <w:bCs/>
          <w:color w:val="632423"/>
          <w:sz w:val="21"/>
          <w:szCs w:val="21"/>
        </w:rPr>
      </w:pPr>
      <w:r w:rsidRPr="00D26A5D">
        <w:rPr>
          <w:rFonts w:ascii="Arial" w:hAnsi="Arial" w:cs="Arial"/>
          <w:b/>
          <w:bCs/>
          <w:color w:val="632423"/>
          <w:sz w:val="21"/>
          <w:szCs w:val="21"/>
        </w:rPr>
        <w:t>RE 357</w:t>
      </w:r>
      <w:r w:rsidR="00B90B66" w:rsidRPr="00D26A5D">
        <w:rPr>
          <w:rFonts w:ascii="Arial" w:hAnsi="Arial" w:cs="Arial"/>
          <w:b/>
          <w:bCs/>
          <w:color w:val="632423"/>
          <w:sz w:val="21"/>
          <w:szCs w:val="21"/>
        </w:rPr>
        <w:t>90-1:</w:t>
      </w:r>
      <w:r w:rsidRPr="00D26A5D">
        <w:rPr>
          <w:rFonts w:ascii="Arial" w:hAnsi="Arial" w:cs="Arial"/>
          <w:b/>
          <w:bCs/>
          <w:color w:val="632423"/>
          <w:sz w:val="21"/>
          <w:szCs w:val="21"/>
        </w:rPr>
        <w:t xml:space="preserve"> </w:t>
      </w:r>
      <w:r w:rsidR="00C05D03" w:rsidRPr="00D26A5D">
        <w:rPr>
          <w:rFonts w:ascii="Arial" w:hAnsi="Arial" w:cs="Arial"/>
          <w:b/>
          <w:bCs/>
          <w:color w:val="632423"/>
          <w:sz w:val="21"/>
          <w:szCs w:val="21"/>
        </w:rPr>
        <w:t>CHRISTIANS AND BUDDHISTS IN DIALOGUE</w:t>
      </w:r>
      <w:r w:rsidRPr="00D26A5D">
        <w:rPr>
          <w:rFonts w:ascii="Arial" w:hAnsi="Arial" w:cs="Arial"/>
          <w:b/>
          <w:bCs/>
          <w:color w:val="632423"/>
          <w:sz w:val="21"/>
          <w:szCs w:val="21"/>
        </w:rPr>
        <w:t xml:space="preserve"> (3</w:t>
      </w:r>
      <w:r w:rsidR="00D26A5D">
        <w:rPr>
          <w:rFonts w:ascii="Arial" w:hAnsi="Arial" w:cs="Arial"/>
          <w:b/>
          <w:bCs/>
          <w:color w:val="632423"/>
          <w:sz w:val="21"/>
          <w:szCs w:val="21"/>
        </w:rPr>
        <w:t xml:space="preserve"> credits</w:t>
      </w:r>
      <w:r w:rsidRPr="00D26A5D">
        <w:rPr>
          <w:rFonts w:ascii="Arial" w:hAnsi="Arial" w:cs="Arial"/>
          <w:b/>
          <w:bCs/>
          <w:color w:val="632423"/>
          <w:sz w:val="21"/>
          <w:szCs w:val="21"/>
        </w:rPr>
        <w:t>)</w:t>
      </w:r>
    </w:p>
    <w:p w:rsidR="00C05D03" w:rsidRDefault="00D26A5D" w:rsidP="00D26A5D">
      <w:pPr>
        <w:widowControl/>
        <w:rPr>
          <w:rFonts w:ascii="Arial" w:hAnsi="Arial" w:cs="Arial"/>
          <w:bCs/>
          <w:color w:val="632423"/>
          <w:sz w:val="21"/>
          <w:szCs w:val="21"/>
        </w:rPr>
      </w:pPr>
      <w:r>
        <w:rPr>
          <w:rFonts w:ascii="Arial" w:hAnsi="Arial" w:cs="Arial"/>
          <w:bCs/>
          <w:color w:val="632423"/>
          <w:sz w:val="21"/>
          <w:szCs w:val="21"/>
        </w:rPr>
        <w:t>Fall</w:t>
      </w:r>
      <w:r w:rsidR="005975FC" w:rsidRPr="00D26A5D">
        <w:rPr>
          <w:rFonts w:ascii="Arial" w:hAnsi="Arial" w:cs="Arial"/>
          <w:bCs/>
          <w:color w:val="632423"/>
          <w:sz w:val="21"/>
          <w:szCs w:val="21"/>
        </w:rPr>
        <w:t xml:space="preserve"> </w:t>
      </w:r>
      <w:r w:rsidR="00CD4037" w:rsidRPr="00D26A5D">
        <w:rPr>
          <w:rFonts w:ascii="Arial" w:hAnsi="Arial" w:cs="Arial"/>
          <w:bCs/>
          <w:color w:val="632423"/>
          <w:sz w:val="21"/>
          <w:szCs w:val="21"/>
        </w:rPr>
        <w:t>Day Term</w:t>
      </w:r>
      <w:r w:rsidR="005975FC" w:rsidRPr="00D26A5D">
        <w:rPr>
          <w:rFonts w:ascii="Arial" w:hAnsi="Arial" w:cs="Arial"/>
          <w:bCs/>
          <w:color w:val="632423"/>
          <w:sz w:val="21"/>
          <w:szCs w:val="21"/>
        </w:rPr>
        <w:t xml:space="preserve">: </w:t>
      </w:r>
      <w:r>
        <w:rPr>
          <w:rFonts w:ascii="Arial" w:hAnsi="Arial" w:cs="Arial"/>
          <w:bCs/>
          <w:color w:val="632423"/>
          <w:sz w:val="21"/>
          <w:szCs w:val="21"/>
        </w:rPr>
        <w:t>August 26, 2019 – December 12, 2019</w:t>
      </w:r>
    </w:p>
    <w:p w:rsidR="00D26A5D" w:rsidRPr="00D26A5D" w:rsidRDefault="00D26A5D" w:rsidP="00D26A5D">
      <w:pPr>
        <w:widowControl/>
        <w:rPr>
          <w:rFonts w:ascii="Arial" w:hAnsi="Arial" w:cs="Arial"/>
          <w:bCs/>
          <w:color w:val="632423"/>
          <w:sz w:val="21"/>
          <w:szCs w:val="21"/>
        </w:rPr>
      </w:pPr>
      <w:r>
        <w:rPr>
          <w:rFonts w:ascii="Arial" w:hAnsi="Arial" w:cs="Arial"/>
          <w:bCs/>
          <w:color w:val="632423"/>
          <w:sz w:val="21"/>
          <w:szCs w:val="21"/>
        </w:rPr>
        <w:t>Meeting: Online</w:t>
      </w:r>
    </w:p>
    <w:p w:rsidR="00A73DC4" w:rsidRPr="00D26A5D" w:rsidRDefault="00A73DC4" w:rsidP="00D26A5D">
      <w:pPr>
        <w:widowControl/>
        <w:rPr>
          <w:rFonts w:ascii="Arial" w:hAnsi="Arial" w:cs="Arial"/>
          <w:b/>
          <w:bCs/>
          <w:sz w:val="21"/>
          <w:szCs w:val="21"/>
        </w:rPr>
      </w:pPr>
    </w:p>
    <w:p w:rsidR="00D26A5D" w:rsidRPr="00D26A5D" w:rsidRDefault="00D26A5D" w:rsidP="00D26A5D">
      <w:pPr>
        <w:tabs>
          <w:tab w:val="left" w:pos="-1440"/>
        </w:tabs>
        <w:ind w:left="4320" w:hanging="4320"/>
        <w:rPr>
          <w:rFonts w:ascii="Arial" w:hAnsi="Arial" w:cs="Arial"/>
          <w:b/>
          <w:bCs/>
          <w:color w:val="632423"/>
          <w:sz w:val="21"/>
          <w:szCs w:val="21"/>
        </w:rPr>
      </w:pPr>
      <w:r w:rsidRPr="00D26A5D">
        <w:rPr>
          <w:rFonts w:ascii="Arial" w:hAnsi="Arial" w:cs="Arial"/>
          <w:b/>
          <w:bCs/>
          <w:color w:val="632423"/>
          <w:sz w:val="21"/>
          <w:szCs w:val="21"/>
        </w:rPr>
        <w:t xml:space="preserve">Instructor: </w:t>
      </w:r>
      <w:r w:rsidRPr="00D26A5D">
        <w:rPr>
          <w:rFonts w:ascii="Arial" w:hAnsi="Arial" w:cs="Arial"/>
          <w:b/>
          <w:color w:val="632423"/>
          <w:sz w:val="21"/>
          <w:szCs w:val="21"/>
        </w:rPr>
        <w:t>Dr. Malia D. Wong, O.P.</w:t>
      </w:r>
    </w:p>
    <w:p w:rsidR="00D26A5D" w:rsidRPr="00D26A5D" w:rsidRDefault="00D26A5D" w:rsidP="00D26A5D">
      <w:pPr>
        <w:tabs>
          <w:tab w:val="left" w:pos="-1440"/>
        </w:tabs>
        <w:ind w:left="4320" w:hanging="4320"/>
        <w:rPr>
          <w:rFonts w:ascii="Arial" w:hAnsi="Arial" w:cs="Arial"/>
          <w:bCs/>
          <w:color w:val="632423"/>
          <w:sz w:val="21"/>
          <w:szCs w:val="21"/>
        </w:rPr>
      </w:pPr>
      <w:r>
        <w:rPr>
          <w:rFonts w:ascii="Arial" w:hAnsi="Arial" w:cs="Arial"/>
          <w:bCs/>
          <w:color w:val="632423"/>
          <w:sz w:val="21"/>
          <w:szCs w:val="21"/>
        </w:rPr>
        <w:t xml:space="preserve">Office: Henry 206A / Hours: </w:t>
      </w:r>
      <w:r w:rsidRPr="00D26A5D">
        <w:rPr>
          <w:rFonts w:ascii="Arial" w:hAnsi="Arial" w:cs="Arial"/>
          <w:bCs/>
          <w:color w:val="632423"/>
          <w:sz w:val="21"/>
          <w:szCs w:val="21"/>
        </w:rPr>
        <w:t>T,</w:t>
      </w:r>
      <w:r>
        <w:rPr>
          <w:rFonts w:ascii="Arial" w:hAnsi="Arial" w:cs="Arial"/>
          <w:bCs/>
          <w:color w:val="632423"/>
          <w:sz w:val="21"/>
          <w:szCs w:val="21"/>
        </w:rPr>
        <w:t>W,</w:t>
      </w:r>
      <w:r w:rsidRPr="00D26A5D">
        <w:rPr>
          <w:rFonts w:ascii="Arial" w:hAnsi="Arial" w:cs="Arial"/>
          <w:bCs/>
          <w:color w:val="632423"/>
          <w:sz w:val="21"/>
          <w:szCs w:val="21"/>
        </w:rPr>
        <w:t>TH 8:30-12N</w:t>
      </w:r>
      <w:r>
        <w:rPr>
          <w:rFonts w:ascii="Arial" w:hAnsi="Arial" w:cs="Arial"/>
          <w:bCs/>
          <w:color w:val="632423"/>
          <w:sz w:val="21"/>
          <w:szCs w:val="21"/>
        </w:rPr>
        <w:t>; or by appointment</w:t>
      </w:r>
    </w:p>
    <w:p w:rsidR="00D26A5D" w:rsidRPr="00D26A5D" w:rsidRDefault="00D26A5D" w:rsidP="00D26A5D">
      <w:pPr>
        <w:tabs>
          <w:tab w:val="left" w:pos="-1440"/>
        </w:tabs>
        <w:ind w:left="4320" w:hanging="4320"/>
        <w:rPr>
          <w:rFonts w:ascii="Arial" w:hAnsi="Arial" w:cs="Arial"/>
          <w:bCs/>
          <w:color w:val="632423"/>
          <w:sz w:val="21"/>
          <w:szCs w:val="21"/>
        </w:rPr>
      </w:pPr>
      <w:bookmarkStart w:id="0" w:name="_Hlk534706994"/>
      <w:r w:rsidRPr="00D26A5D">
        <w:rPr>
          <w:rFonts w:ascii="Arial" w:hAnsi="Arial" w:cs="Arial"/>
          <w:bCs/>
          <w:color w:val="632423"/>
          <w:sz w:val="21"/>
          <w:szCs w:val="21"/>
        </w:rPr>
        <w:t>Office Phone: 735-4867</w:t>
      </w:r>
    </w:p>
    <w:p w:rsidR="00D26A5D" w:rsidRPr="00D26A5D" w:rsidRDefault="00D26A5D" w:rsidP="00D26A5D">
      <w:pPr>
        <w:rPr>
          <w:rFonts w:ascii="Arial" w:hAnsi="Arial" w:cs="Arial"/>
          <w:bCs/>
          <w:noProof/>
          <w:color w:val="632423"/>
          <w:sz w:val="21"/>
          <w:szCs w:val="21"/>
        </w:rPr>
      </w:pPr>
      <w:r w:rsidRPr="00D26A5D">
        <w:rPr>
          <w:rFonts w:ascii="Arial" w:hAnsi="Arial" w:cs="Arial"/>
          <w:bCs/>
          <w:color w:val="632423"/>
          <w:sz w:val="21"/>
          <w:szCs w:val="21"/>
        </w:rPr>
        <w:t>Email: mwong2@chaminade.edu</w:t>
      </w:r>
      <w:r w:rsidRPr="00D26A5D">
        <w:rPr>
          <w:rFonts w:ascii="Arial" w:hAnsi="Arial" w:cs="Arial"/>
          <w:bCs/>
          <w:noProof/>
          <w:color w:val="632423"/>
          <w:sz w:val="21"/>
          <w:szCs w:val="21"/>
        </w:rPr>
        <w:t xml:space="preserve"> </w:t>
      </w:r>
      <w:bookmarkEnd w:id="0"/>
    </w:p>
    <w:p w:rsidR="0050193F" w:rsidRPr="00674995" w:rsidRDefault="008646AF" w:rsidP="008908A6">
      <w:pPr>
        <w:widowControl/>
        <w:autoSpaceDE/>
        <w:autoSpaceDN/>
        <w:adjustRightInd/>
        <w:rPr>
          <w:rFonts w:ascii="Arial" w:hAnsi="Arial" w:cs="Arial"/>
          <w:sz w:val="22"/>
          <w:szCs w:val="22"/>
        </w:rPr>
      </w:pPr>
      <w:r>
        <w:rPr>
          <w:noProof/>
        </w:rPr>
        <w:drawing>
          <wp:anchor distT="0" distB="0" distL="114300" distR="114300" simplePos="0" relativeHeight="251655168" behindDoc="0" locked="0" layoutInCell="1" allowOverlap="1">
            <wp:simplePos x="0" y="0"/>
            <wp:positionH relativeFrom="column">
              <wp:posOffset>3175</wp:posOffset>
            </wp:positionH>
            <wp:positionV relativeFrom="paragraph">
              <wp:posOffset>55880</wp:posOffset>
            </wp:positionV>
            <wp:extent cx="637540" cy="598170"/>
            <wp:effectExtent l="0" t="0" r="0" b="0"/>
            <wp:wrapSquare wrapText="bothSides"/>
            <wp:docPr id="10" name="Picture 2" descr="Description: http://tbn2.google.com/images?q=tbn:QWuuazWQ7lg1yM:http://mrgranito.files.wordpress.com/2009/03/buddhism-symbol-thumb32519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http://tbn2.google.com/images?q=tbn:QWuuazWQ7lg1yM:http://mrgranito.files.wordpress.com/2009/03/buddhism-symbol-thumb3251959.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7540" cy="598170"/>
                    </a:xfrm>
                    <a:prstGeom prst="rect">
                      <a:avLst/>
                    </a:prstGeom>
                    <a:noFill/>
                  </pic:spPr>
                </pic:pic>
              </a:graphicData>
            </a:graphic>
            <wp14:sizeRelH relativeFrom="page">
              <wp14:pctWidth>0</wp14:pctWidth>
            </wp14:sizeRelH>
            <wp14:sizeRelV relativeFrom="page">
              <wp14:pctHeight>0</wp14:pctHeight>
            </wp14:sizeRelV>
          </wp:anchor>
        </w:drawing>
      </w:r>
    </w:p>
    <w:p w:rsidR="00A73DC4" w:rsidRDefault="008646AF" w:rsidP="00674995">
      <w:pPr>
        <w:widowControl/>
        <w:rPr>
          <w:rFonts w:ascii="Arial" w:hAnsi="Arial" w:cs="Arial"/>
          <w:b/>
          <w:bCs/>
          <w:sz w:val="22"/>
          <w:szCs w:val="22"/>
        </w:rPr>
      </w:pPr>
      <w:r>
        <w:rPr>
          <w:rFonts w:ascii="Arial" w:hAnsi="Arial" w:cs="Arial"/>
          <w:b/>
          <w:bCs/>
          <w:noProof/>
          <w:sz w:val="22"/>
          <w:szCs w:val="22"/>
        </w:rPr>
        <mc:AlternateContent>
          <mc:Choice Requires="wps">
            <w:drawing>
              <wp:anchor distT="0" distB="0" distL="114300" distR="114300" simplePos="0" relativeHeight="251652096" behindDoc="0" locked="0" layoutInCell="1" allowOverlap="1">
                <wp:simplePos x="0" y="0"/>
                <wp:positionH relativeFrom="column">
                  <wp:posOffset>631190</wp:posOffset>
                </wp:positionH>
                <wp:positionV relativeFrom="paragraph">
                  <wp:posOffset>56515</wp:posOffset>
                </wp:positionV>
                <wp:extent cx="5497195" cy="280670"/>
                <wp:effectExtent l="5715" t="6350" r="12065" b="8255"/>
                <wp:wrapNone/>
                <wp:docPr id="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97195" cy="280670"/>
                        </a:xfrm>
                        <a:prstGeom prst="rect">
                          <a:avLst/>
                        </a:prstGeom>
                        <a:solidFill>
                          <a:srgbClr val="943634"/>
                        </a:solidFill>
                        <a:ln w="9525">
                          <a:solidFill>
                            <a:srgbClr val="000000"/>
                          </a:solidFill>
                          <a:miter lim="800000"/>
                          <a:headEnd/>
                          <a:tailEnd/>
                        </a:ln>
                      </wps:spPr>
                      <wps:txbx>
                        <w:txbxContent>
                          <w:p w:rsidR="00D26A5D" w:rsidRPr="00CD4037" w:rsidRDefault="00D26A5D" w:rsidP="00A73DC4">
                            <w:pPr>
                              <w:jc w:val="center"/>
                              <w:rPr>
                                <w:b/>
                                <w:color w:val="FFFFFF"/>
                                <w:sz w:val="22"/>
                                <w:szCs w:val="22"/>
                              </w:rPr>
                            </w:pPr>
                            <w:r w:rsidRPr="00CD4037">
                              <w:rPr>
                                <w:rFonts w:ascii="Arial" w:hAnsi="Arial" w:cs="Arial"/>
                                <w:b/>
                                <w:color w:val="FFFFFF"/>
                                <w:sz w:val="22"/>
                                <w:szCs w:val="22"/>
                              </w:rPr>
                              <w:t>COURSE OVERVIEW</w:t>
                            </w:r>
                            <w:r w:rsidRPr="00CD4037">
                              <w:rPr>
                                <w:b/>
                                <w:color w:val="FFFFFF"/>
                                <w:sz w:val="22"/>
                                <w:szCs w:val="22"/>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49.7pt;margin-top:4.45pt;width:432.85pt;height:22.1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" fillcolor="#943634">
                <v:textbox>
                  <w:txbxContent>
                    <w:p w:rsidR="00D26A5D" w:rsidRPr="00CD4037" w:rsidRDefault="00D26A5D" w:rsidP="00A73DC4">
                      <w:pPr>
                        <w:jc w:val="center"/>
                        <w:rPr>
                          <w:b/>
                          <w:color w:val="FFFFFF"/>
                          <w:sz w:val="22"/>
                          <w:szCs w:val="22"/>
                        </w:rPr>
                      </w:pPr>
                      <w:r w:rsidRPr="00CD4037">
                        <w:rPr>
                          <w:rFonts w:ascii="Arial" w:hAnsi="Arial" w:cs="Arial"/>
                          <w:b/>
                          <w:color w:val="FFFFFF"/>
                          <w:sz w:val="22"/>
                          <w:szCs w:val="22"/>
                        </w:rPr>
                        <w:t>COURSE OVERVIEW</w:t>
                      </w:r>
                      <w:r w:rsidRPr="00CD4037">
                        <w:rPr>
                          <w:b/>
                          <w:color w:val="FFFFFF"/>
                          <w:sz w:val="22"/>
                          <w:szCs w:val="22"/>
                        </w:rPr>
                        <w:t xml:space="preserve"> </w:t>
                      </w:r>
                    </w:p>
                  </w:txbxContent>
                </v:textbox>
              </v:shape>
            </w:pict>
          </mc:Fallback>
        </mc:AlternateContent>
      </w:r>
    </w:p>
    <w:p w:rsidR="00A73DC4" w:rsidRDefault="00A73DC4" w:rsidP="00A73DC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bCs/>
          <w:sz w:val="22"/>
          <w:szCs w:val="22"/>
        </w:rPr>
      </w:pPr>
    </w:p>
    <w:p w:rsidR="00CE5CA5" w:rsidRPr="001113C9" w:rsidRDefault="00CE5CA5" w:rsidP="00511E0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bCs/>
          <w:color w:val="632423"/>
          <w:sz w:val="22"/>
          <w:szCs w:val="22"/>
        </w:rPr>
      </w:pPr>
    </w:p>
    <w:p w:rsidR="005975FC" w:rsidRPr="008D06DA" w:rsidRDefault="005975FC" w:rsidP="000060F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hAnsi="Arial" w:cs="Arial"/>
          <w:b/>
          <w:bCs/>
          <w:i/>
          <w:color w:val="632423"/>
          <w:sz w:val="20"/>
          <w:szCs w:val="20"/>
        </w:rPr>
      </w:pPr>
      <w:r w:rsidRPr="008D06DA">
        <w:rPr>
          <w:rFonts w:ascii="Arial" w:hAnsi="Arial" w:cs="Arial"/>
          <w:b/>
          <w:bCs/>
          <w:i/>
          <w:color w:val="632423"/>
          <w:sz w:val="20"/>
          <w:szCs w:val="20"/>
        </w:rPr>
        <w:t>“The Catholic Church is aware of the importance of the promotion of friendship and respect between men and women of different religious traditions. I want to repeat this: the promotion of friendship and respect between men and women of d</w:t>
      </w:r>
      <w:r w:rsidR="00F72C15" w:rsidRPr="008D06DA">
        <w:rPr>
          <w:rFonts w:ascii="Arial" w:hAnsi="Arial" w:cs="Arial"/>
          <w:b/>
          <w:bCs/>
          <w:i/>
          <w:color w:val="632423"/>
          <w:sz w:val="20"/>
          <w:szCs w:val="20"/>
        </w:rPr>
        <w:t>ifferent religious traditions…”</w:t>
      </w:r>
      <w:r w:rsidRPr="008D06DA">
        <w:rPr>
          <w:rFonts w:ascii="Arial" w:hAnsi="Arial" w:cs="Arial"/>
          <w:b/>
          <w:bCs/>
          <w:i/>
          <w:color w:val="632423"/>
          <w:sz w:val="20"/>
          <w:szCs w:val="20"/>
        </w:rPr>
        <w:t xml:space="preserve"> Pope Francis to fraternal delegates, representatives of non-Christian religions, Vatican City, 3/20/2013</w:t>
      </w:r>
    </w:p>
    <w:p w:rsidR="005975FC" w:rsidRPr="00CD4037" w:rsidRDefault="005975FC" w:rsidP="000060F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hAnsi="Arial" w:cs="Arial"/>
          <w:b/>
          <w:bCs/>
          <w:color w:val="632423"/>
          <w:sz w:val="21"/>
          <w:szCs w:val="21"/>
        </w:rPr>
      </w:pPr>
    </w:p>
    <w:p w:rsidR="00511E06" w:rsidRPr="00CD4037" w:rsidRDefault="006757B3" w:rsidP="000060F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hAnsi="Arial" w:cs="Arial"/>
          <w:bCs/>
          <w:sz w:val="21"/>
          <w:szCs w:val="21"/>
        </w:rPr>
      </w:pPr>
      <w:r>
        <w:rPr>
          <w:rFonts w:ascii="Arial" w:hAnsi="Arial" w:cs="Arial"/>
          <w:b/>
          <w:bCs/>
          <w:color w:val="632423"/>
          <w:sz w:val="21"/>
          <w:szCs w:val="21"/>
        </w:rPr>
        <w:t xml:space="preserve">Catalog </w:t>
      </w:r>
      <w:r w:rsidR="00132082">
        <w:rPr>
          <w:rFonts w:ascii="Arial" w:hAnsi="Arial" w:cs="Arial"/>
          <w:b/>
          <w:bCs/>
          <w:color w:val="632423"/>
          <w:sz w:val="21"/>
          <w:szCs w:val="21"/>
        </w:rPr>
        <w:t xml:space="preserve">Description: </w:t>
      </w:r>
      <w:r w:rsidR="00674995" w:rsidRPr="00CD4037">
        <w:rPr>
          <w:rFonts w:ascii="Arial" w:hAnsi="Arial" w:cs="Arial"/>
          <w:bCs/>
          <w:sz w:val="21"/>
          <w:szCs w:val="21"/>
        </w:rPr>
        <w:t xml:space="preserve">This course surveys both Christianity and Buddhism, their individual responses to questions of ultimate meaning, and their shared dialogues toward mutual understanding and challenges. </w:t>
      </w:r>
    </w:p>
    <w:p w:rsidR="00132082" w:rsidRDefault="00132082" w:rsidP="001320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hAnsi="Arial" w:cs="Arial"/>
          <w:b/>
          <w:bCs/>
          <w:color w:val="632423"/>
          <w:sz w:val="21"/>
          <w:szCs w:val="21"/>
        </w:rPr>
      </w:pPr>
    </w:p>
    <w:p w:rsidR="00132082" w:rsidRPr="00CD4037" w:rsidRDefault="00132082" w:rsidP="0013208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hAnsi="Arial" w:cs="Arial"/>
          <w:color w:val="632423"/>
          <w:sz w:val="21"/>
          <w:szCs w:val="21"/>
        </w:rPr>
      </w:pPr>
      <w:r w:rsidRPr="00CD4037">
        <w:rPr>
          <w:rFonts w:ascii="Arial" w:hAnsi="Arial" w:cs="Arial"/>
          <w:b/>
          <w:bCs/>
          <w:color w:val="632423"/>
          <w:sz w:val="21"/>
          <w:szCs w:val="21"/>
        </w:rPr>
        <w:t xml:space="preserve">Prerequisites:  </w:t>
      </w:r>
      <w:r w:rsidRPr="00CD4037">
        <w:rPr>
          <w:rFonts w:ascii="Arial" w:hAnsi="Arial" w:cs="Arial"/>
          <w:iCs/>
          <w:sz w:val="21"/>
          <w:szCs w:val="21"/>
        </w:rPr>
        <w:t>RE 103, RE 205, or RE 211. This course satisfies the 300-level Religious Studies General Education Core requirement or the Global Awareness requirement.  It is offered annually.</w:t>
      </w:r>
    </w:p>
    <w:p w:rsidR="006757B3" w:rsidRDefault="006757B3" w:rsidP="006757B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hAnsi="Arial" w:cs="Arial"/>
          <w:b/>
          <w:bCs/>
          <w:sz w:val="21"/>
          <w:szCs w:val="21"/>
        </w:rPr>
      </w:pPr>
    </w:p>
    <w:p w:rsidR="00357D3C" w:rsidRPr="003A02F5" w:rsidRDefault="006757B3" w:rsidP="00357D3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hAnsi="Arial" w:cs="Arial"/>
          <w:bCs/>
          <w:sz w:val="21"/>
          <w:szCs w:val="21"/>
        </w:rPr>
      </w:pPr>
      <w:r>
        <w:rPr>
          <w:rFonts w:ascii="Arial" w:hAnsi="Arial" w:cs="Arial"/>
          <w:b/>
          <w:bCs/>
          <w:color w:val="632423"/>
          <w:sz w:val="21"/>
          <w:szCs w:val="21"/>
        </w:rPr>
        <w:t>Orientation</w:t>
      </w:r>
      <w:r w:rsidRPr="006757B3">
        <w:rPr>
          <w:rFonts w:ascii="Arial" w:hAnsi="Arial" w:cs="Arial"/>
          <w:b/>
          <w:bCs/>
          <w:color w:val="632423"/>
          <w:sz w:val="21"/>
          <w:szCs w:val="21"/>
        </w:rPr>
        <w:t>:</w:t>
      </w:r>
      <w:r w:rsidRPr="006757B3">
        <w:rPr>
          <w:rFonts w:ascii="Arial" w:hAnsi="Arial" w:cs="Arial"/>
          <w:bCs/>
          <w:sz w:val="21"/>
          <w:szCs w:val="21"/>
        </w:rPr>
        <w:t xml:space="preserve"> </w:t>
      </w:r>
      <w:r w:rsidR="00730F65">
        <w:rPr>
          <w:rFonts w:ascii="Arial" w:hAnsi="Arial" w:cs="Arial"/>
          <w:bCs/>
          <w:sz w:val="21"/>
          <w:szCs w:val="21"/>
        </w:rPr>
        <w:t>As we look at current world challenges, we can find echoes of adversity and fear even among religious people of different traditions.</w:t>
      </w:r>
      <w:r w:rsidR="00357D3C">
        <w:rPr>
          <w:rFonts w:ascii="Arial" w:hAnsi="Arial" w:cs="Arial"/>
          <w:bCs/>
          <w:sz w:val="21"/>
          <w:szCs w:val="21"/>
        </w:rPr>
        <w:t xml:space="preserve"> In his </w:t>
      </w:r>
      <w:r w:rsidR="00357D3C" w:rsidRPr="003A02F5">
        <w:rPr>
          <w:rFonts w:ascii="Arial" w:hAnsi="Arial" w:cs="Arial"/>
          <w:bCs/>
          <w:sz w:val="21"/>
          <w:szCs w:val="21"/>
        </w:rPr>
        <w:t>Apostolic Exh</w:t>
      </w:r>
      <w:r w:rsidR="00357D3C">
        <w:rPr>
          <w:rFonts w:ascii="Arial" w:hAnsi="Arial" w:cs="Arial"/>
          <w:bCs/>
          <w:sz w:val="21"/>
          <w:szCs w:val="21"/>
        </w:rPr>
        <w:t xml:space="preserve">ortation Evangelii Gaudium, </w:t>
      </w:r>
      <w:r w:rsidR="00357D3C" w:rsidRPr="003A02F5">
        <w:rPr>
          <w:rFonts w:ascii="Arial" w:hAnsi="Arial" w:cs="Arial"/>
          <w:bCs/>
          <w:sz w:val="21"/>
          <w:szCs w:val="21"/>
        </w:rPr>
        <w:t xml:space="preserve">Pope </w:t>
      </w:r>
      <w:r w:rsidR="00357D3C">
        <w:rPr>
          <w:rFonts w:ascii="Arial" w:hAnsi="Arial" w:cs="Arial"/>
          <w:bCs/>
          <w:sz w:val="21"/>
          <w:szCs w:val="21"/>
        </w:rPr>
        <w:t>Francis notes interreligious dialogue as the key towards “</w:t>
      </w:r>
      <w:r w:rsidR="00357D3C" w:rsidRPr="003A02F5">
        <w:rPr>
          <w:rFonts w:ascii="Arial" w:hAnsi="Arial" w:cs="Arial"/>
          <w:bCs/>
          <w:sz w:val="21"/>
          <w:szCs w:val="21"/>
        </w:rPr>
        <w:t>the coexistence of respectful diversity, and the fundamental right to religious freedom, in all its dimensions.</w:t>
      </w:r>
      <w:r w:rsidR="00357D3C">
        <w:rPr>
          <w:rFonts w:ascii="Arial" w:hAnsi="Arial" w:cs="Arial"/>
          <w:bCs/>
          <w:sz w:val="21"/>
          <w:szCs w:val="21"/>
        </w:rPr>
        <w:t>”</w:t>
      </w:r>
      <w:r w:rsidR="00357D3C" w:rsidRPr="003A02F5">
        <w:rPr>
          <w:rFonts w:ascii="Arial" w:hAnsi="Arial" w:cs="Arial"/>
          <w:bCs/>
          <w:sz w:val="21"/>
          <w:szCs w:val="21"/>
        </w:rPr>
        <w:t> Dialogue, he went on to say, does not mean giving up your identity as a Christian. On the contrary, the Pope stressed "true openness means remaining firm in ones deepest convictions, and therefore being open to understanding others.</w:t>
      </w:r>
      <w:r w:rsidR="00357D3C">
        <w:rPr>
          <w:rFonts w:ascii="Arial" w:hAnsi="Arial" w:cs="Arial"/>
          <w:bCs/>
          <w:sz w:val="21"/>
          <w:szCs w:val="21"/>
        </w:rPr>
        <w:t xml:space="preserve">” In the tradition of great teachers from Christian and Buddhist lineages, we will explore how we can become better agents of </w:t>
      </w:r>
      <w:r w:rsidR="00132082">
        <w:rPr>
          <w:rFonts w:ascii="Arial" w:hAnsi="Arial" w:cs="Arial"/>
          <w:bCs/>
          <w:sz w:val="21"/>
          <w:szCs w:val="21"/>
        </w:rPr>
        <w:t>dialogue and thus peace in the world.</w:t>
      </w:r>
    </w:p>
    <w:p w:rsidR="006757B3" w:rsidRDefault="006757B3" w:rsidP="006757B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hAnsi="Arial" w:cs="Arial"/>
          <w:bCs/>
          <w:sz w:val="21"/>
          <w:szCs w:val="21"/>
        </w:rPr>
      </w:pPr>
    </w:p>
    <w:p w:rsidR="006757B3" w:rsidRPr="00E80ED6" w:rsidRDefault="00132082" w:rsidP="00E80ED6">
      <w:pPr>
        <w:rPr>
          <w:rFonts w:ascii="Arial" w:hAnsi="Arial" w:cs="Arial"/>
          <w:bCs/>
          <w:sz w:val="21"/>
          <w:szCs w:val="21"/>
        </w:rPr>
      </w:pPr>
      <w:r w:rsidRPr="00132082">
        <w:rPr>
          <w:rFonts w:ascii="Arial" w:hAnsi="Arial" w:cs="Arial"/>
          <w:b/>
          <w:bCs/>
          <w:color w:val="632423"/>
          <w:sz w:val="21"/>
          <w:szCs w:val="21"/>
        </w:rPr>
        <w:t>Methodology:</w:t>
      </w:r>
      <w:r>
        <w:rPr>
          <w:rFonts w:ascii="Arial" w:hAnsi="Arial" w:cs="Arial"/>
          <w:bCs/>
          <w:sz w:val="21"/>
          <w:szCs w:val="21"/>
        </w:rPr>
        <w:t xml:space="preserve"> </w:t>
      </w:r>
      <w:r w:rsidR="00E80ED6" w:rsidRPr="00E80ED6">
        <w:rPr>
          <w:rFonts w:ascii="Arial" w:hAnsi="Arial" w:cs="Arial"/>
          <w:bCs/>
          <w:sz w:val="21"/>
          <w:szCs w:val="21"/>
        </w:rPr>
        <w:t xml:space="preserve">This course will be delivered entirely online via the course management system Canvas </w:t>
      </w:r>
      <w:r w:rsidR="00E80ED6" w:rsidRPr="00D17387">
        <w:rPr>
          <w:rFonts w:ascii="Arial" w:hAnsi="Arial" w:cs="Arial"/>
          <w:bCs/>
          <w:sz w:val="21"/>
          <w:szCs w:val="21"/>
        </w:rPr>
        <w:t>(</w:t>
      </w:r>
      <w:hyperlink r:id="rId9" w:history="1">
        <w:r w:rsidR="00E80ED6" w:rsidRPr="00D17387">
          <w:rPr>
            <w:rStyle w:val="Hyperlink"/>
            <w:rFonts w:ascii="Arial" w:hAnsi="Arial" w:cs="Arial"/>
            <w:bCs/>
            <w:color w:val="auto"/>
            <w:sz w:val="21"/>
            <w:szCs w:val="21"/>
          </w:rPr>
          <w:t>http://chaminade.instructure.com</w:t>
        </w:r>
      </w:hyperlink>
      <w:r w:rsidR="00E80ED6" w:rsidRPr="00D17387">
        <w:rPr>
          <w:rFonts w:ascii="Arial" w:hAnsi="Arial" w:cs="Arial"/>
          <w:bCs/>
          <w:sz w:val="21"/>
          <w:szCs w:val="21"/>
        </w:rPr>
        <w:t>)</w:t>
      </w:r>
      <w:r w:rsidR="00E80ED6">
        <w:rPr>
          <w:rFonts w:ascii="Arial" w:hAnsi="Arial" w:cs="Arial"/>
          <w:bCs/>
          <w:sz w:val="21"/>
          <w:szCs w:val="21"/>
        </w:rPr>
        <w:t xml:space="preserve"> </w:t>
      </w:r>
      <w:r w:rsidR="006757B3" w:rsidRPr="006757B3">
        <w:rPr>
          <w:rFonts w:ascii="Arial" w:hAnsi="Arial" w:cs="Arial"/>
          <w:bCs/>
          <w:sz w:val="21"/>
          <w:szCs w:val="21"/>
        </w:rPr>
        <w:t xml:space="preserve">The role of the instructor in a course that operates in an online environment is to facilitate and invite discussion. The instructor will present additional material not in the text or assigned readings, clarify material contained in the text and encourage students to engage in critical thinking. </w:t>
      </w:r>
    </w:p>
    <w:p w:rsidR="00511E06" w:rsidRPr="00CD4037" w:rsidRDefault="00511E06" w:rsidP="000060F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hAnsi="Arial" w:cs="Arial"/>
          <w:b/>
          <w:bCs/>
          <w:color w:val="632423"/>
          <w:sz w:val="21"/>
          <w:szCs w:val="21"/>
        </w:rPr>
      </w:pPr>
    </w:p>
    <w:p w:rsidR="00D45D16" w:rsidRPr="00CD4037" w:rsidRDefault="00D45D16" w:rsidP="00D45D16">
      <w:pPr>
        <w:widowControl/>
        <w:autoSpaceDE/>
        <w:autoSpaceDN/>
        <w:adjustRightInd/>
        <w:rPr>
          <w:rFonts w:ascii="Arial" w:hAnsi="Arial" w:cs="Arial"/>
          <w:color w:val="632423"/>
          <w:sz w:val="21"/>
          <w:szCs w:val="21"/>
        </w:rPr>
      </w:pPr>
      <w:r w:rsidRPr="00CD4037">
        <w:rPr>
          <w:rFonts w:ascii="Arial" w:hAnsi="Arial" w:cs="Arial"/>
          <w:b/>
          <w:bCs/>
          <w:color w:val="632423"/>
          <w:sz w:val="21"/>
          <w:szCs w:val="21"/>
        </w:rPr>
        <w:t>Required Texts:</w:t>
      </w:r>
    </w:p>
    <w:p w:rsidR="00D45D16" w:rsidRPr="00CD4037" w:rsidRDefault="00D45D16" w:rsidP="00D45D16">
      <w:pPr>
        <w:widowControl/>
        <w:numPr>
          <w:ilvl w:val="0"/>
          <w:numId w:val="1"/>
        </w:numPr>
        <w:autoSpaceDE/>
        <w:autoSpaceDN/>
        <w:adjustRightInd/>
        <w:rPr>
          <w:rFonts w:ascii="Arial" w:hAnsi="Arial" w:cs="Arial"/>
          <w:sz w:val="21"/>
          <w:szCs w:val="21"/>
        </w:rPr>
      </w:pPr>
      <w:r>
        <w:rPr>
          <w:rFonts w:ascii="Arial" w:hAnsi="Arial" w:cs="Arial"/>
          <w:sz w:val="21"/>
          <w:szCs w:val="21"/>
        </w:rPr>
        <w:t>The Dalai Lama Trust and Desmond Tutu</w:t>
      </w:r>
      <w:r w:rsidRPr="00CD4037">
        <w:rPr>
          <w:rFonts w:ascii="Arial" w:hAnsi="Arial" w:cs="Arial"/>
          <w:sz w:val="21"/>
          <w:szCs w:val="21"/>
        </w:rPr>
        <w:t xml:space="preserve">, </w:t>
      </w:r>
      <w:r w:rsidRPr="00CD4037">
        <w:rPr>
          <w:rFonts w:ascii="Arial" w:hAnsi="Arial" w:cs="Arial"/>
          <w:i/>
          <w:sz w:val="21"/>
          <w:szCs w:val="21"/>
        </w:rPr>
        <w:t xml:space="preserve">The </w:t>
      </w:r>
      <w:r>
        <w:rPr>
          <w:rFonts w:ascii="Arial" w:hAnsi="Arial" w:cs="Arial"/>
          <w:i/>
          <w:sz w:val="21"/>
          <w:szCs w:val="21"/>
        </w:rPr>
        <w:t xml:space="preserve">Book of Joy. </w:t>
      </w:r>
      <w:r w:rsidRPr="00FA22FB">
        <w:rPr>
          <w:rFonts w:ascii="Arial" w:hAnsi="Arial" w:cs="Arial"/>
          <w:sz w:val="21"/>
          <w:szCs w:val="21"/>
        </w:rPr>
        <w:t>ISBN:</w:t>
      </w:r>
      <w:r>
        <w:rPr>
          <w:rFonts w:ascii="Arial" w:hAnsi="Arial" w:cs="Arial"/>
          <w:i/>
          <w:sz w:val="21"/>
          <w:szCs w:val="21"/>
        </w:rPr>
        <w:t xml:space="preserve"> </w:t>
      </w:r>
      <w:r>
        <w:rPr>
          <w:rFonts w:ascii="Arial" w:hAnsi="Arial" w:cs="Arial"/>
          <w:color w:val="262626"/>
          <w:sz w:val="20"/>
          <w:szCs w:val="20"/>
          <w:shd w:val="clear" w:color="auto" w:fill="FFFFFF"/>
        </w:rPr>
        <w:t>9780399185045</w:t>
      </w:r>
    </w:p>
    <w:p w:rsidR="00D45D16" w:rsidRPr="00CD4037" w:rsidRDefault="00D45D16" w:rsidP="00D45D16">
      <w:pPr>
        <w:widowControl/>
        <w:numPr>
          <w:ilvl w:val="0"/>
          <w:numId w:val="1"/>
        </w:numPr>
        <w:autoSpaceDE/>
        <w:autoSpaceDN/>
        <w:adjustRightInd/>
        <w:rPr>
          <w:rFonts w:ascii="Arial" w:hAnsi="Arial" w:cs="Arial"/>
          <w:sz w:val="21"/>
          <w:szCs w:val="21"/>
        </w:rPr>
      </w:pPr>
      <w:r w:rsidRPr="00CD4037">
        <w:rPr>
          <w:rFonts w:ascii="Arial" w:hAnsi="Arial" w:cs="Arial"/>
          <w:sz w:val="21"/>
          <w:szCs w:val="21"/>
        </w:rPr>
        <w:t>Other materials, as posted</w:t>
      </w:r>
      <w:r>
        <w:rPr>
          <w:rFonts w:ascii="Arial" w:hAnsi="Arial" w:cs="Arial"/>
          <w:sz w:val="21"/>
          <w:szCs w:val="21"/>
        </w:rPr>
        <w:t xml:space="preserve"> on the Canvas board</w:t>
      </w:r>
    </w:p>
    <w:p w:rsidR="00D45D16" w:rsidRPr="00CD4037" w:rsidRDefault="00D45D16" w:rsidP="00D45D16">
      <w:pPr>
        <w:widowControl/>
        <w:autoSpaceDE/>
        <w:autoSpaceDN/>
        <w:adjustRightInd/>
        <w:ind w:left="360"/>
        <w:rPr>
          <w:rFonts w:ascii="Arial" w:hAnsi="Arial" w:cs="Arial"/>
          <w:color w:val="632423"/>
          <w:sz w:val="21"/>
          <w:szCs w:val="21"/>
        </w:rPr>
      </w:pPr>
    </w:p>
    <w:p w:rsidR="00D45D16" w:rsidRPr="00CD4037" w:rsidRDefault="00D45D16" w:rsidP="00D45D16">
      <w:pPr>
        <w:rPr>
          <w:rFonts w:ascii="Arial" w:hAnsi="Arial" w:cs="Arial"/>
          <w:b/>
          <w:color w:val="632423"/>
          <w:sz w:val="21"/>
          <w:szCs w:val="21"/>
        </w:rPr>
      </w:pPr>
      <w:r w:rsidRPr="00CD4037">
        <w:rPr>
          <w:rFonts w:ascii="Arial" w:hAnsi="Arial" w:cs="Arial"/>
          <w:b/>
          <w:color w:val="632423"/>
          <w:sz w:val="21"/>
          <w:szCs w:val="21"/>
        </w:rPr>
        <w:t>For Further Reading:</w:t>
      </w:r>
    </w:p>
    <w:p w:rsidR="00D45D16" w:rsidRDefault="00D45D16" w:rsidP="00D45D16">
      <w:pPr>
        <w:widowControl/>
        <w:numPr>
          <w:ilvl w:val="0"/>
          <w:numId w:val="6"/>
        </w:numPr>
        <w:autoSpaceDE/>
        <w:autoSpaceDN/>
        <w:adjustRightInd/>
        <w:rPr>
          <w:rFonts w:ascii="Arial" w:hAnsi="Arial" w:cs="Arial"/>
          <w:sz w:val="21"/>
          <w:szCs w:val="21"/>
        </w:rPr>
      </w:pPr>
      <w:r w:rsidRPr="00CD4037">
        <w:rPr>
          <w:rFonts w:ascii="Arial" w:hAnsi="Arial" w:cs="Arial"/>
          <w:sz w:val="21"/>
          <w:szCs w:val="21"/>
        </w:rPr>
        <w:t>Current Dialogue. Special Issue: Christian Self Understanding in the Context of Buddhism. Vol. 51, December 2011.</w:t>
      </w:r>
      <w:r>
        <w:rPr>
          <w:rFonts w:ascii="Arial" w:hAnsi="Arial" w:cs="Arial"/>
          <w:sz w:val="21"/>
          <w:szCs w:val="21"/>
        </w:rPr>
        <w:t xml:space="preserve"> </w:t>
      </w:r>
    </w:p>
    <w:p w:rsidR="00D45D16" w:rsidRPr="001B785B" w:rsidRDefault="00D45D16" w:rsidP="00D45D16">
      <w:pPr>
        <w:widowControl/>
        <w:autoSpaceDE/>
        <w:autoSpaceDN/>
        <w:adjustRightInd/>
        <w:ind w:left="720"/>
        <w:rPr>
          <w:rFonts w:ascii="Arial" w:hAnsi="Arial" w:cs="Arial"/>
          <w:sz w:val="21"/>
          <w:szCs w:val="21"/>
        </w:rPr>
      </w:pPr>
      <w:hyperlink r:id="rId10" w:history="1">
        <w:r w:rsidRPr="00D17387">
          <w:rPr>
            <w:rStyle w:val="Hyperlink"/>
            <w:rFonts w:ascii="Arial" w:hAnsi="Arial" w:cs="Arial"/>
            <w:color w:val="auto"/>
            <w:sz w:val="21"/>
            <w:szCs w:val="21"/>
          </w:rPr>
          <w:t>http://www.oikoumene.org/en/what-we-do/current-dialogue-magazine/dialogue-51</w:t>
        </w:r>
      </w:hyperlink>
    </w:p>
    <w:p w:rsidR="00D45D16" w:rsidRPr="00BF5AF0" w:rsidRDefault="00D45D16" w:rsidP="00D45D16">
      <w:pPr>
        <w:numPr>
          <w:ilvl w:val="0"/>
          <w:numId w:val="6"/>
        </w:numPr>
        <w:rPr>
          <w:rFonts w:ascii="Arial" w:hAnsi="Arial" w:cs="Arial"/>
          <w:sz w:val="21"/>
          <w:szCs w:val="21"/>
        </w:rPr>
      </w:pPr>
      <w:r>
        <w:rPr>
          <w:rFonts w:ascii="Arial" w:hAnsi="Arial" w:cs="Arial"/>
          <w:sz w:val="21"/>
          <w:szCs w:val="21"/>
        </w:rPr>
        <w:t>Dilatato Corde. www.dimmid.org</w:t>
      </w:r>
    </w:p>
    <w:p w:rsidR="00D45D16" w:rsidRPr="001B785B" w:rsidRDefault="00D45D16" w:rsidP="00D45D16">
      <w:pPr>
        <w:numPr>
          <w:ilvl w:val="0"/>
          <w:numId w:val="6"/>
        </w:numPr>
        <w:rPr>
          <w:rFonts w:ascii="Arial" w:hAnsi="Arial" w:cs="Arial"/>
          <w:sz w:val="21"/>
          <w:szCs w:val="21"/>
        </w:rPr>
      </w:pPr>
      <w:r>
        <w:rPr>
          <w:rFonts w:ascii="Arial" w:hAnsi="Arial" w:cs="Arial"/>
          <w:sz w:val="21"/>
          <w:szCs w:val="21"/>
        </w:rPr>
        <w:t xml:space="preserve">Scarboro Missions, Interfaith Dialogue. </w:t>
      </w:r>
      <w:r w:rsidRPr="001B785B">
        <w:rPr>
          <w:rFonts w:ascii="Arial" w:hAnsi="Arial" w:cs="Arial"/>
          <w:sz w:val="21"/>
          <w:szCs w:val="21"/>
        </w:rPr>
        <w:t>https://www.scarboromissions.ca/interfaith-dialogue/principles-and-guidelines-for-interfaith-dialogue</w:t>
      </w:r>
    </w:p>
    <w:p w:rsidR="00223C5E" w:rsidRDefault="00223C5E" w:rsidP="006757B3">
      <w:pPr>
        <w:rPr>
          <w:rFonts w:ascii="Arial" w:hAnsi="Arial" w:cs="Arial"/>
          <w:b/>
          <w:color w:val="632423"/>
          <w:sz w:val="21"/>
          <w:szCs w:val="21"/>
        </w:rPr>
      </w:pPr>
    </w:p>
    <w:p w:rsidR="006757B3" w:rsidRPr="006757B3" w:rsidRDefault="006757B3" w:rsidP="006757B3">
      <w:pPr>
        <w:rPr>
          <w:rFonts w:ascii="Arial" w:hAnsi="Arial" w:cs="Arial"/>
          <w:b/>
          <w:color w:val="632423"/>
          <w:sz w:val="21"/>
          <w:szCs w:val="21"/>
        </w:rPr>
      </w:pPr>
      <w:r w:rsidRPr="006757B3">
        <w:rPr>
          <w:rFonts w:ascii="Arial" w:hAnsi="Arial" w:cs="Arial"/>
          <w:b/>
          <w:color w:val="632423"/>
          <w:sz w:val="21"/>
          <w:szCs w:val="21"/>
        </w:rPr>
        <w:t xml:space="preserve">Course Requirements: </w:t>
      </w:r>
    </w:p>
    <w:p w:rsidR="006757B3" w:rsidRPr="006757B3" w:rsidRDefault="006757B3" w:rsidP="00DC2B8A">
      <w:pPr>
        <w:pStyle w:val="ListParagraph"/>
        <w:numPr>
          <w:ilvl w:val="0"/>
          <w:numId w:val="8"/>
        </w:numPr>
        <w:rPr>
          <w:rFonts w:ascii="Arial" w:hAnsi="Arial" w:cs="Arial"/>
          <w:b/>
          <w:sz w:val="21"/>
          <w:szCs w:val="21"/>
        </w:rPr>
      </w:pPr>
      <w:r w:rsidRPr="006757B3">
        <w:rPr>
          <w:rFonts w:ascii="Arial" w:hAnsi="Arial" w:cs="Arial"/>
          <w:sz w:val="21"/>
          <w:szCs w:val="21"/>
        </w:rPr>
        <w:t>Access to Canvas</w:t>
      </w:r>
    </w:p>
    <w:p w:rsidR="006757B3" w:rsidRPr="006757B3" w:rsidRDefault="006757B3" w:rsidP="00DC2B8A">
      <w:pPr>
        <w:pStyle w:val="ListParagraph"/>
        <w:numPr>
          <w:ilvl w:val="0"/>
          <w:numId w:val="8"/>
        </w:numPr>
        <w:rPr>
          <w:rFonts w:ascii="Arial" w:hAnsi="Arial" w:cs="Arial"/>
          <w:b/>
          <w:sz w:val="21"/>
          <w:szCs w:val="21"/>
        </w:rPr>
      </w:pPr>
      <w:r w:rsidRPr="006757B3">
        <w:rPr>
          <w:rFonts w:ascii="Arial" w:hAnsi="Arial" w:cs="Arial"/>
          <w:sz w:val="21"/>
          <w:szCs w:val="21"/>
        </w:rPr>
        <w:t>Familiarity with Microsoft Word and Microsoft Powerpoint</w:t>
      </w:r>
    </w:p>
    <w:p w:rsidR="006757B3" w:rsidRPr="006757B3" w:rsidRDefault="006757B3" w:rsidP="006757B3">
      <w:pPr>
        <w:jc w:val="both"/>
        <w:rPr>
          <w:rFonts w:ascii="Arial" w:hAnsi="Arial" w:cs="Arial"/>
          <w:bCs/>
          <w:sz w:val="21"/>
          <w:szCs w:val="21"/>
        </w:rPr>
      </w:pPr>
    </w:p>
    <w:p w:rsidR="006757B3" w:rsidRPr="006757B3" w:rsidRDefault="006757B3" w:rsidP="006757B3">
      <w:pPr>
        <w:pStyle w:val="NormalWeb"/>
        <w:spacing w:before="0" w:beforeAutospacing="0" w:after="0" w:afterAutospacing="0"/>
        <w:jc w:val="both"/>
        <w:rPr>
          <w:rFonts w:ascii="Arial" w:hAnsi="Arial" w:cs="Arial"/>
          <w:bCs/>
          <w:i/>
          <w:color w:val="632423"/>
          <w:sz w:val="21"/>
          <w:szCs w:val="21"/>
        </w:rPr>
      </w:pPr>
      <w:r w:rsidRPr="006757B3">
        <w:rPr>
          <w:rFonts w:ascii="Arial" w:hAnsi="Arial" w:cs="Arial"/>
          <w:bCs/>
          <w:i/>
          <w:color w:val="632423"/>
          <w:sz w:val="21"/>
          <w:szCs w:val="21"/>
        </w:rPr>
        <w:lastRenderedPageBreak/>
        <w:t xml:space="preserve">In the event that technical difficulties disrupt access or utilization of the web board, the instructor may elect to utilize e-mail to conduct discussions and maintain dialogue. </w:t>
      </w:r>
    </w:p>
    <w:p w:rsidR="0021627C" w:rsidRPr="00CD4037" w:rsidRDefault="0021627C" w:rsidP="0021627C">
      <w:pPr>
        <w:widowControl/>
        <w:autoSpaceDE/>
        <w:autoSpaceDN/>
        <w:adjustRightInd/>
        <w:rPr>
          <w:rFonts w:ascii="Arial" w:hAnsi="Arial" w:cs="Arial"/>
          <w:color w:val="632423"/>
          <w:sz w:val="21"/>
          <w:szCs w:val="21"/>
        </w:rPr>
      </w:pPr>
    </w:p>
    <w:p w:rsidR="0021627C" w:rsidRPr="00CD4037" w:rsidRDefault="0021627C" w:rsidP="0021627C">
      <w:pPr>
        <w:widowControl/>
        <w:autoSpaceDE/>
        <w:autoSpaceDN/>
        <w:adjustRightInd/>
        <w:rPr>
          <w:rFonts w:ascii="Arial" w:hAnsi="Arial" w:cs="Arial"/>
          <w:b/>
          <w:color w:val="943634"/>
          <w:sz w:val="21"/>
          <w:szCs w:val="21"/>
        </w:rPr>
      </w:pPr>
      <w:r w:rsidRPr="00CD4037">
        <w:rPr>
          <w:rFonts w:ascii="Arial" w:hAnsi="Arial" w:cs="Arial"/>
          <w:b/>
          <w:color w:val="632423"/>
          <w:sz w:val="21"/>
          <w:szCs w:val="21"/>
        </w:rPr>
        <w:t>Technical Support:</w:t>
      </w:r>
      <w:r w:rsidRPr="00CD4037">
        <w:rPr>
          <w:rFonts w:ascii="Arial" w:hAnsi="Arial" w:cs="Arial"/>
          <w:b/>
          <w:color w:val="943634"/>
          <w:sz w:val="21"/>
          <w:szCs w:val="21"/>
        </w:rPr>
        <w:t xml:space="preserve">  </w:t>
      </w:r>
      <w:r w:rsidRPr="00CD4037">
        <w:rPr>
          <w:rFonts w:ascii="Arial" w:hAnsi="Arial" w:cs="Arial"/>
          <w:sz w:val="21"/>
          <w:szCs w:val="21"/>
        </w:rPr>
        <w:t xml:space="preserve">For technical questions: contact the Chaminade eCollege helpdesk at:     </w:t>
      </w:r>
      <w:hyperlink r:id="rId11" w:history="1">
        <w:r w:rsidR="00132082" w:rsidRPr="00266166">
          <w:rPr>
            <w:rStyle w:val="Hyperlink"/>
            <w:rFonts w:ascii="Arial" w:hAnsi="Arial" w:cs="Arial"/>
            <w:sz w:val="21"/>
            <w:szCs w:val="21"/>
          </w:rPr>
          <w:t>helpdesk@chaminade.com</w:t>
        </w:r>
      </w:hyperlink>
      <w:r w:rsidRPr="00CD4037">
        <w:rPr>
          <w:rFonts w:ascii="Arial" w:hAnsi="Arial" w:cs="Arial"/>
          <w:sz w:val="21"/>
          <w:szCs w:val="21"/>
        </w:rPr>
        <w:t xml:space="preserve"> </w:t>
      </w:r>
    </w:p>
    <w:p w:rsidR="005975FC" w:rsidRPr="00CD4037" w:rsidRDefault="005975FC" w:rsidP="0021627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bCs/>
          <w:sz w:val="21"/>
          <w:szCs w:val="21"/>
        </w:rPr>
      </w:pPr>
    </w:p>
    <w:p w:rsidR="00E47082" w:rsidRDefault="00E47082" w:rsidP="00E47082">
      <w:pPr>
        <w:widowControl/>
        <w:autoSpaceDE/>
        <w:autoSpaceDN/>
        <w:adjustRightInd/>
        <w:rPr>
          <w:rFonts w:ascii="Arial" w:hAnsi="Arial" w:cs="Arial"/>
          <w:sz w:val="21"/>
          <w:szCs w:val="21"/>
        </w:rPr>
      </w:pPr>
      <w:r w:rsidRPr="00CD4037">
        <w:rPr>
          <w:rFonts w:ascii="Arial" w:hAnsi="Arial" w:cs="Arial"/>
          <w:b/>
          <w:color w:val="632423"/>
          <w:sz w:val="21"/>
          <w:szCs w:val="21"/>
        </w:rPr>
        <w:t xml:space="preserve">Library:  </w:t>
      </w:r>
      <w:r w:rsidRPr="00CD4037">
        <w:rPr>
          <w:rFonts w:ascii="Arial" w:hAnsi="Arial" w:cs="Arial"/>
          <w:sz w:val="21"/>
          <w:szCs w:val="21"/>
        </w:rPr>
        <w:t>Chamin</w:t>
      </w:r>
      <w:r w:rsidR="00C4045A" w:rsidRPr="00CD4037">
        <w:rPr>
          <w:rFonts w:ascii="Arial" w:hAnsi="Arial" w:cs="Arial"/>
          <w:sz w:val="21"/>
          <w:szCs w:val="21"/>
        </w:rPr>
        <w:t xml:space="preserve">ade library - </w:t>
      </w:r>
      <w:hyperlink r:id="rId12" w:history="1">
        <w:r w:rsidRPr="00CD4037">
          <w:rPr>
            <w:rFonts w:ascii="Arial" w:hAnsi="Arial" w:cs="Arial"/>
            <w:sz w:val="21"/>
            <w:szCs w:val="21"/>
          </w:rPr>
          <w:t>www.chaminade.edu/library</w:t>
        </w:r>
      </w:hyperlink>
    </w:p>
    <w:p w:rsidR="00FA3E4F" w:rsidRDefault="00FA3E4F" w:rsidP="00E47082">
      <w:pPr>
        <w:widowControl/>
        <w:autoSpaceDE/>
        <w:autoSpaceDN/>
        <w:adjustRightInd/>
        <w:rPr>
          <w:rFonts w:ascii="Arial" w:hAnsi="Arial" w:cs="Arial"/>
          <w:sz w:val="21"/>
          <w:szCs w:val="21"/>
        </w:rPr>
      </w:pPr>
    </w:p>
    <w:p w:rsidR="00FA3E4F" w:rsidRPr="00FA3E4F" w:rsidRDefault="00FA3E4F" w:rsidP="00FA3E4F">
      <w:pPr>
        <w:widowControl/>
        <w:autoSpaceDE/>
        <w:autoSpaceDN/>
        <w:adjustRightInd/>
        <w:rPr>
          <w:rFonts w:ascii="Arial" w:hAnsi="Arial" w:cs="Arial"/>
          <w:b/>
          <w:color w:val="632423"/>
          <w:sz w:val="21"/>
          <w:szCs w:val="21"/>
        </w:rPr>
      </w:pPr>
      <w:r w:rsidRPr="00FA3E4F">
        <w:rPr>
          <w:rFonts w:ascii="Arial" w:hAnsi="Arial" w:cs="Arial"/>
          <w:b/>
          <w:color w:val="632423"/>
          <w:sz w:val="21"/>
          <w:szCs w:val="21"/>
        </w:rPr>
        <w:t xml:space="preserve">Tutoring and Writing Services:  </w:t>
      </w:r>
      <w:r w:rsidRPr="00FA3E4F">
        <w:rPr>
          <w:rFonts w:ascii="Arial" w:hAnsi="Arial" w:cs="Arial"/>
          <w:sz w:val="21"/>
          <w:szCs w:val="21"/>
        </w:rPr>
        <w:t>Chaminade offers free one-on-one tutoring and writing assistance to all students on campus at Kōkua `Ike: Center for Student Learning from trained peer and professional tutors. Free online tutoring is also available via Smarthinking from your Canvas account. For more information, contact Kōkua `Ike at tutoring@chaminade.edu or 808-739-8305.</w:t>
      </w:r>
    </w:p>
    <w:p w:rsidR="00FA3E4F" w:rsidRPr="00CD4037" w:rsidRDefault="00FA3E4F" w:rsidP="00E47082">
      <w:pPr>
        <w:widowControl/>
        <w:autoSpaceDE/>
        <w:autoSpaceDN/>
        <w:adjustRightInd/>
        <w:rPr>
          <w:rFonts w:ascii="Arial" w:hAnsi="Arial" w:cs="Arial"/>
          <w:b/>
          <w:sz w:val="21"/>
          <w:szCs w:val="21"/>
        </w:rPr>
      </w:pPr>
    </w:p>
    <w:p w:rsidR="00511E06" w:rsidRDefault="00511E06" w:rsidP="00A73DC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bCs/>
          <w:sz w:val="22"/>
          <w:szCs w:val="22"/>
        </w:rPr>
      </w:pPr>
    </w:p>
    <w:p w:rsidR="00CE5CA5" w:rsidRDefault="00D13C0B" w:rsidP="00A73DC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bCs/>
          <w:sz w:val="22"/>
          <w:szCs w:val="22"/>
        </w:rPr>
      </w:pPr>
      <w:r>
        <w:rPr>
          <w:noProof/>
        </w:rPr>
        <mc:AlternateContent>
          <mc:Choice Requires="wps">
            <w:drawing>
              <wp:anchor distT="0" distB="0" distL="114300" distR="114300" simplePos="0" relativeHeight="251656192" behindDoc="0" locked="0" layoutInCell="1" allowOverlap="1">
                <wp:simplePos x="0" y="0"/>
                <wp:positionH relativeFrom="column">
                  <wp:posOffset>-114300</wp:posOffset>
                </wp:positionH>
                <wp:positionV relativeFrom="paragraph">
                  <wp:posOffset>160020</wp:posOffset>
                </wp:positionV>
                <wp:extent cx="6400800" cy="29400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0800" cy="294005"/>
                        </a:xfrm>
                        <a:prstGeom prst="rect">
                          <a:avLst/>
                        </a:prstGeom>
                        <a:solidFill>
                          <a:srgbClr val="943634"/>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26A5D" w:rsidRPr="00CD4037" w:rsidRDefault="00D26A5D" w:rsidP="00D13C0B">
                            <w:pPr>
                              <w:tabs>
                                <w:tab w:val="left" w:pos="9540"/>
                              </w:tabs>
                              <w:jc w:val="center"/>
                              <w:rPr>
                                <w:rFonts w:ascii="Arial" w:hAnsi="Arial" w:cs="Arial"/>
                                <w:b/>
                                <w:color w:val="FFFFFF"/>
                                <w:sz w:val="22"/>
                                <w:szCs w:val="22"/>
                              </w:rPr>
                            </w:pPr>
                            <w:r w:rsidRPr="00CD4037">
                              <w:rPr>
                                <w:rFonts w:ascii="Arial" w:hAnsi="Arial" w:cs="Arial"/>
                                <w:b/>
                                <w:color w:val="FFFFFF"/>
                                <w:sz w:val="22"/>
                                <w:szCs w:val="22"/>
                              </w:rPr>
                              <w:t xml:space="preserve">COURSE </w:t>
                            </w:r>
                            <w:r>
                              <w:rPr>
                                <w:rFonts w:ascii="Arial" w:hAnsi="Arial" w:cs="Arial"/>
                                <w:b/>
                                <w:color w:val="FFFFFF"/>
                                <w:sz w:val="22"/>
                                <w:szCs w:val="22"/>
                              </w:rPr>
                              <w:t>OBJECTIVES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 o:spid="_x0000_s1027" type="#_x0000_t202" style="position:absolute;margin-left:-9pt;margin-top:12.6pt;width:7in;height:23.1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" fillcolor="#943634" stroked="f">
                <v:textbox>
                  <w:txbxContent>
                    <w:p w:rsidR="00D26A5D" w:rsidRPr="00CD4037" w:rsidRDefault="00D26A5D" w:rsidP="00D13C0B">
                      <w:pPr>
                        <w:tabs>
                          <w:tab w:val="left" w:pos="9540"/>
                        </w:tabs>
                        <w:jc w:val="center"/>
                        <w:rPr>
                          <w:rFonts w:ascii="Arial" w:hAnsi="Arial" w:cs="Arial"/>
                          <w:b/>
                          <w:color w:val="FFFFFF"/>
                          <w:sz w:val="22"/>
                          <w:szCs w:val="22"/>
                        </w:rPr>
                      </w:pPr>
                      <w:r w:rsidRPr="00CD4037">
                        <w:rPr>
                          <w:rFonts w:ascii="Arial" w:hAnsi="Arial" w:cs="Arial"/>
                          <w:b/>
                          <w:color w:val="FFFFFF"/>
                          <w:sz w:val="22"/>
                          <w:szCs w:val="22"/>
                        </w:rPr>
                        <w:t xml:space="preserve">COURSE </w:t>
                      </w:r>
                      <w:r>
                        <w:rPr>
                          <w:rFonts w:ascii="Arial" w:hAnsi="Arial" w:cs="Arial"/>
                          <w:b/>
                          <w:color w:val="FFFFFF"/>
                          <w:sz w:val="22"/>
                          <w:szCs w:val="22"/>
                        </w:rPr>
                        <w:t>OBJECTIVES</w:t>
                      </w:r>
                    </w:p>
                  </w:txbxContent>
                </v:textbox>
              </v:shape>
            </w:pict>
          </mc:Fallback>
        </mc:AlternateContent>
      </w:r>
      <w:r w:rsidR="008646AF">
        <w:rPr>
          <w:noProof/>
        </w:rPr>
        <w:drawing>
          <wp:anchor distT="0" distB="0" distL="114300" distR="114300" simplePos="0" relativeHeight="251657216" behindDoc="0" locked="0" layoutInCell="1" allowOverlap="1">
            <wp:simplePos x="0" y="0"/>
            <wp:positionH relativeFrom="column">
              <wp:posOffset>-140335</wp:posOffset>
            </wp:positionH>
            <wp:positionV relativeFrom="paragraph">
              <wp:posOffset>25400</wp:posOffset>
            </wp:positionV>
            <wp:extent cx="820420" cy="552450"/>
            <wp:effectExtent l="0" t="0" r="0" b="0"/>
            <wp:wrapSquare wrapText="bothSides"/>
            <wp:docPr id="12" name="Picture 3" descr="Description: http://tbn2.google.com/images?q=tbn:Psqei72atI6oRM:http://farm4.static.flickr.com/3240/3045726325_4fc2288968.jpg%3Fv%3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cription: http://tbn2.google.com/images?q=tbn:Psqei72atI6oRM:http://farm4.static.flickr.com/3240/3045726325_4fc2288968.jpg%3Fv%3D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20420" cy="552450"/>
                    </a:xfrm>
                    <a:prstGeom prst="rect">
                      <a:avLst/>
                    </a:prstGeom>
                    <a:noFill/>
                  </pic:spPr>
                </pic:pic>
              </a:graphicData>
            </a:graphic>
            <wp14:sizeRelH relativeFrom="page">
              <wp14:pctWidth>0</wp14:pctWidth>
            </wp14:sizeRelH>
            <wp14:sizeRelV relativeFrom="page">
              <wp14:pctHeight>0</wp14:pctHeight>
            </wp14:sizeRelV>
          </wp:anchor>
        </w:drawing>
      </w:r>
    </w:p>
    <w:p w:rsidR="00CE5CA5" w:rsidRDefault="00CE5CA5" w:rsidP="00A73DC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bCs/>
          <w:sz w:val="22"/>
          <w:szCs w:val="22"/>
        </w:rPr>
      </w:pPr>
    </w:p>
    <w:p w:rsidR="00CE5CA5" w:rsidRDefault="00CE5CA5" w:rsidP="00A73DC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bCs/>
          <w:sz w:val="22"/>
          <w:szCs w:val="22"/>
        </w:rPr>
      </w:pPr>
    </w:p>
    <w:p w:rsidR="00130A6F" w:rsidRDefault="00130A6F" w:rsidP="00B63A76">
      <w:pPr>
        <w:rPr>
          <w:rFonts w:ascii="Arial" w:hAnsi="Arial" w:cs="Arial"/>
          <w:b/>
          <w:bCs/>
          <w:color w:val="632423"/>
          <w:sz w:val="22"/>
          <w:szCs w:val="22"/>
        </w:rPr>
      </w:pPr>
    </w:p>
    <w:p w:rsidR="00130A6F" w:rsidRDefault="00130A6F" w:rsidP="00130A6F">
      <w:pPr>
        <w:rPr>
          <w:rFonts w:ascii="Arial" w:hAnsi="Arial" w:cs="Arial"/>
          <w:b/>
          <w:color w:val="632423"/>
          <w:sz w:val="21"/>
          <w:szCs w:val="21"/>
        </w:rPr>
      </w:pPr>
      <w:r w:rsidRPr="008D06DA">
        <w:rPr>
          <w:rFonts w:ascii="Arial" w:hAnsi="Arial" w:cs="Arial"/>
          <w:b/>
          <w:color w:val="632423"/>
          <w:sz w:val="21"/>
          <w:szCs w:val="21"/>
        </w:rPr>
        <w:t>LE</w:t>
      </w:r>
      <w:r w:rsidRPr="00FB5D86">
        <w:rPr>
          <w:rFonts w:ascii="Arial" w:hAnsi="Arial" w:cs="Arial"/>
          <w:b/>
          <w:color w:val="632423"/>
          <w:sz w:val="21"/>
          <w:szCs w:val="21"/>
        </w:rPr>
        <w:t>AR</w:t>
      </w:r>
      <w:r w:rsidRPr="008D06DA">
        <w:rPr>
          <w:rFonts w:ascii="Arial" w:hAnsi="Arial" w:cs="Arial"/>
          <w:b/>
          <w:color w:val="632423"/>
          <w:sz w:val="21"/>
          <w:szCs w:val="21"/>
        </w:rPr>
        <w:t>NING OUTCOMES</w:t>
      </w:r>
    </w:p>
    <w:p w:rsidR="00563A6C" w:rsidRPr="00563A6C" w:rsidRDefault="00563A6C" w:rsidP="00130A6F">
      <w:pPr>
        <w:rPr>
          <w:rFonts w:ascii="Arial" w:hAnsi="Arial" w:cs="Arial"/>
          <w:bCs/>
          <w:sz w:val="21"/>
          <w:szCs w:val="21"/>
        </w:rPr>
      </w:pPr>
      <w:r w:rsidRPr="00123744">
        <w:rPr>
          <w:rFonts w:ascii="Arial" w:hAnsi="Arial" w:cs="Arial"/>
          <w:bCs/>
          <w:sz w:val="21"/>
          <w:szCs w:val="21"/>
        </w:rPr>
        <w:t xml:space="preserve">Students successfully completing the Religious Studies program will </w:t>
      </w:r>
      <w:r w:rsidR="00FA3E4F">
        <w:rPr>
          <w:rFonts w:ascii="Arial" w:hAnsi="Arial" w:cs="Arial"/>
          <w:bCs/>
          <w:sz w:val="21"/>
          <w:szCs w:val="21"/>
        </w:rPr>
        <w:t>be able to</w:t>
      </w:r>
      <w:r w:rsidRPr="00123744">
        <w:rPr>
          <w:rFonts w:ascii="Arial" w:hAnsi="Arial" w:cs="Arial"/>
          <w:bCs/>
          <w:sz w:val="21"/>
          <w:szCs w:val="21"/>
        </w:rPr>
        <w:t>:</w:t>
      </w:r>
    </w:p>
    <w:tbl>
      <w:tblPr>
        <w:tblStyle w:val="TableGrid"/>
        <w:tblW w:w="9926" w:type="dxa"/>
        <w:tblLook w:val="04A0" w:firstRow="1" w:lastRow="0" w:firstColumn="1" w:lastColumn="0" w:noHBand="0" w:noVBand="1"/>
      </w:tblPr>
      <w:tblGrid>
        <w:gridCol w:w="1433"/>
        <w:gridCol w:w="1797"/>
        <w:gridCol w:w="1886"/>
        <w:gridCol w:w="1648"/>
        <w:gridCol w:w="1678"/>
        <w:gridCol w:w="1484"/>
      </w:tblGrid>
      <w:tr w:rsidR="00FA3E4F" w:rsidRPr="00FA22FB" w:rsidTr="00A87AC5">
        <w:tc>
          <w:tcPr>
            <w:tcW w:w="1435" w:type="dxa"/>
          </w:tcPr>
          <w:p w:rsidR="00FA3E4F" w:rsidRPr="00FA3E4F" w:rsidRDefault="00FA3E4F" w:rsidP="00A87AC5">
            <w:pPr>
              <w:rPr>
                <w:rFonts w:ascii="Arial" w:hAnsi="Arial" w:cs="Arial"/>
                <w:b/>
                <w:color w:val="632423"/>
                <w:sz w:val="20"/>
                <w:szCs w:val="20"/>
              </w:rPr>
            </w:pPr>
            <w:r w:rsidRPr="00FA3E4F">
              <w:rPr>
                <w:rFonts w:ascii="Arial" w:hAnsi="Arial" w:cs="Arial"/>
                <w:b/>
                <w:color w:val="632423"/>
                <w:sz w:val="20"/>
                <w:szCs w:val="20"/>
              </w:rPr>
              <w:t>Marianist Values &amp; Native Hawaiian Values Education</w:t>
            </w:r>
          </w:p>
        </w:tc>
        <w:tc>
          <w:tcPr>
            <w:tcW w:w="1800" w:type="dxa"/>
          </w:tcPr>
          <w:p w:rsidR="00FA3E4F" w:rsidRPr="00FA22FB" w:rsidRDefault="00FA3E4F" w:rsidP="00A87AC5">
            <w:pPr>
              <w:rPr>
                <w:rFonts w:ascii="Arial" w:hAnsi="Arial" w:cs="Arial"/>
                <w:sz w:val="20"/>
                <w:szCs w:val="20"/>
              </w:rPr>
            </w:pPr>
            <w:r w:rsidRPr="00FA22FB">
              <w:rPr>
                <w:rFonts w:ascii="Arial" w:hAnsi="Arial" w:cs="Arial"/>
                <w:sz w:val="20"/>
                <w:szCs w:val="20"/>
              </w:rPr>
              <w:t>1. Educate for formation in faith</w:t>
            </w:r>
          </w:p>
          <w:p w:rsidR="00FA3E4F" w:rsidRPr="00FA22FB" w:rsidRDefault="00FA3E4F" w:rsidP="00A87AC5">
            <w:pPr>
              <w:rPr>
                <w:rFonts w:ascii="Arial" w:hAnsi="Arial" w:cs="Arial"/>
                <w:b/>
                <w:sz w:val="20"/>
                <w:szCs w:val="20"/>
              </w:rPr>
            </w:pPr>
            <w:r w:rsidRPr="00FA22FB">
              <w:rPr>
                <w:rFonts w:ascii="Arial" w:hAnsi="Arial" w:cs="Arial"/>
                <w:i/>
                <w:iCs/>
                <w:sz w:val="20"/>
                <w:szCs w:val="20"/>
              </w:rPr>
              <w:t>‘Ike Kainu’u Ho’ola’a (Knowledge embodying a sanctifying spirit)</w:t>
            </w:r>
          </w:p>
        </w:tc>
        <w:tc>
          <w:tcPr>
            <w:tcW w:w="1890" w:type="dxa"/>
          </w:tcPr>
          <w:p w:rsidR="00FA3E4F" w:rsidRPr="00FA22FB" w:rsidRDefault="00FA3E4F" w:rsidP="00A87AC5">
            <w:pPr>
              <w:rPr>
                <w:rFonts w:ascii="Arial" w:hAnsi="Arial" w:cs="Arial"/>
                <w:sz w:val="20"/>
                <w:szCs w:val="20"/>
              </w:rPr>
            </w:pPr>
            <w:r w:rsidRPr="00FA22FB">
              <w:rPr>
                <w:rFonts w:ascii="Arial" w:hAnsi="Arial" w:cs="Arial"/>
                <w:sz w:val="20"/>
                <w:szCs w:val="20"/>
              </w:rPr>
              <w:t>2. Provide an integral quality education</w:t>
            </w:r>
          </w:p>
          <w:p w:rsidR="00FA3E4F" w:rsidRPr="00FA22FB" w:rsidRDefault="00FA3E4F" w:rsidP="00A87AC5">
            <w:pPr>
              <w:rPr>
                <w:rFonts w:ascii="Arial" w:hAnsi="Arial" w:cs="Arial"/>
                <w:iCs/>
                <w:sz w:val="20"/>
                <w:szCs w:val="20"/>
              </w:rPr>
            </w:pPr>
            <w:r w:rsidRPr="00FA22FB">
              <w:rPr>
                <w:rFonts w:ascii="Arial" w:hAnsi="Arial" w:cs="Arial"/>
                <w:i/>
                <w:iCs/>
                <w:sz w:val="20"/>
                <w:szCs w:val="20"/>
              </w:rPr>
              <w:t>‘Ike Ulana Ho’omana Kina’ole (Unblemished weave of empowering knowledge)</w:t>
            </w:r>
          </w:p>
        </w:tc>
        <w:tc>
          <w:tcPr>
            <w:tcW w:w="1650" w:type="dxa"/>
          </w:tcPr>
          <w:p w:rsidR="00FA3E4F" w:rsidRPr="00FA22FB" w:rsidRDefault="00FA3E4F" w:rsidP="00A87AC5">
            <w:pPr>
              <w:rPr>
                <w:rFonts w:ascii="Arial" w:hAnsi="Arial" w:cs="Arial"/>
                <w:sz w:val="20"/>
                <w:szCs w:val="20"/>
              </w:rPr>
            </w:pPr>
            <w:r w:rsidRPr="00FA22FB">
              <w:rPr>
                <w:rFonts w:ascii="Arial" w:hAnsi="Arial" w:cs="Arial"/>
                <w:sz w:val="20"/>
                <w:szCs w:val="20"/>
              </w:rPr>
              <w:t>3. Educate in family spirit</w:t>
            </w:r>
          </w:p>
          <w:p w:rsidR="00FA3E4F" w:rsidRPr="00FA22FB" w:rsidRDefault="00FA3E4F" w:rsidP="00A87AC5">
            <w:pPr>
              <w:rPr>
                <w:rFonts w:ascii="Arial" w:hAnsi="Arial" w:cs="Arial"/>
                <w:b/>
                <w:sz w:val="20"/>
                <w:szCs w:val="20"/>
              </w:rPr>
            </w:pPr>
            <w:r w:rsidRPr="00FA22FB">
              <w:rPr>
                <w:rFonts w:ascii="Arial" w:hAnsi="Arial" w:cs="Arial"/>
                <w:i/>
                <w:iCs/>
                <w:sz w:val="20"/>
                <w:szCs w:val="20"/>
              </w:rPr>
              <w:t>‘Ike Pilipo’ohala Kū’ono (Knowledge bound in deep family values)</w:t>
            </w:r>
          </w:p>
        </w:tc>
        <w:tc>
          <w:tcPr>
            <w:tcW w:w="1680" w:type="dxa"/>
          </w:tcPr>
          <w:p w:rsidR="00FA3E4F" w:rsidRPr="00003CFA" w:rsidRDefault="00FA3E4F" w:rsidP="00A87AC5">
            <w:pPr>
              <w:rPr>
                <w:rFonts w:ascii="Arial" w:hAnsi="Arial" w:cs="Arial"/>
                <w:sz w:val="20"/>
                <w:szCs w:val="20"/>
              </w:rPr>
            </w:pPr>
            <w:r w:rsidRPr="00003CFA">
              <w:rPr>
                <w:rFonts w:ascii="Arial" w:hAnsi="Arial" w:cs="Arial"/>
                <w:sz w:val="20"/>
                <w:szCs w:val="20"/>
              </w:rPr>
              <w:t>4. Educate for service, justice and peace</w:t>
            </w:r>
          </w:p>
          <w:p w:rsidR="00FA3E4F" w:rsidRPr="00003CFA" w:rsidRDefault="00FA3E4F" w:rsidP="00A87AC5">
            <w:pPr>
              <w:rPr>
                <w:rFonts w:ascii="Arial" w:hAnsi="Arial" w:cs="Arial"/>
                <w:b/>
                <w:sz w:val="20"/>
                <w:szCs w:val="20"/>
              </w:rPr>
            </w:pPr>
            <w:r w:rsidRPr="00003CFA">
              <w:rPr>
                <w:rFonts w:ascii="Arial" w:hAnsi="Arial" w:cs="Arial"/>
                <w:i/>
                <w:sz w:val="20"/>
                <w:szCs w:val="20"/>
              </w:rPr>
              <w:t>‘Ike Kuleana Kaiao (Knowledge of enlightened duty</w:t>
            </w:r>
          </w:p>
        </w:tc>
        <w:tc>
          <w:tcPr>
            <w:tcW w:w="1471" w:type="dxa"/>
          </w:tcPr>
          <w:p w:rsidR="00FA3E4F" w:rsidRPr="00003CFA" w:rsidRDefault="00FA3E4F" w:rsidP="00A87AC5">
            <w:pPr>
              <w:rPr>
                <w:rFonts w:ascii="Arial" w:hAnsi="Arial" w:cs="Arial"/>
                <w:sz w:val="20"/>
                <w:szCs w:val="20"/>
              </w:rPr>
            </w:pPr>
            <w:r w:rsidRPr="00003CFA">
              <w:rPr>
                <w:rFonts w:ascii="Arial" w:hAnsi="Arial" w:cs="Arial"/>
                <w:sz w:val="20"/>
                <w:szCs w:val="20"/>
              </w:rPr>
              <w:t>5. Educate for adaptation and change</w:t>
            </w:r>
          </w:p>
          <w:p w:rsidR="00FA3E4F" w:rsidRPr="00003CFA" w:rsidRDefault="00FA3E4F" w:rsidP="00A87AC5">
            <w:pPr>
              <w:rPr>
                <w:rFonts w:ascii="Arial" w:hAnsi="Arial" w:cs="Arial"/>
                <w:b/>
                <w:sz w:val="20"/>
                <w:szCs w:val="20"/>
              </w:rPr>
            </w:pPr>
            <w:r w:rsidRPr="00003CFA">
              <w:rPr>
                <w:rFonts w:ascii="Arial" w:hAnsi="Arial" w:cs="Arial"/>
                <w:i/>
                <w:iCs/>
                <w:sz w:val="20"/>
                <w:szCs w:val="20"/>
              </w:rPr>
              <w:t>‘Ike Huli Wānana (Knowledge of Prophetic Change / Searching)</w:t>
            </w:r>
          </w:p>
        </w:tc>
      </w:tr>
      <w:tr w:rsidR="00FA3E4F" w:rsidRPr="00FA22FB" w:rsidTr="00A87AC5">
        <w:tc>
          <w:tcPr>
            <w:tcW w:w="1435" w:type="dxa"/>
          </w:tcPr>
          <w:p w:rsidR="00FA3E4F" w:rsidRPr="00FA3E4F" w:rsidRDefault="00FA3E4F" w:rsidP="00A87AC5">
            <w:pPr>
              <w:rPr>
                <w:rFonts w:ascii="Arial" w:hAnsi="Arial" w:cs="Arial"/>
                <w:b/>
                <w:color w:val="632423"/>
                <w:sz w:val="20"/>
                <w:szCs w:val="20"/>
              </w:rPr>
            </w:pPr>
            <w:r w:rsidRPr="00FA3E4F">
              <w:rPr>
                <w:rFonts w:ascii="Arial" w:hAnsi="Arial" w:cs="Arial"/>
                <w:b/>
                <w:color w:val="632423"/>
                <w:sz w:val="20"/>
                <w:szCs w:val="20"/>
              </w:rPr>
              <w:t>General Learning Outcomes</w:t>
            </w:r>
          </w:p>
        </w:tc>
        <w:tc>
          <w:tcPr>
            <w:tcW w:w="1800" w:type="dxa"/>
          </w:tcPr>
          <w:p w:rsidR="00FA3E4F" w:rsidRPr="00FA22FB" w:rsidRDefault="00FA3E4F" w:rsidP="00A87AC5">
            <w:pPr>
              <w:rPr>
                <w:rFonts w:ascii="Arial" w:hAnsi="Arial" w:cs="Arial"/>
                <w:b/>
                <w:sz w:val="20"/>
                <w:szCs w:val="20"/>
              </w:rPr>
            </w:pPr>
            <w:r w:rsidRPr="00FA22FB">
              <w:rPr>
                <w:rFonts w:ascii="Arial" w:hAnsi="Arial" w:cs="Arial"/>
                <w:sz w:val="20"/>
                <w:szCs w:val="20"/>
              </w:rPr>
              <w:t>1. Demonstrate an understanding of Catholic theology, its historical development and position within the broader Christian and human traditions</w:t>
            </w:r>
          </w:p>
        </w:tc>
        <w:tc>
          <w:tcPr>
            <w:tcW w:w="1890" w:type="dxa"/>
          </w:tcPr>
          <w:p w:rsidR="00FA3E4F" w:rsidRPr="00FA22FB" w:rsidRDefault="00FA3E4F" w:rsidP="00A87AC5">
            <w:pPr>
              <w:rPr>
                <w:rFonts w:ascii="Arial" w:hAnsi="Arial" w:cs="Arial"/>
                <w:b/>
                <w:sz w:val="20"/>
                <w:szCs w:val="20"/>
              </w:rPr>
            </w:pPr>
            <w:r w:rsidRPr="00FA22FB">
              <w:rPr>
                <w:rFonts w:ascii="Arial" w:hAnsi="Arial" w:cs="Arial"/>
                <w:sz w:val="20"/>
                <w:szCs w:val="20"/>
              </w:rPr>
              <w:t>2. Demonstrate a capacity to articulate the fundamental questions of ultimate meaning that will intellectually and spiritually engage them throughout their lives</w:t>
            </w:r>
          </w:p>
        </w:tc>
        <w:tc>
          <w:tcPr>
            <w:tcW w:w="1650" w:type="dxa"/>
          </w:tcPr>
          <w:p w:rsidR="00FA3E4F" w:rsidRPr="00FA22FB" w:rsidRDefault="00FA3E4F" w:rsidP="00A87AC5">
            <w:pPr>
              <w:rPr>
                <w:rFonts w:ascii="Arial" w:hAnsi="Arial" w:cs="Arial"/>
                <w:b/>
                <w:sz w:val="20"/>
                <w:szCs w:val="20"/>
              </w:rPr>
            </w:pPr>
          </w:p>
        </w:tc>
        <w:tc>
          <w:tcPr>
            <w:tcW w:w="1680" w:type="dxa"/>
          </w:tcPr>
          <w:p w:rsidR="00FA3E4F" w:rsidRPr="00003CFA" w:rsidRDefault="00FA3E4F" w:rsidP="00A87AC5">
            <w:pPr>
              <w:rPr>
                <w:rFonts w:ascii="Arial" w:hAnsi="Arial" w:cs="Arial"/>
                <w:b/>
                <w:sz w:val="20"/>
                <w:szCs w:val="20"/>
              </w:rPr>
            </w:pPr>
          </w:p>
        </w:tc>
        <w:tc>
          <w:tcPr>
            <w:tcW w:w="1471" w:type="dxa"/>
          </w:tcPr>
          <w:p w:rsidR="00FA3E4F" w:rsidRPr="00003CFA" w:rsidRDefault="00FA3E4F" w:rsidP="00A87AC5">
            <w:pPr>
              <w:rPr>
                <w:rFonts w:ascii="Arial" w:hAnsi="Arial" w:cs="Arial"/>
                <w:b/>
                <w:sz w:val="20"/>
                <w:szCs w:val="20"/>
              </w:rPr>
            </w:pPr>
          </w:p>
        </w:tc>
      </w:tr>
      <w:tr w:rsidR="00FA3E4F" w:rsidRPr="00FA22FB" w:rsidTr="00A87AC5">
        <w:tc>
          <w:tcPr>
            <w:tcW w:w="1435" w:type="dxa"/>
          </w:tcPr>
          <w:p w:rsidR="00FA3E4F" w:rsidRPr="00FA3E4F" w:rsidRDefault="00FA3E4F" w:rsidP="00A87AC5">
            <w:pPr>
              <w:rPr>
                <w:rFonts w:ascii="Arial" w:hAnsi="Arial" w:cs="Arial"/>
                <w:b/>
                <w:color w:val="632423"/>
                <w:sz w:val="20"/>
                <w:szCs w:val="20"/>
              </w:rPr>
            </w:pPr>
            <w:r w:rsidRPr="00FA3E4F">
              <w:rPr>
                <w:rFonts w:ascii="Arial" w:hAnsi="Arial" w:cs="Arial"/>
                <w:b/>
                <w:color w:val="632423"/>
                <w:sz w:val="20"/>
                <w:szCs w:val="20"/>
              </w:rPr>
              <w:t>Program Learning Outcomes</w:t>
            </w:r>
          </w:p>
        </w:tc>
        <w:tc>
          <w:tcPr>
            <w:tcW w:w="1800" w:type="dxa"/>
          </w:tcPr>
          <w:p w:rsidR="00FA3E4F" w:rsidRPr="00FA22FB" w:rsidRDefault="00FA3E4F" w:rsidP="00A87AC5">
            <w:pPr>
              <w:rPr>
                <w:rFonts w:ascii="Arial" w:hAnsi="Arial" w:cs="Arial"/>
                <w:sz w:val="20"/>
                <w:szCs w:val="20"/>
              </w:rPr>
            </w:pPr>
            <w:r w:rsidRPr="00FA22FB">
              <w:rPr>
                <w:rFonts w:ascii="Arial" w:hAnsi="Arial" w:cs="Arial"/>
                <w:sz w:val="20"/>
                <w:szCs w:val="20"/>
              </w:rPr>
              <w:t>1. Demonstrate an understanding of Catholic theology, its historical development and position within the broader Christian and human traditions</w:t>
            </w:r>
          </w:p>
        </w:tc>
        <w:tc>
          <w:tcPr>
            <w:tcW w:w="1890" w:type="dxa"/>
          </w:tcPr>
          <w:p w:rsidR="00FA3E4F" w:rsidRDefault="00FA3E4F" w:rsidP="00A87AC5">
            <w:pPr>
              <w:rPr>
                <w:rFonts w:ascii="Arial" w:hAnsi="Arial"/>
                <w:sz w:val="20"/>
                <w:szCs w:val="20"/>
              </w:rPr>
            </w:pPr>
            <w:r>
              <w:rPr>
                <w:rFonts w:ascii="Arial" w:hAnsi="Arial" w:cs="Arial"/>
                <w:sz w:val="20"/>
                <w:szCs w:val="20"/>
                <w:lang w:val="en"/>
              </w:rPr>
              <w:t>2</w:t>
            </w:r>
            <w:r w:rsidRPr="00FA22FB">
              <w:rPr>
                <w:rFonts w:ascii="Arial" w:hAnsi="Arial" w:cs="Arial"/>
                <w:sz w:val="20"/>
                <w:szCs w:val="20"/>
                <w:lang w:val="en"/>
              </w:rPr>
              <w:t xml:space="preserve">. </w:t>
            </w:r>
            <w:r>
              <w:rPr>
                <w:rFonts w:ascii="Arial" w:hAnsi="Arial" w:cs="Arial"/>
                <w:sz w:val="20"/>
                <w:szCs w:val="20"/>
                <w:lang w:val="en"/>
              </w:rPr>
              <w:t xml:space="preserve">Demonstrate an understanding of </w:t>
            </w:r>
            <w:r w:rsidRPr="00A71F12">
              <w:rPr>
                <w:rFonts w:ascii="Arial" w:hAnsi="Arial"/>
                <w:sz w:val="20"/>
                <w:szCs w:val="20"/>
              </w:rPr>
              <w:t>Christianity and its relationship with other major world religions;</w:t>
            </w:r>
          </w:p>
          <w:p w:rsidR="00FA3E4F" w:rsidRPr="00FA22FB" w:rsidRDefault="00FA3E4F" w:rsidP="00A87AC5">
            <w:pPr>
              <w:rPr>
                <w:rFonts w:ascii="Arial" w:hAnsi="Arial" w:cs="Arial"/>
                <w:sz w:val="20"/>
                <w:szCs w:val="20"/>
              </w:rPr>
            </w:pPr>
            <w:r w:rsidRPr="00FA22FB">
              <w:rPr>
                <w:rFonts w:ascii="Arial" w:hAnsi="Arial" w:cs="Arial"/>
                <w:sz w:val="20"/>
                <w:szCs w:val="20"/>
                <w:lang w:val="en"/>
              </w:rPr>
              <w:t>;</w:t>
            </w:r>
          </w:p>
          <w:p w:rsidR="00FA3E4F" w:rsidRPr="00FA22FB" w:rsidRDefault="00FA3E4F" w:rsidP="00A87AC5">
            <w:pPr>
              <w:rPr>
                <w:rFonts w:ascii="Arial" w:hAnsi="Arial" w:cs="Arial"/>
                <w:sz w:val="20"/>
                <w:szCs w:val="20"/>
              </w:rPr>
            </w:pPr>
          </w:p>
        </w:tc>
        <w:tc>
          <w:tcPr>
            <w:tcW w:w="1650" w:type="dxa"/>
          </w:tcPr>
          <w:p w:rsidR="00FA3E4F" w:rsidRPr="00FA22FB" w:rsidRDefault="00FA3E4F" w:rsidP="00A87AC5">
            <w:pPr>
              <w:rPr>
                <w:rFonts w:ascii="Arial" w:hAnsi="Arial" w:cs="Arial"/>
                <w:b/>
                <w:sz w:val="20"/>
                <w:szCs w:val="20"/>
              </w:rPr>
            </w:pPr>
            <w:r>
              <w:rPr>
                <w:rFonts w:ascii="Arial" w:eastAsia="Calibri" w:hAnsi="Arial" w:cs="Arial"/>
                <w:sz w:val="20"/>
                <w:szCs w:val="20"/>
              </w:rPr>
              <w:t>6.</w:t>
            </w:r>
            <w:r w:rsidRPr="003D23EC">
              <w:rPr>
                <w:rFonts w:ascii="Arial" w:eastAsia="Calibri" w:hAnsi="Arial" w:cs="Arial"/>
                <w:sz w:val="20"/>
                <w:szCs w:val="20"/>
              </w:rPr>
              <w:t xml:space="preserve"> </w:t>
            </w:r>
            <w:r>
              <w:rPr>
                <w:rFonts w:ascii="Arial" w:eastAsia="Calibri" w:hAnsi="Arial" w:cs="Arial"/>
                <w:sz w:val="20"/>
                <w:szCs w:val="20"/>
              </w:rPr>
              <w:t xml:space="preserve">Demonstrate an understanding of </w:t>
            </w:r>
            <w:r w:rsidRPr="003D23EC">
              <w:rPr>
                <w:rFonts w:ascii="Arial" w:eastAsia="Calibri" w:hAnsi="Arial" w:cs="Arial"/>
                <w:sz w:val="20"/>
                <w:szCs w:val="20"/>
              </w:rPr>
              <w:t>the uniqueness of Hawaii and the Pacific Rim as a meeting place for various religious</w:t>
            </w:r>
            <w:r>
              <w:rPr>
                <w:rFonts w:ascii="Arial" w:eastAsia="Calibri" w:hAnsi="Arial" w:cs="Arial"/>
                <w:sz w:val="20"/>
                <w:szCs w:val="20"/>
              </w:rPr>
              <w:t xml:space="preserve"> traditions.</w:t>
            </w:r>
          </w:p>
        </w:tc>
        <w:tc>
          <w:tcPr>
            <w:tcW w:w="1680" w:type="dxa"/>
          </w:tcPr>
          <w:p w:rsidR="00FA3E4F" w:rsidRPr="009C591F" w:rsidRDefault="00FA3E4F" w:rsidP="00A87AC5">
            <w:pPr>
              <w:rPr>
                <w:rFonts w:ascii="Arial" w:hAnsi="Arial" w:cs="Arial"/>
                <w:sz w:val="20"/>
                <w:szCs w:val="20"/>
                <w:lang w:val="en"/>
              </w:rPr>
            </w:pPr>
            <w:r>
              <w:rPr>
                <w:rFonts w:ascii="Arial" w:hAnsi="Arial" w:cs="Arial"/>
                <w:sz w:val="20"/>
                <w:szCs w:val="20"/>
                <w:lang w:val="en"/>
              </w:rPr>
              <w:t>4. Demonstrate an understanding of t</w:t>
            </w:r>
            <w:r w:rsidRPr="00FA22FB">
              <w:rPr>
                <w:rFonts w:ascii="Arial" w:hAnsi="Arial" w:cs="Arial"/>
                <w:sz w:val="20"/>
                <w:szCs w:val="20"/>
                <w:lang w:val="en"/>
              </w:rPr>
              <w:t>he Catholic Intellectual Tradition particularly the Marianist tradition of education for service, social justice and peace.</w:t>
            </w:r>
          </w:p>
        </w:tc>
        <w:tc>
          <w:tcPr>
            <w:tcW w:w="1471" w:type="dxa"/>
          </w:tcPr>
          <w:p w:rsidR="00FA3E4F" w:rsidRPr="003D23EC" w:rsidRDefault="00FA3E4F" w:rsidP="00A87AC5">
            <w:pPr>
              <w:rPr>
                <w:rFonts w:ascii="Arial" w:eastAsia="Calibri" w:hAnsi="Arial" w:cs="Arial"/>
                <w:sz w:val="20"/>
                <w:szCs w:val="20"/>
              </w:rPr>
            </w:pPr>
            <w:r>
              <w:rPr>
                <w:rFonts w:ascii="Arial" w:eastAsia="Calibri" w:hAnsi="Arial" w:cs="Arial"/>
                <w:sz w:val="20"/>
                <w:szCs w:val="20"/>
              </w:rPr>
              <w:t xml:space="preserve">5. Demonstrate an understanding of </w:t>
            </w:r>
            <w:r>
              <w:rPr>
                <w:rFonts w:ascii="Arial" w:eastAsia="Calibri" w:hAnsi="Arial" w:cs="Arial"/>
                <w:sz w:val="20"/>
                <w:szCs w:val="20"/>
              </w:rPr>
              <w:t xml:space="preserve"> the role of the G</w:t>
            </w:r>
            <w:r w:rsidRPr="003D23EC">
              <w:rPr>
                <w:rFonts w:ascii="Arial" w:eastAsia="Calibri" w:hAnsi="Arial" w:cs="Arial"/>
                <w:sz w:val="20"/>
                <w:szCs w:val="20"/>
              </w:rPr>
              <w:t>ospel in both affirming and challenging secular cultural values;</w:t>
            </w:r>
          </w:p>
          <w:p w:rsidR="00FA3E4F" w:rsidRPr="00003CFA" w:rsidRDefault="00FA3E4F" w:rsidP="00A87AC5">
            <w:pPr>
              <w:rPr>
                <w:rFonts w:ascii="Arial" w:hAnsi="Arial" w:cs="Arial"/>
                <w:sz w:val="28"/>
                <w:szCs w:val="28"/>
              </w:rPr>
            </w:pPr>
          </w:p>
        </w:tc>
      </w:tr>
      <w:tr w:rsidR="00FA3E4F" w:rsidRPr="00FA22FB" w:rsidTr="00A87AC5">
        <w:tc>
          <w:tcPr>
            <w:tcW w:w="1435" w:type="dxa"/>
          </w:tcPr>
          <w:p w:rsidR="00FA3E4F" w:rsidRPr="00FA3E4F" w:rsidRDefault="00FA3E4F" w:rsidP="00A87AC5">
            <w:pPr>
              <w:rPr>
                <w:rFonts w:ascii="Arial" w:hAnsi="Arial" w:cs="Arial"/>
                <w:color w:val="632423"/>
                <w:sz w:val="20"/>
                <w:szCs w:val="20"/>
              </w:rPr>
            </w:pPr>
            <w:r w:rsidRPr="00FA3E4F">
              <w:rPr>
                <w:rFonts w:ascii="Arial" w:hAnsi="Arial" w:cs="Arial"/>
                <w:b/>
                <w:color w:val="632423"/>
                <w:sz w:val="20"/>
                <w:szCs w:val="20"/>
              </w:rPr>
              <w:t>Course Learning Outcomes</w:t>
            </w:r>
          </w:p>
        </w:tc>
        <w:tc>
          <w:tcPr>
            <w:tcW w:w="1800" w:type="dxa"/>
          </w:tcPr>
          <w:p w:rsidR="00FA3E4F" w:rsidRPr="00FA22FB" w:rsidRDefault="00FA3E4F" w:rsidP="00A87AC5">
            <w:pPr>
              <w:rPr>
                <w:rFonts w:ascii="Arial" w:hAnsi="Arial" w:cs="Arial"/>
                <w:sz w:val="20"/>
                <w:szCs w:val="20"/>
              </w:rPr>
            </w:pPr>
            <w:r>
              <w:rPr>
                <w:rFonts w:ascii="Arial" w:hAnsi="Arial" w:cs="Arial"/>
                <w:sz w:val="20"/>
                <w:szCs w:val="20"/>
              </w:rPr>
              <w:t xml:space="preserve">1. Interpret </w:t>
            </w:r>
            <w:r w:rsidRPr="000B56E4">
              <w:rPr>
                <w:rFonts w:ascii="Arial" w:hAnsi="Arial" w:cs="Arial"/>
                <w:sz w:val="20"/>
                <w:szCs w:val="20"/>
              </w:rPr>
              <w:t xml:space="preserve">Christian and Buddhist beliefs and practices </w:t>
            </w:r>
            <w:r w:rsidRPr="000B56E4">
              <w:rPr>
                <w:rFonts w:ascii="Arial" w:hAnsi="Arial" w:cs="Arial"/>
                <w:sz w:val="20"/>
                <w:szCs w:val="20"/>
              </w:rPr>
              <w:lastRenderedPageBreak/>
              <w:t xml:space="preserve">surveyed through historical and contemporary texts as well as through their lived experience </w:t>
            </w:r>
            <w:r w:rsidRPr="00FA22FB">
              <w:rPr>
                <w:rFonts w:ascii="Arial" w:hAnsi="Arial" w:cs="Arial"/>
                <w:sz w:val="20"/>
                <w:szCs w:val="20"/>
              </w:rPr>
              <w:t>Marianist foundations of Christian leadership and associated values</w:t>
            </w:r>
          </w:p>
        </w:tc>
        <w:tc>
          <w:tcPr>
            <w:tcW w:w="1890" w:type="dxa"/>
          </w:tcPr>
          <w:p w:rsidR="00FA3E4F" w:rsidRDefault="00FA3E4F" w:rsidP="00A87AC5">
            <w:pPr>
              <w:rPr>
                <w:rFonts w:ascii="Arial" w:hAnsi="Arial" w:cs="Arial"/>
                <w:sz w:val="20"/>
                <w:szCs w:val="20"/>
              </w:rPr>
            </w:pPr>
            <w:r w:rsidRPr="00FA22FB">
              <w:rPr>
                <w:rFonts w:ascii="Arial" w:hAnsi="Arial" w:cs="Arial"/>
                <w:sz w:val="20"/>
                <w:szCs w:val="20"/>
              </w:rPr>
              <w:lastRenderedPageBreak/>
              <w:t>2</w:t>
            </w:r>
            <w:r>
              <w:rPr>
                <w:rFonts w:ascii="Arial" w:hAnsi="Arial" w:cs="Arial"/>
                <w:sz w:val="20"/>
                <w:szCs w:val="20"/>
              </w:rPr>
              <w:t xml:space="preserve"> </w:t>
            </w:r>
            <w:r>
              <w:rPr>
                <w:rFonts w:ascii="Arial" w:hAnsi="Arial" w:cs="Arial"/>
                <w:sz w:val="20"/>
                <w:szCs w:val="20"/>
              </w:rPr>
              <w:t>Apply</w:t>
            </w:r>
            <w:r>
              <w:rPr>
                <w:rFonts w:ascii="Arial" w:hAnsi="Arial" w:cs="Arial"/>
                <w:sz w:val="20"/>
                <w:szCs w:val="20"/>
              </w:rPr>
              <w:t xml:space="preserve"> a greater self-knowledge and appreciation of one’s own value </w:t>
            </w:r>
            <w:r>
              <w:rPr>
                <w:rFonts w:ascii="Arial" w:hAnsi="Arial" w:cs="Arial"/>
                <w:sz w:val="20"/>
                <w:szCs w:val="20"/>
              </w:rPr>
              <w:lastRenderedPageBreak/>
              <w:t>system with a respectful willingness to engage in interreligious dialogue towards the common good of humanity</w:t>
            </w:r>
          </w:p>
          <w:p w:rsidR="00FA3E4F" w:rsidRPr="00FA22FB" w:rsidRDefault="00FA3E4F" w:rsidP="00A87AC5">
            <w:pPr>
              <w:rPr>
                <w:rFonts w:ascii="Arial" w:hAnsi="Arial" w:cs="Arial"/>
                <w:sz w:val="20"/>
                <w:szCs w:val="20"/>
              </w:rPr>
            </w:pPr>
          </w:p>
        </w:tc>
        <w:tc>
          <w:tcPr>
            <w:tcW w:w="1650" w:type="dxa"/>
          </w:tcPr>
          <w:p w:rsidR="00FA3E4F" w:rsidRPr="00FA22FB" w:rsidRDefault="00FA3E4F" w:rsidP="00A87AC5">
            <w:pPr>
              <w:rPr>
                <w:rFonts w:ascii="Arial" w:hAnsi="Arial" w:cs="Arial"/>
                <w:sz w:val="20"/>
                <w:szCs w:val="20"/>
              </w:rPr>
            </w:pPr>
            <w:r>
              <w:rPr>
                <w:rFonts w:ascii="Arial" w:hAnsi="Arial" w:cs="Arial"/>
                <w:sz w:val="20"/>
                <w:szCs w:val="20"/>
              </w:rPr>
              <w:lastRenderedPageBreak/>
              <w:t>3. Collaborate</w:t>
            </w:r>
            <w:r>
              <w:rPr>
                <w:rFonts w:ascii="Arial" w:hAnsi="Arial" w:cs="Arial"/>
                <w:sz w:val="20"/>
                <w:szCs w:val="20"/>
              </w:rPr>
              <w:t xml:space="preserve"> with others in </w:t>
            </w:r>
            <w:r w:rsidRPr="00A262AA">
              <w:rPr>
                <w:rFonts w:ascii="Arial" w:hAnsi="Arial" w:cs="Arial"/>
                <w:bCs/>
                <w:color w:val="000000"/>
                <w:sz w:val="20"/>
                <w:szCs w:val="20"/>
              </w:rPr>
              <w:t>t</w:t>
            </w:r>
            <w:r w:rsidRPr="00A262AA">
              <w:rPr>
                <w:rFonts w:ascii="Arial" w:hAnsi="Arial" w:cs="Arial"/>
                <w:bCs/>
                <w:sz w:val="20"/>
                <w:szCs w:val="20"/>
              </w:rPr>
              <w:t>he</w:t>
            </w:r>
            <w:r w:rsidRPr="009F0FDE">
              <w:rPr>
                <w:rFonts w:ascii="Arial" w:hAnsi="Arial" w:cs="Arial"/>
                <w:bCs/>
                <w:sz w:val="20"/>
                <w:szCs w:val="20"/>
              </w:rPr>
              <w:t xml:space="preserve"> dialogue of spiritual </w:t>
            </w:r>
            <w:r w:rsidRPr="009F0FDE">
              <w:rPr>
                <w:rFonts w:ascii="Arial" w:hAnsi="Arial" w:cs="Arial"/>
                <w:bCs/>
                <w:sz w:val="20"/>
                <w:szCs w:val="20"/>
              </w:rPr>
              <w:lastRenderedPageBreak/>
              <w:t>experience</w:t>
            </w:r>
            <w:r>
              <w:rPr>
                <w:rFonts w:ascii="Arial" w:hAnsi="Arial" w:cs="Arial"/>
                <w:bCs/>
                <w:sz w:val="20"/>
                <w:szCs w:val="20"/>
              </w:rPr>
              <w:t>, life and action as modelled by forerunning teachers from the Christian and Buddhist lineages</w:t>
            </w:r>
          </w:p>
        </w:tc>
        <w:tc>
          <w:tcPr>
            <w:tcW w:w="1680" w:type="dxa"/>
          </w:tcPr>
          <w:p w:rsidR="00FA3E4F" w:rsidRPr="00003CFA" w:rsidRDefault="00FA3E4F" w:rsidP="00A87AC5">
            <w:pPr>
              <w:rPr>
                <w:rFonts w:ascii="Arial" w:hAnsi="Arial" w:cs="Arial"/>
                <w:sz w:val="20"/>
                <w:szCs w:val="20"/>
                <w:lang w:val="en"/>
              </w:rPr>
            </w:pPr>
            <w:r>
              <w:rPr>
                <w:rFonts w:ascii="Arial" w:hAnsi="Arial" w:cs="Arial"/>
                <w:sz w:val="20"/>
                <w:szCs w:val="20"/>
              </w:rPr>
              <w:lastRenderedPageBreak/>
              <w:t xml:space="preserve">4. Elaborate on </w:t>
            </w:r>
            <w:r>
              <w:rPr>
                <w:rFonts w:ascii="Arial" w:hAnsi="Arial" w:cs="Arial"/>
                <w:sz w:val="20"/>
                <w:szCs w:val="20"/>
              </w:rPr>
              <w:t xml:space="preserve">Interreligious dialogue as the key towards </w:t>
            </w:r>
            <w:r>
              <w:rPr>
                <w:rFonts w:ascii="Arial" w:hAnsi="Arial" w:cs="Arial"/>
                <w:sz w:val="20"/>
                <w:szCs w:val="20"/>
              </w:rPr>
              <w:lastRenderedPageBreak/>
              <w:t>“the coexistence of respectful diversity, and the fundamental right to religious freedom, in all its dimensions” (Pope Francis)</w:t>
            </w:r>
          </w:p>
          <w:p w:rsidR="00FA3E4F" w:rsidRPr="00003CFA" w:rsidRDefault="00FA3E4F" w:rsidP="00A87AC5">
            <w:pPr>
              <w:rPr>
                <w:rFonts w:ascii="Arial" w:hAnsi="Arial" w:cs="Arial"/>
                <w:sz w:val="28"/>
                <w:szCs w:val="28"/>
              </w:rPr>
            </w:pPr>
          </w:p>
        </w:tc>
        <w:tc>
          <w:tcPr>
            <w:tcW w:w="1471" w:type="dxa"/>
          </w:tcPr>
          <w:p w:rsidR="00FA3E4F" w:rsidRPr="00003CFA" w:rsidRDefault="00FA3E4F" w:rsidP="00A87AC5">
            <w:pPr>
              <w:rPr>
                <w:rFonts w:ascii="Arial" w:hAnsi="Arial" w:cs="Arial"/>
                <w:sz w:val="20"/>
                <w:szCs w:val="20"/>
                <w:lang w:val="en"/>
              </w:rPr>
            </w:pPr>
            <w:r>
              <w:rPr>
                <w:rFonts w:ascii="Arial" w:hAnsi="Arial" w:cs="Arial"/>
                <w:sz w:val="20"/>
                <w:szCs w:val="20"/>
              </w:rPr>
              <w:lastRenderedPageBreak/>
              <w:t>5. Communicate making use of</w:t>
            </w:r>
            <w:r>
              <w:rPr>
                <w:rFonts w:ascii="Arial" w:hAnsi="Arial" w:cs="Arial"/>
                <w:sz w:val="20"/>
                <w:szCs w:val="20"/>
              </w:rPr>
              <w:t xml:space="preserve"> skillful means </w:t>
            </w:r>
            <w:r>
              <w:rPr>
                <w:rFonts w:ascii="Arial" w:hAnsi="Arial" w:cs="Arial"/>
                <w:sz w:val="20"/>
                <w:szCs w:val="20"/>
              </w:rPr>
              <w:lastRenderedPageBreak/>
              <w:t>to build</w:t>
            </w:r>
            <w:r w:rsidRPr="00131BED">
              <w:rPr>
                <w:rFonts w:ascii="Arial" w:hAnsi="Arial" w:cs="Arial"/>
                <w:sz w:val="20"/>
                <w:szCs w:val="20"/>
              </w:rPr>
              <w:t xml:space="preserve"> relationships </w:t>
            </w:r>
            <w:r>
              <w:rPr>
                <w:rFonts w:ascii="Arial" w:hAnsi="Arial" w:cs="Arial"/>
                <w:sz w:val="20"/>
                <w:szCs w:val="20"/>
              </w:rPr>
              <w:t>that</w:t>
            </w:r>
            <w:r w:rsidRPr="00131BED">
              <w:rPr>
                <w:rFonts w:ascii="Arial" w:hAnsi="Arial" w:cs="Arial"/>
                <w:sz w:val="20"/>
                <w:szCs w:val="20"/>
              </w:rPr>
              <w:t xml:space="preserve"> </w:t>
            </w:r>
            <w:r>
              <w:rPr>
                <w:rFonts w:ascii="Arial" w:hAnsi="Arial" w:cs="Arial"/>
                <w:sz w:val="20"/>
                <w:szCs w:val="20"/>
              </w:rPr>
              <w:t>mutually address secular cultural challenges and global peace</w:t>
            </w:r>
          </w:p>
          <w:p w:rsidR="00FA3E4F" w:rsidRPr="00003CFA" w:rsidRDefault="00FA3E4F" w:rsidP="00A87AC5">
            <w:pPr>
              <w:rPr>
                <w:rFonts w:ascii="Arial" w:hAnsi="Arial" w:cs="Arial"/>
                <w:sz w:val="20"/>
                <w:szCs w:val="20"/>
                <w:lang w:val="en"/>
              </w:rPr>
            </w:pPr>
          </w:p>
          <w:p w:rsidR="00FA3E4F" w:rsidRPr="00003CFA" w:rsidRDefault="00FA3E4F" w:rsidP="00A87AC5">
            <w:pPr>
              <w:rPr>
                <w:rFonts w:ascii="Arial" w:hAnsi="Arial" w:cs="Arial"/>
                <w:sz w:val="28"/>
                <w:szCs w:val="28"/>
              </w:rPr>
            </w:pPr>
          </w:p>
        </w:tc>
      </w:tr>
    </w:tbl>
    <w:p w:rsidR="00130A6F" w:rsidRDefault="00130A6F" w:rsidP="00130A6F">
      <w:pPr>
        <w:rPr>
          <w:rFonts w:ascii="Arial" w:hAnsi="Arial" w:cs="Arial"/>
          <w:sz w:val="21"/>
          <w:szCs w:val="21"/>
        </w:rPr>
      </w:pPr>
    </w:p>
    <w:p w:rsidR="00557108" w:rsidRPr="00CD4037" w:rsidRDefault="00B63A76" w:rsidP="00557108">
      <w:pPr>
        <w:rPr>
          <w:rFonts w:ascii="Arial" w:hAnsi="Arial" w:cs="Arial"/>
          <w:b/>
          <w:bCs/>
          <w:color w:val="632423"/>
          <w:sz w:val="21"/>
          <w:szCs w:val="21"/>
        </w:rPr>
      </w:pPr>
      <w:r w:rsidRPr="00CD4037">
        <w:rPr>
          <w:rFonts w:ascii="Arial" w:hAnsi="Arial" w:cs="Arial"/>
          <w:b/>
          <w:bCs/>
          <w:color w:val="632423"/>
          <w:sz w:val="21"/>
          <w:szCs w:val="21"/>
        </w:rPr>
        <w:t>Service-Learning General Outcomes linked to this course are:</w:t>
      </w:r>
    </w:p>
    <w:p w:rsidR="00557108" w:rsidRPr="00CD4037" w:rsidRDefault="00B63A76" w:rsidP="00DC2B8A">
      <w:pPr>
        <w:numPr>
          <w:ilvl w:val="0"/>
          <w:numId w:val="9"/>
        </w:numPr>
        <w:rPr>
          <w:rFonts w:ascii="Arial" w:hAnsi="Arial" w:cs="Arial"/>
          <w:b/>
          <w:bCs/>
          <w:color w:val="943634"/>
          <w:sz w:val="21"/>
          <w:szCs w:val="21"/>
        </w:rPr>
      </w:pPr>
      <w:r w:rsidRPr="00CD4037">
        <w:rPr>
          <w:rFonts w:ascii="Arial" w:hAnsi="Arial" w:cs="Arial"/>
          <w:sz w:val="21"/>
          <w:szCs w:val="21"/>
        </w:rPr>
        <w:t>Demonstrate an understanding of the connections between academic work and real-life situations.</w:t>
      </w:r>
    </w:p>
    <w:p w:rsidR="00B63A76" w:rsidRPr="00CD4037" w:rsidRDefault="00B63A76" w:rsidP="00DC2B8A">
      <w:pPr>
        <w:numPr>
          <w:ilvl w:val="0"/>
          <w:numId w:val="9"/>
        </w:numPr>
        <w:rPr>
          <w:rFonts w:ascii="Arial" w:hAnsi="Arial" w:cs="Arial"/>
          <w:b/>
          <w:bCs/>
          <w:color w:val="943634"/>
          <w:sz w:val="21"/>
          <w:szCs w:val="21"/>
        </w:rPr>
      </w:pPr>
      <w:r w:rsidRPr="00CD4037">
        <w:rPr>
          <w:rFonts w:ascii="Arial" w:hAnsi="Arial" w:cs="Arial"/>
          <w:sz w:val="21"/>
          <w:szCs w:val="21"/>
        </w:rPr>
        <w:t>Demonstrate an understanding of and commitment to their role in issues of public concern.</w:t>
      </w:r>
    </w:p>
    <w:p w:rsidR="00A73DC4" w:rsidRPr="0006201D" w:rsidRDefault="00D13C0B" w:rsidP="00A73DC4">
      <w:pPr>
        <w:rPr>
          <w:rFonts w:ascii="Arial" w:hAnsi="Arial" w:cs="Arial"/>
          <w:b/>
          <w:sz w:val="22"/>
          <w:szCs w:val="22"/>
        </w:rPr>
      </w:pPr>
      <w:r>
        <w:rPr>
          <w:rFonts w:ascii="Arial" w:hAnsi="Arial" w:cs="Arial"/>
          <w:b/>
          <w:noProof/>
          <w:sz w:val="22"/>
          <w:szCs w:val="22"/>
        </w:rPr>
        <w:drawing>
          <wp:anchor distT="0" distB="0" distL="114300" distR="114300" simplePos="0" relativeHeight="251659264" behindDoc="0" locked="0" layoutInCell="1" allowOverlap="1">
            <wp:simplePos x="0" y="0"/>
            <wp:positionH relativeFrom="column">
              <wp:posOffset>15240</wp:posOffset>
            </wp:positionH>
            <wp:positionV relativeFrom="paragraph">
              <wp:posOffset>84455</wp:posOffset>
            </wp:positionV>
            <wp:extent cx="637540" cy="598170"/>
            <wp:effectExtent l="0" t="0" r="0" b="0"/>
            <wp:wrapSquare wrapText="bothSides"/>
            <wp:docPr id="17" name="Picture 17" descr="Description: http://tbn2.google.com/images?q=tbn:QWuuazWQ7lg1yM:http://mrgranito.files.wordpress.com/2009/03/buddhism-symbol-thumb32519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Description: http://tbn2.google.com/images?q=tbn:QWuuazWQ7lg1yM:http://mrgranito.files.wordpress.com/2009/03/buddhism-symbol-thumb3251959.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7540" cy="598170"/>
                    </a:xfrm>
                    <a:prstGeom prst="rect">
                      <a:avLst/>
                    </a:prstGeom>
                    <a:noFill/>
                  </pic:spPr>
                </pic:pic>
              </a:graphicData>
            </a:graphic>
            <wp14:sizeRelH relativeFrom="page">
              <wp14:pctWidth>0</wp14:pctWidth>
            </wp14:sizeRelH>
            <wp14:sizeRelV relativeFrom="page">
              <wp14:pctHeight>0</wp14:pctHeight>
            </wp14:sizeRelV>
          </wp:anchor>
        </w:drawing>
      </w:r>
    </w:p>
    <w:p w:rsidR="00A73DC4" w:rsidRPr="000310ED" w:rsidRDefault="00D13C0B" w:rsidP="00A73DC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bCs/>
          <w:sz w:val="22"/>
          <w:szCs w:val="22"/>
        </w:rPr>
      </w:pPr>
      <w:r>
        <w:rPr>
          <w:rFonts w:ascii="Arial" w:hAnsi="Arial" w:cs="Arial"/>
          <w:b/>
          <w:bCs/>
          <w:noProof/>
          <w:sz w:val="22"/>
          <w:szCs w:val="22"/>
        </w:rPr>
        <mc:AlternateContent>
          <mc:Choice Requires="wps">
            <w:drawing>
              <wp:anchor distT="0" distB="0" distL="114300" distR="114300" simplePos="0" relativeHeight="251651072" behindDoc="0" locked="0" layoutInCell="1" allowOverlap="1">
                <wp:simplePos x="0" y="0"/>
                <wp:positionH relativeFrom="column">
                  <wp:posOffset>656590</wp:posOffset>
                </wp:positionH>
                <wp:positionV relativeFrom="paragraph">
                  <wp:posOffset>27305</wp:posOffset>
                </wp:positionV>
                <wp:extent cx="5640070" cy="273685"/>
                <wp:effectExtent l="0" t="0" r="17780" b="1206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0070" cy="273685"/>
                        </a:xfrm>
                        <a:prstGeom prst="rect">
                          <a:avLst/>
                        </a:prstGeom>
                        <a:solidFill>
                          <a:srgbClr val="943634"/>
                        </a:solidFill>
                        <a:ln w="9525">
                          <a:solidFill>
                            <a:srgbClr val="000000"/>
                          </a:solidFill>
                          <a:miter lim="800000"/>
                          <a:headEnd/>
                          <a:tailEnd/>
                        </a:ln>
                      </wps:spPr>
                      <wps:txbx>
                        <w:txbxContent>
                          <w:p w:rsidR="00D26A5D" w:rsidRPr="001113C9" w:rsidRDefault="00D26A5D" w:rsidP="00A73DC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bCs/>
                                <w:color w:val="FFFFFF"/>
                                <w:sz w:val="22"/>
                                <w:szCs w:val="22"/>
                              </w:rPr>
                            </w:pPr>
                            <w:r w:rsidRPr="001113C9">
                              <w:rPr>
                                <w:rFonts w:ascii="Arial" w:hAnsi="Arial" w:cs="Arial"/>
                                <w:b/>
                                <w:bCs/>
                                <w:color w:val="FFFFFF"/>
                                <w:sz w:val="22"/>
                                <w:szCs w:val="22"/>
                              </w:rPr>
                              <w:t>COURSE EXPECTATIONS AND ACTIVITIES</w:t>
                            </w:r>
                          </w:p>
                          <w:p w:rsidR="00D26A5D" w:rsidRPr="001113C9" w:rsidRDefault="00D26A5D" w:rsidP="00A73DC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bCs/>
                                <w:color w:val="FFFFFF"/>
                                <w:sz w:val="22"/>
                                <w:szCs w:val="22"/>
                              </w:rPr>
                            </w:pPr>
                          </w:p>
                          <w:p w:rsidR="00D26A5D" w:rsidRPr="001113C9" w:rsidRDefault="00D26A5D" w:rsidP="00A73DC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bCs/>
                                <w:color w:val="FFFFFF"/>
                                <w:sz w:val="22"/>
                                <w:szCs w:val="22"/>
                              </w:rPr>
                            </w:pPr>
                          </w:p>
                          <w:p w:rsidR="00D26A5D" w:rsidRPr="0006201D" w:rsidRDefault="00D26A5D" w:rsidP="00A73DC4">
                            <w:pPr>
                              <w:jc w:val="cente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51.7pt;margin-top:2.15pt;width:444.1pt;height:21.5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" fillcolor="#943634">
                <v:textbox>
                  <w:txbxContent>
                    <w:p w:rsidR="00D26A5D" w:rsidRPr="001113C9" w:rsidRDefault="00D26A5D" w:rsidP="00A73DC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bCs/>
                          <w:color w:val="FFFFFF"/>
                          <w:sz w:val="22"/>
                          <w:szCs w:val="22"/>
                        </w:rPr>
                      </w:pPr>
                      <w:r w:rsidRPr="001113C9">
                        <w:rPr>
                          <w:rFonts w:ascii="Arial" w:hAnsi="Arial" w:cs="Arial"/>
                          <w:b/>
                          <w:bCs/>
                          <w:color w:val="FFFFFF"/>
                          <w:sz w:val="22"/>
                          <w:szCs w:val="22"/>
                        </w:rPr>
                        <w:t>COURSE EXPECTATIONS AND ACTIVITIES</w:t>
                      </w:r>
                    </w:p>
                    <w:p w:rsidR="00D26A5D" w:rsidRPr="001113C9" w:rsidRDefault="00D26A5D" w:rsidP="00A73DC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bCs/>
                          <w:color w:val="FFFFFF"/>
                          <w:sz w:val="22"/>
                          <w:szCs w:val="22"/>
                        </w:rPr>
                      </w:pPr>
                    </w:p>
                    <w:p w:rsidR="00D26A5D" w:rsidRPr="001113C9" w:rsidRDefault="00D26A5D" w:rsidP="00A73DC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bCs/>
                          <w:color w:val="FFFFFF"/>
                          <w:sz w:val="22"/>
                          <w:szCs w:val="22"/>
                        </w:rPr>
                      </w:pPr>
                    </w:p>
                    <w:p w:rsidR="00D26A5D" w:rsidRPr="0006201D" w:rsidRDefault="00D26A5D" w:rsidP="00A73DC4">
                      <w:pPr>
                        <w:jc w:val="center"/>
                        <w:rPr>
                          <w:rFonts w:ascii="Arial" w:hAnsi="Arial" w:cs="Arial"/>
                          <w:sz w:val="22"/>
                          <w:szCs w:val="22"/>
                        </w:rPr>
                      </w:pPr>
                    </w:p>
                  </w:txbxContent>
                </v:textbox>
              </v:shape>
            </w:pict>
          </mc:Fallback>
        </mc:AlternateContent>
      </w:r>
    </w:p>
    <w:p w:rsidR="00A73DC4" w:rsidRDefault="00A73DC4" w:rsidP="00A73DC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bCs/>
          <w:sz w:val="22"/>
          <w:szCs w:val="22"/>
        </w:rPr>
      </w:pPr>
    </w:p>
    <w:p w:rsidR="00A73DC4" w:rsidRDefault="00A73DC4" w:rsidP="00A73DC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bCs/>
          <w:sz w:val="22"/>
          <w:szCs w:val="22"/>
        </w:rPr>
      </w:pPr>
    </w:p>
    <w:p w:rsidR="0041621B" w:rsidRPr="00CD4037" w:rsidRDefault="0041621B" w:rsidP="0041621B">
      <w:pPr>
        <w:rPr>
          <w:rFonts w:ascii="Arial" w:hAnsi="Arial" w:cs="Arial"/>
          <w:bCs/>
          <w:sz w:val="21"/>
          <w:szCs w:val="21"/>
        </w:rPr>
      </w:pPr>
      <w:r w:rsidRPr="00A143FF">
        <w:rPr>
          <w:rFonts w:ascii="Arial" w:hAnsi="Arial" w:cs="Arial"/>
          <w:b/>
          <w:bCs/>
          <w:color w:val="632423"/>
          <w:sz w:val="21"/>
          <w:szCs w:val="21"/>
        </w:rPr>
        <w:t>Attendance:</w:t>
      </w:r>
      <w:r w:rsidRPr="00CD4037">
        <w:rPr>
          <w:rFonts w:ascii="Arial" w:hAnsi="Arial" w:cs="Arial"/>
          <w:b/>
          <w:bCs/>
          <w:color w:val="323E4F"/>
          <w:sz w:val="21"/>
          <w:szCs w:val="21"/>
        </w:rPr>
        <w:t xml:space="preserve">  </w:t>
      </w:r>
      <w:r w:rsidRPr="00CD4037">
        <w:rPr>
          <w:rFonts w:ascii="Arial" w:hAnsi="Arial" w:cs="Arial"/>
          <w:bCs/>
          <w:sz w:val="21"/>
          <w:szCs w:val="21"/>
        </w:rPr>
        <w:t xml:space="preserve">Attendance consists of weekly collaborative participation in the online learning experiences.  Students who miss two consecutive weeks of class, prior to the withdrawal deadline, may be withdrawn from class by the instructor.  </w:t>
      </w:r>
    </w:p>
    <w:p w:rsidR="0041621B" w:rsidRPr="00CD4037" w:rsidRDefault="0041621B" w:rsidP="0041621B">
      <w:pPr>
        <w:rPr>
          <w:rFonts w:ascii="Arial" w:hAnsi="Arial" w:cs="Arial"/>
          <w:b/>
          <w:bCs/>
          <w:sz w:val="21"/>
          <w:szCs w:val="21"/>
        </w:rPr>
      </w:pPr>
    </w:p>
    <w:p w:rsidR="0041621B" w:rsidRPr="00CD4037" w:rsidRDefault="0041621B" w:rsidP="0041621B">
      <w:pPr>
        <w:rPr>
          <w:rFonts w:ascii="Arial" w:hAnsi="Arial" w:cs="Arial"/>
          <w:bCs/>
          <w:sz w:val="21"/>
          <w:szCs w:val="21"/>
        </w:rPr>
      </w:pPr>
      <w:r w:rsidRPr="00A143FF">
        <w:rPr>
          <w:rFonts w:ascii="Arial" w:hAnsi="Arial" w:cs="Arial"/>
          <w:b/>
          <w:bCs/>
          <w:color w:val="632423"/>
          <w:sz w:val="21"/>
          <w:szCs w:val="21"/>
        </w:rPr>
        <w:t>Homework:</w:t>
      </w:r>
      <w:r w:rsidRPr="00CD4037">
        <w:rPr>
          <w:rFonts w:ascii="Arial" w:hAnsi="Arial" w:cs="Arial"/>
          <w:b/>
          <w:bCs/>
          <w:color w:val="323E4F"/>
          <w:sz w:val="21"/>
          <w:szCs w:val="21"/>
        </w:rPr>
        <w:t xml:space="preserve">  </w:t>
      </w:r>
      <w:r w:rsidRPr="00CD4037">
        <w:rPr>
          <w:rFonts w:ascii="Arial" w:hAnsi="Arial" w:cs="Arial"/>
          <w:bCs/>
          <w:sz w:val="21"/>
          <w:szCs w:val="21"/>
        </w:rPr>
        <w:t>This course is organized into 15 sessions. Students should plan to spend approximately 3 hours per week online exploring and examining internet sites and related materials, reading and responding to weekly discussion questions, and completing online assignments.  In addition, you should plan to spend an equal amount of time offline, reading the text, researching, and reflecting over course concepts. The main parts of the course delivered on Canvas are:</w:t>
      </w:r>
    </w:p>
    <w:p w:rsidR="0056399B" w:rsidRPr="00CD4037" w:rsidRDefault="0041621B" w:rsidP="00C1705B">
      <w:pPr>
        <w:rPr>
          <w:rFonts w:ascii="Arial" w:hAnsi="Arial" w:cs="Arial"/>
          <w:b/>
          <w:sz w:val="21"/>
          <w:szCs w:val="21"/>
        </w:rPr>
      </w:pPr>
      <w:r w:rsidRPr="00CD4037">
        <w:rPr>
          <w:rFonts w:ascii="Arial" w:hAnsi="Arial" w:cs="Arial"/>
          <w:b/>
          <w:sz w:val="21"/>
          <w:szCs w:val="21"/>
        </w:rPr>
        <w:tab/>
      </w:r>
      <w:r w:rsidRPr="00A143FF">
        <w:rPr>
          <w:rFonts w:ascii="Arial" w:hAnsi="Arial" w:cs="Arial"/>
          <w:b/>
          <w:color w:val="632423"/>
          <w:sz w:val="21"/>
          <w:szCs w:val="21"/>
        </w:rPr>
        <w:t>*</w:t>
      </w:r>
      <w:r w:rsidR="00EF1C42">
        <w:rPr>
          <w:rFonts w:ascii="Arial" w:hAnsi="Arial" w:cs="Arial"/>
          <w:b/>
          <w:color w:val="632423"/>
          <w:sz w:val="21"/>
          <w:szCs w:val="21"/>
        </w:rPr>
        <w:t>Introduction</w:t>
      </w:r>
      <w:r w:rsidRPr="00CD4037">
        <w:rPr>
          <w:rFonts w:ascii="Arial" w:hAnsi="Arial" w:cs="Arial"/>
          <w:sz w:val="21"/>
          <w:szCs w:val="21"/>
        </w:rPr>
        <w:t xml:space="preserve">– </w:t>
      </w:r>
      <w:r w:rsidR="007B7D9F">
        <w:rPr>
          <w:rFonts w:ascii="Arial" w:hAnsi="Arial" w:cs="Arial"/>
          <w:sz w:val="21"/>
          <w:szCs w:val="21"/>
        </w:rPr>
        <w:t xml:space="preserve">where you will </w:t>
      </w:r>
      <w:r w:rsidR="00C1705B">
        <w:rPr>
          <w:rFonts w:ascii="Arial" w:hAnsi="Arial" w:cs="Arial"/>
          <w:sz w:val="21"/>
          <w:szCs w:val="21"/>
        </w:rPr>
        <w:t xml:space="preserve">find an introduction to the course content for the week, updates </w:t>
      </w:r>
      <w:r w:rsidR="008E5FC6">
        <w:rPr>
          <w:rFonts w:ascii="Arial" w:hAnsi="Arial" w:cs="Arial"/>
          <w:sz w:val="21"/>
          <w:szCs w:val="21"/>
        </w:rPr>
        <w:tab/>
      </w:r>
      <w:r w:rsidR="00C1705B">
        <w:rPr>
          <w:rFonts w:ascii="Arial" w:hAnsi="Arial" w:cs="Arial"/>
          <w:sz w:val="21"/>
          <w:szCs w:val="21"/>
        </w:rPr>
        <w:t>and other</w:t>
      </w:r>
      <w:r w:rsidR="008E5FC6">
        <w:rPr>
          <w:rFonts w:ascii="Arial" w:hAnsi="Arial" w:cs="Arial"/>
          <w:sz w:val="21"/>
          <w:szCs w:val="21"/>
        </w:rPr>
        <w:t xml:space="preserve"> notices</w:t>
      </w:r>
    </w:p>
    <w:p w:rsidR="008E5FC6" w:rsidRDefault="0041621B" w:rsidP="00C1705B">
      <w:pPr>
        <w:rPr>
          <w:rFonts w:ascii="Arial" w:hAnsi="Arial" w:cs="Arial"/>
          <w:sz w:val="21"/>
          <w:szCs w:val="21"/>
        </w:rPr>
      </w:pPr>
      <w:r w:rsidRPr="00CD4037">
        <w:rPr>
          <w:rFonts w:ascii="Arial" w:hAnsi="Arial" w:cs="Arial"/>
          <w:b/>
          <w:sz w:val="21"/>
          <w:szCs w:val="21"/>
        </w:rPr>
        <w:tab/>
      </w:r>
      <w:r w:rsidR="007B7D9F">
        <w:rPr>
          <w:rFonts w:ascii="Arial" w:hAnsi="Arial" w:cs="Arial"/>
          <w:b/>
          <w:color w:val="632423"/>
          <w:sz w:val="21"/>
          <w:szCs w:val="21"/>
        </w:rPr>
        <w:t>*</w:t>
      </w:r>
      <w:r w:rsidR="00C1705B">
        <w:rPr>
          <w:rFonts w:ascii="Arial" w:hAnsi="Arial" w:cs="Arial"/>
          <w:b/>
          <w:color w:val="632423"/>
          <w:sz w:val="21"/>
          <w:szCs w:val="21"/>
        </w:rPr>
        <w:t>Interfaith Practice Experience Blog</w:t>
      </w:r>
      <w:r w:rsidR="008E5FC6">
        <w:rPr>
          <w:rFonts w:ascii="Arial" w:hAnsi="Arial" w:cs="Arial"/>
          <w:b/>
          <w:color w:val="632423"/>
          <w:sz w:val="21"/>
          <w:szCs w:val="21"/>
        </w:rPr>
        <w:t>-</w:t>
      </w:r>
      <w:r w:rsidR="00C1705B" w:rsidRPr="00C1705B">
        <w:rPr>
          <w:rFonts w:ascii="Arial" w:hAnsi="Arial" w:cs="Arial"/>
          <w:sz w:val="21"/>
          <w:szCs w:val="21"/>
        </w:rPr>
        <w:t xml:space="preserve"> </w:t>
      </w:r>
      <w:r w:rsidR="008E5FC6">
        <w:rPr>
          <w:rFonts w:ascii="Arial" w:hAnsi="Arial" w:cs="Arial"/>
          <w:sz w:val="21"/>
          <w:szCs w:val="21"/>
        </w:rPr>
        <w:t>Each week you will be exposed to a practice</w:t>
      </w:r>
      <w:r w:rsidR="00C1705B" w:rsidRPr="00CD4037">
        <w:rPr>
          <w:rFonts w:ascii="Arial" w:hAnsi="Arial" w:cs="Arial"/>
          <w:sz w:val="21"/>
          <w:szCs w:val="21"/>
        </w:rPr>
        <w:t xml:space="preserve"> </w:t>
      </w:r>
      <w:r w:rsidR="00C1705B">
        <w:rPr>
          <w:rFonts w:ascii="Arial" w:hAnsi="Arial" w:cs="Arial"/>
          <w:sz w:val="21"/>
          <w:szCs w:val="21"/>
        </w:rPr>
        <w:t xml:space="preserve">from either </w:t>
      </w:r>
      <w:r w:rsidR="008E5FC6">
        <w:rPr>
          <w:rFonts w:ascii="Arial" w:hAnsi="Arial" w:cs="Arial"/>
          <w:sz w:val="21"/>
          <w:szCs w:val="21"/>
        </w:rPr>
        <w:tab/>
      </w:r>
      <w:r w:rsidR="00C1705B">
        <w:rPr>
          <w:rFonts w:ascii="Arial" w:hAnsi="Arial" w:cs="Arial"/>
          <w:sz w:val="21"/>
          <w:szCs w:val="21"/>
        </w:rPr>
        <w:t>the Christian or Buddhist tradition</w:t>
      </w:r>
      <w:r w:rsidR="008E5FC6">
        <w:rPr>
          <w:rFonts w:ascii="Arial" w:hAnsi="Arial" w:cs="Arial"/>
          <w:sz w:val="21"/>
          <w:szCs w:val="21"/>
        </w:rPr>
        <w:t xml:space="preserve">. The purpose of the practice is to put your feet into their </w:t>
      </w:r>
      <w:r w:rsidR="008E5FC6">
        <w:rPr>
          <w:rFonts w:ascii="Arial" w:hAnsi="Arial" w:cs="Arial"/>
          <w:sz w:val="21"/>
          <w:szCs w:val="21"/>
        </w:rPr>
        <w:tab/>
        <w:t xml:space="preserve">shoes during the period of this course. After performing the practice, take a few moments to jot </w:t>
      </w:r>
      <w:r w:rsidR="008E5FC6">
        <w:rPr>
          <w:rFonts w:ascii="Arial" w:hAnsi="Arial" w:cs="Arial"/>
          <w:sz w:val="21"/>
          <w:szCs w:val="21"/>
        </w:rPr>
        <w:tab/>
        <w:t xml:space="preserve">down on the post </w:t>
      </w:r>
      <w:r w:rsidR="00C1705B">
        <w:rPr>
          <w:rFonts w:ascii="Arial" w:hAnsi="Arial" w:cs="Arial"/>
          <w:sz w:val="21"/>
          <w:szCs w:val="21"/>
        </w:rPr>
        <w:t>how your reflection practice went not</w:t>
      </w:r>
      <w:r w:rsidR="008E5FC6">
        <w:rPr>
          <w:rFonts w:ascii="Arial" w:hAnsi="Arial" w:cs="Arial"/>
          <w:sz w:val="21"/>
          <w:szCs w:val="21"/>
        </w:rPr>
        <w:t xml:space="preserve">ing any difficulties, ease, or </w:t>
      </w:r>
      <w:r w:rsidR="00C1705B">
        <w:rPr>
          <w:rFonts w:ascii="Arial" w:hAnsi="Arial" w:cs="Arial"/>
          <w:sz w:val="21"/>
          <w:szCs w:val="21"/>
        </w:rPr>
        <w:t>insights/</w:t>
      </w:r>
    </w:p>
    <w:p w:rsidR="00C1705B" w:rsidRPr="008E5FC6" w:rsidRDefault="008E5FC6" w:rsidP="0041621B">
      <w:pPr>
        <w:rPr>
          <w:rFonts w:ascii="Arial" w:hAnsi="Arial" w:cs="Arial"/>
          <w:sz w:val="21"/>
          <w:szCs w:val="21"/>
        </w:rPr>
      </w:pPr>
      <w:r>
        <w:rPr>
          <w:rFonts w:ascii="Arial" w:hAnsi="Arial" w:cs="Arial"/>
          <w:sz w:val="21"/>
          <w:szCs w:val="21"/>
        </w:rPr>
        <w:tab/>
      </w:r>
      <w:r w:rsidR="00C1705B">
        <w:rPr>
          <w:rFonts w:ascii="Arial" w:hAnsi="Arial" w:cs="Arial"/>
          <w:sz w:val="21"/>
          <w:szCs w:val="21"/>
        </w:rPr>
        <w:t xml:space="preserve">feelings towards, and after the practice, etc. </w:t>
      </w:r>
      <w:r>
        <w:rPr>
          <w:rFonts w:ascii="Arial" w:hAnsi="Arial" w:cs="Arial"/>
          <w:sz w:val="21"/>
          <w:szCs w:val="21"/>
        </w:rPr>
        <w:t>About a paragraph in length (not an essay) Credit</w:t>
      </w:r>
      <w:r w:rsidR="00C1705B">
        <w:rPr>
          <w:rFonts w:ascii="Arial" w:hAnsi="Arial" w:cs="Arial"/>
          <w:sz w:val="21"/>
          <w:szCs w:val="21"/>
        </w:rPr>
        <w:t xml:space="preserve"> </w:t>
      </w:r>
      <w:r>
        <w:rPr>
          <w:rFonts w:ascii="Arial" w:hAnsi="Arial" w:cs="Arial"/>
          <w:sz w:val="21"/>
          <w:szCs w:val="21"/>
        </w:rPr>
        <w:tab/>
        <w:t>will be given for</w:t>
      </w:r>
      <w:r w:rsidR="00C1705B">
        <w:rPr>
          <w:rFonts w:ascii="Arial" w:hAnsi="Arial" w:cs="Arial"/>
          <w:sz w:val="21"/>
          <w:szCs w:val="21"/>
        </w:rPr>
        <w:t xml:space="preserve"> </w:t>
      </w:r>
      <w:r>
        <w:rPr>
          <w:rFonts w:ascii="Arial" w:hAnsi="Arial" w:cs="Arial"/>
          <w:sz w:val="21"/>
          <w:szCs w:val="21"/>
        </w:rPr>
        <w:t xml:space="preserve">simply </w:t>
      </w:r>
      <w:r w:rsidR="00C1705B">
        <w:rPr>
          <w:rFonts w:ascii="Arial" w:hAnsi="Arial" w:cs="Arial"/>
          <w:sz w:val="21"/>
          <w:szCs w:val="21"/>
        </w:rPr>
        <w:t xml:space="preserve">pausing to experience </w:t>
      </w:r>
      <w:r>
        <w:rPr>
          <w:rFonts w:ascii="Arial" w:hAnsi="Arial" w:cs="Arial"/>
          <w:sz w:val="21"/>
          <w:szCs w:val="21"/>
        </w:rPr>
        <w:t>the practice as noted in the blog.</w:t>
      </w:r>
    </w:p>
    <w:p w:rsidR="008158EC" w:rsidRPr="00CD4037" w:rsidRDefault="00C1705B" w:rsidP="0041621B">
      <w:pPr>
        <w:rPr>
          <w:rFonts w:ascii="Arial" w:hAnsi="Arial" w:cs="Arial"/>
          <w:sz w:val="21"/>
          <w:szCs w:val="21"/>
        </w:rPr>
      </w:pPr>
      <w:r>
        <w:rPr>
          <w:rFonts w:ascii="Arial" w:hAnsi="Arial" w:cs="Arial"/>
          <w:b/>
          <w:color w:val="632423"/>
          <w:sz w:val="21"/>
          <w:szCs w:val="21"/>
        </w:rPr>
        <w:tab/>
        <w:t>*</w:t>
      </w:r>
      <w:r w:rsidR="007B7D9F">
        <w:rPr>
          <w:rFonts w:ascii="Arial" w:hAnsi="Arial" w:cs="Arial"/>
          <w:b/>
          <w:color w:val="632423"/>
          <w:sz w:val="21"/>
          <w:szCs w:val="21"/>
        </w:rPr>
        <w:t>Discussion: Resources and Prompts</w:t>
      </w:r>
      <w:r w:rsidR="0041621B" w:rsidRPr="00CD4037">
        <w:rPr>
          <w:rFonts w:ascii="Arial" w:hAnsi="Arial" w:cs="Arial"/>
          <w:b/>
          <w:color w:val="1F4E79"/>
          <w:sz w:val="21"/>
          <w:szCs w:val="21"/>
        </w:rPr>
        <w:t xml:space="preserve"> </w:t>
      </w:r>
      <w:r w:rsidR="0041621B" w:rsidRPr="00CD4037">
        <w:rPr>
          <w:rFonts w:ascii="Arial" w:hAnsi="Arial" w:cs="Arial"/>
          <w:sz w:val="21"/>
          <w:szCs w:val="21"/>
        </w:rPr>
        <w:t>– where you will find</w:t>
      </w:r>
      <w:r w:rsidR="0041621B" w:rsidRPr="00CD4037">
        <w:rPr>
          <w:rFonts w:ascii="Arial" w:hAnsi="Arial" w:cs="Arial"/>
          <w:sz w:val="21"/>
          <w:szCs w:val="21"/>
        </w:rPr>
        <w:tab/>
        <w:t xml:space="preserve">supplementary resources such as </w:t>
      </w:r>
      <w:r w:rsidR="007B7D9F">
        <w:rPr>
          <w:rFonts w:ascii="Arial" w:hAnsi="Arial" w:cs="Arial"/>
          <w:sz w:val="21"/>
          <w:szCs w:val="21"/>
        </w:rPr>
        <w:tab/>
      </w:r>
      <w:r w:rsidR="0041621B" w:rsidRPr="00CD4037">
        <w:rPr>
          <w:rFonts w:ascii="Arial" w:hAnsi="Arial" w:cs="Arial"/>
          <w:sz w:val="21"/>
          <w:szCs w:val="21"/>
        </w:rPr>
        <w:t>powerpoints and video links</w:t>
      </w:r>
      <w:r w:rsidR="007B7D9F">
        <w:rPr>
          <w:rFonts w:ascii="Arial" w:hAnsi="Arial" w:cs="Arial"/>
          <w:sz w:val="21"/>
          <w:szCs w:val="21"/>
        </w:rPr>
        <w:t xml:space="preserve">, discussion prompters and where you will post your wisdom </w:t>
      </w:r>
      <w:r w:rsidR="007B7D9F">
        <w:rPr>
          <w:rFonts w:ascii="Arial" w:hAnsi="Arial" w:cs="Arial"/>
          <w:sz w:val="21"/>
          <w:szCs w:val="21"/>
        </w:rPr>
        <w:tab/>
        <w:t>response</w:t>
      </w:r>
    </w:p>
    <w:p w:rsidR="0041621B" w:rsidRPr="00CD4037" w:rsidRDefault="0041621B" w:rsidP="0041621B">
      <w:pPr>
        <w:rPr>
          <w:rFonts w:ascii="Arial" w:hAnsi="Arial" w:cs="Arial"/>
          <w:b/>
          <w:sz w:val="21"/>
          <w:szCs w:val="21"/>
        </w:rPr>
      </w:pPr>
      <w:r w:rsidRPr="00CD4037">
        <w:rPr>
          <w:rFonts w:ascii="Arial" w:hAnsi="Arial" w:cs="Arial"/>
          <w:sz w:val="21"/>
          <w:szCs w:val="21"/>
        </w:rPr>
        <w:tab/>
      </w:r>
      <w:r w:rsidRPr="00A143FF">
        <w:rPr>
          <w:rFonts w:ascii="Arial" w:hAnsi="Arial" w:cs="Arial"/>
          <w:b/>
          <w:color w:val="632423"/>
          <w:sz w:val="21"/>
          <w:szCs w:val="21"/>
        </w:rPr>
        <w:t>*Prayer Corner</w:t>
      </w:r>
      <w:r w:rsidRPr="00CD4037">
        <w:rPr>
          <w:rFonts w:ascii="Arial" w:hAnsi="Arial" w:cs="Arial"/>
          <w:color w:val="1F4E79"/>
          <w:sz w:val="21"/>
          <w:szCs w:val="21"/>
        </w:rPr>
        <w:t xml:space="preserve"> </w:t>
      </w:r>
      <w:r w:rsidRPr="00CD4037">
        <w:rPr>
          <w:rFonts w:ascii="Arial" w:hAnsi="Arial" w:cs="Arial"/>
          <w:sz w:val="21"/>
          <w:szCs w:val="21"/>
        </w:rPr>
        <w:t>– a place to post prayer requests</w:t>
      </w:r>
      <w:r w:rsidR="008E5FC6">
        <w:rPr>
          <w:rFonts w:ascii="Arial" w:hAnsi="Arial" w:cs="Arial"/>
          <w:sz w:val="21"/>
          <w:szCs w:val="21"/>
        </w:rPr>
        <w:t xml:space="preserve"> and show our common support of each other</w:t>
      </w:r>
    </w:p>
    <w:p w:rsidR="0041621B" w:rsidRPr="00CD4037" w:rsidRDefault="0041621B" w:rsidP="0041621B">
      <w:pPr>
        <w:rPr>
          <w:rFonts w:ascii="Arial" w:hAnsi="Arial" w:cs="Arial"/>
          <w:bCs/>
          <w:sz w:val="21"/>
          <w:szCs w:val="21"/>
        </w:rPr>
      </w:pPr>
    </w:p>
    <w:p w:rsidR="0041621B" w:rsidRPr="00CD4037" w:rsidRDefault="0060303F" w:rsidP="0041621B">
      <w:pPr>
        <w:rPr>
          <w:rFonts w:ascii="Arial" w:hAnsi="Arial" w:cs="Arial"/>
          <w:bCs/>
          <w:sz w:val="21"/>
          <w:szCs w:val="21"/>
        </w:rPr>
      </w:pPr>
      <w:r>
        <w:rPr>
          <w:rFonts w:ascii="Arial" w:hAnsi="Arial" w:cs="Arial"/>
          <w:b/>
          <w:bCs/>
          <w:color w:val="632423"/>
          <w:sz w:val="21"/>
          <w:szCs w:val="21"/>
        </w:rPr>
        <w:t>Discussion Forums - 2</w:t>
      </w:r>
      <w:r w:rsidR="0041621B" w:rsidRPr="00A143FF">
        <w:rPr>
          <w:rFonts w:ascii="Arial" w:hAnsi="Arial" w:cs="Arial"/>
          <w:b/>
          <w:bCs/>
          <w:color w:val="632423"/>
          <w:sz w:val="21"/>
          <w:szCs w:val="21"/>
        </w:rPr>
        <w:t xml:space="preserve"> Responses/Week:</w:t>
      </w:r>
      <w:r w:rsidR="0041621B" w:rsidRPr="00CD4037">
        <w:rPr>
          <w:rFonts w:ascii="Arial" w:hAnsi="Arial" w:cs="Arial"/>
          <w:b/>
          <w:bCs/>
          <w:color w:val="323E4F"/>
          <w:sz w:val="21"/>
          <w:szCs w:val="21"/>
        </w:rPr>
        <w:t xml:space="preserve">  </w:t>
      </w:r>
      <w:r w:rsidR="0041621B" w:rsidRPr="00CD4037">
        <w:rPr>
          <w:rFonts w:ascii="Arial" w:hAnsi="Arial" w:cs="Arial"/>
          <w:bCs/>
          <w:sz w:val="21"/>
          <w:szCs w:val="21"/>
        </w:rPr>
        <w:t>A substantial portion of the final grade is based on online participation on the Discussion board.  Discussion forum posts must be completed by the dates outlined below.  Points will be deducted for late posts.</w:t>
      </w:r>
    </w:p>
    <w:p w:rsidR="0041621B" w:rsidRPr="00CD4037" w:rsidRDefault="0041621B" w:rsidP="0041621B">
      <w:pPr>
        <w:rPr>
          <w:rFonts w:ascii="Arial" w:hAnsi="Arial" w:cs="Arial"/>
          <w:bCs/>
          <w:sz w:val="21"/>
          <w:szCs w:val="21"/>
        </w:rPr>
      </w:pPr>
    </w:p>
    <w:p w:rsidR="008158EC" w:rsidRDefault="0041621B" w:rsidP="0041621B">
      <w:pPr>
        <w:rPr>
          <w:rFonts w:ascii="Arial" w:hAnsi="Arial" w:cs="Arial"/>
          <w:b/>
          <w:bCs/>
          <w:sz w:val="21"/>
          <w:szCs w:val="21"/>
        </w:rPr>
      </w:pPr>
      <w:r w:rsidRPr="00A143FF">
        <w:rPr>
          <w:rFonts w:ascii="Arial" w:hAnsi="Arial" w:cs="Arial"/>
          <w:b/>
          <w:bCs/>
          <w:color w:val="632423"/>
          <w:sz w:val="21"/>
          <w:szCs w:val="21"/>
        </w:rPr>
        <w:t>Overview of Course Week:</w:t>
      </w:r>
      <w:r w:rsidRPr="00CD4037">
        <w:rPr>
          <w:rFonts w:ascii="Arial" w:hAnsi="Arial" w:cs="Arial"/>
          <w:b/>
          <w:bCs/>
          <w:color w:val="323E4F"/>
          <w:sz w:val="21"/>
          <w:szCs w:val="21"/>
        </w:rPr>
        <w:t xml:space="preserve">  </w:t>
      </w:r>
      <w:r w:rsidRPr="00CD4037">
        <w:rPr>
          <w:rFonts w:ascii="Arial" w:hAnsi="Arial" w:cs="Arial"/>
          <w:bCs/>
          <w:sz w:val="21"/>
          <w:szCs w:val="21"/>
        </w:rPr>
        <w:t xml:space="preserve">Our course week extends from Sunday through Saturday.  Each Sunday, announcements and supplementary resources for the upcoming week will be posted.  Course activities follow a recurring format throughout the term.   Typically, weekly course activities adhere to the format below:   </w:t>
      </w:r>
    </w:p>
    <w:p w:rsidR="008158EC" w:rsidRPr="00CD4037" w:rsidRDefault="008158EC" w:rsidP="0041621B">
      <w:pPr>
        <w:rPr>
          <w:rFonts w:ascii="Arial" w:hAnsi="Arial" w:cs="Arial"/>
          <w:b/>
          <w:bCs/>
          <w:sz w:val="21"/>
          <w:szCs w:val="21"/>
        </w:rPr>
      </w:pPr>
    </w:p>
    <w:tbl>
      <w:tblPr>
        <w:tblW w:w="5000" w:type="pc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530"/>
        <w:gridCol w:w="6108"/>
      </w:tblGrid>
      <w:tr w:rsidR="0041621B" w:rsidRPr="00CD4037" w:rsidTr="0060303F">
        <w:trPr>
          <w:tblCellSpacing w:w="15" w:type="dxa"/>
        </w:trPr>
        <w:tc>
          <w:tcPr>
            <w:tcW w:w="1808" w:type="pct"/>
            <w:shd w:val="clear" w:color="auto" w:fill="auto"/>
            <w:tcMar>
              <w:top w:w="15" w:type="dxa"/>
              <w:left w:w="15" w:type="dxa"/>
              <w:bottom w:w="15" w:type="dxa"/>
              <w:right w:w="15" w:type="dxa"/>
            </w:tcMar>
            <w:vAlign w:val="center"/>
          </w:tcPr>
          <w:p w:rsidR="0041621B" w:rsidRPr="00A143FF" w:rsidRDefault="0041621B" w:rsidP="004522BE">
            <w:pPr>
              <w:rPr>
                <w:rFonts w:ascii="Arial" w:hAnsi="Arial" w:cs="Arial"/>
                <w:bCs/>
                <w:color w:val="632423"/>
                <w:sz w:val="21"/>
                <w:szCs w:val="21"/>
              </w:rPr>
            </w:pPr>
            <w:r w:rsidRPr="00A143FF">
              <w:rPr>
                <w:rFonts w:ascii="Arial" w:hAnsi="Arial" w:cs="Arial"/>
                <w:b/>
                <w:bCs/>
                <w:color w:val="632423"/>
                <w:sz w:val="21"/>
                <w:szCs w:val="21"/>
              </w:rPr>
              <w:t xml:space="preserve">Sunday </w:t>
            </w:r>
          </w:p>
        </w:tc>
        <w:tc>
          <w:tcPr>
            <w:tcW w:w="3145" w:type="pct"/>
            <w:shd w:val="clear" w:color="auto" w:fill="auto"/>
            <w:tcMar>
              <w:top w:w="15" w:type="dxa"/>
              <w:left w:w="15" w:type="dxa"/>
              <w:bottom w:w="15" w:type="dxa"/>
              <w:right w:w="15" w:type="dxa"/>
            </w:tcMar>
            <w:vAlign w:val="center"/>
          </w:tcPr>
          <w:p w:rsidR="0041621B" w:rsidRPr="00A143FF" w:rsidRDefault="0041621B" w:rsidP="004522BE">
            <w:pPr>
              <w:rPr>
                <w:rFonts w:ascii="Arial" w:hAnsi="Arial" w:cs="Arial"/>
                <w:b/>
                <w:bCs/>
                <w:color w:val="632423"/>
                <w:sz w:val="21"/>
                <w:szCs w:val="21"/>
              </w:rPr>
            </w:pPr>
            <w:r w:rsidRPr="00A143FF">
              <w:rPr>
                <w:rFonts w:ascii="Arial" w:hAnsi="Arial" w:cs="Arial"/>
                <w:b/>
                <w:bCs/>
                <w:color w:val="632423"/>
                <w:sz w:val="21"/>
                <w:szCs w:val="21"/>
              </w:rPr>
              <w:t>Weekly course content posted and criteria</w:t>
            </w:r>
          </w:p>
        </w:tc>
      </w:tr>
      <w:tr w:rsidR="0041621B" w:rsidRPr="00CD4037" w:rsidTr="0060303F">
        <w:trPr>
          <w:tblCellSpacing w:w="15" w:type="dxa"/>
        </w:trPr>
        <w:tc>
          <w:tcPr>
            <w:tcW w:w="1808" w:type="pct"/>
            <w:shd w:val="clear" w:color="auto" w:fill="auto"/>
            <w:tcMar>
              <w:top w:w="15" w:type="dxa"/>
              <w:left w:w="15" w:type="dxa"/>
              <w:bottom w:w="15" w:type="dxa"/>
              <w:right w:w="15" w:type="dxa"/>
            </w:tcMar>
            <w:vAlign w:val="center"/>
          </w:tcPr>
          <w:p w:rsidR="0041621B" w:rsidRPr="00A143FF" w:rsidRDefault="0041621B" w:rsidP="004522BE">
            <w:pPr>
              <w:rPr>
                <w:rFonts w:ascii="Arial" w:hAnsi="Arial" w:cs="Arial"/>
                <w:bCs/>
                <w:color w:val="632423"/>
                <w:sz w:val="21"/>
                <w:szCs w:val="21"/>
              </w:rPr>
            </w:pPr>
            <w:r w:rsidRPr="00A143FF">
              <w:rPr>
                <w:rFonts w:ascii="Arial" w:hAnsi="Arial" w:cs="Arial"/>
                <w:b/>
                <w:bCs/>
                <w:i/>
                <w:color w:val="632423"/>
                <w:sz w:val="21"/>
                <w:szCs w:val="21"/>
              </w:rPr>
              <w:t xml:space="preserve">by </w:t>
            </w:r>
            <w:r w:rsidRPr="00A143FF">
              <w:rPr>
                <w:rFonts w:ascii="Arial" w:hAnsi="Arial" w:cs="Arial"/>
                <w:b/>
                <w:bCs/>
                <w:color w:val="632423"/>
                <w:sz w:val="21"/>
                <w:szCs w:val="21"/>
              </w:rPr>
              <w:t>Tuesday (midnight)</w:t>
            </w:r>
          </w:p>
        </w:tc>
        <w:tc>
          <w:tcPr>
            <w:tcW w:w="3145" w:type="pct"/>
            <w:shd w:val="clear" w:color="auto" w:fill="auto"/>
            <w:tcMar>
              <w:top w:w="15" w:type="dxa"/>
              <w:left w:w="15" w:type="dxa"/>
              <w:bottom w:w="15" w:type="dxa"/>
              <w:right w:w="15" w:type="dxa"/>
            </w:tcMar>
            <w:vAlign w:val="center"/>
          </w:tcPr>
          <w:p w:rsidR="0041621B" w:rsidRPr="00CD4037" w:rsidRDefault="0041621B" w:rsidP="004522BE">
            <w:pPr>
              <w:rPr>
                <w:rFonts w:ascii="Arial" w:hAnsi="Arial" w:cs="Arial"/>
                <w:bCs/>
                <w:sz w:val="21"/>
                <w:szCs w:val="21"/>
              </w:rPr>
            </w:pPr>
            <w:r w:rsidRPr="00A143FF">
              <w:rPr>
                <w:rFonts w:ascii="Arial" w:hAnsi="Arial" w:cs="Arial"/>
                <w:b/>
                <w:bCs/>
                <w:color w:val="632423"/>
                <w:sz w:val="21"/>
                <w:szCs w:val="21"/>
              </w:rPr>
              <w:t>First post due.</w:t>
            </w:r>
            <w:r w:rsidRPr="00CD4037">
              <w:rPr>
                <w:rFonts w:ascii="Arial" w:hAnsi="Arial" w:cs="Arial"/>
                <w:b/>
                <w:bCs/>
                <w:color w:val="323E4F"/>
                <w:sz w:val="21"/>
                <w:szCs w:val="21"/>
              </w:rPr>
              <w:t xml:space="preserve">  </w:t>
            </w:r>
            <w:r w:rsidRPr="00CD4037">
              <w:rPr>
                <w:rFonts w:ascii="Arial" w:hAnsi="Arial" w:cs="Arial"/>
                <w:bCs/>
                <w:sz w:val="21"/>
                <w:szCs w:val="21"/>
              </w:rPr>
              <w:t xml:space="preserve">Students compose and post own in-depth response to the discussion. </w:t>
            </w:r>
          </w:p>
        </w:tc>
      </w:tr>
      <w:tr w:rsidR="0041621B" w:rsidRPr="00CD4037" w:rsidTr="0060303F">
        <w:trPr>
          <w:tblCellSpacing w:w="15" w:type="dxa"/>
        </w:trPr>
        <w:tc>
          <w:tcPr>
            <w:tcW w:w="1808" w:type="pct"/>
            <w:shd w:val="clear" w:color="auto" w:fill="auto"/>
            <w:tcMar>
              <w:top w:w="15" w:type="dxa"/>
              <w:left w:w="15" w:type="dxa"/>
              <w:bottom w:w="15" w:type="dxa"/>
              <w:right w:w="15" w:type="dxa"/>
            </w:tcMar>
            <w:vAlign w:val="center"/>
          </w:tcPr>
          <w:p w:rsidR="0041621B" w:rsidRPr="00A143FF" w:rsidRDefault="0041621B" w:rsidP="0060303F">
            <w:pPr>
              <w:rPr>
                <w:rFonts w:ascii="Arial" w:hAnsi="Arial" w:cs="Arial"/>
                <w:b/>
                <w:bCs/>
                <w:i/>
                <w:color w:val="632423"/>
                <w:sz w:val="21"/>
                <w:szCs w:val="21"/>
              </w:rPr>
            </w:pPr>
            <w:r w:rsidRPr="00A143FF">
              <w:rPr>
                <w:rFonts w:ascii="Arial" w:hAnsi="Arial" w:cs="Arial"/>
                <w:b/>
                <w:bCs/>
                <w:i/>
                <w:color w:val="632423"/>
                <w:sz w:val="21"/>
                <w:szCs w:val="21"/>
              </w:rPr>
              <w:t xml:space="preserve">by </w:t>
            </w:r>
            <w:r w:rsidR="0060303F">
              <w:rPr>
                <w:rFonts w:ascii="Arial" w:hAnsi="Arial" w:cs="Arial"/>
                <w:b/>
                <w:bCs/>
                <w:color w:val="632423"/>
                <w:sz w:val="21"/>
                <w:szCs w:val="21"/>
              </w:rPr>
              <w:t>Saturday</w:t>
            </w:r>
            <w:r w:rsidRPr="00A143FF">
              <w:rPr>
                <w:rFonts w:ascii="Arial" w:hAnsi="Arial" w:cs="Arial"/>
                <w:b/>
                <w:bCs/>
                <w:i/>
                <w:color w:val="632423"/>
                <w:sz w:val="21"/>
                <w:szCs w:val="21"/>
              </w:rPr>
              <w:t xml:space="preserve"> </w:t>
            </w:r>
            <w:r w:rsidRPr="00A143FF">
              <w:rPr>
                <w:rFonts w:ascii="Arial" w:hAnsi="Arial" w:cs="Arial"/>
                <w:b/>
                <w:bCs/>
                <w:color w:val="632423"/>
                <w:sz w:val="21"/>
                <w:szCs w:val="21"/>
              </w:rPr>
              <w:t>(midnight)</w:t>
            </w:r>
          </w:p>
        </w:tc>
        <w:tc>
          <w:tcPr>
            <w:tcW w:w="3145" w:type="pct"/>
            <w:shd w:val="clear" w:color="auto" w:fill="auto"/>
            <w:tcMar>
              <w:top w:w="15" w:type="dxa"/>
              <w:left w:w="15" w:type="dxa"/>
              <w:bottom w:w="15" w:type="dxa"/>
              <w:right w:w="15" w:type="dxa"/>
            </w:tcMar>
            <w:vAlign w:val="center"/>
          </w:tcPr>
          <w:p w:rsidR="0041621B" w:rsidRPr="00CD4037" w:rsidRDefault="0041621B" w:rsidP="004522BE">
            <w:pPr>
              <w:rPr>
                <w:rFonts w:ascii="Arial" w:hAnsi="Arial" w:cs="Arial"/>
                <w:b/>
                <w:bCs/>
                <w:sz w:val="21"/>
                <w:szCs w:val="21"/>
              </w:rPr>
            </w:pPr>
            <w:r w:rsidRPr="00A143FF">
              <w:rPr>
                <w:rFonts w:ascii="Arial" w:hAnsi="Arial" w:cs="Arial"/>
                <w:b/>
                <w:bCs/>
                <w:color w:val="632423"/>
                <w:sz w:val="21"/>
                <w:szCs w:val="21"/>
              </w:rPr>
              <w:t>Second post due.</w:t>
            </w:r>
            <w:r w:rsidRPr="00CD4037">
              <w:rPr>
                <w:rFonts w:ascii="Arial" w:hAnsi="Arial" w:cs="Arial"/>
                <w:b/>
                <w:bCs/>
                <w:color w:val="323E4F"/>
                <w:sz w:val="21"/>
                <w:szCs w:val="21"/>
              </w:rPr>
              <w:t xml:space="preserve">  </w:t>
            </w:r>
            <w:r w:rsidRPr="00CD4037">
              <w:rPr>
                <w:rFonts w:ascii="Arial" w:hAnsi="Arial" w:cs="Arial"/>
                <w:bCs/>
                <w:sz w:val="21"/>
                <w:szCs w:val="21"/>
              </w:rPr>
              <w:t xml:space="preserve">Students build on class discussion by </w:t>
            </w:r>
            <w:r w:rsidRPr="00CD4037">
              <w:rPr>
                <w:rFonts w:ascii="Arial" w:hAnsi="Arial" w:cs="Arial"/>
                <w:bCs/>
                <w:sz w:val="21"/>
                <w:szCs w:val="21"/>
              </w:rPr>
              <w:lastRenderedPageBreak/>
              <w:t xml:space="preserve">responding with an affirmation, agreement, request for clarification, or explanation of personal disagreement </w:t>
            </w:r>
            <w:r w:rsidR="008158EC">
              <w:rPr>
                <w:rFonts w:ascii="Arial" w:hAnsi="Arial" w:cs="Arial"/>
                <w:bCs/>
                <w:sz w:val="21"/>
                <w:szCs w:val="21"/>
              </w:rPr>
              <w:t xml:space="preserve">to </w:t>
            </w:r>
            <w:r w:rsidRPr="00CD4037">
              <w:rPr>
                <w:rFonts w:ascii="Arial" w:hAnsi="Arial" w:cs="Arial"/>
                <w:bCs/>
                <w:sz w:val="21"/>
                <w:szCs w:val="21"/>
              </w:rPr>
              <w:t>at least one classmate’s post.</w:t>
            </w:r>
          </w:p>
        </w:tc>
      </w:tr>
      <w:tr w:rsidR="0041621B" w:rsidRPr="00CD4037" w:rsidTr="0060303F">
        <w:trPr>
          <w:tblCellSpacing w:w="15" w:type="dxa"/>
        </w:trPr>
        <w:tc>
          <w:tcPr>
            <w:tcW w:w="1808" w:type="pct"/>
            <w:shd w:val="clear" w:color="auto" w:fill="auto"/>
            <w:tcMar>
              <w:top w:w="15" w:type="dxa"/>
              <w:left w:w="15" w:type="dxa"/>
              <w:bottom w:w="15" w:type="dxa"/>
              <w:right w:w="15" w:type="dxa"/>
            </w:tcMar>
            <w:vAlign w:val="center"/>
          </w:tcPr>
          <w:p w:rsidR="0041621B" w:rsidRPr="00A143FF" w:rsidRDefault="0041621B" w:rsidP="004522BE">
            <w:pPr>
              <w:rPr>
                <w:rFonts w:ascii="Arial" w:hAnsi="Arial" w:cs="Arial"/>
                <w:bCs/>
                <w:color w:val="632423"/>
                <w:sz w:val="21"/>
                <w:szCs w:val="21"/>
              </w:rPr>
            </w:pPr>
            <w:r w:rsidRPr="00A143FF">
              <w:rPr>
                <w:rFonts w:ascii="Arial" w:hAnsi="Arial" w:cs="Arial"/>
                <w:b/>
                <w:bCs/>
                <w:i/>
                <w:color w:val="632423"/>
                <w:sz w:val="21"/>
                <w:szCs w:val="21"/>
              </w:rPr>
              <w:lastRenderedPageBreak/>
              <w:t xml:space="preserve">by </w:t>
            </w:r>
            <w:r w:rsidRPr="00A143FF">
              <w:rPr>
                <w:rFonts w:ascii="Arial" w:hAnsi="Arial" w:cs="Arial"/>
                <w:b/>
                <w:bCs/>
                <w:color w:val="632423"/>
                <w:sz w:val="21"/>
                <w:szCs w:val="21"/>
              </w:rPr>
              <w:t>Thursday (midnight)</w:t>
            </w:r>
          </w:p>
        </w:tc>
        <w:tc>
          <w:tcPr>
            <w:tcW w:w="3145" w:type="pct"/>
            <w:shd w:val="clear" w:color="auto" w:fill="auto"/>
            <w:tcMar>
              <w:top w:w="15" w:type="dxa"/>
              <w:left w:w="15" w:type="dxa"/>
              <w:bottom w:w="15" w:type="dxa"/>
              <w:right w:w="15" w:type="dxa"/>
            </w:tcMar>
            <w:vAlign w:val="center"/>
          </w:tcPr>
          <w:p w:rsidR="0041621B" w:rsidRPr="00CD4037" w:rsidRDefault="0041621B" w:rsidP="004522BE">
            <w:pPr>
              <w:rPr>
                <w:rFonts w:ascii="Arial" w:hAnsi="Arial" w:cs="Arial"/>
                <w:bCs/>
                <w:sz w:val="21"/>
                <w:szCs w:val="21"/>
              </w:rPr>
            </w:pPr>
            <w:r w:rsidRPr="00CD4037">
              <w:rPr>
                <w:rFonts w:ascii="Arial" w:hAnsi="Arial" w:cs="Arial"/>
                <w:bCs/>
                <w:sz w:val="21"/>
                <w:szCs w:val="21"/>
              </w:rPr>
              <w:t>All other assignments, papers, etc. due as specified below. </w:t>
            </w:r>
          </w:p>
        </w:tc>
      </w:tr>
      <w:tr w:rsidR="0041621B" w:rsidRPr="00CD4037" w:rsidTr="0060303F">
        <w:trPr>
          <w:tblCellSpacing w:w="15" w:type="dxa"/>
        </w:trPr>
        <w:tc>
          <w:tcPr>
            <w:tcW w:w="1808" w:type="pct"/>
            <w:shd w:val="clear" w:color="auto" w:fill="auto"/>
            <w:tcMar>
              <w:top w:w="15" w:type="dxa"/>
              <w:left w:w="15" w:type="dxa"/>
              <w:bottom w:w="15" w:type="dxa"/>
              <w:right w:w="15" w:type="dxa"/>
            </w:tcMar>
          </w:tcPr>
          <w:p w:rsidR="0041621B" w:rsidRPr="00A143FF" w:rsidRDefault="0041621B" w:rsidP="004522BE">
            <w:pPr>
              <w:rPr>
                <w:rFonts w:ascii="Arial" w:hAnsi="Arial" w:cs="Arial"/>
                <w:bCs/>
                <w:color w:val="632423"/>
                <w:sz w:val="21"/>
                <w:szCs w:val="21"/>
              </w:rPr>
            </w:pPr>
            <w:r w:rsidRPr="00A143FF">
              <w:rPr>
                <w:rFonts w:ascii="Arial" w:hAnsi="Arial" w:cs="Arial"/>
                <w:b/>
                <w:bCs/>
                <w:color w:val="632423"/>
                <w:sz w:val="21"/>
                <w:szCs w:val="21"/>
              </w:rPr>
              <w:t>Due Date (</w:t>
            </w:r>
            <w:r w:rsidRPr="00A143FF">
              <w:rPr>
                <w:rFonts w:ascii="Arial" w:hAnsi="Arial" w:cs="Arial"/>
                <w:b/>
                <w:bCs/>
                <w:i/>
                <w:color w:val="632423"/>
                <w:sz w:val="21"/>
                <w:szCs w:val="21"/>
              </w:rPr>
              <w:t>four days later</w:t>
            </w:r>
            <w:r w:rsidRPr="00A143FF">
              <w:rPr>
                <w:rFonts w:ascii="Arial" w:hAnsi="Arial" w:cs="Arial"/>
                <w:b/>
                <w:bCs/>
                <w:color w:val="632423"/>
                <w:sz w:val="21"/>
                <w:szCs w:val="21"/>
              </w:rPr>
              <w:t xml:space="preserve">)   </w:t>
            </w:r>
          </w:p>
        </w:tc>
        <w:tc>
          <w:tcPr>
            <w:tcW w:w="3145" w:type="pct"/>
            <w:shd w:val="clear" w:color="auto" w:fill="auto"/>
            <w:tcMar>
              <w:top w:w="15" w:type="dxa"/>
              <w:left w:w="15" w:type="dxa"/>
              <w:bottom w:w="15" w:type="dxa"/>
              <w:right w:w="15" w:type="dxa"/>
            </w:tcMar>
            <w:vAlign w:val="center"/>
          </w:tcPr>
          <w:p w:rsidR="0041621B" w:rsidRPr="00CD4037" w:rsidRDefault="0041621B" w:rsidP="004522BE">
            <w:pPr>
              <w:rPr>
                <w:rFonts w:ascii="Arial" w:hAnsi="Arial" w:cs="Arial"/>
                <w:bCs/>
                <w:sz w:val="21"/>
                <w:szCs w:val="21"/>
              </w:rPr>
            </w:pPr>
            <w:r w:rsidRPr="00CD4037">
              <w:rPr>
                <w:rFonts w:ascii="Arial" w:hAnsi="Arial" w:cs="Arial"/>
                <w:bCs/>
                <w:sz w:val="21"/>
                <w:szCs w:val="21"/>
              </w:rPr>
              <w:t>Graded assignments (paper, projects) are scored and returned.</w:t>
            </w:r>
          </w:p>
        </w:tc>
      </w:tr>
    </w:tbl>
    <w:p w:rsidR="0041621B" w:rsidRPr="00CD4037" w:rsidRDefault="0041621B" w:rsidP="0041621B">
      <w:pPr>
        <w:rPr>
          <w:rFonts w:ascii="Arial" w:hAnsi="Arial" w:cs="Arial"/>
          <w:bCs/>
          <w:sz w:val="21"/>
          <w:szCs w:val="21"/>
        </w:rPr>
      </w:pPr>
    </w:p>
    <w:p w:rsidR="0041621B" w:rsidRPr="00A143FF" w:rsidRDefault="0041621B" w:rsidP="0041621B">
      <w:pPr>
        <w:rPr>
          <w:rFonts w:ascii="Arial" w:hAnsi="Arial" w:cs="Arial"/>
          <w:bCs/>
          <w:i/>
          <w:color w:val="632423"/>
          <w:sz w:val="21"/>
          <w:szCs w:val="21"/>
        </w:rPr>
      </w:pPr>
      <w:r w:rsidRPr="00A143FF">
        <w:rPr>
          <w:rFonts w:ascii="Arial" w:hAnsi="Arial" w:cs="Arial"/>
          <w:bCs/>
          <w:i/>
          <w:color w:val="632423"/>
          <w:sz w:val="21"/>
          <w:szCs w:val="21"/>
        </w:rPr>
        <w:t xml:space="preserve">In addition to checking at least once a day for notes, etc, the main days the instructor will be checking online are Sunday; Tuesday, Thursday and Saturday (for discussion forum, etc.)  </w:t>
      </w:r>
    </w:p>
    <w:p w:rsidR="0041621B" w:rsidRPr="00CD4037" w:rsidRDefault="0041621B" w:rsidP="00130A6F">
      <w:pPr>
        <w:rPr>
          <w:rFonts w:ascii="Arial" w:hAnsi="Arial" w:cs="Arial"/>
          <w:b/>
          <w:color w:val="323E4F"/>
          <w:sz w:val="21"/>
          <w:szCs w:val="21"/>
        </w:rPr>
      </w:pPr>
    </w:p>
    <w:p w:rsidR="00130A6F" w:rsidRPr="00CD4037" w:rsidRDefault="00130A6F" w:rsidP="00130A6F">
      <w:pPr>
        <w:rPr>
          <w:rFonts w:ascii="Arial" w:hAnsi="Arial" w:cs="Arial"/>
          <w:color w:val="000000"/>
          <w:sz w:val="21"/>
          <w:szCs w:val="21"/>
        </w:rPr>
      </w:pPr>
      <w:r w:rsidRPr="00A143FF">
        <w:rPr>
          <w:rFonts w:ascii="Arial" w:hAnsi="Arial" w:cs="Arial"/>
          <w:b/>
          <w:color w:val="632423"/>
          <w:sz w:val="21"/>
          <w:szCs w:val="21"/>
        </w:rPr>
        <w:t>Rubric for Quality Online Participation:</w:t>
      </w:r>
      <w:r w:rsidRPr="00CD4037">
        <w:rPr>
          <w:rFonts w:ascii="Arial" w:hAnsi="Arial" w:cs="Arial"/>
          <w:b/>
          <w:color w:val="323E4F"/>
          <w:sz w:val="21"/>
          <w:szCs w:val="21"/>
        </w:rPr>
        <w:t xml:space="preserve"> </w:t>
      </w:r>
      <w:r w:rsidRPr="00CD4037">
        <w:rPr>
          <w:rFonts w:ascii="Arial" w:hAnsi="Arial" w:cs="Arial"/>
          <w:color w:val="000000"/>
          <w:sz w:val="21"/>
          <w:szCs w:val="21"/>
        </w:rPr>
        <w:t>Quality participation consists not in simply the number of times a note is posted, but by the overall degree of intellectual engagement demonstrated.</w:t>
      </w:r>
    </w:p>
    <w:p w:rsidR="00130A6F" w:rsidRDefault="00130A6F" w:rsidP="00130A6F">
      <w:pPr>
        <w:rPr>
          <w:rFonts w:ascii="Arial" w:hAnsi="Arial" w:cs="Arial"/>
          <w:b/>
          <w:bCs/>
          <w:sz w:val="22"/>
          <w:szCs w:val="22"/>
        </w:rPr>
      </w:pPr>
    </w:p>
    <w:tbl>
      <w:tblPr>
        <w:tblW w:w="9715" w:type="dxa"/>
        <w:tblBorders>
          <w:insideH w:val="single" w:sz="4" w:space="0" w:color="FFFFFF"/>
        </w:tblBorders>
        <w:tblLook w:val="04A0" w:firstRow="1" w:lastRow="0" w:firstColumn="1" w:lastColumn="0" w:noHBand="0" w:noVBand="1"/>
      </w:tblPr>
      <w:tblGrid>
        <w:gridCol w:w="1870"/>
        <w:gridCol w:w="1995"/>
        <w:gridCol w:w="1890"/>
        <w:gridCol w:w="1980"/>
        <w:gridCol w:w="1980"/>
      </w:tblGrid>
      <w:tr w:rsidR="00130A6F" w:rsidTr="005619CC">
        <w:tc>
          <w:tcPr>
            <w:tcW w:w="1870" w:type="dxa"/>
            <w:shd w:val="clear" w:color="auto" w:fill="F7CAAC"/>
          </w:tcPr>
          <w:p w:rsidR="00130A6F" w:rsidRPr="005619CC" w:rsidRDefault="00130A6F" w:rsidP="004522BE">
            <w:pPr>
              <w:rPr>
                <w:rFonts w:ascii="Arial" w:hAnsi="Arial" w:cs="Arial"/>
                <w:b/>
                <w:bCs/>
                <w:color w:val="000000"/>
                <w:sz w:val="20"/>
                <w:szCs w:val="20"/>
              </w:rPr>
            </w:pPr>
          </w:p>
        </w:tc>
        <w:tc>
          <w:tcPr>
            <w:tcW w:w="1995" w:type="dxa"/>
            <w:shd w:val="clear" w:color="auto" w:fill="F7CAAC"/>
          </w:tcPr>
          <w:p w:rsidR="00130A6F" w:rsidRPr="005619CC" w:rsidRDefault="00130A6F" w:rsidP="004522BE">
            <w:pPr>
              <w:rPr>
                <w:rFonts w:ascii="Arial" w:hAnsi="Arial" w:cs="Arial"/>
                <w:b/>
                <w:bCs/>
                <w:color w:val="000000"/>
                <w:sz w:val="20"/>
                <w:szCs w:val="20"/>
              </w:rPr>
            </w:pPr>
            <w:r w:rsidRPr="005619CC">
              <w:rPr>
                <w:rFonts w:ascii="Arial" w:hAnsi="Arial" w:cs="Arial"/>
                <w:b/>
                <w:bCs/>
                <w:color w:val="000000"/>
                <w:sz w:val="20"/>
                <w:szCs w:val="20"/>
              </w:rPr>
              <w:t>Excellent</w:t>
            </w:r>
          </w:p>
          <w:p w:rsidR="00130A6F" w:rsidRPr="005619CC" w:rsidRDefault="00145442" w:rsidP="004522BE">
            <w:pPr>
              <w:rPr>
                <w:rFonts w:ascii="Arial" w:hAnsi="Arial" w:cs="Arial"/>
                <w:b/>
                <w:bCs/>
                <w:color w:val="000000"/>
                <w:sz w:val="20"/>
                <w:szCs w:val="20"/>
              </w:rPr>
            </w:pPr>
            <w:r w:rsidRPr="005619CC">
              <w:rPr>
                <w:rFonts w:ascii="Arial" w:hAnsi="Arial" w:cs="Arial"/>
                <w:b/>
                <w:bCs/>
                <w:color w:val="000000"/>
                <w:sz w:val="20"/>
                <w:szCs w:val="20"/>
              </w:rPr>
              <w:t>10</w:t>
            </w:r>
            <w:r w:rsidR="003A02F5" w:rsidRPr="005619CC">
              <w:rPr>
                <w:rFonts w:ascii="Arial" w:hAnsi="Arial" w:cs="Arial"/>
                <w:b/>
                <w:bCs/>
                <w:color w:val="000000"/>
                <w:sz w:val="20"/>
                <w:szCs w:val="20"/>
              </w:rPr>
              <w:t>-9</w:t>
            </w:r>
            <w:r w:rsidR="00130A6F" w:rsidRPr="005619CC">
              <w:rPr>
                <w:rFonts w:ascii="Arial" w:hAnsi="Arial" w:cs="Arial"/>
                <w:b/>
                <w:bCs/>
                <w:color w:val="000000"/>
                <w:sz w:val="20"/>
                <w:szCs w:val="20"/>
              </w:rPr>
              <w:t xml:space="preserve"> points</w:t>
            </w:r>
          </w:p>
        </w:tc>
        <w:tc>
          <w:tcPr>
            <w:tcW w:w="1890" w:type="dxa"/>
            <w:shd w:val="clear" w:color="auto" w:fill="F7CAAC"/>
          </w:tcPr>
          <w:p w:rsidR="00130A6F" w:rsidRPr="005619CC" w:rsidRDefault="00130A6F" w:rsidP="004522BE">
            <w:pPr>
              <w:rPr>
                <w:rFonts w:ascii="Arial" w:hAnsi="Arial" w:cs="Arial"/>
                <w:b/>
                <w:bCs/>
                <w:color w:val="000000"/>
                <w:sz w:val="20"/>
                <w:szCs w:val="20"/>
              </w:rPr>
            </w:pPr>
            <w:r w:rsidRPr="005619CC">
              <w:rPr>
                <w:rFonts w:ascii="Arial" w:hAnsi="Arial" w:cs="Arial"/>
                <w:b/>
                <w:bCs/>
                <w:color w:val="000000"/>
                <w:sz w:val="20"/>
                <w:szCs w:val="20"/>
              </w:rPr>
              <w:t>Good</w:t>
            </w:r>
          </w:p>
          <w:p w:rsidR="00130A6F" w:rsidRPr="005619CC" w:rsidRDefault="003A02F5" w:rsidP="004522BE">
            <w:pPr>
              <w:rPr>
                <w:rFonts w:ascii="Arial" w:hAnsi="Arial" w:cs="Arial"/>
                <w:b/>
                <w:bCs/>
                <w:color w:val="000000"/>
                <w:sz w:val="20"/>
                <w:szCs w:val="20"/>
              </w:rPr>
            </w:pPr>
            <w:r w:rsidRPr="005619CC">
              <w:rPr>
                <w:rFonts w:ascii="Arial" w:hAnsi="Arial" w:cs="Arial"/>
                <w:b/>
                <w:bCs/>
                <w:color w:val="000000"/>
                <w:sz w:val="20"/>
                <w:szCs w:val="20"/>
              </w:rPr>
              <w:t>8-7</w:t>
            </w:r>
            <w:r w:rsidR="00145442" w:rsidRPr="005619CC">
              <w:rPr>
                <w:rFonts w:ascii="Arial" w:hAnsi="Arial" w:cs="Arial"/>
                <w:b/>
                <w:bCs/>
                <w:color w:val="000000"/>
                <w:sz w:val="20"/>
                <w:szCs w:val="20"/>
              </w:rPr>
              <w:t xml:space="preserve"> </w:t>
            </w:r>
            <w:r w:rsidR="00130A6F" w:rsidRPr="005619CC">
              <w:rPr>
                <w:rFonts w:ascii="Arial" w:hAnsi="Arial" w:cs="Arial"/>
                <w:b/>
                <w:bCs/>
                <w:color w:val="000000"/>
                <w:sz w:val="20"/>
                <w:szCs w:val="20"/>
              </w:rPr>
              <w:t>points</w:t>
            </w:r>
          </w:p>
        </w:tc>
        <w:tc>
          <w:tcPr>
            <w:tcW w:w="1980" w:type="dxa"/>
            <w:shd w:val="clear" w:color="auto" w:fill="F7CAAC"/>
          </w:tcPr>
          <w:p w:rsidR="00130A6F" w:rsidRPr="005619CC" w:rsidRDefault="00130A6F" w:rsidP="004522BE">
            <w:pPr>
              <w:rPr>
                <w:rFonts w:ascii="Arial" w:hAnsi="Arial" w:cs="Arial"/>
                <w:b/>
                <w:bCs/>
                <w:color w:val="000000"/>
                <w:sz w:val="20"/>
                <w:szCs w:val="20"/>
              </w:rPr>
            </w:pPr>
            <w:r w:rsidRPr="005619CC">
              <w:rPr>
                <w:rFonts w:ascii="Arial" w:hAnsi="Arial" w:cs="Arial"/>
                <w:b/>
                <w:bCs/>
                <w:color w:val="000000"/>
                <w:sz w:val="20"/>
                <w:szCs w:val="20"/>
              </w:rPr>
              <w:t>Acceptable</w:t>
            </w:r>
          </w:p>
          <w:p w:rsidR="00130A6F" w:rsidRPr="005619CC" w:rsidRDefault="003A02F5" w:rsidP="004522BE">
            <w:pPr>
              <w:rPr>
                <w:rFonts w:ascii="Arial" w:hAnsi="Arial" w:cs="Arial"/>
                <w:b/>
                <w:bCs/>
                <w:color w:val="000000"/>
                <w:sz w:val="20"/>
                <w:szCs w:val="20"/>
              </w:rPr>
            </w:pPr>
            <w:r w:rsidRPr="005619CC">
              <w:rPr>
                <w:rFonts w:ascii="Arial" w:hAnsi="Arial" w:cs="Arial"/>
                <w:b/>
                <w:bCs/>
                <w:color w:val="000000"/>
                <w:sz w:val="20"/>
                <w:szCs w:val="20"/>
              </w:rPr>
              <w:t>6-5</w:t>
            </w:r>
            <w:r w:rsidR="00130A6F" w:rsidRPr="005619CC">
              <w:rPr>
                <w:rFonts w:ascii="Arial" w:hAnsi="Arial" w:cs="Arial"/>
                <w:b/>
                <w:bCs/>
                <w:color w:val="000000"/>
                <w:sz w:val="20"/>
                <w:szCs w:val="20"/>
              </w:rPr>
              <w:t xml:space="preserve"> points</w:t>
            </w:r>
          </w:p>
        </w:tc>
        <w:tc>
          <w:tcPr>
            <w:tcW w:w="1980" w:type="dxa"/>
            <w:shd w:val="clear" w:color="auto" w:fill="F7CAAC"/>
          </w:tcPr>
          <w:p w:rsidR="00130A6F" w:rsidRPr="005619CC" w:rsidRDefault="00130A6F" w:rsidP="004522BE">
            <w:pPr>
              <w:rPr>
                <w:rFonts w:ascii="Arial" w:hAnsi="Arial" w:cs="Arial"/>
                <w:b/>
                <w:bCs/>
                <w:color w:val="000000"/>
                <w:sz w:val="20"/>
                <w:szCs w:val="20"/>
              </w:rPr>
            </w:pPr>
            <w:r w:rsidRPr="005619CC">
              <w:rPr>
                <w:rFonts w:ascii="Arial" w:hAnsi="Arial" w:cs="Arial"/>
                <w:b/>
                <w:bCs/>
                <w:color w:val="000000"/>
                <w:sz w:val="20"/>
                <w:szCs w:val="20"/>
              </w:rPr>
              <w:t>Incomplete</w:t>
            </w:r>
          </w:p>
          <w:p w:rsidR="00130A6F" w:rsidRPr="005619CC" w:rsidRDefault="00130A6F" w:rsidP="004522BE">
            <w:pPr>
              <w:rPr>
                <w:rFonts w:ascii="Arial" w:hAnsi="Arial" w:cs="Arial"/>
                <w:b/>
                <w:bCs/>
                <w:color w:val="000000"/>
                <w:sz w:val="20"/>
                <w:szCs w:val="20"/>
              </w:rPr>
            </w:pPr>
            <w:r w:rsidRPr="005619CC">
              <w:rPr>
                <w:rFonts w:ascii="Arial" w:hAnsi="Arial" w:cs="Arial"/>
                <w:b/>
                <w:bCs/>
                <w:color w:val="000000"/>
                <w:sz w:val="20"/>
                <w:szCs w:val="20"/>
              </w:rPr>
              <w:t>4-0 points</w:t>
            </w:r>
          </w:p>
        </w:tc>
      </w:tr>
      <w:tr w:rsidR="00130A6F" w:rsidTr="005619CC">
        <w:tc>
          <w:tcPr>
            <w:tcW w:w="1870" w:type="dxa"/>
            <w:shd w:val="clear" w:color="auto" w:fill="C45911"/>
          </w:tcPr>
          <w:p w:rsidR="00130A6F" w:rsidRPr="005619CC" w:rsidRDefault="00130A6F" w:rsidP="004522BE">
            <w:pPr>
              <w:rPr>
                <w:rFonts w:ascii="Arial" w:hAnsi="Arial" w:cs="Arial"/>
                <w:bCs/>
                <w:color w:val="FFFFFF"/>
                <w:sz w:val="20"/>
                <w:szCs w:val="20"/>
              </w:rPr>
            </w:pPr>
            <w:r w:rsidRPr="005619CC">
              <w:rPr>
                <w:rFonts w:ascii="Arial" w:hAnsi="Arial" w:cs="Arial"/>
                <w:color w:val="FFFFFF"/>
                <w:sz w:val="20"/>
                <w:szCs w:val="20"/>
              </w:rPr>
              <w:t>Quality of Initial Post</w:t>
            </w:r>
          </w:p>
        </w:tc>
        <w:tc>
          <w:tcPr>
            <w:tcW w:w="1995" w:type="dxa"/>
            <w:shd w:val="clear" w:color="auto" w:fill="F6BE98"/>
          </w:tcPr>
          <w:p w:rsidR="00130A6F" w:rsidRPr="005619CC" w:rsidRDefault="00130A6F" w:rsidP="004522BE">
            <w:pPr>
              <w:rPr>
                <w:rFonts w:ascii="Arial" w:hAnsi="Arial" w:cs="Arial"/>
                <w:bCs/>
                <w:color w:val="000000"/>
                <w:sz w:val="20"/>
                <w:szCs w:val="20"/>
              </w:rPr>
            </w:pPr>
            <w:r w:rsidRPr="005619CC">
              <w:rPr>
                <w:rFonts w:ascii="Arial" w:hAnsi="Arial" w:cs="Arial"/>
                <w:bCs/>
                <w:color w:val="000000"/>
                <w:sz w:val="20"/>
                <w:szCs w:val="20"/>
              </w:rPr>
              <w:t>Posts are made in a timely manner, insightful, relevant to the topic and supported with cites from the readings and other references</w:t>
            </w:r>
          </w:p>
        </w:tc>
        <w:tc>
          <w:tcPr>
            <w:tcW w:w="1890" w:type="dxa"/>
            <w:shd w:val="clear" w:color="auto" w:fill="F6BE98"/>
          </w:tcPr>
          <w:p w:rsidR="00130A6F" w:rsidRPr="005619CC" w:rsidRDefault="00130A6F" w:rsidP="004522BE">
            <w:pPr>
              <w:rPr>
                <w:rFonts w:ascii="Arial" w:hAnsi="Arial" w:cs="Arial"/>
                <w:bCs/>
                <w:color w:val="000000"/>
                <w:sz w:val="20"/>
                <w:szCs w:val="20"/>
              </w:rPr>
            </w:pPr>
            <w:r w:rsidRPr="005619CC">
              <w:rPr>
                <w:rFonts w:ascii="Arial" w:hAnsi="Arial" w:cs="Arial"/>
                <w:bCs/>
                <w:color w:val="000000"/>
                <w:sz w:val="20"/>
                <w:szCs w:val="20"/>
              </w:rPr>
              <w:t>Posts are made in a timely manner, related to the topic and make some reference to the readings.</w:t>
            </w:r>
          </w:p>
        </w:tc>
        <w:tc>
          <w:tcPr>
            <w:tcW w:w="1980" w:type="dxa"/>
            <w:shd w:val="clear" w:color="auto" w:fill="F6BE98"/>
          </w:tcPr>
          <w:p w:rsidR="00130A6F" w:rsidRPr="005619CC" w:rsidRDefault="00130A6F" w:rsidP="004522BE">
            <w:pPr>
              <w:rPr>
                <w:rFonts w:ascii="Arial" w:hAnsi="Arial" w:cs="Arial"/>
                <w:bCs/>
                <w:color w:val="000000"/>
                <w:sz w:val="20"/>
                <w:szCs w:val="20"/>
              </w:rPr>
            </w:pPr>
            <w:r w:rsidRPr="005619CC">
              <w:rPr>
                <w:rFonts w:ascii="Arial" w:hAnsi="Arial" w:cs="Arial"/>
                <w:bCs/>
                <w:color w:val="000000"/>
                <w:sz w:val="20"/>
                <w:szCs w:val="20"/>
              </w:rPr>
              <w:t>Posts are made in a timely manner, occasionally made off topic, without substantially contributing to the discussion.</w:t>
            </w:r>
          </w:p>
        </w:tc>
        <w:tc>
          <w:tcPr>
            <w:tcW w:w="1980" w:type="dxa"/>
            <w:shd w:val="clear" w:color="auto" w:fill="F6BE98"/>
          </w:tcPr>
          <w:p w:rsidR="00130A6F" w:rsidRPr="005619CC" w:rsidRDefault="00130A6F" w:rsidP="004522BE">
            <w:pPr>
              <w:rPr>
                <w:rFonts w:ascii="Arial" w:hAnsi="Arial" w:cs="Arial"/>
                <w:bCs/>
                <w:color w:val="000000"/>
                <w:sz w:val="20"/>
                <w:szCs w:val="20"/>
              </w:rPr>
            </w:pPr>
            <w:r w:rsidRPr="005619CC">
              <w:rPr>
                <w:rFonts w:ascii="Arial" w:hAnsi="Arial" w:cs="Arial"/>
                <w:bCs/>
                <w:color w:val="000000"/>
                <w:sz w:val="20"/>
                <w:szCs w:val="20"/>
              </w:rPr>
              <w:t>Posts are not completed on time and do not relate to the topic</w:t>
            </w:r>
          </w:p>
        </w:tc>
      </w:tr>
      <w:tr w:rsidR="00130A6F" w:rsidTr="005619CC">
        <w:tc>
          <w:tcPr>
            <w:tcW w:w="1870" w:type="dxa"/>
            <w:shd w:val="clear" w:color="auto" w:fill="C45911"/>
          </w:tcPr>
          <w:p w:rsidR="00130A6F" w:rsidRPr="005619CC" w:rsidRDefault="00130A6F" w:rsidP="004522BE">
            <w:pPr>
              <w:rPr>
                <w:rFonts w:ascii="Arial" w:hAnsi="Arial" w:cs="Arial"/>
                <w:bCs/>
                <w:color w:val="FFFFFF"/>
                <w:sz w:val="20"/>
                <w:szCs w:val="20"/>
              </w:rPr>
            </w:pPr>
            <w:r w:rsidRPr="005619CC">
              <w:rPr>
                <w:rFonts w:ascii="Arial" w:hAnsi="Arial" w:cs="Arial"/>
                <w:color w:val="FFFFFF"/>
                <w:sz w:val="20"/>
                <w:szCs w:val="20"/>
              </w:rPr>
              <w:t>Content Support and References</w:t>
            </w:r>
          </w:p>
        </w:tc>
        <w:tc>
          <w:tcPr>
            <w:tcW w:w="1995" w:type="dxa"/>
            <w:shd w:val="clear" w:color="auto" w:fill="FBE4D5"/>
          </w:tcPr>
          <w:p w:rsidR="00130A6F" w:rsidRPr="005619CC" w:rsidRDefault="00130A6F" w:rsidP="004522BE">
            <w:pPr>
              <w:rPr>
                <w:rFonts w:ascii="Arial" w:hAnsi="Arial" w:cs="Arial"/>
                <w:bCs/>
                <w:color w:val="000000"/>
                <w:sz w:val="20"/>
                <w:szCs w:val="20"/>
              </w:rPr>
            </w:pPr>
            <w:r w:rsidRPr="005619CC">
              <w:rPr>
                <w:rFonts w:ascii="Arial" w:hAnsi="Arial" w:cs="Arial"/>
                <w:bCs/>
                <w:color w:val="000000"/>
                <w:sz w:val="20"/>
                <w:szCs w:val="20"/>
              </w:rPr>
              <w:t>Comments are supported by readings or other researched references and personal experience</w:t>
            </w:r>
          </w:p>
        </w:tc>
        <w:tc>
          <w:tcPr>
            <w:tcW w:w="1890" w:type="dxa"/>
            <w:shd w:val="clear" w:color="auto" w:fill="FBE4D5"/>
          </w:tcPr>
          <w:p w:rsidR="00130A6F" w:rsidRPr="005619CC" w:rsidRDefault="00130A6F" w:rsidP="004522BE">
            <w:pPr>
              <w:rPr>
                <w:rFonts w:ascii="Arial" w:hAnsi="Arial" w:cs="Arial"/>
                <w:bCs/>
                <w:color w:val="000000"/>
                <w:sz w:val="20"/>
                <w:szCs w:val="20"/>
              </w:rPr>
            </w:pPr>
            <w:r w:rsidRPr="005619CC">
              <w:rPr>
                <w:rFonts w:ascii="Arial" w:hAnsi="Arial" w:cs="Arial"/>
                <w:bCs/>
                <w:color w:val="000000"/>
                <w:sz w:val="20"/>
                <w:szCs w:val="20"/>
              </w:rPr>
              <w:t>Comments are supported with some references and personal experience</w:t>
            </w:r>
          </w:p>
        </w:tc>
        <w:tc>
          <w:tcPr>
            <w:tcW w:w="1980" w:type="dxa"/>
            <w:shd w:val="clear" w:color="auto" w:fill="FBE4D5"/>
          </w:tcPr>
          <w:p w:rsidR="00130A6F" w:rsidRPr="005619CC" w:rsidRDefault="00130A6F" w:rsidP="004522BE">
            <w:pPr>
              <w:rPr>
                <w:rFonts w:ascii="Arial" w:hAnsi="Arial" w:cs="Arial"/>
                <w:bCs/>
                <w:color w:val="000000"/>
                <w:sz w:val="20"/>
                <w:szCs w:val="20"/>
              </w:rPr>
            </w:pPr>
            <w:r w:rsidRPr="005619CC">
              <w:rPr>
                <w:rFonts w:ascii="Arial" w:hAnsi="Arial" w:cs="Arial"/>
                <w:bCs/>
                <w:color w:val="000000"/>
                <w:sz w:val="20"/>
                <w:szCs w:val="20"/>
              </w:rPr>
              <w:t>Comments are based on personal experience, but without any reference to readings or research</w:t>
            </w:r>
          </w:p>
        </w:tc>
        <w:tc>
          <w:tcPr>
            <w:tcW w:w="1980" w:type="dxa"/>
            <w:shd w:val="clear" w:color="auto" w:fill="FBE4D5"/>
          </w:tcPr>
          <w:p w:rsidR="00130A6F" w:rsidRPr="005619CC" w:rsidRDefault="00130A6F" w:rsidP="004522BE">
            <w:pPr>
              <w:rPr>
                <w:rFonts w:ascii="Arial" w:hAnsi="Arial" w:cs="Arial"/>
                <w:bCs/>
                <w:color w:val="000000"/>
                <w:sz w:val="20"/>
                <w:szCs w:val="20"/>
              </w:rPr>
            </w:pPr>
            <w:r w:rsidRPr="005619CC">
              <w:rPr>
                <w:rFonts w:ascii="Arial" w:hAnsi="Arial" w:cs="Arial"/>
                <w:bCs/>
                <w:color w:val="000000"/>
                <w:sz w:val="20"/>
                <w:szCs w:val="20"/>
              </w:rPr>
              <w:t>Opinions shared without any supporting evidence or experience</w:t>
            </w:r>
          </w:p>
        </w:tc>
      </w:tr>
      <w:tr w:rsidR="00130A6F" w:rsidTr="005619CC">
        <w:tc>
          <w:tcPr>
            <w:tcW w:w="1870" w:type="dxa"/>
            <w:shd w:val="clear" w:color="auto" w:fill="C45911"/>
          </w:tcPr>
          <w:p w:rsidR="00130A6F" w:rsidRPr="005619CC" w:rsidRDefault="00130A6F" w:rsidP="004522BE">
            <w:pPr>
              <w:rPr>
                <w:rFonts w:ascii="Arial" w:hAnsi="Arial" w:cs="Arial"/>
                <w:bCs/>
                <w:color w:val="FFFFFF"/>
                <w:sz w:val="20"/>
                <w:szCs w:val="20"/>
              </w:rPr>
            </w:pPr>
            <w:r w:rsidRPr="005619CC">
              <w:rPr>
                <w:rFonts w:ascii="Arial" w:hAnsi="Arial" w:cs="Arial"/>
                <w:color w:val="FFFFFF"/>
                <w:sz w:val="20"/>
                <w:szCs w:val="20"/>
              </w:rPr>
              <w:t>Quality of Responding Posts</w:t>
            </w:r>
          </w:p>
        </w:tc>
        <w:tc>
          <w:tcPr>
            <w:tcW w:w="1995" w:type="dxa"/>
            <w:shd w:val="clear" w:color="auto" w:fill="F6BE98"/>
          </w:tcPr>
          <w:p w:rsidR="00130A6F" w:rsidRPr="005619CC" w:rsidRDefault="00130A6F" w:rsidP="004522BE">
            <w:pPr>
              <w:rPr>
                <w:rFonts w:ascii="Arial" w:hAnsi="Arial" w:cs="Arial"/>
                <w:bCs/>
                <w:color w:val="000000"/>
                <w:sz w:val="20"/>
                <w:szCs w:val="20"/>
              </w:rPr>
            </w:pPr>
            <w:r w:rsidRPr="005619CC">
              <w:rPr>
                <w:rFonts w:ascii="Arial" w:hAnsi="Arial" w:cs="Arial"/>
                <w:bCs/>
                <w:color w:val="000000"/>
                <w:sz w:val="20"/>
                <w:szCs w:val="20"/>
              </w:rPr>
              <w:t>Uses meaningful comments to bring new insights, experiences and questions to enrich discussion; uses fair and balanced comments even if in disagreement</w:t>
            </w:r>
          </w:p>
        </w:tc>
        <w:tc>
          <w:tcPr>
            <w:tcW w:w="1890" w:type="dxa"/>
            <w:shd w:val="clear" w:color="auto" w:fill="F6BE98"/>
          </w:tcPr>
          <w:p w:rsidR="00130A6F" w:rsidRPr="005619CC" w:rsidRDefault="00130A6F" w:rsidP="004522BE">
            <w:pPr>
              <w:rPr>
                <w:rFonts w:ascii="Arial" w:hAnsi="Arial" w:cs="Arial"/>
                <w:bCs/>
                <w:color w:val="000000"/>
                <w:sz w:val="20"/>
                <w:szCs w:val="20"/>
              </w:rPr>
            </w:pPr>
            <w:r w:rsidRPr="005619CC">
              <w:rPr>
                <w:rFonts w:ascii="Arial" w:hAnsi="Arial" w:cs="Arial"/>
                <w:bCs/>
                <w:color w:val="000000"/>
                <w:sz w:val="20"/>
                <w:szCs w:val="20"/>
              </w:rPr>
              <w:t>Expresses insights, experiences and questions to keep the discussion going; occasionally lacking connection to the topic; uses fair and balanced comments even if in disagreement</w:t>
            </w:r>
          </w:p>
        </w:tc>
        <w:tc>
          <w:tcPr>
            <w:tcW w:w="1980" w:type="dxa"/>
            <w:shd w:val="clear" w:color="auto" w:fill="F6BE98"/>
          </w:tcPr>
          <w:p w:rsidR="00130A6F" w:rsidRPr="005619CC" w:rsidRDefault="00130A6F" w:rsidP="004522BE">
            <w:pPr>
              <w:rPr>
                <w:rFonts w:ascii="Arial" w:hAnsi="Arial" w:cs="Arial"/>
                <w:bCs/>
                <w:color w:val="000000"/>
                <w:sz w:val="20"/>
                <w:szCs w:val="20"/>
              </w:rPr>
            </w:pPr>
            <w:r w:rsidRPr="005619CC">
              <w:rPr>
                <w:rFonts w:ascii="Arial" w:hAnsi="Arial" w:cs="Arial"/>
                <w:bCs/>
                <w:color w:val="000000"/>
                <w:sz w:val="20"/>
                <w:szCs w:val="20"/>
              </w:rPr>
              <w:t>Connection to the topic is unclear; minimal expression of new ideas or related questions; comments on occasion are not open to understanding</w:t>
            </w:r>
          </w:p>
        </w:tc>
        <w:tc>
          <w:tcPr>
            <w:tcW w:w="1980" w:type="dxa"/>
            <w:shd w:val="clear" w:color="auto" w:fill="F6BE98"/>
          </w:tcPr>
          <w:p w:rsidR="00130A6F" w:rsidRPr="005619CC" w:rsidRDefault="00130A6F" w:rsidP="004522BE">
            <w:pPr>
              <w:rPr>
                <w:rFonts w:ascii="Arial" w:hAnsi="Arial" w:cs="Arial"/>
                <w:bCs/>
                <w:color w:val="000000"/>
                <w:sz w:val="20"/>
                <w:szCs w:val="20"/>
              </w:rPr>
            </w:pPr>
            <w:r w:rsidRPr="005619CC">
              <w:rPr>
                <w:rFonts w:ascii="Arial" w:hAnsi="Arial" w:cs="Arial"/>
                <w:bCs/>
                <w:color w:val="000000"/>
                <w:sz w:val="20"/>
                <w:szCs w:val="20"/>
              </w:rPr>
              <w:t>Expression of comments and questions unclear and off-topic; a lack of respect of others evidenced in comments</w:t>
            </w:r>
          </w:p>
        </w:tc>
      </w:tr>
      <w:tr w:rsidR="00130A6F" w:rsidTr="005619CC">
        <w:tc>
          <w:tcPr>
            <w:tcW w:w="1870" w:type="dxa"/>
            <w:shd w:val="clear" w:color="auto" w:fill="C45911"/>
          </w:tcPr>
          <w:p w:rsidR="00130A6F" w:rsidRPr="005619CC" w:rsidRDefault="00130A6F" w:rsidP="004522BE">
            <w:pPr>
              <w:rPr>
                <w:rFonts w:ascii="Arial" w:hAnsi="Arial" w:cs="Arial"/>
                <w:bCs/>
                <w:color w:val="FFFFFF"/>
                <w:sz w:val="20"/>
                <w:szCs w:val="20"/>
              </w:rPr>
            </w:pPr>
            <w:r w:rsidRPr="005619CC">
              <w:rPr>
                <w:rFonts w:ascii="Arial" w:hAnsi="Arial" w:cs="Arial"/>
                <w:color w:val="FFFFFF"/>
                <w:sz w:val="20"/>
                <w:szCs w:val="20"/>
              </w:rPr>
              <w:t>Mechanics</w:t>
            </w:r>
          </w:p>
        </w:tc>
        <w:tc>
          <w:tcPr>
            <w:tcW w:w="1995" w:type="dxa"/>
            <w:shd w:val="clear" w:color="auto" w:fill="FBE4D5"/>
          </w:tcPr>
          <w:p w:rsidR="00130A6F" w:rsidRPr="005619CC" w:rsidRDefault="00130A6F" w:rsidP="004522BE">
            <w:pPr>
              <w:rPr>
                <w:rFonts w:ascii="Arial" w:hAnsi="Arial" w:cs="Arial"/>
                <w:bCs/>
                <w:color w:val="000000"/>
                <w:sz w:val="20"/>
                <w:szCs w:val="20"/>
              </w:rPr>
            </w:pPr>
            <w:r w:rsidRPr="005619CC">
              <w:rPr>
                <w:rFonts w:ascii="Arial" w:hAnsi="Arial" w:cs="Arial"/>
                <w:bCs/>
                <w:color w:val="000000"/>
                <w:sz w:val="20"/>
                <w:szCs w:val="20"/>
              </w:rPr>
              <w:t>Posts are consistently grammatically correct with few misspellings</w:t>
            </w:r>
          </w:p>
        </w:tc>
        <w:tc>
          <w:tcPr>
            <w:tcW w:w="1890" w:type="dxa"/>
            <w:shd w:val="clear" w:color="auto" w:fill="FBE4D5"/>
          </w:tcPr>
          <w:p w:rsidR="00130A6F" w:rsidRPr="005619CC" w:rsidRDefault="00130A6F" w:rsidP="004522BE">
            <w:pPr>
              <w:rPr>
                <w:rFonts w:ascii="Arial" w:hAnsi="Arial" w:cs="Arial"/>
                <w:bCs/>
                <w:color w:val="000000"/>
                <w:sz w:val="20"/>
                <w:szCs w:val="20"/>
              </w:rPr>
            </w:pPr>
            <w:r w:rsidRPr="005619CC">
              <w:rPr>
                <w:rFonts w:ascii="Arial" w:hAnsi="Arial" w:cs="Arial"/>
                <w:bCs/>
                <w:color w:val="000000"/>
                <w:sz w:val="20"/>
                <w:szCs w:val="20"/>
              </w:rPr>
              <w:t>Posts have a few grammatical or spelling errors</w:t>
            </w:r>
          </w:p>
        </w:tc>
        <w:tc>
          <w:tcPr>
            <w:tcW w:w="1980" w:type="dxa"/>
            <w:shd w:val="clear" w:color="auto" w:fill="FBE4D5"/>
          </w:tcPr>
          <w:p w:rsidR="00130A6F" w:rsidRPr="005619CC" w:rsidRDefault="00130A6F" w:rsidP="004522BE">
            <w:pPr>
              <w:rPr>
                <w:rFonts w:ascii="Arial" w:hAnsi="Arial" w:cs="Arial"/>
                <w:bCs/>
                <w:color w:val="000000"/>
                <w:sz w:val="20"/>
                <w:szCs w:val="20"/>
              </w:rPr>
            </w:pPr>
            <w:r w:rsidRPr="005619CC">
              <w:rPr>
                <w:rFonts w:ascii="Arial" w:hAnsi="Arial" w:cs="Arial"/>
                <w:bCs/>
                <w:color w:val="000000"/>
                <w:sz w:val="20"/>
                <w:szCs w:val="20"/>
              </w:rPr>
              <w:t>Posts are written haphazardly with multiple grammatical and spelling errors</w:t>
            </w:r>
          </w:p>
        </w:tc>
        <w:tc>
          <w:tcPr>
            <w:tcW w:w="1980" w:type="dxa"/>
            <w:shd w:val="clear" w:color="auto" w:fill="FBE4D5"/>
          </w:tcPr>
          <w:p w:rsidR="00130A6F" w:rsidRPr="005619CC" w:rsidRDefault="00130A6F" w:rsidP="004522BE">
            <w:pPr>
              <w:rPr>
                <w:rFonts w:ascii="Arial" w:hAnsi="Arial" w:cs="Arial"/>
                <w:bCs/>
                <w:color w:val="000000"/>
                <w:sz w:val="20"/>
                <w:szCs w:val="20"/>
              </w:rPr>
            </w:pPr>
            <w:r w:rsidRPr="005619CC">
              <w:rPr>
                <w:rFonts w:ascii="Arial" w:hAnsi="Arial" w:cs="Arial"/>
                <w:bCs/>
                <w:color w:val="000000"/>
                <w:sz w:val="20"/>
                <w:szCs w:val="20"/>
              </w:rPr>
              <w:t>Posts suffer from consistently poor grammar and spelling</w:t>
            </w:r>
          </w:p>
        </w:tc>
      </w:tr>
    </w:tbl>
    <w:p w:rsidR="00AC0086" w:rsidRPr="00136B3E" w:rsidRDefault="00AC0086" w:rsidP="00313D1F">
      <w:pPr>
        <w:widowControl/>
        <w:autoSpaceDE/>
        <w:autoSpaceDN/>
        <w:adjustRightInd/>
        <w:jc w:val="both"/>
        <w:rPr>
          <w:rFonts w:ascii="Arial" w:hAnsi="Arial" w:cs="Arial"/>
          <w:bCs/>
          <w:i/>
          <w:color w:val="632423"/>
          <w:sz w:val="22"/>
          <w:szCs w:val="22"/>
        </w:rPr>
      </w:pPr>
    </w:p>
    <w:p w:rsidR="0041621B" w:rsidRPr="002A15DB" w:rsidRDefault="0041621B" w:rsidP="0041621B">
      <w:pPr>
        <w:pStyle w:val="NormalWeb"/>
        <w:rPr>
          <w:rStyle w:val="Strong"/>
          <w:rFonts w:ascii="Arial" w:hAnsi="Arial" w:cs="Arial"/>
          <w:b w:val="0"/>
          <w:sz w:val="21"/>
          <w:szCs w:val="21"/>
        </w:rPr>
      </w:pPr>
      <w:r w:rsidRPr="00A143FF">
        <w:rPr>
          <w:rFonts w:ascii="Arial" w:hAnsi="Arial" w:cs="Arial"/>
          <w:b/>
          <w:color w:val="632423"/>
          <w:sz w:val="21"/>
          <w:szCs w:val="21"/>
        </w:rPr>
        <w:t>Format for Written Assignments:</w:t>
      </w:r>
      <w:r w:rsidRPr="00CD4037">
        <w:rPr>
          <w:rFonts w:ascii="Arial" w:hAnsi="Arial" w:cs="Arial"/>
          <w:color w:val="323E4F"/>
          <w:sz w:val="21"/>
          <w:szCs w:val="21"/>
        </w:rPr>
        <w:t xml:space="preserve"> </w:t>
      </w:r>
      <w:r w:rsidRPr="00CD4037">
        <w:rPr>
          <w:rFonts w:ascii="Arial" w:hAnsi="Arial" w:cs="Arial"/>
          <w:sz w:val="21"/>
          <w:szCs w:val="21"/>
        </w:rPr>
        <w:t>Written Assignments and papers, must be typed, double-spaced, 12-point font only with 1 inch margins with required and appropriate citations using a consistent style</w:t>
      </w:r>
      <w:r w:rsidRPr="00A143FF">
        <w:rPr>
          <w:rFonts w:ascii="Arial" w:hAnsi="Arial" w:cs="Arial"/>
          <w:b/>
          <w:color w:val="000000"/>
          <w:sz w:val="21"/>
          <w:szCs w:val="21"/>
        </w:rPr>
        <w:t xml:space="preserve">. </w:t>
      </w:r>
      <w:r w:rsidRPr="00A143FF">
        <w:rPr>
          <w:rStyle w:val="Strong"/>
          <w:rFonts w:ascii="Arial" w:hAnsi="Arial" w:cs="Arial"/>
          <w:b w:val="0"/>
          <w:color w:val="000000"/>
          <w:sz w:val="21"/>
          <w:szCs w:val="21"/>
        </w:rPr>
        <w:t>If using WordPerfect or Notepad, files must be converted to Microsoft Word document or html format.</w:t>
      </w:r>
    </w:p>
    <w:p w:rsidR="005975FC" w:rsidRPr="00CD4037" w:rsidRDefault="005975FC" w:rsidP="005975FC">
      <w:pPr>
        <w:widowControl/>
        <w:autoSpaceDE/>
        <w:autoSpaceDN/>
        <w:adjustRightInd/>
        <w:jc w:val="both"/>
        <w:rPr>
          <w:rFonts w:ascii="Arial" w:hAnsi="Arial" w:cs="Arial"/>
          <w:sz w:val="21"/>
          <w:szCs w:val="21"/>
        </w:rPr>
      </w:pPr>
      <w:r w:rsidRPr="00CD4037">
        <w:rPr>
          <w:rFonts w:ascii="Arial" w:hAnsi="Arial" w:cs="Arial"/>
          <w:b/>
          <w:bCs/>
          <w:color w:val="632423"/>
          <w:sz w:val="21"/>
          <w:szCs w:val="21"/>
        </w:rPr>
        <w:t>Reading Assignments</w:t>
      </w:r>
      <w:r w:rsidRPr="00CD4037">
        <w:rPr>
          <w:rFonts w:ascii="Arial" w:hAnsi="Arial" w:cs="Arial"/>
          <w:b/>
          <w:bCs/>
          <w:color w:val="943634"/>
          <w:sz w:val="21"/>
          <w:szCs w:val="21"/>
        </w:rPr>
        <w:t>:</w:t>
      </w:r>
      <w:r w:rsidRPr="00CD4037">
        <w:rPr>
          <w:rFonts w:ascii="Arial" w:hAnsi="Arial" w:cs="Arial"/>
          <w:b/>
          <w:bCs/>
          <w:color w:val="FF0000"/>
          <w:sz w:val="21"/>
          <w:szCs w:val="21"/>
        </w:rPr>
        <w:t> </w:t>
      </w:r>
      <w:r w:rsidRPr="00CD4037">
        <w:rPr>
          <w:rFonts w:ascii="Arial" w:hAnsi="Arial" w:cs="Arial"/>
          <w:sz w:val="21"/>
          <w:szCs w:val="21"/>
        </w:rPr>
        <w:t>It is expected that the assigned readings be completed during the time period indicated on the course schedule.</w:t>
      </w:r>
    </w:p>
    <w:p w:rsidR="005975FC" w:rsidRDefault="005975FC" w:rsidP="005975FC">
      <w:pPr>
        <w:widowControl/>
        <w:autoSpaceDE/>
        <w:autoSpaceDN/>
        <w:adjustRightInd/>
        <w:jc w:val="both"/>
        <w:rPr>
          <w:rFonts w:ascii="Arial" w:hAnsi="Arial" w:cs="Arial"/>
          <w:sz w:val="21"/>
          <w:szCs w:val="21"/>
        </w:rPr>
      </w:pPr>
    </w:p>
    <w:p w:rsidR="002A15DB" w:rsidRDefault="008646AF" w:rsidP="005975FC">
      <w:pPr>
        <w:widowControl/>
        <w:autoSpaceDE/>
        <w:autoSpaceDN/>
        <w:adjustRightInd/>
        <w:jc w:val="both"/>
        <w:rPr>
          <w:rFonts w:ascii="Arial" w:hAnsi="Arial" w:cs="Arial"/>
          <w:sz w:val="21"/>
          <w:szCs w:val="21"/>
        </w:rPr>
      </w:pPr>
      <w:r>
        <w:rPr>
          <w:rFonts w:ascii="Arial" w:hAnsi="Arial" w:cs="Arial"/>
          <w:bCs/>
          <w:noProof/>
          <w:sz w:val="21"/>
          <w:szCs w:val="21"/>
        </w:rPr>
        <w:lastRenderedPageBreak/>
        <w:drawing>
          <wp:anchor distT="0" distB="0" distL="114300" distR="114300" simplePos="0" relativeHeight="251664384" behindDoc="0" locked="0" layoutInCell="1" allowOverlap="1">
            <wp:simplePos x="0" y="0"/>
            <wp:positionH relativeFrom="column">
              <wp:posOffset>-4445</wp:posOffset>
            </wp:positionH>
            <wp:positionV relativeFrom="paragraph">
              <wp:posOffset>200025</wp:posOffset>
            </wp:positionV>
            <wp:extent cx="561975" cy="373380"/>
            <wp:effectExtent l="0" t="0" r="9525" b="7620"/>
            <wp:wrapSquare wrapText="bothSides"/>
            <wp:docPr id="26" name="Picture 26" descr="Description: http://t2.gstatic.com/images?q=tbn:ANd9GcQ91KQtbFo23cCErEiuQNSNpz752jAA9U8yz2A39_qhstMFQaO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Description: http://t2.gstatic.com/images?q=tbn:ANd9GcQ91KQtbFo23cCErEiuQNSNpz752jAA9U8yz2A39_qhstMFQaO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1975" cy="373380"/>
                    </a:xfrm>
                    <a:prstGeom prst="rect">
                      <a:avLst/>
                    </a:prstGeom>
                    <a:noFill/>
                  </pic:spPr>
                </pic:pic>
              </a:graphicData>
            </a:graphic>
            <wp14:sizeRelH relativeFrom="page">
              <wp14:pctWidth>0</wp14:pctWidth>
            </wp14:sizeRelH>
            <wp14:sizeRelV relativeFrom="page">
              <wp14:pctHeight>0</wp14:pctHeight>
            </wp14:sizeRelV>
          </wp:anchor>
        </w:drawing>
      </w:r>
      <w:r w:rsidR="005A18BE" w:rsidRPr="005A18BE">
        <w:rPr>
          <w:rFonts w:ascii="Arial" w:hAnsi="Arial" w:cs="Arial"/>
          <w:b/>
          <w:color w:val="663300"/>
          <w:sz w:val="21"/>
          <w:szCs w:val="21"/>
        </w:rPr>
        <w:t>Film Reviews</w:t>
      </w:r>
      <w:r w:rsidR="002A15DB">
        <w:rPr>
          <w:rFonts w:ascii="Arial" w:hAnsi="Arial" w:cs="Arial"/>
          <w:b/>
          <w:color w:val="663300"/>
          <w:sz w:val="21"/>
          <w:szCs w:val="21"/>
        </w:rPr>
        <w:t xml:space="preserve">: </w:t>
      </w:r>
      <w:r w:rsidR="002A15DB">
        <w:rPr>
          <w:rFonts w:ascii="Arial" w:hAnsi="Arial" w:cs="Arial"/>
          <w:sz w:val="21"/>
          <w:szCs w:val="21"/>
        </w:rPr>
        <w:t xml:space="preserve">There are two (2) required full-length film reviews for the course. Compare and contrast learnings gained from the reading assignments with the content of the film. What are some things that piqued your interest? Moved your sentiments? Or that you wish to further explore? Write up your Film Review in a reflection of about 2-3 paragraphs posted on the Discussion board. </w:t>
      </w:r>
    </w:p>
    <w:p w:rsidR="005A18BE" w:rsidRPr="002A15DB" w:rsidRDefault="002A15DB" w:rsidP="005975FC">
      <w:pPr>
        <w:widowControl/>
        <w:autoSpaceDE/>
        <w:autoSpaceDN/>
        <w:adjustRightInd/>
        <w:jc w:val="both"/>
        <w:rPr>
          <w:rFonts w:ascii="Arial" w:hAnsi="Arial" w:cs="Arial"/>
          <w:sz w:val="21"/>
          <w:szCs w:val="21"/>
        </w:rPr>
      </w:pPr>
      <w:r>
        <w:rPr>
          <w:rFonts w:ascii="Arial" w:hAnsi="Arial" w:cs="Arial"/>
          <w:sz w:val="21"/>
          <w:szCs w:val="21"/>
        </w:rPr>
        <w:t xml:space="preserve">  </w:t>
      </w:r>
    </w:p>
    <w:p w:rsidR="005975FC" w:rsidRPr="00CD4037" w:rsidRDefault="005975FC" w:rsidP="005975FC">
      <w:pPr>
        <w:widowControl/>
        <w:autoSpaceDE/>
        <w:autoSpaceDN/>
        <w:adjustRightInd/>
        <w:jc w:val="both"/>
        <w:rPr>
          <w:rFonts w:ascii="Arial" w:hAnsi="Arial" w:cs="Arial"/>
          <w:bCs/>
          <w:sz w:val="21"/>
          <w:szCs w:val="21"/>
        </w:rPr>
      </w:pPr>
      <w:r w:rsidRPr="00CD4037">
        <w:rPr>
          <w:rFonts w:ascii="Arial" w:hAnsi="Arial" w:cs="Arial"/>
          <w:b/>
          <w:bCs/>
          <w:color w:val="632423"/>
          <w:sz w:val="21"/>
          <w:szCs w:val="21"/>
        </w:rPr>
        <w:t>Reflection Papers:</w:t>
      </w:r>
      <w:r w:rsidRPr="00CD4037">
        <w:rPr>
          <w:rFonts w:ascii="Arial" w:hAnsi="Arial" w:cs="Arial"/>
          <w:b/>
          <w:bCs/>
          <w:sz w:val="21"/>
          <w:szCs w:val="21"/>
        </w:rPr>
        <w:t xml:space="preserve">  </w:t>
      </w:r>
      <w:r w:rsidRPr="00CD4037">
        <w:rPr>
          <w:rFonts w:ascii="Arial" w:hAnsi="Arial" w:cs="Arial"/>
          <w:bCs/>
          <w:sz w:val="21"/>
          <w:szCs w:val="21"/>
        </w:rPr>
        <w:t>There are t</w:t>
      </w:r>
      <w:r w:rsidR="008C2FD1">
        <w:rPr>
          <w:rFonts w:ascii="Arial" w:hAnsi="Arial" w:cs="Arial"/>
          <w:bCs/>
          <w:sz w:val="21"/>
          <w:szCs w:val="21"/>
        </w:rPr>
        <w:t>wo</w:t>
      </w:r>
      <w:r w:rsidRPr="00CD4037">
        <w:rPr>
          <w:rFonts w:ascii="Arial" w:hAnsi="Arial" w:cs="Arial"/>
          <w:bCs/>
          <w:sz w:val="21"/>
          <w:szCs w:val="21"/>
        </w:rPr>
        <w:t xml:space="preserve"> (</w:t>
      </w:r>
      <w:r w:rsidR="008C2FD1">
        <w:rPr>
          <w:rFonts w:ascii="Arial" w:hAnsi="Arial" w:cs="Arial"/>
          <w:bCs/>
          <w:sz w:val="21"/>
          <w:szCs w:val="21"/>
        </w:rPr>
        <w:t>2</w:t>
      </w:r>
      <w:r w:rsidRPr="00CD4037">
        <w:rPr>
          <w:rFonts w:ascii="Arial" w:hAnsi="Arial" w:cs="Arial"/>
          <w:bCs/>
          <w:sz w:val="21"/>
          <w:szCs w:val="21"/>
        </w:rPr>
        <w:t>) reflection papers required in the course. Reflection papers are intended to provide an opportunity for you to demonstrate competence in the learning outcomes listed above, through reflection upon the meaning and implications of the material covered in the course.  Papers are to be no less than three, but no more than five pages in length, double-spaced with one-inch margins and 12-point type.</w:t>
      </w:r>
      <w:r w:rsidR="009C2FB6">
        <w:rPr>
          <w:rFonts w:ascii="Arial" w:hAnsi="Arial" w:cs="Arial"/>
          <w:bCs/>
          <w:sz w:val="21"/>
          <w:szCs w:val="21"/>
        </w:rPr>
        <w:t xml:space="preserve"> </w:t>
      </w:r>
      <w:r w:rsidR="0060303F">
        <w:rPr>
          <w:rFonts w:ascii="Arial" w:hAnsi="Arial" w:cs="Arial"/>
          <w:bCs/>
          <w:sz w:val="21"/>
          <w:szCs w:val="21"/>
        </w:rPr>
        <w:t>MLA</w:t>
      </w:r>
    </w:p>
    <w:p w:rsidR="005975FC" w:rsidRPr="00CD4037" w:rsidRDefault="005975FC" w:rsidP="005975FC">
      <w:pPr>
        <w:widowControl/>
        <w:autoSpaceDE/>
        <w:autoSpaceDN/>
        <w:adjustRightInd/>
        <w:rPr>
          <w:rFonts w:ascii="Arial" w:hAnsi="Arial" w:cs="Arial"/>
          <w:bCs/>
          <w:sz w:val="21"/>
          <w:szCs w:val="21"/>
        </w:rPr>
      </w:pPr>
    </w:p>
    <w:p w:rsidR="005975FC" w:rsidRPr="00A143FF" w:rsidRDefault="005975FC" w:rsidP="005975FC">
      <w:pPr>
        <w:widowControl/>
        <w:autoSpaceDE/>
        <w:autoSpaceDN/>
        <w:adjustRightInd/>
        <w:jc w:val="both"/>
        <w:rPr>
          <w:rFonts w:ascii="Arial" w:hAnsi="Arial" w:cs="Arial"/>
          <w:b/>
          <w:bCs/>
          <w:color w:val="632423"/>
          <w:sz w:val="21"/>
          <w:szCs w:val="21"/>
        </w:rPr>
      </w:pPr>
      <w:r w:rsidRPr="00A143FF">
        <w:rPr>
          <w:rFonts w:ascii="Arial" w:hAnsi="Arial" w:cs="Arial"/>
          <w:b/>
          <w:bCs/>
          <w:color w:val="632423"/>
          <w:sz w:val="21"/>
          <w:szCs w:val="21"/>
        </w:rPr>
        <w:t>Paper #</w:t>
      </w:r>
      <w:r w:rsidR="008C2FD1">
        <w:rPr>
          <w:rFonts w:ascii="Arial" w:hAnsi="Arial" w:cs="Arial"/>
          <w:b/>
          <w:bCs/>
          <w:color w:val="632423"/>
          <w:sz w:val="21"/>
          <w:szCs w:val="21"/>
        </w:rPr>
        <w:t>1</w:t>
      </w:r>
      <w:r w:rsidRPr="00A143FF">
        <w:rPr>
          <w:rFonts w:ascii="Arial" w:hAnsi="Arial" w:cs="Arial"/>
          <w:b/>
          <w:bCs/>
          <w:color w:val="632423"/>
          <w:sz w:val="21"/>
          <w:szCs w:val="21"/>
        </w:rPr>
        <w:t xml:space="preserve">:  Dialogue versus Spiritual Exchange </w:t>
      </w:r>
      <w:r w:rsidR="00347C13" w:rsidRPr="00A143FF">
        <w:rPr>
          <w:rFonts w:ascii="Arial" w:hAnsi="Arial" w:cs="Arial"/>
          <w:b/>
          <w:bCs/>
          <w:color w:val="632423"/>
          <w:sz w:val="21"/>
          <w:szCs w:val="21"/>
        </w:rPr>
        <w:t>–</w:t>
      </w:r>
      <w:r w:rsidRPr="00A143FF">
        <w:rPr>
          <w:rFonts w:ascii="Arial" w:hAnsi="Arial" w:cs="Arial"/>
          <w:b/>
          <w:bCs/>
          <w:color w:val="632423"/>
          <w:sz w:val="21"/>
          <w:szCs w:val="21"/>
        </w:rPr>
        <w:t xml:space="preserve"> </w:t>
      </w:r>
      <w:r w:rsidR="00347C13" w:rsidRPr="00A143FF">
        <w:rPr>
          <w:rFonts w:ascii="Arial" w:hAnsi="Arial" w:cs="Arial"/>
          <w:b/>
          <w:bCs/>
          <w:color w:val="632423"/>
          <w:sz w:val="21"/>
          <w:szCs w:val="21"/>
        </w:rPr>
        <w:t xml:space="preserve">Week </w:t>
      </w:r>
      <w:r w:rsidR="003A4E09" w:rsidRPr="00A143FF">
        <w:rPr>
          <w:rFonts w:ascii="Arial" w:hAnsi="Arial" w:cs="Arial"/>
          <w:b/>
          <w:bCs/>
          <w:color w:val="632423"/>
          <w:sz w:val="21"/>
          <w:szCs w:val="21"/>
        </w:rPr>
        <w:t>10</w:t>
      </w:r>
      <w:r w:rsidR="00347C13" w:rsidRPr="00A143FF">
        <w:rPr>
          <w:rFonts w:ascii="Arial" w:hAnsi="Arial" w:cs="Arial"/>
          <w:b/>
          <w:bCs/>
          <w:color w:val="632423"/>
          <w:sz w:val="21"/>
          <w:szCs w:val="21"/>
        </w:rPr>
        <w:t xml:space="preserve"> </w:t>
      </w:r>
      <w:r w:rsidRPr="00A143FF">
        <w:rPr>
          <w:rFonts w:ascii="Arial" w:hAnsi="Arial" w:cs="Arial"/>
          <w:b/>
          <w:bCs/>
          <w:color w:val="632423"/>
          <w:sz w:val="21"/>
          <w:szCs w:val="21"/>
        </w:rPr>
        <w:t xml:space="preserve">Practice </w:t>
      </w:r>
      <w:r w:rsidR="00C06A52">
        <w:rPr>
          <w:rFonts w:ascii="Arial" w:hAnsi="Arial" w:cs="Arial"/>
          <w:b/>
          <w:bCs/>
          <w:color w:val="632423"/>
          <w:sz w:val="21"/>
          <w:szCs w:val="21"/>
        </w:rPr>
        <w:t xml:space="preserve">Immersion </w:t>
      </w:r>
      <w:r w:rsidR="00347C13" w:rsidRPr="00A143FF">
        <w:rPr>
          <w:rFonts w:ascii="Arial" w:hAnsi="Arial" w:cs="Arial"/>
          <w:b/>
          <w:bCs/>
          <w:color w:val="632423"/>
          <w:sz w:val="21"/>
          <w:szCs w:val="21"/>
        </w:rPr>
        <w:t xml:space="preserve">Log and </w:t>
      </w:r>
      <w:r w:rsidRPr="00A143FF">
        <w:rPr>
          <w:rFonts w:ascii="Arial" w:hAnsi="Arial" w:cs="Arial"/>
          <w:b/>
          <w:bCs/>
          <w:color w:val="632423"/>
          <w:sz w:val="21"/>
          <w:szCs w:val="21"/>
        </w:rPr>
        <w:t>Summary</w:t>
      </w:r>
    </w:p>
    <w:p w:rsidR="005975FC" w:rsidRPr="00CD4037" w:rsidRDefault="005975FC" w:rsidP="005975FC">
      <w:pPr>
        <w:widowControl/>
        <w:autoSpaceDE/>
        <w:autoSpaceDN/>
        <w:adjustRightInd/>
        <w:jc w:val="both"/>
        <w:rPr>
          <w:rFonts w:ascii="Arial" w:hAnsi="Arial" w:cs="Arial"/>
          <w:sz w:val="21"/>
          <w:szCs w:val="21"/>
        </w:rPr>
      </w:pPr>
      <w:r w:rsidRPr="00CD4037">
        <w:rPr>
          <w:rFonts w:ascii="Arial" w:hAnsi="Arial" w:cs="Arial"/>
          <w:sz w:val="21"/>
          <w:szCs w:val="21"/>
        </w:rPr>
        <w:t>“Until recently, questions regarding the reasons for belief, or the experience of prayer, was cause for deep fear between Christians and Buddhists in dialogue.</w:t>
      </w:r>
      <w:r w:rsidR="008C2FD1">
        <w:rPr>
          <w:rFonts w:ascii="Arial" w:hAnsi="Arial" w:cs="Arial"/>
          <w:sz w:val="21"/>
          <w:szCs w:val="21"/>
        </w:rPr>
        <w:t xml:space="preserve"> </w:t>
      </w:r>
      <w:r w:rsidRPr="00CD4037">
        <w:rPr>
          <w:rFonts w:ascii="Arial" w:hAnsi="Arial" w:cs="Arial"/>
          <w:sz w:val="21"/>
          <w:szCs w:val="21"/>
        </w:rPr>
        <w:t xml:space="preserve">Some considered it an abomination of desolation.  However, attitudes evolved and proved that exchanges at the spiritual level were possible and even astonishingly life-giving.”  (Fr. Pierre-Francois de Bethune, OSB) </w:t>
      </w:r>
      <w:r w:rsidR="00347C13" w:rsidRPr="00CD4037">
        <w:rPr>
          <w:rFonts w:ascii="Arial" w:hAnsi="Arial" w:cs="Arial"/>
          <w:sz w:val="21"/>
          <w:szCs w:val="21"/>
        </w:rPr>
        <w:t xml:space="preserve">Practice is important for self-cultivation.  Week </w:t>
      </w:r>
      <w:r w:rsidR="003A4E09" w:rsidRPr="00CD4037">
        <w:rPr>
          <w:rFonts w:ascii="Arial" w:hAnsi="Arial" w:cs="Arial"/>
          <w:sz w:val="21"/>
          <w:szCs w:val="21"/>
        </w:rPr>
        <w:t>10</w:t>
      </w:r>
      <w:r w:rsidR="00347C13" w:rsidRPr="00CD4037">
        <w:rPr>
          <w:rFonts w:ascii="Arial" w:hAnsi="Arial" w:cs="Arial"/>
          <w:sz w:val="21"/>
          <w:szCs w:val="21"/>
        </w:rPr>
        <w:t xml:space="preserve"> will be devoted to </w:t>
      </w:r>
      <w:r w:rsidR="008E5FC6">
        <w:rPr>
          <w:rFonts w:ascii="Arial" w:hAnsi="Arial" w:cs="Arial"/>
          <w:sz w:val="21"/>
          <w:szCs w:val="21"/>
        </w:rPr>
        <w:t xml:space="preserve">an immersion </w:t>
      </w:r>
      <w:r w:rsidR="00C06A52">
        <w:rPr>
          <w:rFonts w:ascii="Arial" w:hAnsi="Arial" w:cs="Arial"/>
          <w:sz w:val="21"/>
          <w:szCs w:val="21"/>
        </w:rPr>
        <w:t xml:space="preserve">focused on </w:t>
      </w:r>
      <w:r w:rsidR="00347C13" w:rsidRPr="00CD4037">
        <w:rPr>
          <w:rFonts w:ascii="Arial" w:hAnsi="Arial" w:cs="Arial"/>
          <w:sz w:val="21"/>
          <w:szCs w:val="21"/>
        </w:rPr>
        <w:t xml:space="preserve">experiencing the practices of both traditions. Keep a simple </w:t>
      </w:r>
      <w:r w:rsidR="00C06A52">
        <w:rPr>
          <w:rFonts w:ascii="Arial" w:hAnsi="Arial" w:cs="Arial"/>
          <w:sz w:val="21"/>
          <w:szCs w:val="21"/>
        </w:rPr>
        <w:t xml:space="preserve">daily </w:t>
      </w:r>
      <w:r w:rsidR="00347C13" w:rsidRPr="00CD4037">
        <w:rPr>
          <w:rFonts w:ascii="Arial" w:hAnsi="Arial" w:cs="Arial"/>
          <w:sz w:val="21"/>
          <w:szCs w:val="21"/>
        </w:rPr>
        <w:t>log</w:t>
      </w:r>
      <w:r w:rsidR="00C06A52">
        <w:rPr>
          <w:rFonts w:ascii="Arial" w:hAnsi="Arial" w:cs="Arial"/>
          <w:sz w:val="21"/>
          <w:szCs w:val="21"/>
        </w:rPr>
        <w:t xml:space="preserve"> of the type of practice used and how it went. You must practice for ½ hour each day. It can be broken up into 2 practice periods of 15 minutes or 10/20. At the end of 5 days, write up a summary of personal insights gained. </w:t>
      </w:r>
      <w:r w:rsidRPr="00CD4037">
        <w:rPr>
          <w:rFonts w:ascii="Arial" w:hAnsi="Arial" w:cs="Arial"/>
          <w:sz w:val="21"/>
          <w:szCs w:val="21"/>
        </w:rPr>
        <w:t>Give some examples of how learning from each other’s spiritual practices may enhance one’s own practice.</w:t>
      </w:r>
    </w:p>
    <w:p w:rsidR="005975FC" w:rsidRPr="00CD4037" w:rsidRDefault="005975FC" w:rsidP="005975FC">
      <w:pPr>
        <w:widowControl/>
        <w:autoSpaceDE/>
        <w:autoSpaceDN/>
        <w:adjustRightInd/>
        <w:rPr>
          <w:rFonts w:ascii="Arial" w:hAnsi="Arial" w:cs="Arial"/>
          <w:sz w:val="21"/>
          <w:szCs w:val="21"/>
        </w:rPr>
      </w:pPr>
    </w:p>
    <w:p w:rsidR="005975FC" w:rsidRPr="00A143FF" w:rsidRDefault="005975FC" w:rsidP="005975FC">
      <w:pPr>
        <w:widowControl/>
        <w:autoSpaceDE/>
        <w:autoSpaceDN/>
        <w:adjustRightInd/>
        <w:jc w:val="both"/>
        <w:rPr>
          <w:rFonts w:ascii="Arial" w:hAnsi="Arial" w:cs="Arial"/>
          <w:b/>
          <w:bCs/>
          <w:color w:val="632423"/>
          <w:sz w:val="21"/>
          <w:szCs w:val="21"/>
        </w:rPr>
      </w:pPr>
      <w:r w:rsidRPr="00A143FF">
        <w:rPr>
          <w:rFonts w:ascii="Arial" w:hAnsi="Arial" w:cs="Arial"/>
          <w:b/>
          <w:bCs/>
          <w:color w:val="632423"/>
          <w:sz w:val="21"/>
          <w:szCs w:val="21"/>
        </w:rPr>
        <w:t>Paper #</w:t>
      </w:r>
      <w:r w:rsidR="008C2FD1">
        <w:rPr>
          <w:rFonts w:ascii="Arial" w:hAnsi="Arial" w:cs="Arial"/>
          <w:b/>
          <w:bCs/>
          <w:color w:val="632423"/>
          <w:sz w:val="21"/>
          <w:szCs w:val="21"/>
        </w:rPr>
        <w:t>2</w:t>
      </w:r>
      <w:r w:rsidRPr="00A143FF">
        <w:rPr>
          <w:rFonts w:ascii="Arial" w:hAnsi="Arial" w:cs="Arial"/>
          <w:b/>
          <w:bCs/>
          <w:color w:val="632423"/>
          <w:sz w:val="21"/>
          <w:szCs w:val="21"/>
        </w:rPr>
        <w:t xml:space="preserve">: Interreligious Visit/Experience Paper:  Dialogue of </w:t>
      </w:r>
      <w:r w:rsidR="00B82E67">
        <w:rPr>
          <w:rFonts w:ascii="Arial" w:hAnsi="Arial" w:cs="Arial"/>
          <w:b/>
          <w:bCs/>
          <w:color w:val="632423"/>
          <w:sz w:val="21"/>
          <w:szCs w:val="21"/>
        </w:rPr>
        <w:t xml:space="preserve">Spiritual </w:t>
      </w:r>
      <w:r w:rsidRPr="00A143FF">
        <w:rPr>
          <w:rFonts w:ascii="Arial" w:hAnsi="Arial" w:cs="Arial"/>
          <w:b/>
          <w:bCs/>
          <w:color w:val="632423"/>
          <w:sz w:val="21"/>
          <w:szCs w:val="21"/>
        </w:rPr>
        <w:t xml:space="preserve">Experience </w:t>
      </w:r>
      <w:r w:rsidR="003A4E09" w:rsidRPr="00A143FF">
        <w:rPr>
          <w:rFonts w:ascii="Arial" w:hAnsi="Arial" w:cs="Arial"/>
          <w:b/>
          <w:bCs/>
          <w:color w:val="632423"/>
          <w:sz w:val="21"/>
          <w:szCs w:val="21"/>
        </w:rPr>
        <w:t>– by Week 12</w:t>
      </w:r>
    </w:p>
    <w:p w:rsidR="005975FC" w:rsidRPr="00CD4037" w:rsidRDefault="005975FC" w:rsidP="005975FC">
      <w:pPr>
        <w:widowControl/>
        <w:autoSpaceDE/>
        <w:autoSpaceDN/>
        <w:adjustRightInd/>
        <w:jc w:val="both"/>
        <w:rPr>
          <w:rFonts w:ascii="Arial" w:hAnsi="Arial" w:cs="Arial"/>
          <w:bCs/>
          <w:sz w:val="21"/>
          <w:szCs w:val="21"/>
        </w:rPr>
      </w:pPr>
      <w:r w:rsidRPr="00CD4037">
        <w:rPr>
          <w:rFonts w:ascii="Arial" w:hAnsi="Arial" w:cs="Arial"/>
          <w:bCs/>
          <w:sz w:val="21"/>
          <w:szCs w:val="21"/>
        </w:rPr>
        <w:t xml:space="preserve">Compose a few questions that can be cross-examined by Buddhists and Christians regarding your area of </w:t>
      </w:r>
      <w:r w:rsidR="00B82E67">
        <w:rPr>
          <w:rFonts w:ascii="Arial" w:hAnsi="Arial" w:cs="Arial"/>
          <w:bCs/>
          <w:sz w:val="21"/>
          <w:szCs w:val="21"/>
        </w:rPr>
        <w:t>interest</w:t>
      </w:r>
      <w:r w:rsidRPr="00CD4037">
        <w:rPr>
          <w:rFonts w:ascii="Arial" w:hAnsi="Arial" w:cs="Arial"/>
          <w:bCs/>
          <w:sz w:val="21"/>
          <w:szCs w:val="21"/>
        </w:rPr>
        <w:t>.  Visit a temple or church different from your own background or exposure.  Find som</w:t>
      </w:r>
      <w:r w:rsidR="00B82E67">
        <w:rPr>
          <w:rFonts w:ascii="Arial" w:hAnsi="Arial" w:cs="Arial"/>
          <w:bCs/>
          <w:sz w:val="21"/>
          <w:szCs w:val="21"/>
        </w:rPr>
        <w:t>eone to answer your questions. In addition, include the following in your paper:</w:t>
      </w:r>
    </w:p>
    <w:p w:rsidR="005975FC" w:rsidRPr="00CD4037" w:rsidRDefault="005975FC" w:rsidP="00DC2B8A">
      <w:pPr>
        <w:widowControl/>
        <w:numPr>
          <w:ilvl w:val="0"/>
          <w:numId w:val="4"/>
        </w:numPr>
        <w:autoSpaceDE/>
        <w:autoSpaceDN/>
        <w:adjustRightInd/>
        <w:rPr>
          <w:rFonts w:ascii="Arial" w:hAnsi="Arial" w:cs="Arial"/>
          <w:bCs/>
          <w:sz w:val="21"/>
          <w:szCs w:val="21"/>
        </w:rPr>
      </w:pPr>
      <w:r w:rsidRPr="00CD4037">
        <w:rPr>
          <w:rFonts w:ascii="Arial" w:hAnsi="Arial" w:cs="Arial"/>
          <w:bCs/>
          <w:sz w:val="21"/>
          <w:szCs w:val="21"/>
        </w:rPr>
        <w:t>When, where, and why did you choose this particular temple or church?  (Scan in any handouts you may have from the place, in your entry)</w:t>
      </w:r>
    </w:p>
    <w:p w:rsidR="005975FC" w:rsidRPr="00CD4037" w:rsidRDefault="005975FC" w:rsidP="00DC2B8A">
      <w:pPr>
        <w:widowControl/>
        <w:numPr>
          <w:ilvl w:val="0"/>
          <w:numId w:val="4"/>
        </w:numPr>
        <w:autoSpaceDE/>
        <w:autoSpaceDN/>
        <w:adjustRightInd/>
        <w:rPr>
          <w:rFonts w:ascii="Arial" w:hAnsi="Arial" w:cs="Arial"/>
          <w:bCs/>
          <w:sz w:val="21"/>
          <w:szCs w:val="21"/>
        </w:rPr>
      </w:pPr>
      <w:r w:rsidRPr="00CD4037">
        <w:rPr>
          <w:rFonts w:ascii="Arial" w:hAnsi="Arial" w:cs="Arial"/>
          <w:bCs/>
          <w:sz w:val="21"/>
          <w:szCs w:val="21"/>
        </w:rPr>
        <w:t>Discuss the occasion (if a special celebration, ritual, gathering, etc.). Describe the physical environment.</w:t>
      </w:r>
    </w:p>
    <w:p w:rsidR="005975FC" w:rsidRPr="00CD4037" w:rsidRDefault="005975FC" w:rsidP="00DC2B8A">
      <w:pPr>
        <w:widowControl/>
        <w:numPr>
          <w:ilvl w:val="0"/>
          <w:numId w:val="4"/>
        </w:numPr>
        <w:autoSpaceDE/>
        <w:autoSpaceDN/>
        <w:adjustRightInd/>
        <w:rPr>
          <w:rFonts w:ascii="Arial" w:hAnsi="Arial" w:cs="Arial"/>
          <w:bCs/>
          <w:sz w:val="21"/>
          <w:szCs w:val="21"/>
        </w:rPr>
      </w:pPr>
      <w:r w:rsidRPr="00CD4037">
        <w:rPr>
          <w:rFonts w:ascii="Arial" w:hAnsi="Arial" w:cs="Arial"/>
          <w:bCs/>
          <w:sz w:val="21"/>
          <w:szCs w:val="21"/>
        </w:rPr>
        <w:t>Was there anyone to greet you there?  How did the people respond to you?</w:t>
      </w:r>
    </w:p>
    <w:p w:rsidR="005975FC" w:rsidRPr="00CD4037" w:rsidRDefault="005975FC" w:rsidP="00DC2B8A">
      <w:pPr>
        <w:widowControl/>
        <w:numPr>
          <w:ilvl w:val="0"/>
          <w:numId w:val="4"/>
        </w:numPr>
        <w:autoSpaceDE/>
        <w:autoSpaceDN/>
        <w:adjustRightInd/>
        <w:rPr>
          <w:rFonts w:ascii="Arial" w:hAnsi="Arial" w:cs="Arial"/>
          <w:bCs/>
          <w:sz w:val="21"/>
          <w:szCs w:val="21"/>
        </w:rPr>
      </w:pPr>
      <w:r w:rsidRPr="00CD4037">
        <w:rPr>
          <w:rFonts w:ascii="Arial" w:hAnsi="Arial" w:cs="Arial"/>
          <w:bCs/>
          <w:sz w:val="21"/>
          <w:szCs w:val="21"/>
        </w:rPr>
        <w:t>What new things did you learn?</w:t>
      </w:r>
    </w:p>
    <w:p w:rsidR="005975FC" w:rsidRPr="00CD4037" w:rsidRDefault="005975FC" w:rsidP="00DC2B8A">
      <w:pPr>
        <w:widowControl/>
        <w:numPr>
          <w:ilvl w:val="0"/>
          <w:numId w:val="4"/>
        </w:numPr>
        <w:autoSpaceDE/>
        <w:autoSpaceDN/>
        <w:adjustRightInd/>
        <w:rPr>
          <w:rFonts w:ascii="Arial" w:hAnsi="Arial" w:cs="Arial"/>
          <w:bCs/>
          <w:sz w:val="21"/>
          <w:szCs w:val="21"/>
        </w:rPr>
      </w:pPr>
      <w:r w:rsidRPr="00CD4037">
        <w:rPr>
          <w:rFonts w:ascii="Arial" w:hAnsi="Arial" w:cs="Arial"/>
          <w:bCs/>
          <w:sz w:val="21"/>
          <w:szCs w:val="21"/>
        </w:rPr>
        <w:t>What was your opinion of what you saw and experienced, compared to what you ordinarily know?  Why do you hold this/these opinions?</w:t>
      </w:r>
    </w:p>
    <w:p w:rsidR="005975FC" w:rsidRPr="00CD4037" w:rsidRDefault="005975FC" w:rsidP="00DC2B8A">
      <w:pPr>
        <w:widowControl/>
        <w:numPr>
          <w:ilvl w:val="0"/>
          <w:numId w:val="4"/>
        </w:numPr>
        <w:autoSpaceDE/>
        <w:autoSpaceDN/>
        <w:adjustRightInd/>
        <w:rPr>
          <w:rFonts w:ascii="Arial" w:hAnsi="Arial" w:cs="Arial"/>
          <w:bCs/>
          <w:sz w:val="21"/>
          <w:szCs w:val="21"/>
        </w:rPr>
      </w:pPr>
      <w:r w:rsidRPr="00CD4037">
        <w:rPr>
          <w:rFonts w:ascii="Arial" w:hAnsi="Arial" w:cs="Arial"/>
          <w:bCs/>
          <w:sz w:val="21"/>
          <w:szCs w:val="21"/>
        </w:rPr>
        <w:t>Your own questions.</w:t>
      </w:r>
    </w:p>
    <w:p w:rsidR="005975FC" w:rsidRDefault="005975FC" w:rsidP="005975FC">
      <w:pPr>
        <w:widowControl/>
        <w:autoSpaceDE/>
        <w:autoSpaceDN/>
        <w:adjustRightInd/>
        <w:rPr>
          <w:rFonts w:ascii="Arial" w:hAnsi="Arial" w:cs="Arial"/>
          <w:bCs/>
          <w:sz w:val="21"/>
          <w:szCs w:val="21"/>
        </w:rPr>
      </w:pPr>
      <w:r w:rsidRPr="00CD4037">
        <w:rPr>
          <w:rFonts w:ascii="Arial" w:hAnsi="Arial" w:cs="Arial"/>
          <w:bCs/>
          <w:sz w:val="21"/>
          <w:szCs w:val="21"/>
        </w:rPr>
        <w:t xml:space="preserve">OR:  Attend a </w:t>
      </w:r>
      <w:r w:rsidR="005E3198">
        <w:rPr>
          <w:rFonts w:ascii="Arial" w:hAnsi="Arial" w:cs="Arial"/>
          <w:bCs/>
          <w:sz w:val="21"/>
          <w:szCs w:val="21"/>
        </w:rPr>
        <w:t xml:space="preserve">temple or church visit arranged by your teacher; or </w:t>
      </w:r>
      <w:r w:rsidRPr="00CD4037">
        <w:rPr>
          <w:rFonts w:ascii="Arial" w:hAnsi="Arial" w:cs="Arial"/>
          <w:bCs/>
          <w:sz w:val="21"/>
          <w:szCs w:val="21"/>
        </w:rPr>
        <w:t>cultural event</w:t>
      </w:r>
      <w:r w:rsidR="005E3198">
        <w:rPr>
          <w:rFonts w:ascii="Arial" w:hAnsi="Arial" w:cs="Arial"/>
          <w:bCs/>
          <w:sz w:val="21"/>
          <w:szCs w:val="21"/>
        </w:rPr>
        <w:t>. W</w:t>
      </w:r>
      <w:r w:rsidRPr="00CD4037">
        <w:rPr>
          <w:rFonts w:ascii="Arial" w:hAnsi="Arial" w:cs="Arial"/>
          <w:bCs/>
          <w:sz w:val="21"/>
          <w:szCs w:val="21"/>
        </w:rPr>
        <w:t>rite up your observations, reflective insights, applications of knowledge, etc.</w:t>
      </w:r>
    </w:p>
    <w:p w:rsidR="008C2FD1" w:rsidRPr="00C06A52" w:rsidRDefault="008C2FD1" w:rsidP="005975FC">
      <w:pPr>
        <w:widowControl/>
        <w:autoSpaceDE/>
        <w:autoSpaceDN/>
        <w:adjustRightInd/>
        <w:rPr>
          <w:rFonts w:ascii="Arial" w:hAnsi="Arial" w:cs="Arial"/>
          <w:bCs/>
          <w:sz w:val="21"/>
          <w:szCs w:val="21"/>
        </w:rPr>
      </w:pPr>
    </w:p>
    <w:p w:rsidR="008C2FD1" w:rsidRPr="00A143FF" w:rsidRDefault="005975FC" w:rsidP="008C2FD1">
      <w:pPr>
        <w:widowControl/>
        <w:autoSpaceDE/>
        <w:autoSpaceDN/>
        <w:adjustRightInd/>
        <w:jc w:val="both"/>
        <w:rPr>
          <w:rFonts w:ascii="Arial" w:hAnsi="Arial" w:cs="Arial"/>
          <w:b/>
          <w:bCs/>
          <w:color w:val="632423"/>
          <w:sz w:val="21"/>
          <w:szCs w:val="21"/>
        </w:rPr>
      </w:pPr>
      <w:r w:rsidRPr="00CD4037">
        <w:rPr>
          <w:rFonts w:ascii="Arial" w:hAnsi="Arial" w:cs="Arial"/>
          <w:b/>
          <w:color w:val="632423"/>
          <w:sz w:val="21"/>
          <w:szCs w:val="21"/>
        </w:rPr>
        <w:t>Midterm Research Project:</w:t>
      </w:r>
      <w:r w:rsidRPr="00CD4037">
        <w:rPr>
          <w:rFonts w:ascii="Arial" w:hAnsi="Arial" w:cs="Arial"/>
          <w:b/>
          <w:color w:val="0000FF"/>
          <w:sz w:val="21"/>
          <w:szCs w:val="21"/>
        </w:rPr>
        <w:t xml:space="preserve"> </w:t>
      </w:r>
      <w:r w:rsidR="008C2FD1" w:rsidRPr="00A143FF">
        <w:rPr>
          <w:rFonts w:ascii="Arial" w:hAnsi="Arial" w:cs="Arial"/>
          <w:b/>
          <w:bCs/>
          <w:color w:val="632423"/>
          <w:sz w:val="21"/>
          <w:szCs w:val="21"/>
        </w:rPr>
        <w:t>“Through Christian and Buddhist Eyes</w:t>
      </w:r>
      <w:r w:rsidR="005E3198">
        <w:rPr>
          <w:rFonts w:ascii="Arial" w:hAnsi="Arial" w:cs="Arial"/>
          <w:b/>
          <w:bCs/>
          <w:color w:val="632423"/>
          <w:sz w:val="21"/>
          <w:szCs w:val="21"/>
        </w:rPr>
        <w:t>,</w:t>
      </w:r>
      <w:r w:rsidR="008C2FD1" w:rsidRPr="00A143FF">
        <w:rPr>
          <w:rFonts w:ascii="Arial" w:hAnsi="Arial" w:cs="Arial"/>
          <w:b/>
          <w:bCs/>
          <w:color w:val="632423"/>
          <w:sz w:val="21"/>
          <w:szCs w:val="21"/>
        </w:rPr>
        <w:t xml:space="preserve">” Week </w:t>
      </w:r>
      <w:r w:rsidR="004E78C3">
        <w:rPr>
          <w:rFonts w:ascii="Arial" w:hAnsi="Arial" w:cs="Arial"/>
          <w:b/>
          <w:bCs/>
          <w:color w:val="632423"/>
          <w:sz w:val="21"/>
          <w:szCs w:val="21"/>
        </w:rPr>
        <w:t>8</w:t>
      </w:r>
    </w:p>
    <w:p w:rsidR="0060303F" w:rsidRDefault="0060303F" w:rsidP="0060303F">
      <w:pPr>
        <w:widowControl/>
        <w:autoSpaceDE/>
        <w:autoSpaceDN/>
        <w:adjustRightInd/>
        <w:jc w:val="both"/>
        <w:rPr>
          <w:rFonts w:ascii="Arial" w:hAnsi="Arial" w:cs="Arial"/>
          <w:bCs/>
          <w:sz w:val="21"/>
          <w:szCs w:val="21"/>
        </w:rPr>
      </w:pPr>
      <w:r w:rsidRPr="00CD4037">
        <w:rPr>
          <w:rFonts w:ascii="Arial" w:hAnsi="Arial" w:cs="Arial"/>
          <w:bCs/>
          <w:sz w:val="21"/>
          <w:szCs w:val="21"/>
        </w:rPr>
        <w:t xml:space="preserve">Select </w:t>
      </w:r>
      <w:r>
        <w:rPr>
          <w:rFonts w:ascii="Arial" w:hAnsi="Arial" w:cs="Arial"/>
          <w:bCs/>
          <w:sz w:val="21"/>
          <w:szCs w:val="21"/>
        </w:rPr>
        <w:t>one of the following large themes from the 2018 World Parliament of Religions: Women’s Dignity; Next Generation- Youth Voices for Change; Climate Action; Countering War, Hate &amp; Violence; or Interfaith Understanding</w:t>
      </w:r>
      <w:r w:rsidRPr="00CD4037">
        <w:rPr>
          <w:rFonts w:ascii="Arial" w:hAnsi="Arial" w:cs="Arial"/>
          <w:bCs/>
          <w:sz w:val="21"/>
          <w:szCs w:val="21"/>
        </w:rPr>
        <w:t>.</w:t>
      </w:r>
      <w:r>
        <w:rPr>
          <w:rFonts w:ascii="Arial" w:hAnsi="Arial" w:cs="Arial"/>
          <w:bCs/>
          <w:sz w:val="21"/>
          <w:szCs w:val="21"/>
        </w:rPr>
        <w:t xml:space="preserve"> (*</w:t>
      </w:r>
      <w:r w:rsidRPr="00FF736B">
        <w:rPr>
          <w:rFonts w:ascii="Arial" w:hAnsi="Arial" w:cs="Arial"/>
          <w:bCs/>
          <w:sz w:val="21"/>
          <w:szCs w:val="21"/>
        </w:rPr>
        <w:t>https://www.parliamentofreligions.org/videos</w:t>
      </w:r>
      <w:r>
        <w:rPr>
          <w:rFonts w:ascii="Arial" w:hAnsi="Arial" w:cs="Arial"/>
          <w:bCs/>
          <w:sz w:val="21"/>
          <w:szCs w:val="21"/>
        </w:rPr>
        <w:t xml:space="preserve">) </w:t>
      </w:r>
    </w:p>
    <w:p w:rsidR="0060303F" w:rsidRDefault="0060303F" w:rsidP="0060303F">
      <w:pPr>
        <w:widowControl/>
        <w:autoSpaceDE/>
        <w:autoSpaceDN/>
        <w:adjustRightInd/>
        <w:jc w:val="both"/>
        <w:rPr>
          <w:rFonts w:ascii="Arial" w:hAnsi="Arial" w:cs="Arial"/>
          <w:bCs/>
          <w:sz w:val="21"/>
          <w:szCs w:val="21"/>
        </w:rPr>
      </w:pPr>
    </w:p>
    <w:p w:rsidR="0060303F" w:rsidRDefault="0060303F" w:rsidP="0060303F">
      <w:pPr>
        <w:widowControl/>
        <w:autoSpaceDE/>
        <w:autoSpaceDN/>
        <w:adjustRightInd/>
        <w:jc w:val="both"/>
        <w:rPr>
          <w:rFonts w:ascii="Arial" w:hAnsi="Arial" w:cs="Arial"/>
          <w:bCs/>
          <w:sz w:val="21"/>
          <w:szCs w:val="21"/>
        </w:rPr>
      </w:pPr>
      <w:r>
        <w:rPr>
          <w:rFonts w:ascii="Arial" w:hAnsi="Arial" w:cs="Arial"/>
          <w:bCs/>
          <w:sz w:val="21"/>
          <w:szCs w:val="21"/>
        </w:rPr>
        <w:t xml:space="preserve">Identify a current issue (current event) related to the theme that you are passionate about. Imagine yourself sitting in a circle of dialogue between </w:t>
      </w:r>
      <w:r w:rsidRPr="00CD4037">
        <w:rPr>
          <w:rFonts w:ascii="Arial" w:hAnsi="Arial" w:cs="Arial"/>
          <w:bCs/>
          <w:sz w:val="21"/>
          <w:szCs w:val="21"/>
        </w:rPr>
        <w:t>Christ</w:t>
      </w:r>
      <w:r>
        <w:rPr>
          <w:rFonts w:ascii="Arial" w:hAnsi="Arial" w:cs="Arial"/>
          <w:bCs/>
          <w:sz w:val="21"/>
          <w:szCs w:val="21"/>
        </w:rPr>
        <w:t>ians and Buddhists regarding the topic. Using information studied and further research into Christian theology and Buddhist philosophy, a</w:t>
      </w:r>
      <w:r w:rsidRPr="00CD4037">
        <w:rPr>
          <w:rFonts w:ascii="Arial" w:hAnsi="Arial" w:cs="Arial"/>
          <w:sz w:val="21"/>
          <w:szCs w:val="21"/>
        </w:rPr>
        <w:t xml:space="preserve">ttempt a critique of </w:t>
      </w:r>
      <w:r>
        <w:rPr>
          <w:rFonts w:ascii="Arial" w:hAnsi="Arial" w:cs="Arial"/>
          <w:sz w:val="21"/>
          <w:szCs w:val="21"/>
        </w:rPr>
        <w:t xml:space="preserve">how both parties may/may not choose to address the concern as you look at it through their eyes, placing yourself in their shoes. </w:t>
      </w:r>
      <w:r>
        <w:rPr>
          <w:rFonts w:ascii="Arial" w:hAnsi="Arial" w:cs="Arial"/>
          <w:bCs/>
          <w:sz w:val="21"/>
          <w:szCs w:val="21"/>
        </w:rPr>
        <w:t>You may want to cite</w:t>
      </w:r>
      <w:r w:rsidRPr="00CD4037">
        <w:rPr>
          <w:rFonts w:ascii="Arial" w:hAnsi="Arial" w:cs="Arial"/>
          <w:bCs/>
          <w:sz w:val="21"/>
          <w:szCs w:val="21"/>
        </w:rPr>
        <w:t xml:space="preserve"> </w:t>
      </w:r>
      <w:r>
        <w:rPr>
          <w:rFonts w:ascii="Arial" w:hAnsi="Arial" w:cs="Arial"/>
          <w:bCs/>
          <w:sz w:val="21"/>
          <w:szCs w:val="21"/>
        </w:rPr>
        <w:t>Christian sources or b</w:t>
      </w:r>
      <w:r w:rsidRPr="00CD4037">
        <w:rPr>
          <w:rFonts w:ascii="Arial" w:hAnsi="Arial" w:cs="Arial"/>
          <w:bCs/>
          <w:sz w:val="21"/>
          <w:szCs w:val="21"/>
        </w:rPr>
        <w:t>iblical texts, as well as Buddh</w:t>
      </w:r>
      <w:r>
        <w:rPr>
          <w:rFonts w:ascii="Arial" w:hAnsi="Arial" w:cs="Arial"/>
          <w:bCs/>
          <w:sz w:val="21"/>
          <w:szCs w:val="21"/>
        </w:rPr>
        <w:t>ist sources and quotes to support the different stances of the dialogue. Make sure to explain why you chose the theme and current event.</w:t>
      </w:r>
    </w:p>
    <w:p w:rsidR="0060303F" w:rsidRDefault="0060303F" w:rsidP="0060303F">
      <w:pPr>
        <w:widowControl/>
        <w:autoSpaceDE/>
        <w:autoSpaceDN/>
        <w:adjustRightInd/>
        <w:jc w:val="both"/>
        <w:rPr>
          <w:rFonts w:ascii="Arial" w:hAnsi="Arial" w:cs="Arial"/>
          <w:bCs/>
          <w:sz w:val="21"/>
          <w:szCs w:val="21"/>
        </w:rPr>
      </w:pPr>
    </w:p>
    <w:p w:rsidR="0060303F" w:rsidRDefault="0060303F" w:rsidP="0060303F">
      <w:pPr>
        <w:widowControl/>
        <w:autoSpaceDE/>
        <w:autoSpaceDN/>
        <w:adjustRightInd/>
        <w:jc w:val="both"/>
        <w:rPr>
          <w:rFonts w:ascii="Arial" w:hAnsi="Arial" w:cs="Arial"/>
          <w:bCs/>
          <w:sz w:val="21"/>
          <w:szCs w:val="21"/>
        </w:rPr>
      </w:pPr>
      <w:r>
        <w:rPr>
          <w:rFonts w:ascii="Arial" w:hAnsi="Arial" w:cs="Arial"/>
          <w:bCs/>
          <w:sz w:val="21"/>
          <w:szCs w:val="21"/>
        </w:rPr>
        <w:t xml:space="preserve">The final project may be presented in a form of your choice- newsletter (4-6 pages); video (5-7 minutes); powerpoint (15-20 slides). These are approximate guide lines. </w:t>
      </w:r>
      <w:r w:rsidRPr="00CD4037">
        <w:rPr>
          <w:rFonts w:ascii="Arial" w:hAnsi="Arial" w:cs="Arial"/>
          <w:bCs/>
          <w:sz w:val="21"/>
          <w:szCs w:val="21"/>
        </w:rPr>
        <w:t xml:space="preserve">You may use an “interview style” </w:t>
      </w:r>
      <w:r>
        <w:rPr>
          <w:rFonts w:ascii="Arial" w:hAnsi="Arial" w:cs="Arial"/>
          <w:bCs/>
          <w:sz w:val="21"/>
          <w:szCs w:val="21"/>
        </w:rPr>
        <w:t xml:space="preserve">to </w:t>
      </w:r>
      <w:r w:rsidRPr="00CD4037">
        <w:rPr>
          <w:rFonts w:ascii="Arial" w:hAnsi="Arial" w:cs="Arial"/>
          <w:bCs/>
          <w:sz w:val="21"/>
          <w:szCs w:val="21"/>
        </w:rPr>
        <w:t xml:space="preserve">write up </w:t>
      </w:r>
      <w:r>
        <w:rPr>
          <w:rFonts w:ascii="Arial" w:hAnsi="Arial" w:cs="Arial"/>
          <w:bCs/>
          <w:sz w:val="21"/>
          <w:szCs w:val="21"/>
        </w:rPr>
        <w:t>a</w:t>
      </w:r>
      <w:r w:rsidRPr="00CD4037">
        <w:rPr>
          <w:rFonts w:ascii="Arial" w:hAnsi="Arial" w:cs="Arial"/>
          <w:bCs/>
          <w:sz w:val="21"/>
          <w:szCs w:val="21"/>
        </w:rPr>
        <w:t xml:space="preserve"> “dialogue.”  Be creative, set the setting; place the people.</w:t>
      </w:r>
    </w:p>
    <w:p w:rsidR="0060303F" w:rsidRPr="00CD4037" w:rsidRDefault="0060303F" w:rsidP="0060303F">
      <w:pPr>
        <w:widowControl/>
        <w:autoSpaceDE/>
        <w:autoSpaceDN/>
        <w:adjustRightInd/>
        <w:jc w:val="both"/>
        <w:rPr>
          <w:rFonts w:ascii="Arial" w:hAnsi="Arial" w:cs="Arial"/>
          <w:bCs/>
          <w:sz w:val="21"/>
          <w:szCs w:val="21"/>
        </w:rPr>
      </w:pPr>
    </w:p>
    <w:p w:rsidR="0060303F" w:rsidRDefault="0060303F" w:rsidP="0060303F">
      <w:pPr>
        <w:widowControl/>
        <w:autoSpaceDE/>
        <w:autoSpaceDN/>
        <w:adjustRightInd/>
        <w:jc w:val="both"/>
        <w:rPr>
          <w:rFonts w:ascii="Arial" w:hAnsi="Arial" w:cs="Arial"/>
          <w:sz w:val="21"/>
          <w:szCs w:val="21"/>
        </w:rPr>
      </w:pPr>
      <w:r w:rsidRPr="00CD4037">
        <w:rPr>
          <w:rFonts w:ascii="Arial" w:hAnsi="Arial" w:cs="Arial"/>
          <w:sz w:val="21"/>
          <w:szCs w:val="21"/>
        </w:rPr>
        <w:lastRenderedPageBreak/>
        <w:t xml:space="preserve">The grade for the presentation is based on comprehensiveness, clarity, and conciseness. Cite your resources—at least 5 (books; internet sites, etc).  The Midterm is to be posted under Week </w:t>
      </w:r>
      <w:r>
        <w:rPr>
          <w:rFonts w:ascii="Arial" w:hAnsi="Arial" w:cs="Arial"/>
          <w:sz w:val="21"/>
          <w:szCs w:val="21"/>
        </w:rPr>
        <w:t>8</w:t>
      </w:r>
      <w:r w:rsidRPr="00CD4037">
        <w:rPr>
          <w:rFonts w:ascii="Arial" w:hAnsi="Arial" w:cs="Arial"/>
          <w:sz w:val="21"/>
          <w:szCs w:val="21"/>
        </w:rPr>
        <w:t>.</w:t>
      </w:r>
      <w:r>
        <w:rPr>
          <w:rFonts w:ascii="Arial" w:hAnsi="Arial" w:cs="Arial"/>
          <w:sz w:val="21"/>
          <w:szCs w:val="21"/>
        </w:rPr>
        <w:t xml:space="preserve"> </w:t>
      </w:r>
    </w:p>
    <w:p w:rsidR="0041621B" w:rsidRPr="00CD4037" w:rsidRDefault="0041621B" w:rsidP="0041621B">
      <w:pPr>
        <w:rPr>
          <w:rFonts w:ascii="Arial" w:hAnsi="Arial" w:cs="Arial"/>
          <w:sz w:val="21"/>
          <w:szCs w:val="21"/>
        </w:rPr>
      </w:pPr>
    </w:p>
    <w:p w:rsidR="0041621B" w:rsidRPr="0041621B" w:rsidRDefault="0041621B" w:rsidP="0041621B">
      <w:pPr>
        <w:widowControl/>
        <w:autoSpaceDE/>
        <w:autoSpaceDN/>
        <w:adjustRightInd/>
        <w:rPr>
          <w:rFonts w:ascii="Arial" w:hAnsi="Arial" w:cs="Arial"/>
          <w:bCs/>
          <w:sz w:val="21"/>
          <w:szCs w:val="21"/>
        </w:rPr>
      </w:pPr>
      <w:r w:rsidRPr="00A143FF">
        <w:rPr>
          <w:rFonts w:ascii="Arial" w:hAnsi="Arial" w:cs="Arial"/>
          <w:b/>
          <w:bCs/>
          <w:color w:val="632423"/>
          <w:sz w:val="21"/>
          <w:szCs w:val="21"/>
        </w:rPr>
        <w:t xml:space="preserve">Extra-Credit: Service Learning Paper:  </w:t>
      </w:r>
      <w:r w:rsidRPr="00A143FF">
        <w:rPr>
          <w:rFonts w:ascii="Arial" w:hAnsi="Arial" w:cs="Arial"/>
          <w:bCs/>
          <w:i/>
          <w:color w:val="632423"/>
          <w:sz w:val="21"/>
          <w:szCs w:val="21"/>
        </w:rPr>
        <w:t>Due Week 14.</w:t>
      </w:r>
      <w:r w:rsidRPr="0041621B">
        <w:rPr>
          <w:rFonts w:ascii="Arial" w:hAnsi="Arial" w:cs="Arial"/>
          <w:bCs/>
          <w:i/>
          <w:color w:val="17365D"/>
          <w:sz w:val="21"/>
          <w:szCs w:val="21"/>
        </w:rPr>
        <w:t xml:space="preserve"> </w:t>
      </w:r>
      <w:r w:rsidRPr="0041621B">
        <w:rPr>
          <w:rFonts w:ascii="Arial" w:hAnsi="Arial" w:cs="Arial"/>
          <w:bCs/>
          <w:sz w:val="21"/>
          <w:szCs w:val="21"/>
        </w:rPr>
        <w:t xml:space="preserve">Up to 45 points can be earned (3 points/1 hour) of community service rendered (regular volunteer service not applicable).  Submit a 3-5 page paper detailing the description of community service performed (include place, date, number of hours, sponsoring organization, activity performed) along with your personal reflection over the experience (what you learned from it, etc. </w:t>
      </w:r>
      <w:r w:rsidRPr="0041621B">
        <w:rPr>
          <w:rFonts w:ascii="Arial" w:hAnsi="Arial" w:cs="Arial"/>
          <w:bCs/>
          <w:i/>
          <w:sz w:val="21"/>
          <w:szCs w:val="21"/>
        </w:rPr>
        <w:t>in relation to this class</w:t>
      </w:r>
      <w:r w:rsidRPr="0041621B">
        <w:rPr>
          <w:rFonts w:ascii="Arial" w:hAnsi="Arial" w:cs="Arial"/>
          <w:bCs/>
          <w:sz w:val="21"/>
          <w:szCs w:val="21"/>
        </w:rPr>
        <w:t>).  Objectives:</w:t>
      </w:r>
    </w:p>
    <w:p w:rsidR="0041621B" w:rsidRPr="0041621B" w:rsidRDefault="0041621B" w:rsidP="00DC2B8A">
      <w:pPr>
        <w:widowControl/>
        <w:numPr>
          <w:ilvl w:val="0"/>
          <w:numId w:val="7"/>
        </w:numPr>
        <w:shd w:val="clear" w:color="auto" w:fill="FFFFFF"/>
        <w:autoSpaceDE/>
        <w:autoSpaceDN/>
        <w:adjustRightInd/>
        <w:rPr>
          <w:rFonts w:ascii="Arial" w:hAnsi="Arial" w:cs="Arial"/>
          <w:color w:val="000000"/>
          <w:sz w:val="21"/>
          <w:szCs w:val="21"/>
        </w:rPr>
      </w:pPr>
      <w:r w:rsidRPr="0041621B">
        <w:rPr>
          <w:rFonts w:ascii="Arial" w:hAnsi="Arial" w:cs="Arial"/>
          <w:color w:val="000000"/>
          <w:sz w:val="21"/>
          <w:szCs w:val="21"/>
        </w:rPr>
        <w:t>To engage students in meaningful service as committed and involved members of their community;</w:t>
      </w:r>
    </w:p>
    <w:p w:rsidR="0041621B" w:rsidRPr="00A143FF" w:rsidRDefault="0041621B" w:rsidP="00DC2B8A">
      <w:pPr>
        <w:widowControl/>
        <w:numPr>
          <w:ilvl w:val="0"/>
          <w:numId w:val="7"/>
        </w:numPr>
        <w:autoSpaceDE/>
        <w:autoSpaceDN/>
        <w:adjustRightInd/>
        <w:rPr>
          <w:rFonts w:ascii="Arial" w:hAnsi="Arial" w:cs="Arial"/>
          <w:bCs/>
          <w:sz w:val="21"/>
          <w:szCs w:val="21"/>
        </w:rPr>
      </w:pPr>
      <w:r w:rsidRPr="0041621B">
        <w:rPr>
          <w:rFonts w:ascii="Arial" w:hAnsi="Arial" w:cs="Arial"/>
          <w:bCs/>
          <w:sz w:val="21"/>
          <w:szCs w:val="21"/>
        </w:rPr>
        <w:t>To develop an appreciation of the diversity of others through making connections between community experiences and the larger world, especially focusing on issues of social justice.</w:t>
      </w:r>
    </w:p>
    <w:p w:rsidR="00E43374" w:rsidRPr="00D13C0B" w:rsidRDefault="00E57C32" w:rsidP="008C096E">
      <w:pPr>
        <w:widowControl/>
        <w:autoSpaceDE/>
        <w:autoSpaceDN/>
        <w:adjustRightInd/>
        <w:spacing w:before="100" w:beforeAutospacing="1" w:after="100" w:afterAutospacing="1"/>
        <w:jc w:val="both"/>
        <w:rPr>
          <w:rFonts w:ascii="Arial" w:hAnsi="Arial" w:cs="Arial"/>
          <w:bCs/>
          <w:sz w:val="21"/>
          <w:szCs w:val="21"/>
        </w:rPr>
      </w:pPr>
      <w:r>
        <w:rPr>
          <w:rFonts w:ascii="Arial" w:hAnsi="Arial" w:cs="Arial"/>
          <w:b/>
          <w:bCs/>
          <w:color w:val="632423"/>
          <w:sz w:val="21"/>
          <w:szCs w:val="21"/>
        </w:rPr>
        <w:t>Final Exam</w:t>
      </w:r>
      <w:r w:rsidR="005975FC" w:rsidRPr="00CD4037">
        <w:rPr>
          <w:rFonts w:ascii="Arial" w:hAnsi="Arial" w:cs="Arial"/>
          <w:b/>
          <w:bCs/>
          <w:color w:val="632423"/>
          <w:sz w:val="21"/>
          <w:szCs w:val="21"/>
        </w:rPr>
        <w:t>:</w:t>
      </w:r>
      <w:r w:rsidR="005975FC" w:rsidRPr="00CD4037">
        <w:rPr>
          <w:rFonts w:ascii="Arial" w:hAnsi="Arial" w:cs="Arial"/>
          <w:b/>
          <w:bCs/>
          <w:color w:val="0000FF"/>
          <w:sz w:val="21"/>
          <w:szCs w:val="21"/>
        </w:rPr>
        <w:t> </w:t>
      </w:r>
      <w:r w:rsidR="005975FC" w:rsidRPr="00CD4037">
        <w:rPr>
          <w:b/>
          <w:sz w:val="21"/>
          <w:szCs w:val="21"/>
        </w:rPr>
        <w:t xml:space="preserve"> </w:t>
      </w:r>
      <w:r w:rsidR="005975FC" w:rsidRPr="00CD4037">
        <w:rPr>
          <w:rFonts w:ascii="Arial" w:hAnsi="Arial" w:cs="Arial"/>
          <w:sz w:val="21"/>
          <w:szCs w:val="21"/>
        </w:rPr>
        <w:t>There is one examination administered during the course, the Final Examination. </w:t>
      </w:r>
      <w:r w:rsidR="005975FC" w:rsidRPr="00CD4037">
        <w:rPr>
          <w:rFonts w:ascii="Arial" w:hAnsi="Arial" w:cs="Arial"/>
          <w:bCs/>
          <w:sz w:val="21"/>
          <w:szCs w:val="21"/>
        </w:rPr>
        <w:t>No make-up examinations will be allowed for the Final Examination.</w:t>
      </w:r>
      <w:r w:rsidR="005975FC" w:rsidRPr="00CD4037">
        <w:rPr>
          <w:rFonts w:ascii="Arial" w:hAnsi="Arial"/>
          <w:noProof/>
          <w:color w:val="0000FF"/>
          <w:sz w:val="21"/>
          <w:szCs w:val="21"/>
        </w:rPr>
        <w:t xml:space="preserve"> </w:t>
      </w:r>
    </w:p>
    <w:p w:rsidR="00D13C0B" w:rsidRDefault="00D13C0B" w:rsidP="00313D1F">
      <w:pPr>
        <w:widowControl/>
        <w:autoSpaceDE/>
        <w:autoSpaceDN/>
        <w:adjustRightInd/>
        <w:spacing w:before="100" w:beforeAutospacing="1" w:after="100" w:afterAutospacing="1"/>
        <w:rPr>
          <w:rFonts w:ascii="Arial" w:hAnsi="Arial"/>
          <w:noProof/>
          <w:color w:val="0000FF"/>
        </w:rPr>
      </w:pPr>
    </w:p>
    <w:p w:rsidR="00A143FF" w:rsidRPr="004B6963" w:rsidRDefault="008646AF" w:rsidP="00313D1F">
      <w:pPr>
        <w:widowControl/>
        <w:autoSpaceDE/>
        <w:autoSpaceDN/>
        <w:adjustRightInd/>
        <w:spacing w:before="100" w:beforeAutospacing="1" w:after="100" w:afterAutospacing="1"/>
        <w:rPr>
          <w:rFonts w:ascii="Arial" w:hAnsi="Arial"/>
          <w:noProof/>
          <w:color w:val="0000FF"/>
        </w:rPr>
      </w:pPr>
      <w:r>
        <w:rPr>
          <w:noProof/>
        </w:rPr>
        <mc:AlternateContent>
          <mc:Choice Requires="wps">
            <w:drawing>
              <wp:anchor distT="0" distB="0" distL="114300" distR="114300" simplePos="0" relativeHeight="251658240" behindDoc="0" locked="0" layoutInCell="1" allowOverlap="1">
                <wp:simplePos x="0" y="0"/>
                <wp:positionH relativeFrom="column">
                  <wp:posOffset>609600</wp:posOffset>
                </wp:positionH>
                <wp:positionV relativeFrom="paragraph">
                  <wp:posOffset>102870</wp:posOffset>
                </wp:positionV>
                <wp:extent cx="5701665" cy="219075"/>
                <wp:effectExtent l="0" t="0" r="0" b="9525"/>
                <wp:wrapNone/>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1665" cy="219075"/>
                        </a:xfrm>
                        <a:prstGeom prst="rect">
                          <a:avLst/>
                        </a:prstGeom>
                        <a:solidFill>
                          <a:srgbClr val="943634"/>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26A5D" w:rsidRPr="002A110D" w:rsidRDefault="00D26A5D" w:rsidP="000C0813">
                            <w:pPr>
                              <w:jc w:val="center"/>
                              <w:rPr>
                                <w:rFonts w:ascii="Arial" w:hAnsi="Arial" w:cs="Arial"/>
                                <w:b/>
                                <w:color w:val="FFFFFF"/>
                                <w:sz w:val="22"/>
                                <w:szCs w:val="22"/>
                              </w:rPr>
                            </w:pPr>
                            <w:r>
                              <w:rPr>
                                <w:rFonts w:ascii="Arial" w:hAnsi="Arial" w:cs="Arial"/>
                                <w:b/>
                                <w:color w:val="FFFFFF"/>
                                <w:sz w:val="22"/>
                                <w:szCs w:val="22"/>
                              </w:rPr>
                              <w:t>ASSESSMENTS AND GRADING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29" type="#_x0000_t202" style="position:absolute;margin-left:48pt;margin-top:8.1pt;width:448.95pt;height:17.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" fillcolor="#943634" stroked="f">
                <v:textbox>
                  <w:txbxContent>
                    <w:p w:rsidR="00D26A5D" w:rsidRPr="002A110D" w:rsidRDefault="00D26A5D" w:rsidP="000C0813">
                      <w:pPr>
                        <w:jc w:val="center"/>
                        <w:rPr>
                          <w:rFonts w:ascii="Arial" w:hAnsi="Arial" w:cs="Arial"/>
                          <w:b/>
                          <w:color w:val="FFFFFF"/>
                          <w:sz w:val="22"/>
                          <w:szCs w:val="22"/>
                        </w:rPr>
                      </w:pPr>
                      <w:r>
                        <w:rPr>
                          <w:rFonts w:ascii="Arial" w:hAnsi="Arial" w:cs="Arial"/>
                          <w:b/>
                          <w:color w:val="FFFFFF"/>
                          <w:sz w:val="22"/>
                          <w:szCs w:val="22"/>
                        </w:rPr>
                        <w:t>ASSESSMENTS AND GRADING</w:t>
                      </w:r>
                    </w:p>
                  </w:txbxContent>
                </v:textbox>
              </v:shape>
            </w:pict>
          </mc:Fallback>
        </mc:AlternateContent>
      </w:r>
      <w:r>
        <w:rPr>
          <w:noProof/>
        </w:rPr>
        <w:drawing>
          <wp:anchor distT="0" distB="0" distL="114300" distR="114300" simplePos="0" relativeHeight="251660288" behindDoc="0" locked="0" layoutInCell="1" allowOverlap="1">
            <wp:simplePos x="0" y="0"/>
            <wp:positionH relativeFrom="column">
              <wp:posOffset>-117475</wp:posOffset>
            </wp:positionH>
            <wp:positionV relativeFrom="paragraph">
              <wp:posOffset>-58420</wp:posOffset>
            </wp:positionV>
            <wp:extent cx="820420" cy="552450"/>
            <wp:effectExtent l="0" t="0" r="0" b="0"/>
            <wp:wrapSquare wrapText="bothSides"/>
            <wp:docPr id="18" name="Picture 18" descr="Description: http://tbn2.google.com/images?q=tbn:Psqei72atI6oRM:http://farm4.static.flickr.com/3240/3045726325_4fc2288968.jpg%3Fv%3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Description: http://tbn2.google.com/images?q=tbn:Psqei72atI6oRM:http://farm4.static.flickr.com/3240/3045726325_4fc2288968.jpg%3Fv%3D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20420" cy="552450"/>
                    </a:xfrm>
                    <a:prstGeom prst="rect">
                      <a:avLst/>
                    </a:prstGeom>
                    <a:noFill/>
                  </pic:spPr>
                </pic:pic>
              </a:graphicData>
            </a:graphic>
            <wp14:sizeRelH relativeFrom="page">
              <wp14:pctWidth>0</wp14:pctWidth>
            </wp14:sizeRelH>
            <wp14:sizeRelV relativeFrom="page">
              <wp14:pctHeight>0</wp14:pctHeight>
            </wp14:sizeRelV>
          </wp:anchor>
        </w:drawing>
      </w:r>
    </w:p>
    <w:p w:rsidR="000C0813" w:rsidRPr="00CD4037" w:rsidRDefault="000C0813" w:rsidP="00313D1F">
      <w:pPr>
        <w:widowControl/>
        <w:autoSpaceDE/>
        <w:autoSpaceDN/>
        <w:adjustRightInd/>
        <w:spacing w:before="100" w:beforeAutospacing="1" w:after="100" w:afterAutospacing="1"/>
        <w:rPr>
          <w:rFonts w:ascii="Arial" w:hAnsi="Arial"/>
          <w:noProof/>
          <w:color w:val="0000FF"/>
          <w:sz w:val="21"/>
          <w:szCs w:val="21"/>
        </w:rPr>
      </w:pPr>
      <w:r w:rsidRPr="00CD4037">
        <w:rPr>
          <w:rFonts w:ascii="Arial" w:hAnsi="Arial" w:cs="Arial"/>
          <w:bCs/>
          <w:i/>
          <w:color w:val="632423"/>
          <w:sz w:val="21"/>
          <w:szCs w:val="21"/>
        </w:rPr>
        <w:t>Excellence in this course requires not only academic mastery of the course content and meeting the qualitative and quantitative criteria of participation, but also personal reflection upon the academ</w:t>
      </w:r>
      <w:r w:rsidR="00313D1F" w:rsidRPr="00CD4037">
        <w:rPr>
          <w:rFonts w:ascii="Arial" w:hAnsi="Arial" w:cs="Arial"/>
          <w:bCs/>
          <w:i/>
          <w:color w:val="632423"/>
          <w:sz w:val="21"/>
          <w:szCs w:val="21"/>
        </w:rPr>
        <w:t>ic issues raised in the course.</w:t>
      </w:r>
    </w:p>
    <w:p w:rsidR="000C0813" w:rsidRPr="00CD4037" w:rsidRDefault="000C0813" w:rsidP="000C0813">
      <w:pPr>
        <w:widowControl/>
        <w:autoSpaceDE/>
        <w:autoSpaceDN/>
        <w:adjustRightInd/>
        <w:rPr>
          <w:rFonts w:ascii="Arial" w:hAnsi="Arial" w:cs="Arial"/>
          <w:bCs/>
          <w:i/>
          <w:color w:val="632423"/>
          <w:sz w:val="21"/>
          <w:szCs w:val="21"/>
        </w:rPr>
      </w:pPr>
      <w:r w:rsidRPr="00CD4037">
        <w:rPr>
          <w:rFonts w:ascii="Arial" w:hAnsi="Arial" w:cs="Arial"/>
          <w:b/>
          <w:bCs/>
          <w:color w:val="632423"/>
          <w:sz w:val="21"/>
          <w:szCs w:val="21"/>
        </w:rPr>
        <w:t>Learning Outcome Assessment</w:t>
      </w:r>
    </w:p>
    <w:p w:rsidR="000C0813" w:rsidRPr="00CD4037" w:rsidRDefault="000C0813" w:rsidP="000C0813">
      <w:pPr>
        <w:widowControl/>
        <w:autoSpaceDE/>
        <w:autoSpaceDN/>
        <w:adjustRightInd/>
        <w:rPr>
          <w:rFonts w:ascii="Arial" w:hAnsi="Arial" w:cs="Arial"/>
          <w:bCs/>
          <w:sz w:val="21"/>
          <w:szCs w:val="21"/>
        </w:rPr>
      </w:pPr>
      <w:r w:rsidRPr="00CD4037">
        <w:rPr>
          <w:rFonts w:ascii="Arial" w:hAnsi="Arial" w:cs="Arial"/>
          <w:bCs/>
          <w:sz w:val="21"/>
          <w:szCs w:val="21"/>
        </w:rPr>
        <w:t>Student’s work will be evaluated for:</w:t>
      </w:r>
    </w:p>
    <w:p w:rsidR="000C0813" w:rsidRPr="00CD4037" w:rsidRDefault="000C0813" w:rsidP="004B6963">
      <w:pPr>
        <w:widowControl/>
        <w:numPr>
          <w:ilvl w:val="0"/>
          <w:numId w:val="17"/>
        </w:numPr>
        <w:autoSpaceDE/>
        <w:autoSpaceDN/>
        <w:adjustRightInd/>
        <w:contextualSpacing/>
        <w:rPr>
          <w:rFonts w:ascii="Arial" w:hAnsi="Arial" w:cs="Arial"/>
          <w:bCs/>
          <w:sz w:val="21"/>
          <w:szCs w:val="21"/>
        </w:rPr>
      </w:pPr>
      <w:r w:rsidRPr="00CD4037">
        <w:rPr>
          <w:rFonts w:ascii="Arial" w:hAnsi="Arial" w:cs="Arial"/>
          <w:bCs/>
          <w:sz w:val="21"/>
          <w:szCs w:val="21"/>
        </w:rPr>
        <w:t xml:space="preserve">knowledge of the subject matter from textbooks, discussions, </w:t>
      </w:r>
      <w:r w:rsidR="0041621B" w:rsidRPr="00CD4037">
        <w:rPr>
          <w:rFonts w:ascii="Arial" w:hAnsi="Arial" w:cs="Arial"/>
          <w:bCs/>
          <w:sz w:val="21"/>
          <w:szCs w:val="21"/>
        </w:rPr>
        <w:t xml:space="preserve">videos, </w:t>
      </w:r>
      <w:r w:rsidRPr="00CD4037">
        <w:rPr>
          <w:rFonts w:ascii="Arial" w:hAnsi="Arial" w:cs="Arial"/>
          <w:bCs/>
          <w:sz w:val="21"/>
          <w:szCs w:val="21"/>
        </w:rPr>
        <w:t>research</w:t>
      </w:r>
      <w:r w:rsidR="0041621B" w:rsidRPr="00CD4037">
        <w:rPr>
          <w:rFonts w:ascii="Arial" w:hAnsi="Arial" w:cs="Arial"/>
          <w:bCs/>
          <w:sz w:val="21"/>
          <w:szCs w:val="21"/>
        </w:rPr>
        <w:t xml:space="preserve"> and other class activities</w:t>
      </w:r>
    </w:p>
    <w:p w:rsidR="0041621B" w:rsidRPr="00CD4037" w:rsidRDefault="000C0813" w:rsidP="004B6963">
      <w:pPr>
        <w:widowControl/>
        <w:numPr>
          <w:ilvl w:val="0"/>
          <w:numId w:val="17"/>
        </w:numPr>
        <w:autoSpaceDE/>
        <w:autoSpaceDN/>
        <w:adjustRightInd/>
        <w:contextualSpacing/>
        <w:rPr>
          <w:rFonts w:ascii="Arial" w:hAnsi="Arial" w:cs="Arial"/>
          <w:bCs/>
          <w:sz w:val="21"/>
          <w:szCs w:val="21"/>
        </w:rPr>
      </w:pPr>
      <w:r w:rsidRPr="00CD4037">
        <w:rPr>
          <w:rFonts w:ascii="Arial" w:hAnsi="Arial" w:cs="Arial"/>
          <w:bCs/>
          <w:sz w:val="21"/>
          <w:szCs w:val="21"/>
        </w:rPr>
        <w:t xml:space="preserve">ability to </w:t>
      </w:r>
      <w:r w:rsidR="0041621B" w:rsidRPr="00CD4037">
        <w:rPr>
          <w:rFonts w:ascii="Arial" w:hAnsi="Arial" w:cs="Arial"/>
          <w:bCs/>
          <w:sz w:val="21"/>
          <w:szCs w:val="21"/>
        </w:rPr>
        <w:t xml:space="preserve">critically apply content knowledge to </w:t>
      </w:r>
      <w:r w:rsidRPr="00CD4037">
        <w:rPr>
          <w:rFonts w:ascii="Arial" w:hAnsi="Arial" w:cs="Arial"/>
          <w:bCs/>
          <w:sz w:val="21"/>
          <w:szCs w:val="21"/>
        </w:rPr>
        <w:t>current issues in society</w:t>
      </w:r>
    </w:p>
    <w:p w:rsidR="0041621B" w:rsidRPr="00CD4037" w:rsidRDefault="0041621B" w:rsidP="004B6963">
      <w:pPr>
        <w:widowControl/>
        <w:numPr>
          <w:ilvl w:val="0"/>
          <w:numId w:val="17"/>
        </w:numPr>
        <w:autoSpaceDE/>
        <w:autoSpaceDN/>
        <w:adjustRightInd/>
        <w:contextualSpacing/>
        <w:rPr>
          <w:rFonts w:ascii="Arial" w:hAnsi="Arial" w:cs="Arial"/>
          <w:bCs/>
          <w:sz w:val="21"/>
          <w:szCs w:val="21"/>
        </w:rPr>
      </w:pPr>
      <w:r w:rsidRPr="00CD4037">
        <w:rPr>
          <w:rFonts w:ascii="Arial" w:hAnsi="Arial" w:cs="Arial"/>
          <w:bCs/>
          <w:sz w:val="21"/>
          <w:szCs w:val="21"/>
        </w:rPr>
        <w:t>thoroughness of answers in quizzes, reflective assignments and research;</w:t>
      </w:r>
    </w:p>
    <w:p w:rsidR="000C0813" w:rsidRPr="00CD4037" w:rsidRDefault="0041621B" w:rsidP="004B6963">
      <w:pPr>
        <w:widowControl/>
        <w:numPr>
          <w:ilvl w:val="0"/>
          <w:numId w:val="17"/>
        </w:numPr>
        <w:autoSpaceDE/>
        <w:autoSpaceDN/>
        <w:adjustRightInd/>
        <w:contextualSpacing/>
        <w:rPr>
          <w:rFonts w:ascii="Arial" w:hAnsi="Arial" w:cs="Arial"/>
          <w:bCs/>
          <w:sz w:val="21"/>
          <w:szCs w:val="21"/>
        </w:rPr>
      </w:pPr>
      <w:r w:rsidRPr="00CD4037">
        <w:rPr>
          <w:rFonts w:ascii="Arial" w:hAnsi="Arial" w:cs="Arial"/>
          <w:bCs/>
          <w:sz w:val="21"/>
          <w:szCs w:val="21"/>
        </w:rPr>
        <w:t>understanding</w:t>
      </w:r>
      <w:r w:rsidR="004B6963">
        <w:rPr>
          <w:rFonts w:ascii="Arial" w:hAnsi="Arial" w:cs="Arial"/>
          <w:bCs/>
          <w:sz w:val="21"/>
          <w:szCs w:val="21"/>
        </w:rPr>
        <w:t xml:space="preserve"> of</w:t>
      </w:r>
      <w:r w:rsidRPr="00CD4037">
        <w:rPr>
          <w:rFonts w:ascii="Arial" w:hAnsi="Arial" w:cs="Arial"/>
          <w:bCs/>
          <w:sz w:val="21"/>
          <w:szCs w:val="21"/>
        </w:rPr>
        <w:t>.</w:t>
      </w:r>
      <w:r w:rsidR="000C0813" w:rsidRPr="00CD4037">
        <w:rPr>
          <w:rFonts w:ascii="Arial" w:hAnsi="Arial" w:cs="Arial"/>
          <w:bCs/>
          <w:sz w:val="21"/>
          <w:szCs w:val="21"/>
        </w:rPr>
        <w:t>the subject matter from different viewpoints</w:t>
      </w:r>
    </w:p>
    <w:p w:rsidR="004B6963" w:rsidRPr="0000354F" w:rsidRDefault="004B6963" w:rsidP="004B6963">
      <w:pPr>
        <w:widowControl/>
        <w:numPr>
          <w:ilvl w:val="0"/>
          <w:numId w:val="17"/>
        </w:numPr>
        <w:autoSpaceDE/>
        <w:autoSpaceDN/>
        <w:adjustRightInd/>
        <w:rPr>
          <w:rFonts w:ascii="Arial" w:hAnsi="Arial" w:cs="Arial"/>
          <w:b/>
          <w:sz w:val="21"/>
          <w:szCs w:val="21"/>
        </w:rPr>
      </w:pPr>
      <w:r>
        <w:rPr>
          <w:rFonts w:ascii="Arial" w:hAnsi="Arial" w:cs="Arial"/>
          <w:sz w:val="21"/>
          <w:szCs w:val="21"/>
        </w:rPr>
        <w:t>demonstration of the following 5 Core Competencies:</w:t>
      </w:r>
    </w:p>
    <w:p w:rsidR="004B6963" w:rsidRDefault="004B6963" w:rsidP="004B6963">
      <w:pPr>
        <w:ind w:left="1440"/>
        <w:rPr>
          <w:rFonts w:ascii="Arial" w:hAnsi="Arial" w:cs="Arial"/>
          <w:sz w:val="21"/>
          <w:szCs w:val="21"/>
        </w:rPr>
      </w:pPr>
      <w:r>
        <w:rPr>
          <w:rFonts w:ascii="Arial" w:hAnsi="Arial" w:cs="Arial"/>
          <w:sz w:val="21"/>
          <w:szCs w:val="21"/>
        </w:rPr>
        <w:t xml:space="preserve">1.  </w:t>
      </w:r>
      <w:r w:rsidRPr="00784A94">
        <w:rPr>
          <w:rFonts w:ascii="Arial" w:hAnsi="Arial" w:cs="Arial"/>
          <w:sz w:val="21"/>
          <w:szCs w:val="21"/>
        </w:rPr>
        <w:t>Written communication</w:t>
      </w:r>
      <w:r w:rsidRPr="00784A94">
        <w:rPr>
          <w:rFonts w:ascii="Arial" w:hAnsi="Arial" w:cs="Arial"/>
          <w:sz w:val="21"/>
          <w:szCs w:val="21"/>
        </w:rPr>
        <w:tab/>
      </w:r>
      <w:r w:rsidRPr="00784A94">
        <w:rPr>
          <w:rFonts w:ascii="Arial" w:hAnsi="Arial" w:cs="Arial"/>
          <w:sz w:val="21"/>
          <w:szCs w:val="21"/>
        </w:rPr>
        <w:tab/>
        <w:t>2.</w:t>
      </w:r>
      <w:r>
        <w:rPr>
          <w:rFonts w:ascii="Arial" w:hAnsi="Arial" w:cs="Arial"/>
          <w:sz w:val="21"/>
          <w:szCs w:val="21"/>
        </w:rPr>
        <w:t xml:space="preserve">  </w:t>
      </w:r>
      <w:r w:rsidRPr="00784A94">
        <w:rPr>
          <w:rFonts w:ascii="Arial" w:hAnsi="Arial" w:cs="Arial"/>
          <w:sz w:val="21"/>
          <w:szCs w:val="21"/>
        </w:rPr>
        <w:t>Oral communication</w:t>
      </w:r>
    </w:p>
    <w:p w:rsidR="004B6963" w:rsidRPr="00784A94" w:rsidRDefault="004B6963" w:rsidP="004B6963">
      <w:pPr>
        <w:ind w:left="1440"/>
        <w:rPr>
          <w:rFonts w:ascii="Arial" w:hAnsi="Arial" w:cs="Arial"/>
          <w:sz w:val="21"/>
          <w:szCs w:val="21"/>
        </w:rPr>
      </w:pPr>
      <w:r>
        <w:rPr>
          <w:rFonts w:ascii="Arial" w:hAnsi="Arial" w:cs="Arial"/>
          <w:sz w:val="21"/>
          <w:szCs w:val="21"/>
        </w:rPr>
        <w:t xml:space="preserve">3.  </w:t>
      </w:r>
      <w:r w:rsidRPr="00784A94">
        <w:rPr>
          <w:rFonts w:ascii="Arial" w:hAnsi="Arial" w:cs="Arial"/>
          <w:sz w:val="21"/>
          <w:szCs w:val="21"/>
        </w:rPr>
        <w:t>Quantitative reasoning</w:t>
      </w:r>
      <w:r>
        <w:rPr>
          <w:rFonts w:ascii="Arial" w:hAnsi="Arial" w:cs="Arial"/>
          <w:sz w:val="21"/>
          <w:szCs w:val="21"/>
        </w:rPr>
        <w:tab/>
      </w:r>
      <w:r>
        <w:rPr>
          <w:rFonts w:ascii="Arial" w:hAnsi="Arial" w:cs="Arial"/>
          <w:sz w:val="21"/>
          <w:szCs w:val="21"/>
        </w:rPr>
        <w:tab/>
        <w:t xml:space="preserve">4.  </w:t>
      </w:r>
      <w:r w:rsidRPr="00784A94">
        <w:rPr>
          <w:rFonts w:ascii="Arial" w:hAnsi="Arial" w:cs="Arial"/>
          <w:sz w:val="21"/>
          <w:szCs w:val="21"/>
        </w:rPr>
        <w:t>Critical thinking</w:t>
      </w:r>
    </w:p>
    <w:p w:rsidR="00A143FF" w:rsidRPr="0060303F" w:rsidRDefault="004B6963" w:rsidP="0060303F">
      <w:pPr>
        <w:ind w:left="720"/>
        <w:rPr>
          <w:rFonts w:ascii="Arial" w:hAnsi="Arial" w:cs="Arial"/>
          <w:sz w:val="21"/>
          <w:szCs w:val="21"/>
        </w:rPr>
      </w:pPr>
      <w:r>
        <w:rPr>
          <w:rFonts w:ascii="Arial" w:hAnsi="Arial" w:cs="Arial"/>
          <w:sz w:val="21"/>
          <w:szCs w:val="21"/>
        </w:rPr>
        <w:t xml:space="preserve">            5.  </w:t>
      </w:r>
      <w:r w:rsidRPr="00784A94">
        <w:rPr>
          <w:rFonts w:ascii="Arial" w:hAnsi="Arial" w:cs="Arial"/>
          <w:sz w:val="21"/>
          <w:szCs w:val="21"/>
        </w:rPr>
        <w:t>Information Literacy</w:t>
      </w:r>
    </w:p>
    <w:p w:rsidR="000C0813" w:rsidRPr="00CD4037" w:rsidRDefault="000C0813" w:rsidP="000C0813">
      <w:pPr>
        <w:widowControl/>
        <w:autoSpaceDE/>
        <w:autoSpaceDN/>
        <w:adjustRightInd/>
        <w:rPr>
          <w:rFonts w:ascii="Arial" w:hAnsi="Arial" w:cs="Arial"/>
          <w:b/>
          <w:bCs/>
          <w:color w:val="632423"/>
          <w:sz w:val="21"/>
          <w:szCs w:val="21"/>
        </w:rPr>
      </w:pPr>
      <w:r w:rsidRPr="00CD4037">
        <w:rPr>
          <w:rFonts w:ascii="Arial" w:hAnsi="Arial" w:cs="Arial"/>
          <w:b/>
          <w:bCs/>
          <w:color w:val="632423"/>
          <w:sz w:val="21"/>
          <w:szCs w:val="21"/>
        </w:rPr>
        <w:t>Grade Calculation</w:t>
      </w:r>
    </w:p>
    <w:tbl>
      <w:tblPr>
        <w:tblW w:w="98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41"/>
        <w:gridCol w:w="2539"/>
        <w:gridCol w:w="1494"/>
        <w:gridCol w:w="1998"/>
        <w:gridCol w:w="1392"/>
      </w:tblGrid>
      <w:tr w:rsidR="004B6963" w:rsidRPr="00CD4037" w:rsidTr="004B6963">
        <w:tc>
          <w:tcPr>
            <w:tcW w:w="2441" w:type="dxa"/>
          </w:tcPr>
          <w:p w:rsidR="004B6963" w:rsidRPr="00CD4037" w:rsidRDefault="004B6963" w:rsidP="000C0813">
            <w:pPr>
              <w:widowControl/>
              <w:autoSpaceDE/>
              <w:autoSpaceDN/>
              <w:adjustRightInd/>
              <w:rPr>
                <w:rFonts w:ascii="Arial" w:hAnsi="Arial" w:cs="Arial"/>
                <w:b/>
                <w:bCs/>
                <w:color w:val="632423"/>
                <w:sz w:val="21"/>
                <w:szCs w:val="21"/>
              </w:rPr>
            </w:pPr>
            <w:r>
              <w:rPr>
                <w:rFonts w:ascii="Arial" w:hAnsi="Arial" w:cs="Arial"/>
                <w:b/>
                <w:bCs/>
                <w:color w:val="632423"/>
                <w:sz w:val="21"/>
                <w:szCs w:val="21"/>
              </w:rPr>
              <w:t>Core Competency</w:t>
            </w:r>
          </w:p>
        </w:tc>
        <w:tc>
          <w:tcPr>
            <w:tcW w:w="2539" w:type="dxa"/>
          </w:tcPr>
          <w:p w:rsidR="004B6963" w:rsidRPr="00CD4037" w:rsidRDefault="004B6963" w:rsidP="000C0813">
            <w:pPr>
              <w:widowControl/>
              <w:autoSpaceDE/>
              <w:autoSpaceDN/>
              <w:adjustRightInd/>
              <w:rPr>
                <w:rFonts w:ascii="Arial" w:hAnsi="Arial" w:cs="Arial"/>
                <w:b/>
                <w:bCs/>
                <w:color w:val="632423"/>
                <w:sz w:val="21"/>
                <w:szCs w:val="21"/>
              </w:rPr>
            </w:pPr>
            <w:r w:rsidRPr="00CD4037">
              <w:rPr>
                <w:rFonts w:ascii="Arial" w:hAnsi="Arial" w:cs="Arial"/>
                <w:b/>
                <w:bCs/>
                <w:color w:val="632423"/>
                <w:sz w:val="21"/>
                <w:szCs w:val="21"/>
              </w:rPr>
              <w:t>Item</w:t>
            </w:r>
          </w:p>
        </w:tc>
        <w:tc>
          <w:tcPr>
            <w:tcW w:w="1494" w:type="dxa"/>
          </w:tcPr>
          <w:p w:rsidR="004B6963" w:rsidRPr="00CD4037" w:rsidRDefault="004B6963" w:rsidP="000C0813">
            <w:pPr>
              <w:widowControl/>
              <w:autoSpaceDE/>
              <w:autoSpaceDN/>
              <w:adjustRightInd/>
              <w:rPr>
                <w:rFonts w:ascii="Arial" w:hAnsi="Arial" w:cs="Arial"/>
                <w:b/>
                <w:bCs/>
                <w:color w:val="632423"/>
                <w:sz w:val="21"/>
                <w:szCs w:val="21"/>
              </w:rPr>
            </w:pPr>
            <w:r w:rsidRPr="00CD4037">
              <w:rPr>
                <w:rFonts w:ascii="Arial" w:hAnsi="Arial" w:cs="Arial"/>
                <w:b/>
                <w:bCs/>
                <w:color w:val="632423"/>
                <w:sz w:val="21"/>
                <w:szCs w:val="21"/>
              </w:rPr>
              <w:t>Quantity</w:t>
            </w:r>
          </w:p>
        </w:tc>
        <w:tc>
          <w:tcPr>
            <w:tcW w:w="1998" w:type="dxa"/>
          </w:tcPr>
          <w:p w:rsidR="004B6963" w:rsidRPr="00CD4037" w:rsidRDefault="004B6963" w:rsidP="000C0813">
            <w:pPr>
              <w:widowControl/>
              <w:autoSpaceDE/>
              <w:autoSpaceDN/>
              <w:adjustRightInd/>
              <w:rPr>
                <w:rFonts w:ascii="Arial" w:hAnsi="Arial" w:cs="Arial"/>
                <w:b/>
                <w:bCs/>
                <w:color w:val="632423"/>
                <w:sz w:val="21"/>
                <w:szCs w:val="21"/>
              </w:rPr>
            </w:pPr>
            <w:r w:rsidRPr="00CD4037">
              <w:rPr>
                <w:rFonts w:ascii="Arial" w:hAnsi="Arial" w:cs="Arial"/>
                <w:b/>
                <w:bCs/>
                <w:color w:val="632423"/>
                <w:sz w:val="21"/>
                <w:szCs w:val="21"/>
              </w:rPr>
              <w:t>Points Available</w:t>
            </w:r>
          </w:p>
        </w:tc>
        <w:tc>
          <w:tcPr>
            <w:tcW w:w="1392" w:type="dxa"/>
          </w:tcPr>
          <w:p w:rsidR="004B6963" w:rsidRPr="00CD4037" w:rsidRDefault="004B6963" w:rsidP="000C0813">
            <w:pPr>
              <w:widowControl/>
              <w:autoSpaceDE/>
              <w:autoSpaceDN/>
              <w:adjustRightInd/>
              <w:rPr>
                <w:rFonts w:ascii="Arial" w:hAnsi="Arial" w:cs="Arial"/>
                <w:b/>
                <w:bCs/>
                <w:color w:val="632423"/>
                <w:sz w:val="21"/>
                <w:szCs w:val="21"/>
              </w:rPr>
            </w:pPr>
            <w:r w:rsidRPr="00CD4037">
              <w:rPr>
                <w:rFonts w:ascii="Arial" w:hAnsi="Arial" w:cs="Arial"/>
                <w:b/>
                <w:bCs/>
                <w:color w:val="632423"/>
                <w:sz w:val="21"/>
                <w:szCs w:val="21"/>
              </w:rPr>
              <w:t>% of Grade</w:t>
            </w:r>
          </w:p>
        </w:tc>
      </w:tr>
      <w:tr w:rsidR="004B6963" w:rsidRPr="00CD4037" w:rsidTr="004B6963">
        <w:tc>
          <w:tcPr>
            <w:tcW w:w="2441" w:type="dxa"/>
          </w:tcPr>
          <w:p w:rsidR="004B6963" w:rsidRPr="00D8641E" w:rsidRDefault="00D8641E" w:rsidP="000C0813">
            <w:pPr>
              <w:widowControl/>
              <w:autoSpaceDE/>
              <w:autoSpaceDN/>
              <w:adjustRightInd/>
              <w:rPr>
                <w:rFonts w:ascii="Arial" w:hAnsi="Arial" w:cs="Arial"/>
                <w:bCs/>
                <w:sz w:val="21"/>
                <w:szCs w:val="21"/>
              </w:rPr>
            </w:pPr>
            <w:r w:rsidRPr="00D8641E">
              <w:rPr>
                <w:rFonts w:ascii="Arial" w:hAnsi="Arial" w:cs="Arial"/>
                <w:bCs/>
                <w:sz w:val="21"/>
                <w:szCs w:val="21"/>
              </w:rPr>
              <w:t>1,3,4,5</w:t>
            </w:r>
          </w:p>
        </w:tc>
        <w:tc>
          <w:tcPr>
            <w:tcW w:w="2539" w:type="dxa"/>
          </w:tcPr>
          <w:p w:rsidR="004B6963" w:rsidRPr="00CD4037" w:rsidRDefault="004B6963" w:rsidP="000C0813">
            <w:pPr>
              <w:widowControl/>
              <w:autoSpaceDE/>
              <w:autoSpaceDN/>
              <w:adjustRightInd/>
              <w:rPr>
                <w:rFonts w:ascii="Arial" w:hAnsi="Arial" w:cs="Arial"/>
                <w:b/>
                <w:bCs/>
                <w:color w:val="632423"/>
                <w:sz w:val="21"/>
                <w:szCs w:val="21"/>
              </w:rPr>
            </w:pPr>
            <w:r w:rsidRPr="00CD4037">
              <w:rPr>
                <w:rFonts w:ascii="Arial" w:hAnsi="Arial" w:cs="Arial"/>
                <w:b/>
                <w:bCs/>
                <w:color w:val="632423"/>
                <w:sz w:val="21"/>
                <w:szCs w:val="21"/>
              </w:rPr>
              <w:t>Online Participation</w:t>
            </w:r>
            <w:r w:rsidR="008D0AD4">
              <w:rPr>
                <w:rFonts w:ascii="Arial" w:hAnsi="Arial" w:cs="Arial"/>
                <w:b/>
                <w:bCs/>
                <w:color w:val="632423"/>
                <w:sz w:val="21"/>
                <w:szCs w:val="21"/>
              </w:rPr>
              <w:t xml:space="preserve"> &amp; Discussion</w:t>
            </w:r>
          </w:p>
        </w:tc>
        <w:tc>
          <w:tcPr>
            <w:tcW w:w="1494" w:type="dxa"/>
          </w:tcPr>
          <w:p w:rsidR="004B6963" w:rsidRPr="00CD4037" w:rsidRDefault="004B6963" w:rsidP="000C0813">
            <w:pPr>
              <w:widowControl/>
              <w:autoSpaceDE/>
              <w:autoSpaceDN/>
              <w:adjustRightInd/>
              <w:rPr>
                <w:rFonts w:ascii="Arial" w:hAnsi="Arial" w:cs="Arial"/>
                <w:bCs/>
                <w:sz w:val="21"/>
                <w:szCs w:val="21"/>
              </w:rPr>
            </w:pPr>
            <w:r w:rsidRPr="00CD4037">
              <w:rPr>
                <w:rFonts w:ascii="Arial" w:hAnsi="Arial" w:cs="Arial"/>
                <w:bCs/>
                <w:sz w:val="21"/>
                <w:szCs w:val="21"/>
              </w:rPr>
              <w:t>15 classes</w:t>
            </w:r>
          </w:p>
        </w:tc>
        <w:tc>
          <w:tcPr>
            <w:tcW w:w="1998" w:type="dxa"/>
          </w:tcPr>
          <w:p w:rsidR="004B6963" w:rsidRPr="00CD4037" w:rsidRDefault="0060303F" w:rsidP="000C0813">
            <w:pPr>
              <w:widowControl/>
              <w:autoSpaceDE/>
              <w:autoSpaceDN/>
              <w:adjustRightInd/>
              <w:rPr>
                <w:rFonts w:ascii="Arial" w:hAnsi="Arial" w:cs="Arial"/>
                <w:bCs/>
                <w:sz w:val="21"/>
                <w:szCs w:val="21"/>
              </w:rPr>
            </w:pPr>
            <w:r>
              <w:rPr>
                <w:rFonts w:ascii="Arial" w:hAnsi="Arial" w:cs="Arial"/>
                <w:bCs/>
                <w:sz w:val="21"/>
                <w:szCs w:val="21"/>
              </w:rPr>
              <w:t>150</w:t>
            </w:r>
          </w:p>
        </w:tc>
        <w:tc>
          <w:tcPr>
            <w:tcW w:w="1392" w:type="dxa"/>
          </w:tcPr>
          <w:p w:rsidR="004B6963" w:rsidRPr="00CD4037" w:rsidRDefault="005A18BE" w:rsidP="000C0813">
            <w:pPr>
              <w:widowControl/>
              <w:autoSpaceDE/>
              <w:autoSpaceDN/>
              <w:adjustRightInd/>
              <w:rPr>
                <w:rFonts w:ascii="Arial" w:hAnsi="Arial" w:cs="Arial"/>
                <w:bCs/>
                <w:sz w:val="21"/>
                <w:szCs w:val="21"/>
              </w:rPr>
            </w:pPr>
            <w:r>
              <w:rPr>
                <w:rFonts w:ascii="Arial" w:hAnsi="Arial" w:cs="Arial"/>
                <w:bCs/>
                <w:sz w:val="21"/>
                <w:szCs w:val="21"/>
              </w:rPr>
              <w:t>3</w:t>
            </w:r>
            <w:r w:rsidR="004B6963" w:rsidRPr="00CD4037">
              <w:rPr>
                <w:rFonts w:ascii="Arial" w:hAnsi="Arial" w:cs="Arial"/>
                <w:bCs/>
                <w:sz w:val="21"/>
                <w:szCs w:val="21"/>
              </w:rPr>
              <w:t>0%</w:t>
            </w:r>
          </w:p>
        </w:tc>
      </w:tr>
      <w:tr w:rsidR="004B6963" w:rsidRPr="00CD4037" w:rsidTr="008D0AD4">
        <w:trPr>
          <w:trHeight w:val="269"/>
        </w:trPr>
        <w:tc>
          <w:tcPr>
            <w:tcW w:w="2441" w:type="dxa"/>
          </w:tcPr>
          <w:p w:rsidR="004B6963" w:rsidRPr="00D8641E" w:rsidRDefault="00D8641E" w:rsidP="000C0813">
            <w:pPr>
              <w:widowControl/>
              <w:autoSpaceDE/>
              <w:autoSpaceDN/>
              <w:adjustRightInd/>
              <w:rPr>
                <w:rFonts w:ascii="Arial" w:hAnsi="Arial" w:cs="Arial"/>
                <w:bCs/>
                <w:sz w:val="21"/>
                <w:szCs w:val="21"/>
              </w:rPr>
            </w:pPr>
            <w:r>
              <w:rPr>
                <w:rFonts w:ascii="Arial" w:hAnsi="Arial" w:cs="Arial"/>
                <w:bCs/>
                <w:sz w:val="21"/>
                <w:szCs w:val="21"/>
              </w:rPr>
              <w:t>1,</w:t>
            </w:r>
            <w:r w:rsidR="00C06A52">
              <w:rPr>
                <w:rFonts w:ascii="Arial" w:hAnsi="Arial" w:cs="Arial"/>
                <w:bCs/>
                <w:sz w:val="21"/>
                <w:szCs w:val="21"/>
              </w:rPr>
              <w:t>2,</w:t>
            </w:r>
            <w:r>
              <w:rPr>
                <w:rFonts w:ascii="Arial" w:hAnsi="Arial" w:cs="Arial"/>
                <w:bCs/>
                <w:sz w:val="21"/>
                <w:szCs w:val="21"/>
              </w:rPr>
              <w:t>3,4</w:t>
            </w:r>
            <w:r w:rsidR="00C06A52">
              <w:rPr>
                <w:rFonts w:ascii="Arial" w:hAnsi="Arial" w:cs="Arial"/>
                <w:bCs/>
                <w:sz w:val="21"/>
                <w:szCs w:val="21"/>
              </w:rPr>
              <w:t>,5</w:t>
            </w:r>
          </w:p>
        </w:tc>
        <w:tc>
          <w:tcPr>
            <w:tcW w:w="2539" w:type="dxa"/>
          </w:tcPr>
          <w:p w:rsidR="004B6963" w:rsidRPr="00CD4037" w:rsidRDefault="004B6963" w:rsidP="000C0813">
            <w:pPr>
              <w:widowControl/>
              <w:autoSpaceDE/>
              <w:autoSpaceDN/>
              <w:adjustRightInd/>
              <w:rPr>
                <w:rFonts w:ascii="Arial" w:hAnsi="Arial" w:cs="Arial"/>
                <w:b/>
                <w:bCs/>
                <w:color w:val="632423"/>
                <w:sz w:val="21"/>
                <w:szCs w:val="21"/>
              </w:rPr>
            </w:pPr>
            <w:r w:rsidRPr="00CD4037">
              <w:rPr>
                <w:rFonts w:ascii="Arial" w:hAnsi="Arial" w:cs="Arial"/>
                <w:b/>
                <w:bCs/>
                <w:color w:val="632423"/>
                <w:sz w:val="21"/>
                <w:szCs w:val="21"/>
              </w:rPr>
              <w:t>Reflective Papers</w:t>
            </w:r>
          </w:p>
        </w:tc>
        <w:tc>
          <w:tcPr>
            <w:tcW w:w="1494" w:type="dxa"/>
          </w:tcPr>
          <w:p w:rsidR="004B6963" w:rsidRPr="00CD4037" w:rsidRDefault="005E3198" w:rsidP="000C0813">
            <w:pPr>
              <w:widowControl/>
              <w:autoSpaceDE/>
              <w:autoSpaceDN/>
              <w:adjustRightInd/>
              <w:rPr>
                <w:rFonts w:ascii="Arial" w:hAnsi="Arial" w:cs="Arial"/>
                <w:bCs/>
                <w:sz w:val="21"/>
                <w:szCs w:val="21"/>
              </w:rPr>
            </w:pPr>
            <w:r>
              <w:rPr>
                <w:rFonts w:ascii="Arial" w:hAnsi="Arial" w:cs="Arial"/>
                <w:bCs/>
                <w:sz w:val="21"/>
                <w:szCs w:val="21"/>
              </w:rPr>
              <w:t>2</w:t>
            </w:r>
          </w:p>
        </w:tc>
        <w:tc>
          <w:tcPr>
            <w:tcW w:w="1998" w:type="dxa"/>
          </w:tcPr>
          <w:p w:rsidR="004B6963" w:rsidRPr="00CD4037" w:rsidRDefault="005A18BE" w:rsidP="000C0813">
            <w:pPr>
              <w:widowControl/>
              <w:autoSpaceDE/>
              <w:autoSpaceDN/>
              <w:adjustRightInd/>
              <w:rPr>
                <w:rFonts w:ascii="Arial" w:hAnsi="Arial" w:cs="Arial"/>
                <w:bCs/>
                <w:sz w:val="21"/>
                <w:szCs w:val="21"/>
              </w:rPr>
            </w:pPr>
            <w:r>
              <w:rPr>
                <w:rFonts w:ascii="Arial" w:hAnsi="Arial" w:cs="Arial"/>
                <w:bCs/>
                <w:sz w:val="21"/>
                <w:szCs w:val="21"/>
              </w:rPr>
              <w:t>2</w:t>
            </w:r>
            <w:r w:rsidR="004B6963" w:rsidRPr="00CD4037">
              <w:rPr>
                <w:rFonts w:ascii="Arial" w:hAnsi="Arial" w:cs="Arial"/>
                <w:bCs/>
                <w:sz w:val="21"/>
                <w:szCs w:val="21"/>
              </w:rPr>
              <w:t>00</w:t>
            </w:r>
          </w:p>
        </w:tc>
        <w:tc>
          <w:tcPr>
            <w:tcW w:w="1392" w:type="dxa"/>
          </w:tcPr>
          <w:p w:rsidR="004B6963" w:rsidRPr="00CD4037" w:rsidRDefault="00CC5F5B" w:rsidP="000C0813">
            <w:pPr>
              <w:widowControl/>
              <w:autoSpaceDE/>
              <w:autoSpaceDN/>
              <w:adjustRightInd/>
              <w:rPr>
                <w:rFonts w:ascii="Arial" w:hAnsi="Arial" w:cs="Arial"/>
                <w:bCs/>
                <w:sz w:val="21"/>
                <w:szCs w:val="21"/>
              </w:rPr>
            </w:pPr>
            <w:r>
              <w:rPr>
                <w:rFonts w:ascii="Arial" w:hAnsi="Arial" w:cs="Arial"/>
                <w:bCs/>
                <w:sz w:val="21"/>
                <w:szCs w:val="21"/>
              </w:rPr>
              <w:t>20</w:t>
            </w:r>
            <w:r w:rsidR="004B6963" w:rsidRPr="00CD4037">
              <w:rPr>
                <w:rFonts w:ascii="Arial" w:hAnsi="Arial" w:cs="Arial"/>
                <w:bCs/>
                <w:sz w:val="21"/>
                <w:szCs w:val="21"/>
              </w:rPr>
              <w:t>%</w:t>
            </w:r>
          </w:p>
        </w:tc>
      </w:tr>
      <w:tr w:rsidR="005A18BE" w:rsidRPr="00CD4037" w:rsidTr="004B6963">
        <w:tc>
          <w:tcPr>
            <w:tcW w:w="2441" w:type="dxa"/>
          </w:tcPr>
          <w:p w:rsidR="005A18BE" w:rsidRDefault="00B23D7C" w:rsidP="000C0813">
            <w:pPr>
              <w:widowControl/>
              <w:autoSpaceDE/>
              <w:autoSpaceDN/>
              <w:adjustRightInd/>
              <w:rPr>
                <w:rFonts w:ascii="Arial" w:hAnsi="Arial" w:cs="Arial"/>
                <w:bCs/>
                <w:sz w:val="21"/>
                <w:szCs w:val="21"/>
              </w:rPr>
            </w:pPr>
            <w:r>
              <w:rPr>
                <w:rFonts w:ascii="Arial" w:hAnsi="Arial" w:cs="Arial"/>
                <w:bCs/>
                <w:sz w:val="21"/>
                <w:szCs w:val="21"/>
              </w:rPr>
              <w:t>1,3,4,5</w:t>
            </w:r>
          </w:p>
        </w:tc>
        <w:tc>
          <w:tcPr>
            <w:tcW w:w="2539" w:type="dxa"/>
          </w:tcPr>
          <w:p w:rsidR="005A18BE" w:rsidRDefault="005A18BE" w:rsidP="00C06A52">
            <w:pPr>
              <w:widowControl/>
              <w:autoSpaceDE/>
              <w:autoSpaceDN/>
              <w:adjustRightInd/>
              <w:rPr>
                <w:rFonts w:ascii="Arial" w:hAnsi="Arial" w:cs="Arial"/>
                <w:b/>
                <w:bCs/>
                <w:color w:val="632423"/>
                <w:sz w:val="21"/>
                <w:szCs w:val="21"/>
              </w:rPr>
            </w:pPr>
            <w:r>
              <w:rPr>
                <w:rFonts w:ascii="Arial" w:hAnsi="Arial" w:cs="Arial"/>
                <w:b/>
                <w:bCs/>
                <w:color w:val="632423"/>
                <w:sz w:val="21"/>
                <w:szCs w:val="21"/>
              </w:rPr>
              <w:t>Film Review</w:t>
            </w:r>
          </w:p>
        </w:tc>
        <w:tc>
          <w:tcPr>
            <w:tcW w:w="1494" w:type="dxa"/>
          </w:tcPr>
          <w:p w:rsidR="005A18BE" w:rsidRDefault="005A18BE" w:rsidP="0090518F">
            <w:pPr>
              <w:widowControl/>
              <w:autoSpaceDE/>
              <w:autoSpaceDN/>
              <w:adjustRightInd/>
              <w:rPr>
                <w:rFonts w:ascii="Arial" w:hAnsi="Arial" w:cs="Arial"/>
                <w:bCs/>
                <w:sz w:val="21"/>
                <w:szCs w:val="21"/>
              </w:rPr>
            </w:pPr>
            <w:r>
              <w:rPr>
                <w:rFonts w:ascii="Arial" w:hAnsi="Arial" w:cs="Arial"/>
                <w:bCs/>
                <w:sz w:val="21"/>
                <w:szCs w:val="21"/>
              </w:rPr>
              <w:t>2 reviews</w:t>
            </w:r>
          </w:p>
        </w:tc>
        <w:tc>
          <w:tcPr>
            <w:tcW w:w="1998" w:type="dxa"/>
          </w:tcPr>
          <w:p w:rsidR="005A18BE" w:rsidRDefault="005A18BE" w:rsidP="000C0813">
            <w:pPr>
              <w:widowControl/>
              <w:autoSpaceDE/>
              <w:autoSpaceDN/>
              <w:adjustRightInd/>
              <w:rPr>
                <w:rFonts w:ascii="Arial" w:hAnsi="Arial" w:cs="Arial"/>
                <w:bCs/>
                <w:sz w:val="21"/>
                <w:szCs w:val="21"/>
              </w:rPr>
            </w:pPr>
            <w:r>
              <w:rPr>
                <w:rFonts w:ascii="Arial" w:hAnsi="Arial" w:cs="Arial"/>
                <w:bCs/>
                <w:sz w:val="21"/>
                <w:szCs w:val="21"/>
              </w:rPr>
              <w:t>100</w:t>
            </w:r>
          </w:p>
        </w:tc>
        <w:tc>
          <w:tcPr>
            <w:tcW w:w="1392" w:type="dxa"/>
          </w:tcPr>
          <w:p w:rsidR="005A18BE" w:rsidRDefault="005A18BE" w:rsidP="0090518F">
            <w:pPr>
              <w:widowControl/>
              <w:autoSpaceDE/>
              <w:autoSpaceDN/>
              <w:adjustRightInd/>
              <w:rPr>
                <w:rFonts w:ascii="Arial" w:hAnsi="Arial" w:cs="Arial"/>
                <w:bCs/>
                <w:sz w:val="21"/>
                <w:szCs w:val="21"/>
              </w:rPr>
            </w:pPr>
            <w:r>
              <w:rPr>
                <w:rFonts w:ascii="Arial" w:hAnsi="Arial" w:cs="Arial"/>
                <w:bCs/>
                <w:sz w:val="21"/>
                <w:szCs w:val="21"/>
              </w:rPr>
              <w:t>10%</w:t>
            </w:r>
          </w:p>
        </w:tc>
      </w:tr>
      <w:tr w:rsidR="0090518F" w:rsidRPr="00CD4037" w:rsidTr="004B6963">
        <w:tc>
          <w:tcPr>
            <w:tcW w:w="2441" w:type="dxa"/>
          </w:tcPr>
          <w:p w:rsidR="0090518F" w:rsidRDefault="0090518F" w:rsidP="000C0813">
            <w:pPr>
              <w:widowControl/>
              <w:autoSpaceDE/>
              <w:autoSpaceDN/>
              <w:adjustRightInd/>
              <w:rPr>
                <w:rFonts w:ascii="Arial" w:hAnsi="Arial" w:cs="Arial"/>
                <w:bCs/>
                <w:sz w:val="21"/>
                <w:szCs w:val="21"/>
              </w:rPr>
            </w:pPr>
            <w:r>
              <w:rPr>
                <w:rFonts w:ascii="Arial" w:hAnsi="Arial" w:cs="Arial"/>
                <w:bCs/>
                <w:sz w:val="21"/>
                <w:szCs w:val="21"/>
              </w:rPr>
              <w:t>3,5</w:t>
            </w:r>
          </w:p>
        </w:tc>
        <w:tc>
          <w:tcPr>
            <w:tcW w:w="2539" w:type="dxa"/>
          </w:tcPr>
          <w:p w:rsidR="0090518F" w:rsidRPr="00CD4037" w:rsidRDefault="0090518F" w:rsidP="00C06A52">
            <w:pPr>
              <w:widowControl/>
              <w:autoSpaceDE/>
              <w:autoSpaceDN/>
              <w:adjustRightInd/>
              <w:rPr>
                <w:rFonts w:ascii="Arial" w:hAnsi="Arial" w:cs="Arial"/>
                <w:b/>
                <w:bCs/>
                <w:color w:val="632423"/>
                <w:sz w:val="21"/>
                <w:szCs w:val="21"/>
              </w:rPr>
            </w:pPr>
            <w:r>
              <w:rPr>
                <w:rFonts w:ascii="Arial" w:hAnsi="Arial" w:cs="Arial"/>
                <w:b/>
                <w:bCs/>
                <w:color w:val="632423"/>
                <w:sz w:val="21"/>
                <w:szCs w:val="21"/>
              </w:rPr>
              <w:t>Practice</w:t>
            </w:r>
            <w:r w:rsidR="00C06A52">
              <w:rPr>
                <w:rFonts w:ascii="Arial" w:hAnsi="Arial" w:cs="Arial"/>
                <w:b/>
                <w:bCs/>
                <w:color w:val="632423"/>
                <w:sz w:val="21"/>
                <w:szCs w:val="21"/>
              </w:rPr>
              <w:t xml:space="preserve"> Blog</w:t>
            </w:r>
          </w:p>
        </w:tc>
        <w:tc>
          <w:tcPr>
            <w:tcW w:w="1494" w:type="dxa"/>
          </w:tcPr>
          <w:p w:rsidR="0090518F" w:rsidRPr="00CD4037" w:rsidRDefault="0090518F" w:rsidP="0090518F">
            <w:pPr>
              <w:widowControl/>
              <w:autoSpaceDE/>
              <w:autoSpaceDN/>
              <w:adjustRightInd/>
              <w:rPr>
                <w:rFonts w:ascii="Arial" w:hAnsi="Arial" w:cs="Arial"/>
                <w:bCs/>
                <w:sz w:val="21"/>
                <w:szCs w:val="21"/>
              </w:rPr>
            </w:pPr>
            <w:r>
              <w:rPr>
                <w:rFonts w:ascii="Arial" w:hAnsi="Arial" w:cs="Arial"/>
                <w:bCs/>
                <w:sz w:val="21"/>
                <w:szCs w:val="21"/>
              </w:rPr>
              <w:t>10</w:t>
            </w:r>
            <w:r w:rsidR="008D0AD4">
              <w:rPr>
                <w:rFonts w:ascii="Arial" w:hAnsi="Arial" w:cs="Arial"/>
                <w:bCs/>
                <w:sz w:val="21"/>
                <w:szCs w:val="21"/>
              </w:rPr>
              <w:t xml:space="preserve"> entries</w:t>
            </w:r>
          </w:p>
        </w:tc>
        <w:tc>
          <w:tcPr>
            <w:tcW w:w="1998" w:type="dxa"/>
          </w:tcPr>
          <w:p w:rsidR="0090518F" w:rsidRPr="00CD4037" w:rsidRDefault="008D0AD4" w:rsidP="000C0813">
            <w:pPr>
              <w:widowControl/>
              <w:autoSpaceDE/>
              <w:autoSpaceDN/>
              <w:adjustRightInd/>
              <w:rPr>
                <w:rFonts w:ascii="Arial" w:hAnsi="Arial" w:cs="Arial"/>
                <w:bCs/>
                <w:sz w:val="21"/>
                <w:szCs w:val="21"/>
              </w:rPr>
            </w:pPr>
            <w:r>
              <w:rPr>
                <w:rFonts w:ascii="Arial" w:hAnsi="Arial" w:cs="Arial"/>
                <w:bCs/>
                <w:sz w:val="21"/>
                <w:szCs w:val="21"/>
              </w:rPr>
              <w:t>10</w:t>
            </w:r>
            <w:r w:rsidR="0090518F">
              <w:rPr>
                <w:rFonts w:ascii="Arial" w:hAnsi="Arial" w:cs="Arial"/>
                <w:bCs/>
                <w:sz w:val="21"/>
                <w:szCs w:val="21"/>
              </w:rPr>
              <w:t>0</w:t>
            </w:r>
          </w:p>
        </w:tc>
        <w:tc>
          <w:tcPr>
            <w:tcW w:w="1392" w:type="dxa"/>
          </w:tcPr>
          <w:p w:rsidR="0090518F" w:rsidRPr="00CD4037" w:rsidRDefault="008D0AD4" w:rsidP="0090518F">
            <w:pPr>
              <w:widowControl/>
              <w:autoSpaceDE/>
              <w:autoSpaceDN/>
              <w:adjustRightInd/>
              <w:rPr>
                <w:rFonts w:ascii="Arial" w:hAnsi="Arial" w:cs="Arial"/>
                <w:bCs/>
                <w:sz w:val="21"/>
                <w:szCs w:val="21"/>
              </w:rPr>
            </w:pPr>
            <w:r>
              <w:rPr>
                <w:rFonts w:ascii="Arial" w:hAnsi="Arial" w:cs="Arial"/>
                <w:bCs/>
                <w:sz w:val="21"/>
                <w:szCs w:val="21"/>
              </w:rPr>
              <w:t>15</w:t>
            </w:r>
            <w:r w:rsidR="0090518F">
              <w:rPr>
                <w:rFonts w:ascii="Arial" w:hAnsi="Arial" w:cs="Arial"/>
                <w:bCs/>
                <w:sz w:val="21"/>
                <w:szCs w:val="21"/>
              </w:rPr>
              <w:t>%</w:t>
            </w:r>
          </w:p>
        </w:tc>
      </w:tr>
      <w:tr w:rsidR="004B6963" w:rsidRPr="00CD4037" w:rsidTr="004B6963">
        <w:tc>
          <w:tcPr>
            <w:tcW w:w="2441" w:type="dxa"/>
          </w:tcPr>
          <w:p w:rsidR="004B6963" w:rsidRPr="00D8641E" w:rsidRDefault="00011EBB" w:rsidP="000C0813">
            <w:pPr>
              <w:widowControl/>
              <w:autoSpaceDE/>
              <w:autoSpaceDN/>
              <w:adjustRightInd/>
              <w:rPr>
                <w:rFonts w:ascii="Arial" w:hAnsi="Arial" w:cs="Arial"/>
                <w:bCs/>
                <w:sz w:val="21"/>
                <w:szCs w:val="21"/>
              </w:rPr>
            </w:pPr>
            <w:r>
              <w:rPr>
                <w:rFonts w:ascii="Arial" w:hAnsi="Arial" w:cs="Arial"/>
                <w:bCs/>
                <w:sz w:val="21"/>
                <w:szCs w:val="21"/>
              </w:rPr>
              <w:t>2,4,5</w:t>
            </w:r>
          </w:p>
        </w:tc>
        <w:tc>
          <w:tcPr>
            <w:tcW w:w="2539" w:type="dxa"/>
          </w:tcPr>
          <w:p w:rsidR="004B6963" w:rsidRPr="00CD4037" w:rsidRDefault="004B6963" w:rsidP="000C0813">
            <w:pPr>
              <w:widowControl/>
              <w:autoSpaceDE/>
              <w:autoSpaceDN/>
              <w:adjustRightInd/>
              <w:rPr>
                <w:rFonts w:ascii="Arial" w:hAnsi="Arial" w:cs="Arial"/>
                <w:b/>
                <w:bCs/>
                <w:color w:val="632423"/>
                <w:sz w:val="21"/>
                <w:szCs w:val="21"/>
              </w:rPr>
            </w:pPr>
            <w:r w:rsidRPr="00CD4037">
              <w:rPr>
                <w:rFonts w:ascii="Arial" w:hAnsi="Arial" w:cs="Arial"/>
                <w:b/>
                <w:bCs/>
                <w:color w:val="632423"/>
                <w:sz w:val="21"/>
                <w:szCs w:val="21"/>
              </w:rPr>
              <w:t>Midterm Project</w:t>
            </w:r>
          </w:p>
        </w:tc>
        <w:tc>
          <w:tcPr>
            <w:tcW w:w="1494" w:type="dxa"/>
          </w:tcPr>
          <w:p w:rsidR="004B6963" w:rsidRPr="00CD4037" w:rsidRDefault="004B6963" w:rsidP="000C0813">
            <w:pPr>
              <w:widowControl/>
              <w:autoSpaceDE/>
              <w:autoSpaceDN/>
              <w:adjustRightInd/>
              <w:rPr>
                <w:rFonts w:ascii="Arial" w:hAnsi="Arial" w:cs="Arial"/>
                <w:bCs/>
                <w:sz w:val="21"/>
                <w:szCs w:val="21"/>
              </w:rPr>
            </w:pPr>
            <w:r w:rsidRPr="00CD4037">
              <w:rPr>
                <w:rFonts w:ascii="Arial" w:hAnsi="Arial" w:cs="Arial"/>
                <w:bCs/>
                <w:sz w:val="21"/>
                <w:szCs w:val="21"/>
              </w:rPr>
              <w:t>1</w:t>
            </w:r>
          </w:p>
        </w:tc>
        <w:tc>
          <w:tcPr>
            <w:tcW w:w="1998" w:type="dxa"/>
          </w:tcPr>
          <w:p w:rsidR="004B6963" w:rsidRPr="00CD4037" w:rsidRDefault="0060303F" w:rsidP="000C0813">
            <w:pPr>
              <w:widowControl/>
              <w:autoSpaceDE/>
              <w:autoSpaceDN/>
              <w:adjustRightInd/>
              <w:rPr>
                <w:rFonts w:ascii="Arial" w:hAnsi="Arial" w:cs="Arial"/>
                <w:bCs/>
                <w:sz w:val="21"/>
                <w:szCs w:val="21"/>
              </w:rPr>
            </w:pPr>
            <w:r>
              <w:rPr>
                <w:rFonts w:ascii="Arial" w:hAnsi="Arial" w:cs="Arial"/>
                <w:bCs/>
                <w:sz w:val="21"/>
                <w:szCs w:val="21"/>
              </w:rPr>
              <w:t>100</w:t>
            </w:r>
          </w:p>
        </w:tc>
        <w:tc>
          <w:tcPr>
            <w:tcW w:w="1392" w:type="dxa"/>
          </w:tcPr>
          <w:p w:rsidR="004B6963" w:rsidRPr="00CD4037" w:rsidRDefault="004B6963" w:rsidP="000C0813">
            <w:pPr>
              <w:widowControl/>
              <w:autoSpaceDE/>
              <w:autoSpaceDN/>
              <w:adjustRightInd/>
              <w:rPr>
                <w:rFonts w:ascii="Arial" w:hAnsi="Arial" w:cs="Arial"/>
                <w:bCs/>
                <w:sz w:val="21"/>
                <w:szCs w:val="21"/>
              </w:rPr>
            </w:pPr>
            <w:r w:rsidRPr="00CD4037">
              <w:rPr>
                <w:rFonts w:ascii="Arial" w:hAnsi="Arial" w:cs="Arial"/>
                <w:bCs/>
                <w:sz w:val="21"/>
                <w:szCs w:val="21"/>
              </w:rPr>
              <w:t>15%</w:t>
            </w:r>
          </w:p>
        </w:tc>
      </w:tr>
      <w:tr w:rsidR="004B6963" w:rsidRPr="00CD4037" w:rsidTr="004B6963">
        <w:tc>
          <w:tcPr>
            <w:tcW w:w="2441" w:type="dxa"/>
          </w:tcPr>
          <w:p w:rsidR="004B6963" w:rsidRPr="00D8641E" w:rsidRDefault="00011EBB" w:rsidP="000C0813">
            <w:pPr>
              <w:widowControl/>
              <w:autoSpaceDE/>
              <w:autoSpaceDN/>
              <w:adjustRightInd/>
              <w:rPr>
                <w:rFonts w:ascii="Arial" w:hAnsi="Arial" w:cs="Arial"/>
                <w:bCs/>
                <w:sz w:val="21"/>
                <w:szCs w:val="21"/>
              </w:rPr>
            </w:pPr>
            <w:r>
              <w:rPr>
                <w:rFonts w:ascii="Arial" w:hAnsi="Arial" w:cs="Arial"/>
                <w:bCs/>
                <w:sz w:val="21"/>
                <w:szCs w:val="21"/>
              </w:rPr>
              <w:t>3,4,5</w:t>
            </w:r>
          </w:p>
        </w:tc>
        <w:tc>
          <w:tcPr>
            <w:tcW w:w="2539" w:type="dxa"/>
          </w:tcPr>
          <w:p w:rsidR="004B6963" w:rsidRPr="00CD4037" w:rsidRDefault="004B6963" w:rsidP="000C0813">
            <w:pPr>
              <w:widowControl/>
              <w:autoSpaceDE/>
              <w:autoSpaceDN/>
              <w:adjustRightInd/>
              <w:rPr>
                <w:rFonts w:ascii="Arial" w:hAnsi="Arial" w:cs="Arial"/>
                <w:b/>
                <w:bCs/>
                <w:color w:val="632423"/>
                <w:sz w:val="21"/>
                <w:szCs w:val="21"/>
              </w:rPr>
            </w:pPr>
            <w:r w:rsidRPr="00CD4037">
              <w:rPr>
                <w:rFonts w:ascii="Arial" w:hAnsi="Arial" w:cs="Arial"/>
                <w:b/>
                <w:bCs/>
                <w:color w:val="632423"/>
                <w:sz w:val="21"/>
                <w:szCs w:val="21"/>
              </w:rPr>
              <w:t>Final Exam</w:t>
            </w:r>
          </w:p>
        </w:tc>
        <w:tc>
          <w:tcPr>
            <w:tcW w:w="1494" w:type="dxa"/>
          </w:tcPr>
          <w:p w:rsidR="004B6963" w:rsidRPr="00CD4037" w:rsidRDefault="004B6963" w:rsidP="000C0813">
            <w:pPr>
              <w:widowControl/>
              <w:autoSpaceDE/>
              <w:autoSpaceDN/>
              <w:adjustRightInd/>
              <w:rPr>
                <w:rFonts w:ascii="Arial" w:hAnsi="Arial" w:cs="Arial"/>
                <w:bCs/>
                <w:sz w:val="21"/>
                <w:szCs w:val="21"/>
              </w:rPr>
            </w:pPr>
            <w:r w:rsidRPr="00CD4037">
              <w:rPr>
                <w:rFonts w:ascii="Arial" w:hAnsi="Arial" w:cs="Arial"/>
                <w:bCs/>
                <w:sz w:val="21"/>
                <w:szCs w:val="21"/>
              </w:rPr>
              <w:t>1</w:t>
            </w:r>
          </w:p>
        </w:tc>
        <w:tc>
          <w:tcPr>
            <w:tcW w:w="1998" w:type="dxa"/>
          </w:tcPr>
          <w:p w:rsidR="004B6963" w:rsidRPr="00CD4037" w:rsidRDefault="0060303F" w:rsidP="000C0813">
            <w:pPr>
              <w:widowControl/>
              <w:autoSpaceDE/>
              <w:autoSpaceDN/>
              <w:adjustRightInd/>
              <w:rPr>
                <w:rFonts w:ascii="Arial" w:hAnsi="Arial" w:cs="Arial"/>
                <w:bCs/>
                <w:sz w:val="21"/>
                <w:szCs w:val="21"/>
              </w:rPr>
            </w:pPr>
            <w:r>
              <w:rPr>
                <w:rFonts w:ascii="Arial" w:hAnsi="Arial" w:cs="Arial"/>
                <w:bCs/>
                <w:sz w:val="21"/>
                <w:szCs w:val="21"/>
              </w:rPr>
              <w:t>100</w:t>
            </w:r>
          </w:p>
        </w:tc>
        <w:tc>
          <w:tcPr>
            <w:tcW w:w="1392" w:type="dxa"/>
          </w:tcPr>
          <w:p w:rsidR="004B6963" w:rsidRPr="00CD4037" w:rsidRDefault="0090518F" w:rsidP="000C0813">
            <w:pPr>
              <w:widowControl/>
              <w:autoSpaceDE/>
              <w:autoSpaceDN/>
              <w:adjustRightInd/>
              <w:rPr>
                <w:rFonts w:ascii="Arial" w:hAnsi="Arial" w:cs="Arial"/>
                <w:bCs/>
                <w:sz w:val="21"/>
                <w:szCs w:val="21"/>
              </w:rPr>
            </w:pPr>
            <w:r>
              <w:rPr>
                <w:rFonts w:ascii="Arial" w:hAnsi="Arial" w:cs="Arial"/>
                <w:bCs/>
                <w:sz w:val="21"/>
                <w:szCs w:val="21"/>
              </w:rPr>
              <w:t>10</w:t>
            </w:r>
            <w:r w:rsidR="004B6963" w:rsidRPr="00CD4037">
              <w:rPr>
                <w:rFonts w:ascii="Arial" w:hAnsi="Arial" w:cs="Arial"/>
                <w:bCs/>
                <w:sz w:val="21"/>
                <w:szCs w:val="21"/>
              </w:rPr>
              <w:t>%</w:t>
            </w:r>
          </w:p>
        </w:tc>
      </w:tr>
      <w:tr w:rsidR="004B6963" w:rsidRPr="00CD4037" w:rsidTr="004B6963">
        <w:tc>
          <w:tcPr>
            <w:tcW w:w="2441" w:type="dxa"/>
          </w:tcPr>
          <w:p w:rsidR="004B6963" w:rsidRPr="00D8641E" w:rsidRDefault="004B6963" w:rsidP="000C0813">
            <w:pPr>
              <w:widowControl/>
              <w:autoSpaceDE/>
              <w:autoSpaceDN/>
              <w:adjustRightInd/>
              <w:rPr>
                <w:rFonts w:ascii="Arial" w:hAnsi="Arial" w:cs="Arial"/>
                <w:bCs/>
                <w:sz w:val="21"/>
                <w:szCs w:val="21"/>
              </w:rPr>
            </w:pPr>
          </w:p>
        </w:tc>
        <w:tc>
          <w:tcPr>
            <w:tcW w:w="2539" w:type="dxa"/>
          </w:tcPr>
          <w:p w:rsidR="004B6963" w:rsidRPr="00CD4037" w:rsidRDefault="004B6963" w:rsidP="000C0813">
            <w:pPr>
              <w:widowControl/>
              <w:autoSpaceDE/>
              <w:autoSpaceDN/>
              <w:adjustRightInd/>
              <w:rPr>
                <w:rFonts w:ascii="Arial" w:hAnsi="Arial" w:cs="Arial"/>
                <w:b/>
                <w:bCs/>
                <w:color w:val="4A442A"/>
                <w:sz w:val="21"/>
                <w:szCs w:val="21"/>
              </w:rPr>
            </w:pPr>
          </w:p>
        </w:tc>
        <w:tc>
          <w:tcPr>
            <w:tcW w:w="1494" w:type="dxa"/>
          </w:tcPr>
          <w:p w:rsidR="004B6963" w:rsidRPr="00CD4037" w:rsidRDefault="004B6963" w:rsidP="000C0813">
            <w:pPr>
              <w:widowControl/>
              <w:autoSpaceDE/>
              <w:autoSpaceDN/>
              <w:adjustRightInd/>
              <w:rPr>
                <w:rFonts w:ascii="Arial" w:hAnsi="Arial" w:cs="Arial"/>
                <w:b/>
                <w:bCs/>
                <w:color w:val="4A442A"/>
                <w:sz w:val="21"/>
                <w:szCs w:val="21"/>
              </w:rPr>
            </w:pPr>
            <w:r w:rsidRPr="00CD4037">
              <w:rPr>
                <w:rFonts w:ascii="Arial" w:hAnsi="Arial" w:cs="Arial"/>
                <w:b/>
                <w:bCs/>
                <w:color w:val="4A442A"/>
                <w:sz w:val="21"/>
                <w:szCs w:val="21"/>
              </w:rPr>
              <w:t>Total:</w:t>
            </w:r>
          </w:p>
        </w:tc>
        <w:tc>
          <w:tcPr>
            <w:tcW w:w="1998" w:type="dxa"/>
          </w:tcPr>
          <w:p w:rsidR="004B6963" w:rsidRPr="00CD4037" w:rsidRDefault="0060303F" w:rsidP="000C0813">
            <w:pPr>
              <w:widowControl/>
              <w:autoSpaceDE/>
              <w:autoSpaceDN/>
              <w:adjustRightInd/>
              <w:rPr>
                <w:rFonts w:ascii="Arial" w:hAnsi="Arial" w:cs="Arial"/>
                <w:b/>
                <w:bCs/>
                <w:color w:val="4A442A"/>
                <w:sz w:val="21"/>
                <w:szCs w:val="21"/>
              </w:rPr>
            </w:pPr>
            <w:r>
              <w:rPr>
                <w:rFonts w:ascii="Arial" w:hAnsi="Arial" w:cs="Arial"/>
                <w:b/>
                <w:bCs/>
                <w:color w:val="4A442A"/>
                <w:sz w:val="21"/>
                <w:szCs w:val="21"/>
              </w:rPr>
              <w:t>750</w:t>
            </w:r>
          </w:p>
        </w:tc>
        <w:tc>
          <w:tcPr>
            <w:tcW w:w="1392" w:type="dxa"/>
          </w:tcPr>
          <w:p w:rsidR="004B6963" w:rsidRPr="00CD4037" w:rsidRDefault="004B6963" w:rsidP="000C0813">
            <w:pPr>
              <w:widowControl/>
              <w:autoSpaceDE/>
              <w:autoSpaceDN/>
              <w:adjustRightInd/>
              <w:rPr>
                <w:rFonts w:ascii="Arial" w:hAnsi="Arial" w:cs="Arial"/>
                <w:b/>
                <w:bCs/>
                <w:color w:val="4A442A"/>
                <w:sz w:val="21"/>
                <w:szCs w:val="21"/>
              </w:rPr>
            </w:pPr>
            <w:r w:rsidRPr="00CD4037">
              <w:rPr>
                <w:rFonts w:ascii="Arial" w:hAnsi="Arial" w:cs="Arial"/>
                <w:b/>
                <w:bCs/>
                <w:color w:val="4A442A"/>
                <w:sz w:val="21"/>
                <w:szCs w:val="21"/>
              </w:rPr>
              <w:t>100%</w:t>
            </w:r>
          </w:p>
        </w:tc>
      </w:tr>
    </w:tbl>
    <w:p w:rsidR="000C0813" w:rsidRPr="00CD4037" w:rsidRDefault="000C0813" w:rsidP="000C0813">
      <w:pPr>
        <w:widowControl/>
        <w:autoSpaceDE/>
        <w:autoSpaceDN/>
        <w:adjustRightInd/>
        <w:rPr>
          <w:rFonts w:ascii="Arial" w:hAnsi="Arial" w:cs="Arial"/>
          <w:b/>
          <w:bCs/>
          <w:color w:val="4A442A"/>
          <w:sz w:val="21"/>
          <w:szCs w:val="21"/>
        </w:rPr>
      </w:pPr>
    </w:p>
    <w:p w:rsidR="000C0813" w:rsidRPr="00CD4037" w:rsidRDefault="000C0813" w:rsidP="000C0813">
      <w:pPr>
        <w:widowControl/>
        <w:autoSpaceDE/>
        <w:autoSpaceDN/>
        <w:adjustRightInd/>
        <w:rPr>
          <w:rFonts w:ascii="Arial" w:hAnsi="Arial" w:cs="Arial"/>
          <w:sz w:val="21"/>
          <w:szCs w:val="21"/>
        </w:rPr>
      </w:pPr>
      <w:r w:rsidRPr="00CD4037">
        <w:rPr>
          <w:rFonts w:ascii="Arial" w:hAnsi="Arial" w:cs="Arial"/>
          <w:sz w:val="21"/>
          <w:szCs w:val="21"/>
        </w:rPr>
        <w:t>Your grade is calculated using the following scale:</w:t>
      </w:r>
    </w:p>
    <w:p w:rsidR="000C0813" w:rsidRPr="00CD4037" w:rsidRDefault="000C0813" w:rsidP="000C0813">
      <w:pPr>
        <w:widowControl/>
        <w:autoSpaceDE/>
        <w:autoSpaceDN/>
        <w:adjustRightInd/>
        <w:rPr>
          <w:rFonts w:ascii="Arial" w:hAnsi="Arial" w:cs="Arial"/>
          <w:sz w:val="21"/>
          <w:szCs w:val="21"/>
        </w:rPr>
      </w:pPr>
      <w:r w:rsidRPr="00CD4037">
        <w:rPr>
          <w:rFonts w:ascii="Arial" w:hAnsi="Arial" w:cs="Arial"/>
          <w:sz w:val="21"/>
          <w:szCs w:val="21"/>
        </w:rPr>
        <w:t>A: 90-100%; B: 80-89%;</w:t>
      </w:r>
      <w:r w:rsidR="003F3850" w:rsidRPr="00CD4037">
        <w:rPr>
          <w:rFonts w:ascii="Arial" w:hAnsi="Arial" w:cs="Arial"/>
          <w:sz w:val="21"/>
          <w:szCs w:val="21"/>
        </w:rPr>
        <w:t xml:space="preserve"> C: 70-79%; D: 60-69%; F: 0-60%</w:t>
      </w:r>
    </w:p>
    <w:p w:rsidR="000C0813" w:rsidRPr="00CD4037" w:rsidRDefault="000C0813" w:rsidP="000C0813">
      <w:pPr>
        <w:widowControl/>
        <w:autoSpaceDE/>
        <w:autoSpaceDN/>
        <w:adjustRightInd/>
        <w:rPr>
          <w:rFonts w:ascii="Arial" w:hAnsi="Arial" w:cs="Arial"/>
          <w:sz w:val="21"/>
          <w:szCs w:val="21"/>
        </w:rPr>
      </w:pPr>
      <w:r w:rsidRPr="00CD4037">
        <w:rPr>
          <w:rFonts w:ascii="Arial" w:hAnsi="Arial" w:cs="Arial"/>
          <w:b/>
          <w:bCs/>
          <w:sz w:val="21"/>
          <w:szCs w:val="21"/>
        </w:rPr>
        <w:t xml:space="preserve">A </w:t>
      </w:r>
      <w:r w:rsidRPr="00CD4037">
        <w:rPr>
          <w:rFonts w:ascii="Arial" w:hAnsi="Arial" w:cs="Arial"/>
          <w:bCs/>
          <w:sz w:val="21"/>
          <w:szCs w:val="21"/>
        </w:rPr>
        <w:t xml:space="preserve">=  </w:t>
      </w:r>
      <w:r w:rsidRPr="00CD4037">
        <w:rPr>
          <w:rFonts w:ascii="Arial" w:hAnsi="Arial" w:cs="Arial"/>
          <w:sz w:val="21"/>
          <w:szCs w:val="21"/>
        </w:rPr>
        <w:t>Outstanding scholarship and an unusual degree of intellectual initiative.</w:t>
      </w:r>
    </w:p>
    <w:p w:rsidR="000C0813" w:rsidRPr="00CD4037" w:rsidRDefault="000C0813" w:rsidP="000C0813">
      <w:pPr>
        <w:widowControl/>
        <w:autoSpaceDE/>
        <w:autoSpaceDN/>
        <w:adjustRightInd/>
        <w:rPr>
          <w:rFonts w:ascii="Arial" w:hAnsi="Arial" w:cs="Arial"/>
          <w:sz w:val="21"/>
          <w:szCs w:val="21"/>
        </w:rPr>
      </w:pPr>
      <w:r w:rsidRPr="00CD4037">
        <w:rPr>
          <w:rFonts w:ascii="Arial" w:hAnsi="Arial" w:cs="Arial"/>
          <w:b/>
          <w:bCs/>
          <w:sz w:val="21"/>
          <w:szCs w:val="21"/>
        </w:rPr>
        <w:t>B</w:t>
      </w:r>
      <w:r w:rsidRPr="00CD4037">
        <w:rPr>
          <w:rFonts w:ascii="Arial" w:hAnsi="Arial" w:cs="Arial"/>
          <w:bCs/>
          <w:sz w:val="21"/>
          <w:szCs w:val="21"/>
        </w:rPr>
        <w:t xml:space="preserve"> =  </w:t>
      </w:r>
      <w:r w:rsidRPr="00CD4037">
        <w:rPr>
          <w:rFonts w:ascii="Arial" w:hAnsi="Arial" w:cs="Arial"/>
          <w:sz w:val="21"/>
          <w:szCs w:val="21"/>
        </w:rPr>
        <w:t>Superior work done in a consistent and intellectual manner.</w:t>
      </w:r>
    </w:p>
    <w:p w:rsidR="000C0813" w:rsidRPr="00CD4037" w:rsidRDefault="000C0813" w:rsidP="000C0813">
      <w:pPr>
        <w:widowControl/>
        <w:autoSpaceDE/>
        <w:autoSpaceDN/>
        <w:adjustRightInd/>
        <w:rPr>
          <w:rFonts w:ascii="Arial" w:hAnsi="Arial" w:cs="Arial"/>
          <w:sz w:val="21"/>
          <w:szCs w:val="21"/>
        </w:rPr>
      </w:pPr>
      <w:r w:rsidRPr="00CD4037">
        <w:rPr>
          <w:rFonts w:ascii="Arial" w:hAnsi="Arial" w:cs="Arial"/>
          <w:b/>
          <w:bCs/>
          <w:sz w:val="21"/>
          <w:szCs w:val="21"/>
        </w:rPr>
        <w:t>C</w:t>
      </w:r>
      <w:r w:rsidRPr="00CD4037">
        <w:rPr>
          <w:rFonts w:ascii="Arial" w:hAnsi="Arial" w:cs="Arial"/>
          <w:bCs/>
          <w:sz w:val="21"/>
          <w:szCs w:val="21"/>
        </w:rPr>
        <w:t xml:space="preserve"> =  </w:t>
      </w:r>
      <w:r w:rsidRPr="00CD4037">
        <w:rPr>
          <w:rFonts w:ascii="Arial" w:hAnsi="Arial" w:cs="Arial"/>
          <w:sz w:val="21"/>
          <w:szCs w:val="21"/>
        </w:rPr>
        <w:t>Average grade indicating a competent grasp of subject matter.</w:t>
      </w:r>
    </w:p>
    <w:p w:rsidR="000C0813" w:rsidRPr="00CD4037" w:rsidRDefault="000C0813" w:rsidP="000C0813">
      <w:pPr>
        <w:widowControl/>
        <w:autoSpaceDE/>
        <w:autoSpaceDN/>
        <w:adjustRightInd/>
        <w:rPr>
          <w:rFonts w:ascii="Arial" w:hAnsi="Arial" w:cs="Arial"/>
          <w:sz w:val="21"/>
          <w:szCs w:val="21"/>
        </w:rPr>
      </w:pPr>
      <w:r w:rsidRPr="00CD4037">
        <w:rPr>
          <w:rFonts w:ascii="Arial" w:hAnsi="Arial" w:cs="Arial"/>
          <w:b/>
          <w:bCs/>
          <w:sz w:val="21"/>
          <w:szCs w:val="21"/>
        </w:rPr>
        <w:t>D</w:t>
      </w:r>
      <w:r w:rsidRPr="00CD4037">
        <w:rPr>
          <w:rFonts w:ascii="Arial" w:hAnsi="Arial" w:cs="Arial"/>
          <w:bCs/>
          <w:sz w:val="21"/>
          <w:szCs w:val="21"/>
        </w:rPr>
        <w:t xml:space="preserve"> =  </w:t>
      </w:r>
      <w:r w:rsidRPr="00CD4037">
        <w:rPr>
          <w:rFonts w:ascii="Arial" w:hAnsi="Arial" w:cs="Arial"/>
          <w:sz w:val="21"/>
          <w:szCs w:val="21"/>
        </w:rPr>
        <w:t xml:space="preserve">Inferior work/the lowest passing grade, not satisfactory </w:t>
      </w:r>
      <w:r w:rsidR="003F3850" w:rsidRPr="00CD4037">
        <w:rPr>
          <w:rFonts w:ascii="Arial" w:hAnsi="Arial" w:cs="Arial"/>
          <w:sz w:val="21"/>
          <w:szCs w:val="21"/>
        </w:rPr>
        <w:t xml:space="preserve">for fulfillment of </w:t>
      </w:r>
      <w:r w:rsidRPr="00CD4037">
        <w:rPr>
          <w:rFonts w:ascii="Arial" w:hAnsi="Arial" w:cs="Arial"/>
          <w:sz w:val="21"/>
          <w:szCs w:val="21"/>
        </w:rPr>
        <w:t xml:space="preserve">course work. </w:t>
      </w:r>
    </w:p>
    <w:p w:rsidR="000C0813" w:rsidRPr="00CD4037" w:rsidRDefault="000C0813" w:rsidP="000C0813">
      <w:pPr>
        <w:widowControl/>
        <w:autoSpaceDE/>
        <w:autoSpaceDN/>
        <w:adjustRightInd/>
        <w:rPr>
          <w:rFonts w:ascii="Arial" w:hAnsi="Arial" w:cs="Arial"/>
          <w:sz w:val="21"/>
          <w:szCs w:val="21"/>
        </w:rPr>
      </w:pPr>
      <w:r w:rsidRPr="00CD4037">
        <w:rPr>
          <w:rFonts w:ascii="Arial" w:hAnsi="Arial" w:cs="Arial"/>
          <w:b/>
          <w:bCs/>
          <w:sz w:val="21"/>
          <w:szCs w:val="21"/>
        </w:rPr>
        <w:t>F</w:t>
      </w:r>
      <w:r w:rsidRPr="00CD4037">
        <w:rPr>
          <w:rFonts w:ascii="Arial" w:hAnsi="Arial" w:cs="Arial"/>
          <w:bCs/>
          <w:sz w:val="21"/>
          <w:szCs w:val="21"/>
        </w:rPr>
        <w:t xml:space="preserve"> =  </w:t>
      </w:r>
      <w:r w:rsidRPr="00CD4037">
        <w:rPr>
          <w:rFonts w:ascii="Arial" w:hAnsi="Arial" w:cs="Arial"/>
          <w:sz w:val="21"/>
          <w:szCs w:val="21"/>
        </w:rPr>
        <w:t>Failed to grasp the minimum subject matter; no credit given.</w:t>
      </w:r>
    </w:p>
    <w:p w:rsidR="00313D1F" w:rsidRPr="00CD4037" w:rsidRDefault="00313D1F" w:rsidP="000C0813">
      <w:pPr>
        <w:widowControl/>
        <w:autoSpaceDE/>
        <w:autoSpaceDN/>
        <w:adjustRightInd/>
        <w:rPr>
          <w:rFonts w:ascii="Arial" w:hAnsi="Arial" w:cs="Arial"/>
          <w:sz w:val="21"/>
          <w:szCs w:val="21"/>
        </w:rPr>
      </w:pPr>
    </w:p>
    <w:p w:rsidR="0041621B" w:rsidRPr="00A143FF" w:rsidRDefault="0041621B" w:rsidP="0041621B">
      <w:pPr>
        <w:widowControl/>
        <w:autoSpaceDE/>
        <w:autoSpaceDN/>
        <w:adjustRightInd/>
        <w:rPr>
          <w:rFonts w:ascii="Arial" w:hAnsi="Arial" w:cs="Arial"/>
          <w:i/>
          <w:color w:val="632423"/>
          <w:sz w:val="21"/>
          <w:szCs w:val="21"/>
        </w:rPr>
      </w:pPr>
      <w:r w:rsidRPr="00A143FF">
        <w:rPr>
          <w:rFonts w:ascii="Arial" w:hAnsi="Arial" w:cs="Arial"/>
          <w:i/>
          <w:color w:val="632423"/>
          <w:sz w:val="21"/>
          <w:szCs w:val="21"/>
        </w:rPr>
        <w:lastRenderedPageBreak/>
        <w:t>The instructor reserves the right to adjust the point scale in the event that fewer assignments are required of the students because of adequate demonstration of knowledge. The percentage will remain the same.</w:t>
      </w:r>
    </w:p>
    <w:p w:rsidR="0041621B" w:rsidRPr="00A143FF" w:rsidRDefault="0041621B" w:rsidP="0041621B">
      <w:pPr>
        <w:widowControl/>
        <w:autoSpaceDE/>
        <w:autoSpaceDN/>
        <w:adjustRightInd/>
        <w:rPr>
          <w:rFonts w:ascii="Arial" w:hAnsi="Arial" w:cs="Arial"/>
          <w:i/>
          <w:color w:val="632423"/>
          <w:sz w:val="21"/>
          <w:szCs w:val="21"/>
        </w:rPr>
      </w:pPr>
    </w:p>
    <w:p w:rsidR="0041621B" w:rsidRPr="0041621B" w:rsidRDefault="0041621B" w:rsidP="0041621B">
      <w:pPr>
        <w:widowControl/>
        <w:autoSpaceDE/>
        <w:autoSpaceDN/>
        <w:adjustRightInd/>
        <w:rPr>
          <w:rFonts w:ascii="Arial" w:hAnsi="Arial" w:cs="Arial"/>
          <w:sz w:val="21"/>
          <w:szCs w:val="21"/>
        </w:rPr>
      </w:pPr>
      <w:r w:rsidRPr="00A143FF">
        <w:rPr>
          <w:rFonts w:ascii="Arial" w:hAnsi="Arial" w:cs="Arial"/>
          <w:b/>
          <w:bCs/>
          <w:color w:val="632423"/>
          <w:sz w:val="21"/>
          <w:szCs w:val="21"/>
        </w:rPr>
        <w:t>Late Work:</w:t>
      </w:r>
      <w:r w:rsidRPr="0041621B">
        <w:rPr>
          <w:rFonts w:ascii="Arial" w:hAnsi="Arial" w:cs="Arial"/>
          <w:b/>
          <w:bCs/>
          <w:color w:val="17365D"/>
          <w:sz w:val="21"/>
          <w:szCs w:val="21"/>
        </w:rPr>
        <w:t xml:space="preserve"> </w:t>
      </w:r>
      <w:r w:rsidRPr="0041621B">
        <w:rPr>
          <w:rFonts w:ascii="Arial" w:hAnsi="Arial" w:cs="Arial"/>
          <w:bCs/>
          <w:sz w:val="21"/>
          <w:szCs w:val="21"/>
        </w:rPr>
        <w:t xml:space="preserve">Students are expected to assume responsibility for knowing, observing and meeting assignment deadlines as described in the course schedule. </w:t>
      </w:r>
      <w:r w:rsidRPr="0041621B">
        <w:rPr>
          <w:rFonts w:ascii="Arial" w:hAnsi="Arial" w:cs="Arial"/>
          <w:sz w:val="21"/>
          <w:szCs w:val="21"/>
        </w:rPr>
        <w:t xml:space="preserve">Points will be deducted for late posts and assignments (e.g. if the first post is not up by </w:t>
      </w:r>
      <w:r w:rsidR="00B23D7C">
        <w:rPr>
          <w:rFonts w:ascii="Arial" w:hAnsi="Arial" w:cs="Arial"/>
          <w:sz w:val="21"/>
          <w:szCs w:val="21"/>
        </w:rPr>
        <w:t>Tue</w:t>
      </w:r>
      <w:r w:rsidRPr="0041621B">
        <w:rPr>
          <w:rFonts w:ascii="Arial" w:hAnsi="Arial" w:cs="Arial"/>
          <w:sz w:val="21"/>
          <w:szCs w:val="21"/>
        </w:rPr>
        <w:t xml:space="preserve">sday 11:59PM, and the second post by Friday (11:59PM) unless properly excused. </w:t>
      </w:r>
    </w:p>
    <w:p w:rsidR="0041621B" w:rsidRPr="00A143FF" w:rsidRDefault="009C2FB6" w:rsidP="0041621B">
      <w:pPr>
        <w:widowControl/>
        <w:autoSpaceDE/>
        <w:autoSpaceDN/>
        <w:adjustRightInd/>
        <w:spacing w:before="100" w:beforeAutospacing="1" w:after="100" w:afterAutospacing="1"/>
        <w:rPr>
          <w:rFonts w:ascii="Arial" w:hAnsi="Arial" w:cs="Arial"/>
          <w:color w:val="632423"/>
          <w:sz w:val="21"/>
          <w:szCs w:val="21"/>
        </w:rPr>
      </w:pPr>
      <w:r>
        <w:rPr>
          <w:noProof/>
        </w:rPr>
        <w:drawing>
          <wp:anchor distT="0" distB="0" distL="114300" distR="114300" simplePos="0" relativeHeight="251666432" behindDoc="1" locked="0" layoutInCell="1" allowOverlap="1" wp14:anchorId="56406CEA" wp14:editId="009F37C9">
            <wp:simplePos x="0" y="0"/>
            <wp:positionH relativeFrom="column">
              <wp:posOffset>3705225</wp:posOffset>
            </wp:positionH>
            <wp:positionV relativeFrom="paragraph">
              <wp:posOffset>723900</wp:posOffset>
            </wp:positionV>
            <wp:extent cx="2533650" cy="1419860"/>
            <wp:effectExtent l="95250" t="95250" r="95250" b="104140"/>
            <wp:wrapSquare wrapText="bothSides"/>
            <wp:docPr id="11" name="Picture 11" descr="Image result for jesus and buddha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jesus and buddha clipart"/>
                    <pic:cNvPicPr>
                      <a:picLocks noChangeAspect="1" noChangeArrowheads="1"/>
                    </pic:cNvPicPr>
                  </pic:nvPicPr>
                  <pic:blipFill>
                    <a:blip r:embed="rId15" cstate="print">
                      <a:extLst>
                        <a:ext uri="{BEBA8EAE-BF5A-486C-A8C5-ECC9F3942E4B}">
                          <a14:imgProps xmlns:a14="http://schemas.microsoft.com/office/drawing/2010/main">
                            <a14:imgLayer r:embed="rId16">
                              <a14:imgEffect>
                                <a14:artisticCement/>
                              </a14:imgEffect>
                            </a14:imgLayer>
                          </a14:imgProps>
                        </a:ext>
                        <a:ext uri="{28A0092B-C50C-407E-A947-70E740481C1C}">
                          <a14:useLocalDpi xmlns:a14="http://schemas.microsoft.com/office/drawing/2010/main" val="0"/>
                        </a:ext>
                      </a:extLst>
                    </a:blip>
                    <a:srcRect/>
                    <a:stretch>
                      <a:fillRect/>
                    </a:stretch>
                  </pic:blipFill>
                  <pic:spPr bwMode="auto">
                    <a:xfrm>
                      <a:off x="0" y="0"/>
                      <a:ext cx="2533650" cy="1419860"/>
                    </a:xfrm>
                    <a:prstGeom prst="rect">
                      <a:avLst/>
                    </a:prstGeom>
                    <a:ln w="88900" cap="sq" cmpd="thickThin">
                      <a:solidFill>
                        <a:schemeClr val="accent4">
                          <a:lumMod val="50000"/>
                        </a:schemeClr>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r w:rsidR="0041621B" w:rsidRPr="00A143FF">
        <w:rPr>
          <w:rFonts w:ascii="Arial" w:hAnsi="Arial" w:cs="Arial"/>
          <w:bCs/>
          <w:i/>
          <w:color w:val="632423"/>
          <w:sz w:val="21"/>
          <w:szCs w:val="21"/>
        </w:rPr>
        <w:t xml:space="preserve">It is the students' responsibility to provide the instructor with verifiable documentation for any extraordinary circumstances that prevent the submission of assignments on time, and to present a plan to complete missed deadlines and/or assignments missed to the instructor for approval. </w:t>
      </w:r>
      <w:r w:rsidR="0041621B" w:rsidRPr="00A143FF">
        <w:rPr>
          <w:rFonts w:ascii="Arial" w:hAnsi="Arial" w:cs="Arial"/>
          <w:color w:val="632423"/>
          <w:sz w:val="21"/>
          <w:szCs w:val="21"/>
        </w:rPr>
        <w:t xml:space="preserve">  </w:t>
      </w:r>
    </w:p>
    <w:p w:rsidR="0041621B" w:rsidRPr="0041621B" w:rsidRDefault="0041621B" w:rsidP="0041621B">
      <w:pPr>
        <w:widowControl/>
        <w:autoSpaceDE/>
        <w:autoSpaceDN/>
        <w:adjustRightInd/>
        <w:rPr>
          <w:rFonts w:ascii="Arial" w:hAnsi="Arial" w:cs="Arial"/>
          <w:bCs/>
          <w:color w:val="17365D"/>
          <w:sz w:val="21"/>
          <w:szCs w:val="21"/>
        </w:rPr>
      </w:pPr>
      <w:r w:rsidRPr="00A143FF">
        <w:rPr>
          <w:rFonts w:ascii="Arial" w:hAnsi="Arial" w:cs="Arial"/>
          <w:b/>
          <w:bCs/>
          <w:color w:val="632423"/>
          <w:sz w:val="21"/>
          <w:szCs w:val="21"/>
        </w:rPr>
        <w:t>Incompletions and Withdrawal:</w:t>
      </w:r>
      <w:r w:rsidRPr="0041621B">
        <w:rPr>
          <w:rFonts w:ascii="Arial" w:hAnsi="Arial" w:cs="Arial"/>
          <w:b/>
          <w:bCs/>
          <w:color w:val="632423"/>
          <w:sz w:val="21"/>
          <w:szCs w:val="21"/>
        </w:rPr>
        <w:t xml:space="preserve"> </w:t>
      </w:r>
      <w:r w:rsidRPr="0041621B">
        <w:rPr>
          <w:rFonts w:ascii="Arial" w:hAnsi="Arial" w:cs="Arial"/>
          <w:bCs/>
          <w:sz w:val="21"/>
          <w:szCs w:val="21"/>
        </w:rPr>
        <w:t>Students who have more than two weeks of non-participation, fail to submit assignments or comply with other requirements, are advised to withdraw from the course in order to avoid a final course grade of "F." Grades of "Incomplete" will only be given in cases of documented extraordinary circumstances.</w:t>
      </w:r>
    </w:p>
    <w:p w:rsidR="000C0813" w:rsidRPr="00CD4037" w:rsidRDefault="000C0813" w:rsidP="000C0813">
      <w:pPr>
        <w:widowControl/>
        <w:autoSpaceDE/>
        <w:autoSpaceDN/>
        <w:adjustRightInd/>
        <w:rPr>
          <w:rFonts w:ascii="Arial" w:hAnsi="Arial" w:cs="Arial"/>
          <w:sz w:val="21"/>
          <w:szCs w:val="21"/>
        </w:rPr>
      </w:pPr>
    </w:p>
    <w:p w:rsidR="00FA6BCA" w:rsidRPr="00D63CC5" w:rsidRDefault="00FA6BCA" w:rsidP="00D63CC5">
      <w:pPr>
        <w:widowControl/>
        <w:autoSpaceDE/>
        <w:autoSpaceDN/>
        <w:adjustRightInd/>
        <w:rPr>
          <w:rFonts w:ascii="Arial" w:hAnsi="Arial" w:cs="Arial"/>
          <w:b/>
          <w:color w:val="FFFFFF"/>
        </w:rPr>
      </w:pPr>
    </w:p>
    <w:p w:rsidR="00D63CC5" w:rsidRPr="00D63CC5" w:rsidRDefault="008646AF" w:rsidP="00D63CC5">
      <w:pPr>
        <w:widowControl/>
        <w:autoSpaceDE/>
        <w:autoSpaceDN/>
        <w:adjustRightInd/>
        <w:rPr>
          <w:rFonts w:ascii="Arial" w:hAnsi="Arial" w:cs="Arial"/>
          <w:b/>
          <w:color w:val="FFFFFF"/>
        </w:rPr>
      </w:pPr>
      <w:r>
        <w:rPr>
          <w:noProof/>
        </w:rPr>
        <mc:AlternateContent>
          <mc:Choice Requires="wps">
            <w:drawing>
              <wp:anchor distT="0" distB="0" distL="114300" distR="114300" simplePos="0" relativeHeight="251661312" behindDoc="0" locked="0" layoutInCell="1" allowOverlap="1">
                <wp:simplePos x="0" y="0"/>
                <wp:positionH relativeFrom="column">
                  <wp:posOffset>-114301</wp:posOffset>
                </wp:positionH>
                <wp:positionV relativeFrom="paragraph">
                  <wp:posOffset>107950</wp:posOffset>
                </wp:positionV>
                <wp:extent cx="6467475" cy="294640"/>
                <wp:effectExtent l="0" t="0" r="9525"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67475" cy="294640"/>
                        </a:xfrm>
                        <a:prstGeom prst="rect">
                          <a:avLst/>
                        </a:prstGeom>
                        <a:solidFill>
                          <a:srgbClr val="943634"/>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26A5D" w:rsidRPr="00CD4037" w:rsidRDefault="00D26A5D" w:rsidP="00D63CC5">
                            <w:pPr>
                              <w:jc w:val="center"/>
                              <w:rPr>
                                <w:rFonts w:ascii="Arial" w:hAnsi="Arial" w:cs="Arial"/>
                                <w:b/>
                                <w:color w:val="943634"/>
                                <w:sz w:val="22"/>
                                <w:szCs w:val="22"/>
                              </w:rPr>
                            </w:pPr>
                            <w:r w:rsidRPr="00CD4037">
                              <w:rPr>
                                <w:rFonts w:ascii="Arial" w:hAnsi="Arial" w:cs="Arial"/>
                                <w:b/>
                                <w:color w:val="FFFFFF"/>
                                <w:sz w:val="22"/>
                                <w:szCs w:val="22"/>
                              </w:rPr>
                              <w:t xml:space="preserve">COURSE </w:t>
                            </w:r>
                            <w:r w:rsidR="009C2FB6">
                              <w:rPr>
                                <w:rFonts w:ascii="Arial" w:hAnsi="Arial" w:cs="Arial"/>
                                <w:b/>
                                <w:color w:val="FFFFFF"/>
                                <w:sz w:val="22"/>
                                <w:szCs w:val="22"/>
                              </w:rPr>
                              <w:t>SYLLABUS</w:t>
                            </w:r>
                          </w:p>
                          <w:p w:rsidR="00D26A5D" w:rsidRDefault="00D26A5D" w:rsidP="00D63CC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0" type="#_x0000_t202" style="position:absolute;margin-left:-9pt;margin-top:8.5pt;width:509.25pt;height:23.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" fillcolor="#943634" stroked="f">
                <v:textbox>
                  <w:txbxContent>
                    <w:p w:rsidR="00D26A5D" w:rsidRPr="00CD4037" w:rsidRDefault="00D26A5D" w:rsidP="00D63CC5">
                      <w:pPr>
                        <w:jc w:val="center"/>
                        <w:rPr>
                          <w:rFonts w:ascii="Arial" w:hAnsi="Arial" w:cs="Arial"/>
                          <w:b/>
                          <w:color w:val="943634"/>
                          <w:sz w:val="22"/>
                          <w:szCs w:val="22"/>
                        </w:rPr>
                      </w:pPr>
                      <w:r w:rsidRPr="00CD4037">
                        <w:rPr>
                          <w:rFonts w:ascii="Arial" w:hAnsi="Arial" w:cs="Arial"/>
                          <w:b/>
                          <w:color w:val="FFFFFF"/>
                          <w:sz w:val="22"/>
                          <w:szCs w:val="22"/>
                        </w:rPr>
                        <w:t xml:space="preserve">COURSE </w:t>
                      </w:r>
                      <w:r w:rsidR="009C2FB6">
                        <w:rPr>
                          <w:rFonts w:ascii="Arial" w:hAnsi="Arial" w:cs="Arial"/>
                          <w:b/>
                          <w:color w:val="FFFFFF"/>
                          <w:sz w:val="22"/>
                          <w:szCs w:val="22"/>
                        </w:rPr>
                        <w:t>SYLLABUS</w:t>
                      </w:r>
                    </w:p>
                    <w:p w:rsidR="00D26A5D" w:rsidRDefault="00D26A5D" w:rsidP="00D63CC5"/>
                  </w:txbxContent>
                </v:textbox>
              </v:shape>
            </w:pict>
          </mc:Fallback>
        </mc:AlternateContent>
      </w:r>
      <w:r>
        <w:rPr>
          <w:noProof/>
        </w:rPr>
        <w:drawing>
          <wp:anchor distT="0" distB="0" distL="114300" distR="114300" simplePos="0" relativeHeight="251663360" behindDoc="0" locked="0" layoutInCell="1" allowOverlap="1">
            <wp:simplePos x="0" y="0"/>
            <wp:positionH relativeFrom="column">
              <wp:posOffset>-117475</wp:posOffset>
            </wp:positionH>
            <wp:positionV relativeFrom="paragraph">
              <wp:posOffset>-99060</wp:posOffset>
            </wp:positionV>
            <wp:extent cx="577850" cy="584200"/>
            <wp:effectExtent l="0" t="0" r="0" b="6350"/>
            <wp:wrapSquare wrapText="bothSides"/>
            <wp:docPr id="23" name="Picture 23" descr="Description: http://tbn2.google.com/images?q=tbn:QWuuazWQ7lg1yM:http://mrgranito.files.wordpress.com/2009/03/buddhism-symbol-thumb32519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Description: http://tbn2.google.com/images?q=tbn:QWuuazWQ7lg1yM:http://mrgranito.files.wordpress.com/2009/03/buddhism-symbol-thumb3251959.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7850" cy="584200"/>
                    </a:xfrm>
                    <a:prstGeom prst="rect">
                      <a:avLst/>
                    </a:prstGeom>
                    <a:noFill/>
                  </pic:spPr>
                </pic:pic>
              </a:graphicData>
            </a:graphic>
            <wp14:sizeRelH relativeFrom="page">
              <wp14:pctWidth>0</wp14:pctWidth>
            </wp14:sizeRelH>
            <wp14:sizeRelV relativeFrom="page">
              <wp14:pctHeight>0</wp14:pctHeight>
            </wp14:sizeRelV>
          </wp:anchor>
        </w:drawing>
      </w:r>
    </w:p>
    <w:p w:rsidR="00D63CC5" w:rsidRPr="00D63CC5" w:rsidRDefault="00D63CC5" w:rsidP="00D63CC5">
      <w:pPr>
        <w:widowControl/>
        <w:autoSpaceDE/>
        <w:autoSpaceDN/>
        <w:adjustRightInd/>
        <w:rPr>
          <w:rFonts w:ascii="Arial" w:hAnsi="Arial" w:cs="Arial"/>
          <w:b/>
          <w:color w:val="FFFFFF"/>
        </w:rPr>
      </w:pPr>
    </w:p>
    <w:p w:rsidR="00D63CC5" w:rsidRPr="00D63CC5" w:rsidRDefault="00D63CC5" w:rsidP="00D63CC5">
      <w:pPr>
        <w:widowControl/>
        <w:autoSpaceDE/>
        <w:autoSpaceDN/>
        <w:adjustRightInd/>
        <w:rPr>
          <w:rFonts w:ascii="Arial" w:hAnsi="Arial" w:cs="Arial"/>
          <w:color w:val="4A442A"/>
          <w:sz w:val="22"/>
          <w:szCs w:val="22"/>
        </w:rPr>
      </w:pPr>
    </w:p>
    <w:tbl>
      <w:tblPr>
        <w:tblW w:w="960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10"/>
        <w:gridCol w:w="2407"/>
        <w:gridCol w:w="4590"/>
      </w:tblGrid>
      <w:tr w:rsidR="005D5349" w:rsidRPr="00D63CC5" w:rsidTr="00A87AC5">
        <w:trPr>
          <w:tblHeader/>
        </w:trPr>
        <w:tc>
          <w:tcPr>
            <w:tcW w:w="2610" w:type="dxa"/>
            <w:tcBorders>
              <w:top w:val="single" w:sz="4" w:space="0" w:color="auto"/>
              <w:left w:val="single" w:sz="4" w:space="0" w:color="auto"/>
              <w:bottom w:val="single" w:sz="4" w:space="0" w:color="auto"/>
              <w:right w:val="single" w:sz="4" w:space="0" w:color="auto"/>
            </w:tcBorders>
            <w:shd w:val="clear" w:color="auto" w:fill="FFCE33"/>
          </w:tcPr>
          <w:p w:rsidR="005D5349" w:rsidRPr="00D51C77" w:rsidRDefault="005D5349" w:rsidP="00A87AC5">
            <w:pPr>
              <w:widowControl/>
              <w:autoSpaceDE/>
              <w:autoSpaceDN/>
              <w:adjustRightInd/>
              <w:rPr>
                <w:rFonts w:ascii="Arial" w:hAnsi="Arial" w:cs="Arial"/>
                <w:b/>
                <w:bCs/>
                <w:color w:val="943634"/>
                <w:sz w:val="21"/>
                <w:szCs w:val="21"/>
              </w:rPr>
            </w:pPr>
            <w:r w:rsidRPr="00D51C77">
              <w:rPr>
                <w:rFonts w:ascii="Arial" w:hAnsi="Arial" w:cs="Arial"/>
                <w:b/>
                <w:bCs/>
                <w:color w:val="943634"/>
                <w:sz w:val="21"/>
                <w:szCs w:val="21"/>
              </w:rPr>
              <w:t xml:space="preserve">Week </w:t>
            </w:r>
          </w:p>
        </w:tc>
        <w:tc>
          <w:tcPr>
            <w:tcW w:w="2407" w:type="dxa"/>
            <w:tcBorders>
              <w:top w:val="single" w:sz="4" w:space="0" w:color="auto"/>
              <w:left w:val="single" w:sz="4" w:space="0" w:color="auto"/>
              <w:bottom w:val="single" w:sz="4" w:space="0" w:color="auto"/>
              <w:right w:val="single" w:sz="4" w:space="0" w:color="auto"/>
            </w:tcBorders>
            <w:shd w:val="clear" w:color="auto" w:fill="FFCE33"/>
          </w:tcPr>
          <w:p w:rsidR="005D5349" w:rsidRPr="00D51C77" w:rsidRDefault="005D5349" w:rsidP="00A87AC5">
            <w:pPr>
              <w:widowControl/>
              <w:autoSpaceDE/>
              <w:autoSpaceDN/>
              <w:adjustRightInd/>
              <w:rPr>
                <w:rFonts w:ascii="Arial" w:hAnsi="Arial" w:cs="Arial"/>
                <w:b/>
                <w:bCs/>
                <w:color w:val="943634"/>
                <w:sz w:val="21"/>
                <w:szCs w:val="21"/>
              </w:rPr>
            </w:pPr>
            <w:r w:rsidRPr="00D51C77">
              <w:rPr>
                <w:rFonts w:ascii="Arial" w:hAnsi="Arial" w:cs="Arial"/>
                <w:b/>
                <w:bCs/>
                <w:color w:val="943634"/>
                <w:sz w:val="21"/>
                <w:szCs w:val="21"/>
              </w:rPr>
              <w:t>Topic</w:t>
            </w:r>
          </w:p>
        </w:tc>
        <w:tc>
          <w:tcPr>
            <w:tcW w:w="4590" w:type="dxa"/>
            <w:tcBorders>
              <w:top w:val="single" w:sz="4" w:space="0" w:color="auto"/>
              <w:left w:val="single" w:sz="4" w:space="0" w:color="auto"/>
              <w:bottom w:val="single" w:sz="4" w:space="0" w:color="auto"/>
              <w:right w:val="single" w:sz="4" w:space="0" w:color="auto"/>
            </w:tcBorders>
            <w:shd w:val="clear" w:color="auto" w:fill="FFCE33"/>
          </w:tcPr>
          <w:p w:rsidR="005D5349" w:rsidRPr="00D51C77" w:rsidRDefault="005D5349" w:rsidP="00A87AC5">
            <w:pPr>
              <w:widowControl/>
              <w:autoSpaceDE/>
              <w:autoSpaceDN/>
              <w:adjustRightInd/>
              <w:rPr>
                <w:rFonts w:ascii="Arial" w:hAnsi="Arial" w:cs="Arial"/>
                <w:b/>
                <w:bCs/>
                <w:color w:val="943634"/>
                <w:sz w:val="21"/>
                <w:szCs w:val="21"/>
              </w:rPr>
            </w:pPr>
            <w:r w:rsidRPr="00D51C77">
              <w:rPr>
                <w:rFonts w:ascii="Arial" w:hAnsi="Arial" w:cs="Arial"/>
                <w:b/>
                <w:bCs/>
                <w:color w:val="943634"/>
                <w:sz w:val="21"/>
                <w:szCs w:val="21"/>
              </w:rPr>
              <w:t>Reading and Assignments</w:t>
            </w:r>
          </w:p>
        </w:tc>
      </w:tr>
      <w:tr w:rsidR="005D5349" w:rsidRPr="00D63CC5" w:rsidTr="00A87AC5">
        <w:tc>
          <w:tcPr>
            <w:tcW w:w="2610" w:type="dxa"/>
            <w:tcBorders>
              <w:top w:val="single" w:sz="4" w:space="0" w:color="auto"/>
              <w:left w:val="single" w:sz="4" w:space="0" w:color="auto"/>
              <w:bottom w:val="single" w:sz="4" w:space="0" w:color="auto"/>
              <w:right w:val="single" w:sz="4" w:space="0" w:color="auto"/>
            </w:tcBorders>
            <w:shd w:val="clear" w:color="auto" w:fill="auto"/>
          </w:tcPr>
          <w:p w:rsidR="005D5349" w:rsidRPr="00D51C77" w:rsidRDefault="005D5349" w:rsidP="00A87AC5">
            <w:pPr>
              <w:widowControl/>
              <w:autoSpaceDE/>
              <w:autoSpaceDN/>
              <w:adjustRightInd/>
              <w:rPr>
                <w:rFonts w:ascii="Arial" w:hAnsi="Arial" w:cs="Arial"/>
                <w:b/>
                <w:sz w:val="21"/>
                <w:szCs w:val="21"/>
              </w:rPr>
            </w:pPr>
            <w:r w:rsidRPr="00D51C77">
              <w:rPr>
                <w:rFonts w:ascii="Arial" w:hAnsi="Arial" w:cs="Arial"/>
                <w:b/>
                <w:sz w:val="21"/>
                <w:szCs w:val="21"/>
              </w:rPr>
              <w:t>Week 1</w:t>
            </w:r>
          </w:p>
          <w:p w:rsidR="005D5349" w:rsidRPr="00D51C77" w:rsidRDefault="005D5349" w:rsidP="00A87AC5">
            <w:pPr>
              <w:widowControl/>
              <w:autoSpaceDE/>
              <w:autoSpaceDN/>
              <w:adjustRightInd/>
              <w:rPr>
                <w:rFonts w:ascii="Arial" w:hAnsi="Arial" w:cs="Arial"/>
                <w:sz w:val="21"/>
                <w:szCs w:val="21"/>
              </w:rPr>
            </w:pPr>
            <w:r>
              <w:rPr>
                <w:rFonts w:ascii="Arial" w:hAnsi="Arial" w:cs="Arial"/>
                <w:sz w:val="21"/>
                <w:szCs w:val="21"/>
              </w:rPr>
              <w:t>August 26-31</w:t>
            </w:r>
          </w:p>
          <w:p w:rsidR="005D5349" w:rsidRPr="00D51C77" w:rsidRDefault="005D5349" w:rsidP="00A87AC5">
            <w:pPr>
              <w:widowControl/>
              <w:autoSpaceDE/>
              <w:autoSpaceDN/>
              <w:adjustRightInd/>
              <w:rPr>
                <w:rFonts w:ascii="Arial" w:hAnsi="Arial" w:cs="Arial"/>
                <w:b/>
                <w:sz w:val="21"/>
                <w:szCs w:val="21"/>
              </w:rPr>
            </w:pPr>
          </w:p>
        </w:tc>
        <w:tc>
          <w:tcPr>
            <w:tcW w:w="2407" w:type="dxa"/>
            <w:tcBorders>
              <w:top w:val="single" w:sz="4" w:space="0" w:color="auto"/>
              <w:left w:val="single" w:sz="4" w:space="0" w:color="auto"/>
              <w:bottom w:val="single" w:sz="4" w:space="0" w:color="auto"/>
              <w:right w:val="single" w:sz="4" w:space="0" w:color="auto"/>
            </w:tcBorders>
            <w:shd w:val="clear" w:color="auto" w:fill="auto"/>
          </w:tcPr>
          <w:p w:rsidR="005D5349" w:rsidRPr="00D51C77" w:rsidRDefault="005D5349" w:rsidP="00A87AC5">
            <w:pPr>
              <w:widowControl/>
              <w:autoSpaceDE/>
              <w:autoSpaceDN/>
              <w:adjustRightInd/>
              <w:rPr>
                <w:rFonts w:ascii="Arial" w:hAnsi="Arial" w:cs="Arial"/>
                <w:b/>
                <w:sz w:val="21"/>
                <w:szCs w:val="21"/>
              </w:rPr>
            </w:pPr>
            <w:r w:rsidRPr="002A110D">
              <w:rPr>
                <w:rFonts w:ascii="Arial" w:hAnsi="Arial" w:cs="Arial"/>
                <w:color w:val="000000"/>
                <w:sz w:val="21"/>
                <w:szCs w:val="21"/>
              </w:rPr>
              <w:sym w:font="Wingdings" w:char="F0CC"/>
            </w:r>
            <w:r>
              <w:rPr>
                <w:rFonts w:ascii="Arial" w:hAnsi="Arial" w:cs="Arial"/>
                <w:color w:val="000000"/>
                <w:sz w:val="21"/>
                <w:szCs w:val="21"/>
              </w:rPr>
              <w:t xml:space="preserve"> </w:t>
            </w:r>
            <w:r>
              <w:rPr>
                <w:rFonts w:ascii="Arial" w:hAnsi="Arial" w:cs="Arial"/>
                <w:b/>
                <w:sz w:val="21"/>
                <w:szCs w:val="21"/>
              </w:rPr>
              <w:t xml:space="preserve">Welcome &amp; </w:t>
            </w:r>
            <w:r w:rsidRPr="00D51C77">
              <w:rPr>
                <w:rFonts w:ascii="Arial" w:hAnsi="Arial" w:cs="Arial"/>
                <w:b/>
                <w:sz w:val="21"/>
                <w:szCs w:val="21"/>
              </w:rPr>
              <w:t xml:space="preserve">Introduction: </w:t>
            </w:r>
          </w:p>
          <w:p w:rsidR="005D5349" w:rsidRPr="00D51C77" w:rsidRDefault="005D5349" w:rsidP="00A87AC5">
            <w:pPr>
              <w:widowControl/>
              <w:autoSpaceDE/>
              <w:autoSpaceDN/>
              <w:adjustRightInd/>
              <w:rPr>
                <w:rFonts w:ascii="Arial" w:hAnsi="Arial" w:cs="Arial"/>
                <w:b/>
                <w:sz w:val="21"/>
                <w:szCs w:val="21"/>
              </w:rPr>
            </w:pPr>
            <w:r>
              <w:rPr>
                <w:rFonts w:ascii="Arial" w:hAnsi="Arial" w:cs="Arial"/>
                <w:b/>
                <w:sz w:val="21"/>
                <w:szCs w:val="21"/>
              </w:rPr>
              <w:t>What is</w:t>
            </w:r>
            <w:r w:rsidRPr="00D51C77">
              <w:rPr>
                <w:rFonts w:ascii="Arial" w:hAnsi="Arial" w:cs="Arial"/>
                <w:b/>
                <w:sz w:val="21"/>
                <w:szCs w:val="21"/>
              </w:rPr>
              <w:t xml:space="preserve"> Dialogue?</w:t>
            </w:r>
          </w:p>
          <w:p w:rsidR="005D5349" w:rsidRPr="00D51C77" w:rsidRDefault="005D5349" w:rsidP="00A87AC5">
            <w:pPr>
              <w:widowControl/>
              <w:autoSpaceDE/>
              <w:autoSpaceDN/>
              <w:adjustRightInd/>
              <w:rPr>
                <w:rFonts w:ascii="Arial" w:hAnsi="Arial" w:cs="Arial"/>
                <w:b/>
                <w:sz w:val="21"/>
                <w:szCs w:val="21"/>
              </w:rPr>
            </w:pPr>
            <w:r>
              <w:rPr>
                <w:rFonts w:ascii="Arial" w:hAnsi="Arial" w:cs="Arial"/>
                <w:b/>
                <w:sz w:val="21"/>
                <w:szCs w:val="21"/>
              </w:rPr>
              <w:t>*</w:t>
            </w:r>
            <w:r w:rsidRPr="00D51C77">
              <w:rPr>
                <w:rFonts w:ascii="Arial" w:hAnsi="Arial" w:cs="Arial"/>
                <w:b/>
                <w:sz w:val="21"/>
                <w:szCs w:val="21"/>
              </w:rPr>
              <w:t xml:space="preserve">Sacred Stories- </w:t>
            </w:r>
            <w:r>
              <w:rPr>
                <w:rFonts w:ascii="Arial" w:hAnsi="Arial" w:cs="Arial"/>
                <w:b/>
                <w:sz w:val="21"/>
                <w:szCs w:val="21"/>
              </w:rPr>
              <w:t>Gautama Buddha, Jesus Christ &amp; You</w:t>
            </w:r>
          </w:p>
        </w:tc>
        <w:tc>
          <w:tcPr>
            <w:tcW w:w="4590" w:type="dxa"/>
            <w:tcBorders>
              <w:top w:val="single" w:sz="4" w:space="0" w:color="auto"/>
              <w:left w:val="single" w:sz="4" w:space="0" w:color="auto"/>
              <w:bottom w:val="single" w:sz="4" w:space="0" w:color="auto"/>
              <w:right w:val="single" w:sz="4" w:space="0" w:color="auto"/>
            </w:tcBorders>
            <w:shd w:val="clear" w:color="auto" w:fill="auto"/>
          </w:tcPr>
          <w:p w:rsidR="005D5349" w:rsidRPr="00760DBF" w:rsidRDefault="005D5349" w:rsidP="00A87AC5">
            <w:pPr>
              <w:rPr>
                <w:rFonts w:ascii="Arial" w:hAnsi="Arial" w:cs="Arial"/>
                <w:b/>
                <w:sz w:val="21"/>
                <w:szCs w:val="21"/>
              </w:rPr>
            </w:pPr>
            <w:r w:rsidRPr="00760DBF">
              <w:rPr>
                <w:rFonts w:ascii="Arial" w:hAnsi="Arial" w:cs="Arial"/>
                <w:b/>
                <w:sz w:val="21"/>
                <w:szCs w:val="21"/>
              </w:rPr>
              <w:t>Textbook Readings:</w:t>
            </w:r>
          </w:p>
          <w:p w:rsidR="005D5349" w:rsidRPr="00CC708C" w:rsidRDefault="005D5349" w:rsidP="00A87AC5">
            <w:pPr>
              <w:rPr>
                <w:rFonts w:ascii="Arial" w:hAnsi="Arial" w:cs="Arial"/>
                <w:sz w:val="21"/>
                <w:szCs w:val="21"/>
              </w:rPr>
            </w:pPr>
            <w:r w:rsidRPr="00CC708C">
              <w:rPr>
                <w:rFonts w:ascii="Arial" w:hAnsi="Arial" w:cs="Arial"/>
                <w:sz w:val="21"/>
                <w:szCs w:val="21"/>
              </w:rPr>
              <w:t>1.</w:t>
            </w:r>
            <w:r>
              <w:rPr>
                <w:rFonts w:ascii="Arial" w:hAnsi="Arial" w:cs="Arial"/>
                <w:sz w:val="21"/>
                <w:szCs w:val="21"/>
              </w:rPr>
              <w:t xml:space="preserve"> Hanh, Part I, p. 5-48 (*begin reading.To be completed by Week 5)</w:t>
            </w:r>
          </w:p>
          <w:p w:rsidR="005D5349" w:rsidRPr="00760DBF" w:rsidRDefault="005D5349" w:rsidP="00A87AC5">
            <w:pPr>
              <w:rPr>
                <w:rFonts w:ascii="Arial" w:hAnsi="Arial" w:cs="Arial"/>
                <w:b/>
                <w:sz w:val="21"/>
                <w:szCs w:val="21"/>
              </w:rPr>
            </w:pPr>
            <w:r w:rsidRPr="00760DBF">
              <w:rPr>
                <w:rFonts w:ascii="Arial" w:hAnsi="Arial" w:cs="Arial"/>
                <w:b/>
                <w:sz w:val="21"/>
                <w:szCs w:val="21"/>
              </w:rPr>
              <w:t>Assignment:</w:t>
            </w:r>
          </w:p>
          <w:p w:rsidR="005D5349" w:rsidRPr="009B3A39" w:rsidRDefault="005D5349" w:rsidP="00A87AC5">
            <w:pPr>
              <w:rPr>
                <w:rFonts w:ascii="Arial" w:hAnsi="Arial" w:cs="Arial"/>
                <w:b/>
                <w:sz w:val="21"/>
                <w:szCs w:val="21"/>
              </w:rPr>
            </w:pPr>
            <w:r w:rsidRPr="009B3A39">
              <w:rPr>
                <w:rFonts w:ascii="Arial" w:hAnsi="Arial" w:cs="Arial"/>
                <w:sz w:val="21"/>
                <w:szCs w:val="21"/>
              </w:rPr>
              <w:t>1)</w:t>
            </w:r>
            <w:r w:rsidRPr="009B3A39">
              <w:rPr>
                <w:rFonts w:ascii="Arial" w:hAnsi="Arial" w:cs="Arial"/>
                <w:b/>
                <w:sz w:val="21"/>
                <w:szCs w:val="21"/>
              </w:rPr>
              <w:t xml:space="preserve"> </w:t>
            </w:r>
            <w:r w:rsidRPr="009B3A39">
              <w:rPr>
                <w:rFonts w:ascii="Arial" w:hAnsi="Arial" w:cs="Arial"/>
                <w:sz w:val="21"/>
                <w:szCs w:val="21"/>
              </w:rPr>
              <w:t>Familiarize yourself with the</w:t>
            </w:r>
            <w:r w:rsidRPr="009B3A39">
              <w:rPr>
                <w:rFonts w:ascii="Arial" w:hAnsi="Arial" w:cs="Arial"/>
                <w:b/>
                <w:sz w:val="21"/>
                <w:szCs w:val="21"/>
              </w:rPr>
              <w:t xml:space="preserve"> </w:t>
            </w:r>
            <w:r w:rsidRPr="009B3A39">
              <w:rPr>
                <w:rFonts w:ascii="Arial" w:hAnsi="Arial" w:cs="Arial"/>
                <w:sz w:val="21"/>
                <w:szCs w:val="21"/>
              </w:rPr>
              <w:t>course website</w:t>
            </w:r>
            <w:r>
              <w:rPr>
                <w:rFonts w:ascii="Arial" w:hAnsi="Arial" w:cs="Arial"/>
                <w:sz w:val="21"/>
                <w:szCs w:val="21"/>
              </w:rPr>
              <w:t xml:space="preserve"> which is organized by “Modules”</w:t>
            </w:r>
          </w:p>
          <w:p w:rsidR="005D5349" w:rsidRPr="009B3A39" w:rsidRDefault="005D5349" w:rsidP="00A87AC5">
            <w:pPr>
              <w:rPr>
                <w:rFonts w:ascii="Arial" w:hAnsi="Arial" w:cs="Arial"/>
                <w:sz w:val="21"/>
                <w:szCs w:val="21"/>
              </w:rPr>
            </w:pPr>
            <w:r w:rsidRPr="009B3A39">
              <w:rPr>
                <w:rFonts w:ascii="Arial" w:hAnsi="Arial" w:cs="Arial"/>
                <w:sz w:val="21"/>
                <w:szCs w:val="21"/>
              </w:rPr>
              <w:t xml:space="preserve">2) Read the “Welcome” on the “Home” page, find your readings and first video to be previewed under “Week 1” </w:t>
            </w:r>
          </w:p>
          <w:p w:rsidR="005D5349" w:rsidRPr="009B3A39" w:rsidRDefault="005D5349" w:rsidP="00A87AC5">
            <w:pPr>
              <w:rPr>
                <w:rFonts w:ascii="Arial" w:hAnsi="Arial" w:cs="Arial"/>
                <w:sz w:val="21"/>
                <w:szCs w:val="21"/>
              </w:rPr>
            </w:pPr>
            <w:r w:rsidRPr="009B3A39">
              <w:rPr>
                <w:rFonts w:ascii="Arial" w:hAnsi="Arial" w:cs="Arial"/>
                <w:sz w:val="21"/>
                <w:szCs w:val="21"/>
              </w:rPr>
              <w:t>3)  Write an Introduction to yourself.  (</w:t>
            </w:r>
            <w:r w:rsidRPr="009B3A39">
              <w:rPr>
                <w:rFonts w:ascii="Arial" w:hAnsi="Arial" w:cs="Arial"/>
                <w:i/>
                <w:sz w:val="21"/>
                <w:szCs w:val="21"/>
              </w:rPr>
              <w:t>See criteria above</w:t>
            </w:r>
            <w:r w:rsidRPr="009B3A39">
              <w:rPr>
                <w:rFonts w:ascii="Arial" w:hAnsi="Arial" w:cs="Arial"/>
                <w:sz w:val="21"/>
                <w:szCs w:val="21"/>
              </w:rPr>
              <w:t xml:space="preserve">) Post under “Introductions” by </w:t>
            </w:r>
            <w:r>
              <w:rPr>
                <w:rFonts w:ascii="Arial" w:hAnsi="Arial" w:cs="Arial"/>
                <w:sz w:val="21"/>
                <w:szCs w:val="21"/>
              </w:rPr>
              <w:t>August 31</w:t>
            </w:r>
            <w:r w:rsidRPr="005D5349">
              <w:rPr>
                <w:rFonts w:ascii="Arial" w:hAnsi="Arial" w:cs="Arial"/>
                <w:sz w:val="21"/>
                <w:szCs w:val="21"/>
                <w:vertAlign w:val="superscript"/>
              </w:rPr>
              <w:t>st</w:t>
            </w:r>
          </w:p>
          <w:p w:rsidR="005D5349" w:rsidRPr="005D5349" w:rsidRDefault="005D5349" w:rsidP="00A87AC5">
            <w:pPr>
              <w:rPr>
                <w:rFonts w:ascii="Arial" w:hAnsi="Arial" w:cs="Arial"/>
                <w:sz w:val="21"/>
                <w:szCs w:val="21"/>
              </w:rPr>
            </w:pPr>
            <w:r w:rsidRPr="009B3A39">
              <w:rPr>
                <w:rFonts w:ascii="Arial" w:hAnsi="Arial" w:cs="Arial"/>
                <w:sz w:val="21"/>
                <w:szCs w:val="21"/>
              </w:rPr>
              <w:t xml:space="preserve">4)  Discussion 1: Post your individual response by </w:t>
            </w:r>
            <w:r>
              <w:rPr>
                <w:rFonts w:ascii="Arial" w:hAnsi="Arial" w:cs="Arial"/>
                <w:sz w:val="21"/>
                <w:szCs w:val="21"/>
              </w:rPr>
              <w:t>August 31</w:t>
            </w:r>
            <w:r w:rsidRPr="005D5349">
              <w:rPr>
                <w:rFonts w:ascii="Arial" w:hAnsi="Arial" w:cs="Arial"/>
                <w:sz w:val="21"/>
                <w:szCs w:val="21"/>
                <w:vertAlign w:val="superscript"/>
              </w:rPr>
              <w:t>st</w:t>
            </w:r>
          </w:p>
          <w:p w:rsidR="005D5349" w:rsidRPr="009B3A39" w:rsidRDefault="005D5349" w:rsidP="00A87AC5">
            <w:pPr>
              <w:rPr>
                <w:rFonts w:ascii="Arial" w:hAnsi="Arial" w:cs="Arial"/>
                <w:sz w:val="21"/>
                <w:szCs w:val="21"/>
              </w:rPr>
            </w:pPr>
            <w:r>
              <w:rPr>
                <w:rFonts w:ascii="Arial" w:hAnsi="Arial" w:cs="Arial"/>
                <w:sz w:val="21"/>
                <w:szCs w:val="21"/>
              </w:rPr>
              <w:t>5)  Interfaith Experience Blog</w:t>
            </w:r>
          </w:p>
          <w:p w:rsidR="005D5349" w:rsidRPr="004C3970" w:rsidRDefault="005D5349" w:rsidP="00A87AC5">
            <w:pPr>
              <w:rPr>
                <w:rFonts w:ascii="Arial" w:hAnsi="Arial" w:cs="Arial"/>
                <w:sz w:val="22"/>
                <w:szCs w:val="22"/>
              </w:rPr>
            </w:pPr>
            <w:r>
              <w:rPr>
                <w:rFonts w:ascii="Arial" w:hAnsi="Arial" w:cs="Arial"/>
                <w:sz w:val="21"/>
                <w:szCs w:val="21"/>
              </w:rPr>
              <w:t>6</w:t>
            </w:r>
            <w:r w:rsidRPr="009B3A39">
              <w:rPr>
                <w:rFonts w:ascii="Arial" w:hAnsi="Arial" w:cs="Arial"/>
                <w:sz w:val="21"/>
                <w:szCs w:val="21"/>
              </w:rPr>
              <w:t>) Take pre-Self-Assessment quiz</w:t>
            </w:r>
          </w:p>
        </w:tc>
      </w:tr>
      <w:tr w:rsidR="005D5349" w:rsidRPr="00D63CC5" w:rsidTr="00A87AC5">
        <w:tc>
          <w:tcPr>
            <w:tcW w:w="2610" w:type="dxa"/>
            <w:tcBorders>
              <w:top w:val="single" w:sz="4" w:space="0" w:color="auto"/>
              <w:left w:val="single" w:sz="4" w:space="0" w:color="auto"/>
              <w:bottom w:val="single" w:sz="4" w:space="0" w:color="auto"/>
              <w:right w:val="single" w:sz="4" w:space="0" w:color="auto"/>
            </w:tcBorders>
            <w:shd w:val="clear" w:color="auto" w:fill="auto"/>
          </w:tcPr>
          <w:p w:rsidR="005D5349" w:rsidRPr="00D51C77" w:rsidRDefault="005D5349" w:rsidP="00A87AC5">
            <w:pPr>
              <w:widowControl/>
              <w:autoSpaceDE/>
              <w:autoSpaceDN/>
              <w:adjustRightInd/>
              <w:rPr>
                <w:rFonts w:ascii="Arial" w:hAnsi="Arial" w:cs="Arial"/>
                <w:b/>
                <w:sz w:val="21"/>
                <w:szCs w:val="21"/>
              </w:rPr>
            </w:pPr>
            <w:r w:rsidRPr="00D51C77">
              <w:rPr>
                <w:rFonts w:ascii="Arial" w:hAnsi="Arial" w:cs="Arial"/>
                <w:b/>
                <w:sz w:val="21"/>
                <w:szCs w:val="21"/>
              </w:rPr>
              <w:t>Week 2</w:t>
            </w:r>
          </w:p>
          <w:p w:rsidR="005D5349" w:rsidRPr="009B3A39" w:rsidRDefault="005D5349" w:rsidP="00A87AC5">
            <w:pPr>
              <w:widowControl/>
              <w:autoSpaceDE/>
              <w:autoSpaceDN/>
              <w:adjustRightInd/>
              <w:rPr>
                <w:rFonts w:ascii="Arial" w:hAnsi="Arial" w:cs="Arial"/>
                <w:i/>
                <w:sz w:val="19"/>
                <w:szCs w:val="19"/>
              </w:rPr>
            </w:pPr>
            <w:r>
              <w:rPr>
                <w:rFonts w:ascii="Arial" w:hAnsi="Arial" w:cs="Arial"/>
                <w:sz w:val="21"/>
                <w:szCs w:val="21"/>
              </w:rPr>
              <w:t>September 1-7</w:t>
            </w:r>
          </w:p>
        </w:tc>
        <w:tc>
          <w:tcPr>
            <w:tcW w:w="2407" w:type="dxa"/>
            <w:tcBorders>
              <w:top w:val="single" w:sz="4" w:space="0" w:color="auto"/>
              <w:left w:val="single" w:sz="4" w:space="0" w:color="auto"/>
              <w:bottom w:val="single" w:sz="4" w:space="0" w:color="auto"/>
              <w:right w:val="single" w:sz="4" w:space="0" w:color="auto"/>
            </w:tcBorders>
            <w:shd w:val="clear" w:color="auto" w:fill="auto"/>
          </w:tcPr>
          <w:p w:rsidR="005D5349" w:rsidRDefault="005D5349" w:rsidP="00A87AC5">
            <w:pPr>
              <w:widowControl/>
              <w:autoSpaceDE/>
              <w:autoSpaceDN/>
              <w:adjustRightInd/>
              <w:rPr>
                <w:rFonts w:ascii="Arial" w:hAnsi="Arial" w:cs="Arial"/>
                <w:b/>
                <w:sz w:val="21"/>
                <w:szCs w:val="21"/>
              </w:rPr>
            </w:pPr>
            <w:r w:rsidRPr="00D51C77">
              <w:rPr>
                <w:rFonts w:ascii="Arial" w:hAnsi="Arial" w:cs="Arial"/>
                <w:b/>
                <w:sz w:val="21"/>
                <w:szCs w:val="21"/>
              </w:rPr>
              <w:t>*</w:t>
            </w:r>
            <w:r>
              <w:rPr>
                <w:rFonts w:ascii="Arial" w:hAnsi="Arial" w:cs="Arial"/>
                <w:b/>
                <w:sz w:val="21"/>
                <w:szCs w:val="21"/>
              </w:rPr>
              <w:t>Dynamics of Dialogue</w:t>
            </w:r>
          </w:p>
          <w:p w:rsidR="005D5349" w:rsidRPr="00B37A0E" w:rsidRDefault="005D5349" w:rsidP="00A87AC5">
            <w:pPr>
              <w:widowControl/>
              <w:autoSpaceDE/>
              <w:autoSpaceDN/>
              <w:adjustRightInd/>
              <w:rPr>
                <w:rFonts w:ascii="Arial" w:hAnsi="Arial" w:cs="Arial"/>
                <w:i/>
                <w:sz w:val="21"/>
                <w:szCs w:val="21"/>
              </w:rPr>
            </w:pPr>
          </w:p>
        </w:tc>
        <w:tc>
          <w:tcPr>
            <w:tcW w:w="4590" w:type="dxa"/>
            <w:tcBorders>
              <w:top w:val="single" w:sz="4" w:space="0" w:color="auto"/>
              <w:left w:val="single" w:sz="4" w:space="0" w:color="auto"/>
              <w:bottom w:val="single" w:sz="4" w:space="0" w:color="auto"/>
              <w:right w:val="single" w:sz="4" w:space="0" w:color="auto"/>
            </w:tcBorders>
            <w:shd w:val="clear" w:color="auto" w:fill="auto"/>
          </w:tcPr>
          <w:p w:rsidR="005D5349" w:rsidRPr="00D51C77" w:rsidRDefault="005D5349" w:rsidP="00A87AC5">
            <w:pPr>
              <w:rPr>
                <w:rFonts w:ascii="Arial" w:hAnsi="Arial" w:cs="Arial"/>
                <w:b/>
                <w:sz w:val="21"/>
                <w:szCs w:val="21"/>
              </w:rPr>
            </w:pPr>
            <w:r>
              <w:rPr>
                <w:rFonts w:ascii="Arial" w:hAnsi="Arial" w:cs="Arial"/>
                <w:b/>
                <w:sz w:val="21"/>
                <w:szCs w:val="21"/>
              </w:rPr>
              <w:t>Textbook Readings</w:t>
            </w:r>
            <w:r w:rsidRPr="00D51C77">
              <w:rPr>
                <w:rFonts w:ascii="Arial" w:hAnsi="Arial" w:cs="Arial"/>
                <w:b/>
                <w:sz w:val="21"/>
                <w:szCs w:val="21"/>
              </w:rPr>
              <w:t>:</w:t>
            </w:r>
          </w:p>
          <w:p w:rsidR="005D5349" w:rsidRDefault="005D5349" w:rsidP="00A87AC5">
            <w:pPr>
              <w:rPr>
                <w:rFonts w:ascii="Arial" w:hAnsi="Arial" w:cs="Arial"/>
                <w:sz w:val="21"/>
                <w:szCs w:val="21"/>
              </w:rPr>
            </w:pPr>
            <w:r>
              <w:rPr>
                <w:rFonts w:ascii="Arial" w:hAnsi="Arial" w:cs="Arial"/>
                <w:sz w:val="21"/>
                <w:szCs w:val="21"/>
              </w:rPr>
              <w:t xml:space="preserve">1) Book of Joy, p. 11-24 </w:t>
            </w:r>
          </w:p>
          <w:p w:rsidR="005D5349" w:rsidRPr="00D51C77" w:rsidRDefault="005D5349" w:rsidP="00A87AC5">
            <w:pPr>
              <w:rPr>
                <w:rFonts w:ascii="Arial" w:hAnsi="Arial" w:cs="Arial"/>
                <w:b/>
                <w:sz w:val="21"/>
                <w:szCs w:val="21"/>
              </w:rPr>
            </w:pPr>
            <w:r>
              <w:rPr>
                <w:rFonts w:ascii="Arial" w:hAnsi="Arial" w:cs="Arial"/>
                <w:b/>
                <w:sz w:val="21"/>
                <w:szCs w:val="21"/>
              </w:rPr>
              <w:t>Assignment:</w:t>
            </w:r>
          </w:p>
          <w:p w:rsidR="005D5349" w:rsidRPr="004E78C3" w:rsidRDefault="005D5349" w:rsidP="00A87AC5">
            <w:pPr>
              <w:rPr>
                <w:rFonts w:ascii="Arial" w:hAnsi="Arial" w:cs="Arial"/>
                <w:sz w:val="21"/>
                <w:szCs w:val="21"/>
              </w:rPr>
            </w:pPr>
            <w:r w:rsidRPr="004E78C3">
              <w:rPr>
                <w:rFonts w:ascii="Arial" w:hAnsi="Arial" w:cs="Arial"/>
                <w:sz w:val="21"/>
                <w:szCs w:val="21"/>
              </w:rPr>
              <w:t xml:space="preserve">1) </w:t>
            </w:r>
            <w:r>
              <w:rPr>
                <w:rFonts w:ascii="Arial" w:hAnsi="Arial" w:cs="Arial"/>
                <w:sz w:val="21"/>
                <w:szCs w:val="21"/>
              </w:rPr>
              <w:t>See Canvas board</w:t>
            </w:r>
          </w:p>
          <w:p w:rsidR="005D5349" w:rsidRDefault="005D5349" w:rsidP="00A87AC5">
            <w:pPr>
              <w:rPr>
                <w:rFonts w:ascii="Arial" w:hAnsi="Arial" w:cs="Arial"/>
                <w:sz w:val="21"/>
                <w:szCs w:val="21"/>
              </w:rPr>
            </w:pPr>
            <w:r w:rsidRPr="004E78C3">
              <w:rPr>
                <w:rFonts w:ascii="Arial" w:hAnsi="Arial" w:cs="Arial"/>
                <w:sz w:val="21"/>
                <w:szCs w:val="21"/>
              </w:rPr>
              <w:t xml:space="preserve">2) </w:t>
            </w:r>
            <w:r>
              <w:rPr>
                <w:rFonts w:ascii="Arial" w:hAnsi="Arial" w:cs="Arial"/>
                <w:sz w:val="21"/>
                <w:szCs w:val="21"/>
              </w:rPr>
              <w:t>Interfaith Experience Blog</w:t>
            </w:r>
            <w:r w:rsidRPr="004E78C3">
              <w:rPr>
                <w:rFonts w:ascii="Arial" w:hAnsi="Arial" w:cs="Arial"/>
                <w:sz w:val="21"/>
                <w:szCs w:val="21"/>
              </w:rPr>
              <w:t xml:space="preserve"> </w:t>
            </w:r>
          </w:p>
          <w:p w:rsidR="005D5349" w:rsidRPr="00760DBF" w:rsidRDefault="005D5349" w:rsidP="00A87AC5">
            <w:pPr>
              <w:rPr>
                <w:rFonts w:ascii="Arial" w:hAnsi="Arial" w:cs="Arial"/>
                <w:b/>
                <w:sz w:val="22"/>
                <w:szCs w:val="22"/>
              </w:rPr>
            </w:pPr>
            <w:r w:rsidRPr="004E78C3">
              <w:rPr>
                <w:rFonts w:ascii="Arial" w:hAnsi="Arial" w:cs="Arial"/>
                <w:sz w:val="21"/>
                <w:szCs w:val="21"/>
              </w:rPr>
              <w:t>3) Discussion</w:t>
            </w:r>
            <w:r>
              <w:rPr>
                <w:rFonts w:ascii="Arial" w:hAnsi="Arial" w:cs="Arial"/>
                <w:b/>
                <w:sz w:val="22"/>
                <w:szCs w:val="22"/>
              </w:rPr>
              <w:t xml:space="preserve"> </w:t>
            </w:r>
          </w:p>
        </w:tc>
      </w:tr>
      <w:tr w:rsidR="005D5349" w:rsidRPr="00D63CC5" w:rsidTr="00A87AC5">
        <w:tc>
          <w:tcPr>
            <w:tcW w:w="2610" w:type="dxa"/>
            <w:tcBorders>
              <w:top w:val="single" w:sz="4" w:space="0" w:color="auto"/>
              <w:left w:val="single" w:sz="4" w:space="0" w:color="auto"/>
              <w:bottom w:val="single" w:sz="4" w:space="0" w:color="auto"/>
              <w:right w:val="single" w:sz="4" w:space="0" w:color="auto"/>
            </w:tcBorders>
            <w:shd w:val="clear" w:color="auto" w:fill="FFD966" w:themeFill="accent4" w:themeFillTint="99"/>
          </w:tcPr>
          <w:p w:rsidR="005D5349" w:rsidRPr="00D51C77" w:rsidRDefault="005D5349" w:rsidP="00A87AC5">
            <w:pPr>
              <w:widowControl/>
              <w:autoSpaceDE/>
              <w:autoSpaceDN/>
              <w:adjustRightInd/>
              <w:rPr>
                <w:rFonts w:ascii="Arial" w:hAnsi="Arial" w:cs="Arial"/>
                <w:b/>
                <w:sz w:val="21"/>
                <w:szCs w:val="21"/>
              </w:rPr>
            </w:pPr>
          </w:p>
        </w:tc>
        <w:tc>
          <w:tcPr>
            <w:tcW w:w="2407" w:type="dxa"/>
            <w:tcBorders>
              <w:top w:val="single" w:sz="4" w:space="0" w:color="auto"/>
              <w:left w:val="single" w:sz="4" w:space="0" w:color="auto"/>
              <w:bottom w:val="single" w:sz="4" w:space="0" w:color="auto"/>
              <w:right w:val="single" w:sz="4" w:space="0" w:color="auto"/>
            </w:tcBorders>
            <w:shd w:val="clear" w:color="auto" w:fill="FFD966" w:themeFill="accent4" w:themeFillTint="99"/>
          </w:tcPr>
          <w:p w:rsidR="005D5349" w:rsidRPr="0017136C" w:rsidRDefault="005D5349" w:rsidP="00A87AC5">
            <w:pPr>
              <w:widowControl/>
              <w:autoSpaceDE/>
              <w:autoSpaceDN/>
              <w:adjustRightInd/>
              <w:rPr>
                <w:rFonts w:ascii="Arial" w:hAnsi="Arial" w:cs="Arial"/>
                <w:b/>
                <w:color w:val="C45911" w:themeColor="accent2" w:themeShade="BF"/>
                <w:sz w:val="21"/>
                <w:szCs w:val="21"/>
              </w:rPr>
            </w:pPr>
            <w:r w:rsidRPr="0017136C">
              <w:rPr>
                <w:rFonts w:ascii="Arial" w:hAnsi="Arial" w:cs="Arial"/>
                <w:b/>
                <w:color w:val="C45911" w:themeColor="accent2" w:themeShade="BF"/>
                <w:sz w:val="21"/>
                <w:szCs w:val="21"/>
              </w:rPr>
              <w:t>The Nature of Joy</w:t>
            </w:r>
          </w:p>
        </w:tc>
        <w:tc>
          <w:tcPr>
            <w:tcW w:w="4590" w:type="dxa"/>
            <w:tcBorders>
              <w:top w:val="single" w:sz="4" w:space="0" w:color="auto"/>
              <w:left w:val="single" w:sz="4" w:space="0" w:color="auto"/>
              <w:bottom w:val="single" w:sz="4" w:space="0" w:color="auto"/>
              <w:right w:val="single" w:sz="4" w:space="0" w:color="auto"/>
            </w:tcBorders>
            <w:shd w:val="clear" w:color="auto" w:fill="FFD966" w:themeFill="accent4" w:themeFillTint="99"/>
          </w:tcPr>
          <w:p w:rsidR="005D5349" w:rsidRDefault="005D5349" w:rsidP="00A87AC5">
            <w:pPr>
              <w:rPr>
                <w:rFonts w:ascii="Arial" w:hAnsi="Arial" w:cs="Arial"/>
                <w:b/>
                <w:sz w:val="21"/>
                <w:szCs w:val="21"/>
              </w:rPr>
            </w:pPr>
          </w:p>
        </w:tc>
      </w:tr>
      <w:tr w:rsidR="005D5349" w:rsidRPr="00D63CC5" w:rsidTr="00A87AC5">
        <w:tc>
          <w:tcPr>
            <w:tcW w:w="2610" w:type="dxa"/>
            <w:tcBorders>
              <w:top w:val="single" w:sz="4" w:space="0" w:color="auto"/>
              <w:left w:val="single" w:sz="4" w:space="0" w:color="auto"/>
              <w:bottom w:val="single" w:sz="4" w:space="0" w:color="auto"/>
              <w:right w:val="single" w:sz="4" w:space="0" w:color="auto"/>
            </w:tcBorders>
            <w:shd w:val="clear" w:color="auto" w:fill="auto"/>
          </w:tcPr>
          <w:p w:rsidR="005D5349" w:rsidRPr="00D51C77" w:rsidRDefault="005D5349" w:rsidP="00A87AC5">
            <w:pPr>
              <w:widowControl/>
              <w:autoSpaceDE/>
              <w:autoSpaceDN/>
              <w:adjustRightInd/>
              <w:rPr>
                <w:rFonts w:ascii="Arial" w:hAnsi="Arial" w:cs="Arial"/>
                <w:b/>
                <w:sz w:val="21"/>
                <w:szCs w:val="21"/>
              </w:rPr>
            </w:pPr>
            <w:r w:rsidRPr="00D51C77">
              <w:rPr>
                <w:rFonts w:ascii="Arial" w:hAnsi="Arial" w:cs="Arial"/>
                <w:b/>
                <w:sz w:val="21"/>
                <w:szCs w:val="21"/>
              </w:rPr>
              <w:t>Week 3</w:t>
            </w:r>
          </w:p>
          <w:p w:rsidR="005D5349" w:rsidRPr="00D51C77" w:rsidRDefault="005D5349" w:rsidP="00A87AC5">
            <w:pPr>
              <w:widowControl/>
              <w:autoSpaceDE/>
              <w:autoSpaceDN/>
              <w:adjustRightInd/>
              <w:rPr>
                <w:rFonts w:ascii="Arial" w:hAnsi="Arial" w:cs="Arial"/>
                <w:sz w:val="21"/>
                <w:szCs w:val="21"/>
              </w:rPr>
            </w:pPr>
            <w:r>
              <w:rPr>
                <w:rFonts w:ascii="Arial" w:hAnsi="Arial" w:cs="Arial"/>
                <w:sz w:val="21"/>
                <w:szCs w:val="21"/>
              </w:rPr>
              <w:t>September 8-14</w:t>
            </w:r>
          </w:p>
          <w:p w:rsidR="005D5349" w:rsidRPr="00D51C77" w:rsidRDefault="005D5349" w:rsidP="00A87AC5">
            <w:pPr>
              <w:widowControl/>
              <w:autoSpaceDE/>
              <w:autoSpaceDN/>
              <w:adjustRightInd/>
              <w:rPr>
                <w:rFonts w:ascii="Arial" w:hAnsi="Arial" w:cs="Arial"/>
                <w:b/>
                <w:sz w:val="21"/>
                <w:szCs w:val="21"/>
              </w:rPr>
            </w:pPr>
          </w:p>
        </w:tc>
        <w:tc>
          <w:tcPr>
            <w:tcW w:w="2407" w:type="dxa"/>
            <w:tcBorders>
              <w:top w:val="single" w:sz="4" w:space="0" w:color="auto"/>
              <w:left w:val="single" w:sz="4" w:space="0" w:color="auto"/>
              <w:bottom w:val="single" w:sz="4" w:space="0" w:color="auto"/>
              <w:right w:val="single" w:sz="4" w:space="0" w:color="auto"/>
            </w:tcBorders>
            <w:shd w:val="clear" w:color="auto" w:fill="auto"/>
          </w:tcPr>
          <w:p w:rsidR="005D5349" w:rsidRPr="00D51C77" w:rsidRDefault="005D5349" w:rsidP="00A87AC5">
            <w:pPr>
              <w:widowControl/>
              <w:autoSpaceDE/>
              <w:autoSpaceDN/>
              <w:adjustRightInd/>
              <w:rPr>
                <w:rFonts w:ascii="Arial" w:hAnsi="Arial" w:cs="Arial"/>
                <w:b/>
                <w:sz w:val="21"/>
                <w:szCs w:val="21"/>
              </w:rPr>
            </w:pPr>
            <w:r>
              <w:rPr>
                <w:rFonts w:ascii="Arial" w:hAnsi="Arial" w:cs="Arial"/>
                <w:b/>
                <w:sz w:val="21"/>
                <w:szCs w:val="21"/>
              </w:rPr>
              <w:t>*Pleasure and Pain; the Bodhisattva and the Saint</w:t>
            </w:r>
          </w:p>
        </w:tc>
        <w:tc>
          <w:tcPr>
            <w:tcW w:w="4590" w:type="dxa"/>
            <w:tcBorders>
              <w:top w:val="single" w:sz="4" w:space="0" w:color="auto"/>
              <w:left w:val="single" w:sz="4" w:space="0" w:color="auto"/>
              <w:bottom w:val="single" w:sz="4" w:space="0" w:color="auto"/>
              <w:right w:val="single" w:sz="4" w:space="0" w:color="auto"/>
            </w:tcBorders>
            <w:shd w:val="clear" w:color="auto" w:fill="auto"/>
          </w:tcPr>
          <w:p w:rsidR="005D5349" w:rsidRPr="00D51C77" w:rsidRDefault="005D5349" w:rsidP="00A87AC5">
            <w:pPr>
              <w:rPr>
                <w:rFonts w:ascii="Arial" w:hAnsi="Arial" w:cs="Arial"/>
                <w:b/>
                <w:sz w:val="21"/>
                <w:szCs w:val="21"/>
              </w:rPr>
            </w:pPr>
            <w:r>
              <w:rPr>
                <w:rFonts w:ascii="Arial" w:hAnsi="Arial" w:cs="Arial"/>
                <w:b/>
                <w:sz w:val="21"/>
                <w:szCs w:val="21"/>
              </w:rPr>
              <w:t>Textbook Readings</w:t>
            </w:r>
            <w:r w:rsidRPr="00D51C77">
              <w:rPr>
                <w:rFonts w:ascii="Arial" w:hAnsi="Arial" w:cs="Arial"/>
                <w:b/>
                <w:sz w:val="21"/>
                <w:szCs w:val="21"/>
              </w:rPr>
              <w:t>:</w:t>
            </w:r>
          </w:p>
          <w:p w:rsidR="005D5349" w:rsidRDefault="005D5349" w:rsidP="00A87AC5">
            <w:pPr>
              <w:rPr>
                <w:rFonts w:ascii="Arial" w:hAnsi="Arial" w:cs="Arial"/>
                <w:sz w:val="21"/>
                <w:szCs w:val="21"/>
              </w:rPr>
            </w:pPr>
            <w:r>
              <w:rPr>
                <w:rFonts w:ascii="Arial" w:hAnsi="Arial" w:cs="Arial"/>
                <w:sz w:val="21"/>
                <w:szCs w:val="21"/>
              </w:rPr>
              <w:t xml:space="preserve">1) BOJ, p. 29-57 </w:t>
            </w:r>
          </w:p>
          <w:p w:rsidR="005D5349" w:rsidRDefault="005D5349" w:rsidP="00A87AC5">
            <w:pPr>
              <w:rPr>
                <w:rFonts w:ascii="Arial" w:hAnsi="Arial" w:cs="Arial"/>
                <w:b/>
                <w:sz w:val="21"/>
                <w:szCs w:val="21"/>
              </w:rPr>
            </w:pPr>
            <w:r>
              <w:rPr>
                <w:rFonts w:ascii="Arial" w:hAnsi="Arial" w:cs="Arial"/>
                <w:b/>
                <w:sz w:val="21"/>
                <w:szCs w:val="21"/>
              </w:rPr>
              <w:t>Assignment:</w:t>
            </w:r>
          </w:p>
          <w:p w:rsidR="005D5349" w:rsidRPr="004E78C3" w:rsidRDefault="005D5349" w:rsidP="00A87AC5">
            <w:pPr>
              <w:rPr>
                <w:rFonts w:ascii="Arial" w:hAnsi="Arial" w:cs="Arial"/>
                <w:sz w:val="21"/>
                <w:szCs w:val="21"/>
              </w:rPr>
            </w:pPr>
            <w:r w:rsidRPr="004E78C3">
              <w:rPr>
                <w:rFonts w:ascii="Arial" w:hAnsi="Arial" w:cs="Arial"/>
                <w:sz w:val="21"/>
                <w:szCs w:val="21"/>
              </w:rPr>
              <w:t xml:space="preserve">1) </w:t>
            </w:r>
            <w:r>
              <w:rPr>
                <w:rFonts w:ascii="Arial" w:hAnsi="Arial" w:cs="Arial"/>
                <w:sz w:val="21"/>
                <w:szCs w:val="21"/>
              </w:rPr>
              <w:t>See Canvas board</w:t>
            </w:r>
          </w:p>
          <w:p w:rsidR="005D5349" w:rsidRDefault="005D5349" w:rsidP="00A87AC5">
            <w:pPr>
              <w:rPr>
                <w:rFonts w:ascii="Arial" w:hAnsi="Arial" w:cs="Arial"/>
                <w:sz w:val="21"/>
                <w:szCs w:val="21"/>
              </w:rPr>
            </w:pPr>
            <w:r w:rsidRPr="004E78C3">
              <w:rPr>
                <w:rFonts w:ascii="Arial" w:hAnsi="Arial" w:cs="Arial"/>
                <w:sz w:val="21"/>
                <w:szCs w:val="21"/>
              </w:rPr>
              <w:t xml:space="preserve">2) </w:t>
            </w:r>
            <w:r>
              <w:rPr>
                <w:rFonts w:ascii="Arial" w:hAnsi="Arial" w:cs="Arial"/>
                <w:sz w:val="21"/>
                <w:szCs w:val="21"/>
              </w:rPr>
              <w:t>Interfaith Experience Blog</w:t>
            </w:r>
            <w:r w:rsidRPr="004E78C3">
              <w:rPr>
                <w:rFonts w:ascii="Arial" w:hAnsi="Arial" w:cs="Arial"/>
                <w:sz w:val="21"/>
                <w:szCs w:val="21"/>
              </w:rPr>
              <w:t xml:space="preserve"> </w:t>
            </w:r>
          </w:p>
          <w:p w:rsidR="005D5349" w:rsidRPr="00F90B05" w:rsidRDefault="005D5349" w:rsidP="00A87AC5">
            <w:pPr>
              <w:rPr>
                <w:rFonts w:ascii="Arial" w:hAnsi="Arial" w:cs="Arial"/>
                <w:b/>
                <w:sz w:val="22"/>
                <w:szCs w:val="22"/>
              </w:rPr>
            </w:pPr>
            <w:r w:rsidRPr="004E78C3">
              <w:rPr>
                <w:rFonts w:ascii="Arial" w:hAnsi="Arial" w:cs="Arial"/>
                <w:sz w:val="21"/>
                <w:szCs w:val="21"/>
              </w:rPr>
              <w:t>3) Discussion</w:t>
            </w:r>
            <w:r>
              <w:rPr>
                <w:rFonts w:ascii="Arial" w:hAnsi="Arial" w:cs="Arial"/>
                <w:b/>
                <w:sz w:val="22"/>
                <w:szCs w:val="22"/>
              </w:rPr>
              <w:t xml:space="preserve"> </w:t>
            </w:r>
          </w:p>
        </w:tc>
      </w:tr>
      <w:tr w:rsidR="005D5349" w:rsidRPr="00D63CC5" w:rsidTr="00A87AC5">
        <w:tc>
          <w:tcPr>
            <w:tcW w:w="2610" w:type="dxa"/>
            <w:tcBorders>
              <w:top w:val="single" w:sz="4" w:space="0" w:color="auto"/>
              <w:left w:val="single" w:sz="4" w:space="0" w:color="auto"/>
              <w:bottom w:val="single" w:sz="4" w:space="0" w:color="auto"/>
              <w:right w:val="single" w:sz="4" w:space="0" w:color="auto"/>
            </w:tcBorders>
            <w:shd w:val="clear" w:color="auto" w:fill="auto"/>
          </w:tcPr>
          <w:p w:rsidR="005D5349" w:rsidRPr="00D51C77" w:rsidRDefault="005D5349" w:rsidP="00A87AC5">
            <w:pPr>
              <w:widowControl/>
              <w:autoSpaceDE/>
              <w:autoSpaceDN/>
              <w:adjustRightInd/>
              <w:rPr>
                <w:rFonts w:ascii="Arial" w:hAnsi="Arial" w:cs="Arial"/>
                <w:b/>
                <w:sz w:val="21"/>
                <w:szCs w:val="21"/>
              </w:rPr>
            </w:pPr>
            <w:r w:rsidRPr="00D51C77">
              <w:rPr>
                <w:rFonts w:ascii="Arial" w:hAnsi="Arial" w:cs="Arial"/>
                <w:b/>
                <w:sz w:val="21"/>
                <w:szCs w:val="21"/>
              </w:rPr>
              <w:lastRenderedPageBreak/>
              <w:t>Week 4</w:t>
            </w:r>
          </w:p>
          <w:p w:rsidR="005D5349" w:rsidRPr="00B7054F" w:rsidRDefault="005D5349" w:rsidP="00A87AC5">
            <w:pPr>
              <w:widowControl/>
              <w:autoSpaceDE/>
              <w:autoSpaceDN/>
              <w:adjustRightInd/>
              <w:rPr>
                <w:rFonts w:ascii="Arial" w:hAnsi="Arial" w:cs="Arial"/>
                <w:i/>
                <w:sz w:val="19"/>
                <w:szCs w:val="19"/>
              </w:rPr>
            </w:pPr>
            <w:r>
              <w:rPr>
                <w:rFonts w:ascii="Arial" w:hAnsi="Arial" w:cs="Arial"/>
                <w:sz w:val="21"/>
                <w:szCs w:val="21"/>
              </w:rPr>
              <w:t>September 15-21</w:t>
            </w:r>
          </w:p>
        </w:tc>
        <w:tc>
          <w:tcPr>
            <w:tcW w:w="2407" w:type="dxa"/>
            <w:tcBorders>
              <w:top w:val="single" w:sz="4" w:space="0" w:color="auto"/>
              <w:left w:val="single" w:sz="4" w:space="0" w:color="auto"/>
              <w:bottom w:val="single" w:sz="4" w:space="0" w:color="auto"/>
              <w:right w:val="single" w:sz="4" w:space="0" w:color="auto"/>
            </w:tcBorders>
            <w:shd w:val="clear" w:color="auto" w:fill="auto"/>
          </w:tcPr>
          <w:p w:rsidR="005D5349" w:rsidRDefault="005D5349" w:rsidP="00A87AC5">
            <w:pPr>
              <w:widowControl/>
              <w:autoSpaceDE/>
              <w:autoSpaceDN/>
              <w:adjustRightInd/>
              <w:rPr>
                <w:rFonts w:ascii="Arial" w:hAnsi="Arial" w:cs="Arial"/>
                <w:b/>
                <w:sz w:val="21"/>
                <w:szCs w:val="21"/>
              </w:rPr>
            </w:pPr>
            <w:r>
              <w:rPr>
                <w:rFonts w:ascii="Arial" w:hAnsi="Arial" w:cs="Arial"/>
                <w:b/>
                <w:sz w:val="21"/>
                <w:szCs w:val="21"/>
              </w:rPr>
              <w:t>*Concepts of Afterlife</w:t>
            </w:r>
          </w:p>
          <w:p w:rsidR="005D5349" w:rsidRPr="00D51C77" w:rsidRDefault="005D5349" w:rsidP="00A87AC5">
            <w:pPr>
              <w:widowControl/>
              <w:autoSpaceDE/>
              <w:autoSpaceDN/>
              <w:adjustRightInd/>
              <w:rPr>
                <w:rFonts w:ascii="Arial" w:hAnsi="Arial" w:cs="Arial"/>
                <w:sz w:val="21"/>
                <w:szCs w:val="21"/>
              </w:rPr>
            </w:pPr>
          </w:p>
        </w:tc>
        <w:tc>
          <w:tcPr>
            <w:tcW w:w="4590" w:type="dxa"/>
            <w:tcBorders>
              <w:top w:val="single" w:sz="4" w:space="0" w:color="auto"/>
              <w:left w:val="single" w:sz="4" w:space="0" w:color="auto"/>
              <w:bottom w:val="single" w:sz="4" w:space="0" w:color="auto"/>
              <w:right w:val="single" w:sz="4" w:space="0" w:color="auto"/>
            </w:tcBorders>
            <w:shd w:val="clear" w:color="auto" w:fill="auto"/>
          </w:tcPr>
          <w:p w:rsidR="005D5349" w:rsidRPr="00D51C77" w:rsidRDefault="005D5349" w:rsidP="00A87AC5">
            <w:pPr>
              <w:rPr>
                <w:rFonts w:ascii="Arial" w:hAnsi="Arial" w:cs="Arial"/>
                <w:b/>
                <w:sz w:val="21"/>
                <w:szCs w:val="21"/>
              </w:rPr>
            </w:pPr>
            <w:r>
              <w:rPr>
                <w:rFonts w:ascii="Arial" w:hAnsi="Arial" w:cs="Arial"/>
                <w:b/>
                <w:sz w:val="21"/>
                <w:szCs w:val="21"/>
              </w:rPr>
              <w:t>Textbook Readings</w:t>
            </w:r>
            <w:r w:rsidRPr="00D51C77">
              <w:rPr>
                <w:rFonts w:ascii="Arial" w:hAnsi="Arial" w:cs="Arial"/>
                <w:b/>
                <w:sz w:val="21"/>
                <w:szCs w:val="21"/>
              </w:rPr>
              <w:t>:</w:t>
            </w:r>
          </w:p>
          <w:p w:rsidR="005D5349" w:rsidRDefault="005D5349" w:rsidP="00A87AC5">
            <w:pPr>
              <w:rPr>
                <w:rFonts w:ascii="Arial" w:hAnsi="Arial" w:cs="Arial"/>
                <w:sz w:val="21"/>
                <w:szCs w:val="21"/>
              </w:rPr>
            </w:pPr>
            <w:r>
              <w:rPr>
                <w:rFonts w:ascii="Arial" w:hAnsi="Arial" w:cs="Arial"/>
                <w:sz w:val="21"/>
                <w:szCs w:val="21"/>
              </w:rPr>
              <w:t>1) BOJ, p. 59-</w:t>
            </w:r>
            <w:r w:rsidRPr="00B7054F">
              <w:rPr>
                <w:rFonts w:ascii="Arial" w:hAnsi="Arial" w:cs="Arial"/>
                <w:sz w:val="21"/>
                <w:szCs w:val="21"/>
              </w:rPr>
              <w:t>78</w:t>
            </w:r>
            <w:r w:rsidRPr="00B7054F">
              <w:rPr>
                <w:rFonts w:ascii="Arial" w:hAnsi="Arial" w:cs="Arial"/>
                <w:i/>
                <w:sz w:val="21"/>
                <w:szCs w:val="21"/>
              </w:rPr>
              <w:t xml:space="preserve"> </w:t>
            </w:r>
          </w:p>
          <w:p w:rsidR="005D5349" w:rsidRDefault="005D5349" w:rsidP="00A87AC5">
            <w:pPr>
              <w:rPr>
                <w:rFonts w:ascii="Arial" w:hAnsi="Arial" w:cs="Arial"/>
                <w:b/>
                <w:sz w:val="21"/>
                <w:szCs w:val="21"/>
              </w:rPr>
            </w:pPr>
            <w:r>
              <w:rPr>
                <w:rFonts w:ascii="Arial" w:hAnsi="Arial" w:cs="Arial"/>
                <w:b/>
                <w:sz w:val="21"/>
                <w:szCs w:val="21"/>
              </w:rPr>
              <w:t>Assignment:</w:t>
            </w:r>
          </w:p>
          <w:p w:rsidR="005D5349" w:rsidRPr="004E78C3" w:rsidRDefault="005D5349" w:rsidP="00A87AC5">
            <w:pPr>
              <w:rPr>
                <w:rFonts w:ascii="Arial" w:hAnsi="Arial" w:cs="Arial"/>
                <w:sz w:val="21"/>
                <w:szCs w:val="21"/>
              </w:rPr>
            </w:pPr>
            <w:r w:rsidRPr="004E78C3">
              <w:rPr>
                <w:rFonts w:ascii="Arial" w:hAnsi="Arial" w:cs="Arial"/>
                <w:sz w:val="21"/>
                <w:szCs w:val="21"/>
              </w:rPr>
              <w:t xml:space="preserve">1)  </w:t>
            </w:r>
            <w:r>
              <w:rPr>
                <w:rFonts w:ascii="Arial" w:hAnsi="Arial" w:cs="Arial"/>
                <w:sz w:val="21"/>
                <w:szCs w:val="21"/>
              </w:rPr>
              <w:t>See Canvas board</w:t>
            </w:r>
          </w:p>
          <w:p w:rsidR="005D5349" w:rsidRDefault="005D5349" w:rsidP="00A87AC5">
            <w:pPr>
              <w:rPr>
                <w:rFonts w:ascii="Arial" w:hAnsi="Arial" w:cs="Arial"/>
                <w:sz w:val="21"/>
                <w:szCs w:val="21"/>
              </w:rPr>
            </w:pPr>
            <w:r>
              <w:rPr>
                <w:rFonts w:ascii="Arial" w:hAnsi="Arial" w:cs="Arial"/>
                <w:sz w:val="21"/>
                <w:szCs w:val="21"/>
              </w:rPr>
              <w:t>2)  Interfaith Experience Blog</w:t>
            </w:r>
          </w:p>
          <w:p w:rsidR="005D5349" w:rsidRPr="00760DBF" w:rsidRDefault="005D5349" w:rsidP="00A87AC5">
            <w:pPr>
              <w:rPr>
                <w:rFonts w:ascii="Arial" w:hAnsi="Arial" w:cs="Arial"/>
                <w:sz w:val="21"/>
                <w:szCs w:val="21"/>
              </w:rPr>
            </w:pPr>
            <w:r>
              <w:rPr>
                <w:rFonts w:ascii="Arial" w:hAnsi="Arial" w:cs="Arial"/>
                <w:sz w:val="21"/>
                <w:szCs w:val="21"/>
              </w:rPr>
              <w:t>3)  Discussion</w:t>
            </w:r>
          </w:p>
        </w:tc>
      </w:tr>
      <w:tr w:rsidR="005D5349" w:rsidRPr="00D63CC5" w:rsidTr="00A87AC5">
        <w:tc>
          <w:tcPr>
            <w:tcW w:w="2610" w:type="dxa"/>
            <w:tcBorders>
              <w:top w:val="single" w:sz="4" w:space="0" w:color="auto"/>
              <w:left w:val="single" w:sz="4" w:space="0" w:color="auto"/>
              <w:bottom w:val="single" w:sz="4" w:space="0" w:color="auto"/>
              <w:right w:val="single" w:sz="4" w:space="0" w:color="auto"/>
            </w:tcBorders>
            <w:shd w:val="clear" w:color="auto" w:fill="FFD966" w:themeFill="accent4" w:themeFillTint="99"/>
          </w:tcPr>
          <w:p w:rsidR="005D5349" w:rsidRPr="00D51C77" w:rsidRDefault="005D5349" w:rsidP="00A87AC5">
            <w:pPr>
              <w:widowControl/>
              <w:autoSpaceDE/>
              <w:autoSpaceDN/>
              <w:adjustRightInd/>
              <w:rPr>
                <w:rFonts w:ascii="Arial" w:hAnsi="Arial" w:cs="Arial"/>
                <w:b/>
                <w:sz w:val="21"/>
                <w:szCs w:val="21"/>
              </w:rPr>
            </w:pPr>
          </w:p>
        </w:tc>
        <w:tc>
          <w:tcPr>
            <w:tcW w:w="2407" w:type="dxa"/>
            <w:tcBorders>
              <w:top w:val="single" w:sz="4" w:space="0" w:color="auto"/>
              <w:left w:val="single" w:sz="4" w:space="0" w:color="auto"/>
              <w:bottom w:val="single" w:sz="4" w:space="0" w:color="auto"/>
              <w:right w:val="single" w:sz="4" w:space="0" w:color="auto"/>
            </w:tcBorders>
            <w:shd w:val="clear" w:color="auto" w:fill="FFD966" w:themeFill="accent4" w:themeFillTint="99"/>
          </w:tcPr>
          <w:p w:rsidR="005D5349" w:rsidRDefault="005D5349" w:rsidP="00A87AC5">
            <w:pPr>
              <w:widowControl/>
              <w:autoSpaceDE/>
              <w:autoSpaceDN/>
              <w:adjustRightInd/>
              <w:rPr>
                <w:rFonts w:ascii="Arial" w:hAnsi="Arial" w:cs="Arial"/>
                <w:b/>
                <w:sz w:val="21"/>
                <w:szCs w:val="21"/>
              </w:rPr>
            </w:pPr>
            <w:r w:rsidRPr="0017136C">
              <w:rPr>
                <w:rFonts w:ascii="Arial" w:hAnsi="Arial" w:cs="Arial"/>
                <w:b/>
                <w:color w:val="833C0B" w:themeColor="accent2" w:themeShade="80"/>
                <w:sz w:val="21"/>
                <w:szCs w:val="21"/>
              </w:rPr>
              <w:t>Obstacles to Joy</w:t>
            </w:r>
          </w:p>
        </w:tc>
        <w:tc>
          <w:tcPr>
            <w:tcW w:w="4590" w:type="dxa"/>
            <w:tcBorders>
              <w:top w:val="single" w:sz="4" w:space="0" w:color="auto"/>
              <w:left w:val="single" w:sz="4" w:space="0" w:color="auto"/>
              <w:bottom w:val="single" w:sz="4" w:space="0" w:color="auto"/>
              <w:right w:val="single" w:sz="4" w:space="0" w:color="auto"/>
            </w:tcBorders>
            <w:shd w:val="clear" w:color="auto" w:fill="FFD966" w:themeFill="accent4" w:themeFillTint="99"/>
          </w:tcPr>
          <w:p w:rsidR="005D5349" w:rsidRDefault="005D5349" w:rsidP="00A87AC5">
            <w:pPr>
              <w:rPr>
                <w:rFonts w:ascii="Arial" w:hAnsi="Arial" w:cs="Arial"/>
                <w:b/>
                <w:sz w:val="21"/>
                <w:szCs w:val="21"/>
              </w:rPr>
            </w:pPr>
          </w:p>
        </w:tc>
      </w:tr>
      <w:tr w:rsidR="005D5349" w:rsidRPr="00D63CC5" w:rsidTr="00A87AC5">
        <w:tc>
          <w:tcPr>
            <w:tcW w:w="2610" w:type="dxa"/>
            <w:tcBorders>
              <w:top w:val="single" w:sz="4" w:space="0" w:color="auto"/>
              <w:left w:val="single" w:sz="4" w:space="0" w:color="auto"/>
              <w:bottom w:val="single" w:sz="4" w:space="0" w:color="auto"/>
              <w:right w:val="single" w:sz="4" w:space="0" w:color="auto"/>
            </w:tcBorders>
            <w:shd w:val="clear" w:color="auto" w:fill="auto"/>
          </w:tcPr>
          <w:p w:rsidR="005D5349" w:rsidRPr="00D51C77" w:rsidRDefault="005D5349" w:rsidP="00A87AC5">
            <w:pPr>
              <w:widowControl/>
              <w:autoSpaceDE/>
              <w:autoSpaceDN/>
              <w:adjustRightInd/>
              <w:rPr>
                <w:rFonts w:ascii="Arial" w:hAnsi="Arial" w:cs="Arial"/>
                <w:b/>
                <w:sz w:val="21"/>
                <w:szCs w:val="21"/>
              </w:rPr>
            </w:pPr>
            <w:r w:rsidRPr="00D51C77">
              <w:rPr>
                <w:rFonts w:ascii="Arial" w:hAnsi="Arial" w:cs="Arial"/>
                <w:b/>
                <w:sz w:val="21"/>
                <w:szCs w:val="21"/>
              </w:rPr>
              <w:t>Week 5</w:t>
            </w:r>
          </w:p>
          <w:p w:rsidR="005D5349" w:rsidRPr="00CC5F5B" w:rsidRDefault="005D5349" w:rsidP="00A87AC5">
            <w:pPr>
              <w:widowControl/>
              <w:autoSpaceDE/>
              <w:autoSpaceDN/>
              <w:adjustRightInd/>
              <w:rPr>
                <w:rFonts w:ascii="Arial" w:hAnsi="Arial" w:cs="Arial"/>
                <w:i/>
                <w:sz w:val="19"/>
                <w:szCs w:val="19"/>
              </w:rPr>
            </w:pPr>
            <w:r>
              <w:rPr>
                <w:rFonts w:ascii="Arial" w:hAnsi="Arial" w:cs="Arial"/>
                <w:sz w:val="21"/>
                <w:szCs w:val="21"/>
              </w:rPr>
              <w:t>September 22-28</w:t>
            </w:r>
          </w:p>
        </w:tc>
        <w:tc>
          <w:tcPr>
            <w:tcW w:w="2407" w:type="dxa"/>
            <w:tcBorders>
              <w:top w:val="single" w:sz="4" w:space="0" w:color="auto"/>
              <w:left w:val="single" w:sz="4" w:space="0" w:color="auto"/>
              <w:bottom w:val="single" w:sz="4" w:space="0" w:color="auto"/>
              <w:right w:val="single" w:sz="4" w:space="0" w:color="auto"/>
            </w:tcBorders>
            <w:shd w:val="clear" w:color="auto" w:fill="auto"/>
          </w:tcPr>
          <w:p w:rsidR="005D5349" w:rsidRDefault="005D5349" w:rsidP="00A87AC5">
            <w:pPr>
              <w:widowControl/>
              <w:autoSpaceDE/>
              <w:autoSpaceDN/>
              <w:adjustRightInd/>
              <w:rPr>
                <w:rFonts w:ascii="Arial" w:hAnsi="Arial" w:cs="Arial"/>
                <w:b/>
                <w:sz w:val="21"/>
                <w:szCs w:val="21"/>
              </w:rPr>
            </w:pPr>
            <w:r>
              <w:rPr>
                <w:rFonts w:ascii="Arial" w:hAnsi="Arial" w:cs="Arial"/>
                <w:b/>
                <w:sz w:val="21"/>
                <w:szCs w:val="21"/>
              </w:rPr>
              <w:t>*Film Review</w:t>
            </w:r>
          </w:p>
          <w:p w:rsidR="005D5349" w:rsidRPr="00D51C77" w:rsidRDefault="005D5349" w:rsidP="00A87AC5">
            <w:pPr>
              <w:widowControl/>
              <w:autoSpaceDE/>
              <w:autoSpaceDN/>
              <w:adjustRightInd/>
              <w:rPr>
                <w:rFonts w:ascii="Arial" w:hAnsi="Arial" w:cs="Arial"/>
                <w:b/>
                <w:sz w:val="21"/>
                <w:szCs w:val="21"/>
              </w:rPr>
            </w:pPr>
          </w:p>
        </w:tc>
        <w:tc>
          <w:tcPr>
            <w:tcW w:w="4590" w:type="dxa"/>
            <w:tcBorders>
              <w:top w:val="single" w:sz="4" w:space="0" w:color="auto"/>
              <w:left w:val="single" w:sz="4" w:space="0" w:color="auto"/>
              <w:bottom w:val="single" w:sz="4" w:space="0" w:color="auto"/>
              <w:right w:val="single" w:sz="4" w:space="0" w:color="auto"/>
            </w:tcBorders>
            <w:shd w:val="clear" w:color="auto" w:fill="auto"/>
          </w:tcPr>
          <w:p w:rsidR="005D5349" w:rsidRPr="00D51C77" w:rsidRDefault="005D5349" w:rsidP="00A87AC5">
            <w:pPr>
              <w:rPr>
                <w:rFonts w:ascii="Arial" w:hAnsi="Arial" w:cs="Arial"/>
                <w:b/>
                <w:sz w:val="21"/>
                <w:szCs w:val="21"/>
              </w:rPr>
            </w:pPr>
            <w:r>
              <w:rPr>
                <w:rFonts w:ascii="Arial" w:hAnsi="Arial" w:cs="Arial"/>
                <w:b/>
                <w:sz w:val="21"/>
                <w:szCs w:val="21"/>
              </w:rPr>
              <w:t>Textbook Readings</w:t>
            </w:r>
            <w:r w:rsidRPr="00D51C77">
              <w:rPr>
                <w:rFonts w:ascii="Arial" w:hAnsi="Arial" w:cs="Arial"/>
                <w:b/>
                <w:sz w:val="21"/>
                <w:szCs w:val="21"/>
              </w:rPr>
              <w:t>:</w:t>
            </w:r>
          </w:p>
          <w:p w:rsidR="005D5349" w:rsidRPr="00CC708C" w:rsidRDefault="005D5349" w:rsidP="00A87AC5">
            <w:pPr>
              <w:rPr>
                <w:rFonts w:ascii="Arial" w:hAnsi="Arial" w:cs="Arial"/>
                <w:sz w:val="21"/>
                <w:szCs w:val="21"/>
              </w:rPr>
            </w:pPr>
            <w:r w:rsidRPr="00CC708C">
              <w:rPr>
                <w:rFonts w:ascii="Arial" w:hAnsi="Arial" w:cs="Arial"/>
                <w:sz w:val="21"/>
                <w:szCs w:val="21"/>
              </w:rPr>
              <w:t>1)</w:t>
            </w:r>
            <w:r>
              <w:rPr>
                <w:rFonts w:ascii="Arial" w:hAnsi="Arial" w:cs="Arial"/>
                <w:sz w:val="21"/>
                <w:szCs w:val="21"/>
              </w:rPr>
              <w:t xml:space="preserve"> </w:t>
            </w:r>
            <w:r w:rsidRPr="00CC708C">
              <w:rPr>
                <w:rFonts w:ascii="Arial" w:hAnsi="Arial" w:cs="Arial"/>
                <w:sz w:val="21"/>
                <w:szCs w:val="21"/>
              </w:rPr>
              <w:t xml:space="preserve">Complete readings by Hanh, Part I, p. </w:t>
            </w:r>
            <w:r>
              <w:rPr>
                <w:rFonts w:ascii="Arial" w:hAnsi="Arial" w:cs="Arial"/>
                <w:sz w:val="21"/>
                <w:szCs w:val="21"/>
              </w:rPr>
              <w:t>5-48</w:t>
            </w:r>
          </w:p>
          <w:p w:rsidR="005D5349" w:rsidRDefault="005D5349" w:rsidP="00A87AC5">
            <w:pPr>
              <w:rPr>
                <w:rFonts w:ascii="Arial" w:hAnsi="Arial" w:cs="Arial"/>
                <w:b/>
                <w:sz w:val="21"/>
                <w:szCs w:val="21"/>
              </w:rPr>
            </w:pPr>
            <w:r>
              <w:rPr>
                <w:rFonts w:ascii="Arial" w:hAnsi="Arial" w:cs="Arial"/>
                <w:b/>
                <w:sz w:val="21"/>
                <w:szCs w:val="21"/>
              </w:rPr>
              <w:t>Assignment:</w:t>
            </w:r>
          </w:p>
          <w:p w:rsidR="005D5349" w:rsidRDefault="005D5349" w:rsidP="00A87AC5">
            <w:pPr>
              <w:rPr>
                <w:rFonts w:ascii="Arial" w:hAnsi="Arial" w:cs="Arial"/>
                <w:sz w:val="21"/>
                <w:szCs w:val="21"/>
              </w:rPr>
            </w:pPr>
            <w:r w:rsidRPr="004E78C3">
              <w:rPr>
                <w:rFonts w:ascii="Arial" w:hAnsi="Arial" w:cs="Arial"/>
                <w:sz w:val="21"/>
                <w:szCs w:val="21"/>
              </w:rPr>
              <w:t xml:space="preserve">1)  </w:t>
            </w:r>
            <w:r>
              <w:rPr>
                <w:rFonts w:ascii="Arial" w:hAnsi="Arial" w:cs="Arial"/>
                <w:sz w:val="21"/>
                <w:szCs w:val="21"/>
              </w:rPr>
              <w:t>See Canvas board</w:t>
            </w:r>
          </w:p>
          <w:p w:rsidR="005D5349" w:rsidRPr="005D5349" w:rsidRDefault="005D5349" w:rsidP="00A87AC5">
            <w:pPr>
              <w:rPr>
                <w:rFonts w:ascii="Arial" w:hAnsi="Arial" w:cs="Arial"/>
                <w:sz w:val="21"/>
                <w:szCs w:val="21"/>
              </w:rPr>
            </w:pPr>
            <w:r>
              <w:rPr>
                <w:rFonts w:ascii="Arial" w:hAnsi="Arial" w:cs="Arial"/>
                <w:sz w:val="21"/>
                <w:szCs w:val="21"/>
              </w:rPr>
              <w:t>2</w:t>
            </w:r>
            <w:r w:rsidRPr="004E78C3">
              <w:rPr>
                <w:rFonts w:ascii="Arial" w:hAnsi="Arial" w:cs="Arial"/>
                <w:sz w:val="21"/>
                <w:szCs w:val="21"/>
              </w:rPr>
              <w:t xml:space="preserve">) </w:t>
            </w:r>
            <w:r>
              <w:rPr>
                <w:rFonts w:ascii="Arial" w:hAnsi="Arial" w:cs="Arial"/>
                <w:sz w:val="21"/>
                <w:szCs w:val="21"/>
              </w:rPr>
              <w:t xml:space="preserve">Film Review due on Discussion board by </w:t>
            </w:r>
            <w:r>
              <w:rPr>
                <w:rFonts w:ascii="Arial" w:hAnsi="Arial" w:cs="Arial"/>
                <w:sz w:val="21"/>
                <w:szCs w:val="21"/>
              </w:rPr>
              <w:t>September 28</w:t>
            </w:r>
            <w:r w:rsidRPr="005D5349">
              <w:rPr>
                <w:rFonts w:ascii="Arial" w:hAnsi="Arial" w:cs="Arial"/>
                <w:sz w:val="21"/>
                <w:szCs w:val="21"/>
                <w:vertAlign w:val="superscript"/>
              </w:rPr>
              <w:t>th</w:t>
            </w:r>
            <w:r>
              <w:rPr>
                <w:rFonts w:ascii="Arial" w:hAnsi="Arial" w:cs="Arial"/>
                <w:sz w:val="21"/>
                <w:szCs w:val="21"/>
              </w:rPr>
              <w:t xml:space="preserve"> </w:t>
            </w:r>
          </w:p>
        </w:tc>
      </w:tr>
      <w:tr w:rsidR="005D5349" w:rsidRPr="00D63CC5" w:rsidTr="00A87AC5">
        <w:tc>
          <w:tcPr>
            <w:tcW w:w="2610" w:type="dxa"/>
            <w:tcBorders>
              <w:top w:val="single" w:sz="4" w:space="0" w:color="auto"/>
              <w:left w:val="single" w:sz="4" w:space="0" w:color="auto"/>
              <w:bottom w:val="single" w:sz="4" w:space="0" w:color="auto"/>
              <w:right w:val="single" w:sz="4" w:space="0" w:color="auto"/>
            </w:tcBorders>
            <w:shd w:val="clear" w:color="auto" w:fill="auto"/>
          </w:tcPr>
          <w:p w:rsidR="005D5349" w:rsidRDefault="005D5349" w:rsidP="00A87AC5">
            <w:pPr>
              <w:widowControl/>
              <w:autoSpaceDE/>
              <w:autoSpaceDN/>
              <w:adjustRightInd/>
              <w:rPr>
                <w:rFonts w:ascii="Arial" w:hAnsi="Arial" w:cs="Arial"/>
                <w:b/>
                <w:sz w:val="21"/>
                <w:szCs w:val="21"/>
              </w:rPr>
            </w:pPr>
            <w:r w:rsidRPr="00D51C77">
              <w:rPr>
                <w:rFonts w:ascii="Arial" w:hAnsi="Arial" w:cs="Arial"/>
                <w:b/>
                <w:sz w:val="21"/>
                <w:szCs w:val="21"/>
              </w:rPr>
              <w:t>Week 6</w:t>
            </w:r>
          </w:p>
          <w:p w:rsidR="005D5349" w:rsidRPr="00CD0B82" w:rsidRDefault="005D5349" w:rsidP="00A87AC5">
            <w:pPr>
              <w:widowControl/>
              <w:autoSpaceDE/>
              <w:autoSpaceDN/>
              <w:adjustRightInd/>
              <w:rPr>
                <w:rFonts w:ascii="Arial" w:hAnsi="Arial" w:cs="Arial"/>
                <w:sz w:val="21"/>
                <w:szCs w:val="21"/>
              </w:rPr>
            </w:pPr>
            <w:r>
              <w:rPr>
                <w:rFonts w:ascii="Arial" w:hAnsi="Arial" w:cs="Arial"/>
                <w:sz w:val="21"/>
                <w:szCs w:val="21"/>
              </w:rPr>
              <w:t>September 29-October 5</w:t>
            </w:r>
          </w:p>
          <w:p w:rsidR="005D5349" w:rsidRPr="00D51C77" w:rsidRDefault="005D5349" w:rsidP="00A87AC5">
            <w:pPr>
              <w:widowControl/>
              <w:autoSpaceDE/>
              <w:autoSpaceDN/>
              <w:adjustRightInd/>
              <w:rPr>
                <w:sz w:val="21"/>
                <w:szCs w:val="21"/>
              </w:rPr>
            </w:pPr>
          </w:p>
          <w:p w:rsidR="005D5349" w:rsidRPr="00D51C77" w:rsidRDefault="005D5349" w:rsidP="00A87AC5">
            <w:pPr>
              <w:widowControl/>
              <w:autoSpaceDE/>
              <w:autoSpaceDN/>
              <w:adjustRightInd/>
              <w:rPr>
                <w:rFonts w:ascii="Arial" w:hAnsi="Arial" w:cs="Arial"/>
                <w:sz w:val="21"/>
                <w:szCs w:val="21"/>
              </w:rPr>
            </w:pPr>
          </w:p>
        </w:tc>
        <w:tc>
          <w:tcPr>
            <w:tcW w:w="2407" w:type="dxa"/>
            <w:tcBorders>
              <w:top w:val="single" w:sz="4" w:space="0" w:color="auto"/>
              <w:left w:val="single" w:sz="4" w:space="0" w:color="auto"/>
              <w:bottom w:val="single" w:sz="4" w:space="0" w:color="auto"/>
              <w:right w:val="single" w:sz="4" w:space="0" w:color="auto"/>
            </w:tcBorders>
            <w:shd w:val="clear" w:color="auto" w:fill="auto"/>
          </w:tcPr>
          <w:p w:rsidR="005D5349" w:rsidRPr="00D51C77" w:rsidRDefault="005D5349" w:rsidP="00A87AC5">
            <w:pPr>
              <w:widowControl/>
              <w:autoSpaceDE/>
              <w:autoSpaceDN/>
              <w:adjustRightInd/>
              <w:rPr>
                <w:rFonts w:ascii="Arial" w:hAnsi="Arial" w:cs="Arial"/>
                <w:b/>
                <w:sz w:val="21"/>
                <w:szCs w:val="21"/>
              </w:rPr>
            </w:pPr>
            <w:r w:rsidRPr="00D51C77">
              <w:rPr>
                <w:rFonts w:ascii="Arial" w:hAnsi="Arial" w:cs="Arial"/>
                <w:b/>
                <w:sz w:val="21"/>
                <w:szCs w:val="21"/>
              </w:rPr>
              <w:t>*</w:t>
            </w:r>
            <w:r>
              <w:rPr>
                <w:rFonts w:ascii="Arial" w:hAnsi="Arial" w:cs="Arial"/>
                <w:b/>
                <w:sz w:val="21"/>
                <w:szCs w:val="21"/>
              </w:rPr>
              <w:t>Navigating Through Life’s Challenges</w:t>
            </w:r>
          </w:p>
        </w:tc>
        <w:tc>
          <w:tcPr>
            <w:tcW w:w="4590" w:type="dxa"/>
            <w:tcBorders>
              <w:top w:val="single" w:sz="4" w:space="0" w:color="auto"/>
              <w:left w:val="single" w:sz="4" w:space="0" w:color="auto"/>
              <w:bottom w:val="single" w:sz="4" w:space="0" w:color="auto"/>
              <w:right w:val="single" w:sz="4" w:space="0" w:color="auto"/>
            </w:tcBorders>
            <w:shd w:val="clear" w:color="auto" w:fill="auto"/>
          </w:tcPr>
          <w:p w:rsidR="005D5349" w:rsidRPr="00D51C77" w:rsidRDefault="005D5349" w:rsidP="00A87AC5">
            <w:pPr>
              <w:rPr>
                <w:rFonts w:ascii="Arial" w:hAnsi="Arial" w:cs="Arial"/>
                <w:b/>
                <w:sz w:val="21"/>
                <w:szCs w:val="21"/>
              </w:rPr>
            </w:pPr>
            <w:r>
              <w:rPr>
                <w:rFonts w:ascii="Arial" w:hAnsi="Arial" w:cs="Arial"/>
                <w:b/>
                <w:sz w:val="21"/>
                <w:szCs w:val="21"/>
              </w:rPr>
              <w:t>Textbook Readings</w:t>
            </w:r>
            <w:r w:rsidRPr="00D51C77">
              <w:rPr>
                <w:rFonts w:ascii="Arial" w:hAnsi="Arial" w:cs="Arial"/>
                <w:b/>
                <w:sz w:val="21"/>
                <w:szCs w:val="21"/>
              </w:rPr>
              <w:t>:</w:t>
            </w:r>
          </w:p>
          <w:p w:rsidR="005D5349" w:rsidRDefault="005D5349" w:rsidP="00A87AC5">
            <w:pPr>
              <w:rPr>
                <w:rFonts w:ascii="Arial" w:hAnsi="Arial" w:cs="Arial"/>
                <w:sz w:val="21"/>
                <w:szCs w:val="21"/>
              </w:rPr>
            </w:pPr>
            <w:r>
              <w:rPr>
                <w:rFonts w:ascii="Arial" w:hAnsi="Arial" w:cs="Arial"/>
                <w:sz w:val="21"/>
                <w:szCs w:val="21"/>
              </w:rPr>
              <w:t>Read</w:t>
            </w:r>
            <w:r>
              <w:rPr>
                <w:rFonts w:ascii="Arial" w:hAnsi="Arial" w:cs="Arial"/>
                <w:sz w:val="21"/>
                <w:szCs w:val="21"/>
              </w:rPr>
              <w:t>:</w:t>
            </w:r>
          </w:p>
          <w:p w:rsidR="005D5349" w:rsidRPr="00B7054F" w:rsidRDefault="005D5349" w:rsidP="00A87AC5">
            <w:pPr>
              <w:rPr>
                <w:rFonts w:ascii="Arial" w:hAnsi="Arial" w:cs="Arial"/>
                <w:sz w:val="21"/>
                <w:szCs w:val="21"/>
              </w:rPr>
            </w:pPr>
            <w:r w:rsidRPr="00B7054F">
              <w:rPr>
                <w:rFonts w:ascii="Arial" w:hAnsi="Arial" w:cs="Arial"/>
                <w:sz w:val="21"/>
                <w:szCs w:val="21"/>
              </w:rPr>
              <w:t>1)</w:t>
            </w:r>
            <w:r>
              <w:rPr>
                <w:rFonts w:ascii="Arial" w:hAnsi="Arial" w:cs="Arial"/>
                <w:sz w:val="21"/>
                <w:szCs w:val="21"/>
              </w:rPr>
              <w:t xml:space="preserve"> </w:t>
            </w:r>
            <w:r w:rsidRPr="00B7054F">
              <w:rPr>
                <w:rFonts w:ascii="Arial" w:hAnsi="Arial" w:cs="Arial"/>
                <w:sz w:val="21"/>
                <w:szCs w:val="21"/>
              </w:rPr>
              <w:t>BOJ, p. 84-92</w:t>
            </w:r>
          </w:p>
          <w:p w:rsidR="005D5349" w:rsidRPr="00B7054F" w:rsidRDefault="005D5349" w:rsidP="00A87AC5">
            <w:pPr>
              <w:rPr>
                <w:rFonts w:ascii="Arial" w:hAnsi="Arial" w:cs="Arial"/>
                <w:sz w:val="21"/>
                <w:szCs w:val="21"/>
              </w:rPr>
            </w:pPr>
            <w:r>
              <w:rPr>
                <w:rFonts w:ascii="Arial" w:hAnsi="Arial" w:cs="Arial"/>
                <w:sz w:val="21"/>
                <w:szCs w:val="21"/>
              </w:rPr>
              <w:t>And, two of the follow sections of your choice</w:t>
            </w:r>
            <w:r w:rsidRPr="00B7054F">
              <w:rPr>
                <w:rFonts w:ascii="Arial" w:hAnsi="Arial" w:cs="Arial"/>
                <w:sz w:val="21"/>
                <w:szCs w:val="21"/>
              </w:rPr>
              <w:t>:</w:t>
            </w:r>
          </w:p>
          <w:p w:rsidR="005D5349" w:rsidRDefault="005D5349" w:rsidP="00A87AC5">
            <w:pPr>
              <w:rPr>
                <w:rFonts w:ascii="Arial" w:hAnsi="Arial" w:cs="Arial"/>
                <w:sz w:val="21"/>
                <w:szCs w:val="21"/>
              </w:rPr>
            </w:pPr>
            <w:r>
              <w:rPr>
                <w:rFonts w:ascii="Arial" w:hAnsi="Arial" w:cs="Arial"/>
                <w:sz w:val="21"/>
                <w:szCs w:val="21"/>
              </w:rPr>
              <w:t>A) BOJ, p. 93-108</w:t>
            </w:r>
          </w:p>
          <w:p w:rsidR="005D5349" w:rsidRDefault="005D5349" w:rsidP="00A87AC5">
            <w:pPr>
              <w:rPr>
                <w:rFonts w:ascii="Arial" w:hAnsi="Arial" w:cs="Arial"/>
                <w:sz w:val="21"/>
                <w:szCs w:val="21"/>
              </w:rPr>
            </w:pPr>
            <w:r>
              <w:rPr>
                <w:rFonts w:ascii="Arial" w:hAnsi="Arial" w:cs="Arial"/>
                <w:sz w:val="21"/>
                <w:szCs w:val="21"/>
              </w:rPr>
              <w:t>B) BOJ, p. 109-123</w:t>
            </w:r>
          </w:p>
          <w:p w:rsidR="005D5349" w:rsidRDefault="005D5349" w:rsidP="00A87AC5">
            <w:pPr>
              <w:rPr>
                <w:rFonts w:ascii="Arial" w:hAnsi="Arial" w:cs="Arial"/>
                <w:sz w:val="21"/>
                <w:szCs w:val="21"/>
              </w:rPr>
            </w:pPr>
            <w:r>
              <w:rPr>
                <w:rFonts w:ascii="Arial" w:hAnsi="Arial" w:cs="Arial"/>
                <w:sz w:val="21"/>
                <w:szCs w:val="21"/>
              </w:rPr>
              <w:t xml:space="preserve">C) </w:t>
            </w:r>
            <w:r>
              <w:rPr>
                <w:rFonts w:ascii="Arial" w:hAnsi="Arial" w:cs="Arial"/>
                <w:sz w:val="21"/>
                <w:szCs w:val="21"/>
              </w:rPr>
              <w:t>BOJ, p. 125 - 144</w:t>
            </w:r>
          </w:p>
          <w:p w:rsidR="005D5349" w:rsidRDefault="005D5349" w:rsidP="00A87AC5">
            <w:pPr>
              <w:rPr>
                <w:rFonts w:ascii="Arial" w:hAnsi="Arial" w:cs="Arial"/>
                <w:sz w:val="21"/>
                <w:szCs w:val="21"/>
              </w:rPr>
            </w:pPr>
            <w:r>
              <w:rPr>
                <w:rFonts w:ascii="Arial" w:hAnsi="Arial" w:cs="Arial"/>
                <w:sz w:val="21"/>
                <w:szCs w:val="21"/>
              </w:rPr>
              <w:t>D) BOJ, p. 145 - 168</w:t>
            </w:r>
          </w:p>
          <w:p w:rsidR="005D5349" w:rsidRDefault="005D5349" w:rsidP="00A87AC5">
            <w:pPr>
              <w:rPr>
                <w:rFonts w:ascii="Arial" w:hAnsi="Arial" w:cs="Arial"/>
                <w:b/>
                <w:sz w:val="21"/>
                <w:szCs w:val="21"/>
              </w:rPr>
            </w:pPr>
            <w:r>
              <w:rPr>
                <w:rFonts w:ascii="Arial" w:hAnsi="Arial" w:cs="Arial"/>
                <w:b/>
                <w:sz w:val="21"/>
                <w:szCs w:val="21"/>
              </w:rPr>
              <w:t>Assignment:</w:t>
            </w:r>
          </w:p>
          <w:p w:rsidR="005D5349" w:rsidRPr="004E78C3" w:rsidRDefault="005D5349" w:rsidP="00A87AC5">
            <w:pPr>
              <w:rPr>
                <w:rFonts w:ascii="Arial" w:hAnsi="Arial" w:cs="Arial"/>
                <w:sz w:val="21"/>
                <w:szCs w:val="21"/>
              </w:rPr>
            </w:pPr>
            <w:r w:rsidRPr="004E78C3">
              <w:rPr>
                <w:rFonts w:ascii="Arial" w:hAnsi="Arial" w:cs="Arial"/>
                <w:sz w:val="21"/>
                <w:szCs w:val="21"/>
              </w:rPr>
              <w:t xml:space="preserve">1) </w:t>
            </w:r>
            <w:r>
              <w:rPr>
                <w:rFonts w:ascii="Arial" w:hAnsi="Arial" w:cs="Arial"/>
                <w:sz w:val="21"/>
                <w:szCs w:val="21"/>
              </w:rPr>
              <w:t>See Canvas board</w:t>
            </w:r>
          </w:p>
          <w:p w:rsidR="005D5349" w:rsidRDefault="005D5349" w:rsidP="00A87AC5">
            <w:pPr>
              <w:rPr>
                <w:rFonts w:ascii="Arial" w:hAnsi="Arial" w:cs="Arial"/>
                <w:sz w:val="21"/>
                <w:szCs w:val="21"/>
              </w:rPr>
            </w:pPr>
            <w:r w:rsidRPr="004E78C3">
              <w:rPr>
                <w:rFonts w:ascii="Arial" w:hAnsi="Arial" w:cs="Arial"/>
                <w:sz w:val="21"/>
                <w:szCs w:val="21"/>
              </w:rPr>
              <w:t xml:space="preserve">2) </w:t>
            </w:r>
            <w:r>
              <w:rPr>
                <w:rFonts w:ascii="Arial" w:hAnsi="Arial" w:cs="Arial"/>
                <w:sz w:val="21"/>
                <w:szCs w:val="21"/>
              </w:rPr>
              <w:t>Interfaith Experience Blog</w:t>
            </w:r>
            <w:r w:rsidRPr="004E78C3">
              <w:rPr>
                <w:rFonts w:ascii="Arial" w:hAnsi="Arial" w:cs="Arial"/>
                <w:sz w:val="21"/>
                <w:szCs w:val="21"/>
              </w:rPr>
              <w:t xml:space="preserve"> </w:t>
            </w:r>
          </w:p>
          <w:p w:rsidR="005D5349" w:rsidRPr="004E78C3" w:rsidRDefault="005D5349" w:rsidP="00A87AC5">
            <w:pPr>
              <w:rPr>
                <w:rFonts w:ascii="Arial" w:hAnsi="Arial" w:cs="Arial"/>
                <w:b/>
                <w:sz w:val="21"/>
                <w:szCs w:val="21"/>
              </w:rPr>
            </w:pPr>
            <w:r w:rsidRPr="004E78C3">
              <w:rPr>
                <w:rFonts w:ascii="Arial" w:hAnsi="Arial" w:cs="Arial"/>
                <w:sz w:val="21"/>
                <w:szCs w:val="21"/>
              </w:rPr>
              <w:t>3) Discussion</w:t>
            </w:r>
            <w:r w:rsidRPr="004E78C3">
              <w:rPr>
                <w:rFonts w:ascii="Arial" w:hAnsi="Arial" w:cs="Arial"/>
                <w:b/>
                <w:sz w:val="21"/>
                <w:szCs w:val="21"/>
              </w:rPr>
              <w:t xml:space="preserve"> </w:t>
            </w:r>
          </w:p>
          <w:p w:rsidR="005D5349" w:rsidRPr="00D51C77" w:rsidRDefault="005D5349" w:rsidP="00A87AC5">
            <w:pPr>
              <w:widowControl/>
              <w:autoSpaceDE/>
              <w:autoSpaceDN/>
              <w:adjustRightInd/>
              <w:rPr>
                <w:rFonts w:ascii="Arial" w:hAnsi="Arial" w:cs="Arial"/>
                <w:sz w:val="21"/>
                <w:szCs w:val="21"/>
              </w:rPr>
            </w:pPr>
            <w:r w:rsidRPr="004E78C3">
              <w:rPr>
                <w:rFonts w:ascii="Arial" w:hAnsi="Arial" w:cs="Arial"/>
                <w:sz w:val="21"/>
                <w:szCs w:val="21"/>
              </w:rPr>
              <w:t>4)</w:t>
            </w:r>
            <w:r w:rsidRPr="004E78C3">
              <w:rPr>
                <w:rFonts w:ascii="Arial" w:hAnsi="Arial" w:cs="Arial"/>
                <w:b/>
                <w:sz w:val="21"/>
                <w:szCs w:val="21"/>
              </w:rPr>
              <w:t xml:space="preserve"> </w:t>
            </w:r>
            <w:r w:rsidRPr="004E78C3">
              <w:rPr>
                <w:rFonts w:ascii="Arial" w:hAnsi="Arial" w:cs="Arial"/>
                <w:sz w:val="21"/>
                <w:szCs w:val="21"/>
              </w:rPr>
              <w:t>Work on Midterm project</w:t>
            </w:r>
          </w:p>
        </w:tc>
      </w:tr>
      <w:tr w:rsidR="005D5349" w:rsidRPr="00D63CC5" w:rsidTr="00A87AC5">
        <w:tc>
          <w:tcPr>
            <w:tcW w:w="2610" w:type="dxa"/>
            <w:tcBorders>
              <w:top w:val="single" w:sz="4" w:space="0" w:color="auto"/>
              <w:left w:val="single" w:sz="4" w:space="0" w:color="auto"/>
              <w:bottom w:val="single" w:sz="4" w:space="0" w:color="auto"/>
              <w:right w:val="single" w:sz="4" w:space="0" w:color="auto"/>
            </w:tcBorders>
            <w:shd w:val="clear" w:color="auto" w:fill="auto"/>
          </w:tcPr>
          <w:p w:rsidR="005D5349" w:rsidRPr="00D51C77" w:rsidRDefault="005D5349" w:rsidP="00A87AC5">
            <w:pPr>
              <w:widowControl/>
              <w:autoSpaceDE/>
              <w:autoSpaceDN/>
              <w:adjustRightInd/>
              <w:rPr>
                <w:rFonts w:ascii="Arial" w:hAnsi="Arial" w:cs="Arial"/>
                <w:b/>
                <w:sz w:val="21"/>
                <w:szCs w:val="21"/>
              </w:rPr>
            </w:pPr>
            <w:r w:rsidRPr="00D51C77">
              <w:rPr>
                <w:rFonts w:ascii="Arial" w:hAnsi="Arial" w:cs="Arial"/>
                <w:b/>
                <w:sz w:val="21"/>
                <w:szCs w:val="21"/>
              </w:rPr>
              <w:t>Week 7</w:t>
            </w:r>
          </w:p>
          <w:p w:rsidR="005D5349" w:rsidRDefault="005D5349" w:rsidP="00A87AC5">
            <w:pPr>
              <w:widowControl/>
              <w:autoSpaceDE/>
              <w:autoSpaceDN/>
              <w:adjustRightInd/>
              <w:rPr>
                <w:rFonts w:ascii="Arial" w:hAnsi="Arial" w:cs="Arial"/>
                <w:sz w:val="21"/>
                <w:szCs w:val="21"/>
              </w:rPr>
            </w:pPr>
            <w:r>
              <w:rPr>
                <w:rFonts w:ascii="Arial" w:hAnsi="Arial" w:cs="Arial"/>
                <w:sz w:val="21"/>
                <w:szCs w:val="21"/>
              </w:rPr>
              <w:t>October 6-12</w:t>
            </w:r>
          </w:p>
          <w:p w:rsidR="005D5349" w:rsidRPr="00D51C77" w:rsidRDefault="005D5349" w:rsidP="00A87AC5">
            <w:pPr>
              <w:widowControl/>
              <w:autoSpaceDE/>
              <w:autoSpaceDN/>
              <w:adjustRightInd/>
              <w:rPr>
                <w:rFonts w:ascii="Arial" w:hAnsi="Arial" w:cs="Arial"/>
                <w:sz w:val="21"/>
                <w:szCs w:val="21"/>
              </w:rPr>
            </w:pPr>
          </w:p>
          <w:p w:rsidR="005D5349" w:rsidRPr="00D51C77" w:rsidRDefault="005D5349" w:rsidP="00A87AC5">
            <w:pPr>
              <w:widowControl/>
              <w:autoSpaceDE/>
              <w:autoSpaceDN/>
              <w:adjustRightInd/>
              <w:rPr>
                <w:rFonts w:ascii="Arial" w:hAnsi="Arial" w:cs="Arial"/>
                <w:sz w:val="21"/>
                <w:szCs w:val="21"/>
              </w:rPr>
            </w:pPr>
          </w:p>
        </w:tc>
        <w:tc>
          <w:tcPr>
            <w:tcW w:w="2407" w:type="dxa"/>
            <w:tcBorders>
              <w:top w:val="single" w:sz="4" w:space="0" w:color="auto"/>
              <w:left w:val="single" w:sz="4" w:space="0" w:color="auto"/>
              <w:bottom w:val="single" w:sz="4" w:space="0" w:color="auto"/>
              <w:right w:val="single" w:sz="4" w:space="0" w:color="auto"/>
            </w:tcBorders>
            <w:shd w:val="clear" w:color="auto" w:fill="auto"/>
          </w:tcPr>
          <w:p w:rsidR="005D5349" w:rsidRPr="00D708A4" w:rsidRDefault="005D5349" w:rsidP="00A87AC5">
            <w:pPr>
              <w:widowControl/>
              <w:autoSpaceDE/>
              <w:autoSpaceDN/>
              <w:adjustRightInd/>
              <w:rPr>
                <w:rFonts w:ascii="Arial" w:hAnsi="Arial" w:cs="Arial"/>
                <w:b/>
                <w:sz w:val="21"/>
                <w:szCs w:val="21"/>
              </w:rPr>
            </w:pPr>
            <w:r>
              <w:rPr>
                <w:rFonts w:ascii="Arial" w:hAnsi="Arial" w:cs="Arial"/>
                <w:b/>
                <w:sz w:val="21"/>
                <w:szCs w:val="21"/>
              </w:rPr>
              <w:t>*Helping to Heal the World: Catholic Social Service &amp; Engaged Buddhism</w:t>
            </w:r>
          </w:p>
        </w:tc>
        <w:tc>
          <w:tcPr>
            <w:tcW w:w="4590" w:type="dxa"/>
            <w:tcBorders>
              <w:top w:val="single" w:sz="4" w:space="0" w:color="auto"/>
              <w:left w:val="single" w:sz="4" w:space="0" w:color="auto"/>
              <w:bottom w:val="single" w:sz="4" w:space="0" w:color="auto"/>
              <w:right w:val="single" w:sz="4" w:space="0" w:color="auto"/>
            </w:tcBorders>
            <w:shd w:val="clear" w:color="auto" w:fill="auto"/>
          </w:tcPr>
          <w:p w:rsidR="005D5349" w:rsidRPr="00D51C77" w:rsidRDefault="005D5349" w:rsidP="00A87AC5">
            <w:pPr>
              <w:rPr>
                <w:rFonts w:ascii="Arial" w:hAnsi="Arial" w:cs="Arial"/>
                <w:b/>
                <w:sz w:val="21"/>
                <w:szCs w:val="21"/>
              </w:rPr>
            </w:pPr>
            <w:r>
              <w:rPr>
                <w:rFonts w:ascii="Arial" w:hAnsi="Arial" w:cs="Arial"/>
                <w:b/>
                <w:sz w:val="21"/>
                <w:szCs w:val="21"/>
              </w:rPr>
              <w:t>Textbook Readings</w:t>
            </w:r>
            <w:r w:rsidRPr="00D51C77">
              <w:rPr>
                <w:rFonts w:ascii="Arial" w:hAnsi="Arial" w:cs="Arial"/>
                <w:b/>
                <w:sz w:val="21"/>
                <w:szCs w:val="21"/>
              </w:rPr>
              <w:t>:</w:t>
            </w:r>
          </w:p>
          <w:p w:rsidR="005D5349" w:rsidRPr="00CC708C" w:rsidRDefault="005D5349" w:rsidP="00A87AC5">
            <w:pPr>
              <w:rPr>
                <w:rFonts w:ascii="Arial" w:hAnsi="Arial" w:cs="Arial"/>
                <w:sz w:val="21"/>
                <w:szCs w:val="21"/>
              </w:rPr>
            </w:pPr>
            <w:r w:rsidRPr="00CC708C">
              <w:rPr>
                <w:rFonts w:ascii="Arial" w:hAnsi="Arial" w:cs="Arial"/>
                <w:sz w:val="21"/>
                <w:szCs w:val="21"/>
              </w:rPr>
              <w:t>1)</w:t>
            </w:r>
            <w:r>
              <w:rPr>
                <w:rFonts w:ascii="Arial" w:hAnsi="Arial" w:cs="Arial"/>
                <w:sz w:val="21"/>
                <w:szCs w:val="21"/>
              </w:rPr>
              <w:t xml:space="preserve"> </w:t>
            </w:r>
            <w:r w:rsidRPr="00CC708C">
              <w:rPr>
                <w:rFonts w:ascii="Arial" w:hAnsi="Arial" w:cs="Arial"/>
                <w:sz w:val="21"/>
                <w:szCs w:val="21"/>
              </w:rPr>
              <w:t>Hanh</w:t>
            </w:r>
            <w:r>
              <w:rPr>
                <w:rFonts w:ascii="Arial" w:hAnsi="Arial" w:cs="Arial"/>
                <w:sz w:val="21"/>
                <w:szCs w:val="21"/>
              </w:rPr>
              <w:t xml:space="preserve">, Part II, p. 51-91 </w:t>
            </w:r>
          </w:p>
          <w:p w:rsidR="005D5349" w:rsidRDefault="005D5349" w:rsidP="00A87AC5">
            <w:pPr>
              <w:rPr>
                <w:rFonts w:ascii="Arial" w:hAnsi="Arial" w:cs="Arial"/>
                <w:b/>
                <w:sz w:val="21"/>
                <w:szCs w:val="21"/>
              </w:rPr>
            </w:pPr>
            <w:r>
              <w:rPr>
                <w:rFonts w:ascii="Arial" w:hAnsi="Arial" w:cs="Arial"/>
                <w:b/>
                <w:sz w:val="21"/>
                <w:szCs w:val="21"/>
              </w:rPr>
              <w:t>Assignment:</w:t>
            </w:r>
          </w:p>
          <w:p w:rsidR="005D5349" w:rsidRPr="00D51C77" w:rsidRDefault="005D5349" w:rsidP="00A87AC5">
            <w:pPr>
              <w:rPr>
                <w:rFonts w:ascii="Arial" w:hAnsi="Arial" w:cs="Arial"/>
                <w:b/>
                <w:sz w:val="21"/>
                <w:szCs w:val="21"/>
              </w:rPr>
            </w:pPr>
            <w:r>
              <w:rPr>
                <w:rFonts w:ascii="Arial" w:hAnsi="Arial" w:cs="Arial"/>
                <w:sz w:val="22"/>
                <w:szCs w:val="22"/>
              </w:rPr>
              <w:t>1) See Canvas board</w:t>
            </w:r>
          </w:p>
          <w:p w:rsidR="005D5349" w:rsidRPr="00D51C77" w:rsidRDefault="005D5349" w:rsidP="005D5349">
            <w:pPr>
              <w:rPr>
                <w:rFonts w:ascii="Arial" w:hAnsi="Arial" w:cs="Arial"/>
                <w:sz w:val="21"/>
                <w:szCs w:val="21"/>
              </w:rPr>
            </w:pPr>
            <w:r>
              <w:rPr>
                <w:rFonts w:ascii="Arial" w:hAnsi="Arial" w:cs="Arial"/>
                <w:sz w:val="21"/>
                <w:szCs w:val="21"/>
              </w:rPr>
              <w:t xml:space="preserve">2) </w:t>
            </w:r>
            <w:r w:rsidRPr="00D51C77">
              <w:rPr>
                <w:rFonts w:ascii="Arial" w:hAnsi="Arial" w:cs="Arial"/>
                <w:sz w:val="21"/>
                <w:szCs w:val="21"/>
              </w:rPr>
              <w:t xml:space="preserve">Midterm project due </w:t>
            </w:r>
            <w:r>
              <w:rPr>
                <w:rFonts w:ascii="Arial" w:hAnsi="Arial" w:cs="Arial"/>
                <w:sz w:val="21"/>
                <w:szCs w:val="21"/>
              </w:rPr>
              <w:t xml:space="preserve">by midnight </w:t>
            </w:r>
            <w:r>
              <w:rPr>
                <w:rFonts w:ascii="Arial" w:hAnsi="Arial" w:cs="Arial"/>
                <w:sz w:val="21"/>
                <w:szCs w:val="21"/>
              </w:rPr>
              <w:t>October 19</w:t>
            </w:r>
            <w:r w:rsidRPr="005D5349">
              <w:rPr>
                <w:rFonts w:ascii="Arial" w:hAnsi="Arial" w:cs="Arial"/>
                <w:sz w:val="21"/>
                <w:szCs w:val="21"/>
                <w:vertAlign w:val="superscript"/>
              </w:rPr>
              <w:t>th</w:t>
            </w:r>
            <w:r>
              <w:rPr>
                <w:rFonts w:ascii="Arial" w:hAnsi="Arial" w:cs="Arial"/>
                <w:sz w:val="21"/>
                <w:szCs w:val="21"/>
              </w:rPr>
              <w:t xml:space="preserve"> </w:t>
            </w:r>
            <w:r>
              <w:rPr>
                <w:rFonts w:ascii="Arial" w:hAnsi="Arial" w:cs="Arial"/>
                <w:sz w:val="21"/>
                <w:szCs w:val="21"/>
              </w:rPr>
              <w:t xml:space="preserve"> </w:t>
            </w:r>
          </w:p>
        </w:tc>
      </w:tr>
      <w:tr w:rsidR="005D5349" w:rsidRPr="00D63CC5" w:rsidTr="00A87AC5">
        <w:tc>
          <w:tcPr>
            <w:tcW w:w="2610" w:type="dxa"/>
            <w:tcBorders>
              <w:top w:val="single" w:sz="4" w:space="0" w:color="auto"/>
              <w:left w:val="single" w:sz="4" w:space="0" w:color="auto"/>
              <w:bottom w:val="single" w:sz="4" w:space="0" w:color="auto"/>
              <w:right w:val="single" w:sz="4" w:space="0" w:color="auto"/>
            </w:tcBorders>
            <w:shd w:val="clear" w:color="auto" w:fill="auto"/>
          </w:tcPr>
          <w:p w:rsidR="005D5349" w:rsidRPr="00D51C77" w:rsidRDefault="005D5349" w:rsidP="00A87AC5">
            <w:pPr>
              <w:widowControl/>
              <w:autoSpaceDE/>
              <w:autoSpaceDN/>
              <w:adjustRightInd/>
              <w:rPr>
                <w:rFonts w:ascii="Arial" w:hAnsi="Arial" w:cs="Arial"/>
                <w:b/>
                <w:sz w:val="21"/>
                <w:szCs w:val="21"/>
              </w:rPr>
            </w:pPr>
            <w:r w:rsidRPr="00D51C77">
              <w:rPr>
                <w:rFonts w:ascii="Arial" w:hAnsi="Arial" w:cs="Arial"/>
                <w:b/>
                <w:sz w:val="21"/>
                <w:szCs w:val="21"/>
              </w:rPr>
              <w:t>Week 8</w:t>
            </w:r>
          </w:p>
          <w:p w:rsidR="005D5349" w:rsidRPr="00075D07" w:rsidRDefault="005D5349" w:rsidP="00A87AC5">
            <w:pPr>
              <w:rPr>
                <w:rFonts w:ascii="Arial" w:hAnsi="Arial" w:cs="Arial"/>
                <w:i/>
                <w:sz w:val="19"/>
                <w:szCs w:val="19"/>
              </w:rPr>
            </w:pPr>
            <w:r>
              <w:rPr>
                <w:rFonts w:ascii="Arial" w:hAnsi="Arial" w:cs="Arial"/>
                <w:sz w:val="21"/>
                <w:szCs w:val="21"/>
              </w:rPr>
              <w:t>October 13-19</w:t>
            </w:r>
          </w:p>
        </w:tc>
        <w:tc>
          <w:tcPr>
            <w:tcW w:w="2407" w:type="dxa"/>
            <w:tcBorders>
              <w:top w:val="single" w:sz="4" w:space="0" w:color="auto"/>
              <w:left w:val="single" w:sz="4" w:space="0" w:color="auto"/>
              <w:bottom w:val="single" w:sz="4" w:space="0" w:color="auto"/>
              <w:right w:val="single" w:sz="4" w:space="0" w:color="auto"/>
            </w:tcBorders>
            <w:shd w:val="clear" w:color="auto" w:fill="auto"/>
          </w:tcPr>
          <w:p w:rsidR="005D5349" w:rsidRPr="00D51C77" w:rsidRDefault="005D5349" w:rsidP="00A87AC5">
            <w:pPr>
              <w:widowControl/>
              <w:autoSpaceDE/>
              <w:autoSpaceDN/>
              <w:adjustRightInd/>
              <w:rPr>
                <w:rFonts w:ascii="Arial" w:hAnsi="Arial" w:cs="Arial"/>
                <w:b/>
                <w:sz w:val="21"/>
                <w:szCs w:val="21"/>
              </w:rPr>
            </w:pPr>
            <w:r w:rsidRPr="00D51C77">
              <w:rPr>
                <w:rFonts w:ascii="Arial" w:hAnsi="Arial" w:cs="Arial"/>
                <w:b/>
                <w:sz w:val="21"/>
                <w:szCs w:val="21"/>
              </w:rPr>
              <w:t>*</w:t>
            </w:r>
            <w:r>
              <w:rPr>
                <w:rFonts w:ascii="Arial" w:hAnsi="Arial" w:cs="Arial"/>
                <w:b/>
                <w:sz w:val="21"/>
                <w:szCs w:val="21"/>
              </w:rPr>
              <w:t>Midterms</w:t>
            </w:r>
          </w:p>
        </w:tc>
        <w:tc>
          <w:tcPr>
            <w:tcW w:w="4590" w:type="dxa"/>
            <w:tcBorders>
              <w:top w:val="single" w:sz="4" w:space="0" w:color="auto"/>
              <w:left w:val="single" w:sz="4" w:space="0" w:color="auto"/>
              <w:bottom w:val="single" w:sz="4" w:space="0" w:color="auto"/>
              <w:right w:val="single" w:sz="4" w:space="0" w:color="auto"/>
            </w:tcBorders>
            <w:shd w:val="clear" w:color="auto" w:fill="auto"/>
          </w:tcPr>
          <w:p w:rsidR="005D5349" w:rsidRPr="00D51C77" w:rsidRDefault="005D5349" w:rsidP="00A87AC5">
            <w:pPr>
              <w:rPr>
                <w:rFonts w:ascii="Arial" w:hAnsi="Arial" w:cs="Arial"/>
                <w:b/>
                <w:sz w:val="21"/>
                <w:szCs w:val="21"/>
              </w:rPr>
            </w:pPr>
            <w:r w:rsidRPr="00D51C77">
              <w:rPr>
                <w:rFonts w:ascii="Arial" w:hAnsi="Arial" w:cs="Arial"/>
                <w:b/>
                <w:sz w:val="21"/>
                <w:szCs w:val="21"/>
              </w:rPr>
              <w:t>Assignment:</w:t>
            </w:r>
          </w:p>
          <w:p w:rsidR="005D5349" w:rsidRPr="004D3D19" w:rsidRDefault="005D5349" w:rsidP="005D5349">
            <w:pPr>
              <w:rPr>
                <w:rFonts w:ascii="Arial" w:hAnsi="Arial" w:cs="Arial"/>
                <w:sz w:val="21"/>
                <w:szCs w:val="21"/>
              </w:rPr>
            </w:pPr>
            <w:r w:rsidRPr="004D3D19">
              <w:rPr>
                <w:rFonts w:ascii="Arial" w:hAnsi="Arial" w:cs="Arial"/>
                <w:sz w:val="21"/>
                <w:szCs w:val="21"/>
              </w:rPr>
              <w:t>1)</w:t>
            </w:r>
            <w:r>
              <w:rPr>
                <w:rFonts w:ascii="Arial" w:hAnsi="Arial" w:cs="Arial"/>
                <w:sz w:val="21"/>
                <w:szCs w:val="21"/>
              </w:rPr>
              <w:t xml:space="preserve"> </w:t>
            </w:r>
            <w:r>
              <w:rPr>
                <w:rFonts w:ascii="Arial" w:hAnsi="Arial" w:cs="Arial"/>
                <w:sz w:val="21"/>
                <w:szCs w:val="21"/>
              </w:rPr>
              <w:t>Midterm review</w:t>
            </w:r>
          </w:p>
        </w:tc>
      </w:tr>
      <w:tr w:rsidR="005D5349" w:rsidRPr="00D63CC5" w:rsidTr="00A87AC5">
        <w:trPr>
          <w:trHeight w:val="800"/>
        </w:trPr>
        <w:tc>
          <w:tcPr>
            <w:tcW w:w="2610" w:type="dxa"/>
            <w:tcBorders>
              <w:top w:val="single" w:sz="4" w:space="0" w:color="auto"/>
              <w:left w:val="single" w:sz="4" w:space="0" w:color="auto"/>
              <w:bottom w:val="single" w:sz="4" w:space="0" w:color="auto"/>
              <w:right w:val="single" w:sz="4" w:space="0" w:color="auto"/>
            </w:tcBorders>
            <w:shd w:val="clear" w:color="auto" w:fill="auto"/>
          </w:tcPr>
          <w:p w:rsidR="005D5349" w:rsidRPr="00D51C77" w:rsidRDefault="005D5349" w:rsidP="00A87AC5">
            <w:pPr>
              <w:widowControl/>
              <w:autoSpaceDE/>
              <w:autoSpaceDN/>
              <w:adjustRightInd/>
              <w:rPr>
                <w:rFonts w:ascii="Arial" w:hAnsi="Arial" w:cs="Arial"/>
                <w:b/>
                <w:sz w:val="21"/>
                <w:szCs w:val="21"/>
              </w:rPr>
            </w:pPr>
            <w:r w:rsidRPr="00D51C77">
              <w:rPr>
                <w:rFonts w:ascii="Arial" w:hAnsi="Arial" w:cs="Arial"/>
                <w:b/>
                <w:sz w:val="21"/>
                <w:szCs w:val="21"/>
              </w:rPr>
              <w:t>Week 9</w:t>
            </w:r>
          </w:p>
          <w:p w:rsidR="005D5349" w:rsidRPr="00D51C77" w:rsidRDefault="005D5349" w:rsidP="00A87AC5">
            <w:pPr>
              <w:widowControl/>
              <w:autoSpaceDE/>
              <w:autoSpaceDN/>
              <w:adjustRightInd/>
              <w:rPr>
                <w:rFonts w:ascii="Arial" w:hAnsi="Arial" w:cs="Arial"/>
                <w:sz w:val="21"/>
                <w:szCs w:val="21"/>
              </w:rPr>
            </w:pPr>
            <w:r>
              <w:rPr>
                <w:rFonts w:ascii="Arial" w:hAnsi="Arial" w:cs="Arial"/>
                <w:sz w:val="21"/>
                <w:szCs w:val="21"/>
              </w:rPr>
              <w:t>October 20-26</w:t>
            </w:r>
          </w:p>
        </w:tc>
        <w:tc>
          <w:tcPr>
            <w:tcW w:w="2407" w:type="dxa"/>
            <w:tcBorders>
              <w:top w:val="single" w:sz="4" w:space="0" w:color="auto"/>
              <w:left w:val="single" w:sz="4" w:space="0" w:color="auto"/>
              <w:bottom w:val="single" w:sz="4" w:space="0" w:color="auto"/>
              <w:right w:val="single" w:sz="4" w:space="0" w:color="auto"/>
            </w:tcBorders>
            <w:shd w:val="clear" w:color="auto" w:fill="auto"/>
          </w:tcPr>
          <w:p w:rsidR="005D5349" w:rsidRDefault="005D5349" w:rsidP="00A87AC5">
            <w:pPr>
              <w:widowControl/>
              <w:autoSpaceDE/>
              <w:autoSpaceDN/>
              <w:adjustRightInd/>
              <w:rPr>
                <w:rFonts w:ascii="Arial" w:hAnsi="Arial" w:cs="Arial"/>
                <w:b/>
                <w:sz w:val="21"/>
                <w:szCs w:val="21"/>
              </w:rPr>
            </w:pPr>
            <w:r w:rsidRPr="00D51C77">
              <w:rPr>
                <w:rFonts w:ascii="Arial" w:hAnsi="Arial" w:cs="Arial"/>
                <w:b/>
                <w:sz w:val="21"/>
                <w:szCs w:val="21"/>
              </w:rPr>
              <w:t>*</w:t>
            </w:r>
            <w:r>
              <w:rPr>
                <w:rFonts w:ascii="Arial" w:hAnsi="Arial" w:cs="Arial"/>
                <w:b/>
                <w:sz w:val="21"/>
                <w:szCs w:val="21"/>
              </w:rPr>
              <w:t>Film Review</w:t>
            </w:r>
          </w:p>
          <w:p w:rsidR="005D5349" w:rsidRPr="00D51C77" w:rsidRDefault="005D5349" w:rsidP="00A87AC5">
            <w:pPr>
              <w:widowControl/>
              <w:autoSpaceDE/>
              <w:autoSpaceDN/>
              <w:adjustRightInd/>
              <w:rPr>
                <w:rFonts w:ascii="Arial" w:hAnsi="Arial" w:cs="Arial"/>
                <w:b/>
                <w:sz w:val="21"/>
                <w:szCs w:val="21"/>
              </w:rPr>
            </w:pPr>
          </w:p>
          <w:p w:rsidR="005D5349" w:rsidRPr="00D51C77" w:rsidRDefault="005D5349" w:rsidP="00A87AC5">
            <w:pPr>
              <w:widowControl/>
              <w:autoSpaceDE/>
              <w:autoSpaceDN/>
              <w:adjustRightInd/>
              <w:rPr>
                <w:rFonts w:ascii="Arial" w:hAnsi="Arial" w:cs="Arial"/>
                <w:b/>
                <w:sz w:val="21"/>
                <w:szCs w:val="21"/>
              </w:rPr>
            </w:pPr>
          </w:p>
        </w:tc>
        <w:tc>
          <w:tcPr>
            <w:tcW w:w="4590" w:type="dxa"/>
            <w:tcBorders>
              <w:top w:val="single" w:sz="4" w:space="0" w:color="auto"/>
              <w:left w:val="single" w:sz="4" w:space="0" w:color="auto"/>
              <w:bottom w:val="single" w:sz="4" w:space="0" w:color="auto"/>
              <w:right w:val="single" w:sz="4" w:space="0" w:color="auto"/>
            </w:tcBorders>
            <w:shd w:val="clear" w:color="auto" w:fill="auto"/>
          </w:tcPr>
          <w:p w:rsidR="005D5349" w:rsidRPr="00D51C77" w:rsidRDefault="005D5349" w:rsidP="00A87AC5">
            <w:pPr>
              <w:rPr>
                <w:rFonts w:ascii="Arial" w:hAnsi="Arial" w:cs="Arial"/>
                <w:b/>
                <w:sz w:val="21"/>
                <w:szCs w:val="21"/>
              </w:rPr>
            </w:pPr>
            <w:r>
              <w:rPr>
                <w:rFonts w:ascii="Arial" w:hAnsi="Arial" w:cs="Arial"/>
                <w:b/>
                <w:sz w:val="21"/>
                <w:szCs w:val="21"/>
              </w:rPr>
              <w:t>Textbook Readings</w:t>
            </w:r>
            <w:r w:rsidRPr="00D51C77">
              <w:rPr>
                <w:rFonts w:ascii="Arial" w:hAnsi="Arial" w:cs="Arial"/>
                <w:b/>
                <w:sz w:val="21"/>
                <w:szCs w:val="21"/>
              </w:rPr>
              <w:t>:</w:t>
            </w:r>
          </w:p>
          <w:p w:rsidR="005D5349" w:rsidRPr="0015658F" w:rsidRDefault="005D5349" w:rsidP="00A87AC5">
            <w:pPr>
              <w:rPr>
                <w:rFonts w:ascii="Arial" w:hAnsi="Arial" w:cs="Arial"/>
                <w:sz w:val="21"/>
                <w:szCs w:val="21"/>
              </w:rPr>
            </w:pPr>
            <w:r>
              <w:rPr>
                <w:rFonts w:ascii="Arial" w:hAnsi="Arial" w:cs="Arial"/>
                <w:sz w:val="21"/>
                <w:szCs w:val="21"/>
              </w:rPr>
              <w:t xml:space="preserve">None </w:t>
            </w:r>
          </w:p>
          <w:p w:rsidR="005D5349" w:rsidRDefault="005D5349" w:rsidP="00A87AC5">
            <w:pPr>
              <w:rPr>
                <w:rFonts w:ascii="Arial" w:hAnsi="Arial" w:cs="Arial"/>
                <w:b/>
              </w:rPr>
            </w:pPr>
            <w:r>
              <w:rPr>
                <w:rFonts w:ascii="Arial" w:hAnsi="Arial" w:cs="Arial"/>
                <w:b/>
                <w:sz w:val="22"/>
                <w:szCs w:val="22"/>
              </w:rPr>
              <w:t>Assignment:</w:t>
            </w:r>
          </w:p>
          <w:p w:rsidR="005D5349" w:rsidRDefault="005D5349" w:rsidP="00A87AC5">
            <w:pPr>
              <w:rPr>
                <w:rFonts w:ascii="Arial" w:hAnsi="Arial" w:cs="Arial"/>
                <w:sz w:val="21"/>
                <w:szCs w:val="21"/>
              </w:rPr>
            </w:pPr>
            <w:r w:rsidRPr="004E78C3">
              <w:rPr>
                <w:rFonts w:ascii="Arial" w:hAnsi="Arial" w:cs="Arial"/>
                <w:sz w:val="21"/>
                <w:szCs w:val="21"/>
              </w:rPr>
              <w:t xml:space="preserve">1) </w:t>
            </w:r>
            <w:r>
              <w:rPr>
                <w:rFonts w:ascii="Arial" w:hAnsi="Arial" w:cs="Arial"/>
                <w:sz w:val="21"/>
                <w:szCs w:val="21"/>
              </w:rPr>
              <w:t>See Canvas board</w:t>
            </w:r>
          </w:p>
          <w:p w:rsidR="005D5349" w:rsidRDefault="005D5349" w:rsidP="00A87AC5">
            <w:pPr>
              <w:rPr>
                <w:rFonts w:ascii="Arial" w:hAnsi="Arial" w:cs="Arial"/>
              </w:rPr>
            </w:pPr>
            <w:r w:rsidRPr="004E78C3">
              <w:rPr>
                <w:rFonts w:ascii="Arial" w:hAnsi="Arial" w:cs="Arial"/>
                <w:sz w:val="21"/>
                <w:szCs w:val="21"/>
              </w:rPr>
              <w:t xml:space="preserve">2) </w:t>
            </w:r>
            <w:r>
              <w:rPr>
                <w:rFonts w:ascii="Arial" w:hAnsi="Arial" w:cs="Arial"/>
                <w:sz w:val="21"/>
                <w:szCs w:val="21"/>
              </w:rPr>
              <w:t>Interfaith Experience Blog</w:t>
            </w:r>
            <w:r>
              <w:rPr>
                <w:rFonts w:ascii="Arial" w:hAnsi="Arial" w:cs="Arial"/>
              </w:rPr>
              <w:t xml:space="preserve"> </w:t>
            </w:r>
          </w:p>
          <w:p w:rsidR="005D5349" w:rsidRPr="00787AB8" w:rsidRDefault="005D5349" w:rsidP="005D5349">
            <w:pPr>
              <w:rPr>
                <w:rFonts w:ascii="Arial" w:hAnsi="Arial" w:cs="Arial"/>
                <w:sz w:val="21"/>
                <w:szCs w:val="21"/>
              </w:rPr>
            </w:pPr>
            <w:r>
              <w:rPr>
                <w:rFonts w:ascii="Arial" w:hAnsi="Arial" w:cs="Arial"/>
              </w:rPr>
              <w:t xml:space="preserve">3) </w:t>
            </w:r>
            <w:r>
              <w:rPr>
                <w:rFonts w:ascii="Arial" w:hAnsi="Arial" w:cs="Arial"/>
                <w:sz w:val="21"/>
                <w:szCs w:val="21"/>
              </w:rPr>
              <w:t xml:space="preserve">Film Review due on Discussion board by </w:t>
            </w:r>
            <w:r>
              <w:rPr>
                <w:rFonts w:ascii="Arial" w:hAnsi="Arial" w:cs="Arial"/>
                <w:sz w:val="21"/>
                <w:szCs w:val="21"/>
              </w:rPr>
              <w:t>October 26</w:t>
            </w:r>
            <w:r w:rsidRPr="005D5349">
              <w:rPr>
                <w:rFonts w:ascii="Arial" w:hAnsi="Arial" w:cs="Arial"/>
                <w:sz w:val="21"/>
                <w:szCs w:val="21"/>
                <w:vertAlign w:val="superscript"/>
              </w:rPr>
              <w:t>th</w:t>
            </w:r>
            <w:r>
              <w:rPr>
                <w:rFonts w:ascii="Arial" w:hAnsi="Arial" w:cs="Arial"/>
                <w:sz w:val="21"/>
                <w:szCs w:val="21"/>
              </w:rPr>
              <w:t xml:space="preserve"> </w:t>
            </w:r>
          </w:p>
        </w:tc>
      </w:tr>
      <w:tr w:rsidR="005D5349" w:rsidRPr="00D63CC5" w:rsidTr="00A87AC5">
        <w:trPr>
          <w:trHeight w:val="800"/>
        </w:trPr>
        <w:tc>
          <w:tcPr>
            <w:tcW w:w="2610" w:type="dxa"/>
            <w:tcBorders>
              <w:top w:val="single" w:sz="4" w:space="0" w:color="auto"/>
              <w:left w:val="single" w:sz="4" w:space="0" w:color="auto"/>
              <w:bottom w:val="single" w:sz="4" w:space="0" w:color="auto"/>
              <w:right w:val="single" w:sz="4" w:space="0" w:color="auto"/>
            </w:tcBorders>
            <w:shd w:val="clear" w:color="auto" w:fill="auto"/>
          </w:tcPr>
          <w:p w:rsidR="005D5349" w:rsidRPr="00D51C77" w:rsidRDefault="005D5349" w:rsidP="00A87AC5">
            <w:pPr>
              <w:widowControl/>
              <w:autoSpaceDE/>
              <w:autoSpaceDN/>
              <w:adjustRightInd/>
              <w:rPr>
                <w:rFonts w:ascii="Arial" w:hAnsi="Arial" w:cs="Arial"/>
                <w:b/>
                <w:sz w:val="21"/>
                <w:szCs w:val="21"/>
              </w:rPr>
            </w:pPr>
            <w:r w:rsidRPr="00D51C77">
              <w:rPr>
                <w:rFonts w:ascii="Arial" w:hAnsi="Arial" w:cs="Arial"/>
                <w:b/>
                <w:sz w:val="21"/>
                <w:szCs w:val="21"/>
              </w:rPr>
              <w:t>Week 10</w:t>
            </w:r>
          </w:p>
          <w:p w:rsidR="005D5349" w:rsidRPr="00D51C77" w:rsidRDefault="005D5349" w:rsidP="00A87AC5">
            <w:pPr>
              <w:widowControl/>
              <w:autoSpaceDE/>
              <w:autoSpaceDN/>
              <w:adjustRightInd/>
              <w:rPr>
                <w:rFonts w:ascii="Arial" w:hAnsi="Arial" w:cs="Arial"/>
                <w:b/>
                <w:sz w:val="21"/>
                <w:szCs w:val="21"/>
              </w:rPr>
            </w:pPr>
            <w:r>
              <w:rPr>
                <w:rFonts w:ascii="Arial" w:hAnsi="Arial" w:cs="Arial"/>
                <w:sz w:val="21"/>
                <w:szCs w:val="21"/>
              </w:rPr>
              <w:t>October 27-November 2</w:t>
            </w:r>
          </w:p>
        </w:tc>
        <w:tc>
          <w:tcPr>
            <w:tcW w:w="2407" w:type="dxa"/>
            <w:tcBorders>
              <w:top w:val="single" w:sz="4" w:space="0" w:color="auto"/>
              <w:left w:val="single" w:sz="4" w:space="0" w:color="auto"/>
              <w:bottom w:val="single" w:sz="4" w:space="0" w:color="auto"/>
              <w:right w:val="single" w:sz="4" w:space="0" w:color="auto"/>
            </w:tcBorders>
            <w:shd w:val="clear" w:color="auto" w:fill="auto"/>
          </w:tcPr>
          <w:p w:rsidR="005D5349" w:rsidRPr="00D51C77" w:rsidRDefault="005D5349" w:rsidP="00A87AC5">
            <w:pPr>
              <w:widowControl/>
              <w:autoSpaceDE/>
              <w:autoSpaceDN/>
              <w:adjustRightInd/>
              <w:rPr>
                <w:rFonts w:ascii="Arial" w:hAnsi="Arial" w:cs="Arial"/>
                <w:b/>
                <w:sz w:val="21"/>
                <w:szCs w:val="21"/>
              </w:rPr>
            </w:pPr>
            <w:r>
              <w:rPr>
                <w:rFonts w:ascii="Arial" w:hAnsi="Arial" w:cs="Arial"/>
                <w:b/>
                <w:sz w:val="21"/>
                <w:szCs w:val="21"/>
              </w:rPr>
              <w:t>*Sacred Space</w:t>
            </w:r>
          </w:p>
        </w:tc>
        <w:tc>
          <w:tcPr>
            <w:tcW w:w="4590" w:type="dxa"/>
            <w:tcBorders>
              <w:top w:val="single" w:sz="4" w:space="0" w:color="auto"/>
              <w:left w:val="single" w:sz="4" w:space="0" w:color="auto"/>
              <w:bottom w:val="single" w:sz="4" w:space="0" w:color="auto"/>
              <w:right w:val="single" w:sz="4" w:space="0" w:color="auto"/>
            </w:tcBorders>
            <w:shd w:val="clear" w:color="auto" w:fill="auto"/>
          </w:tcPr>
          <w:p w:rsidR="005D5349" w:rsidRDefault="005D5349" w:rsidP="00A87AC5">
            <w:pPr>
              <w:rPr>
                <w:rFonts w:ascii="Arial" w:hAnsi="Arial" w:cs="Arial"/>
                <w:b/>
                <w:sz w:val="21"/>
                <w:szCs w:val="21"/>
              </w:rPr>
            </w:pPr>
            <w:r>
              <w:rPr>
                <w:rFonts w:ascii="Arial" w:hAnsi="Arial" w:cs="Arial"/>
                <w:b/>
                <w:sz w:val="21"/>
                <w:szCs w:val="21"/>
              </w:rPr>
              <w:t>Textbook Readings:</w:t>
            </w:r>
          </w:p>
          <w:p w:rsidR="005D5349" w:rsidRPr="001B3622" w:rsidRDefault="005D5349" w:rsidP="00A87AC5">
            <w:pPr>
              <w:rPr>
                <w:rFonts w:ascii="Arial" w:hAnsi="Arial" w:cs="Arial"/>
                <w:sz w:val="21"/>
                <w:szCs w:val="21"/>
              </w:rPr>
            </w:pPr>
            <w:r>
              <w:rPr>
                <w:rFonts w:ascii="Arial" w:hAnsi="Arial" w:cs="Arial"/>
                <w:sz w:val="21"/>
                <w:szCs w:val="21"/>
              </w:rPr>
              <w:t>1) BOJ, p. 171-188</w:t>
            </w:r>
          </w:p>
          <w:p w:rsidR="005D5349" w:rsidRPr="00D51C77" w:rsidRDefault="005D5349" w:rsidP="00A87AC5">
            <w:pPr>
              <w:rPr>
                <w:rFonts w:ascii="Arial" w:hAnsi="Arial" w:cs="Arial"/>
                <w:b/>
                <w:sz w:val="21"/>
                <w:szCs w:val="21"/>
              </w:rPr>
            </w:pPr>
            <w:r w:rsidRPr="00D51C77">
              <w:rPr>
                <w:rFonts w:ascii="Arial" w:hAnsi="Arial" w:cs="Arial"/>
                <w:b/>
                <w:sz w:val="21"/>
                <w:szCs w:val="21"/>
              </w:rPr>
              <w:t>Assignment:</w:t>
            </w:r>
          </w:p>
          <w:p w:rsidR="005D5349" w:rsidRDefault="005D5349" w:rsidP="00A87AC5">
            <w:pPr>
              <w:rPr>
                <w:rFonts w:ascii="Arial" w:hAnsi="Arial" w:cs="Arial"/>
                <w:sz w:val="21"/>
                <w:szCs w:val="21"/>
              </w:rPr>
            </w:pPr>
            <w:r>
              <w:rPr>
                <w:rFonts w:ascii="Arial" w:hAnsi="Arial" w:cs="Arial"/>
                <w:sz w:val="21"/>
                <w:szCs w:val="21"/>
              </w:rPr>
              <w:t>1) See Canvas board</w:t>
            </w:r>
          </w:p>
          <w:p w:rsidR="005D5349" w:rsidRDefault="005D5349" w:rsidP="00A87AC5">
            <w:pPr>
              <w:rPr>
                <w:rFonts w:ascii="Arial" w:hAnsi="Arial" w:cs="Arial"/>
                <w:sz w:val="21"/>
                <w:szCs w:val="21"/>
              </w:rPr>
            </w:pPr>
            <w:r>
              <w:rPr>
                <w:rFonts w:ascii="Arial" w:hAnsi="Arial" w:cs="Arial"/>
                <w:sz w:val="21"/>
                <w:szCs w:val="21"/>
              </w:rPr>
              <w:t>2) Reflect on the reading- create a sacred space for yourself to do the practices for this week</w:t>
            </w:r>
          </w:p>
          <w:p w:rsidR="005D5349" w:rsidRPr="00D51C77" w:rsidRDefault="005D5349" w:rsidP="00A87AC5">
            <w:pPr>
              <w:rPr>
                <w:rFonts w:ascii="Arial" w:hAnsi="Arial" w:cs="Arial"/>
                <w:sz w:val="21"/>
                <w:szCs w:val="21"/>
              </w:rPr>
            </w:pPr>
            <w:r>
              <w:rPr>
                <w:rFonts w:ascii="Arial" w:hAnsi="Arial" w:cs="Arial"/>
                <w:sz w:val="21"/>
                <w:szCs w:val="21"/>
              </w:rPr>
              <w:t xml:space="preserve">3) </w:t>
            </w:r>
            <w:r w:rsidRPr="00D51C77">
              <w:rPr>
                <w:rFonts w:ascii="Arial" w:hAnsi="Arial" w:cs="Arial"/>
                <w:sz w:val="21"/>
                <w:szCs w:val="21"/>
              </w:rPr>
              <w:t>Practice some of the practices this</w:t>
            </w:r>
            <w:r>
              <w:rPr>
                <w:rFonts w:ascii="Arial" w:hAnsi="Arial" w:cs="Arial"/>
                <w:sz w:val="21"/>
                <w:szCs w:val="21"/>
              </w:rPr>
              <w:t xml:space="preserve"> week for at least 30 minutes/day for 5 days. Keep a personal log. </w:t>
            </w:r>
            <w:r w:rsidRPr="00D51C77">
              <w:rPr>
                <w:rFonts w:ascii="Arial" w:hAnsi="Arial" w:cs="Arial"/>
                <w:sz w:val="21"/>
                <w:szCs w:val="21"/>
              </w:rPr>
              <w:t>Use information from that to share in your Reflective Paper #</w:t>
            </w:r>
            <w:r>
              <w:rPr>
                <w:rFonts w:ascii="Arial" w:hAnsi="Arial" w:cs="Arial"/>
                <w:sz w:val="21"/>
                <w:szCs w:val="21"/>
              </w:rPr>
              <w:t>1</w:t>
            </w:r>
            <w:r w:rsidRPr="00D51C77">
              <w:rPr>
                <w:rFonts w:ascii="Arial" w:hAnsi="Arial" w:cs="Arial"/>
                <w:sz w:val="21"/>
                <w:szCs w:val="21"/>
              </w:rPr>
              <w:t xml:space="preserve">, due by </w:t>
            </w:r>
            <w:r>
              <w:rPr>
                <w:rFonts w:ascii="Arial" w:hAnsi="Arial" w:cs="Arial"/>
                <w:sz w:val="21"/>
                <w:szCs w:val="21"/>
              </w:rPr>
              <w:t xml:space="preserve">midnight </w:t>
            </w:r>
            <w:r>
              <w:rPr>
                <w:rFonts w:ascii="Arial" w:hAnsi="Arial" w:cs="Arial"/>
                <w:sz w:val="21"/>
                <w:szCs w:val="21"/>
              </w:rPr>
              <w:t>November 2</w:t>
            </w:r>
            <w:r w:rsidRPr="005D5349">
              <w:rPr>
                <w:rFonts w:ascii="Arial" w:hAnsi="Arial" w:cs="Arial"/>
                <w:sz w:val="21"/>
                <w:szCs w:val="21"/>
                <w:vertAlign w:val="superscript"/>
              </w:rPr>
              <w:t>nd</w:t>
            </w:r>
          </w:p>
          <w:p w:rsidR="005D5349" w:rsidRPr="00D51C77" w:rsidRDefault="005D5349" w:rsidP="00A87AC5">
            <w:pPr>
              <w:rPr>
                <w:rFonts w:ascii="Arial" w:hAnsi="Arial" w:cs="Arial"/>
                <w:b/>
                <w:sz w:val="21"/>
                <w:szCs w:val="21"/>
              </w:rPr>
            </w:pPr>
            <w:r>
              <w:rPr>
                <w:rFonts w:ascii="Arial" w:hAnsi="Arial" w:cs="Arial"/>
                <w:sz w:val="21"/>
                <w:szCs w:val="21"/>
              </w:rPr>
              <w:t xml:space="preserve">2) </w:t>
            </w:r>
            <w:r w:rsidRPr="00D51C77">
              <w:rPr>
                <w:rFonts w:ascii="Arial" w:hAnsi="Arial" w:cs="Arial"/>
                <w:sz w:val="21"/>
                <w:szCs w:val="21"/>
              </w:rPr>
              <w:t>There are no posts this week</w:t>
            </w:r>
          </w:p>
        </w:tc>
      </w:tr>
      <w:tr w:rsidR="005D5349" w:rsidRPr="00D63CC5" w:rsidTr="00A87AC5">
        <w:trPr>
          <w:trHeight w:val="269"/>
        </w:trPr>
        <w:tc>
          <w:tcPr>
            <w:tcW w:w="2610" w:type="dxa"/>
            <w:tcBorders>
              <w:top w:val="single" w:sz="4" w:space="0" w:color="auto"/>
              <w:left w:val="single" w:sz="4" w:space="0" w:color="auto"/>
              <w:bottom w:val="single" w:sz="4" w:space="0" w:color="auto"/>
              <w:right w:val="single" w:sz="4" w:space="0" w:color="auto"/>
            </w:tcBorders>
            <w:shd w:val="clear" w:color="auto" w:fill="FFD966" w:themeFill="accent4" w:themeFillTint="99"/>
          </w:tcPr>
          <w:p w:rsidR="005D5349" w:rsidRPr="00D708A4" w:rsidRDefault="005D5349" w:rsidP="00A87AC5">
            <w:pPr>
              <w:widowControl/>
              <w:autoSpaceDE/>
              <w:autoSpaceDN/>
              <w:adjustRightInd/>
              <w:rPr>
                <w:rFonts w:ascii="Arial" w:hAnsi="Arial" w:cs="Arial"/>
                <w:b/>
                <w:color w:val="833C0B" w:themeColor="accent2" w:themeShade="80"/>
                <w:sz w:val="21"/>
                <w:szCs w:val="21"/>
              </w:rPr>
            </w:pPr>
          </w:p>
        </w:tc>
        <w:tc>
          <w:tcPr>
            <w:tcW w:w="2407" w:type="dxa"/>
            <w:tcBorders>
              <w:top w:val="single" w:sz="4" w:space="0" w:color="auto"/>
              <w:left w:val="single" w:sz="4" w:space="0" w:color="auto"/>
              <w:bottom w:val="single" w:sz="4" w:space="0" w:color="auto"/>
              <w:right w:val="single" w:sz="4" w:space="0" w:color="auto"/>
            </w:tcBorders>
            <w:shd w:val="clear" w:color="auto" w:fill="FFD966" w:themeFill="accent4" w:themeFillTint="99"/>
          </w:tcPr>
          <w:p w:rsidR="005D5349" w:rsidRPr="00D708A4" w:rsidRDefault="005D5349" w:rsidP="00A87AC5">
            <w:pPr>
              <w:widowControl/>
              <w:autoSpaceDE/>
              <w:autoSpaceDN/>
              <w:adjustRightInd/>
              <w:rPr>
                <w:rFonts w:ascii="Arial" w:hAnsi="Arial" w:cs="Arial"/>
                <w:b/>
                <w:color w:val="833C0B" w:themeColor="accent2" w:themeShade="80"/>
                <w:sz w:val="21"/>
                <w:szCs w:val="21"/>
              </w:rPr>
            </w:pPr>
            <w:r w:rsidRPr="00D708A4">
              <w:rPr>
                <w:rFonts w:ascii="Arial" w:hAnsi="Arial" w:cs="Arial"/>
                <w:b/>
                <w:color w:val="833C0B" w:themeColor="accent2" w:themeShade="80"/>
                <w:sz w:val="21"/>
                <w:szCs w:val="21"/>
              </w:rPr>
              <w:t>The 8 Pillars of Joy</w:t>
            </w:r>
          </w:p>
        </w:tc>
        <w:tc>
          <w:tcPr>
            <w:tcW w:w="4590" w:type="dxa"/>
            <w:tcBorders>
              <w:top w:val="single" w:sz="4" w:space="0" w:color="auto"/>
              <w:left w:val="single" w:sz="4" w:space="0" w:color="auto"/>
              <w:bottom w:val="single" w:sz="4" w:space="0" w:color="auto"/>
              <w:right w:val="single" w:sz="4" w:space="0" w:color="auto"/>
            </w:tcBorders>
            <w:shd w:val="clear" w:color="auto" w:fill="FFD966" w:themeFill="accent4" w:themeFillTint="99"/>
          </w:tcPr>
          <w:p w:rsidR="005D5349" w:rsidRPr="00D708A4" w:rsidRDefault="005D5349" w:rsidP="00A87AC5">
            <w:pPr>
              <w:rPr>
                <w:rFonts w:ascii="Arial" w:hAnsi="Arial" w:cs="Arial"/>
                <w:b/>
                <w:color w:val="833C0B" w:themeColor="accent2" w:themeShade="80"/>
                <w:sz w:val="21"/>
                <w:szCs w:val="21"/>
              </w:rPr>
            </w:pPr>
          </w:p>
        </w:tc>
      </w:tr>
      <w:tr w:rsidR="005D5349" w:rsidRPr="00D63CC5" w:rsidTr="00A87AC5">
        <w:trPr>
          <w:trHeight w:val="269"/>
        </w:trPr>
        <w:tc>
          <w:tcPr>
            <w:tcW w:w="2610" w:type="dxa"/>
            <w:tcBorders>
              <w:top w:val="single" w:sz="4" w:space="0" w:color="auto"/>
              <w:left w:val="single" w:sz="4" w:space="0" w:color="auto"/>
              <w:bottom w:val="single" w:sz="4" w:space="0" w:color="auto"/>
              <w:right w:val="single" w:sz="4" w:space="0" w:color="auto"/>
            </w:tcBorders>
            <w:shd w:val="clear" w:color="auto" w:fill="auto"/>
          </w:tcPr>
          <w:p w:rsidR="005D5349" w:rsidRPr="00D51C77" w:rsidRDefault="005D5349" w:rsidP="00A87AC5">
            <w:pPr>
              <w:widowControl/>
              <w:autoSpaceDE/>
              <w:autoSpaceDN/>
              <w:adjustRightInd/>
              <w:rPr>
                <w:rFonts w:ascii="Arial" w:hAnsi="Arial" w:cs="Arial"/>
                <w:b/>
                <w:sz w:val="21"/>
                <w:szCs w:val="21"/>
              </w:rPr>
            </w:pPr>
            <w:r w:rsidRPr="00D51C77">
              <w:rPr>
                <w:rFonts w:ascii="Arial" w:hAnsi="Arial" w:cs="Arial"/>
                <w:b/>
                <w:sz w:val="21"/>
                <w:szCs w:val="21"/>
              </w:rPr>
              <w:lastRenderedPageBreak/>
              <w:t>Week 11</w:t>
            </w:r>
          </w:p>
          <w:p w:rsidR="005D5349" w:rsidRDefault="005D5349" w:rsidP="00A87AC5">
            <w:pPr>
              <w:widowControl/>
              <w:autoSpaceDE/>
              <w:autoSpaceDN/>
              <w:adjustRightInd/>
              <w:rPr>
                <w:rFonts w:ascii="Arial" w:hAnsi="Arial" w:cs="Arial"/>
                <w:sz w:val="21"/>
                <w:szCs w:val="21"/>
              </w:rPr>
            </w:pPr>
            <w:r>
              <w:rPr>
                <w:rFonts w:ascii="Arial" w:hAnsi="Arial" w:cs="Arial"/>
                <w:sz w:val="21"/>
                <w:szCs w:val="21"/>
              </w:rPr>
              <w:t>November 3-9</w:t>
            </w:r>
          </w:p>
          <w:p w:rsidR="005D5349" w:rsidRDefault="005D5349" w:rsidP="00A87AC5">
            <w:pPr>
              <w:widowControl/>
              <w:autoSpaceDE/>
              <w:autoSpaceDN/>
              <w:adjustRightInd/>
              <w:rPr>
                <w:rFonts w:ascii="Arial" w:hAnsi="Arial" w:cs="Arial"/>
                <w:sz w:val="21"/>
                <w:szCs w:val="21"/>
              </w:rPr>
            </w:pPr>
          </w:p>
          <w:p w:rsidR="005D5349" w:rsidRPr="00D51C77" w:rsidRDefault="005D5349" w:rsidP="00A87AC5">
            <w:pPr>
              <w:rPr>
                <w:rFonts w:ascii="Arial" w:hAnsi="Arial" w:cs="Arial"/>
                <w:b/>
                <w:sz w:val="21"/>
                <w:szCs w:val="21"/>
              </w:rPr>
            </w:pPr>
          </w:p>
        </w:tc>
        <w:tc>
          <w:tcPr>
            <w:tcW w:w="2407" w:type="dxa"/>
            <w:tcBorders>
              <w:top w:val="single" w:sz="4" w:space="0" w:color="auto"/>
              <w:left w:val="single" w:sz="4" w:space="0" w:color="auto"/>
              <w:bottom w:val="single" w:sz="4" w:space="0" w:color="auto"/>
              <w:right w:val="single" w:sz="4" w:space="0" w:color="auto"/>
            </w:tcBorders>
            <w:shd w:val="clear" w:color="auto" w:fill="auto"/>
          </w:tcPr>
          <w:p w:rsidR="005D5349" w:rsidRPr="00D51C77" w:rsidRDefault="005D5349" w:rsidP="00A87AC5">
            <w:pPr>
              <w:widowControl/>
              <w:autoSpaceDE/>
              <w:autoSpaceDN/>
              <w:adjustRightInd/>
              <w:rPr>
                <w:rFonts w:ascii="Arial" w:hAnsi="Arial" w:cs="Arial"/>
                <w:b/>
                <w:sz w:val="21"/>
                <w:szCs w:val="21"/>
              </w:rPr>
            </w:pPr>
            <w:r w:rsidRPr="00D51C77">
              <w:rPr>
                <w:rFonts w:ascii="Arial" w:hAnsi="Arial" w:cs="Arial"/>
                <w:b/>
                <w:sz w:val="21"/>
                <w:szCs w:val="21"/>
              </w:rPr>
              <w:t>*</w:t>
            </w:r>
            <w:r>
              <w:rPr>
                <w:rFonts w:ascii="Arial" w:hAnsi="Arial" w:cs="Arial"/>
                <w:b/>
                <w:sz w:val="21"/>
                <w:szCs w:val="21"/>
              </w:rPr>
              <w:t>Qualities of the Mind</w:t>
            </w:r>
          </w:p>
          <w:p w:rsidR="005D5349" w:rsidRPr="00D51C77" w:rsidRDefault="005D5349" w:rsidP="00A87AC5">
            <w:pPr>
              <w:widowControl/>
              <w:autoSpaceDE/>
              <w:autoSpaceDN/>
              <w:adjustRightInd/>
              <w:rPr>
                <w:rFonts w:ascii="Arial" w:hAnsi="Arial" w:cs="Arial"/>
                <w:b/>
                <w:sz w:val="21"/>
                <w:szCs w:val="21"/>
              </w:rPr>
            </w:pPr>
          </w:p>
        </w:tc>
        <w:tc>
          <w:tcPr>
            <w:tcW w:w="4590" w:type="dxa"/>
            <w:tcBorders>
              <w:top w:val="single" w:sz="4" w:space="0" w:color="auto"/>
              <w:left w:val="single" w:sz="4" w:space="0" w:color="auto"/>
              <w:bottom w:val="single" w:sz="4" w:space="0" w:color="auto"/>
              <w:right w:val="single" w:sz="4" w:space="0" w:color="auto"/>
            </w:tcBorders>
            <w:shd w:val="clear" w:color="auto" w:fill="auto"/>
          </w:tcPr>
          <w:p w:rsidR="005D5349" w:rsidRPr="00D51C77" w:rsidRDefault="005D5349" w:rsidP="00A87AC5">
            <w:pPr>
              <w:rPr>
                <w:rFonts w:ascii="Arial" w:hAnsi="Arial" w:cs="Arial"/>
                <w:b/>
                <w:sz w:val="21"/>
                <w:szCs w:val="21"/>
              </w:rPr>
            </w:pPr>
            <w:r>
              <w:rPr>
                <w:rFonts w:ascii="Arial" w:hAnsi="Arial" w:cs="Arial"/>
                <w:b/>
                <w:sz w:val="21"/>
                <w:szCs w:val="21"/>
              </w:rPr>
              <w:t>Textbook Readings</w:t>
            </w:r>
            <w:r w:rsidRPr="00D51C77">
              <w:rPr>
                <w:rFonts w:ascii="Arial" w:hAnsi="Arial" w:cs="Arial"/>
                <w:b/>
                <w:sz w:val="21"/>
                <w:szCs w:val="21"/>
              </w:rPr>
              <w:t>:</w:t>
            </w:r>
          </w:p>
          <w:p w:rsidR="005D5349" w:rsidRDefault="005D5349" w:rsidP="00A87AC5">
            <w:pPr>
              <w:rPr>
                <w:rFonts w:ascii="Arial" w:hAnsi="Arial" w:cs="Arial"/>
                <w:sz w:val="21"/>
                <w:szCs w:val="21"/>
              </w:rPr>
            </w:pPr>
            <w:r>
              <w:rPr>
                <w:rFonts w:ascii="Arial" w:hAnsi="Arial" w:cs="Arial"/>
                <w:sz w:val="21"/>
                <w:szCs w:val="21"/>
              </w:rPr>
              <w:t>Read</w:t>
            </w:r>
            <w:r>
              <w:rPr>
                <w:rFonts w:ascii="Arial" w:hAnsi="Arial" w:cs="Arial"/>
                <w:sz w:val="21"/>
                <w:szCs w:val="21"/>
              </w:rPr>
              <w:t>:</w:t>
            </w:r>
          </w:p>
          <w:p w:rsidR="005D5349" w:rsidRDefault="005D5349" w:rsidP="00A87AC5">
            <w:pPr>
              <w:rPr>
                <w:rFonts w:ascii="Arial" w:hAnsi="Arial" w:cs="Arial"/>
                <w:sz w:val="21"/>
                <w:szCs w:val="21"/>
              </w:rPr>
            </w:pPr>
            <w:r>
              <w:rPr>
                <w:rFonts w:ascii="Arial" w:hAnsi="Arial" w:cs="Arial"/>
                <w:sz w:val="21"/>
                <w:szCs w:val="21"/>
              </w:rPr>
              <w:t>1) BOJ, p.193</w:t>
            </w:r>
          </w:p>
          <w:p w:rsidR="005D5349" w:rsidRDefault="005D5349" w:rsidP="00A87AC5">
            <w:pPr>
              <w:rPr>
                <w:rFonts w:ascii="Arial" w:hAnsi="Arial" w:cs="Arial"/>
                <w:sz w:val="21"/>
                <w:szCs w:val="21"/>
              </w:rPr>
            </w:pPr>
            <w:r>
              <w:rPr>
                <w:rFonts w:ascii="Arial" w:hAnsi="Arial" w:cs="Arial"/>
                <w:sz w:val="21"/>
                <w:szCs w:val="21"/>
              </w:rPr>
              <w:t>And, two sections of your choice</w:t>
            </w:r>
            <w:r>
              <w:rPr>
                <w:rFonts w:ascii="Arial" w:hAnsi="Arial" w:cs="Arial"/>
                <w:sz w:val="21"/>
                <w:szCs w:val="21"/>
              </w:rPr>
              <w:t>:</w:t>
            </w:r>
          </w:p>
          <w:p w:rsidR="005D5349" w:rsidRDefault="005D5349" w:rsidP="00A87AC5">
            <w:pPr>
              <w:rPr>
                <w:rFonts w:ascii="Arial" w:hAnsi="Arial" w:cs="Arial"/>
                <w:sz w:val="21"/>
                <w:szCs w:val="21"/>
              </w:rPr>
            </w:pPr>
            <w:r>
              <w:rPr>
                <w:rFonts w:ascii="Arial" w:hAnsi="Arial" w:cs="Arial"/>
                <w:sz w:val="21"/>
                <w:szCs w:val="21"/>
              </w:rPr>
              <w:t xml:space="preserve">A) </w:t>
            </w:r>
            <w:r>
              <w:rPr>
                <w:rFonts w:ascii="Arial" w:hAnsi="Arial" w:cs="Arial"/>
                <w:sz w:val="21"/>
                <w:szCs w:val="21"/>
              </w:rPr>
              <w:t>BOJ, p. 194-201</w:t>
            </w:r>
          </w:p>
          <w:p w:rsidR="005D5349" w:rsidRDefault="005D5349" w:rsidP="00A87AC5">
            <w:pPr>
              <w:rPr>
                <w:rFonts w:ascii="Arial" w:hAnsi="Arial" w:cs="Arial"/>
                <w:sz w:val="21"/>
                <w:szCs w:val="21"/>
              </w:rPr>
            </w:pPr>
            <w:r>
              <w:rPr>
                <w:rFonts w:ascii="Arial" w:hAnsi="Arial" w:cs="Arial"/>
                <w:sz w:val="21"/>
                <w:szCs w:val="21"/>
              </w:rPr>
              <w:t xml:space="preserve">B) </w:t>
            </w:r>
            <w:r>
              <w:rPr>
                <w:rFonts w:ascii="Arial" w:hAnsi="Arial" w:cs="Arial"/>
                <w:sz w:val="21"/>
                <w:szCs w:val="21"/>
              </w:rPr>
              <w:t>BOJ, p. 203--213</w:t>
            </w:r>
          </w:p>
          <w:p w:rsidR="005D5349" w:rsidRDefault="005D5349" w:rsidP="00A87AC5">
            <w:pPr>
              <w:rPr>
                <w:rFonts w:ascii="Arial" w:hAnsi="Arial" w:cs="Arial"/>
                <w:sz w:val="21"/>
                <w:szCs w:val="21"/>
              </w:rPr>
            </w:pPr>
            <w:r>
              <w:rPr>
                <w:rFonts w:ascii="Arial" w:hAnsi="Arial" w:cs="Arial"/>
                <w:sz w:val="21"/>
                <w:szCs w:val="21"/>
              </w:rPr>
              <w:t>C) BOJ, p. 215-222</w:t>
            </w:r>
          </w:p>
          <w:p w:rsidR="005D5349" w:rsidRDefault="005D5349" w:rsidP="00A87AC5">
            <w:pPr>
              <w:rPr>
                <w:rFonts w:ascii="Arial" w:hAnsi="Arial" w:cs="Arial"/>
                <w:sz w:val="21"/>
                <w:szCs w:val="21"/>
              </w:rPr>
            </w:pPr>
            <w:r>
              <w:rPr>
                <w:rFonts w:ascii="Arial" w:hAnsi="Arial" w:cs="Arial"/>
                <w:sz w:val="21"/>
                <w:szCs w:val="21"/>
              </w:rPr>
              <w:t xml:space="preserve">D) </w:t>
            </w:r>
            <w:r>
              <w:rPr>
                <w:rFonts w:ascii="Arial" w:hAnsi="Arial" w:cs="Arial"/>
                <w:sz w:val="21"/>
                <w:szCs w:val="21"/>
              </w:rPr>
              <w:t>BOJ, p. 223-228</w:t>
            </w:r>
          </w:p>
          <w:p w:rsidR="005D5349" w:rsidRDefault="005D5349" w:rsidP="00A87AC5">
            <w:pPr>
              <w:rPr>
                <w:rFonts w:ascii="Arial" w:hAnsi="Arial" w:cs="Arial"/>
                <w:b/>
              </w:rPr>
            </w:pPr>
            <w:r>
              <w:rPr>
                <w:rFonts w:ascii="Arial" w:hAnsi="Arial" w:cs="Arial"/>
                <w:b/>
                <w:sz w:val="22"/>
                <w:szCs w:val="22"/>
              </w:rPr>
              <w:t>Assignment:</w:t>
            </w:r>
          </w:p>
          <w:p w:rsidR="005D5349" w:rsidRDefault="005D5349" w:rsidP="00A87AC5">
            <w:pPr>
              <w:rPr>
                <w:rFonts w:ascii="Arial" w:hAnsi="Arial" w:cs="Arial"/>
                <w:sz w:val="21"/>
                <w:szCs w:val="21"/>
              </w:rPr>
            </w:pPr>
            <w:r w:rsidRPr="004E78C3">
              <w:rPr>
                <w:rFonts w:ascii="Arial" w:hAnsi="Arial" w:cs="Arial"/>
                <w:sz w:val="21"/>
                <w:szCs w:val="21"/>
              </w:rPr>
              <w:t xml:space="preserve">1) </w:t>
            </w:r>
            <w:r>
              <w:rPr>
                <w:rFonts w:ascii="Arial" w:hAnsi="Arial" w:cs="Arial"/>
                <w:sz w:val="21"/>
                <w:szCs w:val="21"/>
              </w:rPr>
              <w:t>See Canvas board</w:t>
            </w:r>
          </w:p>
          <w:p w:rsidR="005D5349" w:rsidRPr="004E78C3" w:rsidRDefault="005D5349" w:rsidP="00A87AC5">
            <w:pPr>
              <w:rPr>
                <w:rFonts w:ascii="Arial" w:hAnsi="Arial" w:cs="Arial"/>
                <w:sz w:val="21"/>
                <w:szCs w:val="21"/>
              </w:rPr>
            </w:pPr>
            <w:r w:rsidRPr="004E78C3">
              <w:rPr>
                <w:rFonts w:ascii="Arial" w:hAnsi="Arial" w:cs="Arial"/>
                <w:sz w:val="21"/>
                <w:szCs w:val="21"/>
              </w:rPr>
              <w:t xml:space="preserve">2) </w:t>
            </w:r>
            <w:r>
              <w:rPr>
                <w:rFonts w:ascii="Arial" w:hAnsi="Arial" w:cs="Arial"/>
                <w:sz w:val="21"/>
                <w:szCs w:val="21"/>
              </w:rPr>
              <w:t>Interfaith Experience Blog</w:t>
            </w:r>
          </w:p>
          <w:p w:rsidR="005D5349" w:rsidRPr="00B37A0E" w:rsidRDefault="005D5349" w:rsidP="00A87AC5">
            <w:pPr>
              <w:rPr>
                <w:rFonts w:ascii="Arial" w:hAnsi="Arial" w:cs="Arial"/>
                <w:sz w:val="21"/>
                <w:szCs w:val="21"/>
              </w:rPr>
            </w:pPr>
            <w:r w:rsidRPr="004E78C3">
              <w:rPr>
                <w:rFonts w:ascii="Arial" w:hAnsi="Arial" w:cs="Arial"/>
                <w:sz w:val="21"/>
                <w:szCs w:val="21"/>
              </w:rPr>
              <w:t>3) Discussion</w:t>
            </w:r>
          </w:p>
        </w:tc>
      </w:tr>
      <w:tr w:rsidR="005D5349" w:rsidRPr="00D63CC5" w:rsidTr="00A87AC5">
        <w:trPr>
          <w:trHeight w:val="575"/>
        </w:trPr>
        <w:tc>
          <w:tcPr>
            <w:tcW w:w="2610" w:type="dxa"/>
            <w:tcBorders>
              <w:top w:val="single" w:sz="4" w:space="0" w:color="auto"/>
              <w:left w:val="single" w:sz="4" w:space="0" w:color="auto"/>
              <w:bottom w:val="single" w:sz="4" w:space="0" w:color="auto"/>
              <w:right w:val="single" w:sz="4" w:space="0" w:color="auto"/>
            </w:tcBorders>
            <w:shd w:val="clear" w:color="auto" w:fill="auto"/>
          </w:tcPr>
          <w:p w:rsidR="005D5349" w:rsidRPr="00D51C77" w:rsidRDefault="005D5349" w:rsidP="00A87AC5">
            <w:pPr>
              <w:widowControl/>
              <w:autoSpaceDE/>
              <w:autoSpaceDN/>
              <w:adjustRightInd/>
              <w:rPr>
                <w:rFonts w:ascii="Arial" w:hAnsi="Arial" w:cs="Arial"/>
                <w:b/>
                <w:sz w:val="21"/>
                <w:szCs w:val="21"/>
              </w:rPr>
            </w:pPr>
            <w:r>
              <w:rPr>
                <w:rFonts w:ascii="Arial" w:hAnsi="Arial" w:cs="Arial"/>
                <w:b/>
                <w:sz w:val="21"/>
                <w:szCs w:val="21"/>
              </w:rPr>
              <w:t>Week 12</w:t>
            </w:r>
          </w:p>
          <w:p w:rsidR="005D5349" w:rsidRPr="00D51C77" w:rsidRDefault="005D5349" w:rsidP="00A87AC5">
            <w:pPr>
              <w:widowControl/>
              <w:autoSpaceDE/>
              <w:autoSpaceDN/>
              <w:adjustRightInd/>
              <w:rPr>
                <w:rFonts w:ascii="Arial" w:hAnsi="Arial" w:cs="Arial"/>
                <w:b/>
                <w:sz w:val="21"/>
                <w:szCs w:val="21"/>
              </w:rPr>
            </w:pPr>
            <w:r>
              <w:rPr>
                <w:rFonts w:ascii="Arial" w:hAnsi="Arial" w:cs="Arial"/>
                <w:sz w:val="21"/>
                <w:szCs w:val="21"/>
              </w:rPr>
              <w:t>November 10-16</w:t>
            </w:r>
          </w:p>
          <w:p w:rsidR="005D5349" w:rsidRPr="00D51C77" w:rsidRDefault="005D5349" w:rsidP="00A87AC5">
            <w:pPr>
              <w:rPr>
                <w:rFonts w:ascii="Arial" w:hAnsi="Arial" w:cs="Arial"/>
                <w:b/>
                <w:sz w:val="21"/>
                <w:szCs w:val="21"/>
              </w:rPr>
            </w:pPr>
          </w:p>
        </w:tc>
        <w:tc>
          <w:tcPr>
            <w:tcW w:w="2407" w:type="dxa"/>
            <w:tcBorders>
              <w:top w:val="single" w:sz="4" w:space="0" w:color="auto"/>
              <w:left w:val="single" w:sz="4" w:space="0" w:color="auto"/>
              <w:bottom w:val="single" w:sz="4" w:space="0" w:color="auto"/>
              <w:right w:val="single" w:sz="4" w:space="0" w:color="auto"/>
            </w:tcBorders>
            <w:shd w:val="clear" w:color="auto" w:fill="auto"/>
          </w:tcPr>
          <w:p w:rsidR="005D5349" w:rsidRPr="00787AB8" w:rsidRDefault="005D5349" w:rsidP="00A87AC5">
            <w:pPr>
              <w:widowControl/>
              <w:autoSpaceDE/>
              <w:autoSpaceDN/>
              <w:adjustRightInd/>
              <w:rPr>
                <w:rFonts w:ascii="Arial" w:hAnsi="Arial" w:cs="Arial"/>
                <w:b/>
                <w:sz w:val="21"/>
                <w:szCs w:val="21"/>
              </w:rPr>
            </w:pPr>
            <w:r w:rsidRPr="00787AB8">
              <w:rPr>
                <w:rFonts w:ascii="Arial" w:hAnsi="Arial" w:cs="Arial"/>
                <w:b/>
                <w:sz w:val="21"/>
                <w:szCs w:val="21"/>
              </w:rPr>
              <w:t>*</w:t>
            </w:r>
            <w:r>
              <w:rPr>
                <w:rFonts w:ascii="Arial" w:hAnsi="Arial" w:cs="Arial"/>
                <w:b/>
                <w:sz w:val="21"/>
                <w:szCs w:val="21"/>
              </w:rPr>
              <w:t>Qualities of the Heart</w:t>
            </w:r>
          </w:p>
        </w:tc>
        <w:tc>
          <w:tcPr>
            <w:tcW w:w="4590" w:type="dxa"/>
            <w:tcBorders>
              <w:top w:val="single" w:sz="4" w:space="0" w:color="auto"/>
              <w:left w:val="single" w:sz="4" w:space="0" w:color="auto"/>
              <w:bottom w:val="single" w:sz="4" w:space="0" w:color="auto"/>
              <w:right w:val="single" w:sz="4" w:space="0" w:color="auto"/>
            </w:tcBorders>
            <w:shd w:val="clear" w:color="auto" w:fill="auto"/>
          </w:tcPr>
          <w:p w:rsidR="005D5349" w:rsidRPr="00D51C77" w:rsidRDefault="005D5349" w:rsidP="00A87AC5">
            <w:pPr>
              <w:rPr>
                <w:rFonts w:ascii="Arial" w:hAnsi="Arial" w:cs="Arial"/>
                <w:b/>
                <w:sz w:val="21"/>
                <w:szCs w:val="21"/>
              </w:rPr>
            </w:pPr>
            <w:r>
              <w:rPr>
                <w:rFonts w:ascii="Arial" w:hAnsi="Arial" w:cs="Arial"/>
                <w:b/>
                <w:sz w:val="21"/>
                <w:szCs w:val="21"/>
              </w:rPr>
              <w:t>Textbook Readings</w:t>
            </w:r>
            <w:r w:rsidRPr="00D51C77">
              <w:rPr>
                <w:rFonts w:ascii="Arial" w:hAnsi="Arial" w:cs="Arial"/>
                <w:b/>
                <w:sz w:val="21"/>
                <w:szCs w:val="21"/>
              </w:rPr>
              <w:t>:</w:t>
            </w:r>
          </w:p>
          <w:p w:rsidR="005D5349" w:rsidRDefault="005D5349" w:rsidP="00A87AC5">
            <w:pPr>
              <w:rPr>
                <w:rFonts w:ascii="Arial" w:hAnsi="Arial" w:cs="Arial"/>
                <w:sz w:val="21"/>
                <w:szCs w:val="21"/>
              </w:rPr>
            </w:pPr>
            <w:r>
              <w:rPr>
                <w:rFonts w:ascii="Arial" w:hAnsi="Arial" w:cs="Arial"/>
                <w:sz w:val="21"/>
                <w:szCs w:val="21"/>
              </w:rPr>
              <w:t>Read two sections of your choice</w:t>
            </w:r>
            <w:r>
              <w:rPr>
                <w:rFonts w:ascii="Arial" w:hAnsi="Arial" w:cs="Arial"/>
                <w:sz w:val="21"/>
                <w:szCs w:val="21"/>
              </w:rPr>
              <w:t>:</w:t>
            </w:r>
          </w:p>
          <w:p w:rsidR="005D5349" w:rsidRDefault="005D5349" w:rsidP="00A87AC5">
            <w:pPr>
              <w:rPr>
                <w:rFonts w:ascii="Arial" w:hAnsi="Arial" w:cs="Arial"/>
                <w:sz w:val="21"/>
                <w:szCs w:val="21"/>
              </w:rPr>
            </w:pPr>
            <w:r>
              <w:rPr>
                <w:rFonts w:ascii="Arial" w:hAnsi="Arial" w:cs="Arial"/>
                <w:sz w:val="21"/>
                <w:szCs w:val="21"/>
              </w:rPr>
              <w:t xml:space="preserve">A) </w:t>
            </w:r>
            <w:r>
              <w:rPr>
                <w:rFonts w:ascii="Arial" w:hAnsi="Arial" w:cs="Arial"/>
                <w:sz w:val="21"/>
                <w:szCs w:val="21"/>
              </w:rPr>
              <w:t>BOJ, p. 229-239</w:t>
            </w:r>
          </w:p>
          <w:p w:rsidR="005D5349" w:rsidRDefault="005D5349" w:rsidP="00A87AC5">
            <w:pPr>
              <w:rPr>
                <w:rFonts w:ascii="Arial" w:hAnsi="Arial" w:cs="Arial"/>
                <w:sz w:val="21"/>
                <w:szCs w:val="21"/>
              </w:rPr>
            </w:pPr>
            <w:r>
              <w:rPr>
                <w:rFonts w:ascii="Arial" w:hAnsi="Arial" w:cs="Arial"/>
                <w:sz w:val="21"/>
                <w:szCs w:val="21"/>
              </w:rPr>
              <w:t xml:space="preserve">B) </w:t>
            </w:r>
            <w:r>
              <w:rPr>
                <w:rFonts w:ascii="Arial" w:hAnsi="Arial" w:cs="Arial"/>
                <w:sz w:val="21"/>
                <w:szCs w:val="21"/>
              </w:rPr>
              <w:t>BOJ, p. 241-249</w:t>
            </w:r>
          </w:p>
          <w:p w:rsidR="005D5349" w:rsidRDefault="005D5349" w:rsidP="00A87AC5">
            <w:pPr>
              <w:rPr>
                <w:rFonts w:ascii="Arial" w:hAnsi="Arial" w:cs="Arial"/>
                <w:sz w:val="21"/>
                <w:szCs w:val="21"/>
              </w:rPr>
            </w:pPr>
            <w:r>
              <w:rPr>
                <w:rFonts w:ascii="Arial" w:hAnsi="Arial" w:cs="Arial"/>
                <w:sz w:val="21"/>
                <w:szCs w:val="21"/>
              </w:rPr>
              <w:t xml:space="preserve">C) </w:t>
            </w:r>
            <w:r>
              <w:rPr>
                <w:rFonts w:ascii="Arial" w:hAnsi="Arial" w:cs="Arial"/>
                <w:sz w:val="21"/>
                <w:szCs w:val="21"/>
              </w:rPr>
              <w:t>BOJ, p. 251-262</w:t>
            </w:r>
          </w:p>
          <w:p w:rsidR="005D5349" w:rsidRDefault="005D5349" w:rsidP="00A87AC5">
            <w:pPr>
              <w:rPr>
                <w:rFonts w:ascii="Arial" w:hAnsi="Arial" w:cs="Arial"/>
                <w:sz w:val="21"/>
                <w:szCs w:val="21"/>
              </w:rPr>
            </w:pPr>
            <w:r>
              <w:rPr>
                <w:rFonts w:ascii="Arial" w:hAnsi="Arial" w:cs="Arial"/>
                <w:sz w:val="21"/>
                <w:szCs w:val="21"/>
              </w:rPr>
              <w:t>D)</w:t>
            </w:r>
            <w:r>
              <w:rPr>
                <w:rFonts w:ascii="Arial" w:hAnsi="Arial" w:cs="Arial"/>
                <w:sz w:val="21"/>
                <w:szCs w:val="21"/>
              </w:rPr>
              <w:t xml:space="preserve"> </w:t>
            </w:r>
            <w:r>
              <w:rPr>
                <w:rFonts w:ascii="Arial" w:hAnsi="Arial" w:cs="Arial"/>
                <w:sz w:val="21"/>
                <w:szCs w:val="21"/>
              </w:rPr>
              <w:t>BOJ, p. 263-275</w:t>
            </w:r>
          </w:p>
          <w:p w:rsidR="005D5349" w:rsidRDefault="005D5349" w:rsidP="00A87AC5">
            <w:pPr>
              <w:rPr>
                <w:rFonts w:ascii="Arial" w:hAnsi="Arial" w:cs="Arial"/>
                <w:b/>
              </w:rPr>
            </w:pPr>
            <w:r>
              <w:rPr>
                <w:rFonts w:ascii="Arial" w:hAnsi="Arial" w:cs="Arial"/>
                <w:b/>
                <w:sz w:val="22"/>
                <w:szCs w:val="22"/>
              </w:rPr>
              <w:t>Assignment:</w:t>
            </w:r>
          </w:p>
          <w:p w:rsidR="005D5349" w:rsidRDefault="005D5349" w:rsidP="00A87AC5">
            <w:pPr>
              <w:rPr>
                <w:rFonts w:ascii="Arial" w:hAnsi="Arial" w:cs="Arial"/>
                <w:sz w:val="21"/>
                <w:szCs w:val="21"/>
              </w:rPr>
            </w:pPr>
            <w:r w:rsidRPr="004E78C3">
              <w:rPr>
                <w:rFonts w:ascii="Arial" w:hAnsi="Arial" w:cs="Arial"/>
                <w:sz w:val="21"/>
                <w:szCs w:val="21"/>
              </w:rPr>
              <w:t xml:space="preserve">1) </w:t>
            </w:r>
            <w:r>
              <w:rPr>
                <w:rFonts w:ascii="Arial" w:hAnsi="Arial" w:cs="Arial"/>
                <w:sz w:val="21"/>
                <w:szCs w:val="21"/>
              </w:rPr>
              <w:t>See Canvas board</w:t>
            </w:r>
          </w:p>
          <w:p w:rsidR="005D5349" w:rsidRPr="004E78C3" w:rsidRDefault="005D5349" w:rsidP="00A87AC5">
            <w:pPr>
              <w:rPr>
                <w:rFonts w:ascii="Arial" w:hAnsi="Arial" w:cs="Arial"/>
                <w:sz w:val="21"/>
                <w:szCs w:val="21"/>
              </w:rPr>
            </w:pPr>
            <w:r w:rsidRPr="004E78C3">
              <w:rPr>
                <w:rFonts w:ascii="Arial" w:hAnsi="Arial" w:cs="Arial"/>
                <w:sz w:val="21"/>
                <w:szCs w:val="21"/>
              </w:rPr>
              <w:t xml:space="preserve">2) </w:t>
            </w:r>
            <w:r>
              <w:rPr>
                <w:rFonts w:ascii="Arial" w:hAnsi="Arial" w:cs="Arial"/>
                <w:sz w:val="21"/>
                <w:szCs w:val="21"/>
              </w:rPr>
              <w:t>Interfaith Experience Blog</w:t>
            </w:r>
          </w:p>
          <w:p w:rsidR="005D5349" w:rsidRPr="00185EB6" w:rsidRDefault="005D5349" w:rsidP="00A87AC5">
            <w:pPr>
              <w:rPr>
                <w:rFonts w:ascii="Arial" w:hAnsi="Arial" w:cs="Arial"/>
                <w:sz w:val="21"/>
                <w:szCs w:val="21"/>
              </w:rPr>
            </w:pPr>
            <w:r w:rsidRPr="004E78C3">
              <w:rPr>
                <w:rFonts w:ascii="Arial" w:hAnsi="Arial" w:cs="Arial"/>
                <w:sz w:val="21"/>
                <w:szCs w:val="21"/>
              </w:rPr>
              <w:t>3) Discussion</w:t>
            </w:r>
          </w:p>
        </w:tc>
      </w:tr>
      <w:tr w:rsidR="005D5349" w:rsidRPr="00D63CC5" w:rsidTr="00A87AC5">
        <w:trPr>
          <w:trHeight w:val="800"/>
        </w:trPr>
        <w:tc>
          <w:tcPr>
            <w:tcW w:w="2610" w:type="dxa"/>
            <w:tcBorders>
              <w:top w:val="single" w:sz="4" w:space="0" w:color="auto"/>
              <w:left w:val="single" w:sz="4" w:space="0" w:color="auto"/>
              <w:bottom w:val="single" w:sz="4" w:space="0" w:color="auto"/>
              <w:right w:val="single" w:sz="4" w:space="0" w:color="auto"/>
            </w:tcBorders>
            <w:shd w:val="clear" w:color="auto" w:fill="auto"/>
          </w:tcPr>
          <w:p w:rsidR="005D5349" w:rsidRPr="00D51C77" w:rsidRDefault="005D5349" w:rsidP="00A87AC5">
            <w:pPr>
              <w:widowControl/>
              <w:autoSpaceDE/>
              <w:autoSpaceDN/>
              <w:adjustRightInd/>
              <w:rPr>
                <w:rFonts w:ascii="Arial" w:hAnsi="Arial" w:cs="Arial"/>
                <w:b/>
                <w:sz w:val="21"/>
                <w:szCs w:val="21"/>
              </w:rPr>
            </w:pPr>
            <w:r w:rsidRPr="00D51C77">
              <w:rPr>
                <w:rFonts w:ascii="Arial" w:hAnsi="Arial" w:cs="Arial"/>
                <w:b/>
                <w:sz w:val="21"/>
                <w:szCs w:val="21"/>
              </w:rPr>
              <w:t>Week 13</w:t>
            </w:r>
          </w:p>
          <w:p w:rsidR="005D5349" w:rsidRPr="00026711" w:rsidRDefault="005D5349" w:rsidP="00A87AC5">
            <w:pPr>
              <w:rPr>
                <w:rFonts w:ascii="Arial" w:hAnsi="Arial" w:cs="Arial"/>
                <w:i/>
                <w:sz w:val="19"/>
                <w:szCs w:val="19"/>
              </w:rPr>
            </w:pPr>
            <w:r>
              <w:rPr>
                <w:rFonts w:ascii="Arial" w:hAnsi="Arial" w:cs="Arial"/>
                <w:sz w:val="21"/>
                <w:szCs w:val="21"/>
              </w:rPr>
              <w:t>November 17-23</w:t>
            </w:r>
          </w:p>
          <w:p w:rsidR="005D5349" w:rsidRPr="00D51C77" w:rsidRDefault="005D5349" w:rsidP="00A87AC5">
            <w:pPr>
              <w:widowControl/>
              <w:autoSpaceDE/>
              <w:autoSpaceDN/>
              <w:adjustRightInd/>
              <w:rPr>
                <w:rFonts w:ascii="Arial" w:hAnsi="Arial" w:cs="Arial"/>
                <w:b/>
                <w:sz w:val="21"/>
                <w:szCs w:val="21"/>
              </w:rPr>
            </w:pPr>
          </w:p>
        </w:tc>
        <w:tc>
          <w:tcPr>
            <w:tcW w:w="2407" w:type="dxa"/>
            <w:tcBorders>
              <w:top w:val="single" w:sz="4" w:space="0" w:color="auto"/>
              <w:left w:val="single" w:sz="4" w:space="0" w:color="auto"/>
              <w:bottom w:val="single" w:sz="4" w:space="0" w:color="auto"/>
              <w:right w:val="single" w:sz="4" w:space="0" w:color="auto"/>
            </w:tcBorders>
            <w:shd w:val="clear" w:color="auto" w:fill="auto"/>
          </w:tcPr>
          <w:p w:rsidR="005D5349" w:rsidRPr="00D51C77" w:rsidRDefault="005D5349" w:rsidP="00A87AC5">
            <w:pPr>
              <w:widowControl/>
              <w:autoSpaceDE/>
              <w:autoSpaceDN/>
              <w:adjustRightInd/>
              <w:rPr>
                <w:rFonts w:ascii="Arial" w:hAnsi="Arial" w:cs="Arial"/>
                <w:b/>
                <w:sz w:val="21"/>
                <w:szCs w:val="21"/>
              </w:rPr>
            </w:pPr>
            <w:r w:rsidRPr="00D51C77">
              <w:rPr>
                <w:rFonts w:ascii="Arial" w:hAnsi="Arial" w:cs="Arial"/>
                <w:b/>
                <w:sz w:val="21"/>
                <w:szCs w:val="21"/>
              </w:rPr>
              <w:t>*Every</w:t>
            </w:r>
            <w:r>
              <w:rPr>
                <w:rFonts w:ascii="Arial" w:hAnsi="Arial" w:cs="Arial"/>
                <w:b/>
                <w:sz w:val="21"/>
                <w:szCs w:val="21"/>
              </w:rPr>
              <w:t xml:space="preserve"> </w:t>
            </w:r>
            <w:r w:rsidRPr="00D51C77">
              <w:rPr>
                <w:rFonts w:ascii="Arial" w:hAnsi="Arial" w:cs="Arial"/>
                <w:b/>
                <w:sz w:val="21"/>
                <w:szCs w:val="21"/>
              </w:rPr>
              <w:t>day Journey</w:t>
            </w:r>
            <w:r>
              <w:rPr>
                <w:rFonts w:ascii="Arial" w:hAnsi="Arial" w:cs="Arial"/>
                <w:b/>
                <w:sz w:val="21"/>
                <w:szCs w:val="21"/>
              </w:rPr>
              <w:t>: Interbeing</w:t>
            </w:r>
          </w:p>
        </w:tc>
        <w:tc>
          <w:tcPr>
            <w:tcW w:w="4590" w:type="dxa"/>
            <w:tcBorders>
              <w:top w:val="single" w:sz="4" w:space="0" w:color="auto"/>
              <w:left w:val="single" w:sz="4" w:space="0" w:color="auto"/>
              <w:bottom w:val="single" w:sz="4" w:space="0" w:color="auto"/>
              <w:right w:val="single" w:sz="4" w:space="0" w:color="auto"/>
            </w:tcBorders>
            <w:shd w:val="clear" w:color="auto" w:fill="auto"/>
          </w:tcPr>
          <w:p w:rsidR="005D5349" w:rsidRDefault="005D5349" w:rsidP="00A87AC5">
            <w:pPr>
              <w:rPr>
                <w:rFonts w:ascii="Arial" w:hAnsi="Arial" w:cs="Arial"/>
                <w:b/>
                <w:sz w:val="21"/>
                <w:szCs w:val="21"/>
              </w:rPr>
            </w:pPr>
            <w:r>
              <w:rPr>
                <w:rFonts w:ascii="Arial" w:hAnsi="Arial" w:cs="Arial"/>
                <w:b/>
                <w:sz w:val="21"/>
                <w:szCs w:val="21"/>
              </w:rPr>
              <w:t>Textbook Readings:</w:t>
            </w:r>
          </w:p>
          <w:p w:rsidR="005D5349" w:rsidRPr="00DC5455" w:rsidRDefault="005D5349" w:rsidP="00A87AC5">
            <w:pPr>
              <w:rPr>
                <w:rFonts w:ascii="Arial" w:hAnsi="Arial" w:cs="Arial"/>
                <w:sz w:val="21"/>
                <w:szCs w:val="21"/>
              </w:rPr>
            </w:pPr>
            <w:r w:rsidRPr="00DC5455">
              <w:rPr>
                <w:rFonts w:ascii="Arial" w:hAnsi="Arial" w:cs="Arial"/>
                <w:sz w:val="21"/>
                <w:szCs w:val="21"/>
              </w:rPr>
              <w:t>1) Hanh, Part III</w:t>
            </w:r>
            <w:r>
              <w:rPr>
                <w:rFonts w:ascii="Arial" w:hAnsi="Arial" w:cs="Arial"/>
                <w:sz w:val="21"/>
                <w:szCs w:val="21"/>
              </w:rPr>
              <w:t>, p. 95-134</w:t>
            </w:r>
          </w:p>
          <w:p w:rsidR="005D5349" w:rsidRDefault="005D5349" w:rsidP="00A87AC5">
            <w:pPr>
              <w:rPr>
                <w:rFonts w:ascii="Arial" w:hAnsi="Arial" w:cs="Arial"/>
                <w:b/>
              </w:rPr>
            </w:pPr>
            <w:r>
              <w:rPr>
                <w:rFonts w:ascii="Arial" w:hAnsi="Arial" w:cs="Arial"/>
                <w:b/>
                <w:sz w:val="22"/>
                <w:szCs w:val="22"/>
              </w:rPr>
              <w:t>Assignments:</w:t>
            </w:r>
          </w:p>
          <w:p w:rsidR="005D5349" w:rsidRPr="004E78C3" w:rsidRDefault="005D5349" w:rsidP="00A87AC5">
            <w:pPr>
              <w:rPr>
                <w:rFonts w:ascii="Arial" w:hAnsi="Arial" w:cs="Arial"/>
                <w:sz w:val="21"/>
                <w:szCs w:val="21"/>
              </w:rPr>
            </w:pPr>
            <w:r w:rsidRPr="004E78C3">
              <w:rPr>
                <w:rFonts w:ascii="Arial" w:hAnsi="Arial" w:cs="Arial"/>
                <w:sz w:val="21"/>
                <w:szCs w:val="21"/>
              </w:rPr>
              <w:t xml:space="preserve">1) </w:t>
            </w:r>
            <w:r>
              <w:rPr>
                <w:rFonts w:ascii="Arial" w:hAnsi="Arial" w:cs="Arial"/>
                <w:sz w:val="21"/>
                <w:szCs w:val="21"/>
              </w:rPr>
              <w:t>See Canvas board</w:t>
            </w:r>
          </w:p>
          <w:p w:rsidR="005D5349" w:rsidRPr="004E78C3" w:rsidRDefault="005D5349" w:rsidP="00A87AC5">
            <w:pPr>
              <w:rPr>
                <w:rFonts w:ascii="Arial" w:hAnsi="Arial" w:cs="Arial"/>
                <w:sz w:val="21"/>
                <w:szCs w:val="21"/>
              </w:rPr>
            </w:pPr>
            <w:r w:rsidRPr="004E78C3">
              <w:rPr>
                <w:rFonts w:ascii="Arial" w:hAnsi="Arial" w:cs="Arial"/>
                <w:sz w:val="21"/>
                <w:szCs w:val="21"/>
              </w:rPr>
              <w:t xml:space="preserve">2) </w:t>
            </w:r>
            <w:r>
              <w:rPr>
                <w:rFonts w:ascii="Arial" w:hAnsi="Arial" w:cs="Arial"/>
                <w:sz w:val="21"/>
                <w:szCs w:val="21"/>
              </w:rPr>
              <w:t>Interfaith Experience Blog</w:t>
            </w:r>
          </w:p>
          <w:p w:rsidR="005D5349" w:rsidRPr="004E78C3" w:rsidRDefault="005D5349" w:rsidP="00A87AC5">
            <w:pPr>
              <w:rPr>
                <w:rFonts w:ascii="Arial" w:hAnsi="Arial" w:cs="Arial"/>
                <w:sz w:val="21"/>
                <w:szCs w:val="21"/>
              </w:rPr>
            </w:pPr>
            <w:r w:rsidRPr="004E78C3">
              <w:rPr>
                <w:rFonts w:ascii="Arial" w:hAnsi="Arial" w:cs="Arial"/>
                <w:sz w:val="21"/>
                <w:szCs w:val="21"/>
              </w:rPr>
              <w:t>3) Discussion</w:t>
            </w:r>
          </w:p>
          <w:p w:rsidR="005D5349" w:rsidRPr="00D036D4" w:rsidRDefault="005D5349" w:rsidP="00A87AC5">
            <w:pPr>
              <w:rPr>
                <w:rFonts w:ascii="Arial" w:hAnsi="Arial" w:cs="Arial"/>
                <w:sz w:val="21"/>
                <w:szCs w:val="21"/>
              </w:rPr>
            </w:pPr>
            <w:r w:rsidRPr="004E78C3">
              <w:rPr>
                <w:rFonts w:ascii="Arial" w:hAnsi="Arial" w:cs="Arial"/>
                <w:sz w:val="21"/>
                <w:szCs w:val="21"/>
              </w:rPr>
              <w:t xml:space="preserve">4) Paper #2 </w:t>
            </w:r>
            <w:r>
              <w:rPr>
                <w:rFonts w:ascii="Arial" w:hAnsi="Arial" w:cs="Arial"/>
                <w:sz w:val="21"/>
                <w:szCs w:val="21"/>
              </w:rPr>
              <w:t xml:space="preserve">Interreligious Visit </w:t>
            </w:r>
            <w:r w:rsidRPr="004E78C3">
              <w:rPr>
                <w:rFonts w:ascii="Arial" w:hAnsi="Arial" w:cs="Arial"/>
                <w:sz w:val="21"/>
                <w:szCs w:val="21"/>
              </w:rPr>
              <w:t>due</w:t>
            </w:r>
          </w:p>
        </w:tc>
      </w:tr>
      <w:tr w:rsidR="005D5349" w:rsidRPr="00D63CC5" w:rsidTr="00A87AC5">
        <w:trPr>
          <w:trHeight w:val="530"/>
        </w:trPr>
        <w:tc>
          <w:tcPr>
            <w:tcW w:w="2610" w:type="dxa"/>
            <w:tcBorders>
              <w:top w:val="single" w:sz="4" w:space="0" w:color="auto"/>
              <w:left w:val="single" w:sz="4" w:space="0" w:color="auto"/>
              <w:bottom w:val="single" w:sz="4" w:space="0" w:color="auto"/>
              <w:right w:val="single" w:sz="4" w:space="0" w:color="auto"/>
            </w:tcBorders>
            <w:shd w:val="clear" w:color="auto" w:fill="auto"/>
          </w:tcPr>
          <w:p w:rsidR="005D5349" w:rsidRPr="00D51C77" w:rsidRDefault="005D5349" w:rsidP="00A87AC5">
            <w:pPr>
              <w:widowControl/>
              <w:autoSpaceDE/>
              <w:autoSpaceDN/>
              <w:adjustRightInd/>
              <w:rPr>
                <w:rFonts w:ascii="Arial" w:hAnsi="Arial" w:cs="Arial"/>
                <w:b/>
                <w:sz w:val="21"/>
                <w:szCs w:val="21"/>
              </w:rPr>
            </w:pPr>
            <w:r w:rsidRPr="00D51C77">
              <w:rPr>
                <w:rFonts w:ascii="Arial" w:hAnsi="Arial" w:cs="Arial"/>
                <w:b/>
                <w:sz w:val="21"/>
                <w:szCs w:val="21"/>
              </w:rPr>
              <w:t>Week 14</w:t>
            </w:r>
          </w:p>
          <w:p w:rsidR="005D5349" w:rsidRPr="00596E3E" w:rsidRDefault="005D5349" w:rsidP="00A87AC5">
            <w:pPr>
              <w:widowControl/>
              <w:autoSpaceDE/>
              <w:autoSpaceDN/>
              <w:adjustRightInd/>
              <w:rPr>
                <w:rFonts w:ascii="Arial" w:hAnsi="Arial" w:cs="Arial"/>
                <w:i/>
                <w:sz w:val="16"/>
                <w:szCs w:val="16"/>
              </w:rPr>
            </w:pPr>
            <w:r>
              <w:rPr>
                <w:rFonts w:ascii="Arial" w:hAnsi="Arial" w:cs="Arial"/>
                <w:sz w:val="21"/>
                <w:szCs w:val="21"/>
              </w:rPr>
              <w:t>November 24-30</w:t>
            </w:r>
          </w:p>
        </w:tc>
        <w:tc>
          <w:tcPr>
            <w:tcW w:w="2407" w:type="dxa"/>
            <w:tcBorders>
              <w:top w:val="single" w:sz="4" w:space="0" w:color="auto"/>
              <w:left w:val="single" w:sz="4" w:space="0" w:color="auto"/>
              <w:bottom w:val="single" w:sz="4" w:space="0" w:color="auto"/>
              <w:right w:val="single" w:sz="4" w:space="0" w:color="auto"/>
            </w:tcBorders>
            <w:shd w:val="clear" w:color="auto" w:fill="auto"/>
          </w:tcPr>
          <w:p w:rsidR="005D5349" w:rsidRDefault="005D5349" w:rsidP="00A87AC5">
            <w:pPr>
              <w:widowControl/>
              <w:autoSpaceDE/>
              <w:autoSpaceDN/>
              <w:adjustRightInd/>
              <w:rPr>
                <w:rFonts w:ascii="Arial" w:hAnsi="Arial" w:cs="Arial"/>
                <w:b/>
                <w:sz w:val="21"/>
                <w:szCs w:val="21"/>
              </w:rPr>
            </w:pPr>
            <w:r w:rsidRPr="00D51C77">
              <w:rPr>
                <w:rFonts w:ascii="Arial" w:hAnsi="Arial" w:cs="Arial"/>
                <w:b/>
                <w:sz w:val="21"/>
                <w:szCs w:val="21"/>
              </w:rPr>
              <w:t>*</w:t>
            </w:r>
            <w:r>
              <w:rPr>
                <w:rFonts w:ascii="Arial" w:hAnsi="Arial" w:cs="Arial"/>
                <w:b/>
                <w:sz w:val="21"/>
                <w:szCs w:val="21"/>
              </w:rPr>
              <w:t>Death &amp; Deathlessness</w:t>
            </w:r>
          </w:p>
          <w:p w:rsidR="005D5349" w:rsidRPr="00D51C77" w:rsidRDefault="005D5349" w:rsidP="00A87AC5">
            <w:pPr>
              <w:widowControl/>
              <w:autoSpaceDE/>
              <w:autoSpaceDN/>
              <w:adjustRightInd/>
              <w:rPr>
                <w:rFonts w:ascii="Arial" w:hAnsi="Arial" w:cs="Arial"/>
                <w:b/>
                <w:sz w:val="21"/>
                <w:szCs w:val="21"/>
              </w:rPr>
            </w:pPr>
            <w:r>
              <w:rPr>
                <w:rFonts w:ascii="Arial" w:hAnsi="Arial" w:cs="Arial"/>
                <w:b/>
                <w:sz w:val="21"/>
                <w:szCs w:val="21"/>
              </w:rPr>
              <w:t>*Review for Final</w:t>
            </w:r>
          </w:p>
        </w:tc>
        <w:tc>
          <w:tcPr>
            <w:tcW w:w="4590" w:type="dxa"/>
            <w:tcBorders>
              <w:top w:val="single" w:sz="4" w:space="0" w:color="auto"/>
              <w:left w:val="single" w:sz="4" w:space="0" w:color="auto"/>
              <w:bottom w:val="single" w:sz="4" w:space="0" w:color="auto"/>
              <w:right w:val="single" w:sz="4" w:space="0" w:color="auto"/>
            </w:tcBorders>
            <w:shd w:val="clear" w:color="auto" w:fill="auto"/>
          </w:tcPr>
          <w:p w:rsidR="005D5349" w:rsidRDefault="005D5349" w:rsidP="00A87AC5">
            <w:pPr>
              <w:rPr>
                <w:rFonts w:ascii="Arial" w:hAnsi="Arial" w:cs="Arial"/>
                <w:b/>
                <w:sz w:val="21"/>
                <w:szCs w:val="21"/>
              </w:rPr>
            </w:pPr>
            <w:r>
              <w:rPr>
                <w:rFonts w:ascii="Arial" w:hAnsi="Arial" w:cs="Arial"/>
                <w:b/>
                <w:sz w:val="21"/>
                <w:szCs w:val="21"/>
              </w:rPr>
              <w:t>Textbook Readings:</w:t>
            </w:r>
          </w:p>
          <w:p w:rsidR="005D5349" w:rsidRPr="005D5349" w:rsidRDefault="005D5349" w:rsidP="005D5349">
            <w:pPr>
              <w:rPr>
                <w:rFonts w:ascii="Arial" w:hAnsi="Arial" w:cs="Arial"/>
                <w:sz w:val="21"/>
                <w:szCs w:val="21"/>
              </w:rPr>
            </w:pPr>
            <w:r>
              <w:rPr>
                <w:rFonts w:ascii="Arial" w:hAnsi="Arial" w:cs="Arial"/>
                <w:sz w:val="21"/>
                <w:szCs w:val="21"/>
              </w:rPr>
              <w:t xml:space="preserve">1) </w:t>
            </w:r>
            <w:r w:rsidRPr="005D5349">
              <w:rPr>
                <w:rFonts w:ascii="Arial" w:hAnsi="Arial" w:cs="Arial"/>
                <w:sz w:val="21"/>
                <w:szCs w:val="21"/>
              </w:rPr>
              <w:t xml:space="preserve">BOJ- p. 291-305. </w:t>
            </w:r>
          </w:p>
          <w:p w:rsidR="005D5349" w:rsidRPr="005D5349" w:rsidRDefault="005D5349" w:rsidP="005D5349">
            <w:pPr>
              <w:rPr>
                <w:rFonts w:ascii="Arial" w:hAnsi="Arial" w:cs="Arial"/>
                <w:b/>
                <w:sz w:val="21"/>
                <w:szCs w:val="21"/>
              </w:rPr>
            </w:pPr>
            <w:r w:rsidRPr="005D5349">
              <w:rPr>
                <w:rFonts w:ascii="Arial" w:hAnsi="Arial" w:cs="Arial"/>
                <w:b/>
                <w:sz w:val="21"/>
                <w:szCs w:val="21"/>
              </w:rPr>
              <w:t>Assignment:</w:t>
            </w:r>
          </w:p>
          <w:p w:rsidR="005D5349" w:rsidRDefault="005D5349" w:rsidP="00A87AC5">
            <w:pPr>
              <w:rPr>
                <w:rFonts w:ascii="Arial" w:hAnsi="Arial" w:cs="Arial"/>
                <w:sz w:val="21"/>
                <w:szCs w:val="21"/>
              </w:rPr>
            </w:pPr>
            <w:r w:rsidRPr="004E78C3">
              <w:rPr>
                <w:rFonts w:ascii="Arial" w:hAnsi="Arial" w:cs="Arial"/>
                <w:sz w:val="21"/>
                <w:szCs w:val="21"/>
              </w:rPr>
              <w:t xml:space="preserve">1) </w:t>
            </w:r>
            <w:r>
              <w:rPr>
                <w:rFonts w:ascii="Arial" w:hAnsi="Arial" w:cs="Arial"/>
                <w:sz w:val="21"/>
                <w:szCs w:val="21"/>
              </w:rPr>
              <w:t xml:space="preserve">See Canvas board </w:t>
            </w:r>
          </w:p>
          <w:p w:rsidR="005D5349" w:rsidRDefault="005D5349" w:rsidP="00A87AC5">
            <w:pPr>
              <w:rPr>
                <w:rFonts w:ascii="Arial" w:hAnsi="Arial" w:cs="Arial"/>
                <w:sz w:val="21"/>
                <w:szCs w:val="21"/>
              </w:rPr>
            </w:pPr>
            <w:r>
              <w:rPr>
                <w:rFonts w:ascii="Arial" w:hAnsi="Arial" w:cs="Arial"/>
                <w:sz w:val="21"/>
                <w:szCs w:val="21"/>
              </w:rPr>
              <w:t>2) Interfaith Experience Blog</w:t>
            </w:r>
          </w:p>
          <w:p w:rsidR="005D5349" w:rsidRDefault="005D5349" w:rsidP="00A87AC5">
            <w:pPr>
              <w:rPr>
                <w:rFonts w:ascii="Arial" w:hAnsi="Arial" w:cs="Arial"/>
                <w:sz w:val="21"/>
                <w:szCs w:val="21"/>
              </w:rPr>
            </w:pPr>
            <w:r>
              <w:rPr>
                <w:rFonts w:ascii="Arial" w:hAnsi="Arial" w:cs="Arial"/>
                <w:sz w:val="21"/>
                <w:szCs w:val="21"/>
              </w:rPr>
              <w:t xml:space="preserve">3) </w:t>
            </w:r>
            <w:r w:rsidRPr="00D51C77">
              <w:rPr>
                <w:rFonts w:ascii="Arial" w:hAnsi="Arial" w:cs="Arial"/>
                <w:sz w:val="21"/>
                <w:szCs w:val="21"/>
              </w:rPr>
              <w:t>Prepare for Final</w:t>
            </w:r>
          </w:p>
          <w:p w:rsidR="005D5349" w:rsidRPr="00D51C77" w:rsidRDefault="005D5349" w:rsidP="00A87AC5">
            <w:pPr>
              <w:rPr>
                <w:rFonts w:ascii="Arial" w:hAnsi="Arial" w:cs="Arial"/>
                <w:b/>
                <w:sz w:val="21"/>
                <w:szCs w:val="21"/>
              </w:rPr>
            </w:pPr>
            <w:r>
              <w:rPr>
                <w:rFonts w:ascii="Arial" w:hAnsi="Arial" w:cs="Arial"/>
                <w:sz w:val="21"/>
                <w:szCs w:val="21"/>
              </w:rPr>
              <w:t>4) Take post Self-Assessment quiz</w:t>
            </w:r>
          </w:p>
        </w:tc>
      </w:tr>
      <w:tr w:rsidR="005D5349" w:rsidRPr="00D63CC5" w:rsidTr="00A87AC5">
        <w:trPr>
          <w:trHeight w:val="620"/>
        </w:trPr>
        <w:tc>
          <w:tcPr>
            <w:tcW w:w="2610" w:type="dxa"/>
            <w:tcBorders>
              <w:top w:val="single" w:sz="4" w:space="0" w:color="auto"/>
              <w:left w:val="single" w:sz="4" w:space="0" w:color="auto"/>
              <w:bottom w:val="single" w:sz="4" w:space="0" w:color="auto"/>
              <w:right w:val="single" w:sz="4" w:space="0" w:color="auto"/>
            </w:tcBorders>
            <w:shd w:val="clear" w:color="auto" w:fill="auto"/>
          </w:tcPr>
          <w:p w:rsidR="005D5349" w:rsidRPr="00D51C77" w:rsidRDefault="005D5349" w:rsidP="00A87AC5">
            <w:pPr>
              <w:widowControl/>
              <w:autoSpaceDE/>
              <w:autoSpaceDN/>
              <w:adjustRightInd/>
              <w:rPr>
                <w:rFonts w:ascii="Arial" w:hAnsi="Arial" w:cs="Arial"/>
                <w:b/>
                <w:sz w:val="21"/>
                <w:szCs w:val="21"/>
              </w:rPr>
            </w:pPr>
            <w:r>
              <w:rPr>
                <w:rFonts w:ascii="Arial" w:hAnsi="Arial" w:cs="Arial"/>
                <w:b/>
                <w:sz w:val="21"/>
                <w:szCs w:val="21"/>
              </w:rPr>
              <w:t>Week 15</w:t>
            </w:r>
          </w:p>
          <w:p w:rsidR="005D5349" w:rsidRPr="00D51C77" w:rsidRDefault="005D5349" w:rsidP="00A87AC5">
            <w:pPr>
              <w:widowControl/>
              <w:autoSpaceDE/>
              <w:autoSpaceDN/>
              <w:adjustRightInd/>
              <w:rPr>
                <w:rFonts w:ascii="Arial" w:hAnsi="Arial" w:cs="Arial"/>
                <w:b/>
                <w:sz w:val="21"/>
                <w:szCs w:val="21"/>
              </w:rPr>
            </w:pPr>
            <w:r>
              <w:rPr>
                <w:rFonts w:ascii="Arial" w:hAnsi="Arial" w:cs="Arial"/>
                <w:sz w:val="21"/>
                <w:szCs w:val="21"/>
              </w:rPr>
              <w:t>December 1-7</w:t>
            </w:r>
          </w:p>
        </w:tc>
        <w:tc>
          <w:tcPr>
            <w:tcW w:w="2407" w:type="dxa"/>
            <w:tcBorders>
              <w:top w:val="single" w:sz="4" w:space="0" w:color="auto"/>
              <w:left w:val="single" w:sz="4" w:space="0" w:color="auto"/>
              <w:bottom w:val="single" w:sz="4" w:space="0" w:color="auto"/>
              <w:right w:val="single" w:sz="4" w:space="0" w:color="auto"/>
            </w:tcBorders>
            <w:shd w:val="clear" w:color="auto" w:fill="auto"/>
          </w:tcPr>
          <w:p w:rsidR="005D5349" w:rsidRDefault="005D5349" w:rsidP="00A87AC5">
            <w:pPr>
              <w:widowControl/>
              <w:autoSpaceDE/>
              <w:autoSpaceDN/>
              <w:adjustRightInd/>
              <w:rPr>
                <w:rFonts w:ascii="Arial" w:hAnsi="Arial" w:cs="Arial"/>
                <w:b/>
                <w:sz w:val="21"/>
                <w:szCs w:val="21"/>
              </w:rPr>
            </w:pPr>
            <w:r>
              <w:rPr>
                <w:rFonts w:ascii="Arial" w:hAnsi="Arial" w:cs="Arial"/>
                <w:b/>
                <w:sz w:val="21"/>
                <w:szCs w:val="21"/>
              </w:rPr>
              <w:t>Online</w:t>
            </w:r>
          </w:p>
          <w:p w:rsidR="005D5349" w:rsidRPr="00D51C77" w:rsidRDefault="005D5349" w:rsidP="00A87AC5">
            <w:pPr>
              <w:widowControl/>
              <w:autoSpaceDE/>
              <w:autoSpaceDN/>
              <w:adjustRightInd/>
              <w:rPr>
                <w:rFonts w:ascii="Arial" w:hAnsi="Arial" w:cs="Arial"/>
                <w:b/>
                <w:sz w:val="21"/>
                <w:szCs w:val="21"/>
              </w:rPr>
            </w:pPr>
            <w:r>
              <w:rPr>
                <w:rFonts w:ascii="Arial" w:hAnsi="Arial" w:cs="Arial"/>
                <w:b/>
                <w:sz w:val="21"/>
                <w:szCs w:val="21"/>
              </w:rPr>
              <w:t>Final Exam</w:t>
            </w:r>
          </w:p>
        </w:tc>
        <w:tc>
          <w:tcPr>
            <w:tcW w:w="4590" w:type="dxa"/>
            <w:tcBorders>
              <w:top w:val="single" w:sz="4" w:space="0" w:color="auto"/>
              <w:left w:val="single" w:sz="4" w:space="0" w:color="auto"/>
              <w:bottom w:val="single" w:sz="4" w:space="0" w:color="auto"/>
              <w:right w:val="single" w:sz="4" w:space="0" w:color="auto"/>
            </w:tcBorders>
            <w:shd w:val="clear" w:color="auto" w:fill="auto"/>
          </w:tcPr>
          <w:p w:rsidR="005D5349" w:rsidRPr="005D5349" w:rsidRDefault="005D5349" w:rsidP="00A87AC5">
            <w:pPr>
              <w:rPr>
                <w:rFonts w:ascii="Arial" w:hAnsi="Arial" w:cs="Arial"/>
                <w:sz w:val="21"/>
                <w:szCs w:val="21"/>
              </w:rPr>
            </w:pPr>
            <w:r>
              <w:rPr>
                <w:rFonts w:ascii="Arial" w:hAnsi="Arial" w:cs="Arial"/>
                <w:sz w:val="21"/>
                <w:szCs w:val="21"/>
              </w:rPr>
              <w:t>Exam</w:t>
            </w:r>
            <w:r w:rsidRPr="00B37A0E">
              <w:rPr>
                <w:rFonts w:ascii="Arial" w:hAnsi="Arial" w:cs="Arial"/>
                <w:sz w:val="21"/>
                <w:szCs w:val="21"/>
              </w:rPr>
              <w:t xml:space="preserve"> must be completed by midnight </w:t>
            </w:r>
            <w:r>
              <w:rPr>
                <w:rFonts w:ascii="Arial" w:hAnsi="Arial" w:cs="Arial"/>
                <w:sz w:val="21"/>
                <w:szCs w:val="21"/>
              </w:rPr>
              <w:t>December 7</w:t>
            </w:r>
            <w:r w:rsidRPr="0084376F">
              <w:rPr>
                <w:rFonts w:ascii="Arial" w:hAnsi="Arial" w:cs="Arial"/>
                <w:sz w:val="21"/>
                <w:szCs w:val="21"/>
                <w:vertAlign w:val="superscript"/>
              </w:rPr>
              <w:t>th</w:t>
            </w:r>
          </w:p>
        </w:tc>
      </w:tr>
    </w:tbl>
    <w:p w:rsidR="00756644" w:rsidRDefault="00756644" w:rsidP="00A73DC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p>
    <w:p w:rsidR="00FC65CE" w:rsidRDefault="00FC65CE" w:rsidP="00A73DC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p>
    <w:p w:rsidR="00307D29" w:rsidRDefault="008646AF" w:rsidP="00A73DC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r>
        <w:rPr>
          <w:noProof/>
        </w:rPr>
        <w:drawing>
          <wp:anchor distT="0" distB="0" distL="114300" distR="114300" simplePos="0" relativeHeight="251662336" behindDoc="0" locked="0" layoutInCell="1" allowOverlap="1">
            <wp:simplePos x="0" y="0"/>
            <wp:positionH relativeFrom="column">
              <wp:posOffset>-114300</wp:posOffset>
            </wp:positionH>
            <wp:positionV relativeFrom="paragraph">
              <wp:posOffset>-18415</wp:posOffset>
            </wp:positionV>
            <wp:extent cx="820420" cy="552450"/>
            <wp:effectExtent l="0" t="0" r="0" b="0"/>
            <wp:wrapSquare wrapText="bothSides"/>
            <wp:docPr id="22" name="Picture 1" descr="Description: http://tbn2.google.com/images?q=tbn:Psqei72atI6oRM:http://farm4.static.flickr.com/3240/3045726325_4fc2288968.jpg%3Fv%3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http://tbn2.google.com/images?q=tbn:Psqei72atI6oRM:http://farm4.static.flickr.com/3240/3045726325_4fc2288968.jpg%3Fv%3D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20420" cy="552450"/>
                    </a:xfrm>
                    <a:prstGeom prst="rect">
                      <a:avLst/>
                    </a:prstGeom>
                    <a:noFill/>
                  </pic:spPr>
                </pic:pic>
              </a:graphicData>
            </a:graphic>
            <wp14:sizeRelH relativeFrom="page">
              <wp14:pctWidth>0</wp14:pctWidth>
            </wp14:sizeRelH>
            <wp14:sizeRelV relativeFrom="page">
              <wp14:pctHeight>0</wp14:pctHeight>
            </wp14:sizeRelV>
          </wp:anchor>
        </w:drawing>
      </w:r>
      <w:r>
        <w:rPr>
          <w:rStyle w:val="Strong"/>
          <w:rFonts w:cs="Arial"/>
          <w:noProof/>
        </w:rPr>
        <mc:AlternateContent>
          <mc:Choice Requires="wps">
            <w:drawing>
              <wp:anchor distT="0" distB="0" distL="114300" distR="114300" simplePos="0" relativeHeight="251653120" behindDoc="0" locked="0" layoutInCell="1" allowOverlap="1">
                <wp:simplePos x="0" y="0"/>
                <wp:positionH relativeFrom="column">
                  <wp:posOffset>-114300</wp:posOffset>
                </wp:positionH>
                <wp:positionV relativeFrom="paragraph">
                  <wp:posOffset>130810</wp:posOffset>
                </wp:positionV>
                <wp:extent cx="5485765" cy="304165"/>
                <wp:effectExtent l="10795" t="12065" r="8890" b="7620"/>
                <wp:wrapNone/>
                <wp:docPr id="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85765" cy="304165"/>
                        </a:xfrm>
                        <a:prstGeom prst="rect">
                          <a:avLst/>
                        </a:prstGeom>
                        <a:solidFill>
                          <a:srgbClr val="943634"/>
                        </a:solidFill>
                        <a:ln w="9525">
                          <a:solidFill>
                            <a:srgbClr val="000000"/>
                          </a:solidFill>
                          <a:miter lim="800000"/>
                          <a:headEnd/>
                          <a:tailEnd/>
                        </a:ln>
                      </wps:spPr>
                      <wps:txbx>
                        <w:txbxContent>
                          <w:p w:rsidR="00D26A5D" w:rsidRPr="00CD4037" w:rsidRDefault="00D26A5D" w:rsidP="00A23552">
                            <w:pPr>
                              <w:jc w:val="center"/>
                              <w:rPr>
                                <w:rFonts w:ascii="Arial" w:hAnsi="Arial" w:cs="Arial"/>
                                <w:b/>
                                <w:color w:val="FFFFFF"/>
                                <w:sz w:val="22"/>
                                <w:szCs w:val="22"/>
                              </w:rPr>
                            </w:pPr>
                            <w:r w:rsidRPr="00CD4037">
                              <w:rPr>
                                <w:rFonts w:ascii="Arial" w:hAnsi="Arial" w:cs="Arial"/>
                                <w:b/>
                                <w:color w:val="FFFFFF"/>
                                <w:sz w:val="22"/>
                                <w:szCs w:val="22"/>
                              </w:rPr>
                              <w:t>POLICIES</w:t>
                            </w:r>
                            <w:r>
                              <w:rPr>
                                <w:rFonts w:ascii="Arial" w:hAnsi="Arial" w:cs="Arial"/>
                                <w:b/>
                                <w:color w:val="FFFFFF"/>
                                <w:sz w:val="22"/>
                                <w:szCs w:val="22"/>
                              </w:rPr>
                              <w:t>, MUTUAL RESPECT AND CONSIDERATION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8" o:spid="_x0000_s1031" type="#_x0000_t202" style="position:absolute;margin-left:-9pt;margin-top:10.3pt;width:431.95pt;height:23.9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" fillcolor="#943634">
                <v:textbox>
                  <w:txbxContent>
                    <w:p w:rsidR="00D26A5D" w:rsidRPr="00CD4037" w:rsidRDefault="00D26A5D" w:rsidP="00A23552">
                      <w:pPr>
                        <w:jc w:val="center"/>
                        <w:rPr>
                          <w:rFonts w:ascii="Arial" w:hAnsi="Arial" w:cs="Arial"/>
                          <w:b/>
                          <w:color w:val="FFFFFF"/>
                          <w:sz w:val="22"/>
                          <w:szCs w:val="22"/>
                        </w:rPr>
                      </w:pPr>
                      <w:r w:rsidRPr="00CD4037">
                        <w:rPr>
                          <w:rFonts w:ascii="Arial" w:hAnsi="Arial" w:cs="Arial"/>
                          <w:b/>
                          <w:color w:val="FFFFFF"/>
                          <w:sz w:val="22"/>
                          <w:szCs w:val="22"/>
                        </w:rPr>
                        <w:t>POLICIES</w:t>
                      </w:r>
                      <w:r>
                        <w:rPr>
                          <w:rFonts w:ascii="Arial" w:hAnsi="Arial" w:cs="Arial"/>
                          <w:b/>
                          <w:color w:val="FFFFFF"/>
                          <w:sz w:val="22"/>
                          <w:szCs w:val="22"/>
                        </w:rPr>
                        <w:t>, MUTUAL RESPECT AND CONSIDERATION</w:t>
                      </w:r>
                    </w:p>
                  </w:txbxContent>
                </v:textbox>
              </v:shape>
            </w:pict>
          </mc:Fallback>
        </mc:AlternateContent>
      </w:r>
    </w:p>
    <w:p w:rsidR="00A23552" w:rsidRDefault="00A23552" w:rsidP="003A78E2">
      <w:pPr>
        <w:pStyle w:val="NormalWeb"/>
        <w:spacing w:before="0" w:beforeAutospacing="0" w:after="0" w:afterAutospacing="0"/>
        <w:rPr>
          <w:rStyle w:val="Strong"/>
          <w:rFonts w:ascii="Arial" w:hAnsi="Arial" w:cs="Arial"/>
          <w:sz w:val="22"/>
          <w:szCs w:val="22"/>
        </w:rPr>
      </w:pPr>
    </w:p>
    <w:p w:rsidR="004B79DB" w:rsidRPr="00E86E09" w:rsidRDefault="004B79DB" w:rsidP="004B79DB">
      <w:pPr>
        <w:rPr>
          <w:rFonts w:ascii="Arial" w:hAnsi="Arial" w:cs="Arial"/>
          <w:i/>
          <w:color w:val="4A442A"/>
          <w:sz w:val="22"/>
          <w:szCs w:val="22"/>
        </w:rPr>
      </w:pPr>
    </w:p>
    <w:p w:rsidR="004B79DB" w:rsidRDefault="004B79DB" w:rsidP="004B79DB">
      <w:pPr>
        <w:pStyle w:val="PlainText"/>
        <w:rPr>
          <w:b/>
          <w:color w:val="4A442A"/>
          <w:sz w:val="22"/>
          <w:szCs w:val="22"/>
        </w:rPr>
      </w:pPr>
    </w:p>
    <w:p w:rsidR="004B79DB" w:rsidRPr="009C2FB6" w:rsidRDefault="004B79DB" w:rsidP="0060303F">
      <w:pPr>
        <w:pStyle w:val="PlainText"/>
        <w:rPr>
          <w:b/>
          <w:color w:val="943634"/>
          <w:sz w:val="21"/>
          <w:szCs w:val="21"/>
        </w:rPr>
      </w:pPr>
      <w:r w:rsidRPr="009C2FB6">
        <w:rPr>
          <w:b/>
          <w:color w:val="632423"/>
          <w:sz w:val="21"/>
          <w:szCs w:val="21"/>
        </w:rPr>
        <w:t>Americans With Disabilities Act:</w:t>
      </w:r>
      <w:r w:rsidRPr="009C2FB6">
        <w:rPr>
          <w:b/>
          <w:color w:val="4A442A"/>
          <w:sz w:val="21"/>
          <w:szCs w:val="21"/>
        </w:rPr>
        <w:t xml:space="preserve">  </w:t>
      </w:r>
      <w:r w:rsidR="0060303F" w:rsidRPr="009C2FB6">
        <w:rPr>
          <w:rFonts w:eastAsia="Times New Roman" w:cs="Arial"/>
          <w:sz w:val="21"/>
          <w:szCs w:val="21"/>
          <w:lang w:val="en-US" w:eastAsia="en-US"/>
        </w:rPr>
        <w:t>Before the second week of class</w:t>
      </w:r>
      <w:r w:rsidR="0060303F" w:rsidRPr="009C2FB6">
        <w:rPr>
          <w:rFonts w:eastAsia="Times New Roman" w:cs="Arial"/>
          <w:b/>
          <w:color w:val="4A442A"/>
          <w:sz w:val="21"/>
          <w:szCs w:val="21"/>
          <w:lang w:val="en-US" w:eastAsia="en-US"/>
        </w:rPr>
        <w:t xml:space="preserve">, </w:t>
      </w:r>
      <w:r w:rsidR="0060303F" w:rsidRPr="009C2FB6">
        <w:rPr>
          <w:rFonts w:eastAsia="Times New Roman" w:cs="Arial"/>
          <w:sz w:val="21"/>
          <w:szCs w:val="21"/>
          <w:lang w:val="en-US" w:eastAsia="en-US"/>
        </w:rPr>
        <w:t>it is the student’s responsibility to self-identify with the Counseling Center in the Student Support Services Building, Room 101,</w:t>
      </w:r>
      <w:r w:rsidR="0060303F" w:rsidRPr="009C2FB6">
        <w:rPr>
          <w:rFonts w:ascii="Calibri" w:hAnsi="Calibri" w:cs="Calibri"/>
          <w:sz w:val="21"/>
          <w:szCs w:val="21"/>
          <w:lang w:val="en-US" w:eastAsia="en-US"/>
        </w:rPr>
        <w:t xml:space="preserve"> </w:t>
      </w:r>
      <w:r w:rsidR="0060303F" w:rsidRPr="009C2FB6">
        <w:rPr>
          <w:rFonts w:cs="Arial"/>
          <w:sz w:val="21"/>
          <w:szCs w:val="21"/>
          <w:lang w:val="en-US" w:eastAsia="en-US"/>
        </w:rPr>
        <w:t xml:space="preserve">by phone at (808) 735-4845 or email: counselingcenter@chaminade.edu for further information. Web: </w:t>
      </w:r>
      <w:hyperlink r:id="rId17" w:history="1">
        <w:r w:rsidR="0060303F" w:rsidRPr="009C2FB6">
          <w:rPr>
            <w:rFonts w:cs="Arial"/>
            <w:color w:val="0000FF"/>
            <w:sz w:val="21"/>
            <w:szCs w:val="21"/>
            <w:u w:val="single"/>
            <w:lang w:val="en-US" w:eastAsia="en-US"/>
          </w:rPr>
          <w:t>studentaffairs.chaminade.edu/counseling-center/counseling-services</w:t>
        </w:r>
      </w:hyperlink>
      <w:r w:rsidR="0060303F" w:rsidRPr="009C2FB6">
        <w:rPr>
          <w:rFonts w:eastAsia="Times New Roman" w:cs="Arial"/>
          <w:sz w:val="21"/>
          <w:szCs w:val="21"/>
          <w:lang w:val="en-US" w:eastAsia="en-US"/>
        </w:rPr>
        <w:t xml:space="preserve"> in order to receive accommodations. Only those students with appropriate documentation will receive services</w:t>
      </w:r>
    </w:p>
    <w:p w:rsidR="004B79DB" w:rsidRPr="00CD4037" w:rsidRDefault="004B79DB" w:rsidP="004B79DB">
      <w:pPr>
        <w:pStyle w:val="NormalWeb"/>
        <w:spacing w:before="0" w:beforeAutospacing="0" w:after="0" w:afterAutospacing="0"/>
        <w:rPr>
          <w:rFonts w:ascii="Arial" w:hAnsi="Arial" w:cs="Arial"/>
          <w:b/>
          <w:bCs/>
          <w:color w:val="632423"/>
          <w:sz w:val="21"/>
          <w:szCs w:val="21"/>
        </w:rPr>
      </w:pPr>
    </w:p>
    <w:p w:rsidR="004B79DB" w:rsidRPr="00CD4037" w:rsidRDefault="004B79DB" w:rsidP="004B79DB">
      <w:pPr>
        <w:pStyle w:val="NormalWeb"/>
        <w:spacing w:before="0" w:beforeAutospacing="0" w:after="0" w:afterAutospacing="0"/>
        <w:rPr>
          <w:rFonts w:ascii="Arial" w:hAnsi="Arial" w:cs="Arial"/>
          <w:color w:val="4A442A"/>
          <w:sz w:val="21"/>
          <w:szCs w:val="21"/>
        </w:rPr>
      </w:pPr>
      <w:r w:rsidRPr="00CD4037">
        <w:rPr>
          <w:rFonts w:ascii="Arial" w:hAnsi="Arial" w:cs="Arial"/>
          <w:b/>
          <w:bCs/>
          <w:color w:val="632423"/>
          <w:sz w:val="21"/>
          <w:szCs w:val="21"/>
        </w:rPr>
        <w:t>Academic Integrity</w:t>
      </w:r>
      <w:r w:rsidRPr="00CD4037">
        <w:rPr>
          <w:rFonts w:ascii="Arial" w:hAnsi="Arial" w:cs="Arial"/>
          <w:b/>
          <w:bCs/>
          <w:color w:val="DD0000"/>
          <w:sz w:val="21"/>
          <w:szCs w:val="21"/>
        </w:rPr>
        <w:br/>
      </w:r>
      <w:r w:rsidRPr="00CD4037">
        <w:rPr>
          <w:rFonts w:ascii="Arial" w:hAnsi="Arial" w:cs="Arial"/>
          <w:b/>
          <w:bCs/>
          <w:color w:val="632423"/>
          <w:sz w:val="21"/>
          <w:szCs w:val="21"/>
        </w:rPr>
        <w:t>Plagiarism:</w:t>
      </w:r>
      <w:r w:rsidRPr="00CD4037">
        <w:rPr>
          <w:rFonts w:ascii="Arial" w:hAnsi="Arial" w:cs="Arial"/>
          <w:b/>
          <w:bCs/>
          <w:color w:val="C60000"/>
          <w:sz w:val="21"/>
          <w:szCs w:val="21"/>
        </w:rPr>
        <w:t xml:space="preserve">  </w:t>
      </w:r>
      <w:r w:rsidRPr="00CD4037">
        <w:rPr>
          <w:rFonts w:ascii="Arial" w:hAnsi="Arial" w:cs="Arial"/>
          <w:bCs/>
          <w:sz w:val="21"/>
          <w:szCs w:val="21"/>
        </w:rPr>
        <w:t>The Chaminade University of Honolul</w:t>
      </w:r>
      <w:r w:rsidR="00B000C0" w:rsidRPr="00CD4037">
        <w:rPr>
          <w:rFonts w:ascii="Arial" w:hAnsi="Arial" w:cs="Arial"/>
          <w:bCs/>
          <w:sz w:val="21"/>
          <w:szCs w:val="21"/>
        </w:rPr>
        <w:t xml:space="preserve">u General Catalog states that: </w:t>
      </w:r>
      <w:r w:rsidRPr="00CD4037">
        <w:rPr>
          <w:rFonts w:ascii="Arial" w:hAnsi="Arial" w:cs="Arial"/>
          <w:bCs/>
          <w:sz w:val="21"/>
          <w:szCs w:val="21"/>
        </w:rPr>
        <w:br/>
        <w:t>"Plagiarism is the offering of work of another as one's own.  Plagiarism is a serious offense and may include, but is not limited to, the following:</w:t>
      </w:r>
    </w:p>
    <w:p w:rsidR="004B79DB" w:rsidRPr="00CD4037" w:rsidRDefault="004B79DB" w:rsidP="004B79DB">
      <w:pPr>
        <w:pStyle w:val="NormalWeb"/>
        <w:spacing w:before="0" w:beforeAutospacing="0" w:after="0" w:afterAutospacing="0"/>
        <w:rPr>
          <w:rFonts w:ascii="Arial" w:hAnsi="Arial" w:cs="Arial"/>
          <w:bCs/>
          <w:sz w:val="21"/>
          <w:szCs w:val="21"/>
        </w:rPr>
      </w:pPr>
      <w:r w:rsidRPr="00CD4037">
        <w:rPr>
          <w:rFonts w:ascii="Arial" w:hAnsi="Arial" w:cs="Arial"/>
          <w:bCs/>
          <w:sz w:val="21"/>
          <w:szCs w:val="21"/>
        </w:rPr>
        <w:lastRenderedPageBreak/>
        <w:tab/>
        <w:t xml:space="preserve">1.  Complete or partial copying directly from a published or unpublished source without </w:t>
      </w:r>
      <w:r w:rsidRPr="00CD4037">
        <w:rPr>
          <w:rFonts w:ascii="Arial" w:hAnsi="Arial" w:cs="Arial"/>
          <w:bCs/>
          <w:sz w:val="21"/>
          <w:szCs w:val="21"/>
        </w:rPr>
        <w:tab/>
        <w:t xml:space="preserve">    </w:t>
      </w:r>
      <w:r w:rsidRPr="00CD4037">
        <w:rPr>
          <w:rFonts w:ascii="Arial" w:hAnsi="Arial" w:cs="Arial"/>
          <w:bCs/>
          <w:sz w:val="21"/>
          <w:szCs w:val="21"/>
        </w:rPr>
        <w:tab/>
        <w:t xml:space="preserve">     proper acknowledgement to the author. Minor changes in wording or syntax are not </w:t>
      </w:r>
      <w:r w:rsidRPr="00CD4037">
        <w:rPr>
          <w:rFonts w:ascii="Arial" w:hAnsi="Arial" w:cs="Arial"/>
          <w:bCs/>
          <w:sz w:val="21"/>
          <w:szCs w:val="21"/>
        </w:rPr>
        <w:tab/>
        <w:t xml:space="preserve">                                         </w:t>
      </w:r>
      <w:r w:rsidRPr="00CD4037">
        <w:rPr>
          <w:rFonts w:ascii="Arial" w:hAnsi="Arial" w:cs="Arial"/>
          <w:bCs/>
          <w:sz w:val="21"/>
          <w:szCs w:val="21"/>
        </w:rPr>
        <w:tab/>
        <w:t xml:space="preserve">     sufficient to avoid charges of plagiarism. Proper acknowledgement of the source of a </w:t>
      </w:r>
      <w:r w:rsidRPr="00CD4037">
        <w:rPr>
          <w:rFonts w:ascii="Arial" w:hAnsi="Arial" w:cs="Arial"/>
          <w:bCs/>
          <w:sz w:val="21"/>
          <w:szCs w:val="21"/>
        </w:rPr>
        <w:tab/>
        <w:t xml:space="preserve">  </w:t>
      </w:r>
      <w:r w:rsidRPr="00CD4037">
        <w:rPr>
          <w:rFonts w:ascii="Arial" w:hAnsi="Arial" w:cs="Arial"/>
          <w:bCs/>
          <w:sz w:val="21"/>
          <w:szCs w:val="21"/>
        </w:rPr>
        <w:tab/>
        <w:t xml:space="preserve">     text is always mandatory.</w:t>
      </w:r>
    </w:p>
    <w:p w:rsidR="004B79DB" w:rsidRPr="00CD4037" w:rsidRDefault="004B79DB" w:rsidP="004B79DB">
      <w:pPr>
        <w:pStyle w:val="NormalWeb"/>
        <w:spacing w:before="0" w:beforeAutospacing="0" w:after="0" w:afterAutospacing="0"/>
        <w:rPr>
          <w:rFonts w:ascii="Arial" w:hAnsi="Arial" w:cs="Arial"/>
          <w:bCs/>
          <w:sz w:val="21"/>
          <w:szCs w:val="21"/>
        </w:rPr>
      </w:pPr>
      <w:r w:rsidRPr="00CD4037">
        <w:rPr>
          <w:rFonts w:ascii="Arial" w:hAnsi="Arial" w:cs="Arial"/>
          <w:bCs/>
          <w:sz w:val="21"/>
          <w:szCs w:val="21"/>
        </w:rPr>
        <w:tab/>
        <w:t>2.  Paraphrasing the work of another without proper author acknowledgement.</w:t>
      </w:r>
    </w:p>
    <w:p w:rsidR="004B79DB" w:rsidRPr="00CD4037" w:rsidRDefault="004B79DB" w:rsidP="004B79DB">
      <w:pPr>
        <w:pStyle w:val="NormalWeb"/>
        <w:spacing w:before="0" w:beforeAutospacing="0" w:after="0" w:afterAutospacing="0"/>
        <w:rPr>
          <w:rFonts w:ascii="Arial" w:hAnsi="Arial" w:cs="Arial"/>
          <w:bCs/>
          <w:sz w:val="21"/>
          <w:szCs w:val="21"/>
        </w:rPr>
      </w:pPr>
      <w:r w:rsidRPr="00CD4037">
        <w:rPr>
          <w:rFonts w:ascii="Arial" w:hAnsi="Arial" w:cs="Arial"/>
          <w:bCs/>
          <w:sz w:val="21"/>
          <w:szCs w:val="21"/>
        </w:rPr>
        <w:tab/>
        <w:t xml:space="preserve">3.  Submitting as one's own original work (however freely given or purchased) the </w:t>
      </w:r>
      <w:r w:rsidRPr="00CD4037">
        <w:rPr>
          <w:rFonts w:ascii="Arial" w:hAnsi="Arial" w:cs="Arial"/>
          <w:bCs/>
          <w:sz w:val="21"/>
          <w:szCs w:val="21"/>
        </w:rPr>
        <w:tab/>
        <w:t xml:space="preserve">   </w:t>
      </w:r>
      <w:r w:rsidRPr="00CD4037">
        <w:rPr>
          <w:rFonts w:ascii="Arial" w:hAnsi="Arial" w:cs="Arial"/>
          <w:bCs/>
          <w:sz w:val="21"/>
          <w:szCs w:val="21"/>
        </w:rPr>
        <w:tab/>
        <w:t xml:space="preserve">     original exam, research paper, manuscript, report, computer file, or other assignment </w:t>
      </w:r>
      <w:r w:rsidRPr="00CD4037">
        <w:rPr>
          <w:rFonts w:ascii="Arial" w:hAnsi="Arial" w:cs="Arial"/>
          <w:bCs/>
          <w:sz w:val="21"/>
          <w:szCs w:val="21"/>
        </w:rPr>
        <w:tab/>
        <w:t xml:space="preserve">  </w:t>
      </w:r>
      <w:r w:rsidRPr="00CD4037">
        <w:rPr>
          <w:rFonts w:ascii="Arial" w:hAnsi="Arial" w:cs="Arial"/>
          <w:bCs/>
          <w:sz w:val="21"/>
          <w:szCs w:val="21"/>
        </w:rPr>
        <w:tab/>
        <w:t xml:space="preserve">     that has been prepared by another individual.</w:t>
      </w:r>
    </w:p>
    <w:p w:rsidR="004B79DB" w:rsidRPr="00CD4037" w:rsidRDefault="004B79DB" w:rsidP="004B79DB">
      <w:pPr>
        <w:pStyle w:val="NormalWeb"/>
        <w:spacing w:before="0" w:beforeAutospacing="0" w:after="0" w:afterAutospacing="0"/>
        <w:rPr>
          <w:rFonts w:ascii="Arial" w:hAnsi="Arial" w:cs="Arial"/>
          <w:bCs/>
          <w:sz w:val="21"/>
          <w:szCs w:val="21"/>
        </w:rPr>
      </w:pPr>
    </w:p>
    <w:p w:rsidR="004B79DB" w:rsidRPr="00CD4037" w:rsidRDefault="004B79DB" w:rsidP="004B79DB">
      <w:pPr>
        <w:pStyle w:val="NormalWeb"/>
        <w:spacing w:before="0" w:beforeAutospacing="0" w:after="0" w:afterAutospacing="0"/>
        <w:rPr>
          <w:rFonts w:ascii="Arial" w:hAnsi="Arial" w:cs="Arial"/>
          <w:bCs/>
          <w:sz w:val="21"/>
          <w:szCs w:val="21"/>
        </w:rPr>
      </w:pPr>
      <w:r w:rsidRPr="00CD4037">
        <w:rPr>
          <w:rFonts w:ascii="Arial" w:hAnsi="Arial" w:cs="Arial"/>
          <w:bCs/>
          <w:sz w:val="21"/>
          <w:szCs w:val="21"/>
        </w:rPr>
        <w:t>This policy statement means that students' are not allowed to submit the work of another as their own, that altering the work of another for presentation as one's own constitutes plagiarism, and that all sources must be properly cited. If a student commits plagiarism, or fails to properly cite all sources, then the student will receive no credit for the assignment and the Academic Dean will be notified accordingly.</w:t>
      </w:r>
      <w:r w:rsidRPr="00CD4037">
        <w:rPr>
          <w:rFonts w:ascii="Arial" w:hAnsi="Arial" w:cs="Arial"/>
          <w:bCs/>
          <w:sz w:val="21"/>
          <w:szCs w:val="21"/>
        </w:rPr>
        <w:br/>
      </w:r>
      <w:r w:rsidRPr="00CD4037">
        <w:rPr>
          <w:rFonts w:ascii="Arial" w:hAnsi="Arial" w:cs="Arial"/>
          <w:bCs/>
          <w:sz w:val="21"/>
          <w:szCs w:val="21"/>
        </w:rPr>
        <w:br/>
        <w:t>If there is any doubt about whether or not the use or submission of a particular work constitutes plagiarism, contact the instructor for guidance and assistance.</w:t>
      </w:r>
    </w:p>
    <w:p w:rsidR="004B79DB" w:rsidRPr="00CD4037" w:rsidRDefault="004B79DB" w:rsidP="004B79DB">
      <w:pPr>
        <w:pStyle w:val="NormalWeb"/>
        <w:spacing w:before="0" w:beforeAutospacing="0" w:after="0" w:afterAutospacing="0"/>
        <w:jc w:val="both"/>
        <w:rPr>
          <w:rFonts w:ascii="Arial" w:hAnsi="Arial" w:cs="Arial"/>
          <w:bCs/>
          <w:sz w:val="21"/>
          <w:szCs w:val="21"/>
        </w:rPr>
      </w:pPr>
    </w:p>
    <w:p w:rsidR="00FC65CE" w:rsidRPr="00CD4037" w:rsidRDefault="004B79DB" w:rsidP="00FC65CE">
      <w:pPr>
        <w:pStyle w:val="NormalWeb"/>
        <w:spacing w:before="0" w:beforeAutospacing="0" w:after="0" w:afterAutospacing="0"/>
        <w:jc w:val="both"/>
        <w:rPr>
          <w:rFonts w:ascii="Arial" w:hAnsi="Arial" w:cs="Arial"/>
          <w:bCs/>
          <w:sz w:val="21"/>
          <w:szCs w:val="21"/>
        </w:rPr>
      </w:pPr>
      <w:r w:rsidRPr="00CD4037">
        <w:rPr>
          <w:rFonts w:ascii="Arial" w:hAnsi="Arial" w:cs="Arial"/>
          <w:bCs/>
          <w:sz w:val="21"/>
          <w:szCs w:val="21"/>
        </w:rPr>
        <w:t xml:space="preserve">This includes use of the text in responding to the questions based on readings from the text. In answering the questions you are expected to include citations for the text and indicate when you are using the words of the author. You are encouraged to read and summarize the text in your own words, connecting the reading to your own experience. </w:t>
      </w:r>
    </w:p>
    <w:p w:rsidR="0041621B" w:rsidRPr="00CD4037" w:rsidRDefault="0041621B" w:rsidP="00FC65CE">
      <w:pPr>
        <w:pStyle w:val="NormalWeb"/>
        <w:spacing w:before="0" w:beforeAutospacing="0" w:after="0" w:afterAutospacing="0"/>
        <w:jc w:val="both"/>
        <w:rPr>
          <w:rFonts w:ascii="Arial" w:hAnsi="Arial" w:cs="Arial"/>
          <w:bCs/>
          <w:sz w:val="21"/>
          <w:szCs w:val="21"/>
        </w:rPr>
      </w:pPr>
    </w:p>
    <w:p w:rsidR="00756644" w:rsidRPr="0060303F" w:rsidRDefault="0060303F" w:rsidP="00756644">
      <w:pPr>
        <w:rPr>
          <w:rFonts w:ascii="Arial" w:hAnsi="Arial" w:cs="Arial"/>
          <w:b/>
          <w:bCs/>
          <w:color w:val="632423"/>
          <w:sz w:val="21"/>
          <w:szCs w:val="21"/>
        </w:rPr>
        <w:sectPr w:rsidR="00756644" w:rsidRPr="0060303F" w:rsidSect="009C2FB6">
          <w:footerReference w:type="default" r:id="rId18"/>
          <w:type w:val="continuous"/>
          <w:pgSz w:w="12240" w:h="15840"/>
          <w:pgMar w:top="1008" w:right="1152" w:bottom="1008" w:left="1440" w:header="144" w:footer="144" w:gutter="0"/>
          <w:cols w:space="720"/>
          <w:noEndnote/>
          <w:docGrid w:linePitch="326"/>
        </w:sectPr>
      </w:pPr>
      <w:r w:rsidRPr="009C2FB6">
        <w:rPr>
          <w:rFonts w:ascii="Arial" w:hAnsi="Arial" w:cs="Arial"/>
          <w:b/>
          <w:bCs/>
          <w:color w:val="632423"/>
          <w:sz w:val="21"/>
          <w:szCs w:val="21"/>
        </w:rPr>
        <w:t xml:space="preserve">Title IX:  </w:t>
      </w:r>
      <w:r w:rsidRPr="009C2FB6">
        <w:rPr>
          <w:rFonts w:ascii="Arial" w:hAnsi="Arial" w:cs="Arial"/>
          <w:bCs/>
          <w:sz w:val="21"/>
          <w:szCs w:val="21"/>
        </w:rPr>
        <w:t>Chaminade University of Honolulu recognizes the inherent dignity of all individuals and promotes respect for all people. Sexual misconduct will NOT be tolerated at Chaminade University. If you have been the victim of sexual misconduct, we encourage you to report this matter promptly. As a faculty member, I am interested in promoting a safe and healthy environment, and should I learn of any sexual misconduct, I must report the matter to the Title IX Coordinator. Should you want to report to a confidential source you may contact the Counseling Center on campus, Campus Ministry, the Dean or Students Office or the Office for Compliance and Personnel</w:t>
      </w:r>
      <w:r>
        <w:rPr>
          <w:rFonts w:ascii="Arial" w:hAnsi="Arial" w:cs="Arial"/>
          <w:bCs/>
          <w:sz w:val="22"/>
          <w:szCs w:val="22"/>
        </w:rPr>
        <w:t xml:space="preserve"> Services.</w:t>
      </w:r>
    </w:p>
    <w:p w:rsidR="003A4EC4" w:rsidRPr="00756644" w:rsidRDefault="003A4EC4" w:rsidP="003A4EC4">
      <w:pPr>
        <w:rPr>
          <w:rFonts w:ascii="Courier New" w:hAnsi="Courier New" w:cs="Courier New"/>
          <w:b/>
          <w:bCs/>
          <w:sz w:val="21"/>
          <w:szCs w:val="21"/>
        </w:rPr>
      </w:pPr>
    </w:p>
    <w:p w:rsidR="00756644" w:rsidRPr="00C53763" w:rsidRDefault="00756644" w:rsidP="00756644">
      <w:pPr>
        <w:rPr>
          <w:rFonts w:ascii="Arial" w:hAnsi="Arial" w:cs="Arial"/>
          <w:i/>
          <w:color w:val="600000"/>
          <w:sz w:val="21"/>
          <w:szCs w:val="21"/>
        </w:rPr>
      </w:pPr>
      <w:r w:rsidRPr="00C53763">
        <w:rPr>
          <w:rFonts w:ascii="Arial" w:hAnsi="Arial" w:cs="Arial"/>
          <w:i/>
          <w:color w:val="600000"/>
          <w:sz w:val="21"/>
          <w:szCs w:val="21"/>
        </w:rPr>
        <w:t>The instructor reserves the right to make any adjustments to the course syllabus to accommodate any unforeseen circumstances. The information regarding changes will be announced in class</w:t>
      </w:r>
      <w:r w:rsidR="009C2FB6">
        <w:rPr>
          <w:rFonts w:ascii="Arial" w:hAnsi="Arial" w:cs="Arial"/>
          <w:i/>
          <w:color w:val="600000"/>
          <w:sz w:val="21"/>
          <w:szCs w:val="21"/>
        </w:rPr>
        <w:t>.</w:t>
      </w:r>
    </w:p>
    <w:p w:rsidR="00EF2843" w:rsidRPr="00756644" w:rsidRDefault="005D5349" w:rsidP="00A73DC4">
      <w:pPr>
        <w:rPr>
          <w:rFonts w:ascii="Arial" w:hAnsi="Arial" w:cs="Arial"/>
          <w:sz w:val="21"/>
          <w:szCs w:val="21"/>
        </w:rPr>
      </w:pPr>
      <w:bookmarkStart w:id="1" w:name="_GoBack"/>
      <w:bookmarkEnd w:id="1"/>
      <w:r>
        <w:rPr>
          <w:noProof/>
        </w:rPr>
        <w:drawing>
          <wp:anchor distT="0" distB="0" distL="114300" distR="114300" simplePos="0" relativeHeight="251668480" behindDoc="0" locked="0" layoutInCell="1" allowOverlap="1" wp14:anchorId="7ED57AAF" wp14:editId="5ED0887A">
            <wp:simplePos x="0" y="0"/>
            <wp:positionH relativeFrom="column">
              <wp:posOffset>2266950</wp:posOffset>
            </wp:positionH>
            <wp:positionV relativeFrom="paragraph">
              <wp:posOffset>1028700</wp:posOffset>
            </wp:positionV>
            <wp:extent cx="1543050" cy="1543050"/>
            <wp:effectExtent l="0" t="0" r="0" b="0"/>
            <wp:wrapSquare wrapText="bothSides"/>
            <wp:docPr id="8" name="Picture 8" descr="Image result for christian buddhist dialogue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christian buddhist dialogue clipart"/>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543050" cy="1543050"/>
                    </a:xfrm>
                    <a:prstGeom prst="rect">
                      <a:avLst/>
                    </a:prstGeom>
                    <a:noFill/>
                    <a:ln>
                      <a:noFill/>
                    </a:ln>
                  </pic:spPr>
                </pic:pic>
              </a:graphicData>
            </a:graphic>
            <wp14:sizeRelH relativeFrom="margin">
              <wp14:pctWidth>0</wp14:pctWidth>
            </wp14:sizeRelH>
            <wp14:sizeRelV relativeFrom="margin">
              <wp14:pctHeight>0</wp14:pctHeight>
            </wp14:sizeRelV>
          </wp:anchor>
        </w:drawing>
      </w:r>
    </w:p>
    <w:sectPr w:rsidR="00EF2843" w:rsidRPr="00756644" w:rsidSect="0060303F">
      <w:footerReference w:type="default" r:id="rId20"/>
      <w:type w:val="continuous"/>
      <w:pgSz w:w="12240" w:h="15840"/>
      <w:pgMar w:top="1008" w:right="1152" w:bottom="1008" w:left="1440" w:header="720" w:footer="72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07724" w:rsidRDefault="00107724">
      <w:r>
        <w:separator/>
      </w:r>
    </w:p>
  </w:endnote>
  <w:endnote w:type="continuationSeparator" w:id="0">
    <w:p w:rsidR="00107724" w:rsidRDefault="001077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hruti">
    <w:altName w:val="Cambria Math"/>
    <w:panose1 w:val="02000500000000000000"/>
    <w:charset w:val="01"/>
    <w:family w:val="roman"/>
    <w:notTrueType/>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6A5D" w:rsidRDefault="00D26A5D" w:rsidP="009C2FB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Shruti" w:cs="Shruti"/>
      </w:rPr>
    </w:pPr>
  </w:p>
  <w:p w:rsidR="00D26A5D" w:rsidRDefault="00D26A5D">
    <w:pPr>
      <w:framePr w:w="9361" w:wrap="notBeside" w:vAnchor="text" w:hAnchor="text" w:x="1" w:y="1"/>
      <w:rPr>
        <w:rFonts w:ascii="Arial" w:hAnsi="Arial" w:cs="Arial"/>
      </w:rPr>
    </w:pPr>
    <w:r>
      <w:rPr>
        <w:rFonts w:ascii="Arial" w:hAnsi="Arial" w:cs="Arial"/>
      </w:rPr>
      <w:fldChar w:fldCharType="begin"/>
    </w:r>
    <w:r>
      <w:rPr>
        <w:rFonts w:ascii="Arial" w:hAnsi="Arial" w:cs="Arial"/>
      </w:rPr>
      <w:instrText xml:space="preserve">PAGE </w:instrText>
    </w:r>
    <w:r>
      <w:rPr>
        <w:rFonts w:ascii="Arial" w:hAnsi="Arial" w:cs="Arial"/>
      </w:rPr>
      <w:fldChar w:fldCharType="separate"/>
    </w:r>
    <w:r w:rsidR="005D5349">
      <w:rPr>
        <w:rFonts w:ascii="Arial" w:hAnsi="Arial" w:cs="Arial"/>
        <w:noProof/>
      </w:rPr>
      <w:t>10</w:t>
    </w:r>
    <w:r>
      <w:rPr>
        <w:rFonts w:ascii="Arial" w:hAnsi="Arial" w:cs="Arial"/>
      </w:rPr>
      <w:fldChar w:fldCharType="end"/>
    </w:r>
  </w:p>
  <w:p w:rsidR="00D26A5D" w:rsidRDefault="00D26A5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Shruti" w:cs="Shruti"/>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6A5D" w:rsidRDefault="00D26A5D"/>
  <w:p w:rsidR="00D26A5D" w:rsidRDefault="00D26A5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line="240" w:lineRule="exact"/>
      <w:rPr>
        <w:rFonts w:ascii="Shruti" w:cs="Shruti"/>
      </w:rPr>
    </w:pPr>
  </w:p>
  <w:p w:rsidR="00D26A5D" w:rsidRDefault="00D26A5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Shruti" w:cs="Shruti"/>
      </w:rPr>
    </w:pPr>
  </w:p>
  <w:p w:rsidR="00D26A5D" w:rsidRDefault="00D26A5D">
    <w:pPr>
      <w:framePr w:w="9361" w:wrap="notBeside" w:vAnchor="text" w:hAnchor="text" w:x="1" w:y="1"/>
      <w:rPr>
        <w:rFonts w:ascii="Arial" w:hAnsi="Arial" w:cs="Arial"/>
      </w:rPr>
    </w:pPr>
    <w:r>
      <w:rPr>
        <w:rFonts w:ascii="Arial" w:hAnsi="Arial" w:cs="Arial"/>
      </w:rPr>
      <w:fldChar w:fldCharType="begin"/>
    </w:r>
    <w:r>
      <w:rPr>
        <w:rFonts w:ascii="Arial" w:hAnsi="Arial" w:cs="Arial"/>
      </w:rPr>
      <w:instrText xml:space="preserve">PAGE </w:instrText>
    </w:r>
    <w:r>
      <w:rPr>
        <w:rFonts w:ascii="Arial" w:hAnsi="Arial" w:cs="Arial"/>
      </w:rPr>
      <w:fldChar w:fldCharType="separate"/>
    </w:r>
    <w:r w:rsidR="009C2FB6">
      <w:rPr>
        <w:rFonts w:ascii="Arial" w:hAnsi="Arial" w:cs="Arial"/>
        <w:noProof/>
      </w:rPr>
      <w:t>11</w:t>
    </w:r>
    <w:r>
      <w:rPr>
        <w:rFonts w:ascii="Arial" w:hAnsi="Arial" w:cs="Arial"/>
      </w:rPr>
      <w:fldChar w:fldCharType="end"/>
    </w:r>
  </w:p>
  <w:p w:rsidR="00D26A5D" w:rsidRDefault="00D26A5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Shruti" w:cs="Shruti"/>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07724" w:rsidRDefault="00107724">
      <w:r>
        <w:separator/>
      </w:r>
    </w:p>
  </w:footnote>
  <w:footnote w:type="continuationSeparator" w:id="0">
    <w:p w:rsidR="00107724" w:rsidRDefault="0010772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1F41AA"/>
    <w:multiLevelType w:val="hybridMultilevel"/>
    <w:tmpl w:val="D2D8225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BC537E"/>
    <w:multiLevelType w:val="hybridMultilevel"/>
    <w:tmpl w:val="C628A06E"/>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7527BDA"/>
    <w:multiLevelType w:val="hybridMultilevel"/>
    <w:tmpl w:val="4C2A5E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397828"/>
    <w:multiLevelType w:val="hybridMultilevel"/>
    <w:tmpl w:val="CA64D68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1BE5A63"/>
    <w:multiLevelType w:val="hybridMultilevel"/>
    <w:tmpl w:val="8334FA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26D25B5"/>
    <w:multiLevelType w:val="hybridMultilevel"/>
    <w:tmpl w:val="91284EB6"/>
    <w:lvl w:ilvl="0" w:tplc="3CAE3D8E">
      <w:start w:val="1"/>
      <w:numFmt w:val="bullet"/>
      <w:lvlText w:val=""/>
      <w:lvlJc w:val="left"/>
      <w:pPr>
        <w:ind w:left="720" w:hanging="360"/>
      </w:pPr>
      <w:rPr>
        <w:rFonts w:ascii="Symbol" w:hAnsi="Symbol"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3C401A0"/>
    <w:multiLevelType w:val="hybridMultilevel"/>
    <w:tmpl w:val="198A1D26"/>
    <w:lvl w:ilvl="0" w:tplc="04090009">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157F62CE"/>
    <w:multiLevelType w:val="multilevel"/>
    <w:tmpl w:val="7C183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8F22401"/>
    <w:multiLevelType w:val="multilevel"/>
    <w:tmpl w:val="E34A3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F31643A"/>
    <w:multiLevelType w:val="multilevel"/>
    <w:tmpl w:val="89248C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3B91B71"/>
    <w:multiLevelType w:val="multilevel"/>
    <w:tmpl w:val="E7E01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A023CE7"/>
    <w:multiLevelType w:val="hybridMultilevel"/>
    <w:tmpl w:val="970E682C"/>
    <w:lvl w:ilvl="0" w:tplc="3CAE3D8E">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E5E17E5"/>
    <w:multiLevelType w:val="multilevel"/>
    <w:tmpl w:val="D26C1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7CD6276"/>
    <w:multiLevelType w:val="multilevel"/>
    <w:tmpl w:val="10ACE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3D37F9C"/>
    <w:multiLevelType w:val="hybridMultilevel"/>
    <w:tmpl w:val="B0F097A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3E360BC"/>
    <w:multiLevelType w:val="multilevel"/>
    <w:tmpl w:val="8C90D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B8C46A3"/>
    <w:multiLevelType w:val="multilevel"/>
    <w:tmpl w:val="48B81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BCA70ED"/>
    <w:multiLevelType w:val="hybridMultilevel"/>
    <w:tmpl w:val="16783D14"/>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B2929A9"/>
    <w:multiLevelType w:val="hybridMultilevel"/>
    <w:tmpl w:val="2268660C"/>
    <w:lvl w:ilvl="0" w:tplc="FD843986">
      <w:start w:val="1"/>
      <w:numFmt w:val="bullet"/>
      <w:lvlText w:val=""/>
      <w:lvlJc w:val="righ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2"/>
  </w:num>
  <w:num w:numId="4">
    <w:abstractNumId w:val="18"/>
  </w:num>
  <w:num w:numId="5">
    <w:abstractNumId w:val="4"/>
  </w:num>
  <w:num w:numId="6">
    <w:abstractNumId w:val="14"/>
  </w:num>
  <w:num w:numId="7">
    <w:abstractNumId w:val="9"/>
  </w:num>
  <w:num w:numId="8">
    <w:abstractNumId w:val="11"/>
  </w:num>
  <w:num w:numId="9">
    <w:abstractNumId w:val="5"/>
  </w:num>
  <w:num w:numId="10">
    <w:abstractNumId w:val="10"/>
  </w:num>
  <w:num w:numId="11">
    <w:abstractNumId w:val="13"/>
  </w:num>
  <w:num w:numId="12">
    <w:abstractNumId w:val="16"/>
  </w:num>
  <w:num w:numId="13">
    <w:abstractNumId w:val="7"/>
  </w:num>
  <w:num w:numId="14">
    <w:abstractNumId w:val="15"/>
  </w:num>
  <w:num w:numId="15">
    <w:abstractNumId w:val="8"/>
  </w:num>
  <w:num w:numId="16">
    <w:abstractNumId w:val="1"/>
  </w:num>
  <w:num w:numId="17">
    <w:abstractNumId w:val="17"/>
  </w:num>
  <w:num w:numId="18">
    <w:abstractNumId w:val="12"/>
  </w:num>
  <w:num w:numId="19">
    <w:abstractNumId w:val="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3DC4"/>
    <w:rsid w:val="000060F1"/>
    <w:rsid w:val="00011EBB"/>
    <w:rsid w:val="00032C8A"/>
    <w:rsid w:val="00045F05"/>
    <w:rsid w:val="000466B9"/>
    <w:rsid w:val="00057B93"/>
    <w:rsid w:val="000655C5"/>
    <w:rsid w:val="00066CD7"/>
    <w:rsid w:val="000A748F"/>
    <w:rsid w:val="000C0813"/>
    <w:rsid w:val="00103D94"/>
    <w:rsid w:val="001056A2"/>
    <w:rsid w:val="00107724"/>
    <w:rsid w:val="001113C9"/>
    <w:rsid w:val="00130A6F"/>
    <w:rsid w:val="00131BED"/>
    <w:rsid w:val="00132082"/>
    <w:rsid w:val="00136B3E"/>
    <w:rsid w:val="00141741"/>
    <w:rsid w:val="001425C2"/>
    <w:rsid w:val="00145295"/>
    <w:rsid w:val="00145442"/>
    <w:rsid w:val="0015658F"/>
    <w:rsid w:val="00180067"/>
    <w:rsid w:val="00193319"/>
    <w:rsid w:val="001B785B"/>
    <w:rsid w:val="0021627C"/>
    <w:rsid w:val="00223C5E"/>
    <w:rsid w:val="00226DDE"/>
    <w:rsid w:val="00227138"/>
    <w:rsid w:val="002423F9"/>
    <w:rsid w:val="00256333"/>
    <w:rsid w:val="00274BEF"/>
    <w:rsid w:val="00277002"/>
    <w:rsid w:val="002A15DB"/>
    <w:rsid w:val="002A22AE"/>
    <w:rsid w:val="002C1AF2"/>
    <w:rsid w:val="00307D29"/>
    <w:rsid w:val="00312CDA"/>
    <w:rsid w:val="00313D1F"/>
    <w:rsid w:val="0031472F"/>
    <w:rsid w:val="00347C13"/>
    <w:rsid w:val="00354054"/>
    <w:rsid w:val="00357D3C"/>
    <w:rsid w:val="00372AE0"/>
    <w:rsid w:val="003A02F5"/>
    <w:rsid w:val="003A4E09"/>
    <w:rsid w:val="003A4EC4"/>
    <w:rsid w:val="003A6B72"/>
    <w:rsid w:val="003A78E2"/>
    <w:rsid w:val="003B795C"/>
    <w:rsid w:val="003D23EC"/>
    <w:rsid w:val="003D32FE"/>
    <w:rsid w:val="003D3A1B"/>
    <w:rsid w:val="003F0803"/>
    <w:rsid w:val="003F3850"/>
    <w:rsid w:val="004046F2"/>
    <w:rsid w:val="00414E74"/>
    <w:rsid w:val="0041621B"/>
    <w:rsid w:val="00433DF2"/>
    <w:rsid w:val="004522BE"/>
    <w:rsid w:val="0046691B"/>
    <w:rsid w:val="00474836"/>
    <w:rsid w:val="004B6963"/>
    <w:rsid w:val="004B79DB"/>
    <w:rsid w:val="004C3970"/>
    <w:rsid w:val="004D1F43"/>
    <w:rsid w:val="004E720D"/>
    <w:rsid w:val="004E78C3"/>
    <w:rsid w:val="0050193F"/>
    <w:rsid w:val="00504C64"/>
    <w:rsid w:val="00511E06"/>
    <w:rsid w:val="0051605B"/>
    <w:rsid w:val="00520702"/>
    <w:rsid w:val="005310AE"/>
    <w:rsid w:val="00532559"/>
    <w:rsid w:val="00557108"/>
    <w:rsid w:val="0055755C"/>
    <w:rsid w:val="005619CC"/>
    <w:rsid w:val="0056399B"/>
    <w:rsid w:val="00563A6C"/>
    <w:rsid w:val="005975FC"/>
    <w:rsid w:val="005A18BE"/>
    <w:rsid w:val="005A79A0"/>
    <w:rsid w:val="005B31E3"/>
    <w:rsid w:val="005D5349"/>
    <w:rsid w:val="005E3198"/>
    <w:rsid w:val="005E4170"/>
    <w:rsid w:val="00602D0C"/>
    <w:rsid w:val="0060303F"/>
    <w:rsid w:val="00614357"/>
    <w:rsid w:val="00617F98"/>
    <w:rsid w:val="00635C39"/>
    <w:rsid w:val="006375B9"/>
    <w:rsid w:val="00654DBA"/>
    <w:rsid w:val="00674995"/>
    <w:rsid w:val="006757B3"/>
    <w:rsid w:val="006D0D5A"/>
    <w:rsid w:val="00705A3C"/>
    <w:rsid w:val="00710C0F"/>
    <w:rsid w:val="00716B42"/>
    <w:rsid w:val="00730F65"/>
    <w:rsid w:val="00755672"/>
    <w:rsid w:val="00756644"/>
    <w:rsid w:val="0079661A"/>
    <w:rsid w:val="007A385D"/>
    <w:rsid w:val="007B7D9F"/>
    <w:rsid w:val="007C20B6"/>
    <w:rsid w:val="008158EC"/>
    <w:rsid w:val="008269E0"/>
    <w:rsid w:val="00837366"/>
    <w:rsid w:val="008415E3"/>
    <w:rsid w:val="0086190C"/>
    <w:rsid w:val="00861E31"/>
    <w:rsid w:val="0086265C"/>
    <w:rsid w:val="008646AF"/>
    <w:rsid w:val="00866719"/>
    <w:rsid w:val="008669D8"/>
    <w:rsid w:val="008908A6"/>
    <w:rsid w:val="008B1907"/>
    <w:rsid w:val="008C096E"/>
    <w:rsid w:val="008C2FD1"/>
    <w:rsid w:val="008D06DA"/>
    <w:rsid w:val="008D0AD4"/>
    <w:rsid w:val="008D754E"/>
    <w:rsid w:val="008E5FC6"/>
    <w:rsid w:val="008E65B4"/>
    <w:rsid w:val="008F5E11"/>
    <w:rsid w:val="0090518F"/>
    <w:rsid w:val="00925552"/>
    <w:rsid w:val="00926C3E"/>
    <w:rsid w:val="0093432D"/>
    <w:rsid w:val="00953D4A"/>
    <w:rsid w:val="009858D1"/>
    <w:rsid w:val="009976EC"/>
    <w:rsid w:val="009A1058"/>
    <w:rsid w:val="009A1D29"/>
    <w:rsid w:val="009A3CC1"/>
    <w:rsid w:val="009A5808"/>
    <w:rsid w:val="009B3A39"/>
    <w:rsid w:val="009C2FB6"/>
    <w:rsid w:val="009D33C1"/>
    <w:rsid w:val="009F0FDE"/>
    <w:rsid w:val="00A143FF"/>
    <w:rsid w:val="00A15D24"/>
    <w:rsid w:val="00A23552"/>
    <w:rsid w:val="00A262AA"/>
    <w:rsid w:val="00A32533"/>
    <w:rsid w:val="00A71F12"/>
    <w:rsid w:val="00A73DC4"/>
    <w:rsid w:val="00A84B27"/>
    <w:rsid w:val="00AB57C4"/>
    <w:rsid w:val="00AC0086"/>
    <w:rsid w:val="00AC7CA9"/>
    <w:rsid w:val="00AD23C2"/>
    <w:rsid w:val="00AD5167"/>
    <w:rsid w:val="00AD74F1"/>
    <w:rsid w:val="00AD7EE6"/>
    <w:rsid w:val="00AF3257"/>
    <w:rsid w:val="00B000C0"/>
    <w:rsid w:val="00B20719"/>
    <w:rsid w:val="00B23D7C"/>
    <w:rsid w:val="00B3031C"/>
    <w:rsid w:val="00B328EB"/>
    <w:rsid w:val="00B37A0E"/>
    <w:rsid w:val="00B63A76"/>
    <w:rsid w:val="00B82E67"/>
    <w:rsid w:val="00B90B66"/>
    <w:rsid w:val="00BA2DD0"/>
    <w:rsid w:val="00BA7023"/>
    <w:rsid w:val="00BB60A0"/>
    <w:rsid w:val="00BB6827"/>
    <w:rsid w:val="00BD32F5"/>
    <w:rsid w:val="00BE3DCD"/>
    <w:rsid w:val="00BE6E24"/>
    <w:rsid w:val="00BF5AF0"/>
    <w:rsid w:val="00C05D03"/>
    <w:rsid w:val="00C06A52"/>
    <w:rsid w:val="00C137F4"/>
    <w:rsid w:val="00C1705B"/>
    <w:rsid w:val="00C335C6"/>
    <w:rsid w:val="00C372A5"/>
    <w:rsid w:val="00C4045A"/>
    <w:rsid w:val="00C53763"/>
    <w:rsid w:val="00C63969"/>
    <w:rsid w:val="00C64058"/>
    <w:rsid w:val="00C6529B"/>
    <w:rsid w:val="00C81FF3"/>
    <w:rsid w:val="00CC5F5B"/>
    <w:rsid w:val="00CD0B82"/>
    <w:rsid w:val="00CD4037"/>
    <w:rsid w:val="00CE5CA5"/>
    <w:rsid w:val="00D13C0B"/>
    <w:rsid w:val="00D17387"/>
    <w:rsid w:val="00D20330"/>
    <w:rsid w:val="00D26A5D"/>
    <w:rsid w:val="00D27D19"/>
    <w:rsid w:val="00D45D16"/>
    <w:rsid w:val="00D51C77"/>
    <w:rsid w:val="00D565DE"/>
    <w:rsid w:val="00D63CC5"/>
    <w:rsid w:val="00D77F55"/>
    <w:rsid w:val="00D826CE"/>
    <w:rsid w:val="00D83D61"/>
    <w:rsid w:val="00D8641E"/>
    <w:rsid w:val="00DC2B8A"/>
    <w:rsid w:val="00DD16C1"/>
    <w:rsid w:val="00DE55C4"/>
    <w:rsid w:val="00DF3415"/>
    <w:rsid w:val="00DF4A07"/>
    <w:rsid w:val="00E04DED"/>
    <w:rsid w:val="00E07892"/>
    <w:rsid w:val="00E10ECC"/>
    <w:rsid w:val="00E1611E"/>
    <w:rsid w:val="00E43374"/>
    <w:rsid w:val="00E47082"/>
    <w:rsid w:val="00E57C32"/>
    <w:rsid w:val="00E61FFB"/>
    <w:rsid w:val="00E80ED6"/>
    <w:rsid w:val="00E82825"/>
    <w:rsid w:val="00E86C84"/>
    <w:rsid w:val="00E87A49"/>
    <w:rsid w:val="00E956CB"/>
    <w:rsid w:val="00EB41F6"/>
    <w:rsid w:val="00EB7DA9"/>
    <w:rsid w:val="00ED0434"/>
    <w:rsid w:val="00EF1C42"/>
    <w:rsid w:val="00EF2843"/>
    <w:rsid w:val="00F01CFF"/>
    <w:rsid w:val="00F209A8"/>
    <w:rsid w:val="00F5049A"/>
    <w:rsid w:val="00F57B88"/>
    <w:rsid w:val="00F72C15"/>
    <w:rsid w:val="00F82CBE"/>
    <w:rsid w:val="00F841C9"/>
    <w:rsid w:val="00F86DF1"/>
    <w:rsid w:val="00F90B05"/>
    <w:rsid w:val="00FA085D"/>
    <w:rsid w:val="00FA3E4F"/>
    <w:rsid w:val="00FA6BCA"/>
    <w:rsid w:val="00FB5D86"/>
    <w:rsid w:val="00FC41E3"/>
    <w:rsid w:val="00FC65CE"/>
    <w:rsid w:val="00FC7C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2B2ECC9-C6D0-4537-BDAF-D69EAB3F5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1F12"/>
    <w:pPr>
      <w:widowControl w:val="0"/>
      <w:autoSpaceDE w:val="0"/>
      <w:autoSpaceDN w:val="0"/>
      <w:adjustRightInd w:val="0"/>
    </w:pPr>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A73DC4"/>
    <w:pPr>
      <w:widowControl/>
      <w:autoSpaceDE/>
      <w:autoSpaceDN/>
      <w:adjustRightInd/>
      <w:spacing w:before="100" w:beforeAutospacing="1" w:after="100" w:afterAutospacing="1"/>
    </w:pPr>
  </w:style>
  <w:style w:type="paragraph" w:styleId="PlainText">
    <w:name w:val="Plain Text"/>
    <w:basedOn w:val="Normal"/>
    <w:next w:val="Normal"/>
    <w:link w:val="PlainTextChar"/>
    <w:rsid w:val="00A73DC4"/>
    <w:pPr>
      <w:widowControl/>
    </w:pPr>
    <w:rPr>
      <w:rFonts w:ascii="Arial" w:eastAsia="Calibri" w:hAnsi="Arial"/>
      <w:lang w:val="x-none" w:eastAsia="x-none"/>
    </w:rPr>
  </w:style>
  <w:style w:type="character" w:customStyle="1" w:styleId="PlainTextChar">
    <w:name w:val="Plain Text Char"/>
    <w:link w:val="PlainText"/>
    <w:rsid w:val="00A73DC4"/>
    <w:rPr>
      <w:rFonts w:ascii="Arial" w:eastAsia="Calibri" w:hAnsi="Arial" w:cs="Arial"/>
      <w:sz w:val="24"/>
      <w:szCs w:val="24"/>
    </w:rPr>
  </w:style>
  <w:style w:type="character" w:styleId="Hyperlink">
    <w:name w:val="Hyperlink"/>
    <w:uiPriority w:val="99"/>
    <w:unhideWhenUsed/>
    <w:rsid w:val="00A73DC4"/>
    <w:rPr>
      <w:color w:val="0000FF"/>
      <w:u w:val="single"/>
    </w:rPr>
  </w:style>
  <w:style w:type="paragraph" w:customStyle="1" w:styleId="Default">
    <w:name w:val="Default"/>
    <w:rsid w:val="00674995"/>
    <w:pPr>
      <w:autoSpaceDE w:val="0"/>
      <w:autoSpaceDN w:val="0"/>
      <w:adjustRightInd w:val="0"/>
    </w:pPr>
    <w:rPr>
      <w:rFonts w:ascii="Arial" w:eastAsia="Times New Roman" w:hAnsi="Arial" w:cs="Arial"/>
      <w:color w:val="000000"/>
      <w:sz w:val="24"/>
      <w:szCs w:val="24"/>
    </w:rPr>
  </w:style>
  <w:style w:type="character" w:styleId="Emphasis">
    <w:name w:val="Emphasis"/>
    <w:uiPriority w:val="20"/>
    <w:qFormat/>
    <w:rsid w:val="00674995"/>
    <w:rPr>
      <w:rFonts w:cs="Times New Roman"/>
      <w:i/>
      <w:iCs/>
    </w:rPr>
  </w:style>
  <w:style w:type="paragraph" w:styleId="BodyText">
    <w:name w:val="Body Text"/>
    <w:basedOn w:val="Normal"/>
    <w:link w:val="BodyTextChar"/>
    <w:uiPriority w:val="99"/>
    <w:rsid w:val="00674995"/>
    <w:pPr>
      <w:widowControl/>
      <w:autoSpaceDE/>
      <w:autoSpaceDN/>
      <w:adjustRightInd/>
    </w:pPr>
    <w:rPr>
      <w:color w:val="000000"/>
      <w:szCs w:val="28"/>
      <w:lang w:val="x-none" w:eastAsia="x-none"/>
    </w:rPr>
  </w:style>
  <w:style w:type="character" w:customStyle="1" w:styleId="BodyTextChar">
    <w:name w:val="Body Text Char"/>
    <w:link w:val="BodyText"/>
    <w:uiPriority w:val="99"/>
    <w:rsid w:val="00674995"/>
    <w:rPr>
      <w:rFonts w:ascii="Times New Roman" w:eastAsia="Times New Roman" w:hAnsi="Times New Roman"/>
      <w:color w:val="000000"/>
      <w:sz w:val="24"/>
      <w:szCs w:val="28"/>
    </w:rPr>
  </w:style>
  <w:style w:type="paragraph" w:styleId="BodyTextIndent">
    <w:name w:val="Body Text Indent"/>
    <w:basedOn w:val="Normal"/>
    <w:link w:val="BodyTextIndentChar"/>
    <w:uiPriority w:val="99"/>
    <w:rsid w:val="00674995"/>
    <w:pPr>
      <w:widowControl/>
      <w:autoSpaceDE/>
      <w:autoSpaceDN/>
      <w:adjustRightInd/>
      <w:ind w:left="720"/>
    </w:pPr>
    <w:rPr>
      <w:vanish/>
      <w:color w:val="000000"/>
      <w:szCs w:val="32"/>
      <w:lang w:val="x-none" w:eastAsia="x-none"/>
    </w:rPr>
  </w:style>
  <w:style w:type="character" w:customStyle="1" w:styleId="BodyTextIndentChar">
    <w:name w:val="Body Text Indent Char"/>
    <w:link w:val="BodyTextIndent"/>
    <w:uiPriority w:val="99"/>
    <w:rsid w:val="00674995"/>
    <w:rPr>
      <w:rFonts w:ascii="Times New Roman" w:eastAsia="Times New Roman" w:hAnsi="Times New Roman"/>
      <w:vanish/>
      <w:color w:val="000000"/>
      <w:sz w:val="24"/>
      <w:szCs w:val="32"/>
    </w:rPr>
  </w:style>
  <w:style w:type="character" w:styleId="Strong">
    <w:name w:val="Strong"/>
    <w:uiPriority w:val="22"/>
    <w:qFormat/>
    <w:rsid w:val="00674995"/>
    <w:rPr>
      <w:rFonts w:cs="Times New Roman"/>
      <w:b/>
      <w:bCs/>
    </w:rPr>
  </w:style>
  <w:style w:type="paragraph" w:styleId="BalloonText">
    <w:name w:val="Balloon Text"/>
    <w:basedOn w:val="Normal"/>
    <w:link w:val="BalloonTextChar"/>
    <w:uiPriority w:val="99"/>
    <w:semiHidden/>
    <w:unhideWhenUsed/>
    <w:rsid w:val="009A3CC1"/>
    <w:rPr>
      <w:rFonts w:ascii="Tahoma" w:hAnsi="Tahoma"/>
      <w:sz w:val="16"/>
      <w:szCs w:val="16"/>
      <w:lang w:val="x-none" w:eastAsia="x-none"/>
    </w:rPr>
  </w:style>
  <w:style w:type="character" w:customStyle="1" w:styleId="BalloonTextChar">
    <w:name w:val="Balloon Text Char"/>
    <w:link w:val="BalloonText"/>
    <w:uiPriority w:val="99"/>
    <w:semiHidden/>
    <w:rsid w:val="009A3CC1"/>
    <w:rPr>
      <w:rFonts w:ascii="Tahoma" w:eastAsia="Times New Roman" w:hAnsi="Tahoma" w:cs="Tahoma"/>
      <w:sz w:val="16"/>
      <w:szCs w:val="16"/>
    </w:rPr>
  </w:style>
  <w:style w:type="paragraph" w:styleId="ListParagraph">
    <w:name w:val="List Paragraph"/>
    <w:basedOn w:val="Normal"/>
    <w:uiPriority w:val="34"/>
    <w:qFormat/>
    <w:rsid w:val="00B63A76"/>
    <w:pPr>
      <w:widowControl/>
      <w:autoSpaceDE/>
      <w:autoSpaceDN/>
      <w:adjustRightInd/>
      <w:ind w:left="720"/>
      <w:contextualSpacing/>
    </w:pPr>
  </w:style>
  <w:style w:type="paragraph" w:styleId="BodyText2">
    <w:name w:val="Body Text 2"/>
    <w:basedOn w:val="Normal"/>
    <w:link w:val="BodyText2Char"/>
    <w:uiPriority w:val="99"/>
    <w:semiHidden/>
    <w:unhideWhenUsed/>
    <w:rsid w:val="000C0813"/>
    <w:pPr>
      <w:spacing w:after="120" w:line="480" w:lineRule="auto"/>
    </w:pPr>
    <w:rPr>
      <w:lang w:val="x-none" w:eastAsia="x-none"/>
    </w:rPr>
  </w:style>
  <w:style w:type="character" w:customStyle="1" w:styleId="BodyText2Char">
    <w:name w:val="Body Text 2 Char"/>
    <w:link w:val="BodyText2"/>
    <w:uiPriority w:val="99"/>
    <w:semiHidden/>
    <w:rsid w:val="000C0813"/>
    <w:rPr>
      <w:rFonts w:ascii="Times New Roman" w:eastAsia="Times New Roman" w:hAnsi="Times New Roman"/>
      <w:sz w:val="24"/>
      <w:szCs w:val="24"/>
    </w:rPr>
  </w:style>
  <w:style w:type="paragraph" w:styleId="Header">
    <w:name w:val="header"/>
    <w:basedOn w:val="Normal"/>
    <w:link w:val="HeaderChar"/>
    <w:uiPriority w:val="99"/>
    <w:unhideWhenUsed/>
    <w:rsid w:val="00D27D19"/>
    <w:pPr>
      <w:tabs>
        <w:tab w:val="center" w:pos="4680"/>
        <w:tab w:val="right" w:pos="9360"/>
      </w:tabs>
    </w:pPr>
    <w:rPr>
      <w:lang w:val="x-none" w:eastAsia="x-none"/>
    </w:rPr>
  </w:style>
  <w:style w:type="character" w:customStyle="1" w:styleId="HeaderChar">
    <w:name w:val="Header Char"/>
    <w:link w:val="Header"/>
    <w:uiPriority w:val="99"/>
    <w:rsid w:val="00D27D19"/>
    <w:rPr>
      <w:rFonts w:ascii="Times New Roman" w:eastAsia="Times New Roman" w:hAnsi="Times New Roman"/>
      <w:sz w:val="24"/>
      <w:szCs w:val="24"/>
    </w:rPr>
  </w:style>
  <w:style w:type="paragraph" w:styleId="Footer">
    <w:name w:val="footer"/>
    <w:basedOn w:val="Normal"/>
    <w:link w:val="FooterChar"/>
    <w:uiPriority w:val="99"/>
    <w:unhideWhenUsed/>
    <w:rsid w:val="00D27D19"/>
    <w:pPr>
      <w:tabs>
        <w:tab w:val="center" w:pos="4680"/>
        <w:tab w:val="right" w:pos="9360"/>
      </w:tabs>
    </w:pPr>
    <w:rPr>
      <w:lang w:val="x-none" w:eastAsia="x-none"/>
    </w:rPr>
  </w:style>
  <w:style w:type="character" w:customStyle="1" w:styleId="FooterChar">
    <w:name w:val="Footer Char"/>
    <w:link w:val="Footer"/>
    <w:uiPriority w:val="99"/>
    <w:rsid w:val="00D27D19"/>
    <w:rPr>
      <w:rFonts w:ascii="Times New Roman" w:eastAsia="Times New Roman" w:hAnsi="Times New Roman"/>
      <w:sz w:val="24"/>
      <w:szCs w:val="24"/>
    </w:rPr>
  </w:style>
  <w:style w:type="table" w:styleId="TableGrid">
    <w:name w:val="Table Grid"/>
    <w:basedOn w:val="TableNormal"/>
    <w:uiPriority w:val="59"/>
    <w:rsid w:val="00130A6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5Dark-Accent11">
    <w:name w:val="Grid Table 5 Dark - Accent 11"/>
    <w:basedOn w:val="TableNormal"/>
    <w:uiPriority w:val="50"/>
    <w:rsid w:val="00130A6F"/>
    <w:rPr>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BE5F1"/>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F81BD"/>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F81BD"/>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F81BD"/>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F81BD"/>
      </w:tcPr>
    </w:tblStylePr>
    <w:tblStylePr w:type="band1Vert">
      <w:tblPr/>
      <w:tcPr>
        <w:shd w:val="clear" w:color="auto" w:fill="B8CCE4"/>
      </w:tcPr>
    </w:tblStylePr>
    <w:tblStylePr w:type="band1Horz">
      <w:tblPr/>
      <w:tcPr>
        <w:shd w:val="clear" w:color="auto" w:fill="B8CCE4"/>
      </w:tcPr>
    </w:tblStylePr>
  </w:style>
  <w:style w:type="table" w:styleId="ColorfulShading-Accent2">
    <w:name w:val="Colorful Shading Accent 2"/>
    <w:basedOn w:val="TableNormal"/>
    <w:uiPriority w:val="71"/>
    <w:rsid w:val="00130A6F"/>
    <w:rPr>
      <w:color w:val="000000"/>
    </w:rPr>
    <w:tblPr>
      <w:tblStyleRowBandSize w:val="1"/>
      <w:tblStyleColBandSize w:val="1"/>
      <w:tblBorders>
        <w:top w:val="single" w:sz="24" w:space="0" w:color="ED7D31"/>
        <w:left w:val="single" w:sz="4" w:space="0" w:color="ED7D31"/>
        <w:bottom w:val="single" w:sz="4" w:space="0" w:color="ED7D31"/>
        <w:right w:val="single" w:sz="4" w:space="0" w:color="ED7D31"/>
        <w:insideH w:val="single" w:sz="4" w:space="0" w:color="FFFFFF"/>
        <w:insideV w:val="single" w:sz="4" w:space="0" w:color="FFFFFF"/>
      </w:tblBorders>
    </w:tblPr>
    <w:tcPr>
      <w:shd w:val="clear" w:color="auto" w:fill="FDF2EA"/>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9D470D"/>
      </w:tcPr>
    </w:tblStylePr>
    <w:tblStylePr w:type="firstCol">
      <w:rPr>
        <w:color w:val="FFFFFF"/>
      </w:rPr>
      <w:tblPr/>
      <w:tcPr>
        <w:tcBorders>
          <w:top w:val="nil"/>
          <w:left w:val="nil"/>
          <w:bottom w:val="nil"/>
          <w:right w:val="nil"/>
          <w:insideH w:val="single" w:sz="4" w:space="0" w:color="9D470D"/>
          <w:insideV w:val="nil"/>
        </w:tcBorders>
        <w:shd w:val="clear" w:color="auto" w:fill="9D470D"/>
      </w:tcPr>
    </w:tblStylePr>
    <w:tblStylePr w:type="lastCol">
      <w:rPr>
        <w:color w:val="FFFFFF"/>
      </w:rPr>
      <w:tblPr/>
      <w:tcPr>
        <w:tcBorders>
          <w:top w:val="nil"/>
          <w:left w:val="nil"/>
          <w:bottom w:val="nil"/>
          <w:right w:val="nil"/>
          <w:insideH w:val="nil"/>
          <w:insideV w:val="nil"/>
        </w:tcBorders>
        <w:shd w:val="clear" w:color="auto" w:fill="9D470D"/>
      </w:tcPr>
    </w:tblStylePr>
    <w:tblStylePr w:type="band1Vert">
      <w:tblPr/>
      <w:tcPr>
        <w:shd w:val="clear" w:color="auto" w:fill="F7CAAC"/>
      </w:tcPr>
    </w:tblStylePr>
    <w:tblStylePr w:type="band1Horz">
      <w:tblPr/>
      <w:tcPr>
        <w:shd w:val="clear" w:color="auto" w:fill="F6BE98"/>
      </w:tcPr>
    </w:tblStylePr>
    <w:tblStylePr w:type="neCell">
      <w:rPr>
        <w:color w:val="000000"/>
      </w:rPr>
    </w:tblStylePr>
    <w:tblStylePr w:type="nwCell">
      <w:rPr>
        <w:color w:val="000000"/>
      </w:rPr>
    </w:tblStylePr>
  </w:style>
  <w:style w:type="table" w:customStyle="1" w:styleId="TableGrid1">
    <w:name w:val="Table Grid1"/>
    <w:basedOn w:val="TableNormal"/>
    <w:next w:val="TableGrid"/>
    <w:uiPriority w:val="59"/>
    <w:rsid w:val="00D77F55"/>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unhideWhenUsed/>
    <w:rsid w:val="00141741"/>
    <w:rPr>
      <w:color w:val="954F72"/>
      <w:u w:val="single"/>
    </w:rPr>
  </w:style>
  <w:style w:type="table" w:styleId="ColorfulGrid-Accent2">
    <w:name w:val="Colorful Grid Accent 2"/>
    <w:basedOn w:val="TableNormal"/>
    <w:uiPriority w:val="73"/>
    <w:rsid w:val="003D3A1B"/>
    <w:rPr>
      <w:color w:val="000000"/>
    </w:rPr>
    <w:tblPr>
      <w:tblStyleRowBandSize w:val="1"/>
      <w:tblStyleColBandSize w:val="1"/>
      <w:tblBorders>
        <w:insideH w:val="single" w:sz="4" w:space="0" w:color="FFFFFF"/>
      </w:tblBorders>
    </w:tblPr>
    <w:tcPr>
      <w:shd w:val="clear" w:color="auto" w:fill="FBE4D5"/>
    </w:tcPr>
    <w:tblStylePr w:type="firstRow">
      <w:rPr>
        <w:b/>
        <w:bCs/>
      </w:rPr>
      <w:tblPr/>
      <w:tcPr>
        <w:shd w:val="clear" w:color="auto" w:fill="F7CAAC"/>
      </w:tcPr>
    </w:tblStylePr>
    <w:tblStylePr w:type="lastRow">
      <w:rPr>
        <w:b/>
        <w:bCs/>
        <w:color w:val="000000"/>
      </w:rPr>
      <w:tblPr/>
      <w:tcPr>
        <w:shd w:val="clear" w:color="auto" w:fill="F7CAAC"/>
      </w:tcPr>
    </w:tblStylePr>
    <w:tblStylePr w:type="firstCol">
      <w:rPr>
        <w:color w:val="FFFFFF"/>
      </w:rPr>
      <w:tblPr/>
      <w:tcPr>
        <w:shd w:val="clear" w:color="auto" w:fill="C45911"/>
      </w:tcPr>
    </w:tblStylePr>
    <w:tblStylePr w:type="lastCol">
      <w:rPr>
        <w:color w:val="FFFFFF"/>
      </w:rPr>
      <w:tblPr/>
      <w:tcPr>
        <w:shd w:val="clear" w:color="auto" w:fill="C45911"/>
      </w:tcPr>
    </w:tblStylePr>
    <w:tblStylePr w:type="band1Vert">
      <w:tblPr/>
      <w:tcPr>
        <w:shd w:val="clear" w:color="auto" w:fill="F6BE98"/>
      </w:tcPr>
    </w:tblStylePr>
    <w:tblStylePr w:type="band1Horz">
      <w:tblPr/>
      <w:tcPr>
        <w:shd w:val="clear" w:color="auto" w:fill="F6BE98"/>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5492088">
      <w:bodyDiv w:val="1"/>
      <w:marLeft w:val="0"/>
      <w:marRight w:val="0"/>
      <w:marTop w:val="0"/>
      <w:marBottom w:val="0"/>
      <w:divBdr>
        <w:top w:val="none" w:sz="0" w:space="0" w:color="auto"/>
        <w:left w:val="none" w:sz="0" w:space="0" w:color="auto"/>
        <w:bottom w:val="none" w:sz="0" w:space="0" w:color="auto"/>
        <w:right w:val="none" w:sz="0" w:space="0" w:color="auto"/>
      </w:divBdr>
    </w:div>
    <w:div w:id="535240045">
      <w:bodyDiv w:val="1"/>
      <w:marLeft w:val="0"/>
      <w:marRight w:val="0"/>
      <w:marTop w:val="0"/>
      <w:marBottom w:val="0"/>
      <w:divBdr>
        <w:top w:val="none" w:sz="0" w:space="0" w:color="auto"/>
        <w:left w:val="none" w:sz="0" w:space="0" w:color="auto"/>
        <w:bottom w:val="none" w:sz="0" w:space="0" w:color="auto"/>
        <w:right w:val="none" w:sz="0" w:space="0" w:color="auto"/>
      </w:divBdr>
    </w:div>
    <w:div w:id="801532484">
      <w:bodyDiv w:val="1"/>
      <w:marLeft w:val="0"/>
      <w:marRight w:val="0"/>
      <w:marTop w:val="0"/>
      <w:marBottom w:val="0"/>
      <w:divBdr>
        <w:top w:val="none" w:sz="0" w:space="0" w:color="auto"/>
        <w:left w:val="none" w:sz="0" w:space="0" w:color="auto"/>
        <w:bottom w:val="none" w:sz="0" w:space="0" w:color="auto"/>
        <w:right w:val="none" w:sz="0" w:space="0" w:color="auto"/>
      </w:divBdr>
      <w:divsChild>
        <w:div w:id="80033698">
          <w:marLeft w:val="0"/>
          <w:marRight w:val="0"/>
          <w:marTop w:val="0"/>
          <w:marBottom w:val="0"/>
          <w:divBdr>
            <w:top w:val="none" w:sz="0" w:space="0" w:color="auto"/>
            <w:left w:val="none" w:sz="0" w:space="0" w:color="auto"/>
            <w:bottom w:val="none" w:sz="0" w:space="0" w:color="auto"/>
            <w:right w:val="none" w:sz="0" w:space="0" w:color="auto"/>
          </w:divBdr>
        </w:div>
        <w:div w:id="142817442">
          <w:marLeft w:val="0"/>
          <w:marRight w:val="0"/>
          <w:marTop w:val="0"/>
          <w:marBottom w:val="0"/>
          <w:divBdr>
            <w:top w:val="none" w:sz="0" w:space="0" w:color="auto"/>
            <w:left w:val="none" w:sz="0" w:space="0" w:color="auto"/>
            <w:bottom w:val="none" w:sz="0" w:space="0" w:color="auto"/>
            <w:right w:val="none" w:sz="0" w:space="0" w:color="auto"/>
          </w:divBdr>
        </w:div>
        <w:div w:id="639650254">
          <w:marLeft w:val="0"/>
          <w:marRight w:val="0"/>
          <w:marTop w:val="0"/>
          <w:marBottom w:val="0"/>
          <w:divBdr>
            <w:top w:val="none" w:sz="0" w:space="0" w:color="auto"/>
            <w:left w:val="none" w:sz="0" w:space="0" w:color="auto"/>
            <w:bottom w:val="none" w:sz="0" w:space="0" w:color="auto"/>
            <w:right w:val="none" w:sz="0" w:space="0" w:color="auto"/>
          </w:divBdr>
        </w:div>
        <w:div w:id="950626740">
          <w:marLeft w:val="0"/>
          <w:marRight w:val="0"/>
          <w:marTop w:val="0"/>
          <w:marBottom w:val="0"/>
          <w:divBdr>
            <w:top w:val="none" w:sz="0" w:space="0" w:color="auto"/>
            <w:left w:val="none" w:sz="0" w:space="0" w:color="auto"/>
            <w:bottom w:val="none" w:sz="0" w:space="0" w:color="auto"/>
            <w:right w:val="none" w:sz="0" w:space="0" w:color="auto"/>
          </w:divBdr>
        </w:div>
        <w:div w:id="1138840174">
          <w:marLeft w:val="0"/>
          <w:marRight w:val="0"/>
          <w:marTop w:val="0"/>
          <w:marBottom w:val="0"/>
          <w:divBdr>
            <w:top w:val="none" w:sz="0" w:space="0" w:color="auto"/>
            <w:left w:val="none" w:sz="0" w:space="0" w:color="auto"/>
            <w:bottom w:val="none" w:sz="0" w:space="0" w:color="auto"/>
            <w:right w:val="none" w:sz="0" w:space="0" w:color="auto"/>
          </w:divBdr>
        </w:div>
        <w:div w:id="1273392306">
          <w:marLeft w:val="0"/>
          <w:marRight w:val="0"/>
          <w:marTop w:val="0"/>
          <w:marBottom w:val="0"/>
          <w:divBdr>
            <w:top w:val="none" w:sz="0" w:space="0" w:color="auto"/>
            <w:left w:val="none" w:sz="0" w:space="0" w:color="auto"/>
            <w:bottom w:val="none" w:sz="0" w:space="0" w:color="auto"/>
            <w:right w:val="none" w:sz="0" w:space="0" w:color="auto"/>
          </w:divBdr>
        </w:div>
        <w:div w:id="1728801144">
          <w:marLeft w:val="0"/>
          <w:marRight w:val="0"/>
          <w:marTop w:val="0"/>
          <w:marBottom w:val="0"/>
          <w:divBdr>
            <w:top w:val="none" w:sz="0" w:space="0" w:color="auto"/>
            <w:left w:val="none" w:sz="0" w:space="0" w:color="auto"/>
            <w:bottom w:val="none" w:sz="0" w:space="0" w:color="auto"/>
            <w:right w:val="none" w:sz="0" w:space="0" w:color="auto"/>
          </w:divBdr>
        </w:div>
        <w:div w:id="1731728306">
          <w:marLeft w:val="0"/>
          <w:marRight w:val="0"/>
          <w:marTop w:val="0"/>
          <w:marBottom w:val="0"/>
          <w:divBdr>
            <w:top w:val="none" w:sz="0" w:space="0" w:color="auto"/>
            <w:left w:val="none" w:sz="0" w:space="0" w:color="auto"/>
            <w:bottom w:val="none" w:sz="0" w:space="0" w:color="auto"/>
            <w:right w:val="none" w:sz="0" w:space="0" w:color="auto"/>
          </w:divBdr>
        </w:div>
        <w:div w:id="1820535820">
          <w:marLeft w:val="0"/>
          <w:marRight w:val="0"/>
          <w:marTop w:val="0"/>
          <w:marBottom w:val="0"/>
          <w:divBdr>
            <w:top w:val="none" w:sz="0" w:space="0" w:color="auto"/>
            <w:left w:val="none" w:sz="0" w:space="0" w:color="auto"/>
            <w:bottom w:val="none" w:sz="0" w:space="0" w:color="auto"/>
            <w:right w:val="none" w:sz="0" w:space="0" w:color="auto"/>
          </w:divBdr>
        </w:div>
      </w:divsChild>
    </w:div>
    <w:div w:id="872230309">
      <w:bodyDiv w:val="1"/>
      <w:marLeft w:val="0"/>
      <w:marRight w:val="0"/>
      <w:marTop w:val="0"/>
      <w:marBottom w:val="0"/>
      <w:divBdr>
        <w:top w:val="none" w:sz="0" w:space="0" w:color="auto"/>
        <w:left w:val="none" w:sz="0" w:space="0" w:color="auto"/>
        <w:bottom w:val="none" w:sz="0" w:space="0" w:color="auto"/>
        <w:right w:val="none" w:sz="0" w:space="0" w:color="auto"/>
      </w:divBdr>
    </w:div>
    <w:div w:id="938951702">
      <w:bodyDiv w:val="1"/>
      <w:marLeft w:val="0"/>
      <w:marRight w:val="0"/>
      <w:marTop w:val="0"/>
      <w:marBottom w:val="0"/>
      <w:divBdr>
        <w:top w:val="none" w:sz="0" w:space="0" w:color="auto"/>
        <w:left w:val="none" w:sz="0" w:space="0" w:color="auto"/>
        <w:bottom w:val="none" w:sz="0" w:space="0" w:color="auto"/>
        <w:right w:val="none" w:sz="0" w:space="0" w:color="auto"/>
      </w:divBdr>
      <w:divsChild>
        <w:div w:id="135684938">
          <w:marLeft w:val="0"/>
          <w:marRight w:val="0"/>
          <w:marTop w:val="0"/>
          <w:marBottom w:val="0"/>
          <w:divBdr>
            <w:top w:val="none" w:sz="0" w:space="0" w:color="auto"/>
            <w:left w:val="none" w:sz="0" w:space="0" w:color="auto"/>
            <w:bottom w:val="none" w:sz="0" w:space="0" w:color="auto"/>
            <w:right w:val="none" w:sz="0" w:space="0" w:color="auto"/>
          </w:divBdr>
          <w:divsChild>
            <w:div w:id="932124524">
              <w:marLeft w:val="0"/>
              <w:marRight w:val="0"/>
              <w:marTop w:val="120"/>
              <w:marBottom w:val="480"/>
              <w:divBdr>
                <w:top w:val="none" w:sz="0" w:space="0" w:color="auto"/>
                <w:left w:val="none" w:sz="0" w:space="0" w:color="auto"/>
                <w:bottom w:val="none" w:sz="0" w:space="0" w:color="auto"/>
                <w:right w:val="none" w:sz="0" w:space="0" w:color="auto"/>
              </w:divBdr>
              <w:divsChild>
                <w:div w:id="824777848">
                  <w:marLeft w:val="0"/>
                  <w:marRight w:val="0"/>
                  <w:marTop w:val="120"/>
                  <w:marBottom w:val="120"/>
                  <w:divBdr>
                    <w:top w:val="none" w:sz="0" w:space="0" w:color="auto"/>
                    <w:left w:val="none" w:sz="0" w:space="0" w:color="auto"/>
                    <w:bottom w:val="none" w:sz="0" w:space="0" w:color="auto"/>
                    <w:right w:val="none" w:sz="0" w:space="0" w:color="auto"/>
                  </w:divBdr>
                </w:div>
              </w:divsChild>
            </w:div>
          </w:divsChild>
        </w:div>
      </w:divsChild>
    </w:div>
    <w:div w:id="1139688434">
      <w:bodyDiv w:val="1"/>
      <w:marLeft w:val="0"/>
      <w:marRight w:val="0"/>
      <w:marTop w:val="0"/>
      <w:marBottom w:val="0"/>
      <w:divBdr>
        <w:top w:val="none" w:sz="0" w:space="0" w:color="auto"/>
        <w:left w:val="none" w:sz="0" w:space="0" w:color="auto"/>
        <w:bottom w:val="none" w:sz="0" w:space="0" w:color="auto"/>
        <w:right w:val="none" w:sz="0" w:space="0" w:color="auto"/>
      </w:divBdr>
    </w:div>
    <w:div w:id="1298141764">
      <w:bodyDiv w:val="1"/>
      <w:marLeft w:val="0"/>
      <w:marRight w:val="0"/>
      <w:marTop w:val="0"/>
      <w:marBottom w:val="0"/>
      <w:divBdr>
        <w:top w:val="none" w:sz="0" w:space="0" w:color="auto"/>
        <w:left w:val="none" w:sz="0" w:space="0" w:color="auto"/>
        <w:bottom w:val="none" w:sz="0" w:space="0" w:color="auto"/>
        <w:right w:val="none" w:sz="0" w:space="0" w:color="auto"/>
      </w:divBdr>
      <w:divsChild>
        <w:div w:id="229393138">
          <w:marLeft w:val="0"/>
          <w:marRight w:val="0"/>
          <w:marTop w:val="0"/>
          <w:marBottom w:val="0"/>
          <w:divBdr>
            <w:top w:val="none" w:sz="0" w:space="0" w:color="auto"/>
            <w:left w:val="none" w:sz="0" w:space="0" w:color="auto"/>
            <w:bottom w:val="none" w:sz="0" w:space="0" w:color="auto"/>
            <w:right w:val="none" w:sz="0" w:space="0" w:color="auto"/>
          </w:divBdr>
          <w:divsChild>
            <w:div w:id="1875801754">
              <w:marLeft w:val="0"/>
              <w:marRight w:val="0"/>
              <w:marTop w:val="120"/>
              <w:marBottom w:val="480"/>
              <w:divBdr>
                <w:top w:val="none" w:sz="0" w:space="0" w:color="auto"/>
                <w:left w:val="none" w:sz="0" w:space="0" w:color="auto"/>
                <w:bottom w:val="none" w:sz="0" w:space="0" w:color="auto"/>
                <w:right w:val="none" w:sz="0" w:space="0" w:color="auto"/>
              </w:divBdr>
              <w:divsChild>
                <w:div w:id="1965036792">
                  <w:marLeft w:val="0"/>
                  <w:marRight w:val="0"/>
                  <w:marTop w:val="120"/>
                  <w:marBottom w:val="120"/>
                  <w:divBdr>
                    <w:top w:val="none" w:sz="0" w:space="0" w:color="auto"/>
                    <w:left w:val="none" w:sz="0" w:space="0" w:color="auto"/>
                    <w:bottom w:val="none" w:sz="0" w:space="0" w:color="auto"/>
                    <w:right w:val="none" w:sz="0" w:space="0" w:color="auto"/>
                  </w:divBdr>
                </w:div>
              </w:divsChild>
            </w:div>
          </w:divsChild>
        </w:div>
      </w:divsChild>
    </w:div>
    <w:div w:id="1409230520">
      <w:bodyDiv w:val="1"/>
      <w:marLeft w:val="0"/>
      <w:marRight w:val="0"/>
      <w:marTop w:val="0"/>
      <w:marBottom w:val="0"/>
      <w:divBdr>
        <w:top w:val="none" w:sz="0" w:space="0" w:color="auto"/>
        <w:left w:val="none" w:sz="0" w:space="0" w:color="auto"/>
        <w:bottom w:val="none" w:sz="0" w:space="0" w:color="auto"/>
        <w:right w:val="none" w:sz="0" w:space="0" w:color="auto"/>
      </w:divBdr>
    </w:div>
    <w:div w:id="1465659031">
      <w:bodyDiv w:val="1"/>
      <w:marLeft w:val="0"/>
      <w:marRight w:val="0"/>
      <w:marTop w:val="0"/>
      <w:marBottom w:val="0"/>
      <w:divBdr>
        <w:top w:val="none" w:sz="0" w:space="0" w:color="auto"/>
        <w:left w:val="none" w:sz="0" w:space="0" w:color="auto"/>
        <w:bottom w:val="none" w:sz="0" w:space="0" w:color="auto"/>
        <w:right w:val="none" w:sz="0" w:space="0" w:color="auto"/>
      </w:divBdr>
    </w:div>
    <w:div w:id="1622414454">
      <w:bodyDiv w:val="1"/>
      <w:marLeft w:val="0"/>
      <w:marRight w:val="0"/>
      <w:marTop w:val="0"/>
      <w:marBottom w:val="0"/>
      <w:divBdr>
        <w:top w:val="none" w:sz="0" w:space="0" w:color="auto"/>
        <w:left w:val="none" w:sz="0" w:space="0" w:color="auto"/>
        <w:bottom w:val="none" w:sz="0" w:space="0" w:color="auto"/>
        <w:right w:val="none" w:sz="0" w:space="0" w:color="auto"/>
      </w:divBdr>
      <w:divsChild>
        <w:div w:id="473064270">
          <w:marLeft w:val="0"/>
          <w:marRight w:val="0"/>
          <w:marTop w:val="0"/>
          <w:marBottom w:val="0"/>
          <w:divBdr>
            <w:top w:val="none" w:sz="0" w:space="0" w:color="auto"/>
            <w:left w:val="none" w:sz="0" w:space="0" w:color="auto"/>
            <w:bottom w:val="none" w:sz="0" w:space="0" w:color="auto"/>
            <w:right w:val="none" w:sz="0" w:space="0" w:color="auto"/>
          </w:divBdr>
        </w:div>
        <w:div w:id="501355366">
          <w:marLeft w:val="0"/>
          <w:marRight w:val="0"/>
          <w:marTop w:val="0"/>
          <w:marBottom w:val="0"/>
          <w:divBdr>
            <w:top w:val="none" w:sz="0" w:space="0" w:color="auto"/>
            <w:left w:val="none" w:sz="0" w:space="0" w:color="auto"/>
            <w:bottom w:val="none" w:sz="0" w:space="0" w:color="auto"/>
            <w:right w:val="none" w:sz="0" w:space="0" w:color="auto"/>
          </w:divBdr>
        </w:div>
        <w:div w:id="706417739">
          <w:marLeft w:val="0"/>
          <w:marRight w:val="0"/>
          <w:marTop w:val="0"/>
          <w:marBottom w:val="0"/>
          <w:divBdr>
            <w:top w:val="none" w:sz="0" w:space="0" w:color="auto"/>
            <w:left w:val="none" w:sz="0" w:space="0" w:color="auto"/>
            <w:bottom w:val="none" w:sz="0" w:space="0" w:color="auto"/>
            <w:right w:val="none" w:sz="0" w:space="0" w:color="auto"/>
          </w:divBdr>
        </w:div>
        <w:div w:id="839151094">
          <w:marLeft w:val="0"/>
          <w:marRight w:val="0"/>
          <w:marTop w:val="0"/>
          <w:marBottom w:val="0"/>
          <w:divBdr>
            <w:top w:val="none" w:sz="0" w:space="0" w:color="auto"/>
            <w:left w:val="none" w:sz="0" w:space="0" w:color="auto"/>
            <w:bottom w:val="none" w:sz="0" w:space="0" w:color="auto"/>
            <w:right w:val="none" w:sz="0" w:space="0" w:color="auto"/>
          </w:divBdr>
        </w:div>
        <w:div w:id="1146581723">
          <w:marLeft w:val="0"/>
          <w:marRight w:val="0"/>
          <w:marTop w:val="0"/>
          <w:marBottom w:val="0"/>
          <w:divBdr>
            <w:top w:val="none" w:sz="0" w:space="0" w:color="auto"/>
            <w:left w:val="none" w:sz="0" w:space="0" w:color="auto"/>
            <w:bottom w:val="none" w:sz="0" w:space="0" w:color="auto"/>
            <w:right w:val="none" w:sz="0" w:space="0" w:color="auto"/>
          </w:divBdr>
        </w:div>
        <w:div w:id="1232890734">
          <w:marLeft w:val="0"/>
          <w:marRight w:val="0"/>
          <w:marTop w:val="0"/>
          <w:marBottom w:val="0"/>
          <w:divBdr>
            <w:top w:val="none" w:sz="0" w:space="0" w:color="auto"/>
            <w:left w:val="none" w:sz="0" w:space="0" w:color="auto"/>
            <w:bottom w:val="none" w:sz="0" w:space="0" w:color="auto"/>
            <w:right w:val="none" w:sz="0" w:space="0" w:color="auto"/>
          </w:divBdr>
        </w:div>
        <w:div w:id="1730609397">
          <w:marLeft w:val="0"/>
          <w:marRight w:val="0"/>
          <w:marTop w:val="0"/>
          <w:marBottom w:val="0"/>
          <w:divBdr>
            <w:top w:val="none" w:sz="0" w:space="0" w:color="auto"/>
            <w:left w:val="none" w:sz="0" w:space="0" w:color="auto"/>
            <w:bottom w:val="none" w:sz="0" w:space="0" w:color="auto"/>
            <w:right w:val="none" w:sz="0" w:space="0" w:color="auto"/>
          </w:divBdr>
        </w:div>
        <w:div w:id="1814330156">
          <w:marLeft w:val="0"/>
          <w:marRight w:val="0"/>
          <w:marTop w:val="0"/>
          <w:marBottom w:val="0"/>
          <w:divBdr>
            <w:top w:val="none" w:sz="0" w:space="0" w:color="auto"/>
            <w:left w:val="none" w:sz="0" w:space="0" w:color="auto"/>
            <w:bottom w:val="none" w:sz="0" w:space="0" w:color="auto"/>
            <w:right w:val="none" w:sz="0" w:space="0" w:color="auto"/>
          </w:divBdr>
        </w:div>
        <w:div w:id="2032294994">
          <w:marLeft w:val="0"/>
          <w:marRight w:val="0"/>
          <w:marTop w:val="0"/>
          <w:marBottom w:val="0"/>
          <w:divBdr>
            <w:top w:val="none" w:sz="0" w:space="0" w:color="auto"/>
            <w:left w:val="none" w:sz="0" w:space="0" w:color="auto"/>
            <w:bottom w:val="none" w:sz="0" w:space="0" w:color="auto"/>
            <w:right w:val="none" w:sz="0" w:space="0" w:color="auto"/>
          </w:divBdr>
        </w:div>
      </w:divsChild>
    </w:div>
    <w:div w:id="1854879233">
      <w:bodyDiv w:val="1"/>
      <w:marLeft w:val="0"/>
      <w:marRight w:val="0"/>
      <w:marTop w:val="0"/>
      <w:marBottom w:val="0"/>
      <w:divBdr>
        <w:top w:val="none" w:sz="0" w:space="0" w:color="auto"/>
        <w:left w:val="none" w:sz="0" w:space="0" w:color="auto"/>
        <w:bottom w:val="none" w:sz="0" w:space="0" w:color="auto"/>
        <w:right w:val="none" w:sz="0" w:space="0" w:color="auto"/>
      </w:divBdr>
    </w:div>
    <w:div w:id="2050035118">
      <w:bodyDiv w:val="1"/>
      <w:marLeft w:val="0"/>
      <w:marRight w:val="0"/>
      <w:marTop w:val="0"/>
      <w:marBottom w:val="0"/>
      <w:divBdr>
        <w:top w:val="none" w:sz="0" w:space="0" w:color="auto"/>
        <w:left w:val="none" w:sz="0" w:space="0" w:color="auto"/>
        <w:bottom w:val="none" w:sz="0" w:space="0" w:color="auto"/>
        <w:right w:val="none" w:sz="0" w:space="0" w:color="auto"/>
      </w:divBdr>
    </w:div>
    <w:div w:id="2136824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3.jpeg"/><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hyperlink" Target="http://www.chaminade.edu/library" TargetMode="External"/><Relationship Id="rId17" Type="http://schemas.openxmlformats.org/officeDocument/2006/relationships/hyperlink" Target="https://portal.chaminade.edu/faculty/CTL/Shared%20Documents/studentaffairs.chaminade.edu/counseling-center/counseling-services" TargetMode="External"/><Relationship Id="rId2" Type="http://schemas.openxmlformats.org/officeDocument/2006/relationships/styles" Target="styles.xml"/><Relationship Id="rId16" Type="http://schemas.microsoft.com/office/2007/relationships/hdphoto" Target="media/hdphoto1.wdp"/><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helpdesk@chaminade.com" TargetMode="External"/><Relationship Id="rId5" Type="http://schemas.openxmlformats.org/officeDocument/2006/relationships/footnotes" Target="footnotes.xml"/><Relationship Id="rId15" Type="http://schemas.openxmlformats.org/officeDocument/2006/relationships/image" Target="media/image5.png"/><Relationship Id="rId10" Type="http://schemas.openxmlformats.org/officeDocument/2006/relationships/hyperlink" Target="http://www.oikoumene.org/en/what-we-do/current-dialogue-magazine/dialogue-51" TargetMode="External"/><Relationship Id="rId19"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hyperlink" Target="http://chaminade.instructure.com" TargetMode="External"/><Relationship Id="rId14" Type="http://schemas.openxmlformats.org/officeDocument/2006/relationships/image" Target="media/image4.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10</Pages>
  <Words>4057</Words>
  <Characters>23127</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27130</CharactersWithSpaces>
  <SharedDoc>false</SharedDoc>
  <HLinks>
    <vt:vector size="24" baseType="variant">
      <vt:variant>
        <vt:i4>4325459</vt:i4>
      </vt:variant>
      <vt:variant>
        <vt:i4>9</vt:i4>
      </vt:variant>
      <vt:variant>
        <vt:i4>0</vt:i4>
      </vt:variant>
      <vt:variant>
        <vt:i4>5</vt:i4>
      </vt:variant>
      <vt:variant>
        <vt:lpwstr>http://www.chaminade.edu/library</vt:lpwstr>
      </vt:variant>
      <vt:variant>
        <vt:lpwstr/>
      </vt:variant>
      <vt:variant>
        <vt:i4>8323165</vt:i4>
      </vt:variant>
      <vt:variant>
        <vt:i4>6</vt:i4>
      </vt:variant>
      <vt:variant>
        <vt:i4>0</vt:i4>
      </vt:variant>
      <vt:variant>
        <vt:i4>5</vt:i4>
      </vt:variant>
      <vt:variant>
        <vt:lpwstr>mailto:helpdesk@chaminade.com</vt:lpwstr>
      </vt:variant>
      <vt:variant>
        <vt:lpwstr/>
      </vt:variant>
      <vt:variant>
        <vt:i4>786461</vt:i4>
      </vt:variant>
      <vt:variant>
        <vt:i4>3</vt:i4>
      </vt:variant>
      <vt:variant>
        <vt:i4>0</vt:i4>
      </vt:variant>
      <vt:variant>
        <vt:i4>5</vt:i4>
      </vt:variant>
      <vt:variant>
        <vt:lpwstr>http://www.oikoumene.org/en/what-we-do/current-dialogue-magazine/dialogue-51</vt:lpwstr>
      </vt:variant>
      <vt:variant>
        <vt:lpwstr/>
      </vt:variant>
      <vt:variant>
        <vt:i4>5308416</vt:i4>
      </vt:variant>
      <vt:variant>
        <vt:i4>0</vt:i4>
      </vt:variant>
      <vt:variant>
        <vt:i4>0</vt:i4>
      </vt:variant>
      <vt:variant>
        <vt:i4>5</vt:i4>
      </vt:variant>
      <vt:variant>
        <vt:lpwstr>http://chaminade.instructure.com/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Sister Dominica</dc:creator>
  <cp:keywords/>
  <cp:lastModifiedBy>Malia Wong2</cp:lastModifiedBy>
  <cp:revision>5</cp:revision>
  <cp:lastPrinted>2018-01-09T20:35:00Z</cp:lastPrinted>
  <dcterms:created xsi:type="dcterms:W3CDTF">2019-08-24T21:57:00Z</dcterms:created>
  <dcterms:modified xsi:type="dcterms:W3CDTF">2019-08-24T22:48:00Z</dcterms:modified>
</cp:coreProperties>
</file>