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041" w:rsidRPr="00F3618A" w:rsidRDefault="002D1041" w:rsidP="002D1041">
      <w:pPr>
        <w:ind w:left="2160" w:firstLine="720"/>
        <w:rPr>
          <w:rFonts w:asciiTheme="majorHAnsi" w:hAnsiTheme="majorHAnsi"/>
        </w:rPr>
      </w:pPr>
      <w:r w:rsidRPr="00F3618A">
        <w:rPr>
          <w:rFonts w:asciiTheme="majorHAnsi" w:hAnsiTheme="majorHAnsi"/>
        </w:rPr>
        <w:t>Chaminade University of Honolulu</w:t>
      </w:r>
    </w:p>
    <w:p w:rsidR="002D1041" w:rsidRPr="00F3618A" w:rsidRDefault="002D1041" w:rsidP="002D1041">
      <w:pPr>
        <w:rPr>
          <w:rFonts w:asciiTheme="majorHAnsi" w:hAnsiTheme="majorHAnsi"/>
        </w:rPr>
      </w:pPr>
      <w:r w:rsidRPr="00F3618A">
        <w:rPr>
          <w:rFonts w:asciiTheme="majorHAnsi" w:hAnsiTheme="majorHAnsi"/>
        </w:rPr>
        <w:t xml:space="preserve">                                           </w:t>
      </w:r>
      <w:r w:rsidR="00AC44A2" w:rsidRPr="00F3618A">
        <w:rPr>
          <w:rFonts w:asciiTheme="majorHAnsi" w:hAnsiTheme="majorHAnsi"/>
        </w:rPr>
        <w:t xml:space="preserve">      </w:t>
      </w:r>
      <w:r w:rsidRPr="00F3618A">
        <w:rPr>
          <w:rFonts w:asciiTheme="majorHAnsi" w:hAnsiTheme="majorHAnsi"/>
        </w:rPr>
        <w:t xml:space="preserve"> </w:t>
      </w:r>
      <w:r w:rsidRPr="00F3618A">
        <w:rPr>
          <w:rFonts w:asciiTheme="majorHAnsi" w:hAnsiTheme="majorHAnsi"/>
          <w:b/>
        </w:rPr>
        <w:t>ED 320 Elementary Language Arts Methods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2D1041" w:rsidRPr="00F3618A" w:rsidTr="002D1041">
        <w:tc>
          <w:tcPr>
            <w:tcW w:w="4998"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 xml:space="preserve">Semester/Year     </w:t>
            </w:r>
            <w:r w:rsidR="009F14CD">
              <w:rPr>
                <w:rFonts w:asciiTheme="majorHAnsi" w:hAnsiTheme="majorHAnsi"/>
              </w:rPr>
              <w:t>Fall 2019</w:t>
            </w:r>
            <w:r w:rsidRPr="00F3618A">
              <w:rPr>
                <w:rFonts w:asciiTheme="majorHAnsi" w:hAnsiTheme="majorHAnsi"/>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A7095C" w:rsidP="000744D0">
            <w:pPr>
              <w:rPr>
                <w:rFonts w:asciiTheme="majorHAnsi" w:hAnsiTheme="majorHAnsi"/>
                <w:b/>
              </w:rPr>
            </w:pPr>
            <w:r w:rsidRPr="00F3618A">
              <w:rPr>
                <w:rFonts w:asciiTheme="majorHAnsi" w:hAnsiTheme="majorHAnsi"/>
                <w:b/>
              </w:rPr>
              <w:t xml:space="preserve">Instructor: </w:t>
            </w:r>
            <w:r w:rsidR="000744D0" w:rsidRPr="00F3618A">
              <w:rPr>
                <w:rFonts w:asciiTheme="majorHAnsi" w:hAnsiTheme="majorHAnsi"/>
              </w:rPr>
              <w:t>Glenn Medeiros</w:t>
            </w:r>
            <w:r w:rsidRPr="00F3618A">
              <w:rPr>
                <w:rFonts w:asciiTheme="majorHAnsi" w:hAnsiTheme="majorHAnsi"/>
              </w:rPr>
              <w:t xml:space="preserve"> Ed.D. </w:t>
            </w:r>
          </w:p>
        </w:tc>
      </w:tr>
      <w:tr w:rsidR="002D1041" w:rsidRPr="00F3618A" w:rsidTr="002D1041">
        <w:tc>
          <w:tcPr>
            <w:tcW w:w="4998"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rPr>
            </w:pPr>
            <w:r w:rsidRPr="00F3618A">
              <w:rPr>
                <w:rFonts w:asciiTheme="majorHAnsi" w:hAnsiTheme="majorHAnsi"/>
                <w:b/>
              </w:rPr>
              <w:t xml:space="preserve">Course# and Credits: </w:t>
            </w:r>
            <w:r w:rsidRPr="00F3618A">
              <w:rPr>
                <w:rFonts w:asciiTheme="majorHAnsi" w:hAnsiTheme="majorHAnsi"/>
              </w:rPr>
              <w:t>ED 320</w:t>
            </w:r>
            <w:r w:rsidR="009F14CD">
              <w:rPr>
                <w:rFonts w:asciiTheme="majorHAnsi" w:hAnsiTheme="majorHAnsi"/>
              </w:rPr>
              <w:t xml:space="preserve">-90-4 </w:t>
            </w:r>
            <w:r w:rsidRPr="00F3618A">
              <w:rPr>
                <w:rFonts w:asciiTheme="majorHAnsi" w:hAnsiTheme="majorHAnsi"/>
              </w:rPr>
              <w:t>,</w:t>
            </w:r>
            <w:r w:rsidRPr="00F3618A">
              <w:rPr>
                <w:rFonts w:asciiTheme="majorHAnsi" w:hAnsiTheme="majorHAnsi"/>
                <w:b/>
              </w:rPr>
              <w:t xml:space="preserve"> </w:t>
            </w:r>
            <w:r w:rsidRPr="00F3618A">
              <w:rPr>
                <w:rFonts w:asciiTheme="majorHAnsi" w:hAnsiTheme="majorHAnsi"/>
              </w:rPr>
              <w:t>3 credits</w:t>
            </w: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2D1041" w:rsidP="000744D0">
            <w:pPr>
              <w:rPr>
                <w:rFonts w:asciiTheme="majorHAnsi" w:hAnsiTheme="majorHAnsi"/>
                <w:b/>
              </w:rPr>
            </w:pPr>
            <w:r w:rsidRPr="00F3618A">
              <w:rPr>
                <w:rFonts w:asciiTheme="majorHAnsi" w:hAnsiTheme="majorHAnsi"/>
                <w:b/>
              </w:rPr>
              <w:t xml:space="preserve">Email: </w:t>
            </w:r>
            <w:r w:rsidR="000744D0" w:rsidRPr="00F3618A">
              <w:t>glenn.medeiros@chaminade.edu</w:t>
            </w:r>
            <w:r w:rsidRPr="00F3618A">
              <w:rPr>
                <w:rFonts w:asciiTheme="majorHAnsi" w:hAnsiTheme="majorHAnsi"/>
              </w:rPr>
              <w:t xml:space="preserve"> </w:t>
            </w:r>
          </w:p>
        </w:tc>
      </w:tr>
      <w:tr w:rsidR="002D1041" w:rsidRPr="00F3618A" w:rsidTr="002D1041">
        <w:tc>
          <w:tcPr>
            <w:tcW w:w="4998"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 xml:space="preserve">Class Title: </w:t>
            </w:r>
            <w:r w:rsidRPr="00F3618A">
              <w:rPr>
                <w:rFonts w:asciiTheme="majorHAnsi" w:hAnsiTheme="majorHAnsi"/>
              </w:rPr>
              <w:t>Elementary Language Arts</w:t>
            </w:r>
            <w:r w:rsidR="009F14CD">
              <w:rPr>
                <w:rFonts w:asciiTheme="majorHAnsi" w:hAnsiTheme="majorHAnsi"/>
              </w:rPr>
              <w:t xml:space="preserve"> Methods</w:t>
            </w:r>
            <w:r w:rsidRPr="00F3618A">
              <w:rPr>
                <w:rFonts w:asciiTheme="majorHAnsi" w:hAnsiTheme="majorHAnsi"/>
              </w:rPr>
              <w:t xml:space="preserve"> I</w:t>
            </w: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 xml:space="preserve">Telephone: </w:t>
            </w:r>
            <w:r w:rsidR="000744D0" w:rsidRPr="00F3618A">
              <w:rPr>
                <w:rFonts w:asciiTheme="majorHAnsi" w:hAnsiTheme="majorHAnsi"/>
              </w:rPr>
              <w:t>808-358-8267</w:t>
            </w:r>
          </w:p>
        </w:tc>
      </w:tr>
      <w:tr w:rsidR="002D1041" w:rsidRPr="00F3618A" w:rsidTr="002D1041">
        <w:tc>
          <w:tcPr>
            <w:tcW w:w="4998" w:type="dxa"/>
            <w:tcBorders>
              <w:top w:val="single" w:sz="4" w:space="0" w:color="auto"/>
              <w:left w:val="single" w:sz="4" w:space="0" w:color="auto"/>
              <w:bottom w:val="single" w:sz="4" w:space="0" w:color="auto"/>
              <w:right w:val="single" w:sz="4" w:space="0" w:color="auto"/>
            </w:tcBorders>
            <w:hideMark/>
          </w:tcPr>
          <w:p w:rsidR="002D1041" w:rsidRPr="00F3618A" w:rsidRDefault="002D1041" w:rsidP="0023292D">
            <w:pPr>
              <w:rPr>
                <w:rFonts w:asciiTheme="majorHAnsi" w:hAnsiTheme="majorHAnsi"/>
                <w:b/>
              </w:rPr>
            </w:pPr>
            <w:r w:rsidRPr="00F3618A">
              <w:rPr>
                <w:rFonts w:asciiTheme="majorHAnsi" w:hAnsiTheme="majorHAnsi"/>
                <w:b/>
              </w:rPr>
              <w:t xml:space="preserve">Course Format: </w:t>
            </w:r>
            <w:r w:rsidR="00A7095C" w:rsidRPr="00F3618A">
              <w:rPr>
                <w:rFonts w:asciiTheme="majorHAnsi" w:hAnsiTheme="majorHAnsi"/>
              </w:rPr>
              <w:t>Online:</w:t>
            </w:r>
            <w:r w:rsidR="00A7095C" w:rsidRPr="00F3618A">
              <w:rPr>
                <w:rFonts w:asciiTheme="majorHAnsi" w:hAnsiTheme="majorHAnsi"/>
                <w:b/>
              </w:rPr>
              <w:t xml:space="preserve"> </w:t>
            </w:r>
            <w:r w:rsidR="0023292D" w:rsidRPr="00F3618A">
              <w:rPr>
                <w:rFonts w:asciiTheme="majorHAnsi" w:hAnsiTheme="majorHAnsi"/>
              </w:rPr>
              <w:t>Canvas</w:t>
            </w: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2D1041" w:rsidP="000744D0">
            <w:pPr>
              <w:rPr>
                <w:rFonts w:asciiTheme="majorHAnsi" w:hAnsiTheme="majorHAnsi"/>
              </w:rPr>
            </w:pPr>
            <w:r w:rsidRPr="00F3618A">
              <w:rPr>
                <w:rFonts w:asciiTheme="majorHAnsi" w:hAnsiTheme="majorHAnsi"/>
                <w:b/>
              </w:rPr>
              <w:t xml:space="preserve">Office Hours: </w:t>
            </w:r>
            <w:r w:rsidR="000744D0" w:rsidRPr="00F3618A">
              <w:rPr>
                <w:rFonts w:asciiTheme="majorHAnsi" w:hAnsiTheme="majorHAnsi"/>
              </w:rPr>
              <w:t>email or call as needed</w:t>
            </w:r>
          </w:p>
        </w:tc>
      </w:tr>
      <w:tr w:rsidR="002D1041" w:rsidRPr="00F3618A" w:rsidTr="002D1041">
        <w:tc>
          <w:tcPr>
            <w:tcW w:w="4998" w:type="dxa"/>
            <w:tcBorders>
              <w:top w:val="single" w:sz="4" w:space="0" w:color="auto"/>
              <w:left w:val="single" w:sz="4" w:space="0" w:color="auto"/>
              <w:bottom w:val="single" w:sz="4" w:space="0" w:color="auto"/>
              <w:right w:val="single" w:sz="4" w:space="0" w:color="auto"/>
            </w:tcBorders>
          </w:tcPr>
          <w:p w:rsidR="002D1041" w:rsidRPr="00F3618A" w:rsidRDefault="002D1041">
            <w:pPr>
              <w:rPr>
                <w:rFonts w:asciiTheme="majorHAnsi" w:hAnsiTheme="majorHAnsi"/>
              </w:rPr>
            </w:pPr>
            <w:r w:rsidRPr="00F3618A">
              <w:rPr>
                <w:rFonts w:asciiTheme="majorHAnsi" w:hAnsiTheme="majorHAnsi"/>
                <w:b/>
              </w:rPr>
              <w:t xml:space="preserve">Class Time/Day:  </w:t>
            </w:r>
            <w:r w:rsidR="0023292D" w:rsidRPr="00F3618A">
              <w:rPr>
                <w:rFonts w:asciiTheme="majorHAnsi" w:hAnsiTheme="majorHAnsi"/>
              </w:rPr>
              <w:t>Assignment</w:t>
            </w:r>
            <w:r w:rsidR="00850153" w:rsidRPr="00F3618A">
              <w:rPr>
                <w:rFonts w:asciiTheme="majorHAnsi" w:hAnsiTheme="majorHAnsi"/>
              </w:rPr>
              <w:t>s</w:t>
            </w:r>
            <w:r w:rsidR="0023292D" w:rsidRPr="00F3618A">
              <w:rPr>
                <w:rFonts w:asciiTheme="majorHAnsi" w:hAnsiTheme="majorHAnsi"/>
              </w:rPr>
              <w:t xml:space="preserve"> due </w:t>
            </w:r>
          </w:p>
          <w:p w:rsidR="002D1041" w:rsidRPr="00F3618A" w:rsidRDefault="002D1041">
            <w:pPr>
              <w:rPr>
                <w:rFonts w:asciiTheme="majorHAnsi" w:hAnsiTheme="majorHAnsi"/>
                <w:b/>
              </w:rPr>
            </w:pP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2D1041" w:rsidP="00850153">
            <w:pPr>
              <w:rPr>
                <w:rFonts w:asciiTheme="majorHAnsi" w:hAnsiTheme="majorHAnsi"/>
              </w:rPr>
            </w:pPr>
            <w:r w:rsidRPr="00F3618A">
              <w:rPr>
                <w:rFonts w:asciiTheme="majorHAnsi" w:hAnsiTheme="majorHAnsi"/>
                <w:b/>
              </w:rPr>
              <w:t xml:space="preserve">O&amp;P/Service-Learning Requirement: </w:t>
            </w:r>
            <w:r w:rsidRPr="00F3618A">
              <w:rPr>
                <w:rFonts w:asciiTheme="majorHAnsi" w:hAnsiTheme="majorHAnsi"/>
              </w:rPr>
              <w:t xml:space="preserve">  </w:t>
            </w:r>
            <w:r w:rsidR="00850153" w:rsidRPr="00F3618A">
              <w:rPr>
                <w:rFonts w:asciiTheme="majorHAnsi" w:hAnsiTheme="majorHAnsi"/>
              </w:rPr>
              <w:t xml:space="preserve">Not Available to students in Chuuk </w:t>
            </w:r>
          </w:p>
        </w:tc>
      </w:tr>
      <w:tr w:rsidR="002D1041" w:rsidRPr="00F3618A" w:rsidTr="002D1041">
        <w:tc>
          <w:tcPr>
            <w:tcW w:w="9576" w:type="dxa"/>
            <w:gridSpan w:val="2"/>
            <w:tcBorders>
              <w:top w:val="single" w:sz="4" w:space="0" w:color="auto"/>
              <w:left w:val="single" w:sz="4" w:space="0" w:color="auto"/>
              <w:bottom w:val="single" w:sz="4" w:space="0" w:color="auto"/>
              <w:right w:val="single" w:sz="4" w:space="0" w:color="auto"/>
            </w:tcBorders>
          </w:tcPr>
          <w:p w:rsidR="002D1041" w:rsidRPr="00F3618A" w:rsidRDefault="002D1041" w:rsidP="002D1041">
            <w:pPr>
              <w:autoSpaceDE w:val="0"/>
              <w:autoSpaceDN w:val="0"/>
              <w:adjustRightInd w:val="0"/>
              <w:spacing w:after="0" w:line="240" w:lineRule="auto"/>
              <w:rPr>
                <w:rFonts w:asciiTheme="majorHAnsi" w:hAnsiTheme="majorHAnsi"/>
                <w:b/>
              </w:rPr>
            </w:pPr>
            <w:r w:rsidRPr="00F3618A">
              <w:rPr>
                <w:rFonts w:asciiTheme="majorHAnsi" w:hAnsiTheme="majorHAnsi"/>
                <w:b/>
              </w:rPr>
              <w:t xml:space="preserve">Textbook:  </w:t>
            </w:r>
            <w:r w:rsidR="00AC44A2" w:rsidRPr="00F3618A">
              <w:rPr>
                <w:rFonts w:asciiTheme="majorHAnsi" w:hAnsiTheme="majorHAnsi"/>
                <w:b/>
              </w:rPr>
              <w:t xml:space="preserve"> </w:t>
            </w:r>
            <w:proofErr w:type="spellStart"/>
            <w:r w:rsidR="00AC44A2" w:rsidRPr="00F3618A">
              <w:rPr>
                <w:rFonts w:asciiTheme="majorHAnsi" w:hAnsiTheme="majorHAnsi"/>
              </w:rPr>
              <w:t>Reutzel</w:t>
            </w:r>
            <w:proofErr w:type="spellEnd"/>
            <w:r w:rsidR="00AC44A2" w:rsidRPr="00F3618A">
              <w:rPr>
                <w:rFonts w:asciiTheme="majorHAnsi" w:hAnsiTheme="majorHAnsi"/>
              </w:rPr>
              <w:t>, D. Ray and Cooter, Robert B., Jr. (2013) The</w:t>
            </w:r>
            <w:r w:rsidR="00AC44A2" w:rsidRPr="00F3618A">
              <w:rPr>
                <w:rFonts w:asciiTheme="majorHAnsi" w:hAnsiTheme="majorHAnsi"/>
                <w:i/>
              </w:rPr>
              <w:t xml:space="preserve"> Essentials of Teaching Children to Read, 3</w:t>
            </w:r>
            <w:r w:rsidR="00AC44A2" w:rsidRPr="00F3618A">
              <w:rPr>
                <w:rFonts w:asciiTheme="majorHAnsi" w:hAnsiTheme="majorHAnsi"/>
                <w:i/>
                <w:vertAlign w:val="superscript"/>
              </w:rPr>
              <w:t>rd</w:t>
            </w:r>
            <w:r w:rsidR="00AC44A2" w:rsidRPr="00F3618A">
              <w:rPr>
                <w:rFonts w:asciiTheme="majorHAnsi" w:hAnsiTheme="majorHAnsi"/>
                <w:i/>
              </w:rPr>
              <w:t xml:space="preserve"> edition.  </w:t>
            </w:r>
            <w:r w:rsidR="00AC44A2" w:rsidRPr="00F3618A">
              <w:rPr>
                <w:rFonts w:asciiTheme="majorHAnsi" w:hAnsiTheme="majorHAnsi"/>
              </w:rPr>
              <w:t>Boston: Pearson. ISBN -</w:t>
            </w:r>
            <w:proofErr w:type="gramStart"/>
            <w:r w:rsidR="00AC44A2" w:rsidRPr="00F3618A">
              <w:rPr>
                <w:rFonts w:asciiTheme="majorHAnsi" w:hAnsiTheme="majorHAnsi"/>
              </w:rPr>
              <w:t>13  978</w:t>
            </w:r>
            <w:proofErr w:type="gramEnd"/>
            <w:r w:rsidR="00AC44A2" w:rsidRPr="00F3618A">
              <w:rPr>
                <w:rFonts w:asciiTheme="majorHAnsi" w:hAnsiTheme="majorHAnsi"/>
              </w:rPr>
              <w:t>-0-13-296350-3</w:t>
            </w:r>
            <w:r w:rsidR="00262AE0" w:rsidRPr="00F3618A">
              <w:rPr>
                <w:rFonts w:asciiTheme="majorHAnsi" w:hAnsiTheme="majorHAnsi"/>
              </w:rPr>
              <w:t xml:space="preserve">. </w:t>
            </w:r>
          </w:p>
          <w:p w:rsidR="002D1041" w:rsidRPr="00F3618A" w:rsidRDefault="002D1041" w:rsidP="002D1041">
            <w:pPr>
              <w:autoSpaceDE w:val="0"/>
              <w:autoSpaceDN w:val="0"/>
              <w:adjustRightInd w:val="0"/>
              <w:spacing w:after="0" w:line="240" w:lineRule="auto"/>
              <w:rPr>
                <w:rFonts w:asciiTheme="majorHAnsi" w:hAnsiTheme="majorHAnsi"/>
              </w:rPr>
            </w:pPr>
          </w:p>
        </w:tc>
      </w:tr>
    </w:tbl>
    <w:p w:rsidR="002D1041" w:rsidRPr="00F3618A" w:rsidRDefault="002D1041" w:rsidP="002D1041">
      <w:pPr>
        <w:jc w:val="center"/>
        <w:rPr>
          <w:rFonts w:asciiTheme="majorHAnsi" w:hAnsiTheme="majorHAnsi"/>
          <w:b/>
        </w:rPr>
      </w:pPr>
    </w:p>
    <w:p w:rsidR="002D1041" w:rsidRPr="00F3618A" w:rsidRDefault="002D1041" w:rsidP="002D1041">
      <w:pPr>
        <w:rPr>
          <w:rFonts w:asciiTheme="majorHAnsi" w:hAnsiTheme="majorHAnsi"/>
          <w:b/>
          <w:u w:val="single"/>
        </w:rPr>
      </w:pPr>
      <w:r w:rsidRPr="00F3618A">
        <w:rPr>
          <w:rFonts w:asciiTheme="majorHAnsi" w:hAnsiTheme="majorHAnsi"/>
          <w:b/>
          <w:u w:val="single"/>
        </w:rPr>
        <w:t>Catalog Description</w:t>
      </w:r>
      <w:r w:rsidRPr="00F3618A">
        <w:rPr>
          <w:rFonts w:asciiTheme="majorHAnsi" w:hAnsiTheme="majorHAnsi"/>
          <w:b/>
        </w:rPr>
        <w:t xml:space="preserve">: </w:t>
      </w:r>
      <w:r w:rsidRPr="00F3618A">
        <w:rPr>
          <w:rFonts w:asciiTheme="majorHAnsi" w:eastAsiaTheme="minorHAnsi" w:hAnsiTheme="majorHAnsi"/>
        </w:rPr>
        <w:t>This course guides teacher candidates in exploring the meaning of literacy and how it is taught with research-based strategies. Topics include a comprehensive view of the development of reading and writing from emergent to fluent stages; the role of oral language, culture, and new literacies; creating a literate environment; and developing expertise</w:t>
      </w:r>
      <w:r w:rsidR="00806EFE">
        <w:rPr>
          <w:rFonts w:asciiTheme="majorHAnsi" w:eastAsiaTheme="minorHAnsi" w:hAnsiTheme="majorHAnsi"/>
        </w:rPr>
        <w:t xml:space="preserve"> in using children’s literature. </w:t>
      </w:r>
      <w:r w:rsidRPr="00F3618A">
        <w:rPr>
          <w:rFonts w:asciiTheme="majorHAnsi" w:hAnsiTheme="majorHAnsi" w:cs="Arial"/>
          <w:color w:val="000000"/>
        </w:rPr>
        <w:t>The emphasis is on lower elementary grades</w:t>
      </w:r>
      <w:r w:rsidR="00806EFE">
        <w:rPr>
          <w:rFonts w:asciiTheme="majorHAnsi" w:hAnsiTheme="majorHAnsi" w:cs="Arial"/>
          <w:color w:val="000000"/>
        </w:rPr>
        <w:t>.</w:t>
      </w:r>
      <w:r w:rsidR="00497B1B" w:rsidRPr="00F3618A">
        <w:rPr>
          <w:rFonts w:asciiTheme="majorHAnsi" w:hAnsiTheme="majorHAnsi" w:cs="Arial"/>
          <w:color w:val="000000"/>
        </w:rPr>
        <w:t xml:space="preserve"> </w:t>
      </w:r>
    </w:p>
    <w:p w:rsidR="002D1041" w:rsidRPr="00F3618A" w:rsidRDefault="002D1041" w:rsidP="002D1041">
      <w:pPr>
        <w:rPr>
          <w:rFonts w:asciiTheme="majorHAnsi" w:hAnsiTheme="majorHAnsi"/>
        </w:rPr>
      </w:pPr>
      <w:r w:rsidRPr="00F3618A">
        <w:rPr>
          <w:rFonts w:asciiTheme="majorHAnsi" w:hAnsiTheme="majorHAnsi"/>
          <w:b/>
          <w:u w:val="single"/>
        </w:rPr>
        <w:t>Chaminade University Mission Statement</w:t>
      </w:r>
      <w:r w:rsidRPr="00F3618A">
        <w:rPr>
          <w:rFonts w:asciiTheme="majorHAnsi" w:hAnsiTheme="majorHAnsi"/>
          <w:b/>
        </w:rPr>
        <w:t xml:space="preserve">: </w:t>
      </w:r>
      <w:r w:rsidRPr="00F3618A">
        <w:rPr>
          <w:rFonts w:asciiTheme="majorHAnsi" w:hAnsiTheme="majorHAnsi"/>
        </w:rPr>
        <w:t xml:space="preserve">Chaminade University offers its student an education in a collaborative learning environment that prepares them for life, work and service.  Guided by its Catholic, Marianist and liberal arts educational traditions, Chaminade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2D1041" w:rsidRPr="00F3618A" w:rsidRDefault="002D1041" w:rsidP="002D1041">
      <w:pPr>
        <w:spacing w:beforeLines="1" w:before="2" w:afterLines="1" w:after="2" w:line="240" w:lineRule="auto"/>
        <w:rPr>
          <w:rFonts w:eastAsia="Cambria"/>
          <w:b/>
          <w:u w:val="single"/>
        </w:rPr>
      </w:pPr>
      <w:r w:rsidRPr="00F3618A">
        <w:rPr>
          <w:rFonts w:eastAsia="Cambria"/>
          <w:b/>
          <w:u w:val="single"/>
        </w:rPr>
        <w:t xml:space="preserve">Marianist Values </w:t>
      </w:r>
    </w:p>
    <w:p w:rsidR="002D1041" w:rsidRPr="00F3618A" w:rsidRDefault="002D1041" w:rsidP="002D1041">
      <w:pPr>
        <w:spacing w:beforeLines="1" w:before="2" w:afterLines="1" w:after="2" w:line="240" w:lineRule="auto"/>
        <w:rPr>
          <w:rFonts w:eastAsia="Cambria"/>
          <w:u w:val="single"/>
        </w:rPr>
      </w:pP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t>Education for Formation in Faith: Within the community of learners, reason and personal faith are seen as mutually complementary roads to truth. All Education Division members join the larger community of faith, hope, love and ethical practice.</w:t>
      </w: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t>Integral, Quality Education: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lastRenderedPageBreak/>
        <w:t>Education and the Family Spirit: The community of learners is a second family which encourages the personal development of each of its members. Mutual respect for all members of the Education Division family allows the community to share responsibility for decision making at all levels.</w:t>
      </w: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t>Education for Service, Peace and Justice: All members of the community strive to serve the university community and the larger community. Education Division community members are committed to scholarly service and to dispense and receive justice to and from each other and to the larger community.</w:t>
      </w: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t>Education for Adaptation and Change: True to the tradition of faith, a Marianist-founded education prepares students for tomorrow and adapts to its time. The Education Division scholarly community of learners regards technology as a critical aid in the quest for understanding in a changing world.</w:t>
      </w:r>
    </w:p>
    <w:p w:rsidR="002D1041" w:rsidRPr="00F3618A" w:rsidRDefault="002D1041" w:rsidP="002D10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2D1041" w:rsidRPr="00F3618A" w:rsidRDefault="002D1041" w:rsidP="002D10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F3618A">
        <w:t xml:space="preserve">(from </w:t>
      </w:r>
      <w:r w:rsidRPr="00F3618A">
        <w:rPr>
          <w:i/>
          <w:iCs/>
        </w:rPr>
        <w:t xml:space="preserve">Characteristics of Marianist Universities: A Resource Paper </w:t>
      </w:r>
      <w:r w:rsidRPr="00F3618A">
        <w:t>Published in 1999 by Chaminade University of Honolulu, St. Mary’s University and University of Dayton)</w:t>
      </w:r>
    </w:p>
    <w:p w:rsidR="002D1041" w:rsidRPr="00F3618A" w:rsidRDefault="002D1041" w:rsidP="002D1041">
      <w:pPr>
        <w:pStyle w:val="NoSpacing"/>
        <w:rPr>
          <w:rFonts w:asciiTheme="majorHAnsi" w:hAnsiTheme="majorHAnsi"/>
          <w:b/>
          <w:sz w:val="24"/>
          <w:szCs w:val="24"/>
          <w:u w:val="single"/>
        </w:rPr>
      </w:pPr>
    </w:p>
    <w:p w:rsidR="002D1041" w:rsidRPr="00F3618A" w:rsidRDefault="002D1041" w:rsidP="002D1041">
      <w:pPr>
        <w:pStyle w:val="NoSpacing"/>
        <w:rPr>
          <w:rFonts w:asciiTheme="majorHAnsi" w:hAnsiTheme="majorHAnsi"/>
          <w:b/>
          <w:sz w:val="24"/>
          <w:szCs w:val="24"/>
          <w:u w:val="single"/>
        </w:rPr>
      </w:pPr>
      <w:r w:rsidRPr="00F3618A">
        <w:rPr>
          <w:rFonts w:asciiTheme="majorHAnsi" w:hAnsiTheme="majorHAnsi"/>
          <w:b/>
          <w:sz w:val="24"/>
          <w:szCs w:val="24"/>
          <w:u w:val="single"/>
        </w:rPr>
        <w:t>Conceptual Framework</w:t>
      </w:r>
      <w:r w:rsidRPr="00F3618A">
        <w:rPr>
          <w:rFonts w:asciiTheme="majorHAnsi" w:hAnsiTheme="majorHAnsi"/>
          <w:b/>
          <w:sz w:val="24"/>
          <w:szCs w:val="24"/>
        </w:rPr>
        <w:t xml:space="preserve">: </w:t>
      </w:r>
      <w:r w:rsidRPr="00F3618A">
        <w:rPr>
          <w:rFonts w:asciiTheme="majorHAnsi" w:hAnsiTheme="majorHAnsi"/>
          <w:sz w:val="24"/>
          <w:szCs w:val="24"/>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w:t>
      </w:r>
      <w:proofErr w:type="spellStart"/>
      <w:r w:rsidRPr="00F3618A">
        <w:rPr>
          <w:rFonts w:asciiTheme="majorHAnsi" w:hAnsiTheme="majorHAnsi"/>
          <w:sz w:val="24"/>
          <w:szCs w:val="24"/>
        </w:rPr>
        <w:t>InTASC</w:t>
      </w:r>
      <w:proofErr w:type="spellEnd"/>
      <w:r w:rsidRPr="00F3618A">
        <w:rPr>
          <w:rFonts w:asciiTheme="majorHAnsi" w:hAnsiTheme="majorHAnsi"/>
          <w:sz w:val="24"/>
          <w:szCs w:val="24"/>
        </w:rPr>
        <w:t xml:space="preserve"> standards for effective teaching by demonstrating professional dispositions and empathy, content knowledge, and the pedagogical/leadership skills to work effectively work with a diverse community of learners.</w:t>
      </w:r>
    </w:p>
    <w:p w:rsidR="002D1041" w:rsidRPr="00F3618A" w:rsidRDefault="002D1041" w:rsidP="002D1041">
      <w:pPr>
        <w:pStyle w:val="NoSpacing"/>
        <w:jc w:val="both"/>
        <w:rPr>
          <w:rFonts w:asciiTheme="majorHAnsi" w:hAnsiTheme="majorHAnsi"/>
          <w:sz w:val="24"/>
          <w:szCs w:val="24"/>
        </w:rPr>
      </w:pPr>
    </w:p>
    <w:p w:rsidR="002D1041" w:rsidRPr="00F3618A" w:rsidRDefault="002D1041" w:rsidP="002D1041">
      <w:pPr>
        <w:rPr>
          <w:rFonts w:asciiTheme="majorHAnsi" w:hAnsiTheme="majorHAnsi"/>
          <w:b/>
          <w:u w:val="single"/>
        </w:rPr>
      </w:pPr>
      <w:r w:rsidRPr="00F3618A">
        <w:rPr>
          <w:rFonts w:asciiTheme="majorHAnsi" w:hAnsiTheme="majorHAnsi"/>
          <w:b/>
          <w:u w:val="single"/>
        </w:rPr>
        <w:t>Program Learning Outcomes (PLOs)</w:t>
      </w:r>
      <w:r w:rsidRPr="00F3618A">
        <w:rPr>
          <w:rFonts w:asciiTheme="majorHAnsi" w:hAnsiTheme="majorHAnsi"/>
          <w:b/>
        </w:rPr>
        <w:t xml:space="preserve">: </w:t>
      </w:r>
      <w:r w:rsidRPr="00F3618A">
        <w:rPr>
          <w:rFonts w:asciiTheme="majorHAnsi" w:hAnsiTheme="majorHAnsi"/>
        </w:rPr>
        <w:t>Successful teacher candidates in Chaminade initial teacher licensure programs will demonstrate knowledge, skills, and dispositions in the following areas:</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PLO1</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Content Knowledge</w:t>
            </w:r>
            <w:r w:rsidRPr="00F3618A">
              <w:rPr>
                <w:rFonts w:asciiTheme="majorHAnsi" w:hAnsiTheme="majorHAnsi"/>
                <w:color w:val="000000"/>
              </w:rPr>
              <w:t xml:space="preserve">  </w:t>
            </w:r>
            <w:proofErr w:type="spellStart"/>
            <w:r w:rsidRPr="00F3618A">
              <w:rPr>
                <w:rFonts w:asciiTheme="majorHAnsi" w:hAnsiTheme="majorHAnsi"/>
                <w:i/>
                <w:color w:val="000000"/>
              </w:rPr>
              <w:t>Knowledge</w:t>
            </w:r>
            <w:proofErr w:type="spellEnd"/>
            <w:r w:rsidRPr="00F3618A">
              <w:rPr>
                <w:rFonts w:asciiTheme="majorHAnsi" w:hAnsiTheme="majorHAnsi"/>
                <w:i/>
                <w:color w:val="000000"/>
              </w:rPr>
              <w:t xml:space="preserve"> of subject matter</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PLO2</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 xml:space="preserve">Developmentally Appropriate Practice </w:t>
            </w:r>
            <w:r w:rsidRPr="00F3618A">
              <w:rPr>
                <w:rFonts w:asciiTheme="majorHAnsi" w:hAnsiTheme="majorHAnsi"/>
                <w:color w:val="000000"/>
              </w:rPr>
              <w:t xml:space="preserve"> </w:t>
            </w:r>
            <w:r w:rsidRPr="00F3618A">
              <w:rPr>
                <w:rFonts w:asciiTheme="majorHAnsi" w:hAnsiTheme="majorHAnsi"/>
                <w:i/>
                <w:color w:val="000000"/>
              </w:rPr>
              <w:t>Knowledge of how students develop and learn, and engagement of students in developmentally appropriate experiences that support learning</w:t>
            </w:r>
            <w:r w:rsidRPr="00F3618A">
              <w:rPr>
                <w:rFonts w:asciiTheme="majorHAnsi" w:hAnsiTheme="majorHAnsi"/>
                <w:color w:val="000000"/>
              </w:rPr>
              <w:t xml:space="preserve"> </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PLO3</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Pedagogical Content Knowledge</w:t>
            </w:r>
            <w:r w:rsidRPr="00F3618A">
              <w:rPr>
                <w:rFonts w:asciiTheme="majorHAnsi" w:hAnsiTheme="majorHAnsi"/>
                <w:color w:val="000000"/>
              </w:rPr>
              <w:t xml:space="preserve">  </w:t>
            </w:r>
            <w:proofErr w:type="spellStart"/>
            <w:r w:rsidRPr="00F3618A">
              <w:rPr>
                <w:rFonts w:asciiTheme="majorHAnsi" w:hAnsiTheme="majorHAnsi"/>
                <w:i/>
                <w:color w:val="000000"/>
              </w:rPr>
              <w:t>Knowledge</w:t>
            </w:r>
            <w:proofErr w:type="spellEnd"/>
            <w:r w:rsidRPr="00F3618A">
              <w:rPr>
                <w:rFonts w:asciiTheme="majorHAnsi" w:hAnsiTheme="majorHAnsi"/>
                <w:i/>
                <w:color w:val="000000"/>
              </w:rPr>
              <w:t xml:space="preserve"> of how to teach subject matter to students and application of a variety of instructional strategies that are rigorous, differentiated, focused on the active involvement of the learner</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PLO4</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Educational Technology</w:t>
            </w:r>
            <w:r w:rsidRPr="00F3618A">
              <w:rPr>
                <w:rFonts w:asciiTheme="majorHAnsi" w:hAnsiTheme="majorHAnsi"/>
                <w:color w:val="000000"/>
              </w:rPr>
              <w:t xml:space="preserve">  </w:t>
            </w:r>
            <w:r w:rsidRPr="00F3618A">
              <w:rPr>
                <w:rFonts w:asciiTheme="majorHAnsi" w:hAnsiTheme="majorHAnsi"/>
                <w:i/>
                <w:color w:val="000000"/>
              </w:rPr>
              <w:t>Knowledge of and application of appropriate technology for student learning</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lastRenderedPageBreak/>
              <w:t>PLO5</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Assessment for Learning</w:t>
            </w:r>
            <w:r w:rsidRPr="00F3618A">
              <w:rPr>
                <w:rFonts w:asciiTheme="majorHAnsi" w:hAnsiTheme="majorHAnsi"/>
                <w:color w:val="000000"/>
              </w:rPr>
              <w:t xml:space="preserve">  </w:t>
            </w:r>
            <w:r w:rsidRPr="00F3618A">
              <w:rPr>
                <w:rFonts w:asciiTheme="majorHAnsi" w:hAnsiTheme="majorHAnsi"/>
                <w:i/>
                <w:color w:val="000000"/>
              </w:rPr>
              <w:t>Knowledge of and use of appropriate assessment strategies that enhance the knowledge of learners and their responsibility for their own learning</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PLO6</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Diversity</w:t>
            </w:r>
            <w:r w:rsidRPr="00F3618A">
              <w:rPr>
                <w:rFonts w:asciiTheme="majorHAnsi" w:hAnsiTheme="majorHAnsi"/>
                <w:color w:val="000000"/>
              </w:rPr>
              <w:t xml:space="preserve">  </w:t>
            </w:r>
            <w:r w:rsidRPr="00F3618A">
              <w:rPr>
                <w:rFonts w:asciiTheme="majorHAnsi" w:hAnsiTheme="majorHAnsi"/>
                <w:i/>
                <w:color w:val="000000"/>
              </w:rPr>
              <w:t>Skills for adapting learning activities for individual differences and the needs of diverse learners and for maintaining safe positive, caring, and inclusive learning environments</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PLO7</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Focus on Student Learning</w:t>
            </w:r>
            <w:r w:rsidRPr="00F3618A">
              <w:rPr>
                <w:rFonts w:asciiTheme="majorHAnsi" w:hAnsiTheme="majorHAnsi"/>
                <w:color w:val="000000"/>
              </w:rPr>
              <w:t xml:space="preserve">  </w:t>
            </w:r>
            <w:r w:rsidRPr="00F3618A">
              <w:rPr>
                <w:rFonts w:asciiTheme="majorHAnsi" w:hAnsiTheme="majorHAnsi"/>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F3618A">
              <w:rPr>
                <w:rFonts w:asciiTheme="majorHAnsi" w:hAnsiTheme="majorHAnsi"/>
                <w:color w:val="000000"/>
              </w:rPr>
              <w:t xml:space="preserve"> </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PLO8</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Professional &amp; Ethical Dispositions and Communication</w:t>
            </w:r>
            <w:r w:rsidRPr="00F3618A">
              <w:rPr>
                <w:rFonts w:asciiTheme="majorHAnsi" w:hAnsiTheme="majorHAnsi"/>
                <w:color w:val="000000"/>
              </w:rPr>
              <w:t xml:space="preserve">  </w:t>
            </w:r>
            <w:r w:rsidRPr="00F3618A">
              <w:rPr>
                <w:rFonts w:asciiTheme="majorHAnsi" w:hAnsiTheme="majorHAnsi"/>
                <w:i/>
                <w:color w:val="000000"/>
              </w:rPr>
              <w:t>Professional dispositions, professionalism in teaching, and ethical standards of conduct consistent with Marianist values, and positive and constructive relationships with parents, the school community and professional colleagues</w:t>
            </w:r>
          </w:p>
        </w:tc>
      </w:tr>
    </w:tbl>
    <w:p w:rsidR="002D1041" w:rsidRPr="00F3618A" w:rsidRDefault="002D1041" w:rsidP="002D1041">
      <w:pPr>
        <w:rPr>
          <w:rFonts w:asciiTheme="majorHAnsi" w:hAnsiTheme="majorHAnsi"/>
          <w:b/>
          <w:u w:val="single"/>
        </w:rPr>
      </w:pPr>
    </w:p>
    <w:p w:rsidR="002D1041" w:rsidRPr="00F3618A" w:rsidRDefault="002D1041" w:rsidP="002D1041">
      <w:pPr>
        <w:rPr>
          <w:rFonts w:asciiTheme="majorHAnsi" w:hAnsiTheme="majorHAnsi"/>
        </w:rPr>
      </w:pPr>
      <w:r w:rsidRPr="00F3618A">
        <w:rPr>
          <w:rFonts w:asciiTheme="majorHAnsi" w:hAnsiTheme="majorHAnsi"/>
          <w:b/>
          <w:u w:val="single"/>
        </w:rPr>
        <w:t>Course Learning Objectives</w:t>
      </w:r>
      <w:r w:rsidRPr="00F3618A">
        <w:rPr>
          <w:rFonts w:asciiTheme="majorHAnsi" w:hAnsiTheme="majorHAnsi"/>
        </w:rPr>
        <w:t xml:space="preserve"> (CLOs)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2D1041" w:rsidRPr="00F3618A" w:rsidTr="002D1041">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1</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4)</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rPr>
            </w:pPr>
            <w:r w:rsidRPr="00F3618A">
              <w:rPr>
                <w:rFonts w:asciiTheme="majorHAnsi" w:hAnsiTheme="majorHAnsi"/>
              </w:rPr>
              <w:t>Demonstrate knowledge of literacy processes and research-based instructional practices. (PLO 1, 3)</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2</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2)</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rPr>
            </w:pPr>
            <w:r w:rsidRPr="00F3618A">
              <w:rPr>
                <w:rFonts w:asciiTheme="majorHAnsi" w:hAnsiTheme="majorHAnsi"/>
              </w:rPr>
              <w:t>Demonstrate understanding of a wide range of instructional practices, approaches, methods and technologies to support learners from diverse cultural and linguistic backgrounds. (PLO 2,3,4,6)</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3</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rPr>
            </w:pPr>
            <w:r w:rsidRPr="00F3618A">
              <w:rPr>
                <w:rFonts w:asciiTheme="majorHAnsi" w:hAnsiTheme="majorHAnsi"/>
              </w:rPr>
              <w:t>Identify a variety of assessment tools and practices to plan, guide and evaluate effective instruction.</w:t>
            </w:r>
            <w:r w:rsidRPr="00F3618A">
              <w:rPr>
                <w:rFonts w:asciiTheme="majorHAnsi" w:hAnsiTheme="majorHAnsi"/>
                <w:b/>
                <w:bCs/>
              </w:rPr>
              <w:t> </w:t>
            </w:r>
            <w:r w:rsidRPr="00F3618A">
              <w:rPr>
                <w:rFonts w:asciiTheme="majorHAnsi" w:hAnsiTheme="majorHAnsi"/>
                <w:bCs/>
              </w:rPr>
              <w:t>(PLO 5, 7)</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tcPr>
          <w:p w:rsidR="002D1041" w:rsidRPr="00F3618A" w:rsidRDefault="002D1041">
            <w:pPr>
              <w:spacing w:after="0" w:line="240" w:lineRule="auto"/>
              <w:rPr>
                <w:rFonts w:asciiTheme="majorHAnsi" w:hAnsiTheme="majorHAnsi"/>
                <w:b/>
              </w:rPr>
            </w:pPr>
            <w:r w:rsidRPr="00F3618A">
              <w:rPr>
                <w:rFonts w:asciiTheme="majorHAnsi" w:hAnsiTheme="majorHAnsi"/>
                <w:b/>
              </w:rPr>
              <w:t>CLO 4</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4)</w:t>
            </w:r>
          </w:p>
          <w:p w:rsidR="002D1041" w:rsidRPr="00F3618A" w:rsidRDefault="002D1041">
            <w:pPr>
              <w:spacing w:after="0" w:line="240" w:lineRule="auto"/>
              <w:rPr>
                <w:rFonts w:asciiTheme="majorHAnsi" w:hAnsiTheme="majorHAnsi"/>
                <w:i/>
              </w:rPr>
            </w:pPr>
          </w:p>
          <w:p w:rsidR="002D1041" w:rsidRPr="00F3618A" w:rsidRDefault="002D1041">
            <w:pPr>
              <w:spacing w:after="0" w:line="240" w:lineRule="auto"/>
              <w:rPr>
                <w:rFonts w:asciiTheme="majorHAnsi" w:hAnsiTheme="majorHAnsi"/>
                <w:b/>
              </w:rPr>
            </w:pPr>
          </w:p>
          <w:p w:rsidR="002D1041" w:rsidRPr="00F3618A" w:rsidRDefault="002D1041">
            <w:pPr>
              <w:spacing w:after="0" w:line="240" w:lineRule="auto"/>
              <w:rPr>
                <w:rFonts w:asciiTheme="majorHAnsi" w:hAnsiTheme="majorHAnsi"/>
                <w:b/>
              </w:rPr>
            </w:pP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bCs/>
                <w:color w:val="000000" w:themeColor="text1"/>
              </w:rPr>
            </w:pPr>
            <w:r w:rsidRPr="00F3618A">
              <w:rPr>
                <w:rFonts w:asciiTheme="majorHAnsi" w:hAnsiTheme="majorHAnsi"/>
                <w:bCs/>
                <w:color w:val="000000" w:themeColor="text1"/>
              </w:rPr>
              <w:t>Demonstrate understanding of foundational skills of reading: print concepts, phonological awareness, phonics and word recognition, fluency and comprehension. (PLO 1, 3, 7)</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5</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6, 8)</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bCs/>
                <w:color w:val="000000" w:themeColor="text1"/>
              </w:rPr>
            </w:pPr>
            <w:r w:rsidRPr="00F3618A">
              <w:rPr>
                <w:rFonts w:asciiTheme="majorHAnsi" w:hAnsiTheme="majorHAnsi"/>
                <w:bCs/>
                <w:color w:val="000000" w:themeColor="text1"/>
              </w:rPr>
              <w:t>Describe practices used in the early identification of at-risk readers, especially problems with print concepts, phonological awareness, basic phonics skills, and ability to read high-frequency words. (PLO 2, 5)</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6</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9)</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bCs/>
                <w:color w:val="000000" w:themeColor="text1"/>
              </w:rPr>
            </w:pPr>
            <w:r w:rsidRPr="00F3618A">
              <w:rPr>
                <w:rFonts w:asciiTheme="majorHAnsi" w:hAnsiTheme="majorHAnsi"/>
              </w:rPr>
              <w:t xml:space="preserve">Demonstrate a general understanding of how the </w:t>
            </w:r>
            <w:proofErr w:type="spellStart"/>
            <w:r w:rsidRPr="00F3618A">
              <w:rPr>
                <w:rFonts w:asciiTheme="majorHAnsi" w:hAnsiTheme="majorHAnsi"/>
              </w:rPr>
              <w:t>edTPA</w:t>
            </w:r>
            <w:proofErr w:type="spellEnd"/>
            <w:r w:rsidRPr="00F3618A">
              <w:rPr>
                <w:rFonts w:asciiTheme="majorHAnsi" w:hAnsiTheme="majorHAnsi"/>
              </w:rPr>
              <w:t xml:space="preserve"> process contributes to professional growth of teacher candidates.      </w:t>
            </w:r>
          </w:p>
        </w:tc>
      </w:tr>
    </w:tbl>
    <w:p w:rsidR="002D1041" w:rsidRPr="00F3618A" w:rsidRDefault="002D1041" w:rsidP="002D1041">
      <w:pPr>
        <w:rPr>
          <w:rFonts w:asciiTheme="majorHAnsi" w:hAnsiTheme="majorHAnsi"/>
        </w:rPr>
      </w:pPr>
    </w:p>
    <w:p w:rsidR="002D1041" w:rsidRPr="00F3618A" w:rsidRDefault="002D1041" w:rsidP="002D1041">
      <w:pPr>
        <w:rPr>
          <w:rFonts w:asciiTheme="majorHAnsi" w:hAnsiTheme="majorHAnsi"/>
          <w:b/>
          <w:u w:val="single"/>
        </w:rPr>
      </w:pPr>
      <w:r w:rsidRPr="00F3618A">
        <w:rPr>
          <w:rFonts w:asciiTheme="majorHAnsi" w:hAnsiTheme="majorHAnsi"/>
          <w:b/>
          <w:u w:val="single"/>
        </w:rPr>
        <w:t>Essential Questions Addressed in This Course</w:t>
      </w:r>
    </w:p>
    <w:p w:rsidR="002D1041" w:rsidRPr="00F3618A" w:rsidRDefault="002D1041" w:rsidP="002D1041">
      <w:pPr>
        <w:rPr>
          <w:rFonts w:asciiTheme="majorHAnsi" w:hAnsiTheme="majorHAnsi"/>
          <w:b/>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2D1041" w:rsidRPr="00F3618A" w:rsidTr="002D1041">
        <w:tc>
          <w:tcPr>
            <w:tcW w:w="631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b/>
                <w:sz w:val="24"/>
                <w:szCs w:val="24"/>
              </w:rPr>
            </w:pPr>
            <w:r w:rsidRPr="00F3618A">
              <w:rPr>
                <w:rFonts w:asciiTheme="majorHAnsi" w:hAnsiTheme="majorHAnsi"/>
                <w:b/>
                <w:sz w:val="24"/>
                <w:szCs w:val="24"/>
              </w:rPr>
              <w:t>Essential Questions</w:t>
            </w:r>
          </w:p>
          <w:p w:rsidR="002D1041" w:rsidRPr="00F3618A" w:rsidRDefault="002D1041">
            <w:pPr>
              <w:pStyle w:val="NoSpacing1"/>
              <w:spacing w:line="276" w:lineRule="auto"/>
              <w:jc w:val="center"/>
              <w:rPr>
                <w:rFonts w:asciiTheme="majorHAnsi" w:hAnsiTheme="majorHAnsi"/>
                <w:b/>
                <w:sz w:val="24"/>
                <w:szCs w:val="24"/>
              </w:rPr>
            </w:pPr>
          </w:p>
        </w:tc>
        <w:tc>
          <w:tcPr>
            <w:tcW w:w="1620"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pStyle w:val="NoSpacing1"/>
              <w:spacing w:line="276" w:lineRule="auto"/>
              <w:jc w:val="center"/>
              <w:rPr>
                <w:rFonts w:asciiTheme="majorHAnsi" w:hAnsiTheme="majorHAnsi"/>
                <w:b/>
                <w:sz w:val="24"/>
                <w:szCs w:val="24"/>
              </w:rPr>
            </w:pPr>
            <w:r w:rsidRPr="00F3618A">
              <w:rPr>
                <w:rFonts w:asciiTheme="majorHAnsi" w:hAnsiTheme="majorHAnsi"/>
                <w:b/>
                <w:sz w:val="24"/>
                <w:szCs w:val="24"/>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pStyle w:val="NoSpacing1"/>
              <w:spacing w:line="276" w:lineRule="auto"/>
              <w:jc w:val="center"/>
              <w:rPr>
                <w:rFonts w:asciiTheme="majorHAnsi" w:hAnsiTheme="majorHAnsi"/>
                <w:b/>
                <w:sz w:val="24"/>
                <w:szCs w:val="24"/>
              </w:rPr>
            </w:pPr>
            <w:r w:rsidRPr="00F3618A">
              <w:rPr>
                <w:rFonts w:asciiTheme="majorHAnsi" w:hAnsiTheme="majorHAnsi"/>
                <w:b/>
                <w:sz w:val="24"/>
                <w:szCs w:val="24"/>
              </w:rPr>
              <w:t>Related PLOs</w:t>
            </w:r>
          </w:p>
        </w:tc>
      </w:tr>
      <w:tr w:rsidR="002D1041" w:rsidRPr="00F3618A" w:rsidTr="002D1041">
        <w:tc>
          <w:tcPr>
            <w:tcW w:w="631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rPr>
                <w:rFonts w:asciiTheme="majorHAnsi" w:hAnsiTheme="majorHAnsi"/>
                <w:sz w:val="24"/>
                <w:szCs w:val="24"/>
              </w:rPr>
            </w:pPr>
            <w:r w:rsidRPr="00F3618A">
              <w:rPr>
                <w:rFonts w:asciiTheme="majorHAnsi" w:hAnsiTheme="majorHAnsi"/>
                <w:sz w:val="24"/>
                <w:szCs w:val="24"/>
              </w:rPr>
              <w:t>What is research-based literacy instruction?</w:t>
            </w:r>
          </w:p>
          <w:p w:rsidR="002D1041" w:rsidRPr="00F3618A" w:rsidRDefault="002D1041">
            <w:pPr>
              <w:pStyle w:val="NoSpacing1"/>
              <w:spacing w:line="276" w:lineRule="auto"/>
              <w:rPr>
                <w:rFonts w:asciiTheme="majorHAnsi" w:hAnsiTheme="majorHAnsi"/>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1,4</w:t>
            </w:r>
          </w:p>
        </w:tc>
        <w:tc>
          <w:tcPr>
            <w:tcW w:w="163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1,7</w:t>
            </w:r>
          </w:p>
        </w:tc>
      </w:tr>
      <w:tr w:rsidR="002D1041" w:rsidRPr="00F3618A" w:rsidTr="002D1041">
        <w:tc>
          <w:tcPr>
            <w:tcW w:w="631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rPr>
                <w:rFonts w:asciiTheme="majorHAnsi" w:hAnsiTheme="majorHAnsi"/>
                <w:sz w:val="24"/>
                <w:szCs w:val="24"/>
              </w:rPr>
            </w:pPr>
            <w:r w:rsidRPr="00F3618A">
              <w:rPr>
                <w:rFonts w:asciiTheme="majorHAnsi" w:hAnsiTheme="majorHAnsi"/>
                <w:sz w:val="24"/>
                <w:szCs w:val="24"/>
              </w:rPr>
              <w:t>What is the role of literature in a child’s literacy development?</w:t>
            </w:r>
          </w:p>
          <w:p w:rsidR="002D1041" w:rsidRPr="00F3618A" w:rsidRDefault="002D1041">
            <w:pPr>
              <w:pStyle w:val="NoSpacing1"/>
              <w:spacing w:line="276" w:lineRule="auto"/>
              <w:rPr>
                <w:rFonts w:asciiTheme="majorHAnsi" w:hAnsiTheme="majorHAnsi"/>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1,2,4</w:t>
            </w:r>
          </w:p>
        </w:tc>
        <w:tc>
          <w:tcPr>
            <w:tcW w:w="163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2,3,4,6,7,8</w:t>
            </w:r>
          </w:p>
        </w:tc>
      </w:tr>
      <w:tr w:rsidR="002D1041" w:rsidRPr="00F3618A" w:rsidTr="002D1041">
        <w:tc>
          <w:tcPr>
            <w:tcW w:w="631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rPr>
                <w:rFonts w:asciiTheme="majorHAnsi" w:hAnsiTheme="majorHAnsi"/>
                <w:sz w:val="24"/>
                <w:szCs w:val="24"/>
              </w:rPr>
            </w:pPr>
            <w:r w:rsidRPr="00F3618A">
              <w:rPr>
                <w:rFonts w:asciiTheme="majorHAnsi" w:hAnsiTheme="majorHAnsi"/>
                <w:sz w:val="24"/>
                <w:szCs w:val="24"/>
              </w:rPr>
              <w:t>How is literacy development assessed in ways that support learning among diverse students?</w:t>
            </w:r>
          </w:p>
          <w:p w:rsidR="002D1041" w:rsidRPr="00F3618A" w:rsidRDefault="002D1041">
            <w:pPr>
              <w:pStyle w:val="NoSpacing1"/>
              <w:spacing w:line="276" w:lineRule="auto"/>
              <w:rPr>
                <w:rFonts w:asciiTheme="majorHAnsi" w:hAnsiTheme="majorHAnsi"/>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3</w:t>
            </w:r>
          </w:p>
        </w:tc>
        <w:tc>
          <w:tcPr>
            <w:tcW w:w="163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2,5,6</w:t>
            </w:r>
          </w:p>
        </w:tc>
      </w:tr>
    </w:tbl>
    <w:p w:rsidR="002D1041" w:rsidRPr="00F3618A" w:rsidRDefault="002D1041" w:rsidP="002D1041">
      <w:pPr>
        <w:rPr>
          <w:rFonts w:asciiTheme="majorHAnsi" w:hAnsiTheme="majorHAnsi"/>
          <w:b/>
          <w:u w:val="single"/>
        </w:rPr>
      </w:pPr>
    </w:p>
    <w:p w:rsidR="002D1041" w:rsidRPr="00F3618A" w:rsidRDefault="002D1041" w:rsidP="00E91BF2">
      <w:pPr>
        <w:rPr>
          <w:rFonts w:asciiTheme="majorHAnsi" w:hAnsiTheme="majorHAnsi"/>
        </w:rPr>
      </w:pPr>
      <w:r w:rsidRPr="00F3618A">
        <w:rPr>
          <w:rFonts w:asciiTheme="majorHAnsi" w:hAnsiTheme="majorHAnsi"/>
          <w:b/>
          <w:u w:val="single"/>
        </w:rPr>
        <w:t>Key Teaching-Learning Strategies:</w:t>
      </w:r>
      <w:r w:rsidRPr="00F3618A">
        <w:rPr>
          <w:rFonts w:asciiTheme="majorHAnsi" w:hAnsiTheme="majorHAnsi"/>
        </w:rPr>
        <w:t xml:space="preserve"> Classroom and online interaction (eCollege); collaborative learning activities; modeling of effective literacy practice; written assignments; student presentations; self-reflection; guest speakers; individual research; O&amp;P and service-learning.</w:t>
      </w:r>
    </w:p>
    <w:p w:rsidR="002D1041" w:rsidRPr="00F3618A" w:rsidRDefault="002D1041" w:rsidP="002D1041">
      <w:pPr>
        <w:rPr>
          <w:rFonts w:asciiTheme="majorHAnsi" w:hAnsiTheme="majorHAnsi"/>
          <w:b/>
        </w:rPr>
      </w:pPr>
      <w:r w:rsidRPr="00F3618A">
        <w:rPr>
          <w:rFonts w:asciiTheme="majorHAnsi" w:hAnsiTheme="majorHAnsi"/>
          <w:b/>
          <w:u w:val="single"/>
        </w:rPr>
        <w:t xml:space="preserve">Course </w:t>
      </w:r>
      <w:proofErr w:type="gramStart"/>
      <w:r w:rsidRPr="00F3618A">
        <w:rPr>
          <w:rFonts w:asciiTheme="majorHAnsi" w:hAnsiTheme="majorHAnsi"/>
          <w:b/>
          <w:u w:val="single"/>
        </w:rPr>
        <w:t xml:space="preserve">Requirements  </w:t>
      </w:r>
      <w:r w:rsidR="00E91BF2" w:rsidRPr="00F3618A">
        <w:rPr>
          <w:rFonts w:asciiTheme="majorHAnsi" w:hAnsiTheme="majorHAnsi"/>
          <w:u w:val="single"/>
        </w:rPr>
        <w:t>(</w:t>
      </w:r>
      <w:proofErr w:type="gramEnd"/>
      <w:r w:rsidR="00E91BF2" w:rsidRPr="00F3618A">
        <w:rPr>
          <w:rFonts w:asciiTheme="majorHAnsi" w:hAnsiTheme="majorHAnsi"/>
          <w:u w:val="single"/>
        </w:rPr>
        <w:t>see weekly schedule below)</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750"/>
        <w:gridCol w:w="7169"/>
      </w:tblGrid>
      <w:tr w:rsidR="002D1041" w:rsidRPr="00F3618A" w:rsidTr="00B061E6">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9F14CD">
            <w:pPr>
              <w:spacing w:before="120" w:after="120"/>
              <w:rPr>
                <w:rFonts w:asciiTheme="majorHAnsi" w:hAnsiTheme="majorHAnsi"/>
              </w:rPr>
            </w:pPr>
            <w:r>
              <w:rPr>
                <w:rFonts w:asciiTheme="majorHAnsi" w:hAnsiTheme="majorHAnsi"/>
              </w:rPr>
              <w:t>8-19 to 8-25</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W1</w:t>
            </w:r>
          </w:p>
        </w:tc>
        <w:tc>
          <w:tcPr>
            <w:tcW w:w="7169" w:type="dxa"/>
            <w:tcBorders>
              <w:top w:val="single" w:sz="4" w:space="0" w:color="auto"/>
              <w:left w:val="single" w:sz="4" w:space="0" w:color="auto"/>
              <w:bottom w:val="single" w:sz="4" w:space="0" w:color="auto"/>
              <w:right w:val="single" w:sz="4" w:space="0" w:color="auto"/>
            </w:tcBorders>
            <w:hideMark/>
          </w:tcPr>
          <w:p w:rsidR="002D1041" w:rsidRPr="00F3618A" w:rsidRDefault="00FE51D4" w:rsidP="00FE51D4">
            <w:pPr>
              <w:rPr>
                <w:rFonts w:asciiTheme="majorHAnsi" w:hAnsiTheme="majorHAnsi"/>
              </w:rPr>
            </w:pPr>
            <w:r w:rsidRPr="00F3618A">
              <w:rPr>
                <w:rFonts w:asciiTheme="majorHAnsi" w:hAnsiTheme="majorHAnsi"/>
              </w:rPr>
              <w:t>Answer the essential questions of this course</w:t>
            </w:r>
            <w:r w:rsidR="00275BC1" w:rsidRPr="00F3618A">
              <w:rPr>
                <w:rFonts w:asciiTheme="majorHAnsi" w:hAnsiTheme="majorHAnsi"/>
              </w:rPr>
              <w:t xml:space="preserve"> below</w:t>
            </w:r>
            <w:r w:rsidRPr="00F3618A">
              <w:rPr>
                <w:rFonts w:asciiTheme="majorHAnsi" w:hAnsiTheme="majorHAnsi"/>
              </w:rPr>
              <w:t xml:space="preserve"> to the best of your ability</w:t>
            </w:r>
            <w:r w:rsidR="00097D8E" w:rsidRPr="00F3618A">
              <w:rPr>
                <w:rFonts w:asciiTheme="majorHAnsi" w:hAnsiTheme="majorHAnsi"/>
              </w:rPr>
              <w:t xml:space="preserve"> as part of a pre-test of your knowledge about the content that will be covered in this</w:t>
            </w:r>
            <w:r w:rsidR="00F62B92" w:rsidRPr="00F3618A">
              <w:rPr>
                <w:rFonts w:asciiTheme="majorHAnsi" w:hAnsiTheme="majorHAnsi"/>
              </w:rPr>
              <w:t xml:space="preserve"> course. There </w:t>
            </w:r>
            <w:proofErr w:type="gramStart"/>
            <w:r w:rsidR="00F62B92" w:rsidRPr="00F3618A">
              <w:rPr>
                <w:rFonts w:asciiTheme="majorHAnsi" w:hAnsiTheme="majorHAnsi"/>
              </w:rPr>
              <w:t>are no right</w:t>
            </w:r>
            <w:proofErr w:type="gramEnd"/>
            <w:r w:rsidR="00F62B92" w:rsidRPr="00F3618A">
              <w:rPr>
                <w:rFonts w:asciiTheme="majorHAnsi" w:hAnsiTheme="majorHAnsi"/>
              </w:rPr>
              <w:t xml:space="preserve"> or wrong answers. Simply share what you know</w:t>
            </w:r>
            <w:r w:rsidR="00275BC1" w:rsidRPr="00F3618A">
              <w:rPr>
                <w:rFonts w:asciiTheme="majorHAnsi" w:hAnsiTheme="majorHAnsi"/>
              </w:rPr>
              <w:t xml:space="preserve"> about each question</w:t>
            </w:r>
            <w:r w:rsidR="00F62B92" w:rsidRPr="00F3618A">
              <w:rPr>
                <w:rFonts w:asciiTheme="majorHAnsi" w:hAnsiTheme="majorHAnsi"/>
              </w:rPr>
              <w:t xml:space="preserve">. </w:t>
            </w:r>
            <w:r w:rsidRPr="00F3618A">
              <w:rPr>
                <w:rFonts w:asciiTheme="majorHAnsi" w:hAnsiTheme="majorHAnsi"/>
              </w:rPr>
              <w:t xml:space="preserve"> </w:t>
            </w:r>
          </w:p>
          <w:p w:rsidR="00FE51D4" w:rsidRPr="00F3618A" w:rsidRDefault="00FE51D4" w:rsidP="00FE51D4">
            <w:pPr>
              <w:pStyle w:val="NoSpacing1"/>
              <w:numPr>
                <w:ilvl w:val="0"/>
                <w:numId w:val="4"/>
              </w:numPr>
              <w:spacing w:line="276" w:lineRule="auto"/>
              <w:rPr>
                <w:rFonts w:asciiTheme="majorHAnsi" w:hAnsiTheme="majorHAnsi"/>
                <w:sz w:val="24"/>
                <w:szCs w:val="24"/>
              </w:rPr>
            </w:pPr>
            <w:r w:rsidRPr="00F3618A">
              <w:rPr>
                <w:rFonts w:asciiTheme="majorHAnsi" w:hAnsiTheme="majorHAnsi"/>
                <w:sz w:val="24"/>
                <w:szCs w:val="24"/>
              </w:rPr>
              <w:t>What is research-based literacy instruction?</w:t>
            </w:r>
          </w:p>
          <w:p w:rsidR="00FE51D4" w:rsidRPr="00F3618A" w:rsidRDefault="00FE51D4" w:rsidP="00FE51D4">
            <w:pPr>
              <w:pStyle w:val="NoSpacing1"/>
              <w:numPr>
                <w:ilvl w:val="0"/>
                <w:numId w:val="4"/>
              </w:numPr>
              <w:spacing w:line="276" w:lineRule="auto"/>
              <w:rPr>
                <w:rFonts w:asciiTheme="majorHAnsi" w:hAnsiTheme="majorHAnsi"/>
                <w:sz w:val="24"/>
                <w:szCs w:val="24"/>
              </w:rPr>
            </w:pPr>
            <w:r w:rsidRPr="00F3618A">
              <w:rPr>
                <w:rFonts w:asciiTheme="majorHAnsi" w:hAnsiTheme="majorHAnsi"/>
                <w:sz w:val="24"/>
                <w:szCs w:val="24"/>
              </w:rPr>
              <w:t>What is the role of literature in a child’s literacy development?</w:t>
            </w:r>
          </w:p>
          <w:p w:rsidR="00FE51D4" w:rsidRPr="00F3618A" w:rsidRDefault="00FE51D4" w:rsidP="00FE51D4">
            <w:pPr>
              <w:pStyle w:val="NoSpacing1"/>
              <w:numPr>
                <w:ilvl w:val="0"/>
                <w:numId w:val="4"/>
              </w:numPr>
              <w:spacing w:line="276" w:lineRule="auto"/>
              <w:rPr>
                <w:rFonts w:asciiTheme="majorHAnsi" w:hAnsiTheme="majorHAnsi"/>
                <w:sz w:val="24"/>
                <w:szCs w:val="24"/>
              </w:rPr>
            </w:pPr>
            <w:r w:rsidRPr="00F3618A">
              <w:rPr>
                <w:rFonts w:asciiTheme="majorHAnsi" w:hAnsiTheme="majorHAnsi"/>
                <w:sz w:val="24"/>
                <w:szCs w:val="24"/>
              </w:rPr>
              <w:t>How is literacy development assessed in ways that support learning among diverse students?</w:t>
            </w:r>
          </w:p>
        </w:tc>
      </w:tr>
      <w:tr w:rsidR="002D1041" w:rsidRPr="00F3618A" w:rsidTr="00B061E6">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5C45E0">
            <w:pPr>
              <w:spacing w:before="120" w:after="120"/>
              <w:rPr>
                <w:rFonts w:asciiTheme="majorHAnsi" w:hAnsiTheme="majorHAnsi"/>
              </w:rPr>
            </w:pPr>
            <w:r>
              <w:rPr>
                <w:rFonts w:asciiTheme="majorHAnsi" w:hAnsiTheme="majorHAnsi"/>
              </w:rPr>
              <w:t>8-26 to 9-1</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W2</w:t>
            </w:r>
          </w:p>
        </w:tc>
        <w:tc>
          <w:tcPr>
            <w:tcW w:w="7169" w:type="dxa"/>
            <w:tcBorders>
              <w:top w:val="single" w:sz="4" w:space="0" w:color="auto"/>
              <w:left w:val="single" w:sz="4" w:space="0" w:color="auto"/>
              <w:bottom w:val="single" w:sz="4" w:space="0" w:color="auto"/>
              <w:right w:val="single" w:sz="4" w:space="0" w:color="auto"/>
            </w:tcBorders>
            <w:hideMark/>
          </w:tcPr>
          <w:p w:rsidR="00BA0BB4" w:rsidRPr="00F3618A" w:rsidRDefault="00BA0BB4" w:rsidP="00BA0BB4">
            <w:pPr>
              <w:rPr>
                <w:rFonts w:asciiTheme="majorHAnsi" w:hAnsiTheme="majorHAnsi"/>
              </w:rPr>
            </w:pPr>
            <w:r w:rsidRPr="00F3618A">
              <w:rPr>
                <w:rFonts w:asciiTheme="majorHAnsi" w:hAnsiTheme="majorHAnsi"/>
              </w:rPr>
              <w:t xml:space="preserve">Read Chapter 1 </w:t>
            </w:r>
          </w:p>
          <w:p w:rsidR="00BA0BB4" w:rsidRPr="00F3618A" w:rsidRDefault="00BA0BB4" w:rsidP="00BA0BB4">
            <w:pPr>
              <w:pStyle w:val="ListParagraph"/>
              <w:numPr>
                <w:ilvl w:val="0"/>
                <w:numId w:val="4"/>
              </w:numPr>
              <w:rPr>
                <w:rFonts w:asciiTheme="majorHAnsi" w:hAnsiTheme="majorHAnsi"/>
              </w:rPr>
            </w:pPr>
            <w:r w:rsidRPr="00F3618A">
              <w:rPr>
                <w:rFonts w:asciiTheme="majorHAnsi" w:hAnsiTheme="majorHAnsi"/>
              </w:rPr>
              <w:t>What are the 3 most significant things you learned after reading this chapter? (Paragraph 1)</w:t>
            </w:r>
            <w:r w:rsidR="005C45E0">
              <w:rPr>
                <w:rFonts w:asciiTheme="majorHAnsi" w:hAnsiTheme="majorHAnsi"/>
              </w:rPr>
              <w:t xml:space="preserve"> – 5</w:t>
            </w:r>
            <w:r w:rsidR="00162E3F" w:rsidRPr="00F3618A">
              <w:rPr>
                <w:rFonts w:asciiTheme="majorHAnsi" w:hAnsiTheme="majorHAnsi"/>
              </w:rPr>
              <w:t xml:space="preserve"> Points</w:t>
            </w:r>
          </w:p>
          <w:p w:rsidR="00162E3F" w:rsidRPr="005C45E0" w:rsidRDefault="009768FA" w:rsidP="005C45E0">
            <w:pPr>
              <w:pStyle w:val="ListParagraph"/>
              <w:numPr>
                <w:ilvl w:val="0"/>
                <w:numId w:val="4"/>
              </w:numPr>
              <w:rPr>
                <w:rFonts w:asciiTheme="majorHAnsi" w:hAnsiTheme="majorHAnsi"/>
              </w:rPr>
            </w:pPr>
            <w:r w:rsidRPr="00F3618A">
              <w:rPr>
                <w:rFonts w:asciiTheme="majorHAnsi" w:hAnsiTheme="majorHAnsi"/>
              </w:rPr>
              <w:t>How can you apply what you learned after reading this chapter when you become a teacher? (Paragraph 2</w:t>
            </w:r>
            <w:r w:rsidR="00BA0BB4" w:rsidRPr="00F3618A">
              <w:rPr>
                <w:rFonts w:asciiTheme="majorHAnsi" w:hAnsiTheme="majorHAnsi"/>
              </w:rPr>
              <w:t>)</w:t>
            </w:r>
            <w:r w:rsidR="005C45E0">
              <w:rPr>
                <w:rFonts w:asciiTheme="majorHAnsi" w:hAnsiTheme="majorHAnsi"/>
              </w:rPr>
              <w:t xml:space="preserve"> – 5</w:t>
            </w:r>
            <w:r w:rsidR="00162E3F" w:rsidRPr="00F3618A">
              <w:rPr>
                <w:rFonts w:asciiTheme="majorHAnsi" w:hAnsiTheme="majorHAnsi"/>
              </w:rPr>
              <w:t xml:space="preserve"> Points</w:t>
            </w:r>
          </w:p>
        </w:tc>
      </w:tr>
      <w:tr w:rsidR="002D1041" w:rsidRPr="00F3618A" w:rsidTr="00B061E6">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5C45E0">
            <w:pPr>
              <w:spacing w:before="120" w:after="120"/>
              <w:rPr>
                <w:rFonts w:asciiTheme="majorHAnsi" w:hAnsiTheme="majorHAnsi"/>
              </w:rPr>
            </w:pPr>
            <w:r>
              <w:rPr>
                <w:rFonts w:asciiTheme="majorHAnsi" w:hAnsiTheme="majorHAnsi"/>
              </w:rPr>
              <w:t>9-2 to 9-8</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W3</w:t>
            </w:r>
          </w:p>
        </w:tc>
        <w:tc>
          <w:tcPr>
            <w:tcW w:w="7169" w:type="dxa"/>
            <w:tcBorders>
              <w:top w:val="single" w:sz="4" w:space="0" w:color="auto"/>
              <w:left w:val="single" w:sz="4" w:space="0" w:color="auto"/>
              <w:bottom w:val="single" w:sz="4" w:space="0" w:color="auto"/>
              <w:right w:val="single" w:sz="4" w:space="0" w:color="auto"/>
            </w:tcBorders>
            <w:hideMark/>
          </w:tcPr>
          <w:p w:rsidR="00750691" w:rsidRPr="00F3618A" w:rsidRDefault="00750691" w:rsidP="00750691">
            <w:pPr>
              <w:rPr>
                <w:rFonts w:asciiTheme="majorHAnsi" w:hAnsiTheme="majorHAnsi"/>
              </w:rPr>
            </w:pPr>
            <w:r w:rsidRPr="00F3618A">
              <w:rPr>
                <w:rFonts w:asciiTheme="majorHAnsi" w:hAnsiTheme="majorHAnsi"/>
              </w:rPr>
              <w:t xml:space="preserve">Read Chapter 2 </w:t>
            </w:r>
          </w:p>
          <w:p w:rsidR="00750691" w:rsidRPr="00F3618A" w:rsidRDefault="00750691" w:rsidP="00750691">
            <w:pPr>
              <w:pStyle w:val="ListParagraph"/>
              <w:numPr>
                <w:ilvl w:val="0"/>
                <w:numId w:val="4"/>
              </w:numPr>
              <w:rPr>
                <w:rFonts w:asciiTheme="majorHAnsi" w:hAnsiTheme="majorHAnsi"/>
              </w:rPr>
            </w:pPr>
            <w:r w:rsidRPr="00F3618A">
              <w:rPr>
                <w:rFonts w:asciiTheme="majorHAnsi" w:hAnsiTheme="majorHAnsi"/>
              </w:rPr>
              <w:t xml:space="preserve">What are the 3 most significant things you learned after reading </w:t>
            </w:r>
            <w:r w:rsidRPr="00F3618A">
              <w:rPr>
                <w:rFonts w:asciiTheme="majorHAnsi" w:hAnsiTheme="majorHAnsi"/>
              </w:rPr>
              <w:lastRenderedPageBreak/>
              <w:t>this chapter? (Paragraph 1)</w:t>
            </w:r>
            <w:r w:rsidR="005C45E0">
              <w:rPr>
                <w:rFonts w:asciiTheme="majorHAnsi" w:hAnsiTheme="majorHAnsi"/>
              </w:rPr>
              <w:t xml:space="preserve"> – 5 </w:t>
            </w:r>
            <w:r w:rsidR="00162E3F" w:rsidRPr="00F3618A">
              <w:rPr>
                <w:rFonts w:asciiTheme="majorHAnsi" w:hAnsiTheme="majorHAnsi"/>
              </w:rPr>
              <w:t>Points</w:t>
            </w:r>
          </w:p>
          <w:p w:rsidR="00162E3F" w:rsidRPr="005C45E0" w:rsidRDefault="00750691" w:rsidP="005C45E0">
            <w:pPr>
              <w:pStyle w:val="ListParagraph"/>
              <w:numPr>
                <w:ilvl w:val="0"/>
                <w:numId w:val="4"/>
              </w:numPr>
              <w:rPr>
                <w:rFonts w:asciiTheme="majorHAnsi" w:hAnsiTheme="majorHAnsi"/>
              </w:rPr>
            </w:pPr>
            <w:r w:rsidRPr="00F3618A">
              <w:rPr>
                <w:rFonts w:asciiTheme="majorHAnsi" w:hAnsiTheme="majorHAnsi"/>
              </w:rPr>
              <w:t>How can you apply what you learned after reading this chapter when you become a teacher? (Paragraph 2)</w:t>
            </w:r>
            <w:r w:rsidR="005C45E0">
              <w:rPr>
                <w:rFonts w:asciiTheme="majorHAnsi" w:hAnsiTheme="majorHAnsi"/>
              </w:rPr>
              <w:t xml:space="preserve"> – 5</w:t>
            </w:r>
            <w:r w:rsidR="00162E3F" w:rsidRPr="00F3618A">
              <w:rPr>
                <w:rFonts w:asciiTheme="majorHAnsi" w:hAnsiTheme="majorHAnsi"/>
              </w:rPr>
              <w:t xml:space="preserve"> Points</w:t>
            </w:r>
          </w:p>
        </w:tc>
      </w:tr>
      <w:tr w:rsidR="002D1041" w:rsidRPr="00F3618A" w:rsidTr="00B061E6">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5C45E0">
            <w:pPr>
              <w:spacing w:before="120" w:after="120"/>
              <w:rPr>
                <w:rFonts w:asciiTheme="majorHAnsi" w:hAnsiTheme="majorHAnsi"/>
              </w:rPr>
            </w:pPr>
            <w:r>
              <w:rPr>
                <w:rFonts w:asciiTheme="majorHAnsi" w:hAnsiTheme="majorHAnsi"/>
              </w:rPr>
              <w:lastRenderedPageBreak/>
              <w:t>9-9</w:t>
            </w:r>
            <w:r w:rsidR="007975EF" w:rsidRPr="00F3618A">
              <w:rPr>
                <w:rFonts w:asciiTheme="majorHAnsi" w:hAnsiTheme="majorHAnsi"/>
              </w:rPr>
              <w:t xml:space="preserve"> to </w:t>
            </w:r>
            <w:r>
              <w:rPr>
                <w:rFonts w:asciiTheme="majorHAnsi" w:hAnsiTheme="majorHAnsi"/>
              </w:rPr>
              <w:t>9-15</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W4</w:t>
            </w:r>
          </w:p>
        </w:tc>
        <w:tc>
          <w:tcPr>
            <w:tcW w:w="7169" w:type="dxa"/>
            <w:tcBorders>
              <w:top w:val="single" w:sz="4" w:space="0" w:color="auto"/>
              <w:left w:val="single" w:sz="4" w:space="0" w:color="auto"/>
              <w:bottom w:val="single" w:sz="4" w:space="0" w:color="auto"/>
              <w:right w:val="single" w:sz="4" w:space="0" w:color="auto"/>
            </w:tcBorders>
            <w:hideMark/>
          </w:tcPr>
          <w:p w:rsidR="0078161A" w:rsidRPr="00F3618A" w:rsidRDefault="0078161A" w:rsidP="0078161A">
            <w:pPr>
              <w:rPr>
                <w:rFonts w:asciiTheme="majorHAnsi" w:hAnsiTheme="majorHAnsi"/>
              </w:rPr>
            </w:pPr>
            <w:r w:rsidRPr="00F3618A">
              <w:rPr>
                <w:rFonts w:asciiTheme="majorHAnsi" w:hAnsiTheme="majorHAnsi"/>
              </w:rPr>
              <w:t xml:space="preserve">Read Chapter 3 </w:t>
            </w:r>
          </w:p>
          <w:p w:rsidR="0078161A" w:rsidRPr="00F3618A" w:rsidRDefault="0078161A" w:rsidP="0078161A">
            <w:pPr>
              <w:pStyle w:val="ListParagraph"/>
              <w:numPr>
                <w:ilvl w:val="0"/>
                <w:numId w:val="4"/>
              </w:numPr>
              <w:rPr>
                <w:rFonts w:asciiTheme="majorHAnsi" w:hAnsiTheme="majorHAnsi"/>
              </w:rPr>
            </w:pPr>
            <w:r w:rsidRPr="00F3618A">
              <w:rPr>
                <w:rFonts w:asciiTheme="majorHAnsi" w:hAnsiTheme="majorHAnsi"/>
              </w:rPr>
              <w:t>What are the 3 most significant things you learned after reading this chapter? (Paragraph 1)</w:t>
            </w:r>
            <w:r w:rsidR="005C45E0">
              <w:rPr>
                <w:rFonts w:asciiTheme="majorHAnsi" w:hAnsiTheme="majorHAnsi"/>
              </w:rPr>
              <w:t xml:space="preserve"> – 5</w:t>
            </w:r>
            <w:r w:rsidR="00162E3F" w:rsidRPr="00F3618A">
              <w:rPr>
                <w:rFonts w:asciiTheme="majorHAnsi" w:hAnsiTheme="majorHAnsi"/>
              </w:rPr>
              <w:t xml:space="preserve"> Points</w:t>
            </w:r>
          </w:p>
          <w:p w:rsidR="00162E3F" w:rsidRPr="005C45E0" w:rsidRDefault="0078161A" w:rsidP="005C45E0">
            <w:pPr>
              <w:pStyle w:val="ListParagraph"/>
              <w:numPr>
                <w:ilvl w:val="0"/>
                <w:numId w:val="4"/>
              </w:numPr>
              <w:rPr>
                <w:rFonts w:asciiTheme="majorHAnsi" w:hAnsiTheme="majorHAnsi"/>
              </w:rPr>
            </w:pPr>
            <w:r w:rsidRPr="00F3618A">
              <w:rPr>
                <w:rFonts w:asciiTheme="majorHAnsi" w:hAnsiTheme="majorHAnsi"/>
              </w:rPr>
              <w:t>How can you apply what you learned after reading this chapter when you become a teacher? (Paragraph 2)</w:t>
            </w:r>
            <w:r w:rsidR="005C45E0">
              <w:rPr>
                <w:rFonts w:asciiTheme="majorHAnsi" w:hAnsiTheme="majorHAnsi"/>
              </w:rPr>
              <w:t xml:space="preserve"> – 5</w:t>
            </w:r>
            <w:r w:rsidR="00162E3F" w:rsidRPr="00F3618A">
              <w:rPr>
                <w:rFonts w:asciiTheme="majorHAnsi" w:hAnsiTheme="majorHAnsi"/>
              </w:rPr>
              <w:t xml:space="preserve"> Points</w:t>
            </w:r>
          </w:p>
        </w:tc>
      </w:tr>
      <w:tr w:rsidR="002D1041" w:rsidRPr="00F3618A" w:rsidTr="00B061E6">
        <w:trPr>
          <w:trHeight w:val="566"/>
        </w:trPr>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5C45E0">
            <w:pPr>
              <w:spacing w:before="120" w:after="120"/>
              <w:rPr>
                <w:rFonts w:asciiTheme="majorHAnsi" w:hAnsiTheme="majorHAnsi"/>
              </w:rPr>
            </w:pPr>
            <w:r>
              <w:rPr>
                <w:rFonts w:asciiTheme="majorHAnsi" w:hAnsiTheme="majorHAnsi"/>
              </w:rPr>
              <w:t>9-16</w:t>
            </w:r>
            <w:r w:rsidR="007975EF" w:rsidRPr="00F3618A">
              <w:rPr>
                <w:rFonts w:asciiTheme="majorHAnsi" w:hAnsiTheme="majorHAnsi"/>
              </w:rPr>
              <w:t xml:space="preserve"> to </w:t>
            </w:r>
            <w:r>
              <w:rPr>
                <w:rFonts w:asciiTheme="majorHAnsi" w:hAnsiTheme="majorHAnsi"/>
              </w:rPr>
              <w:t>9-22</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W5</w:t>
            </w:r>
          </w:p>
        </w:tc>
        <w:tc>
          <w:tcPr>
            <w:tcW w:w="7169" w:type="dxa"/>
            <w:tcBorders>
              <w:top w:val="single" w:sz="4" w:space="0" w:color="auto"/>
              <w:left w:val="single" w:sz="4" w:space="0" w:color="auto"/>
              <w:bottom w:val="single" w:sz="4" w:space="0" w:color="auto"/>
              <w:right w:val="single" w:sz="4" w:space="0" w:color="auto"/>
            </w:tcBorders>
            <w:hideMark/>
          </w:tcPr>
          <w:p w:rsidR="0078161A" w:rsidRPr="00F3618A" w:rsidRDefault="0078161A" w:rsidP="0078161A">
            <w:pPr>
              <w:rPr>
                <w:rFonts w:asciiTheme="majorHAnsi" w:hAnsiTheme="majorHAnsi"/>
              </w:rPr>
            </w:pPr>
            <w:r w:rsidRPr="00F3618A">
              <w:rPr>
                <w:rFonts w:asciiTheme="majorHAnsi" w:hAnsiTheme="majorHAnsi"/>
              </w:rPr>
              <w:t xml:space="preserve">Read Chapter 4 </w:t>
            </w:r>
          </w:p>
          <w:p w:rsidR="005C45E0" w:rsidRPr="00F3618A" w:rsidRDefault="005C45E0" w:rsidP="005C45E0">
            <w:pPr>
              <w:pStyle w:val="ListParagraph"/>
              <w:numPr>
                <w:ilvl w:val="0"/>
                <w:numId w:val="4"/>
              </w:numPr>
              <w:rPr>
                <w:rFonts w:asciiTheme="majorHAnsi" w:hAnsiTheme="majorHAnsi"/>
              </w:rPr>
            </w:pPr>
            <w:r w:rsidRPr="00F3618A">
              <w:rPr>
                <w:rFonts w:asciiTheme="majorHAnsi" w:hAnsiTheme="majorHAnsi"/>
              </w:rPr>
              <w:t>What are the 3 most significant things you learned after reading this chapter? (Paragraph 1)</w:t>
            </w:r>
            <w:r>
              <w:rPr>
                <w:rFonts w:asciiTheme="majorHAnsi" w:hAnsiTheme="majorHAnsi"/>
              </w:rPr>
              <w:t xml:space="preserve"> – 5</w:t>
            </w:r>
            <w:r w:rsidRPr="00F3618A">
              <w:rPr>
                <w:rFonts w:asciiTheme="majorHAnsi" w:hAnsiTheme="majorHAnsi"/>
              </w:rPr>
              <w:t xml:space="preserve"> Points</w:t>
            </w:r>
          </w:p>
          <w:p w:rsidR="00162E3F" w:rsidRPr="00F3618A" w:rsidRDefault="005C45E0" w:rsidP="005C45E0">
            <w:pPr>
              <w:pStyle w:val="ListParagraph"/>
              <w:numPr>
                <w:ilvl w:val="0"/>
                <w:numId w:val="4"/>
              </w:numPr>
              <w:rPr>
                <w:rFonts w:asciiTheme="majorHAnsi" w:hAnsiTheme="majorHAnsi"/>
              </w:rPr>
            </w:pPr>
            <w:r w:rsidRPr="00F3618A">
              <w:rPr>
                <w:rFonts w:asciiTheme="majorHAnsi" w:hAnsiTheme="majorHAnsi"/>
              </w:rPr>
              <w:t>How can you apply what you learned after reading this chapter when you become a teacher? (Paragraph 2)</w:t>
            </w:r>
            <w:r>
              <w:rPr>
                <w:rFonts w:asciiTheme="majorHAnsi" w:hAnsiTheme="majorHAnsi"/>
              </w:rPr>
              <w:t xml:space="preserve"> – 5</w:t>
            </w:r>
            <w:r w:rsidRPr="00F3618A">
              <w:rPr>
                <w:rFonts w:asciiTheme="majorHAnsi" w:hAnsiTheme="majorHAnsi"/>
              </w:rPr>
              <w:t xml:space="preserve"> Points</w:t>
            </w:r>
          </w:p>
        </w:tc>
      </w:tr>
      <w:tr w:rsidR="002D1041" w:rsidRPr="00F3618A" w:rsidTr="00B061E6">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5C45E0">
            <w:pPr>
              <w:spacing w:before="120" w:after="120"/>
              <w:rPr>
                <w:rFonts w:asciiTheme="majorHAnsi" w:hAnsiTheme="majorHAnsi"/>
              </w:rPr>
            </w:pPr>
            <w:r>
              <w:rPr>
                <w:rFonts w:asciiTheme="majorHAnsi" w:hAnsiTheme="majorHAnsi"/>
              </w:rPr>
              <w:t>9-23 to 9-29</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W6</w:t>
            </w:r>
          </w:p>
        </w:tc>
        <w:tc>
          <w:tcPr>
            <w:tcW w:w="7169" w:type="dxa"/>
            <w:tcBorders>
              <w:top w:val="single" w:sz="4" w:space="0" w:color="auto"/>
              <w:left w:val="single" w:sz="4" w:space="0" w:color="auto"/>
              <w:bottom w:val="single" w:sz="4" w:space="0" w:color="auto"/>
              <w:right w:val="single" w:sz="4" w:space="0" w:color="auto"/>
            </w:tcBorders>
            <w:hideMark/>
          </w:tcPr>
          <w:p w:rsidR="007C4BB8" w:rsidRPr="00F3618A" w:rsidRDefault="007C4BB8" w:rsidP="007C4BB8">
            <w:pPr>
              <w:rPr>
                <w:rFonts w:asciiTheme="majorHAnsi" w:hAnsiTheme="majorHAnsi"/>
              </w:rPr>
            </w:pPr>
            <w:r w:rsidRPr="00F3618A">
              <w:rPr>
                <w:rFonts w:asciiTheme="majorHAnsi" w:hAnsiTheme="majorHAnsi"/>
              </w:rPr>
              <w:t xml:space="preserve">Read Chapter 5 </w:t>
            </w:r>
          </w:p>
          <w:p w:rsidR="005C45E0" w:rsidRPr="00F3618A" w:rsidRDefault="005C45E0" w:rsidP="005C45E0">
            <w:pPr>
              <w:pStyle w:val="ListParagraph"/>
              <w:numPr>
                <w:ilvl w:val="0"/>
                <w:numId w:val="4"/>
              </w:numPr>
              <w:rPr>
                <w:rFonts w:asciiTheme="majorHAnsi" w:hAnsiTheme="majorHAnsi"/>
              </w:rPr>
            </w:pPr>
            <w:r w:rsidRPr="00F3618A">
              <w:rPr>
                <w:rFonts w:asciiTheme="majorHAnsi" w:hAnsiTheme="majorHAnsi"/>
              </w:rPr>
              <w:t>What are the 3 most significant things you learned after reading this chapter? (Paragraph 1)</w:t>
            </w:r>
            <w:r>
              <w:rPr>
                <w:rFonts w:asciiTheme="majorHAnsi" w:hAnsiTheme="majorHAnsi"/>
              </w:rPr>
              <w:t xml:space="preserve"> – 5</w:t>
            </w:r>
            <w:r w:rsidRPr="00F3618A">
              <w:rPr>
                <w:rFonts w:asciiTheme="majorHAnsi" w:hAnsiTheme="majorHAnsi"/>
              </w:rPr>
              <w:t xml:space="preserve"> Points</w:t>
            </w:r>
          </w:p>
          <w:p w:rsidR="00162E3F" w:rsidRPr="00F3618A" w:rsidRDefault="005C45E0" w:rsidP="005C45E0">
            <w:pPr>
              <w:pStyle w:val="ListParagraph"/>
              <w:numPr>
                <w:ilvl w:val="0"/>
                <w:numId w:val="4"/>
              </w:numPr>
              <w:rPr>
                <w:rFonts w:asciiTheme="majorHAnsi" w:hAnsiTheme="majorHAnsi"/>
              </w:rPr>
            </w:pPr>
            <w:r w:rsidRPr="00F3618A">
              <w:rPr>
                <w:rFonts w:asciiTheme="majorHAnsi" w:hAnsiTheme="majorHAnsi"/>
              </w:rPr>
              <w:t>How can you apply what you learned after reading this chapter when you become a teacher? (Paragraph 2)</w:t>
            </w:r>
            <w:r>
              <w:rPr>
                <w:rFonts w:asciiTheme="majorHAnsi" w:hAnsiTheme="majorHAnsi"/>
              </w:rPr>
              <w:t xml:space="preserve"> – 5</w:t>
            </w:r>
            <w:r w:rsidRPr="00F3618A">
              <w:rPr>
                <w:rFonts w:asciiTheme="majorHAnsi" w:hAnsiTheme="majorHAnsi"/>
              </w:rPr>
              <w:t xml:space="preserve"> Points</w:t>
            </w:r>
          </w:p>
        </w:tc>
      </w:tr>
      <w:tr w:rsidR="002D1041" w:rsidRPr="00F3618A" w:rsidTr="00B061E6">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5C45E0">
            <w:pPr>
              <w:spacing w:before="120" w:after="120"/>
              <w:rPr>
                <w:rFonts w:asciiTheme="majorHAnsi" w:hAnsiTheme="majorHAnsi"/>
              </w:rPr>
            </w:pPr>
            <w:r>
              <w:rPr>
                <w:rFonts w:asciiTheme="majorHAnsi" w:hAnsiTheme="majorHAnsi"/>
              </w:rPr>
              <w:t>9-30 to 10-6</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W7</w:t>
            </w:r>
          </w:p>
        </w:tc>
        <w:tc>
          <w:tcPr>
            <w:tcW w:w="7169" w:type="dxa"/>
            <w:tcBorders>
              <w:top w:val="single" w:sz="4" w:space="0" w:color="auto"/>
              <w:left w:val="single" w:sz="4" w:space="0" w:color="auto"/>
              <w:bottom w:val="single" w:sz="4" w:space="0" w:color="auto"/>
              <w:right w:val="single" w:sz="4" w:space="0" w:color="auto"/>
            </w:tcBorders>
            <w:hideMark/>
          </w:tcPr>
          <w:p w:rsidR="007C4BB8" w:rsidRPr="00F3618A" w:rsidRDefault="007C4BB8" w:rsidP="007C4BB8">
            <w:pPr>
              <w:rPr>
                <w:rFonts w:asciiTheme="majorHAnsi" w:hAnsiTheme="majorHAnsi"/>
              </w:rPr>
            </w:pPr>
            <w:r w:rsidRPr="00F3618A">
              <w:rPr>
                <w:rFonts w:asciiTheme="majorHAnsi" w:hAnsiTheme="majorHAnsi"/>
              </w:rPr>
              <w:t xml:space="preserve">Read Chapter 6 </w:t>
            </w:r>
          </w:p>
          <w:p w:rsidR="005C45E0" w:rsidRPr="00F3618A" w:rsidRDefault="005C45E0" w:rsidP="005C45E0">
            <w:pPr>
              <w:pStyle w:val="ListParagraph"/>
              <w:numPr>
                <w:ilvl w:val="0"/>
                <w:numId w:val="4"/>
              </w:numPr>
              <w:rPr>
                <w:rFonts w:asciiTheme="majorHAnsi" w:hAnsiTheme="majorHAnsi"/>
              </w:rPr>
            </w:pPr>
            <w:r w:rsidRPr="00F3618A">
              <w:rPr>
                <w:rFonts w:asciiTheme="majorHAnsi" w:hAnsiTheme="majorHAnsi"/>
              </w:rPr>
              <w:t>What are the 3 most significant things you learned after reading this chapter? (Paragraph 1)</w:t>
            </w:r>
            <w:r>
              <w:rPr>
                <w:rFonts w:asciiTheme="majorHAnsi" w:hAnsiTheme="majorHAnsi"/>
              </w:rPr>
              <w:t xml:space="preserve"> – 5</w:t>
            </w:r>
            <w:r w:rsidRPr="00F3618A">
              <w:rPr>
                <w:rFonts w:asciiTheme="majorHAnsi" w:hAnsiTheme="majorHAnsi"/>
              </w:rPr>
              <w:t xml:space="preserve"> Points</w:t>
            </w:r>
          </w:p>
          <w:p w:rsidR="00162E3F" w:rsidRPr="00F3618A" w:rsidRDefault="005C45E0" w:rsidP="005C45E0">
            <w:pPr>
              <w:pStyle w:val="ListParagraph"/>
              <w:numPr>
                <w:ilvl w:val="0"/>
                <w:numId w:val="4"/>
              </w:numPr>
              <w:rPr>
                <w:rFonts w:asciiTheme="majorHAnsi" w:hAnsiTheme="majorHAnsi"/>
              </w:rPr>
            </w:pPr>
            <w:r w:rsidRPr="00F3618A">
              <w:rPr>
                <w:rFonts w:asciiTheme="majorHAnsi" w:hAnsiTheme="majorHAnsi"/>
              </w:rPr>
              <w:t>How can you apply what you learned after reading this chapter when you become a teacher? (Paragraph 2)</w:t>
            </w:r>
            <w:r>
              <w:rPr>
                <w:rFonts w:asciiTheme="majorHAnsi" w:hAnsiTheme="majorHAnsi"/>
              </w:rPr>
              <w:t xml:space="preserve"> – 5</w:t>
            </w:r>
            <w:r w:rsidRPr="00F3618A">
              <w:rPr>
                <w:rFonts w:asciiTheme="majorHAnsi" w:hAnsiTheme="majorHAnsi"/>
              </w:rPr>
              <w:t xml:space="preserve"> Points</w:t>
            </w:r>
          </w:p>
        </w:tc>
      </w:tr>
      <w:tr w:rsidR="002D1041" w:rsidRPr="00F3618A" w:rsidTr="00B061E6">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5C45E0">
            <w:pPr>
              <w:spacing w:before="120" w:after="120"/>
              <w:rPr>
                <w:rFonts w:asciiTheme="majorHAnsi" w:hAnsiTheme="majorHAnsi"/>
              </w:rPr>
            </w:pPr>
            <w:r>
              <w:rPr>
                <w:rFonts w:asciiTheme="majorHAnsi" w:hAnsiTheme="majorHAnsi"/>
              </w:rPr>
              <w:t>10-7 to 10-13</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W8</w:t>
            </w:r>
          </w:p>
        </w:tc>
        <w:tc>
          <w:tcPr>
            <w:tcW w:w="7169" w:type="dxa"/>
            <w:tcBorders>
              <w:top w:val="single" w:sz="4" w:space="0" w:color="auto"/>
              <w:left w:val="single" w:sz="4" w:space="0" w:color="auto"/>
              <w:bottom w:val="single" w:sz="4" w:space="0" w:color="auto"/>
              <w:right w:val="single" w:sz="4" w:space="0" w:color="auto"/>
            </w:tcBorders>
            <w:hideMark/>
          </w:tcPr>
          <w:p w:rsidR="007C4BB8" w:rsidRPr="00F3618A" w:rsidRDefault="007C4BB8" w:rsidP="007C4BB8">
            <w:pPr>
              <w:rPr>
                <w:rFonts w:asciiTheme="majorHAnsi" w:hAnsiTheme="majorHAnsi"/>
              </w:rPr>
            </w:pPr>
            <w:r w:rsidRPr="00F3618A">
              <w:rPr>
                <w:rFonts w:asciiTheme="majorHAnsi" w:hAnsiTheme="majorHAnsi"/>
              </w:rPr>
              <w:t xml:space="preserve">Read Chapter 7 </w:t>
            </w:r>
          </w:p>
          <w:p w:rsidR="005C45E0" w:rsidRPr="00F3618A" w:rsidRDefault="005C45E0" w:rsidP="005C45E0">
            <w:pPr>
              <w:pStyle w:val="ListParagraph"/>
              <w:numPr>
                <w:ilvl w:val="0"/>
                <w:numId w:val="4"/>
              </w:numPr>
              <w:rPr>
                <w:rFonts w:asciiTheme="majorHAnsi" w:hAnsiTheme="majorHAnsi"/>
              </w:rPr>
            </w:pPr>
            <w:r w:rsidRPr="00F3618A">
              <w:rPr>
                <w:rFonts w:asciiTheme="majorHAnsi" w:hAnsiTheme="majorHAnsi"/>
              </w:rPr>
              <w:t>What are the 3 most significant things you learned after reading this chapter? (Paragraph 1)</w:t>
            </w:r>
            <w:r>
              <w:rPr>
                <w:rFonts w:asciiTheme="majorHAnsi" w:hAnsiTheme="majorHAnsi"/>
              </w:rPr>
              <w:t xml:space="preserve"> – 5</w:t>
            </w:r>
            <w:r w:rsidRPr="00F3618A">
              <w:rPr>
                <w:rFonts w:asciiTheme="majorHAnsi" w:hAnsiTheme="majorHAnsi"/>
              </w:rPr>
              <w:t xml:space="preserve"> Points</w:t>
            </w:r>
          </w:p>
          <w:p w:rsidR="00162E3F" w:rsidRPr="00F3618A" w:rsidRDefault="005C45E0" w:rsidP="005C45E0">
            <w:pPr>
              <w:pStyle w:val="ListParagraph"/>
              <w:numPr>
                <w:ilvl w:val="0"/>
                <w:numId w:val="4"/>
              </w:numPr>
              <w:rPr>
                <w:rFonts w:asciiTheme="majorHAnsi" w:hAnsiTheme="majorHAnsi"/>
              </w:rPr>
            </w:pPr>
            <w:r w:rsidRPr="00F3618A">
              <w:rPr>
                <w:rFonts w:asciiTheme="majorHAnsi" w:hAnsiTheme="majorHAnsi"/>
              </w:rPr>
              <w:t>How can you apply what you learned after reading this chapter when you become a teacher? (Paragraph 2)</w:t>
            </w:r>
            <w:r>
              <w:rPr>
                <w:rFonts w:asciiTheme="majorHAnsi" w:hAnsiTheme="majorHAnsi"/>
              </w:rPr>
              <w:t xml:space="preserve"> – 5</w:t>
            </w:r>
            <w:r w:rsidRPr="00F3618A">
              <w:rPr>
                <w:rFonts w:asciiTheme="majorHAnsi" w:hAnsiTheme="majorHAnsi"/>
              </w:rPr>
              <w:t xml:space="preserve"> Points</w:t>
            </w:r>
          </w:p>
        </w:tc>
      </w:tr>
      <w:tr w:rsidR="002D1041" w:rsidRPr="00F3618A" w:rsidTr="00B061E6">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5C45E0">
            <w:pPr>
              <w:spacing w:before="120" w:after="120"/>
              <w:rPr>
                <w:rFonts w:asciiTheme="majorHAnsi" w:hAnsiTheme="majorHAnsi"/>
              </w:rPr>
            </w:pPr>
            <w:r>
              <w:rPr>
                <w:rFonts w:asciiTheme="majorHAnsi" w:hAnsiTheme="majorHAnsi"/>
              </w:rPr>
              <w:t>10-14 to 10-20</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W9</w:t>
            </w:r>
          </w:p>
        </w:tc>
        <w:tc>
          <w:tcPr>
            <w:tcW w:w="7169" w:type="dxa"/>
            <w:tcBorders>
              <w:top w:val="single" w:sz="4" w:space="0" w:color="auto"/>
              <w:left w:val="single" w:sz="4" w:space="0" w:color="auto"/>
              <w:bottom w:val="single" w:sz="4" w:space="0" w:color="auto"/>
              <w:right w:val="single" w:sz="4" w:space="0" w:color="auto"/>
            </w:tcBorders>
            <w:hideMark/>
          </w:tcPr>
          <w:p w:rsidR="007C4BB8" w:rsidRPr="00F3618A" w:rsidRDefault="007C4BB8" w:rsidP="007C4BB8">
            <w:pPr>
              <w:rPr>
                <w:rFonts w:asciiTheme="majorHAnsi" w:hAnsiTheme="majorHAnsi"/>
              </w:rPr>
            </w:pPr>
            <w:r w:rsidRPr="00F3618A">
              <w:rPr>
                <w:rFonts w:asciiTheme="majorHAnsi" w:hAnsiTheme="majorHAnsi"/>
              </w:rPr>
              <w:t xml:space="preserve">Read Chapter 8 </w:t>
            </w:r>
          </w:p>
          <w:p w:rsidR="005C45E0" w:rsidRPr="00F3618A" w:rsidRDefault="005C45E0" w:rsidP="005C45E0">
            <w:pPr>
              <w:pStyle w:val="ListParagraph"/>
              <w:numPr>
                <w:ilvl w:val="0"/>
                <w:numId w:val="4"/>
              </w:numPr>
              <w:rPr>
                <w:rFonts w:asciiTheme="majorHAnsi" w:hAnsiTheme="majorHAnsi"/>
              </w:rPr>
            </w:pPr>
            <w:r w:rsidRPr="00F3618A">
              <w:rPr>
                <w:rFonts w:asciiTheme="majorHAnsi" w:hAnsiTheme="majorHAnsi"/>
              </w:rPr>
              <w:t xml:space="preserve">What are the 3 most significant things you learned after reading </w:t>
            </w:r>
            <w:r w:rsidRPr="00F3618A">
              <w:rPr>
                <w:rFonts w:asciiTheme="majorHAnsi" w:hAnsiTheme="majorHAnsi"/>
              </w:rPr>
              <w:lastRenderedPageBreak/>
              <w:t>this chapter? (Paragraph 1)</w:t>
            </w:r>
            <w:r>
              <w:rPr>
                <w:rFonts w:asciiTheme="majorHAnsi" w:hAnsiTheme="majorHAnsi"/>
              </w:rPr>
              <w:t xml:space="preserve"> – 5</w:t>
            </w:r>
            <w:r w:rsidRPr="00F3618A">
              <w:rPr>
                <w:rFonts w:asciiTheme="majorHAnsi" w:hAnsiTheme="majorHAnsi"/>
              </w:rPr>
              <w:t xml:space="preserve"> Points</w:t>
            </w:r>
          </w:p>
          <w:p w:rsidR="00162E3F" w:rsidRPr="00F3618A" w:rsidRDefault="005C45E0" w:rsidP="005C45E0">
            <w:pPr>
              <w:pStyle w:val="ListParagraph"/>
              <w:numPr>
                <w:ilvl w:val="0"/>
                <w:numId w:val="4"/>
              </w:numPr>
              <w:rPr>
                <w:rFonts w:asciiTheme="majorHAnsi" w:hAnsiTheme="majorHAnsi"/>
              </w:rPr>
            </w:pPr>
            <w:r w:rsidRPr="00F3618A">
              <w:rPr>
                <w:rFonts w:asciiTheme="majorHAnsi" w:hAnsiTheme="majorHAnsi"/>
              </w:rPr>
              <w:t>How can you apply what you learned after reading this chapter when you become a teacher? (Paragraph 2)</w:t>
            </w:r>
            <w:r>
              <w:rPr>
                <w:rFonts w:asciiTheme="majorHAnsi" w:hAnsiTheme="majorHAnsi"/>
              </w:rPr>
              <w:t xml:space="preserve"> – 5</w:t>
            </w:r>
            <w:r w:rsidRPr="00F3618A">
              <w:rPr>
                <w:rFonts w:asciiTheme="majorHAnsi" w:hAnsiTheme="majorHAnsi"/>
              </w:rPr>
              <w:t xml:space="preserve"> Points</w:t>
            </w:r>
          </w:p>
        </w:tc>
      </w:tr>
      <w:tr w:rsidR="002D1041" w:rsidRPr="00F3618A" w:rsidTr="00B061E6">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5C45E0">
            <w:pPr>
              <w:spacing w:before="120" w:after="120"/>
              <w:rPr>
                <w:rFonts w:asciiTheme="majorHAnsi" w:hAnsiTheme="majorHAnsi"/>
              </w:rPr>
            </w:pPr>
            <w:r>
              <w:rPr>
                <w:rFonts w:asciiTheme="majorHAnsi" w:hAnsiTheme="majorHAnsi"/>
              </w:rPr>
              <w:lastRenderedPageBreak/>
              <w:t>10-21 to 10-27</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W10</w:t>
            </w:r>
          </w:p>
        </w:tc>
        <w:tc>
          <w:tcPr>
            <w:tcW w:w="7169" w:type="dxa"/>
            <w:tcBorders>
              <w:top w:val="single" w:sz="4" w:space="0" w:color="auto"/>
              <w:left w:val="single" w:sz="4" w:space="0" w:color="auto"/>
              <w:bottom w:val="single" w:sz="4" w:space="0" w:color="auto"/>
              <w:right w:val="single" w:sz="4" w:space="0" w:color="auto"/>
            </w:tcBorders>
            <w:hideMark/>
          </w:tcPr>
          <w:p w:rsidR="000064E8" w:rsidRPr="00F3618A" w:rsidRDefault="000064E8" w:rsidP="000064E8">
            <w:pPr>
              <w:rPr>
                <w:rFonts w:asciiTheme="majorHAnsi" w:hAnsiTheme="majorHAnsi"/>
              </w:rPr>
            </w:pPr>
            <w:r w:rsidRPr="00F3618A">
              <w:rPr>
                <w:rFonts w:asciiTheme="majorHAnsi" w:hAnsiTheme="majorHAnsi"/>
              </w:rPr>
              <w:t xml:space="preserve">Answer the essential question of this course below as part of a post-test of the knowledge you acquired from this course. </w:t>
            </w:r>
          </w:p>
          <w:p w:rsidR="000064E8" w:rsidRPr="00F3618A" w:rsidRDefault="000064E8" w:rsidP="000064E8">
            <w:pPr>
              <w:pStyle w:val="NoSpacing1"/>
              <w:numPr>
                <w:ilvl w:val="0"/>
                <w:numId w:val="4"/>
              </w:numPr>
              <w:spacing w:line="276" w:lineRule="auto"/>
              <w:rPr>
                <w:rFonts w:asciiTheme="majorHAnsi" w:hAnsiTheme="majorHAnsi"/>
                <w:sz w:val="24"/>
                <w:szCs w:val="24"/>
              </w:rPr>
            </w:pPr>
            <w:r w:rsidRPr="00F3618A">
              <w:rPr>
                <w:rFonts w:asciiTheme="majorHAnsi" w:hAnsiTheme="majorHAnsi"/>
                <w:sz w:val="24"/>
                <w:szCs w:val="24"/>
              </w:rPr>
              <w:t>What is research-based literacy instruction? (Two Paragraphs)</w:t>
            </w:r>
            <w:r w:rsidR="00162E3F" w:rsidRPr="00F3618A">
              <w:rPr>
                <w:rFonts w:asciiTheme="majorHAnsi" w:hAnsiTheme="majorHAnsi"/>
                <w:sz w:val="24"/>
                <w:szCs w:val="24"/>
              </w:rPr>
              <w:t xml:space="preserve"> – 10 Points</w:t>
            </w:r>
          </w:p>
          <w:p w:rsidR="002D1041" w:rsidRPr="00F3618A" w:rsidRDefault="002D1041" w:rsidP="000064E8">
            <w:pPr>
              <w:pStyle w:val="NoSpacing1"/>
              <w:spacing w:line="276" w:lineRule="auto"/>
              <w:ind w:left="360"/>
              <w:rPr>
                <w:rFonts w:asciiTheme="majorHAnsi" w:hAnsiTheme="majorHAnsi"/>
                <w:sz w:val="24"/>
                <w:szCs w:val="24"/>
              </w:rPr>
            </w:pPr>
          </w:p>
        </w:tc>
      </w:tr>
      <w:tr w:rsidR="002D1041" w:rsidRPr="00F3618A" w:rsidTr="00B061E6">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5C45E0">
            <w:pPr>
              <w:spacing w:before="120" w:after="120"/>
              <w:rPr>
                <w:rFonts w:asciiTheme="majorHAnsi" w:hAnsiTheme="majorHAnsi"/>
              </w:rPr>
            </w:pPr>
            <w:r>
              <w:rPr>
                <w:rFonts w:asciiTheme="majorHAnsi" w:hAnsiTheme="majorHAnsi"/>
              </w:rPr>
              <w:t>10-28 to 11-3</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W11</w:t>
            </w:r>
          </w:p>
        </w:tc>
        <w:tc>
          <w:tcPr>
            <w:tcW w:w="7169" w:type="dxa"/>
            <w:tcBorders>
              <w:top w:val="single" w:sz="4" w:space="0" w:color="auto"/>
              <w:left w:val="single" w:sz="4" w:space="0" w:color="auto"/>
              <w:bottom w:val="single" w:sz="4" w:space="0" w:color="auto"/>
              <w:right w:val="single" w:sz="4" w:space="0" w:color="auto"/>
            </w:tcBorders>
            <w:hideMark/>
          </w:tcPr>
          <w:p w:rsidR="000064E8" w:rsidRPr="00F3618A" w:rsidRDefault="000064E8" w:rsidP="000064E8">
            <w:pPr>
              <w:rPr>
                <w:rFonts w:asciiTheme="majorHAnsi" w:hAnsiTheme="majorHAnsi"/>
              </w:rPr>
            </w:pPr>
            <w:r w:rsidRPr="00F3618A">
              <w:rPr>
                <w:rFonts w:asciiTheme="majorHAnsi" w:hAnsiTheme="majorHAnsi"/>
              </w:rPr>
              <w:t xml:space="preserve">Answer the essential question of this course below as part of a post-test of the knowledge you acquired from this course. </w:t>
            </w:r>
          </w:p>
          <w:p w:rsidR="000064E8" w:rsidRPr="00F3618A" w:rsidRDefault="000064E8" w:rsidP="000064E8">
            <w:pPr>
              <w:pStyle w:val="NoSpacing1"/>
              <w:numPr>
                <w:ilvl w:val="0"/>
                <w:numId w:val="4"/>
              </w:numPr>
              <w:spacing w:line="276" w:lineRule="auto"/>
              <w:rPr>
                <w:rFonts w:asciiTheme="majorHAnsi" w:hAnsiTheme="majorHAnsi"/>
                <w:sz w:val="24"/>
                <w:szCs w:val="24"/>
              </w:rPr>
            </w:pPr>
            <w:r w:rsidRPr="00F3618A">
              <w:rPr>
                <w:rFonts w:asciiTheme="majorHAnsi" w:hAnsiTheme="majorHAnsi"/>
                <w:sz w:val="24"/>
                <w:szCs w:val="24"/>
              </w:rPr>
              <w:t>What is the role of literature in a child’s literacy development? (Two Paragraphs)</w:t>
            </w:r>
            <w:r w:rsidR="00162E3F" w:rsidRPr="00F3618A">
              <w:rPr>
                <w:rFonts w:asciiTheme="majorHAnsi" w:hAnsiTheme="majorHAnsi"/>
                <w:sz w:val="24"/>
                <w:szCs w:val="24"/>
              </w:rPr>
              <w:t xml:space="preserve"> – 10 Points</w:t>
            </w:r>
          </w:p>
          <w:p w:rsidR="002D1041" w:rsidRPr="00F3618A" w:rsidRDefault="002D1041" w:rsidP="000064E8">
            <w:pPr>
              <w:overflowPunct w:val="0"/>
              <w:autoSpaceDE w:val="0"/>
              <w:autoSpaceDN w:val="0"/>
              <w:rPr>
                <w:rFonts w:asciiTheme="majorHAnsi" w:hAnsiTheme="majorHAnsi"/>
                <w:bCs/>
                <w:iCs/>
              </w:rPr>
            </w:pPr>
          </w:p>
        </w:tc>
      </w:tr>
      <w:tr w:rsidR="0098430B" w:rsidRPr="00F3618A" w:rsidTr="00B061E6">
        <w:tc>
          <w:tcPr>
            <w:tcW w:w="1636" w:type="dxa"/>
            <w:tcBorders>
              <w:top w:val="single" w:sz="4" w:space="0" w:color="auto"/>
              <w:left w:val="single" w:sz="4" w:space="0" w:color="auto"/>
              <w:bottom w:val="single" w:sz="4" w:space="0" w:color="auto"/>
              <w:right w:val="single" w:sz="4" w:space="0" w:color="auto"/>
            </w:tcBorders>
          </w:tcPr>
          <w:p w:rsidR="0098430B" w:rsidRPr="00F3618A" w:rsidRDefault="005C45E0">
            <w:pPr>
              <w:spacing w:before="120" w:after="120"/>
              <w:rPr>
                <w:rFonts w:asciiTheme="majorHAnsi" w:hAnsiTheme="majorHAnsi"/>
              </w:rPr>
            </w:pPr>
            <w:r>
              <w:rPr>
                <w:rFonts w:asciiTheme="majorHAnsi" w:hAnsiTheme="majorHAnsi"/>
              </w:rPr>
              <w:t>11-4 to 11-10</w:t>
            </w:r>
          </w:p>
        </w:tc>
        <w:tc>
          <w:tcPr>
            <w:tcW w:w="750" w:type="dxa"/>
            <w:tcBorders>
              <w:top w:val="single" w:sz="4" w:space="0" w:color="auto"/>
              <w:left w:val="single" w:sz="4" w:space="0" w:color="auto"/>
              <w:bottom w:val="single" w:sz="4" w:space="0" w:color="auto"/>
              <w:right w:val="single" w:sz="4" w:space="0" w:color="auto"/>
            </w:tcBorders>
          </w:tcPr>
          <w:p w:rsidR="0098430B" w:rsidRPr="00F3618A" w:rsidRDefault="004E7578">
            <w:pPr>
              <w:spacing w:before="120" w:after="120"/>
              <w:rPr>
                <w:rFonts w:asciiTheme="majorHAnsi" w:hAnsiTheme="majorHAnsi"/>
              </w:rPr>
            </w:pPr>
            <w:r w:rsidRPr="00F3618A">
              <w:rPr>
                <w:rFonts w:asciiTheme="majorHAnsi" w:hAnsiTheme="majorHAnsi"/>
              </w:rPr>
              <w:t>W12</w:t>
            </w:r>
          </w:p>
        </w:tc>
        <w:tc>
          <w:tcPr>
            <w:tcW w:w="7169" w:type="dxa"/>
            <w:tcBorders>
              <w:top w:val="single" w:sz="4" w:space="0" w:color="auto"/>
              <w:left w:val="single" w:sz="4" w:space="0" w:color="auto"/>
              <w:bottom w:val="single" w:sz="4" w:space="0" w:color="auto"/>
              <w:right w:val="single" w:sz="4" w:space="0" w:color="auto"/>
            </w:tcBorders>
          </w:tcPr>
          <w:p w:rsidR="000064E8" w:rsidRPr="00F3618A" w:rsidRDefault="000064E8" w:rsidP="000064E8">
            <w:pPr>
              <w:rPr>
                <w:rFonts w:asciiTheme="majorHAnsi" w:hAnsiTheme="majorHAnsi"/>
              </w:rPr>
            </w:pPr>
            <w:r w:rsidRPr="00F3618A">
              <w:rPr>
                <w:rFonts w:asciiTheme="majorHAnsi" w:hAnsiTheme="majorHAnsi"/>
              </w:rPr>
              <w:t xml:space="preserve">Answer the essential question of this course below as part of a post-test of the knowledge you acquired from this course. </w:t>
            </w:r>
          </w:p>
          <w:p w:rsidR="0098430B" w:rsidRPr="00F3618A" w:rsidRDefault="000064E8" w:rsidP="001D482D">
            <w:pPr>
              <w:pStyle w:val="NoSpacing1"/>
              <w:numPr>
                <w:ilvl w:val="0"/>
                <w:numId w:val="4"/>
              </w:numPr>
              <w:spacing w:line="276" w:lineRule="auto"/>
              <w:rPr>
                <w:rFonts w:asciiTheme="majorHAnsi" w:hAnsiTheme="majorHAnsi"/>
                <w:sz w:val="24"/>
                <w:szCs w:val="24"/>
              </w:rPr>
            </w:pPr>
            <w:r w:rsidRPr="00F3618A">
              <w:rPr>
                <w:rFonts w:asciiTheme="majorHAnsi" w:hAnsiTheme="majorHAnsi"/>
                <w:sz w:val="24"/>
                <w:szCs w:val="24"/>
              </w:rPr>
              <w:t>How is literacy development assessed in ways that support learning among diverse students?</w:t>
            </w:r>
            <w:r w:rsidR="001D482D" w:rsidRPr="00F3618A">
              <w:rPr>
                <w:rFonts w:asciiTheme="majorHAnsi" w:hAnsiTheme="majorHAnsi"/>
                <w:sz w:val="24"/>
                <w:szCs w:val="24"/>
              </w:rPr>
              <w:t xml:space="preserve"> (Two Paragraphs)</w:t>
            </w:r>
            <w:r w:rsidR="00162E3F" w:rsidRPr="00F3618A">
              <w:rPr>
                <w:rFonts w:asciiTheme="majorHAnsi" w:hAnsiTheme="majorHAnsi"/>
                <w:sz w:val="24"/>
                <w:szCs w:val="24"/>
              </w:rPr>
              <w:t xml:space="preserve"> – 10 Points</w:t>
            </w:r>
          </w:p>
        </w:tc>
      </w:tr>
      <w:tr w:rsidR="0098430B" w:rsidRPr="00F3618A" w:rsidTr="00B061E6">
        <w:tc>
          <w:tcPr>
            <w:tcW w:w="1636" w:type="dxa"/>
            <w:tcBorders>
              <w:top w:val="single" w:sz="4" w:space="0" w:color="auto"/>
              <w:left w:val="single" w:sz="4" w:space="0" w:color="auto"/>
              <w:bottom w:val="single" w:sz="4" w:space="0" w:color="auto"/>
              <w:right w:val="single" w:sz="4" w:space="0" w:color="auto"/>
            </w:tcBorders>
          </w:tcPr>
          <w:p w:rsidR="0098430B" w:rsidRPr="00F3618A" w:rsidRDefault="005C45E0">
            <w:pPr>
              <w:spacing w:before="120" w:after="120"/>
              <w:rPr>
                <w:rFonts w:asciiTheme="majorHAnsi" w:hAnsiTheme="majorHAnsi"/>
              </w:rPr>
            </w:pPr>
            <w:r>
              <w:rPr>
                <w:rFonts w:asciiTheme="majorHAnsi" w:hAnsiTheme="majorHAnsi"/>
              </w:rPr>
              <w:t>11-11</w:t>
            </w:r>
            <w:r w:rsidR="0098430B" w:rsidRPr="00F3618A">
              <w:rPr>
                <w:rFonts w:asciiTheme="majorHAnsi" w:hAnsiTheme="majorHAnsi"/>
              </w:rPr>
              <w:t xml:space="preserve"> to  11</w:t>
            </w:r>
            <w:r>
              <w:rPr>
                <w:rFonts w:asciiTheme="majorHAnsi" w:hAnsiTheme="majorHAnsi"/>
              </w:rPr>
              <w:t>-17</w:t>
            </w:r>
          </w:p>
        </w:tc>
        <w:tc>
          <w:tcPr>
            <w:tcW w:w="750" w:type="dxa"/>
            <w:tcBorders>
              <w:top w:val="single" w:sz="4" w:space="0" w:color="auto"/>
              <w:left w:val="single" w:sz="4" w:space="0" w:color="auto"/>
              <w:bottom w:val="single" w:sz="4" w:space="0" w:color="auto"/>
              <w:right w:val="single" w:sz="4" w:space="0" w:color="auto"/>
            </w:tcBorders>
          </w:tcPr>
          <w:p w:rsidR="0098430B" w:rsidRPr="00F3618A" w:rsidRDefault="004E7578">
            <w:pPr>
              <w:spacing w:before="120" w:after="120"/>
              <w:rPr>
                <w:rFonts w:asciiTheme="majorHAnsi" w:hAnsiTheme="majorHAnsi"/>
              </w:rPr>
            </w:pPr>
            <w:r w:rsidRPr="00F3618A">
              <w:rPr>
                <w:rFonts w:asciiTheme="majorHAnsi" w:hAnsiTheme="majorHAnsi"/>
              </w:rPr>
              <w:t>W13</w:t>
            </w:r>
          </w:p>
        </w:tc>
        <w:tc>
          <w:tcPr>
            <w:tcW w:w="7169" w:type="dxa"/>
            <w:tcBorders>
              <w:top w:val="single" w:sz="4" w:space="0" w:color="auto"/>
              <w:left w:val="single" w:sz="4" w:space="0" w:color="auto"/>
              <w:bottom w:val="single" w:sz="4" w:space="0" w:color="auto"/>
              <w:right w:val="single" w:sz="4" w:space="0" w:color="auto"/>
            </w:tcBorders>
          </w:tcPr>
          <w:p w:rsidR="0098430B" w:rsidRPr="00F3618A" w:rsidRDefault="00C42E65">
            <w:pPr>
              <w:overflowPunct w:val="0"/>
              <w:autoSpaceDE w:val="0"/>
              <w:autoSpaceDN w:val="0"/>
              <w:rPr>
                <w:rFonts w:asciiTheme="majorHAnsi" w:hAnsiTheme="majorHAnsi"/>
                <w:bCs/>
                <w:iCs/>
              </w:rPr>
            </w:pPr>
            <w:r w:rsidRPr="00F3618A">
              <w:rPr>
                <w:rFonts w:asciiTheme="majorHAnsi" w:hAnsiTheme="majorHAnsi"/>
                <w:bCs/>
                <w:iCs/>
              </w:rPr>
              <w:t xml:space="preserve">Complete the first draft of your </w:t>
            </w:r>
            <w:r w:rsidRPr="00F3618A">
              <w:rPr>
                <w:rFonts w:asciiTheme="majorHAnsi" w:hAnsiTheme="majorHAnsi"/>
                <w:b/>
                <w:bCs/>
                <w:iCs/>
                <w:u w:val="single"/>
              </w:rPr>
              <w:t>Signature Assignment</w:t>
            </w:r>
            <w:r w:rsidRPr="00F3618A">
              <w:rPr>
                <w:rFonts w:asciiTheme="majorHAnsi" w:hAnsiTheme="majorHAnsi"/>
                <w:bCs/>
                <w:iCs/>
              </w:rPr>
              <w:t xml:space="preserve"> for this course by answering the question below in the form of an outline of a five-paragraph essay.(The topic sentence of each paragraph will suffice)</w:t>
            </w:r>
          </w:p>
          <w:p w:rsidR="00C42E65" w:rsidRPr="00F3618A" w:rsidRDefault="00181E89" w:rsidP="00181E89">
            <w:pPr>
              <w:pStyle w:val="ListParagraph"/>
              <w:numPr>
                <w:ilvl w:val="0"/>
                <w:numId w:val="4"/>
              </w:numPr>
              <w:overflowPunct w:val="0"/>
              <w:autoSpaceDE w:val="0"/>
              <w:autoSpaceDN w:val="0"/>
              <w:rPr>
                <w:rFonts w:asciiTheme="majorHAnsi" w:hAnsiTheme="majorHAnsi"/>
                <w:bCs/>
                <w:iCs/>
              </w:rPr>
            </w:pPr>
            <w:r w:rsidRPr="00F3618A">
              <w:rPr>
                <w:rFonts w:asciiTheme="majorHAnsi" w:hAnsiTheme="majorHAnsi"/>
                <w:bCs/>
                <w:iCs/>
              </w:rPr>
              <w:t xml:space="preserve">Imagine you are a kindergarten teacher who will follow your student as his/her instructor for the first three years of school from Kindergarten to the Second Grade. Describe how your instruction from one grade level to another would change and/or stay the same with the goal of them having strong decoding and comprehension skills while loving to read by the end of their second grade year. </w:t>
            </w:r>
            <w:r w:rsidR="00162E3F" w:rsidRPr="00F3618A">
              <w:rPr>
                <w:rFonts w:asciiTheme="majorHAnsi" w:hAnsiTheme="majorHAnsi"/>
              </w:rPr>
              <w:t>– 20 Points</w:t>
            </w:r>
          </w:p>
        </w:tc>
      </w:tr>
      <w:tr w:rsidR="0098430B" w:rsidRPr="00F3618A" w:rsidTr="00B061E6">
        <w:tc>
          <w:tcPr>
            <w:tcW w:w="1636" w:type="dxa"/>
            <w:tcBorders>
              <w:top w:val="single" w:sz="4" w:space="0" w:color="auto"/>
              <w:left w:val="single" w:sz="4" w:space="0" w:color="auto"/>
              <w:bottom w:val="single" w:sz="4" w:space="0" w:color="auto"/>
              <w:right w:val="single" w:sz="4" w:space="0" w:color="auto"/>
            </w:tcBorders>
          </w:tcPr>
          <w:p w:rsidR="0098430B" w:rsidRPr="00F3618A" w:rsidRDefault="005C45E0">
            <w:pPr>
              <w:spacing w:before="120" w:after="120"/>
              <w:rPr>
                <w:rFonts w:asciiTheme="majorHAnsi" w:hAnsiTheme="majorHAnsi"/>
              </w:rPr>
            </w:pPr>
            <w:r>
              <w:rPr>
                <w:rFonts w:asciiTheme="majorHAnsi" w:hAnsiTheme="majorHAnsi"/>
              </w:rPr>
              <w:t>11-18 to  11-24</w:t>
            </w:r>
          </w:p>
        </w:tc>
        <w:tc>
          <w:tcPr>
            <w:tcW w:w="750" w:type="dxa"/>
            <w:tcBorders>
              <w:top w:val="single" w:sz="4" w:space="0" w:color="auto"/>
              <w:left w:val="single" w:sz="4" w:space="0" w:color="auto"/>
              <w:bottom w:val="single" w:sz="4" w:space="0" w:color="auto"/>
              <w:right w:val="single" w:sz="4" w:space="0" w:color="auto"/>
            </w:tcBorders>
          </w:tcPr>
          <w:p w:rsidR="0098430B" w:rsidRPr="00F3618A" w:rsidRDefault="004E7578">
            <w:pPr>
              <w:spacing w:before="120" w:after="120"/>
              <w:rPr>
                <w:rFonts w:asciiTheme="majorHAnsi" w:hAnsiTheme="majorHAnsi"/>
              </w:rPr>
            </w:pPr>
            <w:r w:rsidRPr="00F3618A">
              <w:rPr>
                <w:rFonts w:asciiTheme="majorHAnsi" w:hAnsiTheme="majorHAnsi"/>
              </w:rPr>
              <w:t>W14</w:t>
            </w:r>
          </w:p>
        </w:tc>
        <w:tc>
          <w:tcPr>
            <w:tcW w:w="7169" w:type="dxa"/>
            <w:tcBorders>
              <w:top w:val="single" w:sz="4" w:space="0" w:color="auto"/>
              <w:left w:val="single" w:sz="4" w:space="0" w:color="auto"/>
              <w:bottom w:val="single" w:sz="4" w:space="0" w:color="auto"/>
              <w:right w:val="single" w:sz="4" w:space="0" w:color="auto"/>
            </w:tcBorders>
          </w:tcPr>
          <w:p w:rsidR="004D0B4A" w:rsidRPr="00F3618A" w:rsidRDefault="004D0B4A" w:rsidP="004D0B4A">
            <w:pPr>
              <w:overflowPunct w:val="0"/>
              <w:autoSpaceDE w:val="0"/>
              <w:autoSpaceDN w:val="0"/>
              <w:rPr>
                <w:rFonts w:asciiTheme="majorHAnsi" w:hAnsiTheme="majorHAnsi"/>
                <w:bCs/>
                <w:iCs/>
              </w:rPr>
            </w:pPr>
            <w:r w:rsidRPr="00F3618A">
              <w:rPr>
                <w:rFonts w:asciiTheme="majorHAnsi" w:hAnsiTheme="majorHAnsi"/>
                <w:bCs/>
                <w:iCs/>
              </w:rPr>
              <w:t xml:space="preserve">Complete the </w:t>
            </w:r>
            <w:r w:rsidR="00FC0002" w:rsidRPr="00F3618A">
              <w:rPr>
                <w:rFonts w:asciiTheme="majorHAnsi" w:hAnsiTheme="majorHAnsi"/>
                <w:bCs/>
                <w:iCs/>
              </w:rPr>
              <w:t>second</w:t>
            </w:r>
            <w:r w:rsidRPr="00F3618A">
              <w:rPr>
                <w:rFonts w:asciiTheme="majorHAnsi" w:hAnsiTheme="majorHAnsi"/>
                <w:bCs/>
                <w:iCs/>
              </w:rPr>
              <w:t xml:space="preserve"> draft of your </w:t>
            </w:r>
            <w:r w:rsidRPr="00F3618A">
              <w:rPr>
                <w:rFonts w:asciiTheme="majorHAnsi" w:hAnsiTheme="majorHAnsi"/>
                <w:b/>
                <w:bCs/>
                <w:iCs/>
                <w:u w:val="single"/>
              </w:rPr>
              <w:t>Signature Assignment</w:t>
            </w:r>
            <w:r w:rsidRPr="00F3618A">
              <w:rPr>
                <w:rFonts w:asciiTheme="majorHAnsi" w:hAnsiTheme="majorHAnsi"/>
                <w:bCs/>
                <w:iCs/>
              </w:rPr>
              <w:t xml:space="preserve"> for this course by answering the question below in the form of a five-paragraph essay.</w:t>
            </w:r>
          </w:p>
          <w:p w:rsidR="0098430B" w:rsidRPr="00F3618A" w:rsidRDefault="004D0B4A" w:rsidP="004D0B4A">
            <w:pPr>
              <w:pStyle w:val="ListParagraph"/>
              <w:numPr>
                <w:ilvl w:val="0"/>
                <w:numId w:val="4"/>
              </w:numPr>
              <w:overflowPunct w:val="0"/>
              <w:autoSpaceDE w:val="0"/>
              <w:autoSpaceDN w:val="0"/>
              <w:rPr>
                <w:rFonts w:asciiTheme="majorHAnsi" w:hAnsiTheme="majorHAnsi"/>
                <w:bCs/>
                <w:iCs/>
              </w:rPr>
            </w:pPr>
            <w:r w:rsidRPr="00F3618A">
              <w:rPr>
                <w:rFonts w:asciiTheme="majorHAnsi" w:hAnsiTheme="majorHAnsi"/>
                <w:bCs/>
                <w:iCs/>
              </w:rPr>
              <w:t xml:space="preserve">Imagine you are a kindergarten teacher who will follow your student as his/her instructor for the first three years of school from Kindergarten to the Second Grade. Describe how your instruction from one grade level to another would change </w:t>
            </w:r>
            <w:r w:rsidRPr="00F3618A">
              <w:rPr>
                <w:rFonts w:asciiTheme="majorHAnsi" w:hAnsiTheme="majorHAnsi"/>
                <w:bCs/>
                <w:iCs/>
              </w:rPr>
              <w:lastRenderedPageBreak/>
              <w:t>and/or stay the same with the goal of them having strong decoding and comprehension skills while loving to read by the end of their second grade year.</w:t>
            </w:r>
            <w:r w:rsidR="00162E3F" w:rsidRPr="00F3618A">
              <w:rPr>
                <w:rFonts w:asciiTheme="majorHAnsi" w:hAnsiTheme="majorHAnsi"/>
              </w:rPr>
              <w:t xml:space="preserve"> – 30 Points</w:t>
            </w:r>
          </w:p>
        </w:tc>
      </w:tr>
      <w:tr w:rsidR="0098430B" w:rsidRPr="00F3618A" w:rsidTr="00B061E6">
        <w:tc>
          <w:tcPr>
            <w:tcW w:w="1636" w:type="dxa"/>
            <w:tcBorders>
              <w:top w:val="single" w:sz="4" w:space="0" w:color="auto"/>
              <w:left w:val="single" w:sz="4" w:space="0" w:color="auto"/>
              <w:bottom w:val="single" w:sz="4" w:space="0" w:color="auto"/>
              <w:right w:val="single" w:sz="4" w:space="0" w:color="auto"/>
            </w:tcBorders>
          </w:tcPr>
          <w:p w:rsidR="0098430B" w:rsidRPr="00F3618A" w:rsidRDefault="005C45E0">
            <w:pPr>
              <w:spacing w:before="120" w:after="120"/>
              <w:rPr>
                <w:rFonts w:asciiTheme="majorHAnsi" w:hAnsiTheme="majorHAnsi"/>
              </w:rPr>
            </w:pPr>
            <w:r>
              <w:rPr>
                <w:rFonts w:asciiTheme="majorHAnsi" w:hAnsiTheme="majorHAnsi"/>
              </w:rPr>
              <w:lastRenderedPageBreak/>
              <w:t>11-25 to  12-6</w:t>
            </w:r>
          </w:p>
        </w:tc>
        <w:tc>
          <w:tcPr>
            <w:tcW w:w="750" w:type="dxa"/>
            <w:tcBorders>
              <w:top w:val="single" w:sz="4" w:space="0" w:color="auto"/>
              <w:left w:val="single" w:sz="4" w:space="0" w:color="auto"/>
              <w:bottom w:val="single" w:sz="4" w:space="0" w:color="auto"/>
              <w:right w:val="single" w:sz="4" w:space="0" w:color="auto"/>
            </w:tcBorders>
          </w:tcPr>
          <w:p w:rsidR="0098430B" w:rsidRPr="00F3618A" w:rsidRDefault="004E7578">
            <w:pPr>
              <w:spacing w:before="120" w:after="120"/>
              <w:rPr>
                <w:rFonts w:asciiTheme="majorHAnsi" w:hAnsiTheme="majorHAnsi"/>
              </w:rPr>
            </w:pPr>
            <w:r w:rsidRPr="00F3618A">
              <w:rPr>
                <w:rFonts w:asciiTheme="majorHAnsi" w:hAnsiTheme="majorHAnsi"/>
              </w:rPr>
              <w:t>W15</w:t>
            </w:r>
          </w:p>
        </w:tc>
        <w:tc>
          <w:tcPr>
            <w:tcW w:w="7169" w:type="dxa"/>
            <w:tcBorders>
              <w:top w:val="single" w:sz="4" w:space="0" w:color="auto"/>
              <w:left w:val="single" w:sz="4" w:space="0" w:color="auto"/>
              <w:bottom w:val="single" w:sz="4" w:space="0" w:color="auto"/>
              <w:right w:val="single" w:sz="4" w:space="0" w:color="auto"/>
            </w:tcBorders>
          </w:tcPr>
          <w:p w:rsidR="00FC0002" w:rsidRPr="00F3618A" w:rsidRDefault="00FC0002" w:rsidP="00FC0002">
            <w:pPr>
              <w:overflowPunct w:val="0"/>
              <w:autoSpaceDE w:val="0"/>
              <w:autoSpaceDN w:val="0"/>
              <w:rPr>
                <w:rFonts w:asciiTheme="majorHAnsi" w:hAnsiTheme="majorHAnsi"/>
                <w:bCs/>
                <w:iCs/>
              </w:rPr>
            </w:pPr>
            <w:r w:rsidRPr="00F3618A">
              <w:rPr>
                <w:rFonts w:asciiTheme="majorHAnsi" w:hAnsiTheme="majorHAnsi"/>
                <w:bCs/>
                <w:iCs/>
              </w:rPr>
              <w:t xml:space="preserve">Complete the final draft of your </w:t>
            </w:r>
            <w:r w:rsidRPr="00F3618A">
              <w:rPr>
                <w:rFonts w:asciiTheme="majorHAnsi" w:hAnsiTheme="majorHAnsi"/>
                <w:b/>
                <w:bCs/>
                <w:iCs/>
                <w:u w:val="single"/>
              </w:rPr>
              <w:t>Signature Assignment</w:t>
            </w:r>
            <w:r w:rsidRPr="00F3618A">
              <w:rPr>
                <w:rFonts w:asciiTheme="majorHAnsi" w:hAnsiTheme="majorHAnsi"/>
                <w:bCs/>
                <w:iCs/>
              </w:rPr>
              <w:t xml:space="preserve"> for this course by answering the question below in the form of a five-paragraph essay.</w:t>
            </w:r>
          </w:p>
          <w:p w:rsidR="0098430B" w:rsidRPr="00F3618A" w:rsidRDefault="00FC0002" w:rsidP="005368EE">
            <w:pPr>
              <w:pStyle w:val="ListParagraph"/>
              <w:numPr>
                <w:ilvl w:val="0"/>
                <w:numId w:val="4"/>
              </w:numPr>
              <w:overflowPunct w:val="0"/>
              <w:autoSpaceDE w:val="0"/>
              <w:autoSpaceDN w:val="0"/>
              <w:rPr>
                <w:rFonts w:asciiTheme="majorHAnsi" w:hAnsiTheme="majorHAnsi"/>
                <w:bCs/>
                <w:iCs/>
              </w:rPr>
            </w:pPr>
            <w:r w:rsidRPr="00F3618A">
              <w:rPr>
                <w:rFonts w:asciiTheme="majorHAnsi" w:hAnsiTheme="majorHAnsi"/>
                <w:bCs/>
                <w:iCs/>
              </w:rPr>
              <w:t>Imagine you are a kindergarten teacher who will follow your student as his/her instructor for the first three years of school from Kindergarten to the Second Grade. Describe how your instruction from one grade level to another would change and/or stay the same with the goal of them having strong decoding and comprehension skills while loving to read by the end of their second grade year.</w:t>
            </w:r>
            <w:r w:rsidR="00162E3F" w:rsidRPr="00F3618A">
              <w:rPr>
                <w:rFonts w:asciiTheme="majorHAnsi" w:hAnsiTheme="majorHAnsi"/>
                <w:bCs/>
                <w:iCs/>
              </w:rPr>
              <w:t xml:space="preserve"> </w:t>
            </w:r>
            <w:r w:rsidR="00162E3F" w:rsidRPr="00F3618A">
              <w:rPr>
                <w:rFonts w:asciiTheme="majorHAnsi" w:hAnsiTheme="majorHAnsi"/>
              </w:rPr>
              <w:t>– 100 Points</w:t>
            </w:r>
          </w:p>
        </w:tc>
      </w:tr>
    </w:tbl>
    <w:p w:rsidR="002D1041" w:rsidRPr="00F3618A" w:rsidRDefault="002D1041" w:rsidP="002D1041">
      <w:pPr>
        <w:overflowPunct w:val="0"/>
        <w:autoSpaceDE w:val="0"/>
        <w:autoSpaceDN w:val="0"/>
        <w:rPr>
          <w:rFonts w:asciiTheme="majorHAnsi" w:hAnsiTheme="majorHAnsi"/>
        </w:rPr>
      </w:pPr>
    </w:p>
    <w:p w:rsidR="002D1041" w:rsidRPr="00F3618A" w:rsidRDefault="002D1041" w:rsidP="002D1041">
      <w:pPr>
        <w:rPr>
          <w:rFonts w:asciiTheme="majorHAnsi" w:hAnsiTheme="majorHAnsi"/>
          <w:b/>
        </w:rPr>
      </w:pPr>
      <w:r w:rsidRPr="00F3618A">
        <w:rPr>
          <w:rFonts w:asciiTheme="majorHAnsi" w:hAnsiTheme="majorHAnsi"/>
          <w:b/>
        </w:rPr>
        <w:t>Grading Scale:</w:t>
      </w:r>
    </w:p>
    <w:p w:rsidR="002D1041" w:rsidRPr="00F3618A" w:rsidRDefault="00AC44A2" w:rsidP="002D1041">
      <w:pPr>
        <w:rPr>
          <w:rFonts w:asciiTheme="majorHAnsi" w:hAnsiTheme="majorHAnsi"/>
        </w:rPr>
      </w:pPr>
      <w:r w:rsidRPr="00F3618A">
        <w:rPr>
          <w:rFonts w:asciiTheme="majorHAnsi" w:hAnsiTheme="majorHAnsi"/>
        </w:rPr>
        <w:t>93-100</w:t>
      </w:r>
      <w:r w:rsidR="002D1041" w:rsidRPr="00F3618A">
        <w:rPr>
          <w:rFonts w:asciiTheme="majorHAnsi" w:hAnsiTheme="majorHAnsi"/>
        </w:rPr>
        <w:t xml:space="preserve">:   A                       </w:t>
      </w:r>
      <w:r w:rsidRPr="00F3618A">
        <w:rPr>
          <w:rFonts w:asciiTheme="majorHAnsi" w:hAnsiTheme="majorHAnsi"/>
        </w:rPr>
        <w:t>77-84</w:t>
      </w:r>
      <w:r w:rsidR="002D1041" w:rsidRPr="00F3618A">
        <w:rPr>
          <w:rFonts w:asciiTheme="majorHAnsi" w:hAnsiTheme="majorHAnsi"/>
        </w:rPr>
        <w:t xml:space="preserve">:   C              </w:t>
      </w:r>
    </w:p>
    <w:p w:rsidR="002D1041" w:rsidRPr="00F3618A" w:rsidRDefault="00AC44A2" w:rsidP="002D1041">
      <w:pPr>
        <w:rPr>
          <w:rFonts w:asciiTheme="majorHAnsi" w:hAnsiTheme="majorHAnsi"/>
        </w:rPr>
      </w:pPr>
      <w:r w:rsidRPr="00F3618A">
        <w:rPr>
          <w:rFonts w:asciiTheme="majorHAnsi" w:hAnsiTheme="majorHAnsi"/>
        </w:rPr>
        <w:t>85- 92</w:t>
      </w:r>
      <w:r w:rsidR="002D1041" w:rsidRPr="00F3618A">
        <w:rPr>
          <w:rFonts w:asciiTheme="majorHAnsi" w:hAnsiTheme="majorHAnsi"/>
        </w:rPr>
        <w:t xml:space="preserve">:    B                       </w:t>
      </w:r>
      <w:r w:rsidRPr="00F3618A">
        <w:rPr>
          <w:rFonts w:asciiTheme="majorHAnsi" w:hAnsiTheme="majorHAnsi"/>
        </w:rPr>
        <w:t>69-760</w:t>
      </w:r>
      <w:r w:rsidR="002D1041" w:rsidRPr="00F3618A">
        <w:rPr>
          <w:rFonts w:asciiTheme="majorHAnsi" w:hAnsiTheme="majorHAnsi"/>
        </w:rPr>
        <w:t xml:space="preserve">   D (course must be retaken if grade is below C)</w:t>
      </w:r>
    </w:p>
    <w:p w:rsidR="002D1041" w:rsidRPr="00F3618A" w:rsidRDefault="002D1041" w:rsidP="002D1041">
      <w:pPr>
        <w:rPr>
          <w:rFonts w:asciiTheme="majorHAnsi" w:hAnsiTheme="majorHAnsi"/>
          <w:b/>
        </w:rPr>
      </w:pPr>
      <w:r w:rsidRPr="00F3618A">
        <w:rPr>
          <w:rFonts w:asciiTheme="majorHAnsi" w:hAnsiTheme="majorHAnsi"/>
          <w:b/>
          <w:bCs/>
          <w:iCs/>
        </w:rPr>
        <w:t>Participation and Punctuality</w:t>
      </w:r>
      <w:r w:rsidRPr="00F3618A">
        <w:rPr>
          <w:rFonts w:asciiTheme="majorHAnsi" w:hAnsiTheme="majorHAnsi"/>
          <w:b/>
          <w:bCs/>
          <w:i/>
          <w:iCs/>
        </w:rPr>
        <w:t xml:space="preserve">: </w:t>
      </w:r>
      <w:r w:rsidRPr="00F3618A">
        <w:rPr>
          <w:rFonts w:asciiTheme="majorHAnsi" w:hAnsiTheme="majorHAnsi"/>
          <w:bCs/>
          <w:iCs/>
        </w:rPr>
        <w:t xml:space="preserve"> </w:t>
      </w:r>
      <w:r w:rsidR="00B43349" w:rsidRPr="00F3618A">
        <w:rPr>
          <w:rFonts w:asciiTheme="majorHAnsi" w:hAnsiTheme="majorHAnsi"/>
          <w:bCs/>
          <w:iCs/>
        </w:rPr>
        <w:t xml:space="preserve">Assignment must be submitted on time. If not, a deduction of point/s will occur for each assignment. </w:t>
      </w:r>
      <w:r w:rsidRPr="00F3618A">
        <w:rPr>
          <w:rFonts w:asciiTheme="majorHAnsi" w:hAnsiTheme="majorHAnsi"/>
        </w:rPr>
        <w:t xml:space="preserve"> </w:t>
      </w:r>
    </w:p>
    <w:p w:rsidR="002D1041" w:rsidRPr="00F3618A" w:rsidRDefault="002D1041" w:rsidP="002D1041">
      <w:pPr>
        <w:autoSpaceDE w:val="0"/>
        <w:autoSpaceDN w:val="0"/>
        <w:adjustRightInd w:val="0"/>
        <w:rPr>
          <w:rFonts w:asciiTheme="majorHAnsi" w:hAnsiTheme="majorHAnsi"/>
          <w:i/>
        </w:rPr>
      </w:pPr>
      <w:r w:rsidRPr="00F3618A">
        <w:rPr>
          <w:rFonts w:asciiTheme="majorHAnsi" w:hAnsiTheme="majorHAnsi" w:cs="Arial"/>
          <w:b/>
          <w:bCs/>
        </w:rPr>
        <w:t xml:space="preserve">Education Division Attendance Policy: </w:t>
      </w:r>
      <w:r w:rsidRPr="00F3618A">
        <w:rPr>
          <w:rFonts w:asciiTheme="majorHAnsi" w:hAnsiTheme="majorHAnsi"/>
          <w:i/>
        </w:rPr>
        <w:t xml:space="preserve"> </w:t>
      </w:r>
      <w:r w:rsidRPr="00F3618A">
        <w:rPr>
          <w:rFonts w:asciiTheme="majorHAnsi" w:hAnsiTheme="majorHAnsi" w:cs="Arial"/>
          <w:color w:val="000000"/>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2D1041" w:rsidRPr="00F3618A" w:rsidRDefault="002D1041" w:rsidP="002D1041">
      <w:pPr>
        <w:rPr>
          <w:rFonts w:asciiTheme="majorHAnsi" w:hAnsiTheme="majorHAnsi" w:cs="Arial"/>
          <w:color w:val="000000"/>
        </w:rPr>
      </w:pPr>
      <w:r w:rsidRPr="00F3618A">
        <w:rPr>
          <w:rFonts w:asciiTheme="majorHAnsi" w:hAnsiTheme="majorHAnsi" w:cs="Arial"/>
          <w:color w:val="000000"/>
        </w:rPr>
        <w:t xml:space="preserve">1. </w:t>
      </w:r>
      <w:r w:rsidRPr="00F3618A">
        <w:rPr>
          <w:rFonts w:asciiTheme="majorHAnsi" w:hAnsiTheme="majorHAnsi" w:cs="Arial"/>
          <w:color w:val="000000"/>
          <w:u w:val="single"/>
        </w:rPr>
        <w:t>Excused Absences</w:t>
      </w:r>
      <w:r w:rsidRPr="00F3618A">
        <w:rPr>
          <w:rFonts w:asciiTheme="majorHAnsi" w:hAnsiTheme="majorHAnsi" w:cs="Arial"/>
          <w:color w:val="000000"/>
        </w:rPr>
        <w:t>: 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2D1041" w:rsidRPr="00F3618A" w:rsidRDefault="002D1041" w:rsidP="002D1041">
      <w:pPr>
        <w:rPr>
          <w:rFonts w:asciiTheme="majorHAnsi" w:hAnsiTheme="majorHAnsi" w:cs="Arial"/>
          <w:color w:val="000000"/>
        </w:rPr>
      </w:pPr>
      <w:r w:rsidRPr="00F3618A">
        <w:rPr>
          <w:rFonts w:asciiTheme="majorHAnsi" w:hAnsiTheme="majorHAnsi" w:cs="Arial"/>
          <w:color w:val="000000"/>
        </w:rPr>
        <w:t xml:space="preserve">1.2. In cases where excused absences constitute a significant portion of a course’s meetings (e.g., more than 20% of on-ground course meetings, or a significant portion of online or hybrid </w:t>
      </w:r>
      <w:r w:rsidRPr="00F3618A">
        <w:rPr>
          <w:rFonts w:asciiTheme="majorHAnsi" w:hAnsiTheme="majorHAnsi" w:cs="Arial"/>
          <w:color w:val="000000"/>
        </w:rPr>
        <w:lastRenderedPageBreak/>
        <w:t>courses), the instructor should refer the case to the Dean with a recommendation on how the case should be handled (e.g., withdrawal or incomplete).</w:t>
      </w:r>
    </w:p>
    <w:p w:rsidR="002D1041" w:rsidRPr="00F3618A" w:rsidRDefault="002D1041" w:rsidP="002D1041">
      <w:pPr>
        <w:rPr>
          <w:rFonts w:asciiTheme="majorHAnsi" w:hAnsiTheme="majorHAnsi" w:cs="Arial"/>
          <w:color w:val="000000"/>
        </w:rPr>
      </w:pPr>
      <w:r w:rsidRPr="00F3618A">
        <w:rPr>
          <w:rFonts w:asciiTheme="majorHAnsi" w:hAnsiTheme="majorHAnsi" w:cs="Arial"/>
          <w:color w:val="000000"/>
        </w:rPr>
        <w:t xml:space="preserve">2. </w:t>
      </w:r>
      <w:r w:rsidRPr="00F3618A">
        <w:rPr>
          <w:rFonts w:asciiTheme="majorHAnsi" w:hAnsiTheme="majorHAnsi" w:cs="Arial"/>
          <w:color w:val="000000"/>
          <w:u w:val="single"/>
        </w:rPr>
        <w:t>Unexcused Absences.</w:t>
      </w:r>
      <w:r w:rsidRPr="00F3618A">
        <w:rPr>
          <w:rFonts w:asciiTheme="majorHAnsi" w:hAnsiTheme="majorHAnsi" w:cs="Arial"/>
          <w:color w:val="000000"/>
        </w:rPr>
        <w:t xml:space="preserve"> Chaminade University policy states that in cases where unexcused absences are equivalent to more than a week of classes (two classes if T/</w:t>
      </w:r>
      <w:proofErr w:type="spellStart"/>
      <w:r w:rsidRPr="00F3618A">
        <w:rPr>
          <w:rFonts w:asciiTheme="majorHAnsi" w:hAnsiTheme="majorHAnsi" w:cs="Arial"/>
          <w:color w:val="000000"/>
        </w:rPr>
        <w:t>Th</w:t>
      </w:r>
      <w:proofErr w:type="spellEnd"/>
      <w:r w:rsidRPr="00F3618A">
        <w:rPr>
          <w:rFonts w:asciiTheme="majorHAnsi" w:hAnsiTheme="majorHAnsi" w:cs="Arial"/>
          <w:color w:val="000000"/>
        </w:rPr>
        <w:t xml:space="preserve">) the instructor has the option of lowering the grade. In the Education Division we have added detailed guidelines to cover different types of courses and class schedules.  2.1. On-ground courses. When unexcused absences total more than 10% of the number of classes will result in a lowering of the overall grade by one letter grade. Missing more than six </w:t>
      </w:r>
      <w:proofErr w:type="gramStart"/>
      <w:r w:rsidRPr="00F3618A">
        <w:rPr>
          <w:rFonts w:asciiTheme="majorHAnsi" w:hAnsiTheme="majorHAnsi" w:cs="Arial"/>
          <w:color w:val="000000"/>
        </w:rPr>
        <w:t>classes</w:t>
      </w:r>
      <w:proofErr w:type="gramEnd"/>
      <w:r w:rsidRPr="00F3618A">
        <w:rPr>
          <w:rFonts w:asciiTheme="majorHAnsi" w:hAnsiTheme="majorHAnsi" w:cs="Arial"/>
          <w:color w:val="000000"/>
        </w:rPr>
        <w:t xml:space="preserve"> results in failure or withdrawal. Any student who stops attending an on-ground course or stops participating in an online course without officially withdrawing may receive a failing grade.</w:t>
      </w:r>
    </w:p>
    <w:p w:rsidR="002D1041" w:rsidRPr="00F3618A" w:rsidRDefault="002D1041" w:rsidP="002D1041">
      <w:pPr>
        <w:spacing w:after="0" w:line="240" w:lineRule="auto"/>
        <w:rPr>
          <w:rFonts w:asciiTheme="majorHAnsi" w:hAnsiTheme="majorHAnsi" w:cs="Arial"/>
          <w:color w:val="000000"/>
        </w:rPr>
      </w:pPr>
      <w:r w:rsidRPr="00F3618A">
        <w:rPr>
          <w:rFonts w:asciiTheme="majorHAnsi" w:hAnsiTheme="majorHAnsi" w:cs="Arial"/>
          <w:color w:val="000000"/>
          <w:u w:val="single"/>
        </w:rPr>
        <w:t>Education Division Incomplete Grade Policy</w:t>
      </w:r>
      <w:r w:rsidRPr="00F3618A">
        <w:rPr>
          <w:rFonts w:asciiTheme="majorHAnsi" w:hAnsiTheme="majorHAnsi" w:cs="Arial"/>
          <w:color w:val="00000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2D1041" w:rsidRPr="00F3618A" w:rsidRDefault="002D1041" w:rsidP="002D1041">
      <w:pPr>
        <w:spacing w:after="0" w:line="240" w:lineRule="auto"/>
        <w:rPr>
          <w:rFonts w:asciiTheme="majorHAnsi" w:hAnsiTheme="majorHAnsi" w:cs="Arial"/>
          <w:color w:val="000000"/>
        </w:rPr>
      </w:pPr>
    </w:p>
    <w:p w:rsidR="002D1041" w:rsidRPr="00F3618A" w:rsidRDefault="002D1041" w:rsidP="002D1041">
      <w:pPr>
        <w:spacing w:after="0" w:line="240" w:lineRule="auto"/>
        <w:rPr>
          <w:rFonts w:asciiTheme="majorHAnsi" w:hAnsiTheme="majorHAnsi" w:cs="Arial"/>
          <w:color w:val="000000"/>
        </w:rPr>
      </w:pPr>
      <w:r w:rsidRPr="00F3618A">
        <w:rPr>
          <w:rFonts w:asciiTheme="majorHAnsi" w:hAnsiTheme="majorHAnsi" w:cs="Arial"/>
          <w:bCs/>
          <w:color w:val="000000"/>
          <w:u w:val="single"/>
        </w:rPr>
        <w:t>Signature Assignment</w:t>
      </w:r>
      <w:r w:rsidRPr="00F3618A">
        <w:rPr>
          <w:rFonts w:asciiTheme="majorHAnsi" w:hAnsiTheme="majorHAnsi" w:cs="Arial"/>
          <w:color w:val="000000"/>
          <w:u w:val="single"/>
        </w:rPr>
        <w:t>:</w:t>
      </w:r>
      <w:r w:rsidRPr="00F3618A">
        <w:rPr>
          <w:rFonts w:asciiTheme="majorHAnsi" w:hAnsiTheme="majorHAnsi" w:cs="Arial"/>
          <w:color w:val="000000"/>
        </w:rPr>
        <w:t xml:space="preserve"> To document teacher candidates’ progress toward the mastery of the requisite knowledge, skills and dispositions for teacher licensure, all required courses have a final assignment. Final assignments are accessed via a rubric linked to the relevant program learning outcome(s). The SA for this class </w:t>
      </w:r>
      <w:r w:rsidR="00B43349" w:rsidRPr="00F3618A">
        <w:rPr>
          <w:rFonts w:asciiTheme="majorHAnsi" w:hAnsiTheme="majorHAnsi" w:cs="Arial"/>
          <w:color w:val="000000"/>
        </w:rPr>
        <w:t xml:space="preserve">involves each student writing </w:t>
      </w:r>
      <w:r w:rsidRPr="00F3618A">
        <w:rPr>
          <w:rFonts w:asciiTheme="majorHAnsi" w:hAnsiTheme="majorHAnsi" w:cs="Arial"/>
          <w:color w:val="000000"/>
        </w:rPr>
        <w:t xml:space="preserve">a </w:t>
      </w:r>
      <w:r w:rsidR="00B43349" w:rsidRPr="00F3618A">
        <w:rPr>
          <w:rFonts w:asciiTheme="majorHAnsi" w:hAnsiTheme="majorHAnsi" w:cs="Arial"/>
          <w:color w:val="000000"/>
        </w:rPr>
        <w:t>five-paragraph essay that addresses this point below:</w:t>
      </w:r>
    </w:p>
    <w:p w:rsidR="00B43349" w:rsidRPr="00F3618A" w:rsidRDefault="00B43349" w:rsidP="002D1041">
      <w:pPr>
        <w:spacing w:after="0" w:line="240" w:lineRule="auto"/>
        <w:rPr>
          <w:rFonts w:asciiTheme="majorHAnsi" w:hAnsiTheme="majorHAnsi" w:cs="Arial"/>
          <w:color w:val="000000"/>
        </w:rPr>
      </w:pPr>
    </w:p>
    <w:p w:rsidR="00B43349" w:rsidRPr="00F3618A" w:rsidRDefault="00B43349" w:rsidP="00B43349">
      <w:pPr>
        <w:pStyle w:val="ListParagraph"/>
        <w:numPr>
          <w:ilvl w:val="0"/>
          <w:numId w:val="4"/>
        </w:numPr>
        <w:spacing w:after="0" w:line="240" w:lineRule="auto"/>
        <w:rPr>
          <w:rFonts w:asciiTheme="majorHAnsi" w:hAnsiTheme="majorHAnsi" w:cs="Arial"/>
          <w:color w:val="000000"/>
        </w:rPr>
      </w:pPr>
      <w:r w:rsidRPr="00F3618A">
        <w:rPr>
          <w:rFonts w:asciiTheme="majorHAnsi" w:hAnsiTheme="majorHAnsi"/>
          <w:bCs/>
          <w:iCs/>
        </w:rPr>
        <w:t>Imagine you are a kindergarten teacher who will follow your student as his/her instructor for the first three years of school from Kindergarten to the Second Grade. Describe how your instruction from one grade level to another would change and/or stay the same with the goal of them having strong decoding and comprehension skills while loving to read by the end of their second grade year.</w:t>
      </w:r>
    </w:p>
    <w:p w:rsidR="00B43349" w:rsidRPr="00F3618A" w:rsidRDefault="00B43349" w:rsidP="00B43349">
      <w:pPr>
        <w:spacing w:after="0" w:line="240" w:lineRule="auto"/>
        <w:rPr>
          <w:rFonts w:asciiTheme="majorHAnsi" w:hAnsiTheme="majorHAnsi" w:cs="Arial"/>
          <w:color w:val="000000"/>
        </w:rPr>
      </w:pPr>
    </w:p>
    <w:p w:rsidR="00B43349" w:rsidRPr="00F3618A" w:rsidRDefault="00B43349" w:rsidP="00B43349">
      <w:pPr>
        <w:spacing w:after="0" w:line="240" w:lineRule="auto"/>
        <w:rPr>
          <w:rFonts w:asciiTheme="majorHAnsi" w:hAnsiTheme="majorHAnsi" w:cs="Arial"/>
          <w:color w:val="000000"/>
        </w:rPr>
      </w:pPr>
      <w:r w:rsidRPr="00F3618A">
        <w:rPr>
          <w:rFonts w:asciiTheme="majorHAnsi" w:hAnsiTheme="majorHAnsi" w:cs="Arial"/>
          <w:color w:val="000000"/>
        </w:rPr>
        <w:t>Below is the suggested format of the Signature Assignment</w:t>
      </w:r>
    </w:p>
    <w:p w:rsidR="00B43349" w:rsidRPr="00F3618A" w:rsidRDefault="00B43349" w:rsidP="00B43349">
      <w:pPr>
        <w:spacing w:after="0" w:line="240" w:lineRule="auto"/>
        <w:rPr>
          <w:rFonts w:asciiTheme="majorHAnsi" w:hAnsiTheme="majorHAnsi" w:cs="Arial"/>
          <w:color w:val="000000"/>
        </w:rPr>
      </w:pP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First Paragraph</w:t>
      </w:r>
    </w:p>
    <w:p w:rsidR="00B43349" w:rsidRPr="00F3618A" w:rsidRDefault="00B43349" w:rsidP="00B43349">
      <w:pPr>
        <w:pStyle w:val="ListParagraph"/>
        <w:numPr>
          <w:ilvl w:val="1"/>
          <w:numId w:val="5"/>
        </w:numPr>
        <w:spacing w:after="0" w:line="240" w:lineRule="auto"/>
        <w:rPr>
          <w:rFonts w:asciiTheme="majorHAnsi" w:hAnsiTheme="majorHAnsi" w:cs="Arial"/>
          <w:color w:val="000000"/>
        </w:rPr>
      </w:pPr>
      <w:r w:rsidRPr="00F3618A">
        <w:rPr>
          <w:rFonts w:asciiTheme="majorHAnsi" w:hAnsiTheme="majorHAnsi" w:cs="Arial"/>
          <w:color w:val="000000"/>
        </w:rPr>
        <w:t>An introductory paragraph summarizing what your essay will be about.</w:t>
      </w: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Second Paragraph</w:t>
      </w:r>
    </w:p>
    <w:p w:rsidR="00375125" w:rsidRDefault="00375125" w:rsidP="00375125">
      <w:pPr>
        <w:pStyle w:val="ListParagraph"/>
        <w:numPr>
          <w:ilvl w:val="1"/>
          <w:numId w:val="5"/>
        </w:numPr>
        <w:spacing w:after="0" w:line="240" w:lineRule="auto"/>
        <w:rPr>
          <w:rFonts w:asciiTheme="majorHAnsi" w:hAnsiTheme="majorHAnsi" w:cs="Arial"/>
          <w:color w:val="000000"/>
        </w:rPr>
      </w:pPr>
      <w:r>
        <w:rPr>
          <w:rFonts w:asciiTheme="majorHAnsi" w:hAnsiTheme="majorHAnsi" w:cs="Arial"/>
          <w:color w:val="000000"/>
        </w:rPr>
        <w:lastRenderedPageBreak/>
        <w:t xml:space="preserve">What you will teach your students in the Kindergarten with the goal of them </w:t>
      </w:r>
      <w:bookmarkStart w:id="0" w:name="_GoBack"/>
      <w:bookmarkEnd w:id="0"/>
      <w:r>
        <w:rPr>
          <w:rFonts w:asciiTheme="majorHAnsi" w:hAnsiTheme="majorHAnsi" w:cs="Arial"/>
          <w:color w:val="000000"/>
        </w:rPr>
        <w:t>becoming readers with strong decoding and comprehension skills that love to read?</w:t>
      </w: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Third Paragraph</w:t>
      </w:r>
    </w:p>
    <w:p w:rsidR="00375125" w:rsidRDefault="00375125" w:rsidP="00375125">
      <w:pPr>
        <w:pStyle w:val="ListParagraph"/>
        <w:numPr>
          <w:ilvl w:val="1"/>
          <w:numId w:val="5"/>
        </w:numPr>
        <w:spacing w:after="0" w:line="240" w:lineRule="auto"/>
        <w:rPr>
          <w:rFonts w:asciiTheme="majorHAnsi" w:hAnsiTheme="majorHAnsi" w:cs="Arial"/>
          <w:color w:val="000000"/>
        </w:rPr>
      </w:pPr>
      <w:r>
        <w:rPr>
          <w:rFonts w:asciiTheme="majorHAnsi" w:hAnsiTheme="majorHAnsi" w:cs="Arial"/>
          <w:color w:val="000000"/>
        </w:rPr>
        <w:t>What you will teach your students in the 4</w:t>
      </w:r>
      <w:r w:rsidRPr="00375125">
        <w:rPr>
          <w:rFonts w:asciiTheme="majorHAnsi" w:hAnsiTheme="majorHAnsi" w:cs="Arial"/>
          <w:color w:val="000000"/>
          <w:vertAlign w:val="superscript"/>
        </w:rPr>
        <w:t>th</w:t>
      </w:r>
      <w:r>
        <w:rPr>
          <w:rFonts w:asciiTheme="majorHAnsi" w:hAnsiTheme="majorHAnsi" w:cs="Arial"/>
          <w:color w:val="000000"/>
        </w:rPr>
        <w:t xml:space="preserve"> grade with the goal of them becoming readers with strong decoding and comprehension skills that love to read?</w:t>
      </w: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Fourth Paragraph</w:t>
      </w:r>
    </w:p>
    <w:p w:rsidR="00375125" w:rsidRDefault="00375125" w:rsidP="00375125">
      <w:pPr>
        <w:pStyle w:val="ListParagraph"/>
        <w:numPr>
          <w:ilvl w:val="1"/>
          <w:numId w:val="5"/>
        </w:numPr>
        <w:spacing w:after="0" w:line="240" w:lineRule="auto"/>
        <w:rPr>
          <w:rFonts w:asciiTheme="majorHAnsi" w:hAnsiTheme="majorHAnsi" w:cs="Arial"/>
          <w:color w:val="000000"/>
        </w:rPr>
      </w:pPr>
      <w:r>
        <w:rPr>
          <w:rFonts w:asciiTheme="majorHAnsi" w:hAnsiTheme="majorHAnsi" w:cs="Arial"/>
          <w:color w:val="000000"/>
        </w:rPr>
        <w:t>What you will teach your students in the 5</w:t>
      </w:r>
      <w:r w:rsidRPr="00375125">
        <w:rPr>
          <w:rFonts w:asciiTheme="majorHAnsi" w:hAnsiTheme="majorHAnsi" w:cs="Arial"/>
          <w:color w:val="000000"/>
          <w:vertAlign w:val="superscript"/>
        </w:rPr>
        <w:t>th</w:t>
      </w:r>
      <w:r>
        <w:rPr>
          <w:rFonts w:asciiTheme="majorHAnsi" w:hAnsiTheme="majorHAnsi" w:cs="Arial"/>
          <w:color w:val="000000"/>
        </w:rPr>
        <w:t xml:space="preserve"> grade with the goal of them becoming readers with strong decoding and comprehension skills that love to read?</w:t>
      </w: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Fifth Paragraph</w:t>
      </w:r>
    </w:p>
    <w:p w:rsidR="00B43349" w:rsidRPr="00F3618A" w:rsidRDefault="00B43349" w:rsidP="00B43349">
      <w:pPr>
        <w:pStyle w:val="ListParagraph"/>
        <w:numPr>
          <w:ilvl w:val="1"/>
          <w:numId w:val="5"/>
        </w:numPr>
        <w:spacing w:after="0" w:line="240" w:lineRule="auto"/>
        <w:rPr>
          <w:rFonts w:asciiTheme="majorHAnsi" w:hAnsiTheme="majorHAnsi" w:cs="Arial"/>
          <w:color w:val="000000"/>
        </w:rPr>
      </w:pPr>
      <w:r w:rsidRPr="00F3618A">
        <w:rPr>
          <w:rFonts w:asciiTheme="majorHAnsi" w:hAnsiTheme="majorHAnsi" w:cs="Arial"/>
          <w:color w:val="000000"/>
        </w:rPr>
        <w:t xml:space="preserve">A paragraph that summarizes what you wrote in your essay. </w:t>
      </w:r>
    </w:p>
    <w:p w:rsidR="00B43349" w:rsidRPr="00F3618A" w:rsidRDefault="00B43349" w:rsidP="002D1041">
      <w:pPr>
        <w:spacing w:after="0" w:line="240" w:lineRule="auto"/>
        <w:rPr>
          <w:rFonts w:asciiTheme="majorHAnsi" w:hAnsiTheme="majorHAnsi" w:cs="Arial"/>
          <w:color w:val="000000"/>
        </w:rPr>
      </w:pPr>
    </w:p>
    <w:p w:rsidR="00B43349" w:rsidRPr="00F3618A" w:rsidRDefault="00B43349" w:rsidP="002D1041">
      <w:pPr>
        <w:spacing w:after="0" w:line="240" w:lineRule="auto"/>
        <w:rPr>
          <w:rFonts w:asciiTheme="majorHAnsi" w:hAnsiTheme="majorHAnsi" w:cs="Arial"/>
          <w:color w:val="000000"/>
        </w:rPr>
      </w:pPr>
    </w:p>
    <w:p w:rsidR="002D1041" w:rsidRPr="00F3618A" w:rsidRDefault="002D1041" w:rsidP="002D1041">
      <w:pPr>
        <w:spacing w:after="0" w:line="240" w:lineRule="auto"/>
        <w:rPr>
          <w:rFonts w:asciiTheme="majorHAnsi" w:hAnsiTheme="majorHAnsi" w:cs="Arial"/>
          <w:color w:val="000000"/>
        </w:rPr>
      </w:pPr>
    </w:p>
    <w:p w:rsidR="002D1041" w:rsidRPr="00F3618A" w:rsidRDefault="002D1041" w:rsidP="002D1041">
      <w:pPr>
        <w:spacing w:after="0" w:line="240" w:lineRule="auto"/>
        <w:rPr>
          <w:rFonts w:asciiTheme="majorHAnsi" w:hAnsiTheme="majorHAnsi" w:cs="Arial"/>
          <w:color w:val="000000"/>
        </w:rPr>
      </w:pPr>
      <w:r w:rsidRPr="00F3618A">
        <w:rPr>
          <w:rFonts w:asciiTheme="majorHAnsi" w:hAnsiTheme="majorHAnsi" w:cs="Arial"/>
          <w:color w:val="000000"/>
          <w:u w:val="single"/>
        </w:rPr>
        <w:t>Academic Honesty Statement</w:t>
      </w:r>
      <w:r w:rsidRPr="00F3618A">
        <w:rPr>
          <w:rFonts w:asciiTheme="majorHAnsi" w:hAnsiTheme="majorHAnsi" w:cs="Arial"/>
          <w:color w:val="000000"/>
        </w:rPr>
        <w:t>: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2D1041" w:rsidRPr="00F3618A" w:rsidRDefault="002D1041" w:rsidP="002D1041">
      <w:pPr>
        <w:numPr>
          <w:ilvl w:val="0"/>
          <w:numId w:val="2"/>
        </w:numPr>
        <w:spacing w:after="0" w:line="240" w:lineRule="auto"/>
        <w:rPr>
          <w:rFonts w:asciiTheme="majorHAnsi" w:hAnsiTheme="majorHAnsi" w:cs="Arial"/>
          <w:color w:val="000000"/>
        </w:rPr>
      </w:pPr>
      <w:r w:rsidRPr="00F3618A">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2D1041" w:rsidRPr="00F3618A" w:rsidRDefault="002D1041" w:rsidP="002D1041">
      <w:pPr>
        <w:numPr>
          <w:ilvl w:val="0"/>
          <w:numId w:val="2"/>
        </w:numPr>
        <w:spacing w:after="0" w:line="240" w:lineRule="auto"/>
        <w:rPr>
          <w:rFonts w:asciiTheme="majorHAnsi" w:hAnsiTheme="majorHAnsi" w:cs="Arial"/>
          <w:color w:val="000000"/>
        </w:rPr>
      </w:pPr>
      <w:r w:rsidRPr="00F3618A">
        <w:rPr>
          <w:rFonts w:asciiTheme="majorHAnsi" w:hAnsiTheme="majorHAnsi" w:cs="Arial"/>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2D1041" w:rsidRPr="00F3618A" w:rsidRDefault="002D1041" w:rsidP="002D1041">
      <w:pPr>
        <w:numPr>
          <w:ilvl w:val="0"/>
          <w:numId w:val="2"/>
        </w:numPr>
        <w:spacing w:after="0" w:line="240" w:lineRule="auto"/>
        <w:rPr>
          <w:rFonts w:asciiTheme="majorHAnsi" w:hAnsiTheme="majorHAnsi" w:cs="Arial"/>
          <w:color w:val="000000"/>
        </w:rPr>
      </w:pPr>
      <w:r w:rsidRPr="00F3618A">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2D1041" w:rsidRPr="00F3618A" w:rsidRDefault="002D1041" w:rsidP="002D1041">
      <w:pPr>
        <w:ind w:left="360"/>
        <w:rPr>
          <w:rFonts w:asciiTheme="majorHAnsi" w:hAnsiTheme="majorHAnsi" w:cs="Arial"/>
          <w:color w:val="000000"/>
        </w:rPr>
      </w:pPr>
    </w:p>
    <w:p w:rsidR="002D1041" w:rsidRPr="00F3618A" w:rsidRDefault="002D1041" w:rsidP="002D1041">
      <w:pPr>
        <w:spacing w:after="0" w:line="240" w:lineRule="auto"/>
        <w:rPr>
          <w:rFonts w:asciiTheme="majorHAnsi" w:hAnsiTheme="majorHAnsi" w:cs="Arial"/>
          <w:color w:val="000000"/>
          <w:u w:val="single"/>
        </w:rPr>
      </w:pPr>
      <w:r w:rsidRPr="00F3618A">
        <w:rPr>
          <w:rFonts w:asciiTheme="majorHAnsi" w:hAnsiTheme="majorHAnsi" w:cs="Arial"/>
          <w:color w:val="000000"/>
          <w:u w:val="single"/>
        </w:rPr>
        <w:t xml:space="preserve">Disability and Full Inclusion Statement: </w:t>
      </w:r>
      <w:r w:rsidRPr="00F3618A">
        <w:rPr>
          <w:rFonts w:asciiTheme="majorHAnsi" w:hAnsiTheme="majorHAnsi" w:cs="Arial"/>
          <w:color w:val="000000"/>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F3618A">
        <w:rPr>
          <w:rFonts w:asciiTheme="majorHAnsi" w:hAnsiTheme="majorHAnsi" w:cs="Arial"/>
        </w:rPr>
        <w:t xml:space="preserve">Personal Counseling at (808) 739-4603 or by email at the </w:t>
      </w:r>
      <w:hyperlink r:id="rId6" w:history="1">
        <w:r w:rsidRPr="00F3618A">
          <w:rPr>
            <w:rStyle w:val="Hyperlink"/>
            <w:rFonts w:asciiTheme="majorHAnsi" w:hAnsiTheme="majorHAnsi" w:cs="Arial"/>
          </w:rPr>
          <w:t>jyasuhar@chaminade.edu</w:t>
        </w:r>
      </w:hyperlink>
      <w:r w:rsidRPr="00F3618A">
        <w:rPr>
          <w:rFonts w:asciiTheme="majorHAnsi" w:hAnsiTheme="majorHAnsi" w:cs="Arial"/>
        </w:rPr>
        <w:t xml:space="preserve"> address.  A </w:t>
      </w:r>
      <w:r w:rsidRPr="00F3618A">
        <w:rPr>
          <w:rFonts w:asciiTheme="majorHAnsi" w:hAnsiTheme="majorHAnsi" w:cs="Arial"/>
        </w:rPr>
        <w:lastRenderedPageBreak/>
        <w:t xml:space="preserve">determination will be made if the student meets the requirements for documented disability in accordance with the Americans with Disabilities Act.  It is important to contact them as soon as possible so that accommodations are implemented in a timely fashion. </w:t>
      </w:r>
      <w:r w:rsidRPr="00F3618A">
        <w:rPr>
          <w:rFonts w:asciiTheme="majorHAnsi" w:hAnsiTheme="majorHAnsi" w:cs="Arial"/>
          <w:iCs/>
        </w:rPr>
        <w:t xml:space="preserve">Beyond the legal requirements </w:t>
      </w:r>
      <w:proofErr w:type="spellStart"/>
      <w:r w:rsidRPr="00F3618A">
        <w:rPr>
          <w:rFonts w:asciiTheme="majorHAnsi" w:hAnsiTheme="majorHAnsi" w:cs="Arial"/>
          <w:iCs/>
        </w:rPr>
        <w:t>Chaminade’s</w:t>
      </w:r>
      <w:proofErr w:type="spellEnd"/>
      <w:r w:rsidRPr="00F3618A">
        <w:rPr>
          <w:rFonts w:asciiTheme="majorHAnsi" w:hAnsiTheme="majorHAnsi" w:cs="Arial"/>
          <w:iCs/>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F3618A">
        <w:rPr>
          <w:rFonts w:asciiTheme="majorHAnsi" w:hAnsiTheme="majorHAnsi" w:cs="Arial"/>
          <w:iCs/>
          <w:color w:val="000000"/>
        </w:rPr>
        <w:t>. </w:t>
      </w:r>
      <w:r w:rsidRPr="00F3618A">
        <w:rPr>
          <w:rFonts w:asciiTheme="majorHAnsi" w:hAnsiTheme="majorHAnsi" w:cs="Arial"/>
          <w:color w:val="000000"/>
        </w:rPr>
        <w:t xml:space="preserve"> </w:t>
      </w:r>
    </w:p>
    <w:p w:rsidR="002D1041" w:rsidRPr="00F3618A" w:rsidRDefault="002D1041" w:rsidP="002D1041">
      <w:pPr>
        <w:spacing w:after="0" w:line="240" w:lineRule="auto"/>
        <w:rPr>
          <w:rFonts w:asciiTheme="majorHAnsi" w:hAnsiTheme="majorHAnsi" w:cs="Arial"/>
          <w:bCs/>
        </w:rPr>
      </w:pPr>
    </w:p>
    <w:p w:rsidR="002D1041" w:rsidRPr="00F3618A" w:rsidRDefault="002D1041" w:rsidP="002D1041">
      <w:pPr>
        <w:spacing w:after="0" w:line="240" w:lineRule="auto"/>
        <w:rPr>
          <w:rFonts w:asciiTheme="majorHAnsi" w:hAnsiTheme="majorHAnsi" w:cs="Arial"/>
          <w:bCs/>
        </w:rPr>
      </w:pPr>
      <w:r w:rsidRPr="00F3618A">
        <w:rPr>
          <w:u w:val="single"/>
        </w:rPr>
        <w:t>Title IX Compliance</w:t>
      </w:r>
      <w:r w:rsidRPr="00F3618A">
        <w:t>: 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Chaminade Counseling Center| 808 735-4845.</w:t>
      </w:r>
    </w:p>
    <w:p w:rsidR="002D1041" w:rsidRPr="00F3618A" w:rsidRDefault="002D1041" w:rsidP="002D1041">
      <w:pPr>
        <w:spacing w:after="0" w:line="240" w:lineRule="auto"/>
        <w:rPr>
          <w:rFonts w:asciiTheme="majorHAnsi" w:hAnsiTheme="majorHAnsi" w:cs="Arial"/>
          <w:bCs/>
        </w:rPr>
      </w:pPr>
    </w:p>
    <w:p w:rsidR="002D1041" w:rsidRPr="00F3618A" w:rsidRDefault="002D1041" w:rsidP="002D1041">
      <w:pPr>
        <w:spacing w:after="0" w:line="240" w:lineRule="auto"/>
        <w:rPr>
          <w:rFonts w:asciiTheme="majorHAnsi" w:hAnsiTheme="majorHAnsi" w:cs="Arial"/>
          <w:bCs/>
        </w:rPr>
      </w:pPr>
    </w:p>
    <w:p w:rsidR="002D1041" w:rsidRPr="00F3618A" w:rsidRDefault="002D1041" w:rsidP="00AC44A2">
      <w:pPr>
        <w:spacing w:after="0" w:line="240" w:lineRule="auto"/>
        <w:rPr>
          <w:rFonts w:asciiTheme="majorHAnsi" w:hAnsiTheme="majorHAnsi" w:cs="Arial"/>
          <w:color w:val="000000"/>
        </w:rPr>
      </w:pPr>
      <w:r w:rsidRPr="00F3618A">
        <w:rPr>
          <w:rFonts w:asciiTheme="majorHAnsi" w:hAnsiTheme="majorHAnsi" w:cs="Arial"/>
          <w:u w:val="single"/>
        </w:rPr>
        <w:t>Tech Support</w:t>
      </w:r>
      <w:r w:rsidRPr="00F3618A">
        <w:rPr>
          <w:rFonts w:asciiTheme="majorHAnsi" w:hAnsiTheme="majorHAnsi" w:cs="Arial"/>
          <w:bCs/>
        </w:rPr>
        <w:t xml:space="preserve">: </w:t>
      </w:r>
      <w:r w:rsidRPr="00F3618A">
        <w:rPr>
          <w:rFonts w:asciiTheme="majorHAnsi" w:hAnsiTheme="majorHAnsi" w:cs="Arial"/>
        </w:rPr>
        <w:t xml:space="preserve">Contact the Chaminade eCollege helpdesk    </w:t>
      </w:r>
      <w:hyperlink r:id="rId7" w:history="1">
        <w:r w:rsidRPr="00F3618A">
          <w:rPr>
            <w:rStyle w:val="Hyperlink"/>
            <w:rFonts w:asciiTheme="majorHAnsi" w:hAnsiTheme="majorHAnsi" w:cs="Arial"/>
          </w:rPr>
          <w:t>helpdesk@chaminade.ecollege.com</w:t>
        </w:r>
      </w:hyperlink>
    </w:p>
    <w:p w:rsidR="002D1041" w:rsidRPr="00F3618A" w:rsidRDefault="002D1041" w:rsidP="002D1041">
      <w:pPr>
        <w:ind w:left="360"/>
        <w:rPr>
          <w:rFonts w:asciiTheme="majorHAnsi" w:hAnsiTheme="majorHAnsi" w:cs="Arial"/>
          <w:bCs/>
          <w:color w:val="000000"/>
        </w:rPr>
      </w:pPr>
    </w:p>
    <w:p w:rsidR="002D1041" w:rsidRPr="00F3618A" w:rsidRDefault="002D1041" w:rsidP="002D1041">
      <w:pPr>
        <w:spacing w:after="0" w:line="240" w:lineRule="auto"/>
        <w:rPr>
          <w:rStyle w:val="apple-converted-space"/>
          <w:rFonts w:asciiTheme="majorHAnsi" w:hAnsiTheme="majorHAnsi" w:cs="Arial"/>
        </w:rPr>
      </w:pPr>
      <w:r w:rsidRPr="00F3618A">
        <w:rPr>
          <w:rFonts w:asciiTheme="majorHAnsi" w:hAnsiTheme="majorHAnsi" w:cs="Arial"/>
          <w:color w:val="000000"/>
          <w:u w:val="single"/>
        </w:rPr>
        <w:t>KSD Referrals</w:t>
      </w:r>
      <w:r w:rsidRPr="00F3618A">
        <w:rPr>
          <w:rFonts w:asciiTheme="majorHAnsi" w:hAnsiTheme="majorHAnsi" w:cs="Arial"/>
          <w:bCs/>
          <w:color w:val="000000"/>
        </w:rPr>
        <w:t xml:space="preserve"> </w:t>
      </w:r>
      <w:r w:rsidRPr="00F3618A">
        <w:rPr>
          <w:rFonts w:asciiTheme="majorHAnsi" w:hAnsiTheme="majorHAnsi" w:cs="Arial"/>
        </w:rPr>
        <w:t xml:space="preserve">Background: Implementation of the Knowledge/Skill/Disposition (KSD) referral system was approved by the Division at the </w:t>
      </w:r>
      <w:proofErr w:type="gramStart"/>
      <w:r w:rsidRPr="00F3618A">
        <w:rPr>
          <w:rFonts w:asciiTheme="majorHAnsi" w:hAnsiTheme="majorHAnsi" w:cs="Arial"/>
        </w:rPr>
        <w:t>Fall</w:t>
      </w:r>
      <w:proofErr w:type="gramEnd"/>
      <w:r w:rsidRPr="00F3618A">
        <w:rPr>
          <w:rFonts w:asciiTheme="majorHAnsi" w:hAnsiTheme="majorHAnsi" w:cs="Arial"/>
        </w:rPr>
        <w:t xml:space="preserve"> 2011 Chaminade Faculty retreat. The KSD referral system is in place to help undergraduate and graduate students in reaching their goals to become highly-qualified and highly-effective educators and administrators. As our Education Division mission states, we strive “</w:t>
      </w:r>
      <w:r w:rsidRPr="00F3618A">
        <w:rPr>
          <w:rStyle w:val="apple-style-span"/>
          <w:rFonts w:asciiTheme="majorHAnsi" w:hAnsiTheme="majorHAnsi"/>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rsidRPr="00F3618A">
        <w:rPr>
          <w:rStyle w:val="apple-style-span"/>
          <w:rFonts w:asciiTheme="majorHAnsi" w:hAnsiTheme="majorHAnsi" w:cs="Arial"/>
          <w:bCs/>
          <w:color w:val="000000"/>
        </w:rPr>
        <w:t xml:space="preserve"> </w:t>
      </w:r>
      <w:r w:rsidRPr="00F3618A">
        <w:rPr>
          <w:rStyle w:val="apple-style-span"/>
          <w:rFonts w:asciiTheme="majorHAnsi" w:hAnsiTheme="majorHAnsi"/>
          <w:shd w:val="clear" w:color="auto" w:fill="FFFFFF"/>
        </w:rPr>
        <w:t xml:space="preserve">Referral Process: Any member of the Education Team, defined as an employee of the Education Division and including adjunct instructors, can initiate a KSD </w:t>
      </w:r>
      <w:r w:rsidRPr="00F3618A">
        <w:rPr>
          <w:rStyle w:val="apple-converted-space"/>
          <w:rFonts w:asciiTheme="majorHAnsi" w:hAnsiTheme="majorHAnsi" w:cs="Arial"/>
          <w:shd w:val="clear" w:color="auto" w:fill="FFFFFF"/>
        </w:rPr>
        <w:t>referral to the Dean at any time and for any student taking an education course (see attached form). Referrals can also be made to the Dean for our students taking non-education courses.</w:t>
      </w:r>
    </w:p>
    <w:p w:rsidR="002D1041" w:rsidRPr="00F3618A" w:rsidRDefault="002D1041" w:rsidP="002D1041">
      <w:pPr>
        <w:rPr>
          <w:highlight w:val="yellow"/>
        </w:rPr>
      </w:pPr>
    </w:p>
    <w:p w:rsidR="002D1041" w:rsidRPr="00F3618A" w:rsidRDefault="002D1041" w:rsidP="002D1041">
      <w:pPr>
        <w:spacing w:after="0" w:line="240" w:lineRule="auto"/>
        <w:rPr>
          <w:rFonts w:asciiTheme="majorHAnsi" w:hAnsiTheme="majorHAnsi" w:cs="Arial"/>
          <w:bCs/>
          <w:color w:val="000000"/>
        </w:rPr>
      </w:pPr>
      <w:r w:rsidRPr="00F3618A">
        <w:rPr>
          <w:rFonts w:asciiTheme="majorHAnsi" w:hAnsiTheme="majorHAnsi" w:cs="Arial"/>
          <w:bCs/>
          <w:color w:val="000000"/>
          <w:u w:val="single"/>
        </w:rPr>
        <w:t>Syllabus Change Policy</w:t>
      </w:r>
      <w:r w:rsidRPr="00F3618A">
        <w:rPr>
          <w:rFonts w:asciiTheme="majorHAnsi" w:hAnsiTheme="majorHAnsi" w:cs="Arial"/>
          <w:bCs/>
          <w:color w:val="000000"/>
        </w:rPr>
        <w:t xml:space="preserve">: </w:t>
      </w:r>
      <w:r w:rsidRPr="00F3618A">
        <w:rPr>
          <w:rFonts w:asciiTheme="majorHAnsi" w:hAnsiTheme="majorHAnsi" w:cs="Arial"/>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2D1041" w:rsidRPr="00F3618A" w:rsidRDefault="002D1041" w:rsidP="002D1041">
      <w:pPr>
        <w:rPr>
          <w:rFonts w:asciiTheme="majorHAnsi" w:hAnsiTheme="majorHAnsi" w:cs="Arial"/>
          <w:color w:val="000000"/>
        </w:rPr>
      </w:pPr>
    </w:p>
    <w:p w:rsidR="002D1041" w:rsidRPr="00F3618A" w:rsidRDefault="009A3176" w:rsidP="002D1041">
      <w:pPr>
        <w:autoSpaceDE w:val="0"/>
        <w:autoSpaceDN w:val="0"/>
        <w:adjustRightInd w:val="0"/>
        <w:spacing w:after="0" w:line="240" w:lineRule="auto"/>
        <w:rPr>
          <w:rFonts w:asciiTheme="majorHAnsi" w:hAnsiTheme="majorHAnsi"/>
          <w:b/>
          <w:u w:val="single"/>
        </w:rPr>
      </w:pPr>
      <w:r w:rsidRPr="00F3618A">
        <w:rPr>
          <w:rFonts w:asciiTheme="majorHAnsi" w:hAnsiTheme="majorHAnsi"/>
          <w:b/>
          <w:u w:val="single"/>
        </w:rPr>
        <w:lastRenderedPageBreak/>
        <w:t>Rubric for All Assignments</w:t>
      </w:r>
    </w:p>
    <w:p w:rsidR="00575CB4" w:rsidRPr="00F3618A" w:rsidRDefault="00575CB4" w:rsidP="002D1041">
      <w:pPr>
        <w:autoSpaceDE w:val="0"/>
        <w:autoSpaceDN w:val="0"/>
        <w:adjustRightInd w:val="0"/>
        <w:spacing w:after="0" w:line="240" w:lineRule="auto"/>
        <w:rPr>
          <w:rFonts w:asciiTheme="majorHAnsi" w:hAnsiTheme="majorHAnsi"/>
          <w:b/>
          <w:u w:val="single"/>
        </w:rPr>
      </w:pPr>
    </w:p>
    <w:tbl>
      <w:tblPr>
        <w:tblStyle w:val="TableGrid"/>
        <w:tblW w:w="0" w:type="auto"/>
        <w:tblLook w:val="04A0" w:firstRow="1" w:lastRow="0" w:firstColumn="1" w:lastColumn="0" w:noHBand="0" w:noVBand="1"/>
      </w:tblPr>
      <w:tblGrid>
        <w:gridCol w:w="2268"/>
        <w:gridCol w:w="7308"/>
      </w:tblGrid>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t>A</w:t>
            </w:r>
          </w:p>
        </w:tc>
        <w:tc>
          <w:tcPr>
            <w:tcW w:w="7308" w:type="dxa"/>
          </w:tcPr>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many examples of concepts/theories found in the textbook</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Each question and answer is provided in each post on Canvas</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 xml:space="preserve">The information provided flows very well from one point to the other </w:t>
            </w:r>
          </w:p>
        </w:tc>
      </w:tr>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t>B</w:t>
            </w:r>
          </w:p>
        </w:tc>
        <w:tc>
          <w:tcPr>
            <w:tcW w:w="7308" w:type="dxa"/>
          </w:tcPr>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some examples of concepts/theories found in the textbook</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Some questions and all answers are provided in each post on Canvas</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The information provided flows relatively well from one point to the other</w:t>
            </w:r>
          </w:p>
        </w:tc>
      </w:tr>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t>C</w:t>
            </w:r>
          </w:p>
        </w:tc>
        <w:tc>
          <w:tcPr>
            <w:tcW w:w="7308" w:type="dxa"/>
          </w:tcPr>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a few examples of concepts/theories found in the textbook</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Only answers are provided in each post on Canvas</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The information provided flows inconsistently from one point to the other</w:t>
            </w:r>
          </w:p>
        </w:tc>
      </w:tr>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t>D</w:t>
            </w:r>
          </w:p>
        </w:tc>
        <w:tc>
          <w:tcPr>
            <w:tcW w:w="7308" w:type="dxa"/>
          </w:tcPr>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a</w:t>
            </w:r>
            <w:r w:rsidR="008E0D74" w:rsidRPr="00F3618A">
              <w:rPr>
                <w:rFonts w:asciiTheme="majorHAnsi" w:hAnsiTheme="majorHAnsi"/>
              </w:rPr>
              <w:t>lmost no</w:t>
            </w:r>
            <w:r w:rsidRPr="00F3618A">
              <w:rPr>
                <w:rFonts w:asciiTheme="majorHAnsi" w:hAnsiTheme="majorHAnsi"/>
              </w:rPr>
              <w:t xml:space="preserve"> examples of concepts/theories found in the textbook</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 xml:space="preserve">Only </w:t>
            </w:r>
            <w:r w:rsidR="008E0D74" w:rsidRPr="00F3618A">
              <w:rPr>
                <w:rFonts w:asciiTheme="majorHAnsi" w:hAnsiTheme="majorHAnsi"/>
              </w:rPr>
              <w:t>a portion of the answers</w:t>
            </w:r>
            <w:r w:rsidRPr="00F3618A">
              <w:rPr>
                <w:rFonts w:asciiTheme="majorHAnsi" w:hAnsiTheme="majorHAnsi"/>
              </w:rPr>
              <w:t xml:space="preserve"> are provided in each post on Canvas</w:t>
            </w:r>
          </w:p>
          <w:p w:rsidR="00575CB4" w:rsidRPr="00F3618A" w:rsidRDefault="00575CB4" w:rsidP="008E0D7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 xml:space="preserve">The information provided </w:t>
            </w:r>
            <w:r w:rsidR="008E0D74" w:rsidRPr="00F3618A">
              <w:rPr>
                <w:rFonts w:asciiTheme="majorHAnsi" w:hAnsiTheme="majorHAnsi"/>
              </w:rPr>
              <w:t>has very little flow from one point to the other</w:t>
            </w:r>
          </w:p>
        </w:tc>
      </w:tr>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t>F</w:t>
            </w:r>
          </w:p>
        </w:tc>
        <w:tc>
          <w:tcPr>
            <w:tcW w:w="7308" w:type="dxa"/>
          </w:tcPr>
          <w:p w:rsidR="008E0D74" w:rsidRPr="00F3618A" w:rsidRDefault="008E0D74" w:rsidP="008E0D7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no examples of concepts/theories found in the textbook</w:t>
            </w:r>
          </w:p>
          <w:p w:rsidR="008E0D74" w:rsidRPr="00F3618A" w:rsidRDefault="008E0D74" w:rsidP="008E0D7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No answers are provided in each post on Canvas</w:t>
            </w:r>
          </w:p>
          <w:p w:rsidR="00575CB4" w:rsidRPr="00F3618A" w:rsidRDefault="008E0D74" w:rsidP="00683B57">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 xml:space="preserve">The information provided </w:t>
            </w:r>
            <w:r w:rsidR="00683B57" w:rsidRPr="00F3618A">
              <w:rPr>
                <w:rFonts w:asciiTheme="majorHAnsi" w:hAnsiTheme="majorHAnsi"/>
              </w:rPr>
              <w:t>does not</w:t>
            </w:r>
            <w:r w:rsidRPr="00F3618A">
              <w:rPr>
                <w:rFonts w:asciiTheme="majorHAnsi" w:hAnsiTheme="majorHAnsi"/>
              </w:rPr>
              <w:t xml:space="preserve"> flow from one point to the other</w:t>
            </w:r>
          </w:p>
        </w:tc>
      </w:tr>
    </w:tbl>
    <w:p w:rsidR="00575CB4" w:rsidRPr="00F3618A" w:rsidRDefault="00575CB4" w:rsidP="002D1041">
      <w:pPr>
        <w:autoSpaceDE w:val="0"/>
        <w:autoSpaceDN w:val="0"/>
        <w:adjustRightInd w:val="0"/>
        <w:spacing w:after="0" w:line="240" w:lineRule="auto"/>
        <w:rPr>
          <w:rFonts w:asciiTheme="majorHAnsi" w:hAnsiTheme="majorHAnsi"/>
        </w:rPr>
      </w:pPr>
    </w:p>
    <w:p w:rsidR="002D1041" w:rsidRPr="00F3618A" w:rsidRDefault="002D1041" w:rsidP="002D1041">
      <w:pPr>
        <w:autoSpaceDE w:val="0"/>
        <w:autoSpaceDN w:val="0"/>
        <w:adjustRightInd w:val="0"/>
        <w:spacing w:after="0" w:line="240" w:lineRule="auto"/>
        <w:rPr>
          <w:rFonts w:asciiTheme="majorHAnsi" w:hAnsiTheme="majorHAnsi"/>
        </w:rPr>
      </w:pPr>
    </w:p>
    <w:p w:rsidR="002D1041" w:rsidRPr="00F3618A" w:rsidRDefault="002D1041" w:rsidP="002D1041">
      <w:pPr>
        <w:overflowPunct w:val="0"/>
        <w:autoSpaceDE w:val="0"/>
        <w:autoSpaceDN w:val="0"/>
        <w:rPr>
          <w:rFonts w:asciiTheme="majorHAnsi" w:hAnsiTheme="majorHAnsi"/>
        </w:rPr>
      </w:pPr>
    </w:p>
    <w:sectPr w:rsidR="002D1041" w:rsidRPr="00F361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C529A"/>
    <w:multiLevelType w:val="hybridMultilevel"/>
    <w:tmpl w:val="14C42654"/>
    <w:lvl w:ilvl="0" w:tplc="B83EA1DC">
      <w:start w:val="8"/>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545C17B5"/>
    <w:multiLevelType w:val="hybridMultilevel"/>
    <w:tmpl w:val="CE5AF6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648E77E1"/>
    <w:multiLevelType w:val="hybridMultilevel"/>
    <w:tmpl w:val="EE722724"/>
    <w:lvl w:ilvl="0" w:tplc="A8AA0BFA">
      <w:start w:val="8"/>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3"/>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041"/>
    <w:rsid w:val="000064E8"/>
    <w:rsid w:val="0004548C"/>
    <w:rsid w:val="000744D0"/>
    <w:rsid w:val="000916A5"/>
    <w:rsid w:val="00097D8E"/>
    <w:rsid w:val="00162E3F"/>
    <w:rsid w:val="00181E89"/>
    <w:rsid w:val="001D482D"/>
    <w:rsid w:val="0021276B"/>
    <w:rsid w:val="0023292D"/>
    <w:rsid w:val="00262AE0"/>
    <w:rsid w:val="00275BC1"/>
    <w:rsid w:val="00295B7C"/>
    <w:rsid w:val="002D1041"/>
    <w:rsid w:val="00373B34"/>
    <w:rsid w:val="00375125"/>
    <w:rsid w:val="004757B6"/>
    <w:rsid w:val="00497B1B"/>
    <w:rsid w:val="004D0B4A"/>
    <w:rsid w:val="004E7578"/>
    <w:rsid w:val="004E7EB8"/>
    <w:rsid w:val="005368EE"/>
    <w:rsid w:val="00575CB4"/>
    <w:rsid w:val="005C45E0"/>
    <w:rsid w:val="00683B57"/>
    <w:rsid w:val="00750691"/>
    <w:rsid w:val="0078161A"/>
    <w:rsid w:val="007975EF"/>
    <w:rsid w:val="007C4BB8"/>
    <w:rsid w:val="007E0649"/>
    <w:rsid w:val="00806EFE"/>
    <w:rsid w:val="00807AD8"/>
    <w:rsid w:val="00850153"/>
    <w:rsid w:val="00866CB0"/>
    <w:rsid w:val="008976F3"/>
    <w:rsid w:val="008E0D74"/>
    <w:rsid w:val="009768FA"/>
    <w:rsid w:val="0098430B"/>
    <w:rsid w:val="009A3176"/>
    <w:rsid w:val="009D2F91"/>
    <w:rsid w:val="009F14CD"/>
    <w:rsid w:val="00A37F71"/>
    <w:rsid w:val="00A7095C"/>
    <w:rsid w:val="00AC44A2"/>
    <w:rsid w:val="00B061E6"/>
    <w:rsid w:val="00B110EC"/>
    <w:rsid w:val="00B36BBC"/>
    <w:rsid w:val="00B43349"/>
    <w:rsid w:val="00BA0BB4"/>
    <w:rsid w:val="00C05A5A"/>
    <w:rsid w:val="00C42E65"/>
    <w:rsid w:val="00DE6685"/>
    <w:rsid w:val="00E91BF2"/>
    <w:rsid w:val="00E975B9"/>
    <w:rsid w:val="00F2622B"/>
    <w:rsid w:val="00F3618A"/>
    <w:rsid w:val="00F62B92"/>
    <w:rsid w:val="00FC0002"/>
    <w:rsid w:val="00FE5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041"/>
    <w:pPr>
      <w:spacing w:after="200" w:line="276"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2D1041"/>
    <w:rPr>
      <w:color w:val="0000FF"/>
      <w:u w:val="single"/>
    </w:rPr>
  </w:style>
  <w:style w:type="paragraph" w:styleId="NoSpacing">
    <w:name w:val="No Spacing"/>
    <w:uiPriority w:val="99"/>
    <w:qFormat/>
    <w:rsid w:val="002D1041"/>
    <w:pPr>
      <w:spacing w:after="0" w:line="240" w:lineRule="auto"/>
    </w:pPr>
    <w:rPr>
      <w:rFonts w:ascii="Calibri" w:eastAsia="Cambria" w:hAnsi="Calibri" w:cs="Times New Roman"/>
    </w:rPr>
  </w:style>
  <w:style w:type="paragraph" w:customStyle="1" w:styleId="NoSpacing1">
    <w:name w:val="No Spacing1"/>
    <w:uiPriority w:val="1"/>
    <w:qFormat/>
    <w:rsid w:val="002D1041"/>
    <w:pPr>
      <w:spacing w:after="0" w:line="240" w:lineRule="auto"/>
    </w:pPr>
    <w:rPr>
      <w:rFonts w:ascii="Calibri" w:eastAsia="Calibri" w:hAnsi="Calibri" w:cs="Times New Roman"/>
    </w:rPr>
  </w:style>
  <w:style w:type="character" w:customStyle="1" w:styleId="apple-style-span">
    <w:name w:val="apple-style-span"/>
    <w:basedOn w:val="DefaultParagraphFont"/>
    <w:rsid w:val="002D1041"/>
    <w:rPr>
      <w:rFonts w:ascii="Times New Roman" w:hAnsi="Times New Roman" w:cs="Times New Roman" w:hint="default"/>
    </w:rPr>
  </w:style>
  <w:style w:type="character" w:customStyle="1" w:styleId="apple-converted-space">
    <w:name w:val="apple-converted-space"/>
    <w:basedOn w:val="DefaultParagraphFont"/>
    <w:rsid w:val="002D1041"/>
    <w:rPr>
      <w:rFonts w:ascii="Times New Roman" w:hAnsi="Times New Roman" w:cs="Times New Roman" w:hint="default"/>
    </w:rPr>
  </w:style>
  <w:style w:type="paragraph" w:styleId="ListParagraph">
    <w:name w:val="List Paragraph"/>
    <w:basedOn w:val="Normal"/>
    <w:uiPriority w:val="34"/>
    <w:qFormat/>
    <w:rsid w:val="00FE51D4"/>
    <w:pPr>
      <w:ind w:left="720"/>
      <w:contextualSpacing/>
    </w:pPr>
  </w:style>
  <w:style w:type="table" w:styleId="TableGrid">
    <w:name w:val="Table Grid"/>
    <w:basedOn w:val="TableNormal"/>
    <w:uiPriority w:val="39"/>
    <w:rsid w:val="00575C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041"/>
    <w:pPr>
      <w:spacing w:after="200" w:line="276"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2D1041"/>
    <w:rPr>
      <w:color w:val="0000FF"/>
      <w:u w:val="single"/>
    </w:rPr>
  </w:style>
  <w:style w:type="paragraph" w:styleId="NoSpacing">
    <w:name w:val="No Spacing"/>
    <w:uiPriority w:val="99"/>
    <w:qFormat/>
    <w:rsid w:val="002D1041"/>
    <w:pPr>
      <w:spacing w:after="0" w:line="240" w:lineRule="auto"/>
    </w:pPr>
    <w:rPr>
      <w:rFonts w:ascii="Calibri" w:eastAsia="Cambria" w:hAnsi="Calibri" w:cs="Times New Roman"/>
    </w:rPr>
  </w:style>
  <w:style w:type="paragraph" w:customStyle="1" w:styleId="NoSpacing1">
    <w:name w:val="No Spacing1"/>
    <w:uiPriority w:val="1"/>
    <w:qFormat/>
    <w:rsid w:val="002D1041"/>
    <w:pPr>
      <w:spacing w:after="0" w:line="240" w:lineRule="auto"/>
    </w:pPr>
    <w:rPr>
      <w:rFonts w:ascii="Calibri" w:eastAsia="Calibri" w:hAnsi="Calibri" w:cs="Times New Roman"/>
    </w:rPr>
  </w:style>
  <w:style w:type="character" w:customStyle="1" w:styleId="apple-style-span">
    <w:name w:val="apple-style-span"/>
    <w:basedOn w:val="DefaultParagraphFont"/>
    <w:rsid w:val="002D1041"/>
    <w:rPr>
      <w:rFonts w:ascii="Times New Roman" w:hAnsi="Times New Roman" w:cs="Times New Roman" w:hint="default"/>
    </w:rPr>
  </w:style>
  <w:style w:type="character" w:customStyle="1" w:styleId="apple-converted-space">
    <w:name w:val="apple-converted-space"/>
    <w:basedOn w:val="DefaultParagraphFont"/>
    <w:rsid w:val="002D1041"/>
    <w:rPr>
      <w:rFonts w:ascii="Times New Roman" w:hAnsi="Times New Roman" w:cs="Times New Roman" w:hint="default"/>
    </w:rPr>
  </w:style>
  <w:style w:type="paragraph" w:styleId="ListParagraph">
    <w:name w:val="List Paragraph"/>
    <w:basedOn w:val="Normal"/>
    <w:uiPriority w:val="34"/>
    <w:qFormat/>
    <w:rsid w:val="00FE51D4"/>
    <w:pPr>
      <w:ind w:left="720"/>
      <w:contextualSpacing/>
    </w:pPr>
  </w:style>
  <w:style w:type="table" w:styleId="TableGrid">
    <w:name w:val="Table Grid"/>
    <w:basedOn w:val="TableNormal"/>
    <w:uiPriority w:val="39"/>
    <w:rsid w:val="00575C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922384">
      <w:bodyDiv w:val="1"/>
      <w:marLeft w:val="0"/>
      <w:marRight w:val="0"/>
      <w:marTop w:val="0"/>
      <w:marBottom w:val="0"/>
      <w:divBdr>
        <w:top w:val="none" w:sz="0" w:space="0" w:color="auto"/>
        <w:left w:val="none" w:sz="0" w:space="0" w:color="auto"/>
        <w:bottom w:val="none" w:sz="0" w:space="0" w:color="auto"/>
        <w:right w:val="none" w:sz="0" w:space="0" w:color="auto"/>
      </w:divBdr>
    </w:div>
    <w:div w:id="1151672301">
      <w:bodyDiv w:val="1"/>
      <w:marLeft w:val="0"/>
      <w:marRight w:val="0"/>
      <w:marTop w:val="0"/>
      <w:marBottom w:val="0"/>
      <w:divBdr>
        <w:top w:val="none" w:sz="0" w:space="0" w:color="auto"/>
        <w:left w:val="none" w:sz="0" w:space="0" w:color="auto"/>
        <w:bottom w:val="none" w:sz="0" w:space="0" w:color="auto"/>
        <w:right w:val="none" w:sz="0" w:space="0" w:color="auto"/>
      </w:divBdr>
    </w:div>
    <w:div w:id="1490975360">
      <w:bodyDiv w:val="1"/>
      <w:marLeft w:val="0"/>
      <w:marRight w:val="0"/>
      <w:marTop w:val="0"/>
      <w:marBottom w:val="0"/>
      <w:divBdr>
        <w:top w:val="none" w:sz="0" w:space="0" w:color="auto"/>
        <w:left w:val="none" w:sz="0" w:space="0" w:color="auto"/>
        <w:bottom w:val="none" w:sz="0" w:space="0" w:color="auto"/>
        <w:right w:val="none" w:sz="0" w:space="0" w:color="auto"/>
      </w:divBdr>
    </w:div>
    <w:div w:id="1674214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helpdesk@chaminade.ecolleg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yasuhar@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468</TotalTime>
  <Pages>11</Pages>
  <Words>3630</Words>
  <Characters>20697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Glenn Medeiros</cp:lastModifiedBy>
  <cp:revision>55</cp:revision>
  <dcterms:created xsi:type="dcterms:W3CDTF">2017-08-16T15:26:00Z</dcterms:created>
  <dcterms:modified xsi:type="dcterms:W3CDTF">2019-08-18T18:42:00Z</dcterms:modified>
</cp:coreProperties>
</file>