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06" w:rsidRPr="00A65509" w:rsidRDefault="00A34006" w:rsidP="00575E1A">
      <w:pPr>
        <w:shd w:val="clear" w:color="auto" w:fill="FFFFFF"/>
        <w:spacing w:beforeLines="1" w:afterLines="1"/>
        <w:jc w:val="center"/>
        <w:rPr>
          <w:rFonts w:ascii="OTS-derived-font" w:hAnsi="OTS-derived-font"/>
          <w:sz w:val="24"/>
          <w:szCs w:val="26"/>
        </w:rPr>
      </w:pPr>
      <w:r w:rsidRPr="00A65509">
        <w:rPr>
          <w:rFonts w:ascii="OTS-derived-font" w:hAnsi="OTS-derived-font"/>
          <w:noProof/>
          <w:sz w:val="24"/>
          <w:szCs w:val="26"/>
        </w:rPr>
        <w:drawing>
          <wp:inline distT="0" distB="0" distL="0" distR="0">
            <wp:extent cx="1968500" cy="1968500"/>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968500" cy="1968500"/>
                    </a:xfrm>
                    <a:prstGeom prst="rect">
                      <a:avLst/>
                    </a:prstGeom>
                    <a:noFill/>
                    <a:ln w="9525">
                      <a:noFill/>
                      <a:miter lim="800000"/>
                      <a:headEnd/>
                      <a:tailEnd/>
                    </a:ln>
                  </pic:spPr>
                </pic:pic>
              </a:graphicData>
            </a:graphic>
          </wp:inline>
        </w:drawing>
      </w:r>
    </w:p>
    <w:p w:rsidR="00A34006" w:rsidRPr="00A65509" w:rsidRDefault="00A34006" w:rsidP="00575E1A">
      <w:pPr>
        <w:shd w:val="clear" w:color="auto" w:fill="FFFFFF"/>
        <w:spacing w:beforeLines="1" w:afterLines="1"/>
        <w:jc w:val="center"/>
        <w:rPr>
          <w:rFonts w:ascii="Arial" w:hAnsi="Arial"/>
          <w:b/>
          <w:color w:val="191919"/>
          <w:sz w:val="28"/>
          <w:szCs w:val="26"/>
        </w:rPr>
      </w:pPr>
      <w:r w:rsidRPr="00A65509">
        <w:rPr>
          <w:rFonts w:ascii="Arial" w:hAnsi="Arial"/>
          <w:b/>
          <w:sz w:val="28"/>
          <w:szCs w:val="26"/>
        </w:rPr>
        <w:t>Course Syllabus</w:t>
      </w:r>
      <w:r w:rsidRPr="00A65509">
        <w:rPr>
          <w:rFonts w:ascii="Arial" w:hAnsi="Arial"/>
          <w:b/>
          <w:sz w:val="28"/>
          <w:szCs w:val="26"/>
        </w:rPr>
        <w:br/>
      </w:r>
      <w:proofErr w:type="spellStart"/>
      <w:r w:rsidRPr="00A65509">
        <w:rPr>
          <w:rFonts w:ascii="Arial" w:hAnsi="Arial"/>
          <w:b/>
          <w:sz w:val="28"/>
          <w:szCs w:val="26"/>
        </w:rPr>
        <w:t>Chaminade</w:t>
      </w:r>
      <w:proofErr w:type="spellEnd"/>
      <w:r w:rsidRPr="00A65509">
        <w:rPr>
          <w:rFonts w:ascii="Arial" w:hAnsi="Arial"/>
          <w:b/>
          <w:sz w:val="28"/>
          <w:szCs w:val="26"/>
        </w:rPr>
        <w:t xml:space="preserve"> University Honolulu</w:t>
      </w:r>
      <w:r w:rsidRPr="00A65509">
        <w:rPr>
          <w:rFonts w:ascii="Arial" w:hAnsi="Arial"/>
          <w:b/>
          <w:sz w:val="28"/>
          <w:szCs w:val="26"/>
        </w:rPr>
        <w:br/>
      </w:r>
      <w:r w:rsidRPr="00A65509">
        <w:rPr>
          <w:rFonts w:ascii="Arial" w:hAnsi="Arial"/>
          <w:b/>
          <w:color w:val="191919"/>
          <w:sz w:val="28"/>
          <w:szCs w:val="26"/>
        </w:rPr>
        <w:t xml:space="preserve">3140 </w:t>
      </w:r>
      <w:proofErr w:type="spellStart"/>
      <w:r w:rsidRPr="00A65509">
        <w:rPr>
          <w:rFonts w:ascii="Arial" w:hAnsi="Arial"/>
          <w:b/>
          <w:color w:val="191919"/>
          <w:sz w:val="28"/>
          <w:szCs w:val="26"/>
        </w:rPr>
        <w:t>Waialae</w:t>
      </w:r>
      <w:proofErr w:type="spellEnd"/>
      <w:r w:rsidRPr="00A65509">
        <w:rPr>
          <w:rFonts w:ascii="Arial" w:hAnsi="Arial"/>
          <w:b/>
          <w:color w:val="191919"/>
          <w:sz w:val="28"/>
          <w:szCs w:val="26"/>
        </w:rPr>
        <w:t xml:space="preserve"> Avenue - Honolulu, HI 96816</w:t>
      </w:r>
    </w:p>
    <w:p w:rsidR="00A34006" w:rsidRPr="00A65509" w:rsidRDefault="00A34006" w:rsidP="00575E1A">
      <w:pPr>
        <w:shd w:val="clear" w:color="auto" w:fill="FFFFFF"/>
        <w:spacing w:beforeLines="1" w:afterLines="1"/>
        <w:jc w:val="center"/>
        <w:rPr>
          <w:rFonts w:ascii="Arial" w:hAnsi="Arial"/>
          <w:b/>
          <w:sz w:val="28"/>
        </w:rPr>
      </w:pPr>
      <w:r w:rsidRPr="00A65509">
        <w:rPr>
          <w:rFonts w:ascii="Arial" w:hAnsi="Arial"/>
          <w:b/>
          <w:color w:val="0000FF"/>
          <w:sz w:val="28"/>
          <w:szCs w:val="26"/>
        </w:rPr>
        <w:t>www.chaminade.edu</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Course Number: </w:t>
      </w:r>
      <w:r w:rsidRPr="00A65509">
        <w:rPr>
          <w:rFonts w:ascii="Arial" w:hAnsi="Arial"/>
          <w:sz w:val="24"/>
        </w:rPr>
        <w:tab/>
      </w:r>
      <w:r w:rsidR="00BF5231" w:rsidRPr="00A65509">
        <w:rPr>
          <w:rFonts w:ascii="Arial" w:hAnsi="Arial"/>
          <w:sz w:val="24"/>
        </w:rPr>
        <w:tab/>
      </w:r>
      <w:r w:rsidR="000D5D4A">
        <w:rPr>
          <w:rFonts w:ascii="Arial" w:hAnsi="Arial"/>
          <w:sz w:val="24"/>
        </w:rPr>
        <w:t xml:space="preserve">ED </w:t>
      </w:r>
      <w:r w:rsidR="00D50592">
        <w:rPr>
          <w:rFonts w:ascii="Arial" w:hAnsi="Arial"/>
          <w:sz w:val="24"/>
        </w:rPr>
        <w:t>233</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Course Title: </w:t>
      </w:r>
      <w:r w:rsidRPr="00A65509">
        <w:rPr>
          <w:rFonts w:ascii="Arial" w:hAnsi="Arial"/>
          <w:sz w:val="24"/>
        </w:rPr>
        <w:tab/>
      </w:r>
      <w:r w:rsidRPr="00A65509">
        <w:rPr>
          <w:rFonts w:ascii="Arial" w:hAnsi="Arial"/>
          <w:sz w:val="24"/>
        </w:rPr>
        <w:tab/>
      </w:r>
      <w:r w:rsidR="00BF5231" w:rsidRPr="00A65509">
        <w:rPr>
          <w:rFonts w:ascii="Arial" w:hAnsi="Arial"/>
          <w:sz w:val="24"/>
        </w:rPr>
        <w:tab/>
      </w:r>
      <w:r w:rsidR="00D50592">
        <w:rPr>
          <w:rFonts w:ascii="Arial" w:hAnsi="Arial"/>
          <w:sz w:val="24"/>
        </w:rPr>
        <w:t>Introduction to Early Childhood Education I</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Credit: </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3 Credits</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Department Name: </w:t>
      </w:r>
      <w:r w:rsidRPr="00A65509">
        <w:rPr>
          <w:rFonts w:ascii="Arial" w:hAnsi="Arial"/>
          <w:sz w:val="24"/>
        </w:rPr>
        <w:tab/>
      </w:r>
      <w:r w:rsidR="00BF5231" w:rsidRPr="00A65509">
        <w:rPr>
          <w:rFonts w:ascii="Arial" w:hAnsi="Arial"/>
          <w:sz w:val="24"/>
        </w:rPr>
        <w:tab/>
      </w:r>
      <w:r w:rsidRPr="00A65509">
        <w:rPr>
          <w:rFonts w:ascii="Arial" w:hAnsi="Arial"/>
          <w:sz w:val="24"/>
        </w:rPr>
        <w:t>Education Division</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Instructor Name:</w:t>
      </w:r>
      <w:r w:rsidR="00BF5231" w:rsidRPr="00A65509">
        <w:rPr>
          <w:rFonts w:ascii="Arial" w:hAnsi="Arial"/>
          <w:sz w:val="24"/>
        </w:rPr>
        <w:tab/>
      </w:r>
      <w:r w:rsidRPr="00A65509">
        <w:rPr>
          <w:rFonts w:ascii="Arial" w:hAnsi="Arial"/>
          <w:sz w:val="24"/>
        </w:rPr>
        <w:tab/>
        <w:t xml:space="preserve">Jennifer </w:t>
      </w:r>
      <w:proofErr w:type="spellStart"/>
      <w:r w:rsidRPr="00A65509">
        <w:rPr>
          <w:rFonts w:ascii="Arial" w:hAnsi="Arial"/>
          <w:sz w:val="24"/>
        </w:rPr>
        <w:t>Fremgen</w:t>
      </w:r>
      <w:proofErr w:type="spellEnd"/>
      <w:r w:rsidRPr="00A65509">
        <w:rPr>
          <w:rFonts w:ascii="Arial" w:hAnsi="Arial"/>
          <w:sz w:val="24"/>
        </w:rPr>
        <w:t>, M.Ed.</w:t>
      </w:r>
      <w:r w:rsidRPr="00A65509">
        <w:rPr>
          <w:rFonts w:ascii="Arial" w:hAnsi="Arial"/>
          <w:sz w:val="24"/>
        </w:rPr>
        <w:br/>
        <w:t>Email:</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jennifer.fremgen@chaminade.edu</w:t>
      </w:r>
      <w:r w:rsidRPr="00A65509">
        <w:rPr>
          <w:rFonts w:ascii="Arial" w:hAnsi="Arial"/>
          <w:sz w:val="24"/>
        </w:rPr>
        <w:br/>
        <w:t>Phone:</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(262) 527-7200</w:t>
      </w:r>
      <w:r w:rsidRPr="00A65509">
        <w:rPr>
          <w:rFonts w:ascii="Arial" w:hAnsi="Arial"/>
          <w:sz w:val="24"/>
        </w:rPr>
        <w:br/>
        <w:t>Office Location:</w:t>
      </w:r>
      <w:r w:rsidRPr="00A65509">
        <w:rPr>
          <w:rFonts w:ascii="Arial" w:hAnsi="Arial"/>
          <w:sz w:val="24"/>
        </w:rPr>
        <w:tab/>
      </w:r>
      <w:r w:rsidR="00BF5231" w:rsidRPr="00A65509">
        <w:rPr>
          <w:rFonts w:ascii="Arial" w:hAnsi="Arial"/>
          <w:sz w:val="24"/>
        </w:rPr>
        <w:tab/>
      </w:r>
      <w:r w:rsidRPr="00A65509">
        <w:rPr>
          <w:rFonts w:ascii="Arial" w:hAnsi="Arial"/>
          <w:sz w:val="24"/>
        </w:rPr>
        <w:t>Via Canvas</w:t>
      </w:r>
      <w:r w:rsidRPr="00A65509">
        <w:rPr>
          <w:rFonts w:ascii="Arial" w:hAnsi="Arial"/>
          <w:sz w:val="24"/>
        </w:rPr>
        <w:br/>
        <w:t>Office Hours:</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By appointment</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Term:</w:t>
      </w:r>
      <w:r w:rsidR="00701D0E" w:rsidRPr="00A65509">
        <w:rPr>
          <w:rFonts w:ascii="Arial" w:hAnsi="Arial"/>
          <w:sz w:val="24"/>
        </w:rPr>
        <w:tab/>
      </w:r>
      <w:r w:rsidR="00701D0E" w:rsidRPr="00A65509">
        <w:rPr>
          <w:rFonts w:ascii="Arial" w:hAnsi="Arial"/>
          <w:sz w:val="24"/>
        </w:rPr>
        <w:tab/>
      </w:r>
      <w:r w:rsidR="00701D0E" w:rsidRPr="00A65509">
        <w:rPr>
          <w:rFonts w:ascii="Arial" w:hAnsi="Arial"/>
          <w:sz w:val="24"/>
        </w:rPr>
        <w:tab/>
      </w:r>
      <w:r w:rsidR="000D5D4A">
        <w:rPr>
          <w:rFonts w:ascii="Arial" w:hAnsi="Arial"/>
          <w:sz w:val="24"/>
        </w:rPr>
        <w:tab/>
      </w:r>
      <w:r w:rsidR="00FD03E5">
        <w:rPr>
          <w:rFonts w:ascii="Arial" w:hAnsi="Arial"/>
          <w:sz w:val="24"/>
        </w:rPr>
        <w:t>Summer</w:t>
      </w:r>
      <w:r w:rsidR="008373CC">
        <w:rPr>
          <w:rFonts w:ascii="Arial" w:hAnsi="Arial"/>
          <w:sz w:val="24"/>
        </w:rPr>
        <w:t xml:space="preserve"> Accelerated Undergraduate Program 2019</w:t>
      </w:r>
      <w:r w:rsidRPr="00A65509">
        <w:rPr>
          <w:rFonts w:ascii="Arial" w:hAnsi="Arial"/>
          <w:sz w:val="24"/>
        </w:rPr>
        <w:br/>
        <w:t>Dates:</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00FD03E5">
        <w:rPr>
          <w:rFonts w:ascii="Arial" w:hAnsi="Arial"/>
          <w:sz w:val="24"/>
        </w:rPr>
        <w:t>July 8</w:t>
      </w:r>
      <w:r w:rsidR="008373CC">
        <w:rPr>
          <w:rFonts w:ascii="Arial" w:hAnsi="Arial"/>
          <w:sz w:val="24"/>
        </w:rPr>
        <w:t xml:space="preserve">, 2019 – </w:t>
      </w:r>
      <w:r w:rsidR="00FD03E5">
        <w:rPr>
          <w:rFonts w:ascii="Arial" w:hAnsi="Arial"/>
          <w:sz w:val="24"/>
        </w:rPr>
        <w:t>September 17,</w:t>
      </w:r>
      <w:r w:rsidR="008373CC">
        <w:rPr>
          <w:rFonts w:ascii="Arial" w:hAnsi="Arial"/>
          <w:sz w:val="24"/>
        </w:rPr>
        <w:t xml:space="preserve"> 2019</w:t>
      </w:r>
      <w:r w:rsidRPr="00A65509">
        <w:rPr>
          <w:rFonts w:ascii="Arial" w:hAnsi="Arial"/>
          <w:sz w:val="24"/>
        </w:rPr>
        <w:br/>
        <w:t xml:space="preserve">Class Location: </w:t>
      </w:r>
      <w:r w:rsidRPr="00A65509">
        <w:rPr>
          <w:rFonts w:ascii="Arial" w:hAnsi="Arial"/>
          <w:sz w:val="24"/>
        </w:rPr>
        <w:tab/>
      </w:r>
      <w:r w:rsidR="00BF5231" w:rsidRPr="00A65509">
        <w:rPr>
          <w:rFonts w:ascii="Arial" w:hAnsi="Arial"/>
          <w:sz w:val="24"/>
        </w:rPr>
        <w:tab/>
      </w:r>
      <w:r w:rsidRPr="00A65509">
        <w:rPr>
          <w:rFonts w:ascii="Arial" w:hAnsi="Arial"/>
          <w:sz w:val="24"/>
        </w:rPr>
        <w:t>Via Canvas</w:t>
      </w:r>
    </w:p>
    <w:p w:rsidR="00A34006" w:rsidRPr="004824DA" w:rsidRDefault="00A34006" w:rsidP="00575E1A">
      <w:pPr>
        <w:shd w:val="clear" w:color="auto" w:fill="FFFFFF"/>
        <w:spacing w:beforeLines="1" w:afterLines="1"/>
        <w:rPr>
          <w:rFonts w:ascii="Arial" w:hAnsi="Arial"/>
          <w:b/>
          <w:sz w:val="24"/>
        </w:rPr>
      </w:pPr>
    </w:p>
    <w:p w:rsidR="00A34006" w:rsidRPr="004824DA" w:rsidRDefault="00A34006" w:rsidP="00575E1A">
      <w:pPr>
        <w:shd w:val="clear" w:color="auto" w:fill="FFFFFF"/>
        <w:spacing w:beforeLines="1" w:afterLines="1"/>
        <w:rPr>
          <w:rFonts w:ascii="Arial" w:hAnsi="Arial"/>
          <w:b/>
          <w:sz w:val="24"/>
        </w:rPr>
      </w:pPr>
      <w:r w:rsidRPr="004824DA">
        <w:rPr>
          <w:rFonts w:ascii="Arial" w:hAnsi="Arial"/>
          <w:b/>
          <w:sz w:val="24"/>
        </w:rPr>
        <w:t xml:space="preserve">Required Textbook(s): </w:t>
      </w:r>
    </w:p>
    <w:p w:rsidR="00D50592" w:rsidRPr="00D50592" w:rsidRDefault="00D50592" w:rsidP="00D50592">
      <w:pPr>
        <w:rPr>
          <w:rFonts w:ascii="Arial" w:hAnsi="Arial" w:cs="Helvetica"/>
          <w:sz w:val="24"/>
          <w:szCs w:val="24"/>
        </w:rPr>
      </w:pPr>
      <w:r w:rsidRPr="00D50592">
        <w:rPr>
          <w:rFonts w:ascii="Arial" w:hAnsi="Arial" w:cs="Helvetica"/>
          <w:b/>
          <w:bCs/>
          <w:i/>
          <w:iCs/>
          <w:sz w:val="24"/>
          <w:szCs w:val="24"/>
        </w:rPr>
        <w:t xml:space="preserve">Early Childhood Education Today, </w:t>
      </w:r>
      <w:r w:rsidRPr="00D50592">
        <w:rPr>
          <w:rFonts w:ascii="Arial" w:hAnsi="Arial" w:cs="Helvetica"/>
          <w:sz w:val="24"/>
          <w:szCs w:val="24"/>
        </w:rPr>
        <w:t>George S. Morrison, ISB</w:t>
      </w:r>
      <w:r w:rsidR="0039738E">
        <w:rPr>
          <w:rFonts w:ascii="Arial" w:hAnsi="Arial" w:cs="Helvetica"/>
          <w:sz w:val="24"/>
          <w:szCs w:val="24"/>
        </w:rPr>
        <w:t>N: 9780-1334-3650-1, Pearson, 14</w:t>
      </w:r>
      <w:r w:rsidRPr="00D50592">
        <w:rPr>
          <w:rFonts w:ascii="Arial" w:hAnsi="Arial" w:cs="Helvetica"/>
          <w:sz w:val="24"/>
          <w:vertAlign w:val="superscript"/>
        </w:rPr>
        <w:t>th</w:t>
      </w:r>
      <w:r w:rsidRPr="00D50592">
        <w:rPr>
          <w:rFonts w:ascii="Arial" w:hAnsi="Arial" w:cs="Helvetica"/>
          <w:sz w:val="24"/>
          <w:szCs w:val="24"/>
        </w:rPr>
        <w:t xml:space="preserve"> edition</w:t>
      </w:r>
    </w:p>
    <w:p w:rsidR="004824DA" w:rsidRPr="004824DA" w:rsidRDefault="004824DA" w:rsidP="004824DA">
      <w:pPr>
        <w:rPr>
          <w:rFonts w:ascii="Arial" w:hAnsi="Arial"/>
          <w:sz w:val="24"/>
        </w:rPr>
      </w:pPr>
    </w:p>
    <w:p w:rsidR="00A34006" w:rsidRPr="004824DA" w:rsidRDefault="00A34006" w:rsidP="00575E1A">
      <w:pPr>
        <w:shd w:val="clear" w:color="auto" w:fill="FFFFFF"/>
        <w:spacing w:beforeLines="1" w:afterLines="1"/>
        <w:rPr>
          <w:rFonts w:ascii="Arial" w:hAnsi="Arial" w:cs="Helvetica"/>
          <w:b/>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Required Software</w:t>
      </w:r>
      <w:r w:rsidRPr="00A65509">
        <w:rPr>
          <w:rFonts w:ascii="Arial" w:hAnsi="Arial"/>
          <w:sz w:val="24"/>
        </w:rPr>
        <w:br/>
        <w:t xml:space="preserve">Students will need access to word processing, spreadsheet and presentation tools. The preferred software is </w:t>
      </w:r>
      <w:proofErr w:type="gramStart"/>
      <w:r w:rsidRPr="00A65509">
        <w:rPr>
          <w:rFonts w:ascii="Arial" w:hAnsi="Arial"/>
          <w:sz w:val="24"/>
        </w:rPr>
        <w:t>Google Drive tools</w:t>
      </w:r>
      <w:proofErr w:type="gramEnd"/>
      <w:r w:rsidRPr="00A65509">
        <w:rPr>
          <w:rFonts w:ascii="Arial" w:hAnsi="Arial"/>
          <w:sz w:val="24"/>
        </w:rPr>
        <w:t xml:space="preserve"> (Google Doc, Google Spreadsheet, and Google Slides); however, participants are welcome to use the equivalent Microsoft Office (Word, Excel, </w:t>
      </w:r>
      <w:proofErr w:type="spellStart"/>
      <w:r w:rsidRPr="00A65509">
        <w:rPr>
          <w:rFonts w:ascii="Arial" w:hAnsi="Arial"/>
          <w:sz w:val="24"/>
        </w:rPr>
        <w:t>Powerpoint</w:t>
      </w:r>
      <w:proofErr w:type="spellEnd"/>
      <w:r w:rsidRPr="00A65509">
        <w:rPr>
          <w:rFonts w:ascii="Arial" w:hAnsi="Arial"/>
          <w:sz w:val="24"/>
        </w:rPr>
        <w:t xml:space="preserve">) or Apple applications (Pages, Numbers, Keynote) or other free open source equivalent application suites such as Open Office - </w:t>
      </w:r>
      <w:r w:rsidRPr="00A65509">
        <w:rPr>
          <w:rFonts w:ascii="Arial" w:hAnsi="Arial"/>
          <w:color w:val="7F007F"/>
          <w:sz w:val="24"/>
        </w:rPr>
        <w:t>http://www.openoffice.org/</w:t>
      </w:r>
      <w:r w:rsidRPr="00A65509">
        <w:rPr>
          <w:rFonts w:ascii="Arial" w:hAnsi="Arial"/>
          <w:sz w:val="24"/>
        </w:rPr>
        <w:t xml:space="preserve">.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Internet Access &amp; Applications</w:t>
      </w:r>
      <w:r w:rsidRPr="00A65509">
        <w:rPr>
          <w:rFonts w:ascii="Arial" w:hAnsi="Arial"/>
          <w:sz w:val="24"/>
        </w:rPr>
        <w:br/>
        <w:t xml:space="preserve">Students will also need access to significant amounts of time online, ideally utilizing high-speed, broadband connections to the Internet. Students are expected to have an email </w:t>
      </w:r>
      <w:r w:rsidR="00AB43D3" w:rsidRPr="00A65509">
        <w:rPr>
          <w:rFonts w:ascii="Arial" w:hAnsi="Arial"/>
          <w:sz w:val="24"/>
        </w:rPr>
        <w:t xml:space="preserve">account and </w:t>
      </w:r>
      <w:r w:rsidRPr="00A65509">
        <w:rPr>
          <w:rFonts w:ascii="Arial" w:hAnsi="Arial"/>
          <w:sz w:val="24"/>
        </w:rPr>
        <w:t xml:space="preserve">a valid Canvas account. All of these are available from the University.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Recommended Texts</w:t>
      </w:r>
      <w:r w:rsidRPr="00A65509">
        <w:rPr>
          <w:rFonts w:ascii="Arial" w:hAnsi="Arial"/>
          <w:sz w:val="24"/>
        </w:rPr>
        <w:br/>
        <w:t>American Psychological Association. (2010)</w:t>
      </w:r>
      <w:proofErr w:type="gramStart"/>
      <w:r w:rsidRPr="00A65509">
        <w:rPr>
          <w:rFonts w:ascii="Arial" w:hAnsi="Arial"/>
          <w:sz w:val="24"/>
        </w:rPr>
        <w:t>. Publication manual of the American Psychological Association.</w:t>
      </w:r>
      <w:proofErr w:type="gramEnd"/>
      <w:r w:rsidRPr="00A65509">
        <w:rPr>
          <w:rFonts w:ascii="Arial" w:hAnsi="Arial"/>
          <w:sz w:val="24"/>
        </w:rPr>
        <w:t xml:space="preserve"> </w:t>
      </w:r>
      <w:proofErr w:type="gramStart"/>
      <w:r w:rsidRPr="00A65509">
        <w:rPr>
          <w:rFonts w:ascii="Arial" w:hAnsi="Arial"/>
          <w:sz w:val="24"/>
        </w:rPr>
        <w:t>(6</w:t>
      </w:r>
      <w:r w:rsidRPr="00A65509">
        <w:rPr>
          <w:rFonts w:ascii="Arial" w:hAnsi="Arial"/>
          <w:position w:val="10"/>
          <w:sz w:val="24"/>
          <w:szCs w:val="14"/>
        </w:rPr>
        <w:t>t</w:t>
      </w:r>
      <w:r w:rsidRPr="00A65509">
        <w:rPr>
          <w:rFonts w:ascii="Arial" w:hAnsi="Arial"/>
          <w:sz w:val="24"/>
        </w:rPr>
        <w:t xml:space="preserve"> </w:t>
      </w:r>
      <w:r w:rsidRPr="00A65509">
        <w:rPr>
          <w:rFonts w:ascii="Arial" w:hAnsi="Arial"/>
          <w:position w:val="10"/>
          <w:sz w:val="24"/>
          <w:szCs w:val="14"/>
        </w:rPr>
        <w:t xml:space="preserve">h </w:t>
      </w:r>
      <w:r w:rsidRPr="00A65509">
        <w:rPr>
          <w:rFonts w:ascii="Arial" w:hAnsi="Arial"/>
          <w:sz w:val="24"/>
        </w:rPr>
        <w:t>ed.).</w:t>
      </w:r>
      <w:proofErr w:type="gramEnd"/>
      <w:r w:rsidRPr="00A65509">
        <w:rPr>
          <w:rFonts w:ascii="Arial" w:hAnsi="Arial"/>
          <w:sz w:val="24"/>
        </w:rPr>
        <w:t xml:space="preserve"> Washington, DC: Author.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color w:val="7F007F"/>
          <w:sz w:val="24"/>
        </w:rPr>
      </w:pPr>
      <w:r w:rsidRPr="00A65509">
        <w:rPr>
          <w:rFonts w:ascii="Arial" w:hAnsi="Arial"/>
          <w:b/>
          <w:sz w:val="24"/>
        </w:rPr>
        <w:t>Web Resources</w:t>
      </w:r>
      <w:r w:rsidRPr="00A65509">
        <w:rPr>
          <w:rFonts w:ascii="Arial" w:hAnsi="Arial"/>
          <w:sz w:val="24"/>
        </w:rPr>
        <w:br/>
      </w:r>
      <w:proofErr w:type="gramStart"/>
      <w:r w:rsidR="00701D0E" w:rsidRPr="00A65509">
        <w:rPr>
          <w:rFonts w:ascii="Arial" w:hAnsi="Arial"/>
          <w:sz w:val="24"/>
        </w:rPr>
        <w:t xml:space="preserve">  </w:t>
      </w:r>
      <w:r w:rsidRPr="00A65509">
        <w:rPr>
          <w:rFonts w:ascii="Arial" w:hAnsi="Arial"/>
          <w:sz w:val="24"/>
        </w:rPr>
        <w:t>o</w:t>
      </w:r>
      <w:proofErr w:type="gramEnd"/>
      <w:r w:rsidRPr="00A65509">
        <w:rPr>
          <w:rFonts w:ascii="Arial" w:hAnsi="Arial"/>
          <w:sz w:val="24"/>
        </w:rPr>
        <w:t xml:space="preserve"> Canvas: </w:t>
      </w:r>
      <w:r w:rsidRPr="00A65509">
        <w:rPr>
          <w:rFonts w:ascii="Arial" w:hAnsi="Arial"/>
          <w:color w:val="0F54CC"/>
          <w:sz w:val="24"/>
        </w:rPr>
        <w:t>http://chaminade.instructure.com/</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APA Resource: </w:t>
      </w:r>
      <w:r w:rsidRPr="00A65509">
        <w:rPr>
          <w:rFonts w:ascii="Arial" w:hAnsi="Arial"/>
          <w:color w:val="7F007F"/>
          <w:sz w:val="24"/>
        </w:rPr>
        <w:t>http://owl.english.purdue.edu/owl/resource/560/01/</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APA Code of Ethics: </w:t>
      </w:r>
      <w:r w:rsidRPr="00A65509">
        <w:rPr>
          <w:rFonts w:ascii="Arial" w:hAnsi="Arial"/>
          <w:color w:val="7F007F"/>
          <w:sz w:val="24"/>
        </w:rPr>
        <w:t>http://www.apa.org/ethics/code/index.aspx</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NAEYC: </w:t>
      </w:r>
      <w:r w:rsidRPr="00A65509">
        <w:rPr>
          <w:rFonts w:ascii="Arial" w:hAnsi="Arial"/>
          <w:color w:val="0F54CC"/>
          <w:sz w:val="24"/>
        </w:rPr>
        <w:t>http://www.naeyc.org/</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G Suites for Education: </w:t>
      </w:r>
      <w:hyperlink r:id="rId6" w:history="1">
        <w:r w:rsidRPr="00A65509">
          <w:rPr>
            <w:rStyle w:val="Hyperlink"/>
            <w:rFonts w:ascii="Arial" w:hAnsi="Arial"/>
            <w:sz w:val="24"/>
          </w:rPr>
          <w:t>http://www.google.com/enterprise/apps/education/</w:t>
        </w:r>
      </w:hyperlink>
      <w:r w:rsidRPr="00A65509">
        <w:rPr>
          <w:rFonts w:ascii="Arial" w:hAnsi="Arial"/>
          <w:color w:val="7F007F"/>
          <w:sz w:val="24"/>
        </w:rPr>
        <w:t xml:space="preserve"> </w:t>
      </w:r>
    </w:p>
    <w:p w:rsidR="00A34006" w:rsidRPr="00A65509" w:rsidRDefault="00A34006" w:rsidP="00575E1A">
      <w:pPr>
        <w:shd w:val="clear" w:color="auto" w:fill="FFFFFF"/>
        <w:spacing w:beforeLines="1" w:afterLines="1"/>
        <w:rPr>
          <w:rFonts w:ascii="Arial" w:hAnsi="Arial"/>
          <w:sz w:val="24"/>
        </w:rPr>
      </w:pPr>
    </w:p>
    <w:p w:rsidR="00D50592" w:rsidRDefault="00A34006" w:rsidP="00D50592">
      <w:pPr>
        <w:pStyle w:val="NormalWeb"/>
        <w:spacing w:before="2" w:after="2"/>
      </w:pPr>
      <w:r w:rsidRPr="00A65509">
        <w:rPr>
          <w:rFonts w:ascii="Arial" w:hAnsi="Arial"/>
          <w:b/>
          <w:sz w:val="24"/>
        </w:rPr>
        <w:t>Catalog Course Description</w:t>
      </w:r>
      <w:r w:rsidRPr="00A65509">
        <w:rPr>
          <w:rFonts w:ascii="Arial" w:hAnsi="Arial"/>
          <w:sz w:val="24"/>
        </w:rPr>
        <w:br/>
      </w:r>
      <w:r w:rsidR="00D50592" w:rsidRPr="00D50592">
        <w:rPr>
          <w:rFonts w:ascii="Arial" w:hAnsi="Arial"/>
          <w:sz w:val="24"/>
          <w:szCs w:val="18"/>
        </w:rPr>
        <w:t xml:space="preserve">This course provides an overview of the field of early childhood education and developing the competencies required in Early Childhood Education. Areas in this section include professionalism, creating learning environments that are safe and developmentally appropriate, working with families, the importance of play, and the basics of curriculum planning. </w:t>
      </w:r>
      <w:proofErr w:type="gramStart"/>
      <w:r w:rsidR="00D50592" w:rsidRPr="00D50592">
        <w:rPr>
          <w:rFonts w:ascii="Arial" w:hAnsi="Arial"/>
          <w:sz w:val="24"/>
          <w:szCs w:val="18"/>
        </w:rPr>
        <w:t>Field experience assignments are determined by the instructor</w:t>
      </w:r>
      <w:proofErr w:type="gramEnd"/>
      <w:r w:rsidR="00D50592" w:rsidRPr="00D50592">
        <w:rPr>
          <w:rFonts w:ascii="Arial" w:hAnsi="Arial"/>
          <w:sz w:val="24"/>
          <w:szCs w:val="18"/>
        </w:rPr>
        <w:t>.</w:t>
      </w:r>
      <w:r w:rsidR="00D50592">
        <w:rPr>
          <w:rFonts w:ascii="SegoeUI" w:hAnsi="SegoeUI"/>
          <w:sz w:val="18"/>
          <w:szCs w:val="18"/>
        </w:rPr>
        <w:t xml:space="preserve"> </w:t>
      </w:r>
    </w:p>
    <w:p w:rsidR="00A34006" w:rsidRPr="00A65509" w:rsidRDefault="00A34006" w:rsidP="00D50592">
      <w:pPr>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Organization of the Course</w:t>
      </w:r>
      <w:r w:rsidR="00BF5231" w:rsidRPr="00A65509">
        <w:rPr>
          <w:rFonts w:ascii="Arial" w:hAnsi="Arial"/>
          <w:sz w:val="24"/>
        </w:rPr>
        <w:br/>
        <w:t xml:space="preserve">This course is organized into </w:t>
      </w:r>
      <w:r w:rsidR="004824DA">
        <w:rPr>
          <w:rFonts w:ascii="Arial" w:hAnsi="Arial"/>
          <w:sz w:val="24"/>
        </w:rPr>
        <w:t>10</w:t>
      </w:r>
      <w:r w:rsidRPr="00A65509">
        <w:rPr>
          <w:rFonts w:ascii="Arial" w:hAnsi="Arial"/>
          <w:sz w:val="24"/>
        </w:rPr>
        <w:t xml:space="preserve"> modules, each with its own subject matter and assignments. Each module also includes both online discussions and shared resources with other participants enrolled in the course. </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This course is both online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the key to successful completion of the course. </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All of the weekly assignments are related to completion of the final “Signature Assignment” required for this course and must be submitted at the conclusion of the course.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Online Environment</w:t>
      </w:r>
      <w:r w:rsidRPr="00A65509">
        <w:rPr>
          <w:rFonts w:ascii="Arial" w:hAnsi="Arial"/>
          <w:sz w:val="24"/>
        </w:rPr>
        <w:br/>
        <w:t xml:space="preserve">Canvas is the current Learning Management System (LMS) of </w:t>
      </w:r>
      <w:proofErr w:type="spellStart"/>
      <w:r w:rsidRPr="00A65509">
        <w:rPr>
          <w:rFonts w:ascii="Arial" w:hAnsi="Arial"/>
          <w:sz w:val="24"/>
        </w:rPr>
        <w:t>Chaminade</w:t>
      </w:r>
      <w:proofErr w:type="spellEnd"/>
      <w:r w:rsidRPr="00A65509">
        <w:rPr>
          <w:rFonts w:ascii="Arial" w:hAnsi="Arial"/>
          <w:sz w:val="24"/>
        </w:rPr>
        <w:t xml:space="preserve"> University and it is the responsibility of each student to become familiar with and be an effective user of these virtual learning environments for accessing course information and assignments, as well as for interacting online with other participants.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Participants should plan to spend at least three to four hours per week online exploring and examining Internet sites and related materials, participating in discussions and completing assignments. Students are expected not only to complete each assignment, but also to reflect on the posts of other participants, actively engaging in discussion and debate about the topics being discussed. In addition, participants should plan to spend additional time offline, reading the course text and other articles, researching and developing the final project, and reflecting about the course concepts.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Online Discussions &amp; Assignments</w:t>
      </w:r>
      <w:r w:rsidRPr="00A65509">
        <w:rPr>
          <w:rFonts w:ascii="Arial" w:hAnsi="Arial"/>
          <w:sz w:val="24"/>
        </w:rPr>
        <w:br/>
        <w:t>Online discussions are considered class participation. Students are expected to complete the assignments and submit them in a timely manne</w:t>
      </w:r>
      <w:r w:rsidR="00D8580C">
        <w:rPr>
          <w:rFonts w:ascii="Arial" w:hAnsi="Arial"/>
          <w:sz w:val="24"/>
        </w:rPr>
        <w:t>r. Any submissions past</w:t>
      </w:r>
      <w:r w:rsidRPr="00A65509">
        <w:rPr>
          <w:rFonts w:ascii="Arial" w:hAnsi="Arial"/>
          <w:sz w:val="24"/>
        </w:rPr>
        <w:t xml:space="preserve"> the due date will have some deductions.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If you need help, please send me an email and put your last name, Course Number and Name (i.e. ED 433) and "Help" in the subject line. </w:t>
      </w:r>
      <w:r w:rsidR="00D8580C">
        <w:rPr>
          <w:rFonts w:ascii="Arial" w:hAnsi="Arial"/>
          <w:sz w:val="24"/>
        </w:rPr>
        <w:t xml:space="preserve"> My email is </w:t>
      </w:r>
      <w:hyperlink r:id="rId7" w:history="1">
        <w:r w:rsidR="00D8580C" w:rsidRPr="00EE0431">
          <w:rPr>
            <w:rStyle w:val="Hyperlink"/>
            <w:rFonts w:ascii="Arial" w:hAnsi="Arial"/>
            <w:sz w:val="24"/>
          </w:rPr>
          <w:t>jennifer.fremgen@chaminade.edu</w:t>
        </w:r>
      </w:hyperlink>
      <w:r w:rsidR="00D8580C">
        <w:rPr>
          <w:rFonts w:ascii="Arial" w:hAnsi="Arial"/>
          <w:sz w:val="24"/>
        </w:rPr>
        <w:t xml:space="preserve"> or you can access email via the Canvas course platform.</w:t>
      </w:r>
    </w:p>
    <w:p w:rsidR="00A34006" w:rsidRPr="00A65509" w:rsidRDefault="00A34006" w:rsidP="00575E1A">
      <w:pPr>
        <w:shd w:val="clear" w:color="auto" w:fill="FFFFFF"/>
        <w:spacing w:beforeLines="1" w:afterLines="1"/>
        <w:rPr>
          <w:rFonts w:ascii="Arial" w:hAnsi="Arial"/>
          <w:b/>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 xml:space="preserve">Conceptual Framework </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A65509">
        <w:rPr>
          <w:rFonts w:ascii="Arial" w:hAnsi="Arial"/>
          <w:sz w:val="24"/>
        </w:rPr>
        <w:t>Chaminade</w:t>
      </w:r>
      <w:proofErr w:type="spellEnd"/>
      <w:r w:rsidRPr="00A65509">
        <w:rPr>
          <w:rFonts w:ascii="Arial" w:hAnsi="Arial"/>
          <w:sz w:val="24"/>
        </w:rPr>
        <w:t xml:space="preserve"> University. These values and beliefs are based on the Catholic </w:t>
      </w:r>
      <w:proofErr w:type="spellStart"/>
      <w:r w:rsidRPr="00A65509">
        <w:rPr>
          <w:rFonts w:ascii="Arial" w:hAnsi="Arial"/>
          <w:sz w:val="24"/>
        </w:rPr>
        <w:t>Marianist</w:t>
      </w:r>
      <w:proofErr w:type="spellEnd"/>
      <w:r w:rsidRPr="00A65509">
        <w:rPr>
          <w:rFonts w:ascii="Arial" w:hAnsi="Arial"/>
          <w:sz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 </w:t>
      </w:r>
    </w:p>
    <w:p w:rsidR="00A34006" w:rsidRPr="00A65509" w:rsidRDefault="00A34006" w:rsidP="00575E1A">
      <w:pPr>
        <w:shd w:val="clear" w:color="auto" w:fill="FFFFFF"/>
        <w:spacing w:beforeLines="1" w:afterLines="1"/>
        <w:rPr>
          <w:rFonts w:ascii="Arial" w:hAnsi="Arial"/>
          <w:b/>
          <w:sz w:val="24"/>
        </w:rPr>
      </w:pPr>
    </w:p>
    <w:p w:rsidR="00701D0E" w:rsidRPr="004824DA" w:rsidRDefault="00701D0E" w:rsidP="00575E1A">
      <w:pPr>
        <w:spacing w:beforeLines="1" w:afterLines="1"/>
        <w:rPr>
          <w:rFonts w:ascii="Arial" w:hAnsi="Arial"/>
          <w:b/>
          <w:sz w:val="24"/>
        </w:rPr>
      </w:pPr>
      <w:r w:rsidRPr="004824DA">
        <w:rPr>
          <w:rFonts w:ascii="Arial" w:hAnsi="Arial"/>
          <w:b/>
          <w:sz w:val="24"/>
        </w:rPr>
        <w:t>Big Ideas:</w:t>
      </w:r>
    </w:p>
    <w:p w:rsidR="004824DA" w:rsidRPr="004824DA" w:rsidRDefault="004824DA" w:rsidP="004824DA">
      <w:pPr>
        <w:rPr>
          <w:rFonts w:ascii="Arial" w:hAnsi="Arial"/>
          <w:sz w:val="24"/>
        </w:rPr>
      </w:pPr>
      <w:r w:rsidRPr="004824DA">
        <w:rPr>
          <w:rFonts w:ascii="Arial" w:hAnsi="Arial"/>
          <w:sz w:val="24"/>
        </w:rPr>
        <w:t>1.</w:t>
      </w:r>
      <w:r>
        <w:rPr>
          <w:rFonts w:ascii="Arial" w:hAnsi="Arial"/>
          <w:sz w:val="24"/>
        </w:rPr>
        <w:t xml:space="preserve"> </w:t>
      </w:r>
      <w:r w:rsidR="00D50592">
        <w:rPr>
          <w:rFonts w:ascii="Arial" w:hAnsi="Arial"/>
          <w:sz w:val="24"/>
        </w:rPr>
        <w:t>Professional early childhood educators need a set of specialized skills and dispositions in order to ensure quality early childhood programming</w:t>
      </w:r>
    </w:p>
    <w:p w:rsidR="004824DA" w:rsidRPr="004824DA" w:rsidRDefault="004824DA" w:rsidP="004824DA">
      <w:pPr>
        <w:rPr>
          <w:rFonts w:ascii="Arial" w:hAnsi="Arial"/>
          <w:sz w:val="24"/>
        </w:rPr>
      </w:pPr>
      <w:r>
        <w:rPr>
          <w:rFonts w:ascii="Arial" w:hAnsi="Arial"/>
          <w:sz w:val="24"/>
        </w:rPr>
        <w:t xml:space="preserve">2. </w:t>
      </w:r>
      <w:r w:rsidR="00D50592">
        <w:rPr>
          <w:rFonts w:ascii="Arial" w:hAnsi="Arial"/>
          <w:sz w:val="24"/>
        </w:rPr>
        <w:t>Various types of assessment are used as part of the developmentally appropriate teaching cycle.</w:t>
      </w:r>
    </w:p>
    <w:p w:rsidR="004824DA" w:rsidRPr="004824DA" w:rsidRDefault="004824DA" w:rsidP="004824DA">
      <w:pPr>
        <w:rPr>
          <w:rFonts w:ascii="Arial" w:hAnsi="Arial"/>
          <w:sz w:val="24"/>
        </w:rPr>
      </w:pPr>
      <w:r>
        <w:rPr>
          <w:rFonts w:ascii="Arial" w:hAnsi="Arial"/>
          <w:sz w:val="24"/>
        </w:rPr>
        <w:t xml:space="preserve">3. </w:t>
      </w:r>
      <w:r w:rsidR="00D50592">
        <w:rPr>
          <w:rFonts w:ascii="Arial" w:hAnsi="Arial"/>
          <w:sz w:val="24"/>
        </w:rPr>
        <w:t>Historical theories are often applied to quality teaching and learning experiences in early childhood.  Knowing these theories can help guide one’s practice.</w:t>
      </w:r>
    </w:p>
    <w:p w:rsidR="004824DA" w:rsidRPr="004824DA" w:rsidRDefault="004824DA" w:rsidP="004824DA">
      <w:pPr>
        <w:rPr>
          <w:rFonts w:ascii="Arial" w:hAnsi="Arial"/>
          <w:sz w:val="24"/>
        </w:rPr>
      </w:pPr>
      <w:r>
        <w:rPr>
          <w:rFonts w:ascii="Arial" w:hAnsi="Arial"/>
          <w:sz w:val="24"/>
        </w:rPr>
        <w:t xml:space="preserve">4. There are </w:t>
      </w:r>
      <w:r w:rsidR="00D50592">
        <w:rPr>
          <w:rFonts w:ascii="Arial" w:hAnsi="Arial"/>
          <w:sz w:val="24"/>
        </w:rPr>
        <w:t xml:space="preserve">various types of early childhood education programs, each with their own merits.  </w:t>
      </w:r>
    </w:p>
    <w:p w:rsidR="00D50592" w:rsidRDefault="004824DA" w:rsidP="00575E1A">
      <w:pPr>
        <w:spacing w:beforeLines="1" w:afterLines="1"/>
        <w:rPr>
          <w:rFonts w:ascii="Arial" w:hAnsi="Arial"/>
          <w:sz w:val="24"/>
        </w:rPr>
      </w:pPr>
      <w:r w:rsidRPr="004824DA">
        <w:rPr>
          <w:rFonts w:ascii="Arial" w:hAnsi="Arial"/>
          <w:sz w:val="24"/>
        </w:rPr>
        <w:t xml:space="preserve">5. </w:t>
      </w:r>
      <w:r w:rsidR="00D50592">
        <w:rPr>
          <w:rFonts w:ascii="Arial" w:hAnsi="Arial"/>
          <w:sz w:val="24"/>
        </w:rPr>
        <w:t>Throughout the early childhood period, there are similar yet distinct teaching methods to create meaningful learning experiences</w:t>
      </w:r>
    </w:p>
    <w:p w:rsidR="00D50592" w:rsidRDefault="00D50592" w:rsidP="00575E1A">
      <w:pPr>
        <w:spacing w:beforeLines="1" w:afterLines="1"/>
        <w:rPr>
          <w:rFonts w:ascii="Arial" w:hAnsi="Arial"/>
          <w:sz w:val="24"/>
        </w:rPr>
      </w:pPr>
      <w:r>
        <w:rPr>
          <w:rFonts w:ascii="Arial" w:hAnsi="Arial"/>
          <w:sz w:val="24"/>
        </w:rPr>
        <w:t>6.  Understanding effective child guidance techniques is beneficial to the early childhood educator.</w:t>
      </w:r>
    </w:p>
    <w:p w:rsidR="00D50592" w:rsidRDefault="00D50592" w:rsidP="00575E1A">
      <w:pPr>
        <w:spacing w:beforeLines="1" w:afterLines="1"/>
        <w:rPr>
          <w:rFonts w:ascii="Arial" w:hAnsi="Arial"/>
          <w:sz w:val="24"/>
        </w:rPr>
      </w:pPr>
      <w:r>
        <w:rPr>
          <w:rFonts w:ascii="Arial" w:hAnsi="Arial"/>
          <w:sz w:val="24"/>
        </w:rPr>
        <w:t>7.  Engaging families in meaningful ways enhances the program quality.</w:t>
      </w:r>
    </w:p>
    <w:p w:rsidR="004824DA" w:rsidRDefault="00D50592" w:rsidP="00575E1A">
      <w:pPr>
        <w:spacing w:beforeLines="1" w:afterLines="1"/>
        <w:rPr>
          <w:rFonts w:ascii="Arial" w:hAnsi="Arial"/>
          <w:sz w:val="24"/>
        </w:rPr>
      </w:pPr>
      <w:r>
        <w:rPr>
          <w:rFonts w:ascii="Arial" w:hAnsi="Arial"/>
          <w:sz w:val="24"/>
        </w:rPr>
        <w:t>8.  Educators should understand how to meet the needs of diverse learners in the classroom.</w:t>
      </w:r>
    </w:p>
    <w:p w:rsidR="00A34006" w:rsidRPr="004824DA" w:rsidRDefault="00A34006" w:rsidP="00575E1A">
      <w:pPr>
        <w:spacing w:beforeLines="1" w:afterLines="1"/>
        <w:rPr>
          <w:rFonts w:ascii="Arial" w:hAnsi="Arial"/>
          <w:sz w:val="24"/>
        </w:rPr>
      </w:pPr>
    </w:p>
    <w:p w:rsidR="00A34006" w:rsidRPr="00A65509" w:rsidRDefault="00A34006" w:rsidP="00575E1A">
      <w:pPr>
        <w:spacing w:beforeLines="1" w:afterLines="1"/>
        <w:rPr>
          <w:rFonts w:ascii="Arial" w:hAnsi="Arial"/>
          <w:b/>
          <w:sz w:val="24"/>
        </w:rPr>
      </w:pPr>
      <w:r w:rsidRPr="00A65509">
        <w:rPr>
          <w:rFonts w:ascii="Arial" w:hAnsi="Arial"/>
          <w:b/>
          <w:sz w:val="24"/>
        </w:rPr>
        <w:t>Essential Questions</w:t>
      </w:r>
      <w:r w:rsidR="00701D0E" w:rsidRPr="00A65509">
        <w:rPr>
          <w:rFonts w:ascii="Arial" w:hAnsi="Arial"/>
          <w:b/>
          <w:sz w:val="24"/>
        </w:rPr>
        <w:t>:</w:t>
      </w:r>
      <w:r w:rsidRPr="00A65509">
        <w:rPr>
          <w:rFonts w:ascii="Arial" w:hAnsi="Arial"/>
          <w:b/>
          <w:sz w:val="24"/>
        </w:rPr>
        <w:t xml:space="preserve"> </w:t>
      </w:r>
    </w:p>
    <w:p w:rsidR="004824DA" w:rsidRPr="004824DA"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What are some of the key dispositions for effective early childhood educators?</w:t>
      </w:r>
    </w:p>
    <w:p w:rsidR="00A34006" w:rsidRPr="00A65509"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How can assessment guide teaching?</w:t>
      </w:r>
    </w:p>
    <w:p w:rsidR="00D50592" w:rsidRPr="00D50592"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How do historical theories guide modern teaching methods?</w:t>
      </w:r>
    </w:p>
    <w:p w:rsidR="00A34006" w:rsidRPr="00A65509"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What are the various types of ECE programs and what are the benefits/challenges of each?</w:t>
      </w:r>
    </w:p>
    <w:p w:rsidR="004824DA" w:rsidRPr="004824DA"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How can teachers effectively teach children of various age groups?</w:t>
      </w:r>
    </w:p>
    <w:p w:rsidR="00D50592" w:rsidRPr="00D50592"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How can teachers effectively guide the behavior of young children?</w:t>
      </w:r>
    </w:p>
    <w:p w:rsidR="00D50592" w:rsidRPr="00D50592"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How can we effectively engage families?</w:t>
      </w:r>
    </w:p>
    <w:p w:rsidR="00A34006" w:rsidRPr="00A65509" w:rsidRDefault="00D50592" w:rsidP="00575E1A">
      <w:pPr>
        <w:pStyle w:val="ListParagraph"/>
        <w:numPr>
          <w:ilvl w:val="0"/>
          <w:numId w:val="3"/>
        </w:numPr>
        <w:spacing w:beforeLines="1" w:afterLines="1"/>
        <w:rPr>
          <w:rFonts w:ascii="Arial" w:hAnsi="Arial" w:cs="Times New Roman"/>
          <w:szCs w:val="20"/>
        </w:rPr>
      </w:pPr>
      <w:r>
        <w:rPr>
          <w:rFonts w:ascii="Arial" w:hAnsi="Arial" w:cs="Times New Roman"/>
        </w:rPr>
        <w:t>How can teachers meet the needs of diverse learners?</w:t>
      </w:r>
    </w:p>
    <w:p w:rsidR="00A34006" w:rsidRPr="00A65509" w:rsidRDefault="00A34006" w:rsidP="00575E1A">
      <w:pPr>
        <w:shd w:val="clear" w:color="auto" w:fill="FFFFFF"/>
        <w:spacing w:beforeLines="1" w:afterLines="1"/>
        <w:ind w:left="360"/>
        <w:rPr>
          <w:rFonts w:ascii="Arial" w:hAnsi="Arial"/>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Program Learning Outcomes (</w:t>
      </w:r>
      <w:proofErr w:type="spellStart"/>
      <w:r w:rsidRPr="00A65509">
        <w:rPr>
          <w:rFonts w:ascii="Arial" w:hAnsi="Arial"/>
          <w:b/>
          <w:sz w:val="24"/>
        </w:rPr>
        <w:t>PLOs</w:t>
      </w:r>
      <w:proofErr w:type="spellEnd"/>
      <w:r w:rsidRPr="00A65509">
        <w:rPr>
          <w:rFonts w:ascii="Arial" w:hAnsi="Arial"/>
          <w:b/>
          <w:sz w:val="24"/>
        </w:rPr>
        <w:t>)</w:t>
      </w:r>
      <w:r w:rsidR="00701D0E" w:rsidRPr="00A65509">
        <w:rPr>
          <w:rFonts w:ascii="Arial" w:hAnsi="Arial"/>
          <w:b/>
          <w:sz w:val="24"/>
        </w:rPr>
        <w:t>:</w:t>
      </w:r>
      <w:r w:rsidRPr="00A65509">
        <w:rPr>
          <w:rFonts w:ascii="Arial" w:hAnsi="Arial"/>
          <w:b/>
          <w:sz w:val="24"/>
        </w:rPr>
        <w:t xml:space="preserve"> </w:t>
      </w:r>
    </w:p>
    <w:p w:rsidR="00A34006" w:rsidRPr="00A65509" w:rsidRDefault="00A34006" w:rsidP="00575E1A">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1: Content Knowledge (Knowledge of subject matter such as reading/language arts, mathematics, social sciences, science, visual arts, musical arts, and kinesthetic arts). </w:t>
      </w:r>
    </w:p>
    <w:p w:rsidR="00A34006" w:rsidRPr="007839A0" w:rsidRDefault="00A34006" w:rsidP="00575E1A">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2: Developmentally Appropriate Practice (Knowledge of how students develop and learn, and engagement of students in developmentally appropriate experiences that support learning). </w:t>
      </w:r>
    </w:p>
    <w:p w:rsidR="00A34006" w:rsidRPr="007839A0" w:rsidRDefault="00A34006" w:rsidP="00575E1A">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3: Pedagogical Content Knowledge (Knowledge of how to teach subject matter to students and application of a variety of instructional strategies that are rigorous, differentiated, focused on the active involvement of the learner). </w:t>
      </w:r>
    </w:p>
    <w:p w:rsidR="00A34006" w:rsidRPr="007839A0" w:rsidRDefault="00A34006" w:rsidP="00575E1A">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4: Educational Technology (Knowledge of and application of appropriate technology for student learning). </w:t>
      </w:r>
    </w:p>
    <w:p w:rsidR="00A34006" w:rsidRPr="007839A0" w:rsidRDefault="00A34006" w:rsidP="00575E1A">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5: Assessment for Learning (Knowledge of and use of appropriate assessment strategies that enhance the knowledge of learners and their responsibility for their own learning). </w:t>
      </w:r>
    </w:p>
    <w:p w:rsidR="00BF5231" w:rsidRPr="007839A0" w:rsidRDefault="00A34006" w:rsidP="00575E1A">
      <w:pPr>
        <w:pStyle w:val="ListParagraph"/>
        <w:numPr>
          <w:ilvl w:val="0"/>
          <w:numId w:val="4"/>
        </w:numPr>
        <w:shd w:val="clear" w:color="auto" w:fill="FFFFFF"/>
        <w:spacing w:beforeLines="1" w:afterLines="1"/>
        <w:rPr>
          <w:rFonts w:ascii="Arial" w:hAnsi="Arial" w:cs="Times New Roman"/>
        </w:rPr>
      </w:pPr>
      <w:r w:rsidRPr="007839A0">
        <w:rPr>
          <w:rFonts w:ascii="Arial" w:hAnsi="Arial" w:cs="Times New Roman"/>
        </w:rPr>
        <w:t>PLO 6: Diversity (Skills for adapting learning activities for individual differences and the needs of diverse learners and for maintaining safe positive, caring, and inclusive learning environments).  </w:t>
      </w:r>
    </w:p>
    <w:p w:rsidR="00A34006" w:rsidRPr="007839A0" w:rsidRDefault="00A34006" w:rsidP="00575E1A">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7: Focus on Student Learning (Skills in the planning and design of meaningful learning activities that support and have positive impact on student learning based upon knowledge of subject matter, students, the community, curriculum standards, and integration of appropriate technology). </w:t>
      </w:r>
    </w:p>
    <w:p w:rsidR="00A34006" w:rsidRPr="007839A0" w:rsidRDefault="00A34006" w:rsidP="00575E1A">
      <w:pPr>
        <w:pStyle w:val="ListParagraph"/>
        <w:numPr>
          <w:ilvl w:val="0"/>
          <w:numId w:val="4"/>
        </w:numPr>
        <w:shd w:val="clear" w:color="auto" w:fill="FFFFFF"/>
        <w:spacing w:beforeLines="1" w:afterLines="1"/>
        <w:rPr>
          <w:rFonts w:ascii="Arial" w:hAnsi="Arial" w:cs="Times New Roman"/>
        </w:rPr>
      </w:pPr>
      <w:r w:rsidRPr="007839A0">
        <w:rPr>
          <w:rFonts w:ascii="Arial" w:hAnsi="Arial" w:cs="Times New Roman"/>
        </w:rPr>
        <w:t xml:space="preserve">PLO 8: Professional &amp; Ethical Dispositions and Communication: (Professional dispositions, professionalism in teaching, and ethical standards of conduct consistent with </w:t>
      </w:r>
      <w:proofErr w:type="spellStart"/>
      <w:r w:rsidRPr="007839A0">
        <w:rPr>
          <w:rFonts w:ascii="Arial" w:hAnsi="Arial" w:cs="Times New Roman"/>
        </w:rPr>
        <w:t>Marianist</w:t>
      </w:r>
      <w:proofErr w:type="spellEnd"/>
      <w:r w:rsidRPr="007839A0">
        <w:rPr>
          <w:rFonts w:ascii="Arial" w:hAnsi="Arial" w:cs="Times New Roman"/>
        </w:rPr>
        <w:t xml:space="preserve"> values, and positive and constructive relationships with parents, the school community and professional colleagues). </w:t>
      </w:r>
    </w:p>
    <w:p w:rsidR="00A34006" w:rsidRPr="007839A0" w:rsidRDefault="00A34006" w:rsidP="00575E1A">
      <w:pPr>
        <w:shd w:val="clear" w:color="auto" w:fill="FFFFFF"/>
        <w:spacing w:beforeLines="1" w:afterLines="1"/>
        <w:ind w:left="360"/>
        <w:rPr>
          <w:rFonts w:ascii="Arial" w:hAnsi="Arial"/>
          <w:b/>
          <w:sz w:val="24"/>
        </w:rPr>
      </w:pPr>
    </w:p>
    <w:p w:rsidR="00BF5231" w:rsidRPr="007839A0" w:rsidRDefault="00A34006" w:rsidP="00575E1A">
      <w:pPr>
        <w:shd w:val="clear" w:color="auto" w:fill="FFFFFF"/>
        <w:spacing w:beforeLines="1" w:afterLines="1"/>
        <w:rPr>
          <w:rFonts w:ascii="Arial" w:hAnsi="Arial"/>
          <w:b/>
          <w:sz w:val="24"/>
        </w:rPr>
      </w:pPr>
      <w:r w:rsidRPr="007839A0">
        <w:rPr>
          <w:rFonts w:ascii="Arial" w:hAnsi="Arial"/>
          <w:b/>
          <w:sz w:val="24"/>
        </w:rPr>
        <w:t>Course Learning Outcomes (</w:t>
      </w:r>
      <w:proofErr w:type="spellStart"/>
      <w:r w:rsidRPr="007839A0">
        <w:rPr>
          <w:rFonts w:ascii="Arial" w:hAnsi="Arial"/>
          <w:b/>
          <w:sz w:val="24"/>
        </w:rPr>
        <w:t>CLOs</w:t>
      </w:r>
      <w:proofErr w:type="spellEnd"/>
      <w:r w:rsidRPr="007839A0">
        <w:rPr>
          <w:rFonts w:ascii="Arial" w:hAnsi="Arial"/>
          <w:b/>
          <w:sz w:val="24"/>
        </w:rPr>
        <w:t>)</w:t>
      </w:r>
    </w:p>
    <w:p w:rsidR="00A34006" w:rsidRPr="007839A0" w:rsidRDefault="00A34006" w:rsidP="00575E1A">
      <w:pPr>
        <w:shd w:val="clear" w:color="auto" w:fill="FFFFFF"/>
        <w:spacing w:beforeLines="1" w:afterLines="1"/>
        <w:rPr>
          <w:rFonts w:ascii="Arial" w:hAnsi="Arial"/>
          <w:sz w:val="24"/>
        </w:rPr>
      </w:pPr>
      <w:r w:rsidRPr="007839A0">
        <w:rPr>
          <w:rFonts w:ascii="Arial" w:hAnsi="Arial"/>
          <w:sz w:val="24"/>
        </w:rPr>
        <w:t xml:space="preserve">Through the course discussions, readings, assignments and case studies, participants will be able to: </w:t>
      </w:r>
    </w:p>
    <w:p w:rsidR="004824DA" w:rsidRPr="007839A0" w:rsidRDefault="004824DA" w:rsidP="004824DA">
      <w:pPr>
        <w:rPr>
          <w:rFonts w:ascii="Arial" w:hAnsi="Arial"/>
          <w:sz w:val="24"/>
        </w:rPr>
      </w:pPr>
      <w:r w:rsidRPr="007839A0">
        <w:rPr>
          <w:rFonts w:ascii="Arial" w:hAnsi="Arial"/>
          <w:sz w:val="24"/>
        </w:rPr>
        <w:t xml:space="preserve">1. </w:t>
      </w:r>
      <w:r w:rsidR="00D50592">
        <w:rPr>
          <w:rFonts w:ascii="Arial" w:hAnsi="Arial"/>
          <w:sz w:val="24"/>
        </w:rPr>
        <w:t>Demonstrate the knowledge of multiple influences on development and learning.</w:t>
      </w:r>
    </w:p>
    <w:p w:rsidR="004824DA" w:rsidRPr="007839A0" w:rsidRDefault="004824DA" w:rsidP="004824DA">
      <w:pPr>
        <w:rPr>
          <w:rFonts w:ascii="Arial" w:hAnsi="Arial"/>
          <w:sz w:val="24"/>
        </w:rPr>
      </w:pPr>
      <w:r w:rsidRPr="007839A0">
        <w:rPr>
          <w:rFonts w:ascii="Arial" w:hAnsi="Arial"/>
          <w:sz w:val="24"/>
        </w:rPr>
        <w:t xml:space="preserve">2. </w:t>
      </w:r>
      <w:r w:rsidR="00D50592">
        <w:rPr>
          <w:rFonts w:ascii="Arial" w:hAnsi="Arial"/>
          <w:sz w:val="24"/>
        </w:rPr>
        <w:t>Use developmental knowledge to create learning environments.</w:t>
      </w:r>
    </w:p>
    <w:p w:rsidR="004824DA" w:rsidRPr="007839A0" w:rsidRDefault="004824DA" w:rsidP="004824DA">
      <w:pPr>
        <w:rPr>
          <w:rFonts w:ascii="Arial" w:hAnsi="Arial"/>
          <w:sz w:val="24"/>
        </w:rPr>
      </w:pPr>
      <w:r w:rsidRPr="007839A0">
        <w:rPr>
          <w:rFonts w:ascii="Arial" w:hAnsi="Arial"/>
          <w:sz w:val="24"/>
        </w:rPr>
        <w:t xml:space="preserve">3. </w:t>
      </w:r>
      <w:r w:rsidR="00D50592">
        <w:rPr>
          <w:rFonts w:ascii="Arial" w:hAnsi="Arial"/>
          <w:sz w:val="24"/>
        </w:rPr>
        <w:t xml:space="preserve">Demonstrate the knowledge of assessment </w:t>
      </w:r>
      <w:proofErr w:type="gramStart"/>
      <w:r w:rsidR="00D50592">
        <w:rPr>
          <w:rFonts w:ascii="Arial" w:hAnsi="Arial"/>
          <w:sz w:val="24"/>
        </w:rPr>
        <w:t>goals,</w:t>
      </w:r>
      <w:proofErr w:type="gramEnd"/>
      <w:r w:rsidR="00D50592">
        <w:rPr>
          <w:rFonts w:ascii="Arial" w:hAnsi="Arial"/>
          <w:sz w:val="24"/>
        </w:rPr>
        <w:t xml:space="preserve"> benefits and uses.</w:t>
      </w:r>
    </w:p>
    <w:p w:rsidR="004824DA" w:rsidRPr="007839A0" w:rsidRDefault="004824DA" w:rsidP="004824DA">
      <w:pPr>
        <w:rPr>
          <w:rFonts w:ascii="Arial" w:hAnsi="Arial"/>
          <w:sz w:val="24"/>
        </w:rPr>
      </w:pPr>
      <w:r w:rsidRPr="007839A0">
        <w:rPr>
          <w:rFonts w:ascii="Arial" w:hAnsi="Arial"/>
          <w:sz w:val="24"/>
        </w:rPr>
        <w:t xml:space="preserve">4. </w:t>
      </w:r>
      <w:r w:rsidR="00D50592">
        <w:rPr>
          <w:rFonts w:ascii="Arial" w:hAnsi="Arial"/>
          <w:sz w:val="24"/>
        </w:rPr>
        <w:t>Use appropriate assessments.</w:t>
      </w:r>
    </w:p>
    <w:p w:rsidR="00D50592" w:rsidRDefault="004824DA" w:rsidP="00575E1A">
      <w:pPr>
        <w:shd w:val="clear" w:color="auto" w:fill="FFFFFF"/>
        <w:spacing w:beforeLines="1" w:afterLines="1"/>
        <w:rPr>
          <w:rFonts w:ascii="Arial" w:hAnsi="Arial"/>
          <w:sz w:val="24"/>
        </w:rPr>
      </w:pPr>
      <w:r w:rsidRPr="007839A0">
        <w:rPr>
          <w:rFonts w:ascii="Arial" w:hAnsi="Arial"/>
          <w:sz w:val="24"/>
        </w:rPr>
        <w:t xml:space="preserve">5. </w:t>
      </w:r>
      <w:r w:rsidR="00D50592">
        <w:rPr>
          <w:rFonts w:ascii="Arial" w:hAnsi="Arial"/>
          <w:sz w:val="24"/>
        </w:rPr>
        <w:t>Demonstrate the importance of being involved in the early childhood education field.</w:t>
      </w:r>
    </w:p>
    <w:p w:rsidR="004824DA" w:rsidRPr="007839A0" w:rsidRDefault="00D50592" w:rsidP="00575E1A">
      <w:pPr>
        <w:shd w:val="clear" w:color="auto" w:fill="FFFFFF"/>
        <w:spacing w:beforeLines="1" w:afterLines="1"/>
        <w:rPr>
          <w:rFonts w:ascii="Arial" w:hAnsi="Arial"/>
          <w:sz w:val="24"/>
        </w:rPr>
      </w:pPr>
      <w:r>
        <w:rPr>
          <w:rFonts w:ascii="Arial" w:hAnsi="Arial"/>
          <w:sz w:val="24"/>
        </w:rPr>
        <w:t>6.  Demonstrate the ability to uphold ethical and professional standards (1B, 1C, 3A, 3B, 5A, 5B)</w:t>
      </w:r>
    </w:p>
    <w:p w:rsidR="00A34006" w:rsidRPr="007839A0" w:rsidRDefault="00A34006" w:rsidP="00575E1A">
      <w:pPr>
        <w:shd w:val="clear" w:color="auto" w:fill="FFFFFF"/>
        <w:spacing w:beforeLines="1" w:afterLines="1"/>
        <w:rPr>
          <w:rFonts w:ascii="Arial" w:hAnsi="Arial"/>
          <w:b/>
          <w:sz w:val="24"/>
        </w:rPr>
      </w:pPr>
    </w:p>
    <w:p w:rsidR="00A34006" w:rsidRPr="007839A0" w:rsidRDefault="00A34006" w:rsidP="00575E1A">
      <w:pPr>
        <w:shd w:val="clear" w:color="auto" w:fill="FFFFFF"/>
        <w:spacing w:beforeLines="1" w:afterLines="1"/>
        <w:rPr>
          <w:rFonts w:ascii="Arial" w:hAnsi="Arial"/>
          <w:b/>
          <w:sz w:val="24"/>
        </w:rPr>
      </w:pPr>
      <w:r w:rsidRPr="007839A0">
        <w:rPr>
          <w:rFonts w:ascii="Arial" w:hAnsi="Arial"/>
          <w:b/>
          <w:sz w:val="24"/>
        </w:rPr>
        <w:t xml:space="preserve">Assignments and Grading </w:t>
      </w:r>
    </w:p>
    <w:tbl>
      <w:tblPr>
        <w:tblW w:w="0" w:type="auto"/>
        <w:tblCellMar>
          <w:top w:w="15" w:type="dxa"/>
          <w:left w:w="15" w:type="dxa"/>
          <w:bottom w:w="15" w:type="dxa"/>
          <w:right w:w="15" w:type="dxa"/>
        </w:tblCellMar>
        <w:tblLook w:val="0000"/>
      </w:tblPr>
      <w:tblGrid>
        <w:gridCol w:w="2859"/>
        <w:gridCol w:w="1258"/>
      </w:tblGrid>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Assignment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Percentage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Attendance &amp; Participation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575E1A">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Discussions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575E1A">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Assignments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D50592" w:rsidP="00575E1A">
            <w:pPr>
              <w:spacing w:beforeLines="1" w:afterLines="1"/>
              <w:rPr>
                <w:rFonts w:ascii="Arial" w:hAnsi="Arial"/>
                <w:sz w:val="24"/>
              </w:rPr>
            </w:pPr>
            <w:r>
              <w:rPr>
                <w:rFonts w:ascii="Arial" w:hAnsi="Arial"/>
                <w:sz w:val="24"/>
              </w:rPr>
              <w:t>35</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575E1A">
            <w:pPr>
              <w:spacing w:beforeLines="1" w:afterLines="1"/>
              <w:rPr>
                <w:rFonts w:ascii="Arial" w:hAnsi="Arial"/>
                <w:sz w:val="24"/>
              </w:rPr>
            </w:pPr>
            <w:r w:rsidRPr="007839A0">
              <w:rPr>
                <w:rFonts w:ascii="Arial" w:hAnsi="Arial"/>
                <w:sz w:val="24"/>
              </w:rPr>
              <w:t>Signature Assignment (</w:t>
            </w:r>
            <w:r w:rsidR="00A34006" w:rsidRPr="007839A0">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D50592" w:rsidP="00575E1A">
            <w:pPr>
              <w:spacing w:beforeLines="1" w:afterLines="1"/>
              <w:rPr>
                <w:rFonts w:ascii="Arial" w:hAnsi="Arial"/>
                <w:sz w:val="24"/>
              </w:rPr>
            </w:pPr>
            <w:r>
              <w:rPr>
                <w:rFonts w:ascii="Arial" w:hAnsi="Arial"/>
                <w:sz w:val="24"/>
              </w:rPr>
              <w:t>25</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Total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575E1A">
            <w:pPr>
              <w:spacing w:beforeLines="1" w:afterLines="1"/>
              <w:rPr>
                <w:rFonts w:ascii="Arial" w:hAnsi="Arial"/>
                <w:sz w:val="24"/>
              </w:rPr>
            </w:pPr>
            <w:r w:rsidRPr="007839A0">
              <w:rPr>
                <w:rFonts w:ascii="Arial" w:hAnsi="Arial"/>
                <w:sz w:val="24"/>
              </w:rPr>
              <w:t xml:space="preserve">100% </w:t>
            </w:r>
          </w:p>
        </w:tc>
      </w:tr>
      <w:tr w:rsidR="007839A0"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7839A0" w:rsidRPr="007839A0" w:rsidRDefault="007839A0" w:rsidP="00575E1A">
            <w:pPr>
              <w:spacing w:beforeLines="1" w:afterLines="1"/>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7839A0" w:rsidRPr="007839A0" w:rsidRDefault="007839A0" w:rsidP="00575E1A">
            <w:pPr>
              <w:spacing w:beforeLines="1" w:afterLines="1"/>
              <w:rPr>
                <w:rFonts w:ascii="Arial" w:hAnsi="Arial"/>
                <w:sz w:val="24"/>
              </w:rPr>
            </w:pPr>
          </w:p>
        </w:tc>
      </w:tr>
    </w:tbl>
    <w:p w:rsidR="007839A0" w:rsidRPr="007839A0" w:rsidRDefault="007839A0" w:rsidP="007839A0">
      <w:pPr>
        <w:rPr>
          <w:rFonts w:ascii="Arial" w:hAnsi="Arial"/>
        </w:rPr>
      </w:pPr>
      <w:r w:rsidRPr="007839A0">
        <w:rPr>
          <w:rFonts w:ascii="Arial" w:hAnsi="Arial"/>
        </w:rPr>
        <w:t>90 – 100 % = A; 80 – 89 % = B; 70 – 79 % = C; 60 – 69% = D; below 60% = F)</w:t>
      </w:r>
    </w:p>
    <w:p w:rsidR="007839A0" w:rsidRPr="007839A0" w:rsidRDefault="007839A0" w:rsidP="007839A0">
      <w:pPr>
        <w:rPr>
          <w:rFonts w:ascii="Arial" w:hAnsi="Arial"/>
        </w:rPr>
      </w:pPr>
    </w:p>
    <w:p w:rsidR="007839A0" w:rsidRPr="007839A0" w:rsidRDefault="007839A0" w:rsidP="007839A0">
      <w:pPr>
        <w:rPr>
          <w:rFonts w:ascii="Arial" w:hAnsi="Arial"/>
        </w:rPr>
      </w:pPr>
      <w:r w:rsidRPr="007839A0">
        <w:rPr>
          <w:rFonts w:ascii="Arial" w:hAnsi="Arial"/>
        </w:rPr>
        <w:t>Evaluation:</w:t>
      </w:r>
    </w:p>
    <w:p w:rsidR="007839A0" w:rsidRPr="007839A0" w:rsidRDefault="007839A0" w:rsidP="007839A0">
      <w:pPr>
        <w:ind w:left="360"/>
        <w:rPr>
          <w:rFonts w:ascii="Arial" w:hAnsi="Arial"/>
        </w:rPr>
      </w:pPr>
      <w:r w:rsidRPr="007839A0">
        <w:rPr>
          <w:rFonts w:ascii="Arial" w:hAnsi="Arial"/>
        </w:rPr>
        <w:t>Weekly Discussion (5 pts per week) = 50 pts.</w:t>
      </w:r>
    </w:p>
    <w:p w:rsidR="007839A0" w:rsidRPr="007839A0" w:rsidRDefault="007839A0" w:rsidP="007839A0">
      <w:pPr>
        <w:ind w:left="360"/>
        <w:rPr>
          <w:rFonts w:ascii="Arial" w:hAnsi="Arial"/>
        </w:rPr>
      </w:pPr>
      <w:r w:rsidRPr="007839A0">
        <w:rPr>
          <w:rFonts w:ascii="Arial" w:hAnsi="Arial"/>
        </w:rPr>
        <w:t>Participation (5 pts per week) = 50 pts.</w:t>
      </w:r>
    </w:p>
    <w:p w:rsidR="007839A0" w:rsidRPr="007839A0" w:rsidRDefault="00D50592" w:rsidP="007839A0">
      <w:pPr>
        <w:ind w:left="360"/>
        <w:rPr>
          <w:rFonts w:ascii="Arial" w:hAnsi="Arial"/>
        </w:rPr>
      </w:pPr>
      <w:r>
        <w:rPr>
          <w:rFonts w:ascii="Arial" w:hAnsi="Arial"/>
        </w:rPr>
        <w:t>Observation Assignment = 20 pts.</w:t>
      </w:r>
    </w:p>
    <w:p w:rsidR="007839A0" w:rsidRPr="007839A0" w:rsidRDefault="00D50592" w:rsidP="007839A0">
      <w:pPr>
        <w:ind w:left="360"/>
        <w:rPr>
          <w:rFonts w:ascii="Arial" w:hAnsi="Arial"/>
        </w:rPr>
      </w:pPr>
      <w:r>
        <w:rPr>
          <w:rFonts w:ascii="Arial" w:hAnsi="Arial"/>
        </w:rPr>
        <w:t>Curriculum Plan = 40 pts.</w:t>
      </w:r>
    </w:p>
    <w:p w:rsidR="007839A0" w:rsidRPr="007839A0" w:rsidRDefault="00D50592" w:rsidP="007839A0">
      <w:pPr>
        <w:ind w:left="360"/>
        <w:rPr>
          <w:rFonts w:ascii="Arial" w:hAnsi="Arial"/>
        </w:rPr>
      </w:pPr>
      <w:proofErr w:type="gramStart"/>
      <w:r>
        <w:rPr>
          <w:rFonts w:ascii="Arial" w:hAnsi="Arial"/>
        </w:rPr>
        <w:t>Weekly Summary (5 pts per week) – 50 pts.</w:t>
      </w:r>
      <w:proofErr w:type="gramEnd"/>
    </w:p>
    <w:p w:rsidR="007839A0" w:rsidRPr="007839A0" w:rsidRDefault="00D50592" w:rsidP="00D50592">
      <w:pPr>
        <w:ind w:left="360"/>
        <w:rPr>
          <w:rFonts w:ascii="Arial" w:hAnsi="Arial"/>
        </w:rPr>
      </w:pPr>
      <w:r>
        <w:rPr>
          <w:rFonts w:ascii="Arial" w:hAnsi="Arial"/>
        </w:rPr>
        <w:t>Final Exam = 20 pts</w:t>
      </w:r>
    </w:p>
    <w:p w:rsidR="007839A0" w:rsidRPr="007839A0" w:rsidRDefault="00D50592" w:rsidP="007839A0">
      <w:pPr>
        <w:ind w:left="360"/>
        <w:rPr>
          <w:rFonts w:ascii="Arial" w:hAnsi="Arial"/>
        </w:rPr>
      </w:pPr>
      <w:r>
        <w:rPr>
          <w:rFonts w:ascii="Arial" w:hAnsi="Arial"/>
        </w:rPr>
        <w:t>TOTAL = 23</w:t>
      </w:r>
      <w:r w:rsidR="007839A0" w:rsidRPr="007839A0">
        <w:rPr>
          <w:rFonts w:ascii="Arial" w:hAnsi="Arial"/>
        </w:rPr>
        <w:t>0 points</w:t>
      </w:r>
    </w:p>
    <w:p w:rsidR="007839A0" w:rsidRPr="007839A0" w:rsidRDefault="007839A0" w:rsidP="007839A0">
      <w:pPr>
        <w:pStyle w:val="ListParagraph"/>
        <w:numPr>
          <w:ilvl w:val="0"/>
          <w:numId w:val="11"/>
        </w:numPr>
        <w:spacing w:before="100" w:beforeAutospacing="1" w:after="100" w:afterAutospacing="1"/>
        <w:rPr>
          <w:rFonts w:ascii="Arial" w:hAnsi="Arial"/>
        </w:rPr>
      </w:pPr>
      <w:r w:rsidRPr="007839A0">
        <w:rPr>
          <w:rFonts w:ascii="Arial" w:hAnsi="Arial"/>
          <w:b/>
          <w:bCs/>
        </w:rPr>
        <w:t xml:space="preserve">Participation </w:t>
      </w:r>
      <w:r w:rsidRPr="007839A0">
        <w:rPr>
          <w:rFonts w:ascii="Arial" w:hAnsi="Arial"/>
        </w:rPr>
        <w:t xml:space="preserve">- Students will be evaluated on their participation in class by contributing to weekly discussions.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rPr>
        <w:t xml:space="preserve">Learning is a collaborative endeavor. You will be required to do weekly on-line discussions. Each week, you will need to read the postings of your classmates and/or instructor; and write a meaningful response/reflection to them. You must make a minimum of </w:t>
      </w:r>
      <w:r w:rsidR="00D50592">
        <w:rPr>
          <w:rFonts w:ascii="Arial" w:hAnsi="Arial"/>
        </w:rPr>
        <w:t>four</w:t>
      </w:r>
      <w:r w:rsidRPr="007839A0">
        <w:rPr>
          <w:rFonts w:ascii="Arial" w:hAnsi="Arial"/>
        </w:rPr>
        <w:t xml:space="preserve"> responses per week. (50 points, 5 points per week). Complete assigned readings each week. Entries should reflect an understanding and mastery of the text.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rPr>
        <w:t xml:space="preserve">Check </w:t>
      </w:r>
      <w:r w:rsidRPr="007839A0">
        <w:rPr>
          <w:rFonts w:ascii="Arial" w:hAnsi="Arial"/>
          <w:bCs/>
        </w:rPr>
        <w:t xml:space="preserve">Announcements </w:t>
      </w:r>
      <w:r w:rsidRPr="007839A0">
        <w:rPr>
          <w:rFonts w:ascii="Arial" w:hAnsi="Arial"/>
        </w:rPr>
        <w:t xml:space="preserve">Daily for important updates and suggestions.         </w:t>
      </w:r>
    </w:p>
    <w:p w:rsidR="007839A0" w:rsidRPr="00D50592" w:rsidRDefault="007839A0" w:rsidP="00D50592">
      <w:pPr>
        <w:pStyle w:val="ListParagraph"/>
        <w:numPr>
          <w:ilvl w:val="0"/>
          <w:numId w:val="10"/>
        </w:numPr>
        <w:spacing w:before="100" w:beforeAutospacing="1" w:after="100" w:afterAutospacing="1"/>
        <w:rPr>
          <w:rFonts w:ascii="Arial" w:hAnsi="Arial"/>
        </w:rPr>
      </w:pPr>
      <w:r w:rsidRPr="007839A0">
        <w:rPr>
          <w:rFonts w:ascii="Arial" w:hAnsi="Arial"/>
          <w:bCs/>
        </w:rPr>
        <w:t xml:space="preserve">Check Canvas and </w:t>
      </w:r>
      <w:proofErr w:type="spellStart"/>
      <w:r w:rsidRPr="007839A0">
        <w:rPr>
          <w:rFonts w:ascii="Arial" w:hAnsi="Arial"/>
          <w:bCs/>
        </w:rPr>
        <w:t>Chaminade</w:t>
      </w:r>
      <w:proofErr w:type="spellEnd"/>
      <w:r w:rsidRPr="007839A0">
        <w:rPr>
          <w:rFonts w:ascii="Arial" w:hAnsi="Arial"/>
          <w:bCs/>
        </w:rPr>
        <w:t xml:space="preserve"> Student Email Daily. </w:t>
      </w:r>
    </w:p>
    <w:p w:rsidR="007839A0" w:rsidRPr="007839A0" w:rsidRDefault="007839A0" w:rsidP="007839A0">
      <w:pPr>
        <w:pStyle w:val="ListParagraph"/>
        <w:numPr>
          <w:ilvl w:val="0"/>
          <w:numId w:val="10"/>
        </w:numPr>
        <w:spacing w:before="100" w:beforeAutospacing="1" w:after="100" w:afterAutospacing="1"/>
        <w:ind w:left="1440"/>
        <w:rPr>
          <w:rFonts w:ascii="Arial" w:hAnsi="Arial"/>
          <w:b/>
          <w:bCs/>
        </w:rPr>
      </w:pPr>
      <w:r w:rsidRPr="007839A0">
        <w:rPr>
          <w:rFonts w:ascii="Arial" w:hAnsi="Arial"/>
          <w:b/>
          <w:bCs/>
        </w:rPr>
        <w:t>Weekly Discussions</w:t>
      </w:r>
      <w:r w:rsidRPr="007839A0">
        <w:rPr>
          <w:rFonts w:ascii="Arial" w:hAnsi="Arial"/>
        </w:rPr>
        <w:t xml:space="preserve">:  Students must be prepared to discuss weekly readings in Weekly Discussion threads. Each Week is listed separately. Every week look for appropriate thread to share your responses with your classmates. </w:t>
      </w:r>
      <w:r w:rsidRPr="007839A0">
        <w:rPr>
          <w:rFonts w:ascii="Arial" w:hAnsi="Arial"/>
          <w:bCs/>
        </w:rPr>
        <w:t xml:space="preserve">Your original posting should be made by Thursday each week.  You are </w:t>
      </w:r>
      <w:r w:rsidR="004E62D5">
        <w:rPr>
          <w:rFonts w:ascii="Arial" w:hAnsi="Arial"/>
          <w:bCs/>
        </w:rPr>
        <w:t>also required to post at least 4</w:t>
      </w:r>
      <w:r w:rsidRPr="007839A0">
        <w:rPr>
          <w:rFonts w:ascii="Arial" w:hAnsi="Arial"/>
          <w:bCs/>
        </w:rPr>
        <w:t xml:space="preserve"> responses to your classmates’ discussions </w:t>
      </w:r>
      <w:r w:rsidR="004E62D5">
        <w:rPr>
          <w:rFonts w:ascii="Arial" w:hAnsi="Arial"/>
          <w:bCs/>
        </w:rPr>
        <w:t xml:space="preserve">by </w:t>
      </w:r>
      <w:r w:rsidRPr="007839A0">
        <w:rPr>
          <w:rFonts w:ascii="Arial" w:hAnsi="Arial"/>
          <w:bCs/>
        </w:rPr>
        <w:t>Saturday each week.</w:t>
      </w:r>
    </w:p>
    <w:p w:rsidR="007839A0" w:rsidRPr="007839A0" w:rsidRDefault="00D50592" w:rsidP="007839A0">
      <w:pPr>
        <w:pStyle w:val="ListParagraph"/>
        <w:numPr>
          <w:ilvl w:val="0"/>
          <w:numId w:val="10"/>
        </w:numPr>
        <w:spacing w:before="100" w:beforeAutospacing="1" w:after="100" w:afterAutospacing="1"/>
        <w:ind w:left="1440"/>
        <w:rPr>
          <w:rFonts w:ascii="Arial" w:hAnsi="Arial"/>
        </w:rPr>
      </w:pPr>
      <w:r>
        <w:rPr>
          <w:rFonts w:ascii="Arial" w:hAnsi="Arial"/>
          <w:b/>
          <w:bCs/>
        </w:rPr>
        <w:t>Observation Assignment</w:t>
      </w:r>
      <w:r w:rsidR="007839A0" w:rsidRPr="007839A0">
        <w:rPr>
          <w:rFonts w:ascii="Arial" w:hAnsi="Arial"/>
        </w:rPr>
        <w:t xml:space="preserve">:  </w:t>
      </w:r>
      <w:r>
        <w:rPr>
          <w:rFonts w:ascii="Arial" w:hAnsi="Arial"/>
        </w:rPr>
        <w:t>You will be asked to observe and reflect upon a program of a different type that your own (if currently working in a program).  The goal is for you to experience a different type of program and be able to compare to your own experiences.</w:t>
      </w:r>
    </w:p>
    <w:p w:rsidR="007839A0" w:rsidRPr="007839A0" w:rsidRDefault="00D50592" w:rsidP="007839A0">
      <w:pPr>
        <w:pStyle w:val="ListParagraph"/>
        <w:numPr>
          <w:ilvl w:val="0"/>
          <w:numId w:val="10"/>
        </w:numPr>
        <w:spacing w:before="100" w:beforeAutospacing="1" w:after="100" w:afterAutospacing="1"/>
        <w:ind w:left="1440"/>
        <w:rPr>
          <w:rFonts w:ascii="Arial" w:hAnsi="Arial"/>
        </w:rPr>
      </w:pPr>
      <w:r>
        <w:rPr>
          <w:rFonts w:ascii="Arial" w:hAnsi="Arial"/>
          <w:b/>
          <w:bCs/>
        </w:rPr>
        <w:t>Curriculum Plan</w:t>
      </w:r>
      <w:r w:rsidR="007839A0" w:rsidRPr="007839A0">
        <w:rPr>
          <w:rFonts w:ascii="Arial" w:hAnsi="Arial"/>
          <w:b/>
          <w:bCs/>
        </w:rPr>
        <w:t xml:space="preserve"> (SIGNATURE ASSIGNMENT):</w:t>
      </w:r>
      <w:r w:rsidR="007839A0" w:rsidRPr="007839A0">
        <w:rPr>
          <w:rFonts w:ascii="Arial" w:hAnsi="Arial"/>
        </w:rPr>
        <w:t xml:space="preserve"> </w:t>
      </w:r>
      <w:r>
        <w:rPr>
          <w:rFonts w:ascii="Arial" w:hAnsi="Arial"/>
        </w:rPr>
        <w:t>You will create a comprehensive and integrated curriculum plan around a particular topic that promotes development across domains and is developmentally appropriate for the age group selected.</w:t>
      </w:r>
    </w:p>
    <w:p w:rsidR="007839A0" w:rsidRPr="007839A0" w:rsidRDefault="007839A0" w:rsidP="007839A0">
      <w:pPr>
        <w:pStyle w:val="ListParagraph"/>
        <w:numPr>
          <w:ilvl w:val="0"/>
          <w:numId w:val="10"/>
        </w:numPr>
        <w:spacing w:before="100" w:beforeAutospacing="1" w:after="100" w:afterAutospacing="1"/>
        <w:ind w:left="1440"/>
        <w:rPr>
          <w:rFonts w:ascii="Arial" w:hAnsi="Arial"/>
        </w:rPr>
      </w:pPr>
      <w:r w:rsidRPr="007839A0">
        <w:rPr>
          <w:rFonts w:ascii="Arial" w:hAnsi="Arial"/>
          <w:b/>
          <w:bCs/>
        </w:rPr>
        <w:t>Weekly Summary</w:t>
      </w:r>
      <w:r w:rsidRPr="007839A0">
        <w:rPr>
          <w:rFonts w:ascii="Arial" w:hAnsi="Arial"/>
        </w:rPr>
        <w:t xml:space="preserve">:  Every Saturday you will be asked to reflect on the week’s material and to elaborate using your own personal experiences. </w:t>
      </w:r>
    </w:p>
    <w:p w:rsidR="007839A0" w:rsidRPr="007839A0" w:rsidRDefault="007839A0" w:rsidP="00575E1A">
      <w:pPr>
        <w:pStyle w:val="ListParagraph"/>
        <w:numPr>
          <w:ilvl w:val="0"/>
          <w:numId w:val="10"/>
        </w:numPr>
        <w:shd w:val="clear" w:color="auto" w:fill="FFFFFF"/>
        <w:spacing w:beforeLines="1" w:afterLines="1"/>
        <w:ind w:left="1440"/>
        <w:rPr>
          <w:rFonts w:ascii="Arial" w:hAnsi="Arial"/>
          <w:b/>
          <w:bCs/>
        </w:rPr>
      </w:pPr>
      <w:r w:rsidRPr="007839A0">
        <w:rPr>
          <w:rFonts w:ascii="Arial" w:hAnsi="Arial"/>
          <w:b/>
          <w:bCs/>
        </w:rPr>
        <w:t>Final Exam</w:t>
      </w:r>
      <w:r w:rsidRPr="007839A0">
        <w:rPr>
          <w:rFonts w:ascii="Arial" w:hAnsi="Arial"/>
        </w:rPr>
        <w:t xml:space="preserve">- by </w:t>
      </w:r>
      <w:r w:rsidRPr="007839A0">
        <w:rPr>
          <w:rFonts w:ascii="Arial" w:hAnsi="Arial"/>
          <w:b/>
          <w:bCs/>
        </w:rPr>
        <w:t xml:space="preserve">Saturday, </w:t>
      </w:r>
      <w:r w:rsidR="004E62D5">
        <w:rPr>
          <w:rFonts w:ascii="Arial" w:hAnsi="Arial"/>
          <w:b/>
          <w:bCs/>
        </w:rPr>
        <w:t>September 14</w:t>
      </w:r>
      <w:r w:rsidR="00D50592">
        <w:rPr>
          <w:rFonts w:ascii="Arial" w:hAnsi="Arial"/>
          <w:b/>
          <w:bCs/>
        </w:rPr>
        <w:t>, 2019.</w:t>
      </w:r>
    </w:p>
    <w:p w:rsidR="00A34006" w:rsidRPr="007839A0" w:rsidRDefault="00A34006" w:rsidP="00575E1A">
      <w:pPr>
        <w:shd w:val="clear" w:color="auto" w:fill="FFFFFF"/>
        <w:spacing w:beforeLines="1" w:afterLines="1"/>
        <w:ind w:left="360"/>
        <w:rPr>
          <w:rFonts w:ascii="Arial" w:hAnsi="Arial"/>
          <w:sz w:val="24"/>
        </w:rPr>
      </w:pPr>
    </w:p>
    <w:p w:rsidR="00A34006" w:rsidRPr="00A65509" w:rsidRDefault="00A34006" w:rsidP="00575E1A">
      <w:pPr>
        <w:spacing w:beforeLines="1" w:afterLines="1"/>
        <w:rPr>
          <w:rFonts w:ascii="Arial" w:hAnsi="Arial"/>
          <w:b/>
          <w:sz w:val="24"/>
        </w:rPr>
      </w:pPr>
      <w:r w:rsidRPr="00A65509">
        <w:rPr>
          <w:rFonts w:ascii="Arial" w:hAnsi="Arial"/>
          <w:b/>
          <w:sz w:val="24"/>
        </w:rPr>
        <w:t>Linkages between Course Learning Outcomes (</w:t>
      </w:r>
      <w:proofErr w:type="spellStart"/>
      <w:r w:rsidRPr="00A65509">
        <w:rPr>
          <w:rFonts w:ascii="Arial" w:hAnsi="Arial"/>
          <w:b/>
          <w:sz w:val="24"/>
        </w:rPr>
        <w:t>CLOs</w:t>
      </w:r>
      <w:proofErr w:type="spellEnd"/>
      <w:r w:rsidRPr="00A65509">
        <w:rPr>
          <w:rFonts w:ascii="Arial" w:hAnsi="Arial"/>
          <w:b/>
          <w:sz w:val="24"/>
        </w:rPr>
        <w:t>) and Program Learning Outcomes (</w:t>
      </w:r>
      <w:proofErr w:type="spellStart"/>
      <w:r w:rsidRPr="00A65509">
        <w:rPr>
          <w:rFonts w:ascii="Arial" w:hAnsi="Arial"/>
          <w:b/>
          <w:sz w:val="24"/>
        </w:rPr>
        <w:t>PLOs</w:t>
      </w:r>
      <w:proofErr w:type="spellEnd"/>
      <w:r w:rsidRPr="00A65509">
        <w:rPr>
          <w:rFonts w:ascii="Arial" w:hAnsi="Arial"/>
          <w:b/>
          <w:sz w:val="24"/>
        </w:rPr>
        <w:t xml:space="preserve">) </w:t>
      </w:r>
    </w:p>
    <w:tbl>
      <w:tblPr>
        <w:tblW w:w="0" w:type="auto"/>
        <w:tblCellMar>
          <w:top w:w="15" w:type="dxa"/>
          <w:left w:w="15" w:type="dxa"/>
          <w:bottom w:w="15" w:type="dxa"/>
          <w:right w:w="15" w:type="dxa"/>
        </w:tblCellMar>
        <w:tblLook w:val="0000"/>
      </w:tblPr>
      <w:tblGrid>
        <w:gridCol w:w="5200"/>
        <w:gridCol w:w="702"/>
        <w:gridCol w:w="702"/>
        <w:gridCol w:w="702"/>
        <w:gridCol w:w="702"/>
        <w:gridCol w:w="702"/>
        <w:gridCol w:w="702"/>
        <w:gridCol w:w="702"/>
        <w:gridCol w:w="702"/>
      </w:tblGrid>
      <w:tr w:rsidR="00A34006" w:rsidRPr="00A65509">
        <w:trPr>
          <w:trHeight w:val="683"/>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proofErr w:type="spellStart"/>
            <w:r w:rsidRPr="00A65509">
              <w:rPr>
                <w:rFonts w:ascii="Arial" w:hAnsi="Arial"/>
                <w:sz w:val="24"/>
              </w:rPr>
              <w:t>CLOs</w:t>
            </w:r>
            <w:proofErr w:type="spellEnd"/>
            <w:r w:rsidRPr="00A65509">
              <w:rPr>
                <w:rFonts w:ascii="Arial" w:hAnsi="Arial"/>
                <w:sz w:val="24"/>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1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2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3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4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5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6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7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PLO 8 </w:t>
            </w:r>
          </w:p>
        </w:tc>
      </w:tr>
      <w:tr w:rsidR="00A34006" w:rsidRPr="00A65509">
        <w:trPr>
          <w:trHeight w:val="334"/>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szCs w:val="22"/>
              </w:rPr>
              <w:t>Multiple influences on development &amp; learning</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75E1A">
            <w:pPr>
              <w:spacing w:beforeLines="1" w:afterLines="1"/>
              <w:rPr>
                <w:rFonts w:ascii="Arial" w:hAnsi="Arial"/>
                <w:sz w:val="24"/>
              </w:rPr>
            </w:pPr>
            <w:r w:rsidRPr="00A65509">
              <w:rPr>
                <w:rFonts w:ascii="Arial" w:hAnsi="Arial"/>
                <w:sz w:val="24"/>
              </w:rPr>
              <w:t xml:space="preserve">I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683"/>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szCs w:val="22"/>
              </w:rPr>
              <w:t>Developmental knowledge to create environments</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334"/>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szCs w:val="22"/>
              </w:rPr>
              <w:t>Knowledge of assessment goals, benefits, uses</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349"/>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szCs w:val="22"/>
              </w:rPr>
              <w:t>Use appropriate assessment</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575E1A">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349"/>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D50592" w:rsidRDefault="00D50592" w:rsidP="00575E1A">
            <w:pPr>
              <w:spacing w:beforeLines="1" w:afterLines="1"/>
              <w:rPr>
                <w:rFonts w:ascii="Arial" w:hAnsi="Arial"/>
                <w:sz w:val="24"/>
                <w:szCs w:val="22"/>
              </w:rPr>
            </w:pPr>
            <w:r>
              <w:rPr>
                <w:rFonts w:ascii="Arial" w:hAnsi="Arial"/>
                <w:sz w:val="24"/>
                <w:szCs w:val="22"/>
              </w:rPr>
              <w:t>Importance of being involved in the ECE field</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r>
      <w:tr w:rsidR="00D50592" w:rsidRPr="00A65509">
        <w:trPr>
          <w:trHeight w:val="349"/>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575E1A">
            <w:pPr>
              <w:spacing w:beforeLines="1" w:afterLines="1"/>
              <w:rPr>
                <w:rFonts w:ascii="Arial" w:hAnsi="Arial"/>
                <w:sz w:val="24"/>
                <w:szCs w:val="22"/>
              </w:rPr>
            </w:pPr>
            <w:r>
              <w:rPr>
                <w:rFonts w:ascii="Arial" w:hAnsi="Arial"/>
                <w:sz w:val="24"/>
                <w:szCs w:val="22"/>
              </w:rPr>
              <w:t>Ability to uphold ethical &amp; professional standards</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575E1A">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4824DA">
            <w:pPr>
              <w:rPr>
                <w:rFonts w:ascii="Arial" w:hAnsi="Arial"/>
                <w:sz w:val="24"/>
              </w:rPr>
            </w:pPr>
            <w:r>
              <w:rPr>
                <w:rFonts w:ascii="Arial" w:hAnsi="Arial"/>
                <w:sz w:val="24"/>
              </w:rPr>
              <w:t>D</w:t>
            </w:r>
          </w:p>
        </w:tc>
      </w:tr>
    </w:tbl>
    <w:p w:rsidR="00A34006" w:rsidRPr="00A65509" w:rsidRDefault="00A34006" w:rsidP="00575E1A">
      <w:pPr>
        <w:spacing w:beforeLines="1" w:afterLines="1"/>
        <w:rPr>
          <w:rFonts w:ascii="Arial" w:hAnsi="Arial"/>
          <w:sz w:val="24"/>
        </w:rPr>
      </w:pPr>
      <w:r w:rsidRPr="00A65509">
        <w:rPr>
          <w:rFonts w:ascii="Arial" w:hAnsi="Arial"/>
          <w:sz w:val="24"/>
        </w:rPr>
        <w:t xml:space="preserve">*I = Introduced, D = Developing, and M = Mastered </w:t>
      </w:r>
    </w:p>
    <w:p w:rsidR="00A34006" w:rsidRPr="00A65509" w:rsidRDefault="00A34006" w:rsidP="00575E1A">
      <w:pPr>
        <w:shd w:val="clear" w:color="auto" w:fill="FFFFFF"/>
        <w:spacing w:beforeLines="1" w:afterLines="1"/>
        <w:rPr>
          <w:rFonts w:ascii="Arial" w:hAnsi="Arial"/>
          <w:sz w:val="24"/>
        </w:rPr>
      </w:pPr>
    </w:p>
    <w:p w:rsidR="00A65509" w:rsidRPr="00467D7C" w:rsidRDefault="00A34006" w:rsidP="00575E1A">
      <w:pPr>
        <w:shd w:val="clear" w:color="auto" w:fill="FFFFFF"/>
        <w:spacing w:beforeLines="1" w:afterLines="1"/>
        <w:rPr>
          <w:rFonts w:ascii="Arial" w:hAnsi="Arial"/>
          <w:sz w:val="24"/>
        </w:rPr>
      </w:pPr>
      <w:r w:rsidRPr="00A65509">
        <w:rPr>
          <w:rFonts w:ascii="Arial" w:hAnsi="Arial"/>
          <w:b/>
          <w:sz w:val="24"/>
        </w:rPr>
        <w:t>Instructional Strategies</w:t>
      </w:r>
      <w:r w:rsidRPr="00A65509">
        <w:rPr>
          <w:rFonts w:ascii="Arial" w:hAnsi="Arial"/>
          <w:sz w:val="24"/>
        </w:rPr>
        <w:br/>
        <w:t xml:space="preserve">Instructional strategies for this course will include case studies, presentations, discussion, research and online communication. The facilitator will engage course participants in the online threaded discussions and through email. </w:t>
      </w:r>
    </w:p>
    <w:p w:rsidR="00A65509" w:rsidRDefault="00A65509" w:rsidP="00575E1A">
      <w:pPr>
        <w:shd w:val="clear" w:color="auto" w:fill="FFFFFF"/>
        <w:spacing w:beforeLines="1" w:afterLines="1"/>
        <w:rPr>
          <w:rFonts w:ascii="Arial" w:hAnsi="Arial"/>
          <w:b/>
          <w:sz w:val="24"/>
        </w:rPr>
      </w:pPr>
    </w:p>
    <w:p w:rsidR="00BF5231" w:rsidRPr="00A65509" w:rsidRDefault="00A34006" w:rsidP="00575E1A">
      <w:pPr>
        <w:shd w:val="clear" w:color="auto" w:fill="FFFFFF"/>
        <w:spacing w:beforeLines="1" w:afterLines="1"/>
        <w:rPr>
          <w:rFonts w:ascii="Arial" w:hAnsi="Arial"/>
          <w:sz w:val="24"/>
        </w:rPr>
      </w:pPr>
      <w:r w:rsidRPr="00A65509">
        <w:rPr>
          <w:rFonts w:ascii="Arial" w:hAnsi="Arial"/>
          <w:b/>
          <w:sz w:val="24"/>
        </w:rPr>
        <w:t>Discussion &amp; Written Assignments</w:t>
      </w:r>
      <w:r w:rsidRPr="00A65509">
        <w:rPr>
          <w:rFonts w:ascii="Arial" w:hAnsi="Arial"/>
          <w:sz w:val="24"/>
        </w:rPr>
        <w:br/>
        <w:t xml:space="preserve">The following criteria will be used to evaluate written assignments and </w:t>
      </w:r>
      <w:r w:rsidR="00BF5231" w:rsidRPr="00A65509">
        <w:rPr>
          <w:rFonts w:ascii="Arial" w:hAnsi="Arial"/>
          <w:sz w:val="24"/>
        </w:rPr>
        <w:t xml:space="preserve">presentations: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demonstrates an understanding of the assignment by using a style, form and language that is appropriate for its intended audience.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chosen a topic in accord with the assignment and limited it sufficiently to explore in depth in the space and time allotted.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focuses the presentation by means of a clear statement of purpose (thesis statement, hypothesis or posed question) and logically organized sub-topic sections.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substantiates abstractions, judgments and assertions with specific illustrations, facts and evidence appropriate to the assignment and/or discipline.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added to on-going discussions of the topic with his or her own critical analysis, rather than simply repeating what others have said through </w:t>
      </w:r>
      <w:proofErr w:type="gramStart"/>
      <w:r w:rsidRPr="00A65509">
        <w:rPr>
          <w:rFonts w:ascii="Arial" w:hAnsi="Arial" w:cs="Times New Roman"/>
        </w:rPr>
        <w:t>quotation-stacking</w:t>
      </w:r>
      <w:proofErr w:type="gramEnd"/>
      <w:r w:rsidRPr="00A65509">
        <w:rPr>
          <w:rFonts w:ascii="Arial" w:hAnsi="Arial" w:cs="Times New Roman"/>
        </w:rPr>
        <w:t xml:space="preserve">, paraphrasing or summaries.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draws upon research as needed to support critical analysis or assertions made and properly cites the work of others in APA. </w:t>
      </w:r>
    </w:p>
    <w:p w:rsidR="00BF5231" w:rsidRPr="00A65509" w:rsidRDefault="00BF5231" w:rsidP="00575E1A">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writer’s/presenter’s work conforms to the minimal essentials of Standard American English grammar, word choice, spelling and punctuation. </w:t>
      </w:r>
    </w:p>
    <w:p w:rsidR="00A34006" w:rsidRPr="00D50592" w:rsidRDefault="00A34006" w:rsidP="00575E1A">
      <w:pPr>
        <w:shd w:val="clear" w:color="auto" w:fill="FFFFFF"/>
        <w:spacing w:beforeLines="1" w:afterLines="1"/>
        <w:rPr>
          <w:rFonts w:ascii="Arial" w:hAnsi="Arial"/>
          <w:color w:val="548DD4" w:themeColor="text2" w:themeTint="99"/>
          <w:sz w:val="24"/>
        </w:rPr>
      </w:pPr>
    </w:p>
    <w:p w:rsidR="00A34006" w:rsidRPr="00D50592" w:rsidRDefault="00A34006" w:rsidP="00575E1A">
      <w:pPr>
        <w:shd w:val="clear" w:color="auto" w:fill="FFFFFF"/>
        <w:spacing w:beforeLines="1" w:afterLines="1"/>
        <w:rPr>
          <w:rFonts w:ascii="Arial" w:hAnsi="Arial"/>
          <w:b/>
          <w:sz w:val="24"/>
        </w:rPr>
      </w:pPr>
      <w:r w:rsidRPr="00D50592">
        <w:rPr>
          <w:rFonts w:ascii="Arial" w:hAnsi="Arial"/>
          <w:b/>
          <w:sz w:val="24"/>
        </w:rPr>
        <w:t xml:space="preserve">Major Topics </w:t>
      </w:r>
    </w:p>
    <w:p w:rsidR="00D50592" w:rsidRPr="00D50592" w:rsidRDefault="00D50592" w:rsidP="00D50592">
      <w:pPr>
        <w:pStyle w:val="ListParagraph"/>
        <w:numPr>
          <w:ilvl w:val="0"/>
          <w:numId w:val="13"/>
        </w:numPr>
        <w:rPr>
          <w:rFonts w:ascii="Arial" w:hAnsi="Arial"/>
        </w:rPr>
      </w:pPr>
      <w:r w:rsidRPr="00D50592">
        <w:rPr>
          <w:rFonts w:ascii="Arial" w:hAnsi="Arial"/>
        </w:rPr>
        <w:t>Professional Early Childhood Educator</w:t>
      </w:r>
    </w:p>
    <w:p w:rsidR="00D50592" w:rsidRPr="00D50592" w:rsidRDefault="00D50592" w:rsidP="00D50592">
      <w:pPr>
        <w:pStyle w:val="ListParagraph"/>
        <w:numPr>
          <w:ilvl w:val="0"/>
          <w:numId w:val="13"/>
        </w:numPr>
        <w:rPr>
          <w:rFonts w:ascii="Arial" w:hAnsi="Arial"/>
        </w:rPr>
      </w:pPr>
      <w:r w:rsidRPr="00D50592">
        <w:rPr>
          <w:rFonts w:ascii="Arial" w:hAnsi="Arial"/>
        </w:rPr>
        <w:t>Types of Assessment</w:t>
      </w:r>
    </w:p>
    <w:p w:rsidR="00D50592" w:rsidRPr="00D50592" w:rsidRDefault="00D50592" w:rsidP="00D50592">
      <w:pPr>
        <w:pStyle w:val="ListParagraph"/>
        <w:numPr>
          <w:ilvl w:val="1"/>
          <w:numId w:val="13"/>
        </w:numPr>
        <w:rPr>
          <w:rFonts w:ascii="Arial" w:hAnsi="Arial"/>
        </w:rPr>
      </w:pPr>
      <w:r w:rsidRPr="00D50592">
        <w:rPr>
          <w:rFonts w:ascii="Arial" w:hAnsi="Arial"/>
        </w:rPr>
        <w:t>Developmentally Appropriate</w:t>
      </w:r>
    </w:p>
    <w:p w:rsidR="00D50592" w:rsidRPr="00D50592" w:rsidRDefault="00D50592" w:rsidP="00D50592">
      <w:pPr>
        <w:pStyle w:val="ListParagraph"/>
        <w:numPr>
          <w:ilvl w:val="1"/>
          <w:numId w:val="13"/>
        </w:numPr>
        <w:rPr>
          <w:rFonts w:ascii="Arial" w:hAnsi="Arial"/>
        </w:rPr>
      </w:pPr>
      <w:r w:rsidRPr="00D50592">
        <w:rPr>
          <w:rFonts w:ascii="Arial" w:hAnsi="Arial"/>
        </w:rPr>
        <w:t>Methods</w:t>
      </w:r>
    </w:p>
    <w:p w:rsidR="00D50592" w:rsidRPr="00D50592" w:rsidRDefault="00D50592" w:rsidP="00D50592">
      <w:pPr>
        <w:pStyle w:val="ListParagraph"/>
        <w:numPr>
          <w:ilvl w:val="1"/>
          <w:numId w:val="13"/>
        </w:numPr>
        <w:rPr>
          <w:rFonts w:ascii="Arial" w:hAnsi="Arial"/>
        </w:rPr>
      </w:pPr>
      <w:r w:rsidRPr="00D50592">
        <w:rPr>
          <w:rFonts w:ascii="Arial" w:hAnsi="Arial"/>
        </w:rPr>
        <w:t>Observations</w:t>
      </w:r>
    </w:p>
    <w:p w:rsidR="00D50592" w:rsidRPr="00D50592" w:rsidRDefault="00D50592" w:rsidP="00D50592">
      <w:pPr>
        <w:pStyle w:val="ListParagraph"/>
        <w:numPr>
          <w:ilvl w:val="0"/>
          <w:numId w:val="13"/>
        </w:numPr>
        <w:rPr>
          <w:rFonts w:ascii="Arial" w:hAnsi="Arial"/>
        </w:rPr>
      </w:pPr>
      <w:r w:rsidRPr="00D50592">
        <w:rPr>
          <w:rFonts w:ascii="Arial" w:hAnsi="Arial"/>
        </w:rPr>
        <w:t>Theories Applied to Teaching and Learning</w:t>
      </w:r>
    </w:p>
    <w:p w:rsidR="00D50592" w:rsidRPr="00D50592" w:rsidRDefault="00D50592" w:rsidP="00D50592">
      <w:pPr>
        <w:pStyle w:val="ListParagraph"/>
        <w:numPr>
          <w:ilvl w:val="1"/>
          <w:numId w:val="13"/>
        </w:numPr>
        <w:rPr>
          <w:rFonts w:ascii="Arial" w:hAnsi="Arial"/>
        </w:rPr>
      </w:pPr>
      <w:r w:rsidRPr="00D50592">
        <w:rPr>
          <w:rFonts w:ascii="Arial" w:hAnsi="Arial"/>
        </w:rPr>
        <w:t xml:space="preserve">Piaget and </w:t>
      </w:r>
      <w:proofErr w:type="spellStart"/>
      <w:r w:rsidRPr="00D50592">
        <w:rPr>
          <w:rFonts w:ascii="Arial" w:hAnsi="Arial"/>
        </w:rPr>
        <w:t>Vygotsky</w:t>
      </w:r>
      <w:proofErr w:type="spellEnd"/>
    </w:p>
    <w:p w:rsidR="00D50592" w:rsidRPr="00D50592" w:rsidRDefault="00D50592" w:rsidP="00D50592">
      <w:pPr>
        <w:pStyle w:val="ListParagraph"/>
        <w:numPr>
          <w:ilvl w:val="1"/>
          <w:numId w:val="13"/>
        </w:numPr>
        <w:rPr>
          <w:rFonts w:ascii="Arial" w:hAnsi="Arial"/>
        </w:rPr>
      </w:pPr>
      <w:r w:rsidRPr="00D50592">
        <w:rPr>
          <w:rFonts w:ascii="Arial" w:hAnsi="Arial"/>
        </w:rPr>
        <w:t>Gardner’s Theory of Multiple Intelligences</w:t>
      </w:r>
    </w:p>
    <w:p w:rsidR="00D50592" w:rsidRPr="00D50592" w:rsidRDefault="00D50592" w:rsidP="00D50592">
      <w:pPr>
        <w:pStyle w:val="ListParagraph"/>
        <w:numPr>
          <w:ilvl w:val="1"/>
          <w:numId w:val="13"/>
        </w:numPr>
        <w:rPr>
          <w:rFonts w:ascii="Arial" w:hAnsi="Arial"/>
        </w:rPr>
      </w:pPr>
      <w:r w:rsidRPr="00D50592">
        <w:rPr>
          <w:rFonts w:ascii="Arial" w:hAnsi="Arial"/>
        </w:rPr>
        <w:t>Behaviorism</w:t>
      </w:r>
    </w:p>
    <w:p w:rsidR="00D50592" w:rsidRPr="00D50592" w:rsidRDefault="00D50592" w:rsidP="00D50592">
      <w:pPr>
        <w:pStyle w:val="ListParagraph"/>
        <w:numPr>
          <w:ilvl w:val="1"/>
          <w:numId w:val="13"/>
        </w:numPr>
        <w:rPr>
          <w:rFonts w:ascii="Arial" w:hAnsi="Arial"/>
        </w:rPr>
      </w:pPr>
      <w:r w:rsidRPr="00D50592">
        <w:rPr>
          <w:rFonts w:ascii="Arial" w:hAnsi="Arial"/>
        </w:rPr>
        <w:t xml:space="preserve">Erickson, Maslow, </w:t>
      </w:r>
      <w:proofErr w:type="spellStart"/>
      <w:r w:rsidRPr="00D50592">
        <w:rPr>
          <w:rFonts w:ascii="Arial" w:hAnsi="Arial"/>
        </w:rPr>
        <w:t>Brofenbrenner</w:t>
      </w:r>
      <w:proofErr w:type="spellEnd"/>
    </w:p>
    <w:p w:rsidR="00D50592" w:rsidRPr="00D50592" w:rsidRDefault="00D50592" w:rsidP="00D50592">
      <w:pPr>
        <w:pStyle w:val="ListParagraph"/>
        <w:numPr>
          <w:ilvl w:val="0"/>
          <w:numId w:val="13"/>
        </w:numPr>
        <w:rPr>
          <w:rFonts w:ascii="Arial" w:hAnsi="Arial"/>
        </w:rPr>
      </w:pPr>
      <w:r w:rsidRPr="00D50592">
        <w:rPr>
          <w:rFonts w:ascii="Arial" w:hAnsi="Arial"/>
        </w:rPr>
        <w:t>Types of Programs</w:t>
      </w:r>
    </w:p>
    <w:p w:rsidR="00D50592" w:rsidRPr="00D50592" w:rsidRDefault="00D50592" w:rsidP="00D50592">
      <w:pPr>
        <w:pStyle w:val="ListParagraph"/>
        <w:numPr>
          <w:ilvl w:val="1"/>
          <w:numId w:val="13"/>
        </w:numPr>
        <w:rPr>
          <w:rFonts w:ascii="Arial" w:hAnsi="Arial"/>
        </w:rPr>
      </w:pPr>
      <w:r w:rsidRPr="00D50592">
        <w:rPr>
          <w:rFonts w:ascii="Arial" w:hAnsi="Arial"/>
        </w:rPr>
        <w:t>Montessori</w:t>
      </w:r>
    </w:p>
    <w:p w:rsidR="00D50592" w:rsidRPr="00D50592" w:rsidRDefault="00D50592" w:rsidP="00D50592">
      <w:pPr>
        <w:pStyle w:val="ListParagraph"/>
        <w:numPr>
          <w:ilvl w:val="1"/>
          <w:numId w:val="13"/>
        </w:numPr>
        <w:rPr>
          <w:rFonts w:ascii="Arial" w:hAnsi="Arial"/>
        </w:rPr>
      </w:pPr>
      <w:proofErr w:type="spellStart"/>
      <w:r w:rsidRPr="00D50592">
        <w:rPr>
          <w:rFonts w:ascii="Arial" w:hAnsi="Arial"/>
        </w:rPr>
        <w:t>HighScope</w:t>
      </w:r>
      <w:proofErr w:type="spellEnd"/>
    </w:p>
    <w:p w:rsidR="00D50592" w:rsidRPr="00D50592" w:rsidRDefault="00D50592" w:rsidP="00D50592">
      <w:pPr>
        <w:pStyle w:val="ListParagraph"/>
        <w:numPr>
          <w:ilvl w:val="1"/>
          <w:numId w:val="13"/>
        </w:numPr>
        <w:rPr>
          <w:rFonts w:ascii="Arial" w:hAnsi="Arial"/>
        </w:rPr>
      </w:pPr>
      <w:r w:rsidRPr="00D50592">
        <w:rPr>
          <w:rFonts w:ascii="Arial" w:hAnsi="Arial"/>
        </w:rPr>
        <w:t>Project Approach (e.g., Reggio Emilia)</w:t>
      </w:r>
    </w:p>
    <w:p w:rsidR="00D50592" w:rsidRPr="00D50592" w:rsidRDefault="00D50592" w:rsidP="00D50592">
      <w:pPr>
        <w:pStyle w:val="ListParagraph"/>
        <w:numPr>
          <w:ilvl w:val="1"/>
          <w:numId w:val="13"/>
        </w:numPr>
        <w:rPr>
          <w:rFonts w:ascii="Arial" w:hAnsi="Arial"/>
        </w:rPr>
      </w:pPr>
      <w:r w:rsidRPr="00D50592">
        <w:rPr>
          <w:rFonts w:ascii="Arial" w:hAnsi="Arial"/>
        </w:rPr>
        <w:t>Government Program (e.g., Head Start)</w:t>
      </w:r>
    </w:p>
    <w:p w:rsidR="00D50592" w:rsidRPr="00D50592" w:rsidRDefault="00D50592" w:rsidP="00D50592">
      <w:pPr>
        <w:pStyle w:val="ListParagraph"/>
        <w:numPr>
          <w:ilvl w:val="0"/>
          <w:numId w:val="13"/>
        </w:numPr>
        <w:rPr>
          <w:rFonts w:ascii="Arial" w:hAnsi="Arial"/>
        </w:rPr>
      </w:pPr>
      <w:r w:rsidRPr="00D50592">
        <w:rPr>
          <w:rFonts w:ascii="Arial" w:hAnsi="Arial"/>
        </w:rPr>
        <w:t>Teaching Different Age Groups</w:t>
      </w:r>
    </w:p>
    <w:p w:rsidR="00D50592" w:rsidRPr="00D50592" w:rsidRDefault="00D50592" w:rsidP="00D50592">
      <w:pPr>
        <w:pStyle w:val="ListParagraph"/>
        <w:numPr>
          <w:ilvl w:val="1"/>
          <w:numId w:val="13"/>
        </w:numPr>
        <w:rPr>
          <w:rFonts w:ascii="Arial" w:hAnsi="Arial"/>
        </w:rPr>
      </w:pPr>
      <w:r w:rsidRPr="00D50592">
        <w:rPr>
          <w:rFonts w:ascii="Arial" w:hAnsi="Arial"/>
        </w:rPr>
        <w:t>Infants and Toddlers</w:t>
      </w:r>
    </w:p>
    <w:p w:rsidR="00D50592" w:rsidRPr="00D50592" w:rsidRDefault="00D50592" w:rsidP="00D50592">
      <w:pPr>
        <w:pStyle w:val="ListParagraph"/>
        <w:numPr>
          <w:ilvl w:val="1"/>
          <w:numId w:val="13"/>
        </w:numPr>
        <w:rPr>
          <w:rFonts w:ascii="Arial" w:hAnsi="Arial"/>
        </w:rPr>
      </w:pPr>
      <w:r w:rsidRPr="00D50592">
        <w:rPr>
          <w:rFonts w:ascii="Arial" w:hAnsi="Arial"/>
        </w:rPr>
        <w:t>The Preschool Years</w:t>
      </w:r>
    </w:p>
    <w:p w:rsidR="00D50592" w:rsidRPr="00D50592" w:rsidRDefault="00D50592" w:rsidP="00D50592">
      <w:pPr>
        <w:pStyle w:val="ListParagraph"/>
        <w:numPr>
          <w:ilvl w:val="1"/>
          <w:numId w:val="13"/>
        </w:numPr>
        <w:rPr>
          <w:rFonts w:ascii="Arial" w:hAnsi="Arial"/>
        </w:rPr>
      </w:pPr>
      <w:r w:rsidRPr="00D50592">
        <w:rPr>
          <w:rFonts w:ascii="Arial" w:hAnsi="Arial"/>
        </w:rPr>
        <w:t>Kindergarten Education</w:t>
      </w:r>
    </w:p>
    <w:p w:rsidR="00D50592" w:rsidRPr="00D50592" w:rsidRDefault="00D50592" w:rsidP="00D50592">
      <w:pPr>
        <w:pStyle w:val="ListParagraph"/>
        <w:numPr>
          <w:ilvl w:val="1"/>
          <w:numId w:val="13"/>
        </w:numPr>
        <w:rPr>
          <w:rFonts w:ascii="Arial" w:hAnsi="Arial"/>
        </w:rPr>
      </w:pPr>
      <w:r w:rsidRPr="00D50592">
        <w:rPr>
          <w:rFonts w:ascii="Arial" w:hAnsi="Arial"/>
        </w:rPr>
        <w:t>The Primary Grades</w:t>
      </w:r>
    </w:p>
    <w:p w:rsidR="00D50592" w:rsidRPr="00D50592" w:rsidRDefault="00D50592" w:rsidP="00D50592">
      <w:pPr>
        <w:pStyle w:val="ListParagraph"/>
        <w:numPr>
          <w:ilvl w:val="0"/>
          <w:numId w:val="13"/>
        </w:numPr>
        <w:rPr>
          <w:rFonts w:ascii="Arial" w:hAnsi="Arial"/>
        </w:rPr>
      </w:pPr>
      <w:r w:rsidRPr="00D50592">
        <w:rPr>
          <w:rFonts w:ascii="Arial" w:hAnsi="Arial"/>
        </w:rPr>
        <w:t>Guidance and Family Engagement</w:t>
      </w:r>
    </w:p>
    <w:p w:rsidR="00D50592" w:rsidRPr="00D50592" w:rsidRDefault="00D50592" w:rsidP="00D50592">
      <w:pPr>
        <w:pStyle w:val="ListParagraph"/>
        <w:numPr>
          <w:ilvl w:val="0"/>
          <w:numId w:val="13"/>
        </w:numPr>
        <w:rPr>
          <w:rFonts w:ascii="Arial" w:hAnsi="Arial"/>
        </w:rPr>
      </w:pPr>
      <w:r w:rsidRPr="00D50592">
        <w:rPr>
          <w:rFonts w:ascii="Arial" w:hAnsi="Arial"/>
        </w:rPr>
        <w:t>Meeting the Needs of Children</w:t>
      </w:r>
    </w:p>
    <w:p w:rsidR="00D50592" w:rsidRPr="00D50592" w:rsidRDefault="00D50592" w:rsidP="00D50592">
      <w:pPr>
        <w:pStyle w:val="ListParagraph"/>
        <w:numPr>
          <w:ilvl w:val="1"/>
          <w:numId w:val="13"/>
        </w:numPr>
        <w:rPr>
          <w:rFonts w:ascii="Arial" w:hAnsi="Arial"/>
        </w:rPr>
      </w:pPr>
      <w:r w:rsidRPr="00D50592">
        <w:rPr>
          <w:rFonts w:ascii="Arial" w:hAnsi="Arial"/>
        </w:rPr>
        <w:t>Technology</w:t>
      </w:r>
    </w:p>
    <w:p w:rsidR="00D50592" w:rsidRPr="00D50592" w:rsidRDefault="00D50592" w:rsidP="00D50592">
      <w:pPr>
        <w:pStyle w:val="ListParagraph"/>
        <w:numPr>
          <w:ilvl w:val="1"/>
          <w:numId w:val="13"/>
        </w:numPr>
        <w:rPr>
          <w:rFonts w:ascii="Arial" w:hAnsi="Arial"/>
        </w:rPr>
      </w:pPr>
      <w:r w:rsidRPr="00D50592">
        <w:rPr>
          <w:rFonts w:ascii="Arial" w:hAnsi="Arial"/>
        </w:rPr>
        <w:t>Multiculturalism</w:t>
      </w:r>
    </w:p>
    <w:p w:rsidR="004824DA" w:rsidRPr="00D50592" w:rsidRDefault="00D50592" w:rsidP="00D50592">
      <w:pPr>
        <w:pStyle w:val="ListParagraph"/>
        <w:numPr>
          <w:ilvl w:val="1"/>
          <w:numId w:val="13"/>
        </w:numPr>
        <w:rPr>
          <w:rFonts w:ascii="Arial" w:hAnsi="Arial"/>
        </w:rPr>
      </w:pPr>
      <w:r w:rsidRPr="00D50592">
        <w:rPr>
          <w:rFonts w:ascii="Arial" w:hAnsi="Arial"/>
        </w:rPr>
        <w:t>Diversity</w:t>
      </w:r>
    </w:p>
    <w:p w:rsidR="00A34006" w:rsidRPr="00A65509" w:rsidRDefault="00A34006" w:rsidP="00575E1A">
      <w:pPr>
        <w:shd w:val="clear" w:color="auto" w:fill="FFFFFF"/>
        <w:spacing w:beforeLines="1" w:afterLines="1"/>
        <w:ind w:left="360"/>
        <w:rPr>
          <w:rFonts w:ascii="Arial" w:hAnsi="Arial"/>
          <w:b/>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 xml:space="preserve">Netiquette for Online Activities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polite and respectful of one another.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Avoid personal attacks. Keep dialogue friendly and supportive, even when you disagree or wish to present a controversial idea or response.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careful with the use of humor and sarcasm. Emotion is difficult to sense through text.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helpful and share your expertise. Foster community communication and collaboration.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Contribute constructively and completely to each discussion. Add value in your comments. Avoid short, repetitive “I agree” responses.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Consider carefully what you write. Make sure that you re-read all of your e-mail and discussion questions before you send or post to the class site. Remember that e-mail is considered a permanent record that may be forwarded to others.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brief and succinct. Don’t use up other people’s time or bandwidth.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Use descriptive subject headings for each e-mail message.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Respect privacy. Don’t forward a personal message without permission.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Cite references. Include web addresses, authors, names of articles, etc.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Keep responses professional and educational. Do not advertise or send chain letters.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Do not send large attachments unless you have been requested to do so or have permission from all parties. </w:t>
      </w:r>
    </w:p>
    <w:p w:rsidR="00A34006" w:rsidRPr="00A65509" w:rsidRDefault="00A34006" w:rsidP="00575E1A">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Documentation: Any material not original to the student should be cited in APA 6</w:t>
      </w:r>
      <w:r w:rsidRPr="00A65509">
        <w:rPr>
          <w:rFonts w:ascii="Arial" w:hAnsi="Arial" w:cs="Times New Roman"/>
          <w:position w:val="10"/>
          <w:szCs w:val="14"/>
        </w:rPr>
        <w:t>t</w:t>
      </w:r>
      <w:r w:rsidRPr="00A65509">
        <w:rPr>
          <w:rFonts w:ascii="Arial" w:hAnsi="Arial" w:cs="Times New Roman"/>
        </w:rPr>
        <w:t xml:space="preserve"> </w:t>
      </w:r>
      <w:r w:rsidRPr="00A65509">
        <w:rPr>
          <w:rFonts w:ascii="Arial" w:hAnsi="Arial" w:cs="Times New Roman"/>
          <w:position w:val="10"/>
          <w:szCs w:val="14"/>
        </w:rPr>
        <w:t xml:space="preserve">h </w:t>
      </w:r>
      <w:r w:rsidRPr="00A65509">
        <w:rPr>
          <w:rFonts w:ascii="Arial" w:hAnsi="Arial" w:cs="Times New Roman"/>
        </w:rPr>
        <w:t>Edition.</w:t>
      </w:r>
    </w:p>
    <w:p w:rsidR="00A34006" w:rsidRPr="00A65509" w:rsidRDefault="00A34006" w:rsidP="00575E1A">
      <w:pPr>
        <w:shd w:val="clear" w:color="auto" w:fill="FFFFFF"/>
        <w:spacing w:beforeLines="1" w:afterLines="1"/>
        <w:ind w:left="720"/>
        <w:rPr>
          <w:rFonts w:ascii="Arial" w:hAnsi="Arial"/>
          <w:b/>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 xml:space="preserve">University Policies: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Attendance:</w:t>
      </w:r>
      <w:r w:rsidRPr="00A65509">
        <w:rPr>
          <w:rFonts w:ascii="Arial" w:hAnsi="Arial"/>
          <w:sz w:val="24"/>
        </w:rPr>
        <w:t xml:space="preserve"> As stated in the </w:t>
      </w:r>
      <w:proofErr w:type="spellStart"/>
      <w:r w:rsidRPr="00A65509">
        <w:rPr>
          <w:rFonts w:ascii="Arial" w:hAnsi="Arial"/>
          <w:sz w:val="24"/>
        </w:rPr>
        <w:t>Chaminade</w:t>
      </w:r>
      <w:proofErr w:type="spellEnd"/>
      <w:r w:rsidRPr="00A65509">
        <w:rPr>
          <w:rFonts w:ascii="Arial" w:hAnsi="Arial"/>
          <w:sz w:val="24"/>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A summary of the Education Division’s attendance policy is attached at the end of this syllabus.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Writing Standards:</w:t>
      </w:r>
      <w:r w:rsidRPr="00A65509">
        <w:rPr>
          <w:rFonts w:ascii="Arial" w:hAnsi="Arial"/>
          <w:sz w:val="24"/>
        </w:rPr>
        <w:t xml:space="preserve"> All work submitted by </w:t>
      </w:r>
      <w:proofErr w:type="spellStart"/>
      <w:r w:rsidRPr="00A65509">
        <w:rPr>
          <w:rFonts w:ascii="Arial" w:hAnsi="Arial"/>
          <w:sz w:val="24"/>
        </w:rPr>
        <w:t>Chaminade</w:t>
      </w:r>
      <w:proofErr w:type="spellEnd"/>
      <w:r w:rsidRPr="00A65509">
        <w:rPr>
          <w:rFonts w:ascii="Arial" w:hAnsi="Arial"/>
          <w:sz w:val="24"/>
        </w:rPr>
        <w:t xml:space="preserve"> University students must meet the following writing standards. Written assignments should: </w:t>
      </w:r>
    </w:p>
    <w:p w:rsidR="00A34006" w:rsidRPr="00A65509" w:rsidRDefault="00A34006" w:rsidP="00575E1A">
      <w:pPr>
        <w:numPr>
          <w:ilvl w:val="0"/>
          <w:numId w:val="1"/>
        </w:numPr>
        <w:shd w:val="clear" w:color="auto" w:fill="FFFFFF"/>
        <w:spacing w:beforeLines="1" w:afterLines="1"/>
        <w:rPr>
          <w:rFonts w:ascii="Arial" w:hAnsi="Arial"/>
          <w:sz w:val="24"/>
        </w:rPr>
      </w:pPr>
      <w:r w:rsidRPr="00A65509">
        <w:rPr>
          <w:rFonts w:ascii="Arial" w:hAnsi="Arial"/>
          <w:sz w:val="24"/>
        </w:rPr>
        <w:t xml:space="preserve">Use correctly the grammar, spelling, punctuation, and sentence structure of Standard Written English. </w:t>
      </w:r>
    </w:p>
    <w:p w:rsidR="00A34006" w:rsidRPr="00A65509" w:rsidRDefault="00A34006" w:rsidP="00575E1A">
      <w:pPr>
        <w:numPr>
          <w:ilvl w:val="0"/>
          <w:numId w:val="1"/>
        </w:numPr>
        <w:shd w:val="clear" w:color="auto" w:fill="FFFFFF"/>
        <w:spacing w:beforeLines="1" w:afterLines="1"/>
        <w:rPr>
          <w:rFonts w:ascii="Arial" w:hAnsi="Arial"/>
          <w:sz w:val="24"/>
        </w:rPr>
      </w:pPr>
      <w:r w:rsidRPr="00A65509">
        <w:rPr>
          <w:rFonts w:ascii="Arial" w:hAnsi="Arial"/>
          <w:sz w:val="24"/>
        </w:rPr>
        <w:t xml:space="preserve">Develop ideas, themes, and main points coherently and concisely. </w:t>
      </w:r>
    </w:p>
    <w:p w:rsidR="00A34006" w:rsidRPr="00A65509" w:rsidRDefault="00A34006" w:rsidP="00575E1A">
      <w:pPr>
        <w:numPr>
          <w:ilvl w:val="0"/>
          <w:numId w:val="1"/>
        </w:numPr>
        <w:shd w:val="clear" w:color="auto" w:fill="FFFFFF"/>
        <w:spacing w:beforeLines="1" w:afterLines="1"/>
        <w:rPr>
          <w:rFonts w:ascii="Arial" w:hAnsi="Arial"/>
          <w:sz w:val="24"/>
        </w:rPr>
      </w:pPr>
      <w:r w:rsidRPr="00A65509">
        <w:rPr>
          <w:rFonts w:ascii="Arial" w:hAnsi="Arial"/>
          <w:sz w:val="24"/>
        </w:rPr>
        <w:t xml:space="preserve">Adopt modes and styles appropriate to their purpose and audience. </w:t>
      </w:r>
    </w:p>
    <w:p w:rsidR="00A34006" w:rsidRPr="00A65509" w:rsidRDefault="00A34006" w:rsidP="00575E1A">
      <w:pPr>
        <w:numPr>
          <w:ilvl w:val="0"/>
          <w:numId w:val="1"/>
        </w:numPr>
        <w:shd w:val="clear" w:color="auto" w:fill="FFFFFF"/>
        <w:spacing w:beforeLines="1" w:afterLines="1"/>
        <w:rPr>
          <w:rFonts w:ascii="Arial" w:hAnsi="Arial"/>
          <w:sz w:val="24"/>
        </w:rPr>
      </w:pPr>
      <w:r w:rsidRPr="00A65509">
        <w:rPr>
          <w:rFonts w:ascii="Arial" w:hAnsi="Arial"/>
          <w:sz w:val="24"/>
        </w:rPr>
        <w:t xml:space="preserve">Be clear, complete, and effective. </w:t>
      </w:r>
    </w:p>
    <w:p w:rsidR="00A34006" w:rsidRPr="00A65509" w:rsidRDefault="00A34006" w:rsidP="00575E1A">
      <w:pPr>
        <w:numPr>
          <w:ilvl w:val="0"/>
          <w:numId w:val="1"/>
        </w:numPr>
        <w:shd w:val="clear" w:color="auto" w:fill="FFFFFF"/>
        <w:spacing w:beforeLines="1" w:afterLines="1"/>
        <w:rPr>
          <w:rFonts w:ascii="Arial" w:hAnsi="Arial"/>
          <w:sz w:val="24"/>
        </w:rPr>
      </w:pPr>
      <w:r w:rsidRPr="00A65509">
        <w:rPr>
          <w:rFonts w:ascii="Arial" w:hAnsi="Arial"/>
          <w:sz w:val="24"/>
        </w:rPr>
        <w:t xml:space="preserve">Carefully analyze and synthesize material and ideas borrowed from sources. In addition, </w:t>
      </w:r>
    </w:p>
    <w:p w:rsidR="00A34006" w:rsidRPr="00A65509" w:rsidRDefault="00A34006" w:rsidP="00575E1A">
      <w:pPr>
        <w:shd w:val="clear" w:color="auto" w:fill="FFFFFF"/>
        <w:spacing w:beforeLines="1" w:afterLines="1"/>
        <w:ind w:left="720"/>
        <w:rPr>
          <w:rFonts w:ascii="Arial" w:hAnsi="Arial"/>
          <w:sz w:val="24"/>
        </w:rPr>
      </w:pPr>
      <w:proofErr w:type="gramStart"/>
      <w:r w:rsidRPr="00A65509">
        <w:rPr>
          <w:rFonts w:ascii="Arial" w:hAnsi="Arial"/>
          <w:sz w:val="24"/>
        </w:rPr>
        <w:t>the</w:t>
      </w:r>
      <w:proofErr w:type="gramEnd"/>
      <w:r w:rsidRPr="00A65509">
        <w:rPr>
          <w:rFonts w:ascii="Arial" w:hAnsi="Arial"/>
          <w:sz w:val="24"/>
        </w:rPr>
        <w:t xml:space="preserve"> sources of the borrowed material should be correctly acknowledged to avoid plagiarism. </w:t>
      </w:r>
    </w:p>
    <w:p w:rsidR="00A34006" w:rsidRPr="00A65509" w:rsidRDefault="00A34006" w:rsidP="00575E1A">
      <w:pPr>
        <w:shd w:val="clear" w:color="auto" w:fill="FFFFFF"/>
        <w:spacing w:beforeLines="1" w:afterLines="1"/>
        <w:ind w:left="720"/>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Plagiarism:</w:t>
      </w:r>
      <w:r w:rsidRPr="00A65509">
        <w:rPr>
          <w:rFonts w:ascii="Arial" w:hAnsi="Arial"/>
          <w:sz w:val="24"/>
        </w:rPr>
        <w:t xml:space="preserve"> “Plagiarism is the offering of work of another as one’s own. Plagiarism is a serious offense and may include, but is not limited to, the following: </w:t>
      </w:r>
    </w:p>
    <w:p w:rsidR="00A34006" w:rsidRPr="00A65509" w:rsidRDefault="00A34006" w:rsidP="00575E1A">
      <w:pPr>
        <w:numPr>
          <w:ilvl w:val="0"/>
          <w:numId w:val="2"/>
        </w:numPr>
        <w:shd w:val="clear" w:color="auto" w:fill="FFFFFF"/>
        <w:spacing w:beforeLines="1" w:afterLines="1"/>
        <w:rPr>
          <w:rFonts w:ascii="Arial" w:hAnsi="Arial"/>
          <w:sz w:val="24"/>
        </w:rPr>
      </w:pPr>
      <w:r w:rsidRPr="00A65509">
        <w:rPr>
          <w:rFonts w:ascii="Arial" w:hAnsi="Arial"/>
          <w:sz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rsidR="00A34006" w:rsidRPr="00A65509" w:rsidRDefault="00A34006" w:rsidP="00575E1A">
      <w:pPr>
        <w:numPr>
          <w:ilvl w:val="0"/>
          <w:numId w:val="2"/>
        </w:numPr>
        <w:shd w:val="clear" w:color="auto" w:fill="FFFFFF"/>
        <w:spacing w:beforeLines="1" w:afterLines="1"/>
        <w:rPr>
          <w:rFonts w:ascii="Arial" w:hAnsi="Arial"/>
          <w:sz w:val="24"/>
        </w:rPr>
      </w:pPr>
      <w:r w:rsidRPr="00A65509">
        <w:rPr>
          <w:rFonts w:ascii="Arial" w:hAnsi="Arial"/>
          <w:sz w:val="24"/>
        </w:rPr>
        <w:t xml:space="preserve">Paraphrasing the work of another without proper author acknowledgement. </w:t>
      </w:r>
    </w:p>
    <w:p w:rsidR="00A34006" w:rsidRPr="00A65509" w:rsidRDefault="00A34006" w:rsidP="00575E1A">
      <w:pPr>
        <w:numPr>
          <w:ilvl w:val="0"/>
          <w:numId w:val="2"/>
        </w:numPr>
        <w:shd w:val="clear" w:color="auto" w:fill="FFFFFF"/>
        <w:spacing w:beforeLines="1" w:afterLines="1"/>
        <w:rPr>
          <w:rFonts w:ascii="Arial" w:hAnsi="Arial"/>
          <w:sz w:val="24"/>
        </w:rPr>
      </w:pPr>
      <w:r w:rsidRPr="00A65509">
        <w:rPr>
          <w:rFonts w:ascii="Arial" w:hAnsi="Arial"/>
          <w:sz w:val="24"/>
        </w:rPr>
        <w:t xml:space="preserve">Submitting as one’s own original work (however freely given or purchased) the original </w:t>
      </w:r>
    </w:p>
    <w:p w:rsidR="00A34006" w:rsidRPr="00A65509" w:rsidRDefault="00A34006" w:rsidP="00575E1A">
      <w:pPr>
        <w:shd w:val="clear" w:color="auto" w:fill="FFFFFF"/>
        <w:spacing w:beforeLines="1" w:afterLines="1"/>
        <w:ind w:left="720"/>
        <w:rPr>
          <w:rFonts w:ascii="Arial" w:hAnsi="Arial"/>
          <w:sz w:val="24"/>
        </w:rPr>
      </w:pPr>
      <w:proofErr w:type="gramStart"/>
      <w:r w:rsidRPr="00A65509">
        <w:rPr>
          <w:rFonts w:ascii="Arial" w:hAnsi="Arial"/>
          <w:sz w:val="24"/>
        </w:rPr>
        <w:t>exam</w:t>
      </w:r>
      <w:proofErr w:type="gramEnd"/>
      <w:r w:rsidRPr="00A65509">
        <w:rPr>
          <w:rFonts w:ascii="Arial" w:hAnsi="Arial"/>
          <w:sz w:val="24"/>
        </w:rPr>
        <w:t xml:space="preserve">, research paper, manuscript, report, computer file, or other assignment that has been prepared by another individual. </w:t>
      </w:r>
    </w:p>
    <w:p w:rsidR="00A34006" w:rsidRPr="00A65509" w:rsidRDefault="00A34006" w:rsidP="00575E1A">
      <w:pPr>
        <w:shd w:val="clear" w:color="auto" w:fill="FFFFFF"/>
        <w:spacing w:beforeLines="1" w:afterLines="1"/>
        <w:ind w:left="720"/>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Please refer to your </w:t>
      </w:r>
      <w:r w:rsidRPr="00A65509">
        <w:rPr>
          <w:rFonts w:ascii="Arial" w:hAnsi="Arial"/>
          <w:b/>
          <w:sz w:val="24"/>
        </w:rPr>
        <w:t>Student Handbook</w:t>
      </w:r>
      <w:r w:rsidRPr="00A65509">
        <w:rPr>
          <w:rFonts w:ascii="Arial" w:hAnsi="Arial"/>
          <w:sz w:val="24"/>
        </w:rPr>
        <w:t xml:space="preserve"> and the </w:t>
      </w:r>
      <w:r w:rsidRPr="00A65509">
        <w:rPr>
          <w:rFonts w:ascii="Arial" w:hAnsi="Arial"/>
          <w:b/>
          <w:sz w:val="24"/>
        </w:rPr>
        <w:t xml:space="preserve">Catalog </w:t>
      </w:r>
      <w:r w:rsidRPr="00A65509">
        <w:rPr>
          <w:rFonts w:ascii="Arial" w:hAnsi="Arial"/>
          <w:sz w:val="24"/>
        </w:rPr>
        <w:t xml:space="preserve">for other important institutional and academic policies including more detailed information regarding Grading, Plagiarism, Classroom Deportment, Freedom of Expression, Add/Drop, Disabilities, and others. </w:t>
      </w:r>
    </w:p>
    <w:p w:rsidR="00A34006" w:rsidRPr="00A65509" w:rsidRDefault="00A34006" w:rsidP="00575E1A">
      <w:pPr>
        <w:shd w:val="clear" w:color="auto" w:fill="FFFFFF"/>
        <w:spacing w:beforeLines="1" w:afterLines="1"/>
        <w:rPr>
          <w:rFonts w:ascii="Arial" w:hAnsi="Arial"/>
          <w:b/>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Diversity/Full Inclusion:</w:t>
      </w:r>
      <w:r w:rsidRPr="00A65509">
        <w:rPr>
          <w:rFonts w:ascii="Arial" w:hAnsi="Arial"/>
          <w:sz w:val="24"/>
        </w:rPr>
        <w:t xml:space="preserve"> </w:t>
      </w:r>
      <w:proofErr w:type="spellStart"/>
      <w:r w:rsidRPr="00A65509">
        <w:rPr>
          <w:rFonts w:ascii="Arial" w:hAnsi="Arial"/>
          <w:sz w:val="24"/>
        </w:rPr>
        <w:t>Chaminade</w:t>
      </w:r>
      <w:proofErr w:type="spellEnd"/>
      <w:r w:rsidRPr="00A65509">
        <w:rPr>
          <w:rFonts w:ascii="Arial" w:hAnsi="Arial"/>
          <w:sz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Beyond the legal requirements </w:t>
      </w:r>
      <w:proofErr w:type="spellStart"/>
      <w:r w:rsidRPr="00A65509">
        <w:rPr>
          <w:rFonts w:ascii="Arial" w:hAnsi="Arial"/>
          <w:sz w:val="24"/>
        </w:rPr>
        <w:t>Chaminade’s</w:t>
      </w:r>
      <w:proofErr w:type="spellEnd"/>
      <w:r w:rsidRPr="00A65509">
        <w:rPr>
          <w:rFonts w:ascii="Arial" w:hAnsi="Arial"/>
          <w:sz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Grade Dissemination (Clearly share how and when students will learn of their grades.):</w:t>
      </w:r>
      <w:r w:rsidRPr="00A65509">
        <w:rPr>
          <w:rFonts w:ascii="Arial" w:hAnsi="Arial"/>
          <w:sz w:val="24"/>
        </w:rPr>
        <w:t xml:space="preserve"> Example: Graded tests and materials in this course will be returned individually only by request. You can access your scores at any time using the Grade Book function of our University Learning Management System. My goal will be to return graded assignments within one week of the due date.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Course Policies</w:t>
      </w: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br/>
        <w:t>Late Work Policy:</w:t>
      </w:r>
      <w:r w:rsidRPr="00A65509">
        <w:rPr>
          <w:rFonts w:ascii="Arial" w:hAnsi="Arial"/>
          <w:sz w:val="24"/>
        </w:rPr>
        <w:t xml:space="preserve">  There are no make-ups for in-class writing, quizzes or exams. Essays turned in late will be assessed a penalty.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Grades of "Incomplete":</w:t>
      </w:r>
      <w:r w:rsidRPr="00A65509">
        <w:rPr>
          <w:rFonts w:ascii="Arial" w:hAnsi="Arial"/>
          <w:sz w:val="24"/>
        </w:rPr>
        <w:t xml:space="preserve">  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Rewrite Policy:</w:t>
      </w:r>
      <w:r w:rsidRPr="00A65509">
        <w:rPr>
          <w:rFonts w:ascii="Arial" w:hAnsi="Arial"/>
          <w:sz w:val="24"/>
        </w:rPr>
        <w:t xml:space="preserve">  Rewrites are entirely optional</w:t>
      </w:r>
      <w:r w:rsidR="00BF5231" w:rsidRPr="00A65509">
        <w:rPr>
          <w:rFonts w:ascii="Arial" w:hAnsi="Arial"/>
          <w:sz w:val="24"/>
        </w:rPr>
        <w:t>.  Work</w:t>
      </w:r>
      <w:r w:rsidRPr="00A65509">
        <w:rPr>
          <w:rFonts w:ascii="Arial" w:hAnsi="Arial"/>
          <w:sz w:val="24"/>
        </w:rPr>
        <w:t xml:space="preserve"> </w:t>
      </w:r>
      <w:r w:rsidR="00BF5231" w:rsidRPr="00A65509">
        <w:rPr>
          <w:rFonts w:ascii="Arial" w:hAnsi="Arial"/>
          <w:sz w:val="24"/>
        </w:rPr>
        <w:t xml:space="preserve">may </w:t>
      </w:r>
      <w:r w:rsidRPr="00A65509">
        <w:rPr>
          <w:rFonts w:ascii="Arial" w:hAnsi="Arial"/>
          <w:sz w:val="24"/>
        </w:rPr>
        <w:t xml:space="preserve">be rewritten for a revised grade. Note that an alternate grading rubric will be used for the rewrite, featuring an additional column that evaluates the changes made specifically.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Writing Policy:</w:t>
      </w:r>
      <w:r w:rsidRPr="00A65509">
        <w:rPr>
          <w:rFonts w:ascii="Arial" w:hAnsi="Arial"/>
          <w:sz w:val="24"/>
        </w:rPr>
        <w:t xml:space="preserve">  Commentary on written work will be delivered in written format, at the end of the assignment. However, upon request, an alternate delivery method can be used. If desired, instructor comments can be made verbally and delivered to the student as an mp4. This approach yields far fewer written comments, but much more commentary in general is delivered, due to the speed and specificity of speech. Those requesting mp4 feedback must state so when the essay is turned in. All papers should demonstrate mastery of grammar, punctuation, spelling and syntax expected of college level students. Use of </w:t>
      </w:r>
      <w:r w:rsidRPr="00A65509">
        <w:rPr>
          <w:rFonts w:ascii="Arial" w:hAnsi="Arial"/>
          <w:color w:val="0000FF"/>
          <w:sz w:val="24"/>
        </w:rPr>
        <w:t xml:space="preserve">APA </w:t>
      </w:r>
      <w:r w:rsidRPr="00A65509">
        <w:rPr>
          <w:rFonts w:ascii="Arial" w:hAnsi="Arial"/>
          <w:sz w:val="24"/>
        </w:rPr>
        <w:t xml:space="preserve">is required for all papers. If you need writing assistance, please seek help from Student Support Services and the </w:t>
      </w:r>
      <w:r w:rsidRPr="00A65509">
        <w:rPr>
          <w:rFonts w:ascii="Arial" w:hAnsi="Arial"/>
          <w:color w:val="0000FF"/>
          <w:sz w:val="24"/>
        </w:rPr>
        <w:t xml:space="preserve">Academic Achievement </w:t>
      </w:r>
      <w:proofErr w:type="gramStart"/>
      <w:r w:rsidRPr="00A65509">
        <w:rPr>
          <w:rFonts w:ascii="Arial" w:hAnsi="Arial"/>
          <w:color w:val="0000FF"/>
          <w:sz w:val="24"/>
        </w:rPr>
        <w:t xml:space="preserve">Program </w:t>
      </w:r>
      <w:r w:rsidRPr="00A65509">
        <w:rPr>
          <w:rFonts w:ascii="Arial" w:hAnsi="Arial"/>
          <w:sz w:val="24"/>
        </w:rPr>
        <w:t>.</w:t>
      </w:r>
      <w:proofErr w:type="gramEnd"/>
      <w:r w:rsidRPr="00A65509">
        <w:rPr>
          <w:rFonts w:ascii="Arial" w:hAnsi="Arial"/>
          <w:sz w:val="24"/>
        </w:rPr>
        <w:t xml:space="preserve"> All papers are to be word-processed, proofread, and solely the work of the author.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Group Work Policy:</w:t>
      </w:r>
      <w:r w:rsidRPr="00A65509">
        <w:rPr>
          <w:rFonts w:ascii="Arial" w:hAnsi="Arial"/>
          <w:sz w:val="24"/>
        </w:rPr>
        <w:t xml:space="preserve">  Everyone must take part in a group project. All members of a group will receive the same score; that is, the project is assessed and everyone receives this score. However, that number is only 90% of your grade for this project. The final 10% is individual, and refers to your teamwork. Every person in the group will provide the instructor with a suggested grade for every other member of the group, and the instructor will assign a grade that is informed by those suggestions. Also, everyone must take part in a group essay. The grading criteria are the same as the group project. Once formed, groups cannot be altered or switched, except for reasons of extended hospitalization.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Appropriate Technology:</w:t>
      </w:r>
      <w:r w:rsidRPr="00A65509">
        <w:rPr>
          <w:rFonts w:ascii="Arial" w:hAnsi="Arial"/>
          <w:sz w:val="24"/>
        </w:rPr>
        <w:t xml:space="preserve">  You are expected to work with appropriate technology including mobile devices for your course work.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Student Expectations</w:t>
      </w:r>
      <w:r w:rsidRPr="00A65509">
        <w:rPr>
          <w:rFonts w:ascii="Arial" w:hAnsi="Arial"/>
          <w:sz w:val="24"/>
        </w:rPr>
        <w:br/>
      </w: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Disability Access:</w:t>
      </w:r>
      <w:r w:rsidRPr="00A65509">
        <w:rPr>
          <w:rFonts w:ascii="Arial" w:hAnsi="Arial"/>
          <w:sz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color w:val="191919"/>
          <w:sz w:val="24"/>
        </w:rPr>
      </w:pPr>
      <w:r w:rsidRPr="00A65509">
        <w:rPr>
          <w:rFonts w:ascii="Arial" w:hAnsi="Arial"/>
          <w:b/>
          <w:sz w:val="24"/>
        </w:rPr>
        <w:t>Title IX Compliance</w:t>
      </w:r>
      <w:r w:rsidRPr="00A65509">
        <w:rPr>
          <w:rFonts w:ascii="Arial" w:hAnsi="Arial"/>
          <w:sz w:val="24"/>
        </w:rPr>
        <w:t xml:space="preserve">: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w:t>
      </w:r>
      <w:proofErr w:type="spellStart"/>
      <w:r w:rsidRPr="00A65509">
        <w:rPr>
          <w:rFonts w:ascii="Arial" w:hAnsi="Arial"/>
          <w:color w:val="191919"/>
          <w:sz w:val="24"/>
        </w:rPr>
        <w:t>Chaminade</w:t>
      </w:r>
      <w:proofErr w:type="spellEnd"/>
      <w:r w:rsidRPr="00A65509">
        <w:rPr>
          <w:rFonts w:ascii="Arial" w:hAnsi="Arial"/>
          <w:color w:val="191919"/>
          <w:sz w:val="24"/>
        </w:rPr>
        <w:t xml:space="preserve"> Counseling Center at </w:t>
      </w:r>
      <w:r w:rsidRPr="00A65509">
        <w:rPr>
          <w:rFonts w:ascii="Arial" w:hAnsi="Arial"/>
          <w:color w:val="0F3ABF"/>
          <w:sz w:val="24"/>
        </w:rPr>
        <w:t xml:space="preserve">808 735-4845 </w:t>
      </w:r>
      <w:r w:rsidRPr="00A65509">
        <w:rPr>
          <w:rFonts w:ascii="Arial" w:hAnsi="Arial"/>
          <w:color w:val="191919"/>
          <w:sz w:val="24"/>
        </w:rPr>
        <w:t xml:space="preserve">and/or any priest serving as a sacramental confessor or any ordained religious leader serving in the sacred confidence role.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Attendance Policy</w:t>
      </w:r>
      <w:r w:rsidRPr="00A65509">
        <w:rPr>
          <w:rFonts w:ascii="Arial" w:hAnsi="Arial"/>
          <w:sz w:val="24"/>
        </w:rPr>
        <w:t>: (Offer specifics about your expectations for attendance – physically and mentally – perhaps a word on engagement and what it means to be “present”. How many absences are acceptable/expected? Will students get points for attendance and/or participation? You may also describe expectation of courtesy here, i.e., when discussing, we will create an active, open environment, which encourages diverse thought and comments. We strive to create evidence-based arguments and attack the idea, never the person.</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Professionalism Policy:</w:t>
      </w:r>
      <w:r w:rsidRPr="00A65509">
        <w:rPr>
          <w:rFonts w:ascii="Arial" w:hAnsi="Arial"/>
          <w:sz w:val="24"/>
        </w:rPr>
        <w:t xml:space="preserve">  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rsidR="00A34006" w:rsidRPr="00A65509" w:rsidRDefault="00A34006" w:rsidP="00575E1A">
      <w:pPr>
        <w:shd w:val="clear" w:color="auto" w:fill="FFFFFF"/>
        <w:spacing w:beforeLines="1" w:afterLines="1"/>
        <w:rPr>
          <w:rFonts w:ascii="Arial" w:hAnsi="Arial"/>
          <w:b/>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 xml:space="preserve">Academic Conduct </w:t>
      </w:r>
      <w:proofErr w:type="gramStart"/>
      <w:r w:rsidRPr="00A65509">
        <w:rPr>
          <w:rFonts w:ascii="Arial" w:hAnsi="Arial"/>
          <w:b/>
          <w:sz w:val="24"/>
        </w:rPr>
        <w:t>Policy</w:t>
      </w:r>
      <w:r w:rsidRPr="00A65509">
        <w:rPr>
          <w:rFonts w:ascii="Arial" w:hAnsi="Arial"/>
          <w:sz w:val="24"/>
        </w:rPr>
        <w:t xml:space="preserve"> :</w:t>
      </w:r>
      <w:proofErr w:type="gramEnd"/>
      <w:r w:rsidRPr="00A65509">
        <w:rPr>
          <w:rFonts w:ascii="Arial" w:hAnsi="Arial"/>
          <w:sz w:val="24"/>
        </w:rPr>
        <w:t xml:space="preserve">  The success of the Honor Code is made possible only with the acceptance and cooperation of every student. Each student is expected to maintain the principles of the Code. Example of Honor Code violations include: </w:t>
      </w:r>
    </w:p>
    <w:p w:rsidR="00A34006" w:rsidRPr="00A65509" w:rsidRDefault="00A34006" w:rsidP="00575E1A">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Giving or receiving information from another student during an examination; </w:t>
      </w:r>
    </w:p>
    <w:p w:rsidR="00A34006" w:rsidRPr="00A65509" w:rsidRDefault="00A34006" w:rsidP="00575E1A">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Using unauthorized sources for answers during an examination; </w:t>
      </w:r>
    </w:p>
    <w:p w:rsidR="00A34006" w:rsidRPr="00A65509" w:rsidRDefault="00A34006" w:rsidP="00575E1A">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Illegally obtained test questions before the test; </w:t>
      </w:r>
    </w:p>
    <w:p w:rsidR="00A34006" w:rsidRPr="00A65509" w:rsidRDefault="00A34006" w:rsidP="00575E1A">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Any and all forms of plagiarism – submit all or part of someone else’s work or ideas as your own; </w:t>
      </w:r>
    </w:p>
    <w:p w:rsidR="00A34006" w:rsidRPr="00A65509" w:rsidRDefault="00A34006" w:rsidP="00575E1A">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The destruction and/or confiscation of school and/or personal property. </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A violation is reported either to the professor involved, who will report it to the Dean of Students, or directly to the Dean of Students. </w:t>
      </w:r>
    </w:p>
    <w:p w:rsidR="00A34006" w:rsidRPr="00A65509" w:rsidRDefault="00A34006" w:rsidP="00575E1A">
      <w:pPr>
        <w:shd w:val="clear" w:color="auto" w:fill="FFFFFF"/>
        <w:spacing w:beforeLines="1" w:afterLines="1"/>
        <w:ind w:left="360"/>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Violations of Academic Integrity:</w:t>
      </w:r>
      <w:r w:rsidRPr="00A65509">
        <w:rPr>
          <w:rFonts w:ascii="Arial" w:hAnsi="Arial"/>
          <w:sz w:val="24"/>
        </w:rPr>
        <w:t xml:space="preserve"> Violations of the principle include, but are not limited to: </w:t>
      </w:r>
    </w:p>
    <w:p w:rsidR="00A34006" w:rsidRPr="00A65509" w:rsidRDefault="00A34006" w:rsidP="00575E1A">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Cheating: Intentionally using or attempting to use unauthorized materials, information, notes, study aids, or other devices in any academic exercise. </w:t>
      </w:r>
    </w:p>
    <w:p w:rsidR="00A34006" w:rsidRPr="00A65509" w:rsidRDefault="00A34006" w:rsidP="00575E1A">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A34006" w:rsidRPr="00A65509" w:rsidRDefault="00A34006" w:rsidP="00575E1A">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Multiple Submissions: The submission of substantial portions of the same academic work for credit (including oral reports) more than once without authorization. </w:t>
      </w:r>
    </w:p>
    <w:p w:rsidR="00A34006" w:rsidRPr="00A65509" w:rsidRDefault="00A34006" w:rsidP="00575E1A">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Plagiarism: Intentionally or knowingly presenting the work of another as one’s own (i.e., without proper acknowledgment of the source). </w:t>
      </w:r>
    </w:p>
    <w:p w:rsidR="00A34006" w:rsidRPr="00A65509" w:rsidRDefault="00A34006" w:rsidP="00575E1A">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Abuse of Academic Materials: Intentionally or knowingly destroying, stealing, or making inaccessible library or other academic resource materials. </w:t>
      </w:r>
    </w:p>
    <w:p w:rsidR="00A34006" w:rsidRPr="00A65509" w:rsidRDefault="00A34006" w:rsidP="00575E1A">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Complicity in Academic Dishonesty: Intentionally or knowingly helping or attempting to help another to commit an act of academic dishonesty. </w:t>
      </w:r>
    </w:p>
    <w:p w:rsidR="00A34006" w:rsidRPr="00A65509" w:rsidRDefault="00A34006" w:rsidP="00575E1A">
      <w:pPr>
        <w:shd w:val="clear" w:color="auto" w:fill="FFFFFF"/>
        <w:spacing w:beforeLines="1" w:afterLines="1"/>
        <w:ind w:left="720"/>
        <w:rPr>
          <w:rFonts w:ascii="Arial" w:hAnsi="Arial"/>
          <w:sz w:val="24"/>
        </w:rPr>
      </w:pPr>
    </w:p>
    <w:p w:rsidR="00A34006" w:rsidRPr="00A65509" w:rsidRDefault="00A34006" w:rsidP="00575E1A">
      <w:pPr>
        <w:shd w:val="clear" w:color="auto" w:fill="FFFFFF"/>
        <w:spacing w:beforeLines="1" w:afterLines="1"/>
        <w:rPr>
          <w:rFonts w:ascii="Arial" w:hAnsi="Arial"/>
          <w:b/>
          <w:sz w:val="24"/>
        </w:rPr>
      </w:pPr>
      <w:r w:rsidRPr="00A65509">
        <w:rPr>
          <w:rFonts w:ascii="Arial" w:hAnsi="Arial"/>
          <w:b/>
          <w:sz w:val="24"/>
        </w:rPr>
        <w:t xml:space="preserve">Plagiarism includes, but is not limited to: </w:t>
      </w:r>
    </w:p>
    <w:p w:rsidR="00A34006" w:rsidRPr="00A65509" w:rsidRDefault="00A34006" w:rsidP="00575E1A">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or borrowing liberally from someone else’s work without his/her knowledge or permission; or with his/her knowledge or permission and turning it in as your own work. </w:t>
      </w:r>
    </w:p>
    <w:p w:rsidR="00A34006" w:rsidRPr="00A65509" w:rsidRDefault="00A34006" w:rsidP="00575E1A">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of someone else’s exam or paper. </w:t>
      </w:r>
    </w:p>
    <w:p w:rsidR="00A34006" w:rsidRPr="00A65509" w:rsidRDefault="00A34006" w:rsidP="00575E1A">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Allowing someone to turn in your work as his or her own. </w:t>
      </w:r>
    </w:p>
    <w:p w:rsidR="00A34006" w:rsidRPr="00A65509" w:rsidRDefault="00A34006" w:rsidP="00575E1A">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Not providing adequate references for cited work. </w:t>
      </w:r>
    </w:p>
    <w:p w:rsidR="00A34006" w:rsidRPr="00A65509" w:rsidRDefault="00A34006" w:rsidP="00575E1A">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and pasting large quotes or passages without properly citing them. </w:t>
      </w:r>
    </w:p>
    <w:p w:rsidR="00A34006" w:rsidRPr="00A65509" w:rsidRDefault="00A34006" w:rsidP="00575E1A">
      <w:pPr>
        <w:shd w:val="clear" w:color="auto" w:fill="FFFFFF"/>
        <w:spacing w:beforeLines="1" w:afterLines="1"/>
        <w:ind w:left="360"/>
        <w:rPr>
          <w:rFonts w:ascii="Arial" w:hAnsi="Arial"/>
          <w:b/>
          <w:sz w:val="24"/>
        </w:rPr>
      </w:pPr>
    </w:p>
    <w:p w:rsidR="00A34006" w:rsidRPr="00A65509" w:rsidRDefault="00A34006" w:rsidP="00575E1A">
      <w:pPr>
        <w:shd w:val="clear" w:color="auto" w:fill="FFFFFF"/>
        <w:spacing w:beforeLines="1" w:afterLines="1"/>
        <w:rPr>
          <w:rFonts w:ascii="Arial" w:hAnsi="Arial"/>
          <w:color w:val="191919"/>
          <w:sz w:val="24"/>
        </w:rPr>
      </w:pPr>
      <w:proofErr w:type="gramStart"/>
      <w:r w:rsidRPr="00A65509">
        <w:rPr>
          <w:rFonts w:ascii="Arial" w:hAnsi="Arial"/>
          <w:b/>
          <w:color w:val="191919"/>
          <w:sz w:val="24"/>
        </w:rPr>
        <w:t>One-on-One Tutoring:</w:t>
      </w:r>
      <w:r w:rsidRPr="00A65509">
        <w:rPr>
          <w:rFonts w:ascii="Arial" w:hAnsi="Arial"/>
          <w:color w:val="191919"/>
          <w:sz w:val="24"/>
        </w:rPr>
        <w:t xml:space="preserve">  Student Support Services and the Academic Achievement Program offer free, one-on-one tutoring for all undergraduate students at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w:t>
      </w:r>
      <w:proofErr w:type="gramEnd"/>
      <w:r w:rsidRPr="00A65509">
        <w:rPr>
          <w:rFonts w:ascii="Arial" w:hAnsi="Arial"/>
          <w:color w:val="191919"/>
          <w:sz w:val="24"/>
        </w:rPr>
        <w:t xml:space="preserve">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color w:val="191919"/>
          <w:sz w:val="24"/>
        </w:rPr>
      </w:pPr>
      <w:r w:rsidRPr="00A65509">
        <w:rPr>
          <w:rFonts w:ascii="Arial" w:hAnsi="Arial"/>
          <w:color w:val="191919"/>
          <w:sz w:val="24"/>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A65509">
        <w:rPr>
          <w:rFonts w:ascii="Arial" w:hAnsi="Arial"/>
          <w:color w:val="0F3ABF"/>
          <w:sz w:val="24"/>
        </w:rPr>
        <w:t>(808) 735-</w:t>
      </w:r>
      <w:proofErr w:type="gramStart"/>
      <w:r w:rsidRPr="00A65509">
        <w:rPr>
          <w:rFonts w:ascii="Arial" w:hAnsi="Arial"/>
          <w:color w:val="0F3ABF"/>
          <w:sz w:val="24"/>
        </w:rPr>
        <w:t xml:space="preserve">4724 </w:t>
      </w:r>
      <w:r w:rsidRPr="00A65509">
        <w:rPr>
          <w:rFonts w:ascii="Arial" w:hAnsi="Arial"/>
          <w:color w:val="191919"/>
          <w:sz w:val="24"/>
        </w:rPr>
        <w:t>.</w:t>
      </w:r>
      <w:proofErr w:type="gramEnd"/>
      <w:r w:rsidRPr="00A65509">
        <w:rPr>
          <w:rFonts w:ascii="Arial" w:hAnsi="Arial"/>
          <w:color w:val="191919"/>
          <w:sz w:val="24"/>
        </w:rPr>
        <w:t xml:space="preserve"> </w:t>
      </w:r>
    </w:p>
    <w:p w:rsidR="00D50592" w:rsidRDefault="00D50592" w:rsidP="00575E1A">
      <w:pPr>
        <w:shd w:val="clear" w:color="auto" w:fill="FFFFFF"/>
        <w:spacing w:beforeLines="1" w:afterLines="1"/>
        <w:rPr>
          <w:rFonts w:ascii="Arial" w:hAnsi="Arial"/>
          <w:color w:val="191919"/>
          <w:sz w:val="24"/>
        </w:rPr>
      </w:pPr>
    </w:p>
    <w:p w:rsidR="00A34006" w:rsidRPr="00A65509" w:rsidRDefault="00D50592" w:rsidP="00575E1A">
      <w:pPr>
        <w:shd w:val="clear" w:color="auto" w:fill="FFFFFF"/>
        <w:spacing w:beforeLines="1" w:afterLines="1"/>
        <w:rPr>
          <w:rFonts w:ascii="Arial" w:hAnsi="Arial"/>
          <w:color w:val="191919"/>
          <w:sz w:val="24"/>
        </w:rPr>
      </w:pPr>
      <w:r>
        <w:rPr>
          <w:rFonts w:ascii="Arial" w:hAnsi="Arial"/>
          <w:color w:val="191919"/>
          <w:sz w:val="24"/>
        </w:rPr>
        <w:br w:type="page"/>
      </w:r>
    </w:p>
    <w:tbl>
      <w:tblPr>
        <w:tblpPr w:leftFromText="180" w:rightFromText="180" w:vertAnchor="text" w:horzAnchor="margin" w:tblpY="1"/>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1824"/>
        <w:gridCol w:w="2160"/>
        <w:gridCol w:w="2160"/>
        <w:gridCol w:w="3852"/>
      </w:tblGrid>
      <w:tr w:rsidR="00D50592" w:rsidRPr="003A0DF4">
        <w:trPr>
          <w:trHeight w:val="356"/>
        </w:trPr>
        <w:tc>
          <w:tcPr>
            <w:tcW w:w="10800" w:type="dxa"/>
            <w:gridSpan w:val="5"/>
            <w:tcBorders>
              <w:top w:val="nil"/>
              <w:left w:val="nil"/>
              <w:bottom w:val="single" w:sz="4" w:space="0" w:color="auto"/>
              <w:right w:val="nil"/>
            </w:tcBorders>
          </w:tcPr>
          <w:p w:rsidR="00D50592" w:rsidRDefault="00D50592" w:rsidP="009E2C62">
            <w:pPr>
              <w:rPr>
                <w:b/>
                <w:sz w:val="24"/>
                <w:szCs w:val="24"/>
                <w:u w:val="single"/>
              </w:rPr>
            </w:pPr>
          </w:p>
          <w:p w:rsidR="00D50592" w:rsidRPr="003A0DF4" w:rsidRDefault="00D50592" w:rsidP="00702FD2">
            <w:pPr>
              <w:jc w:val="center"/>
              <w:rPr>
                <w:b/>
                <w:sz w:val="24"/>
                <w:szCs w:val="24"/>
                <w:u w:val="single"/>
              </w:rPr>
            </w:pPr>
            <w:bookmarkStart w:id="0" w:name="_GoBack"/>
            <w:bookmarkEnd w:id="0"/>
            <w:r w:rsidRPr="003A0DF4">
              <w:rPr>
                <w:b/>
                <w:sz w:val="24"/>
                <w:szCs w:val="24"/>
                <w:u w:val="single"/>
              </w:rPr>
              <w:t>WEEKLY SCHEDULE</w:t>
            </w:r>
          </w:p>
        </w:tc>
      </w:tr>
      <w:tr w:rsidR="00D50592" w:rsidRPr="003A0DF4">
        <w:trPr>
          <w:trHeight w:val="604"/>
        </w:trPr>
        <w:tc>
          <w:tcPr>
            <w:tcW w:w="804" w:type="dxa"/>
            <w:tcBorders>
              <w:top w:val="single" w:sz="4" w:space="0" w:color="auto"/>
            </w:tcBorders>
          </w:tcPr>
          <w:p w:rsidR="00D50592" w:rsidRPr="003A0DF4" w:rsidRDefault="00D50592" w:rsidP="00702FD2">
            <w:pPr>
              <w:jc w:val="center"/>
              <w:rPr>
                <w:b/>
                <w:sz w:val="24"/>
                <w:szCs w:val="24"/>
              </w:rPr>
            </w:pPr>
            <w:r>
              <w:rPr>
                <w:b/>
                <w:sz w:val="24"/>
                <w:szCs w:val="24"/>
              </w:rPr>
              <w:t>Week</w:t>
            </w:r>
          </w:p>
        </w:tc>
        <w:tc>
          <w:tcPr>
            <w:tcW w:w="1824" w:type="dxa"/>
            <w:tcBorders>
              <w:top w:val="single" w:sz="4" w:space="0" w:color="auto"/>
            </w:tcBorders>
          </w:tcPr>
          <w:p w:rsidR="00D50592" w:rsidRDefault="00D50592" w:rsidP="00702FD2">
            <w:pPr>
              <w:jc w:val="center"/>
              <w:rPr>
                <w:b/>
                <w:sz w:val="24"/>
                <w:szCs w:val="24"/>
              </w:rPr>
            </w:pPr>
            <w:r w:rsidRPr="003A0DF4">
              <w:rPr>
                <w:b/>
                <w:sz w:val="24"/>
                <w:szCs w:val="24"/>
              </w:rPr>
              <w:t>Date</w:t>
            </w:r>
            <w:r>
              <w:rPr>
                <w:b/>
                <w:sz w:val="24"/>
                <w:szCs w:val="24"/>
              </w:rPr>
              <w:t>s</w:t>
            </w:r>
          </w:p>
          <w:p w:rsidR="00D50592" w:rsidRPr="003A0DF4" w:rsidRDefault="00D50592" w:rsidP="000E7465">
            <w:pPr>
              <w:jc w:val="center"/>
              <w:rPr>
                <w:b/>
                <w:sz w:val="24"/>
                <w:szCs w:val="24"/>
              </w:rPr>
            </w:pPr>
            <w:r>
              <w:rPr>
                <w:b/>
                <w:sz w:val="24"/>
                <w:szCs w:val="24"/>
              </w:rPr>
              <w:t>Sun – Sat</w:t>
            </w:r>
          </w:p>
        </w:tc>
        <w:tc>
          <w:tcPr>
            <w:tcW w:w="2160" w:type="dxa"/>
            <w:tcBorders>
              <w:top w:val="single" w:sz="4" w:space="0" w:color="auto"/>
            </w:tcBorders>
          </w:tcPr>
          <w:p w:rsidR="00D50592" w:rsidRPr="003A0DF4" w:rsidRDefault="00D50592" w:rsidP="00702FD2">
            <w:pPr>
              <w:jc w:val="center"/>
              <w:rPr>
                <w:b/>
                <w:sz w:val="24"/>
                <w:szCs w:val="24"/>
              </w:rPr>
            </w:pPr>
            <w:r w:rsidRPr="003A0DF4">
              <w:rPr>
                <w:b/>
                <w:sz w:val="24"/>
                <w:szCs w:val="24"/>
              </w:rPr>
              <w:t xml:space="preserve">Major Topic </w:t>
            </w:r>
          </w:p>
        </w:tc>
        <w:tc>
          <w:tcPr>
            <w:tcW w:w="2160" w:type="dxa"/>
            <w:tcBorders>
              <w:top w:val="single" w:sz="4" w:space="0" w:color="auto"/>
            </w:tcBorders>
          </w:tcPr>
          <w:p w:rsidR="00D50592" w:rsidRPr="003A0DF4" w:rsidRDefault="00D50592" w:rsidP="00702FD2">
            <w:pPr>
              <w:jc w:val="center"/>
              <w:rPr>
                <w:b/>
                <w:sz w:val="24"/>
                <w:szCs w:val="24"/>
              </w:rPr>
            </w:pPr>
            <w:r w:rsidRPr="003A0DF4">
              <w:rPr>
                <w:b/>
                <w:sz w:val="24"/>
                <w:szCs w:val="24"/>
              </w:rPr>
              <w:t>Required Reading</w:t>
            </w:r>
          </w:p>
        </w:tc>
        <w:tc>
          <w:tcPr>
            <w:tcW w:w="3852" w:type="dxa"/>
            <w:tcBorders>
              <w:top w:val="single" w:sz="4" w:space="0" w:color="auto"/>
            </w:tcBorders>
          </w:tcPr>
          <w:p w:rsidR="00D50592" w:rsidRPr="003A0DF4" w:rsidRDefault="00D50592" w:rsidP="00702FD2">
            <w:pPr>
              <w:jc w:val="center"/>
              <w:rPr>
                <w:b/>
                <w:sz w:val="24"/>
                <w:szCs w:val="24"/>
              </w:rPr>
            </w:pPr>
            <w:r w:rsidRPr="003A0DF4">
              <w:rPr>
                <w:b/>
                <w:sz w:val="24"/>
                <w:szCs w:val="24"/>
              </w:rPr>
              <w:t>Assignments Due</w:t>
            </w:r>
          </w:p>
        </w:tc>
      </w:tr>
      <w:tr w:rsidR="00D50592" w:rsidRPr="00F441D0">
        <w:trPr>
          <w:trHeight w:val="767"/>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1</w:t>
            </w:r>
          </w:p>
        </w:tc>
        <w:tc>
          <w:tcPr>
            <w:tcW w:w="1824" w:type="dxa"/>
          </w:tcPr>
          <w:p w:rsidR="00D50592" w:rsidRPr="00F441D0" w:rsidRDefault="00FD03E5" w:rsidP="00741CA3">
            <w:pPr>
              <w:spacing w:before="100" w:beforeAutospacing="1" w:after="100" w:afterAutospacing="1"/>
              <w:rPr>
                <w:sz w:val="24"/>
                <w:szCs w:val="24"/>
              </w:rPr>
            </w:pPr>
            <w:r>
              <w:rPr>
                <w:sz w:val="24"/>
                <w:szCs w:val="24"/>
              </w:rPr>
              <w:t>July 8 - 13</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Introduction to Course</w:t>
            </w:r>
          </w:p>
          <w:p w:rsidR="00D50592" w:rsidRPr="00F441D0" w:rsidRDefault="00D50592" w:rsidP="00741CA3">
            <w:pPr>
              <w:spacing w:before="100" w:beforeAutospacing="1" w:after="100" w:afterAutospacing="1"/>
              <w:rPr>
                <w:sz w:val="24"/>
                <w:szCs w:val="24"/>
              </w:rPr>
            </w:pPr>
            <w:r w:rsidRPr="00F441D0">
              <w:rPr>
                <w:sz w:val="24"/>
                <w:szCs w:val="24"/>
              </w:rPr>
              <w:t>Professional Early Childhood Educator</w:t>
            </w:r>
          </w:p>
          <w:p w:rsidR="00D50592" w:rsidRPr="00F441D0" w:rsidRDefault="00D50592" w:rsidP="00741CA3">
            <w:pPr>
              <w:spacing w:before="100" w:beforeAutospacing="1" w:after="100" w:afterAutospacing="1"/>
              <w:rPr>
                <w:sz w:val="24"/>
                <w:szCs w:val="24"/>
              </w:rPr>
            </w:pPr>
            <w:r w:rsidRPr="00F441D0">
              <w:rPr>
                <w:b/>
                <w:bCs/>
                <w:sz w:val="24"/>
                <w:szCs w:val="24"/>
              </w:rPr>
              <w:t> </w:t>
            </w:r>
          </w:p>
        </w:tc>
        <w:tc>
          <w:tcPr>
            <w:tcW w:w="2160" w:type="dxa"/>
          </w:tcPr>
          <w:p w:rsidR="00D50592" w:rsidRDefault="00D50592" w:rsidP="00741CA3">
            <w:pPr>
              <w:spacing w:beforeAutospacing="1" w:afterAutospacing="1"/>
              <w:rPr>
                <w:sz w:val="24"/>
                <w:szCs w:val="24"/>
              </w:rPr>
            </w:pPr>
            <w:r>
              <w:rPr>
                <w:sz w:val="24"/>
                <w:szCs w:val="24"/>
              </w:rPr>
              <w:t>Welcome Letter</w:t>
            </w:r>
          </w:p>
          <w:p w:rsidR="00D50592" w:rsidRPr="00F441D0" w:rsidRDefault="00D50592" w:rsidP="00741CA3">
            <w:pPr>
              <w:spacing w:beforeAutospacing="1" w:afterAutospacing="1"/>
              <w:rPr>
                <w:sz w:val="24"/>
                <w:szCs w:val="24"/>
              </w:rPr>
            </w:pPr>
            <w:r w:rsidRPr="00F441D0">
              <w:rPr>
                <w:sz w:val="24"/>
                <w:szCs w:val="24"/>
              </w:rPr>
              <w:t>Chapter 1</w:t>
            </w:r>
          </w:p>
          <w:p w:rsidR="00D50592" w:rsidRPr="00F441D0" w:rsidRDefault="00D50592" w:rsidP="00741CA3">
            <w:pPr>
              <w:spacing w:beforeAutospacing="1"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July 11</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July 13</w:t>
            </w:r>
          </w:p>
          <w:p w:rsidR="00D50592" w:rsidRPr="00F441D0" w:rsidRDefault="00D50592" w:rsidP="00FD03E5">
            <w:pPr>
              <w:spacing w:beforeAutospacing="1" w:afterAutospacing="1"/>
              <w:rPr>
                <w:sz w:val="24"/>
                <w:szCs w:val="24"/>
              </w:rPr>
            </w:pPr>
            <w:r w:rsidRPr="00741CA3">
              <w:rPr>
                <w:b/>
                <w:sz w:val="24"/>
                <w:szCs w:val="24"/>
              </w:rPr>
              <w:t>Weekly Summary -</w:t>
            </w:r>
            <w:r>
              <w:rPr>
                <w:sz w:val="24"/>
                <w:szCs w:val="24"/>
              </w:rPr>
              <w:t xml:space="preserve"> Saturday, </w:t>
            </w:r>
            <w:r w:rsidR="00FD03E5">
              <w:rPr>
                <w:sz w:val="24"/>
                <w:szCs w:val="24"/>
              </w:rPr>
              <w:t>July 13</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2</w:t>
            </w:r>
          </w:p>
        </w:tc>
        <w:tc>
          <w:tcPr>
            <w:tcW w:w="1824" w:type="dxa"/>
          </w:tcPr>
          <w:p w:rsidR="00D50592" w:rsidRPr="00F441D0" w:rsidRDefault="00FD03E5" w:rsidP="004E7C2A">
            <w:pPr>
              <w:spacing w:before="100" w:beforeAutospacing="1" w:after="100" w:afterAutospacing="1"/>
              <w:rPr>
                <w:sz w:val="24"/>
                <w:szCs w:val="24"/>
              </w:rPr>
            </w:pPr>
            <w:r>
              <w:rPr>
                <w:sz w:val="24"/>
                <w:szCs w:val="24"/>
              </w:rPr>
              <w:t>July 14 -20</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Current Issues</w:t>
            </w:r>
          </w:p>
          <w:p w:rsidR="00D50592" w:rsidRPr="00F441D0" w:rsidRDefault="00D50592" w:rsidP="00741CA3">
            <w:pPr>
              <w:spacing w:before="100" w:beforeAutospacing="1" w:after="100" w:afterAutospacing="1"/>
              <w:rPr>
                <w:sz w:val="24"/>
                <w:szCs w:val="24"/>
              </w:rPr>
            </w:pPr>
            <w:r w:rsidRPr="00F441D0">
              <w:rPr>
                <w:sz w:val="24"/>
                <w:szCs w:val="24"/>
              </w:rPr>
              <w:t>Assessments</w:t>
            </w:r>
          </w:p>
          <w:p w:rsidR="00D50592" w:rsidRPr="00F441D0" w:rsidRDefault="00D50592" w:rsidP="00741CA3">
            <w:pPr>
              <w:spacing w:before="100" w:beforeAutospacing="1" w:after="100" w:afterAutospacing="1"/>
              <w:rPr>
                <w:sz w:val="24"/>
                <w:szCs w:val="24"/>
              </w:rPr>
            </w:pPr>
            <w:r w:rsidRPr="00F441D0">
              <w:rPr>
                <w:sz w:val="24"/>
                <w:szCs w:val="24"/>
              </w:rPr>
              <w:t>Observations</w:t>
            </w:r>
          </w:p>
        </w:tc>
        <w:tc>
          <w:tcPr>
            <w:tcW w:w="2160" w:type="dxa"/>
          </w:tcPr>
          <w:p w:rsidR="00D50592" w:rsidRPr="00F441D0" w:rsidRDefault="00D50592" w:rsidP="00741CA3">
            <w:pPr>
              <w:spacing w:beforeAutospacing="1" w:afterAutospacing="1"/>
              <w:rPr>
                <w:sz w:val="24"/>
                <w:szCs w:val="24"/>
              </w:rPr>
            </w:pPr>
            <w:r w:rsidRPr="00F441D0">
              <w:rPr>
                <w:sz w:val="24"/>
                <w:szCs w:val="24"/>
              </w:rPr>
              <w:t>Chapters 2 and</w:t>
            </w:r>
            <w:r>
              <w:rPr>
                <w:sz w:val="24"/>
                <w:szCs w:val="24"/>
              </w:rPr>
              <w:t xml:space="preserve"> </w:t>
            </w:r>
            <w:r w:rsidRPr="00F441D0">
              <w:rPr>
                <w:sz w:val="24"/>
                <w:szCs w:val="24"/>
              </w:rPr>
              <w:t>3</w:t>
            </w:r>
          </w:p>
          <w:p w:rsidR="00D50592" w:rsidRPr="00F441D0" w:rsidRDefault="00D50592" w:rsidP="00741CA3">
            <w:pPr>
              <w:spacing w:beforeAutospacing="1"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July 18</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July 20</w:t>
            </w:r>
          </w:p>
          <w:p w:rsidR="00D50592" w:rsidRPr="00F441D0" w:rsidRDefault="00D50592" w:rsidP="00FD03E5">
            <w:pPr>
              <w:spacing w:beforeAutospacing="1" w:afterAutospacing="1"/>
              <w:rPr>
                <w:sz w:val="24"/>
                <w:szCs w:val="24"/>
              </w:rPr>
            </w:pPr>
            <w:r w:rsidRPr="00741CA3">
              <w:rPr>
                <w:b/>
                <w:sz w:val="24"/>
                <w:szCs w:val="24"/>
              </w:rPr>
              <w:t>Weekly Summary -</w:t>
            </w:r>
            <w:r>
              <w:rPr>
                <w:sz w:val="24"/>
                <w:szCs w:val="24"/>
              </w:rPr>
              <w:t xml:space="preserve"> Saturday, </w:t>
            </w:r>
            <w:r w:rsidR="00FD03E5">
              <w:rPr>
                <w:sz w:val="24"/>
                <w:szCs w:val="24"/>
              </w:rPr>
              <w:t>July 20</w:t>
            </w:r>
          </w:p>
        </w:tc>
      </w:tr>
      <w:tr w:rsidR="00D50592" w:rsidRPr="00F441D0">
        <w:trPr>
          <w:trHeight w:val="1039"/>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3</w:t>
            </w:r>
          </w:p>
        </w:tc>
        <w:tc>
          <w:tcPr>
            <w:tcW w:w="1824" w:type="dxa"/>
          </w:tcPr>
          <w:p w:rsidR="00D50592" w:rsidRPr="00F441D0" w:rsidRDefault="00FD03E5" w:rsidP="004E7C2A">
            <w:pPr>
              <w:spacing w:before="100" w:beforeAutospacing="1" w:after="100" w:afterAutospacing="1"/>
              <w:rPr>
                <w:sz w:val="24"/>
                <w:szCs w:val="24"/>
              </w:rPr>
            </w:pPr>
            <w:r>
              <w:rPr>
                <w:sz w:val="24"/>
                <w:szCs w:val="24"/>
              </w:rPr>
              <w:t>July 21 - 27</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Theories and Programs</w:t>
            </w:r>
          </w:p>
          <w:p w:rsidR="00D50592" w:rsidRPr="00F441D0" w:rsidRDefault="00D50592" w:rsidP="00741CA3">
            <w:pPr>
              <w:spacing w:before="100" w:beforeAutospacing="1" w:after="100" w:afterAutospacing="1"/>
              <w:rPr>
                <w:sz w:val="24"/>
                <w:szCs w:val="24"/>
              </w:rPr>
            </w:pPr>
            <w:r w:rsidRPr="00F441D0">
              <w:rPr>
                <w:sz w:val="24"/>
                <w:szCs w:val="24"/>
              </w:rPr>
              <w:t> </w:t>
            </w:r>
          </w:p>
        </w:tc>
        <w:tc>
          <w:tcPr>
            <w:tcW w:w="2160" w:type="dxa"/>
          </w:tcPr>
          <w:p w:rsidR="00D50592" w:rsidRPr="00F441D0" w:rsidRDefault="00D50592" w:rsidP="00741CA3">
            <w:pPr>
              <w:spacing w:beforeAutospacing="1" w:afterAutospacing="1"/>
              <w:rPr>
                <w:sz w:val="24"/>
                <w:szCs w:val="24"/>
              </w:rPr>
            </w:pPr>
            <w:r w:rsidRPr="00F441D0">
              <w:rPr>
                <w:sz w:val="24"/>
                <w:szCs w:val="24"/>
              </w:rPr>
              <w:t xml:space="preserve">Chapters 5 and 6 </w:t>
            </w:r>
          </w:p>
          <w:p w:rsidR="00D50592" w:rsidRPr="00F441D0" w:rsidRDefault="00D50592" w:rsidP="00741CA3">
            <w:pPr>
              <w:spacing w:beforeAutospacing="1"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July 25</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July 27</w:t>
            </w:r>
          </w:p>
          <w:p w:rsidR="00D50592" w:rsidRPr="00F441D0" w:rsidRDefault="00D50592" w:rsidP="00FD03E5">
            <w:pPr>
              <w:spacing w:beforeAutospacing="1" w:afterAutospacing="1"/>
              <w:rPr>
                <w:sz w:val="24"/>
                <w:szCs w:val="24"/>
              </w:rPr>
            </w:pPr>
            <w:r w:rsidRPr="00741CA3">
              <w:rPr>
                <w:b/>
                <w:sz w:val="24"/>
                <w:szCs w:val="24"/>
              </w:rPr>
              <w:t>Weekly Summary -</w:t>
            </w:r>
            <w:r>
              <w:rPr>
                <w:sz w:val="24"/>
                <w:szCs w:val="24"/>
              </w:rPr>
              <w:t xml:space="preserve"> Saturday, </w:t>
            </w:r>
            <w:r w:rsidR="00FD03E5">
              <w:rPr>
                <w:sz w:val="24"/>
                <w:szCs w:val="24"/>
              </w:rPr>
              <w:t>July 27</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4</w:t>
            </w:r>
          </w:p>
        </w:tc>
        <w:tc>
          <w:tcPr>
            <w:tcW w:w="1824" w:type="dxa"/>
          </w:tcPr>
          <w:p w:rsidR="00D50592" w:rsidRPr="00F441D0" w:rsidRDefault="00FD03E5" w:rsidP="00741CA3">
            <w:pPr>
              <w:spacing w:before="100" w:beforeAutospacing="1" w:after="100" w:afterAutospacing="1"/>
              <w:rPr>
                <w:sz w:val="24"/>
                <w:szCs w:val="24"/>
              </w:rPr>
            </w:pPr>
            <w:r>
              <w:rPr>
                <w:sz w:val="24"/>
                <w:szCs w:val="24"/>
              </w:rPr>
              <w:t>July 27 – Aug 3</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Child Care and Government Programs </w:t>
            </w:r>
          </w:p>
        </w:tc>
        <w:tc>
          <w:tcPr>
            <w:tcW w:w="2160" w:type="dxa"/>
          </w:tcPr>
          <w:p w:rsidR="00D50592" w:rsidRPr="00741CA3" w:rsidRDefault="00D50592" w:rsidP="00741CA3">
            <w:pPr>
              <w:spacing w:beforeAutospacing="1" w:afterAutospacing="1"/>
              <w:rPr>
                <w:sz w:val="24"/>
                <w:szCs w:val="24"/>
              </w:rPr>
            </w:pPr>
            <w:r w:rsidRPr="00F441D0">
              <w:rPr>
                <w:sz w:val="24"/>
                <w:szCs w:val="24"/>
              </w:rPr>
              <w:t>Chapters 7 and 8</w:t>
            </w: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August 1</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August 3</w:t>
            </w:r>
          </w:p>
          <w:p w:rsidR="00D50592" w:rsidRDefault="00D50592" w:rsidP="00741CA3">
            <w:pPr>
              <w:spacing w:beforeAutospacing="1" w:afterAutospacing="1"/>
              <w:rPr>
                <w:sz w:val="24"/>
                <w:szCs w:val="24"/>
              </w:rPr>
            </w:pPr>
            <w:r w:rsidRPr="00741CA3">
              <w:rPr>
                <w:b/>
                <w:sz w:val="24"/>
                <w:szCs w:val="24"/>
              </w:rPr>
              <w:t>Weekly Summary -</w:t>
            </w:r>
            <w:r>
              <w:rPr>
                <w:sz w:val="24"/>
                <w:szCs w:val="24"/>
              </w:rPr>
              <w:t xml:space="preserve"> Saturday, </w:t>
            </w:r>
            <w:r w:rsidR="00FD03E5">
              <w:rPr>
                <w:sz w:val="24"/>
                <w:szCs w:val="24"/>
              </w:rPr>
              <w:t>August 3</w:t>
            </w:r>
          </w:p>
          <w:p w:rsidR="00D50592" w:rsidRPr="00F441D0" w:rsidRDefault="00D50592" w:rsidP="00FD03E5">
            <w:pPr>
              <w:spacing w:beforeAutospacing="1" w:afterAutospacing="1"/>
              <w:rPr>
                <w:sz w:val="24"/>
                <w:szCs w:val="24"/>
              </w:rPr>
            </w:pPr>
            <w:r w:rsidRPr="00741CA3">
              <w:rPr>
                <w:b/>
                <w:color w:val="FF0000"/>
                <w:sz w:val="24"/>
                <w:szCs w:val="24"/>
              </w:rPr>
              <w:t>OBSERVATION</w:t>
            </w:r>
            <w:r>
              <w:rPr>
                <w:sz w:val="24"/>
                <w:szCs w:val="24"/>
              </w:rPr>
              <w:t xml:space="preserve"> – Saturday, </w:t>
            </w:r>
            <w:r w:rsidR="00FD03E5">
              <w:rPr>
                <w:sz w:val="24"/>
                <w:szCs w:val="24"/>
              </w:rPr>
              <w:t>August 3</w:t>
            </w:r>
          </w:p>
        </w:tc>
      </w:tr>
      <w:tr w:rsidR="00D50592" w:rsidRPr="00F441D0">
        <w:trPr>
          <w:trHeight w:val="1163"/>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5</w:t>
            </w:r>
          </w:p>
        </w:tc>
        <w:tc>
          <w:tcPr>
            <w:tcW w:w="1824" w:type="dxa"/>
          </w:tcPr>
          <w:p w:rsidR="00D50592" w:rsidRPr="00F441D0" w:rsidRDefault="00FD03E5" w:rsidP="004E7C2A">
            <w:pPr>
              <w:spacing w:before="100" w:beforeAutospacing="1" w:after="100" w:afterAutospacing="1"/>
              <w:rPr>
                <w:sz w:val="24"/>
                <w:szCs w:val="24"/>
              </w:rPr>
            </w:pPr>
            <w:r>
              <w:rPr>
                <w:sz w:val="24"/>
                <w:szCs w:val="24"/>
              </w:rPr>
              <w:t>Aug 4 - 10</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Infants and Toddlers </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9</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August 8</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August 10</w:t>
            </w:r>
          </w:p>
          <w:p w:rsidR="00D50592" w:rsidRPr="00F441D0" w:rsidRDefault="00D50592" w:rsidP="00FD03E5">
            <w:pPr>
              <w:spacing w:before="100" w:beforeAutospacing="1" w:after="100" w:afterAutospacing="1"/>
              <w:rPr>
                <w:sz w:val="24"/>
                <w:szCs w:val="24"/>
              </w:rPr>
            </w:pPr>
            <w:r w:rsidRPr="00741CA3">
              <w:rPr>
                <w:b/>
                <w:sz w:val="24"/>
                <w:szCs w:val="24"/>
              </w:rPr>
              <w:t>Weekly Summary -</w:t>
            </w:r>
            <w:r>
              <w:rPr>
                <w:sz w:val="24"/>
                <w:szCs w:val="24"/>
              </w:rPr>
              <w:t xml:space="preserve"> Saturday, </w:t>
            </w:r>
            <w:r w:rsidR="00FD03E5">
              <w:rPr>
                <w:sz w:val="24"/>
                <w:szCs w:val="24"/>
              </w:rPr>
              <w:t>August 10</w:t>
            </w:r>
          </w:p>
        </w:tc>
      </w:tr>
      <w:tr w:rsidR="00D50592" w:rsidRPr="00F441D0">
        <w:trPr>
          <w:trHeight w:val="1039"/>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6</w:t>
            </w:r>
          </w:p>
        </w:tc>
        <w:tc>
          <w:tcPr>
            <w:tcW w:w="1824" w:type="dxa"/>
          </w:tcPr>
          <w:p w:rsidR="00D50592" w:rsidRPr="00F441D0" w:rsidRDefault="00FD03E5" w:rsidP="004E7C2A">
            <w:pPr>
              <w:spacing w:before="100" w:beforeAutospacing="1" w:after="100" w:afterAutospacing="1"/>
              <w:rPr>
                <w:sz w:val="24"/>
                <w:szCs w:val="24"/>
              </w:rPr>
            </w:pPr>
            <w:r>
              <w:rPr>
                <w:sz w:val="24"/>
                <w:szCs w:val="24"/>
              </w:rPr>
              <w:t>Aug 11 - 17</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Preschool Years</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10</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August 15</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August 17</w:t>
            </w:r>
          </w:p>
          <w:p w:rsidR="00D50592" w:rsidRPr="00F441D0" w:rsidRDefault="00D50592" w:rsidP="00FD03E5">
            <w:pPr>
              <w:spacing w:before="100" w:beforeAutospacing="1" w:after="100" w:afterAutospacing="1"/>
              <w:rPr>
                <w:sz w:val="24"/>
                <w:szCs w:val="24"/>
              </w:rPr>
            </w:pPr>
            <w:r w:rsidRPr="00741CA3">
              <w:rPr>
                <w:b/>
                <w:sz w:val="24"/>
                <w:szCs w:val="24"/>
              </w:rPr>
              <w:t>Weekly Summary -</w:t>
            </w:r>
            <w:r>
              <w:rPr>
                <w:sz w:val="24"/>
                <w:szCs w:val="24"/>
              </w:rPr>
              <w:t xml:space="preserve"> Saturday, </w:t>
            </w:r>
            <w:r w:rsidR="00FD03E5">
              <w:rPr>
                <w:sz w:val="24"/>
                <w:szCs w:val="24"/>
              </w:rPr>
              <w:t>August 17</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7</w:t>
            </w:r>
          </w:p>
        </w:tc>
        <w:tc>
          <w:tcPr>
            <w:tcW w:w="1824" w:type="dxa"/>
          </w:tcPr>
          <w:p w:rsidR="00D50592" w:rsidRPr="00F441D0" w:rsidRDefault="00FD03E5" w:rsidP="00741CA3">
            <w:pPr>
              <w:spacing w:before="100" w:beforeAutospacing="1" w:after="100" w:afterAutospacing="1"/>
              <w:rPr>
                <w:sz w:val="24"/>
                <w:szCs w:val="24"/>
              </w:rPr>
            </w:pPr>
            <w:r>
              <w:rPr>
                <w:sz w:val="24"/>
                <w:szCs w:val="24"/>
              </w:rPr>
              <w:t>Aug 18 - 24</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Kindergarten   </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11</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August 22</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August 24</w:t>
            </w:r>
          </w:p>
          <w:p w:rsidR="00D50592" w:rsidRPr="00F441D0" w:rsidRDefault="00D50592" w:rsidP="00FD03E5">
            <w:pPr>
              <w:spacing w:before="100" w:beforeAutospacing="1" w:after="100" w:afterAutospacing="1"/>
              <w:rPr>
                <w:sz w:val="24"/>
                <w:szCs w:val="24"/>
              </w:rPr>
            </w:pPr>
            <w:r w:rsidRPr="00741CA3">
              <w:rPr>
                <w:b/>
                <w:sz w:val="24"/>
                <w:szCs w:val="24"/>
              </w:rPr>
              <w:t>Weekly Summary -</w:t>
            </w:r>
            <w:r>
              <w:rPr>
                <w:sz w:val="24"/>
                <w:szCs w:val="24"/>
              </w:rPr>
              <w:t xml:space="preserve"> Saturday, </w:t>
            </w:r>
            <w:r w:rsidR="00FD03E5">
              <w:rPr>
                <w:sz w:val="24"/>
                <w:szCs w:val="24"/>
              </w:rPr>
              <w:t>August 24</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8</w:t>
            </w:r>
          </w:p>
        </w:tc>
        <w:tc>
          <w:tcPr>
            <w:tcW w:w="1824" w:type="dxa"/>
          </w:tcPr>
          <w:p w:rsidR="00D50592" w:rsidRPr="00F441D0" w:rsidRDefault="00FD03E5" w:rsidP="004E7C2A">
            <w:pPr>
              <w:spacing w:before="100" w:beforeAutospacing="1" w:after="100" w:afterAutospacing="1"/>
              <w:rPr>
                <w:sz w:val="24"/>
                <w:szCs w:val="24"/>
              </w:rPr>
            </w:pPr>
            <w:r>
              <w:rPr>
                <w:sz w:val="24"/>
                <w:szCs w:val="24"/>
              </w:rPr>
              <w:t>Aug 25 - 31</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The Primary Grades</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12</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August 29</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August 31</w:t>
            </w:r>
          </w:p>
          <w:p w:rsidR="00FD03E5" w:rsidRDefault="00D50592" w:rsidP="00FD03E5">
            <w:pPr>
              <w:spacing w:before="100" w:beforeAutospacing="1" w:after="100" w:afterAutospacing="1"/>
              <w:rPr>
                <w:sz w:val="24"/>
                <w:szCs w:val="24"/>
              </w:rPr>
            </w:pPr>
            <w:r w:rsidRPr="00741CA3">
              <w:rPr>
                <w:b/>
                <w:sz w:val="24"/>
                <w:szCs w:val="24"/>
              </w:rPr>
              <w:t>Weekly Summary -</w:t>
            </w:r>
            <w:r>
              <w:rPr>
                <w:sz w:val="24"/>
                <w:szCs w:val="24"/>
              </w:rPr>
              <w:t xml:space="preserve"> Saturday, </w:t>
            </w:r>
            <w:r w:rsidR="00FD03E5">
              <w:rPr>
                <w:sz w:val="24"/>
                <w:szCs w:val="24"/>
              </w:rPr>
              <w:t>August 31</w:t>
            </w:r>
          </w:p>
          <w:p w:rsidR="00FD03E5" w:rsidRDefault="00FD03E5" w:rsidP="00FD03E5">
            <w:pPr>
              <w:spacing w:before="100" w:beforeAutospacing="1" w:after="100" w:afterAutospacing="1"/>
              <w:rPr>
                <w:sz w:val="24"/>
                <w:szCs w:val="24"/>
              </w:rPr>
            </w:pPr>
          </w:p>
          <w:p w:rsidR="00FD03E5" w:rsidRDefault="00FD03E5" w:rsidP="00FD03E5">
            <w:pPr>
              <w:spacing w:before="100" w:beforeAutospacing="1" w:after="100" w:afterAutospacing="1"/>
              <w:rPr>
                <w:sz w:val="24"/>
                <w:szCs w:val="24"/>
              </w:rPr>
            </w:pPr>
          </w:p>
          <w:p w:rsidR="00FD03E5" w:rsidRDefault="00FD03E5" w:rsidP="00FD03E5">
            <w:pPr>
              <w:spacing w:before="100" w:beforeAutospacing="1" w:after="100" w:afterAutospacing="1"/>
              <w:rPr>
                <w:sz w:val="24"/>
                <w:szCs w:val="24"/>
              </w:rPr>
            </w:pPr>
          </w:p>
          <w:p w:rsidR="00D50592" w:rsidRPr="00F441D0" w:rsidRDefault="00D50592" w:rsidP="00FD03E5">
            <w:pPr>
              <w:spacing w:before="100" w:beforeAutospacing="1" w:after="100" w:afterAutospacing="1"/>
              <w:rPr>
                <w:sz w:val="24"/>
                <w:szCs w:val="24"/>
              </w:rPr>
            </w:pPr>
          </w:p>
        </w:tc>
      </w:tr>
      <w:tr w:rsidR="00D50592" w:rsidRPr="00741CA3">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9</w:t>
            </w:r>
          </w:p>
        </w:tc>
        <w:tc>
          <w:tcPr>
            <w:tcW w:w="1824" w:type="dxa"/>
          </w:tcPr>
          <w:p w:rsidR="00D50592" w:rsidRPr="00F441D0" w:rsidRDefault="00FD03E5" w:rsidP="00741CA3">
            <w:pPr>
              <w:spacing w:before="100" w:beforeAutospacing="1" w:after="100" w:afterAutospacing="1"/>
              <w:rPr>
                <w:sz w:val="24"/>
                <w:szCs w:val="24"/>
              </w:rPr>
            </w:pPr>
            <w:r>
              <w:rPr>
                <w:sz w:val="24"/>
                <w:szCs w:val="24"/>
              </w:rPr>
              <w:t>Sept 1 - 7</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Guidance and Family Involvement</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Chapters 14 and 17</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September 5</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September 7</w:t>
            </w:r>
          </w:p>
          <w:p w:rsidR="00D50592" w:rsidRDefault="00D50592" w:rsidP="00741CA3">
            <w:pPr>
              <w:spacing w:before="100" w:beforeAutospacing="1" w:after="100" w:afterAutospacing="1"/>
              <w:rPr>
                <w:sz w:val="24"/>
                <w:szCs w:val="24"/>
              </w:rPr>
            </w:pPr>
            <w:r w:rsidRPr="00741CA3">
              <w:rPr>
                <w:b/>
                <w:sz w:val="24"/>
                <w:szCs w:val="24"/>
              </w:rPr>
              <w:t>Weekly Summary -</w:t>
            </w:r>
            <w:r>
              <w:rPr>
                <w:sz w:val="24"/>
                <w:szCs w:val="24"/>
              </w:rPr>
              <w:t xml:space="preserve"> Saturday, </w:t>
            </w:r>
            <w:r w:rsidR="00FD03E5">
              <w:rPr>
                <w:sz w:val="24"/>
                <w:szCs w:val="24"/>
              </w:rPr>
              <w:t>September 7</w:t>
            </w:r>
          </w:p>
          <w:p w:rsidR="00D50592" w:rsidRPr="00741CA3" w:rsidRDefault="00D50592" w:rsidP="00FD03E5">
            <w:pPr>
              <w:spacing w:before="100" w:beforeAutospacing="1" w:after="100" w:afterAutospacing="1"/>
              <w:rPr>
                <w:color w:val="FF0000"/>
                <w:sz w:val="24"/>
                <w:szCs w:val="24"/>
              </w:rPr>
            </w:pPr>
            <w:r w:rsidRPr="00741CA3">
              <w:rPr>
                <w:b/>
                <w:color w:val="FF0000"/>
                <w:sz w:val="24"/>
                <w:szCs w:val="24"/>
              </w:rPr>
              <w:t xml:space="preserve">CURRICULUM PLAN </w:t>
            </w:r>
            <w:r w:rsidRPr="00741CA3">
              <w:rPr>
                <w:color w:val="FF0000"/>
                <w:sz w:val="24"/>
                <w:szCs w:val="24"/>
              </w:rPr>
              <w:t xml:space="preserve">– Saturday, </w:t>
            </w:r>
            <w:r w:rsidR="00FD03E5">
              <w:rPr>
                <w:color w:val="FF0000"/>
                <w:sz w:val="24"/>
                <w:szCs w:val="24"/>
              </w:rPr>
              <w:t>September 7</w:t>
            </w:r>
          </w:p>
        </w:tc>
      </w:tr>
      <w:tr w:rsidR="00D50592" w:rsidRPr="009E2C62">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10</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p>
        </w:tc>
        <w:tc>
          <w:tcPr>
            <w:tcW w:w="1824" w:type="dxa"/>
          </w:tcPr>
          <w:p w:rsidR="00D50592" w:rsidRPr="00F441D0" w:rsidRDefault="00FD03E5" w:rsidP="00741CA3">
            <w:pPr>
              <w:spacing w:before="100" w:beforeAutospacing="1" w:after="100" w:afterAutospacing="1"/>
              <w:rPr>
                <w:sz w:val="24"/>
                <w:szCs w:val="24"/>
              </w:rPr>
            </w:pPr>
            <w:r>
              <w:rPr>
                <w:sz w:val="24"/>
                <w:szCs w:val="24"/>
              </w:rPr>
              <w:t>Sept 8 - 14</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Technology; Multiculturalism</w:t>
            </w:r>
          </w:p>
          <w:p w:rsidR="00D50592" w:rsidRDefault="00D50592" w:rsidP="00741CA3">
            <w:pPr>
              <w:spacing w:before="100" w:beforeAutospacing="1" w:after="100" w:afterAutospacing="1"/>
              <w:rPr>
                <w:sz w:val="24"/>
                <w:szCs w:val="24"/>
              </w:rPr>
            </w:pPr>
            <w:r w:rsidRPr="00F441D0">
              <w:rPr>
                <w:sz w:val="24"/>
                <w:szCs w:val="24"/>
              </w:rPr>
              <w:t>Diversity</w:t>
            </w:r>
          </w:p>
          <w:p w:rsidR="00D50592" w:rsidRDefault="00D50592" w:rsidP="00741CA3">
            <w:pPr>
              <w:spacing w:before="100" w:beforeAutospacing="1" w:after="100" w:afterAutospacing="1"/>
              <w:rPr>
                <w:sz w:val="24"/>
                <w:szCs w:val="24"/>
              </w:rPr>
            </w:pPr>
          </w:p>
          <w:p w:rsidR="00D50592" w:rsidRPr="00F441D0" w:rsidRDefault="00D50592" w:rsidP="00741CA3">
            <w:pPr>
              <w:spacing w:before="100" w:beforeAutospacing="1" w:after="100" w:afterAutospacing="1"/>
              <w:rPr>
                <w:sz w:val="24"/>
                <w:szCs w:val="24"/>
              </w:rPr>
            </w:pPr>
          </w:p>
          <w:p w:rsidR="00D50592" w:rsidRPr="00F441D0" w:rsidRDefault="00D50592" w:rsidP="00741CA3">
            <w:pPr>
              <w:spacing w:before="100" w:beforeAutospacing="1" w:after="100" w:afterAutospacing="1"/>
              <w:rPr>
                <w:sz w:val="24"/>
                <w:szCs w:val="24"/>
              </w:rPr>
            </w:pP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Chapters </w:t>
            </w:r>
            <w:proofErr w:type="gramStart"/>
            <w:r w:rsidRPr="00F441D0">
              <w:rPr>
                <w:sz w:val="24"/>
                <w:szCs w:val="24"/>
              </w:rPr>
              <w:t>13 ,15</w:t>
            </w:r>
            <w:proofErr w:type="gramEnd"/>
            <w:r w:rsidRPr="00F441D0">
              <w:rPr>
                <w:sz w:val="24"/>
                <w:szCs w:val="24"/>
              </w:rPr>
              <w:t>, 16</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FD03E5">
              <w:rPr>
                <w:sz w:val="24"/>
                <w:szCs w:val="24"/>
              </w:rPr>
              <w:t>September 12</w:t>
            </w:r>
          </w:p>
          <w:p w:rsidR="00D50592" w:rsidRPr="00F441D0" w:rsidRDefault="00D50592" w:rsidP="00741CA3">
            <w:pPr>
              <w:spacing w:beforeAutospacing="1" w:afterAutospacing="1"/>
              <w:rPr>
                <w:sz w:val="24"/>
                <w:szCs w:val="24"/>
              </w:rPr>
            </w:pPr>
            <w:r w:rsidRPr="00741CA3">
              <w:rPr>
                <w:b/>
                <w:sz w:val="24"/>
                <w:szCs w:val="24"/>
              </w:rPr>
              <w:t xml:space="preserve">At least 2 responses to your classmates’ discussion posts </w:t>
            </w:r>
            <w:r>
              <w:rPr>
                <w:b/>
                <w:sz w:val="24"/>
                <w:szCs w:val="24"/>
              </w:rPr>
              <w:t>–</w:t>
            </w:r>
            <w:r>
              <w:rPr>
                <w:sz w:val="24"/>
                <w:szCs w:val="24"/>
              </w:rPr>
              <w:t xml:space="preserve"> Saturday, </w:t>
            </w:r>
            <w:r w:rsidR="00FD03E5">
              <w:rPr>
                <w:sz w:val="24"/>
                <w:szCs w:val="24"/>
              </w:rPr>
              <w:t>September 14</w:t>
            </w:r>
          </w:p>
          <w:p w:rsidR="00D50592" w:rsidRDefault="00D50592" w:rsidP="00741CA3">
            <w:pPr>
              <w:spacing w:before="100" w:beforeAutospacing="1" w:after="100" w:afterAutospacing="1"/>
              <w:rPr>
                <w:sz w:val="24"/>
                <w:szCs w:val="24"/>
              </w:rPr>
            </w:pPr>
            <w:r w:rsidRPr="00741CA3">
              <w:rPr>
                <w:b/>
                <w:sz w:val="24"/>
                <w:szCs w:val="24"/>
              </w:rPr>
              <w:t>Weekly Summary -</w:t>
            </w:r>
            <w:r>
              <w:rPr>
                <w:sz w:val="24"/>
                <w:szCs w:val="24"/>
              </w:rPr>
              <w:t xml:space="preserve"> Saturday, </w:t>
            </w:r>
            <w:r w:rsidR="00FD03E5">
              <w:rPr>
                <w:sz w:val="24"/>
                <w:szCs w:val="24"/>
              </w:rPr>
              <w:t>September 14</w:t>
            </w:r>
          </w:p>
          <w:p w:rsidR="00D50592" w:rsidRPr="009E2C62" w:rsidRDefault="00D50592" w:rsidP="00FD03E5">
            <w:pPr>
              <w:spacing w:before="100" w:beforeAutospacing="1" w:after="100" w:afterAutospacing="1"/>
              <w:rPr>
                <w:b/>
                <w:color w:val="FF0000"/>
                <w:sz w:val="24"/>
                <w:szCs w:val="24"/>
              </w:rPr>
            </w:pPr>
            <w:r>
              <w:rPr>
                <w:b/>
                <w:color w:val="FF0000"/>
                <w:sz w:val="24"/>
                <w:szCs w:val="24"/>
              </w:rPr>
              <w:t xml:space="preserve">FINAL EXAM – Saturday, </w:t>
            </w:r>
            <w:r w:rsidR="00FD03E5">
              <w:rPr>
                <w:b/>
                <w:color w:val="FF0000"/>
                <w:sz w:val="24"/>
                <w:szCs w:val="24"/>
              </w:rPr>
              <w:t>September 14</w:t>
            </w:r>
          </w:p>
        </w:tc>
      </w:tr>
    </w:tbl>
    <w:p w:rsidR="00467D7C" w:rsidRPr="00A65509" w:rsidRDefault="00467D7C" w:rsidP="00467D7C">
      <w:pPr>
        <w:rPr>
          <w:rFonts w:ascii="Arial" w:hAnsi="Arial"/>
          <w:color w:val="191919"/>
          <w:sz w:val="24"/>
        </w:rPr>
      </w:pPr>
    </w:p>
    <w:p w:rsidR="00467D7C" w:rsidRDefault="00467D7C" w:rsidP="00467D7C">
      <w:pPr>
        <w:rPr>
          <w:b/>
          <w:color w:val="E36C0A"/>
        </w:rPr>
      </w:pPr>
    </w:p>
    <w:p w:rsidR="00467D7C" w:rsidRPr="000F2D75" w:rsidRDefault="00467D7C" w:rsidP="00467D7C">
      <w:pPr>
        <w:rPr>
          <w:b/>
          <w:color w:val="E36C0A"/>
        </w:rPr>
      </w:pPr>
      <w:r w:rsidRPr="008626F0">
        <w:rPr>
          <w:b/>
          <w:color w:val="E36C0A"/>
          <w:sz w:val="28"/>
          <w:szCs w:val="28"/>
        </w:rPr>
        <w:t xml:space="preserve">FINAL EXAM:  </w:t>
      </w:r>
      <w:r>
        <w:rPr>
          <w:b/>
          <w:color w:val="E36C0A"/>
          <w:sz w:val="28"/>
          <w:szCs w:val="28"/>
        </w:rPr>
        <w:t xml:space="preserve">Saturday, </w:t>
      </w:r>
      <w:r w:rsidR="00FD03E5">
        <w:rPr>
          <w:b/>
          <w:color w:val="E36C0A"/>
          <w:sz w:val="28"/>
          <w:szCs w:val="28"/>
        </w:rPr>
        <w:t>September 14</w:t>
      </w:r>
      <w:r w:rsidR="0040621F">
        <w:rPr>
          <w:b/>
          <w:color w:val="E36C0A"/>
          <w:sz w:val="28"/>
          <w:szCs w:val="28"/>
        </w:rPr>
        <w:t>, 2019</w:t>
      </w:r>
    </w:p>
    <w:p w:rsidR="00467D7C" w:rsidRPr="000F2D75" w:rsidRDefault="00467D7C" w:rsidP="00467D7C">
      <w:r w:rsidRPr="000F2D75">
        <w:rPr>
          <w:b/>
          <w:color w:val="E36C0A"/>
        </w:rPr>
        <w:t xml:space="preserve">The exam is </w:t>
      </w:r>
      <w:r>
        <w:rPr>
          <w:b/>
          <w:color w:val="E36C0A"/>
        </w:rPr>
        <w:t xml:space="preserve">open book and </w:t>
      </w:r>
      <w:r w:rsidRPr="000F2D75">
        <w:rPr>
          <w:b/>
          <w:color w:val="E36C0A"/>
        </w:rPr>
        <w:t>taken online</w:t>
      </w:r>
      <w:r>
        <w:rPr>
          <w:b/>
          <w:color w:val="E36C0A"/>
        </w:rPr>
        <w:t xml:space="preserve"> through Canvas</w:t>
      </w:r>
      <w:r w:rsidRPr="000F2D75">
        <w:rPr>
          <w:b/>
          <w:color w:val="E36C0A"/>
        </w:rPr>
        <w:t>. You will have an opportunity to compl</w:t>
      </w:r>
      <w:r>
        <w:rPr>
          <w:b/>
          <w:color w:val="E36C0A"/>
        </w:rPr>
        <w:t xml:space="preserve">ete the exam one time between Sunday, </w:t>
      </w:r>
      <w:r w:rsidR="00FD03E5">
        <w:rPr>
          <w:b/>
          <w:color w:val="E36C0A"/>
        </w:rPr>
        <w:t>September 8</w:t>
      </w:r>
      <w:r w:rsidR="0040621F">
        <w:rPr>
          <w:b/>
          <w:color w:val="E36C0A"/>
        </w:rPr>
        <w:t xml:space="preserve">, 2019 and Saturday, </w:t>
      </w:r>
      <w:r w:rsidR="00FD03E5">
        <w:rPr>
          <w:b/>
          <w:color w:val="E36C0A"/>
        </w:rPr>
        <w:t>September 14</w:t>
      </w:r>
      <w:r w:rsidR="0040621F">
        <w:rPr>
          <w:b/>
          <w:color w:val="E36C0A"/>
        </w:rPr>
        <w:t>, 2019</w:t>
      </w:r>
      <w:r>
        <w:rPr>
          <w:b/>
          <w:color w:val="E36C0A"/>
        </w:rPr>
        <w:t xml:space="preserve"> at 11:59 p.m. HST.</w:t>
      </w:r>
    </w:p>
    <w:p w:rsidR="00467D7C" w:rsidRDefault="00467D7C" w:rsidP="00467D7C">
      <w:pPr>
        <w:rPr>
          <w:b/>
          <w:color w:val="E36C0A"/>
        </w:rPr>
      </w:pPr>
    </w:p>
    <w:p w:rsidR="00467D7C" w:rsidRPr="00741CA3" w:rsidRDefault="00467D7C" w:rsidP="00467D7C">
      <w:pPr>
        <w:rPr>
          <w:b/>
          <w:sz w:val="28"/>
        </w:rPr>
      </w:pPr>
      <w:r w:rsidRPr="00741CA3">
        <w:rPr>
          <w:b/>
          <w:sz w:val="28"/>
        </w:rPr>
        <w:t>Note:  This schedule is tentative and is subject to change.  Changes will be announced in Canvas or via email.</w:t>
      </w:r>
      <w:r w:rsidRPr="00741CA3">
        <w:rPr>
          <w:b/>
          <w:sz w:val="28"/>
        </w:rPr>
        <w:tab/>
      </w:r>
      <w:r w:rsidRPr="00741CA3">
        <w:rPr>
          <w:b/>
          <w:sz w:val="28"/>
        </w:rPr>
        <w:tab/>
      </w:r>
    </w:p>
    <w:p w:rsidR="00467D7C" w:rsidRDefault="00467D7C" w:rsidP="00467D7C"/>
    <w:p w:rsidR="00467D7C" w:rsidRPr="009E2C62" w:rsidRDefault="00467D7C" w:rsidP="00467D7C">
      <w:pPr>
        <w:rPr>
          <w:b/>
          <w:sz w:val="28"/>
        </w:rPr>
      </w:pPr>
      <w:r w:rsidRPr="009E2C62">
        <w:rPr>
          <w:b/>
          <w:sz w:val="28"/>
        </w:rPr>
        <w:t xml:space="preserve">All work for credit must be submitted by </w:t>
      </w:r>
      <w:r w:rsidRPr="009E2C62">
        <w:rPr>
          <w:b/>
          <w:sz w:val="28"/>
          <w:u w:val="single"/>
        </w:rPr>
        <w:t xml:space="preserve">Sunday, </w:t>
      </w:r>
      <w:r w:rsidR="00FD03E5">
        <w:rPr>
          <w:b/>
          <w:sz w:val="28"/>
          <w:u w:val="single"/>
        </w:rPr>
        <w:t>September 15</w:t>
      </w:r>
      <w:r w:rsidR="0040621F">
        <w:rPr>
          <w:b/>
          <w:sz w:val="28"/>
          <w:u w:val="single"/>
        </w:rPr>
        <w:t>, 2019.</w:t>
      </w:r>
    </w:p>
    <w:p w:rsidR="00467D7C" w:rsidRDefault="00467D7C" w:rsidP="00467D7C">
      <w:r w:rsidRPr="00A17E9E">
        <w:tab/>
      </w:r>
    </w:p>
    <w:p w:rsidR="0006512F" w:rsidRDefault="0006512F" w:rsidP="00467D7C">
      <w:pPr>
        <w:pStyle w:val="Heading2"/>
      </w:pPr>
    </w:p>
    <w:p w:rsidR="0006512F" w:rsidRDefault="0006512F" w:rsidP="0006512F"/>
    <w:p w:rsidR="0006512F" w:rsidRDefault="0006512F" w:rsidP="0006512F"/>
    <w:p w:rsidR="00467D7C" w:rsidRPr="0006512F" w:rsidRDefault="00D50592" w:rsidP="0006512F">
      <w:r>
        <w:br w:type="page"/>
      </w:r>
    </w:p>
    <w:p w:rsidR="00A34006" w:rsidRPr="00A65509" w:rsidRDefault="00A34006" w:rsidP="00467D7C">
      <w:pPr>
        <w:rPr>
          <w:rFonts w:ascii="Arial" w:hAnsi="Arial"/>
          <w:sz w:val="24"/>
        </w:rPr>
      </w:pPr>
      <w:r w:rsidRPr="00A65509">
        <w:rPr>
          <w:rFonts w:ascii="Arial" w:hAnsi="Arial"/>
          <w:color w:val="191919"/>
          <w:sz w:val="24"/>
        </w:rPr>
        <w:t>------------------------------------------------------------------------------------------------------------</w:t>
      </w:r>
    </w:p>
    <w:p w:rsidR="00A34006" w:rsidRPr="00A65509" w:rsidRDefault="00A34006" w:rsidP="00575E1A">
      <w:pPr>
        <w:shd w:val="clear" w:color="auto" w:fill="FFFFFF"/>
        <w:spacing w:beforeLines="1" w:afterLines="1"/>
        <w:rPr>
          <w:rFonts w:ascii="Arial" w:hAnsi="Arial"/>
          <w:sz w:val="24"/>
        </w:rPr>
      </w:pPr>
      <w:r w:rsidRPr="00A65509">
        <w:rPr>
          <w:rFonts w:ascii="Arial" w:hAnsi="Arial"/>
          <w:b/>
          <w:sz w:val="24"/>
        </w:rPr>
        <w:t>Acknowledgement Statement</w:t>
      </w:r>
      <w:r w:rsidRPr="00A65509">
        <w:rPr>
          <w:rFonts w:ascii="Arial" w:hAnsi="Arial"/>
          <w:sz w:val="24"/>
        </w:rPr>
        <w:br/>
        <w:t xml:space="preserve">(Please cut and paste and return to the instructor via email) </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Course:</w:t>
      </w:r>
      <w:r w:rsidRPr="00A65509">
        <w:rPr>
          <w:rFonts w:ascii="Arial" w:hAnsi="Arial"/>
          <w:sz w:val="24"/>
        </w:rPr>
        <w:br/>
        <w:t>Term:</w:t>
      </w:r>
      <w:r w:rsidRPr="00A65509">
        <w:rPr>
          <w:rFonts w:ascii="Arial" w:hAnsi="Arial"/>
          <w:sz w:val="24"/>
        </w:rPr>
        <w:br/>
        <w:t>Printed Name:</w:t>
      </w:r>
      <w:r w:rsidRPr="00A65509">
        <w:rPr>
          <w:rFonts w:ascii="Arial" w:hAnsi="Arial"/>
          <w:sz w:val="24"/>
        </w:rPr>
        <w:br/>
        <w:t>Signature:</w:t>
      </w:r>
      <w:r w:rsidRPr="00A65509">
        <w:rPr>
          <w:rFonts w:ascii="Arial" w:hAnsi="Arial"/>
          <w:sz w:val="24"/>
        </w:rPr>
        <w:br/>
        <w:t>[Note: signature is not required if submitting through email]</w:t>
      </w: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br/>
        <w:t xml:space="preserve">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 </w:t>
      </w:r>
    </w:p>
    <w:p w:rsidR="00A34006" w:rsidRPr="00A65509" w:rsidRDefault="00A34006" w:rsidP="00575E1A">
      <w:pPr>
        <w:shd w:val="clear" w:color="auto" w:fill="FFFFFF"/>
        <w:spacing w:beforeLines="1" w:afterLines="1"/>
        <w:rPr>
          <w:rFonts w:ascii="Arial" w:hAnsi="Arial"/>
          <w:sz w:val="24"/>
        </w:rPr>
      </w:pPr>
    </w:p>
    <w:p w:rsidR="00A34006" w:rsidRPr="00A65509" w:rsidRDefault="00A34006" w:rsidP="00575E1A">
      <w:pPr>
        <w:shd w:val="clear" w:color="auto" w:fill="FFFFFF"/>
        <w:spacing w:beforeLines="1" w:afterLines="1"/>
        <w:rPr>
          <w:rFonts w:ascii="Arial" w:hAnsi="Arial"/>
          <w:sz w:val="24"/>
        </w:rPr>
      </w:pPr>
      <w:r w:rsidRPr="00A65509">
        <w:rPr>
          <w:rFonts w:ascii="Arial" w:hAnsi="Arial"/>
          <w:sz w:val="24"/>
        </w:rPr>
        <w:t xml:space="preserve">Please indicate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277538" w:rsidRPr="00A65509" w:rsidRDefault="004E62D5">
      <w:pPr>
        <w:rPr>
          <w:rFonts w:ascii="Arial" w:hAnsi="Arial"/>
          <w:sz w:val="24"/>
        </w:rPr>
      </w:pPr>
    </w:p>
    <w:sectPr w:rsidR="00277538" w:rsidRPr="00A65509" w:rsidSect="00A65509">
      <w:headerReference w:type="default" r:id="rId8"/>
      <w:pgSz w:w="12240" w:h="15840"/>
      <w:pgMar w:top="720" w:right="720" w:bottom="821" w:left="720" w:gutter="0"/>
      <w:titlePg/>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OTS-derived-font">
    <w:altName w:val="Cambria"/>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SegoeUI">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09" w:rsidRPr="00A65509" w:rsidRDefault="00A65509" w:rsidP="00A65509">
    <w:pPr>
      <w:jc w:val="center"/>
      <w:rPr>
        <w:rFonts w:ascii="Arial" w:hAnsi="Arial"/>
        <w:b/>
        <w:sz w:val="24"/>
        <w:szCs w:val="24"/>
      </w:rPr>
    </w:pPr>
    <w:r w:rsidRPr="00A65509">
      <w:rPr>
        <w:rFonts w:ascii="Arial" w:hAnsi="Arial"/>
        <w:b/>
        <w:sz w:val="24"/>
        <w:szCs w:val="24"/>
      </w:rPr>
      <w:t>CHAMINADE UNIVERSITY OF HONOLULU</w:t>
    </w:r>
  </w:p>
  <w:p w:rsidR="00A65509" w:rsidRPr="00A65509" w:rsidRDefault="00A65509" w:rsidP="00A65509">
    <w:pPr>
      <w:jc w:val="center"/>
      <w:rPr>
        <w:rFonts w:ascii="Arial" w:hAnsi="Arial"/>
        <w:b/>
        <w:sz w:val="24"/>
        <w:szCs w:val="24"/>
      </w:rPr>
    </w:pPr>
    <w:r w:rsidRPr="00A65509">
      <w:rPr>
        <w:rFonts w:ascii="Arial" w:hAnsi="Arial"/>
        <w:b/>
        <w:sz w:val="24"/>
        <w:szCs w:val="24"/>
      </w:rPr>
      <w:t>COURSE S</w:t>
    </w:r>
    <w:r w:rsidR="007839A0">
      <w:rPr>
        <w:rFonts w:ascii="Arial" w:hAnsi="Arial"/>
        <w:b/>
        <w:sz w:val="24"/>
        <w:szCs w:val="24"/>
      </w:rPr>
      <w:t>YLLABUS</w:t>
    </w:r>
  </w:p>
  <w:p w:rsidR="00A65509" w:rsidRPr="00A65509" w:rsidRDefault="00467D7C" w:rsidP="00A65509">
    <w:pPr>
      <w:jc w:val="center"/>
      <w:rPr>
        <w:rFonts w:ascii="Arial" w:hAnsi="Arial"/>
        <w:b/>
        <w:sz w:val="24"/>
        <w:szCs w:val="24"/>
      </w:rPr>
    </w:pPr>
    <w:r>
      <w:rPr>
        <w:rFonts w:ascii="Arial" w:hAnsi="Arial"/>
        <w:b/>
        <w:sz w:val="24"/>
        <w:szCs w:val="24"/>
      </w:rPr>
      <w:t xml:space="preserve">ED </w:t>
    </w:r>
    <w:r w:rsidR="00D50592">
      <w:rPr>
        <w:rFonts w:ascii="Arial" w:hAnsi="Arial"/>
        <w:b/>
        <w:sz w:val="24"/>
        <w:szCs w:val="24"/>
      </w:rPr>
      <w:t>233:  Introduction to Early Childhood Education I</w:t>
    </w:r>
  </w:p>
  <w:p w:rsidR="00D50592" w:rsidRDefault="00FD03E5" w:rsidP="00A65509">
    <w:pPr>
      <w:jc w:val="center"/>
      <w:rPr>
        <w:rFonts w:ascii="Arial" w:hAnsi="Arial"/>
        <w:b/>
        <w:sz w:val="24"/>
        <w:szCs w:val="24"/>
      </w:rPr>
    </w:pPr>
    <w:r>
      <w:rPr>
        <w:rFonts w:ascii="Arial" w:hAnsi="Arial"/>
        <w:b/>
        <w:sz w:val="24"/>
        <w:szCs w:val="24"/>
      </w:rPr>
      <w:t xml:space="preserve">Summer </w:t>
    </w:r>
    <w:r w:rsidR="00D50592">
      <w:rPr>
        <w:rFonts w:ascii="Arial" w:hAnsi="Arial"/>
        <w:b/>
        <w:sz w:val="24"/>
        <w:szCs w:val="24"/>
      </w:rPr>
      <w:t>2019 Online</w:t>
    </w:r>
  </w:p>
  <w:p w:rsidR="00A65509" w:rsidRPr="00A65509" w:rsidRDefault="00A65509" w:rsidP="00A65509">
    <w:pPr>
      <w:jc w:val="center"/>
      <w:rPr>
        <w:rFonts w:ascii="Arial" w:hAnsi="Arial"/>
        <w:b/>
        <w:sz w:val="24"/>
        <w:szCs w:val="24"/>
      </w:rPr>
    </w:pPr>
  </w:p>
  <w:p w:rsidR="00A65509" w:rsidRDefault="00A65509">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56A6BDD"/>
    <w:multiLevelType w:val="hybridMultilevel"/>
    <w:tmpl w:val="9BA698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5981183"/>
    <w:multiLevelType w:val="hybridMultilevel"/>
    <w:tmpl w:val="DEC4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263997"/>
    <w:multiLevelType w:val="hybridMultilevel"/>
    <w:tmpl w:val="49B6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AD78B1"/>
    <w:multiLevelType w:val="hybridMultilevel"/>
    <w:tmpl w:val="1E16A9EE"/>
    <w:lvl w:ilvl="0" w:tplc="990A7E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A11C2B"/>
    <w:multiLevelType w:val="hybridMultilevel"/>
    <w:tmpl w:val="AA8A04B6"/>
    <w:lvl w:ilvl="0" w:tplc="F37EF3B2">
      <w:start w:val="1"/>
      <w:numFmt w:val="upperLetter"/>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F863F3"/>
    <w:multiLevelType w:val="hybridMultilevel"/>
    <w:tmpl w:val="731C5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9B3238"/>
    <w:multiLevelType w:val="multilevel"/>
    <w:tmpl w:val="999A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3392015"/>
    <w:multiLevelType w:val="hybridMultilevel"/>
    <w:tmpl w:val="EBFCDE30"/>
    <w:lvl w:ilvl="0" w:tplc="53AC71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824A3A"/>
    <w:multiLevelType w:val="hybridMultilevel"/>
    <w:tmpl w:val="B702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6C6D2E"/>
    <w:multiLevelType w:val="hybridMultilevel"/>
    <w:tmpl w:val="B8BA4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613B5351"/>
    <w:multiLevelType w:val="multilevel"/>
    <w:tmpl w:val="FFBA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6E2D1108"/>
    <w:multiLevelType w:val="hybridMultilevel"/>
    <w:tmpl w:val="DCB80C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EAE45B3"/>
    <w:multiLevelType w:val="multilevel"/>
    <w:tmpl w:val="32A0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ED93CBE"/>
    <w:multiLevelType w:val="hybridMultilevel"/>
    <w:tmpl w:val="BF860AE8"/>
    <w:lvl w:ilvl="0" w:tplc="5D8C55A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9">
    <w:nsid w:val="75A343DD"/>
    <w:multiLevelType w:val="hybridMultilevel"/>
    <w:tmpl w:val="780AA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91A2B43"/>
    <w:multiLevelType w:val="hybridMultilevel"/>
    <w:tmpl w:val="CF9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31"/>
  </w:num>
  <w:num w:numId="4">
    <w:abstractNumId w:val="18"/>
  </w:num>
  <w:num w:numId="5">
    <w:abstractNumId w:val="19"/>
  </w:num>
  <w:num w:numId="6">
    <w:abstractNumId w:val="6"/>
  </w:num>
  <w:num w:numId="7">
    <w:abstractNumId w:val="29"/>
  </w:num>
  <w:num w:numId="8">
    <w:abstractNumId w:val="8"/>
  </w:num>
  <w:num w:numId="9">
    <w:abstractNumId w:val="12"/>
  </w:num>
  <w:num w:numId="10">
    <w:abstractNumId w:val="24"/>
  </w:num>
  <w:num w:numId="11">
    <w:abstractNumId w:val="1"/>
  </w:num>
  <w:num w:numId="12">
    <w:abstractNumId w:val="9"/>
  </w:num>
  <w:num w:numId="13">
    <w:abstractNumId w:val="16"/>
  </w:num>
  <w:num w:numId="14">
    <w:abstractNumId w:val="28"/>
  </w:num>
  <w:num w:numId="15">
    <w:abstractNumId w:val="2"/>
  </w:num>
  <w:num w:numId="16">
    <w:abstractNumId w:val="13"/>
  </w:num>
  <w:num w:numId="17">
    <w:abstractNumId w:val="5"/>
  </w:num>
  <w:num w:numId="18">
    <w:abstractNumId w:val="23"/>
  </w:num>
  <w:num w:numId="19">
    <w:abstractNumId w:val="15"/>
  </w:num>
  <w:num w:numId="20">
    <w:abstractNumId w:val="0"/>
  </w:num>
  <w:num w:numId="21">
    <w:abstractNumId w:val="21"/>
  </w:num>
  <w:num w:numId="22">
    <w:abstractNumId w:val="3"/>
  </w:num>
  <w:num w:numId="23">
    <w:abstractNumId w:val="27"/>
  </w:num>
  <w:num w:numId="24">
    <w:abstractNumId w:val="4"/>
  </w:num>
  <w:num w:numId="25">
    <w:abstractNumId w:val="17"/>
  </w:num>
  <w:num w:numId="26">
    <w:abstractNumId w:val="10"/>
  </w:num>
  <w:num w:numId="27">
    <w:abstractNumId w:val="20"/>
  </w:num>
  <w:num w:numId="28">
    <w:abstractNumId w:val="30"/>
  </w:num>
  <w:num w:numId="29">
    <w:abstractNumId w:val="7"/>
  </w:num>
  <w:num w:numId="30">
    <w:abstractNumId w:val="22"/>
  </w:num>
  <w:num w:numId="31">
    <w:abstractNumId w:val="11"/>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34006"/>
    <w:rsid w:val="0006512F"/>
    <w:rsid w:val="0007429B"/>
    <w:rsid w:val="000D0FB1"/>
    <w:rsid w:val="000D5D4A"/>
    <w:rsid w:val="002D2890"/>
    <w:rsid w:val="003866D6"/>
    <w:rsid w:val="0039738E"/>
    <w:rsid w:val="0040621F"/>
    <w:rsid w:val="00467D7C"/>
    <w:rsid w:val="004824DA"/>
    <w:rsid w:val="004E62D5"/>
    <w:rsid w:val="00575E1A"/>
    <w:rsid w:val="005F7BF7"/>
    <w:rsid w:val="006D5E42"/>
    <w:rsid w:val="00701D0E"/>
    <w:rsid w:val="007839A0"/>
    <w:rsid w:val="008373CC"/>
    <w:rsid w:val="008509EC"/>
    <w:rsid w:val="00855171"/>
    <w:rsid w:val="0091515E"/>
    <w:rsid w:val="00A34006"/>
    <w:rsid w:val="00A65509"/>
    <w:rsid w:val="00A74466"/>
    <w:rsid w:val="00A87AE9"/>
    <w:rsid w:val="00AA5602"/>
    <w:rsid w:val="00AB43D3"/>
    <w:rsid w:val="00BC785D"/>
    <w:rsid w:val="00BF5231"/>
    <w:rsid w:val="00D50592"/>
    <w:rsid w:val="00D8580C"/>
    <w:rsid w:val="00E6082F"/>
    <w:rsid w:val="00EC0AF5"/>
    <w:rsid w:val="00EF5883"/>
    <w:rsid w:val="00FD03E5"/>
  </w:rsids>
  <m:mathPr>
    <m:mathFont m:val="Segoe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qFormat="1"/>
    <w:lsdException w:name="heading 2" w:qFormat="1"/>
    <w:lsdException w:name="footer" w:uiPriority="99"/>
    <w:lsdException w:name="FollowedHyperlink" w:uiPriority="99"/>
    <w:lsdException w:name="List Paragraph" w:uiPriority="34" w:qFormat="1"/>
  </w:latentStyles>
  <w:style w:type="paragraph" w:default="1" w:styleId="Normal">
    <w:name w:val="Normal"/>
    <w:qFormat/>
    <w:rsid w:val="00A65509"/>
    <w:rPr>
      <w:rFonts w:ascii="Times New Roman" w:eastAsia="Times New Roman" w:hAnsi="Times New Roman" w:cs="Times New Roman"/>
      <w:sz w:val="20"/>
      <w:szCs w:val="20"/>
    </w:rPr>
  </w:style>
  <w:style w:type="paragraph" w:styleId="Heading1">
    <w:name w:val="heading 1"/>
    <w:basedOn w:val="Normal"/>
    <w:next w:val="Normal"/>
    <w:link w:val="Heading1Char"/>
    <w:qFormat/>
    <w:rsid w:val="00A65509"/>
    <w:pPr>
      <w:keepNext/>
      <w:outlineLvl w:val="0"/>
    </w:pPr>
    <w:rPr>
      <w:b/>
      <w:sz w:val="24"/>
    </w:rPr>
  </w:style>
  <w:style w:type="paragraph" w:styleId="Heading2">
    <w:name w:val="heading 2"/>
    <w:basedOn w:val="Normal"/>
    <w:next w:val="Normal"/>
    <w:link w:val="Heading2Char"/>
    <w:qFormat/>
    <w:rsid w:val="00A65509"/>
    <w:pPr>
      <w:keepNext/>
      <w:outlineLvl w:val="1"/>
    </w:pPr>
    <w:rPr>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A34006"/>
    <w:pPr>
      <w:spacing w:beforeLines="1" w:afterLines="1"/>
    </w:pPr>
    <w:rPr>
      <w:rFonts w:ascii="Times" w:eastAsiaTheme="minorHAnsi" w:hAnsi="Times"/>
    </w:rPr>
  </w:style>
  <w:style w:type="character" w:styleId="Hyperlink">
    <w:name w:val="Hyperlink"/>
    <w:basedOn w:val="DefaultParagraphFont"/>
    <w:unhideWhenUsed/>
    <w:rsid w:val="00A34006"/>
    <w:rPr>
      <w:color w:val="0000FF" w:themeColor="hyperlink"/>
      <w:u w:val="single"/>
    </w:rPr>
  </w:style>
  <w:style w:type="paragraph" w:styleId="ListParagraph">
    <w:name w:val="List Paragraph"/>
    <w:basedOn w:val="Normal"/>
    <w:uiPriority w:val="34"/>
    <w:qFormat/>
    <w:rsid w:val="00A34006"/>
    <w:pPr>
      <w:ind w:left="720"/>
      <w:contextualSpacing/>
    </w:pPr>
    <w:rPr>
      <w:rFonts w:asciiTheme="minorHAnsi" w:eastAsiaTheme="minorHAnsi" w:hAnsiTheme="minorHAnsi" w:cstheme="minorBidi"/>
      <w:sz w:val="24"/>
      <w:szCs w:val="24"/>
    </w:rPr>
  </w:style>
  <w:style w:type="character" w:customStyle="1" w:styleId="Heading1Char">
    <w:name w:val="Heading 1 Char"/>
    <w:basedOn w:val="DefaultParagraphFont"/>
    <w:link w:val="Heading1"/>
    <w:rsid w:val="00A65509"/>
    <w:rPr>
      <w:rFonts w:ascii="Times New Roman" w:eastAsia="Times New Roman" w:hAnsi="Times New Roman" w:cs="Times New Roman"/>
      <w:b/>
      <w:szCs w:val="20"/>
    </w:rPr>
  </w:style>
  <w:style w:type="character" w:customStyle="1" w:styleId="Heading2Char">
    <w:name w:val="Heading 2 Char"/>
    <w:basedOn w:val="DefaultParagraphFont"/>
    <w:link w:val="Heading2"/>
    <w:rsid w:val="00A65509"/>
    <w:rPr>
      <w:rFonts w:ascii="Times New Roman" w:eastAsia="Times New Roman" w:hAnsi="Times New Roman" w:cs="Times New Roman"/>
      <w:szCs w:val="20"/>
    </w:rPr>
  </w:style>
  <w:style w:type="paragraph" w:styleId="BodyText">
    <w:name w:val="Body Text"/>
    <w:basedOn w:val="Normal"/>
    <w:link w:val="BodyTextChar"/>
    <w:rsid w:val="00A65509"/>
    <w:rPr>
      <w:sz w:val="24"/>
    </w:rPr>
  </w:style>
  <w:style w:type="character" w:customStyle="1" w:styleId="BodyTextChar">
    <w:name w:val="Body Text Char"/>
    <w:basedOn w:val="DefaultParagraphFont"/>
    <w:link w:val="BodyText"/>
    <w:rsid w:val="00A65509"/>
    <w:rPr>
      <w:rFonts w:ascii="Times New Roman" w:eastAsia="Times New Roman" w:hAnsi="Times New Roman" w:cs="Times New Roman"/>
      <w:szCs w:val="20"/>
    </w:rPr>
  </w:style>
  <w:style w:type="paragraph" w:styleId="Header">
    <w:name w:val="header"/>
    <w:basedOn w:val="Normal"/>
    <w:link w:val="HeaderChar"/>
    <w:rsid w:val="00A65509"/>
    <w:pPr>
      <w:tabs>
        <w:tab w:val="center" w:pos="4320"/>
        <w:tab w:val="right" w:pos="8640"/>
      </w:tabs>
    </w:pPr>
  </w:style>
  <w:style w:type="character" w:customStyle="1" w:styleId="HeaderChar">
    <w:name w:val="Header Char"/>
    <w:basedOn w:val="DefaultParagraphFont"/>
    <w:link w:val="Header"/>
    <w:rsid w:val="00A65509"/>
    <w:rPr>
      <w:rFonts w:ascii="Times New Roman" w:eastAsia="Times New Roman" w:hAnsi="Times New Roman" w:cs="Times New Roman"/>
      <w:sz w:val="20"/>
      <w:szCs w:val="20"/>
    </w:rPr>
  </w:style>
  <w:style w:type="table" w:styleId="TableGrid">
    <w:name w:val="Table Grid"/>
    <w:basedOn w:val="TableNormal"/>
    <w:rsid w:val="00A6550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A65509"/>
    <w:pPr>
      <w:tabs>
        <w:tab w:val="center" w:pos="4320"/>
        <w:tab w:val="right" w:pos="8640"/>
      </w:tabs>
    </w:pPr>
  </w:style>
  <w:style w:type="character" w:customStyle="1" w:styleId="FooterChar">
    <w:name w:val="Footer Char"/>
    <w:basedOn w:val="DefaultParagraphFont"/>
    <w:link w:val="Footer"/>
    <w:uiPriority w:val="99"/>
    <w:rsid w:val="00A65509"/>
    <w:rPr>
      <w:rFonts w:ascii="Times New Roman" w:eastAsia="Times New Roman" w:hAnsi="Times New Roman" w:cs="Times New Roman"/>
      <w:sz w:val="20"/>
      <w:szCs w:val="20"/>
    </w:rPr>
  </w:style>
  <w:style w:type="character" w:customStyle="1" w:styleId="yshortcuts">
    <w:name w:val="yshortcuts"/>
    <w:basedOn w:val="DefaultParagraphFont"/>
    <w:rsid w:val="00A65509"/>
  </w:style>
  <w:style w:type="character" w:customStyle="1" w:styleId="yiv5613213487">
    <w:name w:val="yiv5613213487"/>
    <w:basedOn w:val="DefaultParagraphFont"/>
    <w:rsid w:val="00A65509"/>
  </w:style>
  <w:style w:type="character" w:styleId="FollowedHyperlink">
    <w:name w:val="FollowedHyperlink"/>
    <w:basedOn w:val="DefaultParagraphFont"/>
    <w:uiPriority w:val="99"/>
    <w:unhideWhenUsed/>
    <w:rsid w:val="00A6550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6430236">
      <w:bodyDiv w:val="1"/>
      <w:marLeft w:val="0"/>
      <w:marRight w:val="0"/>
      <w:marTop w:val="0"/>
      <w:marBottom w:val="0"/>
      <w:divBdr>
        <w:top w:val="none" w:sz="0" w:space="0" w:color="auto"/>
        <w:left w:val="none" w:sz="0" w:space="0" w:color="auto"/>
        <w:bottom w:val="none" w:sz="0" w:space="0" w:color="auto"/>
        <w:right w:val="none" w:sz="0" w:space="0" w:color="auto"/>
      </w:divBdr>
      <w:divsChild>
        <w:div w:id="1481923354">
          <w:marLeft w:val="0"/>
          <w:marRight w:val="0"/>
          <w:marTop w:val="0"/>
          <w:marBottom w:val="0"/>
          <w:divBdr>
            <w:top w:val="none" w:sz="0" w:space="0" w:color="auto"/>
            <w:left w:val="none" w:sz="0" w:space="0" w:color="auto"/>
            <w:bottom w:val="none" w:sz="0" w:space="0" w:color="auto"/>
            <w:right w:val="none" w:sz="0" w:space="0" w:color="auto"/>
          </w:divBdr>
          <w:divsChild>
            <w:div w:id="1851024183">
              <w:marLeft w:val="0"/>
              <w:marRight w:val="0"/>
              <w:marTop w:val="0"/>
              <w:marBottom w:val="0"/>
              <w:divBdr>
                <w:top w:val="none" w:sz="0" w:space="0" w:color="auto"/>
                <w:left w:val="none" w:sz="0" w:space="0" w:color="auto"/>
                <w:bottom w:val="none" w:sz="0" w:space="0" w:color="auto"/>
                <w:right w:val="none" w:sz="0" w:space="0" w:color="auto"/>
              </w:divBdr>
              <w:divsChild>
                <w:div w:id="132759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87259">
      <w:bodyDiv w:val="1"/>
      <w:marLeft w:val="0"/>
      <w:marRight w:val="0"/>
      <w:marTop w:val="0"/>
      <w:marBottom w:val="0"/>
      <w:divBdr>
        <w:top w:val="none" w:sz="0" w:space="0" w:color="auto"/>
        <w:left w:val="none" w:sz="0" w:space="0" w:color="auto"/>
        <w:bottom w:val="none" w:sz="0" w:space="0" w:color="auto"/>
        <w:right w:val="none" w:sz="0" w:space="0" w:color="auto"/>
      </w:divBdr>
      <w:divsChild>
        <w:div w:id="1867867035">
          <w:marLeft w:val="0"/>
          <w:marRight w:val="0"/>
          <w:marTop w:val="0"/>
          <w:marBottom w:val="0"/>
          <w:divBdr>
            <w:top w:val="none" w:sz="0" w:space="0" w:color="auto"/>
            <w:left w:val="none" w:sz="0" w:space="0" w:color="auto"/>
            <w:bottom w:val="none" w:sz="0" w:space="0" w:color="auto"/>
            <w:right w:val="none" w:sz="0" w:space="0" w:color="auto"/>
          </w:divBdr>
          <w:divsChild>
            <w:div w:id="839007035">
              <w:marLeft w:val="0"/>
              <w:marRight w:val="0"/>
              <w:marTop w:val="0"/>
              <w:marBottom w:val="0"/>
              <w:divBdr>
                <w:top w:val="none" w:sz="0" w:space="0" w:color="auto"/>
                <w:left w:val="none" w:sz="0" w:space="0" w:color="auto"/>
                <w:bottom w:val="none" w:sz="0" w:space="0" w:color="auto"/>
                <w:right w:val="none" w:sz="0" w:space="0" w:color="auto"/>
              </w:divBdr>
              <w:divsChild>
                <w:div w:id="730661514">
                  <w:marLeft w:val="0"/>
                  <w:marRight w:val="0"/>
                  <w:marTop w:val="0"/>
                  <w:marBottom w:val="0"/>
                  <w:divBdr>
                    <w:top w:val="none" w:sz="0" w:space="0" w:color="auto"/>
                    <w:left w:val="none" w:sz="0" w:space="0" w:color="auto"/>
                    <w:bottom w:val="none" w:sz="0" w:space="0" w:color="auto"/>
                    <w:right w:val="none" w:sz="0" w:space="0" w:color="auto"/>
                  </w:divBdr>
                  <w:divsChild>
                    <w:div w:id="1937515842">
                      <w:marLeft w:val="0"/>
                      <w:marRight w:val="0"/>
                      <w:marTop w:val="0"/>
                      <w:marBottom w:val="0"/>
                      <w:divBdr>
                        <w:top w:val="none" w:sz="0" w:space="0" w:color="auto"/>
                        <w:left w:val="none" w:sz="0" w:space="0" w:color="auto"/>
                        <w:bottom w:val="none" w:sz="0" w:space="0" w:color="auto"/>
                        <w:right w:val="none" w:sz="0" w:space="0" w:color="auto"/>
                      </w:divBdr>
                    </w:div>
                    <w:div w:id="1830518644">
                      <w:marLeft w:val="0"/>
                      <w:marRight w:val="0"/>
                      <w:marTop w:val="0"/>
                      <w:marBottom w:val="0"/>
                      <w:divBdr>
                        <w:top w:val="none" w:sz="0" w:space="0" w:color="auto"/>
                        <w:left w:val="none" w:sz="0" w:space="0" w:color="auto"/>
                        <w:bottom w:val="none" w:sz="0" w:space="0" w:color="auto"/>
                        <w:right w:val="none" w:sz="0" w:space="0" w:color="auto"/>
                      </w:divBdr>
                    </w:div>
                  </w:divsChild>
                </w:div>
                <w:div w:id="1482187944">
                  <w:marLeft w:val="0"/>
                  <w:marRight w:val="0"/>
                  <w:marTop w:val="0"/>
                  <w:marBottom w:val="0"/>
                  <w:divBdr>
                    <w:top w:val="none" w:sz="0" w:space="0" w:color="auto"/>
                    <w:left w:val="none" w:sz="0" w:space="0" w:color="auto"/>
                    <w:bottom w:val="none" w:sz="0" w:space="0" w:color="auto"/>
                    <w:right w:val="none" w:sz="0" w:space="0" w:color="auto"/>
                  </w:divBdr>
                  <w:divsChild>
                    <w:div w:id="197705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9145">
          <w:marLeft w:val="0"/>
          <w:marRight w:val="0"/>
          <w:marTop w:val="0"/>
          <w:marBottom w:val="0"/>
          <w:divBdr>
            <w:top w:val="none" w:sz="0" w:space="0" w:color="auto"/>
            <w:left w:val="none" w:sz="0" w:space="0" w:color="auto"/>
            <w:bottom w:val="none" w:sz="0" w:space="0" w:color="auto"/>
            <w:right w:val="none" w:sz="0" w:space="0" w:color="auto"/>
          </w:divBdr>
          <w:divsChild>
            <w:div w:id="2100365250">
              <w:marLeft w:val="0"/>
              <w:marRight w:val="0"/>
              <w:marTop w:val="0"/>
              <w:marBottom w:val="0"/>
              <w:divBdr>
                <w:top w:val="none" w:sz="0" w:space="0" w:color="auto"/>
                <w:left w:val="none" w:sz="0" w:space="0" w:color="auto"/>
                <w:bottom w:val="none" w:sz="0" w:space="0" w:color="auto"/>
                <w:right w:val="none" w:sz="0" w:space="0" w:color="auto"/>
              </w:divBdr>
              <w:divsChild>
                <w:div w:id="82653895">
                  <w:marLeft w:val="0"/>
                  <w:marRight w:val="0"/>
                  <w:marTop w:val="0"/>
                  <w:marBottom w:val="0"/>
                  <w:divBdr>
                    <w:top w:val="none" w:sz="0" w:space="0" w:color="auto"/>
                    <w:left w:val="none" w:sz="0" w:space="0" w:color="auto"/>
                    <w:bottom w:val="none" w:sz="0" w:space="0" w:color="auto"/>
                    <w:right w:val="none" w:sz="0" w:space="0" w:color="auto"/>
                  </w:divBdr>
                  <w:divsChild>
                    <w:div w:id="1142427355">
                      <w:marLeft w:val="0"/>
                      <w:marRight w:val="0"/>
                      <w:marTop w:val="0"/>
                      <w:marBottom w:val="0"/>
                      <w:divBdr>
                        <w:top w:val="none" w:sz="0" w:space="0" w:color="auto"/>
                        <w:left w:val="none" w:sz="0" w:space="0" w:color="auto"/>
                        <w:bottom w:val="none" w:sz="0" w:space="0" w:color="auto"/>
                        <w:right w:val="none" w:sz="0" w:space="0" w:color="auto"/>
                      </w:divBdr>
                    </w:div>
                  </w:divsChild>
                </w:div>
                <w:div w:id="837110699">
                  <w:marLeft w:val="0"/>
                  <w:marRight w:val="0"/>
                  <w:marTop w:val="0"/>
                  <w:marBottom w:val="0"/>
                  <w:divBdr>
                    <w:top w:val="none" w:sz="0" w:space="0" w:color="auto"/>
                    <w:left w:val="none" w:sz="0" w:space="0" w:color="auto"/>
                    <w:bottom w:val="none" w:sz="0" w:space="0" w:color="auto"/>
                    <w:right w:val="none" w:sz="0" w:space="0" w:color="auto"/>
                  </w:divBdr>
                  <w:divsChild>
                    <w:div w:id="213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0168">
          <w:marLeft w:val="0"/>
          <w:marRight w:val="0"/>
          <w:marTop w:val="0"/>
          <w:marBottom w:val="0"/>
          <w:divBdr>
            <w:top w:val="none" w:sz="0" w:space="0" w:color="auto"/>
            <w:left w:val="none" w:sz="0" w:space="0" w:color="auto"/>
            <w:bottom w:val="none" w:sz="0" w:space="0" w:color="auto"/>
            <w:right w:val="none" w:sz="0" w:space="0" w:color="auto"/>
          </w:divBdr>
          <w:divsChild>
            <w:div w:id="1135176976">
              <w:marLeft w:val="0"/>
              <w:marRight w:val="0"/>
              <w:marTop w:val="0"/>
              <w:marBottom w:val="0"/>
              <w:divBdr>
                <w:top w:val="none" w:sz="0" w:space="0" w:color="auto"/>
                <w:left w:val="none" w:sz="0" w:space="0" w:color="auto"/>
                <w:bottom w:val="none" w:sz="0" w:space="0" w:color="auto"/>
                <w:right w:val="none" w:sz="0" w:space="0" w:color="auto"/>
              </w:divBdr>
              <w:divsChild>
                <w:div w:id="609901801">
                  <w:marLeft w:val="0"/>
                  <w:marRight w:val="0"/>
                  <w:marTop w:val="0"/>
                  <w:marBottom w:val="0"/>
                  <w:divBdr>
                    <w:top w:val="none" w:sz="0" w:space="0" w:color="auto"/>
                    <w:left w:val="none" w:sz="0" w:space="0" w:color="auto"/>
                    <w:bottom w:val="none" w:sz="0" w:space="0" w:color="auto"/>
                    <w:right w:val="none" w:sz="0" w:space="0" w:color="auto"/>
                  </w:divBdr>
                  <w:divsChild>
                    <w:div w:id="1218973044">
                      <w:marLeft w:val="0"/>
                      <w:marRight w:val="0"/>
                      <w:marTop w:val="0"/>
                      <w:marBottom w:val="0"/>
                      <w:divBdr>
                        <w:top w:val="none" w:sz="0" w:space="0" w:color="auto"/>
                        <w:left w:val="none" w:sz="0" w:space="0" w:color="auto"/>
                        <w:bottom w:val="none" w:sz="0" w:space="0" w:color="auto"/>
                        <w:right w:val="none" w:sz="0" w:space="0" w:color="auto"/>
                      </w:divBdr>
                    </w:div>
                  </w:divsChild>
                </w:div>
                <w:div w:id="517692771">
                  <w:marLeft w:val="0"/>
                  <w:marRight w:val="0"/>
                  <w:marTop w:val="0"/>
                  <w:marBottom w:val="0"/>
                  <w:divBdr>
                    <w:top w:val="none" w:sz="0" w:space="0" w:color="auto"/>
                    <w:left w:val="none" w:sz="0" w:space="0" w:color="auto"/>
                    <w:bottom w:val="none" w:sz="0" w:space="0" w:color="auto"/>
                    <w:right w:val="none" w:sz="0" w:space="0" w:color="auto"/>
                  </w:divBdr>
                  <w:divsChild>
                    <w:div w:id="17604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0378">
          <w:marLeft w:val="0"/>
          <w:marRight w:val="0"/>
          <w:marTop w:val="0"/>
          <w:marBottom w:val="0"/>
          <w:divBdr>
            <w:top w:val="none" w:sz="0" w:space="0" w:color="auto"/>
            <w:left w:val="none" w:sz="0" w:space="0" w:color="auto"/>
            <w:bottom w:val="none" w:sz="0" w:space="0" w:color="auto"/>
            <w:right w:val="none" w:sz="0" w:space="0" w:color="auto"/>
          </w:divBdr>
          <w:divsChild>
            <w:div w:id="1624577893">
              <w:marLeft w:val="0"/>
              <w:marRight w:val="0"/>
              <w:marTop w:val="0"/>
              <w:marBottom w:val="0"/>
              <w:divBdr>
                <w:top w:val="none" w:sz="0" w:space="0" w:color="auto"/>
                <w:left w:val="none" w:sz="0" w:space="0" w:color="auto"/>
                <w:bottom w:val="none" w:sz="0" w:space="0" w:color="auto"/>
                <w:right w:val="none" w:sz="0" w:space="0" w:color="auto"/>
              </w:divBdr>
              <w:divsChild>
                <w:div w:id="1805661781">
                  <w:marLeft w:val="0"/>
                  <w:marRight w:val="0"/>
                  <w:marTop w:val="0"/>
                  <w:marBottom w:val="0"/>
                  <w:divBdr>
                    <w:top w:val="none" w:sz="0" w:space="0" w:color="auto"/>
                    <w:left w:val="none" w:sz="0" w:space="0" w:color="auto"/>
                    <w:bottom w:val="none" w:sz="0" w:space="0" w:color="auto"/>
                    <w:right w:val="none" w:sz="0" w:space="0" w:color="auto"/>
                  </w:divBdr>
                  <w:divsChild>
                    <w:div w:id="397677278">
                      <w:marLeft w:val="0"/>
                      <w:marRight w:val="0"/>
                      <w:marTop w:val="0"/>
                      <w:marBottom w:val="0"/>
                      <w:divBdr>
                        <w:top w:val="none" w:sz="0" w:space="0" w:color="auto"/>
                        <w:left w:val="none" w:sz="0" w:space="0" w:color="auto"/>
                        <w:bottom w:val="none" w:sz="0" w:space="0" w:color="auto"/>
                        <w:right w:val="none" w:sz="0" w:space="0" w:color="auto"/>
                      </w:divBdr>
                    </w:div>
                  </w:divsChild>
                </w:div>
                <w:div w:id="2091075746">
                  <w:marLeft w:val="0"/>
                  <w:marRight w:val="0"/>
                  <w:marTop w:val="0"/>
                  <w:marBottom w:val="0"/>
                  <w:divBdr>
                    <w:top w:val="none" w:sz="0" w:space="0" w:color="auto"/>
                    <w:left w:val="none" w:sz="0" w:space="0" w:color="auto"/>
                    <w:bottom w:val="none" w:sz="0" w:space="0" w:color="auto"/>
                    <w:right w:val="none" w:sz="0" w:space="0" w:color="auto"/>
                  </w:divBdr>
                  <w:divsChild>
                    <w:div w:id="1718384908">
                      <w:marLeft w:val="0"/>
                      <w:marRight w:val="0"/>
                      <w:marTop w:val="0"/>
                      <w:marBottom w:val="0"/>
                      <w:divBdr>
                        <w:top w:val="none" w:sz="0" w:space="0" w:color="auto"/>
                        <w:left w:val="none" w:sz="0" w:space="0" w:color="auto"/>
                        <w:bottom w:val="none" w:sz="0" w:space="0" w:color="auto"/>
                        <w:right w:val="none" w:sz="0" w:space="0" w:color="auto"/>
                      </w:divBdr>
                    </w:div>
                  </w:divsChild>
                </w:div>
                <w:div w:id="1261836628">
                  <w:marLeft w:val="0"/>
                  <w:marRight w:val="0"/>
                  <w:marTop w:val="0"/>
                  <w:marBottom w:val="0"/>
                  <w:divBdr>
                    <w:top w:val="none" w:sz="0" w:space="0" w:color="auto"/>
                    <w:left w:val="none" w:sz="0" w:space="0" w:color="auto"/>
                    <w:bottom w:val="none" w:sz="0" w:space="0" w:color="auto"/>
                    <w:right w:val="none" w:sz="0" w:space="0" w:color="auto"/>
                  </w:divBdr>
                  <w:divsChild>
                    <w:div w:id="195583425">
                      <w:marLeft w:val="0"/>
                      <w:marRight w:val="0"/>
                      <w:marTop w:val="0"/>
                      <w:marBottom w:val="0"/>
                      <w:divBdr>
                        <w:top w:val="none" w:sz="0" w:space="0" w:color="auto"/>
                        <w:left w:val="none" w:sz="0" w:space="0" w:color="auto"/>
                        <w:bottom w:val="none" w:sz="0" w:space="0" w:color="auto"/>
                        <w:right w:val="none" w:sz="0" w:space="0" w:color="auto"/>
                      </w:divBdr>
                    </w:div>
                  </w:divsChild>
                </w:div>
                <w:div w:id="1574587423">
                  <w:marLeft w:val="0"/>
                  <w:marRight w:val="0"/>
                  <w:marTop w:val="0"/>
                  <w:marBottom w:val="0"/>
                  <w:divBdr>
                    <w:top w:val="none" w:sz="0" w:space="0" w:color="auto"/>
                    <w:left w:val="none" w:sz="0" w:space="0" w:color="auto"/>
                    <w:bottom w:val="none" w:sz="0" w:space="0" w:color="auto"/>
                    <w:right w:val="none" w:sz="0" w:space="0" w:color="auto"/>
                  </w:divBdr>
                  <w:divsChild>
                    <w:div w:id="791678923">
                      <w:marLeft w:val="0"/>
                      <w:marRight w:val="0"/>
                      <w:marTop w:val="0"/>
                      <w:marBottom w:val="0"/>
                      <w:divBdr>
                        <w:top w:val="none" w:sz="0" w:space="0" w:color="auto"/>
                        <w:left w:val="none" w:sz="0" w:space="0" w:color="auto"/>
                        <w:bottom w:val="none" w:sz="0" w:space="0" w:color="auto"/>
                        <w:right w:val="none" w:sz="0" w:space="0" w:color="auto"/>
                      </w:divBdr>
                    </w:div>
                  </w:divsChild>
                </w:div>
                <w:div w:id="714236284">
                  <w:marLeft w:val="0"/>
                  <w:marRight w:val="0"/>
                  <w:marTop w:val="0"/>
                  <w:marBottom w:val="0"/>
                  <w:divBdr>
                    <w:top w:val="none" w:sz="0" w:space="0" w:color="auto"/>
                    <w:left w:val="none" w:sz="0" w:space="0" w:color="auto"/>
                    <w:bottom w:val="none" w:sz="0" w:space="0" w:color="auto"/>
                    <w:right w:val="none" w:sz="0" w:space="0" w:color="auto"/>
                  </w:divBdr>
                  <w:divsChild>
                    <w:div w:id="1641693123">
                      <w:marLeft w:val="0"/>
                      <w:marRight w:val="0"/>
                      <w:marTop w:val="0"/>
                      <w:marBottom w:val="0"/>
                      <w:divBdr>
                        <w:top w:val="none" w:sz="0" w:space="0" w:color="auto"/>
                        <w:left w:val="none" w:sz="0" w:space="0" w:color="auto"/>
                        <w:bottom w:val="none" w:sz="0" w:space="0" w:color="auto"/>
                        <w:right w:val="none" w:sz="0" w:space="0" w:color="auto"/>
                      </w:divBdr>
                    </w:div>
                  </w:divsChild>
                </w:div>
                <w:div w:id="1706130729">
                  <w:marLeft w:val="0"/>
                  <w:marRight w:val="0"/>
                  <w:marTop w:val="0"/>
                  <w:marBottom w:val="0"/>
                  <w:divBdr>
                    <w:top w:val="none" w:sz="0" w:space="0" w:color="auto"/>
                    <w:left w:val="none" w:sz="0" w:space="0" w:color="auto"/>
                    <w:bottom w:val="none" w:sz="0" w:space="0" w:color="auto"/>
                    <w:right w:val="none" w:sz="0" w:space="0" w:color="auto"/>
                  </w:divBdr>
                  <w:divsChild>
                    <w:div w:id="1707829898">
                      <w:marLeft w:val="0"/>
                      <w:marRight w:val="0"/>
                      <w:marTop w:val="0"/>
                      <w:marBottom w:val="0"/>
                      <w:divBdr>
                        <w:top w:val="none" w:sz="0" w:space="0" w:color="auto"/>
                        <w:left w:val="none" w:sz="0" w:space="0" w:color="auto"/>
                        <w:bottom w:val="none" w:sz="0" w:space="0" w:color="auto"/>
                        <w:right w:val="none" w:sz="0" w:space="0" w:color="auto"/>
                      </w:divBdr>
                    </w:div>
                  </w:divsChild>
                </w:div>
                <w:div w:id="1839540945">
                  <w:marLeft w:val="0"/>
                  <w:marRight w:val="0"/>
                  <w:marTop w:val="0"/>
                  <w:marBottom w:val="0"/>
                  <w:divBdr>
                    <w:top w:val="none" w:sz="0" w:space="0" w:color="auto"/>
                    <w:left w:val="none" w:sz="0" w:space="0" w:color="auto"/>
                    <w:bottom w:val="none" w:sz="0" w:space="0" w:color="auto"/>
                    <w:right w:val="none" w:sz="0" w:space="0" w:color="auto"/>
                  </w:divBdr>
                  <w:divsChild>
                    <w:div w:id="1061900386">
                      <w:marLeft w:val="0"/>
                      <w:marRight w:val="0"/>
                      <w:marTop w:val="0"/>
                      <w:marBottom w:val="0"/>
                      <w:divBdr>
                        <w:top w:val="none" w:sz="0" w:space="0" w:color="auto"/>
                        <w:left w:val="none" w:sz="0" w:space="0" w:color="auto"/>
                        <w:bottom w:val="none" w:sz="0" w:space="0" w:color="auto"/>
                        <w:right w:val="none" w:sz="0" w:space="0" w:color="auto"/>
                      </w:divBdr>
                    </w:div>
                  </w:divsChild>
                </w:div>
                <w:div w:id="1784298296">
                  <w:marLeft w:val="0"/>
                  <w:marRight w:val="0"/>
                  <w:marTop w:val="0"/>
                  <w:marBottom w:val="0"/>
                  <w:divBdr>
                    <w:top w:val="none" w:sz="0" w:space="0" w:color="auto"/>
                    <w:left w:val="none" w:sz="0" w:space="0" w:color="auto"/>
                    <w:bottom w:val="none" w:sz="0" w:space="0" w:color="auto"/>
                    <w:right w:val="none" w:sz="0" w:space="0" w:color="auto"/>
                  </w:divBdr>
                  <w:divsChild>
                    <w:div w:id="441995986">
                      <w:marLeft w:val="0"/>
                      <w:marRight w:val="0"/>
                      <w:marTop w:val="0"/>
                      <w:marBottom w:val="0"/>
                      <w:divBdr>
                        <w:top w:val="none" w:sz="0" w:space="0" w:color="auto"/>
                        <w:left w:val="none" w:sz="0" w:space="0" w:color="auto"/>
                        <w:bottom w:val="none" w:sz="0" w:space="0" w:color="auto"/>
                        <w:right w:val="none" w:sz="0" w:space="0" w:color="auto"/>
                      </w:divBdr>
                    </w:div>
                  </w:divsChild>
                </w:div>
                <w:div w:id="277178">
                  <w:marLeft w:val="0"/>
                  <w:marRight w:val="0"/>
                  <w:marTop w:val="0"/>
                  <w:marBottom w:val="0"/>
                  <w:divBdr>
                    <w:top w:val="none" w:sz="0" w:space="0" w:color="auto"/>
                    <w:left w:val="none" w:sz="0" w:space="0" w:color="auto"/>
                    <w:bottom w:val="none" w:sz="0" w:space="0" w:color="auto"/>
                    <w:right w:val="none" w:sz="0" w:space="0" w:color="auto"/>
                  </w:divBdr>
                  <w:divsChild>
                    <w:div w:id="1573084523">
                      <w:marLeft w:val="0"/>
                      <w:marRight w:val="0"/>
                      <w:marTop w:val="0"/>
                      <w:marBottom w:val="0"/>
                      <w:divBdr>
                        <w:top w:val="none" w:sz="0" w:space="0" w:color="auto"/>
                        <w:left w:val="none" w:sz="0" w:space="0" w:color="auto"/>
                        <w:bottom w:val="none" w:sz="0" w:space="0" w:color="auto"/>
                        <w:right w:val="none" w:sz="0" w:space="0" w:color="auto"/>
                      </w:divBdr>
                    </w:div>
                  </w:divsChild>
                </w:div>
                <w:div w:id="1175342286">
                  <w:marLeft w:val="0"/>
                  <w:marRight w:val="0"/>
                  <w:marTop w:val="0"/>
                  <w:marBottom w:val="0"/>
                  <w:divBdr>
                    <w:top w:val="none" w:sz="0" w:space="0" w:color="auto"/>
                    <w:left w:val="none" w:sz="0" w:space="0" w:color="auto"/>
                    <w:bottom w:val="none" w:sz="0" w:space="0" w:color="auto"/>
                    <w:right w:val="none" w:sz="0" w:space="0" w:color="auto"/>
                  </w:divBdr>
                  <w:divsChild>
                    <w:div w:id="158883895">
                      <w:marLeft w:val="0"/>
                      <w:marRight w:val="0"/>
                      <w:marTop w:val="0"/>
                      <w:marBottom w:val="0"/>
                      <w:divBdr>
                        <w:top w:val="none" w:sz="0" w:space="0" w:color="auto"/>
                        <w:left w:val="none" w:sz="0" w:space="0" w:color="auto"/>
                        <w:bottom w:val="none" w:sz="0" w:space="0" w:color="auto"/>
                        <w:right w:val="none" w:sz="0" w:space="0" w:color="auto"/>
                      </w:divBdr>
                    </w:div>
                  </w:divsChild>
                </w:div>
                <w:div w:id="721749810">
                  <w:marLeft w:val="0"/>
                  <w:marRight w:val="0"/>
                  <w:marTop w:val="0"/>
                  <w:marBottom w:val="0"/>
                  <w:divBdr>
                    <w:top w:val="none" w:sz="0" w:space="0" w:color="auto"/>
                    <w:left w:val="none" w:sz="0" w:space="0" w:color="auto"/>
                    <w:bottom w:val="none" w:sz="0" w:space="0" w:color="auto"/>
                    <w:right w:val="none" w:sz="0" w:space="0" w:color="auto"/>
                  </w:divBdr>
                  <w:divsChild>
                    <w:div w:id="592251529">
                      <w:marLeft w:val="0"/>
                      <w:marRight w:val="0"/>
                      <w:marTop w:val="0"/>
                      <w:marBottom w:val="0"/>
                      <w:divBdr>
                        <w:top w:val="none" w:sz="0" w:space="0" w:color="auto"/>
                        <w:left w:val="none" w:sz="0" w:space="0" w:color="auto"/>
                        <w:bottom w:val="none" w:sz="0" w:space="0" w:color="auto"/>
                        <w:right w:val="none" w:sz="0" w:space="0" w:color="auto"/>
                      </w:divBdr>
                    </w:div>
                  </w:divsChild>
                </w:div>
                <w:div w:id="789082129">
                  <w:marLeft w:val="0"/>
                  <w:marRight w:val="0"/>
                  <w:marTop w:val="0"/>
                  <w:marBottom w:val="0"/>
                  <w:divBdr>
                    <w:top w:val="none" w:sz="0" w:space="0" w:color="auto"/>
                    <w:left w:val="none" w:sz="0" w:space="0" w:color="auto"/>
                    <w:bottom w:val="none" w:sz="0" w:space="0" w:color="auto"/>
                    <w:right w:val="none" w:sz="0" w:space="0" w:color="auto"/>
                  </w:divBdr>
                  <w:divsChild>
                    <w:div w:id="502860165">
                      <w:marLeft w:val="0"/>
                      <w:marRight w:val="0"/>
                      <w:marTop w:val="0"/>
                      <w:marBottom w:val="0"/>
                      <w:divBdr>
                        <w:top w:val="none" w:sz="0" w:space="0" w:color="auto"/>
                        <w:left w:val="none" w:sz="0" w:space="0" w:color="auto"/>
                        <w:bottom w:val="none" w:sz="0" w:space="0" w:color="auto"/>
                        <w:right w:val="none" w:sz="0" w:space="0" w:color="auto"/>
                      </w:divBdr>
                    </w:div>
                  </w:divsChild>
                </w:div>
                <w:div w:id="561259263">
                  <w:marLeft w:val="0"/>
                  <w:marRight w:val="0"/>
                  <w:marTop w:val="0"/>
                  <w:marBottom w:val="0"/>
                  <w:divBdr>
                    <w:top w:val="none" w:sz="0" w:space="0" w:color="auto"/>
                    <w:left w:val="none" w:sz="0" w:space="0" w:color="auto"/>
                    <w:bottom w:val="none" w:sz="0" w:space="0" w:color="auto"/>
                    <w:right w:val="none" w:sz="0" w:space="0" w:color="auto"/>
                  </w:divBdr>
                  <w:divsChild>
                    <w:div w:id="1458596886">
                      <w:marLeft w:val="0"/>
                      <w:marRight w:val="0"/>
                      <w:marTop w:val="0"/>
                      <w:marBottom w:val="0"/>
                      <w:divBdr>
                        <w:top w:val="none" w:sz="0" w:space="0" w:color="auto"/>
                        <w:left w:val="none" w:sz="0" w:space="0" w:color="auto"/>
                        <w:bottom w:val="none" w:sz="0" w:space="0" w:color="auto"/>
                        <w:right w:val="none" w:sz="0" w:space="0" w:color="auto"/>
                      </w:divBdr>
                    </w:div>
                  </w:divsChild>
                </w:div>
                <w:div w:id="1217231983">
                  <w:marLeft w:val="0"/>
                  <w:marRight w:val="0"/>
                  <w:marTop w:val="0"/>
                  <w:marBottom w:val="0"/>
                  <w:divBdr>
                    <w:top w:val="none" w:sz="0" w:space="0" w:color="auto"/>
                    <w:left w:val="none" w:sz="0" w:space="0" w:color="auto"/>
                    <w:bottom w:val="none" w:sz="0" w:space="0" w:color="auto"/>
                    <w:right w:val="none" w:sz="0" w:space="0" w:color="auto"/>
                  </w:divBdr>
                  <w:divsChild>
                    <w:div w:id="6574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30859">
          <w:marLeft w:val="0"/>
          <w:marRight w:val="0"/>
          <w:marTop w:val="0"/>
          <w:marBottom w:val="0"/>
          <w:divBdr>
            <w:top w:val="none" w:sz="0" w:space="0" w:color="auto"/>
            <w:left w:val="none" w:sz="0" w:space="0" w:color="auto"/>
            <w:bottom w:val="none" w:sz="0" w:space="0" w:color="auto"/>
            <w:right w:val="none" w:sz="0" w:space="0" w:color="auto"/>
          </w:divBdr>
          <w:divsChild>
            <w:div w:id="724375257">
              <w:marLeft w:val="0"/>
              <w:marRight w:val="0"/>
              <w:marTop w:val="0"/>
              <w:marBottom w:val="0"/>
              <w:divBdr>
                <w:top w:val="none" w:sz="0" w:space="0" w:color="auto"/>
                <w:left w:val="none" w:sz="0" w:space="0" w:color="auto"/>
                <w:bottom w:val="none" w:sz="0" w:space="0" w:color="auto"/>
                <w:right w:val="none" w:sz="0" w:space="0" w:color="auto"/>
              </w:divBdr>
              <w:divsChild>
                <w:div w:id="1706514972">
                  <w:marLeft w:val="0"/>
                  <w:marRight w:val="0"/>
                  <w:marTop w:val="0"/>
                  <w:marBottom w:val="0"/>
                  <w:divBdr>
                    <w:top w:val="none" w:sz="0" w:space="0" w:color="auto"/>
                    <w:left w:val="none" w:sz="0" w:space="0" w:color="auto"/>
                    <w:bottom w:val="none" w:sz="0" w:space="0" w:color="auto"/>
                    <w:right w:val="none" w:sz="0" w:space="0" w:color="auto"/>
                  </w:divBdr>
                  <w:divsChild>
                    <w:div w:id="1114783544">
                      <w:marLeft w:val="0"/>
                      <w:marRight w:val="0"/>
                      <w:marTop w:val="0"/>
                      <w:marBottom w:val="0"/>
                      <w:divBdr>
                        <w:top w:val="none" w:sz="0" w:space="0" w:color="auto"/>
                        <w:left w:val="none" w:sz="0" w:space="0" w:color="auto"/>
                        <w:bottom w:val="none" w:sz="0" w:space="0" w:color="auto"/>
                        <w:right w:val="none" w:sz="0" w:space="0" w:color="auto"/>
                      </w:divBdr>
                    </w:div>
                  </w:divsChild>
                </w:div>
                <w:div w:id="1847556384">
                  <w:marLeft w:val="0"/>
                  <w:marRight w:val="0"/>
                  <w:marTop w:val="0"/>
                  <w:marBottom w:val="0"/>
                  <w:divBdr>
                    <w:top w:val="none" w:sz="0" w:space="0" w:color="auto"/>
                    <w:left w:val="none" w:sz="0" w:space="0" w:color="auto"/>
                    <w:bottom w:val="none" w:sz="0" w:space="0" w:color="auto"/>
                    <w:right w:val="none" w:sz="0" w:space="0" w:color="auto"/>
                  </w:divBdr>
                  <w:divsChild>
                    <w:div w:id="1977449877">
                      <w:marLeft w:val="0"/>
                      <w:marRight w:val="0"/>
                      <w:marTop w:val="0"/>
                      <w:marBottom w:val="0"/>
                      <w:divBdr>
                        <w:top w:val="none" w:sz="0" w:space="0" w:color="auto"/>
                        <w:left w:val="none" w:sz="0" w:space="0" w:color="auto"/>
                        <w:bottom w:val="none" w:sz="0" w:space="0" w:color="auto"/>
                        <w:right w:val="none" w:sz="0" w:space="0" w:color="auto"/>
                      </w:divBdr>
                    </w:div>
                  </w:divsChild>
                </w:div>
                <w:div w:id="680282004">
                  <w:marLeft w:val="0"/>
                  <w:marRight w:val="0"/>
                  <w:marTop w:val="0"/>
                  <w:marBottom w:val="0"/>
                  <w:divBdr>
                    <w:top w:val="none" w:sz="0" w:space="0" w:color="auto"/>
                    <w:left w:val="none" w:sz="0" w:space="0" w:color="auto"/>
                    <w:bottom w:val="none" w:sz="0" w:space="0" w:color="auto"/>
                    <w:right w:val="none" w:sz="0" w:space="0" w:color="auto"/>
                  </w:divBdr>
                  <w:divsChild>
                    <w:div w:id="1983000730">
                      <w:marLeft w:val="0"/>
                      <w:marRight w:val="0"/>
                      <w:marTop w:val="0"/>
                      <w:marBottom w:val="0"/>
                      <w:divBdr>
                        <w:top w:val="none" w:sz="0" w:space="0" w:color="auto"/>
                        <w:left w:val="none" w:sz="0" w:space="0" w:color="auto"/>
                        <w:bottom w:val="none" w:sz="0" w:space="0" w:color="auto"/>
                        <w:right w:val="none" w:sz="0" w:space="0" w:color="auto"/>
                      </w:divBdr>
                    </w:div>
                  </w:divsChild>
                </w:div>
                <w:div w:id="2121024284">
                  <w:marLeft w:val="0"/>
                  <w:marRight w:val="0"/>
                  <w:marTop w:val="0"/>
                  <w:marBottom w:val="0"/>
                  <w:divBdr>
                    <w:top w:val="none" w:sz="0" w:space="0" w:color="auto"/>
                    <w:left w:val="none" w:sz="0" w:space="0" w:color="auto"/>
                    <w:bottom w:val="none" w:sz="0" w:space="0" w:color="auto"/>
                    <w:right w:val="none" w:sz="0" w:space="0" w:color="auto"/>
                  </w:divBdr>
                  <w:divsChild>
                    <w:div w:id="126318607">
                      <w:marLeft w:val="0"/>
                      <w:marRight w:val="0"/>
                      <w:marTop w:val="0"/>
                      <w:marBottom w:val="0"/>
                      <w:divBdr>
                        <w:top w:val="none" w:sz="0" w:space="0" w:color="auto"/>
                        <w:left w:val="none" w:sz="0" w:space="0" w:color="auto"/>
                        <w:bottom w:val="none" w:sz="0" w:space="0" w:color="auto"/>
                        <w:right w:val="none" w:sz="0" w:space="0" w:color="auto"/>
                      </w:divBdr>
                    </w:div>
                  </w:divsChild>
                </w:div>
                <w:div w:id="1741637794">
                  <w:marLeft w:val="0"/>
                  <w:marRight w:val="0"/>
                  <w:marTop w:val="0"/>
                  <w:marBottom w:val="0"/>
                  <w:divBdr>
                    <w:top w:val="none" w:sz="0" w:space="0" w:color="auto"/>
                    <w:left w:val="none" w:sz="0" w:space="0" w:color="auto"/>
                    <w:bottom w:val="none" w:sz="0" w:space="0" w:color="auto"/>
                    <w:right w:val="none" w:sz="0" w:space="0" w:color="auto"/>
                  </w:divBdr>
                  <w:divsChild>
                    <w:div w:id="664894222">
                      <w:marLeft w:val="0"/>
                      <w:marRight w:val="0"/>
                      <w:marTop w:val="0"/>
                      <w:marBottom w:val="0"/>
                      <w:divBdr>
                        <w:top w:val="none" w:sz="0" w:space="0" w:color="auto"/>
                        <w:left w:val="none" w:sz="0" w:space="0" w:color="auto"/>
                        <w:bottom w:val="none" w:sz="0" w:space="0" w:color="auto"/>
                        <w:right w:val="none" w:sz="0" w:space="0" w:color="auto"/>
                      </w:divBdr>
                    </w:div>
                  </w:divsChild>
                </w:div>
                <w:div w:id="1594166799">
                  <w:marLeft w:val="0"/>
                  <w:marRight w:val="0"/>
                  <w:marTop w:val="0"/>
                  <w:marBottom w:val="0"/>
                  <w:divBdr>
                    <w:top w:val="none" w:sz="0" w:space="0" w:color="auto"/>
                    <w:left w:val="none" w:sz="0" w:space="0" w:color="auto"/>
                    <w:bottom w:val="none" w:sz="0" w:space="0" w:color="auto"/>
                    <w:right w:val="none" w:sz="0" w:space="0" w:color="auto"/>
                  </w:divBdr>
                  <w:divsChild>
                    <w:div w:id="44568926">
                      <w:marLeft w:val="0"/>
                      <w:marRight w:val="0"/>
                      <w:marTop w:val="0"/>
                      <w:marBottom w:val="0"/>
                      <w:divBdr>
                        <w:top w:val="none" w:sz="0" w:space="0" w:color="auto"/>
                        <w:left w:val="none" w:sz="0" w:space="0" w:color="auto"/>
                        <w:bottom w:val="none" w:sz="0" w:space="0" w:color="auto"/>
                        <w:right w:val="none" w:sz="0" w:space="0" w:color="auto"/>
                      </w:divBdr>
                    </w:div>
                  </w:divsChild>
                </w:div>
                <w:div w:id="90392588">
                  <w:marLeft w:val="0"/>
                  <w:marRight w:val="0"/>
                  <w:marTop w:val="0"/>
                  <w:marBottom w:val="0"/>
                  <w:divBdr>
                    <w:top w:val="none" w:sz="0" w:space="0" w:color="auto"/>
                    <w:left w:val="none" w:sz="0" w:space="0" w:color="auto"/>
                    <w:bottom w:val="none" w:sz="0" w:space="0" w:color="auto"/>
                    <w:right w:val="none" w:sz="0" w:space="0" w:color="auto"/>
                  </w:divBdr>
                  <w:divsChild>
                    <w:div w:id="1372922852">
                      <w:marLeft w:val="0"/>
                      <w:marRight w:val="0"/>
                      <w:marTop w:val="0"/>
                      <w:marBottom w:val="0"/>
                      <w:divBdr>
                        <w:top w:val="none" w:sz="0" w:space="0" w:color="auto"/>
                        <w:left w:val="none" w:sz="0" w:space="0" w:color="auto"/>
                        <w:bottom w:val="none" w:sz="0" w:space="0" w:color="auto"/>
                        <w:right w:val="none" w:sz="0" w:space="0" w:color="auto"/>
                      </w:divBdr>
                    </w:div>
                  </w:divsChild>
                </w:div>
                <w:div w:id="485053110">
                  <w:marLeft w:val="0"/>
                  <w:marRight w:val="0"/>
                  <w:marTop w:val="0"/>
                  <w:marBottom w:val="0"/>
                  <w:divBdr>
                    <w:top w:val="none" w:sz="0" w:space="0" w:color="auto"/>
                    <w:left w:val="none" w:sz="0" w:space="0" w:color="auto"/>
                    <w:bottom w:val="none" w:sz="0" w:space="0" w:color="auto"/>
                    <w:right w:val="none" w:sz="0" w:space="0" w:color="auto"/>
                  </w:divBdr>
                  <w:divsChild>
                    <w:div w:id="177275404">
                      <w:marLeft w:val="0"/>
                      <w:marRight w:val="0"/>
                      <w:marTop w:val="0"/>
                      <w:marBottom w:val="0"/>
                      <w:divBdr>
                        <w:top w:val="none" w:sz="0" w:space="0" w:color="auto"/>
                        <w:left w:val="none" w:sz="0" w:space="0" w:color="auto"/>
                        <w:bottom w:val="none" w:sz="0" w:space="0" w:color="auto"/>
                        <w:right w:val="none" w:sz="0" w:space="0" w:color="auto"/>
                      </w:divBdr>
                    </w:div>
                  </w:divsChild>
                </w:div>
                <w:div w:id="133720892">
                  <w:marLeft w:val="0"/>
                  <w:marRight w:val="0"/>
                  <w:marTop w:val="0"/>
                  <w:marBottom w:val="0"/>
                  <w:divBdr>
                    <w:top w:val="none" w:sz="0" w:space="0" w:color="auto"/>
                    <w:left w:val="none" w:sz="0" w:space="0" w:color="auto"/>
                    <w:bottom w:val="none" w:sz="0" w:space="0" w:color="auto"/>
                    <w:right w:val="none" w:sz="0" w:space="0" w:color="auto"/>
                  </w:divBdr>
                  <w:divsChild>
                    <w:div w:id="546648908">
                      <w:marLeft w:val="0"/>
                      <w:marRight w:val="0"/>
                      <w:marTop w:val="0"/>
                      <w:marBottom w:val="0"/>
                      <w:divBdr>
                        <w:top w:val="none" w:sz="0" w:space="0" w:color="auto"/>
                        <w:left w:val="none" w:sz="0" w:space="0" w:color="auto"/>
                        <w:bottom w:val="none" w:sz="0" w:space="0" w:color="auto"/>
                        <w:right w:val="none" w:sz="0" w:space="0" w:color="auto"/>
                      </w:divBdr>
                    </w:div>
                  </w:divsChild>
                </w:div>
                <w:div w:id="161436767">
                  <w:marLeft w:val="0"/>
                  <w:marRight w:val="0"/>
                  <w:marTop w:val="0"/>
                  <w:marBottom w:val="0"/>
                  <w:divBdr>
                    <w:top w:val="none" w:sz="0" w:space="0" w:color="auto"/>
                    <w:left w:val="none" w:sz="0" w:space="0" w:color="auto"/>
                    <w:bottom w:val="none" w:sz="0" w:space="0" w:color="auto"/>
                    <w:right w:val="none" w:sz="0" w:space="0" w:color="auto"/>
                  </w:divBdr>
                  <w:divsChild>
                    <w:div w:id="317392713">
                      <w:marLeft w:val="0"/>
                      <w:marRight w:val="0"/>
                      <w:marTop w:val="0"/>
                      <w:marBottom w:val="0"/>
                      <w:divBdr>
                        <w:top w:val="none" w:sz="0" w:space="0" w:color="auto"/>
                        <w:left w:val="none" w:sz="0" w:space="0" w:color="auto"/>
                        <w:bottom w:val="none" w:sz="0" w:space="0" w:color="auto"/>
                        <w:right w:val="none" w:sz="0" w:space="0" w:color="auto"/>
                      </w:divBdr>
                    </w:div>
                  </w:divsChild>
                </w:div>
                <w:div w:id="622541135">
                  <w:marLeft w:val="0"/>
                  <w:marRight w:val="0"/>
                  <w:marTop w:val="0"/>
                  <w:marBottom w:val="0"/>
                  <w:divBdr>
                    <w:top w:val="none" w:sz="0" w:space="0" w:color="auto"/>
                    <w:left w:val="none" w:sz="0" w:space="0" w:color="auto"/>
                    <w:bottom w:val="none" w:sz="0" w:space="0" w:color="auto"/>
                    <w:right w:val="none" w:sz="0" w:space="0" w:color="auto"/>
                  </w:divBdr>
                  <w:divsChild>
                    <w:div w:id="1824081592">
                      <w:marLeft w:val="0"/>
                      <w:marRight w:val="0"/>
                      <w:marTop w:val="0"/>
                      <w:marBottom w:val="0"/>
                      <w:divBdr>
                        <w:top w:val="none" w:sz="0" w:space="0" w:color="auto"/>
                        <w:left w:val="none" w:sz="0" w:space="0" w:color="auto"/>
                        <w:bottom w:val="none" w:sz="0" w:space="0" w:color="auto"/>
                        <w:right w:val="none" w:sz="0" w:space="0" w:color="auto"/>
                      </w:divBdr>
                    </w:div>
                  </w:divsChild>
                </w:div>
                <w:div w:id="1643583237">
                  <w:marLeft w:val="0"/>
                  <w:marRight w:val="0"/>
                  <w:marTop w:val="0"/>
                  <w:marBottom w:val="0"/>
                  <w:divBdr>
                    <w:top w:val="none" w:sz="0" w:space="0" w:color="auto"/>
                    <w:left w:val="none" w:sz="0" w:space="0" w:color="auto"/>
                    <w:bottom w:val="none" w:sz="0" w:space="0" w:color="auto"/>
                    <w:right w:val="none" w:sz="0" w:space="0" w:color="auto"/>
                  </w:divBdr>
                  <w:divsChild>
                    <w:div w:id="785856068">
                      <w:marLeft w:val="0"/>
                      <w:marRight w:val="0"/>
                      <w:marTop w:val="0"/>
                      <w:marBottom w:val="0"/>
                      <w:divBdr>
                        <w:top w:val="none" w:sz="0" w:space="0" w:color="auto"/>
                        <w:left w:val="none" w:sz="0" w:space="0" w:color="auto"/>
                        <w:bottom w:val="none" w:sz="0" w:space="0" w:color="auto"/>
                        <w:right w:val="none" w:sz="0" w:space="0" w:color="auto"/>
                      </w:divBdr>
                    </w:div>
                  </w:divsChild>
                </w:div>
                <w:div w:id="1894581288">
                  <w:marLeft w:val="0"/>
                  <w:marRight w:val="0"/>
                  <w:marTop w:val="0"/>
                  <w:marBottom w:val="0"/>
                  <w:divBdr>
                    <w:top w:val="none" w:sz="0" w:space="0" w:color="auto"/>
                    <w:left w:val="none" w:sz="0" w:space="0" w:color="auto"/>
                    <w:bottom w:val="none" w:sz="0" w:space="0" w:color="auto"/>
                    <w:right w:val="none" w:sz="0" w:space="0" w:color="auto"/>
                  </w:divBdr>
                  <w:divsChild>
                    <w:div w:id="956717022">
                      <w:marLeft w:val="0"/>
                      <w:marRight w:val="0"/>
                      <w:marTop w:val="0"/>
                      <w:marBottom w:val="0"/>
                      <w:divBdr>
                        <w:top w:val="none" w:sz="0" w:space="0" w:color="auto"/>
                        <w:left w:val="none" w:sz="0" w:space="0" w:color="auto"/>
                        <w:bottom w:val="none" w:sz="0" w:space="0" w:color="auto"/>
                        <w:right w:val="none" w:sz="0" w:space="0" w:color="auto"/>
                      </w:divBdr>
                    </w:div>
                  </w:divsChild>
                </w:div>
                <w:div w:id="301429731">
                  <w:marLeft w:val="0"/>
                  <w:marRight w:val="0"/>
                  <w:marTop w:val="0"/>
                  <w:marBottom w:val="0"/>
                  <w:divBdr>
                    <w:top w:val="none" w:sz="0" w:space="0" w:color="auto"/>
                    <w:left w:val="none" w:sz="0" w:space="0" w:color="auto"/>
                    <w:bottom w:val="none" w:sz="0" w:space="0" w:color="auto"/>
                    <w:right w:val="none" w:sz="0" w:space="0" w:color="auto"/>
                  </w:divBdr>
                  <w:divsChild>
                    <w:div w:id="14423312">
                      <w:marLeft w:val="0"/>
                      <w:marRight w:val="0"/>
                      <w:marTop w:val="0"/>
                      <w:marBottom w:val="0"/>
                      <w:divBdr>
                        <w:top w:val="none" w:sz="0" w:space="0" w:color="auto"/>
                        <w:left w:val="none" w:sz="0" w:space="0" w:color="auto"/>
                        <w:bottom w:val="none" w:sz="0" w:space="0" w:color="auto"/>
                        <w:right w:val="none" w:sz="0" w:space="0" w:color="auto"/>
                      </w:divBdr>
                    </w:div>
                  </w:divsChild>
                </w:div>
                <w:div w:id="262616286">
                  <w:marLeft w:val="0"/>
                  <w:marRight w:val="0"/>
                  <w:marTop w:val="0"/>
                  <w:marBottom w:val="0"/>
                  <w:divBdr>
                    <w:top w:val="none" w:sz="0" w:space="0" w:color="auto"/>
                    <w:left w:val="none" w:sz="0" w:space="0" w:color="auto"/>
                    <w:bottom w:val="none" w:sz="0" w:space="0" w:color="auto"/>
                    <w:right w:val="none" w:sz="0" w:space="0" w:color="auto"/>
                  </w:divBdr>
                  <w:divsChild>
                    <w:div w:id="154418187">
                      <w:marLeft w:val="0"/>
                      <w:marRight w:val="0"/>
                      <w:marTop w:val="0"/>
                      <w:marBottom w:val="0"/>
                      <w:divBdr>
                        <w:top w:val="none" w:sz="0" w:space="0" w:color="auto"/>
                        <w:left w:val="none" w:sz="0" w:space="0" w:color="auto"/>
                        <w:bottom w:val="none" w:sz="0" w:space="0" w:color="auto"/>
                        <w:right w:val="none" w:sz="0" w:space="0" w:color="auto"/>
                      </w:divBdr>
                    </w:div>
                  </w:divsChild>
                </w:div>
                <w:div w:id="658072166">
                  <w:marLeft w:val="0"/>
                  <w:marRight w:val="0"/>
                  <w:marTop w:val="0"/>
                  <w:marBottom w:val="0"/>
                  <w:divBdr>
                    <w:top w:val="none" w:sz="0" w:space="0" w:color="auto"/>
                    <w:left w:val="none" w:sz="0" w:space="0" w:color="auto"/>
                    <w:bottom w:val="none" w:sz="0" w:space="0" w:color="auto"/>
                    <w:right w:val="none" w:sz="0" w:space="0" w:color="auto"/>
                  </w:divBdr>
                  <w:divsChild>
                    <w:div w:id="1330517835">
                      <w:marLeft w:val="0"/>
                      <w:marRight w:val="0"/>
                      <w:marTop w:val="0"/>
                      <w:marBottom w:val="0"/>
                      <w:divBdr>
                        <w:top w:val="none" w:sz="0" w:space="0" w:color="auto"/>
                        <w:left w:val="none" w:sz="0" w:space="0" w:color="auto"/>
                        <w:bottom w:val="none" w:sz="0" w:space="0" w:color="auto"/>
                        <w:right w:val="none" w:sz="0" w:space="0" w:color="auto"/>
                      </w:divBdr>
                    </w:div>
                  </w:divsChild>
                </w:div>
                <w:div w:id="2002925498">
                  <w:marLeft w:val="0"/>
                  <w:marRight w:val="0"/>
                  <w:marTop w:val="0"/>
                  <w:marBottom w:val="0"/>
                  <w:divBdr>
                    <w:top w:val="none" w:sz="0" w:space="0" w:color="auto"/>
                    <w:left w:val="none" w:sz="0" w:space="0" w:color="auto"/>
                    <w:bottom w:val="none" w:sz="0" w:space="0" w:color="auto"/>
                    <w:right w:val="none" w:sz="0" w:space="0" w:color="auto"/>
                  </w:divBdr>
                  <w:divsChild>
                    <w:div w:id="448088282">
                      <w:marLeft w:val="0"/>
                      <w:marRight w:val="0"/>
                      <w:marTop w:val="0"/>
                      <w:marBottom w:val="0"/>
                      <w:divBdr>
                        <w:top w:val="none" w:sz="0" w:space="0" w:color="auto"/>
                        <w:left w:val="none" w:sz="0" w:space="0" w:color="auto"/>
                        <w:bottom w:val="none" w:sz="0" w:space="0" w:color="auto"/>
                        <w:right w:val="none" w:sz="0" w:space="0" w:color="auto"/>
                      </w:divBdr>
                    </w:div>
                  </w:divsChild>
                </w:div>
                <w:div w:id="1348557822">
                  <w:marLeft w:val="0"/>
                  <w:marRight w:val="0"/>
                  <w:marTop w:val="0"/>
                  <w:marBottom w:val="0"/>
                  <w:divBdr>
                    <w:top w:val="none" w:sz="0" w:space="0" w:color="auto"/>
                    <w:left w:val="none" w:sz="0" w:space="0" w:color="auto"/>
                    <w:bottom w:val="none" w:sz="0" w:space="0" w:color="auto"/>
                    <w:right w:val="none" w:sz="0" w:space="0" w:color="auto"/>
                  </w:divBdr>
                  <w:divsChild>
                    <w:div w:id="1736467235">
                      <w:marLeft w:val="0"/>
                      <w:marRight w:val="0"/>
                      <w:marTop w:val="0"/>
                      <w:marBottom w:val="0"/>
                      <w:divBdr>
                        <w:top w:val="none" w:sz="0" w:space="0" w:color="auto"/>
                        <w:left w:val="none" w:sz="0" w:space="0" w:color="auto"/>
                        <w:bottom w:val="none" w:sz="0" w:space="0" w:color="auto"/>
                        <w:right w:val="none" w:sz="0" w:space="0" w:color="auto"/>
                      </w:divBdr>
                    </w:div>
                  </w:divsChild>
                </w:div>
                <w:div w:id="859468692">
                  <w:marLeft w:val="0"/>
                  <w:marRight w:val="0"/>
                  <w:marTop w:val="0"/>
                  <w:marBottom w:val="0"/>
                  <w:divBdr>
                    <w:top w:val="none" w:sz="0" w:space="0" w:color="auto"/>
                    <w:left w:val="none" w:sz="0" w:space="0" w:color="auto"/>
                    <w:bottom w:val="none" w:sz="0" w:space="0" w:color="auto"/>
                    <w:right w:val="none" w:sz="0" w:space="0" w:color="auto"/>
                  </w:divBdr>
                  <w:divsChild>
                    <w:div w:id="1268122208">
                      <w:marLeft w:val="0"/>
                      <w:marRight w:val="0"/>
                      <w:marTop w:val="0"/>
                      <w:marBottom w:val="0"/>
                      <w:divBdr>
                        <w:top w:val="none" w:sz="0" w:space="0" w:color="auto"/>
                        <w:left w:val="none" w:sz="0" w:space="0" w:color="auto"/>
                        <w:bottom w:val="none" w:sz="0" w:space="0" w:color="auto"/>
                        <w:right w:val="none" w:sz="0" w:space="0" w:color="auto"/>
                      </w:divBdr>
                    </w:div>
                  </w:divsChild>
                </w:div>
                <w:div w:id="838424573">
                  <w:marLeft w:val="0"/>
                  <w:marRight w:val="0"/>
                  <w:marTop w:val="0"/>
                  <w:marBottom w:val="0"/>
                  <w:divBdr>
                    <w:top w:val="none" w:sz="0" w:space="0" w:color="auto"/>
                    <w:left w:val="none" w:sz="0" w:space="0" w:color="auto"/>
                    <w:bottom w:val="none" w:sz="0" w:space="0" w:color="auto"/>
                    <w:right w:val="none" w:sz="0" w:space="0" w:color="auto"/>
                  </w:divBdr>
                  <w:divsChild>
                    <w:div w:id="764036722">
                      <w:marLeft w:val="0"/>
                      <w:marRight w:val="0"/>
                      <w:marTop w:val="0"/>
                      <w:marBottom w:val="0"/>
                      <w:divBdr>
                        <w:top w:val="none" w:sz="0" w:space="0" w:color="auto"/>
                        <w:left w:val="none" w:sz="0" w:space="0" w:color="auto"/>
                        <w:bottom w:val="none" w:sz="0" w:space="0" w:color="auto"/>
                        <w:right w:val="none" w:sz="0" w:space="0" w:color="auto"/>
                      </w:divBdr>
                    </w:div>
                  </w:divsChild>
                </w:div>
                <w:div w:id="1386296280">
                  <w:marLeft w:val="0"/>
                  <w:marRight w:val="0"/>
                  <w:marTop w:val="0"/>
                  <w:marBottom w:val="0"/>
                  <w:divBdr>
                    <w:top w:val="none" w:sz="0" w:space="0" w:color="auto"/>
                    <w:left w:val="none" w:sz="0" w:space="0" w:color="auto"/>
                    <w:bottom w:val="none" w:sz="0" w:space="0" w:color="auto"/>
                    <w:right w:val="none" w:sz="0" w:space="0" w:color="auto"/>
                  </w:divBdr>
                  <w:divsChild>
                    <w:div w:id="343748817">
                      <w:marLeft w:val="0"/>
                      <w:marRight w:val="0"/>
                      <w:marTop w:val="0"/>
                      <w:marBottom w:val="0"/>
                      <w:divBdr>
                        <w:top w:val="none" w:sz="0" w:space="0" w:color="auto"/>
                        <w:left w:val="none" w:sz="0" w:space="0" w:color="auto"/>
                        <w:bottom w:val="none" w:sz="0" w:space="0" w:color="auto"/>
                        <w:right w:val="none" w:sz="0" w:space="0" w:color="auto"/>
                      </w:divBdr>
                    </w:div>
                  </w:divsChild>
                </w:div>
                <w:div w:id="785122959">
                  <w:marLeft w:val="0"/>
                  <w:marRight w:val="0"/>
                  <w:marTop w:val="0"/>
                  <w:marBottom w:val="0"/>
                  <w:divBdr>
                    <w:top w:val="none" w:sz="0" w:space="0" w:color="auto"/>
                    <w:left w:val="none" w:sz="0" w:space="0" w:color="auto"/>
                    <w:bottom w:val="none" w:sz="0" w:space="0" w:color="auto"/>
                    <w:right w:val="none" w:sz="0" w:space="0" w:color="auto"/>
                  </w:divBdr>
                  <w:divsChild>
                    <w:div w:id="212161106">
                      <w:marLeft w:val="0"/>
                      <w:marRight w:val="0"/>
                      <w:marTop w:val="0"/>
                      <w:marBottom w:val="0"/>
                      <w:divBdr>
                        <w:top w:val="none" w:sz="0" w:space="0" w:color="auto"/>
                        <w:left w:val="none" w:sz="0" w:space="0" w:color="auto"/>
                        <w:bottom w:val="none" w:sz="0" w:space="0" w:color="auto"/>
                        <w:right w:val="none" w:sz="0" w:space="0" w:color="auto"/>
                      </w:divBdr>
                    </w:div>
                  </w:divsChild>
                </w:div>
                <w:div w:id="1470591832">
                  <w:marLeft w:val="0"/>
                  <w:marRight w:val="0"/>
                  <w:marTop w:val="0"/>
                  <w:marBottom w:val="0"/>
                  <w:divBdr>
                    <w:top w:val="none" w:sz="0" w:space="0" w:color="auto"/>
                    <w:left w:val="none" w:sz="0" w:space="0" w:color="auto"/>
                    <w:bottom w:val="none" w:sz="0" w:space="0" w:color="auto"/>
                    <w:right w:val="none" w:sz="0" w:space="0" w:color="auto"/>
                  </w:divBdr>
                  <w:divsChild>
                    <w:div w:id="363673589">
                      <w:marLeft w:val="0"/>
                      <w:marRight w:val="0"/>
                      <w:marTop w:val="0"/>
                      <w:marBottom w:val="0"/>
                      <w:divBdr>
                        <w:top w:val="none" w:sz="0" w:space="0" w:color="auto"/>
                        <w:left w:val="none" w:sz="0" w:space="0" w:color="auto"/>
                        <w:bottom w:val="none" w:sz="0" w:space="0" w:color="auto"/>
                        <w:right w:val="none" w:sz="0" w:space="0" w:color="auto"/>
                      </w:divBdr>
                    </w:div>
                  </w:divsChild>
                </w:div>
                <w:div w:id="1114133418">
                  <w:marLeft w:val="0"/>
                  <w:marRight w:val="0"/>
                  <w:marTop w:val="0"/>
                  <w:marBottom w:val="0"/>
                  <w:divBdr>
                    <w:top w:val="none" w:sz="0" w:space="0" w:color="auto"/>
                    <w:left w:val="none" w:sz="0" w:space="0" w:color="auto"/>
                    <w:bottom w:val="none" w:sz="0" w:space="0" w:color="auto"/>
                    <w:right w:val="none" w:sz="0" w:space="0" w:color="auto"/>
                  </w:divBdr>
                  <w:divsChild>
                    <w:div w:id="402026809">
                      <w:marLeft w:val="0"/>
                      <w:marRight w:val="0"/>
                      <w:marTop w:val="0"/>
                      <w:marBottom w:val="0"/>
                      <w:divBdr>
                        <w:top w:val="none" w:sz="0" w:space="0" w:color="auto"/>
                        <w:left w:val="none" w:sz="0" w:space="0" w:color="auto"/>
                        <w:bottom w:val="none" w:sz="0" w:space="0" w:color="auto"/>
                        <w:right w:val="none" w:sz="0" w:space="0" w:color="auto"/>
                      </w:divBdr>
                    </w:div>
                  </w:divsChild>
                </w:div>
                <w:div w:id="1997418258">
                  <w:marLeft w:val="0"/>
                  <w:marRight w:val="0"/>
                  <w:marTop w:val="0"/>
                  <w:marBottom w:val="0"/>
                  <w:divBdr>
                    <w:top w:val="none" w:sz="0" w:space="0" w:color="auto"/>
                    <w:left w:val="none" w:sz="0" w:space="0" w:color="auto"/>
                    <w:bottom w:val="none" w:sz="0" w:space="0" w:color="auto"/>
                    <w:right w:val="none" w:sz="0" w:space="0" w:color="auto"/>
                  </w:divBdr>
                  <w:divsChild>
                    <w:div w:id="1366441101">
                      <w:marLeft w:val="0"/>
                      <w:marRight w:val="0"/>
                      <w:marTop w:val="0"/>
                      <w:marBottom w:val="0"/>
                      <w:divBdr>
                        <w:top w:val="none" w:sz="0" w:space="0" w:color="auto"/>
                        <w:left w:val="none" w:sz="0" w:space="0" w:color="auto"/>
                        <w:bottom w:val="none" w:sz="0" w:space="0" w:color="auto"/>
                        <w:right w:val="none" w:sz="0" w:space="0" w:color="auto"/>
                      </w:divBdr>
                    </w:div>
                  </w:divsChild>
                </w:div>
                <w:div w:id="2108889402">
                  <w:marLeft w:val="0"/>
                  <w:marRight w:val="0"/>
                  <w:marTop w:val="0"/>
                  <w:marBottom w:val="0"/>
                  <w:divBdr>
                    <w:top w:val="none" w:sz="0" w:space="0" w:color="auto"/>
                    <w:left w:val="none" w:sz="0" w:space="0" w:color="auto"/>
                    <w:bottom w:val="none" w:sz="0" w:space="0" w:color="auto"/>
                    <w:right w:val="none" w:sz="0" w:space="0" w:color="auto"/>
                  </w:divBdr>
                  <w:divsChild>
                    <w:div w:id="1812746926">
                      <w:marLeft w:val="0"/>
                      <w:marRight w:val="0"/>
                      <w:marTop w:val="0"/>
                      <w:marBottom w:val="0"/>
                      <w:divBdr>
                        <w:top w:val="none" w:sz="0" w:space="0" w:color="auto"/>
                        <w:left w:val="none" w:sz="0" w:space="0" w:color="auto"/>
                        <w:bottom w:val="none" w:sz="0" w:space="0" w:color="auto"/>
                        <w:right w:val="none" w:sz="0" w:space="0" w:color="auto"/>
                      </w:divBdr>
                    </w:div>
                  </w:divsChild>
                </w:div>
                <w:div w:id="1412702449">
                  <w:marLeft w:val="0"/>
                  <w:marRight w:val="0"/>
                  <w:marTop w:val="0"/>
                  <w:marBottom w:val="0"/>
                  <w:divBdr>
                    <w:top w:val="none" w:sz="0" w:space="0" w:color="auto"/>
                    <w:left w:val="none" w:sz="0" w:space="0" w:color="auto"/>
                    <w:bottom w:val="none" w:sz="0" w:space="0" w:color="auto"/>
                    <w:right w:val="none" w:sz="0" w:space="0" w:color="auto"/>
                  </w:divBdr>
                  <w:divsChild>
                    <w:div w:id="1340623919">
                      <w:marLeft w:val="0"/>
                      <w:marRight w:val="0"/>
                      <w:marTop w:val="0"/>
                      <w:marBottom w:val="0"/>
                      <w:divBdr>
                        <w:top w:val="none" w:sz="0" w:space="0" w:color="auto"/>
                        <w:left w:val="none" w:sz="0" w:space="0" w:color="auto"/>
                        <w:bottom w:val="none" w:sz="0" w:space="0" w:color="auto"/>
                        <w:right w:val="none" w:sz="0" w:space="0" w:color="auto"/>
                      </w:divBdr>
                    </w:div>
                  </w:divsChild>
                </w:div>
                <w:div w:id="737556227">
                  <w:marLeft w:val="0"/>
                  <w:marRight w:val="0"/>
                  <w:marTop w:val="0"/>
                  <w:marBottom w:val="0"/>
                  <w:divBdr>
                    <w:top w:val="none" w:sz="0" w:space="0" w:color="auto"/>
                    <w:left w:val="none" w:sz="0" w:space="0" w:color="auto"/>
                    <w:bottom w:val="none" w:sz="0" w:space="0" w:color="auto"/>
                    <w:right w:val="none" w:sz="0" w:space="0" w:color="auto"/>
                  </w:divBdr>
                  <w:divsChild>
                    <w:div w:id="1474905918">
                      <w:marLeft w:val="0"/>
                      <w:marRight w:val="0"/>
                      <w:marTop w:val="0"/>
                      <w:marBottom w:val="0"/>
                      <w:divBdr>
                        <w:top w:val="none" w:sz="0" w:space="0" w:color="auto"/>
                        <w:left w:val="none" w:sz="0" w:space="0" w:color="auto"/>
                        <w:bottom w:val="none" w:sz="0" w:space="0" w:color="auto"/>
                        <w:right w:val="none" w:sz="0" w:space="0" w:color="auto"/>
                      </w:divBdr>
                    </w:div>
                  </w:divsChild>
                </w:div>
                <w:div w:id="1707756322">
                  <w:marLeft w:val="0"/>
                  <w:marRight w:val="0"/>
                  <w:marTop w:val="0"/>
                  <w:marBottom w:val="0"/>
                  <w:divBdr>
                    <w:top w:val="none" w:sz="0" w:space="0" w:color="auto"/>
                    <w:left w:val="none" w:sz="0" w:space="0" w:color="auto"/>
                    <w:bottom w:val="none" w:sz="0" w:space="0" w:color="auto"/>
                    <w:right w:val="none" w:sz="0" w:space="0" w:color="auto"/>
                  </w:divBdr>
                  <w:divsChild>
                    <w:div w:id="51588579">
                      <w:marLeft w:val="0"/>
                      <w:marRight w:val="0"/>
                      <w:marTop w:val="0"/>
                      <w:marBottom w:val="0"/>
                      <w:divBdr>
                        <w:top w:val="none" w:sz="0" w:space="0" w:color="auto"/>
                        <w:left w:val="none" w:sz="0" w:space="0" w:color="auto"/>
                        <w:bottom w:val="none" w:sz="0" w:space="0" w:color="auto"/>
                        <w:right w:val="none" w:sz="0" w:space="0" w:color="auto"/>
                      </w:divBdr>
                    </w:div>
                  </w:divsChild>
                </w:div>
                <w:div w:id="2095541132">
                  <w:marLeft w:val="0"/>
                  <w:marRight w:val="0"/>
                  <w:marTop w:val="0"/>
                  <w:marBottom w:val="0"/>
                  <w:divBdr>
                    <w:top w:val="none" w:sz="0" w:space="0" w:color="auto"/>
                    <w:left w:val="none" w:sz="0" w:space="0" w:color="auto"/>
                    <w:bottom w:val="none" w:sz="0" w:space="0" w:color="auto"/>
                    <w:right w:val="none" w:sz="0" w:space="0" w:color="auto"/>
                  </w:divBdr>
                  <w:divsChild>
                    <w:div w:id="2098402509">
                      <w:marLeft w:val="0"/>
                      <w:marRight w:val="0"/>
                      <w:marTop w:val="0"/>
                      <w:marBottom w:val="0"/>
                      <w:divBdr>
                        <w:top w:val="none" w:sz="0" w:space="0" w:color="auto"/>
                        <w:left w:val="none" w:sz="0" w:space="0" w:color="auto"/>
                        <w:bottom w:val="none" w:sz="0" w:space="0" w:color="auto"/>
                        <w:right w:val="none" w:sz="0" w:space="0" w:color="auto"/>
                      </w:divBdr>
                    </w:div>
                  </w:divsChild>
                </w:div>
                <w:div w:id="1684548492">
                  <w:marLeft w:val="0"/>
                  <w:marRight w:val="0"/>
                  <w:marTop w:val="0"/>
                  <w:marBottom w:val="0"/>
                  <w:divBdr>
                    <w:top w:val="none" w:sz="0" w:space="0" w:color="auto"/>
                    <w:left w:val="none" w:sz="0" w:space="0" w:color="auto"/>
                    <w:bottom w:val="none" w:sz="0" w:space="0" w:color="auto"/>
                    <w:right w:val="none" w:sz="0" w:space="0" w:color="auto"/>
                  </w:divBdr>
                  <w:divsChild>
                    <w:div w:id="319306942">
                      <w:marLeft w:val="0"/>
                      <w:marRight w:val="0"/>
                      <w:marTop w:val="0"/>
                      <w:marBottom w:val="0"/>
                      <w:divBdr>
                        <w:top w:val="none" w:sz="0" w:space="0" w:color="auto"/>
                        <w:left w:val="none" w:sz="0" w:space="0" w:color="auto"/>
                        <w:bottom w:val="none" w:sz="0" w:space="0" w:color="auto"/>
                        <w:right w:val="none" w:sz="0" w:space="0" w:color="auto"/>
                      </w:divBdr>
                    </w:div>
                  </w:divsChild>
                </w:div>
                <w:div w:id="2060665470">
                  <w:marLeft w:val="0"/>
                  <w:marRight w:val="0"/>
                  <w:marTop w:val="0"/>
                  <w:marBottom w:val="0"/>
                  <w:divBdr>
                    <w:top w:val="none" w:sz="0" w:space="0" w:color="auto"/>
                    <w:left w:val="none" w:sz="0" w:space="0" w:color="auto"/>
                    <w:bottom w:val="none" w:sz="0" w:space="0" w:color="auto"/>
                    <w:right w:val="none" w:sz="0" w:space="0" w:color="auto"/>
                  </w:divBdr>
                  <w:divsChild>
                    <w:div w:id="802233559">
                      <w:marLeft w:val="0"/>
                      <w:marRight w:val="0"/>
                      <w:marTop w:val="0"/>
                      <w:marBottom w:val="0"/>
                      <w:divBdr>
                        <w:top w:val="none" w:sz="0" w:space="0" w:color="auto"/>
                        <w:left w:val="none" w:sz="0" w:space="0" w:color="auto"/>
                        <w:bottom w:val="none" w:sz="0" w:space="0" w:color="auto"/>
                        <w:right w:val="none" w:sz="0" w:space="0" w:color="auto"/>
                      </w:divBdr>
                    </w:div>
                  </w:divsChild>
                </w:div>
                <w:div w:id="705180781">
                  <w:marLeft w:val="0"/>
                  <w:marRight w:val="0"/>
                  <w:marTop w:val="0"/>
                  <w:marBottom w:val="0"/>
                  <w:divBdr>
                    <w:top w:val="none" w:sz="0" w:space="0" w:color="auto"/>
                    <w:left w:val="none" w:sz="0" w:space="0" w:color="auto"/>
                    <w:bottom w:val="none" w:sz="0" w:space="0" w:color="auto"/>
                    <w:right w:val="none" w:sz="0" w:space="0" w:color="auto"/>
                  </w:divBdr>
                  <w:divsChild>
                    <w:div w:id="1930195070">
                      <w:marLeft w:val="0"/>
                      <w:marRight w:val="0"/>
                      <w:marTop w:val="0"/>
                      <w:marBottom w:val="0"/>
                      <w:divBdr>
                        <w:top w:val="none" w:sz="0" w:space="0" w:color="auto"/>
                        <w:left w:val="none" w:sz="0" w:space="0" w:color="auto"/>
                        <w:bottom w:val="none" w:sz="0" w:space="0" w:color="auto"/>
                        <w:right w:val="none" w:sz="0" w:space="0" w:color="auto"/>
                      </w:divBdr>
                    </w:div>
                  </w:divsChild>
                </w:div>
                <w:div w:id="53816959">
                  <w:marLeft w:val="0"/>
                  <w:marRight w:val="0"/>
                  <w:marTop w:val="0"/>
                  <w:marBottom w:val="0"/>
                  <w:divBdr>
                    <w:top w:val="none" w:sz="0" w:space="0" w:color="auto"/>
                    <w:left w:val="none" w:sz="0" w:space="0" w:color="auto"/>
                    <w:bottom w:val="none" w:sz="0" w:space="0" w:color="auto"/>
                    <w:right w:val="none" w:sz="0" w:space="0" w:color="auto"/>
                  </w:divBdr>
                  <w:divsChild>
                    <w:div w:id="1458138780">
                      <w:marLeft w:val="0"/>
                      <w:marRight w:val="0"/>
                      <w:marTop w:val="0"/>
                      <w:marBottom w:val="0"/>
                      <w:divBdr>
                        <w:top w:val="none" w:sz="0" w:space="0" w:color="auto"/>
                        <w:left w:val="none" w:sz="0" w:space="0" w:color="auto"/>
                        <w:bottom w:val="none" w:sz="0" w:space="0" w:color="auto"/>
                        <w:right w:val="none" w:sz="0" w:space="0" w:color="auto"/>
                      </w:divBdr>
                    </w:div>
                  </w:divsChild>
                </w:div>
                <w:div w:id="1698458488">
                  <w:marLeft w:val="0"/>
                  <w:marRight w:val="0"/>
                  <w:marTop w:val="0"/>
                  <w:marBottom w:val="0"/>
                  <w:divBdr>
                    <w:top w:val="none" w:sz="0" w:space="0" w:color="auto"/>
                    <w:left w:val="none" w:sz="0" w:space="0" w:color="auto"/>
                    <w:bottom w:val="none" w:sz="0" w:space="0" w:color="auto"/>
                    <w:right w:val="none" w:sz="0" w:space="0" w:color="auto"/>
                  </w:divBdr>
                  <w:divsChild>
                    <w:div w:id="1129082236">
                      <w:marLeft w:val="0"/>
                      <w:marRight w:val="0"/>
                      <w:marTop w:val="0"/>
                      <w:marBottom w:val="0"/>
                      <w:divBdr>
                        <w:top w:val="none" w:sz="0" w:space="0" w:color="auto"/>
                        <w:left w:val="none" w:sz="0" w:space="0" w:color="auto"/>
                        <w:bottom w:val="none" w:sz="0" w:space="0" w:color="auto"/>
                        <w:right w:val="none" w:sz="0" w:space="0" w:color="auto"/>
                      </w:divBdr>
                    </w:div>
                  </w:divsChild>
                </w:div>
                <w:div w:id="1045716938">
                  <w:marLeft w:val="0"/>
                  <w:marRight w:val="0"/>
                  <w:marTop w:val="0"/>
                  <w:marBottom w:val="0"/>
                  <w:divBdr>
                    <w:top w:val="none" w:sz="0" w:space="0" w:color="auto"/>
                    <w:left w:val="none" w:sz="0" w:space="0" w:color="auto"/>
                    <w:bottom w:val="none" w:sz="0" w:space="0" w:color="auto"/>
                    <w:right w:val="none" w:sz="0" w:space="0" w:color="auto"/>
                  </w:divBdr>
                  <w:divsChild>
                    <w:div w:id="2138600524">
                      <w:marLeft w:val="0"/>
                      <w:marRight w:val="0"/>
                      <w:marTop w:val="0"/>
                      <w:marBottom w:val="0"/>
                      <w:divBdr>
                        <w:top w:val="none" w:sz="0" w:space="0" w:color="auto"/>
                        <w:left w:val="none" w:sz="0" w:space="0" w:color="auto"/>
                        <w:bottom w:val="none" w:sz="0" w:space="0" w:color="auto"/>
                        <w:right w:val="none" w:sz="0" w:space="0" w:color="auto"/>
                      </w:divBdr>
                    </w:div>
                  </w:divsChild>
                </w:div>
                <w:div w:id="502626734">
                  <w:marLeft w:val="0"/>
                  <w:marRight w:val="0"/>
                  <w:marTop w:val="0"/>
                  <w:marBottom w:val="0"/>
                  <w:divBdr>
                    <w:top w:val="none" w:sz="0" w:space="0" w:color="auto"/>
                    <w:left w:val="none" w:sz="0" w:space="0" w:color="auto"/>
                    <w:bottom w:val="none" w:sz="0" w:space="0" w:color="auto"/>
                    <w:right w:val="none" w:sz="0" w:space="0" w:color="auto"/>
                  </w:divBdr>
                  <w:divsChild>
                    <w:div w:id="2040546630">
                      <w:marLeft w:val="0"/>
                      <w:marRight w:val="0"/>
                      <w:marTop w:val="0"/>
                      <w:marBottom w:val="0"/>
                      <w:divBdr>
                        <w:top w:val="none" w:sz="0" w:space="0" w:color="auto"/>
                        <w:left w:val="none" w:sz="0" w:space="0" w:color="auto"/>
                        <w:bottom w:val="none" w:sz="0" w:space="0" w:color="auto"/>
                        <w:right w:val="none" w:sz="0" w:space="0" w:color="auto"/>
                      </w:divBdr>
                    </w:div>
                  </w:divsChild>
                </w:div>
                <w:div w:id="1750228168">
                  <w:marLeft w:val="0"/>
                  <w:marRight w:val="0"/>
                  <w:marTop w:val="0"/>
                  <w:marBottom w:val="0"/>
                  <w:divBdr>
                    <w:top w:val="none" w:sz="0" w:space="0" w:color="auto"/>
                    <w:left w:val="none" w:sz="0" w:space="0" w:color="auto"/>
                    <w:bottom w:val="none" w:sz="0" w:space="0" w:color="auto"/>
                    <w:right w:val="none" w:sz="0" w:space="0" w:color="auto"/>
                  </w:divBdr>
                  <w:divsChild>
                    <w:div w:id="1023480265">
                      <w:marLeft w:val="0"/>
                      <w:marRight w:val="0"/>
                      <w:marTop w:val="0"/>
                      <w:marBottom w:val="0"/>
                      <w:divBdr>
                        <w:top w:val="none" w:sz="0" w:space="0" w:color="auto"/>
                        <w:left w:val="none" w:sz="0" w:space="0" w:color="auto"/>
                        <w:bottom w:val="none" w:sz="0" w:space="0" w:color="auto"/>
                        <w:right w:val="none" w:sz="0" w:space="0" w:color="auto"/>
                      </w:divBdr>
                    </w:div>
                  </w:divsChild>
                </w:div>
                <w:div w:id="1080759729">
                  <w:marLeft w:val="0"/>
                  <w:marRight w:val="0"/>
                  <w:marTop w:val="0"/>
                  <w:marBottom w:val="0"/>
                  <w:divBdr>
                    <w:top w:val="none" w:sz="0" w:space="0" w:color="auto"/>
                    <w:left w:val="none" w:sz="0" w:space="0" w:color="auto"/>
                    <w:bottom w:val="none" w:sz="0" w:space="0" w:color="auto"/>
                    <w:right w:val="none" w:sz="0" w:space="0" w:color="auto"/>
                  </w:divBdr>
                  <w:divsChild>
                    <w:div w:id="1989630086">
                      <w:marLeft w:val="0"/>
                      <w:marRight w:val="0"/>
                      <w:marTop w:val="0"/>
                      <w:marBottom w:val="0"/>
                      <w:divBdr>
                        <w:top w:val="none" w:sz="0" w:space="0" w:color="auto"/>
                        <w:left w:val="none" w:sz="0" w:space="0" w:color="auto"/>
                        <w:bottom w:val="none" w:sz="0" w:space="0" w:color="auto"/>
                        <w:right w:val="none" w:sz="0" w:space="0" w:color="auto"/>
                      </w:divBdr>
                    </w:div>
                  </w:divsChild>
                </w:div>
                <w:div w:id="810056114">
                  <w:marLeft w:val="0"/>
                  <w:marRight w:val="0"/>
                  <w:marTop w:val="0"/>
                  <w:marBottom w:val="0"/>
                  <w:divBdr>
                    <w:top w:val="none" w:sz="0" w:space="0" w:color="auto"/>
                    <w:left w:val="none" w:sz="0" w:space="0" w:color="auto"/>
                    <w:bottom w:val="none" w:sz="0" w:space="0" w:color="auto"/>
                    <w:right w:val="none" w:sz="0" w:space="0" w:color="auto"/>
                  </w:divBdr>
                  <w:divsChild>
                    <w:div w:id="1166749213">
                      <w:marLeft w:val="0"/>
                      <w:marRight w:val="0"/>
                      <w:marTop w:val="0"/>
                      <w:marBottom w:val="0"/>
                      <w:divBdr>
                        <w:top w:val="none" w:sz="0" w:space="0" w:color="auto"/>
                        <w:left w:val="none" w:sz="0" w:space="0" w:color="auto"/>
                        <w:bottom w:val="none" w:sz="0" w:space="0" w:color="auto"/>
                        <w:right w:val="none" w:sz="0" w:space="0" w:color="auto"/>
                      </w:divBdr>
                    </w:div>
                  </w:divsChild>
                </w:div>
                <w:div w:id="830487925">
                  <w:marLeft w:val="0"/>
                  <w:marRight w:val="0"/>
                  <w:marTop w:val="0"/>
                  <w:marBottom w:val="0"/>
                  <w:divBdr>
                    <w:top w:val="none" w:sz="0" w:space="0" w:color="auto"/>
                    <w:left w:val="none" w:sz="0" w:space="0" w:color="auto"/>
                    <w:bottom w:val="none" w:sz="0" w:space="0" w:color="auto"/>
                    <w:right w:val="none" w:sz="0" w:space="0" w:color="auto"/>
                  </w:divBdr>
                  <w:divsChild>
                    <w:div w:id="1870416035">
                      <w:marLeft w:val="0"/>
                      <w:marRight w:val="0"/>
                      <w:marTop w:val="0"/>
                      <w:marBottom w:val="0"/>
                      <w:divBdr>
                        <w:top w:val="none" w:sz="0" w:space="0" w:color="auto"/>
                        <w:left w:val="none" w:sz="0" w:space="0" w:color="auto"/>
                        <w:bottom w:val="none" w:sz="0" w:space="0" w:color="auto"/>
                        <w:right w:val="none" w:sz="0" w:space="0" w:color="auto"/>
                      </w:divBdr>
                    </w:div>
                  </w:divsChild>
                </w:div>
                <w:div w:id="1917781097">
                  <w:marLeft w:val="0"/>
                  <w:marRight w:val="0"/>
                  <w:marTop w:val="0"/>
                  <w:marBottom w:val="0"/>
                  <w:divBdr>
                    <w:top w:val="none" w:sz="0" w:space="0" w:color="auto"/>
                    <w:left w:val="none" w:sz="0" w:space="0" w:color="auto"/>
                    <w:bottom w:val="none" w:sz="0" w:space="0" w:color="auto"/>
                    <w:right w:val="none" w:sz="0" w:space="0" w:color="auto"/>
                  </w:divBdr>
                  <w:divsChild>
                    <w:div w:id="12508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435">
          <w:marLeft w:val="0"/>
          <w:marRight w:val="0"/>
          <w:marTop w:val="0"/>
          <w:marBottom w:val="0"/>
          <w:divBdr>
            <w:top w:val="none" w:sz="0" w:space="0" w:color="auto"/>
            <w:left w:val="none" w:sz="0" w:space="0" w:color="auto"/>
            <w:bottom w:val="none" w:sz="0" w:space="0" w:color="auto"/>
            <w:right w:val="none" w:sz="0" w:space="0" w:color="auto"/>
          </w:divBdr>
          <w:divsChild>
            <w:div w:id="2064670142">
              <w:marLeft w:val="0"/>
              <w:marRight w:val="0"/>
              <w:marTop w:val="0"/>
              <w:marBottom w:val="0"/>
              <w:divBdr>
                <w:top w:val="none" w:sz="0" w:space="0" w:color="auto"/>
                <w:left w:val="none" w:sz="0" w:space="0" w:color="auto"/>
                <w:bottom w:val="none" w:sz="0" w:space="0" w:color="auto"/>
                <w:right w:val="none" w:sz="0" w:space="0" w:color="auto"/>
              </w:divBdr>
              <w:divsChild>
                <w:div w:id="141196589">
                  <w:marLeft w:val="0"/>
                  <w:marRight w:val="0"/>
                  <w:marTop w:val="0"/>
                  <w:marBottom w:val="0"/>
                  <w:divBdr>
                    <w:top w:val="none" w:sz="0" w:space="0" w:color="auto"/>
                    <w:left w:val="none" w:sz="0" w:space="0" w:color="auto"/>
                    <w:bottom w:val="none" w:sz="0" w:space="0" w:color="auto"/>
                    <w:right w:val="none" w:sz="0" w:space="0" w:color="auto"/>
                  </w:divBdr>
                  <w:divsChild>
                    <w:div w:id="1161434304">
                      <w:marLeft w:val="0"/>
                      <w:marRight w:val="0"/>
                      <w:marTop w:val="0"/>
                      <w:marBottom w:val="0"/>
                      <w:divBdr>
                        <w:top w:val="none" w:sz="0" w:space="0" w:color="auto"/>
                        <w:left w:val="none" w:sz="0" w:space="0" w:color="auto"/>
                        <w:bottom w:val="none" w:sz="0" w:space="0" w:color="auto"/>
                        <w:right w:val="none" w:sz="0" w:space="0" w:color="auto"/>
                      </w:divBdr>
                    </w:div>
                  </w:divsChild>
                </w:div>
                <w:div w:id="377434362">
                  <w:marLeft w:val="0"/>
                  <w:marRight w:val="0"/>
                  <w:marTop w:val="0"/>
                  <w:marBottom w:val="0"/>
                  <w:divBdr>
                    <w:top w:val="none" w:sz="0" w:space="0" w:color="auto"/>
                    <w:left w:val="none" w:sz="0" w:space="0" w:color="auto"/>
                    <w:bottom w:val="none" w:sz="0" w:space="0" w:color="auto"/>
                    <w:right w:val="none" w:sz="0" w:space="0" w:color="auto"/>
                  </w:divBdr>
                  <w:divsChild>
                    <w:div w:id="11835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8638">
          <w:marLeft w:val="0"/>
          <w:marRight w:val="0"/>
          <w:marTop w:val="0"/>
          <w:marBottom w:val="0"/>
          <w:divBdr>
            <w:top w:val="none" w:sz="0" w:space="0" w:color="auto"/>
            <w:left w:val="none" w:sz="0" w:space="0" w:color="auto"/>
            <w:bottom w:val="none" w:sz="0" w:space="0" w:color="auto"/>
            <w:right w:val="none" w:sz="0" w:space="0" w:color="auto"/>
          </w:divBdr>
          <w:divsChild>
            <w:div w:id="748043849">
              <w:marLeft w:val="0"/>
              <w:marRight w:val="0"/>
              <w:marTop w:val="0"/>
              <w:marBottom w:val="0"/>
              <w:divBdr>
                <w:top w:val="none" w:sz="0" w:space="0" w:color="auto"/>
                <w:left w:val="none" w:sz="0" w:space="0" w:color="auto"/>
                <w:bottom w:val="none" w:sz="0" w:space="0" w:color="auto"/>
                <w:right w:val="none" w:sz="0" w:space="0" w:color="auto"/>
              </w:divBdr>
              <w:divsChild>
                <w:div w:id="259335188">
                  <w:marLeft w:val="0"/>
                  <w:marRight w:val="0"/>
                  <w:marTop w:val="0"/>
                  <w:marBottom w:val="0"/>
                  <w:divBdr>
                    <w:top w:val="none" w:sz="0" w:space="0" w:color="auto"/>
                    <w:left w:val="none" w:sz="0" w:space="0" w:color="auto"/>
                    <w:bottom w:val="none" w:sz="0" w:space="0" w:color="auto"/>
                    <w:right w:val="none" w:sz="0" w:space="0" w:color="auto"/>
                  </w:divBdr>
                  <w:divsChild>
                    <w:div w:id="1546722173">
                      <w:marLeft w:val="0"/>
                      <w:marRight w:val="0"/>
                      <w:marTop w:val="0"/>
                      <w:marBottom w:val="0"/>
                      <w:divBdr>
                        <w:top w:val="none" w:sz="0" w:space="0" w:color="auto"/>
                        <w:left w:val="none" w:sz="0" w:space="0" w:color="auto"/>
                        <w:bottom w:val="none" w:sz="0" w:space="0" w:color="auto"/>
                        <w:right w:val="none" w:sz="0" w:space="0" w:color="auto"/>
                      </w:divBdr>
                    </w:div>
                  </w:divsChild>
                </w:div>
                <w:div w:id="1410881153">
                  <w:marLeft w:val="0"/>
                  <w:marRight w:val="0"/>
                  <w:marTop w:val="0"/>
                  <w:marBottom w:val="0"/>
                  <w:divBdr>
                    <w:top w:val="none" w:sz="0" w:space="0" w:color="auto"/>
                    <w:left w:val="none" w:sz="0" w:space="0" w:color="auto"/>
                    <w:bottom w:val="none" w:sz="0" w:space="0" w:color="auto"/>
                    <w:right w:val="none" w:sz="0" w:space="0" w:color="auto"/>
                  </w:divBdr>
                  <w:divsChild>
                    <w:div w:id="8001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5242">
          <w:marLeft w:val="0"/>
          <w:marRight w:val="0"/>
          <w:marTop w:val="0"/>
          <w:marBottom w:val="0"/>
          <w:divBdr>
            <w:top w:val="none" w:sz="0" w:space="0" w:color="auto"/>
            <w:left w:val="none" w:sz="0" w:space="0" w:color="auto"/>
            <w:bottom w:val="none" w:sz="0" w:space="0" w:color="auto"/>
            <w:right w:val="none" w:sz="0" w:space="0" w:color="auto"/>
          </w:divBdr>
          <w:divsChild>
            <w:div w:id="1380781971">
              <w:marLeft w:val="0"/>
              <w:marRight w:val="0"/>
              <w:marTop w:val="0"/>
              <w:marBottom w:val="0"/>
              <w:divBdr>
                <w:top w:val="none" w:sz="0" w:space="0" w:color="auto"/>
                <w:left w:val="none" w:sz="0" w:space="0" w:color="auto"/>
                <w:bottom w:val="none" w:sz="0" w:space="0" w:color="auto"/>
                <w:right w:val="none" w:sz="0" w:space="0" w:color="auto"/>
              </w:divBdr>
              <w:divsChild>
                <w:div w:id="1546719702">
                  <w:marLeft w:val="0"/>
                  <w:marRight w:val="0"/>
                  <w:marTop w:val="0"/>
                  <w:marBottom w:val="0"/>
                  <w:divBdr>
                    <w:top w:val="none" w:sz="0" w:space="0" w:color="auto"/>
                    <w:left w:val="none" w:sz="0" w:space="0" w:color="auto"/>
                    <w:bottom w:val="none" w:sz="0" w:space="0" w:color="auto"/>
                    <w:right w:val="none" w:sz="0" w:space="0" w:color="auto"/>
                  </w:divBdr>
                  <w:divsChild>
                    <w:div w:id="1607350442">
                      <w:marLeft w:val="0"/>
                      <w:marRight w:val="0"/>
                      <w:marTop w:val="0"/>
                      <w:marBottom w:val="0"/>
                      <w:divBdr>
                        <w:top w:val="none" w:sz="0" w:space="0" w:color="auto"/>
                        <w:left w:val="none" w:sz="0" w:space="0" w:color="auto"/>
                        <w:bottom w:val="none" w:sz="0" w:space="0" w:color="auto"/>
                        <w:right w:val="none" w:sz="0" w:space="0" w:color="auto"/>
                      </w:divBdr>
                    </w:div>
                  </w:divsChild>
                </w:div>
                <w:div w:id="7606682">
                  <w:marLeft w:val="0"/>
                  <w:marRight w:val="0"/>
                  <w:marTop w:val="0"/>
                  <w:marBottom w:val="0"/>
                  <w:divBdr>
                    <w:top w:val="none" w:sz="0" w:space="0" w:color="auto"/>
                    <w:left w:val="none" w:sz="0" w:space="0" w:color="auto"/>
                    <w:bottom w:val="none" w:sz="0" w:space="0" w:color="auto"/>
                    <w:right w:val="none" w:sz="0" w:space="0" w:color="auto"/>
                  </w:divBdr>
                  <w:divsChild>
                    <w:div w:id="13153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6280">
          <w:marLeft w:val="0"/>
          <w:marRight w:val="0"/>
          <w:marTop w:val="0"/>
          <w:marBottom w:val="0"/>
          <w:divBdr>
            <w:top w:val="none" w:sz="0" w:space="0" w:color="auto"/>
            <w:left w:val="none" w:sz="0" w:space="0" w:color="auto"/>
            <w:bottom w:val="none" w:sz="0" w:space="0" w:color="auto"/>
            <w:right w:val="none" w:sz="0" w:space="0" w:color="auto"/>
          </w:divBdr>
          <w:divsChild>
            <w:div w:id="2108385376">
              <w:marLeft w:val="0"/>
              <w:marRight w:val="0"/>
              <w:marTop w:val="0"/>
              <w:marBottom w:val="0"/>
              <w:divBdr>
                <w:top w:val="none" w:sz="0" w:space="0" w:color="auto"/>
                <w:left w:val="none" w:sz="0" w:space="0" w:color="auto"/>
                <w:bottom w:val="none" w:sz="0" w:space="0" w:color="auto"/>
                <w:right w:val="none" w:sz="0" w:space="0" w:color="auto"/>
              </w:divBdr>
              <w:divsChild>
                <w:div w:id="403139036">
                  <w:marLeft w:val="0"/>
                  <w:marRight w:val="0"/>
                  <w:marTop w:val="0"/>
                  <w:marBottom w:val="0"/>
                  <w:divBdr>
                    <w:top w:val="none" w:sz="0" w:space="0" w:color="auto"/>
                    <w:left w:val="none" w:sz="0" w:space="0" w:color="auto"/>
                    <w:bottom w:val="none" w:sz="0" w:space="0" w:color="auto"/>
                    <w:right w:val="none" w:sz="0" w:space="0" w:color="auto"/>
                  </w:divBdr>
                  <w:divsChild>
                    <w:div w:id="1256669296">
                      <w:marLeft w:val="0"/>
                      <w:marRight w:val="0"/>
                      <w:marTop w:val="0"/>
                      <w:marBottom w:val="0"/>
                      <w:divBdr>
                        <w:top w:val="none" w:sz="0" w:space="0" w:color="auto"/>
                        <w:left w:val="none" w:sz="0" w:space="0" w:color="auto"/>
                        <w:bottom w:val="none" w:sz="0" w:space="0" w:color="auto"/>
                        <w:right w:val="none" w:sz="0" w:space="0" w:color="auto"/>
                      </w:divBdr>
                    </w:div>
                  </w:divsChild>
                </w:div>
                <w:div w:id="705448808">
                  <w:marLeft w:val="0"/>
                  <w:marRight w:val="0"/>
                  <w:marTop w:val="0"/>
                  <w:marBottom w:val="0"/>
                  <w:divBdr>
                    <w:top w:val="none" w:sz="0" w:space="0" w:color="auto"/>
                    <w:left w:val="none" w:sz="0" w:space="0" w:color="auto"/>
                    <w:bottom w:val="none" w:sz="0" w:space="0" w:color="auto"/>
                    <w:right w:val="none" w:sz="0" w:space="0" w:color="auto"/>
                  </w:divBdr>
                  <w:divsChild>
                    <w:div w:id="13798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3309">
          <w:marLeft w:val="0"/>
          <w:marRight w:val="0"/>
          <w:marTop w:val="0"/>
          <w:marBottom w:val="0"/>
          <w:divBdr>
            <w:top w:val="none" w:sz="0" w:space="0" w:color="auto"/>
            <w:left w:val="none" w:sz="0" w:space="0" w:color="auto"/>
            <w:bottom w:val="none" w:sz="0" w:space="0" w:color="auto"/>
            <w:right w:val="none" w:sz="0" w:space="0" w:color="auto"/>
          </w:divBdr>
          <w:divsChild>
            <w:div w:id="1093281412">
              <w:marLeft w:val="0"/>
              <w:marRight w:val="0"/>
              <w:marTop w:val="0"/>
              <w:marBottom w:val="0"/>
              <w:divBdr>
                <w:top w:val="none" w:sz="0" w:space="0" w:color="auto"/>
                <w:left w:val="none" w:sz="0" w:space="0" w:color="auto"/>
                <w:bottom w:val="none" w:sz="0" w:space="0" w:color="auto"/>
                <w:right w:val="none" w:sz="0" w:space="0" w:color="auto"/>
              </w:divBdr>
              <w:divsChild>
                <w:div w:id="1075323967">
                  <w:marLeft w:val="0"/>
                  <w:marRight w:val="0"/>
                  <w:marTop w:val="0"/>
                  <w:marBottom w:val="0"/>
                  <w:divBdr>
                    <w:top w:val="none" w:sz="0" w:space="0" w:color="auto"/>
                    <w:left w:val="none" w:sz="0" w:space="0" w:color="auto"/>
                    <w:bottom w:val="none" w:sz="0" w:space="0" w:color="auto"/>
                    <w:right w:val="none" w:sz="0" w:space="0" w:color="auto"/>
                  </w:divBdr>
                  <w:divsChild>
                    <w:div w:id="488525304">
                      <w:marLeft w:val="0"/>
                      <w:marRight w:val="0"/>
                      <w:marTop w:val="0"/>
                      <w:marBottom w:val="0"/>
                      <w:divBdr>
                        <w:top w:val="none" w:sz="0" w:space="0" w:color="auto"/>
                        <w:left w:val="none" w:sz="0" w:space="0" w:color="auto"/>
                        <w:bottom w:val="none" w:sz="0" w:space="0" w:color="auto"/>
                        <w:right w:val="none" w:sz="0" w:space="0" w:color="auto"/>
                      </w:divBdr>
                    </w:div>
                  </w:divsChild>
                </w:div>
                <w:div w:id="1572887200">
                  <w:marLeft w:val="0"/>
                  <w:marRight w:val="0"/>
                  <w:marTop w:val="0"/>
                  <w:marBottom w:val="0"/>
                  <w:divBdr>
                    <w:top w:val="none" w:sz="0" w:space="0" w:color="auto"/>
                    <w:left w:val="none" w:sz="0" w:space="0" w:color="auto"/>
                    <w:bottom w:val="none" w:sz="0" w:space="0" w:color="auto"/>
                    <w:right w:val="none" w:sz="0" w:space="0" w:color="auto"/>
                  </w:divBdr>
                  <w:divsChild>
                    <w:div w:id="156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287">
          <w:marLeft w:val="0"/>
          <w:marRight w:val="0"/>
          <w:marTop w:val="0"/>
          <w:marBottom w:val="0"/>
          <w:divBdr>
            <w:top w:val="none" w:sz="0" w:space="0" w:color="auto"/>
            <w:left w:val="none" w:sz="0" w:space="0" w:color="auto"/>
            <w:bottom w:val="none" w:sz="0" w:space="0" w:color="auto"/>
            <w:right w:val="none" w:sz="0" w:space="0" w:color="auto"/>
          </w:divBdr>
          <w:divsChild>
            <w:div w:id="2001930090">
              <w:marLeft w:val="0"/>
              <w:marRight w:val="0"/>
              <w:marTop w:val="0"/>
              <w:marBottom w:val="0"/>
              <w:divBdr>
                <w:top w:val="none" w:sz="0" w:space="0" w:color="auto"/>
                <w:left w:val="none" w:sz="0" w:space="0" w:color="auto"/>
                <w:bottom w:val="none" w:sz="0" w:space="0" w:color="auto"/>
                <w:right w:val="none" w:sz="0" w:space="0" w:color="auto"/>
              </w:divBdr>
              <w:divsChild>
                <w:div w:id="1500079050">
                  <w:marLeft w:val="0"/>
                  <w:marRight w:val="0"/>
                  <w:marTop w:val="0"/>
                  <w:marBottom w:val="0"/>
                  <w:divBdr>
                    <w:top w:val="none" w:sz="0" w:space="0" w:color="auto"/>
                    <w:left w:val="none" w:sz="0" w:space="0" w:color="auto"/>
                    <w:bottom w:val="none" w:sz="0" w:space="0" w:color="auto"/>
                    <w:right w:val="none" w:sz="0" w:space="0" w:color="auto"/>
                  </w:divBdr>
                  <w:divsChild>
                    <w:div w:id="1474254226">
                      <w:marLeft w:val="0"/>
                      <w:marRight w:val="0"/>
                      <w:marTop w:val="0"/>
                      <w:marBottom w:val="0"/>
                      <w:divBdr>
                        <w:top w:val="none" w:sz="0" w:space="0" w:color="auto"/>
                        <w:left w:val="none" w:sz="0" w:space="0" w:color="auto"/>
                        <w:bottom w:val="none" w:sz="0" w:space="0" w:color="auto"/>
                        <w:right w:val="none" w:sz="0" w:space="0" w:color="auto"/>
                      </w:divBdr>
                    </w:div>
                  </w:divsChild>
                </w:div>
                <w:div w:id="212547567">
                  <w:marLeft w:val="0"/>
                  <w:marRight w:val="0"/>
                  <w:marTop w:val="0"/>
                  <w:marBottom w:val="0"/>
                  <w:divBdr>
                    <w:top w:val="none" w:sz="0" w:space="0" w:color="auto"/>
                    <w:left w:val="none" w:sz="0" w:space="0" w:color="auto"/>
                    <w:bottom w:val="none" w:sz="0" w:space="0" w:color="auto"/>
                    <w:right w:val="none" w:sz="0" w:space="0" w:color="auto"/>
                  </w:divBdr>
                  <w:divsChild>
                    <w:div w:id="154679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756518">
      <w:bodyDiv w:val="1"/>
      <w:marLeft w:val="0"/>
      <w:marRight w:val="0"/>
      <w:marTop w:val="0"/>
      <w:marBottom w:val="0"/>
      <w:divBdr>
        <w:top w:val="none" w:sz="0" w:space="0" w:color="auto"/>
        <w:left w:val="none" w:sz="0" w:space="0" w:color="auto"/>
        <w:bottom w:val="none" w:sz="0" w:space="0" w:color="auto"/>
        <w:right w:val="none" w:sz="0" w:space="0" w:color="auto"/>
      </w:divBdr>
      <w:divsChild>
        <w:div w:id="426737202">
          <w:marLeft w:val="0"/>
          <w:marRight w:val="0"/>
          <w:marTop w:val="0"/>
          <w:marBottom w:val="0"/>
          <w:divBdr>
            <w:top w:val="none" w:sz="0" w:space="0" w:color="auto"/>
            <w:left w:val="none" w:sz="0" w:space="0" w:color="auto"/>
            <w:bottom w:val="none" w:sz="0" w:space="0" w:color="auto"/>
            <w:right w:val="none" w:sz="0" w:space="0" w:color="auto"/>
          </w:divBdr>
          <w:divsChild>
            <w:div w:id="615450301">
              <w:marLeft w:val="0"/>
              <w:marRight w:val="0"/>
              <w:marTop w:val="0"/>
              <w:marBottom w:val="0"/>
              <w:divBdr>
                <w:top w:val="none" w:sz="0" w:space="0" w:color="auto"/>
                <w:left w:val="none" w:sz="0" w:space="0" w:color="auto"/>
                <w:bottom w:val="none" w:sz="0" w:space="0" w:color="auto"/>
                <w:right w:val="none" w:sz="0" w:space="0" w:color="auto"/>
              </w:divBdr>
              <w:divsChild>
                <w:div w:id="7898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google.com/enterprise/apps/education/" TargetMode="External"/><Relationship Id="rId7" Type="http://schemas.openxmlformats.org/officeDocument/2006/relationships/hyperlink" Target="mailto:jennifer.fremgen@chaminade.edu"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4623</Words>
  <Characters>26353</Characters>
  <Application>Microsoft Macintosh Word</Application>
  <DocSecurity>0</DocSecurity>
  <Lines>219</Lines>
  <Paragraphs>52</Paragraphs>
  <ScaleCrop>false</ScaleCrop>
  <LinksUpToDate>false</LinksUpToDate>
  <CharactersWithSpaces>32363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Fremgen</dc:creator>
  <cp:keywords/>
  <cp:lastModifiedBy>Jenny Fremgen</cp:lastModifiedBy>
  <cp:revision>4</cp:revision>
  <dcterms:created xsi:type="dcterms:W3CDTF">2019-07-05T20:36:00Z</dcterms:created>
  <dcterms:modified xsi:type="dcterms:W3CDTF">2019-07-05T20:53:00Z</dcterms:modified>
</cp:coreProperties>
</file>