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C0C5C3" w14:textId="77777777" w:rsidR="00F55D0D" w:rsidRDefault="00F55D0D">
      <w:pPr>
        <w:autoSpaceDE w:val="0"/>
        <w:autoSpaceDN w:val="0"/>
        <w:adjustRightInd w:val="0"/>
        <w:rPr>
          <w:b/>
          <w:bCs/>
          <w:szCs w:val="20"/>
        </w:rPr>
      </w:pPr>
    </w:p>
    <w:tbl>
      <w:tblPr>
        <w:tblStyle w:val="TableGrid"/>
        <w:tblpPr w:leftFromText="180" w:rightFromText="180" w:horzAnchor="margin" w:tblpY="-510"/>
        <w:tblW w:w="8928" w:type="dxa"/>
        <w:tblLook w:val="04A0" w:firstRow="1" w:lastRow="0" w:firstColumn="1" w:lastColumn="0" w:noHBand="0" w:noVBand="1"/>
      </w:tblPr>
      <w:tblGrid>
        <w:gridCol w:w="3546"/>
        <w:gridCol w:w="5382"/>
      </w:tblGrid>
      <w:tr w:rsidR="005C028C" w14:paraId="6434FE8F" w14:textId="77777777" w:rsidTr="001D3AEB">
        <w:tc>
          <w:tcPr>
            <w:tcW w:w="3546" w:type="dxa"/>
            <w:vMerge w:val="restart"/>
          </w:tcPr>
          <w:p w14:paraId="60D7809D" w14:textId="77777777" w:rsidR="005C028C" w:rsidRDefault="005C028C" w:rsidP="001D3AEB">
            <w:pPr>
              <w:ind w:right="-720"/>
            </w:pPr>
            <w:r w:rsidRPr="00C34B47">
              <w:rPr>
                <w:noProof/>
              </w:rPr>
              <w:drawing>
                <wp:inline distT="0" distB="0" distL="0" distR="0" wp14:anchorId="7F03DFA6" wp14:editId="52A7F138">
                  <wp:extent cx="2105025" cy="2124075"/>
                  <wp:effectExtent l="0" t="0" r="9525" b="9525"/>
                  <wp:docPr id="337" name="Picture 1" descr="Image result for chaminade un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chaminade univers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05025" cy="2124075"/>
                          </a:xfrm>
                          <a:prstGeom prst="rect">
                            <a:avLst/>
                          </a:prstGeom>
                          <a:noFill/>
                          <a:ln>
                            <a:noFill/>
                          </a:ln>
                        </pic:spPr>
                      </pic:pic>
                    </a:graphicData>
                  </a:graphic>
                </wp:inline>
              </w:drawing>
            </w:r>
          </w:p>
        </w:tc>
        <w:tc>
          <w:tcPr>
            <w:tcW w:w="5382" w:type="dxa"/>
          </w:tcPr>
          <w:p w14:paraId="466DFF4C" w14:textId="77777777" w:rsidR="005C028C" w:rsidRDefault="005C028C" w:rsidP="001D3AEB">
            <w:pPr>
              <w:pStyle w:val="Title"/>
              <w:jc w:val="left"/>
            </w:pPr>
          </w:p>
          <w:p w14:paraId="04E7CE8B" w14:textId="77777777" w:rsidR="005C028C" w:rsidRDefault="005C028C" w:rsidP="001D3AEB">
            <w:pPr>
              <w:pStyle w:val="Title"/>
            </w:pPr>
            <w:r>
              <w:t>CHAMINADE UNIVERSITY OF HONOLULU</w:t>
            </w:r>
          </w:p>
          <w:p w14:paraId="4BEB6C5C" w14:textId="4FB0DDBA" w:rsidR="005C028C" w:rsidRDefault="001152BF" w:rsidP="001D3AEB">
            <w:pPr>
              <w:pStyle w:val="Title"/>
            </w:pPr>
            <w:r>
              <w:t>Summer</w:t>
            </w:r>
            <w:r w:rsidR="005C028C">
              <w:t xml:space="preserve"> 2019 (AY S</w:t>
            </w:r>
            <w:r>
              <w:t>SE19</w:t>
            </w:r>
            <w:r w:rsidR="005C028C">
              <w:t>)</w:t>
            </w:r>
          </w:p>
          <w:p w14:paraId="21A8D24D" w14:textId="77777777" w:rsidR="005C028C" w:rsidRDefault="005C028C" w:rsidP="001D3AEB">
            <w:pPr>
              <w:pStyle w:val="Heading1"/>
              <w:jc w:val="center"/>
            </w:pPr>
            <w:r>
              <w:t>PSY 406 Counseling Psychology</w:t>
            </w:r>
          </w:p>
          <w:p w14:paraId="64989562" w14:textId="2FCB3E29" w:rsidR="005C028C" w:rsidRDefault="005C028C" w:rsidP="001D3AEB">
            <w:pPr>
              <w:jc w:val="center"/>
            </w:pPr>
            <w:r>
              <w:t xml:space="preserve">Class Time: </w:t>
            </w:r>
            <w:r w:rsidR="00704E65">
              <w:t>Online</w:t>
            </w:r>
          </w:p>
          <w:p w14:paraId="4CA7C065" w14:textId="5489AA8A" w:rsidR="005C028C" w:rsidRDefault="005C028C" w:rsidP="001D3AEB">
            <w:pPr>
              <w:jc w:val="center"/>
            </w:pPr>
            <w:r>
              <w:t xml:space="preserve">Location: </w:t>
            </w:r>
            <w:r w:rsidR="00704E65">
              <w:t>Online</w:t>
            </w:r>
          </w:p>
          <w:p w14:paraId="5A8CBCD4" w14:textId="77777777" w:rsidR="005C028C" w:rsidRDefault="005C028C" w:rsidP="001D3AEB">
            <w:pPr>
              <w:jc w:val="center"/>
            </w:pPr>
          </w:p>
        </w:tc>
      </w:tr>
      <w:tr w:rsidR="005C028C" w14:paraId="5C984F34" w14:textId="77777777" w:rsidTr="001D3AEB">
        <w:tc>
          <w:tcPr>
            <w:tcW w:w="3546" w:type="dxa"/>
            <w:vMerge/>
          </w:tcPr>
          <w:p w14:paraId="6016A337" w14:textId="77777777" w:rsidR="005C028C" w:rsidRPr="00C34B47" w:rsidRDefault="005C028C" w:rsidP="001D3AEB">
            <w:pPr>
              <w:ind w:right="-720"/>
              <w:rPr>
                <w:noProof/>
              </w:rPr>
            </w:pPr>
          </w:p>
        </w:tc>
        <w:tc>
          <w:tcPr>
            <w:tcW w:w="5382" w:type="dxa"/>
          </w:tcPr>
          <w:p w14:paraId="5F806B11" w14:textId="77777777" w:rsidR="005C028C" w:rsidRDefault="005C028C" w:rsidP="001D3AEB">
            <w:pPr>
              <w:pStyle w:val="Title"/>
              <w:jc w:val="left"/>
            </w:pPr>
          </w:p>
        </w:tc>
      </w:tr>
      <w:tr w:rsidR="005C028C" w14:paraId="1313F0A7" w14:textId="77777777" w:rsidTr="001D3AEB">
        <w:tc>
          <w:tcPr>
            <w:tcW w:w="3546" w:type="dxa"/>
            <w:vMerge/>
          </w:tcPr>
          <w:p w14:paraId="5A236A89" w14:textId="77777777" w:rsidR="005C028C" w:rsidRDefault="005C028C" w:rsidP="001D3AEB">
            <w:pPr>
              <w:pStyle w:val="Title"/>
              <w:jc w:val="left"/>
            </w:pPr>
          </w:p>
        </w:tc>
        <w:tc>
          <w:tcPr>
            <w:tcW w:w="5382" w:type="dxa"/>
          </w:tcPr>
          <w:p w14:paraId="1BBAF226" w14:textId="77777777" w:rsidR="005C028C" w:rsidRDefault="005C028C" w:rsidP="001D3AEB">
            <w:pPr>
              <w:ind w:right="-720"/>
            </w:pPr>
            <w:r w:rsidRPr="0037779C">
              <w:rPr>
                <w:b/>
              </w:rPr>
              <w:t>Instructor:</w:t>
            </w:r>
            <w:r>
              <w:rPr>
                <w:b/>
              </w:rPr>
              <w:t xml:space="preserve"> </w:t>
            </w:r>
            <w:r w:rsidRPr="00D9006E">
              <w:t>Darren</w:t>
            </w:r>
            <w:r>
              <w:rPr>
                <w:b/>
              </w:rPr>
              <w:t xml:space="preserve"> </w:t>
            </w:r>
            <w:r w:rsidRPr="00D9006E">
              <w:t>Iwamoto</w:t>
            </w:r>
            <w:r>
              <w:t>, Ed.D., LMHC</w:t>
            </w:r>
          </w:p>
          <w:p w14:paraId="6DE85041" w14:textId="77777777" w:rsidR="005C028C" w:rsidRPr="0037779C" w:rsidRDefault="005C028C" w:rsidP="001D3AEB">
            <w:pPr>
              <w:pStyle w:val="Title"/>
              <w:jc w:val="left"/>
              <w:rPr>
                <w:b w:val="0"/>
              </w:rPr>
            </w:pPr>
            <w:r>
              <w:t xml:space="preserve">Email: </w:t>
            </w:r>
            <w:r>
              <w:rPr>
                <w:b w:val="0"/>
              </w:rPr>
              <w:t>diwamoto</w:t>
            </w:r>
            <w:r w:rsidRPr="0037779C">
              <w:rPr>
                <w:b w:val="0"/>
              </w:rPr>
              <w:t xml:space="preserve">@chaminade.edu               </w:t>
            </w:r>
          </w:p>
          <w:p w14:paraId="045BAD27" w14:textId="77777777" w:rsidR="005C028C" w:rsidRDefault="005C028C" w:rsidP="001D3AEB">
            <w:pPr>
              <w:pStyle w:val="Title"/>
              <w:jc w:val="left"/>
            </w:pPr>
            <w:r w:rsidRPr="0037779C">
              <w:t>Office Telephone</w:t>
            </w:r>
            <w:r>
              <w:t xml:space="preserve">: </w:t>
            </w:r>
            <w:r w:rsidRPr="0037779C">
              <w:rPr>
                <w:b w:val="0"/>
              </w:rPr>
              <w:t>808-739-46</w:t>
            </w:r>
            <w:r>
              <w:rPr>
                <w:b w:val="0"/>
              </w:rPr>
              <w:t>04</w:t>
            </w:r>
          </w:p>
          <w:p w14:paraId="4C0E550F" w14:textId="77777777" w:rsidR="005C028C" w:rsidRDefault="005C028C" w:rsidP="001D3AEB">
            <w:pPr>
              <w:pStyle w:val="Title"/>
              <w:jc w:val="left"/>
            </w:pPr>
            <w:r>
              <w:t>Office: BS 111A</w:t>
            </w:r>
          </w:p>
          <w:p w14:paraId="5CE1FA83" w14:textId="77777777" w:rsidR="005C028C" w:rsidRPr="00475F98" w:rsidRDefault="005C028C" w:rsidP="001D3AEB">
            <w:pPr>
              <w:pStyle w:val="Title"/>
              <w:jc w:val="left"/>
              <w:rPr>
                <w:b w:val="0"/>
              </w:rPr>
            </w:pPr>
            <w:r>
              <w:t xml:space="preserve">Office Hours: </w:t>
            </w:r>
            <w:r>
              <w:rPr>
                <w:b w:val="0"/>
              </w:rPr>
              <w:t>Mon, Wed,</w:t>
            </w:r>
            <w:r w:rsidRPr="00475F98">
              <w:rPr>
                <w:b w:val="0"/>
              </w:rPr>
              <w:t xml:space="preserve"> and </w:t>
            </w:r>
            <w:r>
              <w:rPr>
                <w:b w:val="0"/>
              </w:rPr>
              <w:t>Fri</w:t>
            </w:r>
            <w:r w:rsidRPr="00475F98">
              <w:rPr>
                <w:b w:val="0"/>
              </w:rPr>
              <w:t xml:space="preserve"> </w:t>
            </w:r>
            <w:r>
              <w:rPr>
                <w:b w:val="0"/>
              </w:rPr>
              <w:t>12:20p</w:t>
            </w:r>
            <w:r w:rsidRPr="00475F98">
              <w:rPr>
                <w:b w:val="0"/>
              </w:rPr>
              <w:t>-</w:t>
            </w:r>
            <w:r>
              <w:rPr>
                <w:b w:val="0"/>
              </w:rPr>
              <w:t>1:20</w:t>
            </w:r>
            <w:r w:rsidRPr="00475F98">
              <w:rPr>
                <w:b w:val="0"/>
              </w:rPr>
              <w:t>p</w:t>
            </w:r>
          </w:p>
          <w:p w14:paraId="64545A2A" w14:textId="77777777" w:rsidR="005C028C" w:rsidRDefault="005C028C" w:rsidP="001D3AEB">
            <w:pPr>
              <w:pStyle w:val="Title"/>
              <w:jc w:val="left"/>
            </w:pPr>
            <w:r w:rsidRPr="00475F98">
              <w:rPr>
                <w:b w:val="0"/>
              </w:rPr>
              <w:t>and by appointment</w:t>
            </w:r>
            <w:r>
              <w:t xml:space="preserve"> </w:t>
            </w:r>
          </w:p>
        </w:tc>
      </w:tr>
    </w:tbl>
    <w:p w14:paraId="686FBA4E" w14:textId="77777777" w:rsidR="00F55D0D" w:rsidRDefault="00F55D0D">
      <w:pPr>
        <w:pStyle w:val="Heading1"/>
      </w:pPr>
      <w:r>
        <w:t>Catalog Course Description</w:t>
      </w:r>
    </w:p>
    <w:p w14:paraId="02373BD1" w14:textId="087ADE56" w:rsidR="005C028C" w:rsidRDefault="00F55D0D">
      <w:pPr>
        <w:autoSpaceDE w:val="0"/>
        <w:autoSpaceDN w:val="0"/>
        <w:adjustRightInd w:val="0"/>
        <w:rPr>
          <w:szCs w:val="20"/>
        </w:rPr>
      </w:pPr>
      <w:r>
        <w:rPr>
          <w:szCs w:val="20"/>
        </w:rPr>
        <w:t>This course presents counseling approaches and techniques used in helping relationships.</w:t>
      </w:r>
    </w:p>
    <w:p w14:paraId="214B34E7" w14:textId="28FCB84D" w:rsidR="00F55D0D" w:rsidRDefault="00F55D0D">
      <w:pPr>
        <w:autoSpaceDE w:val="0"/>
        <w:autoSpaceDN w:val="0"/>
        <w:adjustRightInd w:val="0"/>
        <w:rPr>
          <w:szCs w:val="20"/>
        </w:rPr>
      </w:pPr>
      <w:r>
        <w:rPr>
          <w:szCs w:val="20"/>
        </w:rPr>
        <w:t xml:space="preserve">The course combines experiential and didactic instruction, giving the student an opportunity to explore helping strategies and develop a philosophy of counseling. </w:t>
      </w:r>
    </w:p>
    <w:p w14:paraId="5D395157" w14:textId="77777777" w:rsidR="00F55D0D" w:rsidRDefault="00F55D0D">
      <w:pPr>
        <w:autoSpaceDE w:val="0"/>
        <w:autoSpaceDN w:val="0"/>
        <w:adjustRightInd w:val="0"/>
        <w:rPr>
          <w:szCs w:val="20"/>
        </w:rPr>
      </w:pPr>
    </w:p>
    <w:p w14:paraId="7AF2651F" w14:textId="77777777" w:rsidR="00F55D0D" w:rsidRDefault="00F55D0D">
      <w:pPr>
        <w:pStyle w:val="Heading1"/>
      </w:pPr>
      <w:r>
        <w:t>Program Linking Statement</w:t>
      </w:r>
    </w:p>
    <w:p w14:paraId="401E5364" w14:textId="77777777" w:rsidR="00F55D0D" w:rsidRDefault="00F55D0D">
      <w:pPr>
        <w:pStyle w:val="Title"/>
        <w:jc w:val="left"/>
        <w:rPr>
          <w:b w:val="0"/>
          <w:bCs w:val="0"/>
        </w:rPr>
      </w:pPr>
      <w:r>
        <w:rPr>
          <w:b w:val="0"/>
          <w:bCs w:val="0"/>
          <w:szCs w:val="20"/>
        </w:rPr>
        <w:t xml:space="preserve">This course develops and assesses the skills and competencies for the program student learning outcomes of </w:t>
      </w:r>
      <w:r>
        <w:rPr>
          <w:b w:val="0"/>
          <w:bCs w:val="0"/>
        </w:rPr>
        <w:t xml:space="preserve">Counseling Theory and Applied Psychology.  In addition, this course also addresses the program student learning outcomes </w:t>
      </w:r>
      <w:proofErr w:type="gramStart"/>
      <w:r>
        <w:rPr>
          <w:b w:val="0"/>
          <w:bCs w:val="0"/>
        </w:rPr>
        <w:t>of:</w:t>
      </w:r>
      <w:proofErr w:type="gramEnd"/>
      <w:r>
        <w:rPr>
          <w:b w:val="0"/>
          <w:bCs w:val="0"/>
        </w:rPr>
        <w:t xml:space="preserve">  1) Scientific Method and its Application in the Field of Psychology; and 2) Cross-Cultural Psychology.</w:t>
      </w:r>
    </w:p>
    <w:p w14:paraId="66720A5A" w14:textId="77777777" w:rsidR="00F55D0D" w:rsidRDefault="00F55D0D"/>
    <w:p w14:paraId="40041588" w14:textId="77777777" w:rsidR="00F55D0D" w:rsidRDefault="00F55D0D">
      <w:pPr>
        <w:pStyle w:val="Heading1"/>
        <w:autoSpaceDE/>
        <w:autoSpaceDN/>
        <w:adjustRightInd/>
        <w:rPr>
          <w:szCs w:val="24"/>
        </w:rPr>
      </w:pPr>
      <w:bookmarkStart w:id="0" w:name="OLE_LINK3"/>
      <w:r>
        <w:rPr>
          <w:szCs w:val="24"/>
        </w:rPr>
        <w:t>Course Description</w:t>
      </w:r>
    </w:p>
    <w:bookmarkEnd w:id="0"/>
    <w:p w14:paraId="77BADF64" w14:textId="77777777" w:rsidR="000E4884" w:rsidRPr="000E4884" w:rsidRDefault="000E4884" w:rsidP="000E4884">
      <w:pPr>
        <w:autoSpaceDE w:val="0"/>
        <w:autoSpaceDN w:val="0"/>
        <w:adjustRightInd w:val="0"/>
        <w:spacing w:line="240" w:lineRule="atLeast"/>
      </w:pPr>
      <w:r w:rsidRPr="000E4884">
        <w:t xml:space="preserve">This course allows students an opportunity to obtain an overview of theory, practice, methods, basic principles, and concepts used in educational settings and community agencies by counselors.  The purpose of this course is to have students gain an overview of the counseling profession through readings, class discussion, experiential activities and site visits.  By the end of the course students will have a clear understanding of what it entails to be a counselor and be able to distinguish a counselor from related mental health professions.  In addition, students will begin to see themselves as having taken their first step toward being a professional counselor.  </w:t>
      </w:r>
    </w:p>
    <w:p w14:paraId="5718E920" w14:textId="77777777" w:rsidR="00F55D0D" w:rsidRDefault="00F55D0D"/>
    <w:p w14:paraId="71B45CBE" w14:textId="77777777" w:rsidR="005A7711" w:rsidRDefault="005A7711" w:rsidP="005A7711">
      <w:pPr>
        <w:rPr>
          <w:b/>
          <w:u w:val="single"/>
        </w:rPr>
      </w:pPr>
      <w:r>
        <w:rPr>
          <w:b/>
          <w:u w:val="single"/>
        </w:rPr>
        <w:t>Required Texts:</w:t>
      </w:r>
    </w:p>
    <w:p w14:paraId="2F56E959" w14:textId="77777777" w:rsidR="005A7711" w:rsidRDefault="005A7711" w:rsidP="0012488A"/>
    <w:p w14:paraId="3442CCC8" w14:textId="3FE69830" w:rsidR="005A7711" w:rsidRDefault="00094D21" w:rsidP="00F70727">
      <w:pPr>
        <w:ind w:left="720" w:hanging="720"/>
        <w:rPr>
          <w:bCs/>
        </w:rPr>
      </w:pPr>
      <w:r>
        <w:t>Corey, G. (2013</w:t>
      </w:r>
      <w:r w:rsidR="005A7711">
        <w:t xml:space="preserve">). </w:t>
      </w:r>
      <w:r>
        <w:rPr>
          <w:bCs/>
          <w:i/>
        </w:rPr>
        <w:t xml:space="preserve">Theory and practice of counseling and psychotherapy </w:t>
      </w:r>
      <w:r w:rsidRPr="00094D21">
        <w:rPr>
          <w:bCs/>
        </w:rPr>
        <w:t>(</w:t>
      </w:r>
      <w:r w:rsidR="00320EF6">
        <w:rPr>
          <w:bCs/>
        </w:rPr>
        <w:t>10</w:t>
      </w:r>
      <w:r w:rsidR="009E494E" w:rsidRPr="00094D21">
        <w:rPr>
          <w:bCs/>
          <w:vertAlign w:val="superscript"/>
        </w:rPr>
        <w:t>th</w:t>
      </w:r>
      <w:r w:rsidR="009E494E" w:rsidRPr="00094D21">
        <w:rPr>
          <w:bCs/>
        </w:rPr>
        <w:t xml:space="preserve"> </w:t>
      </w:r>
      <w:r w:rsidR="005A7711" w:rsidRPr="00094D21">
        <w:rPr>
          <w:bCs/>
        </w:rPr>
        <w:t>Ed.)</w:t>
      </w:r>
      <w:r>
        <w:rPr>
          <w:bCs/>
        </w:rPr>
        <w:t>.</w:t>
      </w:r>
      <w:r w:rsidR="005A7711" w:rsidRPr="00E76F4F">
        <w:rPr>
          <w:bCs/>
          <w:i/>
        </w:rPr>
        <w:t xml:space="preserve"> </w:t>
      </w:r>
      <w:r w:rsidR="005A7711">
        <w:rPr>
          <w:bCs/>
        </w:rPr>
        <w:t>Belmont, CA.: Brooks/Cole.</w:t>
      </w:r>
    </w:p>
    <w:p w14:paraId="01B6D925" w14:textId="77777777" w:rsidR="00C92CBC" w:rsidRDefault="00C92CBC" w:rsidP="00F70727">
      <w:pPr>
        <w:ind w:left="720" w:hanging="720"/>
        <w:rPr>
          <w:bCs/>
        </w:rPr>
      </w:pPr>
    </w:p>
    <w:p w14:paraId="02DCC4E2" w14:textId="5FB1FBE5" w:rsidR="00F55D0D" w:rsidRDefault="00F55D0D">
      <w:pPr>
        <w:pStyle w:val="Heading1"/>
        <w:autoSpaceDE/>
        <w:autoSpaceDN/>
        <w:adjustRightInd/>
        <w:rPr>
          <w:szCs w:val="24"/>
        </w:rPr>
      </w:pPr>
      <w:r>
        <w:rPr>
          <w:szCs w:val="24"/>
        </w:rPr>
        <w:t>Student Learning Outcomes</w:t>
      </w:r>
    </w:p>
    <w:p w14:paraId="6A79B205" w14:textId="77777777" w:rsidR="00F55D0D" w:rsidRDefault="00F55D0D">
      <w:r>
        <w:t>Student will demonstrate an understanding of:</w:t>
      </w:r>
    </w:p>
    <w:p w14:paraId="59AF5231" w14:textId="77777777" w:rsidR="00F55D0D" w:rsidRDefault="00F55D0D"/>
    <w:p w14:paraId="35F1139E" w14:textId="77777777" w:rsidR="00F55D0D" w:rsidRDefault="00F55D0D" w:rsidP="005C028C">
      <w:pPr>
        <w:ind w:left="1440" w:hanging="720"/>
      </w:pPr>
      <w:r>
        <w:t>1.</w:t>
      </w:r>
      <w:r>
        <w:tab/>
        <w:t>Major contemporary counseling theories that are empirically validated by research methods.</w:t>
      </w:r>
    </w:p>
    <w:p w14:paraId="7C8A6ADD" w14:textId="77777777" w:rsidR="00F55D0D" w:rsidRDefault="00F55D0D" w:rsidP="009463C2">
      <w:pPr>
        <w:ind w:left="1440" w:hanging="720"/>
      </w:pPr>
      <w:r>
        <w:t>2.</w:t>
      </w:r>
      <w:r>
        <w:tab/>
        <w:t xml:space="preserve">Their knowledge and skills in counseling methods of assessment and treatment </w:t>
      </w:r>
      <w:r w:rsidR="009463C2">
        <w:t xml:space="preserve">is </w:t>
      </w:r>
      <w:r>
        <w:t>representative of the various counseling theories presented in class.</w:t>
      </w:r>
    </w:p>
    <w:p w14:paraId="653291A6" w14:textId="77777777" w:rsidR="00F55D0D" w:rsidRDefault="00F55D0D" w:rsidP="009463C2">
      <w:pPr>
        <w:ind w:left="1440" w:hanging="720"/>
      </w:pPr>
      <w:r>
        <w:lastRenderedPageBreak/>
        <w:t>3.</w:t>
      </w:r>
      <w:r>
        <w:tab/>
        <w:t xml:space="preserve">How culture significantly impacts on the assessment and treatment of behavioral problems, and how methods of assessment and treatment may be adapted, supplemented, or replaced by culturally appropriate assessment and treatment methods. </w:t>
      </w:r>
    </w:p>
    <w:p w14:paraId="600A86C3" w14:textId="77777777" w:rsidR="00F55D0D" w:rsidRDefault="00F55D0D">
      <w:pPr>
        <w:ind w:left="1440" w:hanging="720"/>
      </w:pPr>
      <w:r>
        <w:t>4.</w:t>
      </w:r>
      <w:r>
        <w:tab/>
        <w:t>A counseling orientation based on empirically validated interventions, personal characteristics, and important client and situational determinants.</w:t>
      </w:r>
    </w:p>
    <w:p w14:paraId="0EE0D18B" w14:textId="77777777" w:rsidR="00F55D0D" w:rsidRDefault="00F55D0D">
      <w:pPr>
        <w:ind w:left="1440" w:hanging="720"/>
      </w:pPr>
      <w:r>
        <w:t>5.</w:t>
      </w:r>
      <w:r>
        <w:tab/>
        <w:t>The professional and ethical issues involved in the counseling profession.</w:t>
      </w:r>
    </w:p>
    <w:p w14:paraId="61D367C8" w14:textId="77777777" w:rsidR="00F55D0D" w:rsidRDefault="00F55D0D">
      <w:pPr>
        <w:ind w:left="1440" w:hanging="720"/>
        <w:rPr>
          <w:b/>
          <w:bCs/>
        </w:rPr>
      </w:pPr>
      <w:r>
        <w:t>6.</w:t>
      </w:r>
      <w:r>
        <w:tab/>
        <w:t>Their ability to think critically, access, comprehend, and utilize information from peer-reviewed professional journals</w:t>
      </w:r>
      <w:r>
        <w:rPr>
          <w:b/>
          <w:bCs/>
        </w:rPr>
        <w:t>.</w:t>
      </w:r>
    </w:p>
    <w:p w14:paraId="06415CE5" w14:textId="77777777" w:rsidR="00F55D0D" w:rsidRDefault="00F55D0D">
      <w:pPr>
        <w:ind w:left="1440" w:hanging="720"/>
      </w:pPr>
      <w:r>
        <w:t>7.</w:t>
      </w:r>
      <w:r>
        <w:tab/>
        <w:t>Communicate ideas and research in the process of evaluating the efficacy of several psychotherapies.</w:t>
      </w:r>
    </w:p>
    <w:p w14:paraId="14956CA0" w14:textId="77777777" w:rsidR="00F55D0D" w:rsidRDefault="00F55D0D">
      <w:pPr>
        <w:ind w:left="720"/>
      </w:pPr>
      <w:r>
        <w:t>8.</w:t>
      </w:r>
      <w:r>
        <w:tab/>
        <w:t>How the Five Marianist Educational Values are integrated into the course.</w:t>
      </w:r>
    </w:p>
    <w:p w14:paraId="4374E8C7" w14:textId="77777777" w:rsidR="00F55D0D" w:rsidRDefault="00F55D0D"/>
    <w:p w14:paraId="7712EC09" w14:textId="77777777" w:rsidR="00F55D0D" w:rsidRDefault="00F55D0D">
      <w:pPr>
        <w:pStyle w:val="Title"/>
        <w:jc w:val="left"/>
        <w:rPr>
          <w:b w:val="0"/>
          <w:bCs w:val="0"/>
        </w:rPr>
      </w:pPr>
      <w:r>
        <w:rPr>
          <w:u w:val="single"/>
        </w:rPr>
        <w:t>Assessment</w:t>
      </w:r>
    </w:p>
    <w:p w14:paraId="2BF61BFE" w14:textId="77777777" w:rsidR="000E4884" w:rsidRPr="000E4884" w:rsidRDefault="000E4884" w:rsidP="000E4884">
      <w:pPr>
        <w:pStyle w:val="Title"/>
        <w:jc w:val="left"/>
        <w:rPr>
          <w:b w:val="0"/>
        </w:rPr>
      </w:pPr>
      <w:r w:rsidRPr="000E4884">
        <w:rPr>
          <w:b w:val="0"/>
        </w:rPr>
        <w:t>Student performance, relative to the Student Learning Outcomes (SLO) stated above, will be assessed.  You will be asked at specific points throughout the course to demonstrate what you have learned through various activities and assignments.</w:t>
      </w:r>
    </w:p>
    <w:p w14:paraId="1B9CA988" w14:textId="77777777" w:rsidR="00F55D0D" w:rsidRDefault="00F55D0D">
      <w:pPr>
        <w:pStyle w:val="Title"/>
        <w:jc w:val="left"/>
        <w:rPr>
          <w:b w:val="0"/>
          <w:bCs w:val="0"/>
        </w:rPr>
      </w:pPr>
    </w:p>
    <w:tbl>
      <w:tblPr>
        <w:tblW w:w="102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6"/>
        <w:gridCol w:w="6789"/>
        <w:gridCol w:w="1980"/>
      </w:tblGrid>
      <w:tr w:rsidR="00250923" w14:paraId="61044450" w14:textId="77777777" w:rsidTr="00B50CDE">
        <w:trPr>
          <w:trHeight w:val="560"/>
        </w:trPr>
        <w:tc>
          <w:tcPr>
            <w:tcW w:w="1486" w:type="dxa"/>
          </w:tcPr>
          <w:p w14:paraId="64207A1B" w14:textId="77777777" w:rsidR="00250923" w:rsidRPr="00363C52" w:rsidRDefault="00250923" w:rsidP="00947AA1">
            <w:pPr>
              <w:pStyle w:val="Title"/>
              <w:rPr>
                <w:bCs w:val="0"/>
              </w:rPr>
            </w:pPr>
            <w:r w:rsidRPr="00363C52">
              <w:rPr>
                <w:bCs w:val="0"/>
              </w:rPr>
              <w:t>Assessment</w:t>
            </w:r>
          </w:p>
        </w:tc>
        <w:tc>
          <w:tcPr>
            <w:tcW w:w="6789" w:type="dxa"/>
          </w:tcPr>
          <w:p w14:paraId="4CF94463" w14:textId="77777777" w:rsidR="00250923" w:rsidRPr="00363C52" w:rsidRDefault="00250923" w:rsidP="00947AA1">
            <w:pPr>
              <w:pStyle w:val="Title"/>
              <w:rPr>
                <w:bCs w:val="0"/>
              </w:rPr>
            </w:pPr>
            <w:r w:rsidRPr="00363C52">
              <w:rPr>
                <w:bCs w:val="0"/>
              </w:rPr>
              <w:t>Description</w:t>
            </w:r>
          </w:p>
        </w:tc>
        <w:tc>
          <w:tcPr>
            <w:tcW w:w="1980" w:type="dxa"/>
          </w:tcPr>
          <w:p w14:paraId="11C156FF" w14:textId="77777777" w:rsidR="00250923" w:rsidRPr="00363C52" w:rsidRDefault="00250923" w:rsidP="00947AA1">
            <w:pPr>
              <w:pStyle w:val="Title"/>
              <w:rPr>
                <w:bCs w:val="0"/>
              </w:rPr>
            </w:pPr>
            <w:r w:rsidRPr="00363C52">
              <w:rPr>
                <w:bCs w:val="0"/>
              </w:rPr>
              <w:t>Points (Max.)</w:t>
            </w:r>
          </w:p>
        </w:tc>
      </w:tr>
      <w:tr w:rsidR="00003439" w14:paraId="6D6FEF32" w14:textId="77777777" w:rsidTr="00B50CDE">
        <w:tc>
          <w:tcPr>
            <w:tcW w:w="1486" w:type="dxa"/>
          </w:tcPr>
          <w:p w14:paraId="73E93550" w14:textId="4544B941" w:rsidR="00003439" w:rsidRDefault="00003439" w:rsidP="004328C8">
            <w:pPr>
              <w:pStyle w:val="Title"/>
              <w:jc w:val="left"/>
              <w:rPr>
                <w:b w:val="0"/>
                <w:bCs w:val="0"/>
                <w:sz w:val="20"/>
                <w:szCs w:val="20"/>
              </w:rPr>
            </w:pPr>
            <w:r>
              <w:rPr>
                <w:b w:val="0"/>
                <w:bCs w:val="0"/>
                <w:sz w:val="20"/>
                <w:szCs w:val="20"/>
              </w:rPr>
              <w:t>Final Examination</w:t>
            </w:r>
          </w:p>
        </w:tc>
        <w:tc>
          <w:tcPr>
            <w:tcW w:w="6789" w:type="dxa"/>
          </w:tcPr>
          <w:p w14:paraId="304A485D" w14:textId="77777777" w:rsidR="00003439" w:rsidRDefault="00003439" w:rsidP="00871918">
            <w:pPr>
              <w:pStyle w:val="Title"/>
              <w:jc w:val="left"/>
              <w:rPr>
                <w:b w:val="0"/>
                <w:sz w:val="20"/>
                <w:szCs w:val="20"/>
              </w:rPr>
            </w:pPr>
            <w:r>
              <w:rPr>
                <w:b w:val="0"/>
                <w:sz w:val="20"/>
                <w:szCs w:val="20"/>
              </w:rPr>
              <w:t>Your Final Examination consists of 50 multiple-choice questions covering the following theories:</w:t>
            </w:r>
          </w:p>
          <w:p w14:paraId="62BE0C02" w14:textId="77777777" w:rsidR="00003439" w:rsidRDefault="00003439" w:rsidP="00871918">
            <w:pPr>
              <w:pStyle w:val="Title"/>
              <w:jc w:val="left"/>
              <w:rPr>
                <w:b w:val="0"/>
                <w:sz w:val="20"/>
                <w:szCs w:val="20"/>
              </w:rPr>
            </w:pPr>
          </w:p>
          <w:p w14:paraId="78606743" w14:textId="77777777" w:rsidR="00003439" w:rsidRPr="00C44371" w:rsidRDefault="00003439" w:rsidP="00003439">
            <w:pPr>
              <w:pStyle w:val="Title"/>
              <w:numPr>
                <w:ilvl w:val="0"/>
                <w:numId w:val="8"/>
              </w:numPr>
              <w:jc w:val="left"/>
              <w:rPr>
                <w:b w:val="0"/>
                <w:sz w:val="20"/>
                <w:szCs w:val="20"/>
              </w:rPr>
            </w:pPr>
            <w:r>
              <w:rPr>
                <w:b w:val="0"/>
                <w:sz w:val="20"/>
                <w:szCs w:val="20"/>
              </w:rPr>
              <w:t>Psychoanalytic</w:t>
            </w:r>
          </w:p>
          <w:p w14:paraId="2566673C" w14:textId="77777777" w:rsidR="00003439" w:rsidRPr="00C44371" w:rsidRDefault="00003439" w:rsidP="00003439">
            <w:pPr>
              <w:pStyle w:val="Title"/>
              <w:numPr>
                <w:ilvl w:val="0"/>
                <w:numId w:val="8"/>
              </w:numPr>
              <w:jc w:val="left"/>
              <w:rPr>
                <w:b w:val="0"/>
                <w:sz w:val="20"/>
                <w:szCs w:val="20"/>
              </w:rPr>
            </w:pPr>
            <w:r>
              <w:rPr>
                <w:b w:val="0"/>
                <w:sz w:val="20"/>
                <w:szCs w:val="20"/>
              </w:rPr>
              <w:t>Person-Centered (Humanistic)</w:t>
            </w:r>
          </w:p>
          <w:p w14:paraId="64931FDE" w14:textId="77777777" w:rsidR="00003439" w:rsidRDefault="00003439" w:rsidP="00003439">
            <w:pPr>
              <w:pStyle w:val="Title"/>
              <w:numPr>
                <w:ilvl w:val="0"/>
                <w:numId w:val="8"/>
              </w:numPr>
              <w:jc w:val="left"/>
              <w:rPr>
                <w:b w:val="0"/>
                <w:sz w:val="20"/>
                <w:szCs w:val="20"/>
              </w:rPr>
            </w:pPr>
            <w:r>
              <w:rPr>
                <w:b w:val="0"/>
                <w:sz w:val="20"/>
                <w:szCs w:val="20"/>
              </w:rPr>
              <w:t>Behavioral</w:t>
            </w:r>
          </w:p>
          <w:p w14:paraId="7B3A74E4" w14:textId="77777777" w:rsidR="00003439" w:rsidRDefault="00003439" w:rsidP="00003439">
            <w:pPr>
              <w:pStyle w:val="Title"/>
              <w:numPr>
                <w:ilvl w:val="0"/>
                <w:numId w:val="8"/>
              </w:numPr>
              <w:jc w:val="left"/>
              <w:rPr>
                <w:b w:val="0"/>
                <w:sz w:val="20"/>
                <w:szCs w:val="20"/>
              </w:rPr>
            </w:pPr>
            <w:r>
              <w:rPr>
                <w:b w:val="0"/>
                <w:sz w:val="20"/>
                <w:szCs w:val="20"/>
              </w:rPr>
              <w:t>Cognitive Behavioral</w:t>
            </w:r>
          </w:p>
          <w:p w14:paraId="0CA34897" w14:textId="77777777" w:rsidR="00003439" w:rsidRDefault="00003439" w:rsidP="00003439">
            <w:pPr>
              <w:pStyle w:val="Title"/>
              <w:numPr>
                <w:ilvl w:val="0"/>
                <w:numId w:val="8"/>
              </w:numPr>
              <w:jc w:val="left"/>
              <w:rPr>
                <w:b w:val="0"/>
                <w:sz w:val="20"/>
                <w:szCs w:val="20"/>
              </w:rPr>
            </w:pPr>
            <w:r>
              <w:rPr>
                <w:b w:val="0"/>
                <w:sz w:val="20"/>
                <w:szCs w:val="20"/>
              </w:rPr>
              <w:t>Reality Therapy &amp; Choice Theory</w:t>
            </w:r>
          </w:p>
          <w:p w14:paraId="6F2482C6" w14:textId="77777777" w:rsidR="00003439" w:rsidRDefault="00003439" w:rsidP="00003439">
            <w:pPr>
              <w:pStyle w:val="Title"/>
              <w:numPr>
                <w:ilvl w:val="0"/>
                <w:numId w:val="8"/>
              </w:numPr>
              <w:jc w:val="left"/>
              <w:rPr>
                <w:b w:val="0"/>
                <w:sz w:val="20"/>
                <w:szCs w:val="20"/>
              </w:rPr>
            </w:pPr>
            <w:r>
              <w:rPr>
                <w:b w:val="0"/>
                <w:sz w:val="20"/>
                <w:szCs w:val="20"/>
              </w:rPr>
              <w:t>Acceptance and Commitment Therapy</w:t>
            </w:r>
          </w:p>
          <w:p w14:paraId="66B9CF6D" w14:textId="77777777" w:rsidR="00003439" w:rsidRPr="00A7097A" w:rsidRDefault="00003439" w:rsidP="00003439">
            <w:pPr>
              <w:pStyle w:val="Title"/>
              <w:numPr>
                <w:ilvl w:val="0"/>
                <w:numId w:val="8"/>
              </w:numPr>
              <w:jc w:val="left"/>
              <w:rPr>
                <w:b w:val="0"/>
                <w:sz w:val="20"/>
                <w:szCs w:val="20"/>
              </w:rPr>
            </w:pPr>
            <w:r w:rsidRPr="00A7097A">
              <w:rPr>
                <w:b w:val="0"/>
                <w:sz w:val="20"/>
                <w:szCs w:val="20"/>
              </w:rPr>
              <w:t>Dialectical Behavior Therapy</w:t>
            </w:r>
          </w:p>
          <w:p w14:paraId="54AF3C2A" w14:textId="2CC6D3F4" w:rsidR="00003439" w:rsidRDefault="00003439" w:rsidP="00871918">
            <w:pPr>
              <w:pStyle w:val="Title"/>
              <w:jc w:val="left"/>
              <w:rPr>
                <w:b w:val="0"/>
                <w:sz w:val="20"/>
                <w:szCs w:val="20"/>
              </w:rPr>
            </w:pPr>
          </w:p>
        </w:tc>
        <w:tc>
          <w:tcPr>
            <w:tcW w:w="1980" w:type="dxa"/>
          </w:tcPr>
          <w:p w14:paraId="61A40C12" w14:textId="420F0C6F" w:rsidR="00003439" w:rsidRDefault="00003439" w:rsidP="00702488">
            <w:pPr>
              <w:pStyle w:val="Title"/>
              <w:jc w:val="left"/>
              <w:rPr>
                <w:b w:val="0"/>
                <w:bCs w:val="0"/>
                <w:sz w:val="20"/>
                <w:szCs w:val="20"/>
              </w:rPr>
            </w:pPr>
            <w:r>
              <w:rPr>
                <w:b w:val="0"/>
                <w:bCs w:val="0"/>
                <w:sz w:val="20"/>
                <w:szCs w:val="20"/>
              </w:rPr>
              <w:t>200 pts</w:t>
            </w:r>
          </w:p>
        </w:tc>
      </w:tr>
      <w:tr w:rsidR="00250923" w14:paraId="1A163732" w14:textId="77777777" w:rsidTr="00B50CDE">
        <w:tc>
          <w:tcPr>
            <w:tcW w:w="1486" w:type="dxa"/>
          </w:tcPr>
          <w:p w14:paraId="514DFFCA" w14:textId="028023B1" w:rsidR="00250923" w:rsidRDefault="00250923" w:rsidP="004328C8">
            <w:pPr>
              <w:pStyle w:val="Title"/>
              <w:jc w:val="left"/>
            </w:pPr>
            <w:r>
              <w:rPr>
                <w:b w:val="0"/>
                <w:bCs w:val="0"/>
                <w:sz w:val="20"/>
                <w:szCs w:val="20"/>
              </w:rPr>
              <w:t>Counseling Theor</w:t>
            </w:r>
            <w:r w:rsidR="00874256">
              <w:rPr>
                <w:b w:val="0"/>
                <w:bCs w:val="0"/>
                <w:sz w:val="20"/>
                <w:szCs w:val="20"/>
              </w:rPr>
              <w:t>ies</w:t>
            </w:r>
          </w:p>
        </w:tc>
        <w:tc>
          <w:tcPr>
            <w:tcW w:w="6789" w:type="dxa"/>
          </w:tcPr>
          <w:p w14:paraId="0A5B5B5D" w14:textId="5C52920B" w:rsidR="00250923" w:rsidRDefault="00250923" w:rsidP="00871918">
            <w:pPr>
              <w:pStyle w:val="Title"/>
              <w:jc w:val="left"/>
              <w:rPr>
                <w:b w:val="0"/>
                <w:sz w:val="20"/>
                <w:szCs w:val="20"/>
              </w:rPr>
            </w:pPr>
            <w:r>
              <w:rPr>
                <w:b w:val="0"/>
                <w:sz w:val="20"/>
                <w:szCs w:val="20"/>
              </w:rPr>
              <w:t>The purpose of this assignment is to introduce you to the various theories used when counseling.  Each student will complete all of the following theories</w:t>
            </w:r>
            <w:r w:rsidR="009D1C02">
              <w:rPr>
                <w:b w:val="0"/>
                <w:sz w:val="20"/>
                <w:szCs w:val="20"/>
              </w:rPr>
              <w:t xml:space="preserve"> and submit them </w:t>
            </w:r>
            <w:r w:rsidR="00135392">
              <w:rPr>
                <w:b w:val="0"/>
                <w:sz w:val="20"/>
                <w:szCs w:val="20"/>
              </w:rPr>
              <w:t xml:space="preserve">to Canvas </w:t>
            </w:r>
            <w:r w:rsidR="009D1C02">
              <w:rPr>
                <w:b w:val="0"/>
                <w:sz w:val="20"/>
                <w:szCs w:val="20"/>
              </w:rPr>
              <w:t xml:space="preserve">individually using </w:t>
            </w:r>
            <w:r w:rsidR="00135392">
              <w:rPr>
                <w:b w:val="0"/>
                <w:sz w:val="20"/>
                <w:szCs w:val="20"/>
              </w:rPr>
              <w:t xml:space="preserve">Microsoft </w:t>
            </w:r>
            <w:r w:rsidR="009D1C02">
              <w:rPr>
                <w:b w:val="0"/>
                <w:sz w:val="20"/>
                <w:szCs w:val="20"/>
              </w:rPr>
              <w:t>PowerPoint or Google Slides</w:t>
            </w:r>
            <w:r>
              <w:rPr>
                <w:b w:val="0"/>
                <w:sz w:val="20"/>
                <w:szCs w:val="20"/>
              </w:rPr>
              <w:t>:</w:t>
            </w:r>
          </w:p>
          <w:p w14:paraId="6DCCBA80" w14:textId="77777777" w:rsidR="00250923" w:rsidRDefault="00250923" w:rsidP="00871918">
            <w:pPr>
              <w:pStyle w:val="Title"/>
              <w:jc w:val="left"/>
              <w:rPr>
                <w:b w:val="0"/>
                <w:sz w:val="20"/>
                <w:szCs w:val="20"/>
              </w:rPr>
            </w:pPr>
          </w:p>
          <w:p w14:paraId="62748536" w14:textId="309D43A3" w:rsidR="00250923" w:rsidRPr="00C44371" w:rsidRDefault="00250923" w:rsidP="00624E3F">
            <w:pPr>
              <w:pStyle w:val="Title"/>
              <w:numPr>
                <w:ilvl w:val="0"/>
                <w:numId w:val="31"/>
              </w:numPr>
              <w:jc w:val="left"/>
              <w:rPr>
                <w:b w:val="0"/>
                <w:sz w:val="20"/>
                <w:szCs w:val="20"/>
              </w:rPr>
            </w:pPr>
            <w:r>
              <w:rPr>
                <w:b w:val="0"/>
                <w:sz w:val="20"/>
                <w:szCs w:val="20"/>
              </w:rPr>
              <w:t>Psychoanalytic</w:t>
            </w:r>
          </w:p>
          <w:p w14:paraId="1F40F0BE" w14:textId="6217D702" w:rsidR="00250923" w:rsidRPr="00C44371" w:rsidRDefault="00250923" w:rsidP="00624E3F">
            <w:pPr>
              <w:pStyle w:val="Title"/>
              <w:numPr>
                <w:ilvl w:val="0"/>
                <w:numId w:val="31"/>
              </w:numPr>
              <w:jc w:val="left"/>
              <w:rPr>
                <w:b w:val="0"/>
                <w:sz w:val="20"/>
                <w:szCs w:val="20"/>
              </w:rPr>
            </w:pPr>
            <w:r>
              <w:rPr>
                <w:b w:val="0"/>
                <w:sz w:val="20"/>
                <w:szCs w:val="20"/>
              </w:rPr>
              <w:t>Person-Centered (Humanistic)</w:t>
            </w:r>
          </w:p>
          <w:p w14:paraId="196071C8" w14:textId="31E480BA" w:rsidR="00250923" w:rsidRDefault="00250923" w:rsidP="00624E3F">
            <w:pPr>
              <w:pStyle w:val="Title"/>
              <w:numPr>
                <w:ilvl w:val="0"/>
                <w:numId w:val="31"/>
              </w:numPr>
              <w:jc w:val="left"/>
              <w:rPr>
                <w:b w:val="0"/>
                <w:sz w:val="20"/>
                <w:szCs w:val="20"/>
              </w:rPr>
            </w:pPr>
            <w:r>
              <w:rPr>
                <w:b w:val="0"/>
                <w:sz w:val="20"/>
                <w:szCs w:val="20"/>
              </w:rPr>
              <w:t>Behavioral</w:t>
            </w:r>
          </w:p>
          <w:p w14:paraId="47A63FFE" w14:textId="6CB03A05" w:rsidR="00250923" w:rsidRDefault="00250923" w:rsidP="00624E3F">
            <w:pPr>
              <w:pStyle w:val="Title"/>
              <w:numPr>
                <w:ilvl w:val="0"/>
                <w:numId w:val="31"/>
              </w:numPr>
              <w:jc w:val="left"/>
              <w:rPr>
                <w:b w:val="0"/>
                <w:sz w:val="20"/>
                <w:szCs w:val="20"/>
              </w:rPr>
            </w:pPr>
            <w:r>
              <w:rPr>
                <w:b w:val="0"/>
                <w:sz w:val="20"/>
                <w:szCs w:val="20"/>
              </w:rPr>
              <w:t>Cognitive Behavioral</w:t>
            </w:r>
          </w:p>
          <w:p w14:paraId="3FAEB52C" w14:textId="728C4740" w:rsidR="005C028C" w:rsidRDefault="005C028C" w:rsidP="00624E3F">
            <w:pPr>
              <w:pStyle w:val="Title"/>
              <w:numPr>
                <w:ilvl w:val="0"/>
                <w:numId w:val="31"/>
              </w:numPr>
              <w:jc w:val="left"/>
              <w:rPr>
                <w:b w:val="0"/>
                <w:sz w:val="20"/>
                <w:szCs w:val="20"/>
              </w:rPr>
            </w:pPr>
            <w:r>
              <w:rPr>
                <w:b w:val="0"/>
                <w:sz w:val="20"/>
                <w:szCs w:val="20"/>
              </w:rPr>
              <w:t>Reality Therapy &amp; Choice Theory</w:t>
            </w:r>
          </w:p>
          <w:p w14:paraId="0A96642E" w14:textId="25C12D9D" w:rsidR="005C028C" w:rsidRDefault="005C028C" w:rsidP="00624E3F">
            <w:pPr>
              <w:pStyle w:val="Title"/>
              <w:numPr>
                <w:ilvl w:val="0"/>
                <w:numId w:val="31"/>
              </w:numPr>
              <w:jc w:val="left"/>
              <w:rPr>
                <w:b w:val="0"/>
                <w:sz w:val="20"/>
                <w:szCs w:val="20"/>
              </w:rPr>
            </w:pPr>
            <w:r>
              <w:rPr>
                <w:b w:val="0"/>
                <w:sz w:val="20"/>
                <w:szCs w:val="20"/>
              </w:rPr>
              <w:t>Acceptance and Commitment Therapy</w:t>
            </w:r>
          </w:p>
          <w:p w14:paraId="7EFFB380" w14:textId="1D544975" w:rsidR="00A7097A" w:rsidRPr="00A7097A" w:rsidRDefault="00A7097A" w:rsidP="00624E3F">
            <w:pPr>
              <w:pStyle w:val="Title"/>
              <w:numPr>
                <w:ilvl w:val="0"/>
                <w:numId w:val="31"/>
              </w:numPr>
              <w:jc w:val="left"/>
              <w:rPr>
                <w:b w:val="0"/>
                <w:sz w:val="20"/>
                <w:szCs w:val="20"/>
              </w:rPr>
            </w:pPr>
            <w:r w:rsidRPr="00A7097A">
              <w:rPr>
                <w:b w:val="0"/>
                <w:sz w:val="20"/>
                <w:szCs w:val="20"/>
              </w:rPr>
              <w:t>Dialectical Behavior Therapy</w:t>
            </w:r>
          </w:p>
          <w:p w14:paraId="77891C83" w14:textId="77777777" w:rsidR="00250923" w:rsidRPr="00C44371" w:rsidRDefault="00250923" w:rsidP="00C44371">
            <w:pPr>
              <w:pStyle w:val="Title"/>
              <w:ind w:left="360"/>
              <w:jc w:val="left"/>
              <w:rPr>
                <w:b w:val="0"/>
                <w:sz w:val="20"/>
                <w:szCs w:val="20"/>
              </w:rPr>
            </w:pPr>
          </w:p>
          <w:p w14:paraId="4FF1D0EF" w14:textId="77777777" w:rsidR="00250923" w:rsidRDefault="00250923" w:rsidP="00871918">
            <w:pPr>
              <w:pStyle w:val="Title"/>
              <w:jc w:val="left"/>
              <w:rPr>
                <w:b w:val="0"/>
                <w:sz w:val="20"/>
                <w:szCs w:val="20"/>
              </w:rPr>
            </w:pPr>
            <w:r>
              <w:rPr>
                <w:b w:val="0"/>
                <w:sz w:val="20"/>
                <w:szCs w:val="20"/>
              </w:rPr>
              <w:t xml:space="preserve">  For each theory the following questions need to be answered:</w:t>
            </w:r>
          </w:p>
          <w:p w14:paraId="0AE93C9D" w14:textId="77777777" w:rsidR="00250923" w:rsidRDefault="00250923" w:rsidP="00871918">
            <w:pPr>
              <w:pStyle w:val="Title"/>
              <w:jc w:val="left"/>
              <w:rPr>
                <w:b w:val="0"/>
                <w:sz w:val="20"/>
                <w:szCs w:val="20"/>
              </w:rPr>
            </w:pPr>
          </w:p>
          <w:p w14:paraId="30C71A12" w14:textId="77777777" w:rsidR="00250923" w:rsidRDefault="00250923" w:rsidP="00871918">
            <w:pPr>
              <w:pStyle w:val="Title"/>
              <w:numPr>
                <w:ilvl w:val="0"/>
                <w:numId w:val="9"/>
              </w:numPr>
              <w:jc w:val="left"/>
              <w:rPr>
                <w:b w:val="0"/>
                <w:sz w:val="20"/>
                <w:szCs w:val="20"/>
              </w:rPr>
            </w:pPr>
            <w:r>
              <w:rPr>
                <w:b w:val="0"/>
                <w:sz w:val="20"/>
                <w:szCs w:val="20"/>
              </w:rPr>
              <w:t>What is the historical background?</w:t>
            </w:r>
          </w:p>
          <w:p w14:paraId="613FDF82" w14:textId="77777777" w:rsidR="00250923" w:rsidRDefault="00250923" w:rsidP="00871918">
            <w:pPr>
              <w:pStyle w:val="Title"/>
              <w:numPr>
                <w:ilvl w:val="0"/>
                <w:numId w:val="9"/>
              </w:numPr>
              <w:jc w:val="left"/>
              <w:rPr>
                <w:b w:val="0"/>
                <w:sz w:val="20"/>
                <w:szCs w:val="20"/>
              </w:rPr>
            </w:pPr>
            <w:r>
              <w:rPr>
                <w:b w:val="0"/>
                <w:sz w:val="20"/>
                <w:szCs w:val="20"/>
              </w:rPr>
              <w:t>Who are the key figures?</w:t>
            </w:r>
          </w:p>
          <w:p w14:paraId="6A6E5631" w14:textId="77777777" w:rsidR="00250923" w:rsidRDefault="00250923" w:rsidP="00871918">
            <w:pPr>
              <w:pStyle w:val="Title"/>
              <w:numPr>
                <w:ilvl w:val="0"/>
                <w:numId w:val="9"/>
              </w:numPr>
              <w:jc w:val="left"/>
              <w:rPr>
                <w:b w:val="0"/>
                <w:sz w:val="20"/>
                <w:szCs w:val="20"/>
              </w:rPr>
            </w:pPr>
            <w:r>
              <w:rPr>
                <w:b w:val="0"/>
                <w:sz w:val="20"/>
                <w:szCs w:val="20"/>
              </w:rPr>
              <w:t>What are the key concepts?</w:t>
            </w:r>
          </w:p>
          <w:p w14:paraId="25ED7915" w14:textId="77777777" w:rsidR="00250923" w:rsidRDefault="00250923" w:rsidP="00871918">
            <w:pPr>
              <w:pStyle w:val="Title"/>
              <w:numPr>
                <w:ilvl w:val="0"/>
                <w:numId w:val="9"/>
              </w:numPr>
              <w:jc w:val="left"/>
              <w:rPr>
                <w:b w:val="0"/>
                <w:sz w:val="20"/>
                <w:szCs w:val="20"/>
              </w:rPr>
            </w:pPr>
            <w:r>
              <w:rPr>
                <w:b w:val="0"/>
                <w:sz w:val="20"/>
                <w:szCs w:val="20"/>
              </w:rPr>
              <w:t>What are the therapeutic goals?</w:t>
            </w:r>
          </w:p>
          <w:p w14:paraId="224AE7F5" w14:textId="77777777" w:rsidR="00250923" w:rsidRDefault="00250923" w:rsidP="00871918">
            <w:pPr>
              <w:pStyle w:val="Title"/>
              <w:numPr>
                <w:ilvl w:val="0"/>
                <w:numId w:val="9"/>
              </w:numPr>
              <w:jc w:val="left"/>
              <w:rPr>
                <w:b w:val="0"/>
                <w:sz w:val="20"/>
                <w:szCs w:val="20"/>
              </w:rPr>
            </w:pPr>
            <w:r>
              <w:rPr>
                <w:b w:val="0"/>
                <w:sz w:val="20"/>
                <w:szCs w:val="20"/>
              </w:rPr>
              <w:t>What is the role and function of the therapist?</w:t>
            </w:r>
          </w:p>
          <w:p w14:paraId="2EB166DD" w14:textId="77777777" w:rsidR="00250923" w:rsidRDefault="00250923" w:rsidP="00871918">
            <w:pPr>
              <w:pStyle w:val="Title"/>
              <w:numPr>
                <w:ilvl w:val="0"/>
                <w:numId w:val="9"/>
              </w:numPr>
              <w:jc w:val="left"/>
              <w:rPr>
                <w:b w:val="0"/>
                <w:sz w:val="20"/>
                <w:szCs w:val="20"/>
              </w:rPr>
            </w:pPr>
            <w:r>
              <w:rPr>
                <w:b w:val="0"/>
                <w:sz w:val="20"/>
                <w:szCs w:val="20"/>
              </w:rPr>
              <w:t>What does the client experience in therapy?</w:t>
            </w:r>
          </w:p>
          <w:p w14:paraId="08C17016" w14:textId="77777777" w:rsidR="00250923" w:rsidRDefault="00250923" w:rsidP="00871918">
            <w:pPr>
              <w:pStyle w:val="Title"/>
              <w:numPr>
                <w:ilvl w:val="0"/>
                <w:numId w:val="9"/>
              </w:numPr>
              <w:jc w:val="left"/>
              <w:rPr>
                <w:b w:val="0"/>
                <w:sz w:val="20"/>
                <w:szCs w:val="20"/>
              </w:rPr>
            </w:pPr>
            <w:r>
              <w:rPr>
                <w:b w:val="0"/>
                <w:sz w:val="20"/>
                <w:szCs w:val="20"/>
              </w:rPr>
              <w:lastRenderedPageBreak/>
              <w:t>How does culture influence this approach?</w:t>
            </w:r>
          </w:p>
          <w:p w14:paraId="7FF5AE0A" w14:textId="77777777" w:rsidR="00250923" w:rsidRDefault="00250923" w:rsidP="00871918">
            <w:pPr>
              <w:pStyle w:val="Title"/>
              <w:numPr>
                <w:ilvl w:val="0"/>
                <w:numId w:val="9"/>
              </w:numPr>
              <w:jc w:val="left"/>
              <w:rPr>
                <w:b w:val="0"/>
                <w:sz w:val="20"/>
                <w:szCs w:val="20"/>
              </w:rPr>
            </w:pPr>
            <w:r>
              <w:rPr>
                <w:b w:val="0"/>
                <w:sz w:val="20"/>
                <w:szCs w:val="20"/>
              </w:rPr>
              <w:t>What types of clients would benefit the most from this approach?</w:t>
            </w:r>
          </w:p>
          <w:p w14:paraId="0F22C2BA" w14:textId="77777777" w:rsidR="00250923" w:rsidRPr="00AE0099" w:rsidRDefault="00250923" w:rsidP="00871918">
            <w:pPr>
              <w:pStyle w:val="Title"/>
              <w:numPr>
                <w:ilvl w:val="0"/>
                <w:numId w:val="9"/>
              </w:numPr>
              <w:jc w:val="left"/>
              <w:rPr>
                <w:sz w:val="20"/>
                <w:szCs w:val="20"/>
              </w:rPr>
            </w:pPr>
            <w:r w:rsidRPr="00AE0099">
              <w:rPr>
                <w:sz w:val="20"/>
                <w:szCs w:val="20"/>
              </w:rPr>
              <w:t>What do empirical studies say about this approach?</w:t>
            </w:r>
          </w:p>
          <w:p w14:paraId="43950E3F" w14:textId="77777777" w:rsidR="00250923" w:rsidRDefault="00250923" w:rsidP="00871918">
            <w:pPr>
              <w:pStyle w:val="Title"/>
              <w:numPr>
                <w:ilvl w:val="0"/>
                <w:numId w:val="9"/>
              </w:numPr>
              <w:jc w:val="left"/>
              <w:rPr>
                <w:b w:val="0"/>
                <w:sz w:val="20"/>
                <w:szCs w:val="20"/>
              </w:rPr>
            </w:pPr>
            <w:r>
              <w:rPr>
                <w:b w:val="0"/>
                <w:sz w:val="20"/>
                <w:szCs w:val="20"/>
              </w:rPr>
              <w:t>What are the critical comments/limitations of this approach?</w:t>
            </w:r>
          </w:p>
          <w:p w14:paraId="4CD8458C" w14:textId="77777777" w:rsidR="00250923" w:rsidRDefault="00250923" w:rsidP="00871918">
            <w:pPr>
              <w:pStyle w:val="Title"/>
              <w:jc w:val="left"/>
              <w:rPr>
                <w:b w:val="0"/>
                <w:sz w:val="20"/>
                <w:szCs w:val="20"/>
              </w:rPr>
            </w:pPr>
          </w:p>
          <w:p w14:paraId="385AB988" w14:textId="03084218" w:rsidR="00250923" w:rsidRPr="006131D0" w:rsidRDefault="006131D0" w:rsidP="003F6675">
            <w:pPr>
              <w:rPr>
                <w:bCs/>
                <w:sz w:val="20"/>
                <w:szCs w:val="20"/>
              </w:rPr>
            </w:pPr>
            <w:r w:rsidRPr="006131D0">
              <w:rPr>
                <w:color w:val="2D3B45"/>
                <w:sz w:val="20"/>
                <w:szCs w:val="20"/>
                <w:shd w:val="clear" w:color="auto" w:fill="FFFFFF"/>
              </w:rPr>
              <w:t>Each student will submit their assignment as either a Microsoft PowerPoint presentation or a Google Slides presentation consisting of a minimum of 11 slides.</w:t>
            </w:r>
          </w:p>
        </w:tc>
        <w:tc>
          <w:tcPr>
            <w:tcW w:w="1980" w:type="dxa"/>
          </w:tcPr>
          <w:p w14:paraId="10BB3D69" w14:textId="27B3C7D1" w:rsidR="00250923" w:rsidRDefault="004E1914" w:rsidP="00702488">
            <w:pPr>
              <w:pStyle w:val="Title"/>
              <w:jc w:val="left"/>
              <w:rPr>
                <w:b w:val="0"/>
                <w:bCs w:val="0"/>
                <w:sz w:val="20"/>
                <w:szCs w:val="20"/>
              </w:rPr>
            </w:pPr>
            <w:r>
              <w:rPr>
                <w:b w:val="0"/>
                <w:bCs w:val="0"/>
                <w:sz w:val="20"/>
                <w:szCs w:val="20"/>
              </w:rPr>
              <w:lastRenderedPageBreak/>
              <w:t>Assignment (</w:t>
            </w:r>
            <w:r w:rsidR="00003439">
              <w:rPr>
                <w:b w:val="0"/>
                <w:bCs w:val="0"/>
                <w:sz w:val="20"/>
                <w:szCs w:val="20"/>
              </w:rPr>
              <w:t>10</w:t>
            </w:r>
            <w:r w:rsidR="00250923">
              <w:rPr>
                <w:b w:val="0"/>
                <w:bCs w:val="0"/>
                <w:sz w:val="20"/>
                <w:szCs w:val="20"/>
              </w:rPr>
              <w:t xml:space="preserve"> pts</w:t>
            </w:r>
            <w:r>
              <w:rPr>
                <w:b w:val="0"/>
                <w:bCs w:val="0"/>
                <w:sz w:val="20"/>
                <w:szCs w:val="20"/>
              </w:rPr>
              <w:t xml:space="preserve"> each; total possible points is </w:t>
            </w:r>
            <w:r w:rsidR="00003439">
              <w:rPr>
                <w:b w:val="0"/>
                <w:bCs w:val="0"/>
                <w:sz w:val="20"/>
                <w:szCs w:val="20"/>
              </w:rPr>
              <w:t>70</w:t>
            </w:r>
            <w:r w:rsidR="00250923">
              <w:rPr>
                <w:b w:val="0"/>
                <w:bCs w:val="0"/>
                <w:sz w:val="20"/>
                <w:szCs w:val="20"/>
              </w:rPr>
              <w:t>)</w:t>
            </w:r>
          </w:p>
          <w:p w14:paraId="0B8C6562" w14:textId="6D4B3788" w:rsidR="00250923" w:rsidRDefault="00250923" w:rsidP="00702488">
            <w:pPr>
              <w:pStyle w:val="Title"/>
              <w:jc w:val="left"/>
              <w:rPr>
                <w:b w:val="0"/>
                <w:bCs w:val="0"/>
                <w:sz w:val="20"/>
                <w:szCs w:val="20"/>
              </w:rPr>
            </w:pPr>
          </w:p>
        </w:tc>
      </w:tr>
      <w:tr w:rsidR="00250923" w14:paraId="7BFCCBF0" w14:textId="77777777" w:rsidTr="00B50CDE">
        <w:trPr>
          <w:trHeight w:val="1025"/>
        </w:trPr>
        <w:tc>
          <w:tcPr>
            <w:tcW w:w="1486" w:type="dxa"/>
          </w:tcPr>
          <w:p w14:paraId="0E732B77" w14:textId="03E2CB80" w:rsidR="00250923" w:rsidRPr="00363C52" w:rsidRDefault="00565646" w:rsidP="004E1914">
            <w:pPr>
              <w:pStyle w:val="Title"/>
              <w:jc w:val="left"/>
              <w:rPr>
                <w:b w:val="0"/>
                <w:bCs w:val="0"/>
                <w:sz w:val="20"/>
                <w:szCs w:val="20"/>
              </w:rPr>
            </w:pPr>
            <w:r>
              <w:rPr>
                <w:b w:val="0"/>
                <w:bCs w:val="0"/>
                <w:sz w:val="20"/>
                <w:szCs w:val="20"/>
              </w:rPr>
              <w:t>Project – Emotional Support Robot</w:t>
            </w:r>
          </w:p>
        </w:tc>
        <w:tc>
          <w:tcPr>
            <w:tcW w:w="6789" w:type="dxa"/>
          </w:tcPr>
          <w:p w14:paraId="3E50BB71" w14:textId="62804FE9" w:rsidR="00E2796F" w:rsidRPr="00E2796F" w:rsidRDefault="00E2796F" w:rsidP="00940BB1">
            <w:pPr>
              <w:pStyle w:val="Title"/>
              <w:jc w:val="left"/>
              <w:rPr>
                <w:bCs w:val="0"/>
                <w:sz w:val="20"/>
                <w:szCs w:val="20"/>
              </w:rPr>
            </w:pPr>
            <w:r>
              <w:rPr>
                <w:bCs w:val="0"/>
                <w:sz w:val="20"/>
                <w:szCs w:val="20"/>
              </w:rPr>
              <w:t>Written Report</w:t>
            </w:r>
          </w:p>
          <w:p w14:paraId="6E41EA91" w14:textId="77777777" w:rsidR="00E2796F" w:rsidRDefault="00E2796F" w:rsidP="00940BB1">
            <w:pPr>
              <w:pStyle w:val="Title"/>
              <w:jc w:val="left"/>
              <w:rPr>
                <w:b w:val="0"/>
                <w:bCs w:val="0"/>
                <w:sz w:val="20"/>
                <w:szCs w:val="20"/>
              </w:rPr>
            </w:pPr>
          </w:p>
          <w:p w14:paraId="0078EE9B" w14:textId="3DC0D15D" w:rsidR="00250923" w:rsidRDefault="001D3AEB" w:rsidP="00940BB1">
            <w:pPr>
              <w:pStyle w:val="Title"/>
              <w:jc w:val="left"/>
              <w:rPr>
                <w:b w:val="0"/>
                <w:bCs w:val="0"/>
                <w:sz w:val="20"/>
                <w:szCs w:val="20"/>
              </w:rPr>
            </w:pPr>
            <w:r>
              <w:rPr>
                <w:b w:val="0"/>
                <w:bCs w:val="0"/>
                <w:sz w:val="20"/>
                <w:szCs w:val="20"/>
              </w:rPr>
              <w:t xml:space="preserve">Recently, the demand for emotional support animals is increasing.  </w:t>
            </w:r>
            <w:r w:rsidR="00984D22">
              <w:rPr>
                <w:b w:val="0"/>
                <w:bCs w:val="0"/>
                <w:sz w:val="20"/>
                <w:szCs w:val="20"/>
              </w:rPr>
              <w:t>The challenge</w:t>
            </w:r>
            <w:r>
              <w:rPr>
                <w:b w:val="0"/>
                <w:bCs w:val="0"/>
                <w:sz w:val="20"/>
                <w:szCs w:val="20"/>
              </w:rPr>
              <w:t xml:space="preserve"> is that many locations do not allow live animals onto their property.  The exception is usually for service animals, not emotional support animals.  This challenge will be the focus of this project.</w:t>
            </w:r>
          </w:p>
          <w:p w14:paraId="0262C67A" w14:textId="77777777" w:rsidR="001D3AEB" w:rsidRDefault="001D3AEB" w:rsidP="00940BB1">
            <w:pPr>
              <w:pStyle w:val="Title"/>
              <w:jc w:val="left"/>
              <w:rPr>
                <w:b w:val="0"/>
                <w:bCs w:val="0"/>
                <w:sz w:val="20"/>
                <w:szCs w:val="20"/>
              </w:rPr>
            </w:pPr>
          </w:p>
          <w:p w14:paraId="15077D6C" w14:textId="5E94BB1A" w:rsidR="001D3AEB" w:rsidRDefault="001D3AEB" w:rsidP="00940BB1">
            <w:pPr>
              <w:pStyle w:val="Title"/>
              <w:jc w:val="left"/>
              <w:rPr>
                <w:b w:val="0"/>
                <w:bCs w:val="0"/>
                <w:sz w:val="20"/>
                <w:szCs w:val="20"/>
              </w:rPr>
            </w:pPr>
            <w:r>
              <w:rPr>
                <w:b w:val="0"/>
                <w:bCs w:val="0"/>
                <w:sz w:val="20"/>
                <w:szCs w:val="20"/>
              </w:rPr>
              <w:t xml:space="preserve">Your deliverable will be a written report </w:t>
            </w:r>
            <w:r w:rsidR="00984D22">
              <w:rPr>
                <w:b w:val="0"/>
                <w:bCs w:val="0"/>
                <w:sz w:val="20"/>
                <w:szCs w:val="20"/>
              </w:rPr>
              <w:t>describing</w:t>
            </w:r>
            <w:r>
              <w:rPr>
                <w:b w:val="0"/>
                <w:bCs w:val="0"/>
                <w:sz w:val="20"/>
                <w:szCs w:val="20"/>
              </w:rPr>
              <w:t xml:space="preserve"> your emotional support robot.</w:t>
            </w:r>
          </w:p>
          <w:p w14:paraId="0BD6814C" w14:textId="77777777" w:rsidR="001D3AEB" w:rsidRDefault="001D3AEB" w:rsidP="00940BB1">
            <w:pPr>
              <w:pStyle w:val="Title"/>
              <w:jc w:val="left"/>
              <w:rPr>
                <w:b w:val="0"/>
                <w:bCs w:val="0"/>
                <w:sz w:val="20"/>
                <w:szCs w:val="20"/>
              </w:rPr>
            </w:pPr>
          </w:p>
          <w:p w14:paraId="51808937" w14:textId="0819F8C8" w:rsidR="001D3AEB" w:rsidRDefault="001D3AEB" w:rsidP="00940BB1">
            <w:pPr>
              <w:pStyle w:val="Title"/>
              <w:jc w:val="left"/>
              <w:rPr>
                <w:b w:val="0"/>
                <w:bCs w:val="0"/>
                <w:sz w:val="20"/>
                <w:szCs w:val="20"/>
              </w:rPr>
            </w:pPr>
            <w:r>
              <w:rPr>
                <w:b w:val="0"/>
                <w:bCs w:val="0"/>
                <w:sz w:val="20"/>
                <w:szCs w:val="20"/>
              </w:rPr>
              <w:t>Your report should, at minimum, address the following:</w:t>
            </w:r>
          </w:p>
          <w:p w14:paraId="2EAC0650" w14:textId="3A9E64E1" w:rsidR="001D3AEB" w:rsidRDefault="001D3AEB" w:rsidP="00940BB1">
            <w:pPr>
              <w:pStyle w:val="Title"/>
              <w:jc w:val="left"/>
              <w:rPr>
                <w:b w:val="0"/>
                <w:bCs w:val="0"/>
                <w:sz w:val="20"/>
                <w:szCs w:val="20"/>
              </w:rPr>
            </w:pPr>
          </w:p>
          <w:p w14:paraId="6990EF04" w14:textId="73622432" w:rsidR="001D3AEB" w:rsidRDefault="001D3AEB" w:rsidP="00940BB1">
            <w:pPr>
              <w:pStyle w:val="Title"/>
              <w:jc w:val="left"/>
              <w:rPr>
                <w:b w:val="0"/>
                <w:bCs w:val="0"/>
                <w:sz w:val="20"/>
                <w:szCs w:val="20"/>
              </w:rPr>
            </w:pPr>
            <w:r>
              <w:rPr>
                <w:b w:val="0"/>
                <w:bCs w:val="0"/>
                <w:sz w:val="20"/>
                <w:szCs w:val="20"/>
              </w:rPr>
              <w:t>Literature Review</w:t>
            </w:r>
          </w:p>
          <w:p w14:paraId="1636F624" w14:textId="77777777" w:rsidR="001D3AEB" w:rsidRDefault="001D3AEB" w:rsidP="001D3AEB">
            <w:pPr>
              <w:pStyle w:val="Title"/>
              <w:numPr>
                <w:ilvl w:val="0"/>
                <w:numId w:val="23"/>
              </w:numPr>
              <w:jc w:val="left"/>
              <w:rPr>
                <w:b w:val="0"/>
                <w:bCs w:val="0"/>
                <w:sz w:val="20"/>
                <w:szCs w:val="20"/>
              </w:rPr>
            </w:pPr>
            <w:r>
              <w:rPr>
                <w:b w:val="0"/>
                <w:bCs w:val="0"/>
                <w:sz w:val="20"/>
                <w:szCs w:val="20"/>
              </w:rPr>
              <w:t>What are emotional support animals?</w:t>
            </w:r>
          </w:p>
          <w:p w14:paraId="6ABCE014" w14:textId="77777777" w:rsidR="001D3AEB" w:rsidRDefault="001D3AEB" w:rsidP="001D3AEB">
            <w:pPr>
              <w:pStyle w:val="Title"/>
              <w:numPr>
                <w:ilvl w:val="0"/>
                <w:numId w:val="23"/>
              </w:numPr>
              <w:jc w:val="left"/>
              <w:rPr>
                <w:b w:val="0"/>
                <w:bCs w:val="0"/>
                <w:sz w:val="20"/>
                <w:szCs w:val="20"/>
              </w:rPr>
            </w:pPr>
            <w:r>
              <w:rPr>
                <w:b w:val="0"/>
                <w:bCs w:val="0"/>
                <w:sz w:val="20"/>
                <w:szCs w:val="20"/>
              </w:rPr>
              <w:t>What is the current demand/need for emotional support animals?</w:t>
            </w:r>
          </w:p>
          <w:p w14:paraId="4AE6BBA2" w14:textId="77777777" w:rsidR="001D3AEB" w:rsidRDefault="001D3AEB" w:rsidP="001D3AEB">
            <w:pPr>
              <w:pStyle w:val="Title"/>
              <w:numPr>
                <w:ilvl w:val="0"/>
                <w:numId w:val="23"/>
              </w:numPr>
              <w:jc w:val="left"/>
              <w:rPr>
                <w:b w:val="0"/>
                <w:bCs w:val="0"/>
                <w:sz w:val="20"/>
                <w:szCs w:val="20"/>
              </w:rPr>
            </w:pPr>
            <w:r>
              <w:rPr>
                <w:b w:val="0"/>
                <w:bCs w:val="0"/>
                <w:sz w:val="20"/>
                <w:szCs w:val="20"/>
              </w:rPr>
              <w:t>What are the current issues and/or challenges with getting and having an emotional support animal?</w:t>
            </w:r>
          </w:p>
          <w:p w14:paraId="50D5AD51" w14:textId="77777777" w:rsidR="001D3AEB" w:rsidRDefault="001D3AEB" w:rsidP="001D3AEB">
            <w:pPr>
              <w:pStyle w:val="Title"/>
              <w:numPr>
                <w:ilvl w:val="0"/>
                <w:numId w:val="23"/>
              </w:numPr>
              <w:jc w:val="left"/>
              <w:rPr>
                <w:b w:val="0"/>
                <w:bCs w:val="0"/>
                <w:sz w:val="20"/>
                <w:szCs w:val="20"/>
              </w:rPr>
            </w:pPr>
            <w:r>
              <w:rPr>
                <w:b w:val="0"/>
                <w:bCs w:val="0"/>
                <w:sz w:val="20"/>
                <w:szCs w:val="20"/>
              </w:rPr>
              <w:t xml:space="preserve">How do emotional support animals support people </w:t>
            </w:r>
            <w:proofErr w:type="gramStart"/>
            <w:r>
              <w:rPr>
                <w:b w:val="0"/>
                <w:bCs w:val="0"/>
                <w:sz w:val="20"/>
                <w:szCs w:val="20"/>
              </w:rPr>
              <w:t>suffering</w:t>
            </w:r>
            <w:proofErr w:type="gramEnd"/>
            <w:r>
              <w:rPr>
                <w:b w:val="0"/>
                <w:bCs w:val="0"/>
                <w:sz w:val="20"/>
                <w:szCs w:val="20"/>
              </w:rPr>
              <w:t xml:space="preserve"> from stress, anxiety, depression, and loneliness?</w:t>
            </w:r>
          </w:p>
          <w:p w14:paraId="33D72BF2" w14:textId="77777777" w:rsidR="001D3AEB" w:rsidRDefault="001D3AEB" w:rsidP="001D3AEB">
            <w:pPr>
              <w:pStyle w:val="Title"/>
              <w:jc w:val="left"/>
              <w:rPr>
                <w:b w:val="0"/>
                <w:bCs w:val="0"/>
                <w:sz w:val="20"/>
                <w:szCs w:val="20"/>
              </w:rPr>
            </w:pPr>
            <w:r>
              <w:rPr>
                <w:b w:val="0"/>
                <w:bCs w:val="0"/>
                <w:sz w:val="20"/>
                <w:szCs w:val="20"/>
              </w:rPr>
              <w:t>Robot Design</w:t>
            </w:r>
          </w:p>
          <w:p w14:paraId="4B34D06E" w14:textId="26C7F86A" w:rsidR="001D3AEB" w:rsidRDefault="001D3AEB" w:rsidP="001D3AEB">
            <w:pPr>
              <w:pStyle w:val="Title"/>
              <w:numPr>
                <w:ilvl w:val="0"/>
                <w:numId w:val="24"/>
              </w:numPr>
              <w:jc w:val="left"/>
              <w:rPr>
                <w:b w:val="0"/>
                <w:bCs w:val="0"/>
                <w:sz w:val="20"/>
                <w:szCs w:val="20"/>
              </w:rPr>
            </w:pPr>
            <w:r>
              <w:rPr>
                <w:b w:val="0"/>
                <w:bCs w:val="0"/>
                <w:sz w:val="20"/>
                <w:szCs w:val="20"/>
              </w:rPr>
              <w:t>What will your robot look like? Be as specific as you can.  Why?</w:t>
            </w:r>
          </w:p>
          <w:p w14:paraId="7A7923DE" w14:textId="77777777" w:rsidR="001D3AEB" w:rsidRDefault="001D3AEB" w:rsidP="001D3AEB">
            <w:pPr>
              <w:pStyle w:val="Title"/>
              <w:numPr>
                <w:ilvl w:val="0"/>
                <w:numId w:val="24"/>
              </w:numPr>
              <w:jc w:val="left"/>
              <w:rPr>
                <w:b w:val="0"/>
                <w:bCs w:val="0"/>
                <w:sz w:val="20"/>
                <w:szCs w:val="20"/>
              </w:rPr>
            </w:pPr>
            <w:r>
              <w:rPr>
                <w:b w:val="0"/>
                <w:bCs w:val="0"/>
                <w:sz w:val="20"/>
                <w:szCs w:val="20"/>
              </w:rPr>
              <w:t>What size (dimensions including weight) will your robot be?  Why?</w:t>
            </w:r>
          </w:p>
          <w:p w14:paraId="0BC360F6" w14:textId="77777777" w:rsidR="001D3AEB" w:rsidRDefault="001D3AEB" w:rsidP="001D3AEB">
            <w:pPr>
              <w:pStyle w:val="Title"/>
              <w:numPr>
                <w:ilvl w:val="0"/>
                <w:numId w:val="24"/>
              </w:numPr>
              <w:jc w:val="left"/>
              <w:rPr>
                <w:b w:val="0"/>
                <w:bCs w:val="0"/>
                <w:sz w:val="20"/>
                <w:szCs w:val="20"/>
              </w:rPr>
            </w:pPr>
            <w:r>
              <w:rPr>
                <w:b w:val="0"/>
                <w:bCs w:val="0"/>
                <w:sz w:val="20"/>
                <w:szCs w:val="20"/>
              </w:rPr>
              <w:t>What will your robot be able to do?  Why?</w:t>
            </w:r>
          </w:p>
          <w:p w14:paraId="2FEA5DCF" w14:textId="77777777" w:rsidR="001D3AEB" w:rsidRDefault="001D3AEB" w:rsidP="001D3AEB">
            <w:pPr>
              <w:pStyle w:val="Title"/>
              <w:numPr>
                <w:ilvl w:val="0"/>
                <w:numId w:val="24"/>
              </w:numPr>
              <w:jc w:val="left"/>
              <w:rPr>
                <w:b w:val="0"/>
                <w:bCs w:val="0"/>
                <w:sz w:val="20"/>
                <w:szCs w:val="20"/>
              </w:rPr>
            </w:pPr>
            <w:r>
              <w:rPr>
                <w:b w:val="0"/>
                <w:bCs w:val="0"/>
                <w:sz w:val="20"/>
                <w:szCs w:val="20"/>
              </w:rPr>
              <w:t>How much interaction is needed between person and robot?  Why?</w:t>
            </w:r>
          </w:p>
          <w:p w14:paraId="52F6415E" w14:textId="77777777" w:rsidR="00243E33" w:rsidRDefault="00243E33" w:rsidP="00243E33">
            <w:pPr>
              <w:pStyle w:val="Title"/>
              <w:numPr>
                <w:ilvl w:val="0"/>
                <w:numId w:val="24"/>
              </w:numPr>
              <w:jc w:val="left"/>
              <w:rPr>
                <w:b w:val="0"/>
                <w:bCs w:val="0"/>
                <w:sz w:val="20"/>
                <w:szCs w:val="20"/>
              </w:rPr>
            </w:pPr>
            <w:r>
              <w:rPr>
                <w:b w:val="0"/>
                <w:bCs w:val="0"/>
                <w:sz w:val="20"/>
                <w:szCs w:val="20"/>
              </w:rPr>
              <w:t>How will your robot replace emotional support animals by providing support to those that suffer from stress, anxiety, depression, and loneliness?  How do you know it will work?</w:t>
            </w:r>
          </w:p>
          <w:p w14:paraId="7CB70F53" w14:textId="77777777" w:rsidR="00243E33" w:rsidRDefault="00243E33" w:rsidP="00243E33">
            <w:pPr>
              <w:pStyle w:val="Title"/>
              <w:numPr>
                <w:ilvl w:val="0"/>
                <w:numId w:val="24"/>
              </w:numPr>
              <w:jc w:val="left"/>
              <w:rPr>
                <w:b w:val="0"/>
                <w:bCs w:val="0"/>
                <w:sz w:val="20"/>
                <w:szCs w:val="20"/>
              </w:rPr>
            </w:pPr>
            <w:r>
              <w:rPr>
                <w:b w:val="0"/>
                <w:bCs w:val="0"/>
                <w:sz w:val="20"/>
                <w:szCs w:val="20"/>
              </w:rPr>
              <w:t>How will you get people to use your robot in public?  How do you know?</w:t>
            </w:r>
          </w:p>
          <w:p w14:paraId="3E75323F" w14:textId="6E25E63A" w:rsidR="00243E33" w:rsidRDefault="00243E33" w:rsidP="00243E33">
            <w:pPr>
              <w:pStyle w:val="Title"/>
              <w:numPr>
                <w:ilvl w:val="0"/>
                <w:numId w:val="24"/>
              </w:numPr>
              <w:jc w:val="left"/>
              <w:rPr>
                <w:b w:val="0"/>
                <w:bCs w:val="0"/>
                <w:sz w:val="20"/>
                <w:szCs w:val="20"/>
              </w:rPr>
            </w:pPr>
            <w:r>
              <w:rPr>
                <w:b w:val="0"/>
                <w:bCs w:val="0"/>
                <w:sz w:val="20"/>
                <w:szCs w:val="20"/>
              </w:rPr>
              <w:t xml:space="preserve">Will the features change </w:t>
            </w:r>
            <w:proofErr w:type="gramStart"/>
            <w:r>
              <w:rPr>
                <w:b w:val="0"/>
                <w:bCs w:val="0"/>
                <w:sz w:val="20"/>
                <w:szCs w:val="20"/>
              </w:rPr>
              <w:t>depending</w:t>
            </w:r>
            <w:proofErr w:type="gramEnd"/>
            <w:r>
              <w:rPr>
                <w:b w:val="0"/>
                <w:bCs w:val="0"/>
                <w:sz w:val="20"/>
                <w:szCs w:val="20"/>
              </w:rPr>
              <w:t xml:space="preserve"> on Internet connectivity and/or location? (e.g., biofeedback response, health monitoring, communication/verbal/physical interaction, </w:t>
            </w:r>
            <w:proofErr w:type="spellStart"/>
            <w:r>
              <w:rPr>
                <w:b w:val="0"/>
                <w:bCs w:val="0"/>
                <w:sz w:val="20"/>
                <w:szCs w:val="20"/>
              </w:rPr>
              <w:t>etc</w:t>
            </w:r>
            <w:proofErr w:type="spellEnd"/>
            <w:r>
              <w:rPr>
                <w:b w:val="0"/>
                <w:bCs w:val="0"/>
                <w:sz w:val="20"/>
                <w:szCs w:val="20"/>
              </w:rPr>
              <w:t>…)</w:t>
            </w:r>
          </w:p>
          <w:p w14:paraId="3EFE3EF9" w14:textId="28EDD73B" w:rsidR="00243E33" w:rsidRDefault="00243E33" w:rsidP="00243E33">
            <w:pPr>
              <w:pStyle w:val="Title"/>
              <w:numPr>
                <w:ilvl w:val="0"/>
                <w:numId w:val="24"/>
              </w:numPr>
              <w:jc w:val="left"/>
              <w:rPr>
                <w:b w:val="0"/>
                <w:bCs w:val="0"/>
                <w:sz w:val="20"/>
                <w:szCs w:val="20"/>
              </w:rPr>
            </w:pPr>
            <w:r>
              <w:rPr>
                <w:b w:val="0"/>
                <w:bCs w:val="0"/>
                <w:sz w:val="20"/>
                <w:szCs w:val="20"/>
              </w:rPr>
              <w:t>What demographic will you be focusing on? (children, adolescents, young adults, professionals, elderly, or all)</w:t>
            </w:r>
          </w:p>
          <w:p w14:paraId="391E2B8D" w14:textId="55799304" w:rsidR="00243E33" w:rsidRDefault="00243E33" w:rsidP="00243E33">
            <w:pPr>
              <w:pStyle w:val="Title"/>
              <w:jc w:val="left"/>
              <w:rPr>
                <w:b w:val="0"/>
                <w:bCs w:val="0"/>
                <w:sz w:val="20"/>
                <w:szCs w:val="20"/>
              </w:rPr>
            </w:pPr>
            <w:r>
              <w:rPr>
                <w:b w:val="0"/>
                <w:bCs w:val="0"/>
                <w:sz w:val="20"/>
                <w:szCs w:val="20"/>
              </w:rPr>
              <w:t>Marketing Pitch</w:t>
            </w:r>
          </w:p>
          <w:p w14:paraId="164C7D33" w14:textId="644E5553" w:rsidR="00243E33" w:rsidRDefault="00243E33" w:rsidP="00243E33">
            <w:pPr>
              <w:pStyle w:val="Title"/>
              <w:numPr>
                <w:ilvl w:val="0"/>
                <w:numId w:val="24"/>
              </w:numPr>
              <w:jc w:val="left"/>
              <w:rPr>
                <w:b w:val="0"/>
                <w:bCs w:val="0"/>
                <w:sz w:val="20"/>
                <w:szCs w:val="20"/>
              </w:rPr>
            </w:pPr>
            <w:r>
              <w:rPr>
                <w:b w:val="0"/>
                <w:bCs w:val="0"/>
                <w:sz w:val="20"/>
                <w:szCs w:val="20"/>
              </w:rPr>
              <w:t>In one paragraph (think of something that can go on your robot</w:t>
            </w:r>
            <w:r w:rsidR="00984D22">
              <w:rPr>
                <w:b w:val="0"/>
                <w:bCs w:val="0"/>
                <w:sz w:val="20"/>
                <w:szCs w:val="20"/>
              </w:rPr>
              <w:t>’</w:t>
            </w:r>
            <w:r>
              <w:rPr>
                <w:b w:val="0"/>
                <w:bCs w:val="0"/>
                <w:sz w:val="20"/>
                <w:szCs w:val="20"/>
              </w:rPr>
              <w:t>s packaging) describe the features of your robot and why it will be able to replace emotional support animals.</w:t>
            </w:r>
          </w:p>
          <w:p w14:paraId="3439D0A4" w14:textId="77777777" w:rsidR="00243E33" w:rsidRDefault="00243E33" w:rsidP="00243E33">
            <w:pPr>
              <w:pStyle w:val="Title"/>
              <w:jc w:val="left"/>
              <w:rPr>
                <w:b w:val="0"/>
                <w:bCs w:val="0"/>
                <w:sz w:val="20"/>
                <w:szCs w:val="20"/>
              </w:rPr>
            </w:pPr>
          </w:p>
          <w:p w14:paraId="0109E803" w14:textId="182486A5" w:rsidR="00243E33" w:rsidRDefault="00243E33" w:rsidP="00243E33">
            <w:pPr>
              <w:pStyle w:val="Title"/>
              <w:jc w:val="left"/>
              <w:rPr>
                <w:b w:val="0"/>
                <w:bCs w:val="0"/>
                <w:sz w:val="20"/>
                <w:szCs w:val="20"/>
              </w:rPr>
            </w:pPr>
            <w:r>
              <w:rPr>
                <w:b w:val="0"/>
                <w:bCs w:val="0"/>
                <w:sz w:val="20"/>
                <w:szCs w:val="20"/>
              </w:rPr>
              <w:t>This assignment should have a minimum of 15 credible sources cited</w:t>
            </w:r>
            <w:r w:rsidR="00EC050B">
              <w:rPr>
                <w:b w:val="0"/>
                <w:bCs w:val="0"/>
                <w:sz w:val="20"/>
                <w:szCs w:val="20"/>
              </w:rPr>
              <w:t xml:space="preserve">.  </w:t>
            </w:r>
            <w:r>
              <w:rPr>
                <w:b w:val="0"/>
                <w:bCs w:val="0"/>
                <w:sz w:val="20"/>
                <w:szCs w:val="20"/>
              </w:rPr>
              <w:t xml:space="preserve">The key to doing well on this assignment is finding evidence that supports your creativity.  How do you know? and why? are the critical questions when you’re developing new technology.   </w:t>
            </w:r>
          </w:p>
          <w:p w14:paraId="1AA54D79" w14:textId="77777777" w:rsidR="00243E33" w:rsidRDefault="00243E33" w:rsidP="00243E33">
            <w:pPr>
              <w:pStyle w:val="Title"/>
              <w:jc w:val="left"/>
              <w:rPr>
                <w:b w:val="0"/>
                <w:bCs w:val="0"/>
                <w:sz w:val="20"/>
                <w:szCs w:val="20"/>
              </w:rPr>
            </w:pPr>
          </w:p>
          <w:p w14:paraId="0961E762" w14:textId="77777777" w:rsidR="00D11891" w:rsidRDefault="00243E33" w:rsidP="00243E33">
            <w:pPr>
              <w:pStyle w:val="Title"/>
              <w:jc w:val="left"/>
              <w:rPr>
                <w:b w:val="0"/>
                <w:bCs w:val="0"/>
                <w:sz w:val="20"/>
                <w:szCs w:val="20"/>
              </w:rPr>
            </w:pPr>
            <w:r>
              <w:rPr>
                <w:b w:val="0"/>
                <w:bCs w:val="0"/>
                <w:sz w:val="20"/>
                <w:szCs w:val="20"/>
              </w:rPr>
              <w:t xml:space="preserve">Hint: Talk to people (friends and family) to get evidence.  Don’t just rely on what you find in the library.  </w:t>
            </w:r>
            <w:r w:rsidR="00D11891">
              <w:rPr>
                <w:b w:val="0"/>
                <w:bCs w:val="0"/>
                <w:sz w:val="20"/>
                <w:szCs w:val="20"/>
              </w:rPr>
              <w:t xml:space="preserve">Field research is a very powerful way of obtaining data/evidence.  Also, don’t just focus on the United States.  For example, Japan is </w:t>
            </w:r>
            <w:r w:rsidR="00D11891">
              <w:rPr>
                <w:b w:val="0"/>
                <w:bCs w:val="0"/>
                <w:sz w:val="20"/>
                <w:szCs w:val="20"/>
              </w:rPr>
              <w:lastRenderedPageBreak/>
              <w:t xml:space="preserve">very much ahead of the United States when it comes to service and emotional support robots. </w:t>
            </w:r>
          </w:p>
          <w:p w14:paraId="00EAC04A" w14:textId="77777777" w:rsidR="00D11891" w:rsidRDefault="00D11891" w:rsidP="00243E33">
            <w:pPr>
              <w:pStyle w:val="Title"/>
              <w:jc w:val="left"/>
              <w:rPr>
                <w:b w:val="0"/>
                <w:bCs w:val="0"/>
                <w:sz w:val="20"/>
                <w:szCs w:val="20"/>
              </w:rPr>
            </w:pPr>
          </w:p>
          <w:p w14:paraId="5B6F1E25" w14:textId="77777777" w:rsidR="00E2796F" w:rsidRDefault="00D11891" w:rsidP="00243E33">
            <w:pPr>
              <w:pStyle w:val="Title"/>
              <w:jc w:val="left"/>
              <w:rPr>
                <w:b w:val="0"/>
                <w:bCs w:val="0"/>
                <w:sz w:val="20"/>
                <w:szCs w:val="20"/>
              </w:rPr>
            </w:pPr>
            <w:r>
              <w:rPr>
                <w:b w:val="0"/>
                <w:bCs w:val="0"/>
                <w:sz w:val="20"/>
                <w:szCs w:val="20"/>
              </w:rPr>
              <w:t>Stress, anxiety, depression, and loneliness are very serious issues that counselors need to deal with on a daily basis with their clients.  The purpose of this project is to see if other forms of therapy/treatment is possible beyond our traditional approaches.</w:t>
            </w:r>
          </w:p>
          <w:p w14:paraId="73571C9D" w14:textId="1C3FECE0" w:rsidR="00984D22" w:rsidRPr="00243E33" w:rsidRDefault="00984D22" w:rsidP="00243E33">
            <w:pPr>
              <w:pStyle w:val="Title"/>
              <w:jc w:val="left"/>
              <w:rPr>
                <w:b w:val="0"/>
                <w:bCs w:val="0"/>
                <w:sz w:val="20"/>
                <w:szCs w:val="20"/>
              </w:rPr>
            </w:pPr>
          </w:p>
        </w:tc>
        <w:tc>
          <w:tcPr>
            <w:tcW w:w="1980" w:type="dxa"/>
          </w:tcPr>
          <w:p w14:paraId="57110EB8" w14:textId="2936E60F" w:rsidR="00E2796F" w:rsidRDefault="00E2796F" w:rsidP="004E1914">
            <w:pPr>
              <w:pStyle w:val="Title"/>
              <w:jc w:val="left"/>
              <w:rPr>
                <w:b w:val="0"/>
                <w:bCs w:val="0"/>
                <w:sz w:val="20"/>
                <w:szCs w:val="20"/>
              </w:rPr>
            </w:pPr>
            <w:r>
              <w:rPr>
                <w:b w:val="0"/>
                <w:bCs w:val="0"/>
                <w:sz w:val="20"/>
                <w:szCs w:val="20"/>
              </w:rPr>
              <w:lastRenderedPageBreak/>
              <w:t xml:space="preserve">Written Report - </w:t>
            </w:r>
            <w:r w:rsidR="00003439">
              <w:rPr>
                <w:b w:val="0"/>
                <w:bCs w:val="0"/>
                <w:sz w:val="20"/>
                <w:szCs w:val="20"/>
              </w:rPr>
              <w:t>25</w:t>
            </w:r>
            <w:r w:rsidR="00250923">
              <w:rPr>
                <w:b w:val="0"/>
                <w:bCs w:val="0"/>
                <w:sz w:val="20"/>
                <w:szCs w:val="20"/>
              </w:rPr>
              <w:t xml:space="preserve"> p</w:t>
            </w:r>
            <w:r w:rsidR="00250923" w:rsidRPr="00363C52">
              <w:rPr>
                <w:b w:val="0"/>
                <w:bCs w:val="0"/>
                <w:sz w:val="20"/>
                <w:szCs w:val="20"/>
              </w:rPr>
              <w:t>ts</w:t>
            </w:r>
            <w:r w:rsidR="00250923">
              <w:rPr>
                <w:b w:val="0"/>
                <w:bCs w:val="0"/>
                <w:sz w:val="20"/>
                <w:szCs w:val="20"/>
              </w:rPr>
              <w:t xml:space="preserve"> </w:t>
            </w:r>
          </w:p>
          <w:p w14:paraId="6FF1AF90" w14:textId="4CE3B7DA" w:rsidR="00E2796F" w:rsidRPr="00363C52" w:rsidRDefault="00E2796F" w:rsidP="004E1914">
            <w:pPr>
              <w:pStyle w:val="Title"/>
              <w:jc w:val="left"/>
              <w:rPr>
                <w:b w:val="0"/>
                <w:bCs w:val="0"/>
                <w:sz w:val="20"/>
                <w:szCs w:val="20"/>
              </w:rPr>
            </w:pPr>
          </w:p>
        </w:tc>
      </w:tr>
      <w:tr w:rsidR="00E16B82" w14:paraId="68E0C700" w14:textId="77777777" w:rsidTr="00B50CDE">
        <w:trPr>
          <w:trHeight w:val="1025"/>
        </w:trPr>
        <w:tc>
          <w:tcPr>
            <w:tcW w:w="1486" w:type="dxa"/>
          </w:tcPr>
          <w:p w14:paraId="0423AF68" w14:textId="2F8B325F" w:rsidR="00E16B82" w:rsidRDefault="00E16B82" w:rsidP="00E16B82">
            <w:pPr>
              <w:pStyle w:val="Title"/>
              <w:jc w:val="left"/>
              <w:rPr>
                <w:b w:val="0"/>
                <w:bCs w:val="0"/>
                <w:sz w:val="20"/>
                <w:szCs w:val="20"/>
              </w:rPr>
            </w:pPr>
            <w:r>
              <w:rPr>
                <w:b w:val="0"/>
                <w:bCs w:val="0"/>
                <w:sz w:val="20"/>
                <w:szCs w:val="20"/>
              </w:rPr>
              <w:t>Video Reflections</w:t>
            </w:r>
          </w:p>
        </w:tc>
        <w:tc>
          <w:tcPr>
            <w:tcW w:w="6789" w:type="dxa"/>
          </w:tcPr>
          <w:p w14:paraId="1DB14846" w14:textId="3FE12ACA" w:rsidR="002B7F6C" w:rsidRDefault="002B7F6C" w:rsidP="002B7F6C">
            <w:pPr>
              <w:pStyle w:val="Title"/>
              <w:jc w:val="left"/>
              <w:rPr>
                <w:b w:val="0"/>
                <w:bCs w:val="0"/>
                <w:sz w:val="20"/>
                <w:szCs w:val="20"/>
              </w:rPr>
            </w:pPr>
            <w:r>
              <w:rPr>
                <w:b w:val="0"/>
                <w:bCs w:val="0"/>
                <w:sz w:val="20"/>
                <w:szCs w:val="20"/>
              </w:rPr>
              <w:t xml:space="preserve">During this course, you’ll be asked to watch </w:t>
            </w:r>
            <w:r w:rsidR="0027467A">
              <w:rPr>
                <w:b w:val="0"/>
                <w:bCs w:val="0"/>
                <w:sz w:val="20"/>
                <w:szCs w:val="20"/>
              </w:rPr>
              <w:t>5</w:t>
            </w:r>
            <w:r>
              <w:rPr>
                <w:b w:val="0"/>
                <w:bCs w:val="0"/>
                <w:sz w:val="20"/>
                <w:szCs w:val="20"/>
              </w:rPr>
              <w:t xml:space="preserve"> </w:t>
            </w:r>
            <w:r w:rsidR="0027467A">
              <w:rPr>
                <w:b w:val="0"/>
                <w:bCs w:val="0"/>
                <w:sz w:val="20"/>
                <w:szCs w:val="20"/>
              </w:rPr>
              <w:t xml:space="preserve">counseling </w:t>
            </w:r>
            <w:r>
              <w:rPr>
                <w:b w:val="0"/>
                <w:bCs w:val="0"/>
                <w:sz w:val="20"/>
                <w:szCs w:val="20"/>
              </w:rPr>
              <w:t>videos</w:t>
            </w:r>
            <w:r w:rsidR="00023C6E">
              <w:rPr>
                <w:b w:val="0"/>
                <w:bCs w:val="0"/>
                <w:sz w:val="20"/>
                <w:szCs w:val="20"/>
              </w:rPr>
              <w:t xml:space="preserve"> in class</w:t>
            </w:r>
            <w:r w:rsidR="0027467A">
              <w:rPr>
                <w:b w:val="0"/>
                <w:bCs w:val="0"/>
                <w:sz w:val="20"/>
                <w:szCs w:val="20"/>
              </w:rPr>
              <w:t>.</w:t>
            </w:r>
            <w:r w:rsidR="00023C6E">
              <w:rPr>
                <w:b w:val="0"/>
                <w:bCs w:val="0"/>
                <w:sz w:val="20"/>
                <w:szCs w:val="20"/>
              </w:rPr>
              <w:t xml:space="preserve">  Upon conclusion of each video</w:t>
            </w:r>
            <w:r>
              <w:rPr>
                <w:b w:val="0"/>
                <w:bCs w:val="0"/>
                <w:sz w:val="20"/>
                <w:szCs w:val="20"/>
              </w:rPr>
              <w:t>, you will write a reflection responding to the following questions:</w:t>
            </w:r>
          </w:p>
          <w:p w14:paraId="352E57A2" w14:textId="77777777" w:rsidR="002B7F6C" w:rsidRDefault="002B7F6C" w:rsidP="002B7F6C">
            <w:pPr>
              <w:pStyle w:val="Title"/>
              <w:jc w:val="left"/>
              <w:rPr>
                <w:b w:val="0"/>
                <w:bCs w:val="0"/>
                <w:sz w:val="20"/>
                <w:szCs w:val="20"/>
              </w:rPr>
            </w:pPr>
          </w:p>
          <w:p w14:paraId="4DE4B027" w14:textId="77777777" w:rsidR="002B7F6C" w:rsidRDefault="002B7F6C" w:rsidP="002B7F6C">
            <w:pPr>
              <w:pStyle w:val="Title"/>
              <w:numPr>
                <w:ilvl w:val="0"/>
                <w:numId w:val="28"/>
              </w:numPr>
              <w:jc w:val="left"/>
              <w:rPr>
                <w:b w:val="0"/>
                <w:bCs w:val="0"/>
                <w:sz w:val="20"/>
                <w:szCs w:val="20"/>
              </w:rPr>
            </w:pPr>
            <w:r>
              <w:rPr>
                <w:b w:val="0"/>
                <w:bCs w:val="0"/>
                <w:sz w:val="20"/>
                <w:szCs w:val="20"/>
              </w:rPr>
              <w:t>What are your thoughts about the counseling approach?</w:t>
            </w:r>
          </w:p>
          <w:p w14:paraId="59469AE3" w14:textId="77777777" w:rsidR="002B7F6C" w:rsidRDefault="002B7F6C" w:rsidP="002B7F6C">
            <w:pPr>
              <w:pStyle w:val="Title"/>
              <w:numPr>
                <w:ilvl w:val="0"/>
                <w:numId w:val="28"/>
              </w:numPr>
              <w:jc w:val="left"/>
              <w:rPr>
                <w:b w:val="0"/>
                <w:bCs w:val="0"/>
                <w:sz w:val="20"/>
                <w:szCs w:val="20"/>
              </w:rPr>
            </w:pPr>
            <w:r>
              <w:rPr>
                <w:b w:val="0"/>
                <w:bCs w:val="0"/>
                <w:sz w:val="20"/>
                <w:szCs w:val="20"/>
              </w:rPr>
              <w:t>Did you think the therapist was effective?  Why or why not?</w:t>
            </w:r>
          </w:p>
          <w:p w14:paraId="13DBDEA2" w14:textId="77777777" w:rsidR="0027467A" w:rsidRDefault="002B7F6C" w:rsidP="0027467A">
            <w:pPr>
              <w:pStyle w:val="Title"/>
              <w:numPr>
                <w:ilvl w:val="0"/>
                <w:numId w:val="28"/>
              </w:numPr>
              <w:jc w:val="left"/>
              <w:rPr>
                <w:b w:val="0"/>
                <w:bCs w:val="0"/>
                <w:sz w:val="20"/>
                <w:szCs w:val="20"/>
              </w:rPr>
            </w:pPr>
            <w:r>
              <w:rPr>
                <w:b w:val="0"/>
                <w:bCs w:val="0"/>
                <w:sz w:val="20"/>
                <w:szCs w:val="20"/>
              </w:rPr>
              <w:t>What were your overall thoughts on the video?</w:t>
            </w:r>
          </w:p>
          <w:p w14:paraId="04DA5DC6" w14:textId="77777777" w:rsidR="00E16B82" w:rsidRDefault="002B7F6C" w:rsidP="0027467A">
            <w:pPr>
              <w:pStyle w:val="Title"/>
              <w:numPr>
                <w:ilvl w:val="0"/>
                <w:numId w:val="28"/>
              </w:numPr>
              <w:jc w:val="left"/>
              <w:rPr>
                <w:b w:val="0"/>
                <w:bCs w:val="0"/>
                <w:sz w:val="20"/>
                <w:szCs w:val="20"/>
              </w:rPr>
            </w:pPr>
            <w:r w:rsidRPr="0027467A">
              <w:rPr>
                <w:b w:val="0"/>
                <w:bCs w:val="0"/>
                <w:sz w:val="20"/>
                <w:szCs w:val="20"/>
              </w:rPr>
              <w:t>Would you see this therapist if you wanted to see a therapist?  Why or why not?</w:t>
            </w:r>
          </w:p>
          <w:p w14:paraId="2B527F7E" w14:textId="77777777" w:rsidR="0027467A" w:rsidRDefault="0027467A" w:rsidP="0027467A">
            <w:pPr>
              <w:pStyle w:val="Title"/>
              <w:jc w:val="left"/>
              <w:rPr>
                <w:b w:val="0"/>
                <w:bCs w:val="0"/>
                <w:sz w:val="20"/>
                <w:szCs w:val="20"/>
              </w:rPr>
            </w:pPr>
          </w:p>
          <w:p w14:paraId="680CD68F" w14:textId="2D0AF9C9" w:rsidR="0027467A" w:rsidRPr="00EC050B" w:rsidRDefault="0027467A" w:rsidP="00EC050B">
            <w:pPr>
              <w:pStyle w:val="Title"/>
              <w:jc w:val="left"/>
              <w:rPr>
                <w:b w:val="0"/>
                <w:sz w:val="20"/>
                <w:szCs w:val="20"/>
              </w:rPr>
            </w:pPr>
            <w:r>
              <w:rPr>
                <w:b w:val="0"/>
                <w:sz w:val="20"/>
                <w:szCs w:val="20"/>
              </w:rPr>
              <w:t xml:space="preserve">Each reflection </w:t>
            </w:r>
            <w:r w:rsidRPr="0049413A">
              <w:rPr>
                <w:b w:val="0"/>
                <w:sz w:val="20"/>
                <w:szCs w:val="20"/>
              </w:rPr>
              <w:t>should be a</w:t>
            </w:r>
            <w:r>
              <w:rPr>
                <w:b w:val="0"/>
                <w:sz w:val="20"/>
                <w:szCs w:val="20"/>
              </w:rPr>
              <w:t>pproximately 1</w:t>
            </w:r>
            <w:r w:rsidRPr="0049413A">
              <w:rPr>
                <w:b w:val="0"/>
                <w:sz w:val="20"/>
                <w:szCs w:val="20"/>
              </w:rPr>
              <w:t xml:space="preserve"> double-spaced page in length using a 12 pt </w:t>
            </w:r>
            <w:proofErr w:type="gramStart"/>
            <w:r w:rsidRPr="0049413A">
              <w:rPr>
                <w:b w:val="0"/>
                <w:sz w:val="20"/>
                <w:szCs w:val="20"/>
              </w:rPr>
              <w:t xml:space="preserve">font, </w:t>
            </w:r>
            <w:r>
              <w:rPr>
                <w:b w:val="0"/>
                <w:sz w:val="20"/>
                <w:szCs w:val="20"/>
              </w:rPr>
              <w:t>and</w:t>
            </w:r>
            <w:proofErr w:type="gramEnd"/>
            <w:r>
              <w:rPr>
                <w:b w:val="0"/>
                <w:sz w:val="20"/>
                <w:szCs w:val="20"/>
              </w:rPr>
              <w:t xml:space="preserve"> consisting of </w:t>
            </w:r>
            <w:r w:rsidRPr="0049413A">
              <w:rPr>
                <w:b w:val="0"/>
                <w:sz w:val="20"/>
                <w:szCs w:val="20"/>
              </w:rPr>
              <w:t>one-inch margins.</w:t>
            </w:r>
          </w:p>
        </w:tc>
        <w:tc>
          <w:tcPr>
            <w:tcW w:w="1980" w:type="dxa"/>
          </w:tcPr>
          <w:p w14:paraId="4F902B7A" w14:textId="20202378" w:rsidR="00E16B82" w:rsidRDefault="00003439" w:rsidP="00E16B82">
            <w:pPr>
              <w:pStyle w:val="Title"/>
              <w:jc w:val="left"/>
              <w:rPr>
                <w:b w:val="0"/>
                <w:bCs w:val="0"/>
                <w:sz w:val="20"/>
                <w:szCs w:val="20"/>
              </w:rPr>
            </w:pPr>
            <w:r>
              <w:rPr>
                <w:b w:val="0"/>
                <w:bCs w:val="0"/>
                <w:sz w:val="20"/>
                <w:szCs w:val="20"/>
              </w:rPr>
              <w:t>5</w:t>
            </w:r>
            <w:r w:rsidR="00E16B82">
              <w:rPr>
                <w:b w:val="0"/>
                <w:bCs w:val="0"/>
                <w:sz w:val="20"/>
                <w:szCs w:val="20"/>
              </w:rPr>
              <w:t xml:space="preserve"> pts</w:t>
            </w:r>
            <w:r w:rsidR="00023C6E">
              <w:rPr>
                <w:b w:val="0"/>
                <w:bCs w:val="0"/>
                <w:sz w:val="20"/>
                <w:szCs w:val="20"/>
              </w:rPr>
              <w:t xml:space="preserve"> each (5 * </w:t>
            </w:r>
            <w:r>
              <w:rPr>
                <w:b w:val="0"/>
                <w:bCs w:val="0"/>
                <w:sz w:val="20"/>
                <w:szCs w:val="20"/>
              </w:rPr>
              <w:t>5</w:t>
            </w:r>
            <w:r w:rsidR="00574EB7">
              <w:rPr>
                <w:b w:val="0"/>
                <w:bCs w:val="0"/>
                <w:sz w:val="20"/>
                <w:szCs w:val="20"/>
              </w:rPr>
              <w:t xml:space="preserve"> </w:t>
            </w:r>
            <w:r w:rsidR="00023C6E">
              <w:rPr>
                <w:b w:val="0"/>
                <w:bCs w:val="0"/>
                <w:sz w:val="20"/>
                <w:szCs w:val="20"/>
              </w:rPr>
              <w:t xml:space="preserve">pts = </w:t>
            </w:r>
            <w:r>
              <w:rPr>
                <w:b w:val="0"/>
                <w:bCs w:val="0"/>
                <w:sz w:val="20"/>
                <w:szCs w:val="20"/>
              </w:rPr>
              <w:t>25</w:t>
            </w:r>
            <w:r w:rsidR="00023C6E">
              <w:rPr>
                <w:b w:val="0"/>
                <w:bCs w:val="0"/>
                <w:sz w:val="20"/>
                <w:szCs w:val="20"/>
              </w:rPr>
              <w:t xml:space="preserve"> pts total)</w:t>
            </w:r>
          </w:p>
        </w:tc>
      </w:tr>
      <w:tr w:rsidR="00887CB3" w14:paraId="1FDC2CBC" w14:textId="77777777" w:rsidTr="00B50CDE">
        <w:trPr>
          <w:trHeight w:val="1025"/>
        </w:trPr>
        <w:tc>
          <w:tcPr>
            <w:tcW w:w="1486" w:type="dxa"/>
          </w:tcPr>
          <w:p w14:paraId="38A6C3E5" w14:textId="026FD1A3" w:rsidR="00887CB3" w:rsidRDefault="00887CB3" w:rsidP="00E16B82">
            <w:pPr>
              <w:pStyle w:val="Title"/>
              <w:jc w:val="left"/>
              <w:rPr>
                <w:b w:val="0"/>
                <w:bCs w:val="0"/>
                <w:sz w:val="20"/>
                <w:szCs w:val="20"/>
              </w:rPr>
            </w:pPr>
            <w:r>
              <w:rPr>
                <w:b w:val="0"/>
                <w:bCs w:val="0"/>
                <w:sz w:val="20"/>
                <w:szCs w:val="20"/>
              </w:rPr>
              <w:t>Ethical Case Study Response</w:t>
            </w:r>
          </w:p>
        </w:tc>
        <w:tc>
          <w:tcPr>
            <w:tcW w:w="6789" w:type="dxa"/>
          </w:tcPr>
          <w:p w14:paraId="70B5E854" w14:textId="6E98B22E" w:rsidR="00887CB3" w:rsidRDefault="00887CB3" w:rsidP="002B7F6C">
            <w:pPr>
              <w:pStyle w:val="Title"/>
              <w:jc w:val="left"/>
              <w:rPr>
                <w:b w:val="0"/>
                <w:bCs w:val="0"/>
                <w:sz w:val="20"/>
                <w:szCs w:val="20"/>
              </w:rPr>
            </w:pPr>
            <w:r w:rsidRPr="00111B3A">
              <w:rPr>
                <w:b w:val="0"/>
                <w:bCs w:val="0"/>
                <w:sz w:val="20"/>
                <w:szCs w:val="20"/>
              </w:rPr>
              <w:t>In the discussion section of Canvas, you’ll be asked to respond to a case study.  Please provide your response as a comment to the case study.</w:t>
            </w:r>
          </w:p>
        </w:tc>
        <w:tc>
          <w:tcPr>
            <w:tcW w:w="1980" w:type="dxa"/>
          </w:tcPr>
          <w:p w14:paraId="0D9ECAF1" w14:textId="60BE192D" w:rsidR="00887CB3" w:rsidRDefault="00003439" w:rsidP="00E16B82">
            <w:pPr>
              <w:pStyle w:val="Title"/>
              <w:jc w:val="left"/>
              <w:rPr>
                <w:b w:val="0"/>
                <w:bCs w:val="0"/>
                <w:sz w:val="20"/>
                <w:szCs w:val="20"/>
              </w:rPr>
            </w:pPr>
            <w:r>
              <w:rPr>
                <w:b w:val="0"/>
                <w:bCs w:val="0"/>
                <w:sz w:val="20"/>
                <w:szCs w:val="20"/>
              </w:rPr>
              <w:t>5</w:t>
            </w:r>
            <w:r w:rsidR="00887CB3">
              <w:rPr>
                <w:b w:val="0"/>
                <w:bCs w:val="0"/>
                <w:sz w:val="20"/>
                <w:szCs w:val="20"/>
              </w:rPr>
              <w:t xml:space="preserve"> pts</w:t>
            </w:r>
          </w:p>
        </w:tc>
      </w:tr>
    </w:tbl>
    <w:p w14:paraId="56605537" w14:textId="46B11E25" w:rsidR="000E4884" w:rsidRPr="009463C2" w:rsidRDefault="0012488A">
      <w:pPr>
        <w:pStyle w:val="Title"/>
        <w:jc w:val="left"/>
        <w:rPr>
          <w:bCs w:val="0"/>
        </w:rPr>
      </w:pP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Pr>
          <w:b w:val="0"/>
          <w:bCs w:val="0"/>
        </w:rPr>
        <w:tab/>
      </w:r>
      <w:r w:rsidRPr="009463C2">
        <w:rPr>
          <w:bCs w:val="0"/>
        </w:rPr>
        <w:t xml:space="preserve">Total Possible Points = </w:t>
      </w:r>
      <w:r w:rsidR="00EC050B">
        <w:rPr>
          <w:bCs w:val="0"/>
        </w:rPr>
        <w:t>6</w:t>
      </w:r>
      <w:r w:rsidR="00887CB3">
        <w:rPr>
          <w:bCs w:val="0"/>
        </w:rPr>
        <w:t>1</w:t>
      </w:r>
      <w:r w:rsidR="00EC050B">
        <w:rPr>
          <w:bCs w:val="0"/>
        </w:rPr>
        <w:t>0</w:t>
      </w:r>
    </w:p>
    <w:p w14:paraId="225C79D8" w14:textId="77777777" w:rsidR="00E17194" w:rsidRDefault="00E17194">
      <w:pPr>
        <w:pStyle w:val="Title"/>
        <w:jc w:val="left"/>
        <w:rPr>
          <w:u w:val="single"/>
        </w:rPr>
      </w:pPr>
    </w:p>
    <w:p w14:paraId="48B20F5F" w14:textId="021FA18D" w:rsidR="00F55D0D" w:rsidRDefault="00F55D0D">
      <w:pPr>
        <w:pStyle w:val="Title"/>
        <w:jc w:val="left"/>
        <w:rPr>
          <w:b w:val="0"/>
          <w:bCs w:val="0"/>
        </w:rPr>
      </w:pPr>
      <w:r>
        <w:rPr>
          <w:u w:val="single"/>
        </w:rPr>
        <w:t>Grading</w:t>
      </w:r>
    </w:p>
    <w:p w14:paraId="72049B08" w14:textId="631876B2" w:rsidR="00F55D0D" w:rsidRDefault="00F55D0D">
      <w:pPr>
        <w:pStyle w:val="Title"/>
        <w:jc w:val="left"/>
        <w:rPr>
          <w:b w:val="0"/>
          <w:bCs w:val="0"/>
        </w:rPr>
      </w:pPr>
      <w:r>
        <w:rPr>
          <w:b w:val="0"/>
          <w:bCs w:val="0"/>
        </w:rPr>
        <w:t>A =</w:t>
      </w:r>
      <w:r w:rsidR="00A257BC">
        <w:rPr>
          <w:b w:val="0"/>
          <w:bCs w:val="0"/>
        </w:rPr>
        <w:t xml:space="preserve"> </w:t>
      </w:r>
      <w:r w:rsidR="00E61AB2">
        <w:rPr>
          <w:b w:val="0"/>
          <w:bCs w:val="0"/>
        </w:rPr>
        <w:t>100%</w:t>
      </w:r>
      <w:r w:rsidR="00511899">
        <w:rPr>
          <w:b w:val="0"/>
          <w:bCs w:val="0"/>
        </w:rPr>
        <w:t xml:space="preserve"> - </w:t>
      </w:r>
      <w:r w:rsidR="00E61AB2">
        <w:rPr>
          <w:b w:val="0"/>
          <w:bCs w:val="0"/>
        </w:rPr>
        <w:t>90%</w:t>
      </w:r>
    </w:p>
    <w:p w14:paraId="35BC74D9" w14:textId="522C3925" w:rsidR="00F55D0D" w:rsidRDefault="00F55D0D">
      <w:pPr>
        <w:pStyle w:val="Title"/>
        <w:jc w:val="left"/>
        <w:rPr>
          <w:b w:val="0"/>
          <w:bCs w:val="0"/>
        </w:rPr>
      </w:pPr>
      <w:r>
        <w:rPr>
          <w:b w:val="0"/>
          <w:bCs w:val="0"/>
        </w:rPr>
        <w:t>B =</w:t>
      </w:r>
      <w:r w:rsidR="00F807A0">
        <w:rPr>
          <w:b w:val="0"/>
          <w:bCs w:val="0"/>
        </w:rPr>
        <w:t xml:space="preserve"> </w:t>
      </w:r>
      <w:r w:rsidR="00E61AB2">
        <w:rPr>
          <w:b w:val="0"/>
          <w:bCs w:val="0"/>
        </w:rPr>
        <w:t>89%</w:t>
      </w:r>
      <w:r w:rsidR="00F807A0">
        <w:rPr>
          <w:b w:val="0"/>
          <w:bCs w:val="0"/>
        </w:rPr>
        <w:t xml:space="preserve"> - </w:t>
      </w:r>
      <w:r w:rsidR="00E61AB2">
        <w:rPr>
          <w:b w:val="0"/>
          <w:bCs w:val="0"/>
        </w:rPr>
        <w:t>80%</w:t>
      </w:r>
    </w:p>
    <w:p w14:paraId="19DB74E3" w14:textId="497373C5" w:rsidR="00F55D0D" w:rsidRDefault="00F55D0D">
      <w:pPr>
        <w:pStyle w:val="Title"/>
        <w:jc w:val="left"/>
        <w:rPr>
          <w:b w:val="0"/>
          <w:bCs w:val="0"/>
        </w:rPr>
      </w:pPr>
      <w:r>
        <w:rPr>
          <w:b w:val="0"/>
          <w:bCs w:val="0"/>
        </w:rPr>
        <w:t>C =</w:t>
      </w:r>
      <w:r w:rsidR="004E1D0A">
        <w:rPr>
          <w:b w:val="0"/>
          <w:bCs w:val="0"/>
        </w:rPr>
        <w:t xml:space="preserve"> </w:t>
      </w:r>
      <w:r w:rsidR="00E61AB2">
        <w:rPr>
          <w:b w:val="0"/>
          <w:bCs w:val="0"/>
        </w:rPr>
        <w:t>79%</w:t>
      </w:r>
      <w:r w:rsidR="004E1D0A">
        <w:rPr>
          <w:b w:val="0"/>
          <w:bCs w:val="0"/>
        </w:rPr>
        <w:t xml:space="preserve"> - </w:t>
      </w:r>
      <w:r w:rsidR="00E61AB2">
        <w:rPr>
          <w:b w:val="0"/>
          <w:bCs w:val="0"/>
        </w:rPr>
        <w:t>70%</w:t>
      </w:r>
    </w:p>
    <w:p w14:paraId="131FE9F5" w14:textId="31AAE7F5" w:rsidR="00F55D0D" w:rsidRDefault="00F55D0D">
      <w:pPr>
        <w:pStyle w:val="Title"/>
        <w:jc w:val="left"/>
        <w:rPr>
          <w:b w:val="0"/>
          <w:bCs w:val="0"/>
        </w:rPr>
      </w:pPr>
      <w:r>
        <w:rPr>
          <w:b w:val="0"/>
          <w:bCs w:val="0"/>
        </w:rPr>
        <w:t>D =</w:t>
      </w:r>
      <w:r w:rsidR="00E815D5">
        <w:rPr>
          <w:b w:val="0"/>
          <w:bCs w:val="0"/>
        </w:rPr>
        <w:t xml:space="preserve"> </w:t>
      </w:r>
      <w:r w:rsidR="00E61AB2">
        <w:rPr>
          <w:b w:val="0"/>
          <w:bCs w:val="0"/>
        </w:rPr>
        <w:t>69%</w:t>
      </w:r>
      <w:r w:rsidR="002A11F2">
        <w:rPr>
          <w:b w:val="0"/>
          <w:bCs w:val="0"/>
        </w:rPr>
        <w:t xml:space="preserve"> - </w:t>
      </w:r>
      <w:r w:rsidR="00E61AB2">
        <w:rPr>
          <w:b w:val="0"/>
          <w:bCs w:val="0"/>
        </w:rPr>
        <w:t>60%</w:t>
      </w:r>
    </w:p>
    <w:p w14:paraId="4A5F060A" w14:textId="21E7E249" w:rsidR="00F55D0D" w:rsidRDefault="00F55D0D">
      <w:pPr>
        <w:pStyle w:val="Title"/>
        <w:jc w:val="left"/>
        <w:rPr>
          <w:b w:val="0"/>
          <w:bCs w:val="0"/>
        </w:rPr>
      </w:pPr>
      <w:r>
        <w:rPr>
          <w:b w:val="0"/>
          <w:bCs w:val="0"/>
        </w:rPr>
        <w:t>F =</w:t>
      </w:r>
      <w:r w:rsidR="00BA6B46">
        <w:rPr>
          <w:b w:val="0"/>
          <w:bCs w:val="0"/>
        </w:rPr>
        <w:t xml:space="preserve"> </w:t>
      </w:r>
      <w:r w:rsidR="00E61AB2">
        <w:rPr>
          <w:b w:val="0"/>
          <w:bCs w:val="0"/>
        </w:rPr>
        <w:t>59%</w:t>
      </w:r>
      <w:r w:rsidR="002A11F2">
        <w:rPr>
          <w:b w:val="0"/>
          <w:bCs w:val="0"/>
        </w:rPr>
        <w:t xml:space="preserve"> and below</w:t>
      </w:r>
    </w:p>
    <w:p w14:paraId="3A7783A7" w14:textId="77777777" w:rsidR="00473637" w:rsidRDefault="00473637">
      <w:pPr>
        <w:pStyle w:val="Title"/>
        <w:jc w:val="left"/>
        <w:rPr>
          <w:u w:val="single"/>
        </w:rPr>
      </w:pPr>
    </w:p>
    <w:p w14:paraId="1602653A" w14:textId="3C070C14" w:rsidR="007F6B65" w:rsidRPr="007F6B65" w:rsidRDefault="007F6B65" w:rsidP="007F6B65">
      <w:pPr>
        <w:pStyle w:val="Title"/>
        <w:jc w:val="left"/>
        <w:rPr>
          <w:i/>
        </w:rPr>
      </w:pPr>
      <w:r w:rsidRPr="007F6B65">
        <w:rPr>
          <w:i/>
        </w:rPr>
        <w:t xml:space="preserve">All assignments will be </w:t>
      </w:r>
      <w:r w:rsidR="00023C6E">
        <w:rPr>
          <w:i/>
        </w:rPr>
        <w:t>due in Canvas by 11:59 pm on the due date as specified in this syllabus</w:t>
      </w:r>
      <w:r w:rsidRPr="007F6B65">
        <w:rPr>
          <w:i/>
        </w:rPr>
        <w:t xml:space="preserve">.   </w:t>
      </w:r>
      <w:r w:rsidR="00023C6E" w:rsidRPr="007F6B65">
        <w:rPr>
          <w:i/>
        </w:rPr>
        <w:t>Late submissions</w:t>
      </w:r>
      <w:r w:rsidR="00023C6E">
        <w:rPr>
          <w:i/>
        </w:rPr>
        <w:t xml:space="preserve"> of assignments</w:t>
      </w:r>
      <w:r w:rsidR="00023C6E" w:rsidRPr="007F6B65">
        <w:rPr>
          <w:i/>
        </w:rPr>
        <w:t xml:space="preserve"> will</w:t>
      </w:r>
      <w:r w:rsidR="00023C6E">
        <w:rPr>
          <w:i/>
        </w:rPr>
        <w:t xml:space="preserve"> be accepted up until the last day of class. Regardless of the reason, all late assignments will receive a </w:t>
      </w:r>
      <w:proofErr w:type="gramStart"/>
      <w:r w:rsidR="00023C6E">
        <w:rPr>
          <w:i/>
        </w:rPr>
        <w:t>50% point</w:t>
      </w:r>
      <w:proofErr w:type="gramEnd"/>
      <w:r w:rsidR="00023C6E">
        <w:rPr>
          <w:i/>
        </w:rPr>
        <w:t xml:space="preserve"> deduction irrespective of how late it is submitted.</w:t>
      </w:r>
      <w:r w:rsidR="004915E7">
        <w:rPr>
          <w:i/>
        </w:rPr>
        <w:t xml:space="preserve"> </w:t>
      </w:r>
    </w:p>
    <w:p w14:paraId="74F22773" w14:textId="77777777" w:rsidR="002F3474" w:rsidRDefault="002F3474">
      <w:pPr>
        <w:pStyle w:val="Title"/>
        <w:jc w:val="left"/>
        <w:rPr>
          <w:u w:val="single"/>
        </w:rPr>
      </w:pPr>
    </w:p>
    <w:p w14:paraId="08E06EA0" w14:textId="77777777" w:rsidR="00F55D0D" w:rsidRDefault="00F55D0D">
      <w:pPr>
        <w:pStyle w:val="Title"/>
        <w:jc w:val="left"/>
        <w:rPr>
          <w:b w:val="0"/>
          <w:bCs w:val="0"/>
        </w:rPr>
      </w:pPr>
      <w:r>
        <w:rPr>
          <w:u w:val="single"/>
        </w:rPr>
        <w:t>Attendance</w:t>
      </w:r>
      <w:r>
        <w:rPr>
          <w:b w:val="0"/>
          <w:bCs w:val="0"/>
        </w:rPr>
        <w:t xml:space="preserve"> </w:t>
      </w:r>
    </w:p>
    <w:p w14:paraId="2500AFBE" w14:textId="7E27821A" w:rsidR="00F55D0D" w:rsidRDefault="00F55D0D">
      <w:pPr>
        <w:pStyle w:val="Default"/>
        <w:rPr>
          <w:rFonts w:ascii="Times New Roman" w:hAnsi="Times New Roman"/>
          <w:szCs w:val="22"/>
        </w:rPr>
      </w:pPr>
      <w:r>
        <w:rPr>
          <w:rFonts w:ascii="Times New Roman" w:hAnsi="Times New Roman"/>
          <w:szCs w:val="22"/>
        </w:rPr>
        <w:t xml:space="preserve">Students are expected to </w:t>
      </w:r>
      <w:r w:rsidR="00D42AFE">
        <w:rPr>
          <w:rFonts w:ascii="Times New Roman" w:hAnsi="Times New Roman"/>
          <w:szCs w:val="22"/>
        </w:rPr>
        <w:t>participate</w:t>
      </w:r>
      <w:r>
        <w:rPr>
          <w:rFonts w:ascii="Times New Roman" w:hAnsi="Times New Roman"/>
          <w:szCs w:val="22"/>
        </w:rPr>
        <w:t xml:space="preserve"> regularly </w:t>
      </w:r>
      <w:r w:rsidR="00D42AFE">
        <w:rPr>
          <w:rFonts w:ascii="Times New Roman" w:hAnsi="Times New Roman"/>
          <w:szCs w:val="22"/>
        </w:rPr>
        <w:t xml:space="preserve">in </w:t>
      </w:r>
      <w:r>
        <w:rPr>
          <w:rFonts w:ascii="Times New Roman" w:hAnsi="Times New Roman"/>
          <w:szCs w:val="22"/>
        </w:rPr>
        <w:t xml:space="preserve">all courses for which they are registered. Students should notify their instructors when illness prevents them from attending class and make arrangements to complete missed assignments. Notification may be done by calling the instructor’s campus extension or the Psychology program office (735-4751 or 739-8393).  It is the instructor’s prerogative to modify deadlines of course requirements accordingly. Any student who stops attending a course without officially withdrawing may receive a failing grade. </w:t>
      </w:r>
    </w:p>
    <w:p w14:paraId="2662C7AB" w14:textId="77777777" w:rsidR="00F55D0D" w:rsidRDefault="00F55D0D">
      <w:pPr>
        <w:pStyle w:val="Default"/>
        <w:rPr>
          <w:rFonts w:ascii="Times New Roman" w:hAnsi="Times New Roman"/>
          <w:szCs w:val="22"/>
        </w:rPr>
      </w:pPr>
    </w:p>
    <w:p w14:paraId="3692B514" w14:textId="77777777" w:rsidR="00F55D0D" w:rsidRDefault="00F55D0D">
      <w:pPr>
        <w:pStyle w:val="Default"/>
        <w:rPr>
          <w:rFonts w:ascii="Times New Roman" w:hAnsi="Times New Roman"/>
          <w:szCs w:val="22"/>
        </w:rPr>
      </w:pPr>
      <w:r>
        <w:rPr>
          <w:rFonts w:ascii="Times New Roman" w:hAnsi="Times New Roman"/>
          <w:szCs w:val="22"/>
        </w:rPr>
        <w:t xml:space="preserve">Unexcused absences equivalent to more than a week of classes may lead to a grade reduction for the course. Any absence of two weeks or more must be reported to the Associate Provost and the Records Office by the instructor. </w:t>
      </w:r>
    </w:p>
    <w:p w14:paraId="35397E75" w14:textId="77777777" w:rsidR="00F55D0D" w:rsidRDefault="00F55D0D">
      <w:pPr>
        <w:pStyle w:val="Default"/>
        <w:rPr>
          <w:rFonts w:ascii="Times New Roman" w:hAnsi="Times New Roman"/>
          <w:szCs w:val="22"/>
        </w:rPr>
      </w:pPr>
    </w:p>
    <w:p w14:paraId="79B51F33" w14:textId="77777777" w:rsidR="00F55D0D" w:rsidRDefault="00F55D0D">
      <w:pPr>
        <w:pStyle w:val="Default"/>
        <w:rPr>
          <w:rFonts w:ascii="Times New Roman" w:hAnsi="Times New Roman"/>
          <w:szCs w:val="22"/>
        </w:rPr>
      </w:pPr>
      <w:r>
        <w:rPr>
          <w:rFonts w:ascii="Times New Roman" w:hAnsi="Times New Roman"/>
          <w:szCs w:val="22"/>
        </w:rPr>
        <w:lastRenderedPageBreak/>
        <w:t xml:space="preserve">Federal regulations require continued attendance for continuing payment of financial aid. If attendance is not continuous, financial aid may be terminated. When illness or personal reasons necessitate continued absence, the student should officially withdraw from all affected courses. Anyone who stops attending a course without official withdrawal may receive a failing grade. </w:t>
      </w:r>
    </w:p>
    <w:p w14:paraId="347AD96B" w14:textId="77777777" w:rsidR="00F55D0D" w:rsidRDefault="00F55D0D"/>
    <w:p w14:paraId="67F3BB4E" w14:textId="77777777" w:rsidR="007B33DA" w:rsidRPr="00DE7D0C" w:rsidRDefault="007B33DA" w:rsidP="007B33DA">
      <w:pPr>
        <w:autoSpaceDE w:val="0"/>
        <w:autoSpaceDN w:val="0"/>
        <w:adjustRightInd w:val="0"/>
        <w:rPr>
          <w:b/>
          <w:bCs/>
          <w:u w:val="single"/>
        </w:rPr>
      </w:pPr>
      <w:r w:rsidRPr="00DE7D0C">
        <w:rPr>
          <w:b/>
          <w:bCs/>
          <w:u w:val="single"/>
        </w:rPr>
        <w:t>Academic Honesty</w:t>
      </w:r>
    </w:p>
    <w:p w14:paraId="0C658C96" w14:textId="77777777" w:rsidR="007B33DA" w:rsidRDefault="007B33DA" w:rsidP="007B33DA">
      <w:pPr>
        <w:autoSpaceDE w:val="0"/>
        <w:autoSpaceDN w:val="0"/>
        <w:adjustRightInd w:val="0"/>
      </w:pPr>
      <w:r w:rsidRPr="004C2792">
        <w:t>Academic honesty is an essential aspect of all learning, scholarship, and research. It is one of the values</w:t>
      </w:r>
      <w:r>
        <w:t xml:space="preserve"> </w:t>
      </w:r>
      <w:r w:rsidRPr="004C2792">
        <w:t>regarded most highly by academic communities throughout the world. Violations of the principle of</w:t>
      </w:r>
      <w:r>
        <w:t xml:space="preserve"> </w:t>
      </w:r>
      <w:r w:rsidRPr="004C2792">
        <w:t>academic honesty are extremely serious and will not be tolerated.</w:t>
      </w:r>
      <w:r>
        <w:t xml:space="preserve"> </w:t>
      </w:r>
    </w:p>
    <w:p w14:paraId="2ECF0387" w14:textId="77777777" w:rsidR="007B33DA" w:rsidRDefault="007B33DA" w:rsidP="007B33DA">
      <w:pPr>
        <w:autoSpaceDE w:val="0"/>
        <w:autoSpaceDN w:val="0"/>
        <w:adjustRightInd w:val="0"/>
      </w:pPr>
    </w:p>
    <w:p w14:paraId="56C70BE3" w14:textId="77777777" w:rsidR="007B33DA" w:rsidRPr="004C2792" w:rsidRDefault="007B33DA" w:rsidP="007B33DA">
      <w:pPr>
        <w:autoSpaceDE w:val="0"/>
        <w:autoSpaceDN w:val="0"/>
        <w:adjustRightInd w:val="0"/>
      </w:pPr>
      <w:r w:rsidRPr="004C2792">
        <w:t>Students are responsible for promoting academic honesty at Chaminade by not participating in any act of</w:t>
      </w:r>
      <w:r>
        <w:t xml:space="preserve"> </w:t>
      </w:r>
      <w:r w:rsidRPr="004C2792">
        <w:t>dishonesty and by reporting any incidence of academic dishonesty to an instructor or to a University</w:t>
      </w:r>
      <w:r>
        <w:t xml:space="preserve"> </w:t>
      </w:r>
      <w:r w:rsidRPr="004C2792">
        <w:t>official. Academic dishonesty may include theft of records or examinations, alteration of grades, and</w:t>
      </w:r>
      <w:r>
        <w:t xml:space="preserve"> </w:t>
      </w:r>
      <w:r w:rsidRPr="004C2792">
        <w:t>plagiarism.</w:t>
      </w:r>
    </w:p>
    <w:p w14:paraId="2D1FE5FF" w14:textId="77777777" w:rsidR="007B33DA" w:rsidRDefault="007B33DA" w:rsidP="007B33DA">
      <w:pPr>
        <w:autoSpaceDE w:val="0"/>
        <w:autoSpaceDN w:val="0"/>
        <w:adjustRightInd w:val="0"/>
      </w:pPr>
    </w:p>
    <w:p w14:paraId="3BC73C02" w14:textId="77777777" w:rsidR="007B33DA" w:rsidRDefault="007B33DA" w:rsidP="007B33DA">
      <w:pPr>
        <w:autoSpaceDE w:val="0"/>
        <w:autoSpaceDN w:val="0"/>
        <w:adjustRightInd w:val="0"/>
      </w:pPr>
      <w:r w:rsidRPr="004C2792">
        <w:t>Questions of academic dishonesty in a particular class are first reviewed by the instructor, who must make</w:t>
      </w:r>
      <w:r>
        <w:t xml:space="preserve"> </w:t>
      </w:r>
      <w:r w:rsidRPr="004C2792">
        <w:t>a report with recommendations to the Dean of the Academic Division. Punishment for academic</w:t>
      </w:r>
      <w:r>
        <w:t xml:space="preserve"> </w:t>
      </w:r>
      <w:r w:rsidRPr="004C2792">
        <w:t>dishonesty will be determined by the instructor and the Dean of the Academic Division and may range</w:t>
      </w:r>
      <w:r>
        <w:t xml:space="preserve"> </w:t>
      </w:r>
      <w:r w:rsidRPr="004C2792">
        <w:t>from an 'F' grade for the work in question to an 'F' for the course to suspension or dismissal from the</w:t>
      </w:r>
      <w:r>
        <w:t xml:space="preserve"> </w:t>
      </w:r>
      <w:r w:rsidRPr="004C2792">
        <w:t>University.</w:t>
      </w:r>
    </w:p>
    <w:p w14:paraId="6555E06E" w14:textId="77777777" w:rsidR="007B33DA" w:rsidRDefault="007B33DA">
      <w:pPr>
        <w:pStyle w:val="Heading1"/>
      </w:pPr>
    </w:p>
    <w:p w14:paraId="2A8FD5A5" w14:textId="77777777" w:rsidR="00F55D0D" w:rsidRDefault="00F55D0D">
      <w:pPr>
        <w:pStyle w:val="Heading1"/>
      </w:pPr>
      <w:r>
        <w:t>Students with Disabilities</w:t>
      </w:r>
    </w:p>
    <w:p w14:paraId="6B03F42E" w14:textId="77777777" w:rsidR="00F55D0D" w:rsidRDefault="00F55D0D">
      <w:r>
        <w:t xml:space="preserve">Chaminade will provide assistance for any student with documented disabilities.  Any student who believes he/she may need accommodations in this class must contact </w:t>
      </w:r>
      <w:r>
        <w:rPr>
          <w:b/>
          <w:bCs/>
        </w:rPr>
        <w:t>Dr. June Yasuhara,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14:paraId="47B24B05" w14:textId="77777777" w:rsidR="00E17194" w:rsidRDefault="00E17194" w:rsidP="00DD614C">
      <w:pPr>
        <w:pStyle w:val="Heading6"/>
        <w:rPr>
          <w:rFonts w:ascii="Times New Roman" w:hAnsi="Times New Roman" w:cs="Times New Roman"/>
          <w:b/>
          <w:color w:val="000000" w:themeColor="text1"/>
          <w:u w:val="single"/>
        </w:rPr>
      </w:pPr>
    </w:p>
    <w:p w14:paraId="4BFE2D1A" w14:textId="75CCAA68" w:rsidR="00DD614C" w:rsidRPr="009B59A0" w:rsidRDefault="00DD614C" w:rsidP="00DD614C">
      <w:pPr>
        <w:pStyle w:val="Heading6"/>
        <w:rPr>
          <w:rFonts w:ascii="Times New Roman" w:hAnsi="Times New Roman" w:cs="Times New Roman"/>
          <w:b/>
          <w:color w:val="000000" w:themeColor="text1"/>
          <w:u w:val="single"/>
        </w:rPr>
      </w:pPr>
      <w:r w:rsidRPr="009B59A0">
        <w:rPr>
          <w:rFonts w:ascii="Times New Roman" w:hAnsi="Times New Roman" w:cs="Times New Roman"/>
          <w:b/>
          <w:color w:val="000000" w:themeColor="text1"/>
          <w:u w:val="single"/>
        </w:rPr>
        <w:t>Title IX Statement</w:t>
      </w:r>
    </w:p>
    <w:p w14:paraId="71150999" w14:textId="77777777" w:rsidR="00DD614C" w:rsidRPr="009B59A0" w:rsidRDefault="00DD614C" w:rsidP="00DD614C"/>
    <w:p w14:paraId="4F1E138A" w14:textId="77777777" w:rsidR="00DD614C" w:rsidRPr="009B59A0" w:rsidRDefault="00DD614C" w:rsidP="00DD614C">
      <w:pPr>
        <w:shd w:val="clear" w:color="auto" w:fill="FFFFFF"/>
        <w:rPr>
          <w:color w:val="222222"/>
        </w:rPr>
      </w:pPr>
      <w:r w:rsidRPr="009B59A0">
        <w:rPr>
          <w:color w:val="222222"/>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FE070C5" w14:textId="77777777" w:rsidR="00DD614C" w:rsidRPr="009B59A0" w:rsidRDefault="00DD614C" w:rsidP="00DD614C">
      <w:pPr>
        <w:shd w:val="clear" w:color="auto" w:fill="FFFFFF"/>
        <w:rPr>
          <w:color w:val="222222"/>
        </w:rPr>
      </w:pPr>
      <w:r w:rsidRPr="009B59A0">
        <w:rPr>
          <w:color w:val="222222"/>
        </w:rPr>
        <w:t>• Chaminade Counseling Center| </w:t>
      </w:r>
      <w:hyperlink r:id="rId8" w:tgtFrame="_blank" w:history="1">
        <w:r w:rsidRPr="009B59A0">
          <w:rPr>
            <w:rStyle w:val="Hyperlink"/>
            <w:color w:val="1155CC"/>
          </w:rPr>
          <w:t>808 735-4845</w:t>
        </w:r>
      </w:hyperlink>
      <w:r w:rsidRPr="009B59A0">
        <w:rPr>
          <w:color w:val="222222"/>
        </w:rPr>
        <w:t>.</w:t>
      </w:r>
    </w:p>
    <w:p w14:paraId="70531506" w14:textId="77777777" w:rsidR="00DD614C" w:rsidRPr="009B59A0" w:rsidRDefault="00DD614C" w:rsidP="00DD614C">
      <w:pPr>
        <w:shd w:val="clear" w:color="auto" w:fill="FFFFFF"/>
        <w:rPr>
          <w:color w:val="222222"/>
        </w:rPr>
      </w:pPr>
      <w:r w:rsidRPr="009B59A0">
        <w:rPr>
          <w:color w:val="222222"/>
        </w:rPr>
        <w:t>• Any priest serving as a sacramental confessor or any ordained religious leader serving in the sacred confidence role.</w:t>
      </w:r>
    </w:p>
    <w:p w14:paraId="7C4DB3F8" w14:textId="77777777" w:rsidR="00DD614C" w:rsidRDefault="00DD614C"/>
    <w:p w14:paraId="5EAC16EE" w14:textId="42042C91" w:rsidR="00F55D0D" w:rsidRDefault="00F55D0D">
      <w:pPr>
        <w:pStyle w:val="BodyText2"/>
        <w:rPr>
          <w:i w:val="0"/>
          <w:iCs w:val="0"/>
          <w:u w:val="single"/>
        </w:rPr>
      </w:pPr>
      <w:r>
        <w:rPr>
          <w:i w:val="0"/>
          <w:iCs w:val="0"/>
          <w:u w:val="single"/>
        </w:rPr>
        <w:t>Marianist Educational Values</w:t>
      </w:r>
    </w:p>
    <w:p w14:paraId="0AF881A1" w14:textId="77777777" w:rsidR="00F55D0D" w:rsidRDefault="00F55D0D">
      <w:pPr>
        <w:pStyle w:val="BodyText"/>
      </w:pPr>
      <w:r>
        <w:t xml:space="preserve">Chaminade University is a Catholic, Marianist University.  The five characteristics of a Marianist education are:  </w:t>
      </w:r>
    </w:p>
    <w:p w14:paraId="7A91B6CE" w14:textId="77777777" w:rsidR="00F55D0D" w:rsidRDefault="00F55D0D">
      <w:pPr>
        <w:pStyle w:val="BodyText2"/>
        <w:rPr>
          <w:i w:val="0"/>
          <w:iCs w:val="0"/>
        </w:rPr>
      </w:pPr>
    </w:p>
    <w:p w14:paraId="431EFB51" w14:textId="77777777" w:rsidR="00F55D0D" w:rsidRDefault="00F55D0D">
      <w:pPr>
        <w:numPr>
          <w:ilvl w:val="0"/>
          <w:numId w:val="3"/>
        </w:numPr>
        <w:rPr>
          <w:b/>
          <w:bCs/>
        </w:rPr>
      </w:pPr>
      <w:r>
        <w:rPr>
          <w:b/>
          <w:bCs/>
        </w:rPr>
        <w:lastRenderedPageBreak/>
        <w:t>Educate for Formation in Faith</w:t>
      </w:r>
    </w:p>
    <w:p w14:paraId="169C1D48" w14:textId="77777777" w:rsidR="00F55D0D" w:rsidRDefault="00F55D0D">
      <w:pPr>
        <w:ind w:left="720"/>
      </w:pPr>
      <w: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1C183D" w14:textId="77777777" w:rsidR="00F55D0D" w:rsidRDefault="00F55D0D">
      <w:pPr>
        <w:numPr>
          <w:ilvl w:val="0"/>
          <w:numId w:val="3"/>
        </w:numPr>
        <w:rPr>
          <w:b/>
          <w:bCs/>
        </w:rPr>
      </w:pPr>
      <w:r>
        <w:rPr>
          <w:b/>
          <w:bCs/>
        </w:rPr>
        <w:t>Provide an Excellent Education</w:t>
      </w:r>
    </w:p>
    <w:p w14:paraId="16DAC822" w14:textId="77777777" w:rsidR="00F55D0D" w:rsidRDefault="00F55D0D">
      <w:pPr>
        <w:ind w:left="720"/>
      </w:pPr>
      <w:r>
        <w:t>In the Marianist approach to education, “excellence” includes the whole person, not just the technician or rhetorician.  Marianist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seek to embrace diverse peoples and understand diverse cultures, convinced that ultimately, when such people come together, one of the highest purposes of education is realized: a human community that respects every individual within it.</w:t>
      </w:r>
    </w:p>
    <w:p w14:paraId="623C9073" w14:textId="77777777" w:rsidR="00F55D0D" w:rsidRDefault="00F55D0D">
      <w:pPr>
        <w:numPr>
          <w:ilvl w:val="0"/>
          <w:numId w:val="3"/>
        </w:numPr>
        <w:rPr>
          <w:b/>
          <w:bCs/>
        </w:rPr>
      </w:pPr>
      <w:r>
        <w:rPr>
          <w:b/>
          <w:bCs/>
        </w:rPr>
        <w:t>Educate in Family Spirit</w:t>
      </w:r>
    </w:p>
    <w:p w14:paraId="487E6C49" w14:textId="77777777" w:rsidR="00F55D0D" w:rsidRDefault="00F55D0D">
      <w:pPr>
        <w:ind w:left="720"/>
      </w:pPr>
      <w: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t>respect, and</w:t>
      </w:r>
      <w:proofErr w:type="gramEnd"/>
      <w: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350D0490" w14:textId="77777777" w:rsidR="00F55D0D" w:rsidRDefault="00F55D0D">
      <w:pPr>
        <w:numPr>
          <w:ilvl w:val="0"/>
          <w:numId w:val="3"/>
        </w:numPr>
        <w:rPr>
          <w:b/>
          <w:bCs/>
        </w:rPr>
      </w:pPr>
      <w:r>
        <w:rPr>
          <w:b/>
          <w:bCs/>
        </w:rPr>
        <w:t>Educate for Service, Justice, and Peace</w:t>
      </w:r>
    </w:p>
    <w:p w14:paraId="4F74CC32" w14:textId="77777777" w:rsidR="00F55D0D" w:rsidRDefault="00F55D0D">
      <w:pPr>
        <w:ind w:left="720"/>
      </w:pPr>
      <w: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rights and responsibilities of all people.  </w:t>
      </w:r>
    </w:p>
    <w:p w14:paraId="4ECA89BB" w14:textId="77777777" w:rsidR="00F55D0D" w:rsidRDefault="00F55D0D">
      <w:pPr>
        <w:numPr>
          <w:ilvl w:val="0"/>
          <w:numId w:val="3"/>
        </w:numPr>
        <w:rPr>
          <w:b/>
          <w:bCs/>
        </w:rPr>
      </w:pPr>
      <w:r>
        <w:rPr>
          <w:b/>
          <w:bCs/>
        </w:rPr>
        <w:t>Educate for Adaptation to Change</w:t>
      </w:r>
    </w:p>
    <w:p w14:paraId="4B12B688" w14:textId="77777777" w:rsidR="00F55D0D" w:rsidRDefault="00F55D0D">
      <w:pPr>
        <w:ind w:left="720"/>
      </w:pPr>
      <w:r>
        <w:t>In the midst of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14:paraId="27F152F4" w14:textId="77777777" w:rsidR="00F55D0D" w:rsidRDefault="00F55D0D">
      <w:pPr>
        <w:ind w:left="1080"/>
      </w:pPr>
    </w:p>
    <w:p w14:paraId="7008226B" w14:textId="77777777" w:rsidR="00F55D0D" w:rsidRDefault="00F55D0D">
      <w:pPr>
        <w:pStyle w:val="BodyText"/>
        <w:ind w:left="2160"/>
      </w:pPr>
      <w:r>
        <w:lastRenderedPageBreak/>
        <w:t xml:space="preserve">Selected from </w:t>
      </w:r>
      <w:r>
        <w:rPr>
          <w:i/>
          <w:iCs/>
        </w:rPr>
        <w:t>Characteristics of Marianist Universities: A Resource Paper</w:t>
      </w:r>
      <w:r>
        <w:t>, Published in 1999 by Chaminade University of Honolulu, St. Mary’s University and University of Dayton</w:t>
      </w:r>
    </w:p>
    <w:p w14:paraId="031D6387" w14:textId="77777777" w:rsidR="00F55D0D" w:rsidRDefault="00F55D0D"/>
    <w:p w14:paraId="197FE0E0" w14:textId="77777777" w:rsidR="00F55D0D" w:rsidRDefault="00F55D0D">
      <w:r>
        <w:t>Each of these characteristics is integrated, to varying degrees, in this course.</w:t>
      </w:r>
    </w:p>
    <w:p w14:paraId="69E06514" w14:textId="77777777" w:rsidR="00F55D0D" w:rsidRDefault="00F55D0D">
      <w:pPr>
        <w:rPr>
          <w:b/>
          <w:bCs/>
          <w:u w:val="single"/>
        </w:rPr>
      </w:pPr>
    </w:p>
    <w:p w14:paraId="128CA1BA" w14:textId="77777777" w:rsidR="004719E9" w:rsidRPr="004350A9" w:rsidRDefault="004719E9" w:rsidP="004719E9">
      <w:pPr>
        <w:rPr>
          <w:rFonts w:ascii="Arial Narrow" w:hAnsi="Arial Narrow"/>
          <w:b/>
          <w:bCs/>
          <w:u w:val="single"/>
        </w:rPr>
      </w:pPr>
      <w:r w:rsidRPr="004350A9">
        <w:rPr>
          <w:rFonts w:ascii="Arial Narrow" w:hAnsi="Arial Narrow"/>
          <w:b/>
          <w:bCs/>
          <w:u w:val="single"/>
        </w:rPr>
        <w:t>Tentative Course Schedule</w:t>
      </w:r>
    </w:p>
    <w:p w14:paraId="38252121" w14:textId="77777777" w:rsidR="004719E9" w:rsidRPr="004350A9" w:rsidRDefault="004719E9" w:rsidP="004719E9">
      <w:pPr>
        <w:rPr>
          <w:rFonts w:ascii="Arial Narrow" w:hAnsi="Arial Narrow"/>
          <w:b/>
          <w:bCs/>
          <w:u w:val="single"/>
        </w:rPr>
      </w:pPr>
    </w:p>
    <w:tbl>
      <w:tblPr>
        <w:tblW w:w="100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
        <w:gridCol w:w="4735"/>
        <w:gridCol w:w="1304"/>
        <w:gridCol w:w="3007"/>
      </w:tblGrid>
      <w:tr w:rsidR="004126D5" w:rsidRPr="007279E5" w14:paraId="7EB036C7" w14:textId="77777777" w:rsidTr="004126D5">
        <w:tc>
          <w:tcPr>
            <w:tcW w:w="1007" w:type="dxa"/>
          </w:tcPr>
          <w:p w14:paraId="31EA764C" w14:textId="07C178DE" w:rsidR="004126D5" w:rsidRPr="007279E5" w:rsidRDefault="004126D5" w:rsidP="004126D5">
            <w:pPr>
              <w:jc w:val="center"/>
              <w:rPr>
                <w:b/>
                <w:sz w:val="20"/>
                <w:szCs w:val="20"/>
              </w:rPr>
            </w:pPr>
            <w:r w:rsidRPr="007279E5">
              <w:rPr>
                <w:b/>
                <w:sz w:val="20"/>
                <w:szCs w:val="20"/>
              </w:rPr>
              <w:t>Date</w:t>
            </w:r>
          </w:p>
        </w:tc>
        <w:tc>
          <w:tcPr>
            <w:tcW w:w="4735" w:type="dxa"/>
          </w:tcPr>
          <w:p w14:paraId="3371515E" w14:textId="77777777" w:rsidR="004126D5" w:rsidRPr="007279E5" w:rsidRDefault="004126D5" w:rsidP="004126D5">
            <w:pPr>
              <w:jc w:val="center"/>
              <w:rPr>
                <w:b/>
                <w:sz w:val="20"/>
                <w:szCs w:val="20"/>
              </w:rPr>
            </w:pPr>
            <w:r w:rsidRPr="007279E5">
              <w:rPr>
                <w:b/>
                <w:sz w:val="20"/>
                <w:szCs w:val="20"/>
              </w:rPr>
              <w:t>Class Activity</w:t>
            </w:r>
          </w:p>
        </w:tc>
        <w:tc>
          <w:tcPr>
            <w:tcW w:w="0" w:type="auto"/>
          </w:tcPr>
          <w:p w14:paraId="1D4B5A11" w14:textId="77777777" w:rsidR="004126D5" w:rsidRPr="007279E5" w:rsidRDefault="004126D5" w:rsidP="004126D5">
            <w:pPr>
              <w:jc w:val="center"/>
              <w:rPr>
                <w:b/>
                <w:sz w:val="20"/>
                <w:szCs w:val="20"/>
              </w:rPr>
            </w:pPr>
            <w:r w:rsidRPr="007279E5">
              <w:rPr>
                <w:b/>
                <w:sz w:val="20"/>
                <w:szCs w:val="20"/>
              </w:rPr>
              <w:t>Readings Due:</w:t>
            </w:r>
          </w:p>
        </w:tc>
        <w:tc>
          <w:tcPr>
            <w:tcW w:w="0" w:type="auto"/>
          </w:tcPr>
          <w:p w14:paraId="6ECB0CA0" w14:textId="77777777" w:rsidR="004126D5" w:rsidRPr="007279E5" w:rsidRDefault="004126D5" w:rsidP="004126D5">
            <w:pPr>
              <w:jc w:val="center"/>
              <w:rPr>
                <w:b/>
                <w:sz w:val="20"/>
                <w:szCs w:val="20"/>
              </w:rPr>
            </w:pPr>
            <w:r w:rsidRPr="007279E5">
              <w:rPr>
                <w:b/>
                <w:sz w:val="20"/>
                <w:szCs w:val="20"/>
              </w:rPr>
              <w:t>Assignments Due:</w:t>
            </w:r>
          </w:p>
        </w:tc>
      </w:tr>
      <w:tr w:rsidR="00D42AFE" w:rsidRPr="007279E5" w14:paraId="6352244E" w14:textId="77777777" w:rsidTr="004126D5">
        <w:tc>
          <w:tcPr>
            <w:tcW w:w="1007" w:type="dxa"/>
          </w:tcPr>
          <w:p w14:paraId="5EB64CB4" w14:textId="24B89E9B" w:rsidR="00D42AFE" w:rsidRPr="007279E5" w:rsidRDefault="00D42AFE" w:rsidP="00D42AFE">
            <w:pPr>
              <w:rPr>
                <w:sz w:val="20"/>
                <w:szCs w:val="20"/>
              </w:rPr>
            </w:pPr>
            <w:r>
              <w:rPr>
                <w:sz w:val="20"/>
                <w:szCs w:val="20"/>
              </w:rPr>
              <w:t>Week 1</w:t>
            </w:r>
          </w:p>
        </w:tc>
        <w:tc>
          <w:tcPr>
            <w:tcW w:w="4735" w:type="dxa"/>
          </w:tcPr>
          <w:p w14:paraId="2AA38D78" w14:textId="0177DE8A" w:rsidR="00D42AFE" w:rsidRDefault="00D42AFE" w:rsidP="00D42AFE">
            <w:pPr>
              <w:rPr>
                <w:sz w:val="20"/>
                <w:szCs w:val="20"/>
              </w:rPr>
            </w:pPr>
            <w:r>
              <w:rPr>
                <w:sz w:val="20"/>
                <w:szCs w:val="20"/>
              </w:rPr>
              <w:t>Welcome</w:t>
            </w:r>
          </w:p>
          <w:p w14:paraId="3A5DE879" w14:textId="3ADF7BF7" w:rsidR="00D42AFE" w:rsidRPr="007279E5" w:rsidRDefault="00D42AFE" w:rsidP="00D42AFE">
            <w:pPr>
              <w:rPr>
                <w:sz w:val="20"/>
                <w:szCs w:val="20"/>
              </w:rPr>
            </w:pPr>
            <w:r>
              <w:rPr>
                <w:sz w:val="20"/>
                <w:szCs w:val="20"/>
              </w:rPr>
              <w:t>Review Syllabus</w:t>
            </w:r>
          </w:p>
          <w:p w14:paraId="468B109C" w14:textId="77777777" w:rsidR="00D42AFE" w:rsidRDefault="00D42AFE" w:rsidP="00D42AFE">
            <w:pPr>
              <w:rPr>
                <w:sz w:val="20"/>
                <w:szCs w:val="20"/>
              </w:rPr>
            </w:pPr>
            <w:r w:rsidRPr="007279E5">
              <w:rPr>
                <w:sz w:val="20"/>
                <w:szCs w:val="20"/>
              </w:rPr>
              <w:t>Chapter 1 Introduction and Overview</w:t>
            </w:r>
          </w:p>
          <w:p w14:paraId="60090D95" w14:textId="77777777" w:rsidR="00D42AFE" w:rsidRPr="007279E5" w:rsidRDefault="00D42AFE" w:rsidP="00D42AFE">
            <w:pPr>
              <w:rPr>
                <w:sz w:val="20"/>
                <w:szCs w:val="20"/>
              </w:rPr>
            </w:pPr>
            <w:r w:rsidRPr="007279E5">
              <w:rPr>
                <w:sz w:val="20"/>
                <w:szCs w:val="20"/>
              </w:rPr>
              <w:t>Chapter 2 The Counselor: Person and Professional</w:t>
            </w:r>
          </w:p>
          <w:p w14:paraId="291C3DE9" w14:textId="77777777" w:rsidR="001A2861" w:rsidRPr="007279E5" w:rsidRDefault="001A2861" w:rsidP="001A2861">
            <w:pPr>
              <w:rPr>
                <w:sz w:val="20"/>
                <w:szCs w:val="20"/>
              </w:rPr>
            </w:pPr>
            <w:r w:rsidRPr="007279E5">
              <w:rPr>
                <w:sz w:val="20"/>
                <w:szCs w:val="20"/>
              </w:rPr>
              <w:t>Chapter 3 Ethical Issues in Counseling Practice</w:t>
            </w:r>
          </w:p>
          <w:p w14:paraId="12A98E7A" w14:textId="31CAA790" w:rsidR="00D42AFE" w:rsidRPr="007279E5" w:rsidRDefault="00D42AFE" w:rsidP="00D42AFE">
            <w:pPr>
              <w:rPr>
                <w:sz w:val="20"/>
                <w:szCs w:val="20"/>
              </w:rPr>
            </w:pPr>
          </w:p>
        </w:tc>
        <w:tc>
          <w:tcPr>
            <w:tcW w:w="0" w:type="auto"/>
          </w:tcPr>
          <w:p w14:paraId="0DCBA62E" w14:textId="32E6F0B0" w:rsidR="00D42AFE" w:rsidRPr="007279E5" w:rsidRDefault="00D42AFE" w:rsidP="00D42AFE">
            <w:pPr>
              <w:rPr>
                <w:sz w:val="20"/>
                <w:szCs w:val="20"/>
              </w:rPr>
            </w:pPr>
            <w:r w:rsidRPr="007279E5">
              <w:rPr>
                <w:sz w:val="20"/>
                <w:szCs w:val="20"/>
              </w:rPr>
              <w:t>Chap</w:t>
            </w:r>
            <w:bookmarkStart w:id="1" w:name="_GoBack"/>
            <w:bookmarkEnd w:id="1"/>
            <w:r w:rsidRPr="007279E5">
              <w:rPr>
                <w:sz w:val="20"/>
                <w:szCs w:val="20"/>
              </w:rPr>
              <w:t>ter 1</w:t>
            </w:r>
            <w:r w:rsidR="001A2861">
              <w:rPr>
                <w:sz w:val="20"/>
                <w:szCs w:val="20"/>
              </w:rPr>
              <w:t xml:space="preserve">, 2, </w:t>
            </w:r>
            <w:r>
              <w:rPr>
                <w:sz w:val="20"/>
                <w:szCs w:val="20"/>
              </w:rPr>
              <w:t xml:space="preserve">&amp; </w:t>
            </w:r>
            <w:r w:rsidR="001A2861">
              <w:rPr>
                <w:sz w:val="20"/>
                <w:szCs w:val="20"/>
              </w:rPr>
              <w:t>3</w:t>
            </w:r>
          </w:p>
        </w:tc>
        <w:tc>
          <w:tcPr>
            <w:tcW w:w="0" w:type="auto"/>
          </w:tcPr>
          <w:p w14:paraId="58B2ED9A" w14:textId="22DBFE2E" w:rsidR="00D42AFE" w:rsidRPr="007279E5" w:rsidRDefault="001A2861" w:rsidP="00D42AFE">
            <w:pPr>
              <w:rPr>
                <w:sz w:val="20"/>
                <w:szCs w:val="20"/>
              </w:rPr>
            </w:pPr>
            <w:r>
              <w:rPr>
                <w:sz w:val="20"/>
                <w:szCs w:val="20"/>
              </w:rPr>
              <w:t>Ethical Case Study Response Due</w:t>
            </w:r>
          </w:p>
        </w:tc>
      </w:tr>
      <w:tr w:rsidR="00D42AFE" w:rsidRPr="007279E5" w14:paraId="4693132F" w14:textId="77777777" w:rsidTr="004126D5">
        <w:tc>
          <w:tcPr>
            <w:tcW w:w="1007" w:type="dxa"/>
          </w:tcPr>
          <w:p w14:paraId="48FB4743" w14:textId="0F62D03E" w:rsidR="00D42AFE" w:rsidRPr="007279E5" w:rsidRDefault="00D42AFE" w:rsidP="004126D5">
            <w:pPr>
              <w:rPr>
                <w:sz w:val="20"/>
                <w:szCs w:val="20"/>
              </w:rPr>
            </w:pPr>
            <w:r>
              <w:rPr>
                <w:sz w:val="20"/>
                <w:szCs w:val="20"/>
              </w:rPr>
              <w:t>Week 2</w:t>
            </w:r>
          </w:p>
        </w:tc>
        <w:tc>
          <w:tcPr>
            <w:tcW w:w="4735" w:type="dxa"/>
          </w:tcPr>
          <w:p w14:paraId="42EDD5CB" w14:textId="77777777" w:rsidR="001A2861" w:rsidRPr="007279E5" w:rsidRDefault="001A2861" w:rsidP="001A2861">
            <w:pPr>
              <w:rPr>
                <w:sz w:val="20"/>
                <w:szCs w:val="20"/>
              </w:rPr>
            </w:pPr>
            <w:r w:rsidRPr="007279E5">
              <w:rPr>
                <w:sz w:val="20"/>
                <w:szCs w:val="20"/>
              </w:rPr>
              <w:t>Chapter 4 Psychoanalytic Therapy</w:t>
            </w:r>
          </w:p>
          <w:p w14:paraId="738120E3" w14:textId="77777777" w:rsidR="001A2861" w:rsidRDefault="001A2861" w:rsidP="001A2861">
            <w:pPr>
              <w:rPr>
                <w:sz w:val="20"/>
                <w:szCs w:val="20"/>
              </w:rPr>
            </w:pPr>
          </w:p>
          <w:p w14:paraId="6AE9ADAE" w14:textId="2AE65299" w:rsidR="00D42AFE" w:rsidRPr="007279E5" w:rsidRDefault="001A2861" w:rsidP="001A2861">
            <w:pPr>
              <w:rPr>
                <w:sz w:val="20"/>
                <w:szCs w:val="20"/>
              </w:rPr>
            </w:pPr>
            <w:r w:rsidRPr="007279E5">
              <w:rPr>
                <w:sz w:val="20"/>
                <w:szCs w:val="20"/>
              </w:rPr>
              <w:t>Video – Practical Psychotherapy with Adolescents (Alice K. Rubenstein, Ed.D.)</w:t>
            </w:r>
          </w:p>
        </w:tc>
        <w:tc>
          <w:tcPr>
            <w:tcW w:w="0" w:type="auto"/>
          </w:tcPr>
          <w:p w14:paraId="21B8CBF9" w14:textId="4CBABDFE" w:rsidR="00D42AFE" w:rsidRPr="007279E5" w:rsidRDefault="00764412" w:rsidP="004126D5">
            <w:pPr>
              <w:rPr>
                <w:sz w:val="20"/>
                <w:szCs w:val="20"/>
              </w:rPr>
            </w:pPr>
            <w:r>
              <w:rPr>
                <w:sz w:val="20"/>
                <w:szCs w:val="20"/>
              </w:rPr>
              <w:t>Chapter 4</w:t>
            </w:r>
          </w:p>
        </w:tc>
        <w:tc>
          <w:tcPr>
            <w:tcW w:w="0" w:type="auto"/>
          </w:tcPr>
          <w:p w14:paraId="5862620F" w14:textId="77777777" w:rsidR="001A2861" w:rsidRPr="007279E5" w:rsidRDefault="001A2861" w:rsidP="001A2861">
            <w:pPr>
              <w:rPr>
                <w:sz w:val="20"/>
                <w:szCs w:val="20"/>
              </w:rPr>
            </w:pPr>
            <w:r w:rsidRPr="007279E5">
              <w:rPr>
                <w:sz w:val="20"/>
                <w:szCs w:val="20"/>
              </w:rPr>
              <w:t>Psychoanalytic Presentation Due</w:t>
            </w:r>
          </w:p>
          <w:p w14:paraId="564428A0" w14:textId="77777777" w:rsidR="001A2861" w:rsidRDefault="001A2861" w:rsidP="004126D5">
            <w:pPr>
              <w:rPr>
                <w:sz w:val="20"/>
                <w:szCs w:val="20"/>
              </w:rPr>
            </w:pPr>
          </w:p>
          <w:p w14:paraId="4975C854" w14:textId="6E5F3F72" w:rsidR="007B2438" w:rsidRPr="007279E5" w:rsidRDefault="001A2861" w:rsidP="004126D5">
            <w:pPr>
              <w:rPr>
                <w:sz w:val="20"/>
                <w:szCs w:val="20"/>
              </w:rPr>
            </w:pPr>
            <w:r>
              <w:rPr>
                <w:sz w:val="20"/>
                <w:szCs w:val="20"/>
              </w:rPr>
              <w:t>Video Reflection Due</w:t>
            </w:r>
          </w:p>
        </w:tc>
      </w:tr>
      <w:tr w:rsidR="00D42AFE" w:rsidRPr="007279E5" w14:paraId="1ED352D7" w14:textId="77777777" w:rsidTr="004126D5">
        <w:tc>
          <w:tcPr>
            <w:tcW w:w="1007" w:type="dxa"/>
          </w:tcPr>
          <w:p w14:paraId="3A4CBF44" w14:textId="77DC3D0F" w:rsidR="00D42AFE" w:rsidRPr="007279E5" w:rsidRDefault="00D42AFE" w:rsidP="004126D5">
            <w:pPr>
              <w:rPr>
                <w:sz w:val="20"/>
                <w:szCs w:val="20"/>
              </w:rPr>
            </w:pPr>
            <w:r>
              <w:rPr>
                <w:sz w:val="20"/>
                <w:szCs w:val="20"/>
              </w:rPr>
              <w:t>Week 3</w:t>
            </w:r>
          </w:p>
        </w:tc>
        <w:tc>
          <w:tcPr>
            <w:tcW w:w="4735" w:type="dxa"/>
          </w:tcPr>
          <w:p w14:paraId="57B2D914" w14:textId="77777777" w:rsidR="001A2861" w:rsidRPr="007279E5" w:rsidRDefault="001A2861" w:rsidP="001A2861">
            <w:pPr>
              <w:rPr>
                <w:sz w:val="20"/>
                <w:szCs w:val="20"/>
              </w:rPr>
            </w:pPr>
            <w:r w:rsidRPr="007279E5">
              <w:rPr>
                <w:sz w:val="20"/>
                <w:szCs w:val="20"/>
              </w:rPr>
              <w:t>Chapter 7 Person-Centered Therapy</w:t>
            </w:r>
          </w:p>
          <w:p w14:paraId="16744FB0" w14:textId="77777777" w:rsidR="00D42AFE" w:rsidRDefault="00D42AFE" w:rsidP="004126D5">
            <w:pPr>
              <w:rPr>
                <w:sz w:val="20"/>
                <w:szCs w:val="20"/>
              </w:rPr>
            </w:pPr>
          </w:p>
          <w:p w14:paraId="2D5265FA" w14:textId="0721C644" w:rsidR="001A2861" w:rsidRPr="007279E5" w:rsidRDefault="001A2861" w:rsidP="004126D5">
            <w:pPr>
              <w:rPr>
                <w:sz w:val="20"/>
                <w:szCs w:val="20"/>
              </w:rPr>
            </w:pPr>
            <w:r w:rsidRPr="007279E5">
              <w:rPr>
                <w:sz w:val="20"/>
                <w:szCs w:val="20"/>
              </w:rPr>
              <w:t>Video – Gloria Tapes (Person-Centered)</w:t>
            </w:r>
          </w:p>
        </w:tc>
        <w:tc>
          <w:tcPr>
            <w:tcW w:w="0" w:type="auto"/>
          </w:tcPr>
          <w:p w14:paraId="4D1EEC3B" w14:textId="4732D303" w:rsidR="00D42AFE" w:rsidRPr="007279E5" w:rsidRDefault="001A2861" w:rsidP="004126D5">
            <w:pPr>
              <w:rPr>
                <w:sz w:val="20"/>
                <w:szCs w:val="20"/>
              </w:rPr>
            </w:pPr>
            <w:r>
              <w:rPr>
                <w:sz w:val="20"/>
                <w:szCs w:val="20"/>
              </w:rPr>
              <w:t>Chapter 7</w:t>
            </w:r>
          </w:p>
        </w:tc>
        <w:tc>
          <w:tcPr>
            <w:tcW w:w="0" w:type="auto"/>
          </w:tcPr>
          <w:p w14:paraId="4B409BC1" w14:textId="35BFE270" w:rsidR="001A2861" w:rsidRDefault="001A2861" w:rsidP="001A2861">
            <w:pPr>
              <w:rPr>
                <w:sz w:val="20"/>
                <w:szCs w:val="20"/>
              </w:rPr>
            </w:pPr>
            <w:r w:rsidRPr="007279E5">
              <w:rPr>
                <w:sz w:val="20"/>
                <w:szCs w:val="20"/>
              </w:rPr>
              <w:t>Person-Centered Presentation Due</w:t>
            </w:r>
          </w:p>
          <w:p w14:paraId="1D5EC452" w14:textId="7A95F752" w:rsidR="001A2861" w:rsidRDefault="001A2861" w:rsidP="001A2861">
            <w:pPr>
              <w:rPr>
                <w:sz w:val="20"/>
                <w:szCs w:val="20"/>
              </w:rPr>
            </w:pPr>
          </w:p>
          <w:p w14:paraId="3659670E" w14:textId="470877BC" w:rsidR="00D42AFE" w:rsidRPr="007279E5" w:rsidRDefault="001A2861" w:rsidP="004126D5">
            <w:pPr>
              <w:rPr>
                <w:sz w:val="20"/>
                <w:szCs w:val="20"/>
              </w:rPr>
            </w:pPr>
            <w:r>
              <w:rPr>
                <w:sz w:val="20"/>
                <w:szCs w:val="20"/>
              </w:rPr>
              <w:t>Video Reflection Due</w:t>
            </w:r>
          </w:p>
        </w:tc>
      </w:tr>
      <w:tr w:rsidR="00D42AFE" w:rsidRPr="007279E5" w14:paraId="56658E17" w14:textId="77777777" w:rsidTr="004126D5">
        <w:tc>
          <w:tcPr>
            <w:tcW w:w="1007" w:type="dxa"/>
          </w:tcPr>
          <w:p w14:paraId="2F78DBA0" w14:textId="333CB410" w:rsidR="00D42AFE" w:rsidRPr="007279E5" w:rsidRDefault="00D42AFE" w:rsidP="004126D5">
            <w:pPr>
              <w:rPr>
                <w:sz w:val="20"/>
                <w:szCs w:val="20"/>
              </w:rPr>
            </w:pPr>
            <w:r>
              <w:rPr>
                <w:sz w:val="20"/>
                <w:szCs w:val="20"/>
              </w:rPr>
              <w:t>Week 4</w:t>
            </w:r>
          </w:p>
        </w:tc>
        <w:tc>
          <w:tcPr>
            <w:tcW w:w="4735" w:type="dxa"/>
          </w:tcPr>
          <w:p w14:paraId="7217A62C" w14:textId="4CB111E0" w:rsidR="001A2861" w:rsidRDefault="001A2861" w:rsidP="004126D5">
            <w:pPr>
              <w:rPr>
                <w:sz w:val="20"/>
                <w:szCs w:val="20"/>
              </w:rPr>
            </w:pPr>
            <w:r>
              <w:rPr>
                <w:sz w:val="20"/>
                <w:szCs w:val="20"/>
              </w:rPr>
              <w:t>Work on Project</w:t>
            </w:r>
          </w:p>
          <w:p w14:paraId="1CFE237F" w14:textId="5CA481F9" w:rsidR="001A2861" w:rsidRDefault="001A2861" w:rsidP="004126D5">
            <w:pPr>
              <w:rPr>
                <w:sz w:val="20"/>
                <w:szCs w:val="20"/>
              </w:rPr>
            </w:pPr>
          </w:p>
          <w:p w14:paraId="4A8E49B6" w14:textId="16715A3D" w:rsidR="00D42AFE" w:rsidRPr="007279E5" w:rsidRDefault="001A2861" w:rsidP="004126D5">
            <w:pPr>
              <w:rPr>
                <w:sz w:val="20"/>
                <w:szCs w:val="20"/>
              </w:rPr>
            </w:pPr>
            <w:r w:rsidRPr="007279E5">
              <w:rPr>
                <w:sz w:val="20"/>
                <w:szCs w:val="20"/>
              </w:rPr>
              <w:t>Video – Gloria Tapes (Gestalt)</w:t>
            </w:r>
          </w:p>
        </w:tc>
        <w:tc>
          <w:tcPr>
            <w:tcW w:w="0" w:type="auto"/>
          </w:tcPr>
          <w:p w14:paraId="4FAEBAFC" w14:textId="77777777" w:rsidR="00D42AFE" w:rsidRPr="007279E5" w:rsidRDefault="00D42AFE" w:rsidP="004126D5">
            <w:pPr>
              <w:rPr>
                <w:sz w:val="20"/>
                <w:szCs w:val="20"/>
              </w:rPr>
            </w:pPr>
          </w:p>
        </w:tc>
        <w:tc>
          <w:tcPr>
            <w:tcW w:w="0" w:type="auto"/>
          </w:tcPr>
          <w:p w14:paraId="7D4836A7" w14:textId="4E69AC6C" w:rsidR="00D42AFE" w:rsidRPr="007279E5" w:rsidRDefault="001A2861" w:rsidP="004126D5">
            <w:pPr>
              <w:rPr>
                <w:sz w:val="20"/>
                <w:szCs w:val="20"/>
              </w:rPr>
            </w:pPr>
            <w:r>
              <w:rPr>
                <w:sz w:val="20"/>
                <w:szCs w:val="20"/>
              </w:rPr>
              <w:t>Video Reflection Due</w:t>
            </w:r>
          </w:p>
        </w:tc>
      </w:tr>
      <w:tr w:rsidR="00D42AFE" w:rsidRPr="007279E5" w14:paraId="2207BDFB" w14:textId="77777777" w:rsidTr="004126D5">
        <w:tc>
          <w:tcPr>
            <w:tcW w:w="1007" w:type="dxa"/>
          </w:tcPr>
          <w:p w14:paraId="09DFF2EB" w14:textId="677D9B53" w:rsidR="00D42AFE" w:rsidRPr="007279E5" w:rsidRDefault="00D42AFE" w:rsidP="004126D5">
            <w:pPr>
              <w:rPr>
                <w:sz w:val="20"/>
                <w:szCs w:val="20"/>
              </w:rPr>
            </w:pPr>
            <w:r>
              <w:rPr>
                <w:sz w:val="20"/>
                <w:szCs w:val="20"/>
              </w:rPr>
              <w:t>Week 5</w:t>
            </w:r>
          </w:p>
        </w:tc>
        <w:tc>
          <w:tcPr>
            <w:tcW w:w="4735" w:type="dxa"/>
          </w:tcPr>
          <w:p w14:paraId="171AB620" w14:textId="3A3981CB" w:rsidR="00003439" w:rsidRDefault="00003439" w:rsidP="001A2861">
            <w:pPr>
              <w:rPr>
                <w:sz w:val="20"/>
                <w:szCs w:val="20"/>
              </w:rPr>
            </w:pPr>
            <w:r>
              <w:rPr>
                <w:sz w:val="20"/>
                <w:szCs w:val="20"/>
              </w:rPr>
              <w:t>Work on Project</w:t>
            </w:r>
          </w:p>
          <w:p w14:paraId="322942C3" w14:textId="77777777" w:rsidR="00003439" w:rsidRDefault="00003439" w:rsidP="001A2861">
            <w:pPr>
              <w:rPr>
                <w:sz w:val="20"/>
                <w:szCs w:val="20"/>
              </w:rPr>
            </w:pPr>
          </w:p>
          <w:p w14:paraId="0AB0670B" w14:textId="76C9AE1B" w:rsidR="001A2861" w:rsidRDefault="001A2861" w:rsidP="001A2861">
            <w:pPr>
              <w:rPr>
                <w:sz w:val="20"/>
                <w:szCs w:val="20"/>
              </w:rPr>
            </w:pPr>
            <w:r w:rsidRPr="007279E5">
              <w:rPr>
                <w:sz w:val="20"/>
                <w:szCs w:val="20"/>
              </w:rPr>
              <w:t>Chapter 9 Behavior Therapy</w:t>
            </w:r>
          </w:p>
          <w:p w14:paraId="6F76E182" w14:textId="77777777" w:rsidR="00D42AFE" w:rsidRPr="007279E5" w:rsidRDefault="00D42AFE" w:rsidP="004126D5">
            <w:pPr>
              <w:rPr>
                <w:sz w:val="20"/>
                <w:szCs w:val="20"/>
              </w:rPr>
            </w:pPr>
          </w:p>
        </w:tc>
        <w:tc>
          <w:tcPr>
            <w:tcW w:w="0" w:type="auto"/>
          </w:tcPr>
          <w:p w14:paraId="3EB624A6" w14:textId="3209F80A" w:rsidR="00D42AFE" w:rsidRPr="007279E5" w:rsidRDefault="001A2861" w:rsidP="004126D5">
            <w:pPr>
              <w:rPr>
                <w:sz w:val="20"/>
                <w:szCs w:val="20"/>
              </w:rPr>
            </w:pPr>
            <w:r>
              <w:rPr>
                <w:sz w:val="20"/>
                <w:szCs w:val="20"/>
              </w:rPr>
              <w:t>Chapter 9</w:t>
            </w:r>
          </w:p>
        </w:tc>
        <w:tc>
          <w:tcPr>
            <w:tcW w:w="0" w:type="auto"/>
          </w:tcPr>
          <w:p w14:paraId="4BF59B02" w14:textId="001C3400" w:rsidR="00003439" w:rsidRDefault="00003439" w:rsidP="001A2861">
            <w:pPr>
              <w:rPr>
                <w:sz w:val="20"/>
                <w:szCs w:val="20"/>
              </w:rPr>
            </w:pPr>
            <w:r>
              <w:rPr>
                <w:sz w:val="20"/>
                <w:szCs w:val="20"/>
              </w:rPr>
              <w:t>Project Due</w:t>
            </w:r>
          </w:p>
          <w:p w14:paraId="7D072209" w14:textId="77777777" w:rsidR="00003439" w:rsidRDefault="00003439" w:rsidP="001A2861">
            <w:pPr>
              <w:rPr>
                <w:sz w:val="20"/>
                <w:szCs w:val="20"/>
              </w:rPr>
            </w:pPr>
          </w:p>
          <w:p w14:paraId="0CC90898" w14:textId="28486994" w:rsidR="001A2861" w:rsidRDefault="001A2861" w:rsidP="001A2861">
            <w:pPr>
              <w:rPr>
                <w:sz w:val="20"/>
                <w:szCs w:val="20"/>
              </w:rPr>
            </w:pPr>
            <w:r>
              <w:rPr>
                <w:sz w:val="20"/>
                <w:szCs w:val="20"/>
              </w:rPr>
              <w:t>Behavior Therapy Presentation Due</w:t>
            </w:r>
          </w:p>
          <w:p w14:paraId="6CA8C7D9" w14:textId="77777777" w:rsidR="00D42AFE" w:rsidRPr="007279E5" w:rsidRDefault="00D42AFE" w:rsidP="004126D5">
            <w:pPr>
              <w:rPr>
                <w:sz w:val="20"/>
                <w:szCs w:val="20"/>
              </w:rPr>
            </w:pPr>
          </w:p>
        </w:tc>
      </w:tr>
      <w:tr w:rsidR="00D42AFE" w:rsidRPr="007279E5" w14:paraId="753F2276" w14:textId="77777777" w:rsidTr="004126D5">
        <w:tc>
          <w:tcPr>
            <w:tcW w:w="1007" w:type="dxa"/>
          </w:tcPr>
          <w:p w14:paraId="300630FE" w14:textId="65370833" w:rsidR="00D42AFE" w:rsidRPr="007279E5" w:rsidRDefault="00D42AFE" w:rsidP="004126D5">
            <w:pPr>
              <w:rPr>
                <w:sz w:val="20"/>
                <w:szCs w:val="20"/>
              </w:rPr>
            </w:pPr>
            <w:r>
              <w:rPr>
                <w:sz w:val="20"/>
                <w:szCs w:val="20"/>
              </w:rPr>
              <w:t>Week 6</w:t>
            </w:r>
          </w:p>
        </w:tc>
        <w:tc>
          <w:tcPr>
            <w:tcW w:w="4735" w:type="dxa"/>
          </w:tcPr>
          <w:p w14:paraId="1B449C4C" w14:textId="77777777" w:rsidR="00764412" w:rsidRPr="007279E5" w:rsidRDefault="00764412" w:rsidP="00764412">
            <w:pPr>
              <w:rPr>
                <w:sz w:val="20"/>
                <w:szCs w:val="20"/>
              </w:rPr>
            </w:pPr>
            <w:r w:rsidRPr="007279E5">
              <w:rPr>
                <w:sz w:val="20"/>
                <w:szCs w:val="20"/>
              </w:rPr>
              <w:t xml:space="preserve">Chapter </w:t>
            </w:r>
            <w:r>
              <w:rPr>
                <w:sz w:val="20"/>
                <w:szCs w:val="20"/>
              </w:rPr>
              <w:t>10</w:t>
            </w:r>
            <w:r w:rsidRPr="007279E5">
              <w:rPr>
                <w:sz w:val="20"/>
                <w:szCs w:val="20"/>
              </w:rPr>
              <w:t xml:space="preserve"> </w:t>
            </w:r>
            <w:r>
              <w:rPr>
                <w:sz w:val="20"/>
                <w:szCs w:val="20"/>
              </w:rPr>
              <w:t>Cognitive-</w:t>
            </w:r>
            <w:r w:rsidRPr="007279E5">
              <w:rPr>
                <w:sz w:val="20"/>
                <w:szCs w:val="20"/>
              </w:rPr>
              <w:t>Behavior Therapy</w:t>
            </w:r>
          </w:p>
          <w:p w14:paraId="7BCBFA13" w14:textId="77777777" w:rsidR="00764412" w:rsidRDefault="00764412" w:rsidP="00764412">
            <w:pPr>
              <w:rPr>
                <w:sz w:val="20"/>
                <w:szCs w:val="20"/>
              </w:rPr>
            </w:pPr>
          </w:p>
          <w:p w14:paraId="78925AA3" w14:textId="5B45B093" w:rsidR="00D42AFE" w:rsidRPr="007279E5" w:rsidRDefault="00764412" w:rsidP="004126D5">
            <w:pPr>
              <w:rPr>
                <w:sz w:val="20"/>
                <w:szCs w:val="20"/>
              </w:rPr>
            </w:pPr>
            <w:r w:rsidRPr="007279E5">
              <w:rPr>
                <w:sz w:val="20"/>
                <w:szCs w:val="20"/>
              </w:rPr>
              <w:t>Video – Gloria Tapes (</w:t>
            </w:r>
            <w:r>
              <w:rPr>
                <w:sz w:val="20"/>
                <w:szCs w:val="20"/>
              </w:rPr>
              <w:t>REBT</w:t>
            </w:r>
            <w:r w:rsidRPr="007279E5">
              <w:rPr>
                <w:sz w:val="20"/>
                <w:szCs w:val="20"/>
              </w:rPr>
              <w:t>)</w:t>
            </w:r>
          </w:p>
        </w:tc>
        <w:tc>
          <w:tcPr>
            <w:tcW w:w="0" w:type="auto"/>
          </w:tcPr>
          <w:p w14:paraId="21AC09B1" w14:textId="3C6465E2" w:rsidR="00D42AFE" w:rsidRPr="007279E5" w:rsidRDefault="00764412" w:rsidP="004126D5">
            <w:pPr>
              <w:rPr>
                <w:sz w:val="20"/>
                <w:szCs w:val="20"/>
              </w:rPr>
            </w:pPr>
            <w:r>
              <w:rPr>
                <w:sz w:val="20"/>
                <w:szCs w:val="20"/>
              </w:rPr>
              <w:t>Chapter 10</w:t>
            </w:r>
          </w:p>
        </w:tc>
        <w:tc>
          <w:tcPr>
            <w:tcW w:w="0" w:type="auto"/>
          </w:tcPr>
          <w:p w14:paraId="08CA46AE" w14:textId="77777777" w:rsidR="00764412" w:rsidRDefault="00764412" w:rsidP="00764412">
            <w:pPr>
              <w:rPr>
                <w:sz w:val="20"/>
                <w:szCs w:val="20"/>
              </w:rPr>
            </w:pPr>
            <w:r>
              <w:rPr>
                <w:sz w:val="20"/>
                <w:szCs w:val="20"/>
              </w:rPr>
              <w:t>Cognitive-</w:t>
            </w:r>
            <w:r w:rsidRPr="007279E5">
              <w:rPr>
                <w:sz w:val="20"/>
                <w:szCs w:val="20"/>
              </w:rPr>
              <w:t>Behavioral Presentation Due</w:t>
            </w:r>
          </w:p>
          <w:p w14:paraId="32987929" w14:textId="77777777" w:rsidR="00D42AFE" w:rsidRDefault="00D42AFE" w:rsidP="004126D5">
            <w:pPr>
              <w:rPr>
                <w:sz w:val="20"/>
                <w:szCs w:val="20"/>
              </w:rPr>
            </w:pPr>
          </w:p>
          <w:p w14:paraId="5FFC831F" w14:textId="11FAD7E1" w:rsidR="00764412" w:rsidRPr="007279E5" w:rsidRDefault="00764412" w:rsidP="004126D5">
            <w:pPr>
              <w:rPr>
                <w:sz w:val="20"/>
                <w:szCs w:val="20"/>
              </w:rPr>
            </w:pPr>
            <w:r>
              <w:rPr>
                <w:sz w:val="20"/>
                <w:szCs w:val="20"/>
              </w:rPr>
              <w:t>Video Presentation Due</w:t>
            </w:r>
          </w:p>
        </w:tc>
      </w:tr>
      <w:tr w:rsidR="00D42AFE" w:rsidRPr="007279E5" w14:paraId="4A5437AA" w14:textId="77777777" w:rsidTr="004126D5">
        <w:tc>
          <w:tcPr>
            <w:tcW w:w="1007" w:type="dxa"/>
          </w:tcPr>
          <w:p w14:paraId="64F07980" w14:textId="7AB53B47" w:rsidR="00D42AFE" w:rsidRPr="007279E5" w:rsidRDefault="00D42AFE" w:rsidP="004126D5">
            <w:pPr>
              <w:rPr>
                <w:sz w:val="20"/>
                <w:szCs w:val="20"/>
              </w:rPr>
            </w:pPr>
            <w:r>
              <w:rPr>
                <w:sz w:val="20"/>
                <w:szCs w:val="20"/>
              </w:rPr>
              <w:t>Week 7</w:t>
            </w:r>
          </w:p>
        </w:tc>
        <w:tc>
          <w:tcPr>
            <w:tcW w:w="4735" w:type="dxa"/>
          </w:tcPr>
          <w:p w14:paraId="572EC7E6" w14:textId="77777777" w:rsidR="00764412" w:rsidRPr="007279E5" w:rsidRDefault="00764412" w:rsidP="00764412">
            <w:pPr>
              <w:rPr>
                <w:sz w:val="20"/>
                <w:szCs w:val="20"/>
              </w:rPr>
            </w:pPr>
            <w:r w:rsidRPr="007279E5">
              <w:rPr>
                <w:sz w:val="20"/>
                <w:szCs w:val="20"/>
              </w:rPr>
              <w:t>Chapter 1</w:t>
            </w:r>
            <w:r>
              <w:rPr>
                <w:sz w:val="20"/>
                <w:szCs w:val="20"/>
              </w:rPr>
              <w:t>1</w:t>
            </w:r>
            <w:r w:rsidRPr="007279E5">
              <w:rPr>
                <w:sz w:val="20"/>
                <w:szCs w:val="20"/>
              </w:rPr>
              <w:t xml:space="preserve"> </w:t>
            </w:r>
            <w:r>
              <w:rPr>
                <w:sz w:val="20"/>
                <w:szCs w:val="20"/>
              </w:rPr>
              <w:t xml:space="preserve">Choice Theory &amp; Reality </w:t>
            </w:r>
            <w:r w:rsidRPr="007279E5">
              <w:rPr>
                <w:sz w:val="20"/>
                <w:szCs w:val="20"/>
              </w:rPr>
              <w:t>Therapy</w:t>
            </w:r>
          </w:p>
          <w:p w14:paraId="5A853E6B" w14:textId="77777777" w:rsidR="00D42AFE" w:rsidRDefault="00D42AFE" w:rsidP="004126D5">
            <w:pPr>
              <w:rPr>
                <w:sz w:val="20"/>
                <w:szCs w:val="20"/>
              </w:rPr>
            </w:pPr>
          </w:p>
          <w:p w14:paraId="7872158A" w14:textId="44B880E9" w:rsidR="00764412" w:rsidRPr="007279E5" w:rsidRDefault="00764412" w:rsidP="004126D5">
            <w:pPr>
              <w:rPr>
                <w:sz w:val="20"/>
                <w:szCs w:val="20"/>
              </w:rPr>
            </w:pPr>
            <w:r w:rsidRPr="007279E5">
              <w:rPr>
                <w:sz w:val="20"/>
                <w:szCs w:val="20"/>
              </w:rPr>
              <w:t>Video – (Family Systems Counseling Session)</w:t>
            </w:r>
          </w:p>
        </w:tc>
        <w:tc>
          <w:tcPr>
            <w:tcW w:w="0" w:type="auto"/>
          </w:tcPr>
          <w:p w14:paraId="4BB13A81" w14:textId="7E00EF14" w:rsidR="00D42AFE" w:rsidRPr="007279E5" w:rsidRDefault="00764412" w:rsidP="004126D5">
            <w:pPr>
              <w:rPr>
                <w:sz w:val="20"/>
                <w:szCs w:val="20"/>
              </w:rPr>
            </w:pPr>
            <w:r>
              <w:rPr>
                <w:sz w:val="20"/>
                <w:szCs w:val="20"/>
              </w:rPr>
              <w:t>Chapter 11</w:t>
            </w:r>
          </w:p>
        </w:tc>
        <w:tc>
          <w:tcPr>
            <w:tcW w:w="0" w:type="auto"/>
          </w:tcPr>
          <w:p w14:paraId="79842301" w14:textId="75365604" w:rsidR="00764412" w:rsidRDefault="00764412" w:rsidP="00764412">
            <w:pPr>
              <w:rPr>
                <w:sz w:val="20"/>
                <w:szCs w:val="20"/>
              </w:rPr>
            </w:pPr>
            <w:r>
              <w:rPr>
                <w:sz w:val="20"/>
                <w:szCs w:val="20"/>
              </w:rPr>
              <w:t>Choice Theory &amp; Reality Therapy Presentation Due</w:t>
            </w:r>
          </w:p>
          <w:p w14:paraId="408EBC75" w14:textId="3EE0A8A6" w:rsidR="00764412" w:rsidRDefault="00764412" w:rsidP="00764412">
            <w:pPr>
              <w:rPr>
                <w:sz w:val="20"/>
                <w:szCs w:val="20"/>
              </w:rPr>
            </w:pPr>
          </w:p>
          <w:p w14:paraId="691E4BF0" w14:textId="53DE0DE3" w:rsidR="00D42AFE" w:rsidRPr="007279E5" w:rsidRDefault="00764412" w:rsidP="004126D5">
            <w:pPr>
              <w:rPr>
                <w:sz w:val="20"/>
                <w:szCs w:val="20"/>
              </w:rPr>
            </w:pPr>
            <w:r>
              <w:rPr>
                <w:sz w:val="20"/>
                <w:szCs w:val="20"/>
              </w:rPr>
              <w:t>Video Reflection Due</w:t>
            </w:r>
          </w:p>
        </w:tc>
      </w:tr>
      <w:tr w:rsidR="00D42AFE" w:rsidRPr="007279E5" w14:paraId="259D8A82" w14:textId="77777777" w:rsidTr="004126D5">
        <w:tc>
          <w:tcPr>
            <w:tcW w:w="1007" w:type="dxa"/>
          </w:tcPr>
          <w:p w14:paraId="55A6E826" w14:textId="06303D5A" w:rsidR="00D42AFE" w:rsidRPr="007279E5" w:rsidRDefault="00D42AFE" w:rsidP="004126D5">
            <w:pPr>
              <w:rPr>
                <w:sz w:val="20"/>
                <w:szCs w:val="20"/>
              </w:rPr>
            </w:pPr>
            <w:r>
              <w:rPr>
                <w:sz w:val="20"/>
                <w:szCs w:val="20"/>
              </w:rPr>
              <w:t>Week 8</w:t>
            </w:r>
          </w:p>
        </w:tc>
        <w:tc>
          <w:tcPr>
            <w:tcW w:w="4735" w:type="dxa"/>
          </w:tcPr>
          <w:p w14:paraId="1E9798A1" w14:textId="77777777" w:rsidR="00764412" w:rsidRPr="007279E5" w:rsidRDefault="00764412" w:rsidP="00764412">
            <w:pPr>
              <w:rPr>
                <w:sz w:val="20"/>
                <w:szCs w:val="20"/>
              </w:rPr>
            </w:pPr>
            <w:r w:rsidRPr="007279E5">
              <w:rPr>
                <w:sz w:val="20"/>
                <w:szCs w:val="20"/>
              </w:rPr>
              <w:t xml:space="preserve">Chapter </w:t>
            </w:r>
            <w:r>
              <w:rPr>
                <w:sz w:val="20"/>
                <w:szCs w:val="20"/>
              </w:rPr>
              <w:t>9</w:t>
            </w:r>
            <w:r w:rsidRPr="007279E5">
              <w:rPr>
                <w:sz w:val="20"/>
                <w:szCs w:val="20"/>
              </w:rPr>
              <w:t xml:space="preserve"> </w:t>
            </w:r>
            <w:r>
              <w:rPr>
                <w:sz w:val="20"/>
                <w:szCs w:val="20"/>
              </w:rPr>
              <w:t xml:space="preserve">Acceptance &amp; Commitment </w:t>
            </w:r>
            <w:r w:rsidRPr="007279E5">
              <w:rPr>
                <w:sz w:val="20"/>
                <w:szCs w:val="20"/>
              </w:rPr>
              <w:t>Therapy</w:t>
            </w:r>
          </w:p>
          <w:p w14:paraId="7F24ED1E" w14:textId="77777777" w:rsidR="00D42AFE" w:rsidRPr="007279E5" w:rsidRDefault="00D42AFE" w:rsidP="004126D5">
            <w:pPr>
              <w:rPr>
                <w:sz w:val="20"/>
                <w:szCs w:val="20"/>
              </w:rPr>
            </w:pPr>
          </w:p>
        </w:tc>
        <w:tc>
          <w:tcPr>
            <w:tcW w:w="0" w:type="auto"/>
          </w:tcPr>
          <w:p w14:paraId="46A986A4" w14:textId="77777777" w:rsidR="00D42AFE" w:rsidRPr="007279E5" w:rsidRDefault="00D42AFE" w:rsidP="004126D5">
            <w:pPr>
              <w:rPr>
                <w:sz w:val="20"/>
                <w:szCs w:val="20"/>
              </w:rPr>
            </w:pPr>
          </w:p>
        </w:tc>
        <w:tc>
          <w:tcPr>
            <w:tcW w:w="0" w:type="auto"/>
          </w:tcPr>
          <w:p w14:paraId="46AA19D5" w14:textId="77777777" w:rsidR="00764412" w:rsidRDefault="00764412" w:rsidP="00764412">
            <w:pPr>
              <w:rPr>
                <w:sz w:val="20"/>
                <w:szCs w:val="20"/>
              </w:rPr>
            </w:pPr>
            <w:r>
              <w:rPr>
                <w:sz w:val="20"/>
                <w:szCs w:val="20"/>
              </w:rPr>
              <w:t>Acceptance &amp; Commitment Therapy Presentation Due</w:t>
            </w:r>
          </w:p>
          <w:p w14:paraId="709F2D66" w14:textId="77777777" w:rsidR="00D42AFE" w:rsidRPr="007279E5" w:rsidRDefault="00D42AFE" w:rsidP="004126D5">
            <w:pPr>
              <w:rPr>
                <w:sz w:val="20"/>
                <w:szCs w:val="20"/>
              </w:rPr>
            </w:pPr>
          </w:p>
        </w:tc>
      </w:tr>
      <w:tr w:rsidR="00D42AFE" w:rsidRPr="007279E5" w14:paraId="4F195787" w14:textId="77777777" w:rsidTr="004126D5">
        <w:tc>
          <w:tcPr>
            <w:tcW w:w="1007" w:type="dxa"/>
          </w:tcPr>
          <w:p w14:paraId="5F2B59D9" w14:textId="71D360A1" w:rsidR="00D42AFE" w:rsidRPr="007279E5" w:rsidRDefault="00D42AFE" w:rsidP="004126D5">
            <w:pPr>
              <w:rPr>
                <w:sz w:val="20"/>
                <w:szCs w:val="20"/>
              </w:rPr>
            </w:pPr>
            <w:r>
              <w:rPr>
                <w:sz w:val="20"/>
                <w:szCs w:val="20"/>
              </w:rPr>
              <w:t>Week 9</w:t>
            </w:r>
          </w:p>
        </w:tc>
        <w:tc>
          <w:tcPr>
            <w:tcW w:w="4735" w:type="dxa"/>
          </w:tcPr>
          <w:p w14:paraId="597946E8" w14:textId="77777777" w:rsidR="00764412" w:rsidRPr="007279E5" w:rsidRDefault="00764412" w:rsidP="00764412">
            <w:pPr>
              <w:rPr>
                <w:sz w:val="20"/>
                <w:szCs w:val="20"/>
              </w:rPr>
            </w:pPr>
            <w:r w:rsidRPr="007279E5">
              <w:rPr>
                <w:sz w:val="20"/>
                <w:szCs w:val="20"/>
              </w:rPr>
              <w:t xml:space="preserve">Chapter </w:t>
            </w:r>
            <w:r>
              <w:rPr>
                <w:sz w:val="20"/>
                <w:szCs w:val="20"/>
              </w:rPr>
              <w:t>9</w:t>
            </w:r>
            <w:r w:rsidRPr="007279E5">
              <w:rPr>
                <w:sz w:val="20"/>
                <w:szCs w:val="20"/>
              </w:rPr>
              <w:t xml:space="preserve"> </w:t>
            </w:r>
            <w:r>
              <w:rPr>
                <w:sz w:val="20"/>
                <w:szCs w:val="20"/>
              </w:rPr>
              <w:t xml:space="preserve">Dialectical Behavior </w:t>
            </w:r>
            <w:r w:rsidRPr="007279E5">
              <w:rPr>
                <w:sz w:val="20"/>
                <w:szCs w:val="20"/>
              </w:rPr>
              <w:t>Therapy</w:t>
            </w:r>
          </w:p>
          <w:p w14:paraId="1D22C309" w14:textId="73DC4F99" w:rsidR="00D42AFE" w:rsidRPr="007279E5" w:rsidRDefault="00D42AFE" w:rsidP="004126D5">
            <w:pPr>
              <w:rPr>
                <w:sz w:val="20"/>
                <w:szCs w:val="20"/>
              </w:rPr>
            </w:pPr>
          </w:p>
        </w:tc>
        <w:tc>
          <w:tcPr>
            <w:tcW w:w="0" w:type="auto"/>
          </w:tcPr>
          <w:p w14:paraId="59A0E4A5" w14:textId="77777777" w:rsidR="00D42AFE" w:rsidRPr="007279E5" w:rsidRDefault="00D42AFE" w:rsidP="004126D5">
            <w:pPr>
              <w:rPr>
                <w:sz w:val="20"/>
                <w:szCs w:val="20"/>
              </w:rPr>
            </w:pPr>
          </w:p>
        </w:tc>
        <w:tc>
          <w:tcPr>
            <w:tcW w:w="0" w:type="auto"/>
          </w:tcPr>
          <w:p w14:paraId="0C706683" w14:textId="30374851" w:rsidR="00D42AFE" w:rsidRPr="007279E5" w:rsidRDefault="00764412" w:rsidP="004126D5">
            <w:pPr>
              <w:rPr>
                <w:sz w:val="20"/>
                <w:szCs w:val="20"/>
              </w:rPr>
            </w:pPr>
            <w:r>
              <w:rPr>
                <w:sz w:val="20"/>
                <w:szCs w:val="20"/>
              </w:rPr>
              <w:t>Dialectical Behavior Therapy Presentation Due</w:t>
            </w:r>
          </w:p>
        </w:tc>
      </w:tr>
      <w:tr w:rsidR="00D42AFE" w:rsidRPr="007279E5" w14:paraId="1E25A2EA" w14:textId="77777777" w:rsidTr="004126D5">
        <w:tc>
          <w:tcPr>
            <w:tcW w:w="1007" w:type="dxa"/>
          </w:tcPr>
          <w:p w14:paraId="6B42C9E9" w14:textId="44016A31" w:rsidR="00D42AFE" w:rsidRPr="007279E5" w:rsidRDefault="00D42AFE" w:rsidP="004126D5">
            <w:pPr>
              <w:rPr>
                <w:sz w:val="20"/>
                <w:szCs w:val="20"/>
              </w:rPr>
            </w:pPr>
            <w:r>
              <w:rPr>
                <w:sz w:val="20"/>
                <w:szCs w:val="20"/>
              </w:rPr>
              <w:t>Week 10</w:t>
            </w:r>
          </w:p>
        </w:tc>
        <w:tc>
          <w:tcPr>
            <w:tcW w:w="4735" w:type="dxa"/>
          </w:tcPr>
          <w:p w14:paraId="7C48EFEB" w14:textId="19D545DB" w:rsidR="00D42AFE" w:rsidRPr="007279E5" w:rsidRDefault="00003439" w:rsidP="004126D5">
            <w:pPr>
              <w:rPr>
                <w:sz w:val="20"/>
                <w:szCs w:val="20"/>
              </w:rPr>
            </w:pPr>
            <w:r>
              <w:rPr>
                <w:sz w:val="20"/>
                <w:szCs w:val="20"/>
              </w:rPr>
              <w:t>Final Examination</w:t>
            </w:r>
          </w:p>
        </w:tc>
        <w:tc>
          <w:tcPr>
            <w:tcW w:w="0" w:type="auto"/>
          </w:tcPr>
          <w:p w14:paraId="15290961" w14:textId="77777777" w:rsidR="00D42AFE" w:rsidRPr="007279E5" w:rsidRDefault="00D42AFE" w:rsidP="004126D5">
            <w:pPr>
              <w:rPr>
                <w:sz w:val="20"/>
                <w:szCs w:val="20"/>
              </w:rPr>
            </w:pPr>
          </w:p>
        </w:tc>
        <w:tc>
          <w:tcPr>
            <w:tcW w:w="0" w:type="auto"/>
          </w:tcPr>
          <w:p w14:paraId="62597D37" w14:textId="2334478E" w:rsidR="00D42AFE" w:rsidRPr="007279E5" w:rsidRDefault="00003439" w:rsidP="004126D5">
            <w:pPr>
              <w:rPr>
                <w:sz w:val="20"/>
                <w:szCs w:val="20"/>
              </w:rPr>
            </w:pPr>
            <w:r>
              <w:rPr>
                <w:sz w:val="20"/>
                <w:szCs w:val="20"/>
              </w:rPr>
              <w:t>Final Examination Due</w:t>
            </w:r>
          </w:p>
        </w:tc>
      </w:tr>
    </w:tbl>
    <w:p w14:paraId="317CBADF" w14:textId="77777777" w:rsidR="000843EE" w:rsidRDefault="000843EE" w:rsidP="00094D21"/>
    <w:p w14:paraId="0C13A96C" w14:textId="5526183D" w:rsidR="007217A9" w:rsidRDefault="007217A9" w:rsidP="00094D21">
      <w:r>
        <w:t>SCIENTIFIC METHOD DEFINITIONS</w:t>
      </w:r>
    </w:p>
    <w:p w14:paraId="6957477C" w14:textId="77777777" w:rsidR="007217A9" w:rsidRDefault="007217A9" w:rsidP="007217A9">
      <w:pPr>
        <w:jc w:val="center"/>
        <w:rPr>
          <w:rFonts w:eastAsia="Batang"/>
        </w:rPr>
      </w:pPr>
    </w:p>
    <w:p w14:paraId="545E432D" w14:textId="77777777" w:rsidR="007217A9" w:rsidRDefault="007217A9" w:rsidP="007217A9">
      <w:pPr>
        <w:rPr>
          <w:rFonts w:eastAsia="Batang"/>
        </w:rPr>
      </w:pPr>
      <w:r>
        <w:rPr>
          <w:rFonts w:eastAsia="Batang"/>
        </w:rPr>
        <w:t xml:space="preserve">The </w:t>
      </w:r>
      <w:r>
        <w:rPr>
          <w:rFonts w:eastAsia="Batang"/>
          <w:b/>
          <w:bCs/>
        </w:rPr>
        <w:t>METHODS OF SCIENCE</w:t>
      </w:r>
      <w:r>
        <w:rPr>
          <w:rFonts w:eastAsia="Batang"/>
        </w:rPr>
        <w:t xml:space="preserve"> are only tools, tools that we use to obtain knowledge about phenomena.</w:t>
      </w:r>
    </w:p>
    <w:p w14:paraId="3F43FB1A" w14:textId="77777777" w:rsidR="007217A9" w:rsidRDefault="007217A9" w:rsidP="007217A9">
      <w:pPr>
        <w:rPr>
          <w:rFonts w:eastAsia="Batang"/>
        </w:rPr>
      </w:pPr>
    </w:p>
    <w:p w14:paraId="2E04E18C" w14:textId="77777777" w:rsidR="007217A9" w:rsidRDefault="007217A9" w:rsidP="007217A9">
      <w:pPr>
        <w:rPr>
          <w:rFonts w:eastAsia="Batang"/>
        </w:rPr>
      </w:pPr>
      <w:r>
        <w:rPr>
          <w:rFonts w:eastAsia="Batang"/>
        </w:rPr>
        <w:lastRenderedPageBreak/>
        <w:t xml:space="preserve">The </w:t>
      </w:r>
      <w:r>
        <w:rPr>
          <w:rFonts w:eastAsia="Batang"/>
          <w:b/>
          <w:bCs/>
        </w:rPr>
        <w:t>SCIENTIFIC METHOD</w:t>
      </w:r>
      <w:r>
        <w:rPr>
          <w:rFonts w:eastAsia="Batang"/>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Pr>
          <w:rFonts w:eastAsia="Batang"/>
          <w:b/>
          <w:bCs/>
        </w:rPr>
        <w:t>THAN A WAY OF LIMITING FALSE CONCLUSIONS ABOUT NATURAL EVENTS.</w:t>
      </w:r>
    </w:p>
    <w:p w14:paraId="0C4D8E2E" w14:textId="77777777" w:rsidR="007217A9" w:rsidRDefault="007217A9" w:rsidP="007217A9">
      <w:pPr>
        <w:rPr>
          <w:rFonts w:eastAsia="Batang"/>
        </w:rPr>
      </w:pPr>
    </w:p>
    <w:p w14:paraId="165437C8" w14:textId="77777777" w:rsidR="007217A9" w:rsidRDefault="007217A9" w:rsidP="007217A9">
      <w:pPr>
        <w:rPr>
          <w:rFonts w:eastAsia="Batang"/>
        </w:rPr>
      </w:pPr>
      <w:r>
        <w:rPr>
          <w:rFonts w:eastAsia="Batang"/>
        </w:rPr>
        <w:t>Knowledge of which the credibility of a profession is based must be objective and verifiable (testable) rather than subjective and untestable.</w:t>
      </w:r>
    </w:p>
    <w:p w14:paraId="37ECA88E" w14:textId="77777777" w:rsidR="007217A9" w:rsidRDefault="007217A9" w:rsidP="007217A9">
      <w:pPr>
        <w:rPr>
          <w:rFonts w:eastAsia="Batang"/>
        </w:rPr>
      </w:pPr>
    </w:p>
    <w:p w14:paraId="0D0B3292" w14:textId="77777777" w:rsidR="007217A9" w:rsidRDefault="007217A9" w:rsidP="007217A9">
      <w:pPr>
        <w:rPr>
          <w:rFonts w:eastAsia="Batang"/>
        </w:rPr>
      </w:pPr>
      <w:r>
        <w:rPr>
          <w:rFonts w:eastAsia="Batang"/>
          <w:b/>
          <w:bCs/>
        </w:rPr>
        <w:t>SCIENCE</w:t>
      </w:r>
      <w:r>
        <w:rPr>
          <w:rFonts w:eastAsia="Batang"/>
        </w:rPr>
        <w:t xml:space="preserve"> is a mode of controlled inquiry to develop an objective, effective, and credible way of knowing.</w:t>
      </w:r>
    </w:p>
    <w:p w14:paraId="019FBC7F" w14:textId="77777777" w:rsidR="007217A9" w:rsidRDefault="007217A9" w:rsidP="007217A9">
      <w:pPr>
        <w:rPr>
          <w:rFonts w:eastAsia="Batang"/>
        </w:rPr>
      </w:pPr>
    </w:p>
    <w:p w14:paraId="680F031D" w14:textId="77777777" w:rsidR="007217A9" w:rsidRDefault="007217A9" w:rsidP="007217A9">
      <w:pPr>
        <w:rPr>
          <w:rFonts w:eastAsia="Batang"/>
        </w:rPr>
      </w:pPr>
      <w:r>
        <w:rPr>
          <w:rFonts w:eastAsia="Batang"/>
        </w:rPr>
        <w:t>The assumptions one makes regarding the basic qualities of human nature (that is, cognitive, affective, behavioral, and physiological processes) affect how one conceptualizes human behavior.</w:t>
      </w:r>
    </w:p>
    <w:p w14:paraId="22F76B78" w14:textId="77777777" w:rsidR="007217A9" w:rsidRDefault="007217A9" w:rsidP="007217A9">
      <w:pPr>
        <w:rPr>
          <w:rFonts w:eastAsia="Batang"/>
        </w:rPr>
      </w:pPr>
    </w:p>
    <w:p w14:paraId="08E2AA2C" w14:textId="77777777" w:rsidR="007217A9" w:rsidRDefault="007217A9" w:rsidP="007217A9">
      <w:pPr>
        <w:rPr>
          <w:rFonts w:eastAsia="Batang"/>
        </w:rPr>
      </w:pPr>
      <w:r>
        <w:rPr>
          <w:rFonts w:eastAsia="Batang"/>
        </w:rPr>
        <w:t>The two basic functions of scientific approach are 1) advance knowledge, to make discoveries, and to learn facts in order to improve some aspect of the world, and 2) to establish relations among events, develop theories, and this help professionals to make predictions of future events.</w:t>
      </w:r>
    </w:p>
    <w:p w14:paraId="7AA709B6" w14:textId="77777777" w:rsidR="007217A9" w:rsidRDefault="007217A9" w:rsidP="007217A9">
      <w:pPr>
        <w:rPr>
          <w:rFonts w:eastAsia="Batang"/>
        </w:rPr>
      </w:pPr>
    </w:p>
    <w:p w14:paraId="752C8001"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Design </w:t>
      </w:r>
      <w:proofErr w:type="gramStart"/>
      <w:r>
        <w:rPr>
          <w:rFonts w:eastAsia="Batang"/>
          <w:u w:val="single"/>
        </w:rPr>
        <w:t>And</w:t>
      </w:r>
      <w:proofErr w:type="gramEnd"/>
      <w:r>
        <w:rPr>
          <w:rFonts w:eastAsia="Batang"/>
          <w:u w:val="single"/>
        </w:rPr>
        <w:t xml:space="preserve"> Counseling</w:t>
      </w:r>
    </w:p>
    <w:p w14:paraId="47378DFD"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 xml:space="preserve">Heppner, Kivlighan, and </w:t>
      </w:r>
      <w:proofErr w:type="spellStart"/>
      <w:r>
        <w:rPr>
          <w:rFonts w:eastAsia="Batang"/>
        </w:rPr>
        <w:t>Wampold</w:t>
      </w:r>
      <w:proofErr w:type="spellEnd"/>
    </w:p>
    <w:p w14:paraId="394F04D8" w14:textId="77777777" w:rsidR="007217A9" w:rsidRDefault="007217A9" w:rsidP="007217A9">
      <w:pPr>
        <w:rPr>
          <w:rFonts w:eastAsia="Batang"/>
        </w:rPr>
      </w:pPr>
    </w:p>
    <w:p w14:paraId="27799575" w14:textId="77777777" w:rsidR="007217A9" w:rsidRDefault="007217A9" w:rsidP="007217A9">
      <w:pPr>
        <w:rPr>
          <w:rFonts w:eastAsia="Batang"/>
        </w:rPr>
      </w:pPr>
      <w:r>
        <w:rPr>
          <w:rFonts w:eastAsia="Batang"/>
        </w:rPr>
        <w:t xml:space="preserve">A </w:t>
      </w:r>
      <w:r>
        <w:rPr>
          <w:rFonts w:eastAsia="Batang"/>
          <w:b/>
          <w:bCs/>
        </w:rPr>
        <w:t>THEORY</w:t>
      </w:r>
      <w:r>
        <w:rPr>
          <w:rFonts w:eastAsia="Batang"/>
        </w:rPr>
        <w:t xml:space="preserve"> is a large body of interconnected propositions about how some portion of the world operates; a </w:t>
      </w:r>
      <w:r>
        <w:rPr>
          <w:rFonts w:eastAsia="Batang"/>
          <w:b/>
          <w:bCs/>
        </w:rPr>
        <w:t>HYPOTHESIS</w:t>
      </w:r>
      <w:r>
        <w:rPr>
          <w:rFonts w:eastAsia="Batang"/>
        </w:rPr>
        <w:t xml:space="preserve"> is a smaller body of propositions.  </w:t>
      </w:r>
      <w:r>
        <w:rPr>
          <w:rFonts w:eastAsia="Batang"/>
          <w:b/>
          <w:bCs/>
        </w:rPr>
        <w:t>HYPOTHESES</w:t>
      </w:r>
      <w:r>
        <w:rPr>
          <w:rFonts w:eastAsia="Batang"/>
        </w:rPr>
        <w:t xml:space="preserve"> are smaller versions of theories.  Some are derived or born from theories.  Others begin as researchers’ hunches and develop into theories.</w:t>
      </w:r>
    </w:p>
    <w:p w14:paraId="7E676BD0" w14:textId="77777777" w:rsidR="007217A9" w:rsidRDefault="007217A9" w:rsidP="007217A9">
      <w:pPr>
        <w:rPr>
          <w:rFonts w:eastAsia="Batang"/>
        </w:rPr>
      </w:pPr>
    </w:p>
    <w:p w14:paraId="60A0013F" w14:textId="77777777" w:rsidR="007217A9" w:rsidRDefault="007217A9" w:rsidP="007217A9">
      <w:pPr>
        <w:rPr>
          <w:rFonts w:eastAsia="Batang"/>
        </w:rPr>
      </w:pPr>
      <w:r>
        <w:rPr>
          <w:rFonts w:eastAsia="Batang"/>
        </w:rPr>
        <w:t xml:space="preserve">The </w:t>
      </w:r>
      <w:r>
        <w:rPr>
          <w:rFonts w:eastAsia="Batang"/>
          <w:b/>
          <w:bCs/>
        </w:rPr>
        <w:t>PHILOSOPHY OF SCIENCE</w:t>
      </w:r>
      <w:r>
        <w:rPr>
          <w:rFonts w:eastAsia="Batang"/>
        </w:rPr>
        <w:t xml:space="preserve"> decrees we can only falsify, not verify (prove), theories because we can never be sure that any given theory provides the best explanation for a set of observations.</w:t>
      </w:r>
    </w:p>
    <w:p w14:paraId="755CC34C" w14:textId="77777777" w:rsidR="007217A9" w:rsidRDefault="007217A9" w:rsidP="007217A9">
      <w:pPr>
        <w:rPr>
          <w:rFonts w:eastAsia="Batang"/>
        </w:rPr>
      </w:pPr>
    </w:p>
    <w:p w14:paraId="02BD2CA8"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Research Method </w:t>
      </w:r>
      <w:proofErr w:type="gramStart"/>
      <w:r>
        <w:rPr>
          <w:rFonts w:eastAsia="Batang"/>
          <w:u w:val="single"/>
        </w:rPr>
        <w:t>In</w:t>
      </w:r>
      <w:proofErr w:type="gramEnd"/>
      <w:r>
        <w:rPr>
          <w:rFonts w:eastAsia="Batang"/>
          <w:u w:val="single"/>
        </w:rPr>
        <w:t xml:space="preserve"> Social Relations</w:t>
      </w:r>
    </w:p>
    <w:p w14:paraId="2E66C7D4" w14:textId="77777777" w:rsidR="007217A9" w:rsidRDefault="007217A9" w:rsidP="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t>Kidder</w:t>
      </w:r>
    </w:p>
    <w:p w14:paraId="380CDC98" w14:textId="77777777" w:rsidR="007217A9" w:rsidRDefault="007217A9" w:rsidP="007217A9">
      <w:pPr>
        <w:rPr>
          <w:rFonts w:eastAsia="Batang"/>
        </w:rPr>
      </w:pPr>
    </w:p>
    <w:p w14:paraId="6077961F" w14:textId="77777777" w:rsidR="007217A9" w:rsidRDefault="007217A9" w:rsidP="007217A9">
      <w:pPr>
        <w:rPr>
          <w:rFonts w:eastAsia="Batang"/>
        </w:rPr>
      </w:pPr>
      <w:r>
        <w:rPr>
          <w:rFonts w:eastAsia="Batang"/>
          <w:b/>
          <w:bCs/>
        </w:rPr>
        <w:t>THEORIES</w:t>
      </w:r>
      <w:r>
        <w:rPr>
          <w:rFonts w:eastAsia="Batang"/>
        </w:rPr>
        <w:t xml:space="preserve"> are not themselves directly proved or disproved by research.  Even </w:t>
      </w:r>
      <w:r>
        <w:rPr>
          <w:rFonts w:eastAsia="Batang"/>
          <w:b/>
          <w:bCs/>
        </w:rPr>
        <w:t>HYPOTHESES</w:t>
      </w:r>
      <w:r>
        <w:rPr>
          <w:rFonts w:eastAsia="Batang"/>
        </w:rPr>
        <w:t xml:space="preserve"> cannot be proved or disproved directly.  Rather, research may either support or fail to support a particular hypothesis derived from a theory. </w:t>
      </w:r>
    </w:p>
    <w:p w14:paraId="66C71A78" w14:textId="77777777" w:rsidR="007217A9" w:rsidRDefault="007217A9" w:rsidP="007217A9">
      <w:pPr>
        <w:rPr>
          <w:rFonts w:eastAsia="Batang"/>
        </w:rPr>
      </w:pPr>
    </w:p>
    <w:p w14:paraId="7F4F6D6B" w14:textId="77777777" w:rsidR="007217A9" w:rsidRDefault="007217A9" w:rsidP="007217A9">
      <w:pPr>
        <w:rPr>
          <w:rFonts w:eastAsia="Batang"/>
        </w:rPr>
      </w:pPr>
      <w:r>
        <w:rPr>
          <w:rFonts w:eastAsia="Batang"/>
        </w:rPr>
        <w:t>Scientific research has four general goals: (1) to describe behavior, (2) to predict behavior, (3) to determine the causes of behavior, and (4) to understand of explain behavior.</w:t>
      </w:r>
    </w:p>
    <w:p w14:paraId="25259D6E" w14:textId="77777777" w:rsidR="007217A9" w:rsidRDefault="007217A9" w:rsidP="007217A9">
      <w:pPr>
        <w:rPr>
          <w:rFonts w:eastAsia="Batang"/>
        </w:rPr>
      </w:pPr>
    </w:p>
    <w:p w14:paraId="59DD3339" w14:textId="65FF7D1B" w:rsidR="001F45F8" w:rsidRDefault="007217A9">
      <w:pPr>
        <w:rPr>
          <w:rFonts w:eastAsia="Batang"/>
        </w:rPr>
      </w:pP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rPr>
        <w:tab/>
      </w:r>
      <w:r>
        <w:rPr>
          <w:rFonts w:eastAsia="Batang"/>
          <w:u w:val="single"/>
        </w:rPr>
        <w:t xml:space="preserve">Methods </w:t>
      </w:r>
      <w:proofErr w:type="gramStart"/>
      <w:r>
        <w:rPr>
          <w:rFonts w:eastAsia="Batang"/>
          <w:u w:val="single"/>
        </w:rPr>
        <w:t>In</w:t>
      </w:r>
      <w:proofErr w:type="gramEnd"/>
      <w:r>
        <w:rPr>
          <w:rFonts w:eastAsia="Batang"/>
          <w:u w:val="single"/>
        </w:rPr>
        <w:t xml:space="preserve"> Behavioral Research</w:t>
      </w:r>
      <w:r>
        <w:rPr>
          <w:rFonts w:eastAsia="Batang"/>
        </w:rPr>
        <w:t xml:space="preserve">; </w:t>
      </w:r>
      <w:proofErr w:type="spellStart"/>
      <w:r>
        <w:rPr>
          <w:rFonts w:eastAsia="Batang"/>
        </w:rPr>
        <w:t>Cozby</w:t>
      </w:r>
      <w:proofErr w:type="spellEnd"/>
      <w:r w:rsidR="0026409D">
        <w:t xml:space="preserve"> </w:t>
      </w:r>
    </w:p>
    <w:p w14:paraId="156F5685" w14:textId="6B56DA65" w:rsidR="00D95462" w:rsidRDefault="00D95462">
      <w:pPr>
        <w:rPr>
          <w:rFonts w:eastAsia="Batang"/>
        </w:rPr>
      </w:pPr>
    </w:p>
    <w:tbl>
      <w:tblPr>
        <w:tblpPr w:leftFromText="187" w:rightFromText="187" w:vertAnchor="text" w:horzAnchor="margin" w:tblpY="1"/>
        <w:tblOverlap w:val="never"/>
        <w:tblW w:w="917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3193"/>
        <w:gridCol w:w="5982"/>
      </w:tblGrid>
      <w:tr w:rsidR="00D95462" w14:paraId="1C7ED184" w14:textId="77777777" w:rsidTr="00D95462">
        <w:trPr>
          <w:trHeight w:val="215"/>
        </w:trPr>
        <w:tc>
          <w:tcPr>
            <w:tcW w:w="3193" w:type="dxa"/>
          </w:tcPr>
          <w:p w14:paraId="2BEA5A49" w14:textId="77777777" w:rsidR="00D95462" w:rsidRDefault="00D95462" w:rsidP="00D95462">
            <w:pPr>
              <w:rPr>
                <w:b/>
                <w:sz w:val="16"/>
                <w:szCs w:val="16"/>
              </w:rPr>
            </w:pPr>
            <w:r>
              <w:rPr>
                <w:b/>
                <w:sz w:val="16"/>
                <w:szCs w:val="16"/>
              </w:rPr>
              <w:t>Skill</w:t>
            </w:r>
          </w:p>
        </w:tc>
        <w:tc>
          <w:tcPr>
            <w:tcW w:w="5982" w:type="dxa"/>
          </w:tcPr>
          <w:p w14:paraId="589663C8" w14:textId="77777777" w:rsidR="00D95462" w:rsidRDefault="00D95462" w:rsidP="00D95462">
            <w:pPr>
              <w:rPr>
                <w:b/>
                <w:sz w:val="16"/>
                <w:szCs w:val="16"/>
              </w:rPr>
            </w:pPr>
            <w:r>
              <w:rPr>
                <w:b/>
                <w:sz w:val="16"/>
                <w:szCs w:val="16"/>
              </w:rPr>
              <w:t>Description</w:t>
            </w:r>
          </w:p>
        </w:tc>
      </w:tr>
      <w:tr w:rsidR="00D95462" w14:paraId="5AA4E8C6" w14:textId="77777777" w:rsidTr="00D95462">
        <w:trPr>
          <w:trHeight w:val="645"/>
        </w:trPr>
        <w:tc>
          <w:tcPr>
            <w:tcW w:w="3193" w:type="dxa"/>
            <w:vAlign w:val="center"/>
          </w:tcPr>
          <w:p w14:paraId="483870F8" w14:textId="77777777" w:rsidR="00D95462" w:rsidRDefault="00D95462" w:rsidP="00D95462">
            <w:pPr>
              <w:rPr>
                <w:b/>
                <w:sz w:val="16"/>
                <w:szCs w:val="16"/>
              </w:rPr>
            </w:pPr>
            <w:r>
              <w:rPr>
                <w:b/>
                <w:sz w:val="16"/>
                <w:szCs w:val="16"/>
              </w:rPr>
              <w:lastRenderedPageBreak/>
              <w:t>Attending Behavior</w:t>
            </w:r>
          </w:p>
        </w:tc>
        <w:tc>
          <w:tcPr>
            <w:tcW w:w="5982" w:type="dxa"/>
            <w:vAlign w:val="center"/>
          </w:tcPr>
          <w:p w14:paraId="3852C6E4" w14:textId="77777777" w:rsidR="00D95462" w:rsidRDefault="00D95462" w:rsidP="00D95462">
            <w:pPr>
              <w:rPr>
                <w:sz w:val="16"/>
                <w:szCs w:val="16"/>
              </w:rPr>
            </w:pPr>
            <w:r>
              <w:rPr>
                <w:sz w:val="16"/>
                <w:szCs w:val="16"/>
              </w:rPr>
              <w:br/>
              <w:t xml:space="preserve">Eye contact, vocal qualities, verbal tracking and body </w:t>
            </w:r>
            <w:proofErr w:type="gramStart"/>
            <w:r>
              <w:rPr>
                <w:sz w:val="16"/>
                <w:szCs w:val="16"/>
              </w:rPr>
              <w:t>language  (</w:t>
            </w:r>
            <w:proofErr w:type="gramEnd"/>
            <w:r>
              <w:rPr>
                <w:sz w:val="16"/>
                <w:szCs w:val="16"/>
              </w:rPr>
              <w:t>Individually/culturally appropriate)</w:t>
            </w:r>
          </w:p>
        </w:tc>
      </w:tr>
      <w:tr w:rsidR="00D95462" w14:paraId="4C93362D" w14:textId="77777777" w:rsidTr="00D95462">
        <w:trPr>
          <w:trHeight w:val="877"/>
        </w:trPr>
        <w:tc>
          <w:tcPr>
            <w:tcW w:w="3193" w:type="dxa"/>
            <w:vAlign w:val="center"/>
          </w:tcPr>
          <w:p w14:paraId="0382ECDE" w14:textId="77777777" w:rsidR="00D95462" w:rsidRDefault="00D95462" w:rsidP="00D95462">
            <w:pPr>
              <w:rPr>
                <w:b/>
                <w:sz w:val="16"/>
                <w:szCs w:val="16"/>
              </w:rPr>
            </w:pPr>
            <w:r>
              <w:rPr>
                <w:b/>
                <w:sz w:val="16"/>
                <w:szCs w:val="16"/>
              </w:rPr>
              <w:t>Observation</w:t>
            </w:r>
          </w:p>
        </w:tc>
        <w:tc>
          <w:tcPr>
            <w:tcW w:w="5982" w:type="dxa"/>
            <w:vAlign w:val="center"/>
          </w:tcPr>
          <w:p w14:paraId="50C5BA91" w14:textId="77777777" w:rsidR="00D95462" w:rsidRDefault="00D95462" w:rsidP="00D95462">
            <w:pPr>
              <w:rPr>
                <w:sz w:val="16"/>
                <w:szCs w:val="16"/>
              </w:rPr>
            </w:pPr>
            <w:r>
              <w:rPr>
                <w:sz w:val="16"/>
                <w:szCs w:val="16"/>
              </w:rPr>
              <w:br/>
              <w:t>Noticing one’s own and the client’s verbal and nonverbal behavior as well as discrepancies and incongruities that may occur.</w:t>
            </w:r>
          </w:p>
        </w:tc>
      </w:tr>
      <w:tr w:rsidR="00D95462" w:rsidRPr="0025316D" w14:paraId="524B352E" w14:textId="77777777" w:rsidTr="00D95462">
        <w:trPr>
          <w:trHeight w:val="1092"/>
        </w:trPr>
        <w:tc>
          <w:tcPr>
            <w:tcW w:w="3193" w:type="dxa"/>
            <w:vAlign w:val="center"/>
          </w:tcPr>
          <w:p w14:paraId="46922C99" w14:textId="77777777" w:rsidR="00D95462" w:rsidRDefault="00D95462" w:rsidP="00D95462">
            <w:pPr>
              <w:rPr>
                <w:b/>
                <w:sz w:val="16"/>
                <w:szCs w:val="16"/>
              </w:rPr>
            </w:pPr>
            <w:r>
              <w:rPr>
                <w:b/>
                <w:sz w:val="16"/>
                <w:szCs w:val="16"/>
              </w:rPr>
              <w:t>Encouraging</w:t>
            </w:r>
          </w:p>
        </w:tc>
        <w:tc>
          <w:tcPr>
            <w:tcW w:w="5982" w:type="dxa"/>
            <w:vAlign w:val="center"/>
          </w:tcPr>
          <w:p w14:paraId="70C5B1A9" w14:textId="77777777" w:rsidR="00D95462" w:rsidRDefault="00D95462" w:rsidP="00D95462">
            <w:pPr>
              <w:rPr>
                <w:sz w:val="16"/>
                <w:szCs w:val="16"/>
              </w:rPr>
            </w:pPr>
          </w:p>
          <w:p w14:paraId="6B3D968E" w14:textId="77777777" w:rsidR="00D95462" w:rsidRDefault="00D95462" w:rsidP="00D95462">
            <w:pPr>
              <w:rPr>
                <w:sz w:val="16"/>
                <w:szCs w:val="16"/>
              </w:rPr>
            </w:pPr>
            <w:r>
              <w:rPr>
                <w:sz w:val="16"/>
                <w:szCs w:val="16"/>
              </w:rPr>
              <w:t xml:space="preserve">Means to help a client continue to talk </w:t>
            </w:r>
          </w:p>
          <w:p w14:paraId="34C5B0A9" w14:textId="77777777" w:rsidR="00D95462" w:rsidRDefault="00D95462" w:rsidP="00D95462">
            <w:pPr>
              <w:numPr>
                <w:ilvl w:val="0"/>
                <w:numId w:val="29"/>
              </w:numPr>
              <w:overflowPunct w:val="0"/>
              <w:autoSpaceDE w:val="0"/>
              <w:autoSpaceDN w:val="0"/>
              <w:adjustRightInd w:val="0"/>
              <w:textAlignment w:val="baseline"/>
              <w:rPr>
                <w:sz w:val="16"/>
                <w:szCs w:val="16"/>
              </w:rPr>
            </w:pPr>
            <w:r>
              <w:rPr>
                <w:sz w:val="16"/>
                <w:szCs w:val="16"/>
              </w:rPr>
              <w:t xml:space="preserve">verbal = repeating key words and short statements </w:t>
            </w:r>
          </w:p>
          <w:p w14:paraId="1F170C9A" w14:textId="77777777" w:rsidR="00D95462" w:rsidRPr="0025316D" w:rsidRDefault="00D95462" w:rsidP="00D95462">
            <w:pPr>
              <w:numPr>
                <w:ilvl w:val="0"/>
                <w:numId w:val="29"/>
              </w:numPr>
              <w:overflowPunct w:val="0"/>
              <w:autoSpaceDE w:val="0"/>
              <w:autoSpaceDN w:val="0"/>
              <w:adjustRightInd w:val="0"/>
              <w:textAlignment w:val="baseline"/>
              <w:rPr>
                <w:sz w:val="16"/>
                <w:szCs w:val="16"/>
              </w:rPr>
            </w:pPr>
            <w:r>
              <w:rPr>
                <w:sz w:val="16"/>
                <w:szCs w:val="16"/>
              </w:rPr>
              <w:t>nonverbal = head nods, smiling</w:t>
            </w:r>
          </w:p>
        </w:tc>
      </w:tr>
      <w:tr w:rsidR="00D95462" w14:paraId="74FB8CC3" w14:textId="77777777" w:rsidTr="00D95462">
        <w:trPr>
          <w:trHeight w:val="877"/>
        </w:trPr>
        <w:tc>
          <w:tcPr>
            <w:tcW w:w="3193" w:type="dxa"/>
            <w:vAlign w:val="center"/>
          </w:tcPr>
          <w:p w14:paraId="2A43F942" w14:textId="77777777" w:rsidR="00D95462" w:rsidRDefault="00D95462" w:rsidP="00D95462">
            <w:pPr>
              <w:rPr>
                <w:b/>
                <w:sz w:val="16"/>
                <w:szCs w:val="16"/>
              </w:rPr>
            </w:pPr>
            <w:r>
              <w:rPr>
                <w:b/>
                <w:sz w:val="16"/>
                <w:szCs w:val="16"/>
              </w:rPr>
              <w:t>Paraphrasing</w:t>
            </w:r>
          </w:p>
        </w:tc>
        <w:tc>
          <w:tcPr>
            <w:tcW w:w="5982" w:type="dxa"/>
            <w:vAlign w:val="center"/>
          </w:tcPr>
          <w:p w14:paraId="0CBE20C3" w14:textId="77777777" w:rsidR="00D95462" w:rsidRDefault="00D95462" w:rsidP="00D95462">
            <w:pPr>
              <w:rPr>
                <w:sz w:val="16"/>
                <w:szCs w:val="16"/>
              </w:rPr>
            </w:pPr>
            <w:r>
              <w:rPr>
                <w:sz w:val="16"/>
                <w:szCs w:val="16"/>
              </w:rPr>
              <w:br/>
              <w:t>Saying back to the client the essence of what has just been said, shortening and clarifying client comments.</w:t>
            </w:r>
          </w:p>
        </w:tc>
      </w:tr>
      <w:tr w:rsidR="00D95462" w14:paraId="2B43227A" w14:textId="77777777" w:rsidTr="00D95462">
        <w:trPr>
          <w:trHeight w:val="645"/>
        </w:trPr>
        <w:tc>
          <w:tcPr>
            <w:tcW w:w="3193" w:type="dxa"/>
            <w:vAlign w:val="center"/>
          </w:tcPr>
          <w:p w14:paraId="71541052" w14:textId="77777777" w:rsidR="00D95462" w:rsidRDefault="00D95462" w:rsidP="00D95462">
            <w:pPr>
              <w:rPr>
                <w:b/>
                <w:sz w:val="16"/>
                <w:szCs w:val="16"/>
              </w:rPr>
            </w:pPr>
            <w:r>
              <w:rPr>
                <w:b/>
                <w:sz w:val="16"/>
                <w:szCs w:val="16"/>
              </w:rPr>
              <w:t>Summarizing</w:t>
            </w:r>
          </w:p>
        </w:tc>
        <w:tc>
          <w:tcPr>
            <w:tcW w:w="5982" w:type="dxa"/>
            <w:vAlign w:val="center"/>
          </w:tcPr>
          <w:p w14:paraId="410300D1" w14:textId="77777777" w:rsidR="00D95462" w:rsidRDefault="00D95462" w:rsidP="00D95462">
            <w:pPr>
              <w:rPr>
                <w:sz w:val="16"/>
                <w:szCs w:val="16"/>
              </w:rPr>
            </w:pPr>
            <w:r>
              <w:rPr>
                <w:sz w:val="16"/>
                <w:szCs w:val="16"/>
              </w:rPr>
              <w:br/>
              <w:t xml:space="preserve">Similar to </w:t>
            </w:r>
            <w:proofErr w:type="gramStart"/>
            <w:r>
              <w:rPr>
                <w:sz w:val="16"/>
                <w:szCs w:val="16"/>
              </w:rPr>
              <w:t>paraphrasing, but</w:t>
            </w:r>
            <w:proofErr w:type="gramEnd"/>
            <w:r>
              <w:rPr>
                <w:sz w:val="16"/>
                <w:szCs w:val="16"/>
              </w:rPr>
              <w:t xml:space="preserve"> includes more information; often includes attention to feelings.</w:t>
            </w:r>
          </w:p>
        </w:tc>
      </w:tr>
      <w:tr w:rsidR="00D95462" w14:paraId="52435D49" w14:textId="77777777" w:rsidTr="00D95462">
        <w:trPr>
          <w:trHeight w:val="447"/>
        </w:trPr>
        <w:tc>
          <w:tcPr>
            <w:tcW w:w="3193" w:type="dxa"/>
            <w:vAlign w:val="center"/>
          </w:tcPr>
          <w:p w14:paraId="498E5FE9" w14:textId="77777777" w:rsidR="00D95462" w:rsidRDefault="00D95462" w:rsidP="00D95462">
            <w:pPr>
              <w:rPr>
                <w:b/>
                <w:sz w:val="16"/>
                <w:szCs w:val="16"/>
              </w:rPr>
            </w:pPr>
            <w:r>
              <w:rPr>
                <w:b/>
                <w:sz w:val="16"/>
                <w:szCs w:val="16"/>
              </w:rPr>
              <w:t>Reflection of feeling</w:t>
            </w:r>
          </w:p>
        </w:tc>
        <w:tc>
          <w:tcPr>
            <w:tcW w:w="5982" w:type="dxa"/>
            <w:vAlign w:val="center"/>
          </w:tcPr>
          <w:p w14:paraId="76025352" w14:textId="77777777" w:rsidR="00D95462" w:rsidRDefault="00D95462" w:rsidP="00D95462">
            <w:pPr>
              <w:rPr>
                <w:sz w:val="16"/>
                <w:szCs w:val="16"/>
              </w:rPr>
            </w:pPr>
            <w:r>
              <w:rPr>
                <w:sz w:val="16"/>
                <w:szCs w:val="16"/>
              </w:rPr>
              <w:br/>
              <w:t>Identification and articulation of key emotions</w:t>
            </w:r>
          </w:p>
        </w:tc>
      </w:tr>
      <w:tr w:rsidR="00D95462" w14:paraId="47B87B62" w14:textId="77777777" w:rsidTr="00D95462">
        <w:trPr>
          <w:trHeight w:val="987"/>
        </w:trPr>
        <w:tc>
          <w:tcPr>
            <w:tcW w:w="3193" w:type="dxa"/>
            <w:vAlign w:val="center"/>
          </w:tcPr>
          <w:p w14:paraId="7D5E93F4" w14:textId="77777777" w:rsidR="00D95462" w:rsidRDefault="00D95462" w:rsidP="00D95462">
            <w:pPr>
              <w:rPr>
                <w:b/>
                <w:sz w:val="16"/>
                <w:szCs w:val="16"/>
              </w:rPr>
            </w:pPr>
            <w:r>
              <w:rPr>
                <w:b/>
                <w:sz w:val="16"/>
                <w:szCs w:val="16"/>
              </w:rPr>
              <w:t>Reflection of meaning</w:t>
            </w:r>
          </w:p>
        </w:tc>
        <w:tc>
          <w:tcPr>
            <w:tcW w:w="5982" w:type="dxa"/>
            <w:vAlign w:val="center"/>
          </w:tcPr>
          <w:p w14:paraId="305F010F" w14:textId="77777777" w:rsidR="00D95462" w:rsidRDefault="00D95462" w:rsidP="00D95462">
            <w:pPr>
              <w:rPr>
                <w:sz w:val="16"/>
                <w:szCs w:val="16"/>
              </w:rPr>
            </w:pPr>
            <w:r>
              <w:rPr>
                <w:sz w:val="16"/>
                <w:szCs w:val="16"/>
              </w:rPr>
              <w:t>Identification of client’s deeper, often unstated, thoughts about significance</w:t>
            </w:r>
          </w:p>
        </w:tc>
      </w:tr>
      <w:tr w:rsidR="00D95462" w14:paraId="3074A8D6" w14:textId="77777777" w:rsidTr="00D95462">
        <w:trPr>
          <w:trHeight w:val="662"/>
        </w:trPr>
        <w:tc>
          <w:tcPr>
            <w:tcW w:w="3193" w:type="dxa"/>
            <w:vAlign w:val="center"/>
          </w:tcPr>
          <w:p w14:paraId="0B623DC4" w14:textId="77777777" w:rsidR="00D95462" w:rsidRDefault="00D95462" w:rsidP="00D95462">
            <w:pPr>
              <w:rPr>
                <w:b/>
                <w:sz w:val="16"/>
                <w:szCs w:val="16"/>
              </w:rPr>
            </w:pPr>
            <w:r>
              <w:rPr>
                <w:b/>
                <w:sz w:val="16"/>
                <w:szCs w:val="16"/>
              </w:rPr>
              <w:t>Questioning</w:t>
            </w:r>
          </w:p>
        </w:tc>
        <w:tc>
          <w:tcPr>
            <w:tcW w:w="5982" w:type="dxa"/>
            <w:vAlign w:val="center"/>
          </w:tcPr>
          <w:p w14:paraId="52E82F8A" w14:textId="77777777" w:rsidR="00D95462" w:rsidRDefault="00D95462" w:rsidP="00D95462">
            <w:pPr>
              <w:rPr>
                <w:sz w:val="16"/>
                <w:szCs w:val="16"/>
              </w:rPr>
            </w:pPr>
            <w:r>
              <w:rPr>
                <w:sz w:val="16"/>
                <w:szCs w:val="16"/>
              </w:rPr>
              <w:br/>
              <w:t>Counselor intentionally and sparingly asks questions (open, closed, check-out)</w:t>
            </w:r>
          </w:p>
        </w:tc>
      </w:tr>
      <w:tr w:rsidR="00D95462" w14:paraId="2AE7BFFA" w14:textId="77777777" w:rsidTr="00D95462">
        <w:trPr>
          <w:trHeight w:val="754"/>
        </w:trPr>
        <w:tc>
          <w:tcPr>
            <w:tcW w:w="3193" w:type="dxa"/>
            <w:vAlign w:val="center"/>
          </w:tcPr>
          <w:p w14:paraId="067DDC35" w14:textId="77777777" w:rsidR="00D95462" w:rsidRDefault="00D95462" w:rsidP="00D95462">
            <w:pPr>
              <w:rPr>
                <w:b/>
                <w:sz w:val="16"/>
                <w:szCs w:val="16"/>
              </w:rPr>
            </w:pPr>
            <w:r>
              <w:rPr>
                <w:b/>
                <w:sz w:val="16"/>
                <w:szCs w:val="16"/>
              </w:rPr>
              <w:t>Counselor’s Personal Response</w:t>
            </w:r>
          </w:p>
        </w:tc>
        <w:tc>
          <w:tcPr>
            <w:tcW w:w="5982" w:type="dxa"/>
            <w:vAlign w:val="center"/>
          </w:tcPr>
          <w:p w14:paraId="25759527" w14:textId="77777777" w:rsidR="00D95462" w:rsidRDefault="00D95462" w:rsidP="00D95462">
            <w:pPr>
              <w:rPr>
                <w:sz w:val="16"/>
                <w:szCs w:val="16"/>
              </w:rPr>
            </w:pPr>
            <w:r>
              <w:rPr>
                <w:sz w:val="16"/>
                <w:szCs w:val="16"/>
              </w:rPr>
              <w:br/>
              <w:t>Counselor appropriately reports personal response to what the client has said (i.e., “I feel sad when I hear about your loss.”)</w:t>
            </w:r>
          </w:p>
        </w:tc>
      </w:tr>
      <w:tr w:rsidR="00D95462" w14:paraId="067C5724" w14:textId="77777777" w:rsidTr="00D95462">
        <w:trPr>
          <w:trHeight w:val="754"/>
        </w:trPr>
        <w:tc>
          <w:tcPr>
            <w:tcW w:w="3193" w:type="dxa"/>
            <w:vAlign w:val="center"/>
          </w:tcPr>
          <w:p w14:paraId="17BCA640" w14:textId="77777777" w:rsidR="00D95462" w:rsidRDefault="00D95462" w:rsidP="00D95462">
            <w:pPr>
              <w:rPr>
                <w:b/>
                <w:sz w:val="16"/>
                <w:szCs w:val="16"/>
              </w:rPr>
            </w:pPr>
            <w:r>
              <w:rPr>
                <w:b/>
                <w:sz w:val="16"/>
                <w:szCs w:val="16"/>
              </w:rPr>
              <w:t>Confrontation</w:t>
            </w:r>
          </w:p>
        </w:tc>
        <w:tc>
          <w:tcPr>
            <w:tcW w:w="5982" w:type="dxa"/>
            <w:vAlign w:val="center"/>
          </w:tcPr>
          <w:p w14:paraId="3B42A337" w14:textId="77777777" w:rsidR="00D95462" w:rsidRDefault="00D95462" w:rsidP="00D95462">
            <w:pPr>
              <w:rPr>
                <w:sz w:val="16"/>
                <w:szCs w:val="16"/>
              </w:rPr>
            </w:pPr>
            <w:r>
              <w:rPr>
                <w:sz w:val="16"/>
                <w:szCs w:val="16"/>
              </w:rPr>
              <w:br/>
              <w:t>Counselor identifies incongruity, discrepancies, or mixed messages in client behavior, thought, feeling or meaning</w:t>
            </w:r>
          </w:p>
        </w:tc>
      </w:tr>
      <w:tr w:rsidR="00D95462" w14:paraId="515B9C35" w14:textId="77777777" w:rsidTr="00D95462">
        <w:trPr>
          <w:trHeight w:val="1181"/>
        </w:trPr>
        <w:tc>
          <w:tcPr>
            <w:tcW w:w="3193" w:type="dxa"/>
            <w:vAlign w:val="center"/>
          </w:tcPr>
          <w:p w14:paraId="6B27B19A" w14:textId="77777777" w:rsidR="00D95462" w:rsidRDefault="00D95462" w:rsidP="00D95462">
            <w:pPr>
              <w:rPr>
                <w:b/>
                <w:sz w:val="16"/>
                <w:szCs w:val="16"/>
              </w:rPr>
            </w:pPr>
            <w:r>
              <w:rPr>
                <w:b/>
                <w:sz w:val="16"/>
                <w:szCs w:val="16"/>
              </w:rPr>
              <w:t>Openness to feedback / supervision</w:t>
            </w:r>
          </w:p>
        </w:tc>
        <w:tc>
          <w:tcPr>
            <w:tcW w:w="5982" w:type="dxa"/>
            <w:vAlign w:val="center"/>
          </w:tcPr>
          <w:p w14:paraId="6CD5639E" w14:textId="77777777" w:rsidR="00D95462" w:rsidRDefault="00D95462" w:rsidP="00D95462">
            <w:pPr>
              <w:rPr>
                <w:sz w:val="16"/>
                <w:szCs w:val="16"/>
              </w:rPr>
            </w:pPr>
            <w:r>
              <w:rPr>
                <w:sz w:val="16"/>
                <w:szCs w:val="16"/>
              </w:rPr>
              <w:t>Counselor is non-defensive in receiving feedback from colleagues and instructor</w:t>
            </w:r>
          </w:p>
        </w:tc>
      </w:tr>
      <w:tr w:rsidR="00D95462" w14:paraId="656115C9" w14:textId="77777777" w:rsidTr="00D95462">
        <w:trPr>
          <w:trHeight w:val="923"/>
        </w:trPr>
        <w:tc>
          <w:tcPr>
            <w:tcW w:w="3193" w:type="dxa"/>
            <w:vAlign w:val="center"/>
          </w:tcPr>
          <w:p w14:paraId="4284882D" w14:textId="77777777" w:rsidR="00D95462" w:rsidRDefault="00D95462" w:rsidP="00D95462">
            <w:pPr>
              <w:rPr>
                <w:b/>
                <w:sz w:val="16"/>
                <w:szCs w:val="16"/>
              </w:rPr>
            </w:pPr>
            <w:r>
              <w:rPr>
                <w:b/>
                <w:sz w:val="16"/>
                <w:szCs w:val="16"/>
              </w:rPr>
              <w:t>Ability to incorporate feedback</w:t>
            </w:r>
          </w:p>
        </w:tc>
        <w:tc>
          <w:tcPr>
            <w:tcW w:w="5982" w:type="dxa"/>
            <w:vAlign w:val="center"/>
          </w:tcPr>
          <w:p w14:paraId="716907E7" w14:textId="77777777" w:rsidR="00D95462" w:rsidRDefault="00D95462" w:rsidP="00D95462">
            <w:pPr>
              <w:rPr>
                <w:sz w:val="16"/>
                <w:szCs w:val="16"/>
              </w:rPr>
            </w:pPr>
            <w:r>
              <w:rPr>
                <w:sz w:val="16"/>
                <w:szCs w:val="16"/>
              </w:rPr>
              <w:t>Counselor demonstrates incorporation of feedback</w:t>
            </w:r>
          </w:p>
        </w:tc>
      </w:tr>
    </w:tbl>
    <w:p w14:paraId="588DBD60" w14:textId="77777777" w:rsidR="00D95462" w:rsidRDefault="00D95462" w:rsidP="00D95462"/>
    <w:p w14:paraId="50A6E14B" w14:textId="77777777" w:rsidR="00D95462" w:rsidRDefault="00D95462" w:rsidP="00D95462">
      <w:pPr>
        <w:jc w:val="center"/>
        <w:rPr>
          <w:rFonts w:ascii="Arial" w:hAnsi="Arial" w:cs="Arial"/>
          <w:b/>
          <w:sz w:val="22"/>
          <w:szCs w:val="22"/>
        </w:rPr>
      </w:pPr>
      <w:r>
        <w:rPr>
          <w:rFonts w:ascii="Arial" w:hAnsi="Arial" w:cs="Arial"/>
          <w:b/>
          <w:sz w:val="22"/>
          <w:szCs w:val="22"/>
        </w:rPr>
        <w:t>Steps in Making Ethical Decisions</w:t>
      </w:r>
    </w:p>
    <w:p w14:paraId="2D1DD6C9" w14:textId="77777777" w:rsidR="00D95462" w:rsidRDefault="00D95462" w:rsidP="00D95462">
      <w:pPr>
        <w:jc w:val="center"/>
        <w:rPr>
          <w:rFonts w:ascii="Arial" w:hAnsi="Arial" w:cs="Arial"/>
          <w:b/>
          <w:sz w:val="22"/>
          <w:szCs w:val="22"/>
        </w:rPr>
      </w:pPr>
    </w:p>
    <w:p w14:paraId="6CC59D02" w14:textId="77777777" w:rsidR="00D95462" w:rsidRPr="005D6738" w:rsidRDefault="00D95462" w:rsidP="00D95462">
      <w:pPr>
        <w:rPr>
          <w:rFonts w:ascii="Arial" w:hAnsi="Arial" w:cs="Arial"/>
          <w:sz w:val="22"/>
          <w:szCs w:val="22"/>
        </w:rPr>
      </w:pPr>
      <w:r>
        <w:rPr>
          <w:rFonts w:ascii="Arial" w:hAnsi="Arial" w:cs="Arial"/>
          <w:sz w:val="22"/>
          <w:szCs w:val="22"/>
        </w:rPr>
        <w:t>According to Corey, Corey and Callanan (2011) the eight steps in making ethical decisions are as follows:</w:t>
      </w:r>
    </w:p>
    <w:p w14:paraId="74253435" w14:textId="77777777" w:rsidR="00D95462" w:rsidRDefault="00D95462" w:rsidP="00D95462">
      <w:pPr>
        <w:jc w:val="center"/>
        <w:rPr>
          <w:rFonts w:ascii="Arial" w:hAnsi="Arial" w:cs="Arial"/>
          <w:b/>
          <w:sz w:val="22"/>
          <w:szCs w:val="22"/>
        </w:rPr>
      </w:pPr>
    </w:p>
    <w:p w14:paraId="5250D767" w14:textId="77777777" w:rsidR="00D95462" w:rsidRDefault="00D95462" w:rsidP="00D95462">
      <w:pPr>
        <w:numPr>
          <w:ilvl w:val="0"/>
          <w:numId w:val="30"/>
        </w:numPr>
        <w:rPr>
          <w:rFonts w:ascii="Arial" w:hAnsi="Arial" w:cs="Arial"/>
          <w:sz w:val="22"/>
          <w:szCs w:val="22"/>
        </w:rPr>
      </w:pPr>
      <w:r>
        <w:rPr>
          <w:rFonts w:ascii="Arial" w:hAnsi="Arial" w:cs="Arial"/>
          <w:sz w:val="22"/>
          <w:szCs w:val="22"/>
        </w:rPr>
        <w:t>Identify the problem or dilemma</w:t>
      </w:r>
    </w:p>
    <w:p w14:paraId="026477E4" w14:textId="77777777" w:rsidR="00D95462" w:rsidRDefault="00D95462" w:rsidP="00D95462">
      <w:pPr>
        <w:numPr>
          <w:ilvl w:val="0"/>
          <w:numId w:val="30"/>
        </w:numPr>
        <w:rPr>
          <w:rFonts w:ascii="Arial" w:hAnsi="Arial" w:cs="Arial"/>
          <w:sz w:val="22"/>
          <w:szCs w:val="22"/>
        </w:rPr>
      </w:pPr>
      <w:r>
        <w:rPr>
          <w:rFonts w:ascii="Arial" w:hAnsi="Arial" w:cs="Arial"/>
          <w:sz w:val="22"/>
          <w:szCs w:val="22"/>
        </w:rPr>
        <w:t>Identify the potential issues involved</w:t>
      </w:r>
    </w:p>
    <w:p w14:paraId="635827C3" w14:textId="77777777" w:rsidR="00D95462" w:rsidRDefault="00D95462" w:rsidP="00D95462">
      <w:pPr>
        <w:numPr>
          <w:ilvl w:val="0"/>
          <w:numId w:val="30"/>
        </w:numPr>
        <w:rPr>
          <w:rFonts w:ascii="Arial" w:hAnsi="Arial" w:cs="Arial"/>
          <w:sz w:val="22"/>
          <w:szCs w:val="22"/>
        </w:rPr>
      </w:pPr>
      <w:r>
        <w:rPr>
          <w:rFonts w:ascii="Arial" w:hAnsi="Arial" w:cs="Arial"/>
          <w:sz w:val="22"/>
          <w:szCs w:val="22"/>
        </w:rPr>
        <w:t>Review the relevant ethics codes</w:t>
      </w:r>
    </w:p>
    <w:p w14:paraId="47FA5E0D" w14:textId="77777777" w:rsidR="00D95462" w:rsidRDefault="00D95462" w:rsidP="00D95462">
      <w:pPr>
        <w:numPr>
          <w:ilvl w:val="0"/>
          <w:numId w:val="30"/>
        </w:numPr>
        <w:rPr>
          <w:rFonts w:ascii="Arial" w:hAnsi="Arial" w:cs="Arial"/>
          <w:sz w:val="22"/>
          <w:szCs w:val="22"/>
        </w:rPr>
      </w:pPr>
      <w:r>
        <w:rPr>
          <w:rFonts w:ascii="Arial" w:hAnsi="Arial" w:cs="Arial"/>
          <w:sz w:val="22"/>
          <w:szCs w:val="22"/>
        </w:rPr>
        <w:t>Know the applicable laws and regulations</w:t>
      </w:r>
    </w:p>
    <w:p w14:paraId="6AF6ED04" w14:textId="77777777" w:rsidR="00D95462" w:rsidRDefault="00D95462" w:rsidP="00D95462">
      <w:pPr>
        <w:numPr>
          <w:ilvl w:val="0"/>
          <w:numId w:val="30"/>
        </w:numPr>
        <w:rPr>
          <w:rFonts w:ascii="Arial" w:hAnsi="Arial" w:cs="Arial"/>
          <w:sz w:val="22"/>
          <w:szCs w:val="22"/>
        </w:rPr>
      </w:pPr>
      <w:r>
        <w:rPr>
          <w:rFonts w:ascii="Arial" w:hAnsi="Arial" w:cs="Arial"/>
          <w:sz w:val="22"/>
          <w:szCs w:val="22"/>
        </w:rPr>
        <w:t>Obtain consultation</w:t>
      </w:r>
    </w:p>
    <w:p w14:paraId="1DEF998F" w14:textId="77777777" w:rsidR="00D95462" w:rsidRDefault="00D95462" w:rsidP="00D95462">
      <w:pPr>
        <w:numPr>
          <w:ilvl w:val="0"/>
          <w:numId w:val="30"/>
        </w:numPr>
        <w:rPr>
          <w:rFonts w:ascii="Arial" w:hAnsi="Arial" w:cs="Arial"/>
          <w:sz w:val="22"/>
          <w:szCs w:val="22"/>
        </w:rPr>
      </w:pPr>
      <w:r>
        <w:rPr>
          <w:rFonts w:ascii="Arial" w:hAnsi="Arial" w:cs="Arial"/>
          <w:sz w:val="22"/>
          <w:szCs w:val="22"/>
        </w:rPr>
        <w:lastRenderedPageBreak/>
        <w:t>Consider possible and probable courses of action</w:t>
      </w:r>
    </w:p>
    <w:p w14:paraId="0BE2B408" w14:textId="77777777" w:rsidR="00D95462" w:rsidRDefault="00D95462" w:rsidP="00D95462">
      <w:pPr>
        <w:numPr>
          <w:ilvl w:val="0"/>
          <w:numId w:val="30"/>
        </w:numPr>
        <w:rPr>
          <w:rFonts w:ascii="Arial" w:hAnsi="Arial" w:cs="Arial"/>
          <w:sz w:val="22"/>
          <w:szCs w:val="22"/>
        </w:rPr>
      </w:pPr>
      <w:r>
        <w:rPr>
          <w:rFonts w:ascii="Arial" w:hAnsi="Arial" w:cs="Arial"/>
          <w:sz w:val="22"/>
          <w:szCs w:val="22"/>
        </w:rPr>
        <w:t>Enumerate the consequences of various decisions</w:t>
      </w:r>
    </w:p>
    <w:p w14:paraId="13214969" w14:textId="77777777" w:rsidR="00D95462" w:rsidRDefault="00D95462" w:rsidP="00D95462">
      <w:pPr>
        <w:numPr>
          <w:ilvl w:val="0"/>
          <w:numId w:val="30"/>
        </w:numPr>
        <w:rPr>
          <w:rFonts w:ascii="Arial" w:hAnsi="Arial" w:cs="Arial"/>
          <w:sz w:val="22"/>
          <w:szCs w:val="22"/>
        </w:rPr>
      </w:pPr>
      <w:r>
        <w:rPr>
          <w:rFonts w:ascii="Arial" w:hAnsi="Arial" w:cs="Arial"/>
          <w:sz w:val="22"/>
          <w:szCs w:val="22"/>
        </w:rPr>
        <w:t>Choose what appears to be the best course of action</w:t>
      </w:r>
    </w:p>
    <w:p w14:paraId="7F0A04F3" w14:textId="77777777" w:rsidR="00D95462" w:rsidRDefault="00D95462" w:rsidP="00D95462">
      <w:pPr>
        <w:rPr>
          <w:rFonts w:ascii="Arial" w:hAnsi="Arial" w:cs="Arial"/>
          <w:sz w:val="22"/>
          <w:szCs w:val="22"/>
        </w:rPr>
      </w:pPr>
    </w:p>
    <w:p w14:paraId="3E6CED3E" w14:textId="77777777" w:rsidR="00D95462" w:rsidRDefault="00D95462" w:rsidP="00D95462">
      <w:pPr>
        <w:rPr>
          <w:rFonts w:ascii="Arial" w:hAnsi="Arial" w:cs="Arial"/>
          <w:sz w:val="22"/>
          <w:szCs w:val="22"/>
        </w:rPr>
      </w:pPr>
    </w:p>
    <w:p w14:paraId="73D62CE0" w14:textId="77777777" w:rsidR="00D95462" w:rsidRPr="005D6738" w:rsidRDefault="00D95462" w:rsidP="00D95462">
      <w:pPr>
        <w:rPr>
          <w:rFonts w:ascii="Arial" w:hAnsi="Arial" w:cs="Arial"/>
          <w:sz w:val="22"/>
          <w:szCs w:val="22"/>
        </w:rPr>
      </w:pPr>
      <w:r>
        <w:rPr>
          <w:rFonts w:ascii="Arial" w:hAnsi="Arial" w:cs="Arial"/>
          <w:sz w:val="22"/>
          <w:szCs w:val="22"/>
        </w:rPr>
        <w:t xml:space="preserve">Corey, G., Corey, M.S., &amp; Callanan, P. (2011). </w:t>
      </w:r>
      <w:r>
        <w:rPr>
          <w:rFonts w:ascii="Arial" w:hAnsi="Arial" w:cs="Arial"/>
          <w:i/>
          <w:sz w:val="22"/>
          <w:szCs w:val="22"/>
        </w:rPr>
        <w:t>Issues and ethics in the helping professions.</w:t>
      </w:r>
      <w:r>
        <w:rPr>
          <w:rFonts w:ascii="Arial" w:hAnsi="Arial" w:cs="Arial"/>
          <w:sz w:val="22"/>
          <w:szCs w:val="22"/>
        </w:rPr>
        <w:t xml:space="preserve"> (8</w:t>
      </w:r>
      <w:r w:rsidRPr="00612EF1">
        <w:rPr>
          <w:rFonts w:ascii="Arial" w:hAnsi="Arial" w:cs="Arial"/>
          <w:sz w:val="22"/>
          <w:szCs w:val="22"/>
          <w:vertAlign w:val="superscript"/>
        </w:rPr>
        <w:t>th</w:t>
      </w:r>
      <w:r>
        <w:rPr>
          <w:rFonts w:ascii="Arial" w:hAnsi="Arial" w:cs="Arial"/>
          <w:sz w:val="22"/>
          <w:szCs w:val="22"/>
        </w:rPr>
        <w:t xml:space="preserve"> Ed.). Belmont, CA.: Brooks/Cole.</w:t>
      </w:r>
    </w:p>
    <w:p w14:paraId="7E0549BA" w14:textId="77777777" w:rsidR="00D95462" w:rsidRPr="00D95462" w:rsidRDefault="00D95462">
      <w:pPr>
        <w:rPr>
          <w:rFonts w:eastAsia="Batang"/>
        </w:rPr>
      </w:pPr>
    </w:p>
    <w:sectPr w:rsidR="00D95462" w:rsidRPr="00D95462" w:rsidSect="005C028C">
      <w:footerReference w:type="even" r:id="rId9"/>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221E82F" w14:textId="77777777" w:rsidR="00D64AF9" w:rsidRDefault="00D64AF9">
      <w:r>
        <w:separator/>
      </w:r>
    </w:p>
  </w:endnote>
  <w:endnote w:type="continuationSeparator" w:id="0">
    <w:p w14:paraId="5E8E2831" w14:textId="77777777" w:rsidR="00D64AF9" w:rsidRDefault="00D64AF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New PS">
    <w:panose1 w:val="020B06040202020202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B67F4D" w14:textId="77777777" w:rsidR="00984D22" w:rsidRDefault="00984D22"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3E9CC5" w14:textId="77777777" w:rsidR="00984D22" w:rsidRDefault="00984D2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B2828" w14:textId="07688891" w:rsidR="00984D22" w:rsidRDefault="00984D22" w:rsidP="00F47FC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30C7F">
      <w:rPr>
        <w:rStyle w:val="PageNumber"/>
        <w:noProof/>
      </w:rPr>
      <w:t>11</w:t>
    </w:r>
    <w:r>
      <w:rPr>
        <w:rStyle w:val="PageNumber"/>
      </w:rPr>
      <w:fldChar w:fldCharType="end"/>
    </w:r>
  </w:p>
  <w:p w14:paraId="03802914" w14:textId="77777777" w:rsidR="00984D22" w:rsidRDefault="00984D22" w:rsidP="00D9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6EFCA3B" w14:textId="77777777" w:rsidR="00D64AF9" w:rsidRDefault="00D64AF9">
      <w:r>
        <w:separator/>
      </w:r>
    </w:p>
  </w:footnote>
  <w:footnote w:type="continuationSeparator" w:id="0">
    <w:p w14:paraId="4F3541AB" w14:textId="77777777" w:rsidR="00D64AF9" w:rsidRDefault="00D64AF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917CE86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005901"/>
    <w:multiLevelType w:val="hybridMultilevel"/>
    <w:tmpl w:val="91A03CA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F9461DF"/>
    <w:multiLevelType w:val="hybridMultilevel"/>
    <w:tmpl w:val="CE4CB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03B5840"/>
    <w:multiLevelType w:val="hybridMultilevel"/>
    <w:tmpl w:val="8A58E0E6"/>
    <w:lvl w:ilvl="0" w:tplc="04090005">
      <w:start w:val="1"/>
      <w:numFmt w:val="bullet"/>
      <w:lvlText w:val=""/>
      <w:lvlJc w:val="left"/>
      <w:pPr>
        <w:tabs>
          <w:tab w:val="num" w:pos="720"/>
        </w:tabs>
        <w:ind w:left="720" w:hanging="360"/>
      </w:pPr>
      <w:rPr>
        <w:rFonts w:ascii="Wingdings" w:hAnsi="Wingdings"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2FB5A8F"/>
    <w:multiLevelType w:val="hybridMultilevel"/>
    <w:tmpl w:val="C25858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FE212A"/>
    <w:multiLevelType w:val="hybridMultilevel"/>
    <w:tmpl w:val="03589C3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854727F"/>
    <w:multiLevelType w:val="hybridMultilevel"/>
    <w:tmpl w:val="7A383F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A7249F0"/>
    <w:multiLevelType w:val="hybridMultilevel"/>
    <w:tmpl w:val="72ACC8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A816D98"/>
    <w:multiLevelType w:val="hybridMultilevel"/>
    <w:tmpl w:val="6E72A7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C08248A"/>
    <w:multiLevelType w:val="hybridMultilevel"/>
    <w:tmpl w:val="09CC506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1CC32962"/>
    <w:multiLevelType w:val="hybridMultilevel"/>
    <w:tmpl w:val="C368E338"/>
    <w:lvl w:ilvl="0" w:tplc="04090001">
      <w:start w:val="1"/>
      <w:numFmt w:val="bullet"/>
      <w:lvlText w:val=""/>
      <w:lvlJc w:val="left"/>
      <w:pPr>
        <w:ind w:left="924" w:hanging="360"/>
      </w:pPr>
      <w:rPr>
        <w:rFonts w:ascii="Symbol" w:hAnsi="Symbol" w:hint="default"/>
      </w:rPr>
    </w:lvl>
    <w:lvl w:ilvl="1" w:tplc="04090003" w:tentative="1">
      <w:start w:val="1"/>
      <w:numFmt w:val="bullet"/>
      <w:lvlText w:val="o"/>
      <w:lvlJc w:val="left"/>
      <w:pPr>
        <w:ind w:left="1644" w:hanging="360"/>
      </w:pPr>
      <w:rPr>
        <w:rFonts w:ascii="Courier New" w:hAnsi="Courier New" w:cs="Courier New" w:hint="default"/>
      </w:rPr>
    </w:lvl>
    <w:lvl w:ilvl="2" w:tplc="04090005" w:tentative="1">
      <w:start w:val="1"/>
      <w:numFmt w:val="bullet"/>
      <w:lvlText w:val=""/>
      <w:lvlJc w:val="left"/>
      <w:pPr>
        <w:ind w:left="2364" w:hanging="360"/>
      </w:pPr>
      <w:rPr>
        <w:rFonts w:ascii="Wingdings" w:hAnsi="Wingdings" w:hint="default"/>
      </w:rPr>
    </w:lvl>
    <w:lvl w:ilvl="3" w:tplc="04090001" w:tentative="1">
      <w:start w:val="1"/>
      <w:numFmt w:val="bullet"/>
      <w:lvlText w:val=""/>
      <w:lvlJc w:val="left"/>
      <w:pPr>
        <w:ind w:left="3084" w:hanging="360"/>
      </w:pPr>
      <w:rPr>
        <w:rFonts w:ascii="Symbol" w:hAnsi="Symbol" w:hint="default"/>
      </w:rPr>
    </w:lvl>
    <w:lvl w:ilvl="4" w:tplc="04090003" w:tentative="1">
      <w:start w:val="1"/>
      <w:numFmt w:val="bullet"/>
      <w:lvlText w:val="o"/>
      <w:lvlJc w:val="left"/>
      <w:pPr>
        <w:ind w:left="3804" w:hanging="360"/>
      </w:pPr>
      <w:rPr>
        <w:rFonts w:ascii="Courier New" w:hAnsi="Courier New" w:cs="Courier New" w:hint="default"/>
      </w:rPr>
    </w:lvl>
    <w:lvl w:ilvl="5" w:tplc="04090005" w:tentative="1">
      <w:start w:val="1"/>
      <w:numFmt w:val="bullet"/>
      <w:lvlText w:val=""/>
      <w:lvlJc w:val="left"/>
      <w:pPr>
        <w:ind w:left="4524" w:hanging="360"/>
      </w:pPr>
      <w:rPr>
        <w:rFonts w:ascii="Wingdings" w:hAnsi="Wingdings" w:hint="default"/>
      </w:rPr>
    </w:lvl>
    <w:lvl w:ilvl="6" w:tplc="04090001" w:tentative="1">
      <w:start w:val="1"/>
      <w:numFmt w:val="bullet"/>
      <w:lvlText w:val=""/>
      <w:lvlJc w:val="left"/>
      <w:pPr>
        <w:ind w:left="5244" w:hanging="360"/>
      </w:pPr>
      <w:rPr>
        <w:rFonts w:ascii="Symbol" w:hAnsi="Symbol" w:hint="default"/>
      </w:rPr>
    </w:lvl>
    <w:lvl w:ilvl="7" w:tplc="04090003" w:tentative="1">
      <w:start w:val="1"/>
      <w:numFmt w:val="bullet"/>
      <w:lvlText w:val="o"/>
      <w:lvlJc w:val="left"/>
      <w:pPr>
        <w:ind w:left="5964" w:hanging="360"/>
      </w:pPr>
      <w:rPr>
        <w:rFonts w:ascii="Courier New" w:hAnsi="Courier New" w:cs="Courier New" w:hint="default"/>
      </w:rPr>
    </w:lvl>
    <w:lvl w:ilvl="8" w:tplc="04090005" w:tentative="1">
      <w:start w:val="1"/>
      <w:numFmt w:val="bullet"/>
      <w:lvlText w:val=""/>
      <w:lvlJc w:val="left"/>
      <w:pPr>
        <w:ind w:left="6684" w:hanging="360"/>
      </w:pPr>
      <w:rPr>
        <w:rFonts w:ascii="Wingdings" w:hAnsi="Wingdings" w:hint="default"/>
      </w:rPr>
    </w:lvl>
  </w:abstractNum>
  <w:abstractNum w:abstractNumId="11" w15:restartNumberingAfterBreak="0">
    <w:nsid w:val="217258BA"/>
    <w:multiLevelType w:val="hybridMultilevel"/>
    <w:tmpl w:val="499E8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F86961"/>
    <w:multiLevelType w:val="hybridMultilevel"/>
    <w:tmpl w:val="B264403E"/>
    <w:lvl w:ilvl="0" w:tplc="328ED3AA">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2DAB3F50"/>
    <w:multiLevelType w:val="hybridMultilevel"/>
    <w:tmpl w:val="398E7C06"/>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58D19F9"/>
    <w:multiLevelType w:val="hybridMultilevel"/>
    <w:tmpl w:val="7D603C1C"/>
    <w:lvl w:ilvl="0" w:tplc="68446D1A">
      <w:start w:val="1"/>
      <w:numFmt w:val="bullet"/>
      <w:lvlText w:val=""/>
      <w:lvlJc w:val="left"/>
      <w:pPr>
        <w:tabs>
          <w:tab w:val="num" w:pos="360"/>
        </w:tabs>
        <w:ind w:left="360" w:hanging="360"/>
      </w:pPr>
      <w:rPr>
        <w:rFonts w:ascii="Wingdings" w:hAnsi="Wingdings" w:hint="default"/>
        <w:color w:val="auto"/>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36B1669D"/>
    <w:multiLevelType w:val="hybridMultilevel"/>
    <w:tmpl w:val="A92EFB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A4F32F7"/>
    <w:multiLevelType w:val="hybridMultilevel"/>
    <w:tmpl w:val="E1B478D8"/>
    <w:lvl w:ilvl="0" w:tplc="04090001">
      <w:start w:val="1"/>
      <w:numFmt w:val="bullet"/>
      <w:lvlText w:val=""/>
      <w:lvlJc w:val="left"/>
      <w:pPr>
        <w:ind w:left="770" w:hanging="360"/>
      </w:pPr>
      <w:rPr>
        <w:rFonts w:ascii="Symbol" w:hAnsi="Symbol" w:hint="default"/>
      </w:rPr>
    </w:lvl>
    <w:lvl w:ilvl="1" w:tplc="04090003" w:tentative="1">
      <w:start w:val="1"/>
      <w:numFmt w:val="bullet"/>
      <w:lvlText w:val="o"/>
      <w:lvlJc w:val="left"/>
      <w:pPr>
        <w:ind w:left="1490" w:hanging="360"/>
      </w:pPr>
      <w:rPr>
        <w:rFonts w:ascii="Courier New" w:hAnsi="Courier New" w:cs="Courier New" w:hint="default"/>
      </w:rPr>
    </w:lvl>
    <w:lvl w:ilvl="2" w:tplc="04090005" w:tentative="1">
      <w:start w:val="1"/>
      <w:numFmt w:val="bullet"/>
      <w:lvlText w:val=""/>
      <w:lvlJc w:val="left"/>
      <w:pPr>
        <w:ind w:left="2210" w:hanging="360"/>
      </w:pPr>
      <w:rPr>
        <w:rFonts w:ascii="Wingdings" w:hAnsi="Wingdings" w:hint="default"/>
      </w:rPr>
    </w:lvl>
    <w:lvl w:ilvl="3" w:tplc="04090001" w:tentative="1">
      <w:start w:val="1"/>
      <w:numFmt w:val="bullet"/>
      <w:lvlText w:val=""/>
      <w:lvlJc w:val="left"/>
      <w:pPr>
        <w:ind w:left="2930" w:hanging="360"/>
      </w:pPr>
      <w:rPr>
        <w:rFonts w:ascii="Symbol" w:hAnsi="Symbol" w:hint="default"/>
      </w:rPr>
    </w:lvl>
    <w:lvl w:ilvl="4" w:tplc="04090003" w:tentative="1">
      <w:start w:val="1"/>
      <w:numFmt w:val="bullet"/>
      <w:lvlText w:val="o"/>
      <w:lvlJc w:val="left"/>
      <w:pPr>
        <w:ind w:left="3650" w:hanging="360"/>
      </w:pPr>
      <w:rPr>
        <w:rFonts w:ascii="Courier New" w:hAnsi="Courier New" w:cs="Courier New" w:hint="default"/>
      </w:rPr>
    </w:lvl>
    <w:lvl w:ilvl="5" w:tplc="04090005" w:tentative="1">
      <w:start w:val="1"/>
      <w:numFmt w:val="bullet"/>
      <w:lvlText w:val=""/>
      <w:lvlJc w:val="left"/>
      <w:pPr>
        <w:ind w:left="4370" w:hanging="360"/>
      </w:pPr>
      <w:rPr>
        <w:rFonts w:ascii="Wingdings" w:hAnsi="Wingdings" w:hint="default"/>
      </w:rPr>
    </w:lvl>
    <w:lvl w:ilvl="6" w:tplc="04090001" w:tentative="1">
      <w:start w:val="1"/>
      <w:numFmt w:val="bullet"/>
      <w:lvlText w:val=""/>
      <w:lvlJc w:val="left"/>
      <w:pPr>
        <w:ind w:left="5090" w:hanging="360"/>
      </w:pPr>
      <w:rPr>
        <w:rFonts w:ascii="Symbol" w:hAnsi="Symbol" w:hint="default"/>
      </w:rPr>
    </w:lvl>
    <w:lvl w:ilvl="7" w:tplc="04090003" w:tentative="1">
      <w:start w:val="1"/>
      <w:numFmt w:val="bullet"/>
      <w:lvlText w:val="o"/>
      <w:lvlJc w:val="left"/>
      <w:pPr>
        <w:ind w:left="5810" w:hanging="360"/>
      </w:pPr>
      <w:rPr>
        <w:rFonts w:ascii="Courier New" w:hAnsi="Courier New" w:cs="Courier New" w:hint="default"/>
      </w:rPr>
    </w:lvl>
    <w:lvl w:ilvl="8" w:tplc="04090005" w:tentative="1">
      <w:start w:val="1"/>
      <w:numFmt w:val="bullet"/>
      <w:lvlText w:val=""/>
      <w:lvlJc w:val="left"/>
      <w:pPr>
        <w:ind w:left="6530" w:hanging="360"/>
      </w:pPr>
      <w:rPr>
        <w:rFonts w:ascii="Wingdings" w:hAnsi="Wingdings" w:hint="default"/>
      </w:rPr>
    </w:lvl>
  </w:abstractNum>
  <w:abstractNum w:abstractNumId="18" w15:restartNumberingAfterBreak="0">
    <w:nsid w:val="3F845CEA"/>
    <w:multiLevelType w:val="hybridMultilevel"/>
    <w:tmpl w:val="70A4AFC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0AB33F2"/>
    <w:multiLevelType w:val="hybridMultilevel"/>
    <w:tmpl w:val="D244F20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4EC62C3"/>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8F0EAF"/>
    <w:multiLevelType w:val="hybridMultilevel"/>
    <w:tmpl w:val="8508E848"/>
    <w:lvl w:ilvl="0" w:tplc="22CC5252">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EA00DA1"/>
    <w:multiLevelType w:val="hybridMultilevel"/>
    <w:tmpl w:val="F470F2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61A77D8"/>
    <w:multiLevelType w:val="hybridMultilevel"/>
    <w:tmpl w:val="D12E9280"/>
    <w:lvl w:ilvl="0" w:tplc="04090005">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571F08DF"/>
    <w:multiLevelType w:val="hybridMultilevel"/>
    <w:tmpl w:val="09A8EF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7A35829"/>
    <w:multiLevelType w:val="multilevel"/>
    <w:tmpl w:val="ADA05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5907C9"/>
    <w:multiLevelType w:val="hybridMultilevel"/>
    <w:tmpl w:val="A546FFD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0BC65CB"/>
    <w:multiLevelType w:val="hybridMultilevel"/>
    <w:tmpl w:val="38A0BB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E75EF7"/>
    <w:multiLevelType w:val="hybridMultilevel"/>
    <w:tmpl w:val="D5A4920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4F51EFE"/>
    <w:multiLevelType w:val="hybridMultilevel"/>
    <w:tmpl w:val="50AE94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DCF3DD7"/>
    <w:multiLevelType w:val="hybridMultilevel"/>
    <w:tmpl w:val="FBE2C6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19"/>
  </w:num>
  <w:num w:numId="3">
    <w:abstractNumId w:val="13"/>
  </w:num>
  <w:num w:numId="4">
    <w:abstractNumId w:val="23"/>
  </w:num>
  <w:num w:numId="5">
    <w:abstractNumId w:val="14"/>
  </w:num>
  <w:num w:numId="6">
    <w:abstractNumId w:val="3"/>
  </w:num>
  <w:num w:numId="7">
    <w:abstractNumId w:val="1"/>
  </w:num>
  <w:num w:numId="8">
    <w:abstractNumId w:val="22"/>
  </w:num>
  <w:num w:numId="9">
    <w:abstractNumId w:val="30"/>
  </w:num>
  <w:num w:numId="10">
    <w:abstractNumId w:val="0"/>
  </w:num>
  <w:num w:numId="11">
    <w:abstractNumId w:val="26"/>
  </w:num>
  <w:num w:numId="12">
    <w:abstractNumId w:val="25"/>
  </w:num>
  <w:num w:numId="13">
    <w:abstractNumId w:val="29"/>
  </w:num>
  <w:num w:numId="14">
    <w:abstractNumId w:val="8"/>
  </w:num>
  <w:num w:numId="15">
    <w:abstractNumId w:val="10"/>
  </w:num>
  <w:num w:numId="16">
    <w:abstractNumId w:val="16"/>
  </w:num>
  <w:num w:numId="17">
    <w:abstractNumId w:val="7"/>
  </w:num>
  <w:num w:numId="18">
    <w:abstractNumId w:val="18"/>
  </w:num>
  <w:num w:numId="19">
    <w:abstractNumId w:val="11"/>
  </w:num>
  <w:num w:numId="20">
    <w:abstractNumId w:val="28"/>
  </w:num>
  <w:num w:numId="21">
    <w:abstractNumId w:val="2"/>
  </w:num>
  <w:num w:numId="22">
    <w:abstractNumId w:val="21"/>
  </w:num>
  <w:num w:numId="23">
    <w:abstractNumId w:val="17"/>
  </w:num>
  <w:num w:numId="24">
    <w:abstractNumId w:val="27"/>
  </w:num>
  <w:num w:numId="25">
    <w:abstractNumId w:val="24"/>
  </w:num>
  <w:num w:numId="26">
    <w:abstractNumId w:val="6"/>
  </w:num>
  <w:num w:numId="27">
    <w:abstractNumId w:val="12"/>
  </w:num>
  <w:num w:numId="28">
    <w:abstractNumId w:val="4"/>
  </w:num>
  <w:num w:numId="29">
    <w:abstractNumId w:val="15"/>
  </w:num>
  <w:num w:numId="30">
    <w:abstractNumId w:val="5"/>
  </w:num>
  <w:num w:numId="3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tDQ1MzM0NDQwNjQyszBU0lEKTi0uzszPAykwrAUAXe/qUCwAAAA="/>
  </w:docVars>
  <w:rsids>
    <w:rsidRoot w:val="000E4884"/>
    <w:rsid w:val="00003439"/>
    <w:rsid w:val="00006D06"/>
    <w:rsid w:val="00021A40"/>
    <w:rsid w:val="00023C6E"/>
    <w:rsid w:val="00024AA5"/>
    <w:rsid w:val="00030C7F"/>
    <w:rsid w:val="0004424B"/>
    <w:rsid w:val="000673CB"/>
    <w:rsid w:val="00072E30"/>
    <w:rsid w:val="00080C08"/>
    <w:rsid w:val="000840B6"/>
    <w:rsid w:val="000843EE"/>
    <w:rsid w:val="000846BE"/>
    <w:rsid w:val="00094D21"/>
    <w:rsid w:val="000B3D9C"/>
    <w:rsid w:val="000B4EC9"/>
    <w:rsid w:val="000E4638"/>
    <w:rsid w:val="000E4884"/>
    <w:rsid w:val="000F2DA3"/>
    <w:rsid w:val="00113135"/>
    <w:rsid w:val="001152BF"/>
    <w:rsid w:val="0012488A"/>
    <w:rsid w:val="00125A65"/>
    <w:rsid w:val="0013534B"/>
    <w:rsid w:val="00135392"/>
    <w:rsid w:val="00141AA1"/>
    <w:rsid w:val="001523A6"/>
    <w:rsid w:val="00152B69"/>
    <w:rsid w:val="00163B3B"/>
    <w:rsid w:val="00163F6D"/>
    <w:rsid w:val="00174C27"/>
    <w:rsid w:val="00194F80"/>
    <w:rsid w:val="001A041D"/>
    <w:rsid w:val="001A25A6"/>
    <w:rsid w:val="001A2861"/>
    <w:rsid w:val="001C7B2D"/>
    <w:rsid w:val="001D3AEB"/>
    <w:rsid w:val="001D4BF1"/>
    <w:rsid w:val="001F223F"/>
    <w:rsid w:val="001F3956"/>
    <w:rsid w:val="001F45F8"/>
    <w:rsid w:val="00215354"/>
    <w:rsid w:val="0022369B"/>
    <w:rsid w:val="00225A3A"/>
    <w:rsid w:val="00243E33"/>
    <w:rsid w:val="00244960"/>
    <w:rsid w:val="00250923"/>
    <w:rsid w:val="002630AF"/>
    <w:rsid w:val="0026409D"/>
    <w:rsid w:val="00267F1C"/>
    <w:rsid w:val="0027467A"/>
    <w:rsid w:val="0027653B"/>
    <w:rsid w:val="00287E03"/>
    <w:rsid w:val="002A0C23"/>
    <w:rsid w:val="002A11F2"/>
    <w:rsid w:val="002B6FC0"/>
    <w:rsid w:val="002B7F6C"/>
    <w:rsid w:val="002C4AF9"/>
    <w:rsid w:val="002C56EC"/>
    <w:rsid w:val="002E6847"/>
    <w:rsid w:val="002F3474"/>
    <w:rsid w:val="002F3B8A"/>
    <w:rsid w:val="00301A5A"/>
    <w:rsid w:val="0030699A"/>
    <w:rsid w:val="00310FBB"/>
    <w:rsid w:val="00314D7B"/>
    <w:rsid w:val="00315665"/>
    <w:rsid w:val="003163DD"/>
    <w:rsid w:val="00320EF6"/>
    <w:rsid w:val="003318DF"/>
    <w:rsid w:val="00332BEA"/>
    <w:rsid w:val="00334A22"/>
    <w:rsid w:val="00334EAA"/>
    <w:rsid w:val="003369A2"/>
    <w:rsid w:val="003425A6"/>
    <w:rsid w:val="00350C61"/>
    <w:rsid w:val="003538D1"/>
    <w:rsid w:val="00356568"/>
    <w:rsid w:val="003622C6"/>
    <w:rsid w:val="00363C52"/>
    <w:rsid w:val="00375938"/>
    <w:rsid w:val="003C4670"/>
    <w:rsid w:val="003C562A"/>
    <w:rsid w:val="003D4DB2"/>
    <w:rsid w:val="003E5912"/>
    <w:rsid w:val="003E617D"/>
    <w:rsid w:val="003F222D"/>
    <w:rsid w:val="003F3210"/>
    <w:rsid w:val="003F6675"/>
    <w:rsid w:val="00403A64"/>
    <w:rsid w:val="004126D5"/>
    <w:rsid w:val="00427417"/>
    <w:rsid w:val="004328C8"/>
    <w:rsid w:val="00441AF9"/>
    <w:rsid w:val="004462DF"/>
    <w:rsid w:val="00452147"/>
    <w:rsid w:val="0046376D"/>
    <w:rsid w:val="004642DF"/>
    <w:rsid w:val="0046664A"/>
    <w:rsid w:val="0046786B"/>
    <w:rsid w:val="004719E9"/>
    <w:rsid w:val="00473637"/>
    <w:rsid w:val="00473E6B"/>
    <w:rsid w:val="004915E7"/>
    <w:rsid w:val="00491953"/>
    <w:rsid w:val="004937DB"/>
    <w:rsid w:val="0049413A"/>
    <w:rsid w:val="004A7BAD"/>
    <w:rsid w:val="004B39D3"/>
    <w:rsid w:val="004C3EDF"/>
    <w:rsid w:val="004C4193"/>
    <w:rsid w:val="004C5DB5"/>
    <w:rsid w:val="004E1914"/>
    <w:rsid w:val="004E1D0A"/>
    <w:rsid w:val="004E4CA7"/>
    <w:rsid w:val="004F1416"/>
    <w:rsid w:val="00511311"/>
    <w:rsid w:val="00511899"/>
    <w:rsid w:val="00513332"/>
    <w:rsid w:val="00521B33"/>
    <w:rsid w:val="00524CB8"/>
    <w:rsid w:val="00537CDD"/>
    <w:rsid w:val="00546965"/>
    <w:rsid w:val="005479BD"/>
    <w:rsid w:val="00552D48"/>
    <w:rsid w:val="00565646"/>
    <w:rsid w:val="00566E0D"/>
    <w:rsid w:val="0057209C"/>
    <w:rsid w:val="00574EB7"/>
    <w:rsid w:val="00575281"/>
    <w:rsid w:val="005835EF"/>
    <w:rsid w:val="00591CD0"/>
    <w:rsid w:val="005941FC"/>
    <w:rsid w:val="0059428E"/>
    <w:rsid w:val="00596972"/>
    <w:rsid w:val="005A7711"/>
    <w:rsid w:val="005B6DB9"/>
    <w:rsid w:val="005C028C"/>
    <w:rsid w:val="005C1BB2"/>
    <w:rsid w:val="005C2518"/>
    <w:rsid w:val="005C2B9F"/>
    <w:rsid w:val="005C793D"/>
    <w:rsid w:val="005D1BEB"/>
    <w:rsid w:val="005D7F91"/>
    <w:rsid w:val="005F19BE"/>
    <w:rsid w:val="006131D0"/>
    <w:rsid w:val="00624E3F"/>
    <w:rsid w:val="0063236F"/>
    <w:rsid w:val="006344A5"/>
    <w:rsid w:val="00644F89"/>
    <w:rsid w:val="006552E4"/>
    <w:rsid w:val="00661330"/>
    <w:rsid w:val="00662351"/>
    <w:rsid w:val="00667EB3"/>
    <w:rsid w:val="006734B8"/>
    <w:rsid w:val="0068737D"/>
    <w:rsid w:val="00687A86"/>
    <w:rsid w:val="006902F5"/>
    <w:rsid w:val="006B2AB5"/>
    <w:rsid w:val="006D761F"/>
    <w:rsid w:val="006E1B77"/>
    <w:rsid w:val="006E2705"/>
    <w:rsid w:val="00702488"/>
    <w:rsid w:val="00704E65"/>
    <w:rsid w:val="00710B85"/>
    <w:rsid w:val="007129FD"/>
    <w:rsid w:val="007140E7"/>
    <w:rsid w:val="00716915"/>
    <w:rsid w:val="007217A9"/>
    <w:rsid w:val="00723916"/>
    <w:rsid w:val="007279E5"/>
    <w:rsid w:val="0074527B"/>
    <w:rsid w:val="007504EC"/>
    <w:rsid w:val="00764412"/>
    <w:rsid w:val="00772674"/>
    <w:rsid w:val="00774A8D"/>
    <w:rsid w:val="007A1571"/>
    <w:rsid w:val="007B2438"/>
    <w:rsid w:val="007B33DA"/>
    <w:rsid w:val="007B6601"/>
    <w:rsid w:val="007C3A3D"/>
    <w:rsid w:val="007E41E6"/>
    <w:rsid w:val="007E78FE"/>
    <w:rsid w:val="007F265C"/>
    <w:rsid w:val="007F6B65"/>
    <w:rsid w:val="0080006C"/>
    <w:rsid w:val="00812D18"/>
    <w:rsid w:val="0081621E"/>
    <w:rsid w:val="00820FA1"/>
    <w:rsid w:val="00821733"/>
    <w:rsid w:val="00824E27"/>
    <w:rsid w:val="0084686B"/>
    <w:rsid w:val="0085058A"/>
    <w:rsid w:val="00852418"/>
    <w:rsid w:val="008562FB"/>
    <w:rsid w:val="00856C58"/>
    <w:rsid w:val="00871918"/>
    <w:rsid w:val="00874256"/>
    <w:rsid w:val="00885D01"/>
    <w:rsid w:val="00886D6D"/>
    <w:rsid w:val="00887CB3"/>
    <w:rsid w:val="00891245"/>
    <w:rsid w:val="008A77FA"/>
    <w:rsid w:val="008B2EBC"/>
    <w:rsid w:val="008C7CC6"/>
    <w:rsid w:val="008D1F2F"/>
    <w:rsid w:val="008D3AC9"/>
    <w:rsid w:val="009056D9"/>
    <w:rsid w:val="009060FD"/>
    <w:rsid w:val="009241FA"/>
    <w:rsid w:val="00924CE7"/>
    <w:rsid w:val="00940BB1"/>
    <w:rsid w:val="009463C2"/>
    <w:rsid w:val="00947AA1"/>
    <w:rsid w:val="0098033A"/>
    <w:rsid w:val="00984D22"/>
    <w:rsid w:val="0099712C"/>
    <w:rsid w:val="009A2B20"/>
    <w:rsid w:val="009A2FEF"/>
    <w:rsid w:val="009B42D0"/>
    <w:rsid w:val="009D1C02"/>
    <w:rsid w:val="009D55C2"/>
    <w:rsid w:val="009D5E62"/>
    <w:rsid w:val="009D7BED"/>
    <w:rsid w:val="009E494E"/>
    <w:rsid w:val="009E6C17"/>
    <w:rsid w:val="009F44EF"/>
    <w:rsid w:val="009F492D"/>
    <w:rsid w:val="00A05F4B"/>
    <w:rsid w:val="00A07446"/>
    <w:rsid w:val="00A257BC"/>
    <w:rsid w:val="00A4299E"/>
    <w:rsid w:val="00A45DDA"/>
    <w:rsid w:val="00A660E9"/>
    <w:rsid w:val="00A7097A"/>
    <w:rsid w:val="00A8079A"/>
    <w:rsid w:val="00A851D4"/>
    <w:rsid w:val="00AA0BC2"/>
    <w:rsid w:val="00AA0FBB"/>
    <w:rsid w:val="00AA2648"/>
    <w:rsid w:val="00AA4FA6"/>
    <w:rsid w:val="00AB076F"/>
    <w:rsid w:val="00AB3A64"/>
    <w:rsid w:val="00AC6EBD"/>
    <w:rsid w:val="00AE0099"/>
    <w:rsid w:val="00AF158B"/>
    <w:rsid w:val="00AF543F"/>
    <w:rsid w:val="00AF77A5"/>
    <w:rsid w:val="00AF7B76"/>
    <w:rsid w:val="00B11DBA"/>
    <w:rsid w:val="00B12019"/>
    <w:rsid w:val="00B17C51"/>
    <w:rsid w:val="00B33BEE"/>
    <w:rsid w:val="00B3681B"/>
    <w:rsid w:val="00B402B3"/>
    <w:rsid w:val="00B50CDE"/>
    <w:rsid w:val="00B629ED"/>
    <w:rsid w:val="00B64913"/>
    <w:rsid w:val="00B82867"/>
    <w:rsid w:val="00B878F2"/>
    <w:rsid w:val="00B92E97"/>
    <w:rsid w:val="00BA6B46"/>
    <w:rsid w:val="00BB2C37"/>
    <w:rsid w:val="00BC4C89"/>
    <w:rsid w:val="00BD42BA"/>
    <w:rsid w:val="00BD5C4B"/>
    <w:rsid w:val="00BE445F"/>
    <w:rsid w:val="00BE494D"/>
    <w:rsid w:val="00BF42DE"/>
    <w:rsid w:val="00BF4532"/>
    <w:rsid w:val="00BF47C0"/>
    <w:rsid w:val="00BF67D3"/>
    <w:rsid w:val="00C04E08"/>
    <w:rsid w:val="00C1517F"/>
    <w:rsid w:val="00C26EE2"/>
    <w:rsid w:val="00C301CB"/>
    <w:rsid w:val="00C312D8"/>
    <w:rsid w:val="00C371F1"/>
    <w:rsid w:val="00C44371"/>
    <w:rsid w:val="00C461CA"/>
    <w:rsid w:val="00C63D8F"/>
    <w:rsid w:val="00C72252"/>
    <w:rsid w:val="00C7372A"/>
    <w:rsid w:val="00C752CF"/>
    <w:rsid w:val="00C82D47"/>
    <w:rsid w:val="00C841AF"/>
    <w:rsid w:val="00C912E0"/>
    <w:rsid w:val="00C92CBC"/>
    <w:rsid w:val="00C94079"/>
    <w:rsid w:val="00CA260D"/>
    <w:rsid w:val="00CA4288"/>
    <w:rsid w:val="00CB1D34"/>
    <w:rsid w:val="00CB3740"/>
    <w:rsid w:val="00CC2211"/>
    <w:rsid w:val="00CC4DD7"/>
    <w:rsid w:val="00CD7820"/>
    <w:rsid w:val="00CF2F69"/>
    <w:rsid w:val="00CF442E"/>
    <w:rsid w:val="00D0017D"/>
    <w:rsid w:val="00D11891"/>
    <w:rsid w:val="00D142A0"/>
    <w:rsid w:val="00D1745C"/>
    <w:rsid w:val="00D42AFE"/>
    <w:rsid w:val="00D45EEC"/>
    <w:rsid w:val="00D64AF9"/>
    <w:rsid w:val="00D750D1"/>
    <w:rsid w:val="00D75966"/>
    <w:rsid w:val="00D7775D"/>
    <w:rsid w:val="00D91BDA"/>
    <w:rsid w:val="00D95462"/>
    <w:rsid w:val="00DA57EE"/>
    <w:rsid w:val="00DA581D"/>
    <w:rsid w:val="00DC3676"/>
    <w:rsid w:val="00DD614C"/>
    <w:rsid w:val="00DE24A7"/>
    <w:rsid w:val="00DF0F93"/>
    <w:rsid w:val="00E044FB"/>
    <w:rsid w:val="00E16B82"/>
    <w:rsid w:val="00E17194"/>
    <w:rsid w:val="00E24D3F"/>
    <w:rsid w:val="00E25B4C"/>
    <w:rsid w:val="00E2796F"/>
    <w:rsid w:val="00E27A47"/>
    <w:rsid w:val="00E42CEC"/>
    <w:rsid w:val="00E506CA"/>
    <w:rsid w:val="00E61AB2"/>
    <w:rsid w:val="00E759B9"/>
    <w:rsid w:val="00E80D41"/>
    <w:rsid w:val="00E815D5"/>
    <w:rsid w:val="00EA3657"/>
    <w:rsid w:val="00EC050B"/>
    <w:rsid w:val="00EC5367"/>
    <w:rsid w:val="00EE0E04"/>
    <w:rsid w:val="00F06744"/>
    <w:rsid w:val="00F3736D"/>
    <w:rsid w:val="00F452A1"/>
    <w:rsid w:val="00F47FC9"/>
    <w:rsid w:val="00F555A3"/>
    <w:rsid w:val="00F55D0D"/>
    <w:rsid w:val="00F7047B"/>
    <w:rsid w:val="00F70727"/>
    <w:rsid w:val="00F71A88"/>
    <w:rsid w:val="00F71DC3"/>
    <w:rsid w:val="00F807A0"/>
    <w:rsid w:val="00F93097"/>
    <w:rsid w:val="00FB3087"/>
    <w:rsid w:val="00FC6110"/>
    <w:rsid w:val="00FE1C91"/>
    <w:rsid w:val="00FE59C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A9C56F0"/>
  <w14:defaultImageDpi w14:val="300"/>
  <w15:docId w15:val="{ABF7C7FC-E26C-42A5-8792-EE186E2768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534B"/>
    <w:rPr>
      <w:sz w:val="24"/>
      <w:szCs w:val="24"/>
    </w:rPr>
  </w:style>
  <w:style w:type="paragraph" w:styleId="Heading1">
    <w:name w:val="heading 1"/>
    <w:basedOn w:val="Normal"/>
    <w:next w:val="Normal"/>
    <w:qFormat/>
    <w:pPr>
      <w:keepNext/>
      <w:autoSpaceDE w:val="0"/>
      <w:autoSpaceDN w:val="0"/>
      <w:adjustRightInd w:val="0"/>
      <w:outlineLvl w:val="0"/>
    </w:pPr>
    <w:rPr>
      <w:b/>
      <w:bCs/>
      <w:szCs w:val="20"/>
      <w:u w:val="single"/>
    </w:rPr>
  </w:style>
  <w:style w:type="paragraph" w:styleId="Heading3">
    <w:name w:val="heading 3"/>
    <w:basedOn w:val="Normal"/>
    <w:next w:val="Normal"/>
    <w:qFormat/>
    <w:rsid w:val="00174C27"/>
    <w:pPr>
      <w:keepNext/>
      <w:spacing w:before="240" w:after="60"/>
      <w:outlineLvl w:val="2"/>
    </w:pPr>
    <w:rPr>
      <w:rFonts w:ascii="Arial" w:hAnsi="Arial" w:cs="Arial"/>
      <w:b/>
      <w:bCs/>
      <w:sz w:val="26"/>
      <w:szCs w:val="26"/>
    </w:rPr>
  </w:style>
  <w:style w:type="paragraph" w:styleId="Heading6">
    <w:name w:val="heading 6"/>
    <w:basedOn w:val="Normal"/>
    <w:next w:val="Normal"/>
    <w:link w:val="Heading6Char"/>
    <w:semiHidden/>
    <w:unhideWhenUsed/>
    <w:qFormat/>
    <w:rsid w:val="00DD614C"/>
    <w:pPr>
      <w:keepNext/>
      <w:keepLines/>
      <w:spacing w:before="40"/>
      <w:outlineLvl w:val="5"/>
    </w:pPr>
    <w:rPr>
      <w:rFonts w:asciiTheme="majorHAnsi" w:eastAsiaTheme="majorEastAsia" w:hAnsiTheme="majorHAnsi" w:cstheme="majorBidi"/>
      <w:color w:val="243F60" w:themeColor="accent1" w:themeShade="7F"/>
    </w:rPr>
  </w:style>
  <w:style w:type="paragraph" w:styleId="Heading8">
    <w:name w:val="heading 8"/>
    <w:basedOn w:val="Normal"/>
    <w:next w:val="Normal"/>
    <w:qFormat/>
    <w:rsid w:val="000E4884"/>
    <w:pPr>
      <w:spacing w:before="240" w:after="60"/>
      <w:outlineLvl w:val="7"/>
    </w:pPr>
    <w:rPr>
      <w:i/>
      <w:iCs/>
    </w:rPr>
  </w:style>
  <w:style w:type="paragraph" w:styleId="Heading9">
    <w:name w:val="heading 9"/>
    <w:basedOn w:val="Normal"/>
    <w:next w:val="Normal"/>
    <w:qFormat/>
    <w:rsid w:val="00174C27"/>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pPr>
      <w:jc w:val="center"/>
    </w:pPr>
    <w:rPr>
      <w:b/>
      <w:bCs/>
    </w:rPr>
  </w:style>
  <w:style w:type="paragraph" w:styleId="BodyText">
    <w:name w:val="Body Text"/>
    <w:basedOn w:val="Normal"/>
    <w:pPr>
      <w:widowControl w:val="0"/>
    </w:pPr>
    <w:rPr>
      <w:szCs w:val="20"/>
    </w:rPr>
  </w:style>
  <w:style w:type="paragraph" w:styleId="BodyText2">
    <w:name w:val="Body Text 2"/>
    <w:basedOn w:val="Normal"/>
    <w:rPr>
      <w:b/>
      <w:bCs/>
      <w:i/>
      <w:iCs/>
      <w:szCs w:val="20"/>
    </w:rPr>
  </w:style>
  <w:style w:type="paragraph" w:customStyle="1" w:styleId="Default">
    <w:name w:val="Default"/>
    <w:pPr>
      <w:autoSpaceDE w:val="0"/>
      <w:autoSpaceDN w:val="0"/>
      <w:adjustRightInd w:val="0"/>
    </w:pPr>
    <w:rPr>
      <w:rFonts w:ascii="Courier New PS" w:hAnsi="Courier New PS"/>
      <w:color w:val="000000"/>
      <w:sz w:val="24"/>
      <w:szCs w:val="24"/>
    </w:rPr>
  </w:style>
  <w:style w:type="table" w:styleId="TableGrid">
    <w:name w:val="Table Grid"/>
    <w:basedOn w:val="TableNormal"/>
    <w:uiPriority w:val="59"/>
    <w:rsid w:val="00947AA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AF543F"/>
    <w:rPr>
      <w:rFonts w:ascii="Tahoma" w:hAnsi="Tahoma" w:cs="Tahoma"/>
      <w:sz w:val="16"/>
      <w:szCs w:val="16"/>
    </w:rPr>
  </w:style>
  <w:style w:type="paragraph" w:styleId="Header">
    <w:name w:val="header"/>
    <w:basedOn w:val="Normal"/>
    <w:rsid w:val="0084686B"/>
    <w:pPr>
      <w:tabs>
        <w:tab w:val="center" w:pos="4320"/>
        <w:tab w:val="right" w:pos="8640"/>
      </w:tabs>
      <w:overflowPunct w:val="0"/>
      <w:autoSpaceDE w:val="0"/>
      <w:autoSpaceDN w:val="0"/>
      <w:adjustRightInd w:val="0"/>
      <w:textAlignment w:val="baseline"/>
    </w:pPr>
    <w:rPr>
      <w:sz w:val="20"/>
      <w:szCs w:val="20"/>
    </w:rPr>
  </w:style>
  <w:style w:type="paragraph" w:styleId="Footer">
    <w:name w:val="footer"/>
    <w:basedOn w:val="Normal"/>
    <w:rsid w:val="005C793D"/>
    <w:pPr>
      <w:tabs>
        <w:tab w:val="center" w:pos="4320"/>
        <w:tab w:val="right" w:pos="8640"/>
      </w:tabs>
    </w:pPr>
  </w:style>
  <w:style w:type="character" w:styleId="PageNumber">
    <w:name w:val="page number"/>
    <w:basedOn w:val="DefaultParagraphFont"/>
    <w:rsid w:val="005C793D"/>
  </w:style>
  <w:style w:type="character" w:styleId="Hyperlink">
    <w:name w:val="Hyperlink"/>
    <w:rsid w:val="007F6B65"/>
    <w:rPr>
      <w:color w:val="0000FF"/>
      <w:u w:val="single"/>
    </w:rPr>
  </w:style>
  <w:style w:type="character" w:customStyle="1" w:styleId="TitleChar">
    <w:name w:val="Title Char"/>
    <w:link w:val="Title"/>
    <w:rsid w:val="00EE0E04"/>
    <w:rPr>
      <w:b/>
      <w:bCs/>
      <w:sz w:val="24"/>
      <w:szCs w:val="24"/>
    </w:rPr>
  </w:style>
  <w:style w:type="character" w:styleId="Strong">
    <w:name w:val="Strong"/>
    <w:basedOn w:val="DefaultParagraphFont"/>
    <w:uiPriority w:val="22"/>
    <w:qFormat/>
    <w:rsid w:val="00575281"/>
    <w:rPr>
      <w:b/>
      <w:bCs/>
    </w:rPr>
  </w:style>
  <w:style w:type="paragraph" w:styleId="ListParagraph">
    <w:name w:val="List Paragraph"/>
    <w:basedOn w:val="Normal"/>
    <w:uiPriority w:val="34"/>
    <w:qFormat/>
    <w:rsid w:val="00314D7B"/>
    <w:pPr>
      <w:ind w:left="720"/>
      <w:contextualSpacing/>
    </w:pPr>
  </w:style>
  <w:style w:type="character" w:customStyle="1" w:styleId="Heading6Char">
    <w:name w:val="Heading 6 Char"/>
    <w:basedOn w:val="DefaultParagraphFont"/>
    <w:link w:val="Heading6"/>
    <w:semiHidden/>
    <w:rsid w:val="00DD614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tel:808%20735-4845"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3269</Words>
  <Characters>18638</Characters>
  <Application>Microsoft Office Word</Application>
  <DocSecurity>0</DocSecurity>
  <Lines>155</Lines>
  <Paragraphs>43</Paragraphs>
  <ScaleCrop>false</ScaleCrop>
  <HeadingPairs>
    <vt:vector size="2" baseType="variant">
      <vt:variant>
        <vt:lpstr>Title</vt:lpstr>
      </vt:variant>
      <vt:variant>
        <vt:i4>1</vt:i4>
      </vt:variant>
    </vt:vector>
  </HeadingPairs>
  <TitlesOfParts>
    <vt:vector size="1" baseType="lpstr">
      <vt:lpstr>PSY 406 Counseling Psychology</vt:lpstr>
    </vt:vector>
  </TitlesOfParts>
  <Company>Chaminade University</Company>
  <LinksUpToDate>false</LinksUpToDate>
  <CharactersWithSpaces>21864</CharactersWithSpaces>
  <SharedDoc>false</SharedDoc>
  <HLinks>
    <vt:vector size="6" baseType="variant">
      <vt:variant>
        <vt:i4>7143485</vt:i4>
      </vt:variant>
      <vt:variant>
        <vt:i4>0</vt:i4>
      </vt:variant>
      <vt:variant>
        <vt:i4>0</vt:i4>
      </vt:variant>
      <vt:variant>
        <vt:i4>5</vt:i4>
      </vt:variant>
      <vt:variant>
        <vt:lpwstr>mailto:diwamoto@chaminade.edu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PSY 406 Counseling Psychology</dc:title>
  <dc:subject/>
  <dc:creator>Jan Martin</dc:creator>
  <cp:keywords/>
  <dc:description/>
  <cp:lastModifiedBy>Darren Iwamoto</cp:lastModifiedBy>
  <cp:revision>2</cp:revision>
  <cp:lastPrinted>2015-12-29T18:13:00Z</cp:lastPrinted>
  <dcterms:created xsi:type="dcterms:W3CDTF">2019-06-23T03:34:00Z</dcterms:created>
  <dcterms:modified xsi:type="dcterms:W3CDTF">2019-06-23T03:34:00Z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-2077158240</vt:i4>
  </property>
  <property fmtid="{D5CDD505-2E9C-101B-9397-08002B2CF9AE}" pid="3" name="_EmailSubject">
    <vt:lpwstr>406</vt:lpwstr>
  </property>
  <property fmtid="{D5CDD505-2E9C-101B-9397-08002B2CF9AE}" pid="4" name="_AuthorEmail">
    <vt:lpwstr>jmartin@chaminade.edu</vt:lpwstr>
  </property>
  <property fmtid="{D5CDD505-2E9C-101B-9397-08002B2CF9AE}" pid="5" name="_AuthorEmailDisplayName">
    <vt:lpwstr>Jan Martin</vt:lpwstr>
  </property>
  <property fmtid="{D5CDD505-2E9C-101B-9397-08002B2CF9AE}" pid="6" name="_ReviewingToolsShownOnce">
    <vt:lpwstr/>
  </property>
</Properties>
</file>