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3F0B39">
            <w:pPr>
              <w:widowControl w:val="0"/>
              <w:spacing w:line="240" w:lineRule="auto"/>
              <w:rPr>
                <w:rFonts w:ascii="Calibri" w:eastAsia="Calibri" w:hAnsi="Calibri" w:cs="Calibri"/>
                <w:color w:val="1A1A1A"/>
                <w:sz w:val="26"/>
                <w:szCs w:val="26"/>
              </w:rPr>
            </w:pPr>
            <w:hyperlink r:id="rId9">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3F0B39">
            <w:pPr>
              <w:spacing w:line="240" w:lineRule="auto"/>
              <w:rPr>
                <w:rFonts w:ascii="Calibri" w:eastAsia="Calibri" w:hAnsi="Calibri" w:cs="Calibri"/>
              </w:rPr>
            </w:pPr>
            <w:hyperlink r:id="rId10">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534592EF"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A05150">
        <w:rPr>
          <w:rFonts w:ascii="Calibri" w:eastAsia="Calibri" w:hAnsi="Calibri" w:cs="Calibri"/>
        </w:rPr>
        <w:t>HI/POL 305</w:t>
      </w:r>
    </w:p>
    <w:p w14:paraId="7B5377E5" w14:textId="7177CC7E"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A05150">
        <w:rPr>
          <w:rFonts w:ascii="Calibri" w:eastAsia="Calibri" w:hAnsi="Calibri" w:cs="Calibri"/>
        </w:rPr>
        <w:t>Contemporary America</w:t>
      </w:r>
    </w:p>
    <w:p w14:paraId="7B5377E6" w14:textId="63C4150C"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A05150">
        <w:rPr>
          <w:rFonts w:ascii="Calibri" w:eastAsia="Calibri" w:hAnsi="Calibri" w:cs="Calibri"/>
        </w:rPr>
        <w:t>History</w:t>
      </w:r>
    </w:p>
    <w:p w14:paraId="7B5377E7" w14:textId="2AE8A564"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9308CC">
        <w:rPr>
          <w:rFonts w:ascii="Calibri" w:eastAsia="Calibri" w:hAnsi="Calibri" w:cs="Calibri"/>
        </w:rPr>
        <w:t>PACE</w:t>
      </w:r>
    </w:p>
    <w:p w14:paraId="7B5377E8" w14:textId="2CDFCBD7"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3F0B39">
        <w:rPr>
          <w:rFonts w:ascii="Calibri" w:eastAsia="Calibri" w:hAnsi="Calibri" w:cs="Calibri"/>
        </w:rPr>
        <w:t xml:space="preserve"> Summer/Evening Online </w:t>
      </w:r>
      <w:r>
        <w:rPr>
          <w:rFonts w:ascii="Calibri" w:eastAsia="Calibri" w:hAnsi="Calibri" w:cs="Calibri"/>
        </w:rPr>
        <w:t xml:space="preserve"> </w:t>
      </w:r>
      <w:r w:rsidR="003F0B39">
        <w:rPr>
          <w:rFonts w:ascii="Calibri" w:eastAsia="Calibri" w:hAnsi="Calibri" w:cs="Calibri"/>
        </w:rPr>
        <w:t>(7/8/19</w:t>
      </w:r>
      <w:bookmarkStart w:id="0" w:name="_GoBack"/>
      <w:bookmarkEnd w:id="0"/>
      <w:r w:rsidR="003F0B39">
        <w:rPr>
          <w:rFonts w:ascii="Calibri" w:eastAsia="Calibri" w:hAnsi="Calibri" w:cs="Calibri"/>
        </w:rPr>
        <w:t xml:space="preserve"> – 9/17/19) </w:t>
      </w:r>
    </w:p>
    <w:p w14:paraId="7B5377E9" w14:textId="74684A0B"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A05150">
        <w:rPr>
          <w:rFonts w:ascii="Calibri" w:eastAsia="Calibri" w:hAnsi="Calibri" w:cs="Calibri"/>
        </w:rPr>
        <w:t>3</w:t>
      </w:r>
    </w:p>
    <w:p w14:paraId="7B5377EA" w14:textId="24335F4E" w:rsidR="00B244B9" w:rsidRDefault="003824EF">
      <w:pPr>
        <w:spacing w:line="240" w:lineRule="auto"/>
        <w:rPr>
          <w:rFonts w:ascii="Calibri" w:eastAsia="Calibri" w:hAnsi="Calibri" w:cs="Calibri"/>
        </w:rPr>
      </w:pPr>
      <w:r>
        <w:rPr>
          <w:rFonts w:ascii="Calibri" w:eastAsia="Calibri" w:hAnsi="Calibri" w:cs="Calibri"/>
          <w:b/>
        </w:rPr>
        <w:t>Class Meeting Days</w:t>
      </w:r>
      <w:r w:rsidR="00A05150">
        <w:rPr>
          <w:rFonts w:ascii="Calibri" w:eastAsia="Calibri" w:hAnsi="Calibri" w:cs="Calibri"/>
          <w:b/>
        </w:rPr>
        <w:t>/Hours/Location</w:t>
      </w:r>
      <w:r>
        <w:rPr>
          <w:rFonts w:ascii="Calibri" w:eastAsia="Calibri" w:hAnsi="Calibri" w:cs="Calibri"/>
        </w:rPr>
        <w:t xml:space="preserve">: </w:t>
      </w:r>
      <w:r w:rsidR="00A05150">
        <w:rPr>
          <w:rFonts w:ascii="Calibri" w:eastAsia="Calibri" w:hAnsi="Calibri" w:cs="Calibri"/>
        </w:rPr>
        <w:t>Online</w:t>
      </w:r>
    </w:p>
    <w:p w14:paraId="7B5377ED" w14:textId="77777777" w:rsidR="00B244B9" w:rsidRDefault="00B244B9">
      <w:pPr>
        <w:spacing w:line="240" w:lineRule="auto"/>
        <w:rPr>
          <w:rFonts w:ascii="Calibri" w:eastAsia="Calibri" w:hAnsi="Calibri" w:cs="Calibri"/>
        </w:rPr>
      </w:pPr>
    </w:p>
    <w:p w14:paraId="7B5377EE" w14:textId="65CB78F1"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A05150">
        <w:rPr>
          <w:rFonts w:ascii="Calibri" w:eastAsia="Calibri" w:hAnsi="Calibri" w:cs="Calibri"/>
        </w:rPr>
        <w:t>Dr. Chantal Seitz</w:t>
      </w:r>
    </w:p>
    <w:p w14:paraId="7B5377EF" w14:textId="75D775B4"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1" w:history="1">
        <w:r w:rsidR="00A05150" w:rsidRPr="00371260">
          <w:rPr>
            <w:rStyle w:val="Hyperlink"/>
            <w:rFonts w:ascii="Calibri" w:eastAsia="Calibri" w:hAnsi="Calibri" w:cs="Calibri"/>
          </w:rPr>
          <w:t>chantal.seitz@chaminade.edu</w:t>
        </w:r>
      </w:hyperlink>
      <w:r>
        <w:rPr>
          <w:rFonts w:ascii="Calibri" w:eastAsia="Calibri" w:hAnsi="Calibri" w:cs="Calibri"/>
        </w:rPr>
        <w:t xml:space="preserve"> </w:t>
      </w:r>
    </w:p>
    <w:p w14:paraId="3DDE5A9C" w14:textId="77777777" w:rsidR="009308CC" w:rsidRPr="009308CC" w:rsidRDefault="003824EF">
      <w:pPr>
        <w:pStyle w:val="Heading3"/>
        <w:rPr>
          <w:color w:val="auto"/>
        </w:rPr>
      </w:pPr>
      <w:bookmarkStart w:id="1" w:name="_kqtzqxzhho7o" w:colFirst="0" w:colLast="0"/>
      <w:bookmarkEnd w:id="1"/>
      <w:r w:rsidRPr="009308CC">
        <w:rPr>
          <w:color w:val="auto"/>
        </w:rPr>
        <w:t xml:space="preserve">University Course Catalog Description </w:t>
      </w:r>
      <w:bookmarkStart w:id="2" w:name="_p6ygxyvhs4cq" w:colFirst="0" w:colLast="0"/>
      <w:bookmarkEnd w:id="2"/>
    </w:p>
    <w:p w14:paraId="7B5377F7" w14:textId="26309E3E" w:rsidR="00B244B9" w:rsidRPr="009308CC" w:rsidRDefault="00643B5A">
      <w:pPr>
        <w:pStyle w:val="Heading3"/>
        <w:rPr>
          <w:color w:val="auto"/>
        </w:rPr>
      </w:pPr>
      <w:r>
        <w:rPr>
          <w:b w:val="0"/>
          <w:color w:val="auto"/>
        </w:rPr>
        <w:t>Analyses of the forces</w:t>
      </w:r>
      <w:r w:rsidR="00A05150" w:rsidRPr="009308CC">
        <w:rPr>
          <w:b w:val="0"/>
          <w:color w:val="auto"/>
        </w:rPr>
        <w:t xml:space="preserve"> that shaped contemporary American, focusing on the Cold War, the Civil Rights Movement and the counter-cultural movements of the 1960s. Fulfills interdisciplinary course requirement. </w:t>
      </w:r>
    </w:p>
    <w:p w14:paraId="704ED25D" w14:textId="77777777" w:rsidR="00B30B98" w:rsidRDefault="003824EF" w:rsidP="00B30B98">
      <w:pPr>
        <w:pStyle w:val="Heading3"/>
        <w:rPr>
          <w:b w:val="0"/>
        </w:rPr>
      </w:pPr>
      <w:bookmarkStart w:id="3" w:name="_ei55tcz69eyo" w:colFirst="0" w:colLast="0"/>
      <w:bookmarkEnd w:id="3"/>
      <w:r w:rsidRPr="009308CC">
        <w:rPr>
          <w:color w:val="auto"/>
        </w:rPr>
        <w:t>Marianist Values</w:t>
      </w:r>
      <w:r>
        <w:br/>
      </w:r>
      <w:r w:rsidRPr="009308CC">
        <w:rPr>
          <w:b w:val="0"/>
          <w:color w:val="auto"/>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4" w:name="_o4c5gflkntpt" w:colFirst="0" w:colLast="0"/>
      <w:bookmarkEnd w:id="4"/>
      <w:r>
        <w:rPr>
          <w:color w:val="000000"/>
        </w:rPr>
        <w:t>Native Hawaiian Values</w:t>
      </w:r>
    </w:p>
    <w:p w14:paraId="0D60C261" w14:textId="21EF9969"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w:t>
      </w:r>
      <w:r w:rsidR="005140B7">
        <w:rPr>
          <w:rFonts w:ascii="Calibri" w:eastAsia="Calibri" w:hAnsi="Calibri" w:cs="Calibri"/>
        </w:rPr>
        <w:t xml:space="preserve">kua). This is reflected in the </w:t>
      </w:r>
      <w:r w:rsidR="005140B7">
        <w:rPr>
          <w:rFonts w:ascii="Calibri" w:hAnsi="Calibri" w:cs="Calibri"/>
          <w:color w:val="000000"/>
        </w:rPr>
        <w:t xml:space="preserve">ʻŌlelo </w:t>
      </w:r>
      <w:r w:rsidRPr="00B30B98">
        <w:rPr>
          <w:rFonts w:ascii="Calibri" w:eastAsia="Calibri" w:hAnsi="Calibri" w:cs="Calibri"/>
        </w:rPr>
        <w:t>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7B5377FC" w14:textId="77777777" w:rsidR="00B244B9" w:rsidRDefault="003824EF">
      <w:pPr>
        <w:pStyle w:val="Heading3"/>
        <w:rPr>
          <w:color w:val="000000"/>
        </w:rPr>
      </w:pPr>
      <w:r>
        <w:rPr>
          <w:color w:val="000000"/>
        </w:rPr>
        <w:lastRenderedPageBreak/>
        <w:t xml:space="preserve">Learning Outcomes </w:t>
      </w:r>
    </w:p>
    <w:p w14:paraId="7B5377FD" w14:textId="401E1D4A" w:rsidR="00B244B9" w:rsidRDefault="003824EF">
      <w:pPr>
        <w:spacing w:line="240" w:lineRule="auto"/>
        <w:rPr>
          <w:rFonts w:ascii="Calibri" w:eastAsia="Calibri" w:hAnsi="Calibri" w:cs="Calibri"/>
        </w:rPr>
      </w:pPr>
      <w:r>
        <w:rPr>
          <w:rFonts w:ascii="Calibri" w:eastAsia="Calibri" w:hAnsi="Calibri" w:cs="Calibri"/>
        </w:rPr>
        <w:t xml:space="preserve">By the end of </w:t>
      </w:r>
      <w:r w:rsidR="00DB008E">
        <w:rPr>
          <w:rFonts w:ascii="Calibri" w:eastAsia="Calibri" w:hAnsi="Calibri" w:cs="Calibri"/>
        </w:rPr>
        <w:t>the</w:t>
      </w:r>
      <w:r>
        <w:rPr>
          <w:rFonts w:ascii="Calibri" w:eastAsia="Calibri" w:hAnsi="Calibri" w:cs="Calibri"/>
        </w:rPr>
        <w:t xml:space="preserve"> course, students will be able to:</w:t>
      </w:r>
    </w:p>
    <w:p w14:paraId="7B93C6E4" w14:textId="77777777" w:rsidR="001879EB" w:rsidRDefault="001879EB">
      <w:pPr>
        <w:spacing w:line="240" w:lineRule="auto"/>
        <w:rPr>
          <w:rFonts w:ascii="Calibri" w:eastAsia="Calibri" w:hAnsi="Calibri" w:cs="Calibri"/>
        </w:rPr>
      </w:pPr>
    </w:p>
    <w:p w14:paraId="6AA6FE76" w14:textId="48FC440B" w:rsidR="001879EB" w:rsidRPr="001879EB" w:rsidRDefault="00E961E1" w:rsidP="001879EB">
      <w:pPr>
        <w:numPr>
          <w:ilvl w:val="0"/>
          <w:numId w:val="7"/>
        </w:numPr>
        <w:spacing w:line="259" w:lineRule="auto"/>
        <w:rPr>
          <w:rFonts w:ascii="Calibri" w:hAnsi="Calibri" w:cs="Calibri"/>
        </w:rPr>
      </w:pPr>
      <w:bookmarkStart w:id="5" w:name="_ya8hoiwdsw79" w:colFirst="0" w:colLast="0"/>
      <w:bookmarkEnd w:id="5"/>
      <w:r>
        <w:rPr>
          <w:rFonts w:ascii="Calibri" w:hAnsi="Calibri" w:cs="Calibri"/>
        </w:rPr>
        <w:t>A</w:t>
      </w:r>
      <w:r w:rsidR="001879EB" w:rsidRPr="001879EB">
        <w:rPr>
          <w:rFonts w:ascii="Calibri" w:hAnsi="Calibri" w:cs="Calibri"/>
        </w:rPr>
        <w:t xml:space="preserve">nalyze forces which shaped contemporary American history, politics and culture. </w:t>
      </w:r>
    </w:p>
    <w:p w14:paraId="237CEB42" w14:textId="5DBE93DA" w:rsidR="001879EB" w:rsidRPr="001879EB" w:rsidRDefault="00E961E1" w:rsidP="001879EB">
      <w:pPr>
        <w:numPr>
          <w:ilvl w:val="0"/>
          <w:numId w:val="7"/>
        </w:numPr>
        <w:spacing w:line="259" w:lineRule="auto"/>
        <w:rPr>
          <w:rFonts w:ascii="Calibri" w:hAnsi="Calibri" w:cs="Calibri"/>
        </w:rPr>
      </w:pPr>
      <w:r>
        <w:rPr>
          <w:rFonts w:ascii="Calibri" w:hAnsi="Calibri" w:cs="Calibri"/>
        </w:rPr>
        <w:t>D</w:t>
      </w:r>
      <w:r w:rsidR="001879EB" w:rsidRPr="001879EB">
        <w:rPr>
          <w:rFonts w:ascii="Calibri" w:hAnsi="Calibri" w:cs="Calibri"/>
        </w:rPr>
        <w:t>emonstrate an understanding of change, continuity and causality.</w:t>
      </w:r>
    </w:p>
    <w:p w14:paraId="0A59F628" w14:textId="3B438FFA" w:rsidR="001879EB" w:rsidRPr="001879EB" w:rsidRDefault="00E961E1" w:rsidP="001879EB">
      <w:pPr>
        <w:numPr>
          <w:ilvl w:val="0"/>
          <w:numId w:val="7"/>
        </w:numPr>
        <w:spacing w:line="259" w:lineRule="auto"/>
        <w:rPr>
          <w:rFonts w:ascii="Calibri" w:hAnsi="Calibri" w:cs="Calibri"/>
        </w:rPr>
      </w:pPr>
      <w:r>
        <w:rPr>
          <w:rFonts w:ascii="Calibri" w:hAnsi="Calibri" w:cs="Calibri"/>
        </w:rPr>
        <w:t>E</w:t>
      </w:r>
      <w:r w:rsidR="001879EB" w:rsidRPr="001879EB">
        <w:rPr>
          <w:rFonts w:ascii="Calibri" w:hAnsi="Calibri" w:cs="Calibri"/>
        </w:rPr>
        <w:t xml:space="preserve">valuate and explain the reasons for these changes and how it influences and affects individuals and groups. </w:t>
      </w:r>
    </w:p>
    <w:p w14:paraId="38451255" w14:textId="0FD9E5D3" w:rsidR="001879EB" w:rsidRPr="001879EB" w:rsidRDefault="00E961E1" w:rsidP="001879EB">
      <w:pPr>
        <w:numPr>
          <w:ilvl w:val="0"/>
          <w:numId w:val="7"/>
        </w:numPr>
        <w:spacing w:before="100" w:beforeAutospacing="1" w:after="100" w:afterAutospacing="1" w:line="240" w:lineRule="auto"/>
        <w:rPr>
          <w:rFonts w:ascii="Calibri" w:eastAsia="Times New Roman" w:hAnsi="Calibri" w:cs="Calibri"/>
          <w:color w:val="000000"/>
        </w:rPr>
      </w:pPr>
      <w:r>
        <w:rPr>
          <w:rFonts w:ascii="Calibri" w:eastAsia="Times New Roman" w:hAnsi="Calibri" w:cs="Calibri"/>
          <w:color w:val="000000"/>
        </w:rPr>
        <w:t>A</w:t>
      </w:r>
      <w:r w:rsidR="001879EB" w:rsidRPr="001879EB">
        <w:rPr>
          <w:rFonts w:ascii="Calibri" w:eastAsia="Times New Roman" w:hAnsi="Calibri" w:cs="Calibri"/>
          <w:color w:val="000000"/>
        </w:rPr>
        <w:t>pply the tools of social science inquiry (e.g. primary and secondary source documents, maps, charts, and graphs).</w:t>
      </w:r>
    </w:p>
    <w:p w14:paraId="4CDD0A64" w14:textId="3C6E78C7" w:rsidR="001879EB" w:rsidRPr="001879EB" w:rsidRDefault="00E961E1" w:rsidP="001879EB">
      <w:pPr>
        <w:numPr>
          <w:ilvl w:val="0"/>
          <w:numId w:val="7"/>
        </w:numPr>
        <w:spacing w:before="100" w:beforeAutospacing="1" w:after="100" w:afterAutospacing="1" w:line="240" w:lineRule="auto"/>
        <w:rPr>
          <w:rFonts w:ascii="Calibri" w:eastAsia="Times New Roman" w:hAnsi="Calibri" w:cs="Calibri"/>
          <w:color w:val="000000"/>
        </w:rPr>
      </w:pPr>
      <w:r>
        <w:rPr>
          <w:rFonts w:ascii="Calibri" w:hAnsi="Calibri" w:cs="Calibri"/>
        </w:rPr>
        <w:t>I</w:t>
      </w:r>
      <w:r w:rsidR="001879EB" w:rsidRPr="001879EB">
        <w:rPr>
          <w:rFonts w:ascii="Calibri" w:hAnsi="Calibri" w:cs="Calibri"/>
        </w:rPr>
        <w:t xml:space="preserve">dentify and evaluate primary and secondary source materials and demonstrate an understanding of its historical context and relevance. </w:t>
      </w:r>
    </w:p>
    <w:p w14:paraId="56E46B0E" w14:textId="3B75280D" w:rsidR="001879EB" w:rsidRPr="001879EB" w:rsidRDefault="005A624E" w:rsidP="001879EB">
      <w:pPr>
        <w:numPr>
          <w:ilvl w:val="1"/>
          <w:numId w:val="7"/>
        </w:numPr>
        <w:spacing w:before="100" w:beforeAutospacing="1" w:after="100" w:afterAutospacing="1" w:line="240" w:lineRule="auto"/>
        <w:rPr>
          <w:rFonts w:ascii="Calibri" w:eastAsia="Times New Roman" w:hAnsi="Calibri" w:cs="Calibri"/>
          <w:color w:val="000000"/>
        </w:rPr>
      </w:pPr>
      <w:r>
        <w:rPr>
          <w:rFonts w:ascii="Calibri" w:hAnsi="Calibri" w:cs="Calibri"/>
        </w:rPr>
        <w:t>R</w:t>
      </w:r>
      <w:r w:rsidR="001879EB" w:rsidRPr="001879EB">
        <w:rPr>
          <w:rFonts w:ascii="Calibri" w:hAnsi="Calibri" w:cs="Calibri"/>
        </w:rPr>
        <w:t xml:space="preserve">ecognize bias and its impact upon the value of the source. </w:t>
      </w:r>
    </w:p>
    <w:p w14:paraId="13EBD1EE" w14:textId="26661476" w:rsidR="001879EB" w:rsidRPr="001879EB" w:rsidRDefault="005A624E" w:rsidP="001879EB">
      <w:pPr>
        <w:numPr>
          <w:ilvl w:val="1"/>
          <w:numId w:val="7"/>
        </w:numPr>
        <w:spacing w:line="259" w:lineRule="auto"/>
        <w:rPr>
          <w:rFonts w:ascii="Calibri" w:hAnsi="Calibri" w:cs="Calibri"/>
        </w:rPr>
      </w:pPr>
      <w:r>
        <w:rPr>
          <w:rFonts w:ascii="Calibri" w:hAnsi="Calibri" w:cs="Calibri"/>
        </w:rPr>
        <w:t>E</w:t>
      </w:r>
      <w:r w:rsidR="001879EB" w:rsidRPr="001879EB">
        <w:rPr>
          <w:rFonts w:ascii="Calibri" w:hAnsi="Calibri" w:cs="Calibri"/>
        </w:rPr>
        <w:t xml:space="preserve">xtract valid and valuable information from the source. </w:t>
      </w:r>
    </w:p>
    <w:p w14:paraId="58E142C5" w14:textId="5788A85E" w:rsidR="001879EB" w:rsidRPr="001879EB" w:rsidRDefault="00E961E1" w:rsidP="001879EB">
      <w:pPr>
        <w:numPr>
          <w:ilvl w:val="0"/>
          <w:numId w:val="7"/>
        </w:numPr>
        <w:spacing w:line="259" w:lineRule="auto"/>
        <w:rPr>
          <w:rFonts w:ascii="Calibri" w:hAnsi="Calibri" w:cs="Calibri"/>
        </w:rPr>
      </w:pPr>
      <w:r>
        <w:rPr>
          <w:rFonts w:ascii="Calibri" w:hAnsi="Calibri" w:cs="Calibri"/>
        </w:rPr>
        <w:t>D</w:t>
      </w:r>
      <w:r w:rsidR="001879EB" w:rsidRPr="001879EB">
        <w:rPr>
          <w:rFonts w:ascii="Calibri" w:hAnsi="Calibri" w:cs="Calibri"/>
        </w:rPr>
        <w:t>emonstrate refined academic writing, critical thinking, and analytical reasoning skills.</w:t>
      </w:r>
    </w:p>
    <w:p w14:paraId="7B5377FE" w14:textId="77777777" w:rsidR="00B244B9" w:rsidRDefault="003824EF">
      <w:pPr>
        <w:pStyle w:val="Heading3"/>
        <w:keepNext w:val="0"/>
        <w:keepLines w:val="0"/>
        <w:spacing w:before="480"/>
      </w:pPr>
      <w:r>
        <w:t>Alignment of Learning Outcomes</w:t>
      </w:r>
    </w:p>
    <w:p w14:paraId="7B5377FF" w14:textId="77777777" w:rsidR="00B244B9" w:rsidRDefault="003824EF">
      <w:pPr>
        <w:spacing w:line="240" w:lineRule="auto"/>
        <w:rPr>
          <w:rFonts w:ascii="Calibri" w:eastAsia="Calibri" w:hAnsi="Calibri" w:cs="Calibri"/>
        </w:rPr>
      </w:pPr>
      <w:r>
        <w:rPr>
          <w:rFonts w:ascii="Calibri" w:eastAsia="Calibri" w:hAnsi="Calibr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B244B9" w14:paraId="7B537806" w14:textId="77777777" w:rsidTr="005E247B">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B244B9" w:rsidRPr="005E247B" w:rsidRDefault="003824EF">
            <w:pPr>
              <w:spacing w:line="240" w:lineRule="auto"/>
              <w:ind w:left="120"/>
              <w:rPr>
                <w:rFonts w:ascii="Calibri" w:eastAsia="Calibri" w:hAnsi="Calibri" w:cs="Calibri"/>
              </w:rPr>
            </w:pPr>
            <w:r w:rsidRPr="005E247B">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B244B9" w:rsidRPr="005E247B" w:rsidRDefault="003824EF">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B244B9" w:rsidRPr="005E247B" w:rsidRDefault="003824EF">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B244B9" w:rsidRPr="005E247B" w:rsidRDefault="003824EF">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4" w14:textId="77777777" w:rsidR="00B244B9" w:rsidRPr="005E247B" w:rsidRDefault="003824EF">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B244B9" w:rsidRPr="005E247B" w:rsidRDefault="003824EF">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B244B9" w14:paraId="7B53780D" w14:textId="77777777" w:rsidTr="005E247B">
        <w:trPr>
          <w:trHeight w:val="611"/>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7" w14:textId="77777777" w:rsidR="00B244B9" w:rsidRPr="005E247B" w:rsidRDefault="003824EF">
            <w:pPr>
              <w:spacing w:line="298" w:lineRule="auto"/>
              <w:ind w:left="240" w:right="500"/>
              <w:rPr>
                <w:rFonts w:ascii="Calibri" w:eastAsia="Calibri" w:hAnsi="Calibri" w:cs="Calibri"/>
              </w:rPr>
            </w:pPr>
            <w:r w:rsidRPr="005E247B">
              <w:rPr>
                <w:rFonts w:ascii="Calibri" w:eastAsia="Calibri" w:hAnsi="Calibri" w:cs="Calibri"/>
              </w:rPr>
              <w:t>Essential Questions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8" w14:textId="77777777" w:rsidR="00B244B9" w:rsidRPr="005E247B" w:rsidRDefault="003824EF">
            <w:pPr>
              <w:spacing w:line="297" w:lineRule="auto"/>
              <w:ind w:left="480" w:right="360"/>
              <w:jc w:val="center"/>
              <w:rPr>
                <w:rFonts w:ascii="Calibri" w:eastAsia="Calibri" w:hAnsi="Calibri" w:cs="Calibri"/>
              </w:rPr>
            </w:pPr>
            <w:r w:rsidRPr="005E247B">
              <w:rPr>
                <w:rFonts w:ascii="Calibri" w:eastAsia="Calibri" w:hAnsi="Calibri" w:cs="Calibri"/>
              </w:rPr>
              <w:t>1, 2, 3, 4</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09"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2, 3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A" w14:textId="77777777" w:rsidR="00B244B9" w:rsidRPr="005E247B" w:rsidRDefault="003824EF">
            <w:pPr>
              <w:spacing w:line="297" w:lineRule="auto"/>
              <w:ind w:left="120"/>
              <w:jc w:val="center"/>
              <w:rPr>
                <w:rFonts w:ascii="Calibri" w:eastAsia="Calibri" w:hAnsi="Calibri" w:cs="Calibri"/>
              </w:rPr>
            </w:pPr>
            <w:r w:rsidRPr="005E247B">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0B"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3, 4</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0C" w14:textId="77777777" w:rsidR="00B244B9" w:rsidRPr="005E247B" w:rsidRDefault="003824EF">
            <w:pPr>
              <w:spacing w:line="297" w:lineRule="auto"/>
              <w:ind w:left="140"/>
              <w:jc w:val="center"/>
              <w:rPr>
                <w:rFonts w:ascii="Calibri" w:eastAsia="Calibri" w:hAnsi="Calibri" w:cs="Calibri"/>
              </w:rPr>
            </w:pPr>
            <w:r w:rsidRPr="005E247B">
              <w:rPr>
                <w:rFonts w:ascii="Calibri" w:eastAsia="Calibri" w:hAnsi="Calibri" w:cs="Calibri"/>
              </w:rPr>
              <w:t>3</w:t>
            </w:r>
          </w:p>
        </w:tc>
      </w:tr>
      <w:tr w:rsidR="00B244B9" w14:paraId="7B537814" w14:textId="77777777" w:rsidTr="005E247B">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77777777" w:rsidR="00B244B9" w:rsidRPr="005E247B" w:rsidRDefault="003824EF">
            <w:pPr>
              <w:spacing w:line="298" w:lineRule="auto"/>
              <w:ind w:left="240" w:right="540"/>
              <w:rPr>
                <w:rFonts w:ascii="Calibri" w:eastAsia="Calibri" w:hAnsi="Calibri" w:cs="Calibri"/>
              </w:rPr>
            </w:pPr>
            <w:r w:rsidRPr="005E247B">
              <w:rPr>
                <w:rFonts w:ascii="Calibri" w:eastAsia="Calibri" w:hAnsi="Calibri" w:cs="Calibri"/>
              </w:rPr>
              <w:t>Marianist 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77777777" w:rsidR="00B244B9" w:rsidRPr="005E247B" w:rsidRDefault="003824EF">
            <w:pPr>
              <w:spacing w:line="297" w:lineRule="auto"/>
              <w:ind w:left="480" w:right="360"/>
              <w:jc w:val="center"/>
              <w:rPr>
                <w:rFonts w:ascii="Calibri" w:eastAsia="Calibri" w:hAnsi="Calibri" w:cs="Calibri"/>
              </w:rPr>
            </w:pPr>
            <w:r w:rsidRPr="005E247B">
              <w:rPr>
                <w:rFonts w:ascii="Calibri" w:eastAsia="Calibri" w:hAnsi="Calibri" w:cs="Calibri"/>
              </w:rPr>
              <w:t>2, 4, 5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2, 4, 5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77777777" w:rsidR="00B244B9" w:rsidRPr="005E247B" w:rsidRDefault="003824EF">
            <w:pPr>
              <w:spacing w:line="297" w:lineRule="auto"/>
              <w:ind w:left="120"/>
              <w:jc w:val="center"/>
              <w:rPr>
                <w:rFonts w:ascii="Calibri" w:eastAsia="Calibri" w:hAnsi="Calibri" w:cs="Calibri"/>
              </w:rPr>
            </w:pPr>
            <w:r w:rsidRPr="005E247B">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2, 4, 5</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77777777" w:rsidR="00B244B9" w:rsidRPr="005E247B" w:rsidRDefault="003824EF">
            <w:pPr>
              <w:spacing w:line="297" w:lineRule="auto"/>
              <w:ind w:left="480" w:right="340"/>
              <w:jc w:val="center"/>
              <w:rPr>
                <w:rFonts w:ascii="Calibri" w:eastAsia="Calibri" w:hAnsi="Calibri" w:cs="Calibri"/>
              </w:rPr>
            </w:pPr>
            <w:r w:rsidRPr="005E247B">
              <w:rPr>
                <w:rFonts w:ascii="Calibri" w:eastAsia="Calibri" w:hAnsi="Calibri" w:cs="Calibri"/>
              </w:rPr>
              <w:t>2, 4, 5</w:t>
            </w:r>
          </w:p>
        </w:tc>
      </w:tr>
      <w:tr w:rsidR="00B244B9" w14:paraId="7B53781C" w14:textId="77777777" w:rsidTr="005E247B">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B244B9" w:rsidRPr="005E247B" w:rsidRDefault="003824EF">
            <w:pPr>
              <w:spacing w:line="235" w:lineRule="auto"/>
              <w:ind w:left="120" w:right="600"/>
              <w:rPr>
                <w:rFonts w:ascii="Calibri" w:eastAsia="Calibri" w:hAnsi="Calibri" w:cs="Calibri"/>
              </w:rPr>
            </w:pPr>
            <w:r w:rsidRPr="005E247B">
              <w:rPr>
                <w:rFonts w:ascii="Calibri" w:eastAsia="Calibri" w:hAnsi="Calibri" w:cs="Calibri"/>
              </w:rPr>
              <w:t>Program Learning</w:t>
            </w:r>
          </w:p>
          <w:p w14:paraId="7B537816" w14:textId="77777777" w:rsidR="00B244B9" w:rsidRPr="005E247B" w:rsidRDefault="003824EF">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77777777" w:rsidR="00B244B9" w:rsidRPr="005E247B" w:rsidRDefault="003824EF">
            <w:pPr>
              <w:spacing w:line="297" w:lineRule="auto"/>
              <w:ind w:left="480" w:right="360"/>
              <w:jc w:val="center"/>
              <w:rPr>
                <w:rFonts w:ascii="Calibri" w:eastAsia="Calibri" w:hAnsi="Calibri" w:cs="Calibri"/>
              </w:rPr>
            </w:pPr>
            <w:r w:rsidRPr="005E247B">
              <w:rPr>
                <w:rFonts w:ascii="Calibri" w:eastAsia="Calibri" w:hAnsi="Calibri" w:cs="Calibri"/>
              </w:rPr>
              <w:t>1, 2, 5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2, 5, 6, 7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77777777" w:rsidR="00B244B9" w:rsidRPr="005E247B" w:rsidRDefault="003824EF">
            <w:pPr>
              <w:spacing w:line="297" w:lineRule="auto"/>
              <w:ind w:left="480" w:right="360"/>
              <w:jc w:val="center"/>
              <w:rPr>
                <w:rFonts w:ascii="Calibri" w:eastAsia="Calibri" w:hAnsi="Calibri" w:cs="Calibri"/>
              </w:rPr>
            </w:pPr>
            <w:r w:rsidRPr="005E247B">
              <w:rPr>
                <w:rFonts w:ascii="Calibri" w:eastAsia="Calibri" w:hAnsi="Calibri" w:cs="Calibri"/>
              </w:rPr>
              <w:t>5, 7</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1, 2, 4, 5, 6, 7</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77777777" w:rsidR="00B244B9" w:rsidRPr="005E247B" w:rsidRDefault="003824EF">
            <w:pPr>
              <w:spacing w:line="297" w:lineRule="auto"/>
              <w:ind w:left="480" w:right="340"/>
              <w:jc w:val="center"/>
              <w:rPr>
                <w:rFonts w:ascii="Calibri" w:eastAsia="Calibri" w:hAnsi="Calibri" w:cs="Calibri"/>
              </w:rPr>
            </w:pPr>
            <w:r w:rsidRPr="005E247B">
              <w:rPr>
                <w:rFonts w:ascii="Calibri" w:eastAsia="Calibri" w:hAnsi="Calibri" w:cs="Calibri"/>
              </w:rPr>
              <w:t>1, 2, 5</w:t>
            </w:r>
          </w:p>
        </w:tc>
      </w:tr>
    </w:tbl>
    <w:p w14:paraId="54278D8A" w14:textId="5F684314" w:rsidR="00DB008E" w:rsidRDefault="00DB008E" w:rsidP="00DB008E">
      <w:pPr>
        <w:pStyle w:val="Heading3"/>
      </w:pPr>
      <w:bookmarkStart w:id="6" w:name="_3tx06nelqr7l" w:colFirst="0" w:colLast="0"/>
      <w:bookmarkEnd w:id="6"/>
      <w:r>
        <w:t>Course Requirements</w:t>
      </w:r>
    </w:p>
    <w:p w14:paraId="0DD67B34" w14:textId="703A02F1" w:rsidR="00DB008E" w:rsidRPr="00DB008E" w:rsidRDefault="00DB008E" w:rsidP="00DB008E">
      <w:pPr>
        <w:numPr>
          <w:ilvl w:val="0"/>
          <w:numId w:val="8"/>
        </w:numPr>
        <w:spacing w:line="259" w:lineRule="auto"/>
        <w:rPr>
          <w:rFonts w:ascii="Calibri" w:hAnsi="Calibri" w:cs="Calibri"/>
        </w:rPr>
      </w:pPr>
      <w:r w:rsidRPr="00DB008E">
        <w:rPr>
          <w:rFonts w:ascii="Calibri" w:hAnsi="Calibri" w:cs="Calibri"/>
        </w:rPr>
        <w:t xml:space="preserve">Weekly “discussions”: Due to the nature of an on-line class, participation in “discussion threads” is very important.  Students will learn not just from the instructor but also from each other. Every week, </w:t>
      </w:r>
      <w:r w:rsidR="00A840BE">
        <w:rPr>
          <w:rFonts w:ascii="Calibri" w:hAnsi="Calibri" w:cs="Calibri"/>
        </w:rPr>
        <w:t>a minimum of three</w:t>
      </w:r>
      <w:r w:rsidRPr="00DB008E">
        <w:rPr>
          <w:rFonts w:ascii="Calibri" w:hAnsi="Calibri" w:cs="Calibri"/>
        </w:rPr>
        <w:t xml:space="preserve"> postings are necessary.  Each student will post a response to the instructor’s prompt.  In addition, each student will post </w:t>
      </w:r>
      <w:r w:rsidR="00A840BE">
        <w:rPr>
          <w:rFonts w:ascii="Calibri" w:hAnsi="Calibri" w:cs="Calibri"/>
        </w:rPr>
        <w:t>at least two responses</w:t>
      </w:r>
      <w:r w:rsidRPr="00DB008E">
        <w:rPr>
          <w:rFonts w:ascii="Calibri" w:hAnsi="Calibri" w:cs="Calibri"/>
        </w:rPr>
        <w:t xml:space="preserve"> to </w:t>
      </w:r>
      <w:r w:rsidR="00A840BE">
        <w:rPr>
          <w:rFonts w:ascii="Calibri" w:hAnsi="Calibri" w:cs="Calibri"/>
        </w:rPr>
        <w:t>other students’</w:t>
      </w:r>
      <w:r w:rsidRPr="00DB008E">
        <w:rPr>
          <w:rFonts w:ascii="Calibri" w:hAnsi="Calibri" w:cs="Calibri"/>
        </w:rPr>
        <w:t xml:space="preserve"> posting</w:t>
      </w:r>
      <w:r w:rsidR="00A840BE">
        <w:rPr>
          <w:rFonts w:ascii="Calibri" w:hAnsi="Calibri" w:cs="Calibri"/>
        </w:rPr>
        <w:t>s</w:t>
      </w:r>
      <w:r w:rsidRPr="00DB008E">
        <w:rPr>
          <w:rFonts w:ascii="Calibri" w:hAnsi="Calibri" w:cs="Calibri"/>
        </w:rPr>
        <w:t xml:space="preserve">.  </w:t>
      </w:r>
      <w:r w:rsidR="00A840BE">
        <w:rPr>
          <w:rFonts w:ascii="Calibri" w:hAnsi="Calibri" w:cs="Calibri"/>
        </w:rPr>
        <w:t>All</w:t>
      </w:r>
      <w:r w:rsidRPr="00DB008E">
        <w:rPr>
          <w:rFonts w:ascii="Calibri" w:hAnsi="Calibri" w:cs="Calibri"/>
        </w:rPr>
        <w:t xml:space="preserve"> postings should be </w:t>
      </w:r>
      <w:r w:rsidRPr="00DB008E">
        <w:rPr>
          <w:rFonts w:ascii="Calibri" w:hAnsi="Calibri" w:cs="Calibri"/>
          <w:u w:val="single"/>
        </w:rPr>
        <w:t>substantive</w:t>
      </w:r>
      <w:r w:rsidRPr="00DB008E">
        <w:rPr>
          <w:rFonts w:ascii="Calibri" w:hAnsi="Calibri" w:cs="Calibri"/>
        </w:rPr>
        <w:t xml:space="preserve">.  This means that each posting should be well thought-out and be </w:t>
      </w:r>
      <w:r>
        <w:rPr>
          <w:rFonts w:ascii="Calibri" w:hAnsi="Calibri" w:cs="Calibri"/>
        </w:rPr>
        <w:t xml:space="preserve">a minimum of </w:t>
      </w:r>
      <w:r w:rsidRPr="00DB008E">
        <w:rPr>
          <w:rFonts w:ascii="Calibri" w:hAnsi="Calibri" w:cs="Calibri"/>
        </w:rPr>
        <w:t>3 paragraphs in length.</w:t>
      </w:r>
    </w:p>
    <w:p w14:paraId="78412E30" w14:textId="77777777" w:rsidR="00DB008E" w:rsidRPr="00DB008E" w:rsidRDefault="00DB008E" w:rsidP="00DB008E">
      <w:pPr>
        <w:numPr>
          <w:ilvl w:val="0"/>
          <w:numId w:val="8"/>
        </w:numPr>
        <w:spacing w:line="259" w:lineRule="auto"/>
        <w:rPr>
          <w:rFonts w:ascii="Calibri" w:hAnsi="Calibri" w:cs="Calibri"/>
        </w:rPr>
      </w:pPr>
      <w:r w:rsidRPr="00DB008E">
        <w:rPr>
          <w:rFonts w:ascii="Calibri" w:hAnsi="Calibri" w:cs="Calibri"/>
        </w:rPr>
        <w:t>Assignments: Due to the compressed nature of this course, assignments will be required every week.  There will be videos, assigned readings, and analyses of primary documents.  Assignments will include essays, primary source analyses, and power point presentations.</w:t>
      </w:r>
    </w:p>
    <w:p w14:paraId="7795DF65" w14:textId="77777777" w:rsidR="00DB008E" w:rsidRPr="00DB008E" w:rsidRDefault="00DB008E" w:rsidP="00DB008E">
      <w:pPr>
        <w:numPr>
          <w:ilvl w:val="0"/>
          <w:numId w:val="8"/>
        </w:numPr>
        <w:spacing w:line="259" w:lineRule="auto"/>
        <w:rPr>
          <w:rFonts w:ascii="Calibri" w:hAnsi="Calibri" w:cs="Calibri"/>
        </w:rPr>
      </w:pPr>
      <w:r w:rsidRPr="00DB008E">
        <w:rPr>
          <w:rFonts w:ascii="Calibri" w:hAnsi="Calibri" w:cs="Calibri"/>
        </w:rPr>
        <w:t>Research paper: The research paper will be 8 – 10 pages (parameters to follow).</w:t>
      </w:r>
    </w:p>
    <w:p w14:paraId="4BA81E8D" w14:textId="77777777" w:rsidR="00DB008E" w:rsidRPr="00DB008E" w:rsidRDefault="00DB008E" w:rsidP="00DB008E">
      <w:pPr>
        <w:numPr>
          <w:ilvl w:val="0"/>
          <w:numId w:val="8"/>
        </w:numPr>
        <w:spacing w:line="259" w:lineRule="auto"/>
        <w:rPr>
          <w:rFonts w:ascii="Calibri" w:hAnsi="Calibri" w:cs="Calibri"/>
        </w:rPr>
      </w:pPr>
      <w:r w:rsidRPr="00DB008E">
        <w:rPr>
          <w:rFonts w:ascii="Calibri" w:hAnsi="Calibri" w:cs="Calibri"/>
        </w:rPr>
        <w:t>Final exam: The test format will be essay (parameters to follow).</w:t>
      </w:r>
    </w:p>
    <w:p w14:paraId="5E567D2B" w14:textId="77777777" w:rsidR="00DB008E" w:rsidRDefault="00DB008E">
      <w:pPr>
        <w:pStyle w:val="Heading3"/>
      </w:pPr>
    </w:p>
    <w:p w14:paraId="370CB9EE" w14:textId="77777777" w:rsidR="00DB008E" w:rsidRDefault="00DB008E">
      <w:pPr>
        <w:pStyle w:val="Heading3"/>
      </w:pPr>
    </w:p>
    <w:p w14:paraId="7B53781E" w14:textId="77777777" w:rsidR="00B244B9" w:rsidRPr="009308CC" w:rsidRDefault="003824EF">
      <w:pPr>
        <w:pStyle w:val="Heading3"/>
        <w:rPr>
          <w:color w:val="auto"/>
        </w:rPr>
      </w:pPr>
      <w:r w:rsidRPr="009308CC">
        <w:rPr>
          <w:color w:val="auto"/>
        </w:rPr>
        <w:t>Course Prerequisites</w:t>
      </w:r>
    </w:p>
    <w:p w14:paraId="7B53781F" w14:textId="7F599BA8" w:rsidR="00B244B9" w:rsidRPr="009308CC" w:rsidRDefault="00A05150">
      <w:pPr>
        <w:spacing w:line="240" w:lineRule="auto"/>
        <w:rPr>
          <w:rFonts w:ascii="Calibri" w:eastAsia="Calibri" w:hAnsi="Calibri" w:cs="Calibri"/>
        </w:rPr>
      </w:pPr>
      <w:r w:rsidRPr="009308CC">
        <w:rPr>
          <w:rFonts w:ascii="Calibri" w:eastAsia="Calibri" w:hAnsi="Calibri" w:cs="Calibri"/>
        </w:rPr>
        <w:t>Any 100 or 200 level history or political science course.</w:t>
      </w:r>
    </w:p>
    <w:p w14:paraId="7B537820" w14:textId="77777777" w:rsidR="00B244B9" w:rsidRPr="009308CC" w:rsidRDefault="003824EF">
      <w:pPr>
        <w:pStyle w:val="Heading3"/>
        <w:rPr>
          <w:color w:val="auto"/>
        </w:rPr>
      </w:pPr>
      <w:bookmarkStart w:id="7" w:name="_z8rlxh31wh96" w:colFirst="0" w:colLast="0"/>
      <w:bookmarkEnd w:id="7"/>
      <w:r w:rsidRPr="009308CC">
        <w:rPr>
          <w:color w:val="auto"/>
        </w:rPr>
        <w:t xml:space="preserve">Required Learning Materials </w:t>
      </w:r>
    </w:p>
    <w:p w14:paraId="15ADFD52" w14:textId="77777777" w:rsidR="00D4061D" w:rsidRPr="009308CC" w:rsidRDefault="00D4061D" w:rsidP="00D4061D">
      <w:pPr>
        <w:pStyle w:val="NormalWeb"/>
        <w:ind w:left="567" w:hanging="567"/>
        <w:rPr>
          <w:rFonts w:asciiTheme="majorHAnsi" w:hAnsiTheme="majorHAnsi" w:cstheme="majorHAnsi"/>
        </w:rPr>
      </w:pPr>
      <w:r w:rsidRPr="009308CC">
        <w:rPr>
          <w:rFonts w:asciiTheme="majorHAnsi" w:hAnsiTheme="majorHAnsi" w:cstheme="majorHAnsi"/>
        </w:rPr>
        <w:t xml:space="preserve">Baker, Paula, et al. </w:t>
      </w:r>
      <w:r w:rsidRPr="009308CC">
        <w:rPr>
          <w:rFonts w:asciiTheme="majorHAnsi" w:hAnsiTheme="majorHAnsi" w:cstheme="majorHAnsi"/>
          <w:i/>
          <w:iCs/>
        </w:rPr>
        <w:t>Major Problems in American History since 1945: Documents and Essays</w:t>
      </w:r>
      <w:r w:rsidRPr="009308CC">
        <w:rPr>
          <w:rFonts w:asciiTheme="majorHAnsi" w:hAnsiTheme="majorHAnsi" w:cstheme="majorHAnsi"/>
        </w:rPr>
        <w:t>. Cengage Learning, 2014.</w:t>
      </w:r>
    </w:p>
    <w:p w14:paraId="406EF44C" w14:textId="1B91AF8D" w:rsidR="00B30B98" w:rsidRPr="009308CC" w:rsidRDefault="00B30B98" w:rsidP="00B30B98">
      <w:pPr>
        <w:pStyle w:val="Heading3"/>
        <w:rPr>
          <w:color w:val="auto"/>
        </w:rPr>
      </w:pPr>
      <w:r w:rsidRPr="009308CC">
        <w:rPr>
          <w:color w:val="auto"/>
        </w:rPr>
        <w:t>Course Website:</w:t>
      </w:r>
    </w:p>
    <w:p w14:paraId="7B9EF108" w14:textId="3B1C71FA" w:rsidR="00B30B98" w:rsidRPr="009308CC" w:rsidRDefault="000F6CD3">
      <w:pPr>
        <w:spacing w:line="240" w:lineRule="auto"/>
        <w:rPr>
          <w:rFonts w:ascii="Calibri" w:eastAsia="Calibri" w:hAnsi="Calibri" w:cs="Calibri"/>
        </w:rPr>
      </w:pPr>
      <w:r w:rsidRPr="009308CC">
        <w:rPr>
          <w:rFonts w:ascii="Calibri" w:eastAsia="Calibri" w:hAnsi="Calibri" w:cs="Calibri"/>
        </w:rPr>
        <w:t>All lessons will be located on Canvas.</w:t>
      </w:r>
    </w:p>
    <w:p w14:paraId="37942EA9" w14:textId="7A752E8E" w:rsidR="00B30B98" w:rsidRPr="009308CC" w:rsidRDefault="00B30B98" w:rsidP="00B30B98">
      <w:pPr>
        <w:pStyle w:val="Heading3"/>
        <w:rPr>
          <w:color w:val="auto"/>
        </w:rPr>
      </w:pPr>
      <w:r w:rsidRPr="009308CC">
        <w:rPr>
          <w:color w:val="auto"/>
        </w:rP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9308CC">
        <w:rPr>
          <w:rFonts w:asciiTheme="majorHAnsi" w:hAnsiTheme="majorHAnsi" w:cstheme="majorHAnsi"/>
          <w:shd w:val="clear" w:color="auto" w:fill="FFFFFF"/>
        </w:rPr>
        <w:t>Search for help on specific topics at </w:t>
      </w:r>
      <w:hyperlink r:id="rId12"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3"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sidRPr="009308CC">
        <w:rPr>
          <w:rFonts w:asciiTheme="majorHAnsi" w:hAnsiTheme="majorHAnsi" w:cstheme="majorHAnsi"/>
          <w:shd w:val="clear" w:color="auto" w:fill="FFFFFF"/>
        </w:rPr>
        <w:t xml:space="preserve">Watch this </w:t>
      </w:r>
      <w:hyperlink r:id="rId14"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t>
      </w:r>
      <w:r w:rsidRPr="009308CC">
        <w:rPr>
          <w:rFonts w:asciiTheme="majorHAnsi" w:hAnsiTheme="majorHAnsi" w:cstheme="majorHAnsi"/>
          <w:shd w:val="clear" w:color="auto" w:fill="FFFFFF"/>
        </w:rPr>
        <w:t>with online guides and tutorials</w:t>
      </w:r>
    </w:p>
    <w:p w14:paraId="1F7AC18E" w14:textId="7F6B0C9F" w:rsidR="00667EFF" w:rsidRPr="009308CC" w:rsidRDefault="00667EFF" w:rsidP="00667EFF">
      <w:pPr>
        <w:pStyle w:val="NoSpacing"/>
        <w:numPr>
          <w:ilvl w:val="0"/>
          <w:numId w:val="5"/>
        </w:numPr>
        <w:rPr>
          <w:rFonts w:asciiTheme="majorHAnsi" w:hAnsiTheme="majorHAnsi" w:cstheme="majorHAnsi"/>
        </w:rPr>
      </w:pPr>
      <w:r w:rsidRPr="009308CC">
        <w:rPr>
          <w:rFonts w:asciiTheme="majorHAnsi" w:hAnsiTheme="majorHAnsi" w:cstheme="majorHAnsi"/>
        </w:rPr>
        <w:t xml:space="preserve">Contact the Chaminade IT Helpdesk for technical issues: </w:t>
      </w:r>
      <w:r w:rsidRPr="009308CC">
        <w:rPr>
          <w:rFonts w:ascii="Tahoma" w:hAnsi="Tahoma" w:cs="Tahoma"/>
          <w:shd w:val="clear" w:color="auto" w:fill="FFFFFF"/>
        </w:rPr>
        <w:t> </w:t>
      </w:r>
      <w:hyperlink r:id="rId15"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xml:space="preserve">, </w:t>
      </w:r>
      <w:r w:rsidRPr="009308CC">
        <w:rPr>
          <w:rFonts w:asciiTheme="majorHAnsi" w:hAnsiTheme="majorHAnsi" w:cstheme="majorHAnsi"/>
          <w:shd w:val="clear" w:color="auto" w:fill="FFFFFF"/>
        </w:rPr>
        <w:t>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p>
    <w:p w14:paraId="0EDA2796" w14:textId="77777777" w:rsidR="001C5080" w:rsidRPr="005B0766" w:rsidRDefault="001C5080" w:rsidP="001C5080">
      <w:pPr>
        <w:rPr>
          <w:rFonts w:ascii="Calibri" w:hAnsi="Calibri" w:cs="Calibri"/>
        </w:rPr>
      </w:pPr>
      <w:r w:rsidRPr="005B0766">
        <w:rPr>
          <w:rFonts w:ascii="Calibri" w:hAnsi="Calibri" w:cs="Calibri"/>
        </w:rPr>
        <w:t>Grades will be determined by the following:</w:t>
      </w:r>
    </w:p>
    <w:p w14:paraId="622D5A3D"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Discussions – 35%</w:t>
      </w:r>
    </w:p>
    <w:p w14:paraId="00EBD192"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Assignments - 35%</w:t>
      </w:r>
    </w:p>
    <w:p w14:paraId="71D387BB"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Research paper – 15%</w:t>
      </w:r>
    </w:p>
    <w:p w14:paraId="5B0B0BE4"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Final exam – 15%</w:t>
      </w:r>
    </w:p>
    <w:p w14:paraId="7B537825" w14:textId="77777777" w:rsidR="00B244B9" w:rsidRDefault="003824EF">
      <w:pPr>
        <w:pStyle w:val="Heading3"/>
        <w:rPr>
          <w:color w:val="000000"/>
        </w:rPr>
      </w:pPr>
      <w:bookmarkStart w:id="9" w:name="_7961evk6e563" w:colFirst="0" w:colLast="0"/>
      <w:bookmarkEnd w:id="9"/>
      <w:r>
        <w:rPr>
          <w:color w:val="000000"/>
        </w:rPr>
        <w:t>Grading Scale</w:t>
      </w:r>
    </w:p>
    <w:p w14:paraId="7B537827" w14:textId="118E6A0C"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90 – 100% </w:t>
      </w:r>
      <w:r w:rsidR="003824EF" w:rsidRPr="00012BDC">
        <w:rPr>
          <w:rFonts w:ascii="Calibri" w:eastAsia="Calibri" w:hAnsi="Calibri" w:cs="Calibri"/>
        </w:rPr>
        <w:t>A</w:t>
      </w:r>
      <w:r w:rsidRPr="00012BDC">
        <w:rPr>
          <w:rFonts w:ascii="Calibri" w:eastAsia="Calibri" w:hAnsi="Calibri" w:cs="Calibri"/>
        </w:rPr>
        <w:t>:</w:t>
      </w:r>
      <w:r w:rsidR="003824EF" w:rsidRPr="00012BDC">
        <w:rPr>
          <w:rFonts w:ascii="Calibri" w:eastAsia="Calibri" w:hAnsi="Calibri" w:cs="Calibri"/>
        </w:rPr>
        <w:t xml:space="preserve"> Outstanding scholarship and an unusual degree of intellectual initiative </w:t>
      </w:r>
    </w:p>
    <w:p w14:paraId="7B537828" w14:textId="2880BF5C"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80 – 89% </w:t>
      </w:r>
      <w:r w:rsidR="003824EF" w:rsidRPr="00012BDC">
        <w:rPr>
          <w:rFonts w:ascii="Calibri" w:eastAsia="Calibri" w:hAnsi="Calibri" w:cs="Calibri"/>
        </w:rPr>
        <w:t>B</w:t>
      </w:r>
      <w:r w:rsidRPr="00012BDC">
        <w:rPr>
          <w:rFonts w:ascii="Calibri" w:eastAsia="Calibri" w:hAnsi="Calibri" w:cs="Calibri"/>
        </w:rPr>
        <w:t>:</w:t>
      </w:r>
      <w:r w:rsidR="003824EF" w:rsidRPr="00012BDC">
        <w:rPr>
          <w:rFonts w:ascii="Calibri" w:eastAsia="Calibri" w:hAnsi="Calibri" w:cs="Calibri"/>
        </w:rPr>
        <w:t xml:space="preserve"> Superior work done in a consistent and intellectual manner </w:t>
      </w:r>
    </w:p>
    <w:p w14:paraId="7B537829" w14:textId="5D1FC833"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70 – 79% </w:t>
      </w:r>
      <w:r w:rsidR="003824EF" w:rsidRPr="00012BDC">
        <w:rPr>
          <w:rFonts w:ascii="Calibri" w:eastAsia="Calibri" w:hAnsi="Calibri" w:cs="Calibri"/>
        </w:rPr>
        <w:t>C</w:t>
      </w:r>
      <w:r w:rsidRPr="00012BDC">
        <w:rPr>
          <w:rFonts w:ascii="Calibri" w:eastAsia="Calibri" w:hAnsi="Calibri" w:cs="Calibri"/>
        </w:rPr>
        <w:t>:</w:t>
      </w:r>
      <w:r w:rsidR="003824EF" w:rsidRPr="00012BDC">
        <w:rPr>
          <w:rFonts w:ascii="Calibri" w:eastAsia="Calibri" w:hAnsi="Calibri" w:cs="Calibri"/>
        </w:rPr>
        <w:t xml:space="preserve"> Average grade indicating a competent grasp of subject matter </w:t>
      </w:r>
    </w:p>
    <w:p w14:paraId="7B53782A" w14:textId="24500E23"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60 – 69% </w:t>
      </w:r>
      <w:r w:rsidR="003824EF" w:rsidRPr="00012BDC">
        <w:rPr>
          <w:rFonts w:ascii="Calibri" w:eastAsia="Calibri" w:hAnsi="Calibri" w:cs="Calibri"/>
        </w:rPr>
        <w:t>D</w:t>
      </w:r>
      <w:r w:rsidRPr="00012BDC">
        <w:rPr>
          <w:rFonts w:ascii="Calibri" w:eastAsia="Calibri" w:hAnsi="Calibri" w:cs="Calibri"/>
        </w:rPr>
        <w:t>:</w:t>
      </w:r>
      <w:r w:rsidR="003824EF" w:rsidRPr="00012BDC">
        <w:rPr>
          <w:rFonts w:ascii="Calibri" w:eastAsia="Calibri" w:hAnsi="Calibri" w:cs="Calibri"/>
        </w:rPr>
        <w:t xml:space="preserve"> Inferior work of the lowest passing grade, not satisfactory for fulfillment of prerequisite course work </w:t>
      </w:r>
    </w:p>
    <w:p w14:paraId="7B53782B" w14:textId="35B993E9"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0 – 59%:  </w:t>
      </w:r>
      <w:r w:rsidR="003824EF" w:rsidRPr="00012BDC">
        <w:rPr>
          <w:rFonts w:ascii="Calibri" w:eastAsia="Calibri" w:hAnsi="Calibri" w:cs="Calibri"/>
        </w:rPr>
        <w:t>F Failed to grasp the minimum subject matter; no credit given</w:t>
      </w:r>
    </w:p>
    <w:p w14:paraId="324EDF3D" w14:textId="77777777" w:rsidR="00A54C10" w:rsidRPr="00012BDC" w:rsidRDefault="00A54C10">
      <w:pPr>
        <w:spacing w:line="240" w:lineRule="auto"/>
        <w:ind w:left="720"/>
        <w:rPr>
          <w:rFonts w:ascii="Calibri" w:eastAsia="Calibri" w:hAnsi="Calibri" w:cs="Calibri"/>
        </w:rPr>
      </w:pPr>
    </w:p>
    <w:p w14:paraId="48C2AF01" w14:textId="77777777" w:rsidR="00A54C10" w:rsidRPr="00A54C10" w:rsidRDefault="00A54C10" w:rsidP="00A54C10">
      <w:bookmarkStart w:id="10" w:name="_27in7lbdf8w7" w:colFirst="0" w:colLast="0"/>
      <w:bookmarkStart w:id="11" w:name="_n28fpzhjrej7" w:colFirst="0" w:colLast="0"/>
      <w:bookmarkStart w:id="12" w:name="_ssueod6e3xwc" w:colFirst="0" w:colLast="0"/>
      <w:bookmarkEnd w:id="10"/>
      <w:bookmarkEnd w:id="11"/>
      <w:bookmarkEnd w:id="12"/>
    </w:p>
    <w:p w14:paraId="7B537830" w14:textId="77777777" w:rsidR="00B244B9" w:rsidRDefault="003824EF">
      <w:pPr>
        <w:pStyle w:val="Heading2"/>
        <w:keepNext w:val="0"/>
        <w:keepLines w:val="0"/>
        <w:spacing w:before="0" w:after="0"/>
      </w:pPr>
      <w:bookmarkStart w:id="13" w:name="_kxcnphdmd0vo" w:colFirst="0" w:colLast="0"/>
      <w:bookmarkEnd w:id="13"/>
      <w:r>
        <w:t xml:space="preserve">Course Policies </w:t>
      </w:r>
    </w:p>
    <w:p w14:paraId="7B537831" w14:textId="77777777" w:rsidR="00B244B9" w:rsidRPr="00AF1132" w:rsidRDefault="003824EF">
      <w:pPr>
        <w:pStyle w:val="Heading3"/>
        <w:rPr>
          <w:color w:val="auto"/>
        </w:rPr>
      </w:pPr>
      <w:bookmarkStart w:id="14" w:name="_1evkuikj1kzc" w:colFirst="0" w:colLast="0"/>
      <w:bookmarkEnd w:id="14"/>
      <w:r w:rsidRPr="00AF1132">
        <w:rPr>
          <w:color w:val="auto"/>
        </w:rPr>
        <w:t xml:space="preserve">Late Work Policy </w:t>
      </w:r>
    </w:p>
    <w:p w14:paraId="25DDEFC6" w14:textId="3ABC90DA" w:rsidR="00012BDC" w:rsidRPr="00012BDC" w:rsidRDefault="00012BDC" w:rsidP="00012BDC">
      <w:pPr>
        <w:rPr>
          <w:rFonts w:ascii="Calibri" w:hAnsi="Calibri" w:cs="Calibri"/>
        </w:rPr>
      </w:pPr>
      <w:r w:rsidRPr="00012BDC">
        <w:rPr>
          <w:rFonts w:ascii="Calibri" w:hAnsi="Calibri" w:cs="Calibri"/>
        </w:rPr>
        <w:t xml:space="preserve">Classes in an on-line format have its benefits and its challenges. It’s great that you don’t have to wake-up and trudge to your classroom 2 -3 times a week.  However, you need to be self-motivated to ensure you keep-up with the assignments.  Again, flexibility is great but do not let yourself get behind; it’s extremely hard to catch-up!  Assignments must be posted by 11:59 p.m. on the dates indicated in the schedule. Exceptions will be made only in cases of family or medical emergencies, and you must contact instructor </w:t>
      </w:r>
      <w:r w:rsidRPr="00012BDC">
        <w:rPr>
          <w:rFonts w:ascii="Calibri" w:hAnsi="Calibri" w:cs="Calibri"/>
          <w:b/>
          <w:i/>
        </w:rPr>
        <w:t>before</w:t>
      </w:r>
      <w:r w:rsidRPr="00012BDC">
        <w:rPr>
          <w:rFonts w:ascii="Calibri" w:hAnsi="Calibri" w:cs="Calibri"/>
          <w:b/>
        </w:rPr>
        <w:t xml:space="preserve"> </w:t>
      </w:r>
      <w:r w:rsidRPr="00012BDC">
        <w:rPr>
          <w:rFonts w:ascii="Calibri" w:hAnsi="Calibri" w:cs="Calibri"/>
        </w:rPr>
        <w:t>the deadline.  Ten percent will be deducted for every 24 hours beyond the due date.</w:t>
      </w:r>
    </w:p>
    <w:p w14:paraId="7B537833" w14:textId="77777777" w:rsidR="00B244B9" w:rsidRPr="00294EE5" w:rsidRDefault="003824EF">
      <w:pPr>
        <w:pStyle w:val="Heading3"/>
        <w:rPr>
          <w:color w:val="auto"/>
        </w:rPr>
      </w:pPr>
      <w:bookmarkStart w:id="15" w:name="_jjxmwypv5g8j" w:colFirst="0" w:colLast="0"/>
      <w:bookmarkEnd w:id="15"/>
      <w:r w:rsidRPr="00294EE5">
        <w:rPr>
          <w:color w:val="auto"/>
        </w:rPr>
        <w:lastRenderedPageBreak/>
        <w:t>Grades of "Incomplete"</w:t>
      </w:r>
    </w:p>
    <w:p w14:paraId="7B537834" w14:textId="1CDB6CE5" w:rsidR="00B244B9" w:rsidRPr="00294EE5" w:rsidRDefault="00A14D4F">
      <w:pPr>
        <w:spacing w:line="240" w:lineRule="auto"/>
        <w:rPr>
          <w:rFonts w:ascii="Calibri" w:eastAsia="Calibri" w:hAnsi="Calibri" w:cs="Calibri"/>
        </w:rPr>
      </w:pPr>
      <w:r w:rsidRPr="00294EE5">
        <w:rPr>
          <w:rFonts w:ascii="Calibri" w:eastAsia="Calibri" w:hAnsi="Calibri" w:cs="Calibri"/>
        </w:rPr>
        <w:t xml:space="preserve">An Incomplete </w:t>
      </w:r>
      <w:r w:rsidR="00475950" w:rsidRPr="00294EE5">
        <w:rPr>
          <w:rFonts w:ascii="Calibri" w:eastAsia="Calibri" w:hAnsi="Calibri" w:cs="Calibri"/>
        </w:rPr>
        <w:t xml:space="preserve">for the final course grade </w:t>
      </w:r>
      <w:r w:rsidRPr="00294EE5">
        <w:rPr>
          <w:rFonts w:ascii="Calibri" w:eastAsia="Calibri" w:hAnsi="Calibri" w:cs="Calibri"/>
        </w:rPr>
        <w:t>will only be assigned based upon</w:t>
      </w:r>
      <w:r w:rsidR="003824EF" w:rsidRPr="00294EE5">
        <w:rPr>
          <w:rFonts w:ascii="Calibri" w:eastAsia="Calibri" w:hAnsi="Calibri" w:cs="Calibri"/>
        </w:rPr>
        <w:t xml:space="preserve"> the University</w:t>
      </w:r>
      <w:r w:rsidRPr="00294EE5">
        <w:rPr>
          <w:rFonts w:ascii="Calibri" w:eastAsia="Calibri" w:hAnsi="Calibri" w:cs="Calibri"/>
        </w:rPr>
        <w:t>’s</w:t>
      </w:r>
      <w:r w:rsidR="003824EF" w:rsidRPr="00294EE5">
        <w:rPr>
          <w:rFonts w:ascii="Calibri" w:eastAsia="Calibri" w:hAnsi="Calibri" w:cs="Calibri"/>
        </w:rPr>
        <w:t xml:space="preserve"> policies</w:t>
      </w:r>
      <w:r w:rsidRPr="00294EE5">
        <w:rPr>
          <w:rFonts w:ascii="Calibri" w:eastAsia="Calibri" w:hAnsi="Calibri" w:cs="Calibri"/>
        </w:rPr>
        <w:t>.</w:t>
      </w:r>
    </w:p>
    <w:p w14:paraId="7B537835" w14:textId="77777777" w:rsidR="00B244B9" w:rsidRPr="00294EE5" w:rsidRDefault="003824EF">
      <w:pPr>
        <w:pStyle w:val="Heading3"/>
        <w:rPr>
          <w:color w:val="auto"/>
        </w:rPr>
      </w:pPr>
      <w:bookmarkStart w:id="16" w:name="_9n6t8ejicnxr" w:colFirst="0" w:colLast="0"/>
      <w:bookmarkEnd w:id="16"/>
      <w:r w:rsidRPr="00294EE5">
        <w:rPr>
          <w:color w:val="auto"/>
        </w:rPr>
        <w:t xml:space="preserve">Writing Policy </w:t>
      </w:r>
    </w:p>
    <w:p w14:paraId="3519827D" w14:textId="77777777" w:rsidR="00A54C10" w:rsidRPr="00294EE5" w:rsidRDefault="00A54C10" w:rsidP="00A54C10">
      <w:pPr>
        <w:spacing w:line="240" w:lineRule="auto"/>
        <w:rPr>
          <w:rFonts w:ascii="Calibri" w:eastAsia="Calibri" w:hAnsi="Calibri" w:cs="Calibri"/>
        </w:rPr>
      </w:pPr>
      <w:r w:rsidRPr="00294EE5">
        <w:rPr>
          <w:rFonts w:ascii="Calibri" w:eastAsia="Calibri" w:hAnsi="Calibri" w:cs="Calibri"/>
        </w:rPr>
        <w:t>MLA formatting will be required for all assignments, citations, research paper, and final exam.</w:t>
      </w:r>
    </w:p>
    <w:p w14:paraId="7B537837" w14:textId="4451DA21" w:rsidR="00B244B9" w:rsidRPr="00294EE5" w:rsidRDefault="003824EF" w:rsidP="00A54C10">
      <w:pPr>
        <w:spacing w:line="240" w:lineRule="auto"/>
      </w:pPr>
      <w:r w:rsidRPr="00294EE5">
        <w:rPr>
          <w:rFonts w:ascii="Calibri" w:eastAsia="Calibri" w:hAnsi="Calibri" w:cs="Calibri"/>
        </w:rPr>
        <w:br/>
      </w:r>
      <w:r w:rsidRPr="00294EE5">
        <w:rPr>
          <w:rFonts w:ascii="Calibri" w:eastAsia="Calibri" w:hAnsi="Calibri" w:cs="Calibri"/>
          <w:b/>
          <w:sz w:val="23"/>
          <w:szCs w:val="23"/>
        </w:rPr>
        <w:t>Instructor and Student Communication</w:t>
      </w:r>
      <w:r w:rsidRPr="00294EE5">
        <w:rPr>
          <w:rFonts w:ascii="Calibri" w:eastAsia="Calibri" w:hAnsi="Calibri" w:cs="Calibri"/>
          <w:b/>
        </w:rPr>
        <w:t xml:space="preserve"> </w:t>
      </w:r>
      <w:r w:rsidRPr="00294EE5">
        <w:rPr>
          <w:rFonts w:ascii="Calibri" w:eastAsia="Calibri" w:hAnsi="Calibri" w:cs="Calibri"/>
        </w:rPr>
        <w:br/>
        <w:t>Questions for this course can b</w:t>
      </w:r>
      <w:r w:rsidR="00A54C10" w:rsidRPr="00294EE5">
        <w:rPr>
          <w:rFonts w:ascii="Calibri" w:eastAsia="Calibri" w:hAnsi="Calibri" w:cs="Calibri"/>
        </w:rPr>
        <w:t xml:space="preserve">e emailed to the instructor at </w:t>
      </w:r>
      <w:hyperlink r:id="rId16" w:history="1">
        <w:r w:rsidR="00A54C10" w:rsidRPr="00294EE5">
          <w:rPr>
            <w:rStyle w:val="Hyperlink"/>
            <w:rFonts w:ascii="Calibri" w:eastAsia="Calibri" w:hAnsi="Calibri" w:cs="Calibri"/>
            <w:color w:val="auto"/>
          </w:rPr>
          <w:t>chantal.seitz@chaminade.edu</w:t>
        </w:r>
      </w:hyperlink>
      <w:r w:rsidR="00A54C10" w:rsidRPr="00294EE5">
        <w:rPr>
          <w:rFonts w:ascii="Calibri" w:eastAsia="Calibri" w:hAnsi="Calibri" w:cs="Calibri"/>
        </w:rPr>
        <w:t>.  O</w:t>
      </w:r>
      <w:r w:rsidRPr="00294EE5">
        <w:rPr>
          <w:rFonts w:ascii="Calibri" w:eastAsia="Calibri" w:hAnsi="Calibri" w:cs="Calibri"/>
        </w:rPr>
        <w:t>nline and phone conferences can be ar</w:t>
      </w:r>
      <w:r w:rsidR="004F3894">
        <w:rPr>
          <w:rFonts w:ascii="Calibri" w:eastAsia="Calibri" w:hAnsi="Calibri" w:cs="Calibri"/>
        </w:rPr>
        <w:t>ranged. Response time will occur no more than</w:t>
      </w:r>
      <w:r w:rsidR="00A54C10" w:rsidRPr="00294EE5">
        <w:rPr>
          <w:rFonts w:ascii="Calibri" w:eastAsia="Calibri" w:hAnsi="Calibri" w:cs="Calibri"/>
        </w:rPr>
        <w:t xml:space="preserve"> 24 hours</w:t>
      </w:r>
      <w:r w:rsidR="004F3894">
        <w:rPr>
          <w:rFonts w:ascii="Calibri" w:eastAsia="Calibri" w:hAnsi="Calibri" w:cs="Calibri"/>
        </w:rPr>
        <w:t xml:space="preserve"> later</w:t>
      </w:r>
      <w:r w:rsidR="00A54C10" w:rsidRPr="00294EE5">
        <w:rPr>
          <w:rFonts w:ascii="Calibri" w:eastAsia="Calibri" w:hAnsi="Calibri" w:cs="Calibri"/>
        </w:rPr>
        <w:t>.</w:t>
      </w:r>
      <w:r w:rsidRPr="00294EE5">
        <w:rPr>
          <w:rFonts w:ascii="Calibri" w:eastAsia="Calibri" w:hAnsi="Calibri" w:cs="Calibri"/>
        </w:rPr>
        <w:br/>
      </w:r>
      <w:r w:rsidRPr="00294EE5">
        <w:rPr>
          <w:rFonts w:ascii="Calibri" w:eastAsia="Calibri" w:hAnsi="Calibri" w:cs="Calibri"/>
        </w:rPr>
        <w:br/>
      </w:r>
      <w:bookmarkStart w:id="17" w:name="_m58nglkroe1n" w:colFirst="0" w:colLast="0"/>
      <w:bookmarkEnd w:id="17"/>
      <w:r w:rsidRPr="00294EE5">
        <w:rPr>
          <w:rFonts w:ascii="Calibri" w:eastAsia="Calibri" w:hAnsi="Calibri" w:cs="Calibri"/>
          <w:b/>
          <w:sz w:val="23"/>
          <w:szCs w:val="23"/>
        </w:rPr>
        <w:t>Disability Access</w:t>
      </w:r>
    </w:p>
    <w:p w14:paraId="7B537838" w14:textId="42D66BBF" w:rsidR="00B244B9" w:rsidRPr="00294EE5" w:rsidRDefault="003824EF">
      <w:pPr>
        <w:spacing w:line="240" w:lineRule="auto"/>
        <w:rPr>
          <w:rFonts w:ascii="Calibri" w:eastAsia="Calibri" w:hAnsi="Calibri" w:cs="Calibri"/>
        </w:rPr>
      </w:pPr>
      <w:r w:rsidRPr="00294EE5">
        <w:rPr>
          <w:rFonts w:ascii="Calibri" w:eastAsia="Calibri" w:hAnsi="Calibri" w:cs="Calibri"/>
        </w:rPr>
        <w:t xml:space="preserve">If </w:t>
      </w:r>
      <w:r w:rsidR="004C50D0">
        <w:rPr>
          <w:rFonts w:ascii="Calibri" w:eastAsia="Calibri" w:hAnsi="Calibri" w:cs="Calibri"/>
        </w:rPr>
        <w:t>students</w:t>
      </w:r>
      <w:r w:rsidRPr="00294EE5">
        <w:rPr>
          <w:rFonts w:ascii="Calibri" w:eastAsia="Calibri" w:hAnsi="Calibri" w:cs="Calibri"/>
        </w:rPr>
        <w:t xml:space="preserve"> need individual accommodations to meet course outcomes because of a documented disability, please speak with </w:t>
      </w:r>
      <w:r w:rsidR="00AD11A7" w:rsidRPr="00294EE5">
        <w:rPr>
          <w:rFonts w:ascii="Calibri" w:eastAsia="Calibri" w:hAnsi="Calibri" w:cs="Calibri"/>
        </w:rPr>
        <w:t>the instructor</w:t>
      </w:r>
      <w:r w:rsidRPr="00294EE5">
        <w:rPr>
          <w:rFonts w:ascii="Calibri" w:eastAsia="Calibri" w:hAnsi="Calibri" w:cs="Calibri"/>
        </w:rPr>
        <w:t xml:space="preserve"> to discuss your needs as soon as possible</w:t>
      </w:r>
      <w:r w:rsidR="004C50D0">
        <w:rPr>
          <w:rFonts w:ascii="Calibri" w:eastAsia="Calibri" w:hAnsi="Calibri" w:cs="Calibri"/>
        </w:rPr>
        <w:t>,</w:t>
      </w:r>
      <w:r w:rsidRPr="00294EE5">
        <w:rPr>
          <w:rFonts w:ascii="Calibri" w:eastAsia="Calibri" w:hAnsi="Calibri" w:cs="Calibri"/>
        </w:rPr>
        <w:t xml:space="preserve"> so that </w:t>
      </w:r>
      <w:r w:rsidR="00AD11A7" w:rsidRPr="00294EE5">
        <w:rPr>
          <w:rFonts w:ascii="Calibri" w:eastAsia="Calibri" w:hAnsi="Calibri" w:cs="Calibri"/>
        </w:rPr>
        <w:t>the instructor</w:t>
      </w:r>
      <w:r w:rsidRPr="00294EE5">
        <w:rPr>
          <w:rFonts w:ascii="Calibri" w:eastAsia="Calibri" w:hAnsi="Calibri" w:cs="Calibri"/>
        </w:rPr>
        <w:t xml:space="preserv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14:paraId="7B537839" w14:textId="77777777" w:rsidR="00B244B9" w:rsidRPr="00294EE5" w:rsidRDefault="003824EF">
      <w:pPr>
        <w:pStyle w:val="Heading2"/>
        <w:keepLines w:val="0"/>
        <w:spacing w:before="240" w:after="60"/>
      </w:pPr>
      <w:bookmarkStart w:id="18" w:name="_l4p9bh6ymaps" w:colFirst="0" w:colLast="0"/>
      <w:bookmarkEnd w:id="18"/>
      <w:r w:rsidRPr="00294EE5">
        <w:rPr>
          <w:rFonts w:ascii="Calibri" w:eastAsia="Calibri" w:hAnsi="Calibri" w:cs="Calibri"/>
          <w:b/>
          <w:sz w:val="23"/>
          <w:szCs w:val="23"/>
        </w:rPr>
        <w:t>Title IX Compliance</w:t>
      </w:r>
    </w:p>
    <w:p w14:paraId="7B53783A" w14:textId="77777777" w:rsidR="00B244B9" w:rsidRPr="00294EE5" w:rsidRDefault="003824EF">
      <w:pPr>
        <w:widowControl w:val="0"/>
        <w:spacing w:line="240" w:lineRule="auto"/>
        <w:ind w:right="340"/>
        <w:rPr>
          <w:rFonts w:ascii="Calibri" w:eastAsia="Calibri" w:hAnsi="Calibri" w:cs="Calibri"/>
        </w:rPr>
      </w:pPr>
      <w:r w:rsidRPr="00294EE5">
        <w:rPr>
          <w:rFonts w:ascii="Calibri" w:eastAsia="Calibri" w:hAnsi="Calibri" w:cs="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Pr="00294EE5" w:rsidRDefault="00B244B9">
      <w:pPr>
        <w:spacing w:line="240" w:lineRule="auto"/>
        <w:rPr>
          <w:rFonts w:ascii="Calibri" w:eastAsia="Calibri" w:hAnsi="Calibri" w:cs="Calibri"/>
        </w:rPr>
      </w:pPr>
    </w:p>
    <w:p w14:paraId="7B53783C" w14:textId="77777777" w:rsidR="00B244B9" w:rsidRPr="00294EE5" w:rsidRDefault="003824EF">
      <w:pPr>
        <w:spacing w:line="240" w:lineRule="auto"/>
        <w:rPr>
          <w:rFonts w:ascii="Calibri" w:eastAsia="Calibri" w:hAnsi="Calibri" w:cs="Calibri"/>
        </w:rPr>
      </w:pPr>
      <w:r w:rsidRPr="00294EE5">
        <w:rPr>
          <w:rFonts w:ascii="Calibri" w:eastAsia="Calibri" w:hAnsi="Calibri" w:cs="Calibri"/>
          <w:b/>
          <w:sz w:val="23"/>
          <w:szCs w:val="23"/>
        </w:rPr>
        <w:t>Attendance Policy</w:t>
      </w:r>
      <w:r w:rsidRPr="00294EE5">
        <w:rPr>
          <w:rFonts w:ascii="Calibri" w:eastAsia="Calibri" w:hAnsi="Calibri" w:cs="Calibri"/>
        </w:rPr>
        <w:t xml:space="preserve"> </w:t>
      </w:r>
    </w:p>
    <w:p w14:paraId="7B537840" w14:textId="4129C58A" w:rsidR="00B244B9" w:rsidRPr="00294EE5" w:rsidRDefault="003824EF">
      <w:pPr>
        <w:spacing w:line="240" w:lineRule="auto"/>
        <w:rPr>
          <w:rFonts w:ascii="Calibri" w:eastAsia="Calibri" w:hAnsi="Calibri" w:cs="Calibri"/>
        </w:rPr>
      </w:pPr>
      <w:r w:rsidRPr="00294EE5">
        <w:rPr>
          <w:rFonts w:ascii="Calibri" w:eastAsia="Calibri" w:hAnsi="Calibri" w:cs="Calibri"/>
        </w:rPr>
        <w:t xml:space="preserve">Students are expected to regularly </w:t>
      </w:r>
      <w:r w:rsidR="00FA5076" w:rsidRPr="00294EE5">
        <w:rPr>
          <w:rFonts w:ascii="Calibri" w:eastAsia="Calibri" w:hAnsi="Calibri" w:cs="Calibri"/>
        </w:rPr>
        <w:t xml:space="preserve">attend </w:t>
      </w:r>
      <w:r w:rsidRPr="00294EE5">
        <w:rPr>
          <w:rFonts w:ascii="Calibri" w:eastAsia="Calibri" w:hAnsi="Calibri" w:cs="Calibri"/>
        </w:rPr>
        <w:t>all courses for which they are registered</w:t>
      </w:r>
      <w:r w:rsidR="002B67B2" w:rsidRPr="00294EE5">
        <w:rPr>
          <w:rFonts w:ascii="Calibri" w:eastAsia="Calibri" w:hAnsi="Calibri" w:cs="Calibri"/>
        </w:rPr>
        <w:t>, including on-line courses</w:t>
      </w:r>
      <w:r w:rsidRPr="00294EE5">
        <w:rPr>
          <w:rFonts w:ascii="Calibri" w:eastAsia="Calibri" w:hAnsi="Calibri" w:cs="Calibri"/>
        </w:rPr>
        <w:t>.</w:t>
      </w:r>
      <w:r w:rsidR="002B67B2" w:rsidRPr="00294EE5">
        <w:rPr>
          <w:rFonts w:ascii="Calibri" w:eastAsia="Calibri" w:hAnsi="Calibri" w:cs="Calibri"/>
        </w:rPr>
        <w:t xml:space="preserve">  This course is conducted in a compressed 10 week format, so regular “attendance” in the form of dis</w:t>
      </w:r>
      <w:r w:rsidR="00AD11A7" w:rsidRPr="00294EE5">
        <w:rPr>
          <w:rFonts w:ascii="Calibri" w:eastAsia="Calibri" w:hAnsi="Calibri" w:cs="Calibri"/>
        </w:rPr>
        <w:t>cussion postings and assignment</w:t>
      </w:r>
      <w:r w:rsidR="002B67B2" w:rsidRPr="00294EE5">
        <w:rPr>
          <w:rFonts w:ascii="Calibri" w:eastAsia="Calibri" w:hAnsi="Calibri" w:cs="Calibri"/>
        </w:rPr>
        <w:t xml:space="preserve"> completion is mandatory to be successful in the course.</w:t>
      </w:r>
      <w:r w:rsidRPr="00294EE5">
        <w:rPr>
          <w:rFonts w:ascii="Calibri" w:eastAsia="Calibri" w:hAnsi="Calibri" w:cs="Calibri"/>
        </w:rPr>
        <w:t xml:space="preserve"> Student</w:t>
      </w:r>
      <w:r w:rsidR="00FA5076" w:rsidRPr="00294EE5">
        <w:rPr>
          <w:rFonts w:ascii="Calibri" w:eastAsia="Calibri" w:hAnsi="Calibri" w:cs="Calibri"/>
        </w:rPr>
        <w:t xml:space="preserve"> should notify their instructor</w:t>
      </w:r>
      <w:r w:rsidRPr="00294EE5">
        <w:rPr>
          <w:rFonts w:ascii="Calibri" w:eastAsia="Calibri" w:hAnsi="Calibri" w:cs="Calibri"/>
        </w:rPr>
        <w:t xml:space="preserve"> when illness or other extenuating circumstances prevents </w:t>
      </w:r>
      <w:r w:rsidR="002B67B2" w:rsidRPr="00294EE5">
        <w:rPr>
          <w:rFonts w:ascii="Calibri" w:eastAsia="Calibri" w:hAnsi="Calibri" w:cs="Calibri"/>
        </w:rPr>
        <w:t>student</w:t>
      </w:r>
      <w:r w:rsidRPr="00294EE5">
        <w:rPr>
          <w:rFonts w:ascii="Calibri" w:eastAsia="Calibri" w:hAnsi="Calibri" w:cs="Calibri"/>
        </w:rPr>
        <w:t xml:space="preserve"> from </w:t>
      </w:r>
      <w:r w:rsidR="002B67B2" w:rsidRPr="00294EE5">
        <w:rPr>
          <w:rFonts w:ascii="Calibri" w:eastAsia="Calibri" w:hAnsi="Calibri" w:cs="Calibri"/>
        </w:rPr>
        <w:t>“</w:t>
      </w:r>
      <w:r w:rsidRPr="00294EE5">
        <w:rPr>
          <w:rFonts w:ascii="Calibri" w:eastAsia="Calibri" w:hAnsi="Calibri" w:cs="Calibri"/>
        </w:rPr>
        <w:t>attending</w:t>
      </w:r>
      <w:r w:rsidR="002B67B2" w:rsidRPr="00294EE5">
        <w:rPr>
          <w:rFonts w:ascii="Calibri" w:eastAsia="Calibri" w:hAnsi="Calibri" w:cs="Calibri"/>
        </w:rPr>
        <w:t>”</w:t>
      </w:r>
      <w:r w:rsidR="0035580E" w:rsidRPr="00294EE5">
        <w:rPr>
          <w:rFonts w:ascii="Calibri" w:eastAsia="Calibri" w:hAnsi="Calibri" w:cs="Calibri"/>
        </w:rPr>
        <w:t xml:space="preserve"> (or participating) in the</w:t>
      </w:r>
      <w:r w:rsidRPr="00294EE5">
        <w:rPr>
          <w:rFonts w:ascii="Calibri" w:eastAsia="Calibri" w:hAnsi="Calibri" w:cs="Calibri"/>
        </w:rPr>
        <w:t xml:space="preserve"> class and make arrangements to complete missed assignments. Notificat</w:t>
      </w:r>
      <w:r w:rsidR="00FA5076" w:rsidRPr="00294EE5">
        <w:rPr>
          <w:rFonts w:ascii="Calibri" w:eastAsia="Calibri" w:hAnsi="Calibri" w:cs="Calibri"/>
        </w:rPr>
        <w:t xml:space="preserve">ion may be done by emailing </w:t>
      </w:r>
      <w:r w:rsidR="002B67B2" w:rsidRPr="00294EE5">
        <w:rPr>
          <w:rFonts w:ascii="Calibri" w:eastAsia="Calibri" w:hAnsi="Calibri" w:cs="Calibri"/>
        </w:rPr>
        <w:t>the instructor’s</w:t>
      </w:r>
      <w:r w:rsidR="00FA5076" w:rsidRPr="00294EE5">
        <w:rPr>
          <w:rFonts w:ascii="Calibri" w:eastAsia="Calibri" w:hAnsi="Calibri" w:cs="Calibri"/>
        </w:rPr>
        <w:t xml:space="preserve"> </w:t>
      </w:r>
      <w:r w:rsidRPr="00294EE5">
        <w:rPr>
          <w:rFonts w:ascii="Calibri" w:eastAsia="Calibri" w:hAnsi="Calibri" w:cs="Calibri"/>
        </w:rPr>
        <w:t>Chaminade email address. It is the instructor’s prerogative to modify deadlines of course requirements accordingly. Any student who stops attending a course without officially withdrawing may receive a failing grade.</w:t>
      </w:r>
    </w:p>
    <w:p w14:paraId="66C2BFA6" w14:textId="77777777" w:rsidR="00C62931" w:rsidRPr="00294EE5" w:rsidRDefault="00C62931">
      <w:pPr>
        <w:spacing w:line="240" w:lineRule="auto"/>
        <w:rPr>
          <w:rFonts w:ascii="Calibri" w:eastAsia="Calibri" w:hAnsi="Calibri" w:cs="Calibri"/>
          <w:i/>
        </w:rPr>
      </w:pPr>
    </w:p>
    <w:p w14:paraId="7B537841" w14:textId="7A8C0B8E" w:rsidR="00B244B9" w:rsidRPr="00294EE5" w:rsidRDefault="003824EF">
      <w:pPr>
        <w:spacing w:line="240" w:lineRule="auto"/>
        <w:rPr>
          <w:rFonts w:ascii="Calibri" w:eastAsia="Calibri" w:hAnsi="Calibri" w:cs="Calibri"/>
        </w:rPr>
      </w:pPr>
      <w:r w:rsidRPr="00294EE5">
        <w:rPr>
          <w:rFonts w:ascii="Calibri" w:eastAsia="Calibri" w:hAnsi="Calibri" w:cs="Calibri"/>
          <w:i/>
        </w:rPr>
        <w:t>Unexcused absences equivalent to more than a week of classes may lead to a grade reduction for the course.</w:t>
      </w:r>
      <w:r w:rsidRPr="00294EE5">
        <w:rPr>
          <w:rFonts w:ascii="Calibri" w:eastAsia="Calibri" w:hAnsi="Calibri" w:cs="Calibri"/>
        </w:rPr>
        <w:t xml:space="preserve"> </w:t>
      </w:r>
      <w:r w:rsidRPr="00294EE5">
        <w:rPr>
          <w:rFonts w:ascii="Calibri" w:eastAsia="Calibri" w:hAnsi="Calibri" w:cs="Calibri"/>
          <w:i/>
        </w:rPr>
        <w:t>Any unexcused absence</w:t>
      </w:r>
      <w:r w:rsidR="002B67B2" w:rsidRPr="00294EE5">
        <w:rPr>
          <w:rFonts w:ascii="Calibri" w:eastAsia="Calibri" w:hAnsi="Calibri" w:cs="Calibri"/>
          <w:i/>
        </w:rPr>
        <w:t xml:space="preserve"> (participation and completion of assignments)</w:t>
      </w:r>
      <w:r w:rsidRPr="00294EE5">
        <w:rPr>
          <w:rFonts w:ascii="Calibri" w:eastAsia="Calibri" w:hAnsi="Calibri" w:cs="Calibri"/>
          <w:i/>
        </w:rPr>
        <w:t xml:space="preserve"> of two consecutive weeks or more may result in being withdrawn from the course by the instructor, although the instructor is not required to withdraw students in that scenario</w:t>
      </w:r>
      <w:r w:rsidRPr="00294EE5">
        <w:rPr>
          <w:rFonts w:ascii="Calibri" w:eastAsia="Calibri" w:hAnsi="Calibri" w:cs="Calibri"/>
        </w:rPr>
        <w:t xml:space="preserve">. </w:t>
      </w:r>
    </w:p>
    <w:p w14:paraId="7B537842" w14:textId="77777777" w:rsidR="00B244B9" w:rsidRPr="00294EE5" w:rsidRDefault="00B244B9">
      <w:pPr>
        <w:spacing w:line="240" w:lineRule="auto"/>
        <w:rPr>
          <w:rFonts w:ascii="Calibri" w:eastAsia="Calibri" w:hAnsi="Calibri" w:cs="Calibri"/>
        </w:rPr>
      </w:pPr>
    </w:p>
    <w:p w14:paraId="7B537844" w14:textId="496F7779" w:rsidR="00B244B9" w:rsidRPr="00294EE5" w:rsidRDefault="003824EF">
      <w:pPr>
        <w:spacing w:line="240" w:lineRule="auto"/>
        <w:rPr>
          <w:rFonts w:ascii="Calibri" w:eastAsia="Calibri" w:hAnsi="Calibri" w:cs="Calibri"/>
        </w:rPr>
      </w:pPr>
      <w:r w:rsidRPr="00294EE5">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294EE5">
        <w:rPr>
          <w:rFonts w:ascii="Calibri" w:eastAsia="Calibri" w:hAnsi="Calibri" w:cs="Calibri"/>
        </w:rPr>
        <w:t xml:space="preserve"> </w:t>
      </w:r>
      <w:r w:rsidRPr="00294EE5">
        <w:rPr>
          <w:rFonts w:ascii="Calibri" w:eastAsia="Calibri" w:hAnsi="Calibri" w:cs="Calibri"/>
        </w:rPr>
        <w:t>necessitate continued absence</w:t>
      </w:r>
      <w:r w:rsidR="004D4A30" w:rsidRPr="00294EE5">
        <w:rPr>
          <w:rFonts w:ascii="Calibri" w:eastAsia="Calibri" w:hAnsi="Calibri" w:cs="Calibri"/>
        </w:rPr>
        <w:t xml:space="preserve"> or non participation</w:t>
      </w:r>
      <w:r w:rsidRPr="00294EE5">
        <w:rPr>
          <w:rFonts w:ascii="Calibri" w:eastAsia="Calibri" w:hAnsi="Calibri" w:cs="Calibri"/>
        </w:rPr>
        <w:t>,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Pr="00891441" w:rsidRDefault="003824EF">
      <w:pPr>
        <w:spacing w:line="240" w:lineRule="auto"/>
        <w:rPr>
          <w:rFonts w:ascii="Calibri" w:eastAsia="Calibri" w:hAnsi="Calibri" w:cs="Calibri"/>
          <w:b/>
          <w:sz w:val="23"/>
          <w:szCs w:val="23"/>
        </w:rPr>
      </w:pPr>
      <w:r w:rsidRPr="00891441">
        <w:rPr>
          <w:rFonts w:ascii="Calibri" w:eastAsia="Calibri" w:hAnsi="Calibri" w:cs="Calibri"/>
          <w:b/>
          <w:sz w:val="23"/>
          <w:szCs w:val="23"/>
        </w:rPr>
        <w:lastRenderedPageBreak/>
        <w:t>Academic Conduct Policy</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7B53784C" w14:textId="77777777" w:rsidR="00B244B9" w:rsidRDefault="003824EF">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17">
        <w:r>
          <w:rPr>
            <w:rFonts w:ascii="Calibri" w:eastAsia="Calibri" w:hAnsi="Calibri" w:cs="Calibri"/>
            <w:color w:val="1155CC"/>
            <w:u w:val="single"/>
          </w:rPr>
          <w:t>https://studentaffairs.chaminade.edu/wp-content/uploads/sites/28/2018-19-NEW-STUDENT-HANDBOOK.pdf</w:t>
        </w:r>
      </w:hyperlink>
    </w:p>
    <w:p w14:paraId="7B53784E" w14:textId="77777777" w:rsidR="00B244B9" w:rsidRPr="00891441" w:rsidRDefault="003824EF">
      <w:pPr>
        <w:pStyle w:val="Heading3"/>
        <w:rPr>
          <w:color w:val="auto"/>
        </w:rPr>
      </w:pPr>
      <w:bookmarkStart w:id="19" w:name="_1da90cgnpluf" w:colFirst="0" w:colLast="0"/>
      <w:bookmarkEnd w:id="19"/>
      <w:r w:rsidRPr="00891441">
        <w:rPr>
          <w:color w:val="auto"/>
        </w:rPr>
        <w:t xml:space="preserve">Schedule </w:t>
      </w:r>
    </w:p>
    <w:p w14:paraId="0928402F" w14:textId="4DD0DF96" w:rsidR="002B67B2" w:rsidRPr="002B67B2" w:rsidRDefault="002B67B2" w:rsidP="002B67B2">
      <w:pPr>
        <w:rPr>
          <w:rFonts w:ascii="Calibri" w:hAnsi="Calibri" w:cs="Calibri"/>
        </w:rPr>
      </w:pPr>
      <w:r w:rsidRPr="002B67B2">
        <w:rPr>
          <w:rFonts w:ascii="Calibri" w:hAnsi="Calibri" w:cs="Calibri"/>
        </w:rPr>
        <w:t>Since t</w:t>
      </w:r>
      <w:r w:rsidR="00A510C3">
        <w:rPr>
          <w:rFonts w:ascii="Calibri" w:hAnsi="Calibri" w:cs="Calibri"/>
        </w:rPr>
        <w:t>his is a PACE course</w:t>
      </w:r>
      <w:r w:rsidR="00383907">
        <w:rPr>
          <w:rFonts w:ascii="Calibri" w:hAnsi="Calibri" w:cs="Calibri"/>
        </w:rPr>
        <w:t xml:space="preserve"> lasting 10 weeks</w:t>
      </w:r>
      <w:r w:rsidR="00A510C3">
        <w:rPr>
          <w:rFonts w:ascii="Calibri" w:hAnsi="Calibri" w:cs="Calibri"/>
        </w:rPr>
        <w:t xml:space="preserve"> (7/8 – 9/17</w:t>
      </w:r>
      <w:r w:rsidRPr="002B67B2">
        <w:rPr>
          <w:rFonts w:ascii="Calibri" w:hAnsi="Calibri" w:cs="Calibri"/>
        </w:rPr>
        <w:t>), the schedule is thereby greatly compressed.</w:t>
      </w:r>
    </w:p>
    <w:p w14:paraId="6832EFC9" w14:textId="77777777" w:rsidR="002B67B2" w:rsidRPr="002B67B2" w:rsidRDefault="002B67B2" w:rsidP="002B67B2">
      <w:pPr>
        <w:rPr>
          <w:rFonts w:ascii="Calibri" w:hAnsi="Calibri" w:cs="Calibri"/>
          <w:b/>
        </w:rPr>
      </w:pPr>
    </w:p>
    <w:p w14:paraId="0525F260" w14:textId="0C587F93" w:rsidR="002B67B2" w:rsidRPr="002B67B2" w:rsidRDefault="004D4A30" w:rsidP="002B67B2">
      <w:pPr>
        <w:rPr>
          <w:rFonts w:ascii="Calibri" w:hAnsi="Calibri" w:cs="Calibri"/>
        </w:rPr>
      </w:pPr>
      <w:r>
        <w:rPr>
          <w:rFonts w:ascii="Calibri" w:hAnsi="Calibri" w:cs="Calibri"/>
        </w:rPr>
        <w:t>Week 1 (7/8 – 14</w:t>
      </w:r>
      <w:r w:rsidR="002B67B2" w:rsidRPr="002B67B2">
        <w:rPr>
          <w:rFonts w:ascii="Calibri" w:hAnsi="Calibri" w:cs="Calibri"/>
        </w:rPr>
        <w:t>):</w:t>
      </w:r>
      <w:r w:rsidR="002B67B2" w:rsidRPr="002B67B2">
        <w:rPr>
          <w:rFonts w:ascii="Calibri" w:hAnsi="Calibri" w:cs="Calibri"/>
        </w:rPr>
        <w:tab/>
        <w:t xml:space="preserve">The </w:t>
      </w:r>
      <w:r w:rsidR="00EE08FE">
        <w:rPr>
          <w:rFonts w:ascii="Calibri" w:hAnsi="Calibri" w:cs="Calibri"/>
        </w:rPr>
        <w:t>Origins of the Cold War</w:t>
      </w:r>
    </w:p>
    <w:p w14:paraId="1BD0061F" w14:textId="77777777" w:rsidR="002B67B2" w:rsidRPr="002B67B2" w:rsidRDefault="002B67B2" w:rsidP="002B67B2">
      <w:pPr>
        <w:rPr>
          <w:rFonts w:ascii="Calibri" w:hAnsi="Calibri" w:cs="Calibri"/>
        </w:rPr>
      </w:pPr>
    </w:p>
    <w:p w14:paraId="6CBB1F1E" w14:textId="65DC76E4" w:rsidR="002B67B2" w:rsidRPr="002B67B2" w:rsidRDefault="004D4A30" w:rsidP="008D178E">
      <w:pPr>
        <w:rPr>
          <w:rFonts w:ascii="Calibri" w:hAnsi="Calibri" w:cs="Calibri"/>
        </w:rPr>
      </w:pPr>
      <w:r>
        <w:rPr>
          <w:rFonts w:ascii="Calibri" w:hAnsi="Calibri" w:cs="Calibri"/>
        </w:rPr>
        <w:t>Week 2 (7/15 – 21</w:t>
      </w:r>
      <w:r w:rsidR="002B67B2" w:rsidRPr="002B67B2">
        <w:rPr>
          <w:rFonts w:ascii="Calibri" w:hAnsi="Calibri" w:cs="Calibri"/>
        </w:rPr>
        <w:t>)</w:t>
      </w:r>
      <w:r w:rsidR="002B67B2" w:rsidRPr="002B67B2">
        <w:rPr>
          <w:rFonts w:ascii="Calibri" w:hAnsi="Calibri" w:cs="Calibri"/>
        </w:rPr>
        <w:tab/>
      </w:r>
      <w:r w:rsidR="008D178E">
        <w:rPr>
          <w:rFonts w:ascii="Calibri" w:hAnsi="Calibri" w:cs="Calibri"/>
        </w:rPr>
        <w:t>Consumers’ Republic: Mass Culture, Consumer Markets, and Identity in the 1950s</w:t>
      </w:r>
    </w:p>
    <w:p w14:paraId="61A5ACF8" w14:textId="77777777" w:rsidR="002B67B2" w:rsidRPr="002B67B2" w:rsidRDefault="002B67B2" w:rsidP="002B67B2">
      <w:pPr>
        <w:rPr>
          <w:rFonts w:ascii="Calibri" w:hAnsi="Calibri" w:cs="Calibri"/>
        </w:rPr>
      </w:pPr>
    </w:p>
    <w:p w14:paraId="2BE995AA" w14:textId="42B24A9D" w:rsidR="002B67B2" w:rsidRPr="002B67B2" w:rsidRDefault="004D4A30" w:rsidP="002B67B2">
      <w:pPr>
        <w:rPr>
          <w:rFonts w:ascii="Calibri" w:hAnsi="Calibri" w:cs="Calibri"/>
        </w:rPr>
      </w:pPr>
      <w:r>
        <w:rPr>
          <w:rFonts w:ascii="Calibri" w:hAnsi="Calibri" w:cs="Calibri"/>
        </w:rPr>
        <w:t>Week 3 (7/22 – 28</w:t>
      </w:r>
      <w:r w:rsidR="002B67B2" w:rsidRPr="002B67B2">
        <w:rPr>
          <w:rFonts w:ascii="Calibri" w:hAnsi="Calibri" w:cs="Calibri"/>
        </w:rPr>
        <w:t>)</w:t>
      </w:r>
      <w:r w:rsidR="002B67B2" w:rsidRPr="002B67B2">
        <w:rPr>
          <w:rFonts w:ascii="Calibri" w:hAnsi="Calibri" w:cs="Calibri"/>
        </w:rPr>
        <w:tab/>
      </w:r>
      <w:r w:rsidR="008D178E">
        <w:rPr>
          <w:rFonts w:ascii="Calibri" w:hAnsi="Calibri" w:cs="Calibri"/>
        </w:rPr>
        <w:t>To the Brink: Berlin, Cuba, and the Threat of Nuclear War</w:t>
      </w:r>
    </w:p>
    <w:p w14:paraId="3B1F5FFE" w14:textId="77777777" w:rsidR="002B67B2" w:rsidRPr="002B67B2" w:rsidRDefault="002B67B2" w:rsidP="002B67B2">
      <w:pPr>
        <w:rPr>
          <w:rFonts w:ascii="Calibri" w:hAnsi="Calibri" w:cs="Calibri"/>
        </w:rPr>
      </w:pPr>
    </w:p>
    <w:p w14:paraId="3DB266D2" w14:textId="2FCEFBAE" w:rsidR="002B67B2" w:rsidRPr="002B67B2" w:rsidRDefault="004D4A30" w:rsidP="002B67B2">
      <w:pPr>
        <w:rPr>
          <w:rFonts w:ascii="Calibri" w:hAnsi="Calibri" w:cs="Calibri"/>
        </w:rPr>
      </w:pPr>
      <w:r>
        <w:rPr>
          <w:rFonts w:ascii="Calibri" w:hAnsi="Calibri" w:cs="Calibri"/>
        </w:rPr>
        <w:t>Week 4 (7/29 – 8/4</w:t>
      </w:r>
      <w:r w:rsidR="002B67B2" w:rsidRPr="002B67B2">
        <w:rPr>
          <w:rFonts w:ascii="Calibri" w:hAnsi="Calibri" w:cs="Calibri"/>
        </w:rPr>
        <w:t>)</w:t>
      </w:r>
      <w:r w:rsidR="002B67B2" w:rsidRPr="002B67B2">
        <w:rPr>
          <w:rFonts w:ascii="Calibri" w:hAnsi="Calibri" w:cs="Calibri"/>
        </w:rPr>
        <w:tab/>
      </w:r>
      <w:r w:rsidR="00E01045">
        <w:rPr>
          <w:rFonts w:ascii="Calibri" w:hAnsi="Calibri" w:cs="Calibri"/>
        </w:rPr>
        <w:t xml:space="preserve">The </w:t>
      </w:r>
      <w:r w:rsidR="002B67B2" w:rsidRPr="002B67B2">
        <w:rPr>
          <w:rFonts w:ascii="Calibri" w:hAnsi="Calibri" w:cs="Calibri"/>
        </w:rPr>
        <w:t>Civil Rights</w:t>
      </w:r>
      <w:r w:rsidR="00E01045">
        <w:rPr>
          <w:rFonts w:ascii="Calibri" w:hAnsi="Calibri" w:cs="Calibri"/>
        </w:rPr>
        <w:t xml:space="preserve"> Revolution</w:t>
      </w:r>
    </w:p>
    <w:p w14:paraId="001F4E13" w14:textId="77777777" w:rsidR="002B67B2" w:rsidRPr="002B67B2" w:rsidRDefault="002B67B2" w:rsidP="002B67B2">
      <w:pPr>
        <w:rPr>
          <w:rFonts w:ascii="Calibri" w:hAnsi="Calibri" w:cs="Calibri"/>
        </w:rPr>
      </w:pPr>
    </w:p>
    <w:p w14:paraId="4C02E2D4" w14:textId="687B2416" w:rsidR="002B67B2" w:rsidRPr="002B67B2" w:rsidRDefault="004D4A30" w:rsidP="002B67B2">
      <w:pPr>
        <w:rPr>
          <w:rFonts w:ascii="Calibri" w:hAnsi="Calibri" w:cs="Calibri"/>
        </w:rPr>
      </w:pPr>
      <w:r>
        <w:rPr>
          <w:rFonts w:ascii="Calibri" w:hAnsi="Calibri" w:cs="Calibri"/>
        </w:rPr>
        <w:t>Week 5 (8/5 – 11</w:t>
      </w:r>
      <w:r w:rsidR="0038546C">
        <w:rPr>
          <w:rFonts w:ascii="Calibri" w:hAnsi="Calibri" w:cs="Calibri"/>
        </w:rPr>
        <w:t xml:space="preserve">) </w:t>
      </w:r>
      <w:r w:rsidR="0038546C">
        <w:rPr>
          <w:rFonts w:ascii="Calibri" w:hAnsi="Calibri" w:cs="Calibri"/>
        </w:rPr>
        <w:tab/>
        <w:t>Johnson,</w:t>
      </w:r>
      <w:r w:rsidR="008D178E">
        <w:rPr>
          <w:rFonts w:ascii="Calibri" w:hAnsi="Calibri" w:cs="Calibri"/>
        </w:rPr>
        <w:t xml:space="preserve"> t</w:t>
      </w:r>
      <w:r w:rsidR="00321D11">
        <w:rPr>
          <w:rFonts w:ascii="Calibri" w:hAnsi="Calibri" w:cs="Calibri"/>
        </w:rPr>
        <w:t>he Great Society</w:t>
      </w:r>
      <w:r w:rsidR="0038546C">
        <w:rPr>
          <w:rFonts w:ascii="Calibri" w:hAnsi="Calibri" w:cs="Calibri"/>
        </w:rPr>
        <w:t>, and the Politics of Liberal Reform</w:t>
      </w:r>
    </w:p>
    <w:p w14:paraId="25C4B423" w14:textId="77777777" w:rsidR="002B67B2" w:rsidRPr="002B67B2" w:rsidRDefault="002B67B2" w:rsidP="002B67B2">
      <w:pPr>
        <w:rPr>
          <w:rFonts w:ascii="Calibri" w:hAnsi="Calibri" w:cs="Calibri"/>
        </w:rPr>
      </w:pPr>
    </w:p>
    <w:p w14:paraId="063F71C5" w14:textId="382962B4" w:rsidR="002B67B2" w:rsidRPr="002B67B2" w:rsidRDefault="004D4A30" w:rsidP="002B67B2">
      <w:pPr>
        <w:rPr>
          <w:rFonts w:ascii="Calibri" w:hAnsi="Calibri" w:cs="Calibri"/>
        </w:rPr>
      </w:pPr>
      <w:r>
        <w:rPr>
          <w:rFonts w:ascii="Calibri" w:hAnsi="Calibri" w:cs="Calibri"/>
        </w:rPr>
        <w:t>Week 6 (8/12 – 18</w:t>
      </w:r>
      <w:r w:rsidR="002B67B2" w:rsidRPr="002B67B2">
        <w:rPr>
          <w:rFonts w:ascii="Calibri" w:hAnsi="Calibri" w:cs="Calibri"/>
        </w:rPr>
        <w:t>)</w:t>
      </w:r>
      <w:r w:rsidR="002B67B2" w:rsidRPr="002B67B2">
        <w:rPr>
          <w:rFonts w:ascii="Calibri" w:hAnsi="Calibri" w:cs="Calibri"/>
        </w:rPr>
        <w:tab/>
        <w:t>Vietnam</w:t>
      </w:r>
      <w:r w:rsidR="00945901">
        <w:rPr>
          <w:rFonts w:ascii="Calibri" w:hAnsi="Calibri" w:cs="Calibri"/>
        </w:rPr>
        <w:t xml:space="preserve"> and the Crisis of American Power</w:t>
      </w:r>
    </w:p>
    <w:p w14:paraId="4AFC37E1" w14:textId="77777777" w:rsidR="002B67B2" w:rsidRPr="002B67B2" w:rsidRDefault="002B67B2" w:rsidP="002B67B2">
      <w:pPr>
        <w:rPr>
          <w:rFonts w:ascii="Calibri" w:hAnsi="Calibri" w:cs="Calibri"/>
        </w:rPr>
      </w:pPr>
      <w:r w:rsidRPr="002B67B2">
        <w:rPr>
          <w:rFonts w:ascii="Calibri" w:hAnsi="Calibri" w:cs="Calibri"/>
        </w:rPr>
        <w:tab/>
      </w:r>
    </w:p>
    <w:p w14:paraId="04D67D2E" w14:textId="20CC772B" w:rsidR="002B67B2" w:rsidRPr="002B67B2" w:rsidRDefault="004D4A30" w:rsidP="0056137A">
      <w:pPr>
        <w:rPr>
          <w:rFonts w:ascii="Calibri" w:hAnsi="Calibri" w:cs="Calibri"/>
        </w:rPr>
      </w:pPr>
      <w:r>
        <w:rPr>
          <w:rFonts w:ascii="Calibri" w:hAnsi="Calibri" w:cs="Calibri"/>
        </w:rPr>
        <w:t>Week 7 (8/19 – 25</w:t>
      </w:r>
      <w:r w:rsidR="002B67B2" w:rsidRPr="002B67B2">
        <w:rPr>
          <w:rFonts w:ascii="Calibri" w:hAnsi="Calibri" w:cs="Calibri"/>
        </w:rPr>
        <w:t>)</w:t>
      </w:r>
      <w:r w:rsidR="002B67B2" w:rsidRPr="002B67B2">
        <w:rPr>
          <w:rFonts w:ascii="Calibri" w:hAnsi="Calibri" w:cs="Calibri"/>
        </w:rPr>
        <w:tab/>
      </w:r>
      <w:r w:rsidR="0056137A">
        <w:rPr>
          <w:rFonts w:ascii="Calibri" w:hAnsi="Calibri" w:cs="Calibri"/>
        </w:rPr>
        <w:t>The New Radicalism of the 60s</w:t>
      </w:r>
    </w:p>
    <w:p w14:paraId="338CFB7E" w14:textId="234399B2" w:rsidR="002B67B2" w:rsidRPr="002B67B2" w:rsidRDefault="00557EED" w:rsidP="00557EED">
      <w:pPr>
        <w:ind w:left="1440" w:firstLine="720"/>
        <w:rPr>
          <w:rFonts w:ascii="Calibri" w:hAnsi="Calibri" w:cs="Calibri"/>
        </w:rPr>
      </w:pPr>
      <w:r>
        <w:rPr>
          <w:rFonts w:ascii="Calibri" w:hAnsi="Calibri" w:cs="Calibri"/>
          <w:i/>
        </w:rPr>
        <w:t>R</w:t>
      </w:r>
      <w:r w:rsidR="00383907">
        <w:rPr>
          <w:rFonts w:ascii="Calibri" w:hAnsi="Calibri" w:cs="Calibri"/>
          <w:i/>
        </w:rPr>
        <w:t xml:space="preserve">esearch paper due </w:t>
      </w:r>
      <w:r>
        <w:rPr>
          <w:rFonts w:ascii="Calibri" w:hAnsi="Calibri" w:cs="Calibri"/>
          <w:i/>
        </w:rPr>
        <w:t>8/25</w:t>
      </w:r>
    </w:p>
    <w:p w14:paraId="1DDA0337" w14:textId="77777777" w:rsidR="00CA1BE0" w:rsidRDefault="00CA1BE0" w:rsidP="002B67B2">
      <w:pPr>
        <w:rPr>
          <w:rFonts w:ascii="Calibri" w:hAnsi="Calibri" w:cs="Calibri"/>
        </w:rPr>
      </w:pPr>
    </w:p>
    <w:p w14:paraId="7F537BDE" w14:textId="3CF1AFA0" w:rsidR="002B67B2" w:rsidRPr="002B67B2" w:rsidRDefault="004D4A30" w:rsidP="00C71823">
      <w:pPr>
        <w:rPr>
          <w:rFonts w:ascii="Calibri" w:hAnsi="Calibri" w:cs="Calibri"/>
        </w:rPr>
      </w:pPr>
      <w:r>
        <w:rPr>
          <w:rFonts w:ascii="Calibri" w:hAnsi="Calibri" w:cs="Calibri"/>
        </w:rPr>
        <w:t>Week 8 (8/26</w:t>
      </w:r>
      <w:r w:rsidR="002B67B2" w:rsidRPr="002B67B2">
        <w:rPr>
          <w:rFonts w:ascii="Calibri" w:hAnsi="Calibri" w:cs="Calibri"/>
        </w:rPr>
        <w:t xml:space="preserve"> – </w:t>
      </w:r>
      <w:r>
        <w:rPr>
          <w:rFonts w:ascii="Calibri" w:hAnsi="Calibri" w:cs="Calibri"/>
        </w:rPr>
        <w:t>9/1</w:t>
      </w:r>
      <w:r w:rsidR="002B67B2" w:rsidRPr="002B67B2">
        <w:rPr>
          <w:rFonts w:ascii="Calibri" w:hAnsi="Calibri" w:cs="Calibri"/>
        </w:rPr>
        <w:t>)</w:t>
      </w:r>
      <w:r w:rsidR="002B67B2" w:rsidRPr="002B67B2">
        <w:rPr>
          <w:rFonts w:ascii="Calibri" w:hAnsi="Calibri" w:cs="Calibri"/>
        </w:rPr>
        <w:tab/>
      </w:r>
      <w:r w:rsidR="00C71823">
        <w:rPr>
          <w:rFonts w:ascii="Calibri" w:hAnsi="Calibri" w:cs="Calibri"/>
        </w:rPr>
        <w:t>Feminist Policies in the 1960s and 70s</w:t>
      </w:r>
    </w:p>
    <w:p w14:paraId="40C3F221" w14:textId="34F49C04" w:rsidR="002B67B2" w:rsidRPr="002B67B2" w:rsidRDefault="002B67B2" w:rsidP="002B67B2">
      <w:pPr>
        <w:rPr>
          <w:rFonts w:ascii="Calibri" w:hAnsi="Calibri" w:cs="Calibri"/>
          <w:i/>
        </w:rPr>
      </w:pPr>
      <w:r w:rsidRPr="002B67B2">
        <w:rPr>
          <w:rFonts w:ascii="Calibri" w:hAnsi="Calibri" w:cs="Calibri"/>
        </w:rPr>
        <w:tab/>
      </w:r>
      <w:r w:rsidRPr="002B67B2">
        <w:rPr>
          <w:rFonts w:ascii="Calibri" w:hAnsi="Calibri" w:cs="Calibri"/>
        </w:rPr>
        <w:tab/>
      </w:r>
      <w:r w:rsidRPr="002B67B2">
        <w:rPr>
          <w:rFonts w:ascii="Calibri" w:hAnsi="Calibri" w:cs="Calibri"/>
        </w:rPr>
        <w:tab/>
      </w:r>
    </w:p>
    <w:p w14:paraId="2409718E" w14:textId="477DE78A" w:rsidR="002B67B2" w:rsidRPr="002B67B2" w:rsidRDefault="002B67B2" w:rsidP="002B67B2">
      <w:pPr>
        <w:rPr>
          <w:rFonts w:ascii="Calibri" w:hAnsi="Calibri" w:cs="Calibri"/>
        </w:rPr>
      </w:pPr>
      <w:r w:rsidRPr="002B67B2">
        <w:rPr>
          <w:rFonts w:ascii="Calibri" w:hAnsi="Calibri" w:cs="Calibri"/>
        </w:rPr>
        <w:t>Week 9 (</w:t>
      </w:r>
      <w:r w:rsidR="004D4A30">
        <w:rPr>
          <w:rFonts w:ascii="Calibri" w:hAnsi="Calibri" w:cs="Calibri"/>
        </w:rPr>
        <w:t>9/2 – 9/8</w:t>
      </w:r>
      <w:r w:rsidRPr="002B67B2">
        <w:rPr>
          <w:rFonts w:ascii="Calibri" w:hAnsi="Calibri" w:cs="Calibri"/>
        </w:rPr>
        <w:t>)</w:t>
      </w:r>
      <w:r w:rsidRPr="002B67B2">
        <w:rPr>
          <w:rFonts w:ascii="Calibri" w:hAnsi="Calibri" w:cs="Calibri"/>
        </w:rPr>
        <w:tab/>
      </w:r>
      <w:r w:rsidR="00C71823">
        <w:rPr>
          <w:rFonts w:ascii="Calibri" w:hAnsi="Calibri" w:cs="Calibri"/>
        </w:rPr>
        <w:t>A New Age of Limits: America in the 1970s</w:t>
      </w:r>
    </w:p>
    <w:p w14:paraId="19561A32" w14:textId="77777777" w:rsidR="002B67B2" w:rsidRPr="002B67B2" w:rsidRDefault="002B67B2" w:rsidP="002B67B2">
      <w:pPr>
        <w:rPr>
          <w:rFonts w:ascii="Calibri" w:hAnsi="Calibri" w:cs="Calibri"/>
        </w:rPr>
      </w:pPr>
    </w:p>
    <w:p w14:paraId="50D4CAFA" w14:textId="31C0CC36" w:rsidR="002B67B2" w:rsidRDefault="004D4A30" w:rsidP="00C71823">
      <w:pPr>
        <w:rPr>
          <w:rFonts w:ascii="Calibri" w:hAnsi="Calibri" w:cs="Calibri"/>
        </w:rPr>
      </w:pPr>
      <w:r>
        <w:rPr>
          <w:rFonts w:ascii="Calibri" w:hAnsi="Calibri" w:cs="Calibri"/>
        </w:rPr>
        <w:t>Week 10 (9/9 – 9/15</w:t>
      </w:r>
      <w:r w:rsidR="002B67B2" w:rsidRPr="002B67B2">
        <w:rPr>
          <w:rFonts w:ascii="Calibri" w:hAnsi="Calibri" w:cs="Calibri"/>
        </w:rPr>
        <w:t>)</w:t>
      </w:r>
      <w:r w:rsidR="002B67B2" w:rsidRPr="002B67B2">
        <w:rPr>
          <w:rFonts w:ascii="Calibri" w:hAnsi="Calibri" w:cs="Calibri"/>
        </w:rPr>
        <w:tab/>
      </w:r>
      <w:r w:rsidR="00383907">
        <w:rPr>
          <w:rFonts w:ascii="Calibri" w:hAnsi="Calibri" w:cs="Calibri"/>
        </w:rPr>
        <w:t>80s – the Present</w:t>
      </w:r>
    </w:p>
    <w:p w14:paraId="5421DA4E" w14:textId="28F81367" w:rsidR="00383907" w:rsidRPr="00383907" w:rsidRDefault="00383907" w:rsidP="00C71823">
      <w:pPr>
        <w:rPr>
          <w:rFonts w:ascii="Calibri" w:hAnsi="Calibri" w:cs="Calibri"/>
          <w:i/>
        </w:rPr>
      </w:pPr>
      <w:r>
        <w:rPr>
          <w:rFonts w:ascii="Calibri" w:hAnsi="Calibri" w:cs="Calibri"/>
        </w:rPr>
        <w:tab/>
      </w:r>
      <w:r>
        <w:rPr>
          <w:rFonts w:ascii="Calibri" w:hAnsi="Calibri" w:cs="Calibri"/>
        </w:rPr>
        <w:tab/>
      </w:r>
      <w:r>
        <w:rPr>
          <w:rFonts w:ascii="Calibri" w:hAnsi="Calibri" w:cs="Calibri"/>
        </w:rPr>
        <w:tab/>
      </w:r>
      <w:r w:rsidRPr="00383907">
        <w:rPr>
          <w:rFonts w:ascii="Calibri" w:hAnsi="Calibri" w:cs="Calibri"/>
          <w:i/>
        </w:rPr>
        <w:t>Final exam due 9/15</w:t>
      </w:r>
    </w:p>
    <w:p w14:paraId="0E7BB4FC" w14:textId="4FDC2ADF" w:rsidR="002B67B2" w:rsidRPr="002B67B2" w:rsidRDefault="002B67B2" w:rsidP="002B67B2">
      <w:pPr>
        <w:rPr>
          <w:rFonts w:ascii="Calibri" w:hAnsi="Calibri" w:cs="Calibri"/>
          <w:i/>
        </w:rPr>
      </w:pPr>
      <w:r w:rsidRPr="002B67B2">
        <w:rPr>
          <w:rFonts w:ascii="Calibri" w:hAnsi="Calibri" w:cs="Calibri"/>
        </w:rPr>
        <w:tab/>
      </w:r>
      <w:r w:rsidRPr="002B67B2">
        <w:rPr>
          <w:rFonts w:ascii="Calibri" w:hAnsi="Calibri" w:cs="Calibri"/>
        </w:rPr>
        <w:tab/>
      </w:r>
      <w:r w:rsidRPr="002B67B2">
        <w:rPr>
          <w:rFonts w:ascii="Calibri" w:hAnsi="Calibri" w:cs="Calibri"/>
        </w:rPr>
        <w:tab/>
      </w:r>
    </w:p>
    <w:sectPr w:rsidR="002B67B2" w:rsidRPr="002B67B2">
      <w:pgSz w:w="12240" w:h="15840"/>
      <w:pgMar w:top="720" w:right="1080" w:bottom="72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54451"/>
    <w:multiLevelType w:val="hybridMultilevel"/>
    <w:tmpl w:val="ACC8D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001AC4"/>
    <w:multiLevelType w:val="hybridMultilevel"/>
    <w:tmpl w:val="B8E0EA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897A2B"/>
    <w:multiLevelType w:val="hybridMultilevel"/>
    <w:tmpl w:val="1C5C3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7"/>
  </w:num>
  <w:num w:numId="5">
    <w:abstractNumId w:val="0"/>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12BDC"/>
    <w:rsid w:val="000F6CD3"/>
    <w:rsid w:val="001879EB"/>
    <w:rsid w:val="001C5080"/>
    <w:rsid w:val="00246A26"/>
    <w:rsid w:val="00294EE5"/>
    <w:rsid w:val="002B67B2"/>
    <w:rsid w:val="00321D11"/>
    <w:rsid w:val="0035580E"/>
    <w:rsid w:val="003824EF"/>
    <w:rsid w:val="00383907"/>
    <w:rsid w:val="0038546C"/>
    <w:rsid w:val="003C52C7"/>
    <w:rsid w:val="003F0B39"/>
    <w:rsid w:val="00475950"/>
    <w:rsid w:val="00486DD4"/>
    <w:rsid w:val="004C50D0"/>
    <w:rsid w:val="004D4A30"/>
    <w:rsid w:val="004F3894"/>
    <w:rsid w:val="005140B7"/>
    <w:rsid w:val="00557EED"/>
    <w:rsid w:val="0056137A"/>
    <w:rsid w:val="005A624E"/>
    <w:rsid w:val="005B0766"/>
    <w:rsid w:val="005E247B"/>
    <w:rsid w:val="006061F5"/>
    <w:rsid w:val="00643B5A"/>
    <w:rsid w:val="00647573"/>
    <w:rsid w:val="006560EF"/>
    <w:rsid w:val="00667EFF"/>
    <w:rsid w:val="006C1536"/>
    <w:rsid w:val="0087190A"/>
    <w:rsid w:val="00891441"/>
    <w:rsid w:val="008D178E"/>
    <w:rsid w:val="009308CC"/>
    <w:rsid w:val="00945901"/>
    <w:rsid w:val="00957A08"/>
    <w:rsid w:val="00980CBD"/>
    <w:rsid w:val="00A05150"/>
    <w:rsid w:val="00A14D4F"/>
    <w:rsid w:val="00A510C3"/>
    <w:rsid w:val="00A54C10"/>
    <w:rsid w:val="00A840BE"/>
    <w:rsid w:val="00AD11A7"/>
    <w:rsid w:val="00AF1132"/>
    <w:rsid w:val="00B244B9"/>
    <w:rsid w:val="00B30B98"/>
    <w:rsid w:val="00B70898"/>
    <w:rsid w:val="00B84029"/>
    <w:rsid w:val="00C038B4"/>
    <w:rsid w:val="00C62931"/>
    <w:rsid w:val="00C71823"/>
    <w:rsid w:val="00CA1BE0"/>
    <w:rsid w:val="00CA3697"/>
    <w:rsid w:val="00D4061D"/>
    <w:rsid w:val="00D8242E"/>
    <w:rsid w:val="00DB008E"/>
    <w:rsid w:val="00E01045"/>
    <w:rsid w:val="00E961E1"/>
    <w:rsid w:val="00EE08FE"/>
    <w:rsid w:val="00FA5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827705">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99642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cure.livechatinc.com/licence/2695732/open_chat.cgi?groups=46"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elp.instructure.com/" TargetMode="External"/><Relationship Id="rId17" Type="http://schemas.openxmlformats.org/officeDocument/2006/relationships/hyperlink" Target="https://studentaffairs.chaminade.edu/wp-content/uploads/sites/28/2018-19-NEW-STUDENT-HANDBOOK.pdf" TargetMode="External"/><Relationship Id="rId2" Type="http://schemas.openxmlformats.org/officeDocument/2006/relationships/customXml" Target="../customXml/item2.xml"/><Relationship Id="rId16" Type="http://schemas.openxmlformats.org/officeDocument/2006/relationships/hyperlink" Target="mailto:chantal.seitz@chaminade.ed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hantal.seitz@chaminade.edu" TargetMode="External"/><Relationship Id="rId5" Type="http://schemas.openxmlformats.org/officeDocument/2006/relationships/styles" Target="styles.xml"/><Relationship Id="rId15" Type="http://schemas.openxmlformats.org/officeDocument/2006/relationships/hyperlink" Target="mailto:helpdesk@chaminade.edu" TargetMode="External"/><Relationship Id="rId10" Type="http://schemas.openxmlformats.org/officeDocument/2006/relationships/hyperlink" Target="http://www.chaminade.edu"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www.chaminade.edu" TargetMode="External"/><Relationship Id="rId14" Type="http://schemas.openxmlformats.org/officeDocument/2006/relationships/hyperlink" Target="https://vimeo.com/727779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Pages>
  <Words>1858</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mrsch</cp:lastModifiedBy>
  <cp:revision>49</cp:revision>
  <cp:lastPrinted>2019-06-19T17:47:00Z</cp:lastPrinted>
  <dcterms:created xsi:type="dcterms:W3CDTF">2019-06-19T16:11:00Z</dcterms:created>
  <dcterms:modified xsi:type="dcterms:W3CDTF">2019-06-19T17:51:00Z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