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1B6" w:rsidRDefault="001B51B6" w:rsidP="001B51B6">
      <w:pPr>
        <w:overflowPunct w:val="0"/>
        <w:adjustRightInd w:val="0"/>
        <w:rPr>
          <w:rFonts w:ascii="Arial" w:hAnsi="Arial"/>
          <w:sz w:val="22"/>
          <w:szCs w:val="22"/>
        </w:rPr>
      </w:pPr>
    </w:p>
    <w:p w:rsidR="001B51B6" w:rsidRDefault="001B51B6" w:rsidP="001B51B6">
      <w:pPr>
        <w:overflowPunct w:val="0"/>
        <w:adjustRightInd w:val="0"/>
        <w:rPr>
          <w:rFonts w:ascii="Arial" w:hAnsi="Arial"/>
          <w:sz w:val="22"/>
          <w:szCs w:val="22"/>
        </w:rPr>
      </w:pPr>
    </w:p>
    <w:p w:rsidR="001B51B6" w:rsidRDefault="001B51B6" w:rsidP="00D45BB8">
      <w:pPr>
        <w:widowControl w:val="0"/>
        <w:autoSpaceDE w:val="0"/>
        <w:autoSpaceDN w:val="0"/>
        <w:adjustRightInd w:val="0"/>
        <w:spacing w:after="80"/>
        <w:jc w:val="center"/>
        <w:rPr>
          <w:rFonts w:ascii="Verdana" w:hAnsi="Verdana"/>
          <w:b/>
          <w:sz w:val="22"/>
          <w:szCs w:val="22"/>
        </w:rPr>
      </w:pPr>
      <w:r w:rsidRPr="00E50A5A">
        <w:rPr>
          <w:noProof/>
        </w:rPr>
        <w:drawing>
          <wp:inline distT="0" distB="0" distL="0" distR="0" wp14:anchorId="775C1FCE" wp14:editId="243D22CA">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p>
    <w:p w:rsidR="001B51B6" w:rsidRPr="001B51B6" w:rsidRDefault="001B51B6" w:rsidP="001B51B6">
      <w:pPr>
        <w:overflowPunct w:val="0"/>
        <w:adjustRightInd w:val="0"/>
        <w:jc w:val="center"/>
        <w:rPr>
          <w:rFonts w:ascii="Arial" w:hAnsi="Arial"/>
          <w:b/>
          <w:sz w:val="22"/>
          <w:szCs w:val="22"/>
        </w:rPr>
      </w:pPr>
      <w:r>
        <w:rPr>
          <w:rFonts w:ascii="Arial" w:hAnsi="Arial"/>
          <w:b/>
          <w:sz w:val="22"/>
          <w:szCs w:val="22"/>
        </w:rPr>
        <w:t>Chaminade University of Honolulu</w:t>
      </w:r>
    </w:p>
    <w:p w:rsidR="001B51B6" w:rsidRPr="00EE10AF" w:rsidRDefault="00D45BB8" w:rsidP="001B51B6">
      <w:pPr>
        <w:widowControl w:val="0"/>
        <w:autoSpaceDE w:val="0"/>
        <w:autoSpaceDN w:val="0"/>
        <w:adjustRightInd w:val="0"/>
        <w:spacing w:after="80"/>
        <w:jc w:val="center"/>
        <w:rPr>
          <w:rFonts w:ascii="Verdana" w:hAnsi="Verdana"/>
          <w:b/>
          <w:sz w:val="22"/>
          <w:szCs w:val="22"/>
        </w:rPr>
      </w:pP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Pr>
          <w:rFonts w:ascii="Verdana" w:hAnsi="Verdana"/>
          <w:b/>
          <w:sz w:val="22"/>
          <w:szCs w:val="22"/>
        </w:rPr>
        <w:softHyphen/>
      </w:r>
      <w:r w:rsidRPr="00EE10AF">
        <w:rPr>
          <w:rFonts w:ascii="Verdana" w:hAnsi="Verdana"/>
          <w:b/>
          <w:sz w:val="22"/>
          <w:szCs w:val="22"/>
        </w:rPr>
        <w:t>PSY611</w:t>
      </w:r>
      <w:r w:rsidR="001B51B6" w:rsidRPr="001B51B6">
        <w:rPr>
          <w:rFonts w:ascii="Verdana" w:hAnsi="Verdana"/>
          <w:b/>
          <w:sz w:val="22"/>
          <w:szCs w:val="22"/>
        </w:rPr>
        <w:t xml:space="preserve"> </w:t>
      </w:r>
      <w:r w:rsidR="001B51B6">
        <w:rPr>
          <w:rFonts w:ascii="Verdana" w:hAnsi="Verdana"/>
          <w:b/>
          <w:sz w:val="22"/>
          <w:szCs w:val="22"/>
        </w:rPr>
        <w:t xml:space="preserve">Theory and Practice of </w:t>
      </w:r>
      <w:r w:rsidR="001B51B6" w:rsidRPr="00EE10AF">
        <w:rPr>
          <w:rFonts w:ascii="Verdana" w:hAnsi="Verdana"/>
          <w:b/>
          <w:sz w:val="22"/>
          <w:szCs w:val="22"/>
        </w:rPr>
        <w:t>G</w:t>
      </w:r>
      <w:r w:rsidR="001B51B6">
        <w:rPr>
          <w:rFonts w:ascii="Verdana" w:hAnsi="Verdana"/>
          <w:b/>
          <w:sz w:val="22"/>
          <w:szCs w:val="22"/>
        </w:rPr>
        <w:t>roup</w:t>
      </w:r>
      <w:r w:rsidR="001B51B6" w:rsidRPr="00EE10AF">
        <w:rPr>
          <w:rFonts w:ascii="Verdana" w:hAnsi="Verdana"/>
          <w:b/>
          <w:sz w:val="22"/>
          <w:szCs w:val="22"/>
        </w:rPr>
        <w:t xml:space="preserve"> </w:t>
      </w:r>
      <w:r w:rsidR="001B51B6">
        <w:rPr>
          <w:rFonts w:ascii="Verdana" w:hAnsi="Verdana"/>
          <w:b/>
          <w:sz w:val="22"/>
          <w:szCs w:val="22"/>
        </w:rPr>
        <w:t>Counseling</w:t>
      </w:r>
    </w:p>
    <w:p w:rsidR="00D45BB8" w:rsidRPr="00EE10AF" w:rsidRDefault="00053E1E" w:rsidP="00D45BB8">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Summer </w:t>
      </w:r>
      <w:r w:rsidR="00D45BB8">
        <w:rPr>
          <w:rFonts w:ascii="Verdana" w:hAnsi="Verdana"/>
          <w:b/>
          <w:sz w:val="22"/>
          <w:szCs w:val="22"/>
        </w:rPr>
        <w:t>2019</w:t>
      </w:r>
    </w:p>
    <w:p w:rsidR="00D45BB8" w:rsidRPr="00EE10AF" w:rsidRDefault="00D45BB8" w:rsidP="00D45BB8">
      <w:pPr>
        <w:widowControl w:val="0"/>
        <w:autoSpaceDE w:val="0"/>
        <w:autoSpaceDN w:val="0"/>
        <w:adjustRightInd w:val="0"/>
        <w:spacing w:after="80"/>
        <w:jc w:val="center"/>
        <w:rPr>
          <w:rFonts w:ascii="Verdana" w:hAnsi="Verdana"/>
          <w:i/>
          <w:sz w:val="22"/>
          <w:szCs w:val="22"/>
        </w:rPr>
      </w:pP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00DC1ABF">
        <w:rPr>
          <w:rFonts w:ascii="Verdana" w:hAnsi="Verdana"/>
          <w:b/>
          <w:sz w:val="22"/>
          <w:szCs w:val="22"/>
        </w:rPr>
        <w:t xml:space="preserve">   </w:t>
      </w:r>
      <w:r w:rsidRPr="00EE10AF">
        <w:rPr>
          <w:rFonts w:ascii="Verdana" w:hAnsi="Verdana"/>
          <w:sz w:val="22"/>
          <w:szCs w:val="22"/>
        </w:rPr>
        <w:t xml:space="preserve">Dorothy Bach, </w:t>
      </w:r>
      <w:r>
        <w:rPr>
          <w:rFonts w:ascii="Verdana" w:hAnsi="Verdana"/>
          <w:sz w:val="22"/>
          <w:szCs w:val="22"/>
        </w:rPr>
        <w:t>Ph.D.</w:t>
      </w:r>
      <w:r w:rsidRPr="00EE10AF">
        <w:rPr>
          <w:rFonts w:ascii="Verdana" w:hAnsi="Verdana"/>
          <w:sz w:val="22"/>
          <w:szCs w:val="22"/>
        </w:rPr>
        <w:t>, LMHC</w:t>
      </w:r>
      <w:r w:rsidR="00DC1ABF">
        <w:rPr>
          <w:rFonts w:ascii="Verdana" w:hAnsi="Verdana"/>
          <w:sz w:val="22"/>
          <w:szCs w:val="22"/>
        </w:rPr>
        <w:t>,</w:t>
      </w:r>
      <w:r w:rsidR="00D21611">
        <w:rPr>
          <w:rFonts w:ascii="Verdana" w:hAnsi="Verdana"/>
          <w:sz w:val="22"/>
          <w:szCs w:val="22"/>
        </w:rPr>
        <w:t xml:space="preserve"> </w:t>
      </w:r>
      <w:proofErr w:type="gramStart"/>
      <w:r w:rsidR="00D21611">
        <w:rPr>
          <w:rFonts w:ascii="Verdana" w:hAnsi="Verdana"/>
          <w:sz w:val="22"/>
          <w:szCs w:val="22"/>
        </w:rPr>
        <w:t xml:space="preserve">NCC  </w:t>
      </w:r>
      <w:r w:rsidRPr="00EE10AF">
        <w:rPr>
          <w:rFonts w:ascii="Verdana" w:hAnsi="Verdana"/>
          <w:b/>
          <w:sz w:val="22"/>
          <w:szCs w:val="22"/>
        </w:rPr>
        <w:t>Phone</w:t>
      </w:r>
      <w:proofErr w:type="gramEnd"/>
      <w:r w:rsidRPr="00EE10AF">
        <w:rPr>
          <w:rFonts w:ascii="Verdana" w:hAnsi="Verdana"/>
          <w:b/>
          <w:sz w:val="22"/>
          <w:szCs w:val="22"/>
        </w:rPr>
        <w:t xml:space="preserve">:  </w:t>
      </w:r>
      <w:r w:rsidRPr="00EE10AF">
        <w:rPr>
          <w:rFonts w:ascii="Verdana" w:hAnsi="Verdana"/>
          <w:sz w:val="22"/>
          <w:szCs w:val="22"/>
        </w:rPr>
        <w:t>739-8557                      </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DC1ABF">
        <w:rPr>
          <w:rFonts w:ascii="Verdana" w:hAnsi="Verdana"/>
          <w:sz w:val="22"/>
          <w:szCs w:val="22"/>
        </w:rPr>
        <w:tab/>
        <w:t xml:space="preserve">    To </w:t>
      </w:r>
      <w:proofErr w:type="gramStart"/>
      <w:r w:rsidR="00DC1ABF">
        <w:rPr>
          <w:rFonts w:ascii="Verdana" w:hAnsi="Verdana"/>
          <w:sz w:val="22"/>
          <w:szCs w:val="22"/>
        </w:rPr>
        <w:t>Be Announced</w:t>
      </w:r>
      <w:proofErr w:type="gramEnd"/>
      <w:r>
        <w:rPr>
          <w:rFonts w:ascii="Verdana" w:hAnsi="Verdana"/>
          <w:sz w:val="22"/>
          <w:szCs w:val="22"/>
        </w:rPr>
        <w:t xml:space="preserve"> </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DC1ABF">
        <w:rPr>
          <w:rFonts w:ascii="Verdana" w:hAnsi="Verdana"/>
          <w:sz w:val="22"/>
          <w:szCs w:val="22"/>
        </w:rPr>
        <w:t xml:space="preserve">          </w:t>
      </w:r>
      <w:r w:rsidR="00053E1E">
        <w:rPr>
          <w:rFonts w:ascii="Verdana" w:hAnsi="Verdana"/>
          <w:sz w:val="22"/>
          <w:szCs w:val="22"/>
        </w:rPr>
        <w:t xml:space="preserve"> Monday</w:t>
      </w:r>
      <w:r w:rsidR="001B51B6">
        <w:rPr>
          <w:rFonts w:ascii="Verdana" w:hAnsi="Verdana"/>
          <w:sz w:val="22"/>
          <w:szCs w:val="22"/>
        </w:rPr>
        <w:t xml:space="preserve"> </w:t>
      </w:r>
      <w:r w:rsidRPr="00EE10AF">
        <w:rPr>
          <w:rFonts w:ascii="Verdana" w:hAnsi="Verdana"/>
          <w:sz w:val="22"/>
          <w:szCs w:val="22"/>
        </w:rPr>
        <w:t>5:30 - 9:30 pm</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w:t>
      </w:r>
      <w:r w:rsidR="00DC1ABF">
        <w:rPr>
          <w:rFonts w:ascii="Verdana" w:hAnsi="Verdana"/>
          <w:sz w:val="22"/>
          <w:szCs w:val="22"/>
        </w:rPr>
        <w:t xml:space="preserve"> </w:t>
      </w:r>
      <w:r w:rsidRPr="00EE10AF">
        <w:rPr>
          <w:rFonts w:ascii="Verdana" w:hAnsi="Verdana"/>
          <w:sz w:val="22"/>
          <w:szCs w:val="22"/>
        </w:rPr>
        <w:t>By appointment</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r w:rsidR="00DC1ABF">
        <w:rPr>
          <w:rFonts w:ascii="Verdana" w:hAnsi="Verdana"/>
          <w:sz w:val="22"/>
          <w:szCs w:val="22"/>
        </w:rPr>
        <w:t xml:space="preserve">            </w:t>
      </w:r>
      <w:r w:rsidRPr="00EE10AF">
        <w:rPr>
          <w:rFonts w:ascii="Verdana" w:hAnsi="Verdana"/>
          <w:sz w:val="22"/>
          <w:szCs w:val="22"/>
        </w:rPr>
        <w:t>dbach@chaminade.edu </w:t>
      </w:r>
    </w:p>
    <w:p w:rsidR="00D45BB8" w:rsidRPr="00EE10AF" w:rsidRDefault="00D45BB8" w:rsidP="00D45BB8">
      <w:pPr>
        <w:widowControl w:val="0"/>
        <w:autoSpaceDE w:val="0"/>
        <w:autoSpaceDN w:val="0"/>
        <w:adjustRightInd w:val="0"/>
        <w:rPr>
          <w:rFonts w:ascii="Verdana" w:hAnsi="Verdana"/>
          <w:sz w:val="22"/>
          <w:szCs w:val="22"/>
        </w:rPr>
      </w:pP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Pr>
          <w:rFonts w:ascii="Verdana" w:hAnsi="Verdana"/>
          <w:sz w:val="22"/>
          <w:szCs w:val="22"/>
        </w:rPr>
        <w:t>; 2012</w:t>
      </w:r>
      <w:r w:rsidRPr="00EE10AF">
        <w:rPr>
          <w:rFonts w:ascii="Verdana" w:hAnsi="Verdana"/>
          <w:sz w:val="22"/>
          <w:szCs w:val="22"/>
        </w:rPr>
        <w:t xml:space="preserve">, </w:t>
      </w:r>
      <w:r>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Pr>
          <w:rFonts w:ascii="Verdana" w:hAnsi="Verdana"/>
          <w:sz w:val="22"/>
          <w:szCs w:val="22"/>
        </w:rPr>
        <w:t xml:space="preserve"> 2012</w:t>
      </w:r>
      <w:r w:rsidRPr="00EE10AF">
        <w:rPr>
          <w:rFonts w:ascii="Verdana" w:hAnsi="Verdana"/>
          <w:sz w:val="22"/>
          <w:szCs w:val="22"/>
        </w:rPr>
        <w:t xml:space="preserve">, </w:t>
      </w:r>
      <w:r>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D45BB8" w:rsidRDefault="00D45BB8" w:rsidP="00D45BB8">
      <w:pPr>
        <w:widowControl w:val="0"/>
        <w:autoSpaceDE w:val="0"/>
        <w:autoSpaceDN w:val="0"/>
        <w:adjustRightInd w:val="0"/>
        <w:rPr>
          <w:rFonts w:ascii="Verdana" w:hAnsi="Verdana"/>
          <w:sz w:val="22"/>
          <w:szCs w:val="22"/>
        </w:rPr>
      </w:pPr>
    </w:p>
    <w:p w:rsidR="00053E1E" w:rsidRPr="00053E1E" w:rsidRDefault="00053E1E" w:rsidP="00053E1E">
      <w:pPr>
        <w:rPr>
          <w:rFonts w:ascii="Arial" w:hAnsi="Arial" w:cs="Arial"/>
        </w:rPr>
      </w:pPr>
      <w:r w:rsidRPr="00053E1E">
        <w:rPr>
          <w:rFonts w:ascii="Arial" w:hAnsi="Arial" w:cs="Arial"/>
          <w:b/>
          <w:bCs/>
          <w:u w:val="single"/>
        </w:rPr>
        <w:t xml:space="preserve">ACA 2014 Code of Ethics  </w:t>
      </w:r>
    </w:p>
    <w:p w:rsidR="00053E1E" w:rsidRPr="00053E1E" w:rsidRDefault="00053E1E" w:rsidP="00053E1E">
      <w:pPr>
        <w:rPr>
          <w:rFonts w:ascii="Arial" w:hAnsi="Arial" w:cs="Arial"/>
        </w:rPr>
      </w:pPr>
      <w:r w:rsidRPr="00053E1E">
        <w:rPr>
          <w:rFonts w:ascii="Arial" w:hAnsi="Arial" w:cs="Arial"/>
          <w:b/>
          <w:bCs/>
        </w:rPr>
        <w:t>Section C</w:t>
      </w:r>
      <w:proofErr w:type="gramStart"/>
      <w:r w:rsidRPr="00053E1E">
        <w:rPr>
          <w:rFonts w:ascii="Arial" w:hAnsi="Arial" w:cs="Arial"/>
          <w:b/>
          <w:bCs/>
        </w:rPr>
        <w:t>  Professional</w:t>
      </w:r>
      <w:proofErr w:type="gramEnd"/>
      <w:r w:rsidRPr="00053E1E">
        <w:rPr>
          <w:rFonts w:ascii="Arial" w:hAnsi="Arial" w:cs="Arial"/>
          <w:b/>
          <w:bCs/>
        </w:rPr>
        <w:t xml:space="preserve"> Responsibility</w:t>
      </w:r>
    </w:p>
    <w:p w:rsidR="00053E1E" w:rsidRPr="00053E1E" w:rsidRDefault="00053E1E" w:rsidP="00053E1E">
      <w:pPr>
        <w:rPr>
          <w:rFonts w:ascii="Arial" w:hAnsi="Arial" w:cs="Arial"/>
        </w:rPr>
      </w:pPr>
      <w:r w:rsidRPr="00053E1E">
        <w:rPr>
          <w:rFonts w:ascii="Arial" w:hAnsi="Arial" w:cs="Arial"/>
          <w:b/>
          <w:bCs/>
        </w:rPr>
        <w:t>Introduction</w:t>
      </w:r>
    </w:p>
    <w:p w:rsidR="00053E1E" w:rsidRPr="00053E1E" w:rsidRDefault="00053E1E" w:rsidP="00053E1E">
      <w:pPr>
        <w:rPr>
          <w:rFonts w:ascii="Arial" w:hAnsi="Arial" w:cs="Arial"/>
        </w:rPr>
      </w:pPr>
      <w:r w:rsidRPr="00053E1E">
        <w:rPr>
          <w:rFonts w:ascii="Arial" w:hAnsi="Arial" w:cs="Arial"/>
        </w:rPr>
        <w:t xml:space="preserve">… </w:t>
      </w:r>
      <w:proofErr w:type="gramStart"/>
      <w:r w:rsidRPr="00053E1E">
        <w:rPr>
          <w:rFonts w:ascii="Arial" w:hAnsi="Arial" w:cs="Arial"/>
        </w:rPr>
        <w:t>counselors</w:t>
      </w:r>
      <w:proofErr w:type="gramEnd"/>
      <w:r w:rsidRPr="00053E1E">
        <w:rPr>
          <w:rFonts w:ascii="Arial" w:hAnsi="Arial" w:cs="Arial"/>
        </w:rPr>
        <w:t xml:space="preserve"> engage in self-care activities to maintain and promote their own emotional, physical, mental, and spiritual well-being to best meet their professional responsibilities.</w:t>
      </w:r>
    </w:p>
    <w:p w:rsidR="00053E1E" w:rsidRPr="00053E1E" w:rsidRDefault="00053E1E" w:rsidP="00053E1E">
      <w:pPr>
        <w:rPr>
          <w:rFonts w:ascii="Arial" w:hAnsi="Arial" w:cs="Arial"/>
        </w:rPr>
      </w:pPr>
      <w:r w:rsidRPr="00053E1E">
        <w:rPr>
          <w:rFonts w:ascii="Arial" w:hAnsi="Arial" w:cs="Arial"/>
          <w:b/>
          <w:bCs/>
        </w:rPr>
        <w:t> </w:t>
      </w:r>
    </w:p>
    <w:p w:rsidR="00053E1E" w:rsidRPr="00053E1E" w:rsidRDefault="00053E1E" w:rsidP="00053E1E">
      <w:pPr>
        <w:rPr>
          <w:rFonts w:ascii="Arial" w:hAnsi="Arial" w:cs="Arial"/>
        </w:rPr>
      </w:pPr>
      <w:r w:rsidRPr="00053E1E">
        <w:rPr>
          <w:rFonts w:ascii="Arial" w:hAnsi="Arial" w:cs="Arial"/>
          <w:b/>
          <w:bCs/>
        </w:rPr>
        <w:t>C.2.g. Impairment</w:t>
      </w:r>
    </w:p>
    <w:p w:rsidR="00053E1E" w:rsidRPr="00053E1E" w:rsidRDefault="00053E1E" w:rsidP="00053E1E">
      <w:pPr>
        <w:rPr>
          <w:rFonts w:ascii="Arial" w:hAnsi="Arial" w:cs="Arial"/>
        </w:rPr>
      </w:pPr>
      <w:r w:rsidRPr="00053E1E">
        <w:rPr>
          <w:rFonts w:ascii="Arial" w:hAnsi="Arial" w:cs="Arial"/>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w:t>
      </w:r>
      <w:proofErr w:type="gramStart"/>
      <w:r w:rsidRPr="00053E1E">
        <w:rPr>
          <w:rFonts w:ascii="Arial" w:hAnsi="Arial" w:cs="Arial"/>
        </w:rPr>
        <w:t>impairment and provide consultation and assistance when warranted with colleagues or supervisors showing signs of impairment</w:t>
      </w:r>
      <w:proofErr w:type="gramEnd"/>
      <w:r w:rsidRPr="00053E1E">
        <w:rPr>
          <w:rFonts w:ascii="Arial" w:hAnsi="Arial" w:cs="Arial"/>
        </w:rPr>
        <w:t xml:space="preserve"> and intervene as appropriate to prevent imminent harm to clients.</w:t>
      </w:r>
    </w:p>
    <w:p w:rsidR="00053E1E" w:rsidRPr="00053E1E" w:rsidRDefault="001B51B6" w:rsidP="00053E1E">
      <w:pPr>
        <w:rPr>
          <w:rFonts w:ascii="Arial" w:hAnsi="Arial" w:cs="Arial"/>
        </w:rPr>
      </w:pPr>
      <w:hyperlink r:id="rId6" w:history="1">
        <w:r w:rsidR="00053E1E" w:rsidRPr="00053E1E">
          <w:rPr>
            <w:rStyle w:val="Hyperlink"/>
            <w:rFonts w:ascii="Arial" w:hAnsi="Arial" w:cs="Arial"/>
          </w:rPr>
          <w:t>https://</w:t>
        </w:r>
        <w:proofErr w:type="spellStart"/>
        <w:r w:rsidR="00053E1E" w:rsidRPr="00053E1E">
          <w:rPr>
            <w:rStyle w:val="Hyperlink"/>
            <w:rFonts w:ascii="Arial" w:hAnsi="Arial" w:cs="Arial"/>
          </w:rPr>
          <w:t>www.counseling.org</w:t>
        </w:r>
        <w:proofErr w:type="spellEnd"/>
        <w:r w:rsidR="00053E1E" w:rsidRPr="00053E1E">
          <w:rPr>
            <w:rStyle w:val="Hyperlink"/>
            <w:rFonts w:ascii="Arial" w:hAnsi="Arial" w:cs="Arial"/>
          </w:rPr>
          <w:t>/Resources/aca-code-of-</w:t>
        </w:r>
        <w:proofErr w:type="spellStart"/>
        <w:r w:rsidR="00053E1E" w:rsidRPr="00053E1E">
          <w:rPr>
            <w:rStyle w:val="Hyperlink"/>
            <w:rFonts w:ascii="Arial" w:hAnsi="Arial" w:cs="Arial"/>
          </w:rPr>
          <w:t>ethics.pdf</w:t>
        </w:r>
        <w:proofErr w:type="spellEnd"/>
      </w:hyperlink>
    </w:p>
    <w:p w:rsidR="00053E1E" w:rsidRDefault="00053E1E" w:rsidP="00053E1E">
      <w:pPr>
        <w:rPr>
          <w:rFonts w:asciiTheme="minorHAnsi" w:hAnsiTheme="minorHAnsi" w:cstheme="minorBidi"/>
          <w:sz w:val="22"/>
          <w:szCs w:val="22"/>
        </w:rPr>
      </w:pPr>
    </w:p>
    <w:p w:rsidR="00D45BB8" w:rsidRPr="00EE10AF" w:rsidRDefault="00D45BB8" w:rsidP="00D45BB8">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053E1E" w:rsidRDefault="00053E1E" w:rsidP="00D45BB8">
      <w:pPr>
        <w:rPr>
          <w:rFonts w:ascii="Verdana" w:hAnsi="Verdana"/>
          <w:b/>
          <w:bCs/>
          <w:color w:val="000000"/>
          <w:sz w:val="22"/>
          <w:szCs w:val="22"/>
          <w:u w:val="single"/>
        </w:rPr>
      </w:pPr>
    </w:p>
    <w:p w:rsidR="00D45BB8" w:rsidRPr="00EE10AF" w:rsidRDefault="00D45BB8" w:rsidP="00D45BB8">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 xml:space="preserve">This course develops and assesses the skills and competencies for the MSCP program core </w:t>
      </w:r>
      <w:proofErr w:type="gramStart"/>
      <w:r w:rsidRPr="00EE10AF">
        <w:rPr>
          <w:rFonts w:ascii="Verdana" w:hAnsi="Verdana"/>
          <w:color w:val="000000"/>
          <w:sz w:val="22"/>
          <w:szCs w:val="22"/>
        </w:rPr>
        <w:t>student learning</w:t>
      </w:r>
      <w:proofErr w:type="gramEnd"/>
      <w:r w:rsidRPr="00EE10AF">
        <w:rPr>
          <w:rFonts w:ascii="Verdana" w:hAnsi="Verdana"/>
          <w:color w:val="000000"/>
          <w:sz w:val="22"/>
          <w:szCs w:val="22"/>
        </w:rPr>
        <w:t xml:space="preserve"> outcome of Group Work.  In addition, this course also addresses the MSCP core program student learning outcomes of:  1) Professional Issues and Ethics; 2) Research and Evaluation; and 3) Social and Cultural Foundations.</w:t>
      </w:r>
    </w:p>
    <w:p w:rsidR="00D45BB8" w:rsidRPr="00EE10AF" w:rsidRDefault="00D45BB8" w:rsidP="00D45BB8">
      <w:pPr>
        <w:rPr>
          <w:rFonts w:ascii="Verdana" w:hAnsi="Verdana"/>
          <w:color w:val="000000"/>
          <w:sz w:val="22"/>
          <w:szCs w:val="22"/>
        </w:rPr>
      </w:pPr>
    </w:p>
    <w:p w:rsidR="00D45BB8" w:rsidRPr="00EE10AF" w:rsidRDefault="00D45BB8" w:rsidP="00D45BB8">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45BB8" w:rsidRPr="00EE10AF" w:rsidRDefault="00D45BB8" w:rsidP="00D45BB8">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r>
        <w:rPr>
          <w:rFonts w:ascii="Verdana" w:hAnsi="Verdana"/>
          <w:sz w:val="22"/>
          <w:szCs w:val="22"/>
        </w:rPr>
        <w:t>.</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Learning theoretical content and practical skills will provide the foundation for improving self-awareness and development of the most important component of group process, which is the self.  Group process </w:t>
      </w:r>
      <w:proofErr w:type="gramStart"/>
      <w:r w:rsidRPr="00EE10AF">
        <w:rPr>
          <w:rFonts w:ascii="Verdana" w:hAnsi="Verdana"/>
          <w:sz w:val="22"/>
          <w:szCs w:val="22"/>
        </w:rPr>
        <w:t>will be practiced</w:t>
      </w:r>
      <w:proofErr w:type="gramEnd"/>
      <w:r w:rsidRPr="00EE10AF">
        <w:rPr>
          <w:rFonts w:ascii="Verdana" w:hAnsi="Verdana"/>
          <w:sz w:val="22"/>
          <w:szCs w:val="22"/>
        </w:rPr>
        <w:t xml:space="preserve"> in a non-judgmental approach.  This is a learning </w:t>
      </w:r>
      <w:proofErr w:type="gramStart"/>
      <w:r w:rsidRPr="00EE10AF">
        <w:rPr>
          <w:rFonts w:ascii="Verdana" w:hAnsi="Verdana"/>
          <w:sz w:val="22"/>
          <w:szCs w:val="22"/>
        </w:rPr>
        <w:t>experience which</w:t>
      </w:r>
      <w:proofErr w:type="gramEnd"/>
      <w:r w:rsidRPr="00EE10AF">
        <w:rPr>
          <w:rFonts w:ascii="Verdana" w:hAnsi="Verdana"/>
          <w:sz w:val="22"/>
          <w:szCs w:val="22"/>
        </w:rPr>
        <w:t xml:space="preserve"> includes not personalizing others emotions or issues and accepting others experiences as their reality; learning from others perceptions and perspectives.</w:t>
      </w:r>
    </w:p>
    <w:p w:rsidR="00D45BB8" w:rsidRPr="00EE10AF" w:rsidRDefault="00D45BB8" w:rsidP="00D45BB8">
      <w:pPr>
        <w:widowControl w:val="0"/>
        <w:autoSpaceDE w:val="0"/>
        <w:autoSpaceDN w:val="0"/>
        <w:adjustRightInd w:val="0"/>
        <w:spacing w:after="160"/>
        <w:rPr>
          <w:rFonts w:ascii="Verdana" w:hAnsi="Verdana"/>
          <w:sz w:val="22"/>
          <w:szCs w:val="22"/>
        </w:rPr>
      </w:pPr>
    </w:p>
    <w:p w:rsidR="00D45BB8" w:rsidRDefault="00D45BB8" w:rsidP="00D45BB8">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D45BB8" w:rsidRDefault="00D45BB8" w:rsidP="00D45BB8">
      <w:pPr>
        <w:pStyle w:val="Subtitle"/>
        <w:rPr>
          <w:rFonts w:ascii="Verdana" w:hAnsi="Verdana"/>
          <w:i/>
          <w:iCs/>
          <w:sz w:val="22"/>
          <w:szCs w:val="22"/>
        </w:rPr>
      </w:pPr>
    </w:p>
    <w:p w:rsidR="00D45BB8" w:rsidRPr="00255412" w:rsidRDefault="00D45BB8" w:rsidP="00D45BB8">
      <w:pPr>
        <w:pStyle w:val="Subtitle"/>
        <w:rPr>
          <w:rFonts w:ascii="Verdana" w:hAnsi="Verdana"/>
          <w:i/>
          <w:iCs/>
          <w:sz w:val="22"/>
          <w:szCs w:val="22"/>
        </w:rPr>
      </w:pPr>
    </w:p>
    <w:p w:rsidR="00D45BB8" w:rsidRPr="00EE10AF" w:rsidRDefault="00D45BB8" w:rsidP="00D45BB8">
      <w:pPr>
        <w:pStyle w:val="Subtitle"/>
        <w:rPr>
          <w:rFonts w:ascii="Verdana" w:hAnsi="Verdana"/>
          <w:i/>
          <w:iCs/>
          <w:sz w:val="22"/>
          <w:szCs w:val="22"/>
          <w:u w:val="none"/>
        </w:rPr>
      </w:pPr>
    </w:p>
    <w:p w:rsidR="00D45BB8" w:rsidRPr="00EE10AF" w:rsidRDefault="00D45BB8" w:rsidP="00D45BB8">
      <w:pPr>
        <w:pStyle w:val="Heading1"/>
        <w:rPr>
          <w:rFonts w:ascii="Verdana" w:hAnsi="Verdana"/>
          <w:sz w:val="22"/>
          <w:szCs w:val="22"/>
        </w:rPr>
      </w:pPr>
      <w:r w:rsidRPr="00EE10AF">
        <w:rPr>
          <w:rFonts w:ascii="Verdana" w:hAnsi="Verdana"/>
          <w:sz w:val="22"/>
          <w:szCs w:val="22"/>
        </w:rPr>
        <w:t>Student Learning Outcomes</w:t>
      </w:r>
    </w:p>
    <w:p w:rsidR="00D45BB8" w:rsidRPr="00EE10AF" w:rsidRDefault="00D45BB8" w:rsidP="00D45BB8">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w:t>
      </w:r>
      <w:proofErr w:type="gramStart"/>
      <w:r w:rsidRPr="00EE10AF">
        <w:rPr>
          <w:rFonts w:ascii="Verdana" w:hAnsi="Verdana"/>
          <w:b w:val="0"/>
          <w:bCs w:val="0"/>
          <w:sz w:val="22"/>
          <w:szCs w:val="22"/>
        </w:rPr>
        <w:t>of</w:t>
      </w:r>
      <w:proofErr w:type="gramEnd"/>
      <w:r w:rsidRPr="00EE10AF">
        <w:rPr>
          <w:rFonts w:ascii="Verdana" w:hAnsi="Verdana"/>
          <w:b w:val="0"/>
          <w:bCs w:val="0"/>
          <w:sz w:val="22"/>
          <w:szCs w:val="22"/>
        </w:rPr>
        <w:t xml:space="preserve">: </w:t>
      </w:r>
    </w:p>
    <w:p w:rsidR="00D45BB8" w:rsidRPr="00EE10AF" w:rsidRDefault="00D45BB8" w:rsidP="00D45BB8">
      <w:pPr>
        <w:rPr>
          <w:rFonts w:ascii="Verdana" w:hAnsi="Verdana"/>
          <w:sz w:val="22"/>
          <w:szCs w:val="22"/>
        </w:rPr>
      </w:pPr>
    </w:p>
    <w:p w:rsidR="00D45BB8" w:rsidRPr="00EE10AF" w:rsidRDefault="00D45BB8" w:rsidP="00D45BB8">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 xml:space="preserve">Group processes and group counseling within the context of School Counseling, </w:t>
      </w:r>
      <w:r>
        <w:rPr>
          <w:rFonts w:ascii="Verdana" w:hAnsi="Verdana"/>
          <w:sz w:val="22"/>
          <w:szCs w:val="22"/>
        </w:rPr>
        <w:t>Mental Health</w:t>
      </w:r>
      <w:r w:rsidRPr="00EE10AF">
        <w:rPr>
          <w:rFonts w:ascii="Verdana" w:hAnsi="Verdana"/>
          <w:sz w:val="22"/>
          <w:szCs w:val="22"/>
        </w:rPr>
        <w:t>, or Marriage and Family Counseling.</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45BB8" w:rsidRPr="00EE10AF" w:rsidRDefault="00D45BB8" w:rsidP="00D45BB8">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 xml:space="preserve">The scientific method and research and how </w:t>
      </w:r>
      <w:r>
        <w:rPr>
          <w:rFonts w:ascii="Verdana" w:hAnsi="Verdana"/>
          <w:sz w:val="22"/>
          <w:szCs w:val="22"/>
        </w:rPr>
        <w:t xml:space="preserve">they apply to the group process and specific populations </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45BB8" w:rsidRPr="00EE10AF" w:rsidRDefault="00D45BB8" w:rsidP="00D45BB8">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w:t>
      </w:r>
      <w:r>
        <w:rPr>
          <w:rFonts w:ascii="Verdana" w:hAnsi="Verdana"/>
          <w:sz w:val="22"/>
          <w:szCs w:val="22"/>
        </w:rPr>
        <w:t xml:space="preserve">to/and working with </w:t>
      </w:r>
      <w:r w:rsidRPr="00EE10AF">
        <w:rPr>
          <w:rFonts w:ascii="Verdana" w:hAnsi="Verdana"/>
          <w:sz w:val="22"/>
          <w:szCs w:val="22"/>
        </w:rPr>
        <w:t xml:space="preserve">adjunct professionals, agencies, judicial system and academic institutions. </w:t>
      </w:r>
    </w:p>
    <w:p w:rsidR="00D45BB8" w:rsidRPr="00EE10AF" w:rsidRDefault="00D45BB8" w:rsidP="00D45BB8">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45BB8" w:rsidRPr="00EE10AF" w:rsidRDefault="00D45BB8" w:rsidP="00D45BB8">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45BB8" w:rsidRPr="00EE10AF" w:rsidRDefault="00D45BB8" w:rsidP="00D45BB8">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45BB8" w:rsidRDefault="00D45BB8" w:rsidP="00D45BB8">
      <w:pPr>
        <w:pStyle w:val="Title"/>
        <w:jc w:val="both"/>
        <w:rPr>
          <w:rFonts w:ascii="Verdana" w:hAnsi="Verdana"/>
          <w:b w:val="0"/>
          <w:bCs w:val="0"/>
          <w:sz w:val="22"/>
          <w:szCs w:val="22"/>
        </w:rPr>
      </w:pPr>
    </w:p>
    <w:p w:rsidR="001B51B6" w:rsidRDefault="001B51B6" w:rsidP="00D45BB8">
      <w:pPr>
        <w:pStyle w:val="Title"/>
        <w:jc w:val="both"/>
        <w:rPr>
          <w:rFonts w:ascii="Verdana" w:hAnsi="Verdana"/>
          <w:b w:val="0"/>
          <w:bCs w:val="0"/>
          <w:sz w:val="22"/>
          <w:szCs w:val="22"/>
        </w:rPr>
      </w:pPr>
    </w:p>
    <w:p w:rsidR="001B51B6" w:rsidRDefault="001B51B6" w:rsidP="00D45BB8">
      <w:pPr>
        <w:pStyle w:val="Title"/>
        <w:jc w:val="both"/>
        <w:rPr>
          <w:rFonts w:ascii="Verdana" w:hAnsi="Verdana"/>
          <w:b w:val="0"/>
          <w:bCs w:val="0"/>
          <w:sz w:val="22"/>
          <w:szCs w:val="22"/>
        </w:rPr>
      </w:pPr>
    </w:p>
    <w:p w:rsidR="001B51B6" w:rsidRPr="00EE10AF" w:rsidRDefault="001B51B6" w:rsidP="00D45BB8">
      <w:pPr>
        <w:pStyle w:val="Title"/>
        <w:jc w:val="both"/>
        <w:rPr>
          <w:rFonts w:ascii="Verdana" w:hAnsi="Verdana"/>
          <w:b w:val="0"/>
          <w:bCs w:val="0"/>
          <w:sz w:val="22"/>
          <w:szCs w:val="22"/>
        </w:rPr>
      </w:pPr>
    </w:p>
    <w:p w:rsidR="00D45BB8" w:rsidRPr="00EE10AF" w:rsidRDefault="00D45BB8" w:rsidP="00D45BB8">
      <w:pPr>
        <w:pStyle w:val="Title"/>
        <w:ind w:left="360"/>
        <w:jc w:val="both"/>
        <w:rPr>
          <w:rFonts w:ascii="Verdana" w:hAnsi="Verdana"/>
          <w:b w:val="0"/>
          <w:bCs w:val="0"/>
          <w:sz w:val="22"/>
          <w:szCs w:val="22"/>
        </w:rPr>
      </w:pPr>
      <w:r w:rsidRPr="00EE10AF">
        <w:rPr>
          <w:rFonts w:ascii="Verdana" w:hAnsi="Verdana"/>
          <w:b w:val="0"/>
          <w:bCs w:val="0"/>
          <w:sz w:val="22"/>
          <w:szCs w:val="22"/>
        </w:rPr>
        <w:lastRenderedPageBreak/>
        <w:t>Students will also demonstrate an understanding of the following skills and competencies within a group context:</w:t>
      </w:r>
    </w:p>
    <w:p w:rsidR="00D45BB8" w:rsidRPr="00EE10AF" w:rsidRDefault="00D45BB8" w:rsidP="00D45BB8">
      <w:pPr>
        <w:pStyle w:val="Title"/>
        <w:ind w:left="360"/>
        <w:jc w:val="both"/>
        <w:rPr>
          <w:rFonts w:ascii="Verdana" w:hAnsi="Verdana"/>
          <w:b w:val="0"/>
          <w:bCs w:val="0"/>
          <w:sz w:val="22"/>
          <w:szCs w:val="22"/>
        </w:rPr>
      </w:pP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45BB8" w:rsidRPr="00EE10AF" w:rsidRDefault="00D45BB8" w:rsidP="00D45BB8">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45BB8" w:rsidRPr="00EE10AF" w:rsidRDefault="00D45BB8" w:rsidP="00D45BB8">
      <w:pPr>
        <w:pStyle w:val="Subtitle"/>
        <w:rPr>
          <w:rFonts w:ascii="Verdana" w:hAnsi="Verdana"/>
          <w:i/>
          <w:iCs/>
          <w:sz w:val="22"/>
          <w:szCs w:val="22"/>
          <w:u w:val="none"/>
        </w:rPr>
      </w:pP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45BB8" w:rsidRPr="00EE10AF" w:rsidRDefault="00D45BB8" w:rsidP="00D45BB8">
      <w:pPr>
        <w:widowControl w:val="0"/>
        <w:autoSpaceDE w:val="0"/>
        <w:autoSpaceDN w:val="0"/>
        <w:adjustRightInd w:val="0"/>
        <w:rPr>
          <w:rFonts w:ascii="Verdana" w:hAnsi="Verdana"/>
          <w:sz w:val="22"/>
          <w:szCs w:val="22"/>
        </w:rPr>
      </w:pPr>
      <w:r w:rsidRPr="00EE10AF">
        <w:rPr>
          <w:rFonts w:ascii="Verdana" w:hAnsi="Verdana"/>
          <w:sz w:val="22"/>
          <w:szCs w:val="22"/>
        </w:rPr>
        <w:t xml:space="preserve">Since Chaminade classes </w:t>
      </w:r>
      <w:proofErr w:type="gramStart"/>
      <w:r w:rsidRPr="00EE10AF">
        <w:rPr>
          <w:rFonts w:ascii="Verdana" w:hAnsi="Verdana"/>
          <w:sz w:val="22"/>
          <w:szCs w:val="22"/>
        </w:rPr>
        <w:t>are offered</w:t>
      </w:r>
      <w:proofErr w:type="gramEnd"/>
      <w:r w:rsidRPr="00EE10AF">
        <w:rPr>
          <w:rFonts w:ascii="Verdana" w:hAnsi="Verdana"/>
          <w:sz w:val="22"/>
          <w:szCs w:val="22"/>
        </w:rPr>
        <w:t xml:space="preserve"> on accelerated semesters, the following policy applies:</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45BB8" w:rsidRPr="006D54A9"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 xml:space="preserve">GRADUATE TERMS </w:t>
      </w:r>
      <w:proofErr w:type="gramStart"/>
      <w:r w:rsidRPr="00EE10AF">
        <w:rPr>
          <w:rFonts w:ascii="Verdana" w:hAnsi="Verdana"/>
          <w:b/>
          <w:sz w:val="22"/>
          <w:szCs w:val="22"/>
        </w:rPr>
        <w:t>ARE ACCELERATED</w:t>
      </w:r>
      <w:proofErr w:type="gramEnd"/>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w:t>
      </w:r>
      <w:proofErr w:type="gramStart"/>
      <w:r w:rsidRPr="00EE10AF">
        <w:rPr>
          <w:rFonts w:ascii="Verdana" w:hAnsi="Verdana"/>
          <w:b/>
          <w:sz w:val="22"/>
          <w:szCs w:val="22"/>
        </w:rPr>
        <w:t>2</w:t>
      </w:r>
      <w:proofErr w:type="gramEnd"/>
      <w:r w:rsidRPr="00EE10AF">
        <w:rPr>
          <w:rFonts w:ascii="Verdana" w:hAnsi="Verdana"/>
          <w:b/>
          <w:sz w:val="22"/>
          <w:szCs w:val="22"/>
        </w:rPr>
        <w:t xml:space="preserve"> CLASSES WILL AUTOMATICALLY RESULT IN A “C” AND THE STUDENT WILL BE REQUIRED TO RETAKE THE COURSE IN ITS ENTIRETY. </w:t>
      </w:r>
    </w:p>
    <w:p w:rsidR="00D45BB8" w:rsidRPr="00EE10AF" w:rsidRDefault="00D45BB8" w:rsidP="00D45BB8">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t>
      </w:r>
      <w:proofErr w:type="gramStart"/>
      <w:r>
        <w:rPr>
          <w:rFonts w:ascii="Verdana" w:hAnsi="Verdana"/>
          <w:sz w:val="22"/>
          <w:szCs w:val="22"/>
        </w:rPr>
        <w:t>will not be viewed</w:t>
      </w:r>
      <w:proofErr w:type="gramEnd"/>
      <w:r>
        <w:rPr>
          <w:rFonts w:ascii="Verdana" w:hAnsi="Verdana"/>
          <w:sz w:val="22"/>
          <w:szCs w:val="22"/>
        </w:rPr>
        <w:t xml:space="preserve"> as an absence. Being 10 minutes late to a </w:t>
      </w:r>
      <w:proofErr w:type="gramStart"/>
      <w:r>
        <w:rPr>
          <w:rFonts w:ascii="Verdana" w:hAnsi="Verdana"/>
          <w:sz w:val="22"/>
          <w:szCs w:val="22"/>
        </w:rPr>
        <w:t>3rd</w:t>
      </w:r>
      <w:proofErr w:type="gramEnd"/>
      <w:r>
        <w:rPr>
          <w:rFonts w:ascii="Verdana" w:hAnsi="Verdana"/>
          <w:sz w:val="22"/>
          <w:szCs w:val="22"/>
        </w:rPr>
        <w:t xml:space="preserve"> class will impact your grade, as you will not be allowed to take a quiz counted as 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 xml:space="preserve">extreme tardiness, specifically more than 15 minutes late on </w:t>
      </w:r>
      <w:proofErr w:type="gramStart"/>
      <w:r w:rsidRPr="006D54A9">
        <w:rPr>
          <w:rFonts w:ascii="Verdana" w:hAnsi="Verdana"/>
          <w:sz w:val="22"/>
          <w:szCs w:val="22"/>
          <w:u w:val="single"/>
        </w:rPr>
        <w:t>3</w:t>
      </w:r>
      <w:proofErr w:type="gramEnd"/>
      <w:r w:rsidRPr="006D54A9">
        <w:rPr>
          <w:rFonts w:ascii="Verdana" w:hAnsi="Verdana"/>
          <w:sz w:val="22"/>
          <w:szCs w:val="22"/>
          <w:u w:val="single"/>
        </w:rPr>
        <w:t xml:space="preserve">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 xml:space="preserve">THIS IS VIEWED AS AN ABSENCE BY THIS INSTRUCTOR and your grade will be lowered </w:t>
      </w:r>
      <w:proofErr w:type="gramStart"/>
      <w:r>
        <w:rPr>
          <w:rFonts w:ascii="Verdana" w:hAnsi="Verdana"/>
          <w:b/>
          <w:sz w:val="22"/>
          <w:szCs w:val="22"/>
        </w:rPr>
        <w:t>1</w:t>
      </w:r>
      <w:proofErr w:type="gramEnd"/>
      <w:r>
        <w:rPr>
          <w:rFonts w:ascii="Verdana" w:hAnsi="Verdana"/>
          <w:b/>
          <w:sz w:val="22"/>
          <w:szCs w:val="22"/>
        </w:rPr>
        <w:t xml:space="preserve"> letter grade.</w:t>
      </w:r>
    </w:p>
    <w:p w:rsidR="00D45BB8" w:rsidRDefault="00D45BB8" w:rsidP="00D45BB8">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45BB8" w:rsidRPr="00E43CD9" w:rsidRDefault="00D45BB8" w:rsidP="00D45BB8">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D45BB8" w:rsidRDefault="00D45BB8" w:rsidP="00D45BB8">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D45BB8" w:rsidRPr="00BF19F4" w:rsidRDefault="00D45BB8" w:rsidP="00D45BB8">
      <w:pPr>
        <w:widowControl w:val="0"/>
        <w:autoSpaceDE w:val="0"/>
        <w:autoSpaceDN w:val="0"/>
        <w:adjustRightInd w:val="0"/>
        <w:ind w:left="360"/>
        <w:rPr>
          <w:rFonts w:ascii="Verdana" w:hAnsi="Verdana"/>
          <w:b/>
          <w:i/>
          <w:sz w:val="22"/>
          <w:szCs w:val="22"/>
        </w:rPr>
      </w:pPr>
    </w:p>
    <w:p w:rsidR="00D45BB8" w:rsidRPr="00BF19F4" w:rsidRDefault="00D45BB8" w:rsidP="00D45BB8">
      <w:pPr>
        <w:ind w:left="360"/>
        <w:rPr>
          <w:b/>
          <w:i/>
        </w:rPr>
      </w:pPr>
      <w:r>
        <w:rPr>
          <w:b/>
          <w:i/>
        </w:rPr>
        <w:t>****</w:t>
      </w:r>
      <w:r w:rsidRPr="00BF19F4">
        <w:rPr>
          <w:b/>
          <w:i/>
        </w:rPr>
        <w:t xml:space="preserve">As graduate students you are held to a standard of </w:t>
      </w:r>
      <w:proofErr w:type="gramStart"/>
      <w:r w:rsidRPr="00BF19F4">
        <w:rPr>
          <w:b/>
          <w:i/>
        </w:rPr>
        <w:t>conduct which</w:t>
      </w:r>
      <w:proofErr w:type="gramEnd"/>
      <w:r w:rsidRPr="00BF19F4">
        <w:rPr>
          <w:b/>
          <w:i/>
        </w:rPr>
        <w:t xml:space="preserve"> begins in the classroom.  Electronic media needs to </w:t>
      </w:r>
      <w:proofErr w:type="gramStart"/>
      <w:r w:rsidRPr="00BF19F4">
        <w:rPr>
          <w:b/>
          <w:i/>
        </w:rPr>
        <w:t>be used</w:t>
      </w:r>
      <w:proofErr w:type="gramEnd"/>
      <w:r w:rsidRPr="00BF19F4">
        <w:rPr>
          <w:b/>
          <w:i/>
        </w:rPr>
        <w:t xml:space="preserve"> appropriately in the context of the classroom. Graduate level students </w:t>
      </w:r>
      <w:proofErr w:type="gramStart"/>
      <w:r w:rsidRPr="00BF19F4">
        <w:rPr>
          <w:b/>
          <w:i/>
        </w:rPr>
        <w:t>have been removed</w:t>
      </w:r>
      <w:proofErr w:type="gramEnd"/>
      <w:r w:rsidRPr="00BF19F4">
        <w:rPr>
          <w:b/>
          <w:i/>
        </w:rPr>
        <w:t xml:space="preserve"> from site placements because of repeated reminders about the inappropriate use of electronic media. </w:t>
      </w:r>
    </w:p>
    <w:p w:rsidR="00D45BB8" w:rsidRPr="00BF19F4" w:rsidRDefault="00D45BB8" w:rsidP="00D45BB8">
      <w:pPr>
        <w:ind w:left="360"/>
        <w:rPr>
          <w:b/>
          <w:i/>
        </w:rPr>
      </w:pPr>
      <w:r w:rsidRPr="00BF19F4">
        <w:rPr>
          <w:b/>
          <w:i/>
        </w:rPr>
        <w:t xml:space="preserve">Computers </w:t>
      </w:r>
      <w:proofErr w:type="gramStart"/>
      <w:r w:rsidRPr="00BF19F4">
        <w:rPr>
          <w:b/>
          <w:i/>
        </w:rPr>
        <w:t>are used</w:t>
      </w:r>
      <w:proofErr w:type="gramEnd"/>
      <w:r w:rsidRPr="00BF19F4">
        <w:rPr>
          <w:b/>
          <w:i/>
        </w:rPr>
        <w:t xml:space="preserve"> for class notes or textbook access online.  Use of social media (e.g. </w:t>
      </w:r>
      <w:proofErr w:type="spellStart"/>
      <w:r w:rsidRPr="00BF19F4">
        <w:rPr>
          <w:b/>
          <w:i/>
        </w:rPr>
        <w:t>facebook</w:t>
      </w:r>
      <w:proofErr w:type="spellEnd"/>
      <w:r w:rsidRPr="00BF19F4">
        <w:rPr>
          <w:b/>
          <w:i/>
        </w:rPr>
        <w:t xml:space="preserve">, twitter etc.) will result in the student </w:t>
      </w:r>
      <w:proofErr w:type="gramStart"/>
      <w:r w:rsidRPr="00BF19F4">
        <w:rPr>
          <w:b/>
          <w:i/>
        </w:rPr>
        <w:t>being asked</w:t>
      </w:r>
      <w:proofErr w:type="gramEnd"/>
      <w:r w:rsidRPr="00BF19F4">
        <w:rPr>
          <w:b/>
          <w:i/>
        </w:rPr>
        <w:t xml:space="preserve"> to leave the class and this will </w:t>
      </w:r>
      <w:r w:rsidRPr="00BF19F4">
        <w:rPr>
          <w:b/>
          <w:i/>
        </w:rPr>
        <w:lastRenderedPageBreak/>
        <w:t xml:space="preserve">count as one absence.  Use of the computer for completing work for another class will result in the student </w:t>
      </w:r>
      <w:proofErr w:type="gramStart"/>
      <w:r w:rsidRPr="00BF19F4">
        <w:rPr>
          <w:b/>
          <w:i/>
        </w:rPr>
        <w:t>being asked</w:t>
      </w:r>
      <w:proofErr w:type="gramEnd"/>
      <w:r w:rsidRPr="00BF19F4">
        <w:rPr>
          <w:b/>
          <w:i/>
        </w:rPr>
        <w:t xml:space="preserve"> to leave class and count as one absence.</w:t>
      </w:r>
    </w:p>
    <w:p w:rsidR="00D45BB8" w:rsidRPr="00BF19F4" w:rsidRDefault="00D45BB8" w:rsidP="00D45BB8">
      <w:pPr>
        <w:ind w:left="360"/>
        <w:rPr>
          <w:b/>
          <w:i/>
        </w:rPr>
      </w:pPr>
      <w:r w:rsidRPr="00BF19F4">
        <w:rPr>
          <w:b/>
          <w:i/>
        </w:rPr>
        <w:t xml:space="preserve">Students may use the cell phone in class for recording the class lecture; </w:t>
      </w:r>
      <w:proofErr w:type="gramStart"/>
      <w:r w:rsidRPr="00BF19F4">
        <w:rPr>
          <w:b/>
          <w:i/>
        </w:rPr>
        <w:t>otherwise</w:t>
      </w:r>
      <w:proofErr w:type="gramEnd"/>
      <w:r w:rsidRPr="00BF19F4">
        <w:rPr>
          <w:b/>
          <w:i/>
        </w:rPr>
        <w:t xml:space="preserve"> cell phones will be turned off in class. If you are monitoring a situation at your work or </w:t>
      </w:r>
      <w:proofErr w:type="gramStart"/>
      <w:r w:rsidRPr="00BF19F4">
        <w:rPr>
          <w:b/>
          <w:i/>
        </w:rPr>
        <w:t>home</w:t>
      </w:r>
      <w:proofErr w:type="gramEnd"/>
      <w:r w:rsidRPr="00BF19F4">
        <w:rPr>
          <w:b/>
          <w:i/>
        </w:rPr>
        <w:t xml:space="preserve"> you may step out of the classroom to attend to these matters. (Please let your instructor know you are monitoring a specific situation) Students </w:t>
      </w:r>
      <w:proofErr w:type="gramStart"/>
      <w:r w:rsidRPr="00BF19F4">
        <w:rPr>
          <w:b/>
          <w:i/>
        </w:rPr>
        <w:t>will not be allowed</w:t>
      </w:r>
      <w:proofErr w:type="gramEnd"/>
      <w:r w:rsidRPr="00BF19F4">
        <w:rPr>
          <w:b/>
          <w:i/>
        </w:rPr>
        <w:t xml:space="preserve"> to use their cell phones in the classroom and if the student chooses to use cell phones and monitor social media in class the student will be asked to leave the class and this will count as one absence.  </w:t>
      </w:r>
    </w:p>
    <w:p w:rsidR="00D45BB8" w:rsidRPr="00EE10AF" w:rsidRDefault="00D45BB8" w:rsidP="001B51B6">
      <w:pPr>
        <w:ind w:left="360"/>
        <w:rPr>
          <w:rFonts w:ascii="Verdana" w:hAnsi="Verdana"/>
          <w:b/>
          <w:i/>
          <w:sz w:val="22"/>
          <w:szCs w:val="22"/>
        </w:rPr>
      </w:pPr>
      <w:r w:rsidRPr="00BF19F4">
        <w:rPr>
          <w:b/>
          <w:i/>
        </w:rPr>
        <w:t xml:space="preserve">If a student is asked to leave twice for the misuse </w:t>
      </w:r>
      <w:proofErr w:type="gramStart"/>
      <w:r w:rsidRPr="00BF19F4">
        <w:rPr>
          <w:b/>
          <w:i/>
        </w:rPr>
        <w:t>of</w:t>
      </w:r>
      <w:proofErr w:type="gramEnd"/>
      <w:r w:rsidRPr="00BF19F4">
        <w:rPr>
          <w:b/>
          <w:i/>
        </w:rPr>
        <w:t xml:space="preserve"> electronic media in class the student will receive a C for the course and be required to repeat the course. I will enforce this policy.</w:t>
      </w:r>
      <w:r w:rsidR="001B51B6" w:rsidRPr="00EE10AF">
        <w:rPr>
          <w:rFonts w:ascii="Verdana" w:hAnsi="Verdana"/>
          <w:b/>
          <w:i/>
          <w:sz w:val="22"/>
          <w:szCs w:val="22"/>
        </w:rPr>
        <w:t xml:space="preserve"> </w:t>
      </w:r>
    </w:p>
    <w:p w:rsidR="00D45BB8" w:rsidRDefault="00D45BB8" w:rsidP="00D45BB8">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45BB8" w:rsidRDefault="00D45BB8" w:rsidP="00D45BB8">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45BB8" w:rsidRPr="00EE10AF" w:rsidRDefault="00D45BB8" w:rsidP="00D45BB8">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t>
      </w:r>
      <w:proofErr w:type="gramStart"/>
      <w:r w:rsidRPr="00EE10AF">
        <w:rPr>
          <w:rFonts w:ascii="Verdana" w:hAnsi="Verdana"/>
          <w:b/>
          <w:sz w:val="22"/>
          <w:szCs w:val="22"/>
        </w:rPr>
        <w:t>will be assessed</w:t>
      </w:r>
      <w:proofErr w:type="gramEnd"/>
      <w:r w:rsidRPr="00EE10AF">
        <w:rPr>
          <w:rFonts w:ascii="Verdana" w:hAnsi="Verdana"/>
          <w:b/>
          <w:sz w:val="22"/>
          <w:szCs w:val="22"/>
        </w:rPr>
        <w:t xml:space="preserve"> at mid-term (week 5) and every week during the course through quizzes, response papers, presentations, exams and process papers.</w:t>
      </w:r>
    </w:p>
    <w:p w:rsidR="00D45BB8" w:rsidRPr="006B4542" w:rsidRDefault="00D45BB8" w:rsidP="00D45BB8">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t>
      </w:r>
      <w:proofErr w:type="gramStart"/>
      <w:r w:rsidRPr="006B4542">
        <w:rPr>
          <w:rFonts w:ascii="Verdana" w:hAnsi="Verdana"/>
          <w:sz w:val="20"/>
          <w:szCs w:val="20"/>
        </w:rPr>
        <w:t>will be turned in</w:t>
      </w:r>
      <w:proofErr w:type="gramEnd"/>
      <w:r w:rsidRPr="006B4542">
        <w:rPr>
          <w:rFonts w:ascii="Verdana" w:hAnsi="Verdana"/>
          <w:sz w:val="20"/>
          <w:szCs w:val="20"/>
        </w:rPr>
        <w:t xml:space="preserve"> for each class reflecting your experience of</w:t>
      </w:r>
      <w:r>
        <w:rPr>
          <w:rFonts w:ascii="Verdana" w:hAnsi="Verdana"/>
          <w:sz w:val="20"/>
          <w:szCs w:val="20"/>
        </w:rPr>
        <w:t>, and in,</w:t>
      </w:r>
      <w:r w:rsidRPr="006B4542">
        <w:rPr>
          <w:rFonts w:ascii="Verdana" w:hAnsi="Verdana"/>
          <w:sz w:val="20"/>
          <w:szCs w:val="20"/>
        </w:rPr>
        <w:t xml:space="preserve"> the group process; this paper is due </w:t>
      </w:r>
      <w:r>
        <w:rPr>
          <w:rFonts w:ascii="Verdana" w:hAnsi="Verdana"/>
          <w:sz w:val="20"/>
          <w:szCs w:val="20"/>
        </w:rPr>
        <w:t xml:space="preserve">by midnight </w:t>
      </w:r>
      <w:r w:rsidRPr="006B4542">
        <w:rPr>
          <w:rFonts w:ascii="Verdana" w:hAnsi="Verdana"/>
          <w:sz w:val="20"/>
          <w:szCs w:val="20"/>
        </w:rPr>
        <w:t xml:space="preserve">of the next class. Each paper will be </w:t>
      </w:r>
      <w:r w:rsidRPr="006B4542">
        <w:rPr>
          <w:rFonts w:ascii="Verdana" w:hAnsi="Verdana"/>
          <w:b/>
          <w:sz w:val="20"/>
          <w:szCs w:val="20"/>
        </w:rPr>
        <w:t>2-3 pages</w:t>
      </w:r>
      <w:r w:rsidRPr="006B4542">
        <w:rPr>
          <w:rFonts w:ascii="Verdana" w:hAnsi="Verdana"/>
          <w:sz w:val="20"/>
          <w:szCs w:val="20"/>
        </w:rPr>
        <w:t xml:space="preserve">, typed and </w:t>
      </w:r>
      <w:proofErr w:type="gramStart"/>
      <w:r w:rsidRPr="006B4542">
        <w:rPr>
          <w:rFonts w:ascii="Verdana" w:hAnsi="Verdana"/>
          <w:sz w:val="20"/>
          <w:szCs w:val="20"/>
        </w:rPr>
        <w:t>double spaced</w:t>
      </w:r>
      <w:proofErr w:type="gramEnd"/>
      <w:r w:rsidRPr="006B4542">
        <w:rPr>
          <w:rFonts w:ascii="Verdana" w:hAnsi="Verdana"/>
          <w:sz w:val="20"/>
          <w:szCs w:val="20"/>
        </w:rPr>
        <w:t>, size 12 font.  There will be</w:t>
      </w:r>
      <w:r w:rsidRPr="006B4542">
        <w:rPr>
          <w:rFonts w:ascii="Verdana" w:hAnsi="Verdana"/>
          <w:b/>
          <w:sz w:val="20"/>
          <w:szCs w:val="20"/>
        </w:rPr>
        <w:t xml:space="preserve"> </w:t>
      </w:r>
      <w:proofErr w:type="gramStart"/>
      <w:r w:rsidRPr="006B4542">
        <w:rPr>
          <w:rFonts w:ascii="Verdana" w:hAnsi="Verdana"/>
          <w:b/>
          <w:sz w:val="20"/>
          <w:szCs w:val="20"/>
        </w:rPr>
        <w:t>8</w:t>
      </w:r>
      <w:proofErr w:type="gramEnd"/>
      <w:r w:rsidRPr="006B4542">
        <w:rPr>
          <w:rFonts w:ascii="Verdana" w:hAnsi="Verdana"/>
          <w:b/>
          <w:sz w:val="20"/>
          <w:szCs w:val="20"/>
        </w:rPr>
        <w:t xml:space="preserve">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w:t>
      </w:r>
      <w:proofErr w:type="gramStart"/>
      <w:r w:rsidRPr="006B4542">
        <w:rPr>
          <w:rFonts w:ascii="Verdana" w:hAnsi="Verdana"/>
          <w:sz w:val="20"/>
          <w:szCs w:val="20"/>
        </w:rPr>
        <w:t>your experience in the group, what you felt, what you thought, and what you did concerning participation and interacting as a group member or as a co-facilitator</w:t>
      </w:r>
      <w:proofErr w:type="gramEnd"/>
      <w:r w:rsidRPr="006B4542">
        <w:rPr>
          <w:rFonts w:ascii="Verdana" w:hAnsi="Verdana"/>
          <w:sz w:val="20"/>
          <w:szCs w:val="20"/>
        </w:rPr>
        <w:t xml:space="preserve">. </w:t>
      </w:r>
      <w:r w:rsidRPr="006B4542">
        <w:rPr>
          <w:rFonts w:ascii="Verdana" w:hAnsi="Verdana"/>
          <w:b/>
          <w:sz w:val="20"/>
          <w:szCs w:val="20"/>
          <w:u w:val="single"/>
        </w:rPr>
        <w:t xml:space="preserve">Absolutely NO late papers </w:t>
      </w:r>
      <w:proofErr w:type="gramStart"/>
      <w:r w:rsidRPr="006B4542">
        <w:rPr>
          <w:rFonts w:ascii="Verdana" w:hAnsi="Verdana"/>
          <w:b/>
          <w:sz w:val="20"/>
          <w:szCs w:val="20"/>
          <w:u w:val="single"/>
        </w:rPr>
        <w:t>will be accepted</w:t>
      </w:r>
      <w:proofErr w:type="gramEnd"/>
      <w:r>
        <w:rPr>
          <w:rFonts w:ascii="Verdana" w:hAnsi="Verdana"/>
          <w:b/>
          <w:sz w:val="20"/>
          <w:szCs w:val="20"/>
          <w:u w:val="single"/>
        </w:rPr>
        <w:t xml:space="preserve"> since everything can be submitted via email</w:t>
      </w:r>
      <w:r w:rsidRPr="006B4542">
        <w:rPr>
          <w:rFonts w:ascii="Verdana" w:hAnsi="Verdana"/>
          <w:b/>
          <w:sz w:val="20"/>
          <w:szCs w:val="20"/>
          <w:u w:val="single"/>
        </w:rPr>
        <w:t>.</w:t>
      </w:r>
      <w:r>
        <w:rPr>
          <w:rFonts w:ascii="Verdana" w:hAnsi="Verdana"/>
          <w:b/>
          <w:sz w:val="20"/>
          <w:szCs w:val="20"/>
          <w:u w:val="single"/>
        </w:rPr>
        <w:t xml:space="preserve"> Do not mention others from the group by name on your papers.</w:t>
      </w:r>
      <w:r>
        <w:rPr>
          <w:rFonts w:ascii="Verdana" w:hAnsi="Verdana"/>
          <w:b/>
          <w:sz w:val="20"/>
          <w:szCs w:val="20"/>
        </w:rPr>
        <w:t xml:space="preserve"> Points will be subtracted from your paper for using names of classmates (2 points per </w:t>
      </w:r>
      <w:proofErr w:type="spellStart"/>
      <w:r>
        <w:rPr>
          <w:rFonts w:ascii="Verdana" w:hAnsi="Verdana"/>
          <w:b/>
          <w:sz w:val="20"/>
          <w:szCs w:val="20"/>
        </w:rPr>
        <w:t>name</w:t>
      </w:r>
      <w:proofErr w:type="spellEnd"/>
      <w:r>
        <w:rPr>
          <w:rFonts w:ascii="Verdana" w:hAnsi="Verdana"/>
          <w:b/>
          <w:sz w:val="20"/>
          <w:szCs w:val="20"/>
        </w:rPr>
        <w:t xml:space="preserve"> for the 1</w:t>
      </w:r>
      <w:r w:rsidRPr="00872B3E">
        <w:rPr>
          <w:rFonts w:ascii="Verdana" w:hAnsi="Verdana"/>
          <w:b/>
          <w:sz w:val="20"/>
          <w:szCs w:val="20"/>
          <w:vertAlign w:val="superscript"/>
        </w:rPr>
        <w:t>st</w:t>
      </w:r>
      <w:r>
        <w:rPr>
          <w:rFonts w:ascii="Verdana" w:hAnsi="Verdana"/>
          <w:b/>
          <w:sz w:val="20"/>
          <w:szCs w:val="20"/>
        </w:rPr>
        <w:t xml:space="preserve"> </w:t>
      </w:r>
      <w:proofErr w:type="gramStart"/>
      <w:r>
        <w:rPr>
          <w:rFonts w:ascii="Verdana" w:hAnsi="Verdana"/>
          <w:b/>
          <w:sz w:val="20"/>
          <w:szCs w:val="20"/>
        </w:rPr>
        <w:t>three</w:t>
      </w:r>
      <w:proofErr w:type="gramEnd"/>
      <w:r>
        <w:rPr>
          <w:rFonts w:ascii="Verdana" w:hAnsi="Verdana"/>
          <w:b/>
          <w:sz w:val="20"/>
          <w:szCs w:val="20"/>
        </w:rPr>
        <w:t xml:space="preserve"> papers and 5 points for the rest of the term). </w:t>
      </w:r>
    </w:p>
    <w:p w:rsidR="00D45BB8" w:rsidRPr="006D54A9" w:rsidRDefault="00D45BB8" w:rsidP="00D45BB8">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2.   </w:t>
      </w:r>
      <w:r>
        <w:rPr>
          <w:rFonts w:ascii="Verdana" w:hAnsi="Verdana"/>
          <w:sz w:val="20"/>
          <w:szCs w:val="20"/>
        </w:rPr>
        <w:t>Final</w:t>
      </w:r>
      <w:r w:rsidRPr="006D54A9">
        <w:rPr>
          <w:rFonts w:ascii="Verdana" w:hAnsi="Verdana"/>
          <w:sz w:val="20"/>
          <w:szCs w:val="20"/>
        </w:rPr>
        <w:t xml:space="preserve"> Process paper </w:t>
      </w:r>
      <w:r w:rsidRPr="006D54A9">
        <w:rPr>
          <w:rFonts w:ascii="Verdana" w:hAnsi="Verdana"/>
          <w:b/>
          <w:sz w:val="20"/>
          <w:szCs w:val="20"/>
        </w:rPr>
        <w:t>8-10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w:t>
      </w:r>
      <w:r w:rsidRPr="003C2FFF">
        <w:rPr>
          <w:rFonts w:ascii="Verdana" w:hAnsi="Verdana"/>
          <w:sz w:val="20"/>
          <w:szCs w:val="20"/>
          <w:u w:val="single"/>
        </w:rPr>
        <w:t xml:space="preserve">due </w:t>
      </w:r>
      <w:r w:rsidRPr="00A8250C">
        <w:rPr>
          <w:rFonts w:ascii="Verdana" w:hAnsi="Verdana"/>
          <w:b/>
          <w:sz w:val="20"/>
          <w:szCs w:val="20"/>
          <w:u w:val="single"/>
        </w:rPr>
        <w:t>at the beginning</w:t>
      </w:r>
      <w:r w:rsidRPr="003C2FFF">
        <w:rPr>
          <w:rFonts w:ascii="Verdana" w:hAnsi="Verdana"/>
          <w:sz w:val="20"/>
          <w:szCs w:val="20"/>
          <w:u w:val="single"/>
        </w:rPr>
        <w:t xml:space="preserve"> of the </w:t>
      </w:r>
      <w:r w:rsidRPr="003C2FFF">
        <w:rPr>
          <w:rFonts w:ascii="Verdana" w:hAnsi="Verdana"/>
          <w:b/>
          <w:sz w:val="20"/>
          <w:szCs w:val="20"/>
          <w:u w:val="single"/>
        </w:rPr>
        <w:t>last class</w:t>
      </w:r>
      <w:r w:rsidRPr="003C2FFF">
        <w:rPr>
          <w:rFonts w:ascii="Verdana" w:hAnsi="Verdana"/>
          <w:sz w:val="20"/>
          <w:szCs w:val="20"/>
          <w:u w:val="single"/>
        </w:rPr>
        <w:t>.</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w:t>
      </w:r>
      <w:r>
        <w:rPr>
          <w:rFonts w:ascii="Verdana" w:hAnsi="Verdana"/>
          <w:b/>
          <w:sz w:val="20"/>
          <w:szCs w:val="20"/>
        </w:rPr>
        <w:t xml:space="preserve"> </w:t>
      </w:r>
      <w:r w:rsidRPr="006D54A9">
        <w:rPr>
          <w:rFonts w:ascii="Verdana" w:hAnsi="Verdana"/>
          <w:b/>
          <w:sz w:val="20"/>
          <w:szCs w:val="20"/>
        </w:rPr>
        <w:t xml:space="preserve">points per </w:t>
      </w:r>
      <w:proofErr w:type="spellStart"/>
      <w:r w:rsidRPr="006D54A9">
        <w:rPr>
          <w:rFonts w:ascii="Verdana" w:hAnsi="Verdana"/>
          <w:b/>
          <w:sz w:val="20"/>
          <w:szCs w:val="20"/>
        </w:rPr>
        <w:t>name</w:t>
      </w:r>
      <w:proofErr w:type="spellEnd"/>
      <w:r w:rsidRPr="006D54A9">
        <w:rPr>
          <w:rFonts w:ascii="Verdana" w:hAnsi="Verdana"/>
          <w:b/>
          <w:sz w:val="20"/>
          <w:szCs w:val="20"/>
        </w:rPr>
        <w:t xml:space="preserve"> for the 1</w:t>
      </w:r>
      <w:r w:rsidRPr="006D54A9">
        <w:rPr>
          <w:rFonts w:ascii="Verdana" w:hAnsi="Verdana"/>
          <w:b/>
          <w:sz w:val="20"/>
          <w:szCs w:val="20"/>
          <w:vertAlign w:val="superscript"/>
        </w:rPr>
        <w:t>st</w:t>
      </w:r>
      <w:r w:rsidRPr="006D54A9">
        <w:rPr>
          <w:rFonts w:ascii="Verdana" w:hAnsi="Verdana"/>
          <w:b/>
          <w:sz w:val="20"/>
          <w:szCs w:val="20"/>
        </w:rPr>
        <w:t xml:space="preserve"> </w:t>
      </w:r>
      <w:proofErr w:type="gramStart"/>
      <w:r w:rsidRPr="006D54A9">
        <w:rPr>
          <w:rFonts w:ascii="Verdana" w:hAnsi="Verdana"/>
          <w:b/>
          <w:sz w:val="20"/>
          <w:szCs w:val="20"/>
        </w:rPr>
        <w:t>three</w:t>
      </w:r>
      <w:proofErr w:type="gramEnd"/>
      <w:r w:rsidRPr="006D54A9">
        <w:rPr>
          <w:rFonts w:ascii="Verdana" w:hAnsi="Verdana"/>
          <w:b/>
          <w:sz w:val="20"/>
          <w:szCs w:val="20"/>
        </w:rPr>
        <w:t xml:space="preserve"> papers and 5 points for the rest of the term).</w:t>
      </w:r>
    </w:p>
    <w:p w:rsidR="00D45BB8" w:rsidRPr="006D54A9" w:rsidRDefault="00D45BB8" w:rsidP="00D45BB8">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3.    At the beginning of each class a quiz will </w:t>
      </w:r>
      <w:proofErr w:type="spellStart"/>
      <w:r w:rsidRPr="006D54A9">
        <w:rPr>
          <w:rFonts w:ascii="Verdana" w:hAnsi="Verdana"/>
          <w:sz w:val="20"/>
          <w:szCs w:val="20"/>
        </w:rPr>
        <w:t>given</w:t>
      </w:r>
      <w:proofErr w:type="spellEnd"/>
      <w:r w:rsidRPr="006D54A9">
        <w:rPr>
          <w:rFonts w:ascii="Verdana" w:hAnsi="Verdana"/>
          <w:sz w:val="20"/>
          <w:szCs w:val="20"/>
        </w:rPr>
        <w:t xml:space="preserve"> worth 20 points there will be </w:t>
      </w:r>
      <w:proofErr w:type="gramStart"/>
      <w:r w:rsidRPr="006D54A9">
        <w:rPr>
          <w:rFonts w:ascii="Verdana" w:hAnsi="Verdana"/>
          <w:sz w:val="20"/>
          <w:szCs w:val="20"/>
        </w:rPr>
        <w:t>8</w:t>
      </w:r>
      <w:proofErr w:type="gramEnd"/>
      <w:r w:rsidRPr="006D54A9">
        <w:rPr>
          <w:rFonts w:ascii="Verdana" w:hAnsi="Verdana"/>
          <w:sz w:val="20"/>
          <w:szCs w:val="20"/>
        </w:rPr>
        <w:t xml:space="preserve"> quizzes. (</w:t>
      </w:r>
      <w:r w:rsidRPr="006D54A9">
        <w:rPr>
          <w:rFonts w:ascii="Verdana" w:hAnsi="Verdana"/>
          <w:b/>
          <w:sz w:val="20"/>
          <w:szCs w:val="20"/>
        </w:rPr>
        <w:t>There are no make-up quizzes)</w:t>
      </w:r>
    </w:p>
    <w:p w:rsidR="00D45BB8" w:rsidRPr="006D54A9" w:rsidRDefault="00D45BB8" w:rsidP="00D45BB8">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1-2 pages</w:t>
      </w:r>
      <w:r>
        <w:rPr>
          <w:rFonts w:ascii="Verdana" w:hAnsi="Verdana"/>
          <w:b/>
          <w:sz w:val="20"/>
          <w:szCs w:val="20"/>
        </w:rPr>
        <w:t>**</w:t>
      </w:r>
      <w:r w:rsidRPr="006D54A9">
        <w:rPr>
          <w:rFonts w:ascii="Verdana" w:hAnsi="Verdana"/>
          <w:b/>
          <w:sz w:val="20"/>
          <w:szCs w:val="20"/>
        </w:rPr>
        <w:t xml:space="preserve"> </w:t>
      </w:r>
      <w:r w:rsidRPr="006D54A9">
        <w:rPr>
          <w:rFonts w:ascii="Verdana" w:hAnsi="Verdana"/>
          <w:sz w:val="20"/>
          <w:szCs w:val="20"/>
        </w:rPr>
        <w:t>describing the theoretical background, and giving an overview of the process/technique will be turned in.</w:t>
      </w:r>
    </w:p>
    <w:p w:rsidR="00D45BB8" w:rsidRDefault="00D45BB8" w:rsidP="00D45BB8">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D45BB8" w:rsidRPr="00BF19F4" w:rsidRDefault="00D45BB8" w:rsidP="00D45BB8">
      <w:pPr>
        <w:widowControl w:val="0"/>
        <w:autoSpaceDE w:val="0"/>
        <w:autoSpaceDN w:val="0"/>
        <w:adjustRightInd w:val="0"/>
        <w:rPr>
          <w:rFonts w:ascii="Verdana" w:hAnsi="Verdana"/>
          <w:sz w:val="20"/>
          <w:szCs w:val="20"/>
        </w:rPr>
      </w:pPr>
      <w:bookmarkStart w:id="0" w:name="_GoBack"/>
      <w:bookmarkEnd w:id="0"/>
      <w:r w:rsidRPr="00BF19F4">
        <w:rPr>
          <w:rFonts w:ascii="Verdana" w:hAnsi="Verdana"/>
          <w:b/>
          <w:sz w:val="20"/>
          <w:szCs w:val="20"/>
        </w:rPr>
        <w:lastRenderedPageBreak/>
        <w:t>Grading:</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w:t>
      </w:r>
      <w:r>
        <w:rPr>
          <w:rFonts w:ascii="Verdana" w:hAnsi="Verdana"/>
          <w:sz w:val="20"/>
          <w:szCs w:val="20"/>
        </w:rPr>
        <w:t xml:space="preserve">Overall </w:t>
      </w:r>
      <w:r w:rsidRPr="00BF19F4">
        <w:rPr>
          <w:rFonts w:ascii="Verdana" w:hAnsi="Verdana"/>
          <w:sz w:val="20"/>
          <w:szCs w:val="20"/>
        </w:rPr>
        <w:t>Process paper  </w:t>
      </w:r>
      <w:r>
        <w:rPr>
          <w:rFonts w:ascii="Verdana" w:hAnsi="Verdana"/>
          <w:sz w:val="20"/>
          <w:szCs w:val="20"/>
        </w:rPr>
        <w:t>                           </w:t>
      </w:r>
      <w:r w:rsidRPr="00BF19F4">
        <w:rPr>
          <w:rFonts w:ascii="Verdana" w:hAnsi="Verdana"/>
          <w:sz w:val="20"/>
          <w:szCs w:val="20"/>
        </w:rPr>
        <w:t>75</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D45BB8" w:rsidRPr="00BF19F4" w:rsidRDefault="00D45BB8" w:rsidP="00D45BB8">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45BB8" w:rsidRPr="00BF19F4" w:rsidRDefault="00D45BB8" w:rsidP="00D45BB8">
      <w:pPr>
        <w:widowControl w:val="0"/>
        <w:autoSpaceDE w:val="0"/>
        <w:autoSpaceDN w:val="0"/>
        <w:adjustRightInd w:val="0"/>
        <w:rPr>
          <w:rFonts w:ascii="Verdana" w:hAnsi="Verdana"/>
          <w:sz w:val="20"/>
          <w:szCs w:val="20"/>
          <w:u w:val="single"/>
        </w:rPr>
      </w:pPr>
    </w:p>
    <w:p w:rsidR="00D45BB8" w:rsidRPr="00BF19F4" w:rsidRDefault="00D45BB8" w:rsidP="00D45BB8">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45BB8" w:rsidRPr="00A8250C" w:rsidRDefault="00D45BB8" w:rsidP="00D45BB8">
      <w:pPr>
        <w:widowControl w:val="0"/>
        <w:autoSpaceDE w:val="0"/>
        <w:autoSpaceDN w:val="0"/>
        <w:adjustRightInd w:val="0"/>
        <w:rPr>
          <w:rFonts w:ascii="Verdana" w:hAnsi="Verdana"/>
          <w:sz w:val="20"/>
          <w:szCs w:val="20"/>
        </w:rPr>
      </w:pPr>
      <w:r w:rsidRPr="00A8250C">
        <w:rPr>
          <w:rFonts w:ascii="Verdana" w:hAnsi="Verdana"/>
          <w:sz w:val="20"/>
          <w:szCs w:val="20"/>
        </w:rPr>
        <w:t>B=679-629</w:t>
      </w:r>
    </w:p>
    <w:p w:rsidR="00D45BB8" w:rsidRPr="00A8250C" w:rsidRDefault="00D45BB8" w:rsidP="00D45BB8">
      <w:pPr>
        <w:widowControl w:val="0"/>
        <w:autoSpaceDE w:val="0"/>
        <w:autoSpaceDN w:val="0"/>
        <w:adjustRightInd w:val="0"/>
        <w:rPr>
          <w:rFonts w:ascii="Verdana" w:hAnsi="Verdana"/>
          <w:sz w:val="20"/>
          <w:szCs w:val="20"/>
        </w:rPr>
      </w:pPr>
      <w:r w:rsidRPr="00A8250C">
        <w:rPr>
          <w:rFonts w:ascii="Verdana" w:hAnsi="Verdana"/>
          <w:sz w:val="20"/>
          <w:szCs w:val="20"/>
        </w:rPr>
        <w:t>C repeats the course</w:t>
      </w:r>
    </w:p>
    <w:p w:rsidR="00D45BB8" w:rsidRDefault="00D45BB8" w:rsidP="00D45BB8">
      <w:pPr>
        <w:widowControl w:val="0"/>
        <w:autoSpaceDE w:val="0"/>
        <w:autoSpaceDN w:val="0"/>
        <w:adjustRightInd w:val="0"/>
        <w:rPr>
          <w:rFonts w:ascii="Verdana" w:hAnsi="Verdana"/>
          <w:sz w:val="22"/>
          <w:szCs w:val="22"/>
        </w:rPr>
      </w:pPr>
    </w:p>
    <w:p w:rsidR="00D45BB8" w:rsidRPr="00A8250C" w:rsidRDefault="00D45BB8" w:rsidP="00D45BB8">
      <w:pPr>
        <w:pStyle w:val="Heading1"/>
        <w:rPr>
          <w:rFonts w:ascii="Verdana" w:hAnsi="Verdana"/>
          <w:sz w:val="20"/>
          <w:szCs w:val="20"/>
        </w:rPr>
      </w:pPr>
      <w:r w:rsidRPr="00A8250C">
        <w:rPr>
          <w:rFonts w:ascii="Verdana" w:hAnsi="Verdana"/>
          <w:sz w:val="20"/>
          <w:szCs w:val="20"/>
        </w:rPr>
        <w:t>Students with Disabilities</w:t>
      </w:r>
    </w:p>
    <w:p w:rsidR="00D45BB8" w:rsidRPr="00A8250C" w:rsidRDefault="00D45BB8" w:rsidP="00D45BB8">
      <w:pPr>
        <w:rPr>
          <w:rFonts w:ascii="Verdana" w:hAnsi="Verdana"/>
          <w:sz w:val="20"/>
          <w:szCs w:val="20"/>
        </w:rPr>
      </w:pPr>
      <w:r w:rsidRPr="00A8250C">
        <w:rPr>
          <w:rFonts w:ascii="Verdana" w:hAnsi="Verdana"/>
          <w:sz w:val="20"/>
          <w:szCs w:val="20"/>
        </w:rPr>
        <w:t xml:space="preserve">Chaminade will provide assistance for any student with documented disabilities.  Any student who believes he/she may need accommodations in this class must contact Dr. June Yasuhara and her phone number is </w:t>
      </w:r>
      <w:r w:rsidRPr="00A8250C">
        <w:rPr>
          <w:rFonts w:ascii="Verdana" w:hAnsi="Verdana"/>
          <w:sz w:val="18"/>
          <w:szCs w:val="18"/>
        </w:rPr>
        <w:t>808-735-4845</w:t>
      </w:r>
      <w:r w:rsidRPr="00A8250C">
        <w:rPr>
          <w:rFonts w:ascii="Verdana" w:hAnsi="Verdana"/>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w:t>
      </w:r>
      <w:proofErr w:type="gramStart"/>
      <w:r w:rsidRPr="00A8250C">
        <w:rPr>
          <w:rFonts w:ascii="Verdana" w:hAnsi="Verdana"/>
          <w:sz w:val="20"/>
          <w:szCs w:val="20"/>
        </w:rPr>
        <w:t>are implemented</w:t>
      </w:r>
      <w:proofErr w:type="gramEnd"/>
      <w:r w:rsidRPr="00A8250C">
        <w:rPr>
          <w:rFonts w:ascii="Verdana" w:hAnsi="Verdana"/>
          <w:sz w:val="20"/>
          <w:szCs w:val="20"/>
        </w:rPr>
        <w:t xml:space="preserve"> in a timely fashion.</w:t>
      </w:r>
    </w:p>
    <w:p w:rsidR="00D45BB8" w:rsidRPr="00A8250C" w:rsidRDefault="00D45BB8" w:rsidP="00D45BB8">
      <w:pPr>
        <w:rPr>
          <w:rFonts w:ascii="Verdana" w:hAnsi="Verdana"/>
          <w:sz w:val="22"/>
          <w:szCs w:val="22"/>
        </w:rPr>
      </w:pPr>
    </w:p>
    <w:p w:rsidR="00D45BB8" w:rsidRPr="00A8250C" w:rsidRDefault="00D45BB8" w:rsidP="00D45BB8">
      <w:pPr>
        <w:autoSpaceDE w:val="0"/>
        <w:autoSpaceDN w:val="0"/>
        <w:adjustRightInd w:val="0"/>
        <w:rPr>
          <w:rFonts w:ascii="Verdana" w:hAnsi="Verdana"/>
          <w:b/>
          <w:bCs/>
          <w:u w:val="single"/>
        </w:rPr>
      </w:pPr>
      <w:r w:rsidRPr="00A8250C">
        <w:rPr>
          <w:rFonts w:ascii="Verdana" w:hAnsi="Verdana"/>
          <w:b/>
          <w:bCs/>
          <w:u w:val="single"/>
        </w:rPr>
        <w:t>Academic Honesty</w:t>
      </w:r>
    </w:p>
    <w:p w:rsidR="00D45BB8" w:rsidRPr="00A8250C" w:rsidRDefault="00D45BB8" w:rsidP="00D45BB8">
      <w:pPr>
        <w:autoSpaceDE w:val="0"/>
        <w:autoSpaceDN w:val="0"/>
        <w:adjustRightInd w:val="0"/>
        <w:rPr>
          <w:rFonts w:ascii="Verdana" w:hAnsi="Verdana"/>
          <w:sz w:val="20"/>
          <w:szCs w:val="20"/>
        </w:rPr>
      </w:pPr>
      <w:r w:rsidRPr="00A8250C">
        <w:rPr>
          <w:rFonts w:ascii="Verdana" w:hAnsi="Verdana"/>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A8250C">
        <w:rPr>
          <w:rFonts w:ascii="Verdana" w:hAnsi="Verdana"/>
          <w:sz w:val="20"/>
          <w:szCs w:val="20"/>
        </w:rPr>
        <w:t>will not be tolerated</w:t>
      </w:r>
      <w:proofErr w:type="gramEnd"/>
      <w:r w:rsidRPr="00A8250C">
        <w:rPr>
          <w:rFonts w:ascii="Verdana" w:hAnsi="Verdana"/>
          <w:sz w:val="20"/>
          <w:szCs w:val="20"/>
        </w:rPr>
        <w:t xml:space="preserve">. </w:t>
      </w:r>
    </w:p>
    <w:p w:rsidR="00D45BB8" w:rsidRPr="00A8250C" w:rsidRDefault="00D45BB8" w:rsidP="00D45BB8">
      <w:pPr>
        <w:autoSpaceDE w:val="0"/>
        <w:autoSpaceDN w:val="0"/>
        <w:adjustRightInd w:val="0"/>
        <w:rPr>
          <w:rFonts w:ascii="Verdana" w:hAnsi="Verdana"/>
          <w:sz w:val="20"/>
          <w:szCs w:val="20"/>
        </w:rPr>
      </w:pPr>
      <w:r w:rsidRPr="00A8250C">
        <w:rPr>
          <w:rFonts w:ascii="Verdana" w:hAnsi="Verdana"/>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D45BB8" w:rsidRPr="00A8250C" w:rsidRDefault="00D45BB8" w:rsidP="00D45BB8">
      <w:pPr>
        <w:autoSpaceDE w:val="0"/>
        <w:autoSpaceDN w:val="0"/>
        <w:adjustRightInd w:val="0"/>
        <w:rPr>
          <w:rFonts w:ascii="Verdana" w:hAnsi="Verdana"/>
          <w:sz w:val="20"/>
          <w:szCs w:val="20"/>
        </w:rPr>
      </w:pPr>
      <w:proofErr w:type="gramStart"/>
      <w:r w:rsidRPr="00A8250C">
        <w:rPr>
          <w:rFonts w:ascii="Verdana" w:hAnsi="Verdana"/>
          <w:sz w:val="20"/>
          <w:szCs w:val="20"/>
        </w:rPr>
        <w:t>Questions of academic dishonesty in a particu</w:t>
      </w:r>
      <w:r w:rsidRPr="00A8250C">
        <w:rPr>
          <w:rFonts w:ascii="Verdana" w:hAnsi="Verdana"/>
        </w:rPr>
        <w:t xml:space="preserve">lar </w:t>
      </w:r>
      <w:r w:rsidRPr="00A8250C">
        <w:rPr>
          <w:rFonts w:ascii="Verdana" w:hAnsi="Verdana"/>
          <w:sz w:val="20"/>
          <w:szCs w:val="20"/>
        </w:rPr>
        <w:t>class are first reviewed by the instructor, who must make a report with recommendations to the Dean of the Academic Division</w:t>
      </w:r>
      <w:proofErr w:type="gramEnd"/>
      <w:r w:rsidRPr="00A8250C">
        <w:rPr>
          <w:rFonts w:ascii="Verdana" w:hAnsi="Verdana"/>
          <w:sz w:val="20"/>
          <w:szCs w:val="20"/>
        </w:rPr>
        <w:t xml:space="preserve">. Punishment for academic dishonesty </w:t>
      </w:r>
      <w:proofErr w:type="gramStart"/>
      <w:r w:rsidRPr="00A8250C">
        <w:rPr>
          <w:rFonts w:ascii="Verdana" w:hAnsi="Verdana"/>
          <w:sz w:val="20"/>
          <w:szCs w:val="20"/>
        </w:rPr>
        <w:t>will be determined</w:t>
      </w:r>
      <w:proofErr w:type="gramEnd"/>
      <w:r w:rsidRPr="00A8250C">
        <w:rPr>
          <w:rFonts w:ascii="Verdana" w:hAnsi="Verdana"/>
          <w:sz w:val="20"/>
          <w:szCs w:val="20"/>
        </w:rPr>
        <w:t xml:space="preserve"> by the instructor and the Dean of the Academic Division and may range from an 'F' grade for the work in question to an 'F' for the course to suspension or dismissal from</w:t>
      </w:r>
      <w:r w:rsidRPr="00A8250C">
        <w:rPr>
          <w:rFonts w:ascii="Verdana" w:hAnsi="Verdana"/>
        </w:rPr>
        <w:t xml:space="preserve"> </w:t>
      </w:r>
      <w:r w:rsidRPr="00A8250C">
        <w:rPr>
          <w:rFonts w:ascii="Verdana" w:hAnsi="Verdana"/>
          <w:sz w:val="20"/>
          <w:szCs w:val="20"/>
        </w:rPr>
        <w:t>the University.</w:t>
      </w:r>
    </w:p>
    <w:p w:rsidR="00D45BB8" w:rsidRDefault="00D45BB8" w:rsidP="00D45BB8">
      <w:pPr>
        <w:rPr>
          <w:rFonts w:ascii="Arial" w:hAnsi="Arial"/>
          <w:szCs w:val="30"/>
        </w:rPr>
      </w:pPr>
    </w:p>
    <w:p w:rsidR="00D45BB8" w:rsidRPr="00A8250C" w:rsidRDefault="00D45BB8" w:rsidP="00D45BB8">
      <w:pPr>
        <w:shd w:val="clear" w:color="auto" w:fill="FFFFFF"/>
        <w:rPr>
          <w:rFonts w:ascii="Verdana" w:hAnsi="Verdana"/>
          <w:b/>
          <w:color w:val="222222"/>
          <w:sz w:val="22"/>
          <w:szCs w:val="22"/>
          <w:u w:val="single"/>
        </w:rPr>
      </w:pPr>
      <w:r w:rsidRPr="00A8250C">
        <w:rPr>
          <w:rFonts w:ascii="Verdana" w:hAnsi="Verdana"/>
          <w:b/>
          <w:color w:val="222222"/>
          <w:sz w:val="22"/>
          <w:szCs w:val="22"/>
          <w:u w:val="single"/>
        </w:rPr>
        <w:t>Sexual Misconduct Title IX</w:t>
      </w:r>
    </w:p>
    <w:p w:rsidR="00D45BB8" w:rsidRPr="00A8250C" w:rsidRDefault="00D45BB8" w:rsidP="00D45BB8">
      <w:pPr>
        <w:shd w:val="clear" w:color="auto" w:fill="FFFFFF"/>
        <w:rPr>
          <w:rFonts w:ascii="Verdana" w:hAnsi="Verdana"/>
          <w:color w:val="222222"/>
          <w:sz w:val="22"/>
          <w:szCs w:val="22"/>
        </w:rPr>
      </w:pPr>
      <w:r w:rsidRPr="00A8250C">
        <w:rPr>
          <w:rFonts w:ascii="Verdana" w:hAnsi="Verdana"/>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D45BB8" w:rsidRPr="00A8250C" w:rsidRDefault="00D45BB8" w:rsidP="00D45BB8">
      <w:pPr>
        <w:shd w:val="clear" w:color="auto" w:fill="FFFFFF"/>
        <w:rPr>
          <w:rFonts w:ascii="Verdana" w:hAnsi="Verdana"/>
          <w:color w:val="222222"/>
          <w:sz w:val="22"/>
          <w:szCs w:val="22"/>
        </w:rPr>
      </w:pPr>
      <w:r w:rsidRPr="00A8250C">
        <w:rPr>
          <w:rFonts w:ascii="Verdana" w:hAnsi="Verdana"/>
          <w:color w:val="222222"/>
          <w:sz w:val="22"/>
          <w:szCs w:val="22"/>
        </w:rPr>
        <w:t>• Chaminade Counseling Center| </w:t>
      </w:r>
      <w:hyperlink r:id="rId7" w:tgtFrame="_blank" w:history="1">
        <w:r w:rsidRPr="00A8250C">
          <w:rPr>
            <w:rStyle w:val="Hyperlink"/>
            <w:rFonts w:ascii="Verdana" w:hAnsi="Verdana"/>
            <w:color w:val="1155CC"/>
            <w:sz w:val="22"/>
            <w:szCs w:val="22"/>
          </w:rPr>
          <w:t>808 735-4845</w:t>
        </w:r>
      </w:hyperlink>
      <w:r w:rsidRPr="00A8250C">
        <w:rPr>
          <w:rFonts w:ascii="Verdana" w:hAnsi="Verdana"/>
          <w:color w:val="222222"/>
          <w:sz w:val="22"/>
          <w:szCs w:val="22"/>
        </w:rPr>
        <w:t>.</w:t>
      </w:r>
    </w:p>
    <w:p w:rsidR="00D45BB8" w:rsidRPr="00A8250C" w:rsidRDefault="00D45BB8" w:rsidP="00D45BB8">
      <w:pPr>
        <w:shd w:val="clear" w:color="auto" w:fill="FFFFFF"/>
        <w:rPr>
          <w:rFonts w:ascii="Verdana" w:hAnsi="Verdana" w:cs="Arial"/>
          <w:color w:val="222222"/>
          <w:sz w:val="22"/>
          <w:szCs w:val="22"/>
        </w:rPr>
      </w:pPr>
      <w:r w:rsidRPr="00A8250C">
        <w:rPr>
          <w:rFonts w:ascii="Verdana" w:hAnsi="Verdana"/>
          <w:color w:val="222222"/>
          <w:sz w:val="22"/>
          <w:szCs w:val="22"/>
        </w:rPr>
        <w:t>• Any priest serving as a sacramental confessor or any ordained religious leader serving in the sacred confidence role</w:t>
      </w:r>
      <w:r w:rsidRPr="00A8250C">
        <w:rPr>
          <w:rFonts w:ascii="Verdana" w:hAnsi="Verdana" w:cs="Arial"/>
          <w:color w:val="222222"/>
          <w:sz w:val="22"/>
          <w:szCs w:val="22"/>
        </w:rPr>
        <w:t>.</w:t>
      </w:r>
    </w:p>
    <w:p w:rsidR="00D45BB8" w:rsidRPr="00872B3E" w:rsidRDefault="00D45BB8" w:rsidP="00D45BB8">
      <w:pPr>
        <w:rPr>
          <w:rFonts w:ascii="Arial" w:hAnsi="Arial"/>
          <w:b/>
          <w:szCs w:val="30"/>
          <w:u w:val="single"/>
        </w:rPr>
      </w:pPr>
    </w:p>
    <w:p w:rsidR="00D45BB8" w:rsidRDefault="00D45BB8" w:rsidP="00D45BB8">
      <w:pPr>
        <w:rPr>
          <w:rFonts w:ascii="Arial" w:hAnsi="Arial"/>
          <w:szCs w:val="30"/>
        </w:rPr>
      </w:pPr>
    </w:p>
    <w:p w:rsidR="00D45BB8" w:rsidRPr="008400AC" w:rsidRDefault="00D45BB8" w:rsidP="00D45BB8">
      <w:pPr>
        <w:rPr>
          <w:rFonts w:ascii="Arial" w:hAnsi="Arial"/>
          <w:szCs w:val="30"/>
        </w:rPr>
      </w:pPr>
    </w:p>
    <w:p w:rsidR="00D45BB8" w:rsidRPr="008400AC" w:rsidRDefault="00D45BB8" w:rsidP="00D45BB8">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D45BB8" w:rsidRPr="00036B94" w:rsidTr="001A7211">
        <w:trPr>
          <w:gridAfter w:val="6"/>
          <w:wAfter w:w="3247" w:type="dxa"/>
          <w:trHeight w:val="300"/>
        </w:trPr>
        <w:tc>
          <w:tcPr>
            <w:tcW w:w="1564" w:type="dxa"/>
            <w:gridSpan w:val="2"/>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D45BB8" w:rsidRPr="00DC2873" w:rsidRDefault="00D45BB8" w:rsidP="001A7211">
            <w:pPr>
              <w:rPr>
                <w:rFonts w:ascii="Arial" w:hAnsi="Arial" w:cs="Arial"/>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Ch1</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2,3</w:t>
            </w: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4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4,5</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3"/>
          <w:wAfter w:w="2257" w:type="dxa"/>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Chapter Presentation/Discussion </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6,7</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8,9</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10,11</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12,13</w:t>
            </w: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Verdana" w:hAnsi="Verdana"/>
                <w:sz w:val="20"/>
                <w:szCs w:val="20"/>
              </w:rPr>
            </w:pPr>
          </w:p>
          <w:p w:rsidR="00D45BB8" w:rsidRDefault="00D45BB8" w:rsidP="001A7211">
            <w:pPr>
              <w:rPr>
                <w:rFonts w:ascii="Verdana" w:hAnsi="Verdana"/>
                <w:sz w:val="20"/>
                <w:szCs w:val="20"/>
              </w:rPr>
            </w:pPr>
          </w:p>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D45BB8" w:rsidRDefault="00D45BB8" w:rsidP="001A7211">
            <w:pPr>
              <w:rPr>
                <w:rFonts w:ascii="Arial" w:hAnsi="Arial"/>
                <w:szCs w:val="20"/>
              </w:rPr>
            </w:pPr>
          </w:p>
          <w:p w:rsidR="00D45BB8" w:rsidRDefault="00D45BB8" w:rsidP="001A7211">
            <w:pPr>
              <w:rPr>
                <w:rFonts w:ascii="Arial" w:hAnsi="Arial"/>
                <w:szCs w:val="20"/>
              </w:rPr>
            </w:pPr>
          </w:p>
          <w:p w:rsidR="00D45BB8" w:rsidRPr="00036B94" w:rsidRDefault="00D45BB8" w:rsidP="001A7211">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14,15</w:t>
            </w: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60"/>
        </w:trPr>
        <w:tc>
          <w:tcPr>
            <w:tcW w:w="1564" w:type="dxa"/>
            <w:gridSpan w:val="2"/>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288"/>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roofErr w:type="spellStart"/>
            <w:r w:rsidRPr="00036B94">
              <w:rPr>
                <w:rFonts w:ascii="Arial" w:hAnsi="Arial"/>
                <w:szCs w:val="20"/>
              </w:rPr>
              <w:t>Ch</w:t>
            </w:r>
            <w:proofErr w:type="spellEnd"/>
            <w:r w:rsidRPr="00036B94">
              <w:rPr>
                <w:rFonts w:ascii="Arial" w:hAnsi="Arial"/>
                <w:szCs w:val="20"/>
              </w:rPr>
              <w:t xml:space="preserve"> 16,17</w:t>
            </w: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872B3E" w:rsidRDefault="00D45BB8" w:rsidP="001A7211">
            <w:pPr>
              <w:rPr>
                <w:rFonts w:ascii="Arial" w:hAnsi="Arial" w:cs="Arial"/>
              </w:rPr>
            </w:pPr>
            <w:r w:rsidRPr="00872B3E">
              <w:rPr>
                <w:rFonts w:ascii="Arial" w:hAnsi="Arial" w:cs="Arial"/>
              </w:rPr>
              <w:t>Comparative Overview and Limitations in Multicultural Counseling</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872B3E" w:rsidRDefault="00D45BB8" w:rsidP="001A7211">
            <w:pPr>
              <w:rPr>
                <w:rFonts w:ascii="Arial" w:hAnsi="Arial" w:cs="Arial"/>
              </w:rPr>
            </w:pPr>
            <w:r w:rsidRPr="00872B3E">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1"/>
          <w:wAfter w:w="1123" w:type="dxa"/>
          <w:trHeight w:val="26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4"/>
          <w:wAfter w:w="294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D45BB8" w:rsidRPr="00443653" w:rsidRDefault="00D45BB8" w:rsidP="001A7211">
            <w:pPr>
              <w:rPr>
                <w:rFonts w:ascii="Arial" w:hAnsi="Arial" w:cs="Arial"/>
              </w:rPr>
            </w:pPr>
            <w:proofErr w:type="spellStart"/>
            <w:r w:rsidRPr="00443653">
              <w:rPr>
                <w:rFonts w:ascii="Arial" w:hAnsi="Arial" w:cs="Arial"/>
              </w:rPr>
              <w:t>Ch</w:t>
            </w:r>
            <w:proofErr w:type="spellEnd"/>
            <w:r w:rsidRPr="00443653">
              <w:rPr>
                <w:rFonts w:ascii="Arial" w:hAnsi="Arial" w:cs="Arial"/>
              </w:rPr>
              <w:t xml:space="preserve"> 18</w:t>
            </w: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1"/>
          <w:wAfter w:w="112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D45BB8" w:rsidRPr="002D55FD" w:rsidRDefault="00D45BB8" w:rsidP="001A7211">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r w:rsidR="00D45BB8" w:rsidRPr="00036B94" w:rsidTr="001A7211">
        <w:trPr>
          <w:gridAfter w:val="4"/>
          <w:wAfter w:w="2943" w:type="dxa"/>
          <w:trHeight w:val="300"/>
        </w:trPr>
        <w:tc>
          <w:tcPr>
            <w:tcW w:w="1500"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D45BB8" w:rsidRDefault="00D45BB8" w:rsidP="001A7211">
            <w:pPr>
              <w:rPr>
                <w:rFonts w:ascii="Arial" w:hAnsi="Arial" w:cs="Arial"/>
              </w:rPr>
            </w:pPr>
            <w:r>
              <w:rPr>
                <w:rFonts w:ascii="Arial" w:hAnsi="Arial" w:cs="Arial"/>
              </w:rPr>
              <w:t>Final Exam and</w:t>
            </w:r>
          </w:p>
          <w:p w:rsidR="00D45BB8" w:rsidRPr="00B50256" w:rsidRDefault="00D45BB8" w:rsidP="001A7211">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D45BB8" w:rsidRPr="00036B94" w:rsidRDefault="00D45BB8" w:rsidP="001A7211">
            <w:pPr>
              <w:rPr>
                <w:rFonts w:ascii="Verdana" w:hAnsi="Verdana"/>
                <w:sz w:val="20"/>
                <w:szCs w:val="20"/>
              </w:rPr>
            </w:pPr>
          </w:p>
        </w:tc>
      </w:tr>
    </w:tbl>
    <w:p w:rsidR="00D45BB8" w:rsidRDefault="00D45BB8" w:rsidP="00D45BB8"/>
    <w:p w:rsidR="00D45BB8" w:rsidRDefault="00D45BB8" w:rsidP="00D45BB8"/>
    <w:p w:rsidR="00D45BB8" w:rsidRDefault="00D45BB8" w:rsidP="00D45BB8"/>
    <w:p w:rsidR="00D45BB8" w:rsidRDefault="00D45BB8" w:rsidP="00D45BB8"/>
    <w:p w:rsidR="00001184" w:rsidRDefault="00001184"/>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Default="00053E1E"/>
    <w:p w:rsidR="00053E1E" w:rsidRPr="002A5B1D" w:rsidRDefault="00053E1E" w:rsidP="00053E1E">
      <w:pPr>
        <w:pStyle w:val="Title"/>
        <w:jc w:val="left"/>
        <w:rPr>
          <w:rFonts w:ascii="Verdana" w:hAnsi="Verdana"/>
          <w:sz w:val="18"/>
          <w:szCs w:val="18"/>
          <w:u w:val="single"/>
        </w:rPr>
      </w:pPr>
      <w:r w:rsidRPr="002A5B1D">
        <w:rPr>
          <w:rFonts w:ascii="Verdana" w:hAnsi="Verdana"/>
          <w:sz w:val="18"/>
          <w:szCs w:val="18"/>
          <w:u w:val="single"/>
        </w:rPr>
        <w:lastRenderedPageBreak/>
        <w:t>Scientific Method Definitions</w:t>
      </w:r>
    </w:p>
    <w:p w:rsidR="00053E1E" w:rsidRPr="002A5B1D" w:rsidRDefault="00053E1E" w:rsidP="00053E1E">
      <w:pPr>
        <w:jc w:val="cente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w:t>
      </w:r>
      <w:proofErr w:type="gramStart"/>
      <w:r w:rsidRPr="002A5B1D">
        <w:rPr>
          <w:rFonts w:ascii="Verdana" w:eastAsia="Batang" w:hAnsi="Verdana"/>
          <w:sz w:val="18"/>
          <w:szCs w:val="18"/>
        </w:rPr>
        <w:t>is designed</w:t>
      </w:r>
      <w:proofErr w:type="gramEnd"/>
      <w:r w:rsidRPr="002A5B1D">
        <w:rPr>
          <w:rFonts w:ascii="Verdana" w:eastAsia="Batang" w:hAnsi="Verdana"/>
          <w:sz w:val="18"/>
          <w:szCs w:val="18"/>
        </w:rPr>
        <w:t xml:space="preserve">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Knowledge of which the credibility of a profession </w:t>
      </w:r>
      <w:proofErr w:type="gramStart"/>
      <w:r w:rsidRPr="002A5B1D">
        <w:rPr>
          <w:rFonts w:ascii="Verdana" w:eastAsia="Batang" w:hAnsi="Verdana"/>
          <w:sz w:val="18"/>
          <w:szCs w:val="18"/>
        </w:rPr>
        <w:t>is based</w:t>
      </w:r>
      <w:proofErr w:type="gramEnd"/>
      <w:r w:rsidRPr="002A5B1D">
        <w:rPr>
          <w:rFonts w:ascii="Verdana" w:eastAsia="Batang" w:hAnsi="Verdana"/>
          <w:sz w:val="18"/>
          <w:szCs w:val="18"/>
        </w:rPr>
        <w:t xml:space="preserve"> must be objective and verifiable (testable) rather than subjective and untestable.</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053E1E" w:rsidRPr="002A5B1D" w:rsidRDefault="00053E1E" w:rsidP="00053E1E">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Kivlighan, and </w:t>
      </w:r>
      <w:proofErr w:type="spellStart"/>
      <w:r w:rsidRPr="002A5B1D">
        <w:rPr>
          <w:rFonts w:ascii="Verdana" w:eastAsia="Batang" w:hAnsi="Verdana"/>
          <w:sz w:val="18"/>
          <w:szCs w:val="18"/>
        </w:rPr>
        <w:t>Wampold</w:t>
      </w:r>
      <w:proofErr w:type="spellEnd"/>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w:t>
      </w:r>
      <w:proofErr w:type="gramStart"/>
      <w:r w:rsidRPr="002A5B1D">
        <w:rPr>
          <w:rFonts w:ascii="Verdana" w:eastAsia="Batang" w:hAnsi="Verdana"/>
          <w:sz w:val="18"/>
          <w:szCs w:val="18"/>
        </w:rPr>
        <w:t>are derived or born from theories</w:t>
      </w:r>
      <w:proofErr w:type="gramEnd"/>
      <w:r w:rsidRPr="002A5B1D">
        <w:rPr>
          <w:rFonts w:ascii="Verdana" w:eastAsia="Batang" w:hAnsi="Verdana"/>
          <w:sz w:val="18"/>
          <w:szCs w:val="18"/>
        </w:rPr>
        <w:t>.  Others begin as researchers’ hunches and develop into theories.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w:t>
      </w:r>
      <w:proofErr w:type="gramStart"/>
      <w:r w:rsidRPr="002A5B1D">
        <w:rPr>
          <w:rFonts w:ascii="Verdana" w:eastAsia="Batang" w:hAnsi="Verdana"/>
          <w:sz w:val="18"/>
          <w:szCs w:val="18"/>
        </w:rPr>
        <w:t>cannot be proved or disproved directly</w:t>
      </w:r>
      <w:proofErr w:type="gramEnd"/>
      <w:r w:rsidRPr="002A5B1D">
        <w:rPr>
          <w:rFonts w:ascii="Verdana" w:eastAsia="Batang" w:hAnsi="Verdana"/>
          <w:sz w:val="18"/>
          <w:szCs w:val="18"/>
        </w:rPr>
        <w:t xml:space="preserve">.  Rather, research may either support or fail to support a particular hypothesis derived from a theory. </w:t>
      </w:r>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053E1E" w:rsidRPr="002A5B1D" w:rsidRDefault="00053E1E" w:rsidP="00053E1E">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053E1E" w:rsidRPr="002A5B1D" w:rsidRDefault="00053E1E" w:rsidP="00053E1E">
      <w:pPr>
        <w:rPr>
          <w:rFonts w:ascii="Verdana" w:eastAsia="Batang" w:hAnsi="Verdana"/>
          <w:sz w:val="18"/>
          <w:szCs w:val="18"/>
        </w:rPr>
      </w:pPr>
    </w:p>
    <w:p w:rsidR="00053E1E" w:rsidRPr="002A5B1D" w:rsidRDefault="00053E1E" w:rsidP="00053E1E">
      <w:pPr>
        <w:rPr>
          <w:rFonts w:ascii="Verdana" w:eastAsia="Batang" w:hAnsi="Verdana"/>
          <w:sz w:val="18"/>
          <w:szCs w:val="18"/>
        </w:rPr>
      </w:pPr>
      <w:r w:rsidRPr="002A5B1D">
        <w:rPr>
          <w:rFonts w:ascii="Verdana" w:eastAsia="Batang" w:hAnsi="Verdana"/>
          <w:sz w:val="18"/>
          <w:szCs w:val="18"/>
        </w:rPr>
        <w:t xml:space="preserve">In order to verify the reliability and validity of scientific research it is important to replicate the results.  </w:t>
      </w:r>
      <w:proofErr w:type="gramStart"/>
      <w:r w:rsidRPr="002A5B1D">
        <w:rPr>
          <w:rFonts w:ascii="Verdana" w:eastAsia="Batang" w:hAnsi="Verdana"/>
          <w:sz w:val="18"/>
          <w:szCs w:val="18"/>
        </w:rPr>
        <w:t>It is the preponderance of evidence that establishes/supports the theory.</w:t>
      </w:r>
      <w:proofErr w:type="gramEnd"/>
    </w:p>
    <w:p w:rsidR="00053E1E" w:rsidRPr="002A5B1D" w:rsidRDefault="00053E1E" w:rsidP="00053E1E">
      <w:pPr>
        <w:ind w:left="1440" w:firstLine="720"/>
        <w:rPr>
          <w:rFonts w:eastAsia="Batang"/>
          <w:sz w:val="18"/>
          <w:szCs w:val="18"/>
        </w:rPr>
      </w:pPr>
      <w:r w:rsidRPr="002A5B1D">
        <w:rPr>
          <w:rFonts w:ascii="Verdana" w:eastAsia="Batang" w:hAnsi="Verdana"/>
          <w:sz w:val="18"/>
          <w:szCs w:val="18"/>
        </w:rPr>
        <w:t xml:space="preserve">   http://</w:t>
      </w:r>
      <w:proofErr w:type="spellStart"/>
      <w:r w:rsidRPr="002A5B1D">
        <w:rPr>
          <w:rFonts w:ascii="Verdana" w:eastAsia="Batang" w:hAnsi="Verdana"/>
          <w:sz w:val="18"/>
          <w:szCs w:val="18"/>
        </w:rPr>
        <w:t>allpsych.com</w:t>
      </w:r>
      <w:proofErr w:type="spellEnd"/>
      <w:r w:rsidRPr="002A5B1D">
        <w:rPr>
          <w:rFonts w:ascii="Verdana" w:eastAsia="Batang" w:hAnsi="Verdana"/>
          <w:sz w:val="18"/>
          <w:szCs w:val="18"/>
        </w:rPr>
        <w:t>/</w:t>
      </w:r>
      <w:proofErr w:type="spellStart"/>
      <w:r w:rsidRPr="002A5B1D">
        <w:rPr>
          <w:rFonts w:ascii="Verdana" w:eastAsia="Batang" w:hAnsi="Verdana"/>
          <w:sz w:val="18"/>
          <w:szCs w:val="18"/>
        </w:rPr>
        <w:t>researchmethods</w:t>
      </w:r>
      <w:proofErr w:type="spellEnd"/>
      <w:r w:rsidRPr="002A5B1D">
        <w:rPr>
          <w:rFonts w:ascii="Verdana" w:eastAsia="Batang" w:hAnsi="Verdana"/>
          <w:sz w:val="18"/>
          <w:szCs w:val="18"/>
        </w:rPr>
        <w:t>/</w:t>
      </w:r>
      <w:proofErr w:type="spellStart"/>
      <w:r w:rsidRPr="002A5B1D">
        <w:rPr>
          <w:rFonts w:ascii="Verdana" w:eastAsia="Batang" w:hAnsi="Verdana"/>
          <w:sz w:val="18"/>
          <w:szCs w:val="18"/>
        </w:rPr>
        <w:t>replication.html</w:t>
      </w:r>
      <w:proofErr w:type="spellEnd"/>
      <w:r w:rsidRPr="002A5B1D">
        <w:rPr>
          <w:rFonts w:eastAsia="Batang"/>
          <w:sz w:val="18"/>
          <w:szCs w:val="18"/>
        </w:rPr>
        <w:t xml:space="preserve">   </w:t>
      </w:r>
    </w:p>
    <w:p w:rsidR="00053E1E" w:rsidRPr="002A5B1D" w:rsidRDefault="00053E1E" w:rsidP="00053E1E">
      <w:pPr>
        <w:ind w:left="1440" w:firstLine="720"/>
        <w:rPr>
          <w:rFonts w:eastAsia="Batang"/>
          <w:sz w:val="18"/>
          <w:szCs w:val="18"/>
        </w:rPr>
      </w:pPr>
    </w:p>
    <w:p w:rsidR="00053E1E" w:rsidRPr="002A5B1D" w:rsidRDefault="00053E1E" w:rsidP="00053E1E">
      <w:pPr>
        <w:ind w:left="1440" w:firstLine="720"/>
        <w:rPr>
          <w:rFonts w:eastAsia="Batang"/>
          <w:sz w:val="20"/>
          <w:szCs w:val="20"/>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Default="00053E1E" w:rsidP="00053E1E">
      <w:pPr>
        <w:ind w:left="1440" w:firstLine="720"/>
        <w:rPr>
          <w:rFonts w:eastAsia="Batang"/>
        </w:rPr>
      </w:pPr>
    </w:p>
    <w:p w:rsidR="00053E1E" w:rsidRPr="00B12E7D" w:rsidRDefault="00053E1E" w:rsidP="00053E1E">
      <w:pPr>
        <w:ind w:left="1440" w:firstLine="720"/>
        <w:rPr>
          <w:rFonts w:eastAsia="Batang"/>
        </w:rPr>
      </w:pPr>
    </w:p>
    <w:p w:rsidR="00053E1E" w:rsidRPr="00CC2EEA" w:rsidRDefault="00053E1E" w:rsidP="00053E1E">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053E1E" w:rsidRPr="00CC2EEA" w:rsidRDefault="00053E1E" w:rsidP="00053E1E">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053E1E" w:rsidRPr="00CC2EEA" w:rsidRDefault="00053E1E" w:rsidP="00053E1E">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w:t>
      </w:r>
      <w:proofErr w:type="gramStart"/>
      <w:r w:rsidRPr="00CC2EEA">
        <w:rPr>
          <w:rFonts w:ascii="Arial" w:hAnsi="Arial" w:cs="Arial"/>
          <w:sz w:val="20"/>
          <w:szCs w:val="20"/>
        </w:rPr>
        <w:t>be learned</w:t>
      </w:r>
      <w:proofErr w:type="gramEnd"/>
      <w:r w:rsidRPr="00CC2EEA">
        <w:rPr>
          <w:rFonts w:ascii="Arial" w:hAnsi="Arial" w:cs="Arial"/>
          <w:sz w:val="20"/>
          <w:szCs w:val="20"/>
        </w:rPr>
        <w:t xml:space="preserve">.  Intellectual rigor coupled with respectful humility provide a more profound preparation for both career and life.  Intellectual rigor characterizes the pursuit of all that </w:t>
      </w:r>
      <w:proofErr w:type="gramStart"/>
      <w:r w:rsidRPr="00CC2EEA">
        <w:rPr>
          <w:rFonts w:ascii="Arial" w:hAnsi="Arial" w:cs="Arial"/>
          <w:sz w:val="20"/>
          <w:szCs w:val="20"/>
        </w:rPr>
        <w:t>can be learned</w:t>
      </w:r>
      <w:proofErr w:type="gramEnd"/>
      <w:r w:rsidRPr="00CC2EEA">
        <w:rPr>
          <w:rFonts w:ascii="Arial" w:hAnsi="Arial" w:cs="Arial"/>
          <w:sz w:val="20"/>
          <w:szCs w:val="20"/>
        </w:rPr>
        <w:t>.  Respectful humility reminds people of faith that they need to learn from those who are of other faiths and cultures, as well as from those who may have no religious faith at all.</w:t>
      </w:r>
    </w:p>
    <w:p w:rsidR="00053E1E" w:rsidRPr="00CC2EEA" w:rsidRDefault="00053E1E" w:rsidP="00053E1E">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w:t>
      </w:r>
      <w:proofErr w:type="gramStart"/>
      <w:r w:rsidRPr="00CC2EEA">
        <w:rPr>
          <w:rFonts w:ascii="Arial" w:hAnsi="Arial" w:cs="Arial"/>
          <w:sz w:val="20"/>
          <w:szCs w:val="20"/>
        </w:rPr>
        <w:t>has been deeply shaped</w:t>
      </w:r>
      <w:proofErr w:type="gramEnd"/>
      <w:r w:rsidRPr="00CC2EEA">
        <w:rPr>
          <w:rFonts w:ascii="Arial" w:hAnsi="Arial" w:cs="Arial"/>
          <w:sz w:val="20"/>
          <w:szCs w:val="20"/>
        </w:rPr>
        <w:t xml:space="preserve"> by science and technology.  Most recently, information and educational technologies have changed the way faculty and students research and teach.  At Marianist Universities, two goals </w:t>
      </w:r>
      <w:proofErr w:type="gramStart"/>
      <w:r w:rsidRPr="00CC2EEA">
        <w:rPr>
          <w:rFonts w:ascii="Arial" w:hAnsi="Arial" w:cs="Arial"/>
          <w:sz w:val="20"/>
          <w:szCs w:val="20"/>
        </w:rPr>
        <w:t>are pursued</w:t>
      </w:r>
      <w:proofErr w:type="gramEnd"/>
      <w:r w:rsidRPr="00CC2EEA">
        <w:rPr>
          <w:rFonts w:ascii="Arial" w:hAnsi="Arial" w:cs="Arial"/>
          <w:sz w:val="20"/>
          <w:szCs w:val="20"/>
        </w:rPr>
        <w:t xml:space="preserve">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053E1E" w:rsidRPr="00CC2EEA" w:rsidRDefault="00053E1E" w:rsidP="00053E1E">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053E1E" w:rsidRPr="00CC2EEA" w:rsidRDefault="00053E1E" w:rsidP="00053E1E">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53E1E" w:rsidRPr="00CC2EEA" w:rsidRDefault="00053E1E" w:rsidP="00053E1E">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w:t>
      </w:r>
      <w:proofErr w:type="gramStart"/>
      <w:r w:rsidRPr="00CC2EEA">
        <w:rPr>
          <w:rFonts w:ascii="Arial" w:hAnsi="Arial" w:cs="Arial"/>
          <w:sz w:val="20"/>
          <w:szCs w:val="20"/>
        </w:rPr>
        <w:t>is designed</w:t>
      </w:r>
      <w:proofErr w:type="gramEnd"/>
      <w:r w:rsidRPr="00CC2EEA">
        <w:rPr>
          <w:rFonts w:ascii="Arial" w:hAnsi="Arial" w:cs="Arial"/>
          <w:sz w:val="20"/>
          <w:szCs w:val="20"/>
        </w:rPr>
        <w:t xml:space="preserve"> to connect the classroom with the wider world.  In addition, Marianist universities extend a special concern for the poor and marginalized and promote the dignity, rights and responsibilities of all people. </w:t>
      </w:r>
    </w:p>
    <w:p w:rsidR="00053E1E" w:rsidRPr="00CC2EEA" w:rsidRDefault="00053E1E" w:rsidP="00053E1E">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053E1E" w:rsidRPr="00CC2EEA" w:rsidRDefault="00053E1E" w:rsidP="00053E1E">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w:t>
      </w:r>
      <w:proofErr w:type="gramStart"/>
      <w:r w:rsidRPr="00CC2EEA">
        <w:rPr>
          <w:rFonts w:ascii="Arial" w:hAnsi="Arial" w:cs="Arial"/>
          <w:sz w:val="20"/>
          <w:szCs w:val="20"/>
        </w:rPr>
        <w:t>may be transmitted</w:t>
      </w:r>
      <w:proofErr w:type="gramEnd"/>
      <w:r w:rsidRPr="00CC2EEA">
        <w:rPr>
          <w:rFonts w:ascii="Arial" w:hAnsi="Arial" w:cs="Arial"/>
          <w:sz w:val="20"/>
          <w:szCs w:val="20"/>
        </w:rPr>
        <w:t xml:space="preserve">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 xml:space="preserve">philosophy to remain vibrant in changing times, adaptations need to </w:t>
      </w:r>
      <w:proofErr w:type="gramStart"/>
      <w:r w:rsidRPr="00CC2EEA">
        <w:rPr>
          <w:rFonts w:ascii="Arial" w:hAnsi="Arial" w:cs="Arial"/>
          <w:sz w:val="20"/>
          <w:szCs w:val="20"/>
        </w:rPr>
        <w:t>be made</w:t>
      </w:r>
      <w:proofErr w:type="gramEnd"/>
      <w:r w:rsidRPr="00CC2EEA">
        <w:rPr>
          <w:rFonts w:ascii="Arial" w:hAnsi="Arial" w:cs="Arial"/>
          <w:sz w:val="20"/>
          <w:szCs w:val="20"/>
        </w:rPr>
        <w:t>.</w:t>
      </w:r>
    </w:p>
    <w:p w:rsidR="00053E1E" w:rsidRPr="00CC2EEA" w:rsidRDefault="00053E1E" w:rsidP="00053E1E">
      <w:pPr>
        <w:ind w:left="1080"/>
        <w:rPr>
          <w:rFonts w:ascii="Arial" w:hAnsi="Arial" w:cs="Arial"/>
          <w:sz w:val="20"/>
          <w:szCs w:val="20"/>
        </w:rPr>
      </w:pPr>
    </w:p>
    <w:p w:rsidR="00053E1E" w:rsidRPr="00CC2EEA" w:rsidRDefault="00053E1E" w:rsidP="00053E1E">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053E1E" w:rsidRDefault="00053E1E" w:rsidP="00053E1E">
      <w:pPr>
        <w:widowControl w:val="0"/>
        <w:autoSpaceDE w:val="0"/>
        <w:autoSpaceDN w:val="0"/>
        <w:adjustRightInd w:val="0"/>
        <w:rPr>
          <w:rFonts w:ascii="Arial" w:hAnsi="Arial" w:cs="Arial"/>
          <w:sz w:val="20"/>
          <w:szCs w:val="20"/>
        </w:rPr>
      </w:pPr>
      <w:r w:rsidRPr="00CC2EEA">
        <w:rPr>
          <w:rFonts w:ascii="Arial" w:hAnsi="Arial" w:cs="Arial"/>
          <w:sz w:val="20"/>
          <w:szCs w:val="20"/>
        </w:rPr>
        <w:t xml:space="preserve">Each of these characteristics </w:t>
      </w:r>
      <w:proofErr w:type="gramStart"/>
      <w:r w:rsidRPr="00CC2EEA">
        <w:rPr>
          <w:rFonts w:ascii="Arial" w:hAnsi="Arial" w:cs="Arial"/>
          <w:sz w:val="20"/>
          <w:szCs w:val="20"/>
        </w:rPr>
        <w:t>is integrated</w:t>
      </w:r>
      <w:proofErr w:type="gramEnd"/>
      <w:r w:rsidRPr="00CC2EEA">
        <w:rPr>
          <w:rFonts w:ascii="Arial" w:hAnsi="Arial" w:cs="Arial"/>
          <w:sz w:val="20"/>
          <w:szCs w:val="20"/>
        </w:rPr>
        <w:t>, to varying degrees, in this course</w:t>
      </w:r>
    </w:p>
    <w:p w:rsidR="00053E1E" w:rsidRDefault="00053E1E" w:rsidP="00053E1E">
      <w:pPr>
        <w:rPr>
          <w:rFonts w:ascii="Arial" w:hAnsi="Arial"/>
          <w:szCs w:val="30"/>
        </w:rPr>
      </w:pPr>
    </w:p>
    <w:p w:rsidR="00053E1E" w:rsidRDefault="00053E1E" w:rsidP="00053E1E">
      <w:pPr>
        <w:rPr>
          <w:rFonts w:ascii="Arial" w:hAnsi="Arial"/>
          <w:szCs w:val="30"/>
        </w:rPr>
      </w:pPr>
    </w:p>
    <w:p w:rsidR="00053E1E" w:rsidRDefault="00053E1E" w:rsidP="00053E1E">
      <w:pPr>
        <w:rPr>
          <w:rFonts w:ascii="Arial" w:hAnsi="Arial"/>
          <w:szCs w:val="30"/>
        </w:rPr>
      </w:pPr>
    </w:p>
    <w:p w:rsidR="00053E1E" w:rsidRDefault="00053E1E"/>
    <w:p w:rsidR="00053E1E" w:rsidRDefault="00053E1E"/>
    <w:sectPr w:rsidR="00053E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BB8"/>
    <w:rsid w:val="00001184"/>
    <w:rsid w:val="00053E1E"/>
    <w:rsid w:val="001B51B6"/>
    <w:rsid w:val="002A6470"/>
    <w:rsid w:val="00D21611"/>
    <w:rsid w:val="00D45BB8"/>
    <w:rsid w:val="00DC1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52C26C2"/>
  <w15:chartTrackingRefBased/>
  <w15:docId w15:val="{20FAEA31-62DF-43FE-A245-FE0256E2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BB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45BB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5BB8"/>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45BB8"/>
    <w:rPr>
      <w:b/>
      <w:bCs/>
      <w:color w:val="000000"/>
      <w:szCs w:val="20"/>
      <w:u w:val="single"/>
    </w:rPr>
  </w:style>
  <w:style w:type="character" w:customStyle="1" w:styleId="SubtitleChar">
    <w:name w:val="Subtitle Char"/>
    <w:basedOn w:val="DefaultParagraphFont"/>
    <w:link w:val="Subtitle"/>
    <w:rsid w:val="00D45BB8"/>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45BB8"/>
    <w:pPr>
      <w:jc w:val="center"/>
    </w:pPr>
    <w:rPr>
      <w:b/>
      <w:bCs/>
    </w:rPr>
  </w:style>
  <w:style w:type="character" w:customStyle="1" w:styleId="TitleChar">
    <w:name w:val="Title Char"/>
    <w:basedOn w:val="DefaultParagraphFont"/>
    <w:link w:val="Title"/>
    <w:rsid w:val="00D45BB8"/>
    <w:rPr>
      <w:rFonts w:ascii="Times New Roman" w:eastAsia="Times New Roman" w:hAnsi="Times New Roman" w:cs="Times New Roman"/>
      <w:b/>
      <w:bCs/>
      <w:sz w:val="24"/>
      <w:szCs w:val="24"/>
    </w:rPr>
  </w:style>
  <w:style w:type="paragraph" w:styleId="ListParagraph">
    <w:name w:val="List Paragraph"/>
    <w:basedOn w:val="Normal"/>
    <w:uiPriority w:val="34"/>
    <w:qFormat/>
    <w:rsid w:val="00D45BB8"/>
    <w:pPr>
      <w:ind w:left="720"/>
      <w:contextualSpacing/>
    </w:pPr>
  </w:style>
  <w:style w:type="character" w:styleId="Hyperlink">
    <w:name w:val="Hyperlink"/>
    <w:basedOn w:val="DefaultParagraphFont"/>
    <w:uiPriority w:val="99"/>
    <w:semiHidden/>
    <w:unhideWhenUsed/>
    <w:rsid w:val="00D45BB8"/>
    <w:rPr>
      <w:color w:val="0000FF"/>
      <w:u w:val="single"/>
    </w:rPr>
  </w:style>
  <w:style w:type="paragraph" w:styleId="BodyText2">
    <w:name w:val="Body Text 2"/>
    <w:basedOn w:val="Normal"/>
    <w:link w:val="BodyText2Char"/>
    <w:rsid w:val="00053E1E"/>
    <w:rPr>
      <w:b/>
      <w:bCs/>
      <w:i/>
      <w:iCs/>
      <w:szCs w:val="20"/>
    </w:rPr>
  </w:style>
  <w:style w:type="character" w:customStyle="1" w:styleId="BodyText2Char">
    <w:name w:val="Body Text 2 Char"/>
    <w:basedOn w:val="DefaultParagraphFont"/>
    <w:link w:val="BodyText2"/>
    <w:rsid w:val="00053E1E"/>
    <w:rPr>
      <w:rFonts w:ascii="Times New Roman" w:eastAsia="Times New Roman" w:hAnsi="Times New Roman" w:cs="Times New Roman"/>
      <w:b/>
      <w:bCs/>
      <w:i/>
      <w:iCs/>
      <w:sz w:val="24"/>
      <w:szCs w:val="20"/>
    </w:rPr>
  </w:style>
  <w:style w:type="paragraph" w:styleId="BodyText">
    <w:name w:val="Body Text"/>
    <w:basedOn w:val="Normal"/>
    <w:link w:val="BodyTextChar"/>
    <w:rsid w:val="00053E1E"/>
    <w:pPr>
      <w:widowControl w:val="0"/>
    </w:pPr>
    <w:rPr>
      <w:i/>
      <w:iCs/>
      <w:snapToGrid w:val="0"/>
      <w:szCs w:val="20"/>
    </w:rPr>
  </w:style>
  <w:style w:type="character" w:customStyle="1" w:styleId="BodyTextChar">
    <w:name w:val="Body Text Char"/>
    <w:basedOn w:val="DefaultParagraphFont"/>
    <w:link w:val="BodyText"/>
    <w:rsid w:val="00053E1E"/>
    <w:rPr>
      <w:rFonts w:ascii="Times New Roman" w:eastAsia="Times New Roman" w:hAnsi="Times New Roman" w:cs="Times New Roman"/>
      <w:i/>
      <w:iCs/>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703775">
      <w:bodyDiv w:val="1"/>
      <w:marLeft w:val="0"/>
      <w:marRight w:val="0"/>
      <w:marTop w:val="0"/>
      <w:marBottom w:val="0"/>
      <w:divBdr>
        <w:top w:val="none" w:sz="0" w:space="0" w:color="auto"/>
        <w:left w:val="none" w:sz="0" w:space="0" w:color="auto"/>
        <w:bottom w:val="none" w:sz="0" w:space="0" w:color="auto"/>
        <w:right w:val="none" w:sz="0" w:space="0" w:color="auto"/>
      </w:divBdr>
    </w:div>
    <w:div w:id="1047685238">
      <w:bodyDiv w:val="1"/>
      <w:marLeft w:val="0"/>
      <w:marRight w:val="0"/>
      <w:marTop w:val="0"/>
      <w:marBottom w:val="0"/>
      <w:divBdr>
        <w:top w:val="none" w:sz="0" w:space="0" w:color="auto"/>
        <w:left w:val="none" w:sz="0" w:space="0" w:color="auto"/>
        <w:bottom w:val="none" w:sz="0" w:space="0" w:color="auto"/>
        <w:right w:val="none" w:sz="0" w:space="0" w:color="auto"/>
      </w:divBdr>
    </w:div>
    <w:div w:id="1392344623">
      <w:bodyDiv w:val="1"/>
      <w:marLeft w:val="0"/>
      <w:marRight w:val="0"/>
      <w:marTop w:val="0"/>
      <w:marBottom w:val="0"/>
      <w:divBdr>
        <w:top w:val="none" w:sz="0" w:space="0" w:color="auto"/>
        <w:left w:val="none" w:sz="0" w:space="0" w:color="auto"/>
        <w:bottom w:val="none" w:sz="0" w:space="0" w:color="auto"/>
        <w:right w:val="none" w:sz="0" w:space="0" w:color="auto"/>
      </w:divBdr>
    </w:div>
    <w:div w:id="146211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unseling.org/Resources/aca-code-of-ethics.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3063</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2</cp:revision>
  <dcterms:created xsi:type="dcterms:W3CDTF">2019-05-31T01:18:00Z</dcterms:created>
  <dcterms:modified xsi:type="dcterms:W3CDTF">2019-05-31T01:18:00Z</dcterms:modified>
</cp:coreProperties>
</file>