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7F494C" w:rsidRDefault="00A11E97" w:rsidP="00445CC6">
      <w:pPr>
        <w:pStyle w:val="Caption"/>
        <w:jc w:val="center"/>
      </w:pPr>
      <w:r w:rsidRPr="007F494C">
        <w:rPr>
          <w:noProof/>
        </w:rPr>
        <w:drawing>
          <wp:inline distT="0" distB="0" distL="0" distR="0" wp14:anchorId="72BF3DED" wp14:editId="2DB791F4">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C079E7" w:rsidP="005819AA">
            <w:pPr>
              <w:pStyle w:val="P7"/>
              <w:jc w:val="left"/>
              <w:rPr>
                <w:rFonts w:ascii="Times New Roman" w:hAnsi="Times New Roman" w:cs="Times New Roman"/>
                <w:szCs w:val="24"/>
              </w:rPr>
            </w:pPr>
            <w:r>
              <w:rPr>
                <w:rFonts w:ascii="Times New Roman" w:hAnsi="Times New Roman" w:cs="Times New Roman"/>
                <w:szCs w:val="24"/>
              </w:rPr>
              <w:t xml:space="preserve">                      </w:t>
            </w:r>
            <w:r w:rsidR="005819AA">
              <w:rPr>
                <w:rFonts w:ascii="Times New Roman" w:hAnsi="Times New Roman" w:cs="Times New Roman"/>
                <w:szCs w:val="24"/>
              </w:rPr>
              <w:t>Winter</w:t>
            </w:r>
            <w:r>
              <w:rPr>
                <w:rFonts w:ascii="Times New Roman" w:hAnsi="Times New Roman" w:cs="Times New Roman"/>
                <w:szCs w:val="24"/>
              </w:rPr>
              <w:t xml:space="preserve"> </w:t>
            </w:r>
            <w:r w:rsidR="00452E60">
              <w:rPr>
                <w:rFonts w:ascii="Times New Roman" w:hAnsi="Times New Roman" w:cs="Times New Roman"/>
                <w:szCs w:val="24"/>
              </w:rPr>
              <w:t xml:space="preserve"> 201</w:t>
            </w:r>
            <w:r w:rsidR="005819AA">
              <w:rPr>
                <w:rFonts w:ascii="Times New Roman" w:hAnsi="Times New Roman" w:cs="Times New Roman"/>
                <w:szCs w:val="24"/>
              </w:rPr>
              <w:t>6</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rsidP="006C2EBD">
            <w:pPr>
              <w:pStyle w:val="P51"/>
              <w:jc w:val="center"/>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377042">
            <w:pPr>
              <w:pStyle w:val="P7"/>
              <w:rPr>
                <w:rFonts w:ascii="Times New Roman" w:hAnsi="Times New Roman" w:cs="Times New Roman"/>
                <w:szCs w:val="24"/>
              </w:rPr>
            </w:pPr>
            <w:r>
              <w:rPr>
                <w:rFonts w:ascii="Times New Roman" w:hAnsi="Times New Roman" w:cs="Times New Roman"/>
                <w:szCs w:val="24"/>
              </w:rPr>
              <w:t>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05176" w:rsidP="00377042">
            <w:pPr>
              <w:pStyle w:val="P51"/>
              <w:rPr>
                <w:rFonts w:ascii="Times New Roman" w:hAnsi="Times New Roman" w:cs="Times New Roman"/>
                <w:szCs w:val="24"/>
              </w:rPr>
            </w:pPr>
            <w:r>
              <w:rPr>
                <w:rFonts w:ascii="Times New Roman" w:hAnsi="Times New Roman" w:cs="Times New Roman"/>
                <w:szCs w:val="24"/>
              </w:rPr>
              <w:t>2</w:t>
            </w:r>
            <w:r w:rsidR="00F672F7">
              <w:rPr>
                <w:rFonts w:ascii="Times New Roman" w:hAnsi="Times New Roman" w:cs="Times New Roman"/>
                <w:szCs w:val="24"/>
              </w:rPr>
              <w:t xml:space="preserve">:00 to </w:t>
            </w:r>
            <w:r w:rsidR="00452E60">
              <w:rPr>
                <w:rFonts w:ascii="Times New Roman" w:hAnsi="Times New Roman" w:cs="Times New Roman"/>
                <w:szCs w:val="24"/>
              </w:rPr>
              <w:t>4</w:t>
            </w:r>
            <w:r w:rsidR="00F672F7">
              <w:rPr>
                <w:rFonts w:ascii="Times New Roman" w:hAnsi="Times New Roman" w:cs="Times New Roman"/>
                <w:szCs w:val="24"/>
              </w:rPr>
              <w:t>:00 Tuesdays and Thursdays</w:t>
            </w:r>
            <w:r w:rsidR="00452E60">
              <w:rPr>
                <w:rFonts w:ascii="Times New Roman" w:hAnsi="Times New Roman" w:cs="Times New Roman"/>
                <w:szCs w:val="24"/>
              </w:rPr>
              <w:t xml:space="preserve"> or by appointment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597C67" w:rsidP="00F672F7">
            <w:pPr>
              <w:pStyle w:val="P8"/>
              <w:jc w:val="center"/>
              <w:rPr>
                <w:rFonts w:ascii="Times New Roman" w:hAnsi="Times New Roman" w:cs="Times New Roman"/>
                <w:szCs w:val="24"/>
              </w:rPr>
            </w:pPr>
            <w:r>
              <w:rPr>
                <w:rFonts w:ascii="Times New Roman" w:hAnsi="Times New Roman" w:cs="Times New Roman"/>
                <w:szCs w:val="24"/>
              </w:rPr>
              <w:t>O</w:t>
            </w:r>
            <w:r w:rsidR="00F672F7">
              <w:rPr>
                <w:rFonts w:ascii="Times New Roman" w:hAnsi="Times New Roman" w:cs="Times New Roman"/>
                <w:szCs w:val="24"/>
              </w:rPr>
              <w:t>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D204C6" w:rsidRDefault="00F672F7">
            <w:pPr>
              <w:pStyle w:val="P5"/>
              <w:rPr>
                <w:rFonts w:ascii="Times New Roman" w:hAnsi="Times New Roman" w:cs="Times New Roman"/>
                <w:b w:val="0"/>
                <w:szCs w:val="24"/>
              </w:rPr>
            </w:pPr>
            <w:r w:rsidRPr="00D204C6">
              <w:rPr>
                <w:rFonts w:ascii="Times New Roman" w:hAnsi="Times New Roman" w:cs="Times New Roman"/>
                <w:b w:val="0"/>
                <w:szCs w:val="24"/>
              </w:rPr>
              <w:t>Virtual class on Sunday 3-6 or by arrangement</w:t>
            </w:r>
            <w:r w:rsidR="00DB0081" w:rsidRPr="00D204C6">
              <w:rPr>
                <w:rFonts w:ascii="Times New Roman" w:hAnsi="Times New Roman" w:cs="Times New Roman"/>
                <w:b w:val="0"/>
                <w:szCs w:val="24"/>
              </w:rPr>
              <w:t xml:space="preserve"> with classmates</w:t>
            </w:r>
            <w:r w:rsidR="00597C67" w:rsidRPr="00D204C6">
              <w:rPr>
                <w:rFonts w:ascii="Times New Roman" w:hAnsi="Times New Roman" w:cs="Times New Roman"/>
                <w:b w:val="0"/>
                <w:szCs w:val="24"/>
              </w:rPr>
              <w:t>. This is designed to provide for efficient time for posting</w:t>
            </w:r>
            <w:r w:rsidR="00C93208">
              <w:rPr>
                <w:rFonts w:ascii="Times New Roman" w:hAnsi="Times New Roman" w:cs="Times New Roman"/>
                <w:b w:val="0"/>
                <w:szCs w:val="24"/>
              </w:rPr>
              <w:t xml:space="preserve"> in the discussion threads</w:t>
            </w:r>
            <w:r w:rsidR="00445CC6">
              <w:rPr>
                <w:rFonts w:ascii="Times New Roman" w:hAnsi="Times New Roman" w:cs="Times New Roman"/>
                <w:b w:val="0"/>
                <w:szCs w:val="24"/>
              </w:rPr>
              <w:t xml:space="preserve">, </w:t>
            </w:r>
            <w:r w:rsidR="00445CC6" w:rsidRPr="00445CC6">
              <w:rPr>
                <w:rFonts w:ascii="Times New Roman" w:hAnsi="Times New Roman" w:cs="Times New Roman"/>
                <w:b w:val="0"/>
                <w:szCs w:val="24"/>
                <w:u w:val="single"/>
              </w:rPr>
              <w:t>not online chat</w:t>
            </w:r>
            <w:r w:rsidR="00597C67" w:rsidRPr="00445CC6">
              <w:rPr>
                <w:rFonts w:ascii="Times New Roman" w:hAnsi="Times New Roman" w:cs="Times New Roman"/>
                <w:b w:val="0"/>
                <w:szCs w:val="24"/>
                <w:u w:val="single"/>
              </w:rPr>
              <w:t>.</w:t>
            </w:r>
            <w:r w:rsidR="00597C67" w:rsidRPr="00D204C6">
              <w:rPr>
                <w:rFonts w:ascii="Times New Roman" w:hAnsi="Times New Roman" w:cs="Times New Roman"/>
                <w:b w:val="0"/>
                <w:szCs w:val="24"/>
              </w:rPr>
              <w:t xml:space="preserve"> </w:t>
            </w:r>
            <w:r w:rsidR="00D204C6" w:rsidRPr="00D204C6">
              <w:rPr>
                <w:rFonts w:ascii="Times New Roman" w:hAnsi="Times New Roman" w:cs="Times New Roman"/>
                <w:b w:val="0"/>
                <w:szCs w:val="24"/>
              </w:rPr>
              <w:t>If you cannot make this time schedule an alternative with your classmates to complete the weekly required</w:t>
            </w:r>
            <w:r w:rsidR="00C93208">
              <w:rPr>
                <w:rFonts w:ascii="Times New Roman" w:hAnsi="Times New Roman" w:cs="Times New Roman"/>
                <w:b w:val="0"/>
                <w:szCs w:val="24"/>
              </w:rPr>
              <w:t xml:space="preserve"> online</w:t>
            </w:r>
            <w:r w:rsidR="00D204C6" w:rsidRPr="00D204C6">
              <w:rPr>
                <w:rFonts w:ascii="Times New Roman" w:hAnsi="Times New Roman" w:cs="Times New Roman"/>
                <w:b w:val="0"/>
                <w:szCs w:val="24"/>
              </w:rPr>
              <w:t xml:space="preserve"> time.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D204C6" w:rsidRDefault="00886380">
            <w:pPr>
              <w:pStyle w:val="P5"/>
              <w:rPr>
                <w:rFonts w:ascii="Times New Roman" w:hAnsi="Times New Roman" w:cs="Times New Roman"/>
                <w:szCs w:val="24"/>
              </w:rPr>
            </w:pPr>
            <w:r w:rsidRPr="007F494C">
              <w:rPr>
                <w:rFonts w:ascii="Times New Roman" w:hAnsi="Times New Roman" w:cs="Times New Roman"/>
                <w:szCs w:val="24"/>
              </w:rPr>
              <w:t>Other:</w:t>
            </w:r>
          </w:p>
          <w:p w:rsidR="00D204C6" w:rsidRPr="006F3849" w:rsidRDefault="006F3849" w:rsidP="00D204C6">
            <w:pPr>
              <w:rPr>
                <w:sz w:val="24"/>
                <w:szCs w:val="24"/>
              </w:rPr>
            </w:pPr>
            <w:r w:rsidRPr="006F3849">
              <w:rPr>
                <w:sz w:val="24"/>
                <w:szCs w:val="24"/>
              </w:rPr>
              <w:t xml:space="preserve">Welcome and a big Aloha to all! </w:t>
            </w:r>
          </w:p>
          <w:p w:rsidR="00625DF0" w:rsidRPr="00D204C6" w:rsidRDefault="00D204C6" w:rsidP="00D204C6">
            <w:pPr>
              <w:rPr>
                <w:sz w:val="24"/>
                <w:szCs w:val="24"/>
              </w:rPr>
            </w:pPr>
            <w:r w:rsidRPr="00D204C6">
              <w:rPr>
                <w:sz w:val="24"/>
                <w:szCs w:val="24"/>
              </w:rPr>
              <w:t xml:space="preserve">This is an accelerated course that packs a normal semester into ten weeks. Please be prepared to login each week for the same amount of time that you would in a traditional face to face course.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 xml:space="preserve">ivation, </w:t>
      </w:r>
      <w:proofErr w:type="gramStart"/>
      <w:r w:rsidR="00C6455C" w:rsidRPr="007F494C">
        <w:rPr>
          <w:rFonts w:ascii="Times New Roman" w:hAnsi="Times New Roman" w:cs="Times New Roman"/>
          <w:szCs w:val="24"/>
        </w:rPr>
        <w:t>cultural</w:t>
      </w:r>
      <w:proofErr w:type="gramEnd"/>
      <w:r w:rsidR="00C6455C" w:rsidRPr="007F494C">
        <w:rPr>
          <w:rFonts w:ascii="Times New Roman" w:hAnsi="Times New Roman" w:cs="Times New Roman"/>
          <w:szCs w:val="24"/>
        </w:rPr>
        <w:t xml:space="preserve">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86380" w:rsidP="00452E60">
      <w:pPr>
        <w:rPr>
          <w:szCs w:val="24"/>
        </w:rPr>
      </w:pPr>
      <w:r w:rsidRPr="00452E60">
        <w:rPr>
          <w:b/>
          <w:sz w:val="24"/>
          <w:szCs w:val="24"/>
          <w:u w:val="single"/>
        </w:rPr>
        <w:t>Conceptual Framework</w:t>
      </w:r>
      <w:r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r w:rsidRPr="007F494C">
        <w:rPr>
          <w:rFonts w:cs="Times New Roman"/>
          <w:kern w:val="24"/>
          <w:szCs w:val="24"/>
        </w:rPr>
        <w:t>Marianist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Chaminade we embrace the Marianist value </w:t>
      </w:r>
      <w:proofErr w:type="gramStart"/>
      <w:r w:rsidRPr="007F494C">
        <w:rPr>
          <w:rStyle w:val="T7"/>
          <w:rFonts w:cs="Times New Roman"/>
          <w:szCs w:val="24"/>
        </w:rPr>
        <w:t>of  “</w:t>
      </w:r>
      <w:proofErr w:type="gramEnd"/>
      <w:r w:rsidRPr="007F494C">
        <w:rPr>
          <w:rStyle w:val="T7"/>
          <w:rFonts w:cs="Times New Roman"/>
          <w:szCs w:val="24"/>
        </w:rPr>
        <w:t xml:space="preserve">Education and the Family Spirit, ” similar to the Hawaiian value of </w:t>
      </w:r>
      <w:proofErr w:type="spellStart"/>
      <w:r w:rsidRPr="007F494C">
        <w:rPr>
          <w:rStyle w:val="T8"/>
          <w:rFonts w:cs="Times New Roman"/>
          <w:szCs w:val="24"/>
        </w:rPr>
        <w:t>Ohana</w:t>
      </w:r>
      <w:proofErr w:type="spellEnd"/>
      <w:r w:rsidRPr="007F494C">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7F494C">
        <w:rPr>
          <w:rStyle w:val="T7"/>
          <w:rFonts w:cs="Times New Roman"/>
          <w:szCs w:val="24"/>
        </w:rPr>
        <w:t>Wisecaver</w:t>
      </w:r>
      <w:proofErr w:type="spellEnd"/>
      <w:r w:rsidRPr="007F494C">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Successful teacher candidates in Chaminade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proofErr w:type="gramStart"/>
            <w:r>
              <w:rPr>
                <w:sz w:val="24"/>
                <w:szCs w:val="24"/>
              </w:rPr>
              <w:t>know</w:t>
            </w:r>
            <w:r w:rsidR="005B2902">
              <w:rPr>
                <w:sz w:val="24"/>
                <w:szCs w:val="24"/>
              </w:rPr>
              <w:t>ledge</w:t>
            </w:r>
            <w:proofErr w:type="gramEnd"/>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xml:space="preserv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C2EBD" w:rsidRDefault="006C2EBD">
      <w:pPr>
        <w:rPr>
          <w:rFonts w:eastAsia="Calibri"/>
          <w:b/>
          <w:sz w:val="24"/>
          <w:szCs w:val="24"/>
          <w:u w:val="single"/>
        </w:rPr>
      </w:pPr>
      <w:r>
        <w:rPr>
          <w:szCs w:val="24"/>
        </w:rPr>
        <w:br w:type="page"/>
      </w: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lastRenderedPageBreak/>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XSpec="center" w:tblpY="-7652"/>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2610"/>
        <w:gridCol w:w="4504"/>
        <w:gridCol w:w="1760"/>
      </w:tblGrid>
      <w:tr w:rsidR="005819AA" w:rsidRPr="007F494C" w:rsidTr="006F3849">
        <w:trPr>
          <w:trHeight w:val="368"/>
        </w:trPr>
        <w:tc>
          <w:tcPr>
            <w:tcW w:w="1458" w:type="dxa"/>
            <w:tcBorders>
              <w:top w:val="nil"/>
            </w:tcBorders>
          </w:tcPr>
          <w:p w:rsidR="005819AA" w:rsidRDefault="005819AA" w:rsidP="006F3849">
            <w:pPr>
              <w:jc w:val="center"/>
              <w:rPr>
                <w:b/>
              </w:rPr>
            </w:pPr>
            <w:r w:rsidRPr="0064471F">
              <w:rPr>
                <w:b/>
              </w:rPr>
              <w:lastRenderedPageBreak/>
              <w:t>DATE</w:t>
            </w:r>
          </w:p>
          <w:p w:rsidR="005819AA" w:rsidRPr="00D271CC" w:rsidRDefault="005819AA" w:rsidP="006F3849">
            <w:pPr>
              <w:jc w:val="center"/>
              <w:rPr>
                <w:b/>
                <w:sz w:val="18"/>
                <w:szCs w:val="18"/>
              </w:rPr>
            </w:pPr>
            <w:r w:rsidRPr="00D271CC">
              <w:rPr>
                <w:b/>
                <w:sz w:val="18"/>
                <w:szCs w:val="18"/>
              </w:rPr>
              <w:t>(w</w:t>
            </w:r>
            <w:r>
              <w:rPr>
                <w:b/>
                <w:sz w:val="18"/>
                <w:szCs w:val="18"/>
              </w:rPr>
              <w:t>eek’s work</w:t>
            </w:r>
            <w:r w:rsidRPr="00D271CC">
              <w:rPr>
                <w:b/>
                <w:sz w:val="18"/>
                <w:szCs w:val="18"/>
              </w:rPr>
              <w:t xml:space="preserve"> must be completed by this date)</w:t>
            </w:r>
          </w:p>
        </w:tc>
        <w:tc>
          <w:tcPr>
            <w:tcW w:w="2610" w:type="dxa"/>
            <w:tcBorders>
              <w:top w:val="nil"/>
            </w:tcBorders>
          </w:tcPr>
          <w:p w:rsidR="005819AA" w:rsidRPr="007F494C" w:rsidRDefault="005819AA" w:rsidP="006F3849">
            <w:pPr>
              <w:jc w:val="center"/>
              <w:rPr>
                <w:b/>
                <w:sz w:val="24"/>
                <w:szCs w:val="24"/>
              </w:rPr>
            </w:pPr>
            <w:r w:rsidRPr="007F494C">
              <w:rPr>
                <w:b/>
                <w:sz w:val="24"/>
                <w:szCs w:val="24"/>
              </w:rPr>
              <w:t xml:space="preserve">Major Topic </w:t>
            </w:r>
          </w:p>
        </w:tc>
        <w:tc>
          <w:tcPr>
            <w:tcW w:w="4504" w:type="dxa"/>
            <w:tcBorders>
              <w:top w:val="nil"/>
            </w:tcBorders>
          </w:tcPr>
          <w:p w:rsidR="005819AA" w:rsidRPr="007F494C" w:rsidRDefault="005819AA" w:rsidP="006F3849">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5819AA" w:rsidRPr="007F494C" w:rsidRDefault="005819AA" w:rsidP="006F3849">
            <w:pPr>
              <w:jc w:val="center"/>
              <w:rPr>
                <w:b/>
                <w:sz w:val="24"/>
                <w:szCs w:val="24"/>
              </w:rPr>
            </w:pPr>
            <w:r w:rsidRPr="007F494C">
              <w:rPr>
                <w:b/>
                <w:sz w:val="24"/>
                <w:szCs w:val="24"/>
              </w:rPr>
              <w:t>Assignments Due</w:t>
            </w:r>
          </w:p>
        </w:tc>
      </w:tr>
      <w:tr w:rsidR="005819AA" w:rsidRPr="007F494C" w:rsidTr="006F3849">
        <w:trPr>
          <w:trHeight w:val="965"/>
        </w:trPr>
        <w:tc>
          <w:tcPr>
            <w:tcW w:w="1458" w:type="dxa"/>
          </w:tcPr>
          <w:p w:rsidR="005819AA" w:rsidRPr="00BD6EEE" w:rsidRDefault="005819AA" w:rsidP="006F3849">
            <w:r>
              <w:t xml:space="preserve">Week 1: </w:t>
            </w:r>
            <w:r w:rsidRPr="00BD6EEE">
              <w:t>1/</w:t>
            </w:r>
            <w:r>
              <w:t>18</w:t>
            </w:r>
          </w:p>
        </w:tc>
        <w:tc>
          <w:tcPr>
            <w:tcW w:w="2610" w:type="dxa"/>
          </w:tcPr>
          <w:p w:rsidR="005819AA" w:rsidRPr="00445CC6" w:rsidRDefault="005819AA" w:rsidP="006F3849">
            <w:pPr>
              <w:rPr>
                <w:sz w:val="22"/>
                <w:szCs w:val="22"/>
              </w:rPr>
            </w:pPr>
            <w:r w:rsidRPr="00445CC6">
              <w:rPr>
                <w:sz w:val="22"/>
                <w:szCs w:val="22"/>
              </w:rPr>
              <w:t>Syllabus, Greetings, Peer Reviewer, schedule</w:t>
            </w:r>
          </w:p>
          <w:p w:rsidR="005819AA" w:rsidRPr="00445CC6" w:rsidRDefault="005819AA" w:rsidP="006F3849">
            <w:pPr>
              <w:rPr>
                <w:sz w:val="22"/>
                <w:szCs w:val="22"/>
              </w:rPr>
            </w:pPr>
          </w:p>
        </w:tc>
        <w:tc>
          <w:tcPr>
            <w:tcW w:w="4504" w:type="dxa"/>
          </w:tcPr>
          <w:p w:rsidR="005819AA" w:rsidRPr="00445CC6" w:rsidRDefault="005819AA" w:rsidP="006F3849">
            <w:pPr>
              <w:rPr>
                <w:sz w:val="22"/>
                <w:szCs w:val="22"/>
              </w:rPr>
            </w:pPr>
            <w:r w:rsidRPr="00445CC6">
              <w:rPr>
                <w:sz w:val="22"/>
                <w:szCs w:val="22"/>
              </w:rPr>
              <w:t>Concept Example: energy</w:t>
            </w:r>
          </w:p>
          <w:p w:rsidR="005819AA" w:rsidRPr="00445CC6" w:rsidRDefault="005819AA" w:rsidP="006F3849">
            <w:pPr>
              <w:rPr>
                <w:sz w:val="22"/>
                <w:szCs w:val="22"/>
              </w:rPr>
            </w:pPr>
            <w:r w:rsidRPr="00445CC6">
              <w:rPr>
                <w:sz w:val="22"/>
                <w:szCs w:val="22"/>
              </w:rPr>
              <w:t xml:space="preserve">http://learner.org/vod/vod_window.html?pid=1708 Perkins “ Teaching for understanding” </w:t>
            </w:r>
          </w:p>
          <w:p w:rsidR="005819AA" w:rsidRPr="00445CC6" w:rsidRDefault="005819AA" w:rsidP="006F3849">
            <w:pPr>
              <w:rPr>
                <w:sz w:val="22"/>
                <w:szCs w:val="22"/>
              </w:rPr>
            </w:pPr>
            <w:r w:rsidRPr="00445CC6">
              <w:rPr>
                <w:sz w:val="22"/>
                <w:szCs w:val="22"/>
              </w:rPr>
              <w:t>Chapter 1 CPI</w:t>
            </w:r>
          </w:p>
          <w:p w:rsidR="005819AA" w:rsidRPr="00445CC6" w:rsidRDefault="005819AA" w:rsidP="006F3849">
            <w:pPr>
              <w:rPr>
                <w:sz w:val="22"/>
                <w:szCs w:val="22"/>
              </w:rPr>
            </w:pPr>
            <w:r w:rsidRPr="00445CC6">
              <w:rPr>
                <w:sz w:val="22"/>
                <w:szCs w:val="22"/>
              </w:rPr>
              <w:t>Learning Plan Podcast</w:t>
            </w:r>
          </w:p>
        </w:tc>
        <w:tc>
          <w:tcPr>
            <w:tcW w:w="1760" w:type="dxa"/>
          </w:tcPr>
          <w:p w:rsidR="005819AA" w:rsidRPr="00445CC6" w:rsidRDefault="005819AA" w:rsidP="006F3849">
            <w:pPr>
              <w:rPr>
                <w:sz w:val="22"/>
                <w:szCs w:val="22"/>
              </w:rPr>
            </w:pPr>
            <w:r w:rsidRPr="00445CC6">
              <w:rPr>
                <w:sz w:val="22"/>
                <w:szCs w:val="22"/>
              </w:rPr>
              <w:t>Threaded discussion</w:t>
            </w:r>
          </w:p>
        </w:tc>
      </w:tr>
      <w:tr w:rsidR="005819AA" w:rsidRPr="007F494C" w:rsidTr="006F3849">
        <w:trPr>
          <w:trHeight w:val="965"/>
        </w:trPr>
        <w:tc>
          <w:tcPr>
            <w:tcW w:w="1458" w:type="dxa"/>
          </w:tcPr>
          <w:p w:rsidR="005819AA" w:rsidRPr="00BD6EEE" w:rsidRDefault="005819AA" w:rsidP="006F3849">
            <w:r>
              <w:t xml:space="preserve">Week 2: </w:t>
            </w:r>
            <w:r w:rsidRPr="00BD6EEE">
              <w:t>1/</w:t>
            </w:r>
            <w:r>
              <w:t>25</w:t>
            </w:r>
          </w:p>
        </w:tc>
        <w:tc>
          <w:tcPr>
            <w:tcW w:w="2610" w:type="dxa"/>
          </w:tcPr>
          <w:p w:rsidR="005819AA" w:rsidRPr="00445CC6" w:rsidRDefault="005819AA" w:rsidP="006F3849">
            <w:pPr>
              <w:rPr>
                <w:sz w:val="22"/>
                <w:szCs w:val="22"/>
              </w:rPr>
            </w:pPr>
            <w:r w:rsidRPr="00445CC6">
              <w:rPr>
                <w:sz w:val="22"/>
                <w:szCs w:val="22"/>
              </w:rPr>
              <w:t>Concepts/understandin</w:t>
            </w:r>
            <w:r>
              <w:rPr>
                <w:sz w:val="22"/>
                <w:szCs w:val="22"/>
              </w:rPr>
              <w:t>g</w:t>
            </w:r>
          </w:p>
        </w:tc>
        <w:tc>
          <w:tcPr>
            <w:tcW w:w="4504" w:type="dxa"/>
          </w:tcPr>
          <w:p w:rsidR="005819AA" w:rsidRPr="00445CC6" w:rsidRDefault="005819AA" w:rsidP="006F3849">
            <w:pPr>
              <w:rPr>
                <w:sz w:val="22"/>
                <w:szCs w:val="22"/>
              </w:rPr>
            </w:pPr>
            <w:r w:rsidRPr="00445CC6">
              <w:rPr>
                <w:sz w:val="22"/>
                <w:szCs w:val="22"/>
              </w:rPr>
              <w:t xml:space="preserve">Video Teaching Example. </w:t>
            </w:r>
          </w:p>
          <w:p w:rsidR="005819AA" w:rsidRPr="00445CC6" w:rsidRDefault="005819AA" w:rsidP="006F3849">
            <w:pPr>
              <w:rPr>
                <w:sz w:val="22"/>
                <w:szCs w:val="22"/>
              </w:rPr>
            </w:pPr>
            <w:r w:rsidRPr="00445CC6">
              <w:rPr>
                <w:sz w:val="22"/>
                <w:szCs w:val="22"/>
              </w:rPr>
              <w:t xml:space="preserve">Conceptual Change in teaching podcast. </w:t>
            </w:r>
          </w:p>
          <w:p w:rsidR="005819AA" w:rsidRPr="00445CC6" w:rsidRDefault="005819AA" w:rsidP="006F3849">
            <w:pPr>
              <w:rPr>
                <w:sz w:val="22"/>
                <w:szCs w:val="22"/>
              </w:rPr>
            </w:pPr>
            <w:r w:rsidRPr="00445CC6">
              <w:rPr>
                <w:sz w:val="22"/>
                <w:szCs w:val="22"/>
              </w:rPr>
              <w:t>Chapter 2 :Memory</w:t>
            </w:r>
          </w:p>
          <w:p w:rsidR="005819AA" w:rsidRPr="00445CC6" w:rsidRDefault="005819AA" w:rsidP="006F3849">
            <w:pPr>
              <w:rPr>
                <w:sz w:val="22"/>
                <w:szCs w:val="22"/>
              </w:rPr>
            </w:pPr>
            <w:r w:rsidRPr="00445CC6">
              <w:rPr>
                <w:sz w:val="22"/>
                <w:szCs w:val="22"/>
              </w:rPr>
              <w:t>Cognition I Podcast</w:t>
            </w:r>
          </w:p>
        </w:tc>
        <w:tc>
          <w:tcPr>
            <w:tcW w:w="1760" w:type="dxa"/>
          </w:tcPr>
          <w:p w:rsidR="005819AA" w:rsidRPr="00445CC6" w:rsidRDefault="005819AA" w:rsidP="006F3849">
            <w:pPr>
              <w:rPr>
                <w:sz w:val="22"/>
                <w:szCs w:val="22"/>
              </w:rPr>
            </w:pPr>
            <w:r w:rsidRPr="00445CC6">
              <w:rPr>
                <w:sz w:val="22"/>
                <w:szCs w:val="22"/>
              </w:rPr>
              <w:t>Threaded discussion</w:t>
            </w:r>
          </w:p>
        </w:tc>
      </w:tr>
      <w:tr w:rsidR="005819AA" w:rsidRPr="007F494C" w:rsidTr="006F3849">
        <w:trPr>
          <w:trHeight w:val="1039"/>
        </w:trPr>
        <w:tc>
          <w:tcPr>
            <w:tcW w:w="1458" w:type="dxa"/>
          </w:tcPr>
          <w:p w:rsidR="005819AA" w:rsidRPr="00BD6EEE" w:rsidRDefault="005819AA" w:rsidP="006F3849">
            <w:r>
              <w:t>Week 3:  2/1</w:t>
            </w:r>
          </w:p>
        </w:tc>
        <w:tc>
          <w:tcPr>
            <w:tcW w:w="2610" w:type="dxa"/>
          </w:tcPr>
          <w:p w:rsidR="005819AA" w:rsidRPr="00445CC6" w:rsidRDefault="005819AA" w:rsidP="006F3849">
            <w:pPr>
              <w:rPr>
                <w:sz w:val="22"/>
                <w:szCs w:val="22"/>
              </w:rPr>
            </w:pPr>
            <w:r w:rsidRPr="00445CC6">
              <w:rPr>
                <w:sz w:val="22"/>
                <w:szCs w:val="22"/>
              </w:rPr>
              <w:t>Models of information processing</w:t>
            </w:r>
          </w:p>
        </w:tc>
        <w:tc>
          <w:tcPr>
            <w:tcW w:w="4504" w:type="dxa"/>
          </w:tcPr>
          <w:p w:rsidR="005819AA" w:rsidRPr="00445CC6" w:rsidRDefault="005819AA" w:rsidP="006F3849">
            <w:pPr>
              <w:rPr>
                <w:sz w:val="22"/>
                <w:szCs w:val="22"/>
              </w:rPr>
            </w:pPr>
            <w:r w:rsidRPr="00445CC6">
              <w:rPr>
                <w:sz w:val="22"/>
                <w:szCs w:val="22"/>
              </w:rPr>
              <w:t xml:space="preserve">Chapter 3: Long Term Memory </w:t>
            </w:r>
          </w:p>
          <w:p w:rsidR="005819AA" w:rsidRPr="00445CC6" w:rsidRDefault="005819AA" w:rsidP="006F3849">
            <w:pPr>
              <w:rPr>
                <w:sz w:val="22"/>
                <w:szCs w:val="22"/>
              </w:rPr>
            </w:pPr>
            <w:r w:rsidRPr="00445CC6">
              <w:rPr>
                <w:sz w:val="22"/>
                <w:szCs w:val="22"/>
              </w:rPr>
              <w:t xml:space="preserve">Chapter 4: Encoding </w:t>
            </w:r>
          </w:p>
          <w:p w:rsidR="005819AA" w:rsidRPr="00445CC6" w:rsidRDefault="005819AA" w:rsidP="006F3849">
            <w:pPr>
              <w:rPr>
                <w:sz w:val="22"/>
                <w:szCs w:val="22"/>
              </w:rPr>
            </w:pPr>
            <w:r w:rsidRPr="00445CC6">
              <w:rPr>
                <w:sz w:val="22"/>
                <w:szCs w:val="22"/>
              </w:rPr>
              <w:t>Cognition II podcast</w:t>
            </w:r>
          </w:p>
        </w:tc>
        <w:tc>
          <w:tcPr>
            <w:tcW w:w="1760" w:type="dxa"/>
          </w:tcPr>
          <w:p w:rsidR="005819AA" w:rsidRPr="00445CC6" w:rsidRDefault="005819AA" w:rsidP="006F3849">
            <w:pPr>
              <w:rPr>
                <w:sz w:val="22"/>
                <w:szCs w:val="22"/>
              </w:rPr>
            </w:pPr>
            <w:r w:rsidRPr="00445CC6">
              <w:rPr>
                <w:color w:val="FF0000"/>
                <w:sz w:val="22"/>
                <w:szCs w:val="22"/>
              </w:rPr>
              <w:t xml:space="preserve">Learning Plan Questions 1-3   </w:t>
            </w:r>
          </w:p>
          <w:p w:rsidR="005819AA" w:rsidRPr="00445CC6" w:rsidRDefault="005819AA" w:rsidP="006F3849">
            <w:pPr>
              <w:rPr>
                <w:sz w:val="22"/>
                <w:szCs w:val="22"/>
              </w:rPr>
            </w:pPr>
            <w:r w:rsidRPr="00445CC6">
              <w:rPr>
                <w:sz w:val="22"/>
                <w:szCs w:val="22"/>
              </w:rPr>
              <w:t>Threaded discussion</w:t>
            </w:r>
          </w:p>
        </w:tc>
      </w:tr>
      <w:tr w:rsidR="005819AA" w:rsidRPr="007F494C" w:rsidTr="006F3849">
        <w:trPr>
          <w:trHeight w:val="965"/>
        </w:trPr>
        <w:tc>
          <w:tcPr>
            <w:tcW w:w="1458" w:type="dxa"/>
          </w:tcPr>
          <w:p w:rsidR="005819AA" w:rsidRPr="00BD6EEE" w:rsidRDefault="005819AA" w:rsidP="006F3849">
            <w:r>
              <w:t>Week 4: 2/8</w:t>
            </w:r>
          </w:p>
        </w:tc>
        <w:tc>
          <w:tcPr>
            <w:tcW w:w="2610" w:type="dxa"/>
          </w:tcPr>
          <w:p w:rsidR="005819AA" w:rsidRPr="00445CC6" w:rsidRDefault="005819AA" w:rsidP="006F3849">
            <w:pPr>
              <w:rPr>
                <w:sz w:val="22"/>
                <w:szCs w:val="22"/>
              </w:rPr>
            </w:pPr>
            <w:r w:rsidRPr="00445CC6">
              <w:rPr>
                <w:sz w:val="22"/>
                <w:szCs w:val="22"/>
              </w:rPr>
              <w:t>Long term memory &amp; Learning through Problem solving</w:t>
            </w:r>
          </w:p>
          <w:p w:rsidR="005819AA" w:rsidRPr="00445CC6" w:rsidRDefault="005819AA" w:rsidP="006F3849">
            <w:pPr>
              <w:rPr>
                <w:sz w:val="22"/>
                <w:szCs w:val="22"/>
              </w:rPr>
            </w:pPr>
          </w:p>
        </w:tc>
        <w:tc>
          <w:tcPr>
            <w:tcW w:w="4504" w:type="dxa"/>
          </w:tcPr>
          <w:p w:rsidR="005819AA" w:rsidRPr="00445CC6" w:rsidRDefault="005819AA" w:rsidP="006F3849">
            <w:pPr>
              <w:rPr>
                <w:sz w:val="22"/>
                <w:szCs w:val="22"/>
              </w:rPr>
            </w:pPr>
            <w:r w:rsidRPr="00445CC6">
              <w:rPr>
                <w:sz w:val="22"/>
                <w:szCs w:val="22"/>
              </w:rPr>
              <w:t xml:space="preserve">Chapter 5: Retrieval </w:t>
            </w:r>
          </w:p>
          <w:p w:rsidR="005819AA" w:rsidRPr="00445CC6" w:rsidRDefault="005819AA" w:rsidP="006F3849">
            <w:pPr>
              <w:rPr>
                <w:sz w:val="22"/>
                <w:szCs w:val="22"/>
              </w:rPr>
            </w:pPr>
            <w:r>
              <w:rPr>
                <w:sz w:val="22"/>
                <w:szCs w:val="22"/>
              </w:rPr>
              <w:t>Chapter2</w:t>
            </w:r>
            <w:r w:rsidRPr="00445CC6">
              <w:rPr>
                <w:sz w:val="22"/>
                <w:szCs w:val="22"/>
              </w:rPr>
              <w:t xml:space="preserve"> : Van de </w:t>
            </w:r>
            <w:proofErr w:type="spellStart"/>
            <w:r w:rsidRPr="00445CC6">
              <w:rPr>
                <w:sz w:val="22"/>
                <w:szCs w:val="22"/>
              </w:rPr>
              <w:t>Walle</w:t>
            </w:r>
            <w:proofErr w:type="spellEnd"/>
            <w:r w:rsidRPr="00445CC6">
              <w:rPr>
                <w:sz w:val="22"/>
                <w:szCs w:val="22"/>
              </w:rPr>
              <w:t xml:space="preserve"> “What it means to do mathematics”</w:t>
            </w:r>
          </w:p>
          <w:p w:rsidR="005819AA" w:rsidRPr="00445CC6" w:rsidRDefault="005819AA" w:rsidP="006F3849">
            <w:pPr>
              <w:rPr>
                <w:sz w:val="22"/>
                <w:szCs w:val="22"/>
              </w:rPr>
            </w:pPr>
            <w:r w:rsidRPr="00445CC6">
              <w:rPr>
                <w:sz w:val="22"/>
                <w:szCs w:val="22"/>
              </w:rPr>
              <w:t xml:space="preserve">Chapter 3: Van de </w:t>
            </w:r>
            <w:proofErr w:type="spellStart"/>
            <w:r w:rsidRPr="00445CC6">
              <w:rPr>
                <w:sz w:val="22"/>
                <w:szCs w:val="22"/>
              </w:rPr>
              <w:t>Walle</w:t>
            </w:r>
            <w:proofErr w:type="spellEnd"/>
            <w:r w:rsidRPr="00445CC6">
              <w:rPr>
                <w:sz w:val="22"/>
                <w:szCs w:val="22"/>
              </w:rPr>
              <w:t xml:space="preserve"> “teaching through problem solving”</w:t>
            </w:r>
          </w:p>
          <w:p w:rsidR="005819AA" w:rsidRPr="00445CC6" w:rsidRDefault="005819AA" w:rsidP="006F3849">
            <w:pPr>
              <w:rPr>
                <w:sz w:val="22"/>
                <w:szCs w:val="22"/>
              </w:rPr>
            </w:pPr>
          </w:p>
        </w:tc>
        <w:tc>
          <w:tcPr>
            <w:tcW w:w="1760" w:type="dxa"/>
          </w:tcPr>
          <w:p w:rsidR="005819AA" w:rsidRPr="00445CC6" w:rsidRDefault="005819AA" w:rsidP="006F3849">
            <w:pPr>
              <w:rPr>
                <w:color w:val="FF0000"/>
                <w:sz w:val="22"/>
                <w:szCs w:val="22"/>
              </w:rPr>
            </w:pPr>
            <w:r w:rsidRPr="00445CC6">
              <w:rPr>
                <w:color w:val="FF0000"/>
                <w:sz w:val="22"/>
                <w:szCs w:val="22"/>
              </w:rPr>
              <w:t>Learning Plan</w:t>
            </w:r>
          </w:p>
          <w:p w:rsidR="005819AA" w:rsidRPr="00445CC6" w:rsidRDefault="005819AA" w:rsidP="006F3849">
            <w:pPr>
              <w:rPr>
                <w:color w:val="FF0000"/>
                <w:sz w:val="22"/>
                <w:szCs w:val="22"/>
              </w:rPr>
            </w:pPr>
            <w:r w:rsidRPr="00445CC6">
              <w:rPr>
                <w:color w:val="FF0000"/>
                <w:sz w:val="22"/>
                <w:szCs w:val="22"/>
              </w:rPr>
              <w:t xml:space="preserve">Questions 4-5  </w:t>
            </w:r>
          </w:p>
          <w:p w:rsidR="005819AA" w:rsidRPr="00445CC6" w:rsidRDefault="005819AA" w:rsidP="006F3849">
            <w:pPr>
              <w:rPr>
                <w:sz w:val="22"/>
                <w:szCs w:val="22"/>
              </w:rPr>
            </w:pPr>
            <w:r w:rsidRPr="00445CC6">
              <w:rPr>
                <w:sz w:val="22"/>
                <w:szCs w:val="22"/>
              </w:rPr>
              <w:t>Threaded discussion</w:t>
            </w:r>
          </w:p>
        </w:tc>
      </w:tr>
      <w:tr w:rsidR="005819AA" w:rsidRPr="007F494C" w:rsidTr="006F3849">
        <w:trPr>
          <w:trHeight w:val="965"/>
        </w:trPr>
        <w:tc>
          <w:tcPr>
            <w:tcW w:w="1458" w:type="dxa"/>
          </w:tcPr>
          <w:p w:rsidR="005819AA" w:rsidRPr="00BD6EEE" w:rsidRDefault="005819AA" w:rsidP="006F3849">
            <w:r>
              <w:t>Week 5: 2</w:t>
            </w:r>
            <w:r w:rsidRPr="00BD6EEE">
              <w:t>/</w:t>
            </w:r>
            <w:r>
              <w:t>15</w:t>
            </w:r>
          </w:p>
        </w:tc>
        <w:tc>
          <w:tcPr>
            <w:tcW w:w="2610" w:type="dxa"/>
          </w:tcPr>
          <w:p w:rsidR="005819AA" w:rsidRPr="00445CC6" w:rsidRDefault="005819AA" w:rsidP="006F3849">
            <w:pPr>
              <w:rPr>
                <w:sz w:val="22"/>
                <w:szCs w:val="22"/>
              </w:rPr>
            </w:pPr>
            <w:r w:rsidRPr="00445CC6">
              <w:rPr>
                <w:sz w:val="22"/>
                <w:szCs w:val="22"/>
              </w:rPr>
              <w:t>Problem Solving</w:t>
            </w:r>
          </w:p>
        </w:tc>
        <w:tc>
          <w:tcPr>
            <w:tcW w:w="4504" w:type="dxa"/>
          </w:tcPr>
          <w:p w:rsidR="005819AA" w:rsidRPr="00445CC6" w:rsidRDefault="005819AA" w:rsidP="006F3849">
            <w:pPr>
              <w:rPr>
                <w:sz w:val="22"/>
                <w:szCs w:val="22"/>
              </w:rPr>
            </w:pPr>
            <w:r w:rsidRPr="00445CC6">
              <w:rPr>
                <w:sz w:val="22"/>
                <w:szCs w:val="22"/>
              </w:rPr>
              <w:t xml:space="preserve">Chapter 9 Classroom contexts for cognitive growth. </w:t>
            </w:r>
          </w:p>
          <w:p w:rsidR="005819AA" w:rsidRPr="00445CC6" w:rsidRDefault="005819AA" w:rsidP="006F3849">
            <w:pPr>
              <w:rPr>
                <w:sz w:val="22"/>
                <w:szCs w:val="22"/>
              </w:rPr>
            </w:pPr>
            <w:r w:rsidRPr="00445CC6">
              <w:rPr>
                <w:sz w:val="22"/>
                <w:szCs w:val="22"/>
              </w:rPr>
              <w:t>Video analysis “Judgment for the wife”</w:t>
            </w:r>
          </w:p>
          <w:p w:rsidR="005819AA" w:rsidRPr="00445CC6" w:rsidRDefault="005819AA" w:rsidP="006F3849">
            <w:pPr>
              <w:rPr>
                <w:sz w:val="22"/>
                <w:szCs w:val="22"/>
              </w:rPr>
            </w:pPr>
            <w:r w:rsidRPr="00445CC6">
              <w:rPr>
                <w:sz w:val="22"/>
                <w:szCs w:val="22"/>
              </w:rPr>
              <w:t>Transfer Podcast</w:t>
            </w:r>
          </w:p>
        </w:tc>
        <w:tc>
          <w:tcPr>
            <w:tcW w:w="1760" w:type="dxa"/>
          </w:tcPr>
          <w:p w:rsidR="005819AA" w:rsidRPr="00445CC6" w:rsidRDefault="005819AA" w:rsidP="006F3849">
            <w:pPr>
              <w:rPr>
                <w:color w:val="FF0000"/>
                <w:sz w:val="22"/>
                <w:szCs w:val="22"/>
              </w:rPr>
            </w:pPr>
            <w:r w:rsidRPr="00445CC6">
              <w:rPr>
                <w:color w:val="FF0000"/>
                <w:sz w:val="22"/>
                <w:szCs w:val="22"/>
              </w:rPr>
              <w:t xml:space="preserve">Learning Plan Questions 6-7   </w:t>
            </w:r>
            <w:r w:rsidRPr="00445CC6">
              <w:rPr>
                <w:sz w:val="22"/>
                <w:szCs w:val="22"/>
              </w:rPr>
              <w:t xml:space="preserve"> Threaded discussion</w:t>
            </w:r>
            <w:r w:rsidRPr="00445CC6">
              <w:rPr>
                <w:color w:val="FF0000"/>
                <w:sz w:val="22"/>
                <w:szCs w:val="22"/>
              </w:rPr>
              <w:t xml:space="preserve"> </w:t>
            </w:r>
          </w:p>
          <w:p w:rsidR="005819AA" w:rsidRPr="00445CC6" w:rsidRDefault="005819AA" w:rsidP="006F3849">
            <w:pPr>
              <w:rPr>
                <w:sz w:val="22"/>
                <w:szCs w:val="22"/>
              </w:rPr>
            </w:pPr>
          </w:p>
        </w:tc>
      </w:tr>
      <w:tr w:rsidR="005819AA" w:rsidRPr="007F494C" w:rsidTr="006F3849">
        <w:trPr>
          <w:trHeight w:val="1039"/>
        </w:trPr>
        <w:tc>
          <w:tcPr>
            <w:tcW w:w="1458" w:type="dxa"/>
          </w:tcPr>
          <w:p w:rsidR="005819AA" w:rsidRPr="00BD6EEE" w:rsidRDefault="005819AA" w:rsidP="006F3849">
            <w:r>
              <w:t>Week 6: 2/22</w:t>
            </w:r>
          </w:p>
        </w:tc>
        <w:tc>
          <w:tcPr>
            <w:tcW w:w="2610" w:type="dxa"/>
          </w:tcPr>
          <w:p w:rsidR="005819AA" w:rsidRPr="00445CC6" w:rsidRDefault="005819AA" w:rsidP="006F3849">
            <w:pPr>
              <w:rPr>
                <w:sz w:val="22"/>
                <w:szCs w:val="22"/>
              </w:rPr>
            </w:pPr>
            <w:r w:rsidRPr="00445CC6">
              <w:rPr>
                <w:sz w:val="22"/>
                <w:szCs w:val="22"/>
              </w:rPr>
              <w:t>Cultural Diversity in Learning</w:t>
            </w:r>
          </w:p>
        </w:tc>
        <w:tc>
          <w:tcPr>
            <w:tcW w:w="4504" w:type="dxa"/>
          </w:tcPr>
          <w:p w:rsidR="005819AA" w:rsidRPr="00445CC6" w:rsidRDefault="005819AA" w:rsidP="006F3849">
            <w:pPr>
              <w:rPr>
                <w:sz w:val="22"/>
                <w:szCs w:val="22"/>
              </w:rPr>
            </w:pPr>
            <w:r w:rsidRPr="00445CC6">
              <w:rPr>
                <w:sz w:val="22"/>
                <w:szCs w:val="22"/>
              </w:rPr>
              <w:t>Brenner, M.E. Adding cognition to the formula for culturally Relevant Instruction in Mathematics</w:t>
            </w:r>
          </w:p>
          <w:p w:rsidR="005819AA" w:rsidRPr="00445CC6" w:rsidRDefault="005819AA" w:rsidP="006F3849">
            <w:pPr>
              <w:rPr>
                <w:sz w:val="22"/>
                <w:szCs w:val="22"/>
              </w:rPr>
            </w:pPr>
          </w:p>
          <w:p w:rsidR="005819AA" w:rsidRPr="00445CC6" w:rsidRDefault="005819AA" w:rsidP="006F3849">
            <w:pPr>
              <w:rPr>
                <w:sz w:val="22"/>
                <w:szCs w:val="22"/>
              </w:rPr>
            </w:pPr>
            <w:r w:rsidRPr="00445CC6">
              <w:rPr>
                <w:sz w:val="22"/>
                <w:szCs w:val="22"/>
              </w:rPr>
              <w:t>Shirley Brice Heath “</w:t>
            </w:r>
            <w:proofErr w:type="spellStart"/>
            <w:r w:rsidRPr="00445CC6">
              <w:rPr>
                <w:sz w:val="22"/>
                <w:szCs w:val="22"/>
              </w:rPr>
              <w:t>Trackerton</w:t>
            </w:r>
            <w:proofErr w:type="spellEnd"/>
            <w:r w:rsidRPr="00445CC6">
              <w:rPr>
                <w:sz w:val="22"/>
                <w:szCs w:val="22"/>
              </w:rPr>
              <w:t xml:space="preserve"> Study”</w:t>
            </w:r>
          </w:p>
          <w:p w:rsidR="005819AA" w:rsidRPr="00445CC6" w:rsidRDefault="005819AA" w:rsidP="006F3849">
            <w:pPr>
              <w:rPr>
                <w:sz w:val="22"/>
                <w:szCs w:val="22"/>
              </w:rPr>
            </w:pPr>
          </w:p>
          <w:p w:rsidR="005819AA" w:rsidRPr="00445CC6" w:rsidRDefault="005819AA" w:rsidP="006F3849">
            <w:pPr>
              <w:rPr>
                <w:sz w:val="22"/>
                <w:szCs w:val="22"/>
              </w:rPr>
            </w:pPr>
            <w:proofErr w:type="spellStart"/>
            <w:r w:rsidRPr="00445CC6">
              <w:rPr>
                <w:sz w:val="22"/>
                <w:szCs w:val="22"/>
              </w:rPr>
              <w:t>Ho’oulu</w:t>
            </w:r>
            <w:proofErr w:type="spellEnd"/>
            <w:r w:rsidRPr="00445CC6">
              <w:rPr>
                <w:sz w:val="22"/>
                <w:szCs w:val="22"/>
              </w:rPr>
              <w:t>: P3-30 Part I &amp; II</w:t>
            </w:r>
          </w:p>
        </w:tc>
        <w:tc>
          <w:tcPr>
            <w:tcW w:w="1760" w:type="dxa"/>
          </w:tcPr>
          <w:p w:rsidR="005819AA" w:rsidRPr="00445CC6" w:rsidRDefault="005819AA" w:rsidP="006F3849">
            <w:pPr>
              <w:rPr>
                <w:sz w:val="22"/>
                <w:szCs w:val="22"/>
              </w:rPr>
            </w:pPr>
            <w:r w:rsidRPr="00445CC6">
              <w:rPr>
                <w:sz w:val="22"/>
                <w:szCs w:val="22"/>
              </w:rPr>
              <w:t>Threaded discussion</w:t>
            </w:r>
          </w:p>
        </w:tc>
      </w:tr>
      <w:tr w:rsidR="005819AA" w:rsidRPr="007F494C" w:rsidTr="006F3849">
        <w:trPr>
          <w:trHeight w:val="965"/>
        </w:trPr>
        <w:tc>
          <w:tcPr>
            <w:tcW w:w="1458" w:type="dxa"/>
          </w:tcPr>
          <w:p w:rsidR="005819AA" w:rsidRPr="00BD6EEE" w:rsidRDefault="005819AA" w:rsidP="006F3849">
            <w:r>
              <w:t>Week 7: 2/29</w:t>
            </w:r>
          </w:p>
        </w:tc>
        <w:tc>
          <w:tcPr>
            <w:tcW w:w="2610" w:type="dxa"/>
          </w:tcPr>
          <w:p w:rsidR="005819AA" w:rsidRPr="00445CC6" w:rsidRDefault="005819AA" w:rsidP="006F3849">
            <w:pPr>
              <w:rPr>
                <w:sz w:val="22"/>
                <w:szCs w:val="22"/>
              </w:rPr>
            </w:pPr>
            <w:r w:rsidRPr="00445CC6">
              <w:rPr>
                <w:sz w:val="22"/>
                <w:szCs w:val="22"/>
              </w:rPr>
              <w:t xml:space="preserve">Cultural  Diversity &amp; Improving writing </w:t>
            </w:r>
          </w:p>
        </w:tc>
        <w:tc>
          <w:tcPr>
            <w:tcW w:w="4504" w:type="dxa"/>
          </w:tcPr>
          <w:p w:rsidR="005819AA" w:rsidRPr="00445CC6" w:rsidRDefault="005819AA" w:rsidP="006F3849">
            <w:pPr>
              <w:rPr>
                <w:sz w:val="22"/>
                <w:szCs w:val="22"/>
              </w:rPr>
            </w:pPr>
            <w:r w:rsidRPr="00445CC6">
              <w:rPr>
                <w:sz w:val="22"/>
                <w:szCs w:val="22"/>
              </w:rPr>
              <w:t xml:space="preserve">Chapter 13 Writing Chapter </w:t>
            </w:r>
          </w:p>
          <w:p w:rsidR="005819AA" w:rsidRPr="00445CC6" w:rsidRDefault="005819AA" w:rsidP="006F3849">
            <w:pPr>
              <w:rPr>
                <w:sz w:val="22"/>
                <w:szCs w:val="22"/>
              </w:rPr>
            </w:pPr>
            <w:r w:rsidRPr="00445CC6">
              <w:rPr>
                <w:sz w:val="22"/>
                <w:szCs w:val="22"/>
              </w:rPr>
              <w:t>Samoan Parents views of education</w:t>
            </w:r>
          </w:p>
        </w:tc>
        <w:tc>
          <w:tcPr>
            <w:tcW w:w="1760" w:type="dxa"/>
          </w:tcPr>
          <w:p w:rsidR="005819AA" w:rsidRPr="00445CC6" w:rsidRDefault="005819AA" w:rsidP="006F3849">
            <w:pPr>
              <w:rPr>
                <w:sz w:val="22"/>
                <w:szCs w:val="22"/>
              </w:rPr>
            </w:pPr>
            <w:r w:rsidRPr="00445CC6">
              <w:rPr>
                <w:color w:val="FF0000"/>
                <w:sz w:val="22"/>
                <w:szCs w:val="22"/>
              </w:rPr>
              <w:t>Diversity plan</w:t>
            </w:r>
            <w:r w:rsidRPr="00445CC6">
              <w:rPr>
                <w:sz w:val="22"/>
                <w:szCs w:val="22"/>
              </w:rPr>
              <w:t xml:space="preserve"> Threaded discussion</w:t>
            </w:r>
          </w:p>
        </w:tc>
      </w:tr>
      <w:tr w:rsidR="005819AA" w:rsidRPr="007F494C" w:rsidTr="006F3849">
        <w:trPr>
          <w:trHeight w:val="965"/>
        </w:trPr>
        <w:tc>
          <w:tcPr>
            <w:tcW w:w="1458" w:type="dxa"/>
          </w:tcPr>
          <w:p w:rsidR="005819AA" w:rsidRPr="00BD6EEE" w:rsidRDefault="005819AA" w:rsidP="006F3849">
            <w:r>
              <w:t>Week 8: 3/7</w:t>
            </w:r>
          </w:p>
        </w:tc>
        <w:tc>
          <w:tcPr>
            <w:tcW w:w="2610" w:type="dxa"/>
          </w:tcPr>
          <w:p w:rsidR="005819AA" w:rsidRPr="00445CC6" w:rsidRDefault="005819AA" w:rsidP="006F3849">
            <w:pPr>
              <w:rPr>
                <w:sz w:val="22"/>
                <w:szCs w:val="22"/>
              </w:rPr>
            </w:pPr>
            <w:r w:rsidRPr="00445CC6">
              <w:rPr>
                <w:sz w:val="22"/>
                <w:szCs w:val="22"/>
              </w:rPr>
              <w:t>Motivation</w:t>
            </w:r>
          </w:p>
        </w:tc>
        <w:tc>
          <w:tcPr>
            <w:tcW w:w="4504" w:type="dxa"/>
          </w:tcPr>
          <w:p w:rsidR="005819AA" w:rsidRPr="00445CC6" w:rsidRDefault="005819AA" w:rsidP="006F3849">
            <w:pPr>
              <w:rPr>
                <w:sz w:val="22"/>
                <w:szCs w:val="22"/>
              </w:rPr>
            </w:pPr>
            <w:r w:rsidRPr="00445CC6">
              <w:rPr>
                <w:sz w:val="22"/>
                <w:szCs w:val="22"/>
              </w:rPr>
              <w:t xml:space="preserve">Motivation Podcast: Behavioral, cognitive, and humanist. </w:t>
            </w:r>
          </w:p>
          <w:p w:rsidR="005819AA" w:rsidRPr="00445CC6" w:rsidRDefault="005819AA" w:rsidP="006F3849">
            <w:pPr>
              <w:rPr>
                <w:sz w:val="22"/>
                <w:szCs w:val="22"/>
              </w:rPr>
            </w:pPr>
            <w:r w:rsidRPr="00445CC6">
              <w:rPr>
                <w:sz w:val="22"/>
                <w:szCs w:val="22"/>
              </w:rPr>
              <w:t xml:space="preserve">Chapter 14: Van de </w:t>
            </w:r>
            <w:proofErr w:type="spellStart"/>
            <w:r w:rsidRPr="00445CC6">
              <w:rPr>
                <w:sz w:val="22"/>
                <w:szCs w:val="22"/>
              </w:rPr>
              <w:t>Walle</w:t>
            </w:r>
            <w:proofErr w:type="spellEnd"/>
            <w:r w:rsidRPr="00445CC6">
              <w:rPr>
                <w:sz w:val="22"/>
                <w:szCs w:val="22"/>
              </w:rPr>
              <w:t xml:space="preserve"> “Math for All”</w:t>
            </w:r>
          </w:p>
        </w:tc>
        <w:tc>
          <w:tcPr>
            <w:tcW w:w="1760" w:type="dxa"/>
          </w:tcPr>
          <w:p w:rsidR="005819AA" w:rsidRPr="00445CC6" w:rsidRDefault="005819AA" w:rsidP="006F3849">
            <w:pPr>
              <w:rPr>
                <w:sz w:val="22"/>
                <w:szCs w:val="22"/>
              </w:rPr>
            </w:pPr>
            <w:r w:rsidRPr="00445CC6">
              <w:rPr>
                <w:sz w:val="22"/>
                <w:szCs w:val="22"/>
              </w:rPr>
              <w:t>Threaded discussion</w:t>
            </w:r>
          </w:p>
        </w:tc>
      </w:tr>
      <w:tr w:rsidR="005819AA" w:rsidRPr="007F494C" w:rsidTr="006F3849">
        <w:trPr>
          <w:trHeight w:val="965"/>
        </w:trPr>
        <w:tc>
          <w:tcPr>
            <w:tcW w:w="1458" w:type="dxa"/>
          </w:tcPr>
          <w:p w:rsidR="005819AA" w:rsidRPr="00BD6EEE" w:rsidRDefault="005819AA" w:rsidP="006F3849">
            <w:r>
              <w:t>Week 9: 3/14</w:t>
            </w:r>
          </w:p>
        </w:tc>
        <w:tc>
          <w:tcPr>
            <w:tcW w:w="2610" w:type="dxa"/>
          </w:tcPr>
          <w:p w:rsidR="005819AA" w:rsidRPr="00445CC6" w:rsidRDefault="005819AA" w:rsidP="006F3849">
            <w:pPr>
              <w:rPr>
                <w:sz w:val="22"/>
                <w:szCs w:val="22"/>
              </w:rPr>
            </w:pPr>
            <w:r w:rsidRPr="00445CC6">
              <w:rPr>
                <w:sz w:val="22"/>
                <w:szCs w:val="22"/>
              </w:rPr>
              <w:t>Improving reading comprehension</w:t>
            </w:r>
          </w:p>
        </w:tc>
        <w:tc>
          <w:tcPr>
            <w:tcW w:w="4504" w:type="dxa"/>
          </w:tcPr>
          <w:p w:rsidR="005819AA" w:rsidRPr="00445CC6" w:rsidRDefault="005819AA" w:rsidP="006F3849">
            <w:pPr>
              <w:rPr>
                <w:sz w:val="22"/>
                <w:szCs w:val="22"/>
              </w:rPr>
            </w:pPr>
            <w:r w:rsidRPr="00445CC6">
              <w:rPr>
                <w:sz w:val="22"/>
                <w:szCs w:val="22"/>
              </w:rPr>
              <w:t>Chapter 12: Reading to learn</w:t>
            </w:r>
          </w:p>
        </w:tc>
        <w:tc>
          <w:tcPr>
            <w:tcW w:w="1760" w:type="dxa"/>
          </w:tcPr>
          <w:p w:rsidR="005819AA" w:rsidRPr="00445CC6" w:rsidRDefault="005819AA" w:rsidP="006F3849">
            <w:pPr>
              <w:rPr>
                <w:color w:val="FF0000"/>
                <w:sz w:val="22"/>
                <w:szCs w:val="22"/>
              </w:rPr>
            </w:pPr>
            <w:r w:rsidRPr="00445CC6">
              <w:rPr>
                <w:color w:val="FF0000"/>
                <w:sz w:val="22"/>
                <w:szCs w:val="22"/>
              </w:rPr>
              <w:t>Motivation Plan</w:t>
            </w:r>
          </w:p>
          <w:p w:rsidR="005819AA" w:rsidRPr="00445CC6" w:rsidRDefault="005819AA" w:rsidP="006F3849">
            <w:pPr>
              <w:rPr>
                <w:sz w:val="22"/>
                <w:szCs w:val="22"/>
              </w:rPr>
            </w:pPr>
            <w:r w:rsidRPr="00445CC6">
              <w:rPr>
                <w:sz w:val="22"/>
                <w:szCs w:val="22"/>
              </w:rPr>
              <w:t>Threaded discussion</w:t>
            </w:r>
          </w:p>
          <w:p w:rsidR="005819AA" w:rsidRPr="00445CC6" w:rsidRDefault="005819AA" w:rsidP="006F3849">
            <w:pPr>
              <w:rPr>
                <w:sz w:val="22"/>
                <w:szCs w:val="22"/>
              </w:rPr>
            </w:pPr>
          </w:p>
        </w:tc>
      </w:tr>
      <w:tr w:rsidR="005819AA" w:rsidRPr="007F494C" w:rsidTr="006F3849">
        <w:trPr>
          <w:trHeight w:val="872"/>
        </w:trPr>
        <w:tc>
          <w:tcPr>
            <w:tcW w:w="1458" w:type="dxa"/>
          </w:tcPr>
          <w:p w:rsidR="005819AA" w:rsidRPr="00BD6EEE" w:rsidRDefault="005819AA" w:rsidP="006F3849">
            <w:r>
              <w:t>Week 10: 3/21</w:t>
            </w:r>
          </w:p>
        </w:tc>
        <w:tc>
          <w:tcPr>
            <w:tcW w:w="2610" w:type="dxa"/>
          </w:tcPr>
          <w:p w:rsidR="005819AA" w:rsidRPr="00445CC6" w:rsidRDefault="005819AA" w:rsidP="006F3849">
            <w:pPr>
              <w:rPr>
                <w:sz w:val="22"/>
                <w:szCs w:val="22"/>
              </w:rPr>
            </w:pPr>
            <w:r w:rsidRPr="00445CC6">
              <w:rPr>
                <w:sz w:val="22"/>
                <w:szCs w:val="22"/>
              </w:rPr>
              <w:t>Wrap-up</w:t>
            </w:r>
          </w:p>
        </w:tc>
        <w:tc>
          <w:tcPr>
            <w:tcW w:w="4504" w:type="dxa"/>
          </w:tcPr>
          <w:p w:rsidR="005819AA" w:rsidRPr="00445CC6" w:rsidRDefault="005819AA" w:rsidP="006F3849">
            <w:pPr>
              <w:rPr>
                <w:sz w:val="22"/>
                <w:szCs w:val="22"/>
              </w:rPr>
            </w:pPr>
          </w:p>
        </w:tc>
        <w:tc>
          <w:tcPr>
            <w:tcW w:w="1760" w:type="dxa"/>
          </w:tcPr>
          <w:p w:rsidR="005819AA" w:rsidRPr="00445CC6" w:rsidRDefault="005819AA" w:rsidP="006F3849">
            <w:pPr>
              <w:rPr>
                <w:color w:val="FF0000"/>
                <w:sz w:val="22"/>
                <w:szCs w:val="22"/>
              </w:rPr>
            </w:pPr>
            <w:r w:rsidRPr="00445CC6">
              <w:rPr>
                <w:sz w:val="22"/>
                <w:szCs w:val="22"/>
              </w:rPr>
              <w:t>Threaded discussions</w:t>
            </w:r>
            <w:r w:rsidRPr="00445CC6">
              <w:rPr>
                <w:color w:val="FF0000"/>
                <w:sz w:val="22"/>
                <w:szCs w:val="22"/>
              </w:rPr>
              <w:t xml:space="preserve"> </w:t>
            </w:r>
          </w:p>
          <w:p w:rsidR="005819AA" w:rsidRPr="00445CC6" w:rsidRDefault="005819AA" w:rsidP="006F3849">
            <w:pPr>
              <w:rPr>
                <w:color w:val="FF0000"/>
                <w:sz w:val="22"/>
                <w:szCs w:val="22"/>
              </w:rPr>
            </w:pPr>
            <w:r w:rsidRPr="00445CC6">
              <w:rPr>
                <w:color w:val="FF0000"/>
                <w:sz w:val="22"/>
                <w:szCs w:val="22"/>
              </w:rPr>
              <w:t>Project Due</w:t>
            </w:r>
          </w:p>
        </w:tc>
      </w:tr>
    </w:tbl>
    <w:p w:rsidR="00445CC6" w:rsidRDefault="00220CEE">
      <w:pPr>
        <w:rPr>
          <w:sz w:val="24"/>
          <w:szCs w:val="24"/>
          <w:u w:val="single"/>
        </w:rPr>
      </w:pPr>
      <w:r w:rsidRPr="007F494C">
        <w:rPr>
          <w:sz w:val="24"/>
          <w:szCs w:val="24"/>
        </w:rPr>
        <w:tab/>
      </w:r>
      <w:r w:rsidR="00445CC6">
        <w:rPr>
          <w:sz w:val="24"/>
          <w:szCs w:val="24"/>
          <w:u w:val="single"/>
        </w:rPr>
        <w:br w:type="page"/>
      </w:r>
    </w:p>
    <w:p w:rsidR="00220CEE" w:rsidRPr="0097081C" w:rsidRDefault="0097081C" w:rsidP="00220CEE">
      <w:pPr>
        <w:rPr>
          <w:sz w:val="24"/>
          <w:szCs w:val="24"/>
          <w:u w:val="single"/>
        </w:rPr>
      </w:pPr>
      <w:r w:rsidRPr="0097081C">
        <w:rPr>
          <w:sz w:val="24"/>
          <w:szCs w:val="24"/>
          <w:u w:val="single"/>
        </w:rPr>
        <w:lastRenderedPageBreak/>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proofErr w:type="gramStart"/>
      <w:r w:rsidR="000766F7">
        <w:rPr>
          <w:sz w:val="24"/>
          <w:szCs w:val="24"/>
        </w:rPr>
        <w:t>Each week we will have virtual class time on Sunday from 3-6.</w:t>
      </w:r>
      <w:proofErr w:type="gramEnd"/>
      <w:r w:rsidR="000766F7">
        <w:rPr>
          <w:sz w:val="24"/>
          <w:szCs w:val="24"/>
        </w:rPr>
        <w:t xml:space="preserve"> If you can’t make at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w:t>
      </w:r>
      <w:proofErr w:type="spellStart"/>
      <w:r w:rsidR="000766F7">
        <w:rPr>
          <w:sz w:val="24"/>
          <w:szCs w:val="24"/>
        </w:rPr>
        <w:t>hrs</w:t>
      </w:r>
      <w:proofErr w:type="spellEnd"/>
      <w:r w:rsidR="000766F7">
        <w:rPr>
          <w:sz w:val="24"/>
          <w:szCs w:val="24"/>
        </w:rPr>
        <w:t xml:space="preserve">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firstRow="1" w:lastRow="0" w:firstColumn="1" w:lastColumn="0" w:noHBand="0" w:noVBand="1"/>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5819AA" w:rsidP="005819AA">
            <w:pPr>
              <w:jc w:val="center"/>
              <w:rPr>
                <w:b/>
                <w:sz w:val="24"/>
                <w:szCs w:val="24"/>
              </w:rPr>
            </w:pPr>
            <w:r>
              <w:rPr>
                <w:b/>
                <w:sz w:val="24"/>
                <w:szCs w:val="24"/>
              </w:rPr>
              <w:t>2/1</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819AA" w:rsidP="005819AA">
            <w:pPr>
              <w:jc w:val="center"/>
              <w:rPr>
                <w:b/>
                <w:sz w:val="24"/>
                <w:szCs w:val="24"/>
              </w:rPr>
            </w:pPr>
            <w:r>
              <w:rPr>
                <w:b/>
                <w:sz w:val="24"/>
                <w:szCs w:val="24"/>
              </w:rPr>
              <w:t>2/8</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819AA" w:rsidP="005819AA">
            <w:pPr>
              <w:tabs>
                <w:tab w:val="left" w:pos="660"/>
                <w:tab w:val="center" w:pos="886"/>
              </w:tabs>
              <w:jc w:val="center"/>
              <w:rPr>
                <w:b/>
                <w:sz w:val="24"/>
                <w:szCs w:val="24"/>
              </w:rPr>
            </w:pPr>
            <w:r>
              <w:rPr>
                <w:b/>
                <w:sz w:val="24"/>
                <w:szCs w:val="24"/>
              </w:rPr>
              <w:t>2/15</w:t>
            </w: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819AA" w:rsidP="005819AA">
            <w:pPr>
              <w:jc w:val="center"/>
              <w:rPr>
                <w:b/>
                <w:sz w:val="24"/>
                <w:szCs w:val="24"/>
              </w:rPr>
            </w:pPr>
            <w:r>
              <w:rPr>
                <w:b/>
                <w:sz w:val="24"/>
                <w:szCs w:val="24"/>
              </w:rPr>
              <w:t>2</w:t>
            </w:r>
            <w:r w:rsidR="00445CC6">
              <w:rPr>
                <w:b/>
                <w:sz w:val="24"/>
                <w:szCs w:val="24"/>
              </w:rPr>
              <w:t>/</w:t>
            </w:r>
            <w:r w:rsidR="00D54770">
              <w:rPr>
                <w:b/>
                <w:sz w:val="24"/>
                <w:szCs w:val="24"/>
              </w:rPr>
              <w:t>2</w:t>
            </w:r>
            <w:r>
              <w:rPr>
                <w:b/>
                <w:sz w:val="24"/>
                <w:szCs w:val="24"/>
              </w:rPr>
              <w:t>9</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5819AA" w:rsidP="005819AA">
            <w:pPr>
              <w:jc w:val="center"/>
              <w:rPr>
                <w:b/>
                <w:sz w:val="24"/>
                <w:szCs w:val="24"/>
              </w:rPr>
            </w:pPr>
            <w:r>
              <w:rPr>
                <w:b/>
                <w:sz w:val="24"/>
                <w:szCs w:val="24"/>
              </w:rPr>
              <w:t>3</w:t>
            </w:r>
            <w:r w:rsidR="00D54770">
              <w:rPr>
                <w:b/>
                <w:sz w:val="24"/>
                <w:szCs w:val="24"/>
              </w:rPr>
              <w:t>/</w:t>
            </w:r>
            <w:r>
              <w:rPr>
                <w:b/>
                <w:sz w:val="24"/>
                <w:szCs w:val="24"/>
              </w:rPr>
              <w:t>14</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5819AA" w:rsidP="005819AA">
            <w:pPr>
              <w:jc w:val="center"/>
              <w:rPr>
                <w:b/>
                <w:sz w:val="24"/>
                <w:szCs w:val="24"/>
              </w:rPr>
            </w:pPr>
            <w:r>
              <w:rPr>
                <w:b/>
                <w:sz w:val="24"/>
                <w:szCs w:val="24"/>
              </w:rPr>
              <w:t>3</w:t>
            </w:r>
            <w:r w:rsidR="00445CC6">
              <w:rPr>
                <w:b/>
                <w:sz w:val="24"/>
                <w:szCs w:val="24"/>
              </w:rPr>
              <w:t>/</w:t>
            </w:r>
            <w:r>
              <w:rPr>
                <w:b/>
                <w:sz w:val="24"/>
                <w:szCs w:val="24"/>
              </w:rPr>
              <w:t>21</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6C2EBD">
        <w:rPr>
          <w:b/>
          <w:sz w:val="24"/>
          <w:szCs w:val="24"/>
          <w:u w:val="single"/>
        </w:rPr>
        <w:t>Late Work Policy</w:t>
      </w:r>
      <w:r w:rsidRPr="00BA0EC6">
        <w:rPr>
          <w:b/>
          <w:sz w:val="24"/>
          <w:szCs w:val="24"/>
        </w:rPr>
        <w:t>:</w:t>
      </w:r>
      <w:r w:rsidRPr="00542510">
        <w:rPr>
          <w:sz w:val="24"/>
          <w:szCs w:val="24"/>
        </w:rPr>
        <w:t xml:space="preserve">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BA0EC6" w:rsidRDefault="006C2EBD" w:rsidP="00202514">
      <w:pPr>
        <w:rPr>
          <w:sz w:val="24"/>
          <w:szCs w:val="24"/>
        </w:rPr>
      </w:pPr>
      <w:r w:rsidRPr="006C2EBD">
        <w:rPr>
          <w:b/>
          <w:sz w:val="24"/>
          <w:szCs w:val="24"/>
          <w:u w:val="single"/>
        </w:rPr>
        <w:lastRenderedPageBreak/>
        <w:t>Last Minute P</w:t>
      </w:r>
      <w:r w:rsidR="00202514" w:rsidRPr="006C2EBD">
        <w:rPr>
          <w:b/>
          <w:sz w:val="24"/>
          <w:szCs w:val="24"/>
          <w:u w:val="single"/>
        </w:rPr>
        <w:t>osting</w:t>
      </w:r>
      <w:r w:rsidRPr="006C2EBD">
        <w:rPr>
          <w:b/>
          <w:sz w:val="24"/>
          <w:szCs w:val="24"/>
          <w:u w:val="single"/>
        </w:rPr>
        <w:t>:</w:t>
      </w:r>
      <w:r w:rsidR="00202514" w:rsidRPr="00202514">
        <w:rPr>
          <w:sz w:val="24"/>
          <w:szCs w:val="24"/>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BA0EC6" w:rsidRPr="00202514" w:rsidRDefault="006C2EBD" w:rsidP="00202514">
      <w:pPr>
        <w:rPr>
          <w:sz w:val="24"/>
          <w:szCs w:val="24"/>
        </w:rPr>
      </w:pPr>
      <w:r w:rsidRPr="006C2EBD">
        <w:rPr>
          <w:b/>
          <w:sz w:val="24"/>
          <w:szCs w:val="24"/>
          <w:u w:val="single"/>
        </w:rPr>
        <w:t>Failure to P</w:t>
      </w:r>
      <w:r w:rsidR="00BA0EC6" w:rsidRPr="006C2EBD">
        <w:rPr>
          <w:b/>
          <w:sz w:val="24"/>
          <w:szCs w:val="24"/>
          <w:u w:val="single"/>
        </w:rPr>
        <w:t>ost</w:t>
      </w:r>
      <w:r w:rsidRPr="006C2EBD">
        <w:rPr>
          <w:b/>
          <w:sz w:val="24"/>
          <w:szCs w:val="24"/>
          <w:u w:val="single"/>
        </w:rPr>
        <w:t>:</w:t>
      </w:r>
      <w:r w:rsidR="00BA0EC6">
        <w:rPr>
          <w:sz w:val="24"/>
          <w:szCs w:val="24"/>
        </w:rPr>
        <w:t xml:space="preserve"> during an entire course week </w:t>
      </w:r>
      <w:r w:rsidR="00BA0EC6" w:rsidRPr="00405176">
        <w:rPr>
          <w:sz w:val="24"/>
          <w:szCs w:val="24"/>
          <w:u w:val="single"/>
        </w:rPr>
        <w:t>will not be graded as a zero but rather as an absence</w:t>
      </w:r>
      <w:r w:rsidR="00BA0EC6">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sidRPr="006C2EBD">
        <w:rPr>
          <w:sz w:val="24"/>
          <w:szCs w:val="24"/>
          <w:u w:val="single"/>
        </w:rPr>
        <w:t>Please be aware that waiting until the deadline to post can trigger this if you have a technology problem and can’t post</w:t>
      </w:r>
      <w:r w:rsidR="00405176">
        <w:rPr>
          <w:sz w:val="24"/>
          <w:szCs w:val="24"/>
        </w:rPr>
        <w:t xml:space="preserve">.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DB646C" w:rsidRPr="007F494C" w:rsidRDefault="00DB646C">
      <w:pPr>
        <w:pStyle w:val="P10"/>
        <w:rPr>
          <w:rFonts w:ascii="Times New Roman" w:hAnsi="Times New Roman" w:cs="Times New Roman"/>
          <w:szCs w:val="24"/>
        </w:rPr>
      </w:pPr>
      <w:r w:rsidRPr="00DB646C">
        <w:rPr>
          <w:rFonts w:ascii="Times New Roman" w:hAnsi="Times New Roman" w:cs="Times New Roman"/>
          <w:b/>
          <w:szCs w:val="24"/>
        </w:rPr>
        <w:t>Response Policy:</w:t>
      </w:r>
      <w:r w:rsidRPr="00DB646C">
        <w:rPr>
          <w:rFonts w:ascii="Times New Roman" w:hAnsi="Times New Roman" w:cs="Times New Roman"/>
          <w:szCs w:val="24"/>
        </w:rPr>
        <w:t xml:space="preserve">  I make a point of responding to all emails within 48 </w:t>
      </w:r>
      <w:proofErr w:type="spellStart"/>
      <w:r w:rsidRPr="00DB646C">
        <w:rPr>
          <w:rFonts w:ascii="Times New Roman" w:hAnsi="Times New Roman" w:cs="Times New Roman"/>
          <w:szCs w:val="24"/>
        </w:rPr>
        <w:t>hrs</w:t>
      </w:r>
      <w:proofErr w:type="spellEnd"/>
      <w:r w:rsidRPr="00DB646C">
        <w:rPr>
          <w:rFonts w:ascii="Times New Roman" w:hAnsi="Times New Roman" w:cs="Times New Roman"/>
          <w:szCs w:val="24"/>
        </w:rPr>
        <w:t xml:space="preserve"> and returning all work submitted on time within one week.  You are welcome and enco</w:t>
      </w:r>
      <w:bookmarkStart w:id="0" w:name="_GoBack"/>
      <w:bookmarkEnd w:id="0"/>
      <w:r w:rsidRPr="00DB646C">
        <w:rPr>
          <w:rFonts w:ascii="Times New Roman" w:hAnsi="Times New Roman" w:cs="Times New Roman"/>
          <w:szCs w:val="24"/>
        </w:rPr>
        <w:t xml:space="preserve">uraged to contact me if you have read the syllabus and have questions or concerns. </w:t>
      </w:r>
      <w:proofErr w:type="gramStart"/>
      <w:r w:rsidRPr="00DB646C">
        <w:rPr>
          <w:rFonts w:ascii="Times New Roman" w:hAnsi="Times New Roman" w:cs="Times New Roman"/>
          <w:szCs w:val="24"/>
        </w:rPr>
        <w:t>Always good to hear from students earlier rather than later, when I might have less options to offer.</w:t>
      </w:r>
      <w:proofErr w:type="gramEnd"/>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proofErr w:type="gramStart"/>
      <w:r>
        <w:rPr>
          <w:rFonts w:ascii="Times New Roman" w:hAnsi="Times New Roman" w:cs="Times New Roman"/>
          <w:szCs w:val="24"/>
        </w:rPr>
        <w:t xml:space="preserve">Completed Learning, </w:t>
      </w:r>
      <w:proofErr w:type="spellStart"/>
      <w:r>
        <w:rPr>
          <w:rFonts w:ascii="Times New Roman" w:hAnsi="Times New Roman" w:cs="Times New Roman"/>
          <w:szCs w:val="24"/>
        </w:rPr>
        <w:t>Divesity</w:t>
      </w:r>
      <w:proofErr w:type="spellEnd"/>
      <w:r>
        <w:rPr>
          <w:rFonts w:ascii="Times New Roman" w:hAnsi="Times New Roman" w:cs="Times New Roman"/>
          <w:szCs w:val="24"/>
        </w:rPr>
        <w:t>, and motivation plans with reflection on the strengths and weaknesses of each.</w:t>
      </w:r>
      <w:proofErr w:type="gramEnd"/>
      <w:r>
        <w:rPr>
          <w:rFonts w:ascii="Times New Roman" w:hAnsi="Times New Roman" w:cs="Times New Roman"/>
          <w:szCs w:val="24"/>
        </w:rPr>
        <w:t xml:space="preserve">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proofErr w:type="gramStart"/>
      <w:r w:rsidRPr="00B10C67">
        <w:rPr>
          <w:rFonts w:ascii="Times New Roman" w:hAnsi="Times New Roman" w:cs="Times New Roman"/>
          <w:b w:val="0"/>
          <w:szCs w:val="24"/>
        </w:rPr>
        <w:t>American Psychological Association (2009).</w:t>
      </w:r>
      <w:proofErr w:type="gramEnd"/>
      <w:r w:rsidRPr="00B10C67">
        <w:rPr>
          <w:rFonts w:ascii="Times New Roman" w:hAnsi="Times New Roman" w:cs="Times New Roman"/>
          <w:b w:val="0"/>
          <w:szCs w:val="24"/>
        </w:rPr>
        <w:t xml:space="preserve"> </w:t>
      </w:r>
      <w:proofErr w:type="gramStart"/>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w:t>
      </w:r>
      <w:proofErr w:type="gramEnd"/>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proofErr w:type="spellStart"/>
      <w:proofErr w:type="gramStart"/>
      <w:r w:rsidRPr="007F494C">
        <w:rPr>
          <w:rFonts w:ascii="Times New Roman" w:hAnsi="Times New Roman" w:cs="Times New Roman"/>
          <w:b w:val="0"/>
          <w:szCs w:val="24"/>
        </w:rPr>
        <w:t>Bruning</w:t>
      </w:r>
      <w:proofErr w:type="spellEnd"/>
      <w:r w:rsidRPr="007F494C">
        <w:rPr>
          <w:rFonts w:ascii="Times New Roman" w:hAnsi="Times New Roman" w:cs="Times New Roman"/>
          <w:b w:val="0"/>
          <w:szCs w:val="24"/>
        </w:rPr>
        <w:t xml:space="preserve">, R. H., Schraw, G. J., </w:t>
      </w:r>
      <w:proofErr w:type="spellStart"/>
      <w:r w:rsidRPr="007F494C">
        <w:rPr>
          <w:rFonts w:ascii="Times New Roman" w:hAnsi="Times New Roman" w:cs="Times New Roman"/>
          <w:b w:val="0"/>
          <w:szCs w:val="24"/>
        </w:rPr>
        <w:t>Norby</w:t>
      </w:r>
      <w:proofErr w:type="spellEnd"/>
      <w:r w:rsidRPr="007F494C">
        <w:rPr>
          <w:rFonts w:ascii="Times New Roman" w:hAnsi="Times New Roman" w:cs="Times New Roman"/>
          <w:b w:val="0"/>
          <w:szCs w:val="24"/>
        </w:rPr>
        <w:t xml:space="preserve">, M. M., &amp; </w:t>
      </w:r>
      <w:proofErr w:type="spellStart"/>
      <w:r w:rsidRPr="007F494C">
        <w:rPr>
          <w:rFonts w:ascii="Times New Roman" w:hAnsi="Times New Roman" w:cs="Times New Roman"/>
          <w:b w:val="0"/>
          <w:szCs w:val="24"/>
        </w:rPr>
        <w:t>Ronning</w:t>
      </w:r>
      <w:proofErr w:type="spellEnd"/>
      <w:r w:rsidRPr="007F494C">
        <w:rPr>
          <w:rFonts w:ascii="Times New Roman" w:hAnsi="Times New Roman" w:cs="Times New Roman"/>
          <w:b w:val="0"/>
          <w:szCs w:val="24"/>
        </w:rPr>
        <w:t>, R. R. (2004).</w:t>
      </w:r>
      <w:proofErr w:type="gramEnd"/>
      <w:r w:rsidRPr="007F494C">
        <w:rPr>
          <w:rFonts w:ascii="Times New Roman" w:hAnsi="Times New Roman" w:cs="Times New Roman"/>
          <w:b w:val="0"/>
          <w:szCs w:val="24"/>
        </w:rPr>
        <w:t xml:space="preserve">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xml:space="preserve">          </w:t>
      </w:r>
      <w:proofErr w:type="gramStart"/>
      <w:r w:rsidRPr="007F494C">
        <w:rPr>
          <w:rFonts w:ascii="Times New Roman" w:hAnsi="Times New Roman" w:cs="Times New Roman"/>
          <w:b w:val="0"/>
          <w:szCs w:val="24"/>
        </w:rPr>
        <w:t>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w:t>
      </w:r>
      <w:proofErr w:type="gramEnd"/>
      <w:r w:rsidRPr="007F494C">
        <w:rPr>
          <w:rFonts w:ascii="Times New Roman" w:hAnsi="Times New Roman" w:cs="Times New Roman"/>
          <w:b w:val="0"/>
          <w:szCs w:val="24"/>
        </w:rPr>
        <w:t xml:space="preserve">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proofErr w:type="spellStart"/>
      <w:r w:rsidRPr="00B10C67">
        <w:rPr>
          <w:i/>
          <w:sz w:val="24"/>
          <w:szCs w:val="24"/>
        </w:rPr>
        <w:t>Ho’</w:t>
      </w:r>
      <w:r>
        <w:rPr>
          <w:i/>
          <w:sz w:val="24"/>
          <w:szCs w:val="24"/>
        </w:rPr>
        <w:t>oulu</w:t>
      </w:r>
      <w:proofErr w:type="spellEnd"/>
      <w:r>
        <w:rPr>
          <w:i/>
          <w:sz w:val="24"/>
          <w:szCs w:val="24"/>
        </w:rPr>
        <w:t xml:space="preserve">: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xml:space="preserve">. Honolulu, HI: ‘Ai </w:t>
      </w:r>
      <w:proofErr w:type="spellStart"/>
      <w:r w:rsidRPr="00B10C67">
        <w:rPr>
          <w:sz w:val="24"/>
          <w:szCs w:val="24"/>
        </w:rPr>
        <w:t>P</w:t>
      </w:r>
      <w:r>
        <w:rPr>
          <w:sz w:val="24"/>
          <w:szCs w:val="24"/>
        </w:rPr>
        <w:t>ō</w:t>
      </w:r>
      <w:r w:rsidRPr="00B10C67">
        <w:rPr>
          <w:sz w:val="24"/>
          <w:szCs w:val="24"/>
        </w:rPr>
        <w:t>haku</w:t>
      </w:r>
      <w:proofErr w:type="spellEnd"/>
      <w:r w:rsidRPr="00B10C67">
        <w:rPr>
          <w:sz w:val="24"/>
          <w:szCs w:val="24"/>
        </w:rPr>
        <w:t xml:space="preserve"> Press.</w:t>
      </w:r>
      <w:r w:rsidR="00107EDD">
        <w:rPr>
          <w:sz w:val="24"/>
          <w:szCs w:val="24"/>
        </w:rPr>
        <w:t xml:space="preserve"> </w:t>
      </w:r>
    </w:p>
    <w:p w:rsidR="00852459" w:rsidRPr="00B10C67" w:rsidRDefault="00107EDD" w:rsidP="00107EDD">
      <w:pPr>
        <w:ind w:left="706"/>
        <w:rPr>
          <w:sz w:val="24"/>
          <w:szCs w:val="24"/>
        </w:rPr>
      </w:pPr>
      <w:r>
        <w:rPr>
          <w:sz w:val="24"/>
          <w:szCs w:val="24"/>
        </w:rPr>
        <w:t>ISBN 1-883528-24-0</w:t>
      </w:r>
    </w:p>
    <w:p w:rsidR="00E50E9B" w:rsidRDefault="00E50E9B" w:rsidP="00E50E9B">
      <w:pPr>
        <w:autoSpaceDE w:val="0"/>
        <w:autoSpaceDN w:val="0"/>
        <w:adjustRightInd w:val="0"/>
        <w:ind w:left="720" w:hanging="720"/>
        <w:rPr>
          <w:sz w:val="24"/>
          <w:szCs w:val="24"/>
        </w:rPr>
      </w:pPr>
    </w:p>
    <w:p w:rsidR="00E50E9B" w:rsidRPr="00503E50" w:rsidRDefault="00E50E9B" w:rsidP="00E50E9B">
      <w:pPr>
        <w:autoSpaceDE w:val="0"/>
        <w:autoSpaceDN w:val="0"/>
        <w:adjustRightInd w:val="0"/>
        <w:ind w:left="720" w:hanging="720"/>
        <w:rPr>
          <w:sz w:val="24"/>
          <w:szCs w:val="24"/>
        </w:rPr>
      </w:pPr>
      <w:proofErr w:type="gramStart"/>
      <w:r w:rsidRPr="00503E50">
        <w:rPr>
          <w:sz w:val="24"/>
          <w:szCs w:val="24"/>
        </w:rPr>
        <w:t xml:space="preserve">Van De </w:t>
      </w:r>
      <w:proofErr w:type="spellStart"/>
      <w:r w:rsidRPr="00503E50">
        <w:rPr>
          <w:sz w:val="24"/>
          <w:szCs w:val="24"/>
        </w:rPr>
        <w:t>Walle</w:t>
      </w:r>
      <w:proofErr w:type="spellEnd"/>
      <w:r w:rsidRPr="00503E50">
        <w:rPr>
          <w:sz w:val="24"/>
          <w:szCs w:val="24"/>
        </w:rPr>
        <w:t>, J. A. Karp, K. S., &amp; Bay-Williams, J. M. (2012).</w:t>
      </w:r>
      <w:proofErr w:type="gramEnd"/>
      <w:r w:rsidRPr="00503E50">
        <w:rPr>
          <w:sz w:val="24"/>
          <w:szCs w:val="24"/>
        </w:rPr>
        <w:t xml:space="preserve"> </w:t>
      </w:r>
      <w:proofErr w:type="gramStart"/>
      <w:r w:rsidRPr="00503E50">
        <w:rPr>
          <w:i/>
          <w:iCs/>
          <w:sz w:val="24"/>
          <w:szCs w:val="24"/>
        </w:rPr>
        <w:t>Elementary and Middle School Mathematics (8th Edition).</w:t>
      </w:r>
      <w:proofErr w:type="gramEnd"/>
      <w:r w:rsidRPr="00503E50">
        <w:rPr>
          <w:i/>
          <w:iCs/>
          <w:sz w:val="24"/>
          <w:szCs w:val="24"/>
        </w:rPr>
        <w:t xml:space="preserve"> </w:t>
      </w:r>
      <w:r w:rsidRPr="00503E50">
        <w:rPr>
          <w:sz w:val="24"/>
          <w:szCs w:val="24"/>
        </w:rPr>
        <w:t>Boston: Pearson Education, Inc. ISBN 9780205483921.</w:t>
      </w:r>
    </w:p>
    <w:p w:rsidR="00E50E9B" w:rsidRDefault="00E50E9B" w:rsidP="00BE1D66">
      <w:pPr>
        <w:pStyle w:val="P4"/>
        <w:spacing w:line="240" w:lineRule="auto"/>
        <w:rPr>
          <w:rFonts w:ascii="Times New Roman" w:hAnsi="Times New Roman" w:cs="Times New Roman"/>
          <w:szCs w:val="24"/>
        </w:rPr>
      </w:pPr>
    </w:p>
    <w:p w:rsidR="00B10C67" w:rsidRPr="00E50E9B" w:rsidRDefault="00886380" w:rsidP="00E50E9B">
      <w:pPr>
        <w:pStyle w:val="P4"/>
        <w:spacing w:line="240" w:lineRule="auto"/>
        <w:rPr>
          <w:rFonts w:ascii="Times New Roman" w:hAnsi="Times New Roman" w:cs="Times New Roman"/>
          <w:szCs w:val="24"/>
        </w:rPr>
      </w:pPr>
      <w:r w:rsidRPr="007F494C">
        <w:rPr>
          <w:rFonts w:ascii="Times New Roman" w:hAnsi="Times New Roman" w:cs="Times New Roman"/>
          <w:szCs w:val="24"/>
        </w:rPr>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w:t>
      </w:r>
      <w:proofErr w:type="spellStart"/>
      <w:r w:rsidR="0080453E" w:rsidRPr="0080453E">
        <w:rPr>
          <w:rFonts w:ascii="Times New Roman" w:hAnsi="Times New Roman" w:cs="Times New Roman"/>
          <w:i/>
          <w:szCs w:val="24"/>
        </w:rPr>
        <w:t>colleage</w:t>
      </w:r>
      <w:proofErr w:type="spellEnd"/>
      <w:r w:rsidR="0080453E">
        <w:rPr>
          <w:rFonts w:ascii="Times New Roman" w:hAnsi="Times New Roman" w:cs="Times New Roman"/>
          <w:szCs w:val="24"/>
        </w:rPr>
        <w:t>)</w:t>
      </w:r>
    </w:p>
    <w:p w:rsidR="00BE1D66" w:rsidRDefault="00B10C67" w:rsidP="00BE1D66">
      <w:pPr>
        <w:ind w:left="706" w:hanging="706"/>
        <w:rPr>
          <w:sz w:val="24"/>
          <w:szCs w:val="24"/>
        </w:rPr>
      </w:pPr>
      <w:proofErr w:type="gramStart"/>
      <w:r w:rsidRPr="00B10C67">
        <w:rPr>
          <w:sz w:val="24"/>
          <w:szCs w:val="24"/>
        </w:rPr>
        <w:t>Brenner, M. (1998).</w:t>
      </w:r>
      <w:proofErr w:type="gramEnd"/>
      <w:r w:rsidRPr="00B10C67">
        <w:rPr>
          <w:sz w:val="24"/>
          <w:szCs w:val="24"/>
        </w:rPr>
        <w:t xml:space="preserve"> </w:t>
      </w:r>
      <w:proofErr w:type="gramStart"/>
      <w:r w:rsidRPr="00B10C67">
        <w:rPr>
          <w:sz w:val="24"/>
          <w:szCs w:val="24"/>
        </w:rPr>
        <w:t xml:space="preserve">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athematics.</w:t>
      </w:r>
      <w:proofErr w:type="gramEnd"/>
      <w:r w:rsidRPr="00B10C67">
        <w:rPr>
          <w:sz w:val="24"/>
          <w:szCs w:val="24"/>
        </w:rPr>
        <w:t xml:space="preserve">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t xml:space="preserve">Heath, S. B. Questioning at home and at school: A comparative study.  </w:t>
      </w:r>
      <w:proofErr w:type="gramStart"/>
      <w:r>
        <w:rPr>
          <w:sz w:val="24"/>
          <w:szCs w:val="24"/>
        </w:rPr>
        <w:t>In Spindler, G. (Ed.) Doing the ethnography of schooling: Educational anthropology in action.</w:t>
      </w:r>
      <w:proofErr w:type="gramEnd"/>
      <w:r>
        <w:rPr>
          <w:sz w:val="24"/>
          <w:szCs w:val="24"/>
        </w:rPr>
        <w:t xml:space="preserve">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w:t>
      </w:r>
      <w:proofErr w:type="gramStart"/>
      <w:r w:rsidRPr="00B10C67">
        <w:rPr>
          <w:sz w:val="24"/>
          <w:szCs w:val="24"/>
        </w:rPr>
        <w:t>Teaching for understanding.</w:t>
      </w:r>
      <w:proofErr w:type="gramEnd"/>
      <w:r w:rsidRPr="00B10C67">
        <w:rPr>
          <w:sz w:val="24"/>
          <w:szCs w:val="24"/>
        </w:rPr>
        <w:t xml:space="preserve"> </w:t>
      </w:r>
      <w:r w:rsidRPr="00B10C67">
        <w:rPr>
          <w:i/>
          <w:sz w:val="24"/>
          <w:szCs w:val="24"/>
        </w:rPr>
        <w:t>The Professional Journal of the American Federation of Teachers,</w:t>
      </w:r>
      <w:r w:rsidRPr="00B10C67">
        <w:rPr>
          <w:sz w:val="24"/>
          <w:szCs w:val="24"/>
        </w:rPr>
        <w:t xml:space="preserve"> 17</w:t>
      </w:r>
      <w:proofErr w:type="gramStart"/>
      <w:r w:rsidRPr="00B10C67">
        <w:rPr>
          <w:sz w:val="24"/>
          <w:szCs w:val="24"/>
        </w:rPr>
        <w:t>,p</w:t>
      </w:r>
      <w:proofErr w:type="gramEnd"/>
      <w:r w:rsidRPr="00B10C67">
        <w:rPr>
          <w:sz w:val="24"/>
          <w:szCs w:val="24"/>
        </w:rPr>
        <w:t xml:space="preserve">.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 xml:space="preserve">Valdez, M. F., </w:t>
      </w:r>
      <w:proofErr w:type="spellStart"/>
      <w:r w:rsidRPr="00BE1D66">
        <w:rPr>
          <w:sz w:val="24"/>
          <w:szCs w:val="24"/>
        </w:rPr>
        <w:t>Dowrick</w:t>
      </w:r>
      <w:proofErr w:type="spellEnd"/>
      <w:r w:rsidRPr="00BE1D66">
        <w:rPr>
          <w:sz w:val="24"/>
          <w:szCs w:val="24"/>
        </w:rPr>
        <w:t>, P.W., &amp; Maynard, A. E</w:t>
      </w:r>
      <w:proofErr w:type="gramStart"/>
      <w:r w:rsidRPr="00BE1D66">
        <w:rPr>
          <w:sz w:val="24"/>
          <w:szCs w:val="24"/>
        </w:rPr>
        <w:t>.(</w:t>
      </w:r>
      <w:proofErr w:type="gramEnd"/>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w:t>
      </w:r>
      <w:r w:rsidR="00377042">
        <w:rPr>
          <w:rFonts w:ascii="Times New Roman" w:hAnsi="Times New Roman" w:cs="Times New Roman"/>
          <w:b w:val="0"/>
          <w:szCs w:val="24"/>
          <w:u w:val="none"/>
        </w:rPr>
        <w:t>Math</w:t>
      </w:r>
      <w:r>
        <w:rPr>
          <w:rFonts w:ascii="Times New Roman" w:hAnsi="Times New Roman" w:cs="Times New Roman"/>
          <w:b w:val="0"/>
          <w:szCs w:val="24"/>
          <w:u w:val="none"/>
        </w:rPr>
        <w:t>, &amp; Writing with one page of analysis explaining the map for each)</w:t>
      </w:r>
    </w:p>
    <w:p w:rsidR="00DD2007" w:rsidRDefault="00DD2007" w:rsidP="00DD2007">
      <w:pPr>
        <w:pStyle w:val="ListParagraph"/>
        <w:rPr>
          <w:b/>
          <w:szCs w:val="24"/>
        </w:rPr>
      </w:pP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377042"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Math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w:t>
      </w:r>
      <w:r w:rsidR="00386513">
        <w:rPr>
          <w:rFonts w:ascii="Times New Roman" w:hAnsi="Times New Roman" w:cs="Times New Roman"/>
          <w:b w:val="0"/>
          <w:szCs w:val="24"/>
          <w:u w:val="none"/>
        </w:rPr>
        <w:t>your math concept</w:t>
      </w:r>
      <w:r>
        <w:rPr>
          <w:rFonts w:ascii="Times New Roman" w:hAnsi="Times New Roman" w:cs="Times New Roman"/>
          <w:b w:val="0"/>
          <w:szCs w:val="24"/>
          <w:u w:val="none"/>
        </w:rPr>
        <w:t>. Your task should have something that the child is required to figure out that will require conceptual thinking. Examples of this that you can use to guide your thinking (but not copy!) would be the bowling ball interview on the energy video.</w:t>
      </w:r>
      <w:r w:rsidR="00386513">
        <w:rPr>
          <w:rFonts w:ascii="Times New Roman" w:hAnsi="Times New Roman" w:cs="Times New Roman"/>
          <w:b w:val="0"/>
          <w:szCs w:val="24"/>
          <w:u w:val="none"/>
        </w:rPr>
        <w:t xml:space="preserve"> Notice how they were challenged to explain how something worked. Describe</w:t>
      </w:r>
      <w:r>
        <w:rPr>
          <w:rFonts w:ascii="Times New Roman" w:hAnsi="Times New Roman" w:cs="Times New Roman"/>
          <w:b w:val="0"/>
          <w:szCs w:val="24"/>
          <w:u w:val="none"/>
        </w:rPr>
        <w:t xml:space="preserve"> </w:t>
      </w:r>
      <w:r w:rsidR="00377042">
        <w:rPr>
          <w:rFonts w:ascii="Times New Roman" w:hAnsi="Times New Roman" w:cs="Times New Roman"/>
          <w:b w:val="0"/>
          <w:szCs w:val="24"/>
          <w:u w:val="none"/>
        </w:rPr>
        <w:t>a conceptual math problem in which the kid solves a grade appropriate word problem with manipulatives, drawings and explanation</w:t>
      </w:r>
      <w:r>
        <w:rPr>
          <w:rFonts w:ascii="Times New Roman" w:hAnsi="Times New Roman" w:cs="Times New Roman"/>
          <w:b w:val="0"/>
          <w:szCs w:val="24"/>
          <w:u w:val="none"/>
        </w:rPr>
        <w:t xml:space="preserve">. </w:t>
      </w:r>
      <w:r w:rsidR="00F100AC">
        <w:rPr>
          <w:rFonts w:ascii="Times New Roman" w:hAnsi="Times New Roman" w:cs="Times New Roman"/>
          <w:b w:val="0"/>
          <w:szCs w:val="24"/>
          <w:u w:val="none"/>
        </w:rPr>
        <w:t xml:space="preserve">You are encouraged to use our math methods text as a resource for inspiration on problems.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All work submitted by Chaminade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r w:rsidRPr="007F494C">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 xml:space="preserve">Beyond the legal requirements </w:t>
      </w:r>
      <w:proofErr w:type="spellStart"/>
      <w:r w:rsidRPr="007F494C">
        <w:rPr>
          <w:rStyle w:val="T15"/>
          <w:rFonts w:ascii="Times New Roman" w:hAnsi="Times New Roman" w:cs="Times New Roman"/>
          <w:sz w:val="24"/>
          <w:szCs w:val="24"/>
        </w:rPr>
        <w:t>Chaminade’s</w:t>
      </w:r>
      <w:proofErr w:type="spellEnd"/>
      <w:r w:rsidRPr="007F494C">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Chaminade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Accelerated Semester Classes (10 classes): More than one absence lowers grade one letter. Missing more than two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w:t>
      </w:r>
      <w:proofErr w:type="spellStart"/>
      <w:r w:rsidRPr="007F494C">
        <w:rPr>
          <w:rFonts w:ascii="Times New Roman" w:hAnsi="Times New Roman" w:cs="Times New Roman"/>
          <w:sz w:val="24"/>
          <w:szCs w:val="24"/>
        </w:rPr>
        <w:t>TTh</w:t>
      </w:r>
      <w:proofErr w:type="spellEnd"/>
      <w:r w:rsidRPr="007F494C">
        <w:rPr>
          <w:rFonts w:ascii="Times New Roman" w:hAnsi="Times New Roman" w:cs="Times New Roman"/>
          <w:sz w:val="24"/>
          <w:szCs w:val="24"/>
        </w:rPr>
        <w:t xml:space="preserve"> (30 classes): More than 3 absences lowers grade one letter. Missing more than six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MWF (45 classes): More than 4 absences lowers grade one letter. Missing more than nine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w:t>
      </w:r>
      <w:proofErr w:type="gramStart"/>
      <w:r w:rsidRPr="007F494C">
        <w:rPr>
          <w:rStyle w:val="T22"/>
          <w:rFonts w:ascii="Times New Roman" w:hAnsi="Times New Roman" w:cs="Times New Roman"/>
          <w:sz w:val="24"/>
          <w:szCs w:val="24"/>
        </w:rPr>
        <w:t>One</w:t>
      </w:r>
      <w:proofErr w:type="gramEnd"/>
      <w:r w:rsidRPr="007F494C">
        <w:rPr>
          <w:rStyle w:val="T22"/>
          <w:rFonts w:ascii="Times New Roman" w:hAnsi="Times New Roman" w:cs="Times New Roman"/>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9"/>
      <w:pgSz w:w="12241" w:h="15841"/>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0CD" w:rsidRDefault="00DD10CD" w:rsidP="00625DF0">
      <w:r>
        <w:separator/>
      </w:r>
    </w:p>
  </w:endnote>
  <w:endnote w:type="continuationSeparator" w:id="0">
    <w:p w:rsidR="00DD10CD" w:rsidRDefault="00DD10CD"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5A8" w:rsidRDefault="0069451E">
    <w:pPr>
      <w:pStyle w:val="P1"/>
    </w:pPr>
    <w:r>
      <w:fldChar w:fldCharType="begin"/>
    </w:r>
    <w:r w:rsidR="00D7711A">
      <w:instrText xml:space="preserve"> PAGE    \* MERGEFORMAT </w:instrText>
    </w:r>
    <w:r>
      <w:fldChar w:fldCharType="separate"/>
    </w:r>
    <w:r w:rsidR="00DB646C">
      <w:rPr>
        <w:noProof/>
      </w:rPr>
      <w:t>7</w:t>
    </w:r>
    <w:r>
      <w:rPr>
        <w:noProof/>
      </w:rPr>
      <w:fldChar w:fldCharType="end"/>
    </w:r>
  </w:p>
  <w:p w:rsidR="003705A8" w:rsidRDefault="00370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0CD" w:rsidRDefault="00DD10CD" w:rsidP="00625DF0">
      <w:r>
        <w:separator/>
      </w:r>
    </w:p>
  </w:footnote>
  <w:footnote w:type="continuationSeparator" w:id="0">
    <w:p w:rsidR="00DD10CD" w:rsidRDefault="00DD10CD"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F0"/>
    <w:rsid w:val="00023030"/>
    <w:rsid w:val="00026DD2"/>
    <w:rsid w:val="00034063"/>
    <w:rsid w:val="0005360E"/>
    <w:rsid w:val="00075DF3"/>
    <w:rsid w:val="000766F7"/>
    <w:rsid w:val="000A6EC5"/>
    <w:rsid w:val="000C6EB9"/>
    <w:rsid w:val="000C7F45"/>
    <w:rsid w:val="000F34BC"/>
    <w:rsid w:val="000F41CC"/>
    <w:rsid w:val="00107EDD"/>
    <w:rsid w:val="0013007B"/>
    <w:rsid w:val="001340FD"/>
    <w:rsid w:val="00173ED1"/>
    <w:rsid w:val="00181E62"/>
    <w:rsid w:val="00190919"/>
    <w:rsid w:val="00194724"/>
    <w:rsid w:val="00194A17"/>
    <w:rsid w:val="001C26CA"/>
    <w:rsid w:val="001D3C12"/>
    <w:rsid w:val="001D5447"/>
    <w:rsid w:val="001E5B63"/>
    <w:rsid w:val="001F1303"/>
    <w:rsid w:val="00202514"/>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33DE"/>
    <w:rsid w:val="002D6EE0"/>
    <w:rsid w:val="002E280F"/>
    <w:rsid w:val="002E647D"/>
    <w:rsid w:val="00304EAC"/>
    <w:rsid w:val="003155F4"/>
    <w:rsid w:val="003705A8"/>
    <w:rsid w:val="003739C2"/>
    <w:rsid w:val="00373F30"/>
    <w:rsid w:val="00377042"/>
    <w:rsid w:val="00383FB9"/>
    <w:rsid w:val="00386513"/>
    <w:rsid w:val="003A3354"/>
    <w:rsid w:val="003A441F"/>
    <w:rsid w:val="003A48DC"/>
    <w:rsid w:val="003B61D0"/>
    <w:rsid w:val="003E3AE6"/>
    <w:rsid w:val="00405107"/>
    <w:rsid w:val="00405176"/>
    <w:rsid w:val="00432E45"/>
    <w:rsid w:val="00441499"/>
    <w:rsid w:val="00445CC6"/>
    <w:rsid w:val="00452E60"/>
    <w:rsid w:val="0046114C"/>
    <w:rsid w:val="004702E3"/>
    <w:rsid w:val="00493967"/>
    <w:rsid w:val="004B2326"/>
    <w:rsid w:val="004C143E"/>
    <w:rsid w:val="004C1E4F"/>
    <w:rsid w:val="004C6591"/>
    <w:rsid w:val="004C7913"/>
    <w:rsid w:val="004F59D4"/>
    <w:rsid w:val="0052045E"/>
    <w:rsid w:val="00523CC3"/>
    <w:rsid w:val="00527AB3"/>
    <w:rsid w:val="00542510"/>
    <w:rsid w:val="005517A7"/>
    <w:rsid w:val="00556845"/>
    <w:rsid w:val="00562EB7"/>
    <w:rsid w:val="005819AA"/>
    <w:rsid w:val="00585D14"/>
    <w:rsid w:val="00597C67"/>
    <w:rsid w:val="005A025D"/>
    <w:rsid w:val="005B2902"/>
    <w:rsid w:val="005C5183"/>
    <w:rsid w:val="005E2ABA"/>
    <w:rsid w:val="005F2843"/>
    <w:rsid w:val="005F7DE9"/>
    <w:rsid w:val="00625DF0"/>
    <w:rsid w:val="0064423C"/>
    <w:rsid w:val="006466AA"/>
    <w:rsid w:val="00662D20"/>
    <w:rsid w:val="0069451E"/>
    <w:rsid w:val="006A3847"/>
    <w:rsid w:val="006B5E13"/>
    <w:rsid w:val="006C2D16"/>
    <w:rsid w:val="006C2EBD"/>
    <w:rsid w:val="006D7BA5"/>
    <w:rsid w:val="006F3849"/>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5682C"/>
    <w:rsid w:val="0097081C"/>
    <w:rsid w:val="00972311"/>
    <w:rsid w:val="009801A7"/>
    <w:rsid w:val="00996135"/>
    <w:rsid w:val="009B0B8D"/>
    <w:rsid w:val="009C442F"/>
    <w:rsid w:val="009C7220"/>
    <w:rsid w:val="009D029F"/>
    <w:rsid w:val="009D15FE"/>
    <w:rsid w:val="009D3CF1"/>
    <w:rsid w:val="009E1D0B"/>
    <w:rsid w:val="009E558A"/>
    <w:rsid w:val="00A028CC"/>
    <w:rsid w:val="00A03C90"/>
    <w:rsid w:val="00A04697"/>
    <w:rsid w:val="00A07206"/>
    <w:rsid w:val="00A11E97"/>
    <w:rsid w:val="00A46C99"/>
    <w:rsid w:val="00A47EE3"/>
    <w:rsid w:val="00A739BD"/>
    <w:rsid w:val="00A75EA4"/>
    <w:rsid w:val="00AB54A9"/>
    <w:rsid w:val="00AD1A9D"/>
    <w:rsid w:val="00AF141C"/>
    <w:rsid w:val="00AF49D2"/>
    <w:rsid w:val="00B10C67"/>
    <w:rsid w:val="00B1420C"/>
    <w:rsid w:val="00B22CD4"/>
    <w:rsid w:val="00B7557A"/>
    <w:rsid w:val="00B802F5"/>
    <w:rsid w:val="00BA0EC6"/>
    <w:rsid w:val="00BA11F4"/>
    <w:rsid w:val="00BA39AE"/>
    <w:rsid w:val="00BB06CE"/>
    <w:rsid w:val="00BC0A49"/>
    <w:rsid w:val="00BC16DA"/>
    <w:rsid w:val="00BD6EEE"/>
    <w:rsid w:val="00BE1D66"/>
    <w:rsid w:val="00BF1B38"/>
    <w:rsid w:val="00C04079"/>
    <w:rsid w:val="00C05119"/>
    <w:rsid w:val="00C079E7"/>
    <w:rsid w:val="00C22A48"/>
    <w:rsid w:val="00C22D5D"/>
    <w:rsid w:val="00C32458"/>
    <w:rsid w:val="00C32EBD"/>
    <w:rsid w:val="00C60CB1"/>
    <w:rsid w:val="00C6455C"/>
    <w:rsid w:val="00C730EF"/>
    <w:rsid w:val="00C73EE5"/>
    <w:rsid w:val="00C90B2D"/>
    <w:rsid w:val="00C93208"/>
    <w:rsid w:val="00C94ABD"/>
    <w:rsid w:val="00C95C37"/>
    <w:rsid w:val="00CC5441"/>
    <w:rsid w:val="00CD5197"/>
    <w:rsid w:val="00CE0A01"/>
    <w:rsid w:val="00CE178F"/>
    <w:rsid w:val="00D015A7"/>
    <w:rsid w:val="00D10965"/>
    <w:rsid w:val="00D17D94"/>
    <w:rsid w:val="00D204C6"/>
    <w:rsid w:val="00D46D57"/>
    <w:rsid w:val="00D54770"/>
    <w:rsid w:val="00D62456"/>
    <w:rsid w:val="00D63274"/>
    <w:rsid w:val="00D73E9D"/>
    <w:rsid w:val="00D7711A"/>
    <w:rsid w:val="00D94775"/>
    <w:rsid w:val="00DA11E9"/>
    <w:rsid w:val="00DB0081"/>
    <w:rsid w:val="00DB1575"/>
    <w:rsid w:val="00DB182B"/>
    <w:rsid w:val="00DB646C"/>
    <w:rsid w:val="00DD10CD"/>
    <w:rsid w:val="00DD2007"/>
    <w:rsid w:val="00DE1B75"/>
    <w:rsid w:val="00DE7349"/>
    <w:rsid w:val="00E03950"/>
    <w:rsid w:val="00E11194"/>
    <w:rsid w:val="00E214B8"/>
    <w:rsid w:val="00E50E9B"/>
    <w:rsid w:val="00E531F5"/>
    <w:rsid w:val="00E55890"/>
    <w:rsid w:val="00E73B29"/>
    <w:rsid w:val="00E77E11"/>
    <w:rsid w:val="00E84EB0"/>
    <w:rsid w:val="00E96065"/>
    <w:rsid w:val="00EB634D"/>
    <w:rsid w:val="00EC044F"/>
    <w:rsid w:val="00ED26D3"/>
    <w:rsid w:val="00EF360A"/>
    <w:rsid w:val="00F07C8A"/>
    <w:rsid w:val="00F100AC"/>
    <w:rsid w:val="00F137DD"/>
    <w:rsid w:val="00F27EA7"/>
    <w:rsid w:val="00F44EE7"/>
    <w:rsid w:val="00F5327A"/>
    <w:rsid w:val="00F55BBE"/>
    <w:rsid w:val="00F672F7"/>
    <w:rsid w:val="00F71DFE"/>
    <w:rsid w:val="00F73B0B"/>
    <w:rsid w:val="00F741AF"/>
    <w:rsid w:val="00F82047"/>
    <w:rsid w:val="00F92361"/>
    <w:rsid w:val="00FB6BE8"/>
    <w:rsid w:val="00FC28CA"/>
    <w:rsid w:val="00FE130B"/>
    <w:rsid w:val="00FE18B4"/>
    <w:rsid w:val="00FE6A28"/>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unhideWhenUsed/>
    <w:rsid w:val="002E647D"/>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unhideWhenUsed/>
    <w:rsid w:val="002E647D"/>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3581</Words>
  <Characters>20414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Moseley</cp:lastModifiedBy>
  <cp:revision>3</cp:revision>
  <cp:lastPrinted>2013-01-08T23:56:00Z</cp:lastPrinted>
  <dcterms:created xsi:type="dcterms:W3CDTF">2016-01-09T23:15:00Z</dcterms:created>
  <dcterms:modified xsi:type="dcterms:W3CDTF">2016-01-09T23:53:00Z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