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90171F" w14:textId="77777777" w:rsidR="00D7517E" w:rsidRDefault="00D7517E" w:rsidP="00D7517E">
      <w:pPr>
        <w:jc w:val="center"/>
        <w:rPr>
          <w:b/>
          <w:bCs/>
          <w:sz w:val="32"/>
          <w:szCs w:val="32"/>
        </w:rPr>
      </w:pPr>
    </w:p>
    <w:p w14:paraId="3DD3BBAE" w14:textId="77777777" w:rsidR="00D7517E" w:rsidRDefault="00EF5F1F" w:rsidP="00D7517E">
      <w:pPr>
        <w:jc w:val="center"/>
        <w:rPr>
          <w:b/>
          <w:bCs/>
          <w:sz w:val="32"/>
          <w:szCs w:val="32"/>
        </w:rPr>
      </w:pPr>
      <w:r>
        <w:rPr>
          <w:rFonts w:ascii="Arial" w:hAnsi="Arial" w:cs="Arial"/>
          <w:noProof/>
        </w:rPr>
        <w:pict w14:anchorId="1D7847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i1025" type="#_x0000_t75" alt="Chaminade Logo" style="width:251pt;height:94pt;visibility:visible">
            <v:imagedata r:id="rId8" o:title=""/>
          </v:shape>
        </w:pict>
      </w:r>
    </w:p>
    <w:p w14:paraId="7ED3DD9F" w14:textId="77777777" w:rsidR="00D7517E" w:rsidRDefault="00D54A69" w:rsidP="00D7517E">
      <w:pPr>
        <w:jc w:val="center"/>
        <w:rPr>
          <w:b/>
          <w:sz w:val="32"/>
          <w:szCs w:val="32"/>
        </w:rPr>
      </w:pPr>
      <w:r w:rsidRPr="00D54A69">
        <w:rPr>
          <w:b/>
          <w:sz w:val="32"/>
          <w:szCs w:val="32"/>
        </w:rPr>
        <w:t>ED 325 Teaching Methodologies for the Social Studies</w:t>
      </w:r>
    </w:p>
    <w:p w14:paraId="20EA0DAE" w14:textId="77777777" w:rsidR="00CA32EB" w:rsidRPr="00D54A69" w:rsidRDefault="00DE14C5" w:rsidP="00D7517E">
      <w:pPr>
        <w:jc w:val="center"/>
        <w:rPr>
          <w:b/>
          <w:bCs/>
          <w:sz w:val="32"/>
          <w:szCs w:val="32"/>
        </w:rPr>
      </w:pPr>
      <w:r>
        <w:rPr>
          <w:b/>
          <w:sz w:val="32"/>
          <w:szCs w:val="32"/>
        </w:rPr>
        <w:t>Fall 2015 online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8"/>
        <w:gridCol w:w="4680"/>
      </w:tblGrid>
      <w:tr w:rsidR="00D7517E" w:rsidRPr="00EE1EC4" w14:paraId="2E68AFC4" w14:textId="77777777">
        <w:trPr>
          <w:trHeight w:val="993"/>
        </w:trPr>
        <w:tc>
          <w:tcPr>
            <w:tcW w:w="4608" w:type="dxa"/>
            <w:tcBorders>
              <w:top w:val="single" w:sz="4" w:space="0" w:color="auto"/>
              <w:left w:val="single" w:sz="4" w:space="0" w:color="auto"/>
              <w:bottom w:val="single" w:sz="4" w:space="0" w:color="auto"/>
              <w:right w:val="single" w:sz="4" w:space="0" w:color="auto"/>
            </w:tcBorders>
          </w:tcPr>
          <w:p w14:paraId="4E1B9BDC" w14:textId="77777777" w:rsidR="00D7517E" w:rsidRPr="00EE1EC4" w:rsidRDefault="00D7517E" w:rsidP="00D7517E">
            <w:pPr>
              <w:spacing w:after="0"/>
              <w:jc w:val="center"/>
              <w:rPr>
                <w:b/>
                <w:bCs/>
                <w:sz w:val="28"/>
                <w:szCs w:val="28"/>
              </w:rPr>
            </w:pPr>
            <w:r w:rsidRPr="00EE1EC4">
              <w:rPr>
                <w:b/>
                <w:bCs/>
                <w:sz w:val="28"/>
                <w:szCs w:val="28"/>
              </w:rPr>
              <w:t>Semester/Year</w:t>
            </w:r>
          </w:p>
          <w:p w14:paraId="143723FC" w14:textId="77777777" w:rsidR="00D7517E" w:rsidRDefault="00DE14C5" w:rsidP="00D7517E">
            <w:pPr>
              <w:spacing w:after="0"/>
              <w:jc w:val="center"/>
              <w:rPr>
                <w:sz w:val="28"/>
                <w:szCs w:val="28"/>
              </w:rPr>
            </w:pPr>
            <w:r>
              <w:rPr>
                <w:sz w:val="28"/>
                <w:szCs w:val="28"/>
              </w:rPr>
              <w:t>Fall 2015</w:t>
            </w:r>
          </w:p>
          <w:p w14:paraId="226C44F4" w14:textId="77777777" w:rsidR="00185BE7" w:rsidRPr="00EE1EC4" w:rsidRDefault="00185BE7" w:rsidP="00D7517E">
            <w:pPr>
              <w:spacing w:after="0"/>
              <w:jc w:val="center"/>
              <w:rPr>
                <w:sz w:val="28"/>
                <w:szCs w:val="28"/>
              </w:rPr>
            </w:pPr>
          </w:p>
        </w:tc>
        <w:tc>
          <w:tcPr>
            <w:tcW w:w="4680" w:type="dxa"/>
            <w:tcBorders>
              <w:top w:val="single" w:sz="4" w:space="0" w:color="auto"/>
              <w:left w:val="single" w:sz="4" w:space="0" w:color="auto"/>
              <w:bottom w:val="single" w:sz="4" w:space="0" w:color="auto"/>
              <w:right w:val="single" w:sz="4" w:space="0" w:color="auto"/>
            </w:tcBorders>
          </w:tcPr>
          <w:p w14:paraId="2E9E0647" w14:textId="77777777" w:rsidR="00D7517E" w:rsidRPr="00EE1EC4" w:rsidRDefault="00D7517E" w:rsidP="00D7517E">
            <w:pPr>
              <w:spacing w:after="0"/>
              <w:jc w:val="center"/>
              <w:rPr>
                <w:b/>
                <w:bCs/>
                <w:sz w:val="28"/>
                <w:szCs w:val="28"/>
              </w:rPr>
            </w:pPr>
            <w:r w:rsidRPr="00EE1EC4">
              <w:rPr>
                <w:b/>
                <w:bCs/>
                <w:sz w:val="28"/>
                <w:szCs w:val="28"/>
              </w:rPr>
              <w:t>Instructor:</w:t>
            </w:r>
          </w:p>
          <w:p w14:paraId="7F63B020" w14:textId="77777777" w:rsidR="00D7517E" w:rsidRPr="00EE1EC4" w:rsidRDefault="003D75DB" w:rsidP="00D7517E">
            <w:pPr>
              <w:spacing w:after="0"/>
              <w:jc w:val="center"/>
              <w:rPr>
                <w:sz w:val="28"/>
                <w:szCs w:val="28"/>
              </w:rPr>
            </w:pPr>
            <w:r>
              <w:rPr>
                <w:sz w:val="28"/>
                <w:szCs w:val="28"/>
              </w:rPr>
              <w:t>Dale</w:t>
            </w:r>
            <w:r w:rsidR="00D7517E">
              <w:rPr>
                <w:sz w:val="28"/>
                <w:szCs w:val="28"/>
              </w:rPr>
              <w:t xml:space="preserve"> Arakaki, M.Ed.</w:t>
            </w:r>
          </w:p>
        </w:tc>
      </w:tr>
      <w:tr w:rsidR="00D7517E" w:rsidRPr="00EE1EC4" w14:paraId="12E19282" w14:textId="77777777">
        <w:trPr>
          <w:trHeight w:val="980"/>
        </w:trPr>
        <w:tc>
          <w:tcPr>
            <w:tcW w:w="4608" w:type="dxa"/>
            <w:tcBorders>
              <w:top w:val="single" w:sz="4" w:space="0" w:color="auto"/>
              <w:left w:val="single" w:sz="4" w:space="0" w:color="auto"/>
              <w:bottom w:val="single" w:sz="4" w:space="0" w:color="auto"/>
              <w:right w:val="single" w:sz="4" w:space="0" w:color="auto"/>
            </w:tcBorders>
          </w:tcPr>
          <w:p w14:paraId="012BBAAA" w14:textId="77777777" w:rsidR="00D7517E" w:rsidRPr="00EE1EC4" w:rsidRDefault="00D7517E" w:rsidP="00D7517E">
            <w:pPr>
              <w:spacing w:after="0"/>
              <w:jc w:val="center"/>
              <w:rPr>
                <w:b/>
                <w:bCs/>
                <w:sz w:val="28"/>
                <w:szCs w:val="28"/>
              </w:rPr>
            </w:pPr>
            <w:r w:rsidRPr="00EE1EC4">
              <w:rPr>
                <w:b/>
                <w:bCs/>
                <w:sz w:val="28"/>
                <w:szCs w:val="28"/>
              </w:rPr>
              <w:t>Course# and Credits:</w:t>
            </w:r>
          </w:p>
          <w:p w14:paraId="05A4B1AD" w14:textId="77777777" w:rsidR="00D7517E" w:rsidRPr="00EE1EC4" w:rsidRDefault="00D54A69" w:rsidP="00D7517E">
            <w:pPr>
              <w:spacing w:after="0"/>
              <w:jc w:val="center"/>
              <w:rPr>
                <w:sz w:val="28"/>
                <w:szCs w:val="28"/>
              </w:rPr>
            </w:pPr>
            <w:r>
              <w:rPr>
                <w:sz w:val="28"/>
                <w:szCs w:val="28"/>
              </w:rPr>
              <w:t>ED 325</w:t>
            </w:r>
            <w:r w:rsidR="00D7517E">
              <w:rPr>
                <w:sz w:val="28"/>
                <w:szCs w:val="28"/>
              </w:rPr>
              <w:t xml:space="preserve">  </w:t>
            </w:r>
            <w:r w:rsidR="00D7517E" w:rsidRPr="00EE1EC4">
              <w:rPr>
                <w:sz w:val="28"/>
                <w:szCs w:val="28"/>
              </w:rPr>
              <w:t xml:space="preserve"> 3 credits</w:t>
            </w:r>
          </w:p>
        </w:tc>
        <w:tc>
          <w:tcPr>
            <w:tcW w:w="4680" w:type="dxa"/>
            <w:tcBorders>
              <w:top w:val="single" w:sz="4" w:space="0" w:color="auto"/>
              <w:left w:val="single" w:sz="4" w:space="0" w:color="auto"/>
              <w:bottom w:val="single" w:sz="4" w:space="0" w:color="auto"/>
              <w:right w:val="single" w:sz="4" w:space="0" w:color="auto"/>
            </w:tcBorders>
          </w:tcPr>
          <w:p w14:paraId="1A40E9E1" w14:textId="77777777" w:rsidR="00D7517E" w:rsidRPr="00EE1EC4" w:rsidRDefault="00D7517E" w:rsidP="00D7517E">
            <w:pPr>
              <w:spacing w:after="0"/>
              <w:jc w:val="center"/>
              <w:rPr>
                <w:b/>
                <w:bCs/>
                <w:sz w:val="28"/>
                <w:szCs w:val="28"/>
              </w:rPr>
            </w:pPr>
            <w:r w:rsidRPr="00EE1EC4">
              <w:rPr>
                <w:b/>
                <w:bCs/>
                <w:sz w:val="28"/>
                <w:szCs w:val="28"/>
              </w:rPr>
              <w:t>Email:</w:t>
            </w:r>
          </w:p>
          <w:p w14:paraId="47592C45" w14:textId="77777777" w:rsidR="00D7517E" w:rsidRDefault="00EF5F1F" w:rsidP="00D7517E">
            <w:pPr>
              <w:spacing w:after="0"/>
              <w:jc w:val="center"/>
            </w:pPr>
            <w:hyperlink r:id="rId9" w:history="1">
              <w:r w:rsidR="003D75DB">
                <w:rPr>
                  <w:rStyle w:val="Hyperlink"/>
                  <w:sz w:val="28"/>
                  <w:szCs w:val="28"/>
                </w:rPr>
                <w:t>dale</w:t>
              </w:r>
              <w:r w:rsidR="00D7517E" w:rsidRPr="003E2765">
                <w:rPr>
                  <w:rStyle w:val="Hyperlink"/>
                  <w:sz w:val="28"/>
                  <w:szCs w:val="28"/>
                </w:rPr>
                <w:t>.arakaki@adjunct.chaminade.edu</w:t>
              </w:r>
            </w:hyperlink>
            <w:r w:rsidR="00F52488">
              <w:t xml:space="preserve"> or </w:t>
            </w:r>
          </w:p>
          <w:p w14:paraId="4304313C" w14:textId="77777777" w:rsidR="00F52488" w:rsidRPr="00F52488" w:rsidRDefault="00F52488" w:rsidP="00D7517E">
            <w:pPr>
              <w:spacing w:after="0"/>
              <w:jc w:val="center"/>
              <w:rPr>
                <w:b/>
                <w:bCs/>
                <w:color w:val="0000FF"/>
                <w:sz w:val="28"/>
                <w:szCs w:val="28"/>
              </w:rPr>
            </w:pPr>
            <w:r w:rsidRPr="00F52488">
              <w:rPr>
                <w:color w:val="0000FF"/>
                <w:sz w:val="28"/>
                <w:szCs w:val="28"/>
              </w:rPr>
              <w:t>dalearakaki@yahoo.com</w:t>
            </w:r>
          </w:p>
        </w:tc>
      </w:tr>
      <w:tr w:rsidR="00D7517E" w:rsidRPr="00EE1EC4" w14:paraId="548E3E70" w14:textId="77777777">
        <w:trPr>
          <w:trHeight w:val="710"/>
        </w:trPr>
        <w:tc>
          <w:tcPr>
            <w:tcW w:w="4608" w:type="dxa"/>
            <w:tcBorders>
              <w:top w:val="single" w:sz="4" w:space="0" w:color="auto"/>
              <w:left w:val="single" w:sz="4" w:space="0" w:color="auto"/>
              <w:bottom w:val="single" w:sz="4" w:space="0" w:color="auto"/>
              <w:right w:val="single" w:sz="4" w:space="0" w:color="auto"/>
            </w:tcBorders>
          </w:tcPr>
          <w:p w14:paraId="72BE322E" w14:textId="77777777" w:rsidR="00D7517E" w:rsidRPr="00EE1EC4" w:rsidRDefault="00D7517E" w:rsidP="00D7517E">
            <w:pPr>
              <w:spacing w:after="0"/>
              <w:jc w:val="center"/>
              <w:rPr>
                <w:b/>
                <w:bCs/>
                <w:sz w:val="28"/>
                <w:szCs w:val="28"/>
              </w:rPr>
            </w:pPr>
            <w:r w:rsidRPr="00EE1EC4">
              <w:rPr>
                <w:b/>
                <w:bCs/>
                <w:sz w:val="28"/>
                <w:szCs w:val="28"/>
              </w:rPr>
              <w:t>Class Title:</w:t>
            </w:r>
          </w:p>
          <w:p w14:paraId="05980E51" w14:textId="77777777" w:rsidR="00D7517E" w:rsidRPr="00EE1EC4" w:rsidRDefault="00D54A69" w:rsidP="00D7517E">
            <w:pPr>
              <w:spacing w:after="0"/>
              <w:jc w:val="center"/>
              <w:rPr>
                <w:b/>
                <w:bCs/>
                <w:sz w:val="28"/>
                <w:szCs w:val="28"/>
              </w:rPr>
            </w:pPr>
            <w:r>
              <w:rPr>
                <w:b/>
                <w:bCs/>
                <w:sz w:val="28"/>
                <w:szCs w:val="28"/>
              </w:rPr>
              <w:t>Teaching Methodologies for the Social Studies</w:t>
            </w:r>
          </w:p>
        </w:tc>
        <w:tc>
          <w:tcPr>
            <w:tcW w:w="4680" w:type="dxa"/>
            <w:tcBorders>
              <w:top w:val="single" w:sz="4" w:space="0" w:color="auto"/>
              <w:left w:val="single" w:sz="4" w:space="0" w:color="auto"/>
              <w:bottom w:val="single" w:sz="4" w:space="0" w:color="auto"/>
              <w:right w:val="single" w:sz="4" w:space="0" w:color="auto"/>
            </w:tcBorders>
          </w:tcPr>
          <w:p w14:paraId="3569F9CA" w14:textId="77777777" w:rsidR="00D7517E" w:rsidRPr="00EE1EC4" w:rsidRDefault="00D7517E" w:rsidP="00D7517E">
            <w:pPr>
              <w:spacing w:after="0"/>
              <w:jc w:val="center"/>
              <w:rPr>
                <w:b/>
                <w:bCs/>
                <w:sz w:val="28"/>
                <w:szCs w:val="28"/>
              </w:rPr>
            </w:pPr>
            <w:r w:rsidRPr="00EE1EC4">
              <w:rPr>
                <w:b/>
                <w:bCs/>
                <w:sz w:val="28"/>
                <w:szCs w:val="28"/>
              </w:rPr>
              <w:t>Telephone:</w:t>
            </w:r>
          </w:p>
          <w:p w14:paraId="3DA09559" w14:textId="77777777" w:rsidR="00D7517E" w:rsidRPr="00EE1EC4" w:rsidRDefault="00D7517E" w:rsidP="00D7517E">
            <w:pPr>
              <w:spacing w:after="0"/>
              <w:jc w:val="center"/>
              <w:rPr>
                <w:sz w:val="28"/>
                <w:szCs w:val="28"/>
              </w:rPr>
            </w:pPr>
            <w:r>
              <w:rPr>
                <w:sz w:val="28"/>
                <w:szCs w:val="28"/>
              </w:rPr>
              <w:t>808-2</w:t>
            </w:r>
            <w:r w:rsidR="003D75DB">
              <w:rPr>
                <w:sz w:val="28"/>
                <w:szCs w:val="28"/>
              </w:rPr>
              <w:t>77-3145</w:t>
            </w:r>
          </w:p>
        </w:tc>
      </w:tr>
      <w:tr w:rsidR="00D7517E" w:rsidRPr="00EE1EC4" w14:paraId="3B0A7E2C" w14:textId="77777777">
        <w:trPr>
          <w:trHeight w:val="1115"/>
        </w:trPr>
        <w:tc>
          <w:tcPr>
            <w:tcW w:w="4608" w:type="dxa"/>
            <w:tcBorders>
              <w:top w:val="single" w:sz="4" w:space="0" w:color="auto"/>
              <w:left w:val="single" w:sz="4" w:space="0" w:color="auto"/>
              <w:bottom w:val="single" w:sz="4" w:space="0" w:color="auto"/>
              <w:right w:val="single" w:sz="4" w:space="0" w:color="auto"/>
            </w:tcBorders>
          </w:tcPr>
          <w:p w14:paraId="6FFE36FC" w14:textId="77777777" w:rsidR="00D7517E" w:rsidRPr="00EE1EC4" w:rsidRDefault="00D7517E" w:rsidP="00D7517E">
            <w:pPr>
              <w:spacing w:after="0"/>
              <w:jc w:val="center"/>
              <w:rPr>
                <w:b/>
                <w:bCs/>
                <w:sz w:val="28"/>
                <w:szCs w:val="28"/>
              </w:rPr>
            </w:pPr>
            <w:r w:rsidRPr="00EE1EC4">
              <w:rPr>
                <w:b/>
                <w:bCs/>
                <w:sz w:val="28"/>
                <w:szCs w:val="28"/>
              </w:rPr>
              <w:t>Course Format:</w:t>
            </w:r>
          </w:p>
          <w:p w14:paraId="06905BC2" w14:textId="77777777" w:rsidR="00D7517E" w:rsidRPr="003D75DB" w:rsidRDefault="00FF33EB" w:rsidP="00D7517E">
            <w:pPr>
              <w:spacing w:after="0"/>
              <w:jc w:val="center"/>
              <w:rPr>
                <w:sz w:val="28"/>
                <w:szCs w:val="28"/>
              </w:rPr>
            </w:pPr>
            <w:r>
              <w:rPr>
                <w:b/>
                <w:sz w:val="28"/>
                <w:szCs w:val="28"/>
              </w:rPr>
              <w:t>Online</w:t>
            </w:r>
          </w:p>
        </w:tc>
        <w:tc>
          <w:tcPr>
            <w:tcW w:w="4680" w:type="dxa"/>
            <w:tcBorders>
              <w:top w:val="single" w:sz="4" w:space="0" w:color="auto"/>
              <w:left w:val="single" w:sz="4" w:space="0" w:color="auto"/>
              <w:bottom w:val="single" w:sz="4" w:space="0" w:color="auto"/>
              <w:right w:val="single" w:sz="4" w:space="0" w:color="auto"/>
            </w:tcBorders>
          </w:tcPr>
          <w:p w14:paraId="6B1CDED7" w14:textId="77777777" w:rsidR="00D7517E" w:rsidRPr="00727F7B" w:rsidRDefault="00D7517E" w:rsidP="00D7517E">
            <w:pPr>
              <w:spacing w:after="0"/>
              <w:jc w:val="center"/>
              <w:rPr>
                <w:b/>
                <w:bCs/>
                <w:sz w:val="28"/>
                <w:szCs w:val="28"/>
              </w:rPr>
            </w:pPr>
            <w:r w:rsidRPr="00EE1EC4">
              <w:rPr>
                <w:b/>
                <w:bCs/>
                <w:sz w:val="28"/>
                <w:szCs w:val="28"/>
              </w:rPr>
              <w:t>Office Hours/When to Contact:</w:t>
            </w:r>
          </w:p>
          <w:p w14:paraId="4D9DD53E" w14:textId="77777777" w:rsidR="00D7517E" w:rsidRPr="00EE1EC4" w:rsidRDefault="00D7517E" w:rsidP="00D7517E">
            <w:pPr>
              <w:spacing w:after="0"/>
              <w:jc w:val="center"/>
              <w:rPr>
                <w:b/>
                <w:bCs/>
                <w:sz w:val="28"/>
                <w:szCs w:val="28"/>
              </w:rPr>
            </w:pPr>
            <w:r w:rsidRPr="00EE1EC4">
              <w:rPr>
                <w:sz w:val="28"/>
                <w:szCs w:val="28"/>
              </w:rPr>
              <w:t>Contact by phone/email</w:t>
            </w:r>
          </w:p>
        </w:tc>
      </w:tr>
      <w:tr w:rsidR="00D7517E" w:rsidRPr="00EE1EC4" w14:paraId="5BE6A115" w14:textId="77777777">
        <w:trPr>
          <w:trHeight w:val="1007"/>
        </w:trPr>
        <w:tc>
          <w:tcPr>
            <w:tcW w:w="4608" w:type="dxa"/>
            <w:tcBorders>
              <w:top w:val="single" w:sz="4" w:space="0" w:color="auto"/>
              <w:left w:val="single" w:sz="4" w:space="0" w:color="auto"/>
              <w:bottom w:val="single" w:sz="4" w:space="0" w:color="auto"/>
              <w:right w:val="single" w:sz="4" w:space="0" w:color="auto"/>
            </w:tcBorders>
          </w:tcPr>
          <w:p w14:paraId="1C971EE0" w14:textId="77777777" w:rsidR="00D7517E" w:rsidRPr="00EE1EC4" w:rsidRDefault="00D7517E" w:rsidP="00D7517E">
            <w:pPr>
              <w:spacing w:after="0"/>
              <w:jc w:val="center"/>
              <w:rPr>
                <w:b/>
                <w:bCs/>
                <w:sz w:val="28"/>
                <w:szCs w:val="28"/>
              </w:rPr>
            </w:pPr>
            <w:r w:rsidRPr="00EE1EC4">
              <w:rPr>
                <w:b/>
                <w:bCs/>
                <w:sz w:val="28"/>
                <w:szCs w:val="28"/>
              </w:rPr>
              <w:t>Class Location:</w:t>
            </w:r>
          </w:p>
          <w:p w14:paraId="6C883663" w14:textId="77777777" w:rsidR="00D7517E" w:rsidRPr="00EE1EC4" w:rsidRDefault="00FF33EB" w:rsidP="00D7517E">
            <w:pPr>
              <w:spacing w:after="0"/>
              <w:jc w:val="center"/>
              <w:rPr>
                <w:sz w:val="28"/>
                <w:szCs w:val="28"/>
              </w:rPr>
            </w:pPr>
            <w:r>
              <w:rPr>
                <w:sz w:val="28"/>
                <w:szCs w:val="28"/>
              </w:rPr>
              <w:t>Online</w:t>
            </w:r>
          </w:p>
        </w:tc>
        <w:tc>
          <w:tcPr>
            <w:tcW w:w="4680" w:type="dxa"/>
            <w:tcBorders>
              <w:top w:val="single" w:sz="4" w:space="0" w:color="auto"/>
              <w:left w:val="single" w:sz="4" w:space="0" w:color="auto"/>
              <w:bottom w:val="single" w:sz="4" w:space="0" w:color="auto"/>
              <w:right w:val="single" w:sz="4" w:space="0" w:color="auto"/>
            </w:tcBorders>
          </w:tcPr>
          <w:p w14:paraId="409B6AF4" w14:textId="77777777" w:rsidR="00D7517E" w:rsidRPr="00EE1EC4" w:rsidRDefault="00D7517E" w:rsidP="00D7517E">
            <w:pPr>
              <w:spacing w:after="0"/>
              <w:jc w:val="center"/>
              <w:rPr>
                <w:b/>
                <w:bCs/>
                <w:sz w:val="28"/>
                <w:szCs w:val="28"/>
              </w:rPr>
            </w:pPr>
            <w:r w:rsidRPr="00EE1EC4">
              <w:rPr>
                <w:b/>
                <w:bCs/>
                <w:sz w:val="28"/>
                <w:szCs w:val="28"/>
              </w:rPr>
              <w:t>Office Location:</w:t>
            </w:r>
          </w:p>
          <w:p w14:paraId="2562D734" w14:textId="77777777" w:rsidR="00D7517E" w:rsidRPr="00EE1EC4" w:rsidRDefault="00060F75" w:rsidP="00D7517E">
            <w:pPr>
              <w:spacing w:after="0"/>
              <w:jc w:val="center"/>
              <w:rPr>
                <w:sz w:val="28"/>
                <w:szCs w:val="28"/>
              </w:rPr>
            </w:pPr>
            <w:r>
              <w:rPr>
                <w:sz w:val="28"/>
                <w:szCs w:val="28"/>
              </w:rPr>
              <w:t>By appointment</w:t>
            </w:r>
          </w:p>
        </w:tc>
      </w:tr>
      <w:tr w:rsidR="00D7517E" w:rsidRPr="00EE1EC4" w14:paraId="0781E48C" w14:textId="77777777">
        <w:trPr>
          <w:trHeight w:val="836"/>
        </w:trPr>
        <w:tc>
          <w:tcPr>
            <w:tcW w:w="4608" w:type="dxa"/>
            <w:tcBorders>
              <w:top w:val="single" w:sz="4" w:space="0" w:color="auto"/>
              <w:left w:val="single" w:sz="4" w:space="0" w:color="auto"/>
              <w:bottom w:val="single" w:sz="4" w:space="0" w:color="auto"/>
              <w:right w:val="single" w:sz="4" w:space="0" w:color="auto"/>
            </w:tcBorders>
          </w:tcPr>
          <w:p w14:paraId="39BE8F80" w14:textId="77777777" w:rsidR="00D7517E" w:rsidRDefault="00D7517E" w:rsidP="00D7517E">
            <w:pPr>
              <w:spacing w:after="0"/>
              <w:jc w:val="center"/>
              <w:rPr>
                <w:b/>
                <w:bCs/>
                <w:sz w:val="28"/>
                <w:szCs w:val="28"/>
              </w:rPr>
            </w:pPr>
            <w:r w:rsidRPr="00EE1EC4">
              <w:rPr>
                <w:b/>
                <w:bCs/>
                <w:sz w:val="28"/>
                <w:szCs w:val="28"/>
              </w:rPr>
              <w:t>Class Time/Day:</w:t>
            </w:r>
          </w:p>
          <w:p w14:paraId="5E93F86A" w14:textId="77777777" w:rsidR="00D7517E" w:rsidRPr="00D7517E" w:rsidRDefault="00FF33EB" w:rsidP="00FF33EB">
            <w:pPr>
              <w:spacing w:after="0"/>
              <w:jc w:val="center"/>
              <w:rPr>
                <w:bCs/>
                <w:sz w:val="28"/>
                <w:szCs w:val="28"/>
              </w:rPr>
            </w:pPr>
            <w:r>
              <w:rPr>
                <w:bCs/>
                <w:sz w:val="28"/>
                <w:szCs w:val="28"/>
              </w:rPr>
              <w:t>Online</w:t>
            </w:r>
          </w:p>
        </w:tc>
        <w:tc>
          <w:tcPr>
            <w:tcW w:w="4680" w:type="dxa"/>
            <w:tcBorders>
              <w:top w:val="single" w:sz="4" w:space="0" w:color="auto"/>
              <w:left w:val="single" w:sz="4" w:space="0" w:color="auto"/>
              <w:bottom w:val="single" w:sz="4" w:space="0" w:color="auto"/>
              <w:right w:val="single" w:sz="4" w:space="0" w:color="auto"/>
            </w:tcBorders>
          </w:tcPr>
          <w:p w14:paraId="6DADEF52" w14:textId="77777777" w:rsidR="00D7517E" w:rsidRPr="00EE1EC4" w:rsidRDefault="00D7517E" w:rsidP="00D7517E">
            <w:pPr>
              <w:spacing w:after="0"/>
              <w:jc w:val="center"/>
              <w:rPr>
                <w:b/>
                <w:bCs/>
                <w:sz w:val="28"/>
                <w:szCs w:val="28"/>
              </w:rPr>
            </w:pPr>
            <w:r>
              <w:rPr>
                <w:b/>
                <w:bCs/>
                <w:sz w:val="28"/>
                <w:szCs w:val="28"/>
              </w:rPr>
              <w:t>Other:</w:t>
            </w:r>
          </w:p>
          <w:p w14:paraId="44C2FD72" w14:textId="77777777" w:rsidR="00D7517E" w:rsidRPr="00EE1EC4" w:rsidRDefault="00D7517E" w:rsidP="00D751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b/>
                <w:bCs/>
                <w:sz w:val="28"/>
                <w:szCs w:val="28"/>
              </w:rPr>
            </w:pPr>
          </w:p>
        </w:tc>
      </w:tr>
      <w:tr w:rsidR="00D7517E" w:rsidRPr="00EE1EC4" w14:paraId="28E380DF" w14:textId="77777777">
        <w:trPr>
          <w:trHeight w:val="1007"/>
        </w:trPr>
        <w:tc>
          <w:tcPr>
            <w:tcW w:w="4608" w:type="dxa"/>
            <w:tcBorders>
              <w:top w:val="single" w:sz="4" w:space="0" w:color="auto"/>
              <w:left w:val="single" w:sz="4" w:space="0" w:color="auto"/>
              <w:bottom w:val="single" w:sz="4" w:space="0" w:color="auto"/>
              <w:right w:val="single" w:sz="4" w:space="0" w:color="auto"/>
            </w:tcBorders>
          </w:tcPr>
          <w:p w14:paraId="1D297214" w14:textId="77777777" w:rsidR="00D7517E" w:rsidRDefault="00D7517E" w:rsidP="00D7517E">
            <w:pPr>
              <w:spacing w:after="0"/>
              <w:jc w:val="center"/>
              <w:rPr>
                <w:b/>
                <w:bCs/>
                <w:sz w:val="28"/>
                <w:szCs w:val="28"/>
              </w:rPr>
            </w:pPr>
            <w:r w:rsidRPr="00EE1EC4">
              <w:rPr>
                <w:b/>
                <w:bCs/>
                <w:sz w:val="28"/>
                <w:szCs w:val="28"/>
              </w:rPr>
              <w:t>O&amp;P/Service Requirement:</w:t>
            </w:r>
          </w:p>
          <w:p w14:paraId="5A0A2AFA" w14:textId="77777777" w:rsidR="00D7517E" w:rsidRPr="00F52488" w:rsidRDefault="00D54A69" w:rsidP="00D7517E">
            <w:pPr>
              <w:spacing w:after="0"/>
              <w:jc w:val="center"/>
              <w:rPr>
                <w:b/>
                <w:sz w:val="28"/>
                <w:szCs w:val="28"/>
              </w:rPr>
            </w:pPr>
            <w:r w:rsidRPr="00F52488">
              <w:rPr>
                <w:b/>
                <w:sz w:val="28"/>
                <w:szCs w:val="28"/>
              </w:rPr>
              <w:t>10</w:t>
            </w:r>
            <w:r w:rsidR="00D7517E" w:rsidRPr="00F52488">
              <w:rPr>
                <w:b/>
                <w:sz w:val="28"/>
                <w:szCs w:val="28"/>
              </w:rPr>
              <w:t xml:space="preserve"> hours </w:t>
            </w:r>
          </w:p>
        </w:tc>
        <w:tc>
          <w:tcPr>
            <w:tcW w:w="4680" w:type="dxa"/>
            <w:tcBorders>
              <w:top w:val="single" w:sz="4" w:space="0" w:color="auto"/>
              <w:left w:val="single" w:sz="4" w:space="0" w:color="auto"/>
              <w:bottom w:val="single" w:sz="4" w:space="0" w:color="auto"/>
              <w:right w:val="single" w:sz="4" w:space="0" w:color="auto"/>
            </w:tcBorders>
          </w:tcPr>
          <w:p w14:paraId="531F9E1F" w14:textId="77777777" w:rsidR="00D7517E" w:rsidRPr="001349BA" w:rsidRDefault="00D7517E" w:rsidP="00D7517E">
            <w:pPr>
              <w:spacing w:after="0"/>
              <w:jc w:val="center"/>
              <w:rPr>
                <w:b/>
                <w:bCs/>
                <w:u w:val="single"/>
              </w:rPr>
            </w:pPr>
            <w:r w:rsidRPr="001349BA">
              <w:rPr>
                <w:b/>
                <w:bCs/>
                <w:u w:val="single"/>
              </w:rPr>
              <w:t>Text</w:t>
            </w:r>
            <w:r>
              <w:rPr>
                <w:b/>
                <w:bCs/>
                <w:u w:val="single"/>
              </w:rPr>
              <w:t>s</w:t>
            </w:r>
            <w:r w:rsidRPr="001349BA">
              <w:rPr>
                <w:b/>
                <w:bCs/>
                <w:u w:val="single"/>
              </w:rPr>
              <w:t>:</w:t>
            </w:r>
          </w:p>
          <w:p w14:paraId="7F01FB47" w14:textId="77777777" w:rsidR="00D54A69" w:rsidRDefault="00D54A69" w:rsidP="00D54A69">
            <w:pPr>
              <w:autoSpaceDE w:val="0"/>
              <w:autoSpaceDN w:val="0"/>
              <w:adjustRightInd w:val="0"/>
            </w:pPr>
            <w:r>
              <w:t xml:space="preserve">Ellis, Arthur K. (2010).  Teaching and Learning Elementary Social Studies.  Ninth Edition.  Boston, Pearson Education Inc. </w:t>
            </w:r>
          </w:p>
          <w:p w14:paraId="0A11C1D7" w14:textId="77777777" w:rsidR="00D54A69" w:rsidRDefault="00D54A69" w:rsidP="00D54A69">
            <w:pPr>
              <w:autoSpaceDE w:val="0"/>
              <w:autoSpaceDN w:val="0"/>
              <w:adjustRightInd w:val="0"/>
            </w:pPr>
          </w:p>
          <w:p w14:paraId="66461012" w14:textId="77777777" w:rsidR="00D7517E" w:rsidRPr="00EE1EC4" w:rsidRDefault="00D54A69" w:rsidP="00D54A69">
            <w:pPr>
              <w:autoSpaceDE w:val="0"/>
              <w:autoSpaceDN w:val="0"/>
              <w:adjustRightInd w:val="0"/>
              <w:rPr>
                <w:b/>
                <w:bCs/>
                <w:sz w:val="28"/>
                <w:szCs w:val="28"/>
              </w:rPr>
            </w:pPr>
            <w:r>
              <w:t>ISBN-13: 978-0-13-703949-</w:t>
            </w:r>
          </w:p>
        </w:tc>
      </w:tr>
    </w:tbl>
    <w:p w14:paraId="3AD3A7EE" w14:textId="77777777" w:rsidR="00D7517E" w:rsidRDefault="00D7517E" w:rsidP="00D7517E">
      <w:pPr>
        <w:rPr>
          <w:b/>
          <w:bCs/>
          <w:u w:val="single"/>
        </w:rPr>
        <w:sectPr w:rsidR="00D7517E">
          <w:footerReference w:type="default" r:id="rId10"/>
          <w:pgSz w:w="12240" w:h="15840"/>
          <w:pgMar w:top="720" w:right="720" w:bottom="720" w:left="720" w:header="720" w:footer="720" w:gutter="0"/>
          <w:cols w:space="720"/>
          <w:titlePg/>
          <w:docGrid w:linePitch="360"/>
        </w:sectPr>
      </w:pPr>
    </w:p>
    <w:p w14:paraId="64DE22C9" w14:textId="77777777" w:rsidR="00D7517E" w:rsidRDefault="00D7517E" w:rsidP="00D7517E">
      <w:pPr>
        <w:rPr>
          <w:b/>
          <w:bCs/>
          <w:u w:val="single"/>
        </w:rPr>
      </w:pPr>
      <w:r w:rsidRPr="00382B68">
        <w:rPr>
          <w:b/>
          <w:bCs/>
          <w:u w:val="single"/>
        </w:rPr>
        <w:lastRenderedPageBreak/>
        <w:t>Catalog Description</w:t>
      </w:r>
      <w:r>
        <w:rPr>
          <w:b/>
          <w:bCs/>
          <w:u w:val="single"/>
        </w:rPr>
        <w:t>:</w:t>
      </w:r>
    </w:p>
    <w:p w14:paraId="38E9643E" w14:textId="77777777" w:rsidR="00D54A69" w:rsidRDefault="00D54A69" w:rsidP="00D7517E">
      <w:pPr>
        <w:rPr>
          <w:b/>
          <w:bCs/>
          <w:u w:val="single"/>
        </w:rPr>
      </w:pPr>
      <w:r>
        <w:rPr>
          <w:color w:val="000000"/>
        </w:rPr>
        <w:t xml:space="preserve">This course will work at the development of three areas of skill and knowledge mastery.  First, the course will familiarize the student with the required social studies content as outlined in the Hawaii State Standards. Second, the course will focus on the best methods of instruction in elementary grade social studies (i.e. in history and geography, cultural anthropology, sociology and economics.)  Lastly, students will have practice in curriculum planning.  </w:t>
      </w:r>
      <w:r w:rsidRPr="00F52488">
        <w:rPr>
          <w:b/>
          <w:i/>
          <w:color w:val="000000"/>
        </w:rPr>
        <w:t>Requirement: 10 hours of O &amp; P</w:t>
      </w:r>
      <w:r w:rsidRPr="00372589">
        <w:rPr>
          <w:i/>
          <w:color w:val="000000"/>
        </w:rPr>
        <w:t>.</w:t>
      </w:r>
    </w:p>
    <w:p w14:paraId="6CB77596" w14:textId="77777777" w:rsidR="00D7517E" w:rsidRPr="00382B68" w:rsidRDefault="00D7517E" w:rsidP="00D7517E">
      <w:pPr>
        <w:pStyle w:val="NoSpacing1"/>
        <w:rPr>
          <w:rFonts w:ascii="Times New Roman" w:hAnsi="Times New Roman" w:cs="Times New Roman"/>
          <w:b/>
          <w:bCs/>
          <w:sz w:val="24"/>
          <w:szCs w:val="24"/>
          <w:u w:val="single"/>
        </w:rPr>
      </w:pPr>
      <w:r w:rsidRPr="00382B68">
        <w:rPr>
          <w:rFonts w:ascii="Times New Roman" w:hAnsi="Times New Roman" w:cs="Times New Roman"/>
          <w:b/>
          <w:bCs/>
          <w:sz w:val="24"/>
          <w:szCs w:val="24"/>
          <w:u w:val="single"/>
        </w:rPr>
        <w:t>Conceptual Framework</w:t>
      </w:r>
      <w:r>
        <w:rPr>
          <w:rFonts w:ascii="Times New Roman" w:hAnsi="Times New Roman" w:cs="Times New Roman"/>
          <w:b/>
          <w:bCs/>
          <w:sz w:val="24"/>
          <w:szCs w:val="24"/>
          <w:u w:val="single"/>
        </w:rPr>
        <w:t>:</w:t>
      </w:r>
    </w:p>
    <w:p w14:paraId="5526FE3E" w14:textId="77777777" w:rsidR="00D7517E" w:rsidRPr="00382B68" w:rsidRDefault="00D7517E" w:rsidP="00D7517E">
      <w:pPr>
        <w:pStyle w:val="NoSpacing1"/>
        <w:rPr>
          <w:rFonts w:ascii="Times New Roman" w:hAnsi="Times New Roman" w:cs="Times New Roman"/>
          <w:sz w:val="24"/>
          <w:szCs w:val="24"/>
        </w:rPr>
      </w:pPr>
    </w:p>
    <w:p w14:paraId="53F46903" w14:textId="77777777" w:rsidR="00D7517E" w:rsidRDefault="00D7517E" w:rsidP="00D7517E">
      <w:pPr>
        <w:pStyle w:val="NoSpacing1"/>
        <w:rPr>
          <w:rFonts w:ascii="Times New Roman" w:hAnsi="Times New Roman" w:cs="Times New Roman"/>
          <w:sz w:val="24"/>
          <w:szCs w:val="24"/>
        </w:rPr>
      </w:pPr>
      <w:r w:rsidRPr="00382B68">
        <w:rPr>
          <w:rFonts w:ascii="Times New Roman" w:hAnsi="Times New Roman" w:cs="Times New Roman"/>
          <w:sz w:val="24"/>
          <w:szCs w:val="24"/>
        </w:rPr>
        <w:t>The Education Division’s Conceptual Framework is based upon a set of beliefs that flow from the University’s visi</w:t>
      </w:r>
      <w:r>
        <w:rPr>
          <w:rFonts w:ascii="Times New Roman" w:hAnsi="Times New Roman" w:cs="Times New Roman"/>
          <w:sz w:val="24"/>
          <w:szCs w:val="24"/>
        </w:rPr>
        <w:t>on and mission statements, the D</w:t>
      </w:r>
      <w:r w:rsidRPr="00382B68">
        <w:rPr>
          <w:rFonts w:ascii="Times New Roman" w:hAnsi="Times New Roman" w:cs="Times New Roman"/>
          <w:sz w:val="24"/>
          <w:szCs w:val="24"/>
        </w:rPr>
        <w:t>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w:t>
      </w:r>
      <w:r>
        <w:rPr>
          <w:rFonts w:ascii="Times New Roman" w:hAnsi="Times New Roman" w:cs="Times New Roman"/>
          <w:sz w:val="24"/>
          <w:szCs w:val="24"/>
        </w:rPr>
        <w:t xml:space="preserve">sity and the larger community. </w:t>
      </w:r>
      <w:r w:rsidRPr="00382B68">
        <w:rPr>
          <w:rFonts w:ascii="Times New Roman" w:hAnsi="Times New Roman" w:cs="Times New Roman"/>
          <w:sz w:val="24"/>
          <w:szCs w:val="24"/>
        </w:rPr>
        <w:t xml:space="preserve">This alignment is designed to prepare education professionals who </w:t>
      </w:r>
      <w:r>
        <w:rPr>
          <w:rFonts w:ascii="Times New Roman" w:hAnsi="Times New Roman" w:cs="Times New Roman"/>
          <w:sz w:val="24"/>
          <w:szCs w:val="24"/>
        </w:rPr>
        <w:t>meet the National Council for Accreditation of Teacher Education (NCATE) standards for effective teaching by demonstrating</w:t>
      </w:r>
      <w:r w:rsidRPr="00382B68">
        <w:rPr>
          <w:rFonts w:ascii="Times New Roman" w:hAnsi="Times New Roman" w:cs="Times New Roman"/>
          <w:sz w:val="24"/>
          <w:szCs w:val="24"/>
        </w:rPr>
        <w:t xml:space="preserve"> professional dispositions and empathy, content knowledge, and </w:t>
      </w:r>
      <w:r>
        <w:rPr>
          <w:rFonts w:ascii="Times New Roman" w:hAnsi="Times New Roman" w:cs="Times New Roman"/>
          <w:sz w:val="24"/>
          <w:szCs w:val="24"/>
        </w:rPr>
        <w:t xml:space="preserve">the </w:t>
      </w:r>
      <w:r w:rsidRPr="00382B68">
        <w:rPr>
          <w:rFonts w:ascii="Times New Roman" w:hAnsi="Times New Roman" w:cs="Times New Roman"/>
          <w:sz w:val="24"/>
          <w:szCs w:val="24"/>
        </w:rPr>
        <w:t>pedagogical/leadership skills to work effectively work with a diverse community of learners.</w:t>
      </w:r>
    </w:p>
    <w:p w14:paraId="626D85C8" w14:textId="77777777" w:rsidR="00D7517E" w:rsidRDefault="00D7517E" w:rsidP="00D7517E">
      <w:pPr>
        <w:pStyle w:val="NoSpacing1"/>
        <w:rPr>
          <w:rFonts w:ascii="Times New Roman" w:hAnsi="Times New Roman" w:cs="Times New Roman"/>
          <w:sz w:val="24"/>
          <w:szCs w:val="24"/>
        </w:rPr>
      </w:pPr>
    </w:p>
    <w:p w14:paraId="1EB246DD" w14:textId="77777777" w:rsidR="00D7517E" w:rsidRPr="00F36440" w:rsidRDefault="00D7517E" w:rsidP="00D7517E">
      <w:pPr>
        <w:pStyle w:val="NoSpacing1"/>
        <w:rPr>
          <w:rFonts w:ascii="Times New Roman" w:hAnsi="Times New Roman" w:cs="Times New Roman"/>
          <w:noProof/>
          <w:sz w:val="20"/>
          <w:szCs w:val="20"/>
        </w:rPr>
      </w:pPr>
      <w:r>
        <w:rPr>
          <w:rFonts w:ascii="Times New Roman" w:hAnsi="Times New Roman" w:cs="Times New Roman"/>
          <w:b/>
          <w:bCs/>
          <w:sz w:val="24"/>
          <w:szCs w:val="24"/>
          <w:u w:val="single"/>
        </w:rPr>
        <w:t>Marianist Values and Special Education</w:t>
      </w:r>
    </w:p>
    <w:p w14:paraId="385553C4" w14:textId="77777777" w:rsidR="00D7517E" w:rsidRDefault="00D7517E" w:rsidP="00D7517E">
      <w:pPr>
        <w:pStyle w:val="NoSpacing1"/>
        <w:rPr>
          <w:rFonts w:ascii="Times New Roman" w:hAnsi="Times New Roman" w:cs="Times New Roman"/>
          <w:noProof/>
          <w:sz w:val="24"/>
          <w:szCs w:val="24"/>
        </w:rPr>
      </w:pPr>
    </w:p>
    <w:p w14:paraId="3C7B6AFB" w14:textId="77777777" w:rsidR="00D7517E" w:rsidRPr="00077B02" w:rsidRDefault="00D7517E" w:rsidP="00D7517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pPr>
      <w:r w:rsidRPr="00CC4564">
        <w:t xml:space="preserve">Teacher candidates in Chaminade’s </w:t>
      </w:r>
      <w:r>
        <w:t xml:space="preserve">educational </w:t>
      </w:r>
      <w:r w:rsidRPr="00CC4564">
        <w:t>programs are educated to appreciate and value diversity</w:t>
      </w:r>
      <w:r>
        <w:t>,</w:t>
      </w:r>
      <w:r w:rsidRPr="00CC4564">
        <w:t xml:space="preserve"> to see all students as unique human beings. They learn that within a classroom community, there will be similarities and differences in learners, with and without exceptional learning needs. The experiences of individuals with exceptional learning needs can impact families, as well as the individual’s ability to learn, interact socially, and live as fulfilled contributing members of the community. Known for their strong sense of community, Marianists have traditionally spoken of </w:t>
      </w:r>
      <w:r>
        <w:t xml:space="preserve">this sense as “family spirit.” </w:t>
      </w:r>
      <w:r w:rsidRPr="00CC4564">
        <w:t>Marianist educational experience fosters the development of a community characterized by a sense of family spirit that accepts each person with loving respect</w:t>
      </w:r>
      <w:r>
        <w:t xml:space="preserve">. Teacher candidates use their knowledge of instructional practices to create an inclusive community of learners. Successful students will then be able to enjoy and contribute to the </w:t>
      </w:r>
      <w:r w:rsidRPr="00CC4564">
        <w:t>life of the wider community.</w:t>
      </w:r>
    </w:p>
    <w:p w14:paraId="65C404C9" w14:textId="77777777" w:rsidR="00D7517E" w:rsidRPr="00FE00D1" w:rsidRDefault="00D7517E" w:rsidP="00D7517E">
      <w:pPr>
        <w:pStyle w:val="NoSpacing11"/>
        <w:rPr>
          <w:rFonts w:ascii="Times New Roman" w:hAnsi="Times New Roman" w:cs="Times New Roman"/>
          <w:noProof/>
          <w:sz w:val="24"/>
          <w:szCs w:val="24"/>
        </w:rPr>
      </w:pPr>
    </w:p>
    <w:p w14:paraId="2BF8788D" w14:textId="77777777" w:rsidR="00D7517E" w:rsidRDefault="00D7517E" w:rsidP="00D7517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rPr>
      </w:pPr>
      <w:r>
        <w:rPr>
          <w:sz w:val="22"/>
          <w:szCs w:val="22"/>
        </w:rPr>
        <w:t xml:space="preserve">Selected from </w:t>
      </w:r>
      <w:r>
        <w:rPr>
          <w:i/>
          <w:iCs/>
          <w:sz w:val="22"/>
          <w:szCs w:val="22"/>
        </w:rPr>
        <w:t xml:space="preserve">Characteristics of Marianist Universities: A Resource Paper </w:t>
      </w:r>
      <w:r>
        <w:rPr>
          <w:sz w:val="22"/>
          <w:szCs w:val="22"/>
        </w:rPr>
        <w:t>Published in 1999 by</w:t>
      </w:r>
    </w:p>
    <w:p w14:paraId="7635716A" w14:textId="77777777" w:rsidR="00D7517E" w:rsidRPr="00F623E8" w:rsidRDefault="00D7517E" w:rsidP="00D7517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rPr>
      </w:pPr>
      <w:r>
        <w:rPr>
          <w:sz w:val="22"/>
          <w:szCs w:val="22"/>
        </w:rPr>
        <w:t>Chaminade University of Honolulu, St. Mary’s University and University of Dayton.</w:t>
      </w:r>
    </w:p>
    <w:p w14:paraId="7B4CF88C" w14:textId="77777777" w:rsidR="00D7517E" w:rsidRPr="00FE00D1" w:rsidRDefault="00D7517E" w:rsidP="00D7517E">
      <w:pPr>
        <w:pStyle w:val="NoSpacing11"/>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3960"/>
        <w:gridCol w:w="3551"/>
      </w:tblGrid>
      <w:tr w:rsidR="00EC5A77" w:rsidRPr="003A0DF4" w14:paraId="7697A5FD" w14:textId="77777777">
        <w:trPr>
          <w:trHeight w:val="266"/>
        </w:trPr>
        <w:tc>
          <w:tcPr>
            <w:tcW w:w="2628" w:type="dxa"/>
            <w:tcBorders>
              <w:top w:val="single" w:sz="4" w:space="0" w:color="auto"/>
              <w:left w:val="single" w:sz="4" w:space="0" w:color="auto"/>
              <w:bottom w:val="single" w:sz="4" w:space="0" w:color="auto"/>
              <w:right w:val="single" w:sz="4" w:space="0" w:color="auto"/>
            </w:tcBorders>
          </w:tcPr>
          <w:p w14:paraId="52E81B9A" w14:textId="77777777" w:rsidR="00EC5A77" w:rsidRPr="00EC5A77" w:rsidRDefault="00EC5A77" w:rsidP="00AC50F7">
            <w:pPr>
              <w:rPr>
                <w:b/>
                <w:color w:val="000080"/>
              </w:rPr>
            </w:pPr>
            <w:r w:rsidRPr="00EC5A77">
              <w:rPr>
                <w:b/>
                <w:color w:val="000080"/>
                <w:sz w:val="20"/>
                <w:szCs w:val="20"/>
              </w:rPr>
              <w:t>LICENSURE PROGRAM OUTCOMES:</w:t>
            </w:r>
            <w:r>
              <w:rPr>
                <w:b/>
                <w:color w:val="000080"/>
              </w:rPr>
              <w:t xml:space="preserve"> </w:t>
            </w:r>
            <w:r w:rsidRPr="00423AAD">
              <w:rPr>
                <w:color w:val="000080"/>
              </w:rPr>
              <w:t>All 5 licensure program outcomes are not addressed in all courses.  The program outcomes emphasized for this course are highlighted in</w:t>
            </w:r>
            <w:r>
              <w:rPr>
                <w:b/>
                <w:color w:val="000080"/>
              </w:rPr>
              <w:t xml:space="preserve"> BOLD.</w:t>
            </w:r>
          </w:p>
        </w:tc>
        <w:tc>
          <w:tcPr>
            <w:tcW w:w="7511" w:type="dxa"/>
            <w:gridSpan w:val="2"/>
            <w:tcBorders>
              <w:top w:val="single" w:sz="4" w:space="0" w:color="auto"/>
              <w:left w:val="single" w:sz="4" w:space="0" w:color="auto"/>
              <w:bottom w:val="single" w:sz="4" w:space="0" w:color="auto"/>
              <w:right w:val="single" w:sz="4" w:space="0" w:color="auto"/>
            </w:tcBorders>
          </w:tcPr>
          <w:p w14:paraId="2D77CFD1" w14:textId="77777777" w:rsidR="00EC5A77" w:rsidRPr="005A6D78" w:rsidRDefault="00EC5A77" w:rsidP="00AC50F7">
            <w:r w:rsidRPr="005A6D78">
              <w:t>The successful education candidate in the licensure program is able to plan, teach, assess, reflect, and adapt.  Therefore, the successful candidate:</w:t>
            </w:r>
          </w:p>
          <w:p w14:paraId="686C5BD7" w14:textId="77777777" w:rsidR="00EC5A77" w:rsidRDefault="00EC5A77" w:rsidP="00EC5A77">
            <w:pPr>
              <w:numPr>
                <w:ilvl w:val="0"/>
                <w:numId w:val="3"/>
              </w:numPr>
              <w:spacing w:after="0" w:line="240" w:lineRule="auto"/>
              <w:rPr>
                <w:b/>
              </w:rPr>
            </w:pPr>
            <w:r w:rsidRPr="00E36A2C">
              <w:rPr>
                <w:b/>
              </w:rPr>
              <w:t>(PLAN) designs meaningful learning experiences that incorporate knowledge of content, students, learner outcomes, pedagogy, and assessment;</w:t>
            </w:r>
          </w:p>
          <w:p w14:paraId="200C3BEC" w14:textId="77777777" w:rsidR="00EC5A77" w:rsidRPr="00EC5A77" w:rsidRDefault="00EC5A77" w:rsidP="00EC5A77">
            <w:pPr>
              <w:spacing w:after="0" w:line="240" w:lineRule="auto"/>
              <w:rPr>
                <w:b/>
              </w:rPr>
            </w:pPr>
          </w:p>
          <w:p w14:paraId="10638708" w14:textId="77777777" w:rsidR="00EC5A77" w:rsidRPr="005A6D78" w:rsidRDefault="00EC5A77" w:rsidP="00EC5A77">
            <w:pPr>
              <w:numPr>
                <w:ilvl w:val="0"/>
                <w:numId w:val="3"/>
              </w:numPr>
              <w:spacing w:after="0" w:line="240" w:lineRule="auto"/>
            </w:pPr>
            <w:r w:rsidRPr="005A6D78">
              <w:t>(TEACH) has a competent grasp of content knowledge, employs appropriate pedagogical practices, and utilizes resources to facilitate the learning process for students at the appropriate grade level</w:t>
            </w:r>
            <w:r>
              <w:t>;</w:t>
            </w:r>
          </w:p>
          <w:p w14:paraId="553FFD85" w14:textId="77777777" w:rsidR="00EC5A77" w:rsidRPr="005A6D78" w:rsidRDefault="00EC5A77" w:rsidP="00AC50F7"/>
          <w:p w14:paraId="12EDB953" w14:textId="77777777" w:rsidR="00EC5A77" w:rsidRPr="005A6D78" w:rsidRDefault="00EC5A77" w:rsidP="00EC5A77">
            <w:pPr>
              <w:numPr>
                <w:ilvl w:val="0"/>
                <w:numId w:val="3"/>
              </w:numPr>
              <w:spacing w:after="0" w:line="240" w:lineRule="auto"/>
            </w:pPr>
            <w:r w:rsidRPr="005A6D78">
              <w:t xml:space="preserve">(ASSESS) applies a variety of diagnostic, formative and/or summative </w:t>
            </w:r>
            <w:r w:rsidRPr="005A6D78">
              <w:lastRenderedPageBreak/>
              <w:t xml:space="preserve">assessments to evaluate and support developmentally appropriate progress of the </w:t>
            </w:r>
            <w:r>
              <w:t>learner;</w:t>
            </w:r>
          </w:p>
          <w:p w14:paraId="44EB6F1B" w14:textId="77777777" w:rsidR="00EC5A77" w:rsidRPr="005A6D78" w:rsidRDefault="00EC5A77" w:rsidP="00AC50F7"/>
          <w:p w14:paraId="1712435D" w14:textId="77777777" w:rsidR="00EC5A77" w:rsidRPr="005A6D78" w:rsidRDefault="00EC5A77" w:rsidP="00EC5A77">
            <w:pPr>
              <w:numPr>
                <w:ilvl w:val="0"/>
                <w:numId w:val="3"/>
              </w:numPr>
              <w:spacing w:after="0" w:line="240" w:lineRule="auto"/>
            </w:pPr>
            <w:r>
              <w:t>(</w:t>
            </w:r>
            <w:r w:rsidR="005D75ED">
              <w:t>REFLECT)</w:t>
            </w:r>
            <w:r w:rsidR="005D75ED" w:rsidRPr="005A6D78">
              <w:t xml:space="preserve"> engages</w:t>
            </w:r>
            <w:r w:rsidRPr="005A6D78">
              <w:t xml:space="preserve"> in the process of continual and thoughtful reflection on his/her </w:t>
            </w:r>
            <w:r>
              <w:t>teaching practices;</w:t>
            </w:r>
          </w:p>
          <w:p w14:paraId="32AF177C" w14:textId="77777777" w:rsidR="00EC5A77" w:rsidRPr="005A6D78" w:rsidRDefault="00EC5A77" w:rsidP="00AC50F7"/>
          <w:p w14:paraId="0224BB94" w14:textId="77777777" w:rsidR="00EC5A77" w:rsidRPr="00E36A2C" w:rsidRDefault="00EC5A77" w:rsidP="00EC5A77">
            <w:pPr>
              <w:numPr>
                <w:ilvl w:val="0"/>
                <w:numId w:val="3"/>
              </w:numPr>
              <w:spacing w:after="0" w:line="240" w:lineRule="auto"/>
              <w:rPr>
                <w:b/>
              </w:rPr>
            </w:pPr>
            <w:r w:rsidRPr="00E36A2C">
              <w:rPr>
                <w:b/>
              </w:rPr>
              <w:t>(ADAPT) evaluates elements of change in the classroom and the wider world, actively bringing this awareness to work with students, faculty, and other members of the community.</w:t>
            </w:r>
          </w:p>
          <w:p w14:paraId="563CD3D6" w14:textId="77777777" w:rsidR="00EC5A77" w:rsidRPr="003A0DF4" w:rsidRDefault="00EC5A77" w:rsidP="00AC50F7"/>
        </w:tc>
      </w:tr>
      <w:tr w:rsidR="00EC5A77" w:rsidRPr="003A0DF4" w14:paraId="23C5ECF3" w14:textId="77777777">
        <w:trPr>
          <w:trHeight w:val="140"/>
        </w:trPr>
        <w:tc>
          <w:tcPr>
            <w:tcW w:w="2628" w:type="dxa"/>
            <w:vMerge w:val="restart"/>
            <w:tcBorders>
              <w:top w:val="single" w:sz="4" w:space="0" w:color="auto"/>
              <w:left w:val="single" w:sz="4" w:space="0" w:color="auto"/>
              <w:bottom w:val="single" w:sz="4" w:space="0" w:color="auto"/>
              <w:right w:val="single" w:sz="4" w:space="0" w:color="auto"/>
            </w:tcBorders>
          </w:tcPr>
          <w:p w14:paraId="32C7C54F" w14:textId="77777777" w:rsidR="00EC5A77" w:rsidRPr="003A0DF4" w:rsidRDefault="00EC5A77" w:rsidP="00AC50F7">
            <w:pPr>
              <w:rPr>
                <w:color w:val="000080"/>
              </w:rPr>
            </w:pPr>
            <w:r w:rsidRPr="003A0DF4">
              <w:rPr>
                <w:b/>
                <w:color w:val="000080"/>
              </w:rPr>
              <w:lastRenderedPageBreak/>
              <w:t>STUDENT LEARNING OUTCOMES:</w:t>
            </w:r>
          </w:p>
          <w:p w14:paraId="34E93ED8" w14:textId="77777777" w:rsidR="00EC5A77" w:rsidRPr="003A0DF4" w:rsidRDefault="00EC5A77" w:rsidP="00AC50F7">
            <w:pPr>
              <w:rPr>
                <w:b/>
                <w:color w:val="000080"/>
              </w:rPr>
            </w:pPr>
          </w:p>
        </w:tc>
        <w:tc>
          <w:tcPr>
            <w:tcW w:w="3960" w:type="dxa"/>
            <w:tcBorders>
              <w:top w:val="single" w:sz="4" w:space="0" w:color="auto"/>
              <w:left w:val="single" w:sz="4" w:space="0" w:color="auto"/>
              <w:bottom w:val="single" w:sz="4" w:space="0" w:color="auto"/>
              <w:right w:val="single" w:sz="4" w:space="0" w:color="auto"/>
            </w:tcBorders>
          </w:tcPr>
          <w:p w14:paraId="731CA175" w14:textId="77777777" w:rsidR="00EC5A77" w:rsidRPr="003A0DF4" w:rsidRDefault="00EC5A77" w:rsidP="00AC50F7">
            <w:pPr>
              <w:pStyle w:val="BodyText"/>
              <w:jc w:val="center"/>
            </w:pPr>
            <w:r w:rsidRPr="003A0DF4">
              <w:rPr>
                <w:b/>
                <w:color w:val="800080"/>
              </w:rPr>
              <w:t>Outcomes</w:t>
            </w:r>
            <w:r>
              <w:rPr>
                <w:b/>
                <w:color w:val="800080"/>
              </w:rPr>
              <w:t>/HTSB Standard(s) addressed</w:t>
            </w:r>
          </w:p>
        </w:tc>
        <w:tc>
          <w:tcPr>
            <w:tcW w:w="3551" w:type="dxa"/>
            <w:tcBorders>
              <w:top w:val="single" w:sz="4" w:space="0" w:color="auto"/>
              <w:left w:val="single" w:sz="4" w:space="0" w:color="auto"/>
              <w:bottom w:val="single" w:sz="4" w:space="0" w:color="auto"/>
              <w:right w:val="single" w:sz="4" w:space="0" w:color="auto"/>
            </w:tcBorders>
          </w:tcPr>
          <w:p w14:paraId="2C6B002A" w14:textId="77777777" w:rsidR="00EC5A77" w:rsidRPr="003A0DF4" w:rsidRDefault="00EC5A77" w:rsidP="00AC50F7">
            <w:pPr>
              <w:pStyle w:val="BodyText"/>
              <w:jc w:val="center"/>
              <w:rPr>
                <w:b/>
                <w:color w:val="800080"/>
              </w:rPr>
            </w:pPr>
            <w:r w:rsidRPr="003A0DF4">
              <w:rPr>
                <w:b/>
                <w:color w:val="800080"/>
              </w:rPr>
              <w:t>How will outcome be achieved?</w:t>
            </w:r>
          </w:p>
          <w:p w14:paraId="1FF20C13" w14:textId="77777777" w:rsidR="00EC5A77" w:rsidRPr="003A0DF4" w:rsidRDefault="00EC5A77" w:rsidP="00AC50F7">
            <w:pPr>
              <w:pStyle w:val="BodyText"/>
              <w:jc w:val="center"/>
            </w:pPr>
            <w:r w:rsidRPr="003A0DF4">
              <w:rPr>
                <w:b/>
                <w:color w:val="800080"/>
              </w:rPr>
              <w:t>(e.g., Assignments, reading, lecture, fieldwork, etc.)</w:t>
            </w:r>
          </w:p>
        </w:tc>
      </w:tr>
      <w:tr w:rsidR="00EC5A77" w:rsidRPr="003A0DF4" w14:paraId="72540952" w14:textId="77777777">
        <w:trPr>
          <w:trHeight w:val="140"/>
        </w:trPr>
        <w:tc>
          <w:tcPr>
            <w:tcW w:w="2628" w:type="dxa"/>
            <w:vMerge/>
            <w:tcBorders>
              <w:top w:val="single" w:sz="4" w:space="0" w:color="auto"/>
              <w:left w:val="single" w:sz="4" w:space="0" w:color="auto"/>
              <w:bottom w:val="single" w:sz="4" w:space="0" w:color="auto"/>
              <w:right w:val="single" w:sz="4" w:space="0" w:color="auto"/>
            </w:tcBorders>
          </w:tcPr>
          <w:p w14:paraId="7B1FFB05" w14:textId="77777777" w:rsidR="00EC5A77" w:rsidRPr="003A0DF4" w:rsidRDefault="00EC5A77" w:rsidP="00AC50F7">
            <w:pPr>
              <w:rPr>
                <w:b/>
                <w:color w:val="000080"/>
              </w:rPr>
            </w:pPr>
          </w:p>
        </w:tc>
        <w:tc>
          <w:tcPr>
            <w:tcW w:w="3960" w:type="dxa"/>
            <w:tcBorders>
              <w:top w:val="single" w:sz="4" w:space="0" w:color="auto"/>
              <w:left w:val="single" w:sz="4" w:space="0" w:color="auto"/>
              <w:bottom w:val="single" w:sz="4" w:space="0" w:color="auto"/>
              <w:right w:val="single" w:sz="4" w:space="0" w:color="auto"/>
            </w:tcBorders>
          </w:tcPr>
          <w:p w14:paraId="14EDD95E" w14:textId="77777777" w:rsidR="00D54A69" w:rsidRDefault="00D54A69" w:rsidP="00D54A69">
            <w:pPr>
              <w:numPr>
                <w:ilvl w:val="0"/>
                <w:numId w:val="8"/>
              </w:numPr>
              <w:tabs>
                <w:tab w:val="clear" w:pos="360"/>
                <w:tab w:val="num" w:pos="240"/>
              </w:tabs>
              <w:spacing w:after="0" w:line="240" w:lineRule="auto"/>
              <w:ind w:left="240" w:hanging="240"/>
            </w:pPr>
            <w:r>
              <w:t>The student will continue to grow in understanding of social studies content areas and the students will be familiar with a number of teaching methods for the social studies and instructional strategies to meet needs of diverse learners.</w:t>
            </w:r>
          </w:p>
          <w:p w14:paraId="03B8AA04" w14:textId="77777777" w:rsidR="00D54A69" w:rsidRDefault="00D54A69" w:rsidP="00D54A69">
            <w:pPr>
              <w:numPr>
                <w:ilvl w:val="0"/>
                <w:numId w:val="8"/>
              </w:numPr>
              <w:tabs>
                <w:tab w:val="clear" w:pos="360"/>
                <w:tab w:val="num" w:pos="240"/>
              </w:tabs>
              <w:spacing w:after="0" w:line="240" w:lineRule="auto"/>
              <w:ind w:left="240" w:hanging="240"/>
            </w:pPr>
            <w:r>
              <w:t>The students will be able to implement developmentally appropriate social studies lesson plans at specified grade level that incorporate differentiated instruction, assessment and reflection.</w:t>
            </w:r>
          </w:p>
          <w:p w14:paraId="5E5F1E23" w14:textId="77777777" w:rsidR="00D54A69" w:rsidRDefault="00D54A69" w:rsidP="00D54A69"/>
          <w:p w14:paraId="021417E2" w14:textId="77777777" w:rsidR="00D54A69" w:rsidRDefault="00D54A69" w:rsidP="00D54A69">
            <w:pPr>
              <w:numPr>
                <w:ilvl w:val="0"/>
                <w:numId w:val="8"/>
              </w:numPr>
              <w:tabs>
                <w:tab w:val="clear" w:pos="360"/>
                <w:tab w:val="num" w:pos="240"/>
              </w:tabs>
              <w:spacing w:after="0" w:line="240" w:lineRule="auto"/>
              <w:ind w:left="240" w:hanging="240"/>
            </w:pPr>
            <w:r>
              <w:t xml:space="preserve">The students will become familiar with a variety of print and </w:t>
            </w:r>
            <w:r w:rsidR="005D75ED">
              <w:t>Internet</w:t>
            </w:r>
            <w:r>
              <w:t xml:space="preserve"> resources available to teaching social studies on the elementary grades.</w:t>
            </w:r>
          </w:p>
          <w:p w14:paraId="57E4F38B" w14:textId="77777777" w:rsidR="00EC5A77" w:rsidRPr="00E36A2C" w:rsidRDefault="00EC5A77" w:rsidP="00D54A69">
            <w:pPr>
              <w:spacing w:after="0" w:line="240" w:lineRule="auto"/>
              <w:ind w:left="360"/>
              <w:rPr>
                <w:color w:val="000000"/>
              </w:rPr>
            </w:pPr>
          </w:p>
        </w:tc>
        <w:tc>
          <w:tcPr>
            <w:tcW w:w="3551" w:type="dxa"/>
            <w:tcBorders>
              <w:top w:val="single" w:sz="4" w:space="0" w:color="auto"/>
              <w:left w:val="single" w:sz="4" w:space="0" w:color="auto"/>
              <w:bottom w:val="single" w:sz="4" w:space="0" w:color="auto"/>
              <w:right w:val="single" w:sz="4" w:space="0" w:color="auto"/>
            </w:tcBorders>
          </w:tcPr>
          <w:p w14:paraId="05600F6B" w14:textId="77777777" w:rsidR="00D54A69" w:rsidRDefault="00D54A69" w:rsidP="00D54A69">
            <w:pPr>
              <w:numPr>
                <w:ilvl w:val="0"/>
                <w:numId w:val="9"/>
              </w:numPr>
              <w:spacing w:after="0" w:line="240" w:lineRule="auto"/>
            </w:pPr>
            <w:r w:rsidRPr="00372589">
              <w:t>Investigati</w:t>
            </w:r>
            <w:r>
              <w:t>ons of social studies</w:t>
            </w:r>
            <w:r w:rsidRPr="00372589">
              <w:t xml:space="preserve"> content requiring in-depth explanation and analysis of student thinking. </w:t>
            </w:r>
          </w:p>
          <w:p w14:paraId="513C1FE9" w14:textId="77777777" w:rsidR="00D54A69" w:rsidRPr="00372589" w:rsidRDefault="00D54A69" w:rsidP="00D54A69"/>
          <w:p w14:paraId="0AA115A6" w14:textId="77777777" w:rsidR="00D54A69" w:rsidRPr="00372589" w:rsidRDefault="00D54A69" w:rsidP="00D54A69">
            <w:pPr>
              <w:numPr>
                <w:ilvl w:val="0"/>
                <w:numId w:val="9"/>
              </w:numPr>
              <w:spacing w:after="0" w:line="240" w:lineRule="auto"/>
            </w:pPr>
            <w:r w:rsidRPr="00372589">
              <w:t>Signature assignment focuses on lesson planning and development using state standards and reform practices.</w:t>
            </w:r>
          </w:p>
          <w:p w14:paraId="60C83946" w14:textId="77777777" w:rsidR="00D54A69" w:rsidRDefault="00D54A69" w:rsidP="00D54A69">
            <w:pPr>
              <w:spacing w:after="0" w:line="240" w:lineRule="auto"/>
            </w:pPr>
          </w:p>
          <w:p w14:paraId="7C4A2691" w14:textId="77777777" w:rsidR="00D54A69" w:rsidRDefault="00D54A69" w:rsidP="00D54A69">
            <w:pPr>
              <w:spacing w:after="0" w:line="240" w:lineRule="auto"/>
            </w:pPr>
          </w:p>
          <w:p w14:paraId="43B67758" w14:textId="77777777" w:rsidR="00D54A69" w:rsidRDefault="00D54A69" w:rsidP="00D54A69">
            <w:pPr>
              <w:spacing w:after="0" w:line="240" w:lineRule="auto"/>
            </w:pPr>
          </w:p>
          <w:p w14:paraId="4A0D4FBF" w14:textId="77777777" w:rsidR="00D54A69" w:rsidRDefault="00D54A69" w:rsidP="00D54A69">
            <w:pPr>
              <w:spacing w:after="0" w:line="240" w:lineRule="auto"/>
            </w:pPr>
          </w:p>
          <w:p w14:paraId="7BB937FC" w14:textId="77777777" w:rsidR="00D54A69" w:rsidRDefault="00D54A69" w:rsidP="00D54A69">
            <w:pPr>
              <w:spacing w:after="0" w:line="240" w:lineRule="auto"/>
            </w:pPr>
          </w:p>
          <w:p w14:paraId="0BA5CA71" w14:textId="77777777" w:rsidR="00EC5A77" w:rsidRPr="003A0DF4" w:rsidRDefault="00D54A69" w:rsidP="00D54A69">
            <w:pPr>
              <w:numPr>
                <w:ilvl w:val="0"/>
                <w:numId w:val="9"/>
              </w:numPr>
              <w:spacing w:after="0" w:line="240" w:lineRule="auto"/>
            </w:pPr>
            <w:r>
              <w:t>Students are asked to provide</w:t>
            </w:r>
            <w:r w:rsidRPr="00372589">
              <w:t xml:space="preserve"> </w:t>
            </w:r>
            <w:r w:rsidR="005D75ED" w:rsidRPr="00372589">
              <w:t>Internet</w:t>
            </w:r>
            <w:r w:rsidRPr="00372589">
              <w:t xml:space="preserve"> resource</w:t>
            </w:r>
            <w:r>
              <w:t>(s)</w:t>
            </w:r>
            <w:r w:rsidRPr="00372589">
              <w:t xml:space="preserve"> to help them with their teaching and/or use of technology in their classroom.</w:t>
            </w:r>
            <w:r w:rsidR="00EC5A77">
              <w:t xml:space="preserve"> </w:t>
            </w:r>
          </w:p>
        </w:tc>
      </w:tr>
      <w:tr w:rsidR="00EC5A77" w:rsidRPr="003A0DF4" w14:paraId="17B996F5" w14:textId="77777777">
        <w:trPr>
          <w:trHeight w:val="700"/>
        </w:trPr>
        <w:tc>
          <w:tcPr>
            <w:tcW w:w="2628" w:type="dxa"/>
            <w:tcBorders>
              <w:top w:val="single" w:sz="4" w:space="0" w:color="auto"/>
              <w:left w:val="single" w:sz="4" w:space="0" w:color="auto"/>
              <w:bottom w:val="single" w:sz="4" w:space="0" w:color="auto"/>
              <w:right w:val="single" w:sz="4" w:space="0" w:color="auto"/>
            </w:tcBorders>
          </w:tcPr>
          <w:p w14:paraId="1CF67871" w14:textId="77777777" w:rsidR="00EC5A77" w:rsidRPr="003A0DF4" w:rsidRDefault="00EC5A77" w:rsidP="00AC50F7">
            <w:pPr>
              <w:rPr>
                <w:b/>
                <w:color w:val="000080"/>
              </w:rPr>
            </w:pPr>
            <w:r w:rsidRPr="003A0DF4">
              <w:rPr>
                <w:b/>
                <w:color w:val="000080"/>
              </w:rPr>
              <w:t>ACADEMIC REQUIREMENTS:</w:t>
            </w:r>
          </w:p>
        </w:tc>
        <w:tc>
          <w:tcPr>
            <w:tcW w:w="7511" w:type="dxa"/>
            <w:gridSpan w:val="2"/>
            <w:tcBorders>
              <w:top w:val="single" w:sz="4" w:space="0" w:color="auto"/>
              <w:left w:val="single" w:sz="4" w:space="0" w:color="auto"/>
              <w:bottom w:val="single" w:sz="4" w:space="0" w:color="auto"/>
              <w:right w:val="single" w:sz="4" w:space="0" w:color="auto"/>
            </w:tcBorders>
          </w:tcPr>
          <w:p w14:paraId="36773F06" w14:textId="77777777" w:rsidR="00EC5A77" w:rsidRPr="009757EA" w:rsidRDefault="00EC5A77" w:rsidP="00AC50F7">
            <w:r>
              <w:t>Underg</w:t>
            </w:r>
            <w:r w:rsidRPr="009757EA">
              <w:t xml:space="preserve">raduate </w:t>
            </w:r>
            <w:r w:rsidR="008F7C1D">
              <w:t xml:space="preserve">AEOP </w:t>
            </w:r>
            <w:r w:rsidRPr="009757EA">
              <w:t>programs are offered in 1</w:t>
            </w:r>
            <w:r>
              <w:t>0</w:t>
            </w:r>
            <w:r w:rsidRPr="009757EA">
              <w:t xml:space="preserve">-week semesters. Each class meets for </w:t>
            </w:r>
            <w:r>
              <w:t>4 hours and</w:t>
            </w:r>
            <w:r w:rsidRPr="009757EA">
              <w:t xml:space="preserve"> </w:t>
            </w:r>
            <w:r>
              <w:t xml:space="preserve">10 </w:t>
            </w:r>
            <w:r w:rsidR="008F7C1D">
              <w:t>minutes once a</w:t>
            </w:r>
            <w:r w:rsidRPr="009757EA">
              <w:t xml:space="preserve"> week during the term. If class schedules are interrupted for some reason the instructor will arrange alternative</w:t>
            </w:r>
            <w:r>
              <w:t>, times or</w:t>
            </w:r>
            <w:r w:rsidRPr="009757EA">
              <w:t xml:space="preserve"> activities to make </w:t>
            </w:r>
            <w:r w:rsidR="008F7C1D">
              <w:t>up for the class</w:t>
            </w:r>
            <w:r w:rsidRPr="009757EA">
              <w:t xml:space="preserve">. </w:t>
            </w:r>
            <w:r w:rsidR="003E43D0" w:rsidRPr="003E43D0">
              <w:rPr>
                <w:b/>
              </w:rPr>
              <w:t>(Face to Face only)</w:t>
            </w:r>
          </w:p>
        </w:tc>
      </w:tr>
      <w:tr w:rsidR="00EC5A77" w:rsidRPr="003A0DF4" w14:paraId="5F71F65F" w14:textId="77777777">
        <w:trPr>
          <w:trHeight w:val="155"/>
        </w:trPr>
        <w:tc>
          <w:tcPr>
            <w:tcW w:w="2628" w:type="dxa"/>
            <w:tcBorders>
              <w:top w:val="single" w:sz="4" w:space="0" w:color="auto"/>
              <w:left w:val="single" w:sz="4" w:space="0" w:color="auto"/>
              <w:bottom w:val="single" w:sz="4" w:space="0" w:color="auto"/>
              <w:right w:val="single" w:sz="4" w:space="0" w:color="auto"/>
            </w:tcBorders>
          </w:tcPr>
          <w:p w14:paraId="45E0FD4F" w14:textId="77777777" w:rsidR="00EC5A77" w:rsidRPr="003A0DF4" w:rsidRDefault="00EC5A77" w:rsidP="00173E02">
            <w:pPr>
              <w:rPr>
                <w:b/>
                <w:color w:val="003366"/>
              </w:rPr>
            </w:pPr>
            <w:r w:rsidRPr="003A0DF4">
              <w:rPr>
                <w:b/>
                <w:color w:val="800080"/>
              </w:rPr>
              <w:t>Signature Assignment</w:t>
            </w:r>
          </w:p>
        </w:tc>
        <w:tc>
          <w:tcPr>
            <w:tcW w:w="7511" w:type="dxa"/>
            <w:gridSpan w:val="2"/>
            <w:tcBorders>
              <w:top w:val="single" w:sz="4" w:space="0" w:color="auto"/>
              <w:left w:val="single" w:sz="4" w:space="0" w:color="auto"/>
              <w:bottom w:val="single" w:sz="4" w:space="0" w:color="auto"/>
              <w:right w:val="single" w:sz="4" w:space="0" w:color="auto"/>
            </w:tcBorders>
          </w:tcPr>
          <w:p w14:paraId="6362A467" w14:textId="77777777" w:rsidR="00EC5A77" w:rsidRPr="008C316E" w:rsidRDefault="008F7C1D" w:rsidP="008F7C1D">
            <w:pPr>
              <w:rPr>
                <w:b/>
              </w:rPr>
            </w:pPr>
            <w:r w:rsidRPr="008C316E">
              <w:rPr>
                <w:b/>
              </w:rPr>
              <w:t>Mini Unit Plan</w:t>
            </w:r>
          </w:p>
          <w:p w14:paraId="5A49E20D" w14:textId="77777777" w:rsidR="00EC5A77" w:rsidRPr="00D54A69" w:rsidRDefault="00FF33EB" w:rsidP="00D54A69">
            <w:pPr>
              <w:ind w:left="-108"/>
            </w:pPr>
            <w:r>
              <w:rPr>
                <w:sz w:val="22"/>
                <w:szCs w:val="22"/>
              </w:rPr>
              <w:t>Students will create</w:t>
            </w:r>
            <w:r w:rsidR="00D54A69">
              <w:rPr>
                <w:sz w:val="22"/>
                <w:szCs w:val="22"/>
              </w:rPr>
              <w:t xml:space="preserve"> three standards-based lesson plans</w:t>
            </w:r>
            <w:r w:rsidR="00F52488">
              <w:rPr>
                <w:sz w:val="22"/>
                <w:szCs w:val="22"/>
              </w:rPr>
              <w:t>. Select one or more</w:t>
            </w:r>
            <w:r w:rsidR="00D54A69">
              <w:rPr>
                <w:sz w:val="22"/>
                <w:szCs w:val="22"/>
              </w:rPr>
              <w:t xml:space="preserve"> of the </w:t>
            </w:r>
            <w:r w:rsidR="00D54A69">
              <w:rPr>
                <w:sz w:val="22"/>
                <w:szCs w:val="22"/>
              </w:rPr>
              <w:lastRenderedPageBreak/>
              <w:t>following</w:t>
            </w:r>
            <w:r w:rsidR="00F52488">
              <w:rPr>
                <w:sz w:val="22"/>
                <w:szCs w:val="22"/>
              </w:rPr>
              <w:t xml:space="preserve"> strands</w:t>
            </w:r>
            <w:r w:rsidR="00D54A69">
              <w:rPr>
                <w:sz w:val="22"/>
                <w:szCs w:val="22"/>
              </w:rPr>
              <w:t xml:space="preserve">:  Historical Understanding, Political Science/Civics, Cultural Anthropology, Geography, </w:t>
            </w:r>
            <w:r w:rsidR="00CA32EB">
              <w:rPr>
                <w:sz w:val="22"/>
                <w:szCs w:val="22"/>
              </w:rPr>
              <w:t>and Economics</w:t>
            </w:r>
            <w:r w:rsidR="00D54A69">
              <w:rPr>
                <w:sz w:val="22"/>
                <w:szCs w:val="22"/>
              </w:rPr>
              <w:t xml:space="preserve">.  Students are required to use the Education Division’s </w:t>
            </w:r>
            <w:r w:rsidR="00F52488">
              <w:rPr>
                <w:sz w:val="22"/>
                <w:szCs w:val="22"/>
              </w:rPr>
              <w:t xml:space="preserve">UbD </w:t>
            </w:r>
            <w:r w:rsidR="00D54A69">
              <w:rPr>
                <w:sz w:val="22"/>
                <w:szCs w:val="22"/>
              </w:rPr>
              <w:t>lesson plan template. Although students are strongly encouraged to seek inspiration from outside sources</w:t>
            </w:r>
            <w:r>
              <w:rPr>
                <w:sz w:val="22"/>
                <w:szCs w:val="22"/>
              </w:rPr>
              <w:t>,</w:t>
            </w:r>
            <w:r w:rsidR="00D54A69">
              <w:rPr>
                <w:sz w:val="22"/>
                <w:szCs w:val="22"/>
              </w:rPr>
              <w:t xml:space="preserve"> the end product they produce must be unique in some demonstrable way.</w:t>
            </w:r>
            <w:r w:rsidR="00EC5A77" w:rsidRPr="001B49B3">
              <w:t xml:space="preserve"> </w:t>
            </w:r>
            <w:r>
              <w:t xml:space="preserve"> </w:t>
            </w:r>
            <w:r w:rsidR="0038747C" w:rsidRPr="0038747C">
              <w:rPr>
                <w:b/>
              </w:rPr>
              <w:t>Due 12/9/15 midnight</w:t>
            </w:r>
            <w:r w:rsidR="0038747C">
              <w:rPr>
                <w:b/>
              </w:rPr>
              <w:t xml:space="preserve"> </w:t>
            </w:r>
            <w:r w:rsidR="009F29E1">
              <w:rPr>
                <w:b/>
              </w:rPr>
              <w:t>(2</w:t>
            </w:r>
            <w:r w:rsidR="00DE14C5">
              <w:rPr>
                <w:b/>
              </w:rPr>
              <w:t>0</w:t>
            </w:r>
            <w:r w:rsidRPr="00FF33EB">
              <w:rPr>
                <w:b/>
              </w:rPr>
              <w:t>0 pts)</w:t>
            </w:r>
          </w:p>
        </w:tc>
      </w:tr>
      <w:tr w:rsidR="00EC5A77" w:rsidRPr="003A0DF4" w14:paraId="6EAF1544" w14:textId="77777777">
        <w:trPr>
          <w:trHeight w:val="75"/>
        </w:trPr>
        <w:tc>
          <w:tcPr>
            <w:tcW w:w="2628" w:type="dxa"/>
            <w:tcBorders>
              <w:top w:val="single" w:sz="4" w:space="0" w:color="auto"/>
              <w:left w:val="single" w:sz="4" w:space="0" w:color="auto"/>
              <w:bottom w:val="single" w:sz="4" w:space="0" w:color="auto"/>
              <w:right w:val="single" w:sz="4" w:space="0" w:color="auto"/>
            </w:tcBorders>
          </w:tcPr>
          <w:p w14:paraId="320578B3" w14:textId="77777777" w:rsidR="00EC5A77" w:rsidRPr="003A0DF4" w:rsidRDefault="00EC5A77" w:rsidP="00173E02">
            <w:pPr>
              <w:rPr>
                <w:b/>
                <w:color w:val="800080"/>
              </w:rPr>
            </w:pPr>
            <w:r w:rsidRPr="003A0DF4">
              <w:rPr>
                <w:b/>
                <w:color w:val="800080"/>
              </w:rPr>
              <w:lastRenderedPageBreak/>
              <w:t>Other Assignments</w:t>
            </w:r>
          </w:p>
        </w:tc>
        <w:tc>
          <w:tcPr>
            <w:tcW w:w="7511" w:type="dxa"/>
            <w:gridSpan w:val="2"/>
            <w:tcBorders>
              <w:top w:val="single" w:sz="4" w:space="0" w:color="auto"/>
              <w:left w:val="single" w:sz="4" w:space="0" w:color="auto"/>
              <w:bottom w:val="single" w:sz="4" w:space="0" w:color="auto"/>
              <w:right w:val="single" w:sz="4" w:space="0" w:color="auto"/>
            </w:tcBorders>
          </w:tcPr>
          <w:p w14:paraId="16F42ADE" w14:textId="77777777" w:rsidR="00D54A69" w:rsidRDefault="00FF33EB" w:rsidP="00D54A69">
            <w:r>
              <w:rPr>
                <w:b/>
              </w:rPr>
              <w:t>Discussions</w:t>
            </w:r>
            <w:r w:rsidR="004B2B6F">
              <w:rPr>
                <w:b/>
              </w:rPr>
              <w:t xml:space="preserve">:  </w:t>
            </w:r>
            <w:r w:rsidR="00185BE7">
              <w:rPr>
                <w:b/>
              </w:rPr>
              <w:t>Due midnight Sunday of each week</w:t>
            </w:r>
            <w:r>
              <w:rPr>
                <w:b/>
              </w:rPr>
              <w:t xml:space="preserve">.  </w:t>
            </w:r>
            <w:r>
              <w:t xml:space="preserve">Read the assignment carefully and respond appropriately.  Be as precise, clear and to the point as possible.  Please communicate to me as soon as possible if you are not able to complete the discussion question on time.  You will have until the following Wednesday to complete for partial credit unless told otherwise. </w:t>
            </w:r>
            <w:r w:rsidR="00F06F91" w:rsidRPr="00F06F91">
              <w:rPr>
                <w:b/>
              </w:rPr>
              <w:t>(7 pts per week)</w:t>
            </w:r>
            <w:r>
              <w:t xml:space="preserve"> </w:t>
            </w:r>
          </w:p>
          <w:p w14:paraId="301D5733" w14:textId="77777777" w:rsidR="00FF33EB" w:rsidRDefault="00FF33EB" w:rsidP="00D54A69">
            <w:pPr>
              <w:rPr>
                <w:b/>
              </w:rPr>
            </w:pPr>
            <w:r w:rsidRPr="00F06F91">
              <w:rPr>
                <w:b/>
              </w:rPr>
              <w:t>Feedback:</w:t>
            </w:r>
            <w:r>
              <w:t xml:space="preserve">  You are to give feedback to at lea</w:t>
            </w:r>
            <w:r w:rsidR="00F06F91">
              <w:t>st 3 other peers by</w:t>
            </w:r>
            <w:r w:rsidR="00185BE7">
              <w:rPr>
                <w:b/>
              </w:rPr>
              <w:t xml:space="preserve"> midnight Sunday of each week</w:t>
            </w:r>
            <w:r w:rsidR="00F06F91" w:rsidRPr="003E43D0">
              <w:rPr>
                <w:b/>
              </w:rPr>
              <w:t>.</w:t>
            </w:r>
            <w:r>
              <w:t xml:space="preserve">  Please give genuine and honest feedback to your peers.  Please make sure your feedback is professional.  </w:t>
            </w:r>
            <w:r w:rsidR="00F06F91" w:rsidRPr="00F06F91">
              <w:rPr>
                <w:b/>
              </w:rPr>
              <w:t>(3 pts per week)</w:t>
            </w:r>
          </w:p>
          <w:p w14:paraId="70A6FD1E" w14:textId="77777777" w:rsidR="0038747C" w:rsidRDefault="0038747C" w:rsidP="00D54A69">
            <w:pPr>
              <w:rPr>
                <w:b/>
              </w:rPr>
            </w:pPr>
            <w:r>
              <w:rPr>
                <w:b/>
              </w:rPr>
              <w:t>Discussions and Feedback together totals 10 pts per week.</w:t>
            </w:r>
          </w:p>
          <w:p w14:paraId="51494D93" w14:textId="77777777" w:rsidR="00F06F91" w:rsidRPr="00F06F91" w:rsidRDefault="00F06F91" w:rsidP="00D54A69">
            <w:r>
              <w:rPr>
                <w:b/>
              </w:rPr>
              <w:t xml:space="preserve">Activities:  </w:t>
            </w:r>
            <w:r w:rsidRPr="003E43D0">
              <w:rPr>
                <w:b/>
              </w:rPr>
              <w:t>Activities are due</w:t>
            </w:r>
            <w:r w:rsidR="00185BE7">
              <w:rPr>
                <w:b/>
              </w:rPr>
              <w:t xml:space="preserve"> Sunday midnight of each week</w:t>
            </w:r>
            <w:r w:rsidRPr="003E43D0">
              <w:rPr>
                <w:b/>
              </w:rPr>
              <w:t>.</w:t>
            </w:r>
            <w:r>
              <w:t xml:space="preserve">  Please read the activity carefully and complete as thoroughly as possible.  Activities will vary from projects to videos to questions</w:t>
            </w:r>
            <w:r w:rsidR="00EA51C4">
              <w:t xml:space="preserve">.  Please communicate to me as soon as possible if you are not able to complete the activities on time.  You will have until the following Wednesday to complete for partial credit unless told otherwise.  </w:t>
            </w:r>
            <w:r w:rsidR="003E43D0">
              <w:rPr>
                <w:b/>
              </w:rPr>
              <w:t>Turn in assignment</w:t>
            </w:r>
            <w:r w:rsidR="003E43D0" w:rsidRPr="003E43D0">
              <w:rPr>
                <w:b/>
              </w:rPr>
              <w:t xml:space="preserve"> into activities drop box.</w:t>
            </w:r>
            <w:r w:rsidR="003E43D0">
              <w:t xml:space="preserve">  </w:t>
            </w:r>
            <w:r w:rsidR="00185BE7">
              <w:rPr>
                <w:b/>
              </w:rPr>
              <w:t>Worth 10 points each week.</w:t>
            </w:r>
          </w:p>
          <w:p w14:paraId="0431ECFA" w14:textId="77777777" w:rsidR="00EA51C4" w:rsidRDefault="00D54A69" w:rsidP="00D54A69">
            <w:r>
              <w:rPr>
                <w:b/>
              </w:rPr>
              <w:t>Observation &amp; Participation</w:t>
            </w:r>
            <w:r w:rsidRPr="00372589">
              <w:rPr>
                <w:b/>
              </w:rPr>
              <w:t>:</w:t>
            </w:r>
            <w:r>
              <w:t xml:space="preserve"> Observation and Participation is a course requirement</w:t>
            </w:r>
            <w:r w:rsidRPr="00372589">
              <w:t xml:space="preserve">. You are </w:t>
            </w:r>
            <w:r>
              <w:t xml:space="preserve">expected to complete a total of </w:t>
            </w:r>
            <w:r w:rsidRPr="00F52488">
              <w:rPr>
                <w:b/>
              </w:rPr>
              <w:t>ten hours</w:t>
            </w:r>
            <w:r w:rsidR="00EA51C4">
              <w:t>.</w:t>
            </w:r>
            <w:r>
              <w:t xml:space="preserve">  Students that do not meet this course requirement may not receive course grade and credit.  Observation and Participation Log is available via Chaminade University Education Department website. </w:t>
            </w:r>
          </w:p>
          <w:p w14:paraId="0A5CEDDE" w14:textId="77777777" w:rsidR="00D54A69" w:rsidRDefault="00EA51C4" w:rsidP="00D54A69">
            <w:r w:rsidRPr="00EA51C4">
              <w:rPr>
                <w:b/>
              </w:rPr>
              <w:t>Observation and Participation Reflection</w:t>
            </w:r>
            <w:r>
              <w:t xml:space="preserve">:  </w:t>
            </w:r>
            <w:r w:rsidR="00D54A69">
              <w:t xml:space="preserve">In addition to the Observation and Participation Log, you are </w:t>
            </w:r>
            <w:r w:rsidR="00D54A69" w:rsidRPr="00EE746B">
              <w:rPr>
                <w:b/>
              </w:rPr>
              <w:t>required</w:t>
            </w:r>
            <w:r w:rsidR="00D54A69">
              <w:t xml:space="preserve"> to write a </w:t>
            </w:r>
            <w:r w:rsidR="005D75ED">
              <w:t>two-page</w:t>
            </w:r>
            <w:r w:rsidR="00D54A69">
              <w:t xml:space="preserve"> reflection in APA format.  </w:t>
            </w:r>
            <w:r w:rsidR="00185BE7">
              <w:t>Reflect on your experiences in the classroom.</w:t>
            </w:r>
            <w:r>
              <w:t xml:space="preserve">  </w:t>
            </w:r>
            <w:r w:rsidRPr="0053725B">
              <w:rPr>
                <w:b/>
              </w:rPr>
              <w:t>(50 pts)</w:t>
            </w:r>
          </w:p>
          <w:p w14:paraId="2A1E1639" w14:textId="367BEEB2" w:rsidR="004B2B6F" w:rsidRDefault="004B2B6F" w:rsidP="00D54A69">
            <w:r w:rsidRPr="004B2B6F">
              <w:rPr>
                <w:b/>
              </w:rPr>
              <w:t>Social Studies Autobiography</w:t>
            </w:r>
            <w:r>
              <w:t xml:space="preserve">:  You will do a timeline of your life from childhood till now.  Pick </w:t>
            </w:r>
            <w:r w:rsidRPr="00EA51C4">
              <w:rPr>
                <w:b/>
              </w:rPr>
              <w:t>at least</w:t>
            </w:r>
            <w:r>
              <w:t xml:space="preserve"> one significant milestone from </w:t>
            </w:r>
            <w:r w:rsidR="003E43D0">
              <w:t xml:space="preserve">each of the </w:t>
            </w:r>
            <w:r w:rsidR="00EA51C4">
              <w:t>following time frames</w:t>
            </w:r>
            <w:r w:rsidR="003E43D0">
              <w:t xml:space="preserve"> (more is welcome)</w:t>
            </w:r>
            <w:r w:rsidR="00EA51C4">
              <w:t xml:space="preserve">:  </w:t>
            </w:r>
            <w:r>
              <w:t>birth till preschool, elementary years, middle school</w:t>
            </w:r>
            <w:r w:rsidR="00EA51C4">
              <w:t xml:space="preserve"> years, high school till now.</w:t>
            </w:r>
            <w:r>
              <w:t xml:space="preserve">  Find a significant event that happened during the year you were born.  Be creative in presenting your autobiography.  You may use a </w:t>
            </w:r>
            <w:r w:rsidR="00CA32EB">
              <w:t>PowerPoint</w:t>
            </w:r>
            <w:r>
              <w:t xml:space="preserve"> or other means to present your autobiography.  </w:t>
            </w:r>
          </w:p>
          <w:p w14:paraId="5F474180" w14:textId="77777777" w:rsidR="004B2B6F" w:rsidRDefault="004B2B6F" w:rsidP="00EE746B">
            <w:pPr>
              <w:spacing w:after="0" w:line="240" w:lineRule="auto"/>
            </w:pPr>
            <w:r w:rsidRPr="00EA51C4">
              <w:rPr>
                <w:b/>
              </w:rPr>
              <w:lastRenderedPageBreak/>
              <w:t>Heritage assignment</w:t>
            </w:r>
            <w:r>
              <w:t>:  Create a family tree using something symbolic to you as your background.  Family tree needs to include only immediate family:  Husband or wife if married, children if any, parents</w:t>
            </w:r>
            <w:r w:rsidR="00EE746B">
              <w:t xml:space="preserve"> and grandparents</w:t>
            </w:r>
            <w:r>
              <w:t xml:space="preserve">, and siblings.  </w:t>
            </w:r>
            <w:r w:rsidR="00EE746B">
              <w:t xml:space="preserve">Reflection paper:  </w:t>
            </w:r>
            <w:r>
              <w:t>In what ways do you think your own heritage has affected you? What do you perceive as the benefits and limitations that your heritage provides you as a teacher?</w:t>
            </w:r>
            <w:r w:rsidR="00EE746B">
              <w:t xml:space="preserve">  </w:t>
            </w:r>
            <w:r>
              <w:t>What kind of legacy do you want to leave with your students or instill in your students?</w:t>
            </w:r>
          </w:p>
          <w:p w14:paraId="4BA8BF90" w14:textId="63131919" w:rsidR="00EA51C4" w:rsidRPr="009F29E1" w:rsidRDefault="000F27B8" w:rsidP="00AC50F7">
            <w:pPr>
              <w:rPr>
                <w:b/>
              </w:rPr>
            </w:pPr>
            <w:r>
              <w:t xml:space="preserve"> </w:t>
            </w:r>
          </w:p>
          <w:p w14:paraId="23C9DF04" w14:textId="77777777" w:rsidR="00FA739D" w:rsidRDefault="00D54A69" w:rsidP="00185BE7">
            <w:pPr>
              <w:rPr>
                <w:b/>
              </w:rPr>
            </w:pPr>
            <w:r w:rsidRPr="005A7781">
              <w:rPr>
                <w:b/>
              </w:rPr>
              <w:t>Journal</w:t>
            </w:r>
            <w:r w:rsidR="005A7781">
              <w:rPr>
                <w:b/>
              </w:rPr>
              <w:t xml:space="preserve"> log</w:t>
            </w:r>
            <w:r>
              <w:t>:  You wi</w:t>
            </w:r>
            <w:r w:rsidR="00EA51C4">
              <w:t xml:space="preserve">ll log your learning from </w:t>
            </w:r>
            <w:r>
              <w:t>d</w:t>
            </w:r>
            <w:r w:rsidR="00EA51C4">
              <w:t xml:space="preserve">iscussions, activities, observation/participation, and course readings for each week. </w:t>
            </w:r>
            <w:r w:rsidR="003E43D0">
              <w:t xml:space="preserve"> </w:t>
            </w:r>
            <w:r w:rsidR="00185BE7">
              <w:t xml:space="preserve">Each journal is worth 2 points except for the first and last </w:t>
            </w:r>
            <w:r w:rsidR="005D75ED">
              <w:t>journal that</w:t>
            </w:r>
            <w:r w:rsidR="00185BE7">
              <w:t xml:space="preserve"> is worth 3 points each.  </w:t>
            </w:r>
            <w:r w:rsidR="0053725B" w:rsidRPr="0053725B">
              <w:rPr>
                <w:b/>
              </w:rPr>
              <w:t>(20 pts)</w:t>
            </w:r>
          </w:p>
          <w:p w14:paraId="127D5EEB" w14:textId="59E00248" w:rsidR="00001410" w:rsidRPr="0046077E" w:rsidRDefault="00001410" w:rsidP="00185BE7">
            <w:r>
              <w:rPr>
                <w:b/>
              </w:rPr>
              <w:t xml:space="preserve">Final Exam:  </w:t>
            </w:r>
            <w:r>
              <w:t>Reflect on how you have grown as a social studies teacher using our discussions, activities, chapter readings,</w:t>
            </w:r>
            <w:r w:rsidR="0046077E">
              <w:t xml:space="preserve"> and journals.  </w:t>
            </w:r>
            <w:r w:rsidR="008A242D">
              <w:rPr>
                <w:b/>
              </w:rPr>
              <w:t>Due midnight 12/13/15</w:t>
            </w:r>
            <w:r w:rsidR="0046077E" w:rsidRPr="0046077E">
              <w:rPr>
                <w:b/>
              </w:rPr>
              <w:t xml:space="preserve"> (50 pts)</w:t>
            </w:r>
          </w:p>
        </w:tc>
      </w:tr>
      <w:tr w:rsidR="00EC5A77" w:rsidRPr="003A0DF4" w14:paraId="5D44E8A6" w14:textId="77777777">
        <w:trPr>
          <w:trHeight w:val="935"/>
        </w:trPr>
        <w:tc>
          <w:tcPr>
            <w:tcW w:w="2628" w:type="dxa"/>
            <w:tcBorders>
              <w:top w:val="single" w:sz="4" w:space="0" w:color="auto"/>
              <w:left w:val="single" w:sz="4" w:space="0" w:color="auto"/>
              <w:bottom w:val="single" w:sz="4" w:space="0" w:color="auto"/>
              <w:right w:val="single" w:sz="4" w:space="0" w:color="auto"/>
            </w:tcBorders>
          </w:tcPr>
          <w:p w14:paraId="4DCFBEE0" w14:textId="77777777" w:rsidR="00EC5A77" w:rsidRPr="003A0DF4" w:rsidRDefault="00EC5A77" w:rsidP="00173E02">
            <w:pPr>
              <w:rPr>
                <w:b/>
                <w:color w:val="800080"/>
              </w:rPr>
            </w:pPr>
            <w:r w:rsidRPr="003A0DF4">
              <w:rPr>
                <w:b/>
                <w:color w:val="800080"/>
              </w:rPr>
              <w:lastRenderedPageBreak/>
              <w:t>Grading Scale</w:t>
            </w:r>
          </w:p>
        </w:tc>
        <w:tc>
          <w:tcPr>
            <w:tcW w:w="7511" w:type="dxa"/>
            <w:gridSpan w:val="2"/>
            <w:tcBorders>
              <w:top w:val="single" w:sz="4" w:space="0" w:color="auto"/>
              <w:left w:val="single" w:sz="4" w:space="0" w:color="auto"/>
              <w:bottom w:val="single" w:sz="4" w:space="0" w:color="auto"/>
              <w:right w:val="single" w:sz="4" w:space="0" w:color="auto"/>
            </w:tcBorders>
          </w:tcPr>
          <w:p w14:paraId="35DA63E1" w14:textId="77777777" w:rsidR="005A7781" w:rsidRPr="00372589" w:rsidRDefault="005A7781" w:rsidP="005A7781">
            <w:r w:rsidRPr="00372589">
              <w:t xml:space="preserve">A </w:t>
            </w:r>
            <w:r w:rsidR="0053725B">
              <w:t>450-500</w:t>
            </w:r>
          </w:p>
          <w:p w14:paraId="163673AD" w14:textId="77777777" w:rsidR="005A7781" w:rsidRDefault="005A7781" w:rsidP="005A7781">
            <w:r w:rsidRPr="00372589">
              <w:t xml:space="preserve">B </w:t>
            </w:r>
            <w:r w:rsidR="0053725B">
              <w:t>400-449</w:t>
            </w:r>
          </w:p>
          <w:p w14:paraId="42006B85" w14:textId="77777777" w:rsidR="005A7781" w:rsidRDefault="0053725B" w:rsidP="005A7781">
            <w:r>
              <w:t>C 350-399</w:t>
            </w:r>
          </w:p>
          <w:p w14:paraId="2529A595" w14:textId="77777777" w:rsidR="005A7781" w:rsidRPr="00372589" w:rsidRDefault="005A7781" w:rsidP="005A7781">
            <w:bookmarkStart w:id="0" w:name="OLE_LINK1"/>
            <w:bookmarkStart w:id="1" w:name="OLE_LINK2"/>
            <w:r w:rsidRPr="00372589">
              <w:t xml:space="preserve">      </w:t>
            </w:r>
          </w:p>
          <w:p w14:paraId="49C21DEB" w14:textId="77777777" w:rsidR="0053725B" w:rsidRDefault="005A7781" w:rsidP="005A7781">
            <w:r>
              <w:t>Signature Assignment</w:t>
            </w:r>
            <w:r w:rsidRPr="00372589">
              <w:t xml:space="preserve"> </w:t>
            </w:r>
            <w:r>
              <w:t>– 3 Less</w:t>
            </w:r>
            <w:r w:rsidR="00EE746B">
              <w:t>on Pla</w:t>
            </w:r>
            <w:r w:rsidR="0053725B">
              <w:t xml:space="preserve">ns   </w:t>
            </w:r>
            <w:r w:rsidR="00185BE7">
              <w:t xml:space="preserve">                   20</w:t>
            </w:r>
            <w:r w:rsidR="0053725B">
              <w:t>0</w:t>
            </w:r>
            <w:r w:rsidRPr="00372589">
              <w:t xml:space="preserve">    </w:t>
            </w:r>
          </w:p>
          <w:p w14:paraId="3702A394" w14:textId="023BDAFA" w:rsidR="005A7781" w:rsidRDefault="0053725B" w:rsidP="005A7781">
            <w:r>
              <w:t>Discussions/Feedback</w:t>
            </w:r>
            <w:r w:rsidR="005A7781" w:rsidRPr="00372589">
              <w:t xml:space="preserve">   </w:t>
            </w:r>
            <w:r>
              <w:t>(10 pts per week</w:t>
            </w:r>
            <w:proofErr w:type="gramStart"/>
            <w:r w:rsidR="005D75ED">
              <w:t xml:space="preserve">) </w:t>
            </w:r>
            <w:r w:rsidR="00EF5F1F">
              <w:t xml:space="preserve">                    </w:t>
            </w:r>
            <w:r w:rsidR="005D75ED">
              <w:t>90</w:t>
            </w:r>
            <w:proofErr w:type="gramEnd"/>
          </w:p>
          <w:p w14:paraId="7B4A2B1F" w14:textId="77777777" w:rsidR="005A7781" w:rsidRDefault="00185BE7" w:rsidP="005A7781">
            <w:r>
              <w:t>Activities</w:t>
            </w:r>
            <w:r w:rsidR="0053725B">
              <w:t xml:space="preserve"> </w:t>
            </w:r>
            <w:r>
              <w:t xml:space="preserve">                                                                       90</w:t>
            </w:r>
            <w:bookmarkStart w:id="2" w:name="_GoBack"/>
            <w:bookmarkEnd w:id="2"/>
          </w:p>
          <w:p w14:paraId="6765339A" w14:textId="5A04B90C" w:rsidR="005A7781" w:rsidRPr="00372589" w:rsidRDefault="005A7781" w:rsidP="005A7781">
            <w:r>
              <w:t>Journal log (9</w:t>
            </w:r>
            <w:proofErr w:type="gramStart"/>
            <w:r w:rsidR="005D75ED">
              <w:t xml:space="preserve">) </w:t>
            </w:r>
            <w:r w:rsidR="00EF5F1F">
              <w:t xml:space="preserve">                                                               </w:t>
            </w:r>
            <w:r w:rsidR="005D75ED">
              <w:t>20</w:t>
            </w:r>
            <w:proofErr w:type="gramEnd"/>
          </w:p>
          <w:p w14:paraId="30799827" w14:textId="77777777" w:rsidR="005A7781" w:rsidRDefault="005A7781" w:rsidP="005A7781">
            <w:r w:rsidRPr="00185BE7">
              <w:t>O</w:t>
            </w:r>
            <w:r w:rsidR="0053725B" w:rsidRPr="00185BE7">
              <w:t>bservation Log</w:t>
            </w:r>
            <w:r w:rsidRPr="00185BE7">
              <w:t xml:space="preserve"> Reflection                                  </w:t>
            </w:r>
            <w:bookmarkEnd w:id="0"/>
            <w:bookmarkEnd w:id="1"/>
            <w:r w:rsidR="0053725B" w:rsidRPr="00185BE7">
              <w:t xml:space="preserve">         </w:t>
            </w:r>
            <w:r w:rsidR="00185BE7" w:rsidRPr="00185BE7">
              <w:t>5</w:t>
            </w:r>
            <w:r w:rsidR="00EC0D9A" w:rsidRPr="00185BE7">
              <w:t>0</w:t>
            </w:r>
          </w:p>
          <w:p w14:paraId="43CED7A6" w14:textId="77777777" w:rsidR="00185BE7" w:rsidRPr="00185BE7" w:rsidRDefault="00185BE7" w:rsidP="005A7781">
            <w:r>
              <w:t>Final Exam                                                                     50</w:t>
            </w:r>
          </w:p>
          <w:p w14:paraId="7133E015" w14:textId="77777777" w:rsidR="005A7781" w:rsidRDefault="005A7781" w:rsidP="005A7781">
            <w:r w:rsidRPr="00372589">
              <w:t xml:space="preserve">                          </w:t>
            </w:r>
            <w:r>
              <w:t xml:space="preserve">                                    </w:t>
            </w:r>
            <w:r w:rsidRPr="00372589">
              <w:t>Total</w:t>
            </w:r>
            <w:r w:rsidR="0053725B">
              <w:t xml:space="preserve"> Points  </w:t>
            </w:r>
            <w:r w:rsidR="00185BE7">
              <w:t xml:space="preserve">  </w:t>
            </w:r>
            <w:r w:rsidR="0053725B">
              <w:t>500</w:t>
            </w:r>
          </w:p>
          <w:p w14:paraId="6E286B3B" w14:textId="77777777" w:rsidR="00EC5A77" w:rsidRDefault="005A7781" w:rsidP="005A7781">
            <w:r>
              <w:t>LATE WORK POLICY: All assignments are due</w:t>
            </w:r>
            <w:r w:rsidR="00EC0D9A">
              <w:t xml:space="preserve"> on the assigned due date</w:t>
            </w:r>
            <w:r>
              <w:t xml:space="preserve">. Late assignments will be reduced 5% each day they are late unless the student can produce a </w:t>
            </w:r>
            <w:r w:rsidR="005D75ED">
              <w:t>doctor’s</w:t>
            </w:r>
            <w:r>
              <w:t xml:space="preserve"> note or other documentation to explain the lateness of the work</w:t>
            </w:r>
            <w:r w:rsidR="00EC0D9A">
              <w:t xml:space="preserve">.  </w:t>
            </w:r>
            <w:r>
              <w:t xml:space="preserve"> </w:t>
            </w:r>
          </w:p>
          <w:p w14:paraId="1FA69BF7" w14:textId="77777777" w:rsidR="00EC5A77" w:rsidRDefault="00EC5A77" w:rsidP="00AC50F7"/>
          <w:p w14:paraId="55BA0B00" w14:textId="77777777" w:rsidR="00EC5A77" w:rsidRPr="003A0DF4" w:rsidRDefault="00EC5A77" w:rsidP="00AC50F7"/>
        </w:tc>
      </w:tr>
      <w:tr w:rsidR="00EC5A77" w:rsidRPr="003A0DF4" w14:paraId="7460408B" w14:textId="77777777">
        <w:trPr>
          <w:trHeight w:val="155"/>
        </w:trPr>
        <w:tc>
          <w:tcPr>
            <w:tcW w:w="2628" w:type="dxa"/>
            <w:tcBorders>
              <w:top w:val="single" w:sz="4" w:space="0" w:color="auto"/>
              <w:left w:val="single" w:sz="4" w:space="0" w:color="auto"/>
              <w:bottom w:val="single" w:sz="4" w:space="0" w:color="auto"/>
              <w:right w:val="single" w:sz="4" w:space="0" w:color="auto"/>
            </w:tcBorders>
          </w:tcPr>
          <w:p w14:paraId="379E067E" w14:textId="77777777" w:rsidR="00EC5A77" w:rsidRPr="003A0DF4" w:rsidRDefault="00EC5A77" w:rsidP="00AC50F7">
            <w:pPr>
              <w:rPr>
                <w:b/>
                <w:color w:val="000080"/>
              </w:rPr>
            </w:pPr>
            <w:r w:rsidRPr="003A0DF4">
              <w:rPr>
                <w:b/>
                <w:color w:val="000080"/>
              </w:rPr>
              <w:lastRenderedPageBreak/>
              <w:t>UNIVERSITY POLICIES:</w:t>
            </w:r>
          </w:p>
        </w:tc>
        <w:tc>
          <w:tcPr>
            <w:tcW w:w="7511" w:type="dxa"/>
            <w:gridSpan w:val="2"/>
            <w:tcBorders>
              <w:top w:val="single" w:sz="4" w:space="0" w:color="auto"/>
              <w:left w:val="single" w:sz="4" w:space="0" w:color="auto"/>
              <w:bottom w:val="single" w:sz="4" w:space="0" w:color="auto"/>
              <w:right w:val="single" w:sz="4" w:space="0" w:color="auto"/>
            </w:tcBorders>
          </w:tcPr>
          <w:p w14:paraId="446BCF9D" w14:textId="77777777" w:rsidR="00EC5A77" w:rsidRPr="00537C82" w:rsidRDefault="00EC5A77" w:rsidP="00AC50F7">
            <w:pPr>
              <w:rPr>
                <w:color w:val="000000"/>
              </w:rPr>
            </w:pPr>
            <w:r w:rsidRPr="00537C82">
              <w:rPr>
                <w:b/>
                <w:bCs/>
                <w:color w:val="000000"/>
              </w:rPr>
              <w:t>Attendance</w:t>
            </w:r>
            <w:r w:rsidR="00EC0D9A">
              <w:rPr>
                <w:b/>
                <w:bCs/>
                <w:color w:val="000000"/>
              </w:rPr>
              <w:t xml:space="preserve"> (face to face)</w:t>
            </w:r>
            <w:r w:rsidRPr="00537C82">
              <w:rPr>
                <w:color w:val="000000"/>
              </w:rPr>
              <w:br/>
              <w:t>Students are expected to attend regularly all courses for which they are registered. Students should notify their instructors when illness prevents them from attending class, and make arrangements to complete missed assignments. Notification may be done by calling t</w:t>
            </w:r>
            <w:r w:rsidR="00AC50F7">
              <w:rPr>
                <w:color w:val="000000"/>
              </w:rPr>
              <w:t>he instructor’s cell phone</w:t>
            </w:r>
            <w:r w:rsidRPr="00537C82">
              <w:rPr>
                <w:color w:val="000000"/>
              </w:rPr>
              <w:t xml:space="preserve">, or by sending an email to the instructor. It is the instructor’s prerogative to modify deadlines of course requirements accordingly. Any student who stops attending a course without officially withdrawing may receive a failing grade. </w:t>
            </w:r>
            <w:r w:rsidRPr="00537C82">
              <w:rPr>
                <w:color w:val="000000"/>
              </w:rPr>
              <w:br/>
            </w:r>
            <w:r w:rsidRPr="00537C82">
              <w:rPr>
                <w:color w:val="000000"/>
              </w:rPr>
              <w:br/>
            </w:r>
            <w:r w:rsidRPr="00537C82">
              <w:rPr>
                <w:b/>
                <w:bCs/>
                <w:color w:val="000000"/>
              </w:rPr>
              <w:t>Writing Standards</w:t>
            </w:r>
            <w:r w:rsidRPr="00537C82">
              <w:rPr>
                <w:color w:val="000000"/>
              </w:rPr>
              <w:br/>
              <w:t>All work submitted by Chaminade University students must meet the following writing standards. Written assignments should:</w:t>
            </w:r>
          </w:p>
          <w:p w14:paraId="77088A94" w14:textId="77777777" w:rsidR="00EC5A77" w:rsidRPr="00537C82" w:rsidRDefault="00EC5A77" w:rsidP="00EC5A77">
            <w:pPr>
              <w:numPr>
                <w:ilvl w:val="0"/>
                <w:numId w:val="4"/>
              </w:numPr>
              <w:spacing w:before="100" w:beforeAutospacing="1" w:after="100" w:afterAutospacing="1" w:line="240" w:lineRule="auto"/>
              <w:rPr>
                <w:color w:val="000000"/>
              </w:rPr>
            </w:pPr>
            <w:r w:rsidRPr="00537C82">
              <w:rPr>
                <w:color w:val="000000"/>
              </w:rPr>
              <w:t xml:space="preserve">Use correctly the grammar, spelling, punctuation, and sentence structure of Standard Written English. </w:t>
            </w:r>
          </w:p>
          <w:p w14:paraId="1DB95A16" w14:textId="77777777" w:rsidR="00EC5A77" w:rsidRPr="00537C82" w:rsidRDefault="00EC5A77" w:rsidP="00EC5A77">
            <w:pPr>
              <w:numPr>
                <w:ilvl w:val="0"/>
                <w:numId w:val="4"/>
              </w:numPr>
              <w:spacing w:before="100" w:beforeAutospacing="1" w:after="100" w:afterAutospacing="1" w:line="240" w:lineRule="auto"/>
              <w:rPr>
                <w:color w:val="000000"/>
              </w:rPr>
            </w:pPr>
            <w:r w:rsidRPr="00537C82">
              <w:rPr>
                <w:color w:val="000000"/>
              </w:rPr>
              <w:t xml:space="preserve">Develop ideas, themes, and main points coherently and concisely. </w:t>
            </w:r>
          </w:p>
          <w:p w14:paraId="6AC1BD74" w14:textId="77777777" w:rsidR="00EC5A77" w:rsidRPr="00537C82" w:rsidRDefault="00EC5A77" w:rsidP="00EC5A77">
            <w:pPr>
              <w:numPr>
                <w:ilvl w:val="0"/>
                <w:numId w:val="4"/>
              </w:numPr>
              <w:spacing w:before="100" w:beforeAutospacing="1" w:after="100" w:afterAutospacing="1" w:line="240" w:lineRule="auto"/>
              <w:rPr>
                <w:color w:val="000000"/>
              </w:rPr>
            </w:pPr>
            <w:r w:rsidRPr="00537C82">
              <w:rPr>
                <w:color w:val="000000"/>
              </w:rPr>
              <w:t xml:space="preserve">Adopt modes and styles appropriate to their purpose and audience. </w:t>
            </w:r>
          </w:p>
          <w:p w14:paraId="258E0593" w14:textId="77777777" w:rsidR="00EC5A77" w:rsidRPr="00537C82" w:rsidRDefault="00EC5A77" w:rsidP="00EC5A77">
            <w:pPr>
              <w:numPr>
                <w:ilvl w:val="0"/>
                <w:numId w:val="4"/>
              </w:numPr>
              <w:spacing w:before="100" w:beforeAutospacing="1" w:after="100" w:afterAutospacing="1" w:line="240" w:lineRule="auto"/>
              <w:rPr>
                <w:color w:val="000000"/>
              </w:rPr>
            </w:pPr>
            <w:r w:rsidRPr="00537C82">
              <w:rPr>
                <w:color w:val="000000"/>
              </w:rPr>
              <w:t xml:space="preserve">Be clear, complete, and effective. </w:t>
            </w:r>
          </w:p>
          <w:p w14:paraId="5478AA99" w14:textId="77777777" w:rsidR="00EC5A77" w:rsidRPr="00537C82" w:rsidRDefault="00EC5A77" w:rsidP="00EC5A77">
            <w:pPr>
              <w:numPr>
                <w:ilvl w:val="0"/>
                <w:numId w:val="4"/>
              </w:numPr>
              <w:spacing w:before="100" w:beforeAutospacing="1" w:after="100" w:afterAutospacing="1" w:line="240" w:lineRule="auto"/>
              <w:rPr>
                <w:color w:val="000000"/>
              </w:rPr>
            </w:pPr>
            <w:r w:rsidRPr="00537C82">
              <w:rPr>
                <w:color w:val="000000"/>
              </w:rPr>
              <w:t xml:space="preserve">Carefully analyze and synthesize material and ideas borrowed from sources. In addition, the sources of the borrowed material should be correctly acknowledged to avoid plagiarism. </w:t>
            </w:r>
          </w:p>
          <w:p w14:paraId="34359363" w14:textId="77777777" w:rsidR="00EC5A77" w:rsidRPr="00537C82" w:rsidRDefault="00EC5A77" w:rsidP="00AC50F7">
            <w:pPr>
              <w:rPr>
                <w:color w:val="000000"/>
              </w:rPr>
            </w:pPr>
            <w:r w:rsidRPr="00537C82">
              <w:rPr>
                <w:b/>
                <w:bCs/>
                <w:color w:val="000000"/>
              </w:rPr>
              <w:t>Plagiarism</w:t>
            </w:r>
            <w:r w:rsidRPr="00537C82">
              <w:rPr>
                <w:color w:val="000000"/>
              </w:rPr>
              <w:t xml:space="preserve"> - “Plagiarism is the offering of work of another as one's own. Plagiarism is a serious offense and may include, but is not limited to, the following:</w:t>
            </w:r>
          </w:p>
          <w:p w14:paraId="066414B6" w14:textId="77777777" w:rsidR="00EC5A77" w:rsidRPr="00537C82" w:rsidRDefault="00EC5A77" w:rsidP="00EC5A77">
            <w:pPr>
              <w:numPr>
                <w:ilvl w:val="0"/>
                <w:numId w:val="5"/>
              </w:numPr>
              <w:spacing w:before="100" w:beforeAutospacing="1" w:after="100" w:afterAutospacing="1" w:line="240" w:lineRule="auto"/>
              <w:rPr>
                <w:color w:val="000000"/>
              </w:rPr>
            </w:pPr>
            <w:r w:rsidRPr="00537C82">
              <w:rPr>
                <w:color w:val="000000"/>
              </w:rPr>
              <w:t xml:space="preserve">Complete or partial copying directly from a published or unpublished source without proper acknowledgment to the author. Minor changes in wording or syntax are not sufficient to avoid charges of plagiarism. Proper acknowledgment of the source of a text is always mandatory. </w:t>
            </w:r>
          </w:p>
          <w:p w14:paraId="487B3221" w14:textId="77777777" w:rsidR="00EC5A77" w:rsidRDefault="00EC5A77" w:rsidP="00EC5A77">
            <w:pPr>
              <w:numPr>
                <w:ilvl w:val="0"/>
                <w:numId w:val="5"/>
              </w:numPr>
              <w:spacing w:before="100" w:beforeAutospacing="1" w:after="100" w:afterAutospacing="1" w:line="240" w:lineRule="auto"/>
              <w:rPr>
                <w:color w:val="000000"/>
              </w:rPr>
            </w:pPr>
            <w:r w:rsidRPr="00537C82">
              <w:rPr>
                <w:color w:val="000000"/>
              </w:rPr>
              <w:t xml:space="preserve">Paraphrasing the work of another without proper author acknowledgment. </w:t>
            </w:r>
          </w:p>
          <w:p w14:paraId="393EF5AE" w14:textId="77777777" w:rsidR="00EC5A77" w:rsidRDefault="00EC5A77" w:rsidP="00EC5A77">
            <w:pPr>
              <w:numPr>
                <w:ilvl w:val="0"/>
                <w:numId w:val="5"/>
              </w:numPr>
              <w:spacing w:before="100" w:beforeAutospacing="1" w:after="100" w:afterAutospacing="1" w:line="240" w:lineRule="auto"/>
              <w:rPr>
                <w:color w:val="000000"/>
              </w:rPr>
            </w:pPr>
            <w:r w:rsidRPr="00537C82">
              <w:rPr>
                <w:color w:val="000000"/>
              </w:rPr>
              <w:t xml:space="preserve">Submitting as one's own original work (however freely given or purchased) the original exam, research paper, manuscript, report, computer file, or other assignment that has been prepared by another individual. </w:t>
            </w:r>
          </w:p>
          <w:p w14:paraId="3F63D7F2" w14:textId="77777777" w:rsidR="00EC5A77" w:rsidRPr="003A0DF4" w:rsidRDefault="00EC5A77" w:rsidP="00AC50F7">
            <w:pPr>
              <w:rPr>
                <w:u w:val="single"/>
              </w:rPr>
            </w:pPr>
            <w:r w:rsidRPr="00537C82">
              <w:rPr>
                <w:color w:val="000000"/>
              </w:rPr>
              <w:t xml:space="preserve">Please refer to your </w:t>
            </w:r>
            <w:r w:rsidRPr="00537C82">
              <w:rPr>
                <w:b/>
                <w:bCs/>
                <w:color w:val="000000"/>
              </w:rPr>
              <w:t xml:space="preserve">Student Handbook, General Catalog, </w:t>
            </w:r>
            <w:r w:rsidRPr="00537C82">
              <w:rPr>
                <w:color w:val="000000"/>
              </w:rPr>
              <w:t xml:space="preserve">and the </w:t>
            </w:r>
            <w:r w:rsidRPr="00537C82">
              <w:rPr>
                <w:b/>
                <w:bCs/>
                <w:color w:val="000000"/>
              </w:rPr>
              <w:t>Education Division Policy Manual</w:t>
            </w:r>
            <w:r w:rsidRPr="00537C82">
              <w:rPr>
                <w:color w:val="000000"/>
              </w:rPr>
              <w:t xml:space="preserve"> for other important institutional and </w:t>
            </w:r>
            <w:r w:rsidRPr="00537C82">
              <w:rPr>
                <w:color w:val="000000"/>
              </w:rPr>
              <w:lastRenderedPageBreak/>
              <w:t>academic policies including more detailed information regarding Plagiarism, Classroom department, Freedom of Expression, Add/Drop, Disabilities, and others.</w:t>
            </w:r>
          </w:p>
        </w:tc>
      </w:tr>
      <w:tr w:rsidR="00EF5F1F" w:rsidRPr="003A0DF4" w14:paraId="2ADC21AD" w14:textId="77777777">
        <w:trPr>
          <w:trHeight w:val="155"/>
        </w:trPr>
        <w:tc>
          <w:tcPr>
            <w:tcW w:w="2628" w:type="dxa"/>
            <w:tcBorders>
              <w:top w:val="single" w:sz="4" w:space="0" w:color="auto"/>
              <w:left w:val="single" w:sz="4" w:space="0" w:color="auto"/>
              <w:bottom w:val="single" w:sz="4" w:space="0" w:color="auto"/>
              <w:right w:val="single" w:sz="4" w:space="0" w:color="auto"/>
            </w:tcBorders>
          </w:tcPr>
          <w:p w14:paraId="62A27FE5" w14:textId="77777777" w:rsidR="00EF5F1F" w:rsidRPr="003A0DF4" w:rsidRDefault="00EF5F1F" w:rsidP="00AC50F7">
            <w:pPr>
              <w:rPr>
                <w:b/>
                <w:color w:val="000080"/>
              </w:rPr>
            </w:pPr>
          </w:p>
        </w:tc>
        <w:tc>
          <w:tcPr>
            <w:tcW w:w="7511" w:type="dxa"/>
            <w:gridSpan w:val="2"/>
            <w:tcBorders>
              <w:top w:val="single" w:sz="4" w:space="0" w:color="auto"/>
              <w:left w:val="single" w:sz="4" w:space="0" w:color="auto"/>
              <w:bottom w:val="single" w:sz="4" w:space="0" w:color="auto"/>
              <w:right w:val="single" w:sz="4" w:space="0" w:color="auto"/>
            </w:tcBorders>
          </w:tcPr>
          <w:p w14:paraId="0F116F01" w14:textId="77777777" w:rsidR="00EF5F1F" w:rsidRPr="00537C82" w:rsidRDefault="00EF5F1F" w:rsidP="00AC50F7">
            <w:pPr>
              <w:rPr>
                <w:b/>
                <w:bCs/>
                <w:color w:val="000000"/>
              </w:rPr>
            </w:pPr>
          </w:p>
        </w:tc>
      </w:tr>
    </w:tbl>
    <w:p w14:paraId="2B990856" w14:textId="77777777" w:rsidR="00076827" w:rsidRPr="00076827" w:rsidRDefault="00076827" w:rsidP="00076827">
      <w:pPr>
        <w:spacing w:after="0"/>
        <w:rPr>
          <w:vanish/>
        </w:rPr>
      </w:pPr>
    </w:p>
    <w:tbl>
      <w:tblPr>
        <w:tblpPr w:leftFromText="180" w:rightFromText="180" w:vertAnchor="text" w:horzAnchor="margin" w:tblpY="-72"/>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1308"/>
        <w:gridCol w:w="2652"/>
        <w:gridCol w:w="3240"/>
        <w:gridCol w:w="3000"/>
      </w:tblGrid>
      <w:tr w:rsidR="00EC5A77" w:rsidRPr="003A0DF4" w14:paraId="727E7432" w14:textId="77777777">
        <w:trPr>
          <w:trHeight w:val="368"/>
        </w:trPr>
        <w:tc>
          <w:tcPr>
            <w:tcW w:w="10800" w:type="dxa"/>
            <w:gridSpan w:val="5"/>
            <w:tcBorders>
              <w:top w:val="nil"/>
              <w:left w:val="nil"/>
              <w:bottom w:val="nil"/>
              <w:right w:val="nil"/>
            </w:tcBorders>
          </w:tcPr>
          <w:p w14:paraId="28E19E31" w14:textId="77777777" w:rsidR="00EC5A77" w:rsidRPr="003A0DF4" w:rsidRDefault="00EC5A77" w:rsidP="00CA32EB">
            <w:pPr>
              <w:jc w:val="center"/>
              <w:rPr>
                <w:b/>
                <w:u w:val="single"/>
              </w:rPr>
            </w:pPr>
            <w:r w:rsidRPr="003A0DF4">
              <w:rPr>
                <w:b/>
                <w:u w:val="single"/>
              </w:rPr>
              <w:lastRenderedPageBreak/>
              <w:t>WEEKLY SCHEDULE</w:t>
            </w:r>
            <w:r>
              <w:rPr>
                <w:b/>
                <w:u w:val="single"/>
              </w:rPr>
              <w:t>*</w:t>
            </w:r>
          </w:p>
        </w:tc>
      </w:tr>
      <w:tr w:rsidR="00EC5A77" w:rsidRPr="003A0DF4" w14:paraId="4E2F35C6" w14:textId="77777777">
        <w:trPr>
          <w:trHeight w:val="368"/>
        </w:trPr>
        <w:tc>
          <w:tcPr>
            <w:tcW w:w="600" w:type="dxa"/>
            <w:tcBorders>
              <w:top w:val="nil"/>
              <w:left w:val="single" w:sz="4" w:space="0" w:color="auto"/>
              <w:bottom w:val="single" w:sz="4" w:space="0" w:color="auto"/>
              <w:right w:val="single" w:sz="4" w:space="0" w:color="auto"/>
            </w:tcBorders>
          </w:tcPr>
          <w:p w14:paraId="783C9D6B" w14:textId="77777777" w:rsidR="00EC5A77" w:rsidRPr="003A0DF4" w:rsidRDefault="00EC5A77" w:rsidP="00AC50F7">
            <w:pPr>
              <w:jc w:val="center"/>
              <w:rPr>
                <w:b/>
              </w:rPr>
            </w:pPr>
            <w:r w:rsidRPr="003A0DF4">
              <w:rPr>
                <w:b/>
              </w:rPr>
              <w:t>No.</w:t>
            </w:r>
          </w:p>
        </w:tc>
        <w:tc>
          <w:tcPr>
            <w:tcW w:w="1308" w:type="dxa"/>
            <w:tcBorders>
              <w:top w:val="nil"/>
              <w:left w:val="single" w:sz="4" w:space="0" w:color="auto"/>
              <w:bottom w:val="single" w:sz="4" w:space="0" w:color="auto"/>
              <w:right w:val="single" w:sz="4" w:space="0" w:color="auto"/>
            </w:tcBorders>
          </w:tcPr>
          <w:p w14:paraId="48700A6E" w14:textId="77777777" w:rsidR="00EC5A77" w:rsidRPr="003A0DF4" w:rsidRDefault="00EC5A77" w:rsidP="00AC50F7">
            <w:pPr>
              <w:jc w:val="center"/>
              <w:rPr>
                <w:b/>
              </w:rPr>
            </w:pPr>
            <w:r w:rsidRPr="003A0DF4">
              <w:rPr>
                <w:b/>
              </w:rPr>
              <w:t>Date</w:t>
            </w:r>
          </w:p>
        </w:tc>
        <w:tc>
          <w:tcPr>
            <w:tcW w:w="2652" w:type="dxa"/>
            <w:tcBorders>
              <w:top w:val="nil"/>
              <w:left w:val="single" w:sz="4" w:space="0" w:color="auto"/>
              <w:bottom w:val="single" w:sz="4" w:space="0" w:color="auto"/>
              <w:right w:val="single" w:sz="4" w:space="0" w:color="auto"/>
            </w:tcBorders>
          </w:tcPr>
          <w:p w14:paraId="0D4D01D8" w14:textId="77777777" w:rsidR="00EC5A77" w:rsidRPr="003A0DF4" w:rsidRDefault="008B0907" w:rsidP="00AC50F7">
            <w:pPr>
              <w:jc w:val="center"/>
              <w:rPr>
                <w:b/>
              </w:rPr>
            </w:pPr>
            <w:r>
              <w:rPr>
                <w:b/>
              </w:rPr>
              <w:t>Major Topic</w:t>
            </w:r>
          </w:p>
        </w:tc>
        <w:tc>
          <w:tcPr>
            <w:tcW w:w="3240" w:type="dxa"/>
            <w:tcBorders>
              <w:top w:val="nil"/>
              <w:left w:val="single" w:sz="4" w:space="0" w:color="auto"/>
              <w:bottom w:val="single" w:sz="4" w:space="0" w:color="auto"/>
              <w:right w:val="single" w:sz="4" w:space="0" w:color="auto"/>
            </w:tcBorders>
          </w:tcPr>
          <w:p w14:paraId="5E4C73D0" w14:textId="77777777" w:rsidR="00EC5A77" w:rsidRPr="003A0DF4" w:rsidRDefault="008B0907" w:rsidP="008B0907">
            <w:pPr>
              <w:rPr>
                <w:b/>
              </w:rPr>
            </w:pPr>
            <w:r>
              <w:rPr>
                <w:b/>
              </w:rPr>
              <w:t>Activities</w:t>
            </w:r>
            <w:r w:rsidR="00EC0D9A">
              <w:rPr>
                <w:b/>
              </w:rPr>
              <w:t xml:space="preserve"> Due</w:t>
            </w:r>
          </w:p>
        </w:tc>
        <w:tc>
          <w:tcPr>
            <w:tcW w:w="3000" w:type="dxa"/>
            <w:tcBorders>
              <w:top w:val="nil"/>
              <w:left w:val="single" w:sz="4" w:space="0" w:color="auto"/>
              <w:bottom w:val="single" w:sz="4" w:space="0" w:color="auto"/>
              <w:right w:val="single" w:sz="4" w:space="0" w:color="auto"/>
            </w:tcBorders>
          </w:tcPr>
          <w:p w14:paraId="3603E32E" w14:textId="77777777" w:rsidR="00EC5A77" w:rsidRPr="003A0DF4" w:rsidRDefault="00EC5A77" w:rsidP="00AC50F7">
            <w:pPr>
              <w:jc w:val="center"/>
              <w:rPr>
                <w:b/>
              </w:rPr>
            </w:pPr>
          </w:p>
        </w:tc>
      </w:tr>
      <w:tr w:rsidR="00E57A7E" w:rsidRPr="003A0DF4" w14:paraId="3029638E" w14:textId="77777777">
        <w:trPr>
          <w:trHeight w:val="515"/>
        </w:trPr>
        <w:tc>
          <w:tcPr>
            <w:tcW w:w="600" w:type="dxa"/>
            <w:tcBorders>
              <w:top w:val="single" w:sz="4" w:space="0" w:color="auto"/>
              <w:left w:val="single" w:sz="4" w:space="0" w:color="auto"/>
              <w:bottom w:val="single" w:sz="4" w:space="0" w:color="auto"/>
              <w:right w:val="single" w:sz="4" w:space="0" w:color="auto"/>
            </w:tcBorders>
          </w:tcPr>
          <w:p w14:paraId="042ED383" w14:textId="77777777" w:rsidR="00E57A7E" w:rsidRPr="003A0DF4" w:rsidRDefault="00EC0D9A" w:rsidP="00E57A7E">
            <w:r>
              <w:t>1</w:t>
            </w:r>
          </w:p>
        </w:tc>
        <w:tc>
          <w:tcPr>
            <w:tcW w:w="1308" w:type="dxa"/>
            <w:tcBorders>
              <w:top w:val="single" w:sz="4" w:space="0" w:color="auto"/>
              <w:left w:val="single" w:sz="4" w:space="0" w:color="auto"/>
              <w:bottom w:val="single" w:sz="4" w:space="0" w:color="auto"/>
              <w:right w:val="single" w:sz="4" w:space="0" w:color="auto"/>
            </w:tcBorders>
          </w:tcPr>
          <w:p w14:paraId="1374EF42" w14:textId="77777777" w:rsidR="00E57A7E" w:rsidRDefault="0038747C" w:rsidP="00E57A7E">
            <w:r>
              <w:t>10/5-11</w:t>
            </w:r>
          </w:p>
          <w:p w14:paraId="080B5FF7" w14:textId="77777777" w:rsidR="00E57A7E" w:rsidRDefault="00E57A7E" w:rsidP="00E57A7E"/>
          <w:p w14:paraId="376D47EB" w14:textId="77777777" w:rsidR="00E57A7E" w:rsidRPr="003A0DF4" w:rsidRDefault="00E57A7E" w:rsidP="00E57A7E"/>
        </w:tc>
        <w:tc>
          <w:tcPr>
            <w:tcW w:w="2652" w:type="dxa"/>
            <w:tcBorders>
              <w:top w:val="single" w:sz="4" w:space="0" w:color="auto"/>
              <w:left w:val="single" w:sz="4" w:space="0" w:color="auto"/>
              <w:bottom w:val="single" w:sz="4" w:space="0" w:color="auto"/>
              <w:right w:val="single" w:sz="4" w:space="0" w:color="auto"/>
            </w:tcBorders>
          </w:tcPr>
          <w:p w14:paraId="766CDD42" w14:textId="77777777" w:rsidR="00E57A7E" w:rsidRDefault="00EC0D9A" w:rsidP="00E57A7E">
            <w:pPr>
              <w:rPr>
                <w:sz w:val="22"/>
                <w:szCs w:val="22"/>
              </w:rPr>
            </w:pPr>
            <w:r>
              <w:rPr>
                <w:sz w:val="22"/>
                <w:szCs w:val="22"/>
              </w:rPr>
              <w:t>Read the Syllabus</w:t>
            </w:r>
          </w:p>
          <w:p w14:paraId="4971137A" w14:textId="77777777" w:rsidR="00EC0D9A" w:rsidRDefault="00EC0D9A" w:rsidP="00E57A7E">
            <w:pPr>
              <w:rPr>
                <w:sz w:val="22"/>
                <w:szCs w:val="22"/>
              </w:rPr>
            </w:pPr>
            <w:r>
              <w:rPr>
                <w:sz w:val="22"/>
                <w:szCs w:val="22"/>
              </w:rPr>
              <w:t>Chapter 1 Definition and Rationale</w:t>
            </w:r>
          </w:p>
          <w:p w14:paraId="12051BBF" w14:textId="77777777" w:rsidR="00EC0D9A" w:rsidRPr="00372589" w:rsidRDefault="00EC0D9A" w:rsidP="00E57A7E">
            <w:pPr>
              <w:rPr>
                <w:sz w:val="22"/>
                <w:szCs w:val="22"/>
              </w:rPr>
            </w:pPr>
            <w:r>
              <w:rPr>
                <w:sz w:val="22"/>
                <w:szCs w:val="22"/>
              </w:rPr>
              <w:t>Chapter 2 Children in Democracy</w:t>
            </w:r>
          </w:p>
        </w:tc>
        <w:tc>
          <w:tcPr>
            <w:tcW w:w="3240" w:type="dxa"/>
            <w:tcBorders>
              <w:top w:val="single" w:sz="4" w:space="0" w:color="auto"/>
              <w:left w:val="single" w:sz="4" w:space="0" w:color="auto"/>
              <w:bottom w:val="single" w:sz="4" w:space="0" w:color="auto"/>
              <w:right w:val="single" w:sz="4" w:space="0" w:color="auto"/>
            </w:tcBorders>
          </w:tcPr>
          <w:p w14:paraId="69061B7E" w14:textId="77777777" w:rsidR="00185BE7" w:rsidRDefault="00EC0D9A" w:rsidP="00185BE7">
            <w:pPr>
              <w:rPr>
                <w:sz w:val="22"/>
                <w:szCs w:val="22"/>
              </w:rPr>
            </w:pPr>
            <w:r>
              <w:rPr>
                <w:sz w:val="22"/>
                <w:szCs w:val="22"/>
              </w:rPr>
              <w:t>Discussion</w:t>
            </w:r>
            <w:r w:rsidR="00593A63">
              <w:rPr>
                <w:sz w:val="22"/>
                <w:szCs w:val="22"/>
              </w:rPr>
              <w:t xml:space="preserve"> 1:  Social Studies </w:t>
            </w:r>
          </w:p>
          <w:p w14:paraId="2A5997F4" w14:textId="77777777" w:rsidR="00185BE7" w:rsidRDefault="00593A63" w:rsidP="00185BE7">
            <w:pPr>
              <w:rPr>
                <w:sz w:val="22"/>
                <w:szCs w:val="22"/>
              </w:rPr>
            </w:pPr>
            <w:r>
              <w:rPr>
                <w:sz w:val="22"/>
                <w:szCs w:val="22"/>
              </w:rPr>
              <w:t xml:space="preserve">Activity 1 </w:t>
            </w:r>
          </w:p>
          <w:p w14:paraId="4A2723B0" w14:textId="77777777" w:rsidR="003E43D0" w:rsidRDefault="003E43D0" w:rsidP="00185BE7">
            <w:pPr>
              <w:rPr>
                <w:sz w:val="22"/>
                <w:szCs w:val="22"/>
              </w:rPr>
            </w:pPr>
            <w:r>
              <w:rPr>
                <w:sz w:val="22"/>
                <w:szCs w:val="22"/>
              </w:rPr>
              <w:t xml:space="preserve">Journal 1 </w:t>
            </w:r>
          </w:p>
          <w:p w14:paraId="5A90EBAE" w14:textId="77777777" w:rsidR="00185BE7" w:rsidRPr="00001410" w:rsidRDefault="0038747C" w:rsidP="00185BE7">
            <w:pPr>
              <w:rPr>
                <w:b/>
                <w:sz w:val="22"/>
                <w:szCs w:val="22"/>
              </w:rPr>
            </w:pPr>
            <w:r>
              <w:rPr>
                <w:b/>
                <w:sz w:val="22"/>
                <w:szCs w:val="22"/>
              </w:rPr>
              <w:t>Due:  midnight 10/11</w:t>
            </w:r>
          </w:p>
        </w:tc>
        <w:tc>
          <w:tcPr>
            <w:tcW w:w="3000" w:type="dxa"/>
            <w:tcBorders>
              <w:top w:val="single" w:sz="4" w:space="0" w:color="auto"/>
              <w:left w:val="single" w:sz="4" w:space="0" w:color="auto"/>
              <w:bottom w:val="single" w:sz="4" w:space="0" w:color="auto"/>
              <w:right w:val="single" w:sz="4" w:space="0" w:color="auto"/>
            </w:tcBorders>
          </w:tcPr>
          <w:p w14:paraId="04AE5CC3" w14:textId="77777777" w:rsidR="00AA5CB2" w:rsidRPr="00372589" w:rsidRDefault="00AA5CB2" w:rsidP="00E57A7E">
            <w:pPr>
              <w:rPr>
                <w:sz w:val="22"/>
                <w:szCs w:val="22"/>
              </w:rPr>
            </w:pPr>
          </w:p>
        </w:tc>
      </w:tr>
      <w:tr w:rsidR="00E57A7E" w:rsidRPr="003A0DF4" w14:paraId="2B9B8DFB" w14:textId="77777777">
        <w:trPr>
          <w:trHeight w:val="965"/>
        </w:trPr>
        <w:tc>
          <w:tcPr>
            <w:tcW w:w="600" w:type="dxa"/>
            <w:tcBorders>
              <w:top w:val="single" w:sz="4" w:space="0" w:color="auto"/>
              <w:left w:val="single" w:sz="4" w:space="0" w:color="auto"/>
              <w:bottom w:val="single" w:sz="4" w:space="0" w:color="auto"/>
              <w:right w:val="single" w:sz="4" w:space="0" w:color="auto"/>
            </w:tcBorders>
          </w:tcPr>
          <w:p w14:paraId="3EDD19B3" w14:textId="77777777" w:rsidR="00E57A7E" w:rsidRPr="003A0DF4" w:rsidRDefault="00EC0D9A" w:rsidP="00E57A7E">
            <w:r>
              <w:t>2</w:t>
            </w:r>
          </w:p>
        </w:tc>
        <w:tc>
          <w:tcPr>
            <w:tcW w:w="1308" w:type="dxa"/>
            <w:tcBorders>
              <w:top w:val="single" w:sz="4" w:space="0" w:color="auto"/>
              <w:left w:val="single" w:sz="4" w:space="0" w:color="auto"/>
              <w:bottom w:val="single" w:sz="4" w:space="0" w:color="auto"/>
              <w:right w:val="single" w:sz="4" w:space="0" w:color="auto"/>
            </w:tcBorders>
          </w:tcPr>
          <w:p w14:paraId="432FBD12" w14:textId="77777777" w:rsidR="00E57A7E" w:rsidRPr="003A0DF4" w:rsidRDefault="0038747C" w:rsidP="00E57A7E">
            <w:r>
              <w:t>10/12-18</w:t>
            </w:r>
          </w:p>
        </w:tc>
        <w:tc>
          <w:tcPr>
            <w:tcW w:w="2652" w:type="dxa"/>
            <w:tcBorders>
              <w:top w:val="single" w:sz="4" w:space="0" w:color="auto"/>
              <w:left w:val="single" w:sz="4" w:space="0" w:color="auto"/>
              <w:bottom w:val="single" w:sz="4" w:space="0" w:color="auto"/>
              <w:right w:val="single" w:sz="4" w:space="0" w:color="auto"/>
            </w:tcBorders>
          </w:tcPr>
          <w:p w14:paraId="19753B9A" w14:textId="77777777" w:rsidR="00E57A7E" w:rsidRDefault="00593A63" w:rsidP="00E57A7E">
            <w:pPr>
              <w:rPr>
                <w:sz w:val="22"/>
                <w:szCs w:val="22"/>
              </w:rPr>
            </w:pPr>
            <w:r>
              <w:rPr>
                <w:sz w:val="22"/>
                <w:szCs w:val="22"/>
              </w:rPr>
              <w:t>Chapter 3 Social Studies and Diversity in America</w:t>
            </w:r>
          </w:p>
          <w:p w14:paraId="417C312D" w14:textId="77777777" w:rsidR="00E57A7E" w:rsidRPr="00372589" w:rsidRDefault="00593A63" w:rsidP="00E57A7E">
            <w:pPr>
              <w:rPr>
                <w:sz w:val="22"/>
                <w:szCs w:val="22"/>
              </w:rPr>
            </w:pPr>
            <w:r>
              <w:rPr>
                <w:sz w:val="22"/>
                <w:szCs w:val="22"/>
              </w:rPr>
              <w:t>Chapter 4 Setting and Achieving Social Studies Standards</w:t>
            </w:r>
          </w:p>
        </w:tc>
        <w:tc>
          <w:tcPr>
            <w:tcW w:w="3240" w:type="dxa"/>
            <w:tcBorders>
              <w:top w:val="single" w:sz="4" w:space="0" w:color="auto"/>
              <w:left w:val="single" w:sz="4" w:space="0" w:color="auto"/>
              <w:bottom w:val="single" w:sz="4" w:space="0" w:color="auto"/>
              <w:right w:val="single" w:sz="4" w:space="0" w:color="auto"/>
            </w:tcBorders>
          </w:tcPr>
          <w:p w14:paraId="547767F5" w14:textId="77777777" w:rsidR="00001410" w:rsidRPr="00001410" w:rsidRDefault="00593A63" w:rsidP="00593A63">
            <w:pPr>
              <w:rPr>
                <w:sz w:val="22"/>
                <w:szCs w:val="22"/>
              </w:rPr>
            </w:pPr>
            <w:r w:rsidRPr="00001410">
              <w:rPr>
                <w:sz w:val="22"/>
                <w:szCs w:val="22"/>
              </w:rPr>
              <w:t xml:space="preserve">Discussion 2:  </w:t>
            </w:r>
          </w:p>
          <w:p w14:paraId="03DC0F54" w14:textId="77777777" w:rsidR="00593A63" w:rsidRPr="00001410" w:rsidRDefault="00593A63" w:rsidP="00593A63">
            <w:pPr>
              <w:rPr>
                <w:b/>
                <w:sz w:val="22"/>
                <w:szCs w:val="22"/>
              </w:rPr>
            </w:pPr>
            <w:r w:rsidRPr="00001410">
              <w:rPr>
                <w:sz w:val="22"/>
                <w:szCs w:val="22"/>
              </w:rPr>
              <w:t xml:space="preserve">Activity 2 </w:t>
            </w:r>
          </w:p>
          <w:p w14:paraId="2C44BD84" w14:textId="77777777" w:rsidR="003E43D0" w:rsidRPr="00001410" w:rsidRDefault="003E43D0" w:rsidP="00593A63">
            <w:pPr>
              <w:rPr>
                <w:sz w:val="22"/>
                <w:szCs w:val="22"/>
              </w:rPr>
            </w:pPr>
            <w:r w:rsidRPr="00001410">
              <w:rPr>
                <w:sz w:val="22"/>
                <w:szCs w:val="22"/>
              </w:rPr>
              <w:t xml:space="preserve">Journal 2 </w:t>
            </w:r>
          </w:p>
          <w:p w14:paraId="64274D0A" w14:textId="77777777" w:rsidR="00001410" w:rsidRPr="00001410" w:rsidRDefault="0038747C" w:rsidP="00593A63">
            <w:pPr>
              <w:rPr>
                <w:b/>
                <w:sz w:val="22"/>
                <w:szCs w:val="22"/>
              </w:rPr>
            </w:pPr>
            <w:r>
              <w:rPr>
                <w:b/>
                <w:sz w:val="22"/>
                <w:szCs w:val="22"/>
              </w:rPr>
              <w:t>Due:  midnight 10/18</w:t>
            </w:r>
          </w:p>
        </w:tc>
        <w:tc>
          <w:tcPr>
            <w:tcW w:w="3000" w:type="dxa"/>
            <w:tcBorders>
              <w:top w:val="single" w:sz="4" w:space="0" w:color="auto"/>
              <w:left w:val="single" w:sz="4" w:space="0" w:color="auto"/>
              <w:bottom w:val="single" w:sz="4" w:space="0" w:color="auto"/>
              <w:right w:val="single" w:sz="4" w:space="0" w:color="auto"/>
            </w:tcBorders>
          </w:tcPr>
          <w:p w14:paraId="52C35B8A" w14:textId="77777777" w:rsidR="00E57A7E" w:rsidRPr="00372589" w:rsidRDefault="00E57A7E" w:rsidP="00E57A7E">
            <w:pPr>
              <w:rPr>
                <w:sz w:val="22"/>
                <w:szCs w:val="22"/>
              </w:rPr>
            </w:pPr>
          </w:p>
        </w:tc>
      </w:tr>
      <w:tr w:rsidR="00E57A7E" w:rsidRPr="003A0DF4" w14:paraId="433D0043" w14:textId="77777777">
        <w:trPr>
          <w:trHeight w:val="1039"/>
        </w:trPr>
        <w:tc>
          <w:tcPr>
            <w:tcW w:w="600" w:type="dxa"/>
            <w:tcBorders>
              <w:top w:val="single" w:sz="4" w:space="0" w:color="auto"/>
              <w:left w:val="single" w:sz="4" w:space="0" w:color="auto"/>
              <w:bottom w:val="single" w:sz="4" w:space="0" w:color="auto"/>
              <w:right w:val="single" w:sz="4" w:space="0" w:color="auto"/>
            </w:tcBorders>
          </w:tcPr>
          <w:p w14:paraId="09A2AFA7" w14:textId="77777777" w:rsidR="00E57A7E" w:rsidRPr="003A0DF4" w:rsidRDefault="00EC0D9A" w:rsidP="00E57A7E">
            <w:r>
              <w:t>3</w:t>
            </w:r>
          </w:p>
        </w:tc>
        <w:tc>
          <w:tcPr>
            <w:tcW w:w="1308" w:type="dxa"/>
            <w:tcBorders>
              <w:top w:val="single" w:sz="4" w:space="0" w:color="auto"/>
              <w:left w:val="single" w:sz="4" w:space="0" w:color="auto"/>
              <w:bottom w:val="single" w:sz="4" w:space="0" w:color="auto"/>
              <w:right w:val="single" w:sz="4" w:space="0" w:color="auto"/>
            </w:tcBorders>
          </w:tcPr>
          <w:p w14:paraId="41394880" w14:textId="77777777" w:rsidR="00E57A7E" w:rsidRPr="00593A63" w:rsidRDefault="0038747C" w:rsidP="00E57A7E">
            <w:r>
              <w:t>10/19-25</w:t>
            </w:r>
          </w:p>
        </w:tc>
        <w:tc>
          <w:tcPr>
            <w:tcW w:w="2652" w:type="dxa"/>
            <w:tcBorders>
              <w:top w:val="single" w:sz="4" w:space="0" w:color="auto"/>
              <w:left w:val="single" w:sz="4" w:space="0" w:color="auto"/>
              <w:bottom w:val="single" w:sz="4" w:space="0" w:color="auto"/>
              <w:right w:val="single" w:sz="4" w:space="0" w:color="auto"/>
            </w:tcBorders>
          </w:tcPr>
          <w:p w14:paraId="4D9F1E22" w14:textId="77777777" w:rsidR="00AA7287" w:rsidRDefault="00593A63" w:rsidP="00E57A7E">
            <w:pPr>
              <w:rPr>
                <w:sz w:val="22"/>
                <w:szCs w:val="22"/>
              </w:rPr>
            </w:pPr>
            <w:r>
              <w:rPr>
                <w:sz w:val="22"/>
                <w:szCs w:val="22"/>
              </w:rPr>
              <w:t>Chapter 5 Three Ways to Center the Social Studies Curriculum</w:t>
            </w:r>
          </w:p>
          <w:p w14:paraId="6C53CAB3" w14:textId="77777777" w:rsidR="00593A63" w:rsidRPr="00372589" w:rsidRDefault="00593A63" w:rsidP="00E57A7E">
            <w:pPr>
              <w:rPr>
                <w:sz w:val="22"/>
                <w:szCs w:val="22"/>
              </w:rPr>
            </w:pPr>
            <w:r>
              <w:rPr>
                <w:sz w:val="22"/>
                <w:szCs w:val="22"/>
              </w:rPr>
              <w:t>Chapter 6 Planning for Social Teaching and Learning</w:t>
            </w:r>
          </w:p>
        </w:tc>
        <w:tc>
          <w:tcPr>
            <w:tcW w:w="3240" w:type="dxa"/>
            <w:tcBorders>
              <w:top w:val="single" w:sz="4" w:space="0" w:color="auto"/>
              <w:left w:val="single" w:sz="4" w:space="0" w:color="auto"/>
              <w:bottom w:val="single" w:sz="4" w:space="0" w:color="auto"/>
              <w:right w:val="single" w:sz="4" w:space="0" w:color="auto"/>
            </w:tcBorders>
          </w:tcPr>
          <w:p w14:paraId="659438C0" w14:textId="77777777" w:rsidR="00E57A7E" w:rsidRDefault="00593A63" w:rsidP="00E57A7E">
            <w:pPr>
              <w:rPr>
                <w:b/>
                <w:sz w:val="22"/>
                <w:szCs w:val="22"/>
              </w:rPr>
            </w:pPr>
            <w:r>
              <w:rPr>
                <w:sz w:val="22"/>
                <w:szCs w:val="22"/>
              </w:rPr>
              <w:t xml:space="preserve">Discussion 3:  </w:t>
            </w:r>
          </w:p>
          <w:p w14:paraId="0252042E" w14:textId="77777777" w:rsidR="00001410" w:rsidRDefault="00593A63" w:rsidP="00001410">
            <w:pPr>
              <w:rPr>
                <w:sz w:val="22"/>
                <w:szCs w:val="22"/>
              </w:rPr>
            </w:pPr>
            <w:r>
              <w:rPr>
                <w:sz w:val="22"/>
                <w:szCs w:val="22"/>
              </w:rPr>
              <w:t xml:space="preserve">Activity 3 </w:t>
            </w:r>
          </w:p>
          <w:p w14:paraId="1F7717CE" w14:textId="77777777" w:rsidR="00E57A7E" w:rsidRDefault="003E43D0" w:rsidP="00001410">
            <w:pPr>
              <w:rPr>
                <w:sz w:val="22"/>
                <w:szCs w:val="22"/>
              </w:rPr>
            </w:pPr>
            <w:r>
              <w:rPr>
                <w:sz w:val="22"/>
                <w:szCs w:val="22"/>
              </w:rPr>
              <w:t xml:space="preserve">Journal </w:t>
            </w:r>
            <w:r w:rsidR="00001410">
              <w:rPr>
                <w:sz w:val="22"/>
                <w:szCs w:val="22"/>
              </w:rPr>
              <w:t>3</w:t>
            </w:r>
          </w:p>
          <w:p w14:paraId="36D8EB11" w14:textId="77777777" w:rsidR="00001410" w:rsidRPr="00001410" w:rsidRDefault="0038747C" w:rsidP="00001410">
            <w:pPr>
              <w:rPr>
                <w:b/>
                <w:sz w:val="22"/>
                <w:szCs w:val="22"/>
              </w:rPr>
            </w:pPr>
            <w:r>
              <w:rPr>
                <w:b/>
                <w:sz w:val="22"/>
                <w:szCs w:val="22"/>
              </w:rPr>
              <w:t>Due:  midnight 10/25</w:t>
            </w:r>
          </w:p>
        </w:tc>
        <w:tc>
          <w:tcPr>
            <w:tcW w:w="3000" w:type="dxa"/>
            <w:tcBorders>
              <w:top w:val="single" w:sz="4" w:space="0" w:color="auto"/>
              <w:left w:val="single" w:sz="4" w:space="0" w:color="auto"/>
              <w:bottom w:val="single" w:sz="4" w:space="0" w:color="auto"/>
              <w:right w:val="single" w:sz="4" w:space="0" w:color="auto"/>
            </w:tcBorders>
          </w:tcPr>
          <w:p w14:paraId="3ABEC29E" w14:textId="77777777" w:rsidR="00E57A7E" w:rsidRPr="00F47FD1" w:rsidRDefault="00E57A7E" w:rsidP="00AA5CB2">
            <w:pPr>
              <w:rPr>
                <w:b/>
                <w:sz w:val="22"/>
                <w:szCs w:val="22"/>
              </w:rPr>
            </w:pPr>
          </w:p>
        </w:tc>
      </w:tr>
      <w:tr w:rsidR="00E57A7E" w:rsidRPr="003A0DF4" w14:paraId="32722EC7" w14:textId="77777777">
        <w:trPr>
          <w:trHeight w:val="965"/>
        </w:trPr>
        <w:tc>
          <w:tcPr>
            <w:tcW w:w="600" w:type="dxa"/>
            <w:tcBorders>
              <w:top w:val="single" w:sz="4" w:space="0" w:color="auto"/>
              <w:left w:val="single" w:sz="4" w:space="0" w:color="auto"/>
              <w:bottom w:val="single" w:sz="4" w:space="0" w:color="auto"/>
              <w:right w:val="single" w:sz="4" w:space="0" w:color="auto"/>
            </w:tcBorders>
          </w:tcPr>
          <w:p w14:paraId="163FF484" w14:textId="77777777" w:rsidR="00E57A7E" w:rsidRPr="003A0DF4" w:rsidRDefault="00EC0D9A" w:rsidP="00E57A7E">
            <w:r>
              <w:t>4</w:t>
            </w:r>
          </w:p>
        </w:tc>
        <w:tc>
          <w:tcPr>
            <w:tcW w:w="1308" w:type="dxa"/>
            <w:tcBorders>
              <w:top w:val="single" w:sz="4" w:space="0" w:color="auto"/>
              <w:left w:val="single" w:sz="4" w:space="0" w:color="auto"/>
              <w:bottom w:val="single" w:sz="4" w:space="0" w:color="auto"/>
              <w:right w:val="single" w:sz="4" w:space="0" w:color="auto"/>
            </w:tcBorders>
          </w:tcPr>
          <w:p w14:paraId="2E942E31" w14:textId="77777777" w:rsidR="00E57A7E" w:rsidRPr="003A0DF4" w:rsidRDefault="0038747C" w:rsidP="00E57A7E">
            <w:r>
              <w:t>10/26-Nov. 1</w:t>
            </w:r>
          </w:p>
        </w:tc>
        <w:tc>
          <w:tcPr>
            <w:tcW w:w="2652" w:type="dxa"/>
            <w:tcBorders>
              <w:top w:val="single" w:sz="4" w:space="0" w:color="auto"/>
              <w:left w:val="single" w:sz="4" w:space="0" w:color="auto"/>
              <w:bottom w:val="single" w:sz="4" w:space="0" w:color="auto"/>
              <w:right w:val="single" w:sz="4" w:space="0" w:color="auto"/>
            </w:tcBorders>
          </w:tcPr>
          <w:p w14:paraId="05BCD729" w14:textId="77777777" w:rsidR="00AA7287" w:rsidRDefault="00593A63" w:rsidP="00E57A7E">
            <w:pPr>
              <w:rPr>
                <w:sz w:val="22"/>
                <w:szCs w:val="22"/>
              </w:rPr>
            </w:pPr>
            <w:r>
              <w:rPr>
                <w:sz w:val="22"/>
                <w:szCs w:val="22"/>
              </w:rPr>
              <w:t xml:space="preserve">Chapter </w:t>
            </w:r>
            <w:r w:rsidR="005D75ED">
              <w:rPr>
                <w:sz w:val="22"/>
                <w:szCs w:val="22"/>
              </w:rPr>
              <w:t>7 Successful</w:t>
            </w:r>
            <w:r>
              <w:rPr>
                <w:sz w:val="22"/>
                <w:szCs w:val="22"/>
              </w:rPr>
              <w:t xml:space="preserve"> Strategies for Social Studies Teaching and Learning</w:t>
            </w:r>
          </w:p>
          <w:p w14:paraId="3896ECB4" w14:textId="77777777" w:rsidR="00593A63" w:rsidRPr="00372589" w:rsidRDefault="00593A63" w:rsidP="00E57A7E">
            <w:pPr>
              <w:rPr>
                <w:sz w:val="22"/>
                <w:szCs w:val="22"/>
              </w:rPr>
            </w:pPr>
            <w:r>
              <w:rPr>
                <w:sz w:val="22"/>
                <w:szCs w:val="22"/>
              </w:rPr>
              <w:t xml:space="preserve">Chapter </w:t>
            </w:r>
            <w:r w:rsidR="005D75ED">
              <w:rPr>
                <w:sz w:val="22"/>
                <w:szCs w:val="22"/>
              </w:rPr>
              <w:t>8 Accessing</w:t>
            </w:r>
            <w:r>
              <w:rPr>
                <w:sz w:val="22"/>
                <w:szCs w:val="22"/>
              </w:rPr>
              <w:t xml:space="preserve"> Social Studies Learning</w:t>
            </w:r>
          </w:p>
        </w:tc>
        <w:tc>
          <w:tcPr>
            <w:tcW w:w="3240" w:type="dxa"/>
            <w:tcBorders>
              <w:top w:val="single" w:sz="4" w:space="0" w:color="auto"/>
              <w:left w:val="single" w:sz="4" w:space="0" w:color="auto"/>
              <w:bottom w:val="single" w:sz="4" w:space="0" w:color="auto"/>
              <w:right w:val="single" w:sz="4" w:space="0" w:color="auto"/>
            </w:tcBorders>
          </w:tcPr>
          <w:p w14:paraId="110380B2" w14:textId="77777777" w:rsidR="00593A63" w:rsidRDefault="00593A63" w:rsidP="00001410">
            <w:pPr>
              <w:rPr>
                <w:b/>
                <w:sz w:val="22"/>
                <w:szCs w:val="22"/>
              </w:rPr>
            </w:pPr>
            <w:r>
              <w:rPr>
                <w:sz w:val="22"/>
                <w:szCs w:val="22"/>
              </w:rPr>
              <w:t xml:space="preserve">Discussion 4 </w:t>
            </w:r>
          </w:p>
          <w:p w14:paraId="4E6CF532" w14:textId="77777777" w:rsidR="00001410" w:rsidRDefault="00593A63" w:rsidP="00001410">
            <w:pPr>
              <w:rPr>
                <w:b/>
                <w:sz w:val="22"/>
                <w:szCs w:val="22"/>
              </w:rPr>
            </w:pPr>
            <w:r>
              <w:rPr>
                <w:sz w:val="22"/>
                <w:szCs w:val="22"/>
              </w:rPr>
              <w:t xml:space="preserve">Activity 4 </w:t>
            </w:r>
          </w:p>
          <w:p w14:paraId="45075269" w14:textId="77777777" w:rsidR="00593A63" w:rsidRDefault="003E43D0" w:rsidP="00001410">
            <w:pPr>
              <w:rPr>
                <w:sz w:val="22"/>
                <w:szCs w:val="22"/>
              </w:rPr>
            </w:pPr>
            <w:r>
              <w:rPr>
                <w:sz w:val="22"/>
                <w:szCs w:val="22"/>
              </w:rPr>
              <w:t>Journal 4</w:t>
            </w:r>
          </w:p>
          <w:p w14:paraId="44F1586A" w14:textId="77777777" w:rsidR="00001410" w:rsidRPr="0038747C" w:rsidRDefault="00001410" w:rsidP="00001410">
            <w:pPr>
              <w:rPr>
                <w:b/>
                <w:sz w:val="22"/>
                <w:szCs w:val="22"/>
              </w:rPr>
            </w:pPr>
            <w:r w:rsidRPr="0038747C">
              <w:rPr>
                <w:b/>
                <w:sz w:val="22"/>
                <w:szCs w:val="22"/>
              </w:rPr>
              <w:t>Due:  midnigh</w:t>
            </w:r>
            <w:r w:rsidR="0038747C" w:rsidRPr="0038747C">
              <w:rPr>
                <w:b/>
                <w:sz w:val="22"/>
                <w:szCs w:val="22"/>
              </w:rPr>
              <w:t>t Nov. 1</w:t>
            </w:r>
          </w:p>
        </w:tc>
        <w:tc>
          <w:tcPr>
            <w:tcW w:w="3000" w:type="dxa"/>
            <w:tcBorders>
              <w:top w:val="single" w:sz="4" w:space="0" w:color="auto"/>
              <w:left w:val="single" w:sz="4" w:space="0" w:color="auto"/>
              <w:bottom w:val="single" w:sz="4" w:space="0" w:color="auto"/>
              <w:right w:val="single" w:sz="4" w:space="0" w:color="auto"/>
            </w:tcBorders>
          </w:tcPr>
          <w:p w14:paraId="79D9C547" w14:textId="77777777" w:rsidR="00AA5CB2" w:rsidRPr="00E61D37" w:rsidRDefault="00AA5CB2" w:rsidP="00AA5CB2">
            <w:pPr>
              <w:rPr>
                <w:b/>
                <w:sz w:val="22"/>
                <w:szCs w:val="22"/>
              </w:rPr>
            </w:pPr>
          </w:p>
        </w:tc>
      </w:tr>
      <w:tr w:rsidR="00E57A7E" w:rsidRPr="003A0DF4" w14:paraId="4C4B51BA" w14:textId="77777777">
        <w:trPr>
          <w:trHeight w:val="1039"/>
        </w:trPr>
        <w:tc>
          <w:tcPr>
            <w:tcW w:w="600" w:type="dxa"/>
            <w:tcBorders>
              <w:top w:val="single" w:sz="4" w:space="0" w:color="auto"/>
              <w:left w:val="single" w:sz="4" w:space="0" w:color="auto"/>
              <w:bottom w:val="single" w:sz="4" w:space="0" w:color="auto"/>
              <w:right w:val="single" w:sz="4" w:space="0" w:color="auto"/>
            </w:tcBorders>
          </w:tcPr>
          <w:p w14:paraId="6179570A" w14:textId="77777777" w:rsidR="00E57A7E" w:rsidRPr="003A0DF4" w:rsidRDefault="00EC0D9A" w:rsidP="00E57A7E">
            <w:r>
              <w:t>5</w:t>
            </w:r>
          </w:p>
        </w:tc>
        <w:tc>
          <w:tcPr>
            <w:tcW w:w="1308" w:type="dxa"/>
            <w:tcBorders>
              <w:top w:val="single" w:sz="4" w:space="0" w:color="auto"/>
              <w:left w:val="single" w:sz="4" w:space="0" w:color="auto"/>
              <w:bottom w:val="single" w:sz="4" w:space="0" w:color="auto"/>
              <w:right w:val="single" w:sz="4" w:space="0" w:color="auto"/>
            </w:tcBorders>
          </w:tcPr>
          <w:p w14:paraId="070D172B" w14:textId="77777777" w:rsidR="00E57A7E" w:rsidRPr="003A0DF4" w:rsidRDefault="0038747C" w:rsidP="00E57A7E">
            <w:r>
              <w:t>11/2-8</w:t>
            </w:r>
          </w:p>
        </w:tc>
        <w:tc>
          <w:tcPr>
            <w:tcW w:w="2652" w:type="dxa"/>
            <w:tcBorders>
              <w:top w:val="single" w:sz="4" w:space="0" w:color="auto"/>
              <w:left w:val="single" w:sz="4" w:space="0" w:color="auto"/>
              <w:bottom w:val="single" w:sz="4" w:space="0" w:color="auto"/>
              <w:right w:val="single" w:sz="4" w:space="0" w:color="auto"/>
            </w:tcBorders>
          </w:tcPr>
          <w:p w14:paraId="1C3E7BC1" w14:textId="77777777" w:rsidR="00E57A7E" w:rsidRPr="00372589" w:rsidRDefault="00C721FD" w:rsidP="00C721FD">
            <w:pPr>
              <w:rPr>
                <w:sz w:val="22"/>
                <w:szCs w:val="22"/>
              </w:rPr>
            </w:pPr>
            <w:r>
              <w:rPr>
                <w:sz w:val="22"/>
                <w:szCs w:val="22"/>
              </w:rPr>
              <w:t xml:space="preserve">Chapter 9 Inquiry, Diversity and Problem Solving </w:t>
            </w:r>
          </w:p>
        </w:tc>
        <w:tc>
          <w:tcPr>
            <w:tcW w:w="3240" w:type="dxa"/>
            <w:tcBorders>
              <w:top w:val="single" w:sz="4" w:space="0" w:color="auto"/>
              <w:left w:val="single" w:sz="4" w:space="0" w:color="auto"/>
              <w:bottom w:val="single" w:sz="4" w:space="0" w:color="auto"/>
              <w:right w:val="single" w:sz="4" w:space="0" w:color="auto"/>
            </w:tcBorders>
          </w:tcPr>
          <w:p w14:paraId="241E5842" w14:textId="77777777" w:rsidR="00C721FD" w:rsidRDefault="00C721FD" w:rsidP="00001410">
            <w:pPr>
              <w:rPr>
                <w:b/>
                <w:sz w:val="22"/>
                <w:szCs w:val="22"/>
              </w:rPr>
            </w:pPr>
            <w:r>
              <w:rPr>
                <w:sz w:val="22"/>
                <w:szCs w:val="22"/>
              </w:rPr>
              <w:t xml:space="preserve">Discussion 5 </w:t>
            </w:r>
          </w:p>
          <w:p w14:paraId="3B2C97D8" w14:textId="77777777" w:rsidR="00C721FD" w:rsidRDefault="00C721FD" w:rsidP="00E57A7E">
            <w:pPr>
              <w:rPr>
                <w:b/>
                <w:sz w:val="22"/>
                <w:szCs w:val="22"/>
              </w:rPr>
            </w:pPr>
            <w:r>
              <w:rPr>
                <w:sz w:val="22"/>
                <w:szCs w:val="22"/>
              </w:rPr>
              <w:t xml:space="preserve">Activity 5 </w:t>
            </w:r>
          </w:p>
          <w:p w14:paraId="38CA1854" w14:textId="77777777" w:rsidR="003E43D0" w:rsidRDefault="003E43D0" w:rsidP="00E57A7E">
            <w:pPr>
              <w:rPr>
                <w:b/>
                <w:sz w:val="22"/>
                <w:szCs w:val="22"/>
              </w:rPr>
            </w:pPr>
            <w:r>
              <w:rPr>
                <w:sz w:val="22"/>
                <w:szCs w:val="22"/>
              </w:rPr>
              <w:t xml:space="preserve">Journal 5 </w:t>
            </w:r>
          </w:p>
          <w:p w14:paraId="3C1426B5" w14:textId="77777777" w:rsidR="00001410" w:rsidRPr="003E43D0" w:rsidRDefault="0038747C" w:rsidP="00E57A7E">
            <w:pPr>
              <w:rPr>
                <w:sz w:val="22"/>
                <w:szCs w:val="22"/>
              </w:rPr>
            </w:pPr>
            <w:r>
              <w:rPr>
                <w:b/>
                <w:sz w:val="22"/>
                <w:szCs w:val="22"/>
              </w:rPr>
              <w:t>Due:  midnight 11/8</w:t>
            </w:r>
          </w:p>
        </w:tc>
        <w:tc>
          <w:tcPr>
            <w:tcW w:w="3000" w:type="dxa"/>
            <w:tcBorders>
              <w:top w:val="single" w:sz="4" w:space="0" w:color="auto"/>
              <w:left w:val="single" w:sz="4" w:space="0" w:color="auto"/>
              <w:bottom w:val="single" w:sz="4" w:space="0" w:color="auto"/>
              <w:right w:val="single" w:sz="4" w:space="0" w:color="auto"/>
            </w:tcBorders>
          </w:tcPr>
          <w:p w14:paraId="6C1DBF93" w14:textId="77777777" w:rsidR="00E57A7E" w:rsidRPr="00372589" w:rsidRDefault="00E57A7E" w:rsidP="00E57A7E">
            <w:pPr>
              <w:rPr>
                <w:sz w:val="22"/>
                <w:szCs w:val="22"/>
              </w:rPr>
            </w:pPr>
          </w:p>
        </w:tc>
      </w:tr>
      <w:tr w:rsidR="00E57A7E" w:rsidRPr="003A0DF4" w14:paraId="2F60A4D2" w14:textId="77777777" w:rsidTr="003E43D0">
        <w:trPr>
          <w:trHeight w:val="1460"/>
        </w:trPr>
        <w:tc>
          <w:tcPr>
            <w:tcW w:w="600" w:type="dxa"/>
            <w:tcBorders>
              <w:top w:val="single" w:sz="4" w:space="0" w:color="auto"/>
              <w:left w:val="single" w:sz="4" w:space="0" w:color="auto"/>
              <w:bottom w:val="single" w:sz="4" w:space="0" w:color="auto"/>
              <w:right w:val="single" w:sz="4" w:space="0" w:color="auto"/>
            </w:tcBorders>
          </w:tcPr>
          <w:p w14:paraId="008B38FF" w14:textId="77777777" w:rsidR="00E57A7E" w:rsidRDefault="00EC0D9A" w:rsidP="00E57A7E">
            <w:r>
              <w:t>6</w:t>
            </w:r>
          </w:p>
        </w:tc>
        <w:tc>
          <w:tcPr>
            <w:tcW w:w="1308" w:type="dxa"/>
            <w:tcBorders>
              <w:top w:val="single" w:sz="4" w:space="0" w:color="auto"/>
              <w:left w:val="single" w:sz="4" w:space="0" w:color="auto"/>
              <w:bottom w:val="single" w:sz="4" w:space="0" w:color="auto"/>
              <w:right w:val="single" w:sz="4" w:space="0" w:color="auto"/>
            </w:tcBorders>
          </w:tcPr>
          <w:p w14:paraId="78163BBE" w14:textId="77777777" w:rsidR="00E57A7E" w:rsidRDefault="0038747C" w:rsidP="00E57A7E">
            <w:r>
              <w:t>11/9-15</w:t>
            </w:r>
          </w:p>
        </w:tc>
        <w:tc>
          <w:tcPr>
            <w:tcW w:w="2652" w:type="dxa"/>
            <w:tcBorders>
              <w:top w:val="single" w:sz="4" w:space="0" w:color="auto"/>
              <w:left w:val="single" w:sz="4" w:space="0" w:color="auto"/>
              <w:bottom w:val="single" w:sz="4" w:space="0" w:color="auto"/>
              <w:right w:val="single" w:sz="4" w:space="0" w:color="auto"/>
            </w:tcBorders>
          </w:tcPr>
          <w:p w14:paraId="07FECF34" w14:textId="77777777" w:rsidR="00E57A7E" w:rsidRPr="00372589" w:rsidRDefault="00C721FD" w:rsidP="00E57A7E">
            <w:pPr>
              <w:rPr>
                <w:sz w:val="22"/>
                <w:szCs w:val="22"/>
              </w:rPr>
            </w:pPr>
            <w:r>
              <w:rPr>
                <w:sz w:val="22"/>
                <w:szCs w:val="22"/>
              </w:rPr>
              <w:t>Chapter 10 Social Studies and the Integrated Curriculum</w:t>
            </w:r>
          </w:p>
        </w:tc>
        <w:tc>
          <w:tcPr>
            <w:tcW w:w="3240" w:type="dxa"/>
            <w:tcBorders>
              <w:top w:val="single" w:sz="4" w:space="0" w:color="auto"/>
              <w:left w:val="single" w:sz="4" w:space="0" w:color="auto"/>
              <w:bottom w:val="single" w:sz="4" w:space="0" w:color="auto"/>
              <w:right w:val="single" w:sz="4" w:space="0" w:color="auto"/>
            </w:tcBorders>
          </w:tcPr>
          <w:p w14:paraId="555FC18D" w14:textId="77777777" w:rsidR="00C721FD" w:rsidRDefault="00C721FD" w:rsidP="00001410">
            <w:pPr>
              <w:rPr>
                <w:sz w:val="22"/>
                <w:szCs w:val="22"/>
              </w:rPr>
            </w:pPr>
            <w:r>
              <w:rPr>
                <w:sz w:val="22"/>
                <w:szCs w:val="22"/>
              </w:rPr>
              <w:t xml:space="preserve">Discussion 6 </w:t>
            </w:r>
          </w:p>
          <w:p w14:paraId="559118E3" w14:textId="77777777" w:rsidR="00C721FD" w:rsidRDefault="00C721FD" w:rsidP="00C721FD">
            <w:pPr>
              <w:rPr>
                <w:b/>
                <w:sz w:val="22"/>
                <w:szCs w:val="22"/>
              </w:rPr>
            </w:pPr>
            <w:r>
              <w:rPr>
                <w:sz w:val="22"/>
                <w:szCs w:val="22"/>
              </w:rPr>
              <w:t xml:space="preserve">Activity 6 </w:t>
            </w:r>
          </w:p>
          <w:p w14:paraId="3A748E10" w14:textId="77777777" w:rsidR="003E43D0" w:rsidRDefault="003E43D0" w:rsidP="00C721FD">
            <w:pPr>
              <w:rPr>
                <w:b/>
                <w:sz w:val="22"/>
                <w:szCs w:val="22"/>
              </w:rPr>
            </w:pPr>
            <w:r>
              <w:rPr>
                <w:sz w:val="22"/>
                <w:szCs w:val="22"/>
              </w:rPr>
              <w:t xml:space="preserve">Journal 6 </w:t>
            </w:r>
          </w:p>
          <w:p w14:paraId="247ACE3C" w14:textId="77777777" w:rsidR="00001410" w:rsidRPr="003E43D0" w:rsidRDefault="0038747C" w:rsidP="00C721FD">
            <w:pPr>
              <w:rPr>
                <w:b/>
                <w:sz w:val="22"/>
                <w:szCs w:val="22"/>
              </w:rPr>
            </w:pPr>
            <w:r>
              <w:rPr>
                <w:b/>
                <w:sz w:val="22"/>
                <w:szCs w:val="22"/>
              </w:rPr>
              <w:t>Due:  midnight 11/15</w:t>
            </w:r>
          </w:p>
        </w:tc>
        <w:tc>
          <w:tcPr>
            <w:tcW w:w="3000" w:type="dxa"/>
            <w:tcBorders>
              <w:top w:val="single" w:sz="4" w:space="0" w:color="auto"/>
              <w:left w:val="single" w:sz="4" w:space="0" w:color="auto"/>
              <w:bottom w:val="single" w:sz="4" w:space="0" w:color="auto"/>
              <w:right w:val="single" w:sz="4" w:space="0" w:color="auto"/>
            </w:tcBorders>
          </w:tcPr>
          <w:p w14:paraId="1646A625" w14:textId="77777777" w:rsidR="00E57A7E" w:rsidRPr="00F47FD1" w:rsidRDefault="00E57A7E" w:rsidP="00E57A7E">
            <w:pPr>
              <w:rPr>
                <w:b/>
                <w:sz w:val="22"/>
                <w:szCs w:val="22"/>
              </w:rPr>
            </w:pPr>
          </w:p>
        </w:tc>
      </w:tr>
      <w:tr w:rsidR="00E57A7E" w:rsidRPr="003A0DF4" w14:paraId="35FF143F" w14:textId="77777777">
        <w:trPr>
          <w:trHeight w:val="965"/>
        </w:trPr>
        <w:tc>
          <w:tcPr>
            <w:tcW w:w="600" w:type="dxa"/>
            <w:tcBorders>
              <w:top w:val="single" w:sz="4" w:space="0" w:color="auto"/>
              <w:left w:val="single" w:sz="4" w:space="0" w:color="auto"/>
              <w:bottom w:val="single" w:sz="4" w:space="0" w:color="auto"/>
              <w:right w:val="single" w:sz="4" w:space="0" w:color="auto"/>
            </w:tcBorders>
          </w:tcPr>
          <w:p w14:paraId="299FDBCA" w14:textId="77777777" w:rsidR="00E57A7E" w:rsidRPr="003A0DF4" w:rsidRDefault="00EC0D9A" w:rsidP="00E57A7E">
            <w:r>
              <w:lastRenderedPageBreak/>
              <w:t>7</w:t>
            </w:r>
          </w:p>
        </w:tc>
        <w:tc>
          <w:tcPr>
            <w:tcW w:w="1308" w:type="dxa"/>
            <w:tcBorders>
              <w:top w:val="single" w:sz="4" w:space="0" w:color="auto"/>
              <w:left w:val="single" w:sz="4" w:space="0" w:color="auto"/>
              <w:bottom w:val="single" w:sz="4" w:space="0" w:color="auto"/>
              <w:right w:val="single" w:sz="4" w:space="0" w:color="auto"/>
            </w:tcBorders>
          </w:tcPr>
          <w:p w14:paraId="74BFA381" w14:textId="77777777" w:rsidR="00E57A7E" w:rsidRPr="003A0DF4" w:rsidRDefault="0038747C" w:rsidP="00E57A7E">
            <w:r>
              <w:t>11/16-22</w:t>
            </w:r>
          </w:p>
        </w:tc>
        <w:tc>
          <w:tcPr>
            <w:tcW w:w="2652" w:type="dxa"/>
            <w:tcBorders>
              <w:top w:val="single" w:sz="4" w:space="0" w:color="auto"/>
              <w:left w:val="single" w:sz="4" w:space="0" w:color="auto"/>
              <w:bottom w:val="single" w:sz="4" w:space="0" w:color="auto"/>
              <w:right w:val="single" w:sz="4" w:space="0" w:color="auto"/>
            </w:tcBorders>
          </w:tcPr>
          <w:p w14:paraId="76F084DF" w14:textId="77777777" w:rsidR="00E57A7E" w:rsidRDefault="00C721FD" w:rsidP="00E57A7E">
            <w:pPr>
              <w:rPr>
                <w:sz w:val="22"/>
                <w:szCs w:val="22"/>
              </w:rPr>
            </w:pPr>
            <w:r>
              <w:rPr>
                <w:sz w:val="22"/>
                <w:szCs w:val="22"/>
              </w:rPr>
              <w:t>Chapter 11 Exploring Our Geographic World</w:t>
            </w:r>
          </w:p>
          <w:p w14:paraId="04264658" w14:textId="77777777" w:rsidR="00E57A7E" w:rsidRPr="00372589" w:rsidRDefault="00E57A7E" w:rsidP="00E57A7E">
            <w:pPr>
              <w:rPr>
                <w:sz w:val="22"/>
                <w:szCs w:val="22"/>
              </w:rPr>
            </w:pPr>
          </w:p>
        </w:tc>
        <w:tc>
          <w:tcPr>
            <w:tcW w:w="3240" w:type="dxa"/>
            <w:tcBorders>
              <w:top w:val="single" w:sz="4" w:space="0" w:color="auto"/>
              <w:left w:val="single" w:sz="4" w:space="0" w:color="auto"/>
              <w:bottom w:val="single" w:sz="4" w:space="0" w:color="auto"/>
              <w:right w:val="single" w:sz="4" w:space="0" w:color="auto"/>
            </w:tcBorders>
          </w:tcPr>
          <w:p w14:paraId="4B653DAA" w14:textId="77777777" w:rsidR="00C721FD" w:rsidRDefault="00C721FD" w:rsidP="00001410">
            <w:pPr>
              <w:rPr>
                <w:b/>
                <w:sz w:val="22"/>
                <w:szCs w:val="22"/>
              </w:rPr>
            </w:pPr>
            <w:r>
              <w:rPr>
                <w:sz w:val="22"/>
                <w:szCs w:val="22"/>
              </w:rPr>
              <w:t xml:space="preserve">Discussion 7 </w:t>
            </w:r>
          </w:p>
          <w:p w14:paraId="05FB763B" w14:textId="77777777" w:rsidR="00C721FD" w:rsidRDefault="00C721FD" w:rsidP="00C721FD">
            <w:pPr>
              <w:rPr>
                <w:b/>
                <w:sz w:val="22"/>
                <w:szCs w:val="22"/>
              </w:rPr>
            </w:pPr>
            <w:r>
              <w:rPr>
                <w:sz w:val="22"/>
                <w:szCs w:val="22"/>
              </w:rPr>
              <w:t xml:space="preserve">Activity 7 </w:t>
            </w:r>
          </w:p>
          <w:p w14:paraId="1AF37640" w14:textId="77777777" w:rsidR="003E43D0" w:rsidRDefault="003E43D0" w:rsidP="00C721FD">
            <w:pPr>
              <w:rPr>
                <w:b/>
                <w:sz w:val="22"/>
                <w:szCs w:val="22"/>
              </w:rPr>
            </w:pPr>
            <w:r>
              <w:rPr>
                <w:sz w:val="22"/>
                <w:szCs w:val="22"/>
              </w:rPr>
              <w:t xml:space="preserve">Journal 7 </w:t>
            </w:r>
          </w:p>
          <w:p w14:paraId="090C2D4D" w14:textId="77777777" w:rsidR="00001410" w:rsidRPr="003E43D0" w:rsidRDefault="0038747C" w:rsidP="00C721FD">
            <w:pPr>
              <w:rPr>
                <w:sz w:val="22"/>
                <w:szCs w:val="22"/>
              </w:rPr>
            </w:pPr>
            <w:r>
              <w:rPr>
                <w:b/>
                <w:sz w:val="22"/>
                <w:szCs w:val="22"/>
              </w:rPr>
              <w:t>Due:  midnight 11/22</w:t>
            </w:r>
          </w:p>
        </w:tc>
        <w:tc>
          <w:tcPr>
            <w:tcW w:w="3000" w:type="dxa"/>
            <w:tcBorders>
              <w:top w:val="single" w:sz="4" w:space="0" w:color="auto"/>
              <w:left w:val="single" w:sz="4" w:space="0" w:color="auto"/>
              <w:bottom w:val="single" w:sz="4" w:space="0" w:color="auto"/>
              <w:right w:val="single" w:sz="4" w:space="0" w:color="auto"/>
            </w:tcBorders>
          </w:tcPr>
          <w:p w14:paraId="3332915B" w14:textId="77777777" w:rsidR="00E57A7E" w:rsidRPr="00372589" w:rsidRDefault="00E57A7E" w:rsidP="00E57A7E">
            <w:pPr>
              <w:rPr>
                <w:sz w:val="22"/>
                <w:szCs w:val="22"/>
              </w:rPr>
            </w:pPr>
          </w:p>
        </w:tc>
      </w:tr>
      <w:tr w:rsidR="00E57A7E" w:rsidRPr="003A0DF4" w14:paraId="5DDA1311" w14:textId="77777777">
        <w:trPr>
          <w:trHeight w:val="965"/>
        </w:trPr>
        <w:tc>
          <w:tcPr>
            <w:tcW w:w="600" w:type="dxa"/>
            <w:tcBorders>
              <w:top w:val="single" w:sz="4" w:space="0" w:color="auto"/>
              <w:left w:val="single" w:sz="4" w:space="0" w:color="auto"/>
              <w:bottom w:val="single" w:sz="4" w:space="0" w:color="auto"/>
              <w:right w:val="single" w:sz="4" w:space="0" w:color="auto"/>
            </w:tcBorders>
          </w:tcPr>
          <w:p w14:paraId="15B8739B" w14:textId="77777777" w:rsidR="00E57A7E" w:rsidRPr="003A0DF4" w:rsidRDefault="00EC0D9A" w:rsidP="00E57A7E">
            <w:r>
              <w:t>8</w:t>
            </w:r>
          </w:p>
        </w:tc>
        <w:tc>
          <w:tcPr>
            <w:tcW w:w="1308" w:type="dxa"/>
            <w:tcBorders>
              <w:top w:val="single" w:sz="4" w:space="0" w:color="auto"/>
              <w:left w:val="single" w:sz="4" w:space="0" w:color="auto"/>
              <w:bottom w:val="single" w:sz="4" w:space="0" w:color="auto"/>
              <w:right w:val="single" w:sz="4" w:space="0" w:color="auto"/>
            </w:tcBorders>
          </w:tcPr>
          <w:p w14:paraId="6037B60E" w14:textId="77777777" w:rsidR="00E57A7E" w:rsidRPr="00AA7287" w:rsidRDefault="0038747C" w:rsidP="00E57A7E">
            <w:r>
              <w:t>11/23-29</w:t>
            </w:r>
          </w:p>
        </w:tc>
        <w:tc>
          <w:tcPr>
            <w:tcW w:w="2652" w:type="dxa"/>
            <w:tcBorders>
              <w:top w:val="single" w:sz="4" w:space="0" w:color="auto"/>
              <w:left w:val="single" w:sz="4" w:space="0" w:color="auto"/>
              <w:bottom w:val="single" w:sz="4" w:space="0" w:color="auto"/>
              <w:right w:val="single" w:sz="4" w:space="0" w:color="auto"/>
            </w:tcBorders>
          </w:tcPr>
          <w:p w14:paraId="5450327E" w14:textId="77777777" w:rsidR="00E57A7E" w:rsidRPr="00372589" w:rsidRDefault="00C721FD" w:rsidP="00E57A7E">
            <w:pPr>
              <w:rPr>
                <w:sz w:val="22"/>
                <w:szCs w:val="22"/>
              </w:rPr>
            </w:pPr>
            <w:r>
              <w:rPr>
                <w:sz w:val="22"/>
                <w:szCs w:val="22"/>
              </w:rPr>
              <w:t>Chapter 12 Making History Come Alive</w:t>
            </w:r>
          </w:p>
        </w:tc>
        <w:tc>
          <w:tcPr>
            <w:tcW w:w="3240" w:type="dxa"/>
            <w:tcBorders>
              <w:top w:val="single" w:sz="4" w:space="0" w:color="auto"/>
              <w:left w:val="single" w:sz="4" w:space="0" w:color="auto"/>
              <w:bottom w:val="single" w:sz="4" w:space="0" w:color="auto"/>
              <w:right w:val="single" w:sz="4" w:space="0" w:color="auto"/>
            </w:tcBorders>
          </w:tcPr>
          <w:p w14:paraId="23ADEBD5" w14:textId="77777777" w:rsidR="00001410" w:rsidRPr="00001410" w:rsidRDefault="0038747C" w:rsidP="00E57A7E">
            <w:pPr>
              <w:rPr>
                <w:b/>
                <w:sz w:val="22"/>
                <w:szCs w:val="22"/>
              </w:rPr>
            </w:pPr>
            <w:r>
              <w:rPr>
                <w:sz w:val="22"/>
                <w:szCs w:val="22"/>
              </w:rPr>
              <w:t xml:space="preserve">No Discussion, Activity or Journal.  Just Reading of chapters.  Work on Signature </w:t>
            </w:r>
            <w:r w:rsidR="005D75ED">
              <w:rPr>
                <w:sz w:val="22"/>
                <w:szCs w:val="22"/>
              </w:rPr>
              <w:t>Assignment Happy</w:t>
            </w:r>
            <w:r w:rsidRPr="0038747C">
              <w:rPr>
                <w:b/>
                <w:sz w:val="22"/>
                <w:szCs w:val="22"/>
              </w:rPr>
              <w:t xml:space="preserve"> Thanksgiving</w:t>
            </w:r>
          </w:p>
        </w:tc>
        <w:tc>
          <w:tcPr>
            <w:tcW w:w="3000" w:type="dxa"/>
            <w:tcBorders>
              <w:top w:val="single" w:sz="4" w:space="0" w:color="auto"/>
              <w:left w:val="single" w:sz="4" w:space="0" w:color="auto"/>
              <w:bottom w:val="single" w:sz="4" w:space="0" w:color="auto"/>
              <w:right w:val="single" w:sz="4" w:space="0" w:color="auto"/>
            </w:tcBorders>
          </w:tcPr>
          <w:p w14:paraId="623D1EF9" w14:textId="77777777" w:rsidR="00E57A7E" w:rsidRPr="00372589" w:rsidRDefault="00E57A7E" w:rsidP="00E57A7E">
            <w:pPr>
              <w:rPr>
                <w:sz w:val="22"/>
                <w:szCs w:val="22"/>
              </w:rPr>
            </w:pPr>
          </w:p>
        </w:tc>
      </w:tr>
      <w:tr w:rsidR="00E57A7E" w:rsidRPr="003A0DF4" w14:paraId="7A38B2B0" w14:textId="77777777">
        <w:trPr>
          <w:trHeight w:val="965"/>
        </w:trPr>
        <w:tc>
          <w:tcPr>
            <w:tcW w:w="600" w:type="dxa"/>
            <w:tcBorders>
              <w:top w:val="single" w:sz="4" w:space="0" w:color="auto"/>
              <w:left w:val="single" w:sz="4" w:space="0" w:color="auto"/>
              <w:bottom w:val="single" w:sz="4" w:space="0" w:color="auto"/>
              <w:right w:val="single" w:sz="4" w:space="0" w:color="auto"/>
            </w:tcBorders>
          </w:tcPr>
          <w:p w14:paraId="121A6080" w14:textId="77777777" w:rsidR="00E57A7E" w:rsidRPr="003A0DF4" w:rsidRDefault="00EC0D9A" w:rsidP="00E57A7E">
            <w:r>
              <w:t>9</w:t>
            </w:r>
          </w:p>
        </w:tc>
        <w:tc>
          <w:tcPr>
            <w:tcW w:w="1308" w:type="dxa"/>
            <w:tcBorders>
              <w:top w:val="single" w:sz="4" w:space="0" w:color="auto"/>
              <w:left w:val="single" w:sz="4" w:space="0" w:color="auto"/>
              <w:bottom w:val="single" w:sz="4" w:space="0" w:color="auto"/>
              <w:right w:val="single" w:sz="4" w:space="0" w:color="auto"/>
            </w:tcBorders>
          </w:tcPr>
          <w:p w14:paraId="18F4C281" w14:textId="77777777" w:rsidR="00E57A7E" w:rsidRPr="003A0DF4" w:rsidRDefault="0038747C" w:rsidP="00E57A7E">
            <w:r>
              <w:t>11/30-12/6</w:t>
            </w:r>
          </w:p>
        </w:tc>
        <w:tc>
          <w:tcPr>
            <w:tcW w:w="2652" w:type="dxa"/>
            <w:tcBorders>
              <w:top w:val="single" w:sz="4" w:space="0" w:color="auto"/>
              <w:left w:val="single" w:sz="4" w:space="0" w:color="auto"/>
              <w:bottom w:val="single" w:sz="4" w:space="0" w:color="auto"/>
              <w:right w:val="single" w:sz="4" w:space="0" w:color="auto"/>
            </w:tcBorders>
          </w:tcPr>
          <w:p w14:paraId="00D68497" w14:textId="77777777" w:rsidR="00E57A7E" w:rsidRDefault="00C721FD" w:rsidP="00E57A7E">
            <w:pPr>
              <w:rPr>
                <w:sz w:val="22"/>
                <w:szCs w:val="22"/>
              </w:rPr>
            </w:pPr>
            <w:r>
              <w:rPr>
                <w:sz w:val="22"/>
                <w:szCs w:val="22"/>
              </w:rPr>
              <w:t>Chapter 13 Social Studies and the Literacy Connection</w:t>
            </w:r>
          </w:p>
          <w:p w14:paraId="40A95166" w14:textId="77777777" w:rsidR="00C721FD" w:rsidRPr="00372589" w:rsidRDefault="00C721FD" w:rsidP="00E57A7E">
            <w:pPr>
              <w:rPr>
                <w:sz w:val="22"/>
                <w:szCs w:val="22"/>
              </w:rPr>
            </w:pPr>
          </w:p>
        </w:tc>
        <w:tc>
          <w:tcPr>
            <w:tcW w:w="3240" w:type="dxa"/>
            <w:tcBorders>
              <w:top w:val="single" w:sz="4" w:space="0" w:color="auto"/>
              <w:left w:val="single" w:sz="4" w:space="0" w:color="auto"/>
              <w:bottom w:val="single" w:sz="4" w:space="0" w:color="auto"/>
              <w:right w:val="single" w:sz="4" w:space="0" w:color="auto"/>
            </w:tcBorders>
          </w:tcPr>
          <w:p w14:paraId="3AA486E7" w14:textId="77777777" w:rsidR="00C721FD" w:rsidRDefault="00C721FD" w:rsidP="00001410">
            <w:pPr>
              <w:rPr>
                <w:b/>
              </w:rPr>
            </w:pPr>
            <w:r>
              <w:t xml:space="preserve">Discussion 9 </w:t>
            </w:r>
          </w:p>
          <w:p w14:paraId="54D830D8" w14:textId="77777777" w:rsidR="00C721FD" w:rsidRDefault="00C721FD" w:rsidP="00E61D37">
            <w:pPr>
              <w:rPr>
                <w:b/>
              </w:rPr>
            </w:pPr>
            <w:r>
              <w:t xml:space="preserve">Activity 9 </w:t>
            </w:r>
          </w:p>
          <w:p w14:paraId="04D6C203" w14:textId="77777777" w:rsidR="003E43D0" w:rsidRDefault="003E43D0" w:rsidP="00E61D37">
            <w:pPr>
              <w:rPr>
                <w:b/>
              </w:rPr>
            </w:pPr>
            <w:r>
              <w:t xml:space="preserve">Journal 9 </w:t>
            </w:r>
          </w:p>
          <w:p w14:paraId="3DDDA403" w14:textId="77777777" w:rsidR="00001410" w:rsidRPr="003E43D0" w:rsidRDefault="0038747C" w:rsidP="00E61D37">
            <w:r>
              <w:rPr>
                <w:b/>
              </w:rPr>
              <w:t>Due:  midnight 12/6</w:t>
            </w:r>
          </w:p>
        </w:tc>
        <w:tc>
          <w:tcPr>
            <w:tcW w:w="3000" w:type="dxa"/>
            <w:tcBorders>
              <w:top w:val="single" w:sz="4" w:space="0" w:color="auto"/>
              <w:left w:val="single" w:sz="4" w:space="0" w:color="auto"/>
              <w:bottom w:val="single" w:sz="4" w:space="0" w:color="auto"/>
              <w:right w:val="single" w:sz="4" w:space="0" w:color="auto"/>
            </w:tcBorders>
          </w:tcPr>
          <w:p w14:paraId="7AE9E665" w14:textId="77777777" w:rsidR="00E57A7E" w:rsidRPr="00F47FD1" w:rsidRDefault="00E57A7E" w:rsidP="00E57A7E">
            <w:pPr>
              <w:rPr>
                <w:b/>
                <w:sz w:val="22"/>
                <w:szCs w:val="22"/>
              </w:rPr>
            </w:pPr>
          </w:p>
        </w:tc>
      </w:tr>
      <w:tr w:rsidR="00E57A7E" w:rsidRPr="003A0DF4" w14:paraId="558DBBFA" w14:textId="77777777">
        <w:trPr>
          <w:trHeight w:val="1039"/>
        </w:trPr>
        <w:tc>
          <w:tcPr>
            <w:tcW w:w="600" w:type="dxa"/>
            <w:tcBorders>
              <w:top w:val="single" w:sz="4" w:space="0" w:color="auto"/>
              <w:left w:val="single" w:sz="4" w:space="0" w:color="auto"/>
              <w:bottom w:val="single" w:sz="4" w:space="0" w:color="auto"/>
              <w:right w:val="single" w:sz="4" w:space="0" w:color="auto"/>
            </w:tcBorders>
          </w:tcPr>
          <w:p w14:paraId="6C2C0FD5" w14:textId="77777777" w:rsidR="00E57A7E" w:rsidRPr="003A0DF4" w:rsidRDefault="00EC0D9A" w:rsidP="00E57A7E">
            <w:r>
              <w:t>10</w:t>
            </w:r>
          </w:p>
        </w:tc>
        <w:tc>
          <w:tcPr>
            <w:tcW w:w="1308" w:type="dxa"/>
            <w:tcBorders>
              <w:top w:val="single" w:sz="4" w:space="0" w:color="auto"/>
              <w:left w:val="single" w:sz="4" w:space="0" w:color="auto"/>
              <w:bottom w:val="single" w:sz="4" w:space="0" w:color="auto"/>
              <w:right w:val="single" w:sz="4" w:space="0" w:color="auto"/>
            </w:tcBorders>
          </w:tcPr>
          <w:p w14:paraId="71684EFE" w14:textId="77777777" w:rsidR="00E57A7E" w:rsidRPr="003A0DF4" w:rsidRDefault="0038747C" w:rsidP="00E57A7E">
            <w:r>
              <w:t>12/7-13</w:t>
            </w:r>
          </w:p>
        </w:tc>
        <w:tc>
          <w:tcPr>
            <w:tcW w:w="2652" w:type="dxa"/>
            <w:tcBorders>
              <w:top w:val="single" w:sz="4" w:space="0" w:color="auto"/>
              <w:left w:val="single" w:sz="4" w:space="0" w:color="auto"/>
              <w:bottom w:val="single" w:sz="4" w:space="0" w:color="auto"/>
              <w:right w:val="single" w:sz="4" w:space="0" w:color="auto"/>
            </w:tcBorders>
          </w:tcPr>
          <w:p w14:paraId="49AB66C6" w14:textId="77777777" w:rsidR="00E57A7E" w:rsidRPr="00372589" w:rsidRDefault="003278F5" w:rsidP="00E57A7E">
            <w:pPr>
              <w:rPr>
                <w:sz w:val="22"/>
                <w:szCs w:val="22"/>
              </w:rPr>
            </w:pPr>
            <w:r>
              <w:rPr>
                <w:sz w:val="22"/>
                <w:szCs w:val="22"/>
              </w:rPr>
              <w:t>Chapter 14 Epilogue:  Keys to Where We’ve Been</w:t>
            </w:r>
          </w:p>
        </w:tc>
        <w:tc>
          <w:tcPr>
            <w:tcW w:w="3240" w:type="dxa"/>
            <w:tcBorders>
              <w:top w:val="single" w:sz="4" w:space="0" w:color="auto"/>
              <w:left w:val="single" w:sz="4" w:space="0" w:color="auto"/>
              <w:bottom w:val="single" w:sz="4" w:space="0" w:color="auto"/>
              <w:right w:val="single" w:sz="4" w:space="0" w:color="auto"/>
            </w:tcBorders>
          </w:tcPr>
          <w:p w14:paraId="4F92A78D" w14:textId="77777777" w:rsidR="00E57A7E" w:rsidRDefault="003278F5" w:rsidP="00E57A7E">
            <w:pPr>
              <w:rPr>
                <w:b/>
                <w:sz w:val="22"/>
                <w:szCs w:val="22"/>
              </w:rPr>
            </w:pPr>
            <w:r>
              <w:rPr>
                <w:b/>
                <w:sz w:val="22"/>
                <w:szCs w:val="22"/>
              </w:rPr>
              <w:t>Signature Assig</w:t>
            </w:r>
            <w:r w:rsidR="00001410">
              <w:rPr>
                <w:b/>
                <w:sz w:val="22"/>
                <w:szCs w:val="22"/>
              </w:rPr>
              <w:t xml:space="preserve">nment </w:t>
            </w:r>
            <w:r w:rsidR="0038747C">
              <w:rPr>
                <w:b/>
                <w:sz w:val="22"/>
                <w:szCs w:val="22"/>
              </w:rPr>
              <w:t>due to live text by 12/9/</w:t>
            </w:r>
            <w:r w:rsidR="005D75ED">
              <w:rPr>
                <w:b/>
                <w:sz w:val="22"/>
                <w:szCs w:val="22"/>
              </w:rPr>
              <w:t>15 midnight</w:t>
            </w:r>
            <w:r>
              <w:rPr>
                <w:b/>
                <w:sz w:val="22"/>
                <w:szCs w:val="22"/>
              </w:rPr>
              <w:t xml:space="preserve"> HST</w:t>
            </w:r>
          </w:p>
          <w:p w14:paraId="48329C19" w14:textId="77777777" w:rsidR="00001410" w:rsidRPr="00F47FD1" w:rsidRDefault="0038747C" w:rsidP="00E57A7E">
            <w:pPr>
              <w:rPr>
                <w:b/>
                <w:sz w:val="22"/>
                <w:szCs w:val="22"/>
              </w:rPr>
            </w:pPr>
            <w:r>
              <w:rPr>
                <w:b/>
                <w:sz w:val="22"/>
                <w:szCs w:val="22"/>
              </w:rPr>
              <w:t>Final exam due:  12/13/15</w:t>
            </w:r>
            <w:r w:rsidR="00001410">
              <w:rPr>
                <w:b/>
                <w:sz w:val="22"/>
                <w:szCs w:val="22"/>
              </w:rPr>
              <w:t xml:space="preserve"> midnight eCollege</w:t>
            </w:r>
          </w:p>
        </w:tc>
        <w:tc>
          <w:tcPr>
            <w:tcW w:w="3000" w:type="dxa"/>
            <w:tcBorders>
              <w:top w:val="single" w:sz="4" w:space="0" w:color="auto"/>
              <w:left w:val="single" w:sz="4" w:space="0" w:color="auto"/>
              <w:bottom w:val="single" w:sz="4" w:space="0" w:color="auto"/>
              <w:right w:val="single" w:sz="4" w:space="0" w:color="auto"/>
            </w:tcBorders>
          </w:tcPr>
          <w:p w14:paraId="589B36AF" w14:textId="77777777" w:rsidR="00E57A7E" w:rsidRPr="00F47FD1" w:rsidRDefault="00E57A7E" w:rsidP="00E57A7E">
            <w:pPr>
              <w:rPr>
                <w:b/>
                <w:sz w:val="22"/>
                <w:szCs w:val="22"/>
              </w:rPr>
            </w:pPr>
          </w:p>
        </w:tc>
      </w:tr>
      <w:tr w:rsidR="00E57A7E" w:rsidRPr="003A0DF4" w14:paraId="154F5174" w14:textId="77777777">
        <w:trPr>
          <w:trHeight w:val="70"/>
        </w:trPr>
        <w:tc>
          <w:tcPr>
            <w:tcW w:w="600" w:type="dxa"/>
            <w:tcBorders>
              <w:top w:val="single" w:sz="4" w:space="0" w:color="auto"/>
              <w:left w:val="single" w:sz="4" w:space="0" w:color="auto"/>
              <w:bottom w:val="single" w:sz="4" w:space="0" w:color="auto"/>
              <w:right w:val="single" w:sz="4" w:space="0" w:color="auto"/>
            </w:tcBorders>
          </w:tcPr>
          <w:p w14:paraId="39714EF2" w14:textId="77777777" w:rsidR="00E57A7E" w:rsidRPr="003A0DF4" w:rsidRDefault="00E57A7E" w:rsidP="00E57A7E"/>
        </w:tc>
        <w:tc>
          <w:tcPr>
            <w:tcW w:w="1308" w:type="dxa"/>
            <w:tcBorders>
              <w:top w:val="single" w:sz="4" w:space="0" w:color="auto"/>
              <w:left w:val="single" w:sz="4" w:space="0" w:color="auto"/>
              <w:bottom w:val="single" w:sz="4" w:space="0" w:color="auto"/>
              <w:right w:val="single" w:sz="4" w:space="0" w:color="auto"/>
            </w:tcBorders>
          </w:tcPr>
          <w:p w14:paraId="4AEE6DAF" w14:textId="77777777" w:rsidR="00E57A7E" w:rsidRDefault="00E57A7E" w:rsidP="00E57A7E"/>
        </w:tc>
        <w:tc>
          <w:tcPr>
            <w:tcW w:w="2652" w:type="dxa"/>
            <w:tcBorders>
              <w:top w:val="single" w:sz="4" w:space="0" w:color="auto"/>
              <w:left w:val="single" w:sz="4" w:space="0" w:color="auto"/>
              <w:bottom w:val="single" w:sz="4" w:space="0" w:color="auto"/>
              <w:right w:val="single" w:sz="4" w:space="0" w:color="auto"/>
            </w:tcBorders>
          </w:tcPr>
          <w:p w14:paraId="37F2AF43" w14:textId="77777777" w:rsidR="00E57A7E" w:rsidRPr="00372589" w:rsidRDefault="00E57A7E" w:rsidP="00E57A7E">
            <w:pPr>
              <w:rPr>
                <w:sz w:val="22"/>
                <w:szCs w:val="22"/>
              </w:rPr>
            </w:pPr>
          </w:p>
        </w:tc>
        <w:tc>
          <w:tcPr>
            <w:tcW w:w="3240" w:type="dxa"/>
            <w:tcBorders>
              <w:top w:val="single" w:sz="4" w:space="0" w:color="auto"/>
              <w:left w:val="single" w:sz="4" w:space="0" w:color="auto"/>
              <w:bottom w:val="single" w:sz="4" w:space="0" w:color="auto"/>
              <w:right w:val="single" w:sz="4" w:space="0" w:color="auto"/>
            </w:tcBorders>
          </w:tcPr>
          <w:p w14:paraId="743A6B43" w14:textId="77777777" w:rsidR="00E57A7E" w:rsidRPr="00F47FD1" w:rsidRDefault="00E57A7E" w:rsidP="00E57A7E">
            <w:pPr>
              <w:rPr>
                <w:b/>
                <w:sz w:val="22"/>
                <w:szCs w:val="22"/>
              </w:rPr>
            </w:pPr>
          </w:p>
        </w:tc>
        <w:tc>
          <w:tcPr>
            <w:tcW w:w="3000" w:type="dxa"/>
            <w:tcBorders>
              <w:top w:val="single" w:sz="4" w:space="0" w:color="auto"/>
              <w:left w:val="single" w:sz="4" w:space="0" w:color="auto"/>
              <w:bottom w:val="single" w:sz="4" w:space="0" w:color="auto"/>
              <w:right w:val="single" w:sz="4" w:space="0" w:color="auto"/>
            </w:tcBorders>
          </w:tcPr>
          <w:p w14:paraId="0031E5F3" w14:textId="77777777" w:rsidR="00E57A7E" w:rsidRPr="00F47FD1" w:rsidRDefault="00E57A7E" w:rsidP="00E57A7E">
            <w:pPr>
              <w:rPr>
                <w:b/>
                <w:sz w:val="22"/>
                <w:szCs w:val="22"/>
              </w:rPr>
            </w:pPr>
          </w:p>
        </w:tc>
      </w:tr>
    </w:tbl>
    <w:p w14:paraId="1EF48F22" w14:textId="77777777" w:rsidR="00EC5A77" w:rsidRDefault="00EC5A77" w:rsidP="00EC5A77"/>
    <w:p w14:paraId="2723D1D8" w14:textId="77777777" w:rsidR="00D7517E" w:rsidRPr="00F31F8C" w:rsidRDefault="00EC5A77" w:rsidP="008C360D">
      <w:r>
        <w:t>Note:  This schedule is tentative and is subject to change.  Changes will be announced in class or via email.</w:t>
      </w:r>
      <w:r w:rsidRPr="00A17E9E">
        <w:tab/>
      </w:r>
    </w:p>
    <w:p w14:paraId="243603E4" w14:textId="77777777" w:rsidR="00D7517E" w:rsidRPr="0071243D" w:rsidRDefault="00D7517E" w:rsidP="00D7517E">
      <w:pPr>
        <w:rPr>
          <w:b/>
          <w:bCs/>
        </w:rPr>
      </w:pPr>
    </w:p>
    <w:p w14:paraId="4740130D" w14:textId="77777777" w:rsidR="00D7517E" w:rsidRDefault="00D7517E" w:rsidP="00D7517E">
      <w:pPr>
        <w:overflowPunct w:val="0"/>
        <w:autoSpaceDE w:val="0"/>
        <w:autoSpaceDN w:val="0"/>
      </w:pPr>
    </w:p>
    <w:p w14:paraId="0027AFAB" w14:textId="77777777" w:rsidR="00D7517E" w:rsidRDefault="00D7517E" w:rsidP="00D7517E">
      <w:pPr>
        <w:overflowPunct w:val="0"/>
        <w:autoSpaceDE w:val="0"/>
        <w:autoSpaceDN w:val="0"/>
        <w:rPr>
          <w:b/>
          <w:bCs/>
        </w:rPr>
      </w:pPr>
    </w:p>
    <w:p w14:paraId="0D8AF3B6" w14:textId="77777777" w:rsidR="00D7517E" w:rsidRDefault="00D7517E" w:rsidP="00D7517E">
      <w:pPr>
        <w:overflowPunct w:val="0"/>
        <w:autoSpaceDE w:val="0"/>
        <w:autoSpaceDN w:val="0"/>
        <w:rPr>
          <w:b/>
          <w:bCs/>
        </w:rPr>
      </w:pPr>
    </w:p>
    <w:p w14:paraId="26B456A0" w14:textId="77777777" w:rsidR="00D7517E" w:rsidRDefault="00D7517E" w:rsidP="00D7517E">
      <w:pPr>
        <w:overflowPunct w:val="0"/>
        <w:autoSpaceDE w:val="0"/>
        <w:autoSpaceDN w:val="0"/>
        <w:rPr>
          <w:b/>
          <w:bCs/>
        </w:rPr>
      </w:pPr>
    </w:p>
    <w:p w14:paraId="6F6C013C" w14:textId="77777777" w:rsidR="00D7517E" w:rsidRPr="006B2AA1" w:rsidRDefault="00D7517E" w:rsidP="00D7517E">
      <w:pPr>
        <w:overflowPunct w:val="0"/>
        <w:autoSpaceDE w:val="0"/>
        <w:autoSpaceDN w:val="0"/>
      </w:pPr>
    </w:p>
    <w:sectPr w:rsidR="00D7517E" w:rsidRPr="006B2AA1" w:rsidSect="00D7517E">
      <w:pgSz w:w="12240" w:h="15840"/>
      <w:pgMar w:top="720" w:right="720" w:bottom="432" w:left="72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90577C" w14:textId="77777777" w:rsidR="00011924" w:rsidRDefault="00011924">
      <w:pPr>
        <w:spacing w:after="0" w:line="240" w:lineRule="auto"/>
      </w:pPr>
      <w:r>
        <w:separator/>
      </w:r>
    </w:p>
  </w:endnote>
  <w:endnote w:type="continuationSeparator" w:id="0">
    <w:p w14:paraId="4F164DD5" w14:textId="77777777" w:rsidR="00011924" w:rsidRDefault="000119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3B31BD" w14:textId="77777777" w:rsidR="001C09FD" w:rsidRDefault="001C09FD">
    <w:pPr>
      <w:pStyle w:val="Footer"/>
    </w:pPr>
  </w:p>
  <w:p w14:paraId="0DEFDB88" w14:textId="77777777" w:rsidR="001C09FD" w:rsidRDefault="001C09FD">
    <w:pPr>
      <w:pStyle w:val="Footer"/>
    </w:pPr>
  </w:p>
  <w:p w14:paraId="45C5A8E7" w14:textId="77777777" w:rsidR="001C09FD" w:rsidRDefault="001C09FD">
    <w:pPr>
      <w:pStyle w:val="Footer"/>
    </w:pPr>
  </w:p>
  <w:p w14:paraId="4AED7E1C" w14:textId="77777777" w:rsidR="001C09FD" w:rsidRDefault="001C09FD">
    <w:pPr>
      <w:pStyle w:val="Footer"/>
    </w:pPr>
    <w:r>
      <w:tab/>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53E2B0" w14:textId="77777777" w:rsidR="00011924" w:rsidRDefault="00011924">
      <w:pPr>
        <w:spacing w:after="0" w:line="240" w:lineRule="auto"/>
      </w:pPr>
      <w:r>
        <w:separator/>
      </w:r>
    </w:p>
  </w:footnote>
  <w:footnote w:type="continuationSeparator" w:id="0">
    <w:p w14:paraId="0E389D47" w14:textId="77777777" w:rsidR="00011924" w:rsidRDefault="00011924">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D5B88DC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16364EA"/>
    <w:multiLevelType w:val="hybridMultilevel"/>
    <w:tmpl w:val="85F0E364"/>
    <w:lvl w:ilvl="0" w:tplc="C128AC80">
      <w:start w:val="1"/>
      <w:numFmt w:val="bullet"/>
      <w:lvlText w:val=""/>
      <w:lvlJc w:val="left"/>
      <w:pPr>
        <w:tabs>
          <w:tab w:val="num" w:pos="360"/>
        </w:tabs>
        <w:ind w:left="360" w:hanging="360"/>
      </w:pPr>
      <w:rPr>
        <w:rFonts w:ascii="Symbol" w:hAnsi="Symbol" w:hint="default"/>
        <w:sz w:val="20"/>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2">
    <w:nsid w:val="09314D89"/>
    <w:multiLevelType w:val="hybridMultilevel"/>
    <w:tmpl w:val="0036606C"/>
    <w:lvl w:ilvl="0" w:tplc="0409000F">
      <w:start w:val="1"/>
      <w:numFmt w:val="decimal"/>
      <w:lvlText w:val="%1."/>
      <w:lvlJc w:val="left"/>
      <w:pPr>
        <w:tabs>
          <w:tab w:val="num" w:pos="360"/>
        </w:tabs>
        <w:ind w:left="360" w:hanging="360"/>
      </w:pPr>
      <w:rPr>
        <w:rFonts w:cs="Times New Roman"/>
      </w:rPr>
    </w:lvl>
    <w:lvl w:ilvl="1" w:tplc="84C03126">
      <w:start w:val="1"/>
      <w:numFmt w:val="bullet"/>
      <w:lvlText w:val=""/>
      <w:lvlJc w:val="left"/>
      <w:pPr>
        <w:tabs>
          <w:tab w:val="num" w:pos="1296"/>
        </w:tabs>
        <w:ind w:left="1296" w:hanging="576"/>
      </w:pPr>
      <w:rPr>
        <w:rFonts w:ascii="Wingdings" w:hAnsi="Wingdings" w:hint="default"/>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3">
    <w:nsid w:val="0B266874"/>
    <w:multiLevelType w:val="hybridMultilevel"/>
    <w:tmpl w:val="0720AD9C"/>
    <w:lvl w:ilvl="0" w:tplc="04090001">
      <w:start w:val="1"/>
      <w:numFmt w:val="bullet"/>
      <w:lvlText w:val=""/>
      <w:lvlJc w:val="left"/>
      <w:pPr>
        <w:tabs>
          <w:tab w:val="num" w:pos="360"/>
        </w:tabs>
        <w:ind w:left="360" w:hanging="360"/>
      </w:pPr>
      <w:rPr>
        <w:rFonts w:ascii="Symbol" w:hAnsi="Symbol"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4">
    <w:nsid w:val="0BDC21DA"/>
    <w:multiLevelType w:val="multilevel"/>
    <w:tmpl w:val="D3EC83B6"/>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5">
    <w:nsid w:val="0FF55DCF"/>
    <w:multiLevelType w:val="hybridMultilevel"/>
    <w:tmpl w:val="3C9C99E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6">
    <w:nsid w:val="16114F5D"/>
    <w:multiLevelType w:val="hybridMultilevel"/>
    <w:tmpl w:val="B9DCD830"/>
    <w:lvl w:ilvl="0" w:tplc="B95200B0">
      <w:start w:val="3"/>
      <w:numFmt w:val="bullet"/>
      <w:lvlText w:val=""/>
      <w:lvlJc w:val="left"/>
      <w:pPr>
        <w:tabs>
          <w:tab w:val="num" w:pos="-72"/>
        </w:tabs>
        <w:ind w:left="-72" w:firstLine="72"/>
      </w:pPr>
      <w:rPr>
        <w:rFonts w:ascii="Symbol" w:eastAsia="Times New Roman"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47012DC1"/>
    <w:multiLevelType w:val="hybridMultilevel"/>
    <w:tmpl w:val="F30A77A2"/>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8">
    <w:nsid w:val="4ECC2D03"/>
    <w:multiLevelType w:val="hybridMultilevel"/>
    <w:tmpl w:val="75385D16"/>
    <w:lvl w:ilvl="0" w:tplc="83106F9A">
      <w:start w:val="1"/>
      <w:numFmt w:val="decimal"/>
      <w:lvlText w:val="%1."/>
      <w:lvlJc w:val="left"/>
      <w:pPr>
        <w:tabs>
          <w:tab w:val="num" w:pos="360"/>
        </w:tabs>
        <w:ind w:left="360" w:hanging="360"/>
      </w:pPr>
      <w:rPr>
        <w:rFonts w:cs="Times New Roman"/>
        <w:sz w:val="20"/>
        <w:szCs w:val="20"/>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9">
    <w:nsid w:val="5AE60547"/>
    <w:multiLevelType w:val="hybridMultilevel"/>
    <w:tmpl w:val="7E2CD664"/>
    <w:lvl w:ilvl="0" w:tplc="04090001">
      <w:start w:val="1"/>
      <w:numFmt w:val="bullet"/>
      <w:lvlText w:val=""/>
      <w:lvlJc w:val="left"/>
      <w:pPr>
        <w:tabs>
          <w:tab w:val="num" w:pos="2880"/>
        </w:tabs>
        <w:ind w:left="2880" w:hanging="360"/>
      </w:pPr>
      <w:rPr>
        <w:rFonts w:ascii="Symbol" w:hAnsi="Symbol" w:hint="default"/>
      </w:rPr>
    </w:lvl>
    <w:lvl w:ilvl="1" w:tplc="04090003">
      <w:start w:val="1"/>
      <w:numFmt w:val="bullet"/>
      <w:lvlText w:val="o"/>
      <w:lvlJc w:val="left"/>
      <w:pPr>
        <w:tabs>
          <w:tab w:val="num" w:pos="3600"/>
        </w:tabs>
        <w:ind w:left="3600" w:hanging="360"/>
      </w:pPr>
      <w:rPr>
        <w:rFonts w:ascii="Courier New" w:hAnsi="Courier New" w:cs="Courier New" w:hint="default"/>
      </w:rPr>
    </w:lvl>
    <w:lvl w:ilvl="2" w:tplc="04090001">
      <w:start w:val="1"/>
      <w:numFmt w:val="bullet"/>
      <w:lvlText w:val=""/>
      <w:lvlJc w:val="left"/>
      <w:pPr>
        <w:tabs>
          <w:tab w:val="num" w:pos="4320"/>
        </w:tabs>
        <w:ind w:left="4320" w:hanging="360"/>
      </w:pPr>
      <w:rPr>
        <w:rFonts w:ascii="Symbol" w:hAnsi="Symbol"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10">
    <w:nsid w:val="71E81D1C"/>
    <w:multiLevelType w:val="multilevel"/>
    <w:tmpl w:val="14C4F268"/>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num w:numId="1">
    <w:abstractNumId w:val="6"/>
  </w:num>
  <w:num w:numId="2">
    <w:abstractNumId w:val="8"/>
  </w:num>
  <w:num w:numId="3">
    <w:abstractNumId w:val="2"/>
  </w:num>
  <w:num w:numId="4">
    <w:abstractNumId w:val="10"/>
  </w:num>
  <w:num w:numId="5">
    <w:abstractNumId w:val="4"/>
  </w:num>
  <w:num w:numId="6">
    <w:abstractNumId w:val="7"/>
  </w:num>
  <w:num w:numId="7">
    <w:abstractNumId w:val="1"/>
  </w:num>
  <w:num w:numId="8">
    <w:abstractNumId w:val="5"/>
  </w:num>
  <w:num w:numId="9">
    <w:abstractNumId w:val="3"/>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81D44"/>
    <w:rsid w:val="00001410"/>
    <w:rsid w:val="00011924"/>
    <w:rsid w:val="00060F75"/>
    <w:rsid w:val="00076827"/>
    <w:rsid w:val="000A626B"/>
    <w:rsid w:val="000F27B8"/>
    <w:rsid w:val="000F7213"/>
    <w:rsid w:val="00173E02"/>
    <w:rsid w:val="00185BE7"/>
    <w:rsid w:val="001C09FD"/>
    <w:rsid w:val="00204574"/>
    <w:rsid w:val="00220659"/>
    <w:rsid w:val="00267062"/>
    <w:rsid w:val="003278F5"/>
    <w:rsid w:val="00333470"/>
    <w:rsid w:val="0038313C"/>
    <w:rsid w:val="0038747C"/>
    <w:rsid w:val="003D5CE5"/>
    <w:rsid w:val="003D75DB"/>
    <w:rsid w:val="003E43D0"/>
    <w:rsid w:val="00431A53"/>
    <w:rsid w:val="0046077E"/>
    <w:rsid w:val="00494859"/>
    <w:rsid w:val="004B2B6F"/>
    <w:rsid w:val="00531032"/>
    <w:rsid w:val="0053725B"/>
    <w:rsid w:val="00563890"/>
    <w:rsid w:val="00593A63"/>
    <w:rsid w:val="005A5AAD"/>
    <w:rsid w:val="005A7781"/>
    <w:rsid w:val="005D75ED"/>
    <w:rsid w:val="00611B26"/>
    <w:rsid w:val="00664C9F"/>
    <w:rsid w:val="0066544E"/>
    <w:rsid w:val="00670258"/>
    <w:rsid w:val="006B5496"/>
    <w:rsid w:val="006C6E7B"/>
    <w:rsid w:val="007175BF"/>
    <w:rsid w:val="007D6E51"/>
    <w:rsid w:val="00864CDA"/>
    <w:rsid w:val="008A242D"/>
    <w:rsid w:val="008B0907"/>
    <w:rsid w:val="008C316E"/>
    <w:rsid w:val="008C360D"/>
    <w:rsid w:val="008C609C"/>
    <w:rsid w:val="008F6DFA"/>
    <w:rsid w:val="008F7C1D"/>
    <w:rsid w:val="00926F0D"/>
    <w:rsid w:val="009F29E1"/>
    <w:rsid w:val="00AA5CB2"/>
    <w:rsid w:val="00AA7287"/>
    <w:rsid w:val="00AC50F7"/>
    <w:rsid w:val="00B0764F"/>
    <w:rsid w:val="00B277C5"/>
    <w:rsid w:val="00C24873"/>
    <w:rsid w:val="00C45D03"/>
    <w:rsid w:val="00C721FD"/>
    <w:rsid w:val="00CA32EB"/>
    <w:rsid w:val="00CE5971"/>
    <w:rsid w:val="00D54A69"/>
    <w:rsid w:val="00D74814"/>
    <w:rsid w:val="00D7517E"/>
    <w:rsid w:val="00D81D44"/>
    <w:rsid w:val="00D920AB"/>
    <w:rsid w:val="00DE14C5"/>
    <w:rsid w:val="00E57A7E"/>
    <w:rsid w:val="00E61D37"/>
    <w:rsid w:val="00EA51C4"/>
    <w:rsid w:val="00EB31F9"/>
    <w:rsid w:val="00EC0D9A"/>
    <w:rsid w:val="00EC5A77"/>
    <w:rsid w:val="00EE746B"/>
    <w:rsid w:val="00EF5F1F"/>
    <w:rsid w:val="00F06F91"/>
    <w:rsid w:val="00F41502"/>
    <w:rsid w:val="00F52488"/>
    <w:rsid w:val="00F817A8"/>
    <w:rsid w:val="00F91318"/>
    <w:rsid w:val="00FA739D"/>
    <w:rsid w:val="00FB3951"/>
    <w:rsid w:val="00FF33E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14:docId w14:val="520E2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unhideWhenUsed="0"/>
    <w:lsdException w:name="Note Level 2" w:semiHidden="0" w:uiPriority="1" w:unhideWhenUsed="0" w:qFormat="1"/>
    <w:lsdException w:name="Note Level 3" w:semiHidden="0" w:uiPriority="60" w:unhideWhenUsed="0"/>
    <w:lsdException w:name="Note Level 4" w:semiHidden="0" w:uiPriority="61" w:unhideWhenUsed="0"/>
    <w:lsdException w:name="Note Level 5" w:semiHidden="0" w:uiPriority="62" w:unhideWhenUsed="0"/>
    <w:lsdException w:name="Note Level 6" w:semiHidden="0" w:uiPriority="63" w:unhideWhenUsed="0"/>
    <w:lsdException w:name="Note Level 7" w:semiHidden="0" w:uiPriority="64" w:unhideWhenUsed="0"/>
    <w:lsdException w:name="Note Level 8" w:semiHidden="0" w:uiPriority="65" w:unhideWhenUsed="0"/>
    <w:lsdException w:name="Note Level 9" w:semiHidden="0" w:uiPriority="66"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517E"/>
    <w:pPr>
      <w:spacing w:after="200" w:line="276" w:lineRule="auto"/>
    </w:pPr>
    <w:rPr>
      <w:sz w:val="24"/>
      <w:szCs w:val="24"/>
    </w:rPr>
  </w:style>
  <w:style w:type="paragraph" w:styleId="Heading2">
    <w:name w:val="heading 2"/>
    <w:basedOn w:val="Normal"/>
    <w:next w:val="Normal"/>
    <w:qFormat/>
    <w:rsid w:val="00EC5A77"/>
    <w:pPr>
      <w:keepNext/>
      <w:spacing w:after="0" w:line="240" w:lineRule="auto"/>
      <w:outlineLvl w:val="1"/>
    </w:pPr>
    <w:rPr>
      <w:szCs w:val="20"/>
    </w:rPr>
  </w:style>
  <w:style w:type="paragraph" w:styleId="Heading4">
    <w:name w:val="heading 4"/>
    <w:basedOn w:val="Normal"/>
    <w:next w:val="Normal"/>
    <w:qFormat/>
    <w:rsid w:val="00EC5A77"/>
    <w:pPr>
      <w:keepNext/>
      <w:spacing w:before="240" w:after="60" w:line="240" w:lineRule="auto"/>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Spacing1">
    <w:name w:val="No Spacing1"/>
    <w:rsid w:val="00D7517E"/>
    <w:rPr>
      <w:rFonts w:ascii="Calibri" w:hAnsi="Calibri" w:cs="Calibri"/>
      <w:sz w:val="22"/>
      <w:szCs w:val="22"/>
    </w:rPr>
  </w:style>
  <w:style w:type="paragraph" w:customStyle="1" w:styleId="NoSpacing11">
    <w:name w:val="No Spacing11"/>
    <w:rsid w:val="00D7517E"/>
    <w:rPr>
      <w:rFonts w:ascii="Calibri" w:hAnsi="Calibri" w:cs="Calibri"/>
      <w:sz w:val="22"/>
      <w:szCs w:val="22"/>
    </w:rPr>
  </w:style>
  <w:style w:type="paragraph" w:styleId="Footer">
    <w:name w:val="footer"/>
    <w:basedOn w:val="Normal"/>
    <w:link w:val="FooterChar"/>
    <w:rsid w:val="00D7517E"/>
    <w:pPr>
      <w:tabs>
        <w:tab w:val="center" w:pos="4680"/>
        <w:tab w:val="right" w:pos="9360"/>
      </w:tabs>
      <w:spacing w:after="0" w:line="240" w:lineRule="auto"/>
    </w:pPr>
  </w:style>
  <w:style w:type="character" w:customStyle="1" w:styleId="FooterChar">
    <w:name w:val="Footer Char"/>
    <w:link w:val="Footer"/>
    <w:rsid w:val="00D7517E"/>
    <w:rPr>
      <w:sz w:val="24"/>
      <w:szCs w:val="24"/>
      <w:lang w:val="en-US" w:eastAsia="en-US" w:bidi="ar-SA"/>
    </w:rPr>
  </w:style>
  <w:style w:type="paragraph" w:customStyle="1" w:styleId="ColorfulList-Accent11">
    <w:name w:val="Colorful List - Accent 11"/>
    <w:basedOn w:val="Normal"/>
    <w:rsid w:val="00D7517E"/>
    <w:pPr>
      <w:ind w:left="720"/>
    </w:pPr>
  </w:style>
  <w:style w:type="character" w:styleId="Hyperlink">
    <w:name w:val="Hyperlink"/>
    <w:rsid w:val="00D7517E"/>
    <w:rPr>
      <w:rFonts w:cs="Times New Roman"/>
      <w:color w:val="0000FF"/>
      <w:u w:val="single"/>
    </w:rPr>
  </w:style>
  <w:style w:type="paragraph" w:styleId="ListParagraph">
    <w:name w:val="List Paragraph"/>
    <w:basedOn w:val="Normal"/>
    <w:qFormat/>
    <w:rsid w:val="00D7517E"/>
    <w:pPr>
      <w:spacing w:line="240" w:lineRule="auto"/>
      <w:ind w:left="720"/>
    </w:pPr>
    <w:rPr>
      <w:rFonts w:ascii="Cambria" w:hAnsi="Cambria" w:cs="Cambria"/>
    </w:rPr>
  </w:style>
  <w:style w:type="paragraph" w:styleId="BodyTextIndent">
    <w:name w:val="Body Text Indent"/>
    <w:basedOn w:val="Normal"/>
    <w:link w:val="BodyTextIndentChar"/>
    <w:rsid w:val="00D7517E"/>
    <w:pPr>
      <w:spacing w:after="120" w:line="480" w:lineRule="auto"/>
    </w:pPr>
  </w:style>
  <w:style w:type="character" w:customStyle="1" w:styleId="BodyTextIndentChar">
    <w:name w:val="Body Text Indent Char"/>
    <w:link w:val="BodyTextIndent"/>
    <w:rsid w:val="00D7517E"/>
    <w:rPr>
      <w:sz w:val="24"/>
      <w:szCs w:val="24"/>
      <w:lang w:val="en-US" w:eastAsia="en-US" w:bidi="ar-SA"/>
    </w:rPr>
  </w:style>
  <w:style w:type="paragraph" w:styleId="BodyText">
    <w:name w:val="Body Text"/>
    <w:basedOn w:val="Normal"/>
    <w:rsid w:val="00CE5971"/>
    <w:pPr>
      <w:spacing w:after="120"/>
    </w:pPr>
  </w:style>
  <w:style w:type="paragraph" w:styleId="Header">
    <w:name w:val="header"/>
    <w:basedOn w:val="Normal"/>
    <w:rsid w:val="00EC5A77"/>
    <w:pPr>
      <w:tabs>
        <w:tab w:val="center" w:pos="4320"/>
        <w:tab w:val="right" w:pos="8640"/>
      </w:tabs>
      <w:spacing w:after="0" w:line="240" w:lineRule="auto"/>
    </w:pPr>
    <w:rPr>
      <w:sz w:val="20"/>
      <w:szCs w:val="20"/>
    </w:rPr>
  </w:style>
  <w:style w:type="character" w:styleId="PageNumber">
    <w:name w:val="page number"/>
    <w:basedOn w:val="DefaultParagraphFont"/>
    <w:rsid w:val="00267062"/>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hyperlink" Target="mailto:Regina.arakaki@adjunct.chaminade.edu" TargetMode="Externa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9</Pages>
  <Words>2118</Words>
  <Characters>12074</Characters>
  <Application>Microsoft Macintosh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lpstr>
    </vt:vector>
  </TitlesOfParts>
  <Company> Waipahu Elementary School</Company>
  <LinksUpToDate>false</LinksUpToDate>
  <CharactersWithSpaces>14164</CharactersWithSpaces>
  <SharedDoc>false</SharedDoc>
  <HLinks>
    <vt:vector size="6" baseType="variant">
      <vt:variant>
        <vt:i4>1835073</vt:i4>
      </vt:variant>
      <vt:variant>
        <vt:i4>0</vt:i4>
      </vt:variant>
      <vt:variant>
        <vt:i4>0</vt:i4>
      </vt:variant>
      <vt:variant>
        <vt:i4>5</vt:i4>
      </vt:variant>
      <vt:variant>
        <vt:lpwstr>mailto:Regina.arakaki@adjunct.chaminade.edu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Waipahu Elementary School</dc:creator>
  <cp:keywords/>
  <dc:description/>
  <cp:lastModifiedBy>Dale Arakaki</cp:lastModifiedBy>
  <cp:revision>6</cp:revision>
  <cp:lastPrinted>2011-10-03T20:23:00Z</cp:lastPrinted>
  <dcterms:created xsi:type="dcterms:W3CDTF">2015-09-28T00:51:00Z</dcterms:created>
  <dcterms:modified xsi:type="dcterms:W3CDTF">2015-10-05T01:26:00Z</dcterms:modified>
</cp:coreProperties>
</file>