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433FD" w:rsidRPr="00535A8B" w:rsidRDefault="00A74441" w:rsidP="00593A89">
      <w:pPr>
        <w:jc w:val="center"/>
        <w:rPr>
          <w:rFonts w:ascii="Times New Roman" w:hAnsi="Times New Roman"/>
          <w:b/>
          <w:szCs w:val="24"/>
        </w:rPr>
      </w:pPr>
      <w:r w:rsidRPr="00535A8B">
        <w:rPr>
          <w:rFonts w:ascii="Times New Roman" w:hAnsi="Times New Roman"/>
          <w:noProof/>
          <w:szCs w:val="24"/>
        </w:rPr>
        <w:drawing>
          <wp:inline distT="0" distB="0" distL="0" distR="0" wp14:anchorId="420E01D8" wp14:editId="2E698041">
            <wp:extent cx="3181350" cy="1200150"/>
            <wp:effectExtent l="19050" t="0" r="0" b="0"/>
            <wp:docPr id="1" name="Picture 4" descr="Chaminad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haminade Logo"/>
                    <pic:cNvPicPr>
                      <a:picLocks noChangeAspect="1" noChangeArrowheads="1"/>
                    </pic:cNvPicPr>
                  </pic:nvPicPr>
                  <pic:blipFill>
                    <a:blip r:embed="rId8" cstate="print"/>
                    <a:srcRect/>
                    <a:stretch>
                      <a:fillRect/>
                    </a:stretch>
                  </pic:blipFill>
                  <pic:spPr bwMode="auto">
                    <a:xfrm>
                      <a:off x="0" y="0"/>
                      <a:ext cx="3181350" cy="1200150"/>
                    </a:xfrm>
                    <a:prstGeom prst="rect">
                      <a:avLst/>
                    </a:prstGeom>
                    <a:noFill/>
                    <a:ln w="9525">
                      <a:noFill/>
                      <a:miter lim="800000"/>
                      <a:headEnd/>
                      <a:tailEnd/>
                    </a:ln>
                  </pic:spPr>
                </pic:pic>
              </a:graphicData>
            </a:graphic>
          </wp:inline>
        </w:drawing>
      </w:r>
    </w:p>
    <w:tbl>
      <w:tblPr>
        <w:tblW w:w="0" w:type="auto"/>
        <w:tblInd w:w="10" w:type="dxa"/>
        <w:tblLayout w:type="fixed"/>
        <w:tblCellMar>
          <w:left w:w="0" w:type="dxa"/>
          <w:right w:w="0" w:type="dxa"/>
        </w:tblCellMar>
        <w:tblLook w:val="0000" w:firstRow="0" w:lastRow="0" w:firstColumn="0" w:lastColumn="0" w:noHBand="0" w:noVBand="0"/>
      </w:tblPr>
      <w:tblGrid>
        <w:gridCol w:w="4320"/>
        <w:gridCol w:w="4320"/>
      </w:tblGrid>
      <w:tr w:rsidR="00B433FD" w:rsidRPr="00535A8B" w:rsidTr="00801EE9">
        <w:tc>
          <w:tcPr>
            <w:tcW w:w="4320" w:type="dxa"/>
            <w:tcBorders>
              <w:top w:val="single" w:sz="8" w:space="0" w:color="C0C0C0"/>
              <w:left w:val="single" w:sz="8" w:space="0" w:color="C0C0C0"/>
              <w:bottom w:val="single" w:sz="8" w:space="0" w:color="C0C0C0"/>
              <w:right w:val="single" w:sz="8" w:space="0" w:color="C0C0C0"/>
            </w:tcBorders>
            <w:vAlign w:val="center"/>
          </w:tcPr>
          <w:p w:rsidR="00D3633B" w:rsidRDefault="00FF59C7" w:rsidP="00593A89">
            <w:pPr>
              <w:jc w:val="center"/>
              <w:rPr>
                <w:rFonts w:ascii="Times New Roman" w:hAnsi="Times New Roman"/>
                <w:szCs w:val="24"/>
              </w:rPr>
            </w:pPr>
            <w:r w:rsidRPr="00535A8B">
              <w:rPr>
                <w:rFonts w:ascii="Times New Roman" w:hAnsi="Times New Roman"/>
                <w:b/>
                <w:szCs w:val="24"/>
              </w:rPr>
              <w:t>Semester/Year</w:t>
            </w:r>
            <w:r w:rsidR="00313B02">
              <w:rPr>
                <w:rFonts w:ascii="Times New Roman" w:hAnsi="Times New Roman"/>
                <w:b/>
                <w:szCs w:val="24"/>
              </w:rPr>
              <w:t xml:space="preserve">: </w:t>
            </w:r>
            <w:r w:rsidR="006376F9">
              <w:rPr>
                <w:rFonts w:ascii="Times New Roman" w:hAnsi="Times New Roman"/>
                <w:b/>
                <w:szCs w:val="24"/>
              </w:rPr>
              <w:t>Winter</w:t>
            </w:r>
            <w:r w:rsidR="00313B02" w:rsidRPr="00313B02">
              <w:rPr>
                <w:rFonts w:ascii="Times New Roman" w:hAnsi="Times New Roman"/>
                <w:szCs w:val="24"/>
              </w:rPr>
              <w:t xml:space="preserve"> </w:t>
            </w:r>
            <w:r w:rsidR="00313B02">
              <w:rPr>
                <w:rFonts w:ascii="Times New Roman" w:hAnsi="Times New Roman"/>
                <w:szCs w:val="24"/>
              </w:rPr>
              <w:t>2015</w:t>
            </w:r>
          </w:p>
          <w:p w:rsidR="00B433FD" w:rsidRPr="00535A8B" w:rsidRDefault="006376F9" w:rsidP="006376F9">
            <w:pPr>
              <w:jc w:val="center"/>
              <w:rPr>
                <w:rFonts w:ascii="Times New Roman" w:hAnsi="Times New Roman"/>
                <w:szCs w:val="24"/>
              </w:rPr>
            </w:pPr>
            <w:r>
              <w:rPr>
                <w:rFonts w:ascii="Times New Roman" w:hAnsi="Times New Roman"/>
                <w:szCs w:val="24"/>
              </w:rPr>
              <w:t>January 11, 2016</w:t>
            </w:r>
            <w:r w:rsidR="00313B02">
              <w:rPr>
                <w:rFonts w:ascii="Times New Roman" w:hAnsi="Times New Roman"/>
                <w:szCs w:val="24"/>
              </w:rPr>
              <w:t xml:space="preserve"> –</w:t>
            </w:r>
            <w:r>
              <w:rPr>
                <w:rFonts w:ascii="Times New Roman" w:hAnsi="Times New Roman"/>
                <w:szCs w:val="24"/>
              </w:rPr>
              <w:t xml:space="preserve"> March 26, 2016</w:t>
            </w:r>
            <w:bookmarkStart w:id="0" w:name="_GoBack"/>
            <w:bookmarkEnd w:id="0"/>
          </w:p>
        </w:tc>
        <w:tc>
          <w:tcPr>
            <w:tcW w:w="4320" w:type="dxa"/>
            <w:tcBorders>
              <w:top w:val="single" w:sz="8" w:space="0" w:color="C0C0C0"/>
              <w:left w:val="single" w:sz="8" w:space="0" w:color="C0C0C0"/>
              <w:bottom w:val="single" w:sz="8" w:space="0" w:color="C0C0C0"/>
              <w:right w:val="single" w:sz="8" w:space="0" w:color="C0C0C0"/>
            </w:tcBorders>
            <w:vAlign w:val="center"/>
          </w:tcPr>
          <w:p w:rsidR="00313B02" w:rsidRDefault="00FB35C1" w:rsidP="00593A89">
            <w:pPr>
              <w:jc w:val="center"/>
              <w:rPr>
                <w:rFonts w:ascii="Times New Roman" w:hAnsi="Times New Roman"/>
                <w:b/>
                <w:sz w:val="22"/>
                <w:szCs w:val="22"/>
              </w:rPr>
            </w:pPr>
            <w:r w:rsidRPr="00535A8B">
              <w:rPr>
                <w:rFonts w:ascii="Times New Roman" w:hAnsi="Times New Roman"/>
                <w:b/>
                <w:sz w:val="22"/>
                <w:szCs w:val="22"/>
              </w:rPr>
              <w:t xml:space="preserve">Adjunct </w:t>
            </w:r>
            <w:r w:rsidR="00FF59C7" w:rsidRPr="00535A8B">
              <w:rPr>
                <w:rFonts w:ascii="Times New Roman" w:hAnsi="Times New Roman"/>
                <w:b/>
                <w:sz w:val="22"/>
                <w:szCs w:val="22"/>
              </w:rPr>
              <w:t>Instructor:</w:t>
            </w:r>
          </w:p>
          <w:p w:rsidR="00D3633B" w:rsidRPr="00313B02" w:rsidRDefault="00D3633B" w:rsidP="00593A89">
            <w:pPr>
              <w:jc w:val="center"/>
              <w:rPr>
                <w:rFonts w:ascii="Times New Roman" w:hAnsi="Times New Roman"/>
                <w:sz w:val="22"/>
                <w:szCs w:val="22"/>
              </w:rPr>
            </w:pPr>
            <w:r w:rsidRPr="00313B02">
              <w:rPr>
                <w:rFonts w:ascii="Times New Roman" w:hAnsi="Times New Roman"/>
                <w:sz w:val="22"/>
                <w:szCs w:val="22"/>
              </w:rPr>
              <w:t xml:space="preserve"> </w:t>
            </w:r>
            <w:r w:rsidR="00A74441" w:rsidRPr="00313B02">
              <w:rPr>
                <w:rFonts w:ascii="Times New Roman" w:hAnsi="Times New Roman"/>
                <w:sz w:val="22"/>
                <w:szCs w:val="22"/>
              </w:rPr>
              <w:t>Leslie D. Carey</w:t>
            </w:r>
            <w:r w:rsidRPr="00313B02">
              <w:rPr>
                <w:rFonts w:ascii="Times New Roman" w:hAnsi="Times New Roman"/>
                <w:sz w:val="22"/>
                <w:szCs w:val="22"/>
              </w:rPr>
              <w:t xml:space="preserve">, </w:t>
            </w:r>
            <w:r w:rsidR="00A74441" w:rsidRPr="00313B02">
              <w:rPr>
                <w:rFonts w:ascii="Times New Roman" w:hAnsi="Times New Roman"/>
                <w:sz w:val="22"/>
                <w:szCs w:val="22"/>
              </w:rPr>
              <w:t>M.Ed</w:t>
            </w:r>
            <w:r w:rsidRPr="00313B02">
              <w:rPr>
                <w:rFonts w:ascii="Times New Roman" w:hAnsi="Times New Roman"/>
                <w:sz w:val="22"/>
                <w:szCs w:val="22"/>
              </w:rPr>
              <w:t xml:space="preserve">. </w:t>
            </w:r>
          </w:p>
          <w:p w:rsidR="00B433FD" w:rsidRPr="00535A8B" w:rsidRDefault="00B433FD" w:rsidP="00593A89">
            <w:pPr>
              <w:jc w:val="center"/>
              <w:rPr>
                <w:rFonts w:ascii="Times New Roman" w:hAnsi="Times New Roman"/>
                <w:szCs w:val="24"/>
              </w:rPr>
            </w:pPr>
          </w:p>
        </w:tc>
      </w:tr>
      <w:tr w:rsidR="00B433FD" w:rsidRPr="00535A8B" w:rsidTr="00801EE9">
        <w:tc>
          <w:tcPr>
            <w:tcW w:w="4320" w:type="dxa"/>
            <w:tcBorders>
              <w:top w:val="single" w:sz="8" w:space="0" w:color="C0C0C0"/>
              <w:left w:val="single" w:sz="8" w:space="0" w:color="C0C0C0"/>
              <w:bottom w:val="single" w:sz="8" w:space="0" w:color="C0C0C0"/>
              <w:right w:val="single" w:sz="8" w:space="0" w:color="C0C0C0"/>
            </w:tcBorders>
            <w:vAlign w:val="center"/>
          </w:tcPr>
          <w:p w:rsidR="00313B02" w:rsidRDefault="00FF59C7" w:rsidP="00313B02">
            <w:pPr>
              <w:jc w:val="center"/>
              <w:rPr>
                <w:rFonts w:ascii="Times New Roman" w:hAnsi="Times New Roman"/>
                <w:b/>
                <w:szCs w:val="24"/>
              </w:rPr>
            </w:pPr>
            <w:r w:rsidRPr="00535A8B">
              <w:rPr>
                <w:rFonts w:ascii="Times New Roman" w:hAnsi="Times New Roman"/>
                <w:b/>
                <w:szCs w:val="24"/>
              </w:rPr>
              <w:t xml:space="preserve">Course# </w:t>
            </w:r>
            <w:r w:rsidR="00313B02" w:rsidRPr="00313B02">
              <w:rPr>
                <w:rFonts w:ascii="Times New Roman" w:hAnsi="Times New Roman"/>
                <w:szCs w:val="24"/>
              </w:rPr>
              <w:t>ED 326</w:t>
            </w:r>
            <w:r w:rsidR="00313B02" w:rsidRPr="00313B02">
              <w:rPr>
                <w:rFonts w:ascii="Times New Roman" w:hAnsi="Times New Roman"/>
                <w:b/>
                <w:szCs w:val="24"/>
              </w:rPr>
              <w:t xml:space="preserve">  </w:t>
            </w:r>
          </w:p>
          <w:p w:rsidR="00B433FD" w:rsidRPr="00535A8B" w:rsidRDefault="00FF59C7" w:rsidP="00313B02">
            <w:pPr>
              <w:jc w:val="center"/>
              <w:rPr>
                <w:rFonts w:ascii="Times New Roman" w:hAnsi="Times New Roman"/>
                <w:szCs w:val="24"/>
              </w:rPr>
            </w:pPr>
            <w:r w:rsidRPr="00535A8B">
              <w:rPr>
                <w:rFonts w:ascii="Times New Roman" w:hAnsi="Times New Roman"/>
                <w:b/>
                <w:szCs w:val="24"/>
              </w:rPr>
              <w:t>Credits:</w:t>
            </w:r>
            <w:r w:rsidR="00D3633B" w:rsidRPr="00535A8B">
              <w:rPr>
                <w:rFonts w:ascii="Times New Roman" w:hAnsi="Times New Roman"/>
                <w:b/>
                <w:szCs w:val="24"/>
              </w:rPr>
              <w:t xml:space="preserve"> </w:t>
            </w:r>
            <w:r w:rsidRPr="00535A8B">
              <w:rPr>
                <w:rFonts w:ascii="Times New Roman" w:hAnsi="Times New Roman"/>
                <w:szCs w:val="24"/>
              </w:rPr>
              <w:t>3 credits</w:t>
            </w:r>
          </w:p>
        </w:tc>
        <w:tc>
          <w:tcPr>
            <w:tcW w:w="4320" w:type="dxa"/>
            <w:tcBorders>
              <w:top w:val="single" w:sz="8" w:space="0" w:color="C0C0C0"/>
              <w:left w:val="single" w:sz="8" w:space="0" w:color="C0C0C0"/>
              <w:bottom w:val="single" w:sz="8" w:space="0" w:color="C0C0C0"/>
              <w:right w:val="single" w:sz="8" w:space="0" w:color="C0C0C0"/>
            </w:tcBorders>
            <w:vAlign w:val="center"/>
          </w:tcPr>
          <w:p w:rsidR="00B433FD" w:rsidRPr="00535A8B" w:rsidRDefault="00FF59C7" w:rsidP="00593A89">
            <w:pPr>
              <w:jc w:val="center"/>
              <w:rPr>
                <w:rFonts w:ascii="Times New Roman" w:hAnsi="Times New Roman"/>
                <w:szCs w:val="24"/>
              </w:rPr>
            </w:pPr>
            <w:r w:rsidRPr="00535A8B">
              <w:rPr>
                <w:rFonts w:ascii="Times New Roman" w:hAnsi="Times New Roman"/>
                <w:b/>
                <w:szCs w:val="24"/>
              </w:rPr>
              <w:t>Email:</w:t>
            </w:r>
            <w:r w:rsidR="00D3633B" w:rsidRPr="00535A8B">
              <w:rPr>
                <w:rFonts w:ascii="Times New Roman" w:hAnsi="Times New Roman"/>
                <w:b/>
                <w:szCs w:val="24"/>
              </w:rPr>
              <w:t xml:space="preserve"> </w:t>
            </w:r>
            <w:hyperlink r:id="rId9" w:history="1">
              <w:r w:rsidR="00A74441" w:rsidRPr="00535A8B">
                <w:rPr>
                  <w:rStyle w:val="Hyperlink"/>
                  <w:rFonts w:ascii="Times New Roman" w:hAnsi="Times New Roman"/>
                  <w:szCs w:val="24"/>
                </w:rPr>
                <w:t>leslie.carey@adjunct.chaminade.edu</w:t>
              </w:r>
            </w:hyperlink>
          </w:p>
          <w:p w:rsidR="00A74441" w:rsidRPr="00535A8B" w:rsidRDefault="00A74441" w:rsidP="00593A89">
            <w:pPr>
              <w:jc w:val="center"/>
              <w:rPr>
                <w:rFonts w:ascii="Times New Roman" w:hAnsi="Times New Roman"/>
                <w:b/>
                <w:szCs w:val="24"/>
              </w:rPr>
            </w:pPr>
          </w:p>
        </w:tc>
      </w:tr>
      <w:tr w:rsidR="00B433FD" w:rsidRPr="00535A8B" w:rsidTr="00801EE9">
        <w:tc>
          <w:tcPr>
            <w:tcW w:w="4320" w:type="dxa"/>
            <w:tcBorders>
              <w:top w:val="single" w:sz="8" w:space="0" w:color="C0C0C0"/>
              <w:left w:val="single" w:sz="8" w:space="0" w:color="C0C0C0"/>
              <w:bottom w:val="single" w:sz="8" w:space="0" w:color="C0C0C0"/>
              <w:right w:val="single" w:sz="8" w:space="0" w:color="C0C0C0"/>
            </w:tcBorders>
            <w:vAlign w:val="center"/>
          </w:tcPr>
          <w:p w:rsidR="00D3633B" w:rsidRPr="00535A8B" w:rsidRDefault="00FF59C7" w:rsidP="00593A89">
            <w:pPr>
              <w:jc w:val="center"/>
              <w:rPr>
                <w:rFonts w:ascii="Times New Roman" w:hAnsi="Times New Roman"/>
                <w:b/>
                <w:szCs w:val="24"/>
              </w:rPr>
            </w:pPr>
            <w:r w:rsidRPr="00535A8B">
              <w:rPr>
                <w:rFonts w:ascii="Times New Roman" w:hAnsi="Times New Roman"/>
                <w:b/>
                <w:szCs w:val="24"/>
              </w:rPr>
              <w:t>Class Title:</w:t>
            </w:r>
          </w:p>
          <w:p w:rsidR="00B433FD" w:rsidRPr="00535A8B" w:rsidRDefault="00FF59C7" w:rsidP="00593A89">
            <w:pPr>
              <w:jc w:val="center"/>
              <w:rPr>
                <w:rFonts w:ascii="Times New Roman" w:hAnsi="Times New Roman"/>
                <w:szCs w:val="24"/>
              </w:rPr>
            </w:pPr>
            <w:r w:rsidRPr="00535A8B">
              <w:rPr>
                <w:rFonts w:ascii="Times New Roman" w:hAnsi="Times New Roman"/>
                <w:szCs w:val="24"/>
              </w:rPr>
              <w:t>Introduction to Exceptional Children</w:t>
            </w:r>
          </w:p>
        </w:tc>
        <w:tc>
          <w:tcPr>
            <w:tcW w:w="4320" w:type="dxa"/>
            <w:tcBorders>
              <w:top w:val="single" w:sz="8" w:space="0" w:color="C0C0C0"/>
              <w:left w:val="single" w:sz="8" w:space="0" w:color="C0C0C0"/>
              <w:bottom w:val="single" w:sz="8" w:space="0" w:color="C0C0C0"/>
              <w:right w:val="single" w:sz="8" w:space="0" w:color="C0C0C0"/>
            </w:tcBorders>
            <w:vAlign w:val="center"/>
          </w:tcPr>
          <w:p w:rsidR="00A74441" w:rsidRPr="00535A8B" w:rsidRDefault="00A74441" w:rsidP="00593A89">
            <w:pPr>
              <w:jc w:val="center"/>
              <w:rPr>
                <w:rFonts w:ascii="Times New Roman" w:hAnsi="Times New Roman"/>
                <w:szCs w:val="24"/>
              </w:rPr>
            </w:pPr>
            <w:r w:rsidRPr="00535A8B">
              <w:rPr>
                <w:rFonts w:ascii="Times New Roman" w:hAnsi="Times New Roman"/>
                <w:szCs w:val="24"/>
              </w:rPr>
              <w:t>Education Office Secretary(808)735-4755</w:t>
            </w:r>
          </w:p>
        </w:tc>
      </w:tr>
      <w:tr w:rsidR="00B433FD" w:rsidRPr="00535A8B" w:rsidTr="00801EE9">
        <w:tc>
          <w:tcPr>
            <w:tcW w:w="4320" w:type="dxa"/>
            <w:tcBorders>
              <w:top w:val="single" w:sz="8" w:space="0" w:color="C0C0C0"/>
              <w:left w:val="single" w:sz="8" w:space="0" w:color="C0C0C0"/>
              <w:bottom w:val="single" w:sz="8" w:space="0" w:color="C0C0C0"/>
              <w:right w:val="single" w:sz="8" w:space="0" w:color="C0C0C0"/>
            </w:tcBorders>
            <w:vAlign w:val="center"/>
          </w:tcPr>
          <w:p w:rsidR="00B433FD" w:rsidRPr="00535A8B" w:rsidRDefault="00FF59C7" w:rsidP="00593A89">
            <w:pPr>
              <w:jc w:val="center"/>
              <w:rPr>
                <w:rFonts w:ascii="Times New Roman" w:hAnsi="Times New Roman"/>
                <w:szCs w:val="24"/>
              </w:rPr>
            </w:pPr>
            <w:r w:rsidRPr="00535A8B">
              <w:rPr>
                <w:rFonts w:ascii="Times New Roman" w:hAnsi="Times New Roman"/>
                <w:b/>
                <w:szCs w:val="24"/>
              </w:rPr>
              <w:t>Course Format:</w:t>
            </w:r>
            <w:r w:rsidR="00D3633B" w:rsidRPr="00535A8B">
              <w:rPr>
                <w:rFonts w:ascii="Times New Roman" w:hAnsi="Times New Roman"/>
                <w:szCs w:val="24"/>
              </w:rPr>
              <w:t xml:space="preserve"> </w:t>
            </w:r>
          </w:p>
          <w:p w:rsidR="00FE52E5" w:rsidRPr="00535A8B" w:rsidRDefault="00A74441" w:rsidP="00593A89">
            <w:pPr>
              <w:jc w:val="center"/>
              <w:rPr>
                <w:rFonts w:ascii="Times New Roman" w:hAnsi="Times New Roman"/>
                <w:szCs w:val="24"/>
              </w:rPr>
            </w:pPr>
            <w:r w:rsidRPr="00535A8B">
              <w:rPr>
                <w:rFonts w:ascii="Times New Roman" w:hAnsi="Times New Roman"/>
                <w:szCs w:val="24"/>
              </w:rPr>
              <w:t>Online</w:t>
            </w:r>
          </w:p>
        </w:tc>
        <w:tc>
          <w:tcPr>
            <w:tcW w:w="4320" w:type="dxa"/>
            <w:tcBorders>
              <w:top w:val="single" w:sz="8" w:space="0" w:color="C0C0C0"/>
              <w:left w:val="single" w:sz="8" w:space="0" w:color="C0C0C0"/>
              <w:bottom w:val="single" w:sz="8" w:space="0" w:color="C0C0C0"/>
              <w:right w:val="single" w:sz="8" w:space="0" w:color="C0C0C0"/>
            </w:tcBorders>
            <w:vAlign w:val="center"/>
          </w:tcPr>
          <w:p w:rsidR="00D3633B" w:rsidRPr="00535A8B" w:rsidRDefault="00A74441" w:rsidP="00593A89">
            <w:pPr>
              <w:jc w:val="center"/>
              <w:rPr>
                <w:rFonts w:ascii="Times New Roman" w:hAnsi="Times New Roman"/>
                <w:b/>
                <w:szCs w:val="24"/>
              </w:rPr>
            </w:pPr>
            <w:r w:rsidRPr="00535A8B">
              <w:rPr>
                <w:rFonts w:ascii="Times New Roman" w:hAnsi="Times New Roman"/>
                <w:b/>
                <w:szCs w:val="24"/>
              </w:rPr>
              <w:t>How to</w:t>
            </w:r>
            <w:r w:rsidR="00FF59C7" w:rsidRPr="00535A8B">
              <w:rPr>
                <w:rFonts w:ascii="Times New Roman" w:hAnsi="Times New Roman"/>
                <w:b/>
                <w:szCs w:val="24"/>
              </w:rPr>
              <w:t xml:space="preserve"> Contact:</w:t>
            </w:r>
          </w:p>
          <w:p w:rsidR="00B433FD" w:rsidRPr="00535A8B" w:rsidRDefault="00A74441" w:rsidP="00535A8B">
            <w:pPr>
              <w:jc w:val="center"/>
              <w:rPr>
                <w:rFonts w:ascii="Times New Roman" w:hAnsi="Times New Roman"/>
                <w:szCs w:val="24"/>
              </w:rPr>
            </w:pPr>
            <w:r w:rsidRPr="00535A8B">
              <w:rPr>
                <w:rFonts w:ascii="Times New Roman" w:hAnsi="Times New Roman"/>
                <w:szCs w:val="24"/>
              </w:rPr>
              <w:t>By emai</w:t>
            </w:r>
            <w:r w:rsidR="00535A8B">
              <w:rPr>
                <w:rFonts w:ascii="Times New Roman" w:hAnsi="Times New Roman"/>
                <w:szCs w:val="24"/>
              </w:rPr>
              <w:t>l: anytime</w:t>
            </w:r>
          </w:p>
        </w:tc>
      </w:tr>
      <w:tr w:rsidR="00B433FD" w:rsidRPr="00535A8B" w:rsidTr="00801EE9">
        <w:tc>
          <w:tcPr>
            <w:tcW w:w="4320" w:type="dxa"/>
            <w:tcBorders>
              <w:top w:val="single" w:sz="8" w:space="0" w:color="C0C0C0"/>
              <w:left w:val="single" w:sz="8" w:space="0" w:color="C0C0C0"/>
              <w:bottom w:val="single" w:sz="8" w:space="0" w:color="C0C0C0"/>
              <w:right w:val="single" w:sz="8" w:space="0" w:color="C0C0C0"/>
            </w:tcBorders>
            <w:vAlign w:val="center"/>
          </w:tcPr>
          <w:p w:rsidR="007423CF" w:rsidRDefault="00FF59C7" w:rsidP="007423CF">
            <w:pPr>
              <w:rPr>
                <w:rFonts w:ascii="Times New Roman" w:hAnsi="Times New Roman"/>
                <w:b/>
                <w:szCs w:val="24"/>
              </w:rPr>
            </w:pPr>
            <w:r w:rsidRPr="00535A8B">
              <w:rPr>
                <w:rFonts w:ascii="Times New Roman" w:hAnsi="Times New Roman"/>
                <w:b/>
                <w:szCs w:val="24"/>
              </w:rPr>
              <w:t>O&amp;P</w:t>
            </w:r>
            <w:r w:rsidR="0071005B" w:rsidRPr="00535A8B">
              <w:rPr>
                <w:rFonts w:ascii="Times New Roman" w:hAnsi="Times New Roman"/>
                <w:b/>
                <w:szCs w:val="24"/>
              </w:rPr>
              <w:t>/Service Learning</w:t>
            </w:r>
            <w:r w:rsidR="005D3CBA">
              <w:rPr>
                <w:rFonts w:ascii="Times New Roman" w:hAnsi="Times New Roman"/>
                <w:b/>
                <w:szCs w:val="24"/>
              </w:rPr>
              <w:t xml:space="preserve"> Requirement</w:t>
            </w:r>
            <w:r w:rsidR="00D3633B" w:rsidRPr="00535A8B">
              <w:rPr>
                <w:rFonts w:ascii="Times New Roman" w:hAnsi="Times New Roman"/>
                <w:b/>
                <w:szCs w:val="24"/>
              </w:rPr>
              <w:t xml:space="preserve">: </w:t>
            </w:r>
          </w:p>
          <w:p w:rsidR="0071005B" w:rsidRDefault="007423CF" w:rsidP="004A00DA">
            <w:pPr>
              <w:rPr>
                <w:rFonts w:ascii="Times New Roman" w:hAnsi="Times New Roman"/>
                <w:szCs w:val="24"/>
              </w:rPr>
            </w:pPr>
            <w:r w:rsidRPr="00313B02">
              <w:rPr>
                <w:rFonts w:ascii="Times New Roman" w:hAnsi="Times New Roman"/>
                <w:szCs w:val="24"/>
              </w:rPr>
              <w:t>1</w:t>
            </w:r>
            <w:r w:rsidR="00313B02" w:rsidRPr="00313B02">
              <w:rPr>
                <w:rFonts w:ascii="Times New Roman" w:hAnsi="Times New Roman"/>
                <w:szCs w:val="24"/>
              </w:rPr>
              <w:t>5</w:t>
            </w:r>
            <w:r w:rsidRPr="00313B02">
              <w:rPr>
                <w:rFonts w:ascii="Times New Roman" w:hAnsi="Times New Roman"/>
                <w:szCs w:val="24"/>
              </w:rPr>
              <w:t xml:space="preserve"> hours</w:t>
            </w:r>
            <w:r w:rsidR="00313B02" w:rsidRPr="00313B02">
              <w:rPr>
                <w:rFonts w:ascii="Times New Roman" w:hAnsi="Times New Roman"/>
                <w:szCs w:val="24"/>
              </w:rPr>
              <w:t xml:space="preserve"> total</w:t>
            </w:r>
          </w:p>
          <w:p w:rsidR="00313B02" w:rsidRDefault="00313B02" w:rsidP="004A00DA">
            <w:pPr>
              <w:rPr>
                <w:rFonts w:ascii="Times New Roman" w:hAnsi="Times New Roman"/>
                <w:szCs w:val="24"/>
              </w:rPr>
            </w:pPr>
            <w:r>
              <w:rPr>
                <w:rFonts w:ascii="Times New Roman" w:hAnsi="Times New Roman"/>
                <w:szCs w:val="24"/>
              </w:rPr>
              <w:t>I-REC: participation (3 hrs.)</w:t>
            </w:r>
          </w:p>
          <w:p w:rsidR="00313B02" w:rsidRPr="00313B02" w:rsidRDefault="00313B02" w:rsidP="004A00DA">
            <w:pPr>
              <w:rPr>
                <w:rFonts w:ascii="Times New Roman" w:hAnsi="Times New Roman"/>
                <w:szCs w:val="24"/>
              </w:rPr>
            </w:pPr>
            <w:r>
              <w:rPr>
                <w:rFonts w:ascii="Times New Roman" w:hAnsi="Times New Roman"/>
                <w:szCs w:val="24"/>
              </w:rPr>
              <w:t xml:space="preserve">Service Learning Tutoring Project (12 hrs.) </w:t>
            </w:r>
          </w:p>
          <w:p w:rsidR="004A00DA" w:rsidRPr="00535A8B" w:rsidRDefault="004A00DA" w:rsidP="008B71A6">
            <w:pPr>
              <w:rPr>
                <w:rFonts w:ascii="Times New Roman" w:hAnsi="Times New Roman"/>
                <w:b/>
                <w:szCs w:val="24"/>
              </w:rPr>
            </w:pPr>
          </w:p>
        </w:tc>
        <w:tc>
          <w:tcPr>
            <w:tcW w:w="4320" w:type="dxa"/>
            <w:tcBorders>
              <w:top w:val="single" w:sz="8" w:space="0" w:color="C0C0C0"/>
              <w:left w:val="single" w:sz="8" w:space="0" w:color="C0C0C0"/>
              <w:bottom w:val="single" w:sz="8" w:space="0" w:color="C0C0C0"/>
              <w:right w:val="single" w:sz="8" w:space="0" w:color="C0C0C0"/>
            </w:tcBorders>
            <w:vAlign w:val="center"/>
          </w:tcPr>
          <w:p w:rsidR="00B433FD" w:rsidRDefault="00A74441" w:rsidP="00593A89">
            <w:pPr>
              <w:jc w:val="center"/>
              <w:rPr>
                <w:rFonts w:ascii="Times New Roman" w:hAnsi="Times New Roman"/>
                <w:szCs w:val="24"/>
              </w:rPr>
            </w:pPr>
            <w:r w:rsidRPr="00535A8B">
              <w:rPr>
                <w:rFonts w:ascii="Times New Roman" w:hAnsi="Times New Roman"/>
                <w:b/>
                <w:szCs w:val="24"/>
              </w:rPr>
              <w:t>Office Location</w:t>
            </w:r>
            <w:r w:rsidRPr="00535A8B">
              <w:rPr>
                <w:rFonts w:ascii="Times New Roman" w:hAnsi="Times New Roman"/>
                <w:szCs w:val="24"/>
              </w:rPr>
              <w:t>: Online</w:t>
            </w:r>
          </w:p>
          <w:p w:rsidR="004A00DA" w:rsidRPr="00535A8B" w:rsidRDefault="004A00DA" w:rsidP="00593A89">
            <w:pPr>
              <w:jc w:val="center"/>
              <w:rPr>
                <w:rFonts w:ascii="Times New Roman" w:hAnsi="Times New Roman"/>
                <w:szCs w:val="24"/>
              </w:rPr>
            </w:pPr>
          </w:p>
        </w:tc>
      </w:tr>
      <w:tr w:rsidR="00B433FD" w:rsidRPr="00535A8B" w:rsidTr="00801EE9">
        <w:tc>
          <w:tcPr>
            <w:tcW w:w="4320" w:type="dxa"/>
            <w:tcBorders>
              <w:top w:val="single" w:sz="8" w:space="0" w:color="C0C0C0"/>
              <w:left w:val="single" w:sz="8" w:space="0" w:color="C0C0C0"/>
              <w:bottom w:val="single" w:sz="8" w:space="0" w:color="C0C0C0"/>
              <w:right w:val="single" w:sz="8" w:space="0" w:color="C0C0C0"/>
            </w:tcBorders>
            <w:vAlign w:val="center"/>
          </w:tcPr>
          <w:p w:rsidR="004A00DA" w:rsidRPr="004A00DA" w:rsidRDefault="004A00DA" w:rsidP="004A00DA">
            <w:pPr>
              <w:rPr>
                <w:rFonts w:ascii="Times New Roman" w:hAnsi="Times New Roman"/>
                <w:szCs w:val="24"/>
              </w:rPr>
            </w:pPr>
            <w:r w:rsidRPr="004A00DA">
              <w:rPr>
                <w:rFonts w:ascii="Times New Roman" w:hAnsi="Times New Roman"/>
                <w:b/>
                <w:szCs w:val="24"/>
              </w:rPr>
              <w:t>Textbook  1:</w:t>
            </w:r>
            <w:r w:rsidRPr="004A00DA">
              <w:rPr>
                <w:rFonts w:ascii="Times New Roman" w:hAnsi="Times New Roman"/>
                <w:szCs w:val="24"/>
              </w:rPr>
              <w:t xml:space="preserve"> </w:t>
            </w:r>
          </w:p>
          <w:p w:rsidR="004A00DA" w:rsidRPr="004A00DA" w:rsidRDefault="004A00DA" w:rsidP="004A00DA">
            <w:pPr>
              <w:rPr>
                <w:rFonts w:ascii="Times New Roman" w:hAnsi="Times New Roman"/>
                <w:szCs w:val="24"/>
              </w:rPr>
            </w:pPr>
            <w:r w:rsidRPr="004A00DA">
              <w:rPr>
                <w:rFonts w:ascii="Times New Roman" w:hAnsi="Times New Roman"/>
                <w:szCs w:val="24"/>
              </w:rPr>
              <w:t>Introduction to Special Education: Making A Difference, 7/E</w:t>
            </w:r>
          </w:p>
          <w:p w:rsidR="004A00DA" w:rsidRPr="004A00DA" w:rsidRDefault="004A00DA" w:rsidP="004A00DA">
            <w:pPr>
              <w:rPr>
                <w:rFonts w:ascii="Times New Roman" w:hAnsi="Times New Roman"/>
                <w:szCs w:val="24"/>
              </w:rPr>
            </w:pPr>
            <w:r w:rsidRPr="004A00DA">
              <w:rPr>
                <w:rFonts w:ascii="Times New Roman" w:hAnsi="Times New Roman"/>
                <w:szCs w:val="24"/>
              </w:rPr>
              <w:t>Deborah Deutsch Smith, </w:t>
            </w:r>
          </w:p>
          <w:p w:rsidR="004A00DA" w:rsidRPr="004A00DA" w:rsidRDefault="004A00DA" w:rsidP="004A00DA">
            <w:pPr>
              <w:rPr>
                <w:rFonts w:ascii="Times New Roman" w:hAnsi="Times New Roman"/>
                <w:szCs w:val="24"/>
              </w:rPr>
            </w:pPr>
            <w:r w:rsidRPr="004A00DA">
              <w:rPr>
                <w:rFonts w:ascii="Times New Roman" w:hAnsi="Times New Roman"/>
                <w:szCs w:val="24"/>
              </w:rPr>
              <w:t>Naomi Chowdhuri Tyler, </w:t>
            </w:r>
          </w:p>
          <w:p w:rsidR="004A00DA" w:rsidRPr="004A00DA" w:rsidRDefault="004A00DA" w:rsidP="004A00DA">
            <w:pPr>
              <w:rPr>
                <w:rFonts w:ascii="Times New Roman" w:hAnsi="Times New Roman"/>
                <w:vanish/>
                <w:szCs w:val="24"/>
              </w:rPr>
            </w:pPr>
            <w:r w:rsidRPr="004A00DA">
              <w:rPr>
                <w:rFonts w:ascii="Times New Roman" w:hAnsi="Times New Roman"/>
                <w:vanish/>
                <w:szCs w:val="24"/>
              </w:rPr>
              <w:t xml:space="preserve"> productFormatCode=C02</w:t>
            </w:r>
            <w:r w:rsidRPr="004A00DA">
              <w:rPr>
                <w:rFonts w:ascii="Times New Roman" w:hAnsi="Times New Roman"/>
                <w:vanish/>
                <w:szCs w:val="24"/>
              </w:rPr>
              <w:br/>
              <w:t>productCategory=2</w:t>
            </w:r>
            <w:r w:rsidRPr="004A00DA">
              <w:rPr>
                <w:rFonts w:ascii="Times New Roman" w:hAnsi="Times New Roman"/>
                <w:vanish/>
                <w:szCs w:val="24"/>
              </w:rPr>
              <w:br/>
              <w:t>statusCode=5</w:t>
            </w:r>
            <w:r w:rsidRPr="004A00DA">
              <w:rPr>
                <w:rFonts w:ascii="Times New Roman" w:hAnsi="Times New Roman"/>
                <w:vanish/>
                <w:szCs w:val="24"/>
              </w:rPr>
              <w:br/>
              <w:t>isBuyable=true</w:t>
            </w:r>
            <w:r w:rsidRPr="004A00DA">
              <w:rPr>
                <w:rFonts w:ascii="Times New Roman" w:hAnsi="Times New Roman"/>
                <w:vanish/>
                <w:szCs w:val="24"/>
              </w:rPr>
              <w:br/>
              <w:t>subType=</w:t>
            </w:r>
            <w:r w:rsidRPr="004A00DA">
              <w:rPr>
                <w:rFonts w:ascii="Times New Roman" w:hAnsi="Times New Roman"/>
                <w:vanish/>
                <w:szCs w:val="24"/>
              </w:rPr>
              <w:br/>
              <w:t>path/ProductBean/courseSmarttrue</w:t>
            </w:r>
          </w:p>
          <w:p w:rsidR="004A00DA" w:rsidRPr="004A00DA" w:rsidRDefault="004A00DA" w:rsidP="004A00DA">
            <w:pPr>
              <w:rPr>
                <w:rFonts w:ascii="Times New Roman" w:hAnsi="Times New Roman"/>
                <w:szCs w:val="24"/>
              </w:rPr>
            </w:pPr>
            <w:r w:rsidRPr="004A00DA">
              <w:rPr>
                <w:rFonts w:ascii="Times New Roman" w:hAnsi="Times New Roman"/>
                <w:szCs w:val="24"/>
              </w:rPr>
              <w:t>ISBN-10: 0</w:t>
            </w:r>
            <w:r w:rsidR="00313B02">
              <w:rPr>
                <w:rFonts w:ascii="Times New Roman" w:hAnsi="Times New Roman"/>
                <w:szCs w:val="24"/>
              </w:rPr>
              <w:t>-</w:t>
            </w:r>
            <w:r w:rsidRPr="004A00DA">
              <w:rPr>
                <w:rFonts w:ascii="Times New Roman" w:hAnsi="Times New Roman"/>
                <w:szCs w:val="24"/>
              </w:rPr>
              <w:t>205</w:t>
            </w:r>
            <w:r w:rsidR="00313B02">
              <w:rPr>
                <w:rFonts w:ascii="Times New Roman" w:hAnsi="Times New Roman"/>
                <w:szCs w:val="24"/>
              </w:rPr>
              <w:t>-</w:t>
            </w:r>
            <w:r w:rsidRPr="004A00DA">
              <w:rPr>
                <w:rFonts w:ascii="Times New Roman" w:hAnsi="Times New Roman"/>
                <w:szCs w:val="24"/>
              </w:rPr>
              <w:t>60056</w:t>
            </w:r>
            <w:r w:rsidR="00313B02">
              <w:rPr>
                <w:rFonts w:ascii="Times New Roman" w:hAnsi="Times New Roman"/>
                <w:szCs w:val="24"/>
              </w:rPr>
              <w:t>-</w:t>
            </w:r>
            <w:r w:rsidRPr="004A00DA">
              <w:rPr>
                <w:rFonts w:ascii="Times New Roman" w:hAnsi="Times New Roman"/>
                <w:szCs w:val="24"/>
              </w:rPr>
              <w:t xml:space="preserve">5 </w:t>
            </w:r>
          </w:p>
          <w:p w:rsidR="004A00DA" w:rsidRDefault="004A00DA" w:rsidP="004A00DA">
            <w:pPr>
              <w:rPr>
                <w:rFonts w:ascii="Times New Roman" w:hAnsi="Times New Roman"/>
                <w:szCs w:val="24"/>
              </w:rPr>
            </w:pPr>
            <w:r w:rsidRPr="004A00DA">
              <w:rPr>
                <w:rFonts w:ascii="Times New Roman" w:hAnsi="Times New Roman"/>
                <w:szCs w:val="24"/>
              </w:rPr>
              <w:t>ISBN-13: 978</w:t>
            </w:r>
            <w:r w:rsidR="00313B02">
              <w:rPr>
                <w:rFonts w:ascii="Times New Roman" w:hAnsi="Times New Roman"/>
                <w:szCs w:val="24"/>
              </w:rPr>
              <w:t>-</w:t>
            </w:r>
            <w:r w:rsidRPr="004A00DA">
              <w:rPr>
                <w:rFonts w:ascii="Times New Roman" w:hAnsi="Times New Roman"/>
                <w:szCs w:val="24"/>
              </w:rPr>
              <w:t>0</w:t>
            </w:r>
            <w:r w:rsidR="00313B02">
              <w:rPr>
                <w:rFonts w:ascii="Times New Roman" w:hAnsi="Times New Roman"/>
                <w:szCs w:val="24"/>
              </w:rPr>
              <w:t>-</w:t>
            </w:r>
            <w:r w:rsidRPr="004A00DA">
              <w:rPr>
                <w:rFonts w:ascii="Times New Roman" w:hAnsi="Times New Roman"/>
                <w:szCs w:val="24"/>
              </w:rPr>
              <w:t>205</w:t>
            </w:r>
            <w:r w:rsidR="00313B02">
              <w:rPr>
                <w:rFonts w:ascii="Times New Roman" w:hAnsi="Times New Roman"/>
                <w:szCs w:val="24"/>
              </w:rPr>
              <w:t>-</w:t>
            </w:r>
            <w:r w:rsidRPr="004A00DA">
              <w:rPr>
                <w:rFonts w:ascii="Times New Roman" w:hAnsi="Times New Roman"/>
                <w:szCs w:val="24"/>
              </w:rPr>
              <w:t>60056</w:t>
            </w:r>
            <w:r w:rsidR="00313B02">
              <w:rPr>
                <w:rFonts w:ascii="Times New Roman" w:hAnsi="Times New Roman"/>
                <w:szCs w:val="24"/>
              </w:rPr>
              <w:t>-</w:t>
            </w:r>
            <w:r w:rsidRPr="004A00DA">
              <w:rPr>
                <w:rFonts w:ascii="Times New Roman" w:hAnsi="Times New Roman"/>
                <w:szCs w:val="24"/>
              </w:rPr>
              <w:t>4</w:t>
            </w:r>
          </w:p>
          <w:p w:rsidR="00313B02" w:rsidRPr="004A00DA" w:rsidRDefault="00313B02" w:rsidP="004A00DA">
            <w:pPr>
              <w:rPr>
                <w:rFonts w:ascii="Times New Roman" w:hAnsi="Times New Roman"/>
                <w:szCs w:val="24"/>
              </w:rPr>
            </w:pPr>
          </w:p>
          <w:p w:rsidR="007423CF" w:rsidRPr="00204F7A" w:rsidRDefault="006376F9" w:rsidP="004A00DA">
            <w:pPr>
              <w:rPr>
                <w:rFonts w:ascii="Times New Roman" w:hAnsi="Times New Roman"/>
                <w:sz w:val="22"/>
                <w:szCs w:val="22"/>
              </w:rPr>
            </w:pPr>
            <w:hyperlink r:id="rId10" w:history="1">
              <w:r w:rsidR="004A00DA" w:rsidRPr="00204F7A">
                <w:rPr>
                  <w:rStyle w:val="Hyperlink"/>
                  <w:rFonts w:ascii="Times New Roman" w:hAnsi="Times New Roman"/>
                  <w:szCs w:val="24"/>
                </w:rPr>
                <w:t>http://www.pearsonhighered.com/education/</w:t>
              </w:r>
            </w:hyperlink>
            <w:r w:rsidR="007423CF" w:rsidRPr="00204F7A">
              <w:rPr>
                <w:rFonts w:ascii="Times New Roman" w:hAnsi="Times New Roman"/>
                <w:vanish/>
                <w:sz w:val="22"/>
                <w:szCs w:val="22"/>
              </w:rPr>
              <w:t>97802056005649780137157181</w:t>
            </w:r>
          </w:p>
          <w:p w:rsidR="00F705CA" w:rsidRDefault="00F705CA" w:rsidP="007423CF">
            <w:pPr>
              <w:rPr>
                <w:rFonts w:ascii="Times New Roman" w:hAnsi="Times New Roman"/>
                <w:szCs w:val="24"/>
              </w:rPr>
            </w:pPr>
          </w:p>
          <w:p w:rsidR="00204F7A" w:rsidRPr="00204F7A" w:rsidRDefault="006376F9" w:rsidP="007423CF">
            <w:pPr>
              <w:rPr>
                <w:rFonts w:ascii="Times New Roman" w:hAnsi="Times New Roman"/>
                <w:szCs w:val="24"/>
              </w:rPr>
            </w:pPr>
            <w:hyperlink r:id="rId11" w:history="1">
              <w:r w:rsidR="00204F7A" w:rsidRPr="00204F7A">
                <w:rPr>
                  <w:rStyle w:val="Hyperlink"/>
                  <w:rFonts w:ascii="Times New Roman" w:hAnsi="Times New Roman"/>
                  <w:szCs w:val="24"/>
                </w:rPr>
                <w:t>http://bookstore.chaminade.edu/home.aspx</w:t>
              </w:r>
            </w:hyperlink>
          </w:p>
          <w:p w:rsidR="00204F7A" w:rsidRDefault="00204F7A" w:rsidP="007423CF">
            <w:pPr>
              <w:rPr>
                <w:rFonts w:ascii="Times New Roman" w:hAnsi="Times New Roman"/>
                <w:szCs w:val="24"/>
              </w:rPr>
            </w:pPr>
          </w:p>
          <w:p w:rsidR="00204F7A" w:rsidRDefault="00204F7A" w:rsidP="007423CF">
            <w:pPr>
              <w:rPr>
                <w:rFonts w:ascii="Times New Roman" w:hAnsi="Times New Roman"/>
                <w:szCs w:val="24"/>
              </w:rPr>
            </w:pPr>
          </w:p>
          <w:p w:rsidR="00204F7A" w:rsidRPr="00535A8B" w:rsidRDefault="00204F7A" w:rsidP="007423CF">
            <w:pPr>
              <w:rPr>
                <w:rFonts w:ascii="Times New Roman" w:hAnsi="Times New Roman"/>
                <w:szCs w:val="24"/>
              </w:rPr>
            </w:pPr>
          </w:p>
        </w:tc>
        <w:tc>
          <w:tcPr>
            <w:tcW w:w="4320" w:type="dxa"/>
            <w:tcBorders>
              <w:top w:val="single" w:sz="8" w:space="0" w:color="C0C0C0"/>
              <w:left w:val="single" w:sz="8" w:space="0" w:color="C0C0C0"/>
              <w:bottom w:val="single" w:sz="8" w:space="0" w:color="C0C0C0"/>
              <w:right w:val="single" w:sz="8" w:space="0" w:color="C0C0C0"/>
            </w:tcBorders>
            <w:vAlign w:val="center"/>
          </w:tcPr>
          <w:p w:rsidR="004A00DA" w:rsidRDefault="004A00DA" w:rsidP="007D7BBE">
            <w:pPr>
              <w:rPr>
                <w:rFonts w:ascii="Times New Roman" w:hAnsi="Times New Roman"/>
                <w:b/>
                <w:szCs w:val="24"/>
              </w:rPr>
            </w:pPr>
          </w:p>
          <w:p w:rsidR="007D7BBE" w:rsidRPr="004A00DA" w:rsidRDefault="007D7BBE" w:rsidP="007D7BBE">
            <w:pPr>
              <w:rPr>
                <w:rFonts w:ascii="Times New Roman" w:hAnsi="Times New Roman"/>
                <w:b/>
                <w:szCs w:val="24"/>
              </w:rPr>
            </w:pPr>
            <w:r w:rsidRPr="004A00DA">
              <w:rPr>
                <w:rFonts w:ascii="Times New Roman" w:hAnsi="Times New Roman"/>
                <w:b/>
                <w:szCs w:val="24"/>
              </w:rPr>
              <w:t>Textbook  2:</w:t>
            </w:r>
          </w:p>
          <w:p w:rsidR="007D7BBE" w:rsidRPr="004A00DA" w:rsidRDefault="007D7BBE" w:rsidP="007D7BBE">
            <w:pPr>
              <w:rPr>
                <w:rFonts w:ascii="Times New Roman" w:hAnsi="Times New Roman"/>
                <w:szCs w:val="24"/>
              </w:rPr>
            </w:pPr>
            <w:r w:rsidRPr="004A00DA">
              <w:rPr>
                <w:rFonts w:ascii="Times New Roman" w:hAnsi="Times New Roman"/>
                <w:szCs w:val="24"/>
              </w:rPr>
              <w:t xml:space="preserve"> Carol Ann Tomlinson. </w:t>
            </w:r>
            <w:r w:rsidRPr="004A00DA">
              <w:rPr>
                <w:rFonts w:ascii="Times New Roman" w:hAnsi="Times New Roman"/>
                <w:i/>
                <w:szCs w:val="24"/>
              </w:rPr>
              <w:t>How to Differentiate Instruction in Mixed-Ability Classrooms</w:t>
            </w:r>
            <w:r w:rsidRPr="004A00DA">
              <w:rPr>
                <w:rFonts w:ascii="Times New Roman" w:hAnsi="Times New Roman"/>
                <w:szCs w:val="24"/>
              </w:rPr>
              <w:t>, 2</w:t>
            </w:r>
            <w:r w:rsidRPr="004A00DA">
              <w:rPr>
                <w:rFonts w:ascii="Times New Roman" w:hAnsi="Times New Roman"/>
                <w:szCs w:val="24"/>
                <w:vertAlign w:val="superscript"/>
              </w:rPr>
              <w:t>nd</w:t>
            </w:r>
            <w:r w:rsidRPr="004A00DA">
              <w:rPr>
                <w:rFonts w:ascii="Times New Roman" w:hAnsi="Times New Roman"/>
                <w:szCs w:val="24"/>
              </w:rPr>
              <w:t xml:space="preserve"> edition. ISBN- 0-87120-512-2. This is published by the Association for Supervision and Curriculum Development (ASCD). (Not in the CUH bookstore, acquire from </w:t>
            </w:r>
          </w:p>
          <w:p w:rsidR="007D7BBE" w:rsidRPr="004A00DA" w:rsidRDefault="007D7BBE" w:rsidP="007D7BBE">
            <w:pPr>
              <w:rPr>
                <w:rFonts w:ascii="Times New Roman" w:hAnsi="Times New Roman"/>
                <w:szCs w:val="24"/>
              </w:rPr>
            </w:pPr>
            <w:r w:rsidRPr="004A00DA">
              <w:rPr>
                <w:rFonts w:ascii="Times New Roman" w:hAnsi="Times New Roman"/>
                <w:szCs w:val="24"/>
              </w:rPr>
              <w:t xml:space="preserve">eBooks available </w:t>
            </w:r>
            <w:hyperlink r:id="rId12" w:history="1">
              <w:r w:rsidRPr="004A00DA">
                <w:rPr>
                  <w:rStyle w:val="Hyperlink"/>
                  <w:rFonts w:ascii="Times New Roman" w:hAnsi="Times New Roman"/>
                  <w:szCs w:val="24"/>
                </w:rPr>
                <w:t>http://www.ascd.org</w:t>
              </w:r>
            </w:hyperlink>
          </w:p>
          <w:p w:rsidR="007D7BBE" w:rsidRPr="007D7BBE" w:rsidRDefault="007D7BBE" w:rsidP="007D7BBE">
            <w:pPr>
              <w:rPr>
                <w:rFonts w:ascii="Times New Roman" w:hAnsi="Times New Roman"/>
                <w:b/>
                <w:szCs w:val="24"/>
              </w:rPr>
            </w:pPr>
          </w:p>
          <w:p w:rsidR="00202483" w:rsidRPr="00535A8B" w:rsidRDefault="00202483" w:rsidP="007D7BBE">
            <w:pPr>
              <w:rPr>
                <w:rFonts w:ascii="Times New Roman" w:hAnsi="Times New Roman"/>
                <w:b/>
                <w:color w:val="FF0000"/>
                <w:szCs w:val="24"/>
              </w:rPr>
            </w:pPr>
          </w:p>
        </w:tc>
      </w:tr>
    </w:tbl>
    <w:p w:rsidR="00A74441" w:rsidRPr="00535A8B" w:rsidRDefault="00FF59C7" w:rsidP="00593A89">
      <w:pPr>
        <w:rPr>
          <w:rFonts w:ascii="Times New Roman" w:hAnsi="Times New Roman"/>
          <w:szCs w:val="24"/>
        </w:rPr>
      </w:pPr>
      <w:r w:rsidRPr="00535A8B">
        <w:rPr>
          <w:rFonts w:ascii="Times New Roman" w:hAnsi="Times New Roman"/>
          <w:b/>
          <w:szCs w:val="24"/>
        </w:rPr>
        <w:cr/>
      </w:r>
      <w:r w:rsidRPr="00535A8B">
        <w:rPr>
          <w:rFonts w:ascii="Times New Roman" w:hAnsi="Times New Roman"/>
          <w:b/>
          <w:szCs w:val="24"/>
          <w:u w:val="single"/>
        </w:rPr>
        <w:t>Catalog Description:</w:t>
      </w:r>
      <w:r w:rsidR="00671756" w:rsidRPr="00535A8B">
        <w:rPr>
          <w:rFonts w:ascii="Times New Roman" w:hAnsi="Times New Roman"/>
          <w:b/>
          <w:szCs w:val="24"/>
        </w:rPr>
        <w:t xml:space="preserve"> </w:t>
      </w:r>
      <w:r w:rsidR="0025628B" w:rsidRPr="00481C23">
        <w:rPr>
          <w:rFonts w:ascii="Times New Roman" w:hAnsi="Times New Roman"/>
          <w:i/>
          <w:szCs w:val="24"/>
        </w:rPr>
        <w:t xml:space="preserve">ED 326 </w:t>
      </w:r>
      <w:r w:rsidRPr="00481C23">
        <w:rPr>
          <w:rFonts w:ascii="Times New Roman" w:hAnsi="Times New Roman"/>
          <w:i/>
          <w:szCs w:val="24"/>
        </w:rPr>
        <w:t>Exceptional Children</w:t>
      </w:r>
      <w:r w:rsidR="000906E7">
        <w:rPr>
          <w:rFonts w:ascii="Times New Roman" w:hAnsi="Times New Roman"/>
          <w:i/>
          <w:szCs w:val="24"/>
        </w:rPr>
        <w:t xml:space="preserve"> (3)</w:t>
      </w:r>
    </w:p>
    <w:p w:rsidR="000906E7" w:rsidRPr="000906E7" w:rsidRDefault="000906E7" w:rsidP="00593A89">
      <w:pPr>
        <w:ind w:firstLine="720"/>
        <w:rPr>
          <w:rFonts w:ascii="Times New Roman" w:hAnsi="Times New Roman"/>
          <w:i/>
          <w:szCs w:val="24"/>
        </w:rPr>
      </w:pPr>
      <w:r w:rsidRPr="000906E7">
        <w:rPr>
          <w:rFonts w:ascii="Times New Roman" w:hAnsi="Times New Roman"/>
          <w:szCs w:val="24"/>
        </w:rPr>
        <w:t xml:space="preserve">Overview of categories of students served in special education including intellectual disabilities, developmental delay, specific learning disabled, emotional and behaviorally disturbed, autism, speech and language impaired, visually impaired, deaf and hearing impaired, other health impairment, multiple disabilities, orthopedic impairment, deaf-blindness, and traumatic brain injury. Special education eligibility and related services are reviewed. In addition, exceptional children such as English Language Learners, students with attention deficit disorder and gifted, creative, and talented are discussed. </w:t>
      </w:r>
      <w:r w:rsidRPr="000906E7">
        <w:rPr>
          <w:rFonts w:ascii="Times New Roman" w:hAnsi="Times New Roman"/>
          <w:iCs/>
          <w:szCs w:val="24"/>
        </w:rPr>
        <w:t>Prerequisites: Pass Praxis I, ED 220, ED 221</w:t>
      </w:r>
      <w:r>
        <w:rPr>
          <w:rFonts w:ascii="Times New Roman" w:hAnsi="Times New Roman"/>
          <w:iCs/>
          <w:szCs w:val="24"/>
        </w:rPr>
        <w:t xml:space="preserve">.  </w:t>
      </w:r>
      <w:r w:rsidRPr="000906E7">
        <w:rPr>
          <w:rFonts w:ascii="Times New Roman" w:hAnsi="Times New Roman"/>
          <w:i/>
          <w:iCs/>
          <w:szCs w:val="24"/>
        </w:rPr>
        <w:t>Includes a field–based service learning component.</w:t>
      </w:r>
    </w:p>
    <w:p w:rsidR="000906E7" w:rsidRDefault="000906E7" w:rsidP="00593A89">
      <w:pPr>
        <w:ind w:firstLine="720"/>
        <w:rPr>
          <w:rFonts w:ascii="Times New Roman" w:hAnsi="Times New Roman"/>
          <w:b/>
          <w:szCs w:val="24"/>
          <w:u w:val="single"/>
        </w:rPr>
      </w:pPr>
    </w:p>
    <w:p w:rsidR="000906E7" w:rsidRDefault="000906E7" w:rsidP="00593A89">
      <w:pPr>
        <w:ind w:firstLine="720"/>
        <w:rPr>
          <w:rFonts w:ascii="Times New Roman" w:hAnsi="Times New Roman"/>
          <w:b/>
          <w:szCs w:val="24"/>
          <w:u w:val="single"/>
        </w:rPr>
      </w:pPr>
    </w:p>
    <w:p w:rsidR="0084298F" w:rsidRPr="00535A8B" w:rsidRDefault="00FF59C7" w:rsidP="00593A89">
      <w:pPr>
        <w:ind w:firstLine="720"/>
        <w:rPr>
          <w:rFonts w:ascii="Times New Roman" w:hAnsi="Times New Roman"/>
          <w:szCs w:val="24"/>
        </w:rPr>
      </w:pPr>
      <w:r w:rsidRPr="00535A8B">
        <w:rPr>
          <w:rFonts w:ascii="Times New Roman" w:hAnsi="Times New Roman"/>
          <w:b/>
          <w:szCs w:val="24"/>
          <w:u w:val="single"/>
        </w:rPr>
        <w:t>Conceptual Framework:</w:t>
      </w:r>
      <w:r w:rsidRPr="00535A8B">
        <w:rPr>
          <w:rFonts w:ascii="Times New Roman" w:hAnsi="Times New Roman"/>
          <w:b/>
          <w:szCs w:val="24"/>
          <w:u w:val="single"/>
        </w:rPr>
        <w:cr/>
      </w:r>
      <w:r w:rsidR="00321D46" w:rsidRPr="00535A8B">
        <w:rPr>
          <w:rFonts w:ascii="Times New Roman" w:hAnsi="Times New Roman"/>
          <w:szCs w:val="24"/>
        </w:rPr>
        <w:t xml:space="preserve">            </w:t>
      </w:r>
      <w:r w:rsidRPr="00535A8B">
        <w:rPr>
          <w:rFonts w:ascii="Times New Roman" w:hAnsi="Times New Roman"/>
          <w:szCs w:val="24"/>
        </w:rPr>
        <w:t xml:space="preserve">The Education Division’s Conceptual Framework is based upon a set of beliefs that flow from the University’s vision and mission statements, the Division’s vision and mission statements, and the core academic beliefs of Chaminade University.  These values and beliefs are based on the Catholic Marianist principles; a commitment to mentor teacher and educational leader candidates to their fullest potential; a commitment to teaching, scholarship and research; and a commitment to serve the university and the larger community.  This alignment is designed to prepare education professionals who meet the National Council for Accreditation of Teacher Education (NCATE) standards for effective teaching by demonstrating professional dispositions and empathy, content knowledge, and the pedagogical/leadership skills to work effectively work with a diverse community of </w:t>
      </w:r>
      <w:r w:rsidR="00321D46" w:rsidRPr="00535A8B">
        <w:rPr>
          <w:rFonts w:ascii="Times New Roman" w:hAnsi="Times New Roman"/>
          <w:szCs w:val="24"/>
        </w:rPr>
        <w:t>l</w:t>
      </w:r>
      <w:r w:rsidRPr="00535A8B">
        <w:rPr>
          <w:rFonts w:ascii="Times New Roman" w:hAnsi="Times New Roman"/>
          <w:szCs w:val="24"/>
        </w:rPr>
        <w:t>earner.</w:t>
      </w:r>
      <w:r w:rsidRPr="00535A8B">
        <w:rPr>
          <w:rFonts w:ascii="Times New Roman" w:hAnsi="Times New Roman"/>
          <w:szCs w:val="24"/>
        </w:rPr>
        <w:cr/>
      </w:r>
    </w:p>
    <w:p w:rsidR="00321D46" w:rsidRPr="00535A8B" w:rsidRDefault="00FF59C7" w:rsidP="00593A89">
      <w:pPr>
        <w:rPr>
          <w:rFonts w:ascii="Times New Roman" w:hAnsi="Times New Roman"/>
          <w:szCs w:val="24"/>
        </w:rPr>
      </w:pPr>
      <w:r w:rsidRPr="00535A8B">
        <w:rPr>
          <w:rFonts w:ascii="Times New Roman" w:hAnsi="Times New Roman"/>
          <w:b/>
          <w:szCs w:val="24"/>
          <w:u w:val="single"/>
        </w:rPr>
        <w:t>Marianist Values and Introduction to Exceptional Children</w:t>
      </w:r>
      <w:r w:rsidRPr="00535A8B">
        <w:rPr>
          <w:rFonts w:ascii="Times New Roman" w:hAnsi="Times New Roman"/>
          <w:b/>
          <w:szCs w:val="24"/>
          <w:u w:val="single"/>
        </w:rPr>
        <w:cr/>
      </w:r>
      <w:r w:rsidR="00321D46" w:rsidRPr="00535A8B">
        <w:rPr>
          <w:rFonts w:ascii="Times New Roman" w:hAnsi="Times New Roman"/>
          <w:b/>
          <w:szCs w:val="24"/>
        </w:rPr>
        <w:t xml:space="preserve"> </w:t>
      </w:r>
      <w:r w:rsidR="00012DD8" w:rsidRPr="00535A8B">
        <w:rPr>
          <w:rFonts w:ascii="Times New Roman" w:hAnsi="Times New Roman"/>
          <w:b/>
          <w:szCs w:val="24"/>
        </w:rPr>
        <w:tab/>
      </w:r>
      <w:r w:rsidRPr="00535A8B">
        <w:rPr>
          <w:rFonts w:ascii="Times New Roman" w:hAnsi="Times New Roman"/>
          <w:szCs w:val="24"/>
        </w:rPr>
        <w:t>Teacher candidates in Chaminade’s educational programs are educated to appreciate and value diversity, to see all students as unique human beings. They learn that within a classroom community, there will be similarities and differences in learners with and without exceptional learning needs. The experiences of individuals with exceptional learning needs can impact families, as well as the individual’s ability to learn, interact socially, and live as fulfilled contributing members of the community. Known for their strong sense of community, Marianists have traditionally spoken of this sense as “family spirit.” Marianist educational experience fosters the development of a community characterized by a sense of family spirit that accepts each person with loving respect. Teacher candidates use their knowledge of instructional practices to create an inclusive community of learners. Successful students will then be able to enjoy and contribute to the life of the wider community.</w:t>
      </w:r>
      <w:r w:rsidRPr="00535A8B">
        <w:rPr>
          <w:rFonts w:ascii="Times New Roman" w:hAnsi="Times New Roman"/>
          <w:szCs w:val="24"/>
        </w:rPr>
        <w:cr/>
      </w:r>
      <w:r w:rsidRPr="00535A8B">
        <w:rPr>
          <w:rFonts w:ascii="Times New Roman" w:hAnsi="Times New Roman"/>
          <w:szCs w:val="24"/>
        </w:rPr>
        <w:cr/>
        <w:t xml:space="preserve">Selected from </w:t>
      </w:r>
      <w:r w:rsidRPr="00535A8B">
        <w:rPr>
          <w:rFonts w:ascii="Times New Roman" w:hAnsi="Times New Roman"/>
          <w:i/>
          <w:szCs w:val="24"/>
        </w:rPr>
        <w:t xml:space="preserve">Characteristics of Marianist Universities: A Resource Paper </w:t>
      </w:r>
      <w:r w:rsidRPr="00535A8B">
        <w:rPr>
          <w:rFonts w:ascii="Times New Roman" w:hAnsi="Times New Roman"/>
          <w:szCs w:val="24"/>
        </w:rPr>
        <w:t>Published in 1999 by Chaminade University of Honolulu, St. Mary’s University and University of Dayton.</w:t>
      </w:r>
      <w:r w:rsidRPr="00535A8B">
        <w:rPr>
          <w:rFonts w:ascii="Times New Roman" w:hAnsi="Times New Roman"/>
          <w:szCs w:val="24"/>
        </w:rPr>
        <w:cr/>
      </w:r>
    </w:p>
    <w:p w:rsidR="00321D46" w:rsidRPr="00535A8B" w:rsidRDefault="00321D46" w:rsidP="00593A89">
      <w:pPr>
        <w:rPr>
          <w:rFonts w:ascii="Times New Roman" w:hAnsi="Times New Roman"/>
          <w:szCs w:val="24"/>
        </w:rPr>
      </w:pPr>
      <w:r w:rsidRPr="00535A8B">
        <w:rPr>
          <w:rFonts w:ascii="Times New Roman" w:hAnsi="Times New Roman"/>
          <w:b/>
          <w:szCs w:val="24"/>
          <w:u w:val="single"/>
        </w:rPr>
        <w:t>Course Learning Objectives:</w:t>
      </w:r>
      <w:r w:rsidRPr="00535A8B">
        <w:rPr>
          <w:rFonts w:ascii="Times New Roman" w:hAnsi="Times New Roman"/>
          <w:b/>
          <w:szCs w:val="24"/>
        </w:rPr>
        <w:t xml:space="preserve">  </w:t>
      </w:r>
      <w:r w:rsidRPr="00535A8B">
        <w:rPr>
          <w:rFonts w:ascii="Times New Roman" w:hAnsi="Times New Roman"/>
          <w:b/>
          <w:szCs w:val="24"/>
        </w:rPr>
        <w:cr/>
      </w:r>
      <w:r w:rsidRPr="00535A8B">
        <w:rPr>
          <w:rFonts w:ascii="Times New Roman" w:hAnsi="Times New Roman"/>
          <w:szCs w:val="24"/>
        </w:rPr>
        <w:t>At the end of this course students will</w:t>
      </w:r>
      <w:r w:rsidR="0043411B" w:rsidRPr="00535A8B">
        <w:rPr>
          <w:rFonts w:ascii="Times New Roman" w:hAnsi="Times New Roman"/>
          <w:szCs w:val="24"/>
        </w:rPr>
        <w:t xml:space="preserve"> be able to</w:t>
      </w:r>
      <w:r w:rsidRPr="00535A8B">
        <w:rPr>
          <w:rFonts w:ascii="Times New Roman" w:hAnsi="Times New Roman"/>
          <w:szCs w:val="24"/>
        </w:rPr>
        <w:t>:</w:t>
      </w:r>
    </w:p>
    <w:p w:rsidR="00321D46" w:rsidRPr="00535A8B" w:rsidRDefault="00321D46" w:rsidP="00593A89">
      <w:pPr>
        <w:pStyle w:val="ListParagraph"/>
        <w:numPr>
          <w:ilvl w:val="0"/>
          <w:numId w:val="5"/>
        </w:numPr>
      </w:pPr>
      <w:r w:rsidRPr="00535A8B">
        <w:t>Research</w:t>
      </w:r>
      <w:r w:rsidR="0043411B" w:rsidRPr="00535A8B">
        <w:t xml:space="preserve"> and trace</w:t>
      </w:r>
      <w:r w:rsidRPr="00535A8B">
        <w:t xml:space="preserve"> the history of special education and the laws that govern programs and services for children with disabilities.</w:t>
      </w:r>
    </w:p>
    <w:p w:rsidR="00321D46" w:rsidRPr="00535A8B" w:rsidRDefault="00321D46" w:rsidP="00593A89">
      <w:pPr>
        <w:pStyle w:val="ListParagraph"/>
        <w:numPr>
          <w:ilvl w:val="0"/>
          <w:numId w:val="5"/>
        </w:numPr>
      </w:pPr>
      <w:r w:rsidRPr="00535A8B">
        <w:t>Exhibit knowledge of the etiology, development, characteristics, and learning needs of exceptional children.</w:t>
      </w:r>
    </w:p>
    <w:p w:rsidR="00321D46" w:rsidRPr="00535A8B" w:rsidRDefault="00321D46" w:rsidP="00593A89">
      <w:pPr>
        <w:pStyle w:val="ListParagraph"/>
        <w:numPr>
          <w:ilvl w:val="0"/>
          <w:numId w:val="5"/>
        </w:numPr>
      </w:pPr>
      <w:r w:rsidRPr="00535A8B">
        <w:t>Demonstrate knowledge of instructional practices and assistive technology for exceptional learners.</w:t>
      </w:r>
    </w:p>
    <w:p w:rsidR="00321D46" w:rsidRPr="00535A8B" w:rsidRDefault="00321D46" w:rsidP="00593A89">
      <w:pPr>
        <w:pStyle w:val="ListParagraph"/>
        <w:numPr>
          <w:ilvl w:val="0"/>
          <w:numId w:val="5"/>
        </w:numPr>
      </w:pPr>
      <w:r w:rsidRPr="00535A8B">
        <w:t>Develop supportive activities for students with English as a Second Language.</w:t>
      </w:r>
    </w:p>
    <w:p w:rsidR="00321D46" w:rsidRPr="00535A8B" w:rsidRDefault="00FF59C7" w:rsidP="00593A89">
      <w:pPr>
        <w:rPr>
          <w:rFonts w:ascii="Times New Roman" w:hAnsi="Times New Roman"/>
          <w:szCs w:val="24"/>
        </w:rPr>
      </w:pPr>
      <w:r w:rsidRPr="00535A8B">
        <w:rPr>
          <w:rFonts w:ascii="Times New Roman" w:hAnsi="Times New Roman"/>
          <w:szCs w:val="24"/>
        </w:rPr>
        <w:cr/>
      </w:r>
      <w:r w:rsidRPr="00535A8B">
        <w:rPr>
          <w:rFonts w:ascii="Times New Roman" w:hAnsi="Times New Roman"/>
          <w:b/>
          <w:szCs w:val="24"/>
          <w:u w:val="single"/>
        </w:rPr>
        <w:t>Program Learning Outcomes (PLOs):</w:t>
      </w:r>
      <w:r w:rsidRPr="00535A8B">
        <w:rPr>
          <w:rFonts w:ascii="Times New Roman" w:hAnsi="Times New Roman"/>
          <w:b/>
          <w:szCs w:val="24"/>
          <w:u w:val="single"/>
        </w:rPr>
        <w:cr/>
      </w:r>
      <w:r w:rsidRPr="00535A8B">
        <w:rPr>
          <w:rFonts w:ascii="Times New Roman" w:hAnsi="Times New Roman"/>
          <w:szCs w:val="24"/>
        </w:rPr>
        <w:t>Successful teacher candidates in Chaminade initial teacher licensure programs will demonstrate knowledge, skills, and dispositions in the following areas:</w:t>
      </w:r>
      <w:r w:rsidRPr="00535A8B">
        <w:rPr>
          <w:rFonts w:ascii="Times New Roman" w:hAnsi="Times New Roman"/>
          <w:szCs w:val="24"/>
        </w:rPr>
        <w:cr/>
      </w:r>
    </w:p>
    <w:p w:rsidR="00321D46" w:rsidRPr="00535A8B" w:rsidRDefault="00321D46" w:rsidP="00593A89">
      <w:pPr>
        <w:pStyle w:val="ListParagraph"/>
        <w:numPr>
          <w:ilvl w:val="0"/>
          <w:numId w:val="4"/>
        </w:numPr>
      </w:pPr>
      <w:r w:rsidRPr="00535A8B">
        <w:rPr>
          <w:b/>
          <w:color w:val="000000"/>
        </w:rPr>
        <w:t>Content Knowledge</w:t>
      </w:r>
      <w:r w:rsidRPr="00535A8B">
        <w:rPr>
          <w:color w:val="000000"/>
        </w:rPr>
        <w:t xml:space="preserve"> (</w:t>
      </w:r>
      <w:r w:rsidRPr="00535A8B">
        <w:rPr>
          <w:i/>
          <w:color w:val="000000"/>
        </w:rPr>
        <w:t>Knowledge of subject matter</w:t>
      </w:r>
      <w:r w:rsidRPr="00535A8B">
        <w:rPr>
          <w:color w:val="000000"/>
        </w:rPr>
        <w:t>).</w:t>
      </w:r>
    </w:p>
    <w:p w:rsidR="00321D46" w:rsidRPr="00535A8B" w:rsidRDefault="00321D46" w:rsidP="00593A89">
      <w:pPr>
        <w:pStyle w:val="ListParagraph"/>
        <w:numPr>
          <w:ilvl w:val="0"/>
          <w:numId w:val="4"/>
        </w:numPr>
      </w:pPr>
      <w:r w:rsidRPr="00535A8B">
        <w:rPr>
          <w:b/>
          <w:color w:val="000000"/>
        </w:rPr>
        <w:lastRenderedPageBreak/>
        <w:t>Developmentally Appropriate Practice (</w:t>
      </w:r>
      <w:r w:rsidRPr="00535A8B">
        <w:rPr>
          <w:i/>
          <w:color w:val="000000"/>
        </w:rPr>
        <w:t>Knowledge of how students develop and learn, and engagement of students in developmentally appropriate experiences that support learning</w:t>
      </w:r>
      <w:r w:rsidRPr="00535A8B">
        <w:rPr>
          <w:color w:val="000000"/>
        </w:rPr>
        <w:t>).</w:t>
      </w:r>
    </w:p>
    <w:p w:rsidR="00321D46" w:rsidRPr="00535A8B" w:rsidRDefault="00321D46" w:rsidP="00593A89">
      <w:pPr>
        <w:pStyle w:val="ListParagraph"/>
        <w:numPr>
          <w:ilvl w:val="0"/>
          <w:numId w:val="4"/>
        </w:numPr>
      </w:pPr>
      <w:r w:rsidRPr="00535A8B">
        <w:rPr>
          <w:b/>
          <w:color w:val="000000"/>
        </w:rPr>
        <w:t>Pedagogical Content Knowledge</w:t>
      </w:r>
      <w:r w:rsidRPr="00535A8B">
        <w:rPr>
          <w:color w:val="000000"/>
        </w:rPr>
        <w:t xml:space="preserve"> (</w:t>
      </w:r>
      <w:r w:rsidRPr="00535A8B">
        <w:rPr>
          <w:i/>
          <w:color w:val="000000"/>
        </w:rPr>
        <w:t>Knowledge of how to teach subject matter to students and application of a variety of instructional strategies that are rigorous</w:t>
      </w:r>
      <w:r w:rsidR="00336551" w:rsidRPr="00535A8B">
        <w:rPr>
          <w:i/>
          <w:color w:val="000000"/>
        </w:rPr>
        <w:t xml:space="preserve"> and</w:t>
      </w:r>
      <w:r w:rsidRPr="00535A8B">
        <w:rPr>
          <w:i/>
          <w:color w:val="000000"/>
        </w:rPr>
        <w:t xml:space="preserve"> differentiated, focused on the active involvement of the learner.</w:t>
      </w:r>
    </w:p>
    <w:p w:rsidR="00321D46" w:rsidRPr="00535A8B" w:rsidRDefault="00321D46" w:rsidP="00593A89">
      <w:pPr>
        <w:pStyle w:val="ListParagraph"/>
        <w:numPr>
          <w:ilvl w:val="0"/>
          <w:numId w:val="4"/>
        </w:numPr>
      </w:pPr>
      <w:r w:rsidRPr="00535A8B">
        <w:rPr>
          <w:b/>
          <w:color w:val="000000"/>
        </w:rPr>
        <w:t>Educational Technology</w:t>
      </w:r>
      <w:r w:rsidRPr="00535A8B">
        <w:rPr>
          <w:color w:val="000000"/>
        </w:rPr>
        <w:t xml:space="preserve"> (</w:t>
      </w:r>
      <w:r w:rsidRPr="00535A8B">
        <w:rPr>
          <w:i/>
          <w:color w:val="000000"/>
        </w:rPr>
        <w:t>Knowledge of and application of appropriate technology for student learning</w:t>
      </w:r>
      <w:r w:rsidRPr="00535A8B">
        <w:rPr>
          <w:color w:val="000000"/>
        </w:rPr>
        <w:t>)</w:t>
      </w:r>
    </w:p>
    <w:p w:rsidR="00321D46" w:rsidRPr="00535A8B" w:rsidRDefault="00321D46" w:rsidP="00593A89">
      <w:pPr>
        <w:pStyle w:val="ListParagraph"/>
        <w:numPr>
          <w:ilvl w:val="0"/>
          <w:numId w:val="4"/>
        </w:numPr>
      </w:pPr>
      <w:r w:rsidRPr="00535A8B">
        <w:rPr>
          <w:b/>
          <w:color w:val="000000"/>
        </w:rPr>
        <w:t>Assessment for Learning</w:t>
      </w:r>
      <w:r w:rsidRPr="00535A8B">
        <w:rPr>
          <w:color w:val="000000"/>
        </w:rPr>
        <w:t xml:space="preserve"> (</w:t>
      </w:r>
      <w:r w:rsidRPr="00535A8B">
        <w:rPr>
          <w:i/>
          <w:color w:val="000000"/>
        </w:rPr>
        <w:t>Knowledge and use of appropriate assessment strategies that enhance the knowledge of learners and their responsibility for their own learning</w:t>
      </w:r>
      <w:r w:rsidRPr="00535A8B">
        <w:rPr>
          <w:color w:val="000000"/>
        </w:rPr>
        <w:t>).</w:t>
      </w:r>
    </w:p>
    <w:p w:rsidR="00321D46" w:rsidRPr="00194C8F" w:rsidRDefault="00321D46" w:rsidP="00593A89">
      <w:pPr>
        <w:pStyle w:val="ListParagraph"/>
        <w:numPr>
          <w:ilvl w:val="0"/>
          <w:numId w:val="4"/>
        </w:numPr>
      </w:pPr>
      <w:r w:rsidRPr="00535A8B">
        <w:rPr>
          <w:b/>
          <w:color w:val="000000"/>
        </w:rPr>
        <w:t>Diversity</w:t>
      </w:r>
      <w:r w:rsidRPr="00535A8B">
        <w:rPr>
          <w:color w:val="000000"/>
        </w:rPr>
        <w:t xml:space="preserve"> (</w:t>
      </w:r>
      <w:r w:rsidRPr="00535A8B">
        <w:rPr>
          <w:i/>
          <w:color w:val="000000"/>
        </w:rPr>
        <w:t>Skills for adapting learning activities for individual differences and the needs of diverse learners and for maintaining safe positive, caring, and inclusive learning environments)</w:t>
      </w:r>
    </w:p>
    <w:p w:rsidR="00194C8F" w:rsidRPr="00194C8F" w:rsidRDefault="00194C8F" w:rsidP="00593A89">
      <w:pPr>
        <w:pStyle w:val="ListParagraph"/>
        <w:numPr>
          <w:ilvl w:val="0"/>
          <w:numId w:val="4"/>
        </w:numPr>
        <w:rPr>
          <w:i/>
        </w:rPr>
      </w:pPr>
      <w:r w:rsidRPr="00194C8F">
        <w:rPr>
          <w:b/>
          <w:color w:val="000000"/>
        </w:rPr>
        <w:t xml:space="preserve">Focus on Student Learning </w:t>
      </w:r>
      <w:r w:rsidRPr="00194C8F">
        <w:rPr>
          <w:i/>
          <w:color w:val="000000"/>
        </w:rPr>
        <w:t>(Skills in the planning and design of meaningful learning activities that support and have positive impact on student learning based upon knowledge of subject matter, students, the community, curriculum standards, and integration of appropriate technology)</w:t>
      </w:r>
      <w:r>
        <w:rPr>
          <w:i/>
          <w:color w:val="000000"/>
        </w:rPr>
        <w:t>.</w:t>
      </w:r>
    </w:p>
    <w:p w:rsidR="00194C8F" w:rsidRPr="00194C8F" w:rsidRDefault="00194C8F" w:rsidP="00593A89">
      <w:pPr>
        <w:pStyle w:val="ListParagraph"/>
        <w:numPr>
          <w:ilvl w:val="0"/>
          <w:numId w:val="4"/>
        </w:numPr>
        <w:rPr>
          <w:i/>
        </w:rPr>
      </w:pPr>
      <w:r w:rsidRPr="00194C8F">
        <w:rPr>
          <w:b/>
        </w:rPr>
        <w:t>Professional &amp; Ethical Dispositions and Communication</w:t>
      </w:r>
      <w:r w:rsidRPr="00194C8F">
        <w:rPr>
          <w:i/>
        </w:rPr>
        <w:t xml:space="preserve"> (Professional dispositions, professionalism in teaching, and ethical standards of conduct consistent with Marianist values, and positive and constructive relationships with parents, the school community and professional colleagues)</w:t>
      </w:r>
      <w:r>
        <w:rPr>
          <w:i/>
        </w:rPr>
        <w:t>.</w:t>
      </w:r>
    </w:p>
    <w:p w:rsidR="00B433FD" w:rsidRPr="00535A8B" w:rsidRDefault="00FF59C7" w:rsidP="00593A89">
      <w:pPr>
        <w:rPr>
          <w:rFonts w:ascii="Times New Roman" w:hAnsi="Times New Roman"/>
          <w:b/>
          <w:szCs w:val="24"/>
          <w:u w:val="single"/>
        </w:rPr>
      </w:pPr>
      <w:r w:rsidRPr="00535A8B">
        <w:rPr>
          <w:rFonts w:ascii="Times New Roman" w:hAnsi="Times New Roman"/>
          <w:szCs w:val="24"/>
        </w:rPr>
        <w:cr/>
      </w:r>
      <w:r w:rsidR="00321D46" w:rsidRPr="00535A8B">
        <w:rPr>
          <w:rFonts w:ascii="Times New Roman" w:hAnsi="Times New Roman"/>
          <w:b/>
          <w:szCs w:val="24"/>
          <w:u w:val="single"/>
        </w:rPr>
        <w:t xml:space="preserve"> Essential Questions Addressed in This Course:</w:t>
      </w:r>
      <w:r w:rsidR="00321D46" w:rsidRPr="00535A8B">
        <w:rPr>
          <w:rFonts w:ascii="Times New Roman" w:hAnsi="Times New Roman"/>
          <w:b/>
          <w:szCs w:val="24"/>
          <w:u w:val="single"/>
        </w:rPr>
        <w:cr/>
      </w:r>
    </w:p>
    <w:p w:rsidR="00321D46" w:rsidRPr="00535A8B" w:rsidRDefault="00321D46" w:rsidP="00593A89">
      <w:pPr>
        <w:pStyle w:val="ListParagraph"/>
        <w:numPr>
          <w:ilvl w:val="0"/>
          <w:numId w:val="6"/>
        </w:numPr>
      </w:pPr>
      <w:r w:rsidRPr="00535A8B">
        <w:t>Who are the exceptional students in our schools and what are their unique characteristics?</w:t>
      </w:r>
    </w:p>
    <w:p w:rsidR="00321D46" w:rsidRPr="00535A8B" w:rsidRDefault="00321D46" w:rsidP="00593A89">
      <w:pPr>
        <w:pStyle w:val="ListParagraph"/>
        <w:numPr>
          <w:ilvl w:val="0"/>
          <w:numId w:val="6"/>
        </w:numPr>
      </w:pPr>
      <w:r w:rsidRPr="00535A8B">
        <w:t>What are the laws that serve to guide and protect the educational rights of exceptional children?</w:t>
      </w:r>
    </w:p>
    <w:p w:rsidR="00321D46" w:rsidRPr="00535A8B" w:rsidRDefault="00321D46" w:rsidP="00593A89">
      <w:pPr>
        <w:pStyle w:val="ListParagraph"/>
        <w:numPr>
          <w:ilvl w:val="0"/>
          <w:numId w:val="6"/>
        </w:numPr>
      </w:pPr>
      <w:r w:rsidRPr="00535A8B">
        <w:t>What are the effective instructional practices and technologies that can be used by teachers to assist students with learning difficulties in the classroom?</w:t>
      </w:r>
    </w:p>
    <w:p w:rsidR="00593A89" w:rsidRPr="00535A8B" w:rsidRDefault="00593A89" w:rsidP="00593A89">
      <w:pPr>
        <w:rPr>
          <w:rFonts w:ascii="Times New Roman" w:hAnsi="Times New Roman"/>
          <w:i/>
          <w:szCs w:val="24"/>
          <w:u w:val="single"/>
        </w:rPr>
      </w:pPr>
    </w:p>
    <w:p w:rsidR="00E7426B" w:rsidRDefault="00593A89" w:rsidP="00593A89">
      <w:pPr>
        <w:rPr>
          <w:rFonts w:ascii="Times New Roman" w:hAnsi="Times New Roman"/>
          <w:szCs w:val="24"/>
        </w:rPr>
      </w:pPr>
      <w:r w:rsidRPr="008A3531">
        <w:rPr>
          <w:rFonts w:ascii="Times New Roman" w:hAnsi="Times New Roman"/>
          <w:b/>
          <w:szCs w:val="24"/>
          <w:u w:val="single"/>
        </w:rPr>
        <w:t>Service-Learning</w:t>
      </w:r>
      <w:r w:rsidR="00535A8B" w:rsidRPr="008A3531">
        <w:rPr>
          <w:rFonts w:ascii="Times New Roman" w:hAnsi="Times New Roman"/>
          <w:b/>
          <w:szCs w:val="24"/>
          <w:u w:val="single"/>
        </w:rPr>
        <w:t>:</w:t>
      </w:r>
      <w:r w:rsidR="00535A8B">
        <w:rPr>
          <w:rFonts w:ascii="Times New Roman" w:hAnsi="Times New Roman"/>
          <w:b/>
          <w:i/>
          <w:szCs w:val="24"/>
          <w:u w:val="single"/>
        </w:rPr>
        <w:t xml:space="preserve"> </w:t>
      </w:r>
      <w:r w:rsidR="00535A8B" w:rsidRPr="00535A8B">
        <w:rPr>
          <w:rFonts w:ascii="Times New Roman" w:hAnsi="Times New Roman"/>
          <w:szCs w:val="24"/>
        </w:rPr>
        <w:t>1</w:t>
      </w:r>
      <w:r w:rsidR="005D3CBA">
        <w:rPr>
          <w:rFonts w:ascii="Times New Roman" w:hAnsi="Times New Roman"/>
          <w:szCs w:val="24"/>
        </w:rPr>
        <w:t>2</w:t>
      </w:r>
      <w:r w:rsidR="00535A8B" w:rsidRPr="00535A8B">
        <w:rPr>
          <w:rFonts w:ascii="Times New Roman" w:hAnsi="Times New Roman"/>
          <w:szCs w:val="24"/>
        </w:rPr>
        <w:t xml:space="preserve"> hours </w:t>
      </w:r>
      <w:r w:rsidR="00E079D5" w:rsidRPr="00535A8B">
        <w:rPr>
          <w:rFonts w:ascii="Times New Roman" w:hAnsi="Times New Roman"/>
          <w:szCs w:val="24"/>
        </w:rPr>
        <w:t>required</w:t>
      </w:r>
      <w:r w:rsidR="00313B02">
        <w:rPr>
          <w:rFonts w:ascii="Times New Roman" w:hAnsi="Times New Roman"/>
          <w:szCs w:val="24"/>
        </w:rPr>
        <w:t>:</w:t>
      </w:r>
      <w:r w:rsidR="00E079D5">
        <w:rPr>
          <w:rFonts w:ascii="Times New Roman" w:hAnsi="Times New Roman"/>
          <w:szCs w:val="24"/>
        </w:rPr>
        <w:t xml:space="preserve"> </w:t>
      </w:r>
    </w:p>
    <w:p w:rsidR="00313B02" w:rsidRPr="00535A8B" w:rsidRDefault="00313B02" w:rsidP="00593A89">
      <w:pPr>
        <w:rPr>
          <w:rFonts w:ascii="Times New Roman" w:hAnsi="Times New Roman"/>
          <w:szCs w:val="24"/>
        </w:rPr>
      </w:pPr>
    </w:p>
    <w:p w:rsidR="00593A89" w:rsidRPr="00535A8B" w:rsidRDefault="00593A89" w:rsidP="005D3CBA">
      <w:pPr>
        <w:ind w:firstLine="720"/>
        <w:rPr>
          <w:rFonts w:ascii="Times New Roman" w:hAnsi="Times New Roman"/>
          <w:szCs w:val="24"/>
        </w:rPr>
      </w:pPr>
      <w:r w:rsidRPr="00535A8B">
        <w:rPr>
          <w:rFonts w:ascii="Times New Roman" w:hAnsi="Times New Roman"/>
          <w:szCs w:val="24"/>
        </w:rPr>
        <w:t xml:space="preserve">For this course, the Service-Learning option is designed to expose you a community context for the coursework. You are expected to make a hands-on connection between ED 326 (Exceptional Children) coursework and “real-life.”  You will commit to a community site, where </w:t>
      </w:r>
      <w:r w:rsidR="005D3CBA">
        <w:rPr>
          <w:rFonts w:ascii="Times New Roman" w:hAnsi="Times New Roman"/>
          <w:szCs w:val="24"/>
        </w:rPr>
        <w:t xml:space="preserve"> </w:t>
      </w:r>
    </w:p>
    <w:p w:rsidR="00593A89" w:rsidRPr="00535A8B" w:rsidRDefault="00593A89" w:rsidP="00593A89">
      <w:pPr>
        <w:numPr>
          <w:ilvl w:val="0"/>
          <w:numId w:val="9"/>
        </w:numPr>
        <w:rPr>
          <w:rFonts w:ascii="Times New Roman" w:hAnsi="Times New Roman"/>
          <w:szCs w:val="24"/>
        </w:rPr>
      </w:pPr>
      <w:bookmarkStart w:id="1" w:name="GLOno1"/>
      <w:bookmarkEnd w:id="1"/>
      <w:r w:rsidRPr="00535A8B">
        <w:rPr>
          <w:rFonts w:ascii="Times New Roman" w:hAnsi="Times New Roman"/>
          <w:szCs w:val="24"/>
        </w:rPr>
        <w:t>Demonstrate an understanding of real-life situations with exceptional individuals and the connection with the academics within this course.</w:t>
      </w:r>
    </w:p>
    <w:p w:rsidR="00593A89" w:rsidRPr="00535A8B" w:rsidRDefault="00593A89" w:rsidP="00593A89">
      <w:pPr>
        <w:numPr>
          <w:ilvl w:val="0"/>
          <w:numId w:val="9"/>
        </w:numPr>
        <w:rPr>
          <w:rFonts w:ascii="Times New Roman" w:hAnsi="Times New Roman"/>
          <w:szCs w:val="24"/>
        </w:rPr>
      </w:pPr>
      <w:r w:rsidRPr="00535A8B">
        <w:rPr>
          <w:rFonts w:ascii="Times New Roman" w:hAnsi="Times New Roman"/>
          <w:szCs w:val="24"/>
        </w:rPr>
        <w:t>Exhibit knowledge of the etiology, development, characteristics, and learning needs of exceptional children in the community.</w:t>
      </w:r>
    </w:p>
    <w:p w:rsidR="00593A89" w:rsidRPr="00535A8B" w:rsidRDefault="00593A89" w:rsidP="00593A89">
      <w:pPr>
        <w:numPr>
          <w:ilvl w:val="0"/>
          <w:numId w:val="9"/>
        </w:numPr>
        <w:rPr>
          <w:rFonts w:ascii="Times New Roman" w:hAnsi="Times New Roman"/>
          <w:szCs w:val="24"/>
        </w:rPr>
      </w:pPr>
      <w:r w:rsidRPr="00535A8B">
        <w:rPr>
          <w:rFonts w:ascii="Times New Roman" w:hAnsi="Times New Roman"/>
          <w:szCs w:val="24"/>
        </w:rPr>
        <w:t>Demonstrate knowledge of instructional practices and assistive technology for exceptional learners.</w:t>
      </w:r>
    </w:p>
    <w:p w:rsidR="00593A89" w:rsidRPr="00535A8B" w:rsidRDefault="00593A89" w:rsidP="00593A89">
      <w:pPr>
        <w:numPr>
          <w:ilvl w:val="0"/>
          <w:numId w:val="9"/>
        </w:numPr>
        <w:rPr>
          <w:rFonts w:ascii="Times New Roman" w:hAnsi="Times New Roman"/>
          <w:szCs w:val="24"/>
        </w:rPr>
      </w:pPr>
      <w:r w:rsidRPr="00535A8B">
        <w:rPr>
          <w:rFonts w:ascii="Times New Roman" w:hAnsi="Times New Roman"/>
          <w:szCs w:val="24"/>
        </w:rPr>
        <w:t>Demonstrate an increased interest in the community of individuals with exceptionalities</w:t>
      </w:r>
    </w:p>
    <w:p w:rsidR="00B014CB" w:rsidRDefault="00593A89" w:rsidP="00593A89">
      <w:pPr>
        <w:rPr>
          <w:rFonts w:ascii="Times New Roman" w:hAnsi="Times New Roman"/>
          <w:szCs w:val="24"/>
        </w:rPr>
      </w:pPr>
      <w:r w:rsidRPr="00535A8B">
        <w:rPr>
          <w:rFonts w:ascii="Times New Roman" w:hAnsi="Times New Roman"/>
          <w:szCs w:val="24"/>
        </w:rPr>
        <w:t> </w:t>
      </w:r>
    </w:p>
    <w:p w:rsidR="00593A89" w:rsidRPr="00535A8B" w:rsidRDefault="00593A89" w:rsidP="00593A89">
      <w:pPr>
        <w:rPr>
          <w:rFonts w:ascii="Times New Roman" w:hAnsi="Times New Roman"/>
          <w:szCs w:val="24"/>
        </w:rPr>
      </w:pPr>
      <w:r w:rsidRPr="00535A8B">
        <w:rPr>
          <w:rFonts w:ascii="Times New Roman" w:hAnsi="Times New Roman"/>
          <w:szCs w:val="24"/>
        </w:rPr>
        <w:t>Before, during, and after the experience, be aware of the following questions that should frame your learning. Observe your surroundings and take notes each time you do service at your site.  Your final Service-Learning Reflection should address each of the following:</w:t>
      </w:r>
    </w:p>
    <w:p w:rsidR="00593A89" w:rsidRPr="00535A8B" w:rsidRDefault="00593A89" w:rsidP="00593A89">
      <w:pPr>
        <w:rPr>
          <w:rFonts w:ascii="Times New Roman" w:hAnsi="Times New Roman"/>
          <w:szCs w:val="24"/>
        </w:rPr>
      </w:pPr>
      <w:r w:rsidRPr="00535A8B">
        <w:rPr>
          <w:rFonts w:ascii="Times New Roman" w:hAnsi="Times New Roman"/>
          <w:szCs w:val="24"/>
        </w:rPr>
        <w:lastRenderedPageBreak/>
        <w:t> </w:t>
      </w:r>
    </w:p>
    <w:p w:rsidR="00593A89" w:rsidRPr="00535A8B" w:rsidRDefault="00593A89" w:rsidP="00593A89">
      <w:pPr>
        <w:rPr>
          <w:rFonts w:ascii="Times New Roman" w:hAnsi="Times New Roman"/>
          <w:szCs w:val="24"/>
        </w:rPr>
      </w:pPr>
      <w:r w:rsidRPr="00535A8B">
        <w:rPr>
          <w:rFonts w:ascii="Times New Roman" w:hAnsi="Times New Roman"/>
          <w:szCs w:val="24"/>
        </w:rPr>
        <w:t>Date and address of where the experience took place.</w:t>
      </w:r>
    </w:p>
    <w:p w:rsidR="00593A89" w:rsidRPr="00535A8B" w:rsidRDefault="00593A89" w:rsidP="00593A89">
      <w:pPr>
        <w:numPr>
          <w:ilvl w:val="0"/>
          <w:numId w:val="10"/>
        </w:numPr>
        <w:rPr>
          <w:rFonts w:ascii="Times New Roman" w:hAnsi="Times New Roman"/>
          <w:szCs w:val="24"/>
        </w:rPr>
      </w:pPr>
      <w:r w:rsidRPr="00535A8B">
        <w:rPr>
          <w:rFonts w:ascii="Times New Roman" w:hAnsi="Times New Roman"/>
          <w:szCs w:val="24"/>
        </w:rPr>
        <w:t>Length of time that you were there.</w:t>
      </w:r>
    </w:p>
    <w:p w:rsidR="00593A89" w:rsidRPr="00535A8B" w:rsidRDefault="00593A89" w:rsidP="00593A89">
      <w:pPr>
        <w:numPr>
          <w:ilvl w:val="0"/>
          <w:numId w:val="10"/>
        </w:numPr>
        <w:rPr>
          <w:rFonts w:ascii="Times New Roman" w:hAnsi="Times New Roman"/>
          <w:szCs w:val="24"/>
        </w:rPr>
      </w:pPr>
      <w:r w:rsidRPr="00535A8B">
        <w:rPr>
          <w:rFonts w:ascii="Times New Roman" w:hAnsi="Times New Roman"/>
          <w:szCs w:val="24"/>
        </w:rPr>
        <w:t>Brief description of the setting.</w:t>
      </w:r>
    </w:p>
    <w:p w:rsidR="00593A89" w:rsidRPr="00535A8B" w:rsidRDefault="00593A89" w:rsidP="00593A89">
      <w:pPr>
        <w:numPr>
          <w:ilvl w:val="0"/>
          <w:numId w:val="10"/>
        </w:numPr>
        <w:rPr>
          <w:rFonts w:ascii="Times New Roman" w:hAnsi="Times New Roman"/>
          <w:szCs w:val="24"/>
        </w:rPr>
      </w:pPr>
      <w:r w:rsidRPr="00535A8B">
        <w:rPr>
          <w:rFonts w:ascii="Times New Roman" w:hAnsi="Times New Roman"/>
          <w:szCs w:val="24"/>
        </w:rPr>
        <w:t xml:space="preserve">What type of exceptional individuals did you encounter? (what exceptionalities) </w:t>
      </w:r>
    </w:p>
    <w:p w:rsidR="00593A89" w:rsidRPr="00535A8B" w:rsidRDefault="00593A89" w:rsidP="00593A89">
      <w:pPr>
        <w:numPr>
          <w:ilvl w:val="0"/>
          <w:numId w:val="10"/>
        </w:numPr>
        <w:rPr>
          <w:rFonts w:ascii="Times New Roman" w:hAnsi="Times New Roman"/>
          <w:szCs w:val="24"/>
        </w:rPr>
      </w:pPr>
      <w:r w:rsidRPr="00535A8B">
        <w:rPr>
          <w:rFonts w:ascii="Times New Roman" w:hAnsi="Times New Roman"/>
          <w:szCs w:val="24"/>
        </w:rPr>
        <w:t>What techniques were used to teach these individuals related to this coursework?</w:t>
      </w:r>
    </w:p>
    <w:p w:rsidR="00593A89" w:rsidRPr="00535A8B" w:rsidRDefault="00593A89" w:rsidP="00593A89">
      <w:pPr>
        <w:numPr>
          <w:ilvl w:val="0"/>
          <w:numId w:val="10"/>
        </w:numPr>
        <w:rPr>
          <w:rFonts w:ascii="Times New Roman" w:hAnsi="Times New Roman"/>
          <w:szCs w:val="24"/>
        </w:rPr>
      </w:pPr>
      <w:r w:rsidRPr="00535A8B">
        <w:rPr>
          <w:rFonts w:ascii="Times New Roman" w:hAnsi="Times New Roman"/>
          <w:szCs w:val="24"/>
        </w:rPr>
        <w:t>What types of mentoring did you contribute?</w:t>
      </w:r>
    </w:p>
    <w:p w:rsidR="00593A89" w:rsidRPr="00535A8B" w:rsidRDefault="00593A89" w:rsidP="00593A89">
      <w:pPr>
        <w:numPr>
          <w:ilvl w:val="0"/>
          <w:numId w:val="10"/>
        </w:numPr>
        <w:rPr>
          <w:rFonts w:ascii="Times New Roman" w:hAnsi="Times New Roman"/>
          <w:szCs w:val="24"/>
        </w:rPr>
      </w:pPr>
      <w:r w:rsidRPr="00535A8B">
        <w:rPr>
          <w:rFonts w:ascii="Times New Roman" w:hAnsi="Times New Roman"/>
          <w:szCs w:val="24"/>
        </w:rPr>
        <w:t xml:space="preserve">Describe an exceptionality you observed that you learned in this course. </w:t>
      </w:r>
    </w:p>
    <w:p w:rsidR="00593A89" w:rsidRPr="00535A8B" w:rsidRDefault="00593A89" w:rsidP="00593A89">
      <w:pPr>
        <w:numPr>
          <w:ilvl w:val="0"/>
          <w:numId w:val="10"/>
        </w:numPr>
        <w:rPr>
          <w:rFonts w:ascii="Times New Roman" w:hAnsi="Times New Roman"/>
          <w:szCs w:val="24"/>
        </w:rPr>
      </w:pPr>
      <w:r w:rsidRPr="00535A8B">
        <w:rPr>
          <w:rFonts w:ascii="Times New Roman" w:hAnsi="Times New Roman"/>
          <w:szCs w:val="24"/>
        </w:rPr>
        <w:t>Your reaction to the situation in terms of your behavior and feelings.</w:t>
      </w:r>
    </w:p>
    <w:p w:rsidR="00593A89" w:rsidRPr="00535A8B" w:rsidRDefault="00593A89" w:rsidP="00593A89">
      <w:pPr>
        <w:numPr>
          <w:ilvl w:val="0"/>
          <w:numId w:val="10"/>
        </w:numPr>
        <w:rPr>
          <w:rFonts w:ascii="Times New Roman" w:hAnsi="Times New Roman"/>
          <w:szCs w:val="24"/>
        </w:rPr>
      </w:pPr>
      <w:r w:rsidRPr="00535A8B">
        <w:rPr>
          <w:rFonts w:ascii="Times New Roman" w:hAnsi="Times New Roman"/>
          <w:szCs w:val="24"/>
        </w:rPr>
        <w:t>What did this experience teach you about exceptional individuals?</w:t>
      </w:r>
    </w:p>
    <w:p w:rsidR="00593A89" w:rsidRPr="00535A8B" w:rsidRDefault="00593A89" w:rsidP="00593A89">
      <w:pPr>
        <w:numPr>
          <w:ilvl w:val="0"/>
          <w:numId w:val="10"/>
        </w:numPr>
        <w:rPr>
          <w:rFonts w:ascii="Times New Roman" w:hAnsi="Times New Roman"/>
          <w:szCs w:val="24"/>
        </w:rPr>
      </w:pPr>
      <w:r w:rsidRPr="00535A8B">
        <w:rPr>
          <w:rFonts w:ascii="Times New Roman" w:hAnsi="Times New Roman"/>
          <w:szCs w:val="24"/>
        </w:rPr>
        <w:t xml:space="preserve">How such an experience might influence you as a potential teacher. </w:t>
      </w:r>
    </w:p>
    <w:p w:rsidR="00593A89" w:rsidRPr="00535A8B" w:rsidRDefault="00593A89" w:rsidP="00593A89">
      <w:pPr>
        <w:numPr>
          <w:ilvl w:val="0"/>
          <w:numId w:val="10"/>
        </w:numPr>
        <w:rPr>
          <w:rFonts w:ascii="Times New Roman" w:hAnsi="Times New Roman"/>
          <w:szCs w:val="24"/>
        </w:rPr>
      </w:pPr>
      <w:r w:rsidRPr="00535A8B">
        <w:rPr>
          <w:rFonts w:ascii="Times New Roman" w:hAnsi="Times New Roman"/>
          <w:szCs w:val="24"/>
        </w:rPr>
        <w:t xml:space="preserve">Concluding reflections about the experience. </w:t>
      </w:r>
    </w:p>
    <w:p w:rsidR="00593A89" w:rsidRPr="00535A8B" w:rsidRDefault="00593A89" w:rsidP="00593A89">
      <w:pPr>
        <w:rPr>
          <w:rFonts w:ascii="Times New Roman" w:hAnsi="Times New Roman"/>
          <w:szCs w:val="24"/>
        </w:rPr>
      </w:pPr>
      <w:r w:rsidRPr="00535A8B">
        <w:rPr>
          <w:rFonts w:ascii="Times New Roman" w:hAnsi="Times New Roman"/>
          <w:szCs w:val="24"/>
        </w:rPr>
        <w:t xml:space="preserve">Submit your Service-Learning paper to your instructor AND TO </w:t>
      </w:r>
      <w:hyperlink r:id="rId13" w:history="1">
        <w:r w:rsidRPr="00535A8B">
          <w:rPr>
            <w:rStyle w:val="Hyperlink"/>
            <w:rFonts w:ascii="Times New Roman" w:hAnsi="Times New Roman"/>
            <w:szCs w:val="24"/>
          </w:rPr>
          <w:t>service.learning.cuh@gmail.com</w:t>
        </w:r>
      </w:hyperlink>
    </w:p>
    <w:p w:rsidR="00593A89" w:rsidRPr="00535A8B" w:rsidRDefault="00593A89" w:rsidP="00593A89">
      <w:pPr>
        <w:rPr>
          <w:rFonts w:ascii="Times New Roman" w:hAnsi="Times New Roman"/>
          <w:szCs w:val="24"/>
        </w:rPr>
      </w:pPr>
    </w:p>
    <w:p w:rsidR="008A3531" w:rsidRPr="008A3531" w:rsidRDefault="008A3531" w:rsidP="008A3531">
      <w:pPr>
        <w:rPr>
          <w:rFonts w:ascii="Times New Roman" w:hAnsi="Times New Roman"/>
          <w:b/>
          <w:szCs w:val="24"/>
          <w:u w:val="single"/>
        </w:rPr>
      </w:pPr>
      <w:r w:rsidRPr="008A3531">
        <w:rPr>
          <w:rFonts w:ascii="Times New Roman" w:hAnsi="Times New Roman"/>
          <w:b/>
          <w:szCs w:val="24"/>
          <w:u w:val="single"/>
        </w:rPr>
        <w:t>How to get started:</w:t>
      </w:r>
    </w:p>
    <w:p w:rsidR="008A3531" w:rsidRPr="008A3531" w:rsidRDefault="008A3531" w:rsidP="008A3531">
      <w:pPr>
        <w:rPr>
          <w:rFonts w:ascii="Times New Roman" w:hAnsi="Times New Roman"/>
          <w:b/>
          <w:szCs w:val="24"/>
          <w:u w:val="single"/>
        </w:rPr>
      </w:pPr>
    </w:p>
    <w:p w:rsidR="008A3531" w:rsidRPr="008A3531" w:rsidRDefault="008A3531" w:rsidP="008A3531">
      <w:pPr>
        <w:rPr>
          <w:rFonts w:ascii="Times New Roman" w:hAnsi="Times New Roman"/>
          <w:szCs w:val="24"/>
        </w:rPr>
      </w:pPr>
      <w:r w:rsidRPr="008A3531">
        <w:rPr>
          <w:rFonts w:ascii="Times New Roman" w:hAnsi="Times New Roman"/>
          <w:szCs w:val="24"/>
        </w:rPr>
        <w:t>Read and follow the instructions on our Service-Learning website.</w:t>
      </w:r>
    </w:p>
    <w:p w:rsidR="008A3531" w:rsidRPr="008A3531" w:rsidRDefault="006376F9" w:rsidP="008A3531">
      <w:pPr>
        <w:rPr>
          <w:rFonts w:ascii="Times New Roman" w:hAnsi="Times New Roman"/>
          <w:szCs w:val="24"/>
        </w:rPr>
      </w:pPr>
      <w:hyperlink r:id="rId14" w:history="1">
        <w:r w:rsidR="008A3531" w:rsidRPr="008A3531">
          <w:rPr>
            <w:rStyle w:val="Hyperlink"/>
            <w:rFonts w:ascii="Times New Roman" w:hAnsi="Times New Roman"/>
            <w:szCs w:val="24"/>
            <w:u w:val="none"/>
          </w:rPr>
          <w:t>http://www.chaminade.edu/service_learning/instructions.php</w:t>
        </w:r>
      </w:hyperlink>
    </w:p>
    <w:p w:rsidR="008A3531" w:rsidRDefault="008A3531" w:rsidP="008A3531">
      <w:pPr>
        <w:rPr>
          <w:rFonts w:ascii="Times New Roman" w:hAnsi="Times New Roman"/>
          <w:szCs w:val="24"/>
        </w:rPr>
      </w:pPr>
      <w:r w:rsidRPr="008A3531">
        <w:rPr>
          <w:rFonts w:ascii="Times New Roman" w:hAnsi="Times New Roman"/>
          <w:szCs w:val="24"/>
        </w:rPr>
        <w:t>If you are not on campus often, you may submit your forms via email (with follow-up by snail-mail). Instructions are provided on the website.</w:t>
      </w:r>
    </w:p>
    <w:p w:rsidR="008A3531" w:rsidRDefault="008A3531" w:rsidP="008A3531">
      <w:pPr>
        <w:rPr>
          <w:rFonts w:ascii="Times New Roman" w:hAnsi="Times New Roman"/>
          <w:szCs w:val="24"/>
        </w:rPr>
      </w:pPr>
    </w:p>
    <w:p w:rsidR="008A3531" w:rsidRPr="00D67F22" w:rsidRDefault="008A3531" w:rsidP="008A3531">
      <w:pPr>
        <w:rPr>
          <w:rFonts w:ascii="Times New Roman" w:hAnsi="Times New Roman"/>
          <w:szCs w:val="24"/>
        </w:rPr>
      </w:pPr>
      <w:r w:rsidRPr="008A3531">
        <w:rPr>
          <w:rFonts w:ascii="Times New Roman" w:hAnsi="Times New Roman"/>
          <w:b/>
          <w:szCs w:val="24"/>
        </w:rPr>
        <w:t>I-REC</w:t>
      </w:r>
      <w:r w:rsidR="00D67F22">
        <w:rPr>
          <w:rFonts w:ascii="Times New Roman" w:hAnsi="Times New Roman"/>
          <w:b/>
          <w:szCs w:val="24"/>
        </w:rPr>
        <w:t xml:space="preserve">: </w:t>
      </w:r>
      <w:r w:rsidR="00D67F22" w:rsidRPr="00D67F22">
        <w:rPr>
          <w:rFonts w:ascii="Times New Roman" w:hAnsi="Times New Roman"/>
          <w:bCs/>
          <w:szCs w:val="24"/>
        </w:rPr>
        <w:t>(</w:t>
      </w:r>
      <w:r w:rsidR="00D67F22" w:rsidRPr="00D67F22">
        <w:rPr>
          <w:rFonts w:ascii="Times New Roman" w:hAnsi="Times New Roman"/>
          <w:bCs/>
          <w:i/>
          <w:iCs/>
          <w:szCs w:val="24"/>
        </w:rPr>
        <w:t>Inclusive Recreation</w:t>
      </w:r>
      <w:r w:rsidR="00D67F22" w:rsidRPr="00D67F22">
        <w:rPr>
          <w:rFonts w:ascii="Times New Roman" w:hAnsi="Times New Roman"/>
          <w:bCs/>
          <w:szCs w:val="24"/>
        </w:rPr>
        <w:t>)</w:t>
      </w:r>
      <w:r w:rsidR="00D67F22" w:rsidRPr="00D67F22">
        <w:rPr>
          <w:rFonts w:ascii="Times New Roman" w:hAnsi="Times New Roman"/>
          <w:szCs w:val="24"/>
        </w:rPr>
        <w:t xml:space="preserve"> is a great service-learning opportunity</w:t>
      </w:r>
      <w:r w:rsidR="00D67F22">
        <w:rPr>
          <w:rFonts w:ascii="Times New Roman" w:hAnsi="Times New Roman"/>
          <w:szCs w:val="24"/>
        </w:rPr>
        <w:t xml:space="preserve"> that work with y</w:t>
      </w:r>
      <w:r w:rsidR="00D67F22" w:rsidRPr="00D67F22">
        <w:rPr>
          <w:rFonts w:ascii="Times New Roman" w:hAnsi="Times New Roman"/>
          <w:szCs w:val="24"/>
        </w:rPr>
        <w:t>oung adults living with developmental disabilities come together with Chaminade students - this is a successful departure from the isolation that youth with disabilities often face. Opportunities for learning are created through social activities. The participants engage in service projects, make handicrafts.</w:t>
      </w:r>
      <w:r w:rsidR="00D67F22">
        <w:rPr>
          <w:rFonts w:ascii="Times New Roman" w:hAnsi="Times New Roman"/>
          <w:szCs w:val="24"/>
        </w:rPr>
        <w:t xml:space="preserve"> More information and a schedule will be provided when available.  </w:t>
      </w:r>
    </w:p>
    <w:p w:rsidR="00535A8B" w:rsidRPr="008A3531" w:rsidRDefault="00535A8B" w:rsidP="00593A89">
      <w:pPr>
        <w:rPr>
          <w:rFonts w:ascii="Times New Roman" w:hAnsi="Times New Roman"/>
          <w:b/>
          <w:szCs w:val="24"/>
        </w:rPr>
      </w:pPr>
    </w:p>
    <w:p w:rsidR="00593A89" w:rsidRPr="00535A8B" w:rsidRDefault="00593A89" w:rsidP="00593A89">
      <w:pPr>
        <w:rPr>
          <w:rFonts w:ascii="Times New Roman" w:hAnsi="Times New Roman"/>
          <w:b/>
          <w:szCs w:val="24"/>
        </w:rPr>
      </w:pPr>
      <w:r w:rsidRPr="00535A8B">
        <w:rPr>
          <w:rFonts w:ascii="Times New Roman" w:hAnsi="Times New Roman"/>
          <w:b/>
          <w:szCs w:val="24"/>
          <w:u w:val="single"/>
        </w:rPr>
        <w:t>Requirements for ALL written work</w:t>
      </w:r>
      <w:r w:rsidRPr="00535A8B">
        <w:rPr>
          <w:rFonts w:ascii="Times New Roman" w:hAnsi="Times New Roman"/>
          <w:b/>
          <w:szCs w:val="24"/>
        </w:rPr>
        <w:t xml:space="preserve">:  </w:t>
      </w:r>
    </w:p>
    <w:p w:rsidR="00593A89" w:rsidRPr="00535A8B" w:rsidRDefault="00593A89" w:rsidP="00B81372">
      <w:pPr>
        <w:ind w:firstLine="720"/>
        <w:rPr>
          <w:rFonts w:ascii="Times New Roman" w:hAnsi="Times New Roman"/>
          <w:szCs w:val="24"/>
        </w:rPr>
      </w:pPr>
      <w:r w:rsidRPr="00535A8B">
        <w:rPr>
          <w:rFonts w:ascii="Times New Roman" w:hAnsi="Times New Roman"/>
          <w:szCs w:val="24"/>
        </w:rPr>
        <w:t>All assignments should be typewritten in 12-point Times</w:t>
      </w:r>
      <w:r w:rsidR="008343EC">
        <w:rPr>
          <w:rFonts w:ascii="Times New Roman" w:hAnsi="Times New Roman"/>
          <w:szCs w:val="24"/>
        </w:rPr>
        <w:t xml:space="preserve"> New Roman</w:t>
      </w:r>
      <w:r w:rsidRPr="00535A8B">
        <w:rPr>
          <w:rFonts w:ascii="Times New Roman" w:hAnsi="Times New Roman"/>
          <w:szCs w:val="24"/>
        </w:rPr>
        <w:t xml:space="preserve"> font and double-spaced with 1” margins and page numbers centered at the bottom of the page.  There should be a cover sheet including, at a minimum, the title of the assignment, the student’s name, the course (ED 326: Exceptional Children), and the date.</w:t>
      </w:r>
    </w:p>
    <w:p w:rsidR="00593A89" w:rsidRPr="00535A8B" w:rsidRDefault="00593A89" w:rsidP="00593A89">
      <w:pPr>
        <w:rPr>
          <w:rFonts w:ascii="Times New Roman" w:hAnsi="Times New Roman"/>
          <w:szCs w:val="24"/>
        </w:rPr>
      </w:pPr>
    </w:p>
    <w:p w:rsidR="00AB77B1" w:rsidRDefault="00AB77B1" w:rsidP="00593A89">
      <w:pPr>
        <w:rPr>
          <w:rFonts w:ascii="Times New Roman" w:hAnsi="Times New Roman"/>
          <w:szCs w:val="24"/>
        </w:rPr>
      </w:pPr>
    </w:p>
    <w:p w:rsidR="00593A89" w:rsidRDefault="00593A89" w:rsidP="00593A89">
      <w:pPr>
        <w:rPr>
          <w:rFonts w:ascii="Times New Roman" w:hAnsi="Times New Roman"/>
          <w:szCs w:val="24"/>
        </w:rPr>
      </w:pPr>
    </w:p>
    <w:p w:rsidR="00FC6430" w:rsidRDefault="00FC6430" w:rsidP="00AB77B1">
      <w:pPr>
        <w:rPr>
          <w:rFonts w:ascii="Times New Roman" w:hAnsi="Times New Roman"/>
          <w:b/>
          <w:szCs w:val="24"/>
        </w:rPr>
      </w:pPr>
    </w:p>
    <w:p w:rsidR="00202483" w:rsidRPr="00AB77B1" w:rsidRDefault="00AB77B1" w:rsidP="00AB77B1">
      <w:pPr>
        <w:rPr>
          <w:rFonts w:ascii="Times New Roman" w:hAnsi="Times New Roman"/>
          <w:b/>
          <w:szCs w:val="24"/>
        </w:rPr>
      </w:pPr>
      <w:r>
        <w:rPr>
          <w:rFonts w:ascii="Times New Roman" w:hAnsi="Times New Roman"/>
          <w:b/>
          <w:szCs w:val="24"/>
        </w:rPr>
        <w:t xml:space="preserve">                                                         </w:t>
      </w:r>
      <w:r w:rsidR="00202483" w:rsidRPr="00AB77B1">
        <w:rPr>
          <w:rFonts w:ascii="Times New Roman" w:hAnsi="Times New Roman"/>
          <w:b/>
          <w:szCs w:val="24"/>
        </w:rPr>
        <w:t>COURSE REQUIREMENTS</w:t>
      </w:r>
    </w:p>
    <w:tbl>
      <w:tblPr>
        <w:tblStyle w:val="TableGrid"/>
        <w:tblW w:w="0" w:type="auto"/>
        <w:tblLook w:val="04A0" w:firstRow="1" w:lastRow="0" w:firstColumn="1" w:lastColumn="0" w:noHBand="0" w:noVBand="1"/>
      </w:tblPr>
      <w:tblGrid>
        <w:gridCol w:w="3552"/>
        <w:gridCol w:w="2855"/>
        <w:gridCol w:w="1187"/>
        <w:gridCol w:w="1756"/>
      </w:tblGrid>
      <w:tr w:rsidR="00C52E91" w:rsidTr="00E079D5">
        <w:tc>
          <w:tcPr>
            <w:tcW w:w="3192" w:type="dxa"/>
          </w:tcPr>
          <w:p w:rsidR="00C52E91" w:rsidRDefault="00C52E91" w:rsidP="00C42E6B">
            <w:pPr>
              <w:jc w:val="center"/>
              <w:rPr>
                <w:rFonts w:ascii="Times New Roman" w:hAnsi="Times New Roman"/>
                <w:b/>
                <w:szCs w:val="24"/>
                <w:u w:val="single"/>
              </w:rPr>
            </w:pPr>
            <w:r>
              <w:rPr>
                <w:rFonts w:ascii="Times New Roman" w:hAnsi="Times New Roman"/>
                <w:b/>
                <w:szCs w:val="24"/>
                <w:u w:val="single"/>
              </w:rPr>
              <w:t>ASSIGNMENTS</w:t>
            </w:r>
          </w:p>
        </w:tc>
        <w:tc>
          <w:tcPr>
            <w:tcW w:w="3192" w:type="dxa"/>
          </w:tcPr>
          <w:p w:rsidR="00C52E91" w:rsidRPr="0037717F" w:rsidRDefault="00C52E91" w:rsidP="00C42E6B">
            <w:pPr>
              <w:jc w:val="center"/>
              <w:rPr>
                <w:rFonts w:ascii="Times New Roman" w:hAnsi="Times New Roman"/>
                <w:b/>
                <w:szCs w:val="24"/>
                <w:u w:val="single"/>
              </w:rPr>
            </w:pPr>
            <w:r w:rsidRPr="0037717F">
              <w:rPr>
                <w:rFonts w:ascii="Times New Roman" w:hAnsi="Times New Roman"/>
                <w:b/>
                <w:szCs w:val="24"/>
                <w:u w:val="single"/>
              </w:rPr>
              <w:t>DESCRIPTION</w:t>
            </w:r>
          </w:p>
        </w:tc>
        <w:tc>
          <w:tcPr>
            <w:tcW w:w="1258" w:type="dxa"/>
          </w:tcPr>
          <w:p w:rsidR="00C52E91" w:rsidRDefault="00C52E91" w:rsidP="00C42E6B">
            <w:pPr>
              <w:jc w:val="center"/>
              <w:rPr>
                <w:rFonts w:ascii="Times New Roman" w:hAnsi="Times New Roman"/>
                <w:b/>
                <w:szCs w:val="24"/>
                <w:u w:val="single"/>
              </w:rPr>
            </w:pPr>
            <w:r>
              <w:rPr>
                <w:rFonts w:ascii="Times New Roman" w:hAnsi="Times New Roman"/>
                <w:b/>
                <w:szCs w:val="24"/>
                <w:u w:val="single"/>
              </w:rPr>
              <w:t>DUE DATES</w:t>
            </w:r>
          </w:p>
        </w:tc>
        <w:tc>
          <w:tcPr>
            <w:tcW w:w="1980" w:type="dxa"/>
          </w:tcPr>
          <w:p w:rsidR="00C52E91" w:rsidRDefault="00C52E91" w:rsidP="00C42E6B">
            <w:pPr>
              <w:jc w:val="center"/>
              <w:rPr>
                <w:rFonts w:ascii="Times New Roman" w:hAnsi="Times New Roman"/>
                <w:b/>
                <w:szCs w:val="24"/>
                <w:u w:val="single"/>
              </w:rPr>
            </w:pPr>
            <w:r>
              <w:rPr>
                <w:rFonts w:ascii="Times New Roman" w:hAnsi="Times New Roman"/>
                <w:b/>
                <w:szCs w:val="24"/>
                <w:u w:val="single"/>
              </w:rPr>
              <w:t>POINTS</w:t>
            </w:r>
          </w:p>
        </w:tc>
      </w:tr>
      <w:tr w:rsidR="00C52E91" w:rsidTr="00E079D5">
        <w:tc>
          <w:tcPr>
            <w:tcW w:w="3192" w:type="dxa"/>
          </w:tcPr>
          <w:p w:rsidR="00C52E91" w:rsidRPr="00872FFF" w:rsidRDefault="00C52E91" w:rsidP="00872FFF">
            <w:pPr>
              <w:rPr>
                <w:rFonts w:ascii="Times New Roman" w:hAnsi="Times New Roman"/>
                <w:b/>
                <w:szCs w:val="24"/>
              </w:rPr>
            </w:pPr>
            <w:r w:rsidRPr="00872FFF">
              <w:rPr>
                <w:rFonts w:ascii="Times New Roman" w:hAnsi="Times New Roman"/>
                <w:b/>
                <w:szCs w:val="24"/>
              </w:rPr>
              <w:t xml:space="preserve">Weekly Quizzes on </w:t>
            </w:r>
            <w:r w:rsidR="00872FFF" w:rsidRPr="00872FFF">
              <w:rPr>
                <w:rFonts w:ascii="Times New Roman" w:hAnsi="Times New Roman"/>
                <w:b/>
                <w:szCs w:val="24"/>
              </w:rPr>
              <w:t>Chapter Readings.</w:t>
            </w:r>
          </w:p>
        </w:tc>
        <w:tc>
          <w:tcPr>
            <w:tcW w:w="3192" w:type="dxa"/>
          </w:tcPr>
          <w:p w:rsidR="00C52E91" w:rsidRPr="0037717F" w:rsidRDefault="00855FE4" w:rsidP="00C42E6B">
            <w:pPr>
              <w:rPr>
                <w:rFonts w:ascii="Times New Roman" w:hAnsi="Times New Roman"/>
                <w:b/>
                <w:szCs w:val="24"/>
                <w:u w:val="single"/>
              </w:rPr>
            </w:pPr>
            <w:r>
              <w:rPr>
                <w:rFonts w:ascii="Times New Roman" w:hAnsi="Times New Roman"/>
                <w:szCs w:val="24"/>
              </w:rPr>
              <w:t>C</w:t>
            </w:r>
            <w:r w:rsidR="00C52E91" w:rsidRPr="0037717F">
              <w:rPr>
                <w:rFonts w:ascii="Times New Roman" w:hAnsi="Times New Roman"/>
                <w:szCs w:val="24"/>
              </w:rPr>
              <w:t xml:space="preserve">hapter combined quizzes will be given (25 multiple choice questions at 2 points each) covering assigned chapters. </w:t>
            </w:r>
            <w:r w:rsidR="00D40743">
              <w:rPr>
                <w:rFonts w:ascii="Times New Roman" w:hAnsi="Times New Roman"/>
                <w:szCs w:val="24"/>
              </w:rPr>
              <w:lastRenderedPageBreak/>
              <w:t>Available every</w:t>
            </w:r>
            <w:r w:rsidR="00E00C49">
              <w:rPr>
                <w:rFonts w:ascii="Times New Roman" w:hAnsi="Times New Roman"/>
                <w:szCs w:val="24"/>
              </w:rPr>
              <w:t xml:space="preserve"> week</w:t>
            </w:r>
            <w:r w:rsidR="00D40743">
              <w:rPr>
                <w:rFonts w:ascii="Times New Roman" w:hAnsi="Times New Roman"/>
                <w:szCs w:val="24"/>
              </w:rPr>
              <w:t xml:space="preserve"> </w:t>
            </w:r>
            <w:r w:rsidR="00E00C49">
              <w:rPr>
                <w:rFonts w:ascii="Times New Roman" w:hAnsi="Times New Roman"/>
                <w:szCs w:val="24"/>
              </w:rPr>
              <w:t>Wednesday-Sunday.</w:t>
            </w:r>
          </w:p>
          <w:p w:rsidR="00C52E91" w:rsidRDefault="00C52E91" w:rsidP="00C42E6B">
            <w:pPr>
              <w:jc w:val="center"/>
              <w:rPr>
                <w:rFonts w:ascii="Times New Roman" w:hAnsi="Times New Roman"/>
                <w:b/>
                <w:szCs w:val="24"/>
                <w:u w:val="single"/>
              </w:rPr>
            </w:pPr>
          </w:p>
        </w:tc>
        <w:tc>
          <w:tcPr>
            <w:tcW w:w="1258" w:type="dxa"/>
          </w:tcPr>
          <w:p w:rsidR="00872FFF" w:rsidRPr="00A94596" w:rsidRDefault="00872FFF" w:rsidP="004019DC">
            <w:pPr>
              <w:jc w:val="center"/>
              <w:rPr>
                <w:rFonts w:ascii="Times New Roman" w:hAnsi="Times New Roman"/>
                <w:b/>
                <w:szCs w:val="24"/>
                <w:u w:val="single"/>
              </w:rPr>
            </w:pPr>
            <w:r w:rsidRPr="00A94596">
              <w:rPr>
                <w:rFonts w:ascii="Times New Roman" w:hAnsi="Times New Roman"/>
                <w:b/>
                <w:szCs w:val="24"/>
                <w:u w:val="single"/>
              </w:rPr>
              <w:lastRenderedPageBreak/>
              <w:t>Weekly</w:t>
            </w:r>
          </w:p>
          <w:p w:rsidR="00C52E91" w:rsidRDefault="00C52E91" w:rsidP="00C42E6B">
            <w:pPr>
              <w:jc w:val="center"/>
              <w:rPr>
                <w:rFonts w:ascii="Times New Roman" w:hAnsi="Times New Roman"/>
                <w:b/>
                <w:szCs w:val="24"/>
                <w:u w:val="single"/>
              </w:rPr>
            </w:pPr>
          </w:p>
        </w:tc>
        <w:tc>
          <w:tcPr>
            <w:tcW w:w="1980" w:type="dxa"/>
          </w:tcPr>
          <w:p w:rsidR="00C52E91" w:rsidRPr="00C52E91" w:rsidRDefault="00C52E91" w:rsidP="00C42E6B">
            <w:pPr>
              <w:jc w:val="center"/>
              <w:rPr>
                <w:rFonts w:ascii="Times New Roman" w:hAnsi="Times New Roman"/>
                <w:szCs w:val="24"/>
              </w:rPr>
            </w:pPr>
            <w:r w:rsidRPr="00C52E91">
              <w:rPr>
                <w:rFonts w:ascii="Times New Roman" w:hAnsi="Times New Roman"/>
                <w:szCs w:val="24"/>
              </w:rPr>
              <w:t>(50 pts. each)</w:t>
            </w:r>
            <w:r w:rsidR="00567F7D">
              <w:rPr>
                <w:rFonts w:ascii="Times New Roman" w:hAnsi="Times New Roman"/>
                <w:szCs w:val="24"/>
              </w:rPr>
              <w:t xml:space="preserve"> </w:t>
            </w:r>
            <w:r w:rsidR="0069427E">
              <w:rPr>
                <w:rFonts w:ascii="Times New Roman" w:hAnsi="Times New Roman"/>
                <w:szCs w:val="24"/>
              </w:rPr>
              <w:t>Total=</w:t>
            </w:r>
            <w:r w:rsidRPr="00C52E91">
              <w:rPr>
                <w:rFonts w:ascii="Times New Roman" w:hAnsi="Times New Roman"/>
                <w:szCs w:val="24"/>
              </w:rPr>
              <w:t xml:space="preserve"> </w:t>
            </w:r>
            <w:r w:rsidR="00855FE4">
              <w:rPr>
                <w:rFonts w:ascii="Times New Roman" w:hAnsi="Times New Roman"/>
                <w:szCs w:val="24"/>
              </w:rPr>
              <w:t>35</w:t>
            </w:r>
            <w:r w:rsidRPr="00C52E91">
              <w:rPr>
                <w:rFonts w:ascii="Times New Roman" w:hAnsi="Times New Roman"/>
                <w:szCs w:val="24"/>
              </w:rPr>
              <w:t>0 pts.</w:t>
            </w:r>
          </w:p>
          <w:p w:rsidR="00C52E91" w:rsidRDefault="00C52E91" w:rsidP="00C42E6B">
            <w:pPr>
              <w:jc w:val="center"/>
              <w:rPr>
                <w:rFonts w:ascii="Times New Roman" w:hAnsi="Times New Roman"/>
                <w:b/>
                <w:szCs w:val="24"/>
                <w:u w:val="single"/>
              </w:rPr>
            </w:pPr>
          </w:p>
        </w:tc>
      </w:tr>
      <w:tr w:rsidR="00C52E91" w:rsidTr="00E079D5">
        <w:tc>
          <w:tcPr>
            <w:tcW w:w="3192" w:type="dxa"/>
          </w:tcPr>
          <w:p w:rsidR="00C52E91" w:rsidRPr="00872FFF" w:rsidRDefault="00C52E91" w:rsidP="00872FFF">
            <w:pPr>
              <w:rPr>
                <w:rFonts w:ascii="Times New Roman" w:hAnsi="Times New Roman"/>
                <w:b/>
                <w:szCs w:val="24"/>
              </w:rPr>
            </w:pPr>
            <w:r w:rsidRPr="00872FFF">
              <w:rPr>
                <w:rFonts w:ascii="Times New Roman" w:hAnsi="Times New Roman"/>
                <w:b/>
                <w:szCs w:val="24"/>
              </w:rPr>
              <w:lastRenderedPageBreak/>
              <w:t>Weekly Discussion</w:t>
            </w:r>
            <w:r w:rsidR="00567F7D">
              <w:rPr>
                <w:rFonts w:ascii="Times New Roman" w:hAnsi="Times New Roman"/>
                <w:b/>
                <w:szCs w:val="24"/>
              </w:rPr>
              <w:t>s</w:t>
            </w:r>
            <w:r w:rsidRPr="00872FFF">
              <w:rPr>
                <w:rFonts w:ascii="Times New Roman" w:hAnsi="Times New Roman"/>
                <w:b/>
                <w:szCs w:val="24"/>
              </w:rPr>
              <w:t xml:space="preserve"> Questions</w:t>
            </w:r>
            <w:r w:rsidR="00872FFF">
              <w:rPr>
                <w:rFonts w:ascii="Times New Roman" w:hAnsi="Times New Roman"/>
                <w:b/>
                <w:szCs w:val="24"/>
              </w:rPr>
              <w:t>/Assignments</w:t>
            </w:r>
            <w:r w:rsidR="00872FFF" w:rsidRPr="00872FFF">
              <w:rPr>
                <w:rFonts w:ascii="Times New Roman" w:hAnsi="Times New Roman"/>
                <w:b/>
                <w:szCs w:val="24"/>
              </w:rPr>
              <w:t xml:space="preserve"> on Differentiating Instruction. </w:t>
            </w:r>
          </w:p>
          <w:p w:rsidR="00C52E91" w:rsidRDefault="00C52E91" w:rsidP="00C42E6B">
            <w:pPr>
              <w:jc w:val="center"/>
              <w:rPr>
                <w:rFonts w:ascii="Times New Roman" w:hAnsi="Times New Roman"/>
                <w:b/>
                <w:szCs w:val="24"/>
                <w:u w:val="single"/>
              </w:rPr>
            </w:pPr>
          </w:p>
        </w:tc>
        <w:tc>
          <w:tcPr>
            <w:tcW w:w="3192" w:type="dxa"/>
          </w:tcPr>
          <w:p w:rsidR="00C52E91" w:rsidRDefault="00C52E91" w:rsidP="004019DC">
            <w:pPr>
              <w:rPr>
                <w:rFonts w:ascii="Times New Roman" w:hAnsi="Times New Roman"/>
                <w:b/>
                <w:szCs w:val="24"/>
                <w:u w:val="single"/>
              </w:rPr>
            </w:pPr>
            <w:r w:rsidRPr="0037717F">
              <w:rPr>
                <w:rFonts w:ascii="Times New Roman" w:hAnsi="Times New Roman"/>
                <w:szCs w:val="24"/>
              </w:rPr>
              <w:t xml:space="preserve">Each week combined chapter discussion questions will be presented related to How to Differentiate Instruction. </w:t>
            </w:r>
          </w:p>
        </w:tc>
        <w:tc>
          <w:tcPr>
            <w:tcW w:w="1258" w:type="dxa"/>
          </w:tcPr>
          <w:p w:rsidR="00C52E91" w:rsidRPr="00A94596" w:rsidRDefault="00872FFF" w:rsidP="004019DC">
            <w:pPr>
              <w:jc w:val="center"/>
              <w:rPr>
                <w:rFonts w:ascii="Times New Roman" w:hAnsi="Times New Roman"/>
                <w:b/>
                <w:szCs w:val="24"/>
                <w:u w:val="single"/>
              </w:rPr>
            </w:pPr>
            <w:r w:rsidRPr="00A94596">
              <w:rPr>
                <w:rFonts w:ascii="Times New Roman" w:hAnsi="Times New Roman"/>
                <w:b/>
                <w:szCs w:val="24"/>
                <w:u w:val="single"/>
              </w:rPr>
              <w:t>Weekly</w:t>
            </w:r>
          </w:p>
        </w:tc>
        <w:tc>
          <w:tcPr>
            <w:tcW w:w="1980" w:type="dxa"/>
          </w:tcPr>
          <w:p w:rsidR="00C52E91" w:rsidRDefault="00C52E91" w:rsidP="00C42E6B">
            <w:pPr>
              <w:jc w:val="center"/>
              <w:rPr>
                <w:rFonts w:ascii="Times New Roman" w:hAnsi="Times New Roman"/>
                <w:szCs w:val="24"/>
              </w:rPr>
            </w:pPr>
            <w:r w:rsidRPr="00C52E91">
              <w:rPr>
                <w:rFonts w:ascii="Times New Roman" w:hAnsi="Times New Roman"/>
                <w:szCs w:val="24"/>
              </w:rPr>
              <w:t>(20 pt</w:t>
            </w:r>
            <w:r>
              <w:rPr>
                <w:rFonts w:ascii="Times New Roman" w:hAnsi="Times New Roman"/>
                <w:szCs w:val="24"/>
              </w:rPr>
              <w:t>s</w:t>
            </w:r>
            <w:r w:rsidRPr="00C52E91">
              <w:rPr>
                <w:rFonts w:ascii="Times New Roman" w:hAnsi="Times New Roman"/>
                <w:szCs w:val="24"/>
              </w:rPr>
              <w:t>. each)</w:t>
            </w:r>
          </w:p>
          <w:p w:rsidR="00C52E91" w:rsidRPr="00C52E91" w:rsidRDefault="00C52E91" w:rsidP="002D3988">
            <w:pPr>
              <w:jc w:val="center"/>
              <w:rPr>
                <w:rFonts w:ascii="Times New Roman" w:hAnsi="Times New Roman"/>
                <w:szCs w:val="24"/>
              </w:rPr>
            </w:pPr>
            <w:r>
              <w:rPr>
                <w:rFonts w:ascii="Times New Roman" w:hAnsi="Times New Roman"/>
                <w:szCs w:val="24"/>
              </w:rPr>
              <w:t>Total=</w:t>
            </w:r>
            <w:r w:rsidRPr="00C52E91">
              <w:rPr>
                <w:rFonts w:ascii="Times New Roman" w:hAnsi="Times New Roman"/>
                <w:szCs w:val="24"/>
              </w:rPr>
              <w:t>1</w:t>
            </w:r>
            <w:r w:rsidR="002D3988">
              <w:rPr>
                <w:rFonts w:ascii="Times New Roman" w:hAnsi="Times New Roman"/>
                <w:szCs w:val="24"/>
              </w:rPr>
              <w:t>6</w:t>
            </w:r>
            <w:r w:rsidRPr="00C52E91">
              <w:rPr>
                <w:rFonts w:ascii="Times New Roman" w:hAnsi="Times New Roman"/>
                <w:szCs w:val="24"/>
              </w:rPr>
              <w:t>0 pts.</w:t>
            </w:r>
          </w:p>
        </w:tc>
      </w:tr>
      <w:tr w:rsidR="00C52E91" w:rsidTr="00E079D5">
        <w:tc>
          <w:tcPr>
            <w:tcW w:w="3192" w:type="dxa"/>
          </w:tcPr>
          <w:p w:rsidR="00C52E91" w:rsidRPr="00872FFF" w:rsidRDefault="00C52E91" w:rsidP="00567F7D">
            <w:pPr>
              <w:rPr>
                <w:rFonts w:ascii="Times New Roman" w:hAnsi="Times New Roman"/>
                <w:b/>
                <w:szCs w:val="24"/>
              </w:rPr>
            </w:pPr>
            <w:r w:rsidRPr="00872FFF">
              <w:rPr>
                <w:rFonts w:ascii="Times New Roman" w:hAnsi="Times New Roman"/>
                <w:b/>
                <w:szCs w:val="24"/>
              </w:rPr>
              <w:t xml:space="preserve">Chapter Questions </w:t>
            </w:r>
          </w:p>
        </w:tc>
        <w:tc>
          <w:tcPr>
            <w:tcW w:w="3192" w:type="dxa"/>
          </w:tcPr>
          <w:p w:rsidR="00C52E91" w:rsidRDefault="00C52E91" w:rsidP="00650FD8">
            <w:pPr>
              <w:rPr>
                <w:rFonts w:ascii="Times New Roman" w:hAnsi="Times New Roman"/>
                <w:b/>
                <w:szCs w:val="24"/>
                <w:u w:val="single"/>
              </w:rPr>
            </w:pPr>
            <w:r w:rsidRPr="0037717F">
              <w:rPr>
                <w:rFonts w:ascii="Times New Roman" w:hAnsi="Times New Roman"/>
                <w:szCs w:val="24"/>
              </w:rPr>
              <w:t xml:space="preserve">Each week two chapter questions or two case study reviews will be posted to stimulate discussion on specific topics. </w:t>
            </w:r>
          </w:p>
        </w:tc>
        <w:tc>
          <w:tcPr>
            <w:tcW w:w="1258" w:type="dxa"/>
          </w:tcPr>
          <w:p w:rsidR="00C52E91" w:rsidRPr="00A94596" w:rsidRDefault="00782120" w:rsidP="004019DC">
            <w:pPr>
              <w:jc w:val="center"/>
              <w:rPr>
                <w:rFonts w:ascii="Times New Roman" w:hAnsi="Times New Roman"/>
                <w:b/>
                <w:szCs w:val="24"/>
                <w:u w:val="single"/>
              </w:rPr>
            </w:pPr>
            <w:r w:rsidRPr="00A94596">
              <w:rPr>
                <w:rFonts w:ascii="Times New Roman" w:hAnsi="Times New Roman"/>
                <w:b/>
                <w:szCs w:val="24"/>
                <w:u w:val="single"/>
              </w:rPr>
              <w:t>Weekly</w:t>
            </w:r>
          </w:p>
        </w:tc>
        <w:tc>
          <w:tcPr>
            <w:tcW w:w="1980" w:type="dxa"/>
          </w:tcPr>
          <w:p w:rsidR="00C52E91" w:rsidRDefault="00C52E91" w:rsidP="00C52E91">
            <w:pPr>
              <w:rPr>
                <w:rFonts w:ascii="Times New Roman" w:hAnsi="Times New Roman"/>
                <w:szCs w:val="24"/>
              </w:rPr>
            </w:pPr>
            <w:r>
              <w:rPr>
                <w:rFonts w:ascii="Times New Roman" w:hAnsi="Times New Roman"/>
                <w:szCs w:val="24"/>
              </w:rPr>
              <w:t>(</w:t>
            </w:r>
            <w:r w:rsidRPr="00C52E91">
              <w:rPr>
                <w:rFonts w:ascii="Times New Roman" w:hAnsi="Times New Roman"/>
                <w:szCs w:val="24"/>
              </w:rPr>
              <w:t xml:space="preserve">10 pts. each) </w:t>
            </w:r>
          </w:p>
          <w:p w:rsidR="00C52E91" w:rsidRPr="00C52E91" w:rsidRDefault="00C52E91" w:rsidP="00C52E91">
            <w:pPr>
              <w:rPr>
                <w:rFonts w:ascii="Times New Roman" w:hAnsi="Times New Roman"/>
                <w:szCs w:val="24"/>
              </w:rPr>
            </w:pPr>
            <w:r>
              <w:rPr>
                <w:rFonts w:ascii="Times New Roman" w:hAnsi="Times New Roman"/>
                <w:szCs w:val="24"/>
              </w:rPr>
              <w:t>Total=</w:t>
            </w:r>
            <w:r w:rsidRPr="00C52E91">
              <w:rPr>
                <w:rFonts w:ascii="Times New Roman" w:hAnsi="Times New Roman"/>
                <w:szCs w:val="24"/>
              </w:rPr>
              <w:t>1</w:t>
            </w:r>
            <w:r w:rsidR="002D3988">
              <w:rPr>
                <w:rFonts w:ascii="Times New Roman" w:hAnsi="Times New Roman"/>
                <w:szCs w:val="24"/>
              </w:rPr>
              <w:t>4</w:t>
            </w:r>
            <w:r w:rsidRPr="00C52E91">
              <w:rPr>
                <w:rFonts w:ascii="Times New Roman" w:hAnsi="Times New Roman"/>
                <w:szCs w:val="24"/>
              </w:rPr>
              <w:t>0 pts.</w:t>
            </w:r>
          </w:p>
          <w:p w:rsidR="00C52E91" w:rsidRDefault="00C52E91" w:rsidP="00593A89">
            <w:pPr>
              <w:rPr>
                <w:rFonts w:ascii="Times New Roman" w:hAnsi="Times New Roman"/>
                <w:b/>
                <w:szCs w:val="24"/>
                <w:u w:val="single"/>
              </w:rPr>
            </w:pPr>
          </w:p>
        </w:tc>
      </w:tr>
      <w:tr w:rsidR="00C52E91" w:rsidTr="00E079D5">
        <w:tc>
          <w:tcPr>
            <w:tcW w:w="3192" w:type="dxa"/>
          </w:tcPr>
          <w:p w:rsidR="00C52E91" w:rsidRPr="00872FFF" w:rsidRDefault="00500574" w:rsidP="00500574">
            <w:pPr>
              <w:rPr>
                <w:rFonts w:ascii="Times New Roman" w:hAnsi="Times New Roman"/>
                <w:b/>
                <w:szCs w:val="24"/>
              </w:rPr>
            </w:pPr>
            <w:r>
              <w:rPr>
                <w:rFonts w:ascii="Times New Roman" w:hAnsi="Times New Roman"/>
                <w:b/>
                <w:szCs w:val="24"/>
              </w:rPr>
              <w:t>The Human Camera</w:t>
            </w:r>
            <w:r w:rsidR="00C52E91" w:rsidRPr="00872FFF">
              <w:rPr>
                <w:rFonts w:ascii="Times New Roman" w:hAnsi="Times New Roman"/>
                <w:b/>
                <w:szCs w:val="24"/>
              </w:rPr>
              <w:t xml:space="preserve"> </w:t>
            </w:r>
            <w:r>
              <w:rPr>
                <w:rFonts w:ascii="Times New Roman" w:hAnsi="Times New Roman"/>
                <w:b/>
                <w:szCs w:val="24"/>
              </w:rPr>
              <w:t>Documentary</w:t>
            </w:r>
            <w:r w:rsidR="00C52E91" w:rsidRPr="00872FFF">
              <w:rPr>
                <w:rFonts w:ascii="Times New Roman" w:hAnsi="Times New Roman"/>
                <w:b/>
                <w:szCs w:val="24"/>
              </w:rPr>
              <w:t xml:space="preserve"> </w:t>
            </w:r>
            <w:r>
              <w:rPr>
                <w:rFonts w:ascii="Times New Roman" w:hAnsi="Times New Roman"/>
                <w:b/>
                <w:szCs w:val="24"/>
              </w:rPr>
              <w:t>Review</w:t>
            </w:r>
          </w:p>
        </w:tc>
        <w:tc>
          <w:tcPr>
            <w:tcW w:w="3192" w:type="dxa"/>
          </w:tcPr>
          <w:p w:rsidR="00500574" w:rsidRDefault="00C52E91" w:rsidP="00C42E6B">
            <w:pPr>
              <w:rPr>
                <w:rFonts w:ascii="Times New Roman" w:hAnsi="Times New Roman"/>
                <w:szCs w:val="24"/>
              </w:rPr>
            </w:pPr>
            <w:r w:rsidRPr="0037717F">
              <w:rPr>
                <w:rFonts w:ascii="Times New Roman" w:hAnsi="Times New Roman"/>
                <w:szCs w:val="24"/>
              </w:rPr>
              <w:t xml:space="preserve">Watch the following </w:t>
            </w:r>
            <w:r w:rsidR="00500574">
              <w:rPr>
                <w:rFonts w:ascii="Times New Roman" w:hAnsi="Times New Roman"/>
                <w:szCs w:val="24"/>
              </w:rPr>
              <w:t>documentary:</w:t>
            </w:r>
            <w:r w:rsidRPr="0037717F">
              <w:rPr>
                <w:rFonts w:ascii="Times New Roman" w:hAnsi="Times New Roman"/>
                <w:szCs w:val="24"/>
              </w:rPr>
              <w:t xml:space="preserve"> </w:t>
            </w:r>
            <w:r w:rsidR="00500574">
              <w:rPr>
                <w:rFonts w:ascii="Times New Roman" w:hAnsi="Times New Roman"/>
                <w:szCs w:val="24"/>
              </w:rPr>
              <w:t>The Human Camera</w:t>
            </w:r>
            <w:r w:rsidRPr="0037717F">
              <w:rPr>
                <w:rFonts w:ascii="Times New Roman" w:hAnsi="Times New Roman"/>
                <w:szCs w:val="24"/>
              </w:rPr>
              <w:t xml:space="preserve">: go to </w:t>
            </w:r>
            <w:hyperlink r:id="rId15" w:history="1">
              <w:r w:rsidRPr="0037717F">
                <w:rPr>
                  <w:rStyle w:val="Hyperlink"/>
                  <w:rFonts w:ascii="Times New Roman" w:hAnsi="Times New Roman"/>
                  <w:szCs w:val="24"/>
                  <w:u w:val="none"/>
                </w:rPr>
                <w:t>www.youtube.com</w:t>
              </w:r>
            </w:hyperlink>
            <w:r w:rsidRPr="0037717F">
              <w:rPr>
                <w:rFonts w:ascii="Times New Roman" w:hAnsi="Times New Roman"/>
                <w:szCs w:val="24"/>
              </w:rPr>
              <w:t xml:space="preserve"> and type in </w:t>
            </w:r>
            <w:r w:rsidR="00500574">
              <w:rPr>
                <w:rFonts w:ascii="Times New Roman" w:hAnsi="Times New Roman"/>
                <w:szCs w:val="24"/>
              </w:rPr>
              <w:t xml:space="preserve">The Human Camera, Documentary. </w:t>
            </w:r>
          </w:p>
          <w:p w:rsidR="00C52E91" w:rsidRPr="0037717F" w:rsidRDefault="00C52E91" w:rsidP="00C42E6B">
            <w:pPr>
              <w:rPr>
                <w:rFonts w:ascii="Times New Roman" w:hAnsi="Times New Roman"/>
                <w:szCs w:val="24"/>
              </w:rPr>
            </w:pPr>
            <w:r w:rsidRPr="0037717F">
              <w:rPr>
                <w:rFonts w:ascii="Times New Roman" w:hAnsi="Times New Roman"/>
                <w:szCs w:val="24"/>
              </w:rPr>
              <w:t xml:space="preserve">Enjoy! </w:t>
            </w:r>
          </w:p>
          <w:p w:rsidR="00C52E91" w:rsidRDefault="00C52E91" w:rsidP="00C42E6B">
            <w:pPr>
              <w:rPr>
                <w:rFonts w:ascii="Times New Roman" w:hAnsi="Times New Roman"/>
                <w:b/>
                <w:szCs w:val="24"/>
                <w:u w:val="single"/>
              </w:rPr>
            </w:pPr>
          </w:p>
        </w:tc>
        <w:tc>
          <w:tcPr>
            <w:tcW w:w="1258" w:type="dxa"/>
          </w:tcPr>
          <w:p w:rsidR="00C52E91" w:rsidRPr="001B7B74" w:rsidRDefault="00AC5381" w:rsidP="004019DC">
            <w:pPr>
              <w:jc w:val="center"/>
              <w:rPr>
                <w:rFonts w:ascii="Times New Roman" w:hAnsi="Times New Roman"/>
                <w:b/>
                <w:szCs w:val="24"/>
                <w:u w:val="single"/>
              </w:rPr>
            </w:pPr>
            <w:r w:rsidRPr="001B7B74">
              <w:rPr>
                <w:rFonts w:ascii="Times New Roman" w:hAnsi="Times New Roman"/>
                <w:b/>
                <w:szCs w:val="24"/>
                <w:u w:val="single"/>
              </w:rPr>
              <w:t>Week 6</w:t>
            </w:r>
          </w:p>
        </w:tc>
        <w:tc>
          <w:tcPr>
            <w:tcW w:w="1980" w:type="dxa"/>
          </w:tcPr>
          <w:p w:rsidR="00C52E91" w:rsidRPr="00C52E91" w:rsidRDefault="00C52E91" w:rsidP="00C52E91">
            <w:pPr>
              <w:rPr>
                <w:rFonts w:ascii="Times New Roman" w:hAnsi="Times New Roman"/>
                <w:szCs w:val="24"/>
              </w:rPr>
            </w:pPr>
            <w:r w:rsidRPr="00C52E91">
              <w:rPr>
                <w:rFonts w:ascii="Times New Roman" w:hAnsi="Times New Roman"/>
                <w:szCs w:val="24"/>
              </w:rPr>
              <w:t>50 pts.</w:t>
            </w:r>
          </w:p>
          <w:p w:rsidR="00C52E91" w:rsidRPr="00C52E91" w:rsidRDefault="00C52E91" w:rsidP="00593A89">
            <w:pPr>
              <w:rPr>
                <w:rFonts w:ascii="Times New Roman" w:hAnsi="Times New Roman"/>
                <w:szCs w:val="24"/>
              </w:rPr>
            </w:pPr>
          </w:p>
        </w:tc>
      </w:tr>
      <w:tr w:rsidR="00C52E91" w:rsidTr="00E079D5">
        <w:tc>
          <w:tcPr>
            <w:tcW w:w="3192" w:type="dxa"/>
          </w:tcPr>
          <w:p w:rsidR="00C52E91" w:rsidRPr="00872FFF" w:rsidRDefault="00C52E91" w:rsidP="0037717F">
            <w:pPr>
              <w:rPr>
                <w:rFonts w:ascii="Times New Roman" w:hAnsi="Times New Roman"/>
                <w:b/>
                <w:szCs w:val="24"/>
              </w:rPr>
            </w:pPr>
            <w:r w:rsidRPr="00872FFF">
              <w:rPr>
                <w:rFonts w:ascii="Times New Roman" w:hAnsi="Times New Roman"/>
                <w:b/>
                <w:szCs w:val="24"/>
              </w:rPr>
              <w:t xml:space="preserve">Differentiating Instruction Lesson Plan </w:t>
            </w:r>
          </w:p>
          <w:p w:rsidR="00C52E91" w:rsidRDefault="00C52E91" w:rsidP="00593A89">
            <w:pPr>
              <w:rPr>
                <w:rFonts w:ascii="Times New Roman" w:hAnsi="Times New Roman"/>
                <w:b/>
                <w:szCs w:val="24"/>
                <w:u w:val="single"/>
              </w:rPr>
            </w:pPr>
          </w:p>
        </w:tc>
        <w:tc>
          <w:tcPr>
            <w:tcW w:w="3192" w:type="dxa"/>
          </w:tcPr>
          <w:p w:rsidR="00C52E91" w:rsidRDefault="00C52E91" w:rsidP="00A94596">
            <w:pPr>
              <w:rPr>
                <w:rFonts w:ascii="Times New Roman" w:hAnsi="Times New Roman"/>
                <w:b/>
                <w:szCs w:val="24"/>
                <w:u w:val="single"/>
              </w:rPr>
            </w:pPr>
            <w:r w:rsidRPr="0037717F">
              <w:rPr>
                <w:rFonts w:ascii="Times New Roman" w:hAnsi="Times New Roman"/>
                <w:szCs w:val="24"/>
              </w:rPr>
              <w:t xml:space="preserve">Use the strategies and techniques used in the How to Differentiate Instruction in Mixed-Ability Classrooms textbook. </w:t>
            </w:r>
          </w:p>
        </w:tc>
        <w:tc>
          <w:tcPr>
            <w:tcW w:w="1258" w:type="dxa"/>
          </w:tcPr>
          <w:p w:rsidR="00C52E91" w:rsidRDefault="001B7B74" w:rsidP="004019DC">
            <w:pPr>
              <w:jc w:val="center"/>
              <w:rPr>
                <w:rFonts w:ascii="Times New Roman" w:hAnsi="Times New Roman"/>
                <w:b/>
                <w:szCs w:val="24"/>
                <w:u w:val="single"/>
              </w:rPr>
            </w:pPr>
            <w:r>
              <w:rPr>
                <w:rFonts w:ascii="Times New Roman" w:hAnsi="Times New Roman"/>
                <w:b/>
                <w:szCs w:val="24"/>
                <w:u w:val="single"/>
              </w:rPr>
              <w:t>Week 8</w:t>
            </w:r>
          </w:p>
        </w:tc>
        <w:tc>
          <w:tcPr>
            <w:tcW w:w="1980" w:type="dxa"/>
          </w:tcPr>
          <w:p w:rsidR="00C52E91" w:rsidRPr="00C52E91" w:rsidRDefault="00C52E91" w:rsidP="00C52E91">
            <w:pPr>
              <w:rPr>
                <w:rFonts w:ascii="Times New Roman" w:hAnsi="Times New Roman"/>
                <w:szCs w:val="24"/>
              </w:rPr>
            </w:pPr>
            <w:r w:rsidRPr="00C52E91">
              <w:rPr>
                <w:rFonts w:ascii="Times New Roman" w:hAnsi="Times New Roman"/>
                <w:szCs w:val="24"/>
              </w:rPr>
              <w:t>50 pts</w:t>
            </w:r>
            <w:r>
              <w:rPr>
                <w:rFonts w:ascii="Times New Roman" w:hAnsi="Times New Roman"/>
                <w:szCs w:val="24"/>
              </w:rPr>
              <w:t>.</w:t>
            </w:r>
          </w:p>
        </w:tc>
      </w:tr>
      <w:tr w:rsidR="00C52E91" w:rsidTr="00E079D5">
        <w:tc>
          <w:tcPr>
            <w:tcW w:w="3192" w:type="dxa"/>
          </w:tcPr>
          <w:p w:rsidR="00C52E91" w:rsidRPr="00E079D5" w:rsidRDefault="00E079D5" w:rsidP="00E079D5">
            <w:pPr>
              <w:rPr>
                <w:rFonts w:ascii="Times New Roman" w:hAnsi="Times New Roman"/>
                <w:b/>
                <w:szCs w:val="24"/>
              </w:rPr>
            </w:pPr>
            <w:r w:rsidRPr="00E079D5">
              <w:rPr>
                <w:rFonts w:ascii="Times New Roman" w:hAnsi="Times New Roman"/>
                <w:b/>
                <w:szCs w:val="24"/>
              </w:rPr>
              <w:t>Tomlinson Comprehensive Quiz</w:t>
            </w:r>
          </w:p>
        </w:tc>
        <w:tc>
          <w:tcPr>
            <w:tcW w:w="3192" w:type="dxa"/>
          </w:tcPr>
          <w:p w:rsidR="00C52E91" w:rsidRPr="00E079D5" w:rsidRDefault="00E079D5" w:rsidP="00E079D5">
            <w:pPr>
              <w:rPr>
                <w:rFonts w:ascii="Times New Roman" w:hAnsi="Times New Roman"/>
                <w:szCs w:val="24"/>
              </w:rPr>
            </w:pPr>
            <w:r w:rsidRPr="00E079D5">
              <w:rPr>
                <w:rFonts w:ascii="Times New Roman" w:hAnsi="Times New Roman"/>
                <w:szCs w:val="24"/>
              </w:rPr>
              <w:t xml:space="preserve">How to </w:t>
            </w:r>
            <w:r>
              <w:rPr>
                <w:rFonts w:ascii="Times New Roman" w:hAnsi="Times New Roman"/>
                <w:szCs w:val="24"/>
              </w:rPr>
              <w:t>D</w:t>
            </w:r>
            <w:r w:rsidRPr="00E079D5">
              <w:rPr>
                <w:rFonts w:ascii="Times New Roman" w:hAnsi="Times New Roman"/>
                <w:szCs w:val="24"/>
              </w:rPr>
              <w:t xml:space="preserve">ifferentiate </w:t>
            </w:r>
            <w:r>
              <w:rPr>
                <w:rFonts w:ascii="Times New Roman" w:hAnsi="Times New Roman"/>
                <w:szCs w:val="24"/>
              </w:rPr>
              <w:t>I</w:t>
            </w:r>
            <w:r w:rsidRPr="00E079D5">
              <w:rPr>
                <w:rFonts w:ascii="Times New Roman" w:hAnsi="Times New Roman"/>
                <w:szCs w:val="24"/>
              </w:rPr>
              <w:t>nstruction quiz—all chapters apply</w:t>
            </w:r>
          </w:p>
        </w:tc>
        <w:tc>
          <w:tcPr>
            <w:tcW w:w="1258" w:type="dxa"/>
          </w:tcPr>
          <w:p w:rsidR="00C52E91" w:rsidRPr="001B7B74" w:rsidRDefault="001B7B74" w:rsidP="004019DC">
            <w:pPr>
              <w:jc w:val="center"/>
              <w:rPr>
                <w:rFonts w:ascii="Times New Roman" w:hAnsi="Times New Roman"/>
                <w:b/>
                <w:szCs w:val="24"/>
                <w:u w:val="single"/>
              </w:rPr>
            </w:pPr>
            <w:r w:rsidRPr="001B7B74">
              <w:rPr>
                <w:rFonts w:ascii="Times New Roman" w:hAnsi="Times New Roman"/>
                <w:b/>
                <w:szCs w:val="24"/>
                <w:u w:val="single"/>
              </w:rPr>
              <w:t>Week 9</w:t>
            </w:r>
          </w:p>
        </w:tc>
        <w:tc>
          <w:tcPr>
            <w:tcW w:w="1980" w:type="dxa"/>
          </w:tcPr>
          <w:p w:rsidR="00C52E91" w:rsidRPr="00C52E91" w:rsidRDefault="00C52E91" w:rsidP="00593A89">
            <w:pPr>
              <w:rPr>
                <w:rFonts w:ascii="Times New Roman" w:hAnsi="Times New Roman"/>
                <w:szCs w:val="24"/>
              </w:rPr>
            </w:pPr>
            <w:r w:rsidRPr="00C52E91">
              <w:rPr>
                <w:rFonts w:ascii="Times New Roman" w:hAnsi="Times New Roman"/>
                <w:szCs w:val="24"/>
              </w:rPr>
              <w:t>50 pts</w:t>
            </w:r>
            <w:r>
              <w:rPr>
                <w:rFonts w:ascii="Times New Roman" w:hAnsi="Times New Roman"/>
                <w:szCs w:val="24"/>
              </w:rPr>
              <w:t>.</w:t>
            </w:r>
          </w:p>
        </w:tc>
      </w:tr>
      <w:tr w:rsidR="00C52E91" w:rsidTr="00E079D5">
        <w:tc>
          <w:tcPr>
            <w:tcW w:w="3192" w:type="dxa"/>
          </w:tcPr>
          <w:p w:rsidR="00E079D5" w:rsidRPr="00E079D5" w:rsidRDefault="00E079D5" w:rsidP="00E079D5">
            <w:pPr>
              <w:rPr>
                <w:rFonts w:ascii="Times New Roman" w:hAnsi="Times New Roman"/>
                <w:b/>
                <w:szCs w:val="24"/>
              </w:rPr>
            </w:pPr>
            <w:r w:rsidRPr="00E079D5">
              <w:rPr>
                <w:rFonts w:ascii="Times New Roman" w:hAnsi="Times New Roman"/>
                <w:b/>
                <w:szCs w:val="24"/>
              </w:rPr>
              <w:t xml:space="preserve">Comprehensive IDEA Paper  </w:t>
            </w:r>
          </w:p>
          <w:p w:rsidR="00C52E91" w:rsidRPr="00872FFF" w:rsidRDefault="00C52E91" w:rsidP="00C52E91">
            <w:pPr>
              <w:rPr>
                <w:rFonts w:ascii="Times New Roman" w:hAnsi="Times New Roman"/>
                <w:b/>
                <w:szCs w:val="24"/>
              </w:rPr>
            </w:pPr>
          </w:p>
        </w:tc>
        <w:tc>
          <w:tcPr>
            <w:tcW w:w="3192" w:type="dxa"/>
          </w:tcPr>
          <w:p w:rsidR="00C52E91" w:rsidRPr="0069427E" w:rsidRDefault="00E079D5" w:rsidP="0069427E">
            <w:pPr>
              <w:rPr>
                <w:rFonts w:ascii="Times New Roman" w:hAnsi="Times New Roman"/>
                <w:szCs w:val="24"/>
              </w:rPr>
            </w:pPr>
            <w:r w:rsidRPr="00E079D5">
              <w:rPr>
                <w:rFonts w:ascii="Times New Roman" w:hAnsi="Times New Roman"/>
                <w:szCs w:val="24"/>
              </w:rPr>
              <w:t>IDEA – Individuals with Disabilities Education Act. Instructions available in eCollege</w:t>
            </w:r>
            <w:r w:rsidR="0044218B">
              <w:rPr>
                <w:rFonts w:ascii="Times New Roman" w:hAnsi="Times New Roman"/>
                <w:szCs w:val="24"/>
              </w:rPr>
              <w:t xml:space="preserve"> course home</w:t>
            </w:r>
            <w:r w:rsidRPr="00E079D5">
              <w:rPr>
                <w:rFonts w:ascii="Times New Roman" w:hAnsi="Times New Roman"/>
                <w:szCs w:val="24"/>
              </w:rPr>
              <w:t xml:space="preserve">.  </w:t>
            </w:r>
          </w:p>
        </w:tc>
        <w:tc>
          <w:tcPr>
            <w:tcW w:w="1258" w:type="dxa"/>
          </w:tcPr>
          <w:p w:rsidR="00C52E91" w:rsidRPr="00A94596" w:rsidRDefault="001B7B74" w:rsidP="004019DC">
            <w:pPr>
              <w:jc w:val="center"/>
              <w:rPr>
                <w:rFonts w:ascii="Times New Roman" w:hAnsi="Times New Roman"/>
                <w:b/>
                <w:szCs w:val="24"/>
                <w:u w:val="single"/>
              </w:rPr>
            </w:pPr>
            <w:r w:rsidRPr="00A94596">
              <w:rPr>
                <w:rFonts w:ascii="Times New Roman" w:hAnsi="Times New Roman"/>
                <w:b/>
                <w:szCs w:val="24"/>
                <w:u w:val="single"/>
              </w:rPr>
              <w:t>Week</w:t>
            </w:r>
            <w:r w:rsidR="00E079D5">
              <w:rPr>
                <w:rFonts w:ascii="Times New Roman" w:hAnsi="Times New Roman"/>
                <w:b/>
                <w:szCs w:val="24"/>
                <w:u w:val="single"/>
              </w:rPr>
              <w:t xml:space="preserve"> 10</w:t>
            </w:r>
          </w:p>
        </w:tc>
        <w:tc>
          <w:tcPr>
            <w:tcW w:w="1980" w:type="dxa"/>
          </w:tcPr>
          <w:p w:rsidR="00C52E91" w:rsidRPr="00C52E91" w:rsidRDefault="00B555DA" w:rsidP="00593A89">
            <w:pPr>
              <w:rPr>
                <w:rFonts w:ascii="Times New Roman" w:hAnsi="Times New Roman"/>
                <w:szCs w:val="24"/>
              </w:rPr>
            </w:pPr>
            <w:r>
              <w:rPr>
                <w:rFonts w:ascii="Times New Roman" w:hAnsi="Times New Roman"/>
                <w:szCs w:val="24"/>
              </w:rPr>
              <w:t>5</w:t>
            </w:r>
            <w:r w:rsidR="00C52E91" w:rsidRPr="00C52E91">
              <w:rPr>
                <w:rFonts w:ascii="Times New Roman" w:hAnsi="Times New Roman"/>
                <w:szCs w:val="24"/>
              </w:rPr>
              <w:t>0</w:t>
            </w:r>
            <w:r w:rsidR="003171F9">
              <w:rPr>
                <w:rFonts w:ascii="Times New Roman" w:hAnsi="Times New Roman"/>
                <w:szCs w:val="24"/>
              </w:rPr>
              <w:t xml:space="preserve"> </w:t>
            </w:r>
            <w:r w:rsidR="00C52E91" w:rsidRPr="00C52E91">
              <w:rPr>
                <w:rFonts w:ascii="Times New Roman" w:hAnsi="Times New Roman"/>
                <w:szCs w:val="24"/>
              </w:rPr>
              <w:t>pts</w:t>
            </w:r>
            <w:r w:rsidR="00797AD2">
              <w:rPr>
                <w:rFonts w:ascii="Times New Roman" w:hAnsi="Times New Roman"/>
                <w:szCs w:val="24"/>
              </w:rPr>
              <w:t>.</w:t>
            </w:r>
          </w:p>
        </w:tc>
      </w:tr>
      <w:tr w:rsidR="00E079D5" w:rsidTr="00E079D5">
        <w:tc>
          <w:tcPr>
            <w:tcW w:w="3192" w:type="dxa"/>
          </w:tcPr>
          <w:p w:rsidR="00E079D5" w:rsidRPr="00E079D5" w:rsidRDefault="00E079D5" w:rsidP="00E079D5">
            <w:pPr>
              <w:rPr>
                <w:rFonts w:ascii="Times New Roman" w:hAnsi="Times New Roman"/>
                <w:b/>
                <w:szCs w:val="24"/>
              </w:rPr>
            </w:pPr>
            <w:r w:rsidRPr="00E079D5">
              <w:rPr>
                <w:rFonts w:ascii="Times New Roman" w:hAnsi="Times New Roman"/>
                <w:b/>
                <w:szCs w:val="24"/>
              </w:rPr>
              <w:t xml:space="preserve">Final Examination  </w:t>
            </w:r>
          </w:p>
        </w:tc>
        <w:tc>
          <w:tcPr>
            <w:tcW w:w="3192" w:type="dxa"/>
          </w:tcPr>
          <w:p w:rsidR="00E079D5" w:rsidRPr="0069427E" w:rsidRDefault="00E079D5" w:rsidP="0069427E">
            <w:pPr>
              <w:rPr>
                <w:rFonts w:ascii="Times New Roman" w:hAnsi="Times New Roman"/>
                <w:szCs w:val="24"/>
              </w:rPr>
            </w:pPr>
            <w:r w:rsidRPr="00E079D5">
              <w:rPr>
                <w:rFonts w:ascii="Times New Roman" w:hAnsi="Times New Roman"/>
                <w:szCs w:val="24"/>
              </w:rPr>
              <w:t>Comprehensive Final Exam</w:t>
            </w:r>
          </w:p>
        </w:tc>
        <w:tc>
          <w:tcPr>
            <w:tcW w:w="1258" w:type="dxa"/>
          </w:tcPr>
          <w:p w:rsidR="00E079D5" w:rsidRPr="00A94596" w:rsidRDefault="00E079D5" w:rsidP="004019DC">
            <w:pPr>
              <w:jc w:val="center"/>
              <w:rPr>
                <w:rFonts w:ascii="Times New Roman" w:hAnsi="Times New Roman"/>
                <w:b/>
                <w:szCs w:val="24"/>
                <w:u w:val="single"/>
              </w:rPr>
            </w:pPr>
            <w:r>
              <w:rPr>
                <w:rFonts w:ascii="Times New Roman" w:hAnsi="Times New Roman"/>
                <w:b/>
                <w:szCs w:val="24"/>
                <w:u w:val="single"/>
              </w:rPr>
              <w:t>Final Week</w:t>
            </w:r>
          </w:p>
        </w:tc>
        <w:tc>
          <w:tcPr>
            <w:tcW w:w="1980" w:type="dxa"/>
          </w:tcPr>
          <w:p w:rsidR="00E079D5" w:rsidRPr="00C52E91" w:rsidRDefault="00E079D5" w:rsidP="00E079D5">
            <w:pPr>
              <w:rPr>
                <w:rFonts w:ascii="Times New Roman" w:hAnsi="Times New Roman"/>
                <w:szCs w:val="24"/>
              </w:rPr>
            </w:pPr>
            <w:r>
              <w:rPr>
                <w:rFonts w:ascii="Times New Roman" w:hAnsi="Times New Roman"/>
                <w:szCs w:val="24"/>
              </w:rPr>
              <w:t>100 pts</w:t>
            </w:r>
          </w:p>
        </w:tc>
      </w:tr>
      <w:tr w:rsidR="00C52E91" w:rsidTr="00E079D5">
        <w:tc>
          <w:tcPr>
            <w:tcW w:w="3192" w:type="dxa"/>
          </w:tcPr>
          <w:p w:rsidR="00C52E91" w:rsidRPr="00872FFF" w:rsidRDefault="00C52E91" w:rsidP="00C52E91">
            <w:pPr>
              <w:rPr>
                <w:rFonts w:ascii="Times New Roman" w:hAnsi="Times New Roman"/>
                <w:b/>
                <w:szCs w:val="24"/>
              </w:rPr>
            </w:pPr>
            <w:r w:rsidRPr="00872FFF">
              <w:rPr>
                <w:rFonts w:ascii="Times New Roman" w:hAnsi="Times New Roman"/>
                <w:b/>
                <w:szCs w:val="24"/>
              </w:rPr>
              <w:t xml:space="preserve">Participation </w:t>
            </w:r>
          </w:p>
        </w:tc>
        <w:tc>
          <w:tcPr>
            <w:tcW w:w="3192" w:type="dxa"/>
          </w:tcPr>
          <w:p w:rsidR="00C52E91" w:rsidRPr="0037717F" w:rsidRDefault="00C52E91" w:rsidP="00A94596">
            <w:pPr>
              <w:rPr>
                <w:rFonts w:ascii="Times New Roman" w:hAnsi="Times New Roman"/>
                <w:szCs w:val="24"/>
              </w:rPr>
            </w:pPr>
            <w:r w:rsidRPr="0037717F">
              <w:rPr>
                <w:rFonts w:ascii="Times New Roman" w:hAnsi="Times New Roman"/>
                <w:szCs w:val="24"/>
              </w:rPr>
              <w:t xml:space="preserve"> Overall interaction in class discussions and coursework</w:t>
            </w:r>
            <w:r>
              <w:rPr>
                <w:rFonts w:ascii="Times New Roman" w:hAnsi="Times New Roman"/>
                <w:szCs w:val="24"/>
              </w:rPr>
              <w:t>.</w:t>
            </w:r>
          </w:p>
        </w:tc>
        <w:tc>
          <w:tcPr>
            <w:tcW w:w="1258" w:type="dxa"/>
          </w:tcPr>
          <w:p w:rsidR="00C52E91" w:rsidRPr="00A94596" w:rsidRDefault="00872FFF" w:rsidP="004019DC">
            <w:pPr>
              <w:jc w:val="center"/>
              <w:rPr>
                <w:rFonts w:ascii="Times New Roman" w:hAnsi="Times New Roman"/>
                <w:b/>
                <w:szCs w:val="24"/>
                <w:u w:val="single"/>
              </w:rPr>
            </w:pPr>
            <w:r w:rsidRPr="00A94596">
              <w:rPr>
                <w:rFonts w:ascii="Times New Roman" w:hAnsi="Times New Roman"/>
                <w:b/>
                <w:szCs w:val="24"/>
                <w:u w:val="single"/>
              </w:rPr>
              <w:t>Weekly</w:t>
            </w:r>
          </w:p>
        </w:tc>
        <w:tc>
          <w:tcPr>
            <w:tcW w:w="1980" w:type="dxa"/>
          </w:tcPr>
          <w:p w:rsidR="00C52E91" w:rsidRPr="00C52E91" w:rsidRDefault="002D49B0" w:rsidP="00C52E91">
            <w:pPr>
              <w:rPr>
                <w:rFonts w:ascii="Times New Roman" w:hAnsi="Times New Roman"/>
                <w:b/>
                <w:szCs w:val="24"/>
                <w:u w:val="single"/>
              </w:rPr>
            </w:pPr>
            <w:r>
              <w:rPr>
                <w:rFonts w:ascii="Times New Roman" w:hAnsi="Times New Roman"/>
                <w:szCs w:val="24"/>
              </w:rPr>
              <w:t>50</w:t>
            </w:r>
            <w:r w:rsidR="00C52E91" w:rsidRPr="00C52E91">
              <w:rPr>
                <w:rFonts w:ascii="Times New Roman" w:hAnsi="Times New Roman"/>
                <w:szCs w:val="24"/>
              </w:rPr>
              <w:t xml:space="preserve"> pts</w:t>
            </w:r>
            <w:r w:rsidR="00C52E91">
              <w:rPr>
                <w:rFonts w:ascii="Times New Roman" w:hAnsi="Times New Roman"/>
                <w:szCs w:val="24"/>
              </w:rPr>
              <w:t>.</w:t>
            </w:r>
          </w:p>
          <w:p w:rsidR="00C52E91" w:rsidRDefault="00C52E91" w:rsidP="00593A89">
            <w:pPr>
              <w:rPr>
                <w:rFonts w:ascii="Times New Roman" w:hAnsi="Times New Roman"/>
                <w:b/>
                <w:szCs w:val="24"/>
                <w:u w:val="single"/>
              </w:rPr>
            </w:pPr>
          </w:p>
        </w:tc>
      </w:tr>
      <w:tr w:rsidR="00C52E91" w:rsidTr="00E079D5">
        <w:tc>
          <w:tcPr>
            <w:tcW w:w="3192" w:type="dxa"/>
          </w:tcPr>
          <w:p w:rsidR="00966AE4" w:rsidRDefault="00C52E91" w:rsidP="00C52E91">
            <w:pPr>
              <w:rPr>
                <w:rFonts w:ascii="Times New Roman" w:hAnsi="Times New Roman"/>
                <w:b/>
                <w:szCs w:val="24"/>
              </w:rPr>
            </w:pPr>
            <w:r w:rsidRPr="00872FFF">
              <w:rPr>
                <w:rFonts w:ascii="Times New Roman" w:hAnsi="Times New Roman"/>
                <w:b/>
                <w:szCs w:val="24"/>
              </w:rPr>
              <w:t>Service Learning</w:t>
            </w:r>
            <w:r w:rsidR="00AB77B1">
              <w:rPr>
                <w:rFonts w:ascii="Times New Roman" w:hAnsi="Times New Roman"/>
                <w:b/>
                <w:szCs w:val="24"/>
              </w:rPr>
              <w:t>/(O&amp;P)</w:t>
            </w:r>
            <w:r w:rsidR="002D49B0">
              <w:rPr>
                <w:rFonts w:ascii="Times New Roman" w:hAnsi="Times New Roman"/>
                <w:b/>
                <w:szCs w:val="24"/>
              </w:rPr>
              <w:t xml:space="preserve">  </w:t>
            </w:r>
          </w:p>
          <w:p w:rsidR="00966AE4" w:rsidRDefault="00966AE4" w:rsidP="00C52E91">
            <w:pPr>
              <w:rPr>
                <w:rFonts w:ascii="Times New Roman" w:hAnsi="Times New Roman"/>
                <w:b/>
                <w:szCs w:val="24"/>
              </w:rPr>
            </w:pPr>
            <w:r>
              <w:rPr>
                <w:rFonts w:ascii="Times New Roman" w:hAnsi="Times New Roman"/>
                <w:b/>
                <w:szCs w:val="24"/>
              </w:rPr>
              <w:t>I-REC</w:t>
            </w:r>
          </w:p>
          <w:p w:rsidR="00872FFF" w:rsidRPr="00872FFF" w:rsidRDefault="00872FFF" w:rsidP="00C52E91">
            <w:pPr>
              <w:rPr>
                <w:rFonts w:ascii="Times New Roman" w:hAnsi="Times New Roman"/>
                <w:b/>
                <w:szCs w:val="24"/>
              </w:rPr>
            </w:pPr>
            <w:r w:rsidRPr="00872FFF">
              <w:rPr>
                <w:rFonts w:ascii="Times New Roman" w:hAnsi="Times New Roman"/>
                <w:b/>
                <w:szCs w:val="24"/>
              </w:rPr>
              <w:t>Contact</w:t>
            </w:r>
            <w:r>
              <w:rPr>
                <w:rFonts w:ascii="Times New Roman" w:hAnsi="Times New Roman"/>
                <w:b/>
                <w:szCs w:val="24"/>
              </w:rPr>
              <w:t>:</w:t>
            </w:r>
            <w:r w:rsidR="00AB77B1">
              <w:rPr>
                <w:rFonts w:ascii="Times New Roman" w:hAnsi="Times New Roman"/>
                <w:b/>
                <w:szCs w:val="24"/>
              </w:rPr>
              <w:t xml:space="preserve"> </w:t>
            </w:r>
          </w:p>
          <w:p w:rsidR="00C52E91" w:rsidRDefault="006376F9" w:rsidP="00593A89">
            <w:pPr>
              <w:rPr>
                <w:rFonts w:ascii="Times New Roman" w:hAnsi="Times New Roman"/>
                <w:b/>
                <w:szCs w:val="24"/>
                <w:u w:val="single"/>
              </w:rPr>
            </w:pPr>
            <w:hyperlink r:id="rId16" w:history="1">
              <w:r w:rsidR="00872FFF" w:rsidRPr="00872FFF">
                <w:rPr>
                  <w:rStyle w:val="Hyperlink"/>
                  <w:rFonts w:ascii="Times New Roman" w:hAnsi="Times New Roman"/>
                  <w:b/>
                  <w:szCs w:val="24"/>
                </w:rPr>
                <w:t>service.learning.cuh@gmail.com</w:t>
              </w:r>
            </w:hyperlink>
          </w:p>
        </w:tc>
        <w:tc>
          <w:tcPr>
            <w:tcW w:w="3192" w:type="dxa"/>
          </w:tcPr>
          <w:p w:rsidR="00C42E6B" w:rsidRPr="00C42E6B" w:rsidRDefault="00C42E6B" w:rsidP="00A94596">
            <w:pPr>
              <w:rPr>
                <w:rFonts w:ascii="Times New Roman" w:hAnsi="Times New Roman"/>
                <w:szCs w:val="24"/>
              </w:rPr>
            </w:pPr>
            <w:r w:rsidRPr="00C42E6B">
              <w:rPr>
                <w:rFonts w:ascii="Times New Roman" w:hAnsi="Times New Roman"/>
                <w:szCs w:val="24"/>
              </w:rPr>
              <w:t>Requirements listed within this syllabus.</w:t>
            </w:r>
            <w:r w:rsidR="00567F7D">
              <w:rPr>
                <w:rFonts w:ascii="Times New Roman" w:hAnsi="Times New Roman"/>
                <w:szCs w:val="24"/>
              </w:rPr>
              <w:t xml:space="preserve"> </w:t>
            </w:r>
          </w:p>
          <w:p w:rsidR="00C52E91" w:rsidRDefault="00C52E91" w:rsidP="00A94596">
            <w:pPr>
              <w:rPr>
                <w:rFonts w:ascii="Times New Roman" w:hAnsi="Times New Roman"/>
                <w:b/>
                <w:szCs w:val="24"/>
                <w:u w:val="single"/>
              </w:rPr>
            </w:pPr>
          </w:p>
        </w:tc>
        <w:tc>
          <w:tcPr>
            <w:tcW w:w="1258" w:type="dxa"/>
          </w:tcPr>
          <w:p w:rsidR="00C52E91" w:rsidRPr="00A94596" w:rsidRDefault="00872FFF" w:rsidP="002D3988">
            <w:pPr>
              <w:jc w:val="center"/>
              <w:rPr>
                <w:rFonts w:ascii="Times New Roman" w:hAnsi="Times New Roman"/>
                <w:b/>
                <w:szCs w:val="24"/>
                <w:u w:val="single"/>
              </w:rPr>
            </w:pPr>
            <w:r w:rsidRPr="00A94596">
              <w:rPr>
                <w:rFonts w:ascii="Times New Roman" w:hAnsi="Times New Roman"/>
                <w:b/>
                <w:szCs w:val="24"/>
                <w:u w:val="single"/>
              </w:rPr>
              <w:t>TB</w:t>
            </w:r>
            <w:r w:rsidR="002D3988">
              <w:rPr>
                <w:rFonts w:ascii="Times New Roman" w:hAnsi="Times New Roman"/>
                <w:b/>
                <w:szCs w:val="24"/>
                <w:u w:val="single"/>
              </w:rPr>
              <w:t>D</w:t>
            </w:r>
          </w:p>
        </w:tc>
        <w:tc>
          <w:tcPr>
            <w:tcW w:w="1980" w:type="dxa"/>
          </w:tcPr>
          <w:p w:rsidR="00C52E91" w:rsidRPr="00C52E91" w:rsidRDefault="00C52E91" w:rsidP="00E92D1F">
            <w:pPr>
              <w:rPr>
                <w:rFonts w:ascii="Times New Roman" w:hAnsi="Times New Roman"/>
                <w:szCs w:val="24"/>
              </w:rPr>
            </w:pPr>
          </w:p>
        </w:tc>
      </w:tr>
    </w:tbl>
    <w:p w:rsidR="00202483" w:rsidRDefault="00202483" w:rsidP="00593A89">
      <w:pPr>
        <w:rPr>
          <w:rFonts w:ascii="Times New Roman" w:hAnsi="Times New Roman"/>
          <w:b/>
          <w:szCs w:val="24"/>
          <w:u w:val="single"/>
        </w:rPr>
      </w:pPr>
    </w:p>
    <w:p w:rsidR="00AD6214" w:rsidRDefault="00AD6214" w:rsidP="00593A89">
      <w:pPr>
        <w:rPr>
          <w:rFonts w:ascii="Times New Roman" w:hAnsi="Times New Roman"/>
          <w:b/>
          <w:szCs w:val="24"/>
        </w:rPr>
      </w:pPr>
    </w:p>
    <w:p w:rsidR="00AD6214" w:rsidRDefault="00AD6214" w:rsidP="00593A89">
      <w:pPr>
        <w:rPr>
          <w:rFonts w:ascii="Times New Roman" w:hAnsi="Times New Roman"/>
          <w:b/>
          <w:szCs w:val="24"/>
        </w:rPr>
      </w:pPr>
    </w:p>
    <w:p w:rsidR="00091E11" w:rsidRPr="00F6301B" w:rsidRDefault="00091E11" w:rsidP="00593A89">
      <w:pPr>
        <w:rPr>
          <w:rFonts w:ascii="Times New Roman" w:hAnsi="Times New Roman"/>
          <w:b/>
          <w:szCs w:val="24"/>
        </w:rPr>
      </w:pPr>
      <w:r w:rsidRPr="00F6301B">
        <w:rPr>
          <w:rFonts w:ascii="Times New Roman" w:hAnsi="Times New Roman"/>
          <w:b/>
          <w:szCs w:val="24"/>
        </w:rPr>
        <w:t xml:space="preserve">Grading Scale: </w:t>
      </w:r>
      <w:r w:rsidR="008A51DF" w:rsidRPr="00F6301B">
        <w:rPr>
          <w:rFonts w:ascii="Times New Roman" w:hAnsi="Times New Roman"/>
          <w:b/>
          <w:szCs w:val="24"/>
        </w:rPr>
        <w:t>1,0</w:t>
      </w:r>
      <w:r w:rsidRPr="00F6301B">
        <w:rPr>
          <w:rFonts w:ascii="Times New Roman" w:hAnsi="Times New Roman"/>
          <w:b/>
          <w:szCs w:val="24"/>
        </w:rPr>
        <w:t>00 points</w:t>
      </w:r>
      <w:r w:rsidR="00B014CB" w:rsidRPr="00F6301B">
        <w:rPr>
          <w:rFonts w:ascii="Times New Roman" w:hAnsi="Times New Roman"/>
          <w:b/>
          <w:szCs w:val="24"/>
        </w:rPr>
        <w:t xml:space="preserve"> (your total points divided by </w:t>
      </w:r>
      <w:r w:rsidR="008A51DF" w:rsidRPr="00F6301B">
        <w:rPr>
          <w:rFonts w:ascii="Times New Roman" w:hAnsi="Times New Roman"/>
          <w:b/>
          <w:szCs w:val="24"/>
        </w:rPr>
        <w:t>1,0</w:t>
      </w:r>
      <w:r w:rsidR="00B014CB" w:rsidRPr="00F6301B">
        <w:rPr>
          <w:rFonts w:ascii="Times New Roman" w:hAnsi="Times New Roman"/>
          <w:b/>
          <w:szCs w:val="24"/>
        </w:rPr>
        <w:t>00).</w:t>
      </w:r>
    </w:p>
    <w:p w:rsidR="001229C4" w:rsidRPr="00F6301B" w:rsidRDefault="00091E11" w:rsidP="00593A89">
      <w:pPr>
        <w:rPr>
          <w:rFonts w:ascii="Times New Roman" w:hAnsi="Times New Roman"/>
          <w:b/>
          <w:szCs w:val="24"/>
        </w:rPr>
      </w:pPr>
      <w:r w:rsidRPr="00F6301B">
        <w:rPr>
          <w:rFonts w:ascii="Times New Roman" w:hAnsi="Times New Roman"/>
          <w:b/>
          <w:szCs w:val="24"/>
        </w:rPr>
        <w:t xml:space="preserve">A= 90-100 </w:t>
      </w:r>
      <w:r w:rsidR="001229C4" w:rsidRPr="00F6301B">
        <w:rPr>
          <w:rFonts w:ascii="Times New Roman" w:hAnsi="Times New Roman"/>
          <w:b/>
          <w:szCs w:val="24"/>
        </w:rPr>
        <w:t>%</w:t>
      </w:r>
    </w:p>
    <w:p w:rsidR="001229C4" w:rsidRPr="00F6301B" w:rsidRDefault="00091E11" w:rsidP="00593A89">
      <w:pPr>
        <w:rPr>
          <w:rFonts w:ascii="Times New Roman" w:hAnsi="Times New Roman"/>
          <w:b/>
          <w:szCs w:val="24"/>
        </w:rPr>
      </w:pPr>
      <w:r w:rsidRPr="00F6301B">
        <w:rPr>
          <w:rFonts w:ascii="Times New Roman" w:hAnsi="Times New Roman"/>
          <w:b/>
          <w:szCs w:val="24"/>
        </w:rPr>
        <w:t>B= 80-89</w:t>
      </w:r>
      <w:r w:rsidR="001229C4" w:rsidRPr="00F6301B">
        <w:rPr>
          <w:rFonts w:ascii="Times New Roman" w:hAnsi="Times New Roman"/>
          <w:b/>
          <w:szCs w:val="24"/>
        </w:rPr>
        <w:t>%</w:t>
      </w:r>
    </w:p>
    <w:p w:rsidR="001229C4" w:rsidRPr="00F6301B" w:rsidRDefault="00091E11" w:rsidP="00593A89">
      <w:pPr>
        <w:rPr>
          <w:rFonts w:ascii="Times New Roman" w:hAnsi="Times New Roman"/>
          <w:b/>
          <w:szCs w:val="24"/>
        </w:rPr>
      </w:pPr>
      <w:r w:rsidRPr="00F6301B">
        <w:rPr>
          <w:rFonts w:ascii="Times New Roman" w:hAnsi="Times New Roman"/>
          <w:b/>
          <w:szCs w:val="24"/>
        </w:rPr>
        <w:t>C = 70-79</w:t>
      </w:r>
      <w:r w:rsidR="001229C4" w:rsidRPr="00F6301B">
        <w:rPr>
          <w:rFonts w:ascii="Times New Roman" w:hAnsi="Times New Roman"/>
          <w:b/>
          <w:szCs w:val="24"/>
        </w:rPr>
        <w:t>%</w:t>
      </w:r>
    </w:p>
    <w:p w:rsidR="001229C4" w:rsidRPr="00F6301B" w:rsidRDefault="00091E11" w:rsidP="00593A89">
      <w:pPr>
        <w:rPr>
          <w:rFonts w:ascii="Times New Roman" w:hAnsi="Times New Roman"/>
          <w:b/>
          <w:szCs w:val="24"/>
        </w:rPr>
      </w:pPr>
      <w:r w:rsidRPr="00F6301B">
        <w:rPr>
          <w:rFonts w:ascii="Times New Roman" w:hAnsi="Times New Roman"/>
          <w:b/>
          <w:szCs w:val="24"/>
        </w:rPr>
        <w:t>D= 60-69</w:t>
      </w:r>
      <w:r w:rsidR="001229C4" w:rsidRPr="00F6301B">
        <w:rPr>
          <w:rFonts w:ascii="Times New Roman" w:hAnsi="Times New Roman"/>
          <w:b/>
          <w:szCs w:val="24"/>
        </w:rPr>
        <w:t>%</w:t>
      </w:r>
    </w:p>
    <w:p w:rsidR="00091E11" w:rsidRPr="00F6301B" w:rsidRDefault="00091E11" w:rsidP="00593A89">
      <w:pPr>
        <w:rPr>
          <w:rFonts w:ascii="Times New Roman" w:hAnsi="Times New Roman"/>
          <w:b/>
          <w:szCs w:val="24"/>
        </w:rPr>
      </w:pPr>
      <w:r w:rsidRPr="00F6301B">
        <w:rPr>
          <w:rFonts w:ascii="Times New Roman" w:hAnsi="Times New Roman"/>
          <w:b/>
          <w:szCs w:val="24"/>
        </w:rPr>
        <w:t xml:space="preserve">F= 59 and less </w:t>
      </w:r>
    </w:p>
    <w:p w:rsidR="00F705CA" w:rsidRPr="00535A8B" w:rsidRDefault="00F705CA" w:rsidP="00593A89">
      <w:pPr>
        <w:rPr>
          <w:rFonts w:ascii="Times New Roman" w:hAnsi="Times New Roman"/>
          <w:szCs w:val="24"/>
        </w:rPr>
      </w:pPr>
    </w:p>
    <w:p w:rsidR="00E943EC" w:rsidRPr="00535A8B" w:rsidRDefault="00593A89" w:rsidP="00593A89">
      <w:pPr>
        <w:rPr>
          <w:rFonts w:ascii="Times New Roman" w:hAnsi="Times New Roman"/>
          <w:szCs w:val="24"/>
        </w:rPr>
      </w:pPr>
      <w:r w:rsidRPr="00535A8B">
        <w:rPr>
          <w:rFonts w:ascii="Times New Roman" w:hAnsi="Times New Roman"/>
          <w:b/>
          <w:szCs w:val="24"/>
        </w:rPr>
        <w:t xml:space="preserve">NOTE: </w:t>
      </w:r>
      <w:r w:rsidR="00091E11" w:rsidRPr="00535A8B">
        <w:rPr>
          <w:rFonts w:ascii="Times New Roman" w:hAnsi="Times New Roman"/>
          <w:b/>
          <w:szCs w:val="24"/>
        </w:rPr>
        <w:t>Education majors need to receive a grade of “</w:t>
      </w:r>
      <w:r w:rsidR="00B6279E">
        <w:rPr>
          <w:rFonts w:ascii="Times New Roman" w:hAnsi="Times New Roman"/>
          <w:b/>
          <w:szCs w:val="24"/>
        </w:rPr>
        <w:t>B</w:t>
      </w:r>
      <w:r w:rsidR="00091E11" w:rsidRPr="00535A8B">
        <w:rPr>
          <w:rFonts w:ascii="Times New Roman" w:hAnsi="Times New Roman"/>
          <w:b/>
          <w:szCs w:val="24"/>
        </w:rPr>
        <w:t>” or better</w:t>
      </w:r>
      <w:r w:rsidR="00AB77B1">
        <w:rPr>
          <w:rFonts w:ascii="Times New Roman" w:hAnsi="Times New Roman"/>
          <w:b/>
          <w:szCs w:val="24"/>
        </w:rPr>
        <w:t xml:space="preserve">. </w:t>
      </w:r>
    </w:p>
    <w:p w:rsidR="00FD6C0B" w:rsidRDefault="00FD6C0B" w:rsidP="00593A89">
      <w:pPr>
        <w:rPr>
          <w:rStyle w:val="Hyperlink"/>
          <w:rFonts w:ascii="Times New Roman" w:hAnsi="Times New Roman"/>
          <w:b/>
          <w:szCs w:val="24"/>
        </w:rPr>
      </w:pPr>
      <w:r w:rsidRPr="00535A8B">
        <w:rPr>
          <w:rFonts w:ascii="Times New Roman" w:hAnsi="Times New Roman"/>
          <w:b/>
          <w:szCs w:val="24"/>
        </w:rPr>
        <w:t xml:space="preserve">NOTE: It is imperative that you submit all assignments on time and in the proper format.  </w:t>
      </w:r>
      <w:r w:rsidR="00407321" w:rsidRPr="00407321">
        <w:rPr>
          <w:rFonts w:ascii="Times New Roman" w:hAnsi="Times New Roman"/>
          <w:b/>
          <w:szCs w:val="24"/>
        </w:rPr>
        <w:t>Late Assignments could result in a point loss per day!</w:t>
      </w:r>
      <w:r w:rsidR="00407321">
        <w:rPr>
          <w:rFonts w:ascii="Times New Roman" w:hAnsi="Times New Roman"/>
          <w:b/>
          <w:szCs w:val="24"/>
        </w:rPr>
        <w:t xml:space="preserve">  </w:t>
      </w:r>
      <w:r w:rsidRPr="00535A8B">
        <w:rPr>
          <w:rFonts w:ascii="Times New Roman" w:hAnsi="Times New Roman"/>
          <w:b/>
          <w:szCs w:val="24"/>
        </w:rPr>
        <w:t>In the event of an emergency where assignments cannot be completed in the allotted time</w:t>
      </w:r>
      <w:r w:rsidR="0069427E">
        <w:rPr>
          <w:rFonts w:ascii="Times New Roman" w:hAnsi="Times New Roman"/>
          <w:b/>
          <w:szCs w:val="24"/>
        </w:rPr>
        <w:t>,</w:t>
      </w:r>
      <w:r w:rsidRPr="00535A8B">
        <w:rPr>
          <w:rFonts w:ascii="Times New Roman" w:hAnsi="Times New Roman"/>
          <w:b/>
          <w:szCs w:val="24"/>
        </w:rPr>
        <w:t xml:space="preserve"> please contact me ASAP for further instructions at </w:t>
      </w:r>
      <w:hyperlink r:id="rId17" w:history="1">
        <w:r w:rsidRPr="00535A8B">
          <w:rPr>
            <w:rStyle w:val="Hyperlink"/>
            <w:rFonts w:ascii="Times New Roman" w:hAnsi="Times New Roman"/>
            <w:b/>
            <w:szCs w:val="24"/>
          </w:rPr>
          <w:t>leslie.carey@adjunct.chaminade.edu</w:t>
        </w:r>
      </w:hyperlink>
    </w:p>
    <w:p w:rsidR="00AC5381" w:rsidRDefault="00AC5381" w:rsidP="00593A89">
      <w:pPr>
        <w:rPr>
          <w:rStyle w:val="Hyperlink"/>
          <w:rFonts w:ascii="Times New Roman" w:hAnsi="Times New Roman"/>
          <w:b/>
          <w:szCs w:val="24"/>
        </w:rPr>
      </w:pPr>
    </w:p>
    <w:p w:rsidR="00E943EC" w:rsidRPr="00535A8B" w:rsidRDefault="00FD6C0B" w:rsidP="00593A89">
      <w:pPr>
        <w:rPr>
          <w:rFonts w:ascii="Times New Roman" w:hAnsi="Times New Roman"/>
          <w:b/>
          <w:szCs w:val="24"/>
        </w:rPr>
      </w:pPr>
      <w:r w:rsidRPr="00535A8B">
        <w:rPr>
          <w:rFonts w:ascii="Times New Roman" w:hAnsi="Times New Roman"/>
          <w:b/>
          <w:szCs w:val="24"/>
        </w:rPr>
        <w:t xml:space="preserve">  </w:t>
      </w:r>
    </w:p>
    <w:p w:rsidR="00091E11" w:rsidRPr="00535A8B" w:rsidRDefault="00E242C0" w:rsidP="00593A89">
      <w:pPr>
        <w:rPr>
          <w:rFonts w:ascii="Times New Roman" w:hAnsi="Times New Roman"/>
          <w:szCs w:val="24"/>
        </w:rPr>
      </w:pPr>
      <w:r w:rsidRPr="00535A8B">
        <w:rPr>
          <w:rFonts w:ascii="Times New Roman" w:hAnsi="Times New Roman"/>
          <w:b/>
          <w:szCs w:val="24"/>
          <w:u w:val="single"/>
        </w:rPr>
        <w:t>Important Educational Websites:</w:t>
      </w:r>
      <w:r w:rsidRPr="00535A8B">
        <w:rPr>
          <w:rFonts w:ascii="Times New Roman" w:hAnsi="Times New Roman"/>
          <w:b/>
          <w:szCs w:val="24"/>
          <w:u w:val="single"/>
        </w:rPr>
        <w:cr/>
      </w:r>
    </w:p>
    <w:p w:rsidR="00E242C0" w:rsidRPr="00535A8B" w:rsidRDefault="00E242C0" w:rsidP="00593A89">
      <w:pPr>
        <w:pStyle w:val="Header"/>
        <w:tabs>
          <w:tab w:val="clear" w:pos="4680"/>
          <w:tab w:val="clear" w:pos="9360"/>
        </w:tabs>
      </w:pPr>
      <w:r w:rsidRPr="00535A8B">
        <w:t>State of Hawaii, Department of Education, Special Education Rules and Regulations</w:t>
      </w:r>
      <w:r w:rsidR="00066B72" w:rsidRPr="00535A8B">
        <w:t>:</w:t>
      </w:r>
      <w:r w:rsidRPr="00535A8B">
        <w:t xml:space="preserve"> </w:t>
      </w:r>
    </w:p>
    <w:p w:rsidR="00066B72" w:rsidRPr="00535A8B" w:rsidRDefault="006376F9" w:rsidP="00593A89">
      <w:pPr>
        <w:rPr>
          <w:rFonts w:ascii="Times New Roman" w:hAnsi="Times New Roman"/>
          <w:szCs w:val="24"/>
        </w:rPr>
      </w:pPr>
      <w:hyperlink r:id="rId18" w:history="1">
        <w:r w:rsidR="00066B72" w:rsidRPr="00535A8B">
          <w:rPr>
            <w:rStyle w:val="Hyperlink"/>
            <w:rFonts w:ascii="Times New Roman" w:hAnsi="Times New Roman"/>
            <w:szCs w:val="24"/>
          </w:rPr>
          <w:t>http://www.doe.k12.hi.us/specialeducation/</w:t>
        </w:r>
      </w:hyperlink>
    </w:p>
    <w:p w:rsidR="00D804F8" w:rsidRPr="00535A8B" w:rsidRDefault="00D804F8" w:rsidP="00593A89">
      <w:pPr>
        <w:rPr>
          <w:rFonts w:ascii="Times New Roman" w:hAnsi="Times New Roman"/>
          <w:szCs w:val="24"/>
        </w:rPr>
      </w:pPr>
    </w:p>
    <w:p w:rsidR="00D804F8" w:rsidRPr="00535A8B" w:rsidRDefault="00D804F8" w:rsidP="00593A89">
      <w:pPr>
        <w:pStyle w:val="Heading2"/>
        <w:shd w:val="clear" w:color="auto" w:fill="FFFFFF"/>
        <w:rPr>
          <w:rFonts w:ascii="Times New Roman" w:hAnsi="Times New Roman" w:cs="Times New Roman"/>
          <w:color w:val="auto"/>
          <w:sz w:val="24"/>
          <w:szCs w:val="24"/>
        </w:rPr>
      </w:pPr>
      <w:r w:rsidRPr="00535A8B">
        <w:rPr>
          <w:rFonts w:ascii="Times New Roman" w:hAnsi="Times New Roman" w:cs="Times New Roman"/>
          <w:color w:val="auto"/>
          <w:sz w:val="24"/>
          <w:szCs w:val="24"/>
        </w:rPr>
        <w:t>Special Education Advisor: Section 504 of the Rehabilitation Act of 1973</w:t>
      </w:r>
    </w:p>
    <w:p w:rsidR="00D804F8" w:rsidRPr="00535A8B" w:rsidRDefault="00D804F8" w:rsidP="00593A89">
      <w:pPr>
        <w:rPr>
          <w:rFonts w:ascii="Times New Roman" w:hAnsi="Times New Roman"/>
          <w:szCs w:val="24"/>
        </w:rPr>
      </w:pPr>
      <w:r w:rsidRPr="00535A8B">
        <w:rPr>
          <w:rFonts w:ascii="Times New Roman" w:hAnsi="Times New Roman"/>
          <w:szCs w:val="24"/>
        </w:rPr>
        <w:t xml:space="preserve"> </w:t>
      </w:r>
      <w:hyperlink r:id="rId19" w:history="1">
        <w:r w:rsidRPr="00535A8B">
          <w:rPr>
            <w:rStyle w:val="Hyperlink"/>
            <w:rFonts w:ascii="Times New Roman" w:hAnsi="Times New Roman"/>
            <w:szCs w:val="24"/>
          </w:rPr>
          <w:t>http://www.specialeducationadvisor.com/special-education/</w:t>
        </w:r>
      </w:hyperlink>
    </w:p>
    <w:p w:rsidR="00066B72" w:rsidRPr="00535A8B" w:rsidRDefault="00066B72" w:rsidP="00593A89">
      <w:pPr>
        <w:rPr>
          <w:rFonts w:ascii="Times New Roman" w:hAnsi="Times New Roman"/>
          <w:szCs w:val="24"/>
        </w:rPr>
      </w:pPr>
    </w:p>
    <w:p w:rsidR="00E242C0" w:rsidRPr="00535A8B" w:rsidRDefault="00E242C0" w:rsidP="00593A89">
      <w:pPr>
        <w:rPr>
          <w:rFonts w:ascii="Times New Roman" w:hAnsi="Times New Roman"/>
          <w:szCs w:val="24"/>
        </w:rPr>
      </w:pPr>
      <w:r w:rsidRPr="00535A8B">
        <w:rPr>
          <w:rFonts w:ascii="Times New Roman" w:hAnsi="Times New Roman"/>
          <w:szCs w:val="24"/>
        </w:rPr>
        <w:t xml:space="preserve">The Family Educational Rights and Privacy Act (FERPA) (20 U.S.C. § 1232g; 34 CFR Part 99), can be found at </w:t>
      </w:r>
      <w:hyperlink r:id="rId20" w:history="1">
        <w:r w:rsidRPr="00535A8B">
          <w:rPr>
            <w:rStyle w:val="Hyperlink"/>
            <w:rFonts w:ascii="Times New Roman" w:hAnsi="Times New Roman"/>
            <w:szCs w:val="24"/>
          </w:rPr>
          <w:t>http://www2.ed.gov/policy/gen/guid/fpco/ferpa/index.html</w:t>
        </w:r>
      </w:hyperlink>
    </w:p>
    <w:p w:rsidR="00BC4960" w:rsidRPr="00535A8B" w:rsidRDefault="00BC4960" w:rsidP="00593A89">
      <w:pPr>
        <w:rPr>
          <w:rFonts w:ascii="Times New Roman" w:hAnsi="Times New Roman"/>
          <w:szCs w:val="24"/>
        </w:rPr>
      </w:pPr>
    </w:p>
    <w:p w:rsidR="00BC4960" w:rsidRPr="00535A8B" w:rsidRDefault="00BC4960" w:rsidP="00593A89">
      <w:pPr>
        <w:rPr>
          <w:rFonts w:ascii="Times New Roman" w:hAnsi="Times New Roman"/>
          <w:szCs w:val="24"/>
        </w:rPr>
      </w:pPr>
      <w:r w:rsidRPr="00535A8B">
        <w:rPr>
          <w:rFonts w:ascii="Times New Roman" w:hAnsi="Times New Roman"/>
          <w:szCs w:val="24"/>
        </w:rPr>
        <w:t xml:space="preserve">Differentiating Lesson Plans </w:t>
      </w:r>
      <w:hyperlink r:id="rId21" w:history="1">
        <w:r w:rsidRPr="00535A8B">
          <w:rPr>
            <w:rStyle w:val="Hyperlink"/>
            <w:rFonts w:ascii="Times New Roman" w:hAnsi="Times New Roman"/>
            <w:szCs w:val="24"/>
          </w:rPr>
          <w:t>http://www.diffcentral.com/resources.html</w:t>
        </w:r>
      </w:hyperlink>
    </w:p>
    <w:p w:rsidR="00BC4960" w:rsidRPr="00535A8B" w:rsidRDefault="00BC4960" w:rsidP="00593A89">
      <w:pPr>
        <w:rPr>
          <w:rFonts w:ascii="Times New Roman" w:hAnsi="Times New Roman"/>
          <w:szCs w:val="24"/>
        </w:rPr>
      </w:pPr>
      <w:r w:rsidRPr="00535A8B">
        <w:rPr>
          <w:rFonts w:ascii="Times New Roman" w:hAnsi="Times New Roman"/>
          <w:szCs w:val="24"/>
        </w:rPr>
        <w:t xml:space="preserve">How to Differentiate Instruction: </w:t>
      </w:r>
      <w:hyperlink r:id="rId22" w:history="1">
        <w:r w:rsidRPr="00535A8B">
          <w:rPr>
            <w:rStyle w:val="Hyperlink"/>
            <w:rFonts w:ascii="Times New Roman" w:hAnsi="Times New Roman"/>
            <w:szCs w:val="24"/>
          </w:rPr>
          <w:t>http://www.teach-nology.com/tutorials/teaching/differentiate/</w:t>
        </w:r>
      </w:hyperlink>
    </w:p>
    <w:p w:rsidR="00C2276E" w:rsidRPr="00535A8B" w:rsidRDefault="00C2276E" w:rsidP="00593A89">
      <w:pPr>
        <w:rPr>
          <w:rFonts w:ascii="Times New Roman" w:hAnsi="Times New Roman"/>
          <w:szCs w:val="24"/>
        </w:rPr>
      </w:pPr>
    </w:p>
    <w:p w:rsidR="00C2276E" w:rsidRPr="00535A8B" w:rsidRDefault="00C2276E" w:rsidP="00593A89">
      <w:pPr>
        <w:overflowPunct w:val="0"/>
        <w:autoSpaceDE w:val="0"/>
        <w:autoSpaceDN w:val="0"/>
        <w:spacing w:after="200"/>
        <w:rPr>
          <w:rFonts w:ascii="Times New Roman" w:hAnsi="Times New Roman"/>
          <w:szCs w:val="24"/>
        </w:rPr>
      </w:pPr>
      <w:r w:rsidRPr="00535A8B">
        <w:rPr>
          <w:rFonts w:ascii="Times New Roman" w:hAnsi="Times New Roman"/>
          <w:szCs w:val="24"/>
        </w:rPr>
        <w:t xml:space="preserve">Individual with Disabilities Education Act (IDEA) at </w:t>
      </w:r>
      <w:hyperlink r:id="rId23" w:history="1">
        <w:r w:rsidRPr="00535A8B">
          <w:rPr>
            <w:rStyle w:val="Hyperlink"/>
            <w:rFonts w:ascii="Times New Roman" w:hAnsi="Times New Roman"/>
            <w:szCs w:val="24"/>
          </w:rPr>
          <w:t>http://idea.ed.gov/</w:t>
        </w:r>
      </w:hyperlink>
    </w:p>
    <w:p w:rsidR="00E242C0" w:rsidRPr="00535A8B" w:rsidRDefault="00E242C0" w:rsidP="00593A89">
      <w:pPr>
        <w:rPr>
          <w:rFonts w:ascii="Times New Roman" w:hAnsi="Times New Roman"/>
          <w:b/>
          <w:szCs w:val="24"/>
        </w:rPr>
      </w:pPr>
      <w:r w:rsidRPr="00535A8B">
        <w:rPr>
          <w:rFonts w:ascii="Times New Roman" w:hAnsi="Times New Roman"/>
          <w:b/>
          <w:szCs w:val="24"/>
        </w:rPr>
        <w:t>Other Resources:</w:t>
      </w:r>
    </w:p>
    <w:p w:rsidR="00E242C0" w:rsidRPr="00535A8B" w:rsidRDefault="00E242C0" w:rsidP="00593A89">
      <w:pPr>
        <w:rPr>
          <w:rFonts w:ascii="Times New Roman" w:hAnsi="Times New Roman"/>
          <w:b/>
          <w:szCs w:val="24"/>
        </w:rPr>
      </w:pPr>
    </w:p>
    <w:p w:rsidR="00E242C0" w:rsidRPr="00535A8B" w:rsidRDefault="00E242C0" w:rsidP="00593A89">
      <w:pPr>
        <w:numPr>
          <w:ilvl w:val="0"/>
          <w:numId w:val="1"/>
        </w:numPr>
        <w:overflowPunct w:val="0"/>
        <w:autoSpaceDE w:val="0"/>
        <w:autoSpaceDN w:val="0"/>
        <w:spacing w:after="200"/>
        <w:rPr>
          <w:rFonts w:ascii="Times New Roman" w:hAnsi="Times New Roman"/>
          <w:szCs w:val="24"/>
        </w:rPr>
      </w:pPr>
      <w:r w:rsidRPr="00535A8B">
        <w:rPr>
          <w:rFonts w:ascii="Times New Roman" w:hAnsi="Times New Roman"/>
          <w:szCs w:val="24"/>
        </w:rPr>
        <w:t xml:space="preserve">Chaminade library at </w:t>
      </w:r>
      <w:hyperlink r:id="rId24" w:history="1">
        <w:r w:rsidRPr="00535A8B">
          <w:rPr>
            <w:rStyle w:val="Hyperlink"/>
            <w:rFonts w:ascii="Times New Roman" w:hAnsi="Times New Roman"/>
            <w:szCs w:val="24"/>
          </w:rPr>
          <w:t>www.chaminade.edu/library</w:t>
        </w:r>
      </w:hyperlink>
    </w:p>
    <w:p w:rsidR="00B52F1A" w:rsidRDefault="00E242C0" w:rsidP="00B52F1A">
      <w:pPr>
        <w:numPr>
          <w:ilvl w:val="0"/>
          <w:numId w:val="1"/>
        </w:numPr>
        <w:overflowPunct w:val="0"/>
        <w:autoSpaceDE w:val="0"/>
        <w:autoSpaceDN w:val="0"/>
        <w:spacing w:after="200"/>
        <w:rPr>
          <w:rFonts w:ascii="Times New Roman" w:hAnsi="Times New Roman"/>
          <w:szCs w:val="24"/>
        </w:rPr>
      </w:pPr>
      <w:r w:rsidRPr="00B52F1A">
        <w:rPr>
          <w:rFonts w:ascii="Times New Roman" w:hAnsi="Times New Roman"/>
          <w:szCs w:val="24"/>
        </w:rPr>
        <w:t xml:space="preserve">Hawaii Content &amp; Performance Standards III (HCPS III) </w:t>
      </w:r>
      <w:r w:rsidR="00B52F1A">
        <w:rPr>
          <w:rFonts w:ascii="Times New Roman" w:hAnsi="Times New Roman"/>
          <w:szCs w:val="24"/>
        </w:rPr>
        <w:t xml:space="preserve">at </w:t>
      </w:r>
      <w:hyperlink r:id="rId25" w:history="1">
        <w:r w:rsidR="00B52F1A" w:rsidRPr="00037665">
          <w:rPr>
            <w:rStyle w:val="Hyperlink"/>
            <w:rFonts w:ascii="Times New Roman" w:hAnsi="Times New Roman"/>
            <w:szCs w:val="24"/>
          </w:rPr>
          <w:t>http://standardstoolkit.k12.hi.us/</w:t>
        </w:r>
      </w:hyperlink>
    </w:p>
    <w:p w:rsidR="00205832" w:rsidRPr="00B52F1A" w:rsidRDefault="00E242C0" w:rsidP="002D00F9">
      <w:pPr>
        <w:numPr>
          <w:ilvl w:val="0"/>
          <w:numId w:val="1"/>
        </w:numPr>
        <w:overflowPunct w:val="0"/>
        <w:autoSpaceDE w:val="0"/>
        <w:autoSpaceDN w:val="0"/>
        <w:spacing w:after="200"/>
        <w:rPr>
          <w:rFonts w:ascii="Times New Roman" w:hAnsi="Times New Roman"/>
          <w:szCs w:val="24"/>
        </w:rPr>
      </w:pPr>
      <w:r w:rsidRPr="00B52F1A">
        <w:rPr>
          <w:rFonts w:ascii="Times New Roman" w:hAnsi="Times New Roman"/>
          <w:szCs w:val="24"/>
        </w:rPr>
        <w:t xml:space="preserve">Hawaii General Learner Outcome (GLO) at </w:t>
      </w:r>
      <w:hyperlink r:id="rId26" w:history="1">
        <w:r w:rsidR="000D1D87" w:rsidRPr="00B52F1A">
          <w:rPr>
            <w:rStyle w:val="Hyperlink"/>
            <w:rFonts w:ascii="Times New Roman" w:hAnsi="Times New Roman"/>
            <w:szCs w:val="24"/>
          </w:rPr>
          <w:t>http://doe.k12.hi.us/curriculum/GLO_rubric.htm</w:t>
        </w:r>
      </w:hyperlink>
    </w:p>
    <w:p w:rsidR="000B05B1" w:rsidRDefault="00E242C0" w:rsidP="00593A89">
      <w:pPr>
        <w:numPr>
          <w:ilvl w:val="0"/>
          <w:numId w:val="1"/>
        </w:numPr>
        <w:overflowPunct w:val="0"/>
        <w:autoSpaceDE w:val="0"/>
        <w:autoSpaceDN w:val="0"/>
        <w:spacing w:after="200"/>
        <w:rPr>
          <w:rFonts w:ascii="Times New Roman" w:hAnsi="Times New Roman"/>
          <w:szCs w:val="24"/>
        </w:rPr>
      </w:pPr>
      <w:r w:rsidRPr="00535A8B">
        <w:rPr>
          <w:rFonts w:ascii="Times New Roman" w:hAnsi="Times New Roman"/>
          <w:szCs w:val="24"/>
        </w:rPr>
        <w:t xml:space="preserve">Hawaii Teacher Standard Board (HTSB) at </w:t>
      </w:r>
      <w:hyperlink r:id="rId27" w:history="1">
        <w:r w:rsidR="000B05B1" w:rsidRPr="00037665">
          <w:rPr>
            <w:rStyle w:val="Hyperlink"/>
            <w:rFonts w:ascii="Times New Roman" w:hAnsi="Times New Roman"/>
            <w:szCs w:val="24"/>
          </w:rPr>
          <w:t>www.htsb.org</w:t>
        </w:r>
      </w:hyperlink>
    </w:p>
    <w:p w:rsidR="00E242C0" w:rsidRPr="001946FA" w:rsidRDefault="00E242C0" w:rsidP="00593A89">
      <w:pPr>
        <w:numPr>
          <w:ilvl w:val="0"/>
          <w:numId w:val="1"/>
        </w:numPr>
        <w:overflowPunct w:val="0"/>
        <w:autoSpaceDE w:val="0"/>
        <w:autoSpaceDN w:val="0"/>
        <w:spacing w:after="200"/>
        <w:rPr>
          <w:rStyle w:val="Hyperlink"/>
          <w:rFonts w:ascii="Times New Roman" w:hAnsi="Times New Roman"/>
          <w:color w:val="auto"/>
          <w:szCs w:val="24"/>
          <w:u w:val="none"/>
        </w:rPr>
      </w:pPr>
      <w:r w:rsidRPr="00535A8B">
        <w:rPr>
          <w:rFonts w:ascii="Times New Roman" w:hAnsi="Times New Roman"/>
          <w:szCs w:val="24"/>
        </w:rPr>
        <w:t xml:space="preserve">Iris Center of Vanderbilt University for educational practices and differentiation at </w:t>
      </w:r>
      <w:hyperlink r:id="rId28" w:history="1">
        <w:r w:rsidRPr="00535A8B">
          <w:rPr>
            <w:rStyle w:val="Hyperlink"/>
            <w:rFonts w:ascii="Times New Roman" w:hAnsi="Times New Roman"/>
            <w:szCs w:val="24"/>
          </w:rPr>
          <w:t>http://iris.peabody.vanderbilt.edu/resources.html</w:t>
        </w:r>
      </w:hyperlink>
    </w:p>
    <w:p w:rsidR="001946FA" w:rsidRPr="001946FA" w:rsidRDefault="001946FA" w:rsidP="001946FA">
      <w:pPr>
        <w:numPr>
          <w:ilvl w:val="0"/>
          <w:numId w:val="1"/>
        </w:numPr>
        <w:overflowPunct w:val="0"/>
        <w:autoSpaceDE w:val="0"/>
        <w:autoSpaceDN w:val="0"/>
        <w:spacing w:after="200"/>
        <w:rPr>
          <w:rStyle w:val="Hyperlink"/>
          <w:rFonts w:ascii="Times New Roman" w:hAnsi="Times New Roman"/>
          <w:color w:val="auto"/>
          <w:szCs w:val="24"/>
          <w:u w:val="none"/>
        </w:rPr>
      </w:pPr>
      <w:r w:rsidRPr="001946FA">
        <w:rPr>
          <w:rStyle w:val="Hyperlink"/>
          <w:rFonts w:ascii="Times New Roman" w:hAnsi="Times New Roman"/>
          <w:color w:val="auto"/>
          <w:szCs w:val="24"/>
          <w:u w:val="none"/>
        </w:rPr>
        <w:t>Publication manual of the American Psychological Association. (6th ed.) (2001).Washington, DC: American Psychological Association. ISBN 1-55798-791-2.</w:t>
      </w:r>
    </w:p>
    <w:p w:rsidR="001946FA" w:rsidRPr="00535A8B" w:rsidRDefault="001946FA" w:rsidP="001946FA">
      <w:pPr>
        <w:overflowPunct w:val="0"/>
        <w:autoSpaceDE w:val="0"/>
        <w:autoSpaceDN w:val="0"/>
        <w:spacing w:after="200"/>
        <w:rPr>
          <w:rFonts w:ascii="Times New Roman" w:hAnsi="Times New Roman"/>
          <w:szCs w:val="24"/>
        </w:rPr>
      </w:pPr>
    </w:p>
    <w:p w:rsidR="00E242C0" w:rsidRPr="00535A8B" w:rsidRDefault="00E242C0" w:rsidP="00593A89">
      <w:pPr>
        <w:rPr>
          <w:rFonts w:ascii="Times New Roman" w:hAnsi="Times New Roman"/>
          <w:b/>
          <w:szCs w:val="24"/>
          <w:u w:val="single"/>
        </w:rPr>
      </w:pPr>
      <w:r w:rsidRPr="00535A8B">
        <w:rPr>
          <w:rFonts w:ascii="Times New Roman" w:hAnsi="Times New Roman"/>
          <w:szCs w:val="24"/>
        </w:rPr>
        <w:lastRenderedPageBreak/>
        <w:t xml:space="preserve">For technical questions: contact the Chaminade eCollege helpdesk at: </w:t>
      </w:r>
      <w:hyperlink r:id="rId29" w:history="1">
        <w:r w:rsidRPr="00535A8B">
          <w:rPr>
            <w:rStyle w:val="Hyperlink"/>
            <w:rFonts w:ascii="Times New Roman" w:hAnsi="Times New Roman"/>
            <w:szCs w:val="24"/>
          </w:rPr>
          <w:t>helpdesk@chaminade.ecollege.com</w:t>
        </w:r>
      </w:hyperlink>
      <w:r w:rsidRPr="00535A8B">
        <w:rPr>
          <w:rFonts w:ascii="Times New Roman" w:hAnsi="Times New Roman"/>
          <w:szCs w:val="24"/>
        </w:rPr>
        <w:t>, or call toll free at: (866) 647-0654</w:t>
      </w:r>
    </w:p>
    <w:p w:rsidR="0048330C" w:rsidRDefault="0048330C" w:rsidP="00593A89">
      <w:pPr>
        <w:ind w:left="270" w:right="252"/>
        <w:jc w:val="center"/>
        <w:rPr>
          <w:rFonts w:ascii="Times New Roman" w:hAnsi="Times New Roman"/>
          <w:b/>
          <w:szCs w:val="24"/>
          <w:u w:val="single"/>
        </w:rPr>
      </w:pPr>
    </w:p>
    <w:p w:rsidR="0048330C" w:rsidRDefault="0048330C" w:rsidP="00593A89">
      <w:pPr>
        <w:ind w:left="270" w:right="252"/>
        <w:jc w:val="center"/>
        <w:rPr>
          <w:rFonts w:ascii="Times New Roman" w:hAnsi="Times New Roman"/>
          <w:b/>
          <w:szCs w:val="24"/>
          <w:u w:val="single"/>
        </w:rPr>
      </w:pPr>
    </w:p>
    <w:p w:rsidR="00B433FD" w:rsidRPr="00535A8B" w:rsidRDefault="00FF59C7" w:rsidP="00593A89">
      <w:pPr>
        <w:ind w:left="270" w:right="252"/>
        <w:jc w:val="center"/>
        <w:rPr>
          <w:rFonts w:ascii="Times New Roman" w:hAnsi="Times New Roman"/>
          <w:b/>
          <w:szCs w:val="24"/>
          <w:u w:val="single"/>
        </w:rPr>
      </w:pPr>
      <w:r w:rsidRPr="00535A8B">
        <w:rPr>
          <w:rFonts w:ascii="Times New Roman" w:hAnsi="Times New Roman"/>
          <w:b/>
          <w:szCs w:val="24"/>
          <w:u w:val="single"/>
        </w:rPr>
        <w:t>University Policies:</w:t>
      </w:r>
      <w:r w:rsidRPr="00535A8B">
        <w:rPr>
          <w:rFonts w:ascii="Times New Roman" w:hAnsi="Times New Roman"/>
          <w:b/>
          <w:szCs w:val="24"/>
          <w:u w:val="single"/>
        </w:rPr>
        <w:cr/>
      </w:r>
    </w:p>
    <w:p w:rsidR="00CC101F" w:rsidRPr="00535A8B" w:rsidRDefault="00FF59C7" w:rsidP="00593A89">
      <w:pPr>
        <w:rPr>
          <w:rFonts w:ascii="Times New Roman" w:hAnsi="Times New Roman"/>
          <w:szCs w:val="24"/>
        </w:rPr>
      </w:pPr>
      <w:r w:rsidRPr="00535A8B">
        <w:rPr>
          <w:rFonts w:ascii="Times New Roman" w:hAnsi="Times New Roman"/>
          <w:b/>
          <w:szCs w:val="24"/>
        </w:rPr>
        <w:t xml:space="preserve">Attendance: </w:t>
      </w:r>
      <w:r w:rsidRPr="00535A8B">
        <w:rPr>
          <w:rFonts w:ascii="Times New Roman" w:hAnsi="Times New Roman"/>
          <w:szCs w:val="24"/>
        </w:rPr>
        <w:t xml:space="preserve">As stated in the Chaminade University Catalog, students are expected to attend all classes for courses in which they are registered. </w:t>
      </w:r>
      <w:r w:rsidRPr="00535A8B">
        <w:rPr>
          <w:rFonts w:ascii="Times New Roman" w:hAnsi="Times New Roman"/>
          <w:i/>
          <w:szCs w:val="24"/>
        </w:rPr>
        <w:t xml:space="preserve">Students must follow the attendance policy of the </w:t>
      </w:r>
      <w:r w:rsidRPr="00535A8B">
        <w:rPr>
          <w:rFonts w:ascii="Times New Roman" w:hAnsi="Times New Roman"/>
          <w:szCs w:val="24"/>
        </w:rPr>
        <w:t>Division as appropriate for the course format (on-ground, hybrid, or online). Penalties for not meeting the attendance requirements may result in lowering of the grade, withdrawal from the course, or failing the course.</w:t>
      </w:r>
      <w:r w:rsidRPr="00535A8B">
        <w:rPr>
          <w:rFonts w:ascii="Times New Roman" w:hAnsi="Times New Roman"/>
          <w:szCs w:val="24"/>
        </w:rPr>
        <w:cr/>
        <w:t>A summary of the Education Division’s attendance policy is attached at the end of this syllabus.</w:t>
      </w:r>
      <w:r w:rsidRPr="00535A8B">
        <w:rPr>
          <w:rFonts w:ascii="Times New Roman" w:hAnsi="Times New Roman"/>
          <w:szCs w:val="24"/>
        </w:rPr>
        <w:cr/>
      </w:r>
    </w:p>
    <w:p w:rsidR="00B433FD" w:rsidRPr="00535A8B" w:rsidRDefault="00FF59C7" w:rsidP="00593A89">
      <w:pPr>
        <w:rPr>
          <w:rFonts w:ascii="Times New Roman" w:hAnsi="Times New Roman"/>
          <w:szCs w:val="24"/>
        </w:rPr>
      </w:pPr>
      <w:r w:rsidRPr="00535A8B">
        <w:rPr>
          <w:rFonts w:ascii="Times New Roman" w:hAnsi="Times New Roman"/>
          <w:b/>
          <w:szCs w:val="24"/>
        </w:rPr>
        <w:t xml:space="preserve">Writing Standards:  </w:t>
      </w:r>
      <w:r w:rsidRPr="00535A8B">
        <w:rPr>
          <w:rFonts w:ascii="Times New Roman" w:hAnsi="Times New Roman"/>
          <w:szCs w:val="24"/>
        </w:rPr>
        <w:t>All work submitted by Chaminade University students must meet the following writing standards.  Written assignments should:</w:t>
      </w:r>
    </w:p>
    <w:p w:rsidR="00B433FD" w:rsidRPr="00535A8B" w:rsidRDefault="00FF59C7" w:rsidP="00593A89">
      <w:pPr>
        <w:rPr>
          <w:rFonts w:ascii="Times New Roman" w:hAnsi="Times New Roman"/>
          <w:szCs w:val="24"/>
        </w:rPr>
      </w:pPr>
      <w:r w:rsidRPr="00535A8B">
        <w:rPr>
          <w:rFonts w:ascii="Times New Roman" w:hAnsi="Times New Roman"/>
          <w:szCs w:val="24"/>
        </w:rPr>
        <w:t>Use correctly the grammar, spelling, punctuation, and sentence structure of Standard Written English.</w:t>
      </w:r>
      <w:r w:rsidRPr="00535A8B">
        <w:rPr>
          <w:rFonts w:ascii="Times New Roman" w:hAnsi="Times New Roman"/>
          <w:szCs w:val="24"/>
        </w:rPr>
        <w:cr/>
        <w:t>Develop ideas, themes, and main points coherently and concisely.</w:t>
      </w:r>
      <w:r w:rsidRPr="00535A8B">
        <w:rPr>
          <w:rFonts w:ascii="Times New Roman" w:hAnsi="Times New Roman"/>
          <w:szCs w:val="24"/>
        </w:rPr>
        <w:cr/>
        <w:t>Adopt modes and styles appropriate to their purpose and audience.</w:t>
      </w:r>
      <w:r w:rsidRPr="00535A8B">
        <w:rPr>
          <w:rFonts w:ascii="Times New Roman" w:hAnsi="Times New Roman"/>
          <w:szCs w:val="24"/>
        </w:rPr>
        <w:cr/>
        <w:t>Be clear, complete, and effective.</w:t>
      </w:r>
      <w:r w:rsidRPr="00535A8B">
        <w:rPr>
          <w:rFonts w:ascii="Times New Roman" w:hAnsi="Times New Roman"/>
          <w:szCs w:val="24"/>
        </w:rPr>
        <w:cr/>
        <w:t>Carefully analyze and synthesize material and ideas borrowed from sources.  In addition, the sources of the borrowed material should be correctly acknowledged to avoid plagiarism.</w:t>
      </w:r>
    </w:p>
    <w:p w:rsidR="00B433FD" w:rsidRPr="00535A8B" w:rsidRDefault="00FF59C7" w:rsidP="00593A89">
      <w:pPr>
        <w:rPr>
          <w:rFonts w:ascii="Times New Roman" w:hAnsi="Times New Roman"/>
          <w:szCs w:val="24"/>
        </w:rPr>
      </w:pPr>
      <w:r w:rsidRPr="00535A8B">
        <w:rPr>
          <w:rFonts w:ascii="Times New Roman" w:hAnsi="Times New Roman"/>
          <w:szCs w:val="24"/>
        </w:rPr>
        <w:cr/>
      </w:r>
      <w:r w:rsidRPr="00535A8B">
        <w:rPr>
          <w:rFonts w:ascii="Times New Roman" w:hAnsi="Times New Roman"/>
          <w:b/>
          <w:szCs w:val="24"/>
        </w:rPr>
        <w:t xml:space="preserve">Plagiarism:  </w:t>
      </w:r>
      <w:r w:rsidRPr="00535A8B">
        <w:rPr>
          <w:rFonts w:ascii="Times New Roman" w:hAnsi="Times New Roman"/>
          <w:szCs w:val="24"/>
        </w:rPr>
        <w:t>“Plagiarism is the offering of work of another as one’s own.  Plagiarism is a serious offense and may include, but is not limited to, the following:</w:t>
      </w:r>
    </w:p>
    <w:p w:rsidR="00205832" w:rsidRPr="00535A8B" w:rsidRDefault="00FF59C7" w:rsidP="00593A89">
      <w:pPr>
        <w:pStyle w:val="ListParagraph"/>
        <w:numPr>
          <w:ilvl w:val="0"/>
          <w:numId w:val="8"/>
        </w:numPr>
      </w:pPr>
      <w:r w:rsidRPr="00535A8B">
        <w:t>Complete or partial copying directly from a published or unpublished source without proper acknowledgement to the author. Minor changes in wording or syntax are not sufficient to avoid charges of plagiarism.  Proper acknowledgement of the source of a text is always mandatory.</w:t>
      </w:r>
      <w:r w:rsidRPr="00535A8B">
        <w:cr/>
      </w:r>
    </w:p>
    <w:p w:rsidR="00205832" w:rsidRPr="00535A8B" w:rsidRDefault="00C45373" w:rsidP="00593A89">
      <w:pPr>
        <w:pStyle w:val="ListParagraph"/>
        <w:numPr>
          <w:ilvl w:val="0"/>
          <w:numId w:val="8"/>
        </w:numPr>
      </w:pPr>
      <w:r w:rsidRPr="00535A8B">
        <w:t xml:space="preserve"> </w:t>
      </w:r>
      <w:r w:rsidR="00FF59C7" w:rsidRPr="00535A8B">
        <w:t>Paraphrasing the work of another without proper author acknowledgement.</w:t>
      </w:r>
      <w:r w:rsidR="00FF59C7" w:rsidRPr="00535A8B">
        <w:cr/>
      </w:r>
    </w:p>
    <w:p w:rsidR="00B433FD" w:rsidRPr="00535A8B" w:rsidRDefault="00205832" w:rsidP="00593A89">
      <w:pPr>
        <w:pStyle w:val="ListParagraph"/>
        <w:numPr>
          <w:ilvl w:val="0"/>
          <w:numId w:val="8"/>
        </w:numPr>
      </w:pPr>
      <w:r w:rsidRPr="00535A8B">
        <w:t>S</w:t>
      </w:r>
      <w:r w:rsidR="00FF59C7" w:rsidRPr="00535A8B">
        <w:t>ubmitting as one’s own original work (however freely given or purchased) the original exam, research paper, manuscript, report, computer file, or other assignment that has been prepared by another individual.</w:t>
      </w:r>
    </w:p>
    <w:p w:rsidR="001946FA" w:rsidRDefault="00FF59C7" w:rsidP="001B38A0">
      <w:pPr>
        <w:rPr>
          <w:rFonts w:ascii="Times New Roman" w:hAnsi="Times New Roman"/>
          <w:szCs w:val="24"/>
        </w:rPr>
      </w:pPr>
      <w:r w:rsidRPr="00535A8B">
        <w:rPr>
          <w:rFonts w:ascii="Times New Roman" w:hAnsi="Times New Roman"/>
          <w:szCs w:val="24"/>
        </w:rPr>
        <w:cr/>
        <w:t xml:space="preserve">Please refer to your </w:t>
      </w:r>
      <w:r w:rsidRPr="00535A8B">
        <w:rPr>
          <w:rFonts w:ascii="Times New Roman" w:hAnsi="Times New Roman"/>
          <w:b/>
          <w:szCs w:val="24"/>
        </w:rPr>
        <w:t>Student Handbook</w:t>
      </w:r>
      <w:r w:rsidRPr="00535A8B">
        <w:rPr>
          <w:rFonts w:ascii="Times New Roman" w:hAnsi="Times New Roman"/>
          <w:szCs w:val="24"/>
        </w:rPr>
        <w:t xml:space="preserve"> and the </w:t>
      </w:r>
      <w:r w:rsidRPr="00535A8B">
        <w:rPr>
          <w:rFonts w:ascii="Times New Roman" w:hAnsi="Times New Roman"/>
          <w:b/>
          <w:szCs w:val="24"/>
        </w:rPr>
        <w:t>Graduate Catalog</w:t>
      </w:r>
      <w:r w:rsidRPr="00535A8B">
        <w:rPr>
          <w:rFonts w:ascii="Times New Roman" w:hAnsi="Times New Roman"/>
          <w:szCs w:val="24"/>
        </w:rPr>
        <w:t xml:space="preserve"> for other important institutional and academic policies including more detailed information regarding Grading, Plagiarism, Classroom Deportment, Freedom of Expression, Add/Drop, Disabilities, and others.</w:t>
      </w:r>
      <w:r w:rsidRPr="00535A8B">
        <w:rPr>
          <w:rFonts w:ascii="Times New Roman" w:hAnsi="Times New Roman"/>
          <w:szCs w:val="24"/>
        </w:rPr>
        <w:cr/>
      </w:r>
    </w:p>
    <w:p w:rsidR="001946FA" w:rsidRPr="001946FA" w:rsidRDefault="001946FA" w:rsidP="001946FA">
      <w:pPr>
        <w:rPr>
          <w:rFonts w:ascii="Times New Roman" w:hAnsi="Times New Roman"/>
          <w:b/>
          <w:bCs/>
          <w:szCs w:val="24"/>
        </w:rPr>
      </w:pPr>
      <w:r w:rsidRPr="001946FA">
        <w:rPr>
          <w:rFonts w:ascii="Times New Roman" w:hAnsi="Times New Roman"/>
          <w:b/>
          <w:bCs/>
          <w:szCs w:val="24"/>
        </w:rPr>
        <w:t>Ethical Behavior</w:t>
      </w:r>
    </w:p>
    <w:p w:rsidR="001946FA" w:rsidRPr="001946FA" w:rsidRDefault="001946FA" w:rsidP="001946FA">
      <w:pPr>
        <w:rPr>
          <w:rFonts w:ascii="Times New Roman" w:hAnsi="Times New Roman"/>
          <w:szCs w:val="24"/>
        </w:rPr>
      </w:pPr>
      <w:r w:rsidRPr="001946FA">
        <w:rPr>
          <w:rFonts w:ascii="Times New Roman" w:hAnsi="Times New Roman"/>
          <w:szCs w:val="24"/>
        </w:rPr>
        <w:t xml:space="preserve">Each student is expected to maintain high standards of honesty, ethical behavior, and academic integrity. Students should conduct themselves in a professional manner as outlined in the </w:t>
      </w:r>
      <w:r w:rsidRPr="001946FA">
        <w:rPr>
          <w:rFonts w:ascii="Times New Roman" w:hAnsi="Times New Roman"/>
          <w:szCs w:val="24"/>
          <w:u w:val="single"/>
        </w:rPr>
        <w:t>Field Experiences Manual</w:t>
      </w:r>
      <w:r w:rsidRPr="001946FA">
        <w:rPr>
          <w:rFonts w:ascii="Times New Roman" w:hAnsi="Times New Roman"/>
          <w:szCs w:val="24"/>
        </w:rPr>
        <w:t xml:space="preserve"> at </w:t>
      </w:r>
      <w:hyperlink r:id="rId30" w:history="1">
        <w:r w:rsidRPr="001946FA">
          <w:rPr>
            <w:rStyle w:val="Hyperlink"/>
            <w:rFonts w:ascii="Times New Roman" w:hAnsi="Times New Roman"/>
            <w:szCs w:val="24"/>
          </w:rPr>
          <w:t>http://cuhedoffice.googlepages.com</w:t>
        </w:r>
      </w:hyperlink>
      <w:r w:rsidRPr="001946FA">
        <w:rPr>
          <w:rFonts w:ascii="Times New Roman" w:hAnsi="Times New Roman"/>
          <w:szCs w:val="24"/>
        </w:rPr>
        <w:t xml:space="preserve"> </w:t>
      </w:r>
    </w:p>
    <w:p w:rsidR="001B38A0" w:rsidRPr="001B38A0" w:rsidRDefault="00FF59C7" w:rsidP="001B38A0">
      <w:pPr>
        <w:rPr>
          <w:rFonts w:ascii="Times New Roman" w:hAnsi="Times New Roman"/>
          <w:szCs w:val="24"/>
        </w:rPr>
      </w:pPr>
      <w:r w:rsidRPr="00535A8B">
        <w:rPr>
          <w:rFonts w:ascii="Times New Roman" w:hAnsi="Times New Roman"/>
          <w:szCs w:val="24"/>
        </w:rPr>
        <w:cr/>
      </w:r>
      <w:r w:rsidR="00D22121" w:rsidRPr="00D22121">
        <w:rPr>
          <w:rFonts w:ascii="Times New Roman" w:hAnsi="Times New Roman"/>
          <w:b/>
          <w:szCs w:val="24"/>
        </w:rPr>
        <w:t>Disabilities/</w:t>
      </w:r>
      <w:r w:rsidRPr="00535A8B">
        <w:rPr>
          <w:rFonts w:ascii="Times New Roman" w:hAnsi="Times New Roman"/>
          <w:b/>
          <w:szCs w:val="24"/>
        </w:rPr>
        <w:t xml:space="preserve">Diversity/Full Inclusion:  </w:t>
      </w:r>
      <w:r w:rsidRPr="00535A8B">
        <w:rPr>
          <w:rFonts w:ascii="Times New Roman" w:hAnsi="Times New Roman"/>
          <w:szCs w:val="24"/>
        </w:rPr>
        <w:t xml:space="preserve">Chaminade University of Honolulu is committed to a </w:t>
      </w:r>
      <w:r w:rsidRPr="00535A8B">
        <w:rPr>
          <w:rFonts w:ascii="Times New Roman" w:hAnsi="Times New Roman"/>
          <w:szCs w:val="24"/>
        </w:rPr>
        <w:lastRenderedPageBreak/>
        <w:t xml:space="preserve">policy of non-discrimination and recognizes the obligation to provide equal access to its programs, services, and activities to students with disabilities.  </w:t>
      </w:r>
      <w:r w:rsidR="001B38A0" w:rsidRPr="001B38A0">
        <w:rPr>
          <w:rFonts w:ascii="Times New Roman" w:hAnsi="Times New Roman"/>
          <w:szCs w:val="24"/>
        </w:rPr>
        <w:t xml:space="preserve">Chaminade will provide assistance for any student with documented disabilities. Any student who believes that he or she may have a disability and need classroom accommodations must contact Dr. June Yasuhara at 735-4845 or 739-4603 at the Counseling Center (office next to Security) or e-mail at </w:t>
      </w:r>
      <w:hyperlink r:id="rId31" w:history="1">
        <w:r w:rsidR="001B38A0" w:rsidRPr="001B38A0">
          <w:rPr>
            <w:rStyle w:val="Hyperlink"/>
            <w:rFonts w:ascii="Times New Roman" w:hAnsi="Times New Roman"/>
            <w:szCs w:val="24"/>
          </w:rPr>
          <w:t>jyasuhar@chaminade.edu</w:t>
        </w:r>
      </w:hyperlink>
      <w:r w:rsidR="001B38A0" w:rsidRPr="001B38A0">
        <w:rPr>
          <w:rFonts w:ascii="Times New Roman" w:hAnsi="Times New Roman"/>
          <w:szCs w:val="24"/>
        </w:rPr>
        <w:t xml:space="preserve"> in order to determine if the student meets the requirements for documented disability in accordance with the Americans with Disabilities Act. It is important to contact them as soon as possible so that any accommodations can be implemented in a timely fashion. A determination will be made if the student meets the requirements for documented disability in accordance with the Americans with Disabilities Act. It is important to contact them as soon as possible so that accommodations are implemented in a timely fashion.</w:t>
      </w:r>
    </w:p>
    <w:p w:rsidR="001B38A0" w:rsidRPr="001B38A0" w:rsidRDefault="001B38A0" w:rsidP="001B38A0">
      <w:pPr>
        <w:rPr>
          <w:rFonts w:ascii="Times New Roman" w:hAnsi="Times New Roman"/>
          <w:szCs w:val="24"/>
        </w:rPr>
      </w:pPr>
    </w:p>
    <w:p w:rsidR="001B38A0" w:rsidRPr="001B38A0" w:rsidRDefault="001B38A0" w:rsidP="001B38A0">
      <w:pPr>
        <w:rPr>
          <w:rFonts w:ascii="Times New Roman" w:hAnsi="Times New Roman"/>
          <w:szCs w:val="24"/>
        </w:rPr>
      </w:pPr>
      <w:r w:rsidRPr="001B38A0">
        <w:rPr>
          <w:rFonts w:ascii="Times New Roman" w:hAnsi="Times New Roman"/>
          <w:iCs/>
          <w:szCs w:val="24"/>
        </w:rPr>
        <w:t>Beyond the legal requirements Chaminade’s Education Division is committed to an integral, quality education that begins with respect for the complexity and diversity of each person. Subsequently, faculty members attempt to engage the whole person with quality courses and activities that challenge the intellectual, emotional, aesthetic, physical, and ethical dimensions that make up each student's life experience. </w:t>
      </w:r>
      <w:r w:rsidRPr="001B38A0">
        <w:rPr>
          <w:rFonts w:ascii="Times New Roman" w:hAnsi="Times New Roman"/>
          <w:szCs w:val="24"/>
        </w:rPr>
        <w:t xml:space="preserve"> </w:t>
      </w:r>
    </w:p>
    <w:p w:rsidR="001B38A0" w:rsidRDefault="001B38A0" w:rsidP="00593A89">
      <w:pPr>
        <w:rPr>
          <w:rFonts w:ascii="Times New Roman" w:hAnsi="Times New Roman"/>
          <w:szCs w:val="24"/>
        </w:rPr>
      </w:pPr>
    </w:p>
    <w:p w:rsidR="00562C4A" w:rsidRDefault="00562C4A" w:rsidP="00593A89">
      <w:pPr>
        <w:jc w:val="center"/>
        <w:rPr>
          <w:rFonts w:ascii="Times New Roman" w:hAnsi="Times New Roman"/>
          <w:b/>
          <w:szCs w:val="24"/>
        </w:rPr>
      </w:pPr>
    </w:p>
    <w:p w:rsidR="00B433FD" w:rsidRPr="00535A8B" w:rsidRDefault="00FF59C7" w:rsidP="00593A89">
      <w:pPr>
        <w:jc w:val="center"/>
        <w:rPr>
          <w:rFonts w:ascii="Times New Roman" w:hAnsi="Times New Roman"/>
          <w:b/>
          <w:szCs w:val="24"/>
        </w:rPr>
      </w:pPr>
      <w:r w:rsidRPr="00535A8B">
        <w:rPr>
          <w:rFonts w:ascii="Times New Roman" w:hAnsi="Times New Roman"/>
          <w:b/>
          <w:szCs w:val="24"/>
        </w:rPr>
        <w:t>Education Division Attendance Policy</w:t>
      </w:r>
      <w:r w:rsidRPr="00535A8B">
        <w:rPr>
          <w:rFonts w:ascii="Times New Roman" w:hAnsi="Times New Roman"/>
          <w:b/>
          <w:szCs w:val="24"/>
        </w:rPr>
        <w:cr/>
        <w:t>(Revised 3/8/10)</w:t>
      </w:r>
    </w:p>
    <w:p w:rsidR="00881657" w:rsidRDefault="00881657" w:rsidP="00593A89">
      <w:pPr>
        <w:rPr>
          <w:rFonts w:ascii="Times New Roman" w:hAnsi="Times New Roman"/>
          <w:szCs w:val="24"/>
        </w:rPr>
      </w:pPr>
    </w:p>
    <w:p w:rsidR="00881657" w:rsidRDefault="00881657" w:rsidP="00881657">
      <w:pPr>
        <w:rPr>
          <w:rFonts w:ascii="Times New Roman" w:hAnsi="Times New Roman"/>
          <w:szCs w:val="24"/>
        </w:rPr>
      </w:pPr>
      <w:r w:rsidRPr="00881657">
        <w:rPr>
          <w:rFonts w:ascii="Times New Roman" w:hAnsi="Times New Roman"/>
          <w:szCs w:val="24"/>
        </w:rPr>
        <w:t xml:space="preserve">As stated in the Chaminade University Catalog, students are expected to attend all classes for courses in which they are registered. </w:t>
      </w:r>
    </w:p>
    <w:p w:rsidR="00881657" w:rsidRPr="00881657" w:rsidRDefault="00881657" w:rsidP="00881657">
      <w:pPr>
        <w:rPr>
          <w:rFonts w:ascii="Times New Roman" w:hAnsi="Times New Roman"/>
          <w:szCs w:val="24"/>
        </w:rPr>
      </w:pPr>
    </w:p>
    <w:p w:rsidR="00881657" w:rsidRPr="00881657" w:rsidRDefault="00881657" w:rsidP="00881657">
      <w:pPr>
        <w:rPr>
          <w:rFonts w:ascii="Times New Roman" w:hAnsi="Times New Roman"/>
          <w:szCs w:val="24"/>
        </w:rPr>
      </w:pPr>
      <w:r w:rsidRPr="00881657">
        <w:rPr>
          <w:rFonts w:ascii="Times New Roman" w:hAnsi="Times New Roman"/>
          <w:szCs w:val="24"/>
        </w:rPr>
        <w:t>Students must follow the attendance policy as stipulated in the syllabus of Education Division courses. Penalties for not meeting the attendance requirements may result in lowering of the grade, withdrawal from the course, or failing the course.</w:t>
      </w:r>
    </w:p>
    <w:p w:rsidR="00881657" w:rsidRPr="00881657" w:rsidRDefault="00881657" w:rsidP="00881657">
      <w:pPr>
        <w:numPr>
          <w:ilvl w:val="0"/>
          <w:numId w:val="13"/>
        </w:numPr>
        <w:rPr>
          <w:rFonts w:ascii="Times New Roman" w:hAnsi="Times New Roman"/>
          <w:szCs w:val="24"/>
        </w:rPr>
      </w:pPr>
      <w:r w:rsidRPr="00881657">
        <w:rPr>
          <w:rFonts w:ascii="Times New Roman" w:hAnsi="Times New Roman"/>
          <w:szCs w:val="24"/>
          <w:u w:val="single"/>
        </w:rPr>
        <w:t>Excused Absences</w:t>
      </w:r>
      <w:r w:rsidRPr="00881657">
        <w:rPr>
          <w:rFonts w:ascii="Times New Roman" w:hAnsi="Times New Roman"/>
          <w:szCs w:val="24"/>
        </w:rPr>
        <w:t xml:space="preserve">. </w:t>
      </w:r>
    </w:p>
    <w:p w:rsidR="00881657" w:rsidRPr="00881657" w:rsidRDefault="00881657" w:rsidP="00881657">
      <w:pPr>
        <w:numPr>
          <w:ilvl w:val="1"/>
          <w:numId w:val="13"/>
        </w:numPr>
        <w:rPr>
          <w:rFonts w:ascii="Times New Roman" w:hAnsi="Times New Roman"/>
          <w:szCs w:val="24"/>
        </w:rPr>
      </w:pPr>
      <w:r w:rsidRPr="00881657">
        <w:rPr>
          <w:rFonts w:ascii="Times New Roman" w:hAnsi="Times New Roman"/>
          <w:szCs w:val="24"/>
        </w:rPr>
        <w:t xml:space="preserve">Since it is expected that students will participate in all class sessions, excused absences are only granted in exceptional situations where evidence is provided by the student to the instructor. Examples would include illness (with verification by a doctor) or the death of a close family member. Students should notify their instructors when a situation prevents them from attending class and make arrangements to complete missed assignments. While notification of the instructor by a student that he/she will be absent is courteous, it does not necessarily mean the absence will be excused. </w:t>
      </w:r>
    </w:p>
    <w:p w:rsidR="00881657" w:rsidRPr="00881657" w:rsidRDefault="00881657" w:rsidP="00881657">
      <w:pPr>
        <w:numPr>
          <w:ilvl w:val="1"/>
          <w:numId w:val="13"/>
        </w:numPr>
        <w:rPr>
          <w:rFonts w:ascii="Times New Roman" w:hAnsi="Times New Roman"/>
          <w:szCs w:val="24"/>
        </w:rPr>
      </w:pPr>
      <w:r w:rsidRPr="00881657">
        <w:rPr>
          <w:rFonts w:ascii="Times New Roman" w:hAnsi="Times New Roman"/>
          <w:szCs w:val="24"/>
        </w:rPr>
        <w:t xml:space="preserve">In cases where excused absences constitute a significant portion of a course’s meetings (e.g., more than 20% of on-ground course meetings, or a significant portion of online or hybrid courses), the instructor should refer the case to the Dean with a recommendation on how the case should be handled (e.g., withdrawal or incomplete). </w:t>
      </w:r>
    </w:p>
    <w:p w:rsidR="00881657" w:rsidRPr="00881657" w:rsidRDefault="00881657" w:rsidP="00881657">
      <w:pPr>
        <w:numPr>
          <w:ilvl w:val="0"/>
          <w:numId w:val="13"/>
        </w:numPr>
        <w:rPr>
          <w:rFonts w:ascii="Times New Roman" w:hAnsi="Times New Roman"/>
          <w:szCs w:val="24"/>
        </w:rPr>
      </w:pPr>
      <w:r w:rsidRPr="00881657">
        <w:rPr>
          <w:rFonts w:ascii="Times New Roman" w:hAnsi="Times New Roman"/>
          <w:szCs w:val="24"/>
          <w:u w:val="single"/>
        </w:rPr>
        <w:t>Unexcused Absences</w:t>
      </w:r>
      <w:r w:rsidRPr="00881657">
        <w:rPr>
          <w:rFonts w:ascii="Times New Roman" w:hAnsi="Times New Roman"/>
          <w:szCs w:val="24"/>
        </w:rPr>
        <w:t>. Chaminade University policy states that in cases where unexcused absences are equivalent to more than a week of classes the instructor has the option of lowering the grade. In the Education Division we have added detailed guidelines to cover different types of courses and class schedules:</w:t>
      </w:r>
    </w:p>
    <w:p w:rsidR="00881657" w:rsidRPr="00881657" w:rsidRDefault="00881657" w:rsidP="00881657">
      <w:pPr>
        <w:numPr>
          <w:ilvl w:val="1"/>
          <w:numId w:val="13"/>
        </w:numPr>
        <w:rPr>
          <w:rFonts w:ascii="Times New Roman" w:hAnsi="Times New Roman"/>
          <w:szCs w:val="24"/>
        </w:rPr>
      </w:pPr>
      <w:r w:rsidRPr="00881657">
        <w:rPr>
          <w:rFonts w:ascii="Times New Roman" w:hAnsi="Times New Roman"/>
          <w:szCs w:val="24"/>
          <w:u w:val="single"/>
        </w:rPr>
        <w:lastRenderedPageBreak/>
        <w:t>On-ground courses</w:t>
      </w:r>
      <w:r w:rsidRPr="00881657">
        <w:rPr>
          <w:rFonts w:ascii="Times New Roman" w:hAnsi="Times New Roman"/>
          <w:szCs w:val="24"/>
        </w:rPr>
        <w:t>. When unexcused absences total more than 10% of the number of classes will result in a lowering of the overall grade by one letter grade. A student who misses 20% or more should withdraw or be administratively withdrawn.</w:t>
      </w:r>
    </w:p>
    <w:p w:rsidR="00881657" w:rsidRPr="00881657" w:rsidRDefault="00881657" w:rsidP="00881657">
      <w:pPr>
        <w:numPr>
          <w:ilvl w:val="2"/>
          <w:numId w:val="12"/>
        </w:numPr>
        <w:rPr>
          <w:rFonts w:ascii="Times New Roman" w:hAnsi="Times New Roman"/>
          <w:szCs w:val="24"/>
        </w:rPr>
      </w:pPr>
      <w:r w:rsidRPr="00881657">
        <w:rPr>
          <w:rFonts w:ascii="Times New Roman" w:hAnsi="Times New Roman"/>
          <w:szCs w:val="24"/>
        </w:rPr>
        <w:t>Accelerated Semester Classes (10 classes): More than one absence lowers grade one letter. Missing more than two classes results in failure or withdrawal.</w:t>
      </w:r>
    </w:p>
    <w:p w:rsidR="00881657" w:rsidRPr="00881657" w:rsidRDefault="00881657" w:rsidP="00881657">
      <w:pPr>
        <w:numPr>
          <w:ilvl w:val="2"/>
          <w:numId w:val="12"/>
        </w:numPr>
        <w:rPr>
          <w:rFonts w:ascii="Times New Roman" w:hAnsi="Times New Roman"/>
          <w:szCs w:val="24"/>
        </w:rPr>
      </w:pPr>
      <w:r w:rsidRPr="00881657">
        <w:rPr>
          <w:rFonts w:ascii="Times New Roman" w:hAnsi="Times New Roman"/>
          <w:szCs w:val="24"/>
        </w:rPr>
        <w:t>Undergraduate Day Courses TTh (30 classes): More than 3 absences lowers grade one letter. Missing more than six classes results in failure or withdrawal.</w:t>
      </w:r>
    </w:p>
    <w:p w:rsidR="00881657" w:rsidRPr="00881657" w:rsidRDefault="00881657" w:rsidP="00881657">
      <w:pPr>
        <w:numPr>
          <w:ilvl w:val="2"/>
          <w:numId w:val="12"/>
        </w:numPr>
        <w:rPr>
          <w:rFonts w:ascii="Times New Roman" w:hAnsi="Times New Roman"/>
          <w:szCs w:val="24"/>
        </w:rPr>
      </w:pPr>
      <w:r w:rsidRPr="00881657">
        <w:rPr>
          <w:rFonts w:ascii="Times New Roman" w:hAnsi="Times New Roman"/>
          <w:szCs w:val="24"/>
        </w:rPr>
        <w:t>Undergraduate Day Courses MWF (45 classes): More than 4 absences lowers grade one letter. Missing more than nine classes results in failure or withdrawal.</w:t>
      </w:r>
    </w:p>
    <w:p w:rsidR="00881657" w:rsidRPr="00881657" w:rsidRDefault="00881657" w:rsidP="00881657">
      <w:pPr>
        <w:numPr>
          <w:ilvl w:val="1"/>
          <w:numId w:val="11"/>
        </w:numPr>
        <w:rPr>
          <w:rFonts w:ascii="Times New Roman" w:hAnsi="Times New Roman"/>
          <w:szCs w:val="24"/>
        </w:rPr>
      </w:pPr>
      <w:r w:rsidRPr="00881657">
        <w:rPr>
          <w:rFonts w:ascii="Times New Roman" w:hAnsi="Times New Roman"/>
          <w:szCs w:val="24"/>
        </w:rPr>
        <w:t xml:space="preserve">     </w:t>
      </w:r>
      <w:r w:rsidRPr="00881657">
        <w:rPr>
          <w:rFonts w:ascii="Times New Roman" w:hAnsi="Times New Roman"/>
          <w:szCs w:val="24"/>
          <w:u w:val="single"/>
        </w:rPr>
        <w:t>Hybrid courses</w:t>
      </w:r>
      <w:r w:rsidRPr="00881657">
        <w:rPr>
          <w:rFonts w:ascii="Times New Roman" w:hAnsi="Times New Roman"/>
          <w:szCs w:val="24"/>
        </w:rPr>
        <w:t xml:space="preserve"> (online combined with 3 or more on-ground meetings) One absence from on-ground classes lowers grade one letter. Two or more absences from on-ground meetings results in failure or withdrawal.  For the online portion of the course the instructor will specify and enforce expectations for online participation and receipt of assignments appropriate to the design of the course.</w:t>
      </w:r>
    </w:p>
    <w:p w:rsidR="00881657" w:rsidRPr="00881657" w:rsidRDefault="00881657" w:rsidP="00881657">
      <w:pPr>
        <w:rPr>
          <w:rFonts w:ascii="Times New Roman" w:hAnsi="Times New Roman"/>
          <w:bCs/>
          <w:szCs w:val="24"/>
        </w:rPr>
      </w:pPr>
      <w:r w:rsidRPr="00881657">
        <w:rPr>
          <w:rFonts w:ascii="Times New Roman" w:hAnsi="Times New Roman"/>
          <w:szCs w:val="24"/>
        </w:rPr>
        <w:t xml:space="preserve">     </w:t>
      </w:r>
      <w:r w:rsidRPr="00881657">
        <w:rPr>
          <w:rFonts w:ascii="Times New Roman" w:hAnsi="Times New Roman"/>
          <w:szCs w:val="24"/>
          <w:u w:val="single"/>
        </w:rPr>
        <w:t xml:space="preserve">Online courses and online portion of hybrid courses. </w:t>
      </w:r>
      <w:r w:rsidRPr="00881657">
        <w:rPr>
          <w:rFonts w:ascii="Times New Roman" w:hAnsi="Times New Roman"/>
          <w:bCs/>
          <w:szCs w:val="24"/>
        </w:rPr>
        <w:t xml:space="preserve">The instruction will specify and enforce expectations for online participation and receipt of assignments appropriate to the design of the course. </w:t>
      </w:r>
      <w:r w:rsidRPr="00881657">
        <w:rPr>
          <w:rFonts w:ascii="Times New Roman" w:hAnsi="Times New Roman"/>
          <w:szCs w:val="24"/>
          <w:u w:val="single"/>
        </w:rPr>
        <w:t xml:space="preserve">Additional Notes: </w:t>
      </w:r>
      <w:r w:rsidRPr="00881657">
        <w:rPr>
          <w:rFonts w:ascii="Times New Roman" w:hAnsi="Times New Roman"/>
          <w:bCs/>
          <w:szCs w:val="24"/>
        </w:rPr>
        <w:t>If a student does not logon to an online or hybrid course for the first two weeks, the instructor should notify the Dean and the student will be withdrawn from the course. Any student who stops attending an on-ground course or stops participating in an online course without officially withdrawing may receive a failing grade.</w:t>
      </w:r>
    </w:p>
    <w:p w:rsidR="00881657" w:rsidRPr="00881657" w:rsidRDefault="00881657" w:rsidP="00881657">
      <w:pPr>
        <w:rPr>
          <w:rFonts w:ascii="Times New Roman" w:hAnsi="Times New Roman"/>
          <w:bCs/>
          <w:szCs w:val="24"/>
        </w:rPr>
      </w:pPr>
    </w:p>
    <w:p w:rsidR="00881657" w:rsidRDefault="00881657" w:rsidP="00593A89">
      <w:pPr>
        <w:rPr>
          <w:rFonts w:ascii="Times New Roman" w:hAnsi="Times New Roman"/>
          <w:szCs w:val="24"/>
        </w:rPr>
      </w:pPr>
    </w:p>
    <w:p w:rsidR="00881657" w:rsidRDefault="00881657" w:rsidP="00593A89">
      <w:pPr>
        <w:rPr>
          <w:rFonts w:ascii="Times New Roman" w:hAnsi="Times New Roman"/>
          <w:szCs w:val="24"/>
        </w:rPr>
      </w:pPr>
    </w:p>
    <w:p w:rsidR="00881657" w:rsidRDefault="00881657" w:rsidP="00593A89">
      <w:pPr>
        <w:rPr>
          <w:rFonts w:ascii="Times New Roman" w:hAnsi="Times New Roman"/>
          <w:szCs w:val="24"/>
        </w:rPr>
      </w:pPr>
    </w:p>
    <w:p w:rsidR="00881657" w:rsidRDefault="00881657" w:rsidP="00593A89">
      <w:pPr>
        <w:rPr>
          <w:rFonts w:ascii="Times New Roman" w:hAnsi="Times New Roman"/>
          <w:szCs w:val="24"/>
        </w:rPr>
      </w:pPr>
    </w:p>
    <w:p w:rsidR="00881657" w:rsidRDefault="00881657" w:rsidP="00593A89">
      <w:pPr>
        <w:rPr>
          <w:rFonts w:ascii="Times New Roman" w:hAnsi="Times New Roman"/>
          <w:szCs w:val="24"/>
        </w:rPr>
      </w:pPr>
    </w:p>
    <w:sectPr w:rsidR="00881657" w:rsidSect="0025628B">
      <w:footerReference w:type="default" r:id="rId32"/>
      <w:pgSz w:w="12240" w:h="15840"/>
      <w:pgMar w:top="1440" w:right="1440" w:bottom="1440" w:left="1440" w:header="720" w:footer="720"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D5ED2" w:rsidRDefault="008D5ED2" w:rsidP="00205832">
      <w:r>
        <w:separator/>
      </w:r>
    </w:p>
  </w:endnote>
  <w:endnote w:type="continuationSeparator" w:id="0">
    <w:p w:rsidR="008D5ED2" w:rsidRDefault="008D5ED2" w:rsidP="002058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w:panose1 w:val="02020603050405020304"/>
    <w:charset w:val="00"/>
    <w:family w:val="roman"/>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287" w:usb1="00000003" w:usb2="00000000" w:usb3="00000000" w:csb0="000000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31251141"/>
      <w:docPartObj>
        <w:docPartGallery w:val="Page Numbers (Bottom of Page)"/>
        <w:docPartUnique/>
      </w:docPartObj>
    </w:sdtPr>
    <w:sdtEndPr/>
    <w:sdtContent>
      <w:p w:rsidR="00A343B6" w:rsidRDefault="00E47631">
        <w:pPr>
          <w:pStyle w:val="Footer"/>
          <w:jc w:val="right"/>
        </w:pPr>
        <w:r>
          <w:fldChar w:fldCharType="begin"/>
        </w:r>
        <w:r>
          <w:instrText xml:space="preserve"> PAGE   \* MERGEFORMAT </w:instrText>
        </w:r>
        <w:r>
          <w:fldChar w:fldCharType="separate"/>
        </w:r>
        <w:r w:rsidR="006376F9">
          <w:rPr>
            <w:noProof/>
          </w:rPr>
          <w:t>8</w:t>
        </w:r>
        <w:r>
          <w:rPr>
            <w:noProof/>
          </w:rPr>
          <w:fldChar w:fldCharType="end"/>
        </w:r>
      </w:p>
    </w:sdtContent>
  </w:sdt>
  <w:p w:rsidR="00205832" w:rsidRDefault="0020583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D5ED2" w:rsidRDefault="008D5ED2" w:rsidP="00205832">
      <w:r>
        <w:separator/>
      </w:r>
    </w:p>
  </w:footnote>
  <w:footnote w:type="continuationSeparator" w:id="0">
    <w:p w:rsidR="008D5ED2" w:rsidRDefault="008D5ED2" w:rsidP="0020583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2FF7DC4"/>
    <w:multiLevelType w:val="hybridMultilevel"/>
    <w:tmpl w:val="204A30E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5464BC1"/>
    <w:multiLevelType w:val="multilevel"/>
    <w:tmpl w:val="15DAAF8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15:restartNumberingAfterBreak="0">
    <w:nsid w:val="267462B6"/>
    <w:multiLevelType w:val="hybridMultilevel"/>
    <w:tmpl w:val="0876E96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0F30BBD"/>
    <w:multiLevelType w:val="hybridMultilevel"/>
    <w:tmpl w:val="EAF679D2"/>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4" w15:restartNumberingAfterBreak="0">
    <w:nsid w:val="39635C88"/>
    <w:multiLevelType w:val="hybridMultilevel"/>
    <w:tmpl w:val="948A0C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684082B"/>
    <w:multiLevelType w:val="multilevel"/>
    <w:tmpl w:val="117C1164"/>
    <w:lvl w:ilvl="0">
      <w:start w:val="1"/>
      <w:numFmt w:val="decimal"/>
      <w:lvlText w:val="%1."/>
      <w:lvlJc w:val="left"/>
      <w:pPr>
        <w:tabs>
          <w:tab w:val="num" w:pos="810"/>
        </w:tabs>
        <w:ind w:left="810" w:hanging="360"/>
      </w:pPr>
    </w:lvl>
    <w:lvl w:ilvl="1">
      <w:start w:val="1"/>
      <w:numFmt w:val="decimal"/>
      <w:lvlText w:val="%2."/>
      <w:lvlJc w:val="left"/>
      <w:pPr>
        <w:tabs>
          <w:tab w:val="num" w:pos="1530"/>
        </w:tabs>
        <w:ind w:left="1530" w:hanging="360"/>
      </w:pPr>
    </w:lvl>
    <w:lvl w:ilvl="2">
      <w:start w:val="1"/>
      <w:numFmt w:val="decimal"/>
      <w:lvlText w:val="%3."/>
      <w:lvlJc w:val="left"/>
      <w:pPr>
        <w:tabs>
          <w:tab w:val="num" w:pos="2250"/>
        </w:tabs>
        <w:ind w:left="2250" w:hanging="360"/>
      </w:pPr>
    </w:lvl>
    <w:lvl w:ilvl="3">
      <w:start w:val="1"/>
      <w:numFmt w:val="decimal"/>
      <w:lvlText w:val="%4."/>
      <w:lvlJc w:val="left"/>
      <w:pPr>
        <w:tabs>
          <w:tab w:val="num" w:pos="2970"/>
        </w:tabs>
        <w:ind w:left="2970" w:hanging="360"/>
      </w:pPr>
    </w:lvl>
    <w:lvl w:ilvl="4">
      <w:start w:val="1"/>
      <w:numFmt w:val="decimal"/>
      <w:lvlText w:val="%5."/>
      <w:lvlJc w:val="left"/>
      <w:pPr>
        <w:tabs>
          <w:tab w:val="num" w:pos="3690"/>
        </w:tabs>
        <w:ind w:left="3690" w:hanging="360"/>
      </w:pPr>
    </w:lvl>
    <w:lvl w:ilvl="5">
      <w:start w:val="1"/>
      <w:numFmt w:val="decimal"/>
      <w:lvlText w:val="%6."/>
      <w:lvlJc w:val="left"/>
      <w:pPr>
        <w:tabs>
          <w:tab w:val="num" w:pos="4410"/>
        </w:tabs>
        <w:ind w:left="4410" w:hanging="360"/>
      </w:pPr>
    </w:lvl>
    <w:lvl w:ilvl="6">
      <w:start w:val="1"/>
      <w:numFmt w:val="decimal"/>
      <w:lvlText w:val="%7."/>
      <w:lvlJc w:val="left"/>
      <w:pPr>
        <w:tabs>
          <w:tab w:val="num" w:pos="5130"/>
        </w:tabs>
        <w:ind w:left="5130" w:hanging="360"/>
      </w:pPr>
    </w:lvl>
    <w:lvl w:ilvl="7">
      <w:start w:val="1"/>
      <w:numFmt w:val="decimal"/>
      <w:lvlText w:val="%8."/>
      <w:lvlJc w:val="left"/>
      <w:pPr>
        <w:tabs>
          <w:tab w:val="num" w:pos="5850"/>
        </w:tabs>
        <w:ind w:left="5850" w:hanging="360"/>
      </w:pPr>
    </w:lvl>
    <w:lvl w:ilvl="8">
      <w:start w:val="1"/>
      <w:numFmt w:val="decimal"/>
      <w:lvlText w:val="%9."/>
      <w:lvlJc w:val="left"/>
      <w:pPr>
        <w:tabs>
          <w:tab w:val="num" w:pos="6570"/>
        </w:tabs>
        <w:ind w:left="6570" w:hanging="360"/>
      </w:pPr>
    </w:lvl>
  </w:abstractNum>
  <w:abstractNum w:abstractNumId="6" w15:restartNumberingAfterBreak="0">
    <w:nsid w:val="4A793946"/>
    <w:multiLevelType w:val="hybridMultilevel"/>
    <w:tmpl w:val="FFE48094"/>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56B05360"/>
    <w:multiLevelType w:val="multilevel"/>
    <w:tmpl w:val="7A884622"/>
    <w:lvl w:ilvl="0">
      <w:start w:val="1"/>
      <w:numFmt w:val="decimal"/>
      <w:lvlText w:val="%1."/>
      <w:lvlJc w:val="left"/>
      <w:pPr>
        <w:tabs>
          <w:tab w:val="num" w:pos="360"/>
        </w:tabs>
        <w:ind w:left="360" w:hanging="360"/>
      </w:pPr>
      <w:rPr>
        <w:rFonts w:ascii="Times New Roman" w:hAnsi="Times New Roman" w:cs="Times New Roman"/>
      </w:rPr>
    </w:lvl>
    <w:lvl w:ilvl="1">
      <w:start w:val="1"/>
      <w:numFmt w:val="lowerLetter"/>
      <w:lvlText w:val="%2."/>
      <w:lvlJc w:val="left"/>
      <w:pPr>
        <w:tabs>
          <w:tab w:val="num" w:pos="1080"/>
        </w:tabs>
        <w:ind w:left="1080" w:hanging="360"/>
      </w:pPr>
      <w:rPr>
        <w:rFonts w:ascii="Times New Roman" w:hAnsi="Times New Roman" w:cs="Times New Roman"/>
      </w:rPr>
    </w:lvl>
    <w:lvl w:ilvl="2">
      <w:start w:val="1"/>
      <w:numFmt w:val="lowerLetter"/>
      <w:lvlText w:val="%3."/>
      <w:lvlJc w:val="left"/>
      <w:pPr>
        <w:tabs>
          <w:tab w:val="num" w:pos="1800"/>
        </w:tabs>
        <w:ind w:left="1800" w:hanging="360"/>
      </w:pPr>
      <w:rPr>
        <w:rFonts w:ascii="Times New Roman" w:eastAsia="Times New Roman" w:hAnsi="Times New Roman" w:cs="Times New Roman"/>
      </w:rPr>
    </w:lvl>
    <w:lvl w:ilvl="3">
      <w:start w:val="1"/>
      <w:numFmt w:val="decimal"/>
      <w:lvlText w:val="%4."/>
      <w:lvlJc w:val="left"/>
      <w:pPr>
        <w:tabs>
          <w:tab w:val="num" w:pos="2520"/>
        </w:tabs>
        <w:ind w:left="2520" w:hanging="360"/>
      </w:pPr>
      <w:rPr>
        <w:rFonts w:ascii="Times New Roman" w:hAnsi="Times New Roman" w:cs="Times New Roman"/>
      </w:rPr>
    </w:lvl>
    <w:lvl w:ilvl="4">
      <w:start w:val="1"/>
      <w:numFmt w:val="decimal"/>
      <w:lvlText w:val="%5."/>
      <w:lvlJc w:val="left"/>
      <w:pPr>
        <w:tabs>
          <w:tab w:val="num" w:pos="3240"/>
        </w:tabs>
        <w:ind w:left="3240" w:hanging="360"/>
      </w:pPr>
      <w:rPr>
        <w:rFonts w:ascii="Times New Roman" w:hAnsi="Times New Roman" w:cs="Times New Roman"/>
      </w:rPr>
    </w:lvl>
    <w:lvl w:ilvl="5">
      <w:start w:val="1"/>
      <w:numFmt w:val="decimal"/>
      <w:lvlText w:val="%6."/>
      <w:lvlJc w:val="left"/>
      <w:pPr>
        <w:tabs>
          <w:tab w:val="num" w:pos="3960"/>
        </w:tabs>
        <w:ind w:left="3960" w:hanging="360"/>
      </w:pPr>
      <w:rPr>
        <w:rFonts w:ascii="Times New Roman" w:hAnsi="Times New Roman" w:cs="Times New Roman"/>
      </w:rPr>
    </w:lvl>
    <w:lvl w:ilvl="6">
      <w:start w:val="1"/>
      <w:numFmt w:val="decimal"/>
      <w:lvlText w:val="%7."/>
      <w:lvlJc w:val="left"/>
      <w:pPr>
        <w:tabs>
          <w:tab w:val="num" w:pos="4680"/>
        </w:tabs>
        <w:ind w:left="4680" w:hanging="360"/>
      </w:pPr>
      <w:rPr>
        <w:rFonts w:ascii="Times New Roman" w:hAnsi="Times New Roman" w:cs="Times New Roman"/>
      </w:rPr>
    </w:lvl>
    <w:lvl w:ilvl="7">
      <w:start w:val="1"/>
      <w:numFmt w:val="decimal"/>
      <w:lvlText w:val="%8."/>
      <w:lvlJc w:val="left"/>
      <w:pPr>
        <w:tabs>
          <w:tab w:val="num" w:pos="5400"/>
        </w:tabs>
        <w:ind w:left="5400" w:hanging="360"/>
      </w:pPr>
      <w:rPr>
        <w:rFonts w:ascii="Times New Roman" w:hAnsi="Times New Roman" w:cs="Times New Roman"/>
      </w:rPr>
    </w:lvl>
    <w:lvl w:ilvl="8">
      <w:start w:val="1"/>
      <w:numFmt w:val="decimal"/>
      <w:lvlText w:val="%9."/>
      <w:lvlJc w:val="left"/>
      <w:pPr>
        <w:tabs>
          <w:tab w:val="num" w:pos="6120"/>
        </w:tabs>
        <w:ind w:left="6120" w:hanging="360"/>
      </w:pPr>
      <w:rPr>
        <w:rFonts w:ascii="Times New Roman" w:hAnsi="Times New Roman" w:cs="Times New Roman"/>
      </w:rPr>
    </w:lvl>
  </w:abstractNum>
  <w:abstractNum w:abstractNumId="8" w15:restartNumberingAfterBreak="0">
    <w:nsid w:val="58AF76F7"/>
    <w:multiLevelType w:val="multilevel"/>
    <w:tmpl w:val="4AD2AAFC"/>
    <w:lvl w:ilvl="0">
      <w:start w:val="2"/>
      <w:numFmt w:val="decimal"/>
      <w:lvlText w:val="%1"/>
      <w:lvlJc w:val="left"/>
      <w:pPr>
        <w:ind w:left="360" w:hanging="360"/>
      </w:pPr>
      <w:rPr>
        <w:rFonts w:ascii="Times New Roman" w:hAnsi="Times New Roman" w:cs="Times New Roman" w:hint="default"/>
      </w:rPr>
    </w:lvl>
    <w:lvl w:ilvl="1">
      <w:start w:val="2"/>
      <w:numFmt w:val="decimal"/>
      <w:lvlText w:val="%1.%2"/>
      <w:lvlJc w:val="left"/>
      <w:pPr>
        <w:ind w:left="360" w:hanging="360"/>
      </w:pPr>
      <w:rPr>
        <w:rFonts w:ascii="Times New Roman" w:hAnsi="Times New Roman" w:cs="Times New Roman" w:hint="default"/>
      </w:rPr>
    </w:lvl>
    <w:lvl w:ilvl="2">
      <w:start w:val="1"/>
      <w:numFmt w:val="decimal"/>
      <w:lvlText w:val="%1.%2.%3"/>
      <w:lvlJc w:val="left"/>
      <w:pPr>
        <w:ind w:left="720" w:hanging="720"/>
      </w:pPr>
      <w:rPr>
        <w:rFonts w:ascii="Times New Roman" w:hAnsi="Times New Roman" w:cs="Times New Roman" w:hint="default"/>
      </w:rPr>
    </w:lvl>
    <w:lvl w:ilvl="3">
      <w:start w:val="1"/>
      <w:numFmt w:val="decimal"/>
      <w:lvlText w:val="%1.%2.%3.%4"/>
      <w:lvlJc w:val="left"/>
      <w:pPr>
        <w:ind w:left="720" w:hanging="720"/>
      </w:pPr>
      <w:rPr>
        <w:rFonts w:ascii="Times New Roman" w:hAnsi="Times New Roman" w:cs="Times New Roman" w:hint="default"/>
      </w:rPr>
    </w:lvl>
    <w:lvl w:ilvl="4">
      <w:start w:val="1"/>
      <w:numFmt w:val="decimal"/>
      <w:lvlText w:val="%1.%2.%3.%4.%5"/>
      <w:lvlJc w:val="left"/>
      <w:pPr>
        <w:ind w:left="1080" w:hanging="1080"/>
      </w:pPr>
      <w:rPr>
        <w:rFonts w:ascii="Times New Roman" w:hAnsi="Times New Roman" w:cs="Times New Roman" w:hint="default"/>
      </w:rPr>
    </w:lvl>
    <w:lvl w:ilvl="5">
      <w:start w:val="1"/>
      <w:numFmt w:val="decimal"/>
      <w:lvlText w:val="%1.%2.%3.%4.%5.%6"/>
      <w:lvlJc w:val="left"/>
      <w:pPr>
        <w:ind w:left="1080" w:hanging="1080"/>
      </w:pPr>
      <w:rPr>
        <w:rFonts w:ascii="Times New Roman" w:hAnsi="Times New Roman" w:cs="Times New Roman" w:hint="default"/>
      </w:rPr>
    </w:lvl>
    <w:lvl w:ilvl="6">
      <w:start w:val="1"/>
      <w:numFmt w:val="decimal"/>
      <w:lvlText w:val="%1.%2.%3.%4.%5.%6.%7"/>
      <w:lvlJc w:val="left"/>
      <w:pPr>
        <w:ind w:left="1440" w:hanging="1440"/>
      </w:pPr>
      <w:rPr>
        <w:rFonts w:ascii="Times New Roman" w:hAnsi="Times New Roman" w:cs="Times New Roman" w:hint="default"/>
      </w:rPr>
    </w:lvl>
    <w:lvl w:ilvl="7">
      <w:start w:val="1"/>
      <w:numFmt w:val="decimal"/>
      <w:lvlText w:val="%1.%2.%3.%4.%5.%6.%7.%8"/>
      <w:lvlJc w:val="left"/>
      <w:pPr>
        <w:ind w:left="1440" w:hanging="1440"/>
      </w:pPr>
      <w:rPr>
        <w:rFonts w:ascii="Times New Roman" w:hAnsi="Times New Roman" w:cs="Times New Roman" w:hint="default"/>
      </w:rPr>
    </w:lvl>
    <w:lvl w:ilvl="8">
      <w:start w:val="1"/>
      <w:numFmt w:val="decimal"/>
      <w:lvlText w:val="%1.%2.%3.%4.%5.%6.%7.%8.%9"/>
      <w:lvlJc w:val="left"/>
      <w:pPr>
        <w:ind w:left="1800" w:hanging="1800"/>
      </w:pPr>
      <w:rPr>
        <w:rFonts w:ascii="Times New Roman" w:hAnsi="Times New Roman" w:cs="Times New Roman" w:hint="default"/>
      </w:rPr>
    </w:lvl>
  </w:abstractNum>
  <w:abstractNum w:abstractNumId="9" w15:restartNumberingAfterBreak="0">
    <w:nsid w:val="5C685B4A"/>
    <w:multiLevelType w:val="hybridMultilevel"/>
    <w:tmpl w:val="FFCA855C"/>
    <w:lvl w:ilvl="0" w:tplc="0409000F">
      <w:start w:val="1"/>
      <w:numFmt w:val="decimal"/>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0" w15:restartNumberingAfterBreak="0">
    <w:nsid w:val="668C5236"/>
    <w:multiLevelType w:val="multilevel"/>
    <w:tmpl w:val="68E461F6"/>
    <w:lvl w:ilvl="0">
      <w:start w:val="1"/>
      <w:numFmt w:val="decimal"/>
      <w:lvlText w:val="%1."/>
      <w:lvlJc w:val="left"/>
      <w:pPr>
        <w:ind w:left="360" w:hanging="360"/>
      </w:pPr>
      <w:rPr>
        <w:rFonts w:ascii="Times New Roman" w:hAnsi="Times New Roman" w:cs="Times New Roman" w:hint="default"/>
        <w:b/>
        <w:u w:val="none"/>
      </w:rPr>
    </w:lvl>
    <w:lvl w:ilvl="1">
      <w:start w:val="1"/>
      <w:numFmt w:val="decimal"/>
      <w:isLgl/>
      <w:lvlText w:val="%1.%2."/>
      <w:lvlJc w:val="left"/>
      <w:pPr>
        <w:ind w:left="360" w:hanging="360"/>
      </w:pPr>
      <w:rPr>
        <w:rFonts w:ascii="Times New Roman" w:hAnsi="Times New Roman" w:cs="Times New Roman" w:hint="default"/>
      </w:rPr>
    </w:lvl>
    <w:lvl w:ilvl="2">
      <w:start w:val="1"/>
      <w:numFmt w:val="decimal"/>
      <w:isLgl/>
      <w:lvlText w:val="%1.%2.%3."/>
      <w:lvlJc w:val="left"/>
      <w:pPr>
        <w:ind w:left="720" w:hanging="720"/>
      </w:pPr>
      <w:rPr>
        <w:rFonts w:ascii="Times New Roman" w:hAnsi="Times New Roman" w:cs="Times New Roman" w:hint="default"/>
      </w:rPr>
    </w:lvl>
    <w:lvl w:ilvl="3">
      <w:start w:val="1"/>
      <w:numFmt w:val="decimal"/>
      <w:isLgl/>
      <w:lvlText w:val="%1.%2.%3.%4."/>
      <w:lvlJc w:val="left"/>
      <w:pPr>
        <w:ind w:left="720" w:hanging="720"/>
      </w:pPr>
      <w:rPr>
        <w:rFonts w:ascii="Times New Roman" w:hAnsi="Times New Roman" w:cs="Times New Roman" w:hint="default"/>
      </w:rPr>
    </w:lvl>
    <w:lvl w:ilvl="4">
      <w:start w:val="1"/>
      <w:numFmt w:val="decimal"/>
      <w:isLgl/>
      <w:lvlText w:val="%1.%2.%3.%4.%5."/>
      <w:lvlJc w:val="left"/>
      <w:pPr>
        <w:ind w:left="1080" w:hanging="1080"/>
      </w:pPr>
      <w:rPr>
        <w:rFonts w:ascii="Times New Roman" w:hAnsi="Times New Roman" w:cs="Times New Roman" w:hint="default"/>
      </w:rPr>
    </w:lvl>
    <w:lvl w:ilvl="5">
      <w:start w:val="1"/>
      <w:numFmt w:val="decimal"/>
      <w:isLgl/>
      <w:lvlText w:val="%1.%2.%3.%4.%5.%6."/>
      <w:lvlJc w:val="left"/>
      <w:pPr>
        <w:ind w:left="1080" w:hanging="1080"/>
      </w:pPr>
      <w:rPr>
        <w:rFonts w:ascii="Times New Roman" w:hAnsi="Times New Roman" w:cs="Times New Roman" w:hint="default"/>
      </w:rPr>
    </w:lvl>
    <w:lvl w:ilvl="6">
      <w:start w:val="1"/>
      <w:numFmt w:val="decimal"/>
      <w:isLgl/>
      <w:lvlText w:val="%1.%2.%3.%4.%5.%6.%7."/>
      <w:lvlJc w:val="left"/>
      <w:pPr>
        <w:ind w:left="1440" w:hanging="1440"/>
      </w:pPr>
      <w:rPr>
        <w:rFonts w:ascii="Times New Roman" w:hAnsi="Times New Roman" w:cs="Times New Roman" w:hint="default"/>
      </w:rPr>
    </w:lvl>
    <w:lvl w:ilvl="7">
      <w:start w:val="1"/>
      <w:numFmt w:val="decimal"/>
      <w:isLgl/>
      <w:lvlText w:val="%1.%2.%3.%4.%5.%6.%7.%8."/>
      <w:lvlJc w:val="left"/>
      <w:pPr>
        <w:ind w:left="1440" w:hanging="1440"/>
      </w:pPr>
      <w:rPr>
        <w:rFonts w:ascii="Times New Roman" w:hAnsi="Times New Roman" w:cs="Times New Roman" w:hint="default"/>
      </w:rPr>
    </w:lvl>
    <w:lvl w:ilvl="8">
      <w:start w:val="1"/>
      <w:numFmt w:val="decimal"/>
      <w:isLgl/>
      <w:lvlText w:val="%1.%2.%3.%4.%5.%6.%7.%8.%9."/>
      <w:lvlJc w:val="left"/>
      <w:pPr>
        <w:ind w:left="1800" w:hanging="1800"/>
      </w:pPr>
      <w:rPr>
        <w:rFonts w:ascii="Times New Roman" w:hAnsi="Times New Roman" w:cs="Times New Roman" w:hint="default"/>
      </w:rPr>
    </w:lvl>
  </w:abstractNum>
  <w:abstractNum w:abstractNumId="11" w15:restartNumberingAfterBreak="0">
    <w:nsid w:val="68BC48D0"/>
    <w:multiLevelType w:val="hybridMultilevel"/>
    <w:tmpl w:val="21D41AD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73815B8D"/>
    <w:multiLevelType w:val="hybridMultilevel"/>
    <w:tmpl w:val="FE5A825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4"/>
  </w:num>
  <w:num w:numId="3">
    <w:abstractNumId w:val="11"/>
  </w:num>
  <w:num w:numId="4">
    <w:abstractNumId w:val="9"/>
  </w:num>
  <w:num w:numId="5">
    <w:abstractNumId w:val="12"/>
  </w:num>
  <w:num w:numId="6">
    <w:abstractNumId w:val="0"/>
  </w:num>
  <w:num w:numId="7">
    <w:abstractNumId w:val="6"/>
  </w:num>
  <w:num w:numId="8">
    <w:abstractNumId w:val="2"/>
  </w:num>
  <w:num w:numId="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8"/>
  </w:num>
  <w:num w:numId="12">
    <w:abstractNumId w:val="7"/>
  </w:num>
  <w:num w:numId="1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efaultTabStop w:val="720"/>
  <w:drawingGridHorizontalSpacing w:val="120"/>
  <w:displayHorizontalDrawingGridEvery w:val="0"/>
  <w:displayVerticalDrawingGridEvery w:val="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1726A"/>
    <w:rsid w:val="0000172B"/>
    <w:rsid w:val="00007BFE"/>
    <w:rsid w:val="00012B24"/>
    <w:rsid w:val="00012DD8"/>
    <w:rsid w:val="00020CD5"/>
    <w:rsid w:val="00021DFE"/>
    <w:rsid w:val="000400CB"/>
    <w:rsid w:val="00047AC1"/>
    <w:rsid w:val="00054F69"/>
    <w:rsid w:val="00066B72"/>
    <w:rsid w:val="00070403"/>
    <w:rsid w:val="000819E7"/>
    <w:rsid w:val="000906E7"/>
    <w:rsid w:val="00091E11"/>
    <w:rsid w:val="000B05B1"/>
    <w:rsid w:val="000B7CD6"/>
    <w:rsid w:val="000D1D87"/>
    <w:rsid w:val="000D7F76"/>
    <w:rsid w:val="000F68F4"/>
    <w:rsid w:val="001038A5"/>
    <w:rsid w:val="00104027"/>
    <w:rsid w:val="00112625"/>
    <w:rsid w:val="001229C4"/>
    <w:rsid w:val="00123242"/>
    <w:rsid w:val="001343E4"/>
    <w:rsid w:val="0013472A"/>
    <w:rsid w:val="00150AC3"/>
    <w:rsid w:val="00160D19"/>
    <w:rsid w:val="00161F18"/>
    <w:rsid w:val="00172BFC"/>
    <w:rsid w:val="0018699B"/>
    <w:rsid w:val="0019353A"/>
    <w:rsid w:val="001946FA"/>
    <w:rsid w:val="00194C8F"/>
    <w:rsid w:val="001A65D2"/>
    <w:rsid w:val="001B38A0"/>
    <w:rsid w:val="001B7B74"/>
    <w:rsid w:val="001E3069"/>
    <w:rsid w:val="00202483"/>
    <w:rsid w:val="00204F7A"/>
    <w:rsid w:val="00205832"/>
    <w:rsid w:val="00216EA0"/>
    <w:rsid w:val="0021726A"/>
    <w:rsid w:val="00220600"/>
    <w:rsid w:val="002243FE"/>
    <w:rsid w:val="002311EB"/>
    <w:rsid w:val="002337FF"/>
    <w:rsid w:val="00240CA6"/>
    <w:rsid w:val="002516EC"/>
    <w:rsid w:val="002544B9"/>
    <w:rsid w:val="0025628B"/>
    <w:rsid w:val="00261AB8"/>
    <w:rsid w:val="00266684"/>
    <w:rsid w:val="00283DB9"/>
    <w:rsid w:val="002A0A7D"/>
    <w:rsid w:val="002C23E5"/>
    <w:rsid w:val="002C2FCA"/>
    <w:rsid w:val="002C47A8"/>
    <w:rsid w:val="002D3988"/>
    <w:rsid w:val="002D49B0"/>
    <w:rsid w:val="002E54F5"/>
    <w:rsid w:val="00300701"/>
    <w:rsid w:val="00306EBF"/>
    <w:rsid w:val="00313AC2"/>
    <w:rsid w:val="00313B02"/>
    <w:rsid w:val="00314312"/>
    <w:rsid w:val="003171F9"/>
    <w:rsid w:val="00321D46"/>
    <w:rsid w:val="003233C4"/>
    <w:rsid w:val="0033169D"/>
    <w:rsid w:val="0033313B"/>
    <w:rsid w:val="003342B7"/>
    <w:rsid w:val="00336551"/>
    <w:rsid w:val="00353F1E"/>
    <w:rsid w:val="003602DF"/>
    <w:rsid w:val="00362CA5"/>
    <w:rsid w:val="0037717F"/>
    <w:rsid w:val="003911DC"/>
    <w:rsid w:val="00394C78"/>
    <w:rsid w:val="003A0E8E"/>
    <w:rsid w:val="003A7E9B"/>
    <w:rsid w:val="003D4E45"/>
    <w:rsid w:val="003F26D3"/>
    <w:rsid w:val="003F7765"/>
    <w:rsid w:val="004019DC"/>
    <w:rsid w:val="00407321"/>
    <w:rsid w:val="004104BC"/>
    <w:rsid w:val="00427403"/>
    <w:rsid w:val="0043411B"/>
    <w:rsid w:val="00435F19"/>
    <w:rsid w:val="0044218B"/>
    <w:rsid w:val="00447C20"/>
    <w:rsid w:val="00460067"/>
    <w:rsid w:val="0046649E"/>
    <w:rsid w:val="00481C23"/>
    <w:rsid w:val="0048330C"/>
    <w:rsid w:val="00496039"/>
    <w:rsid w:val="004A00DA"/>
    <w:rsid w:val="004C2A1F"/>
    <w:rsid w:val="004D20EE"/>
    <w:rsid w:val="004E24B0"/>
    <w:rsid w:val="004E35C1"/>
    <w:rsid w:val="004E71F6"/>
    <w:rsid w:val="004F6359"/>
    <w:rsid w:val="00500574"/>
    <w:rsid w:val="00504020"/>
    <w:rsid w:val="00504E69"/>
    <w:rsid w:val="0051091F"/>
    <w:rsid w:val="00514F11"/>
    <w:rsid w:val="00535A8B"/>
    <w:rsid w:val="00553069"/>
    <w:rsid w:val="0055441A"/>
    <w:rsid w:val="00561057"/>
    <w:rsid w:val="00562C4A"/>
    <w:rsid w:val="00567F7D"/>
    <w:rsid w:val="00582F70"/>
    <w:rsid w:val="00593A89"/>
    <w:rsid w:val="005A0FB4"/>
    <w:rsid w:val="005B2F1D"/>
    <w:rsid w:val="005B6F71"/>
    <w:rsid w:val="005C6CDF"/>
    <w:rsid w:val="005C7B3E"/>
    <w:rsid w:val="005D3258"/>
    <w:rsid w:val="005D3CBA"/>
    <w:rsid w:val="005E6921"/>
    <w:rsid w:val="005F45CF"/>
    <w:rsid w:val="006006B2"/>
    <w:rsid w:val="00606928"/>
    <w:rsid w:val="00611302"/>
    <w:rsid w:val="006376F9"/>
    <w:rsid w:val="00650FD8"/>
    <w:rsid w:val="00653DA1"/>
    <w:rsid w:val="006548E6"/>
    <w:rsid w:val="00671756"/>
    <w:rsid w:val="006717CD"/>
    <w:rsid w:val="00673763"/>
    <w:rsid w:val="006915D5"/>
    <w:rsid w:val="0069427E"/>
    <w:rsid w:val="00695189"/>
    <w:rsid w:val="006B340E"/>
    <w:rsid w:val="006C5E39"/>
    <w:rsid w:val="006D4434"/>
    <w:rsid w:val="006E1EE7"/>
    <w:rsid w:val="006E4C09"/>
    <w:rsid w:val="006E62B1"/>
    <w:rsid w:val="00707470"/>
    <w:rsid w:val="0071005B"/>
    <w:rsid w:val="00713F64"/>
    <w:rsid w:val="007145E0"/>
    <w:rsid w:val="007423CF"/>
    <w:rsid w:val="007563D2"/>
    <w:rsid w:val="00762BDF"/>
    <w:rsid w:val="00782120"/>
    <w:rsid w:val="007841D1"/>
    <w:rsid w:val="00790A02"/>
    <w:rsid w:val="00797AD2"/>
    <w:rsid w:val="007A501C"/>
    <w:rsid w:val="007A7EBD"/>
    <w:rsid w:val="007B2712"/>
    <w:rsid w:val="007D144E"/>
    <w:rsid w:val="007D60C0"/>
    <w:rsid w:val="007D77F0"/>
    <w:rsid w:val="007D7BBE"/>
    <w:rsid w:val="007E728B"/>
    <w:rsid w:val="007F4DE5"/>
    <w:rsid w:val="00801EE9"/>
    <w:rsid w:val="00810D0F"/>
    <w:rsid w:val="008343EC"/>
    <w:rsid w:val="0084298F"/>
    <w:rsid w:val="00844437"/>
    <w:rsid w:val="00855FE4"/>
    <w:rsid w:val="00872FFF"/>
    <w:rsid w:val="00881657"/>
    <w:rsid w:val="008A3531"/>
    <w:rsid w:val="008A51DF"/>
    <w:rsid w:val="008A5CF2"/>
    <w:rsid w:val="008B6BE9"/>
    <w:rsid w:val="008B71A6"/>
    <w:rsid w:val="008C0F0A"/>
    <w:rsid w:val="008C4871"/>
    <w:rsid w:val="008D45E5"/>
    <w:rsid w:val="008D5ED2"/>
    <w:rsid w:val="0090036E"/>
    <w:rsid w:val="00924878"/>
    <w:rsid w:val="009402E5"/>
    <w:rsid w:val="00954F58"/>
    <w:rsid w:val="009613E9"/>
    <w:rsid w:val="00966AE4"/>
    <w:rsid w:val="009756D2"/>
    <w:rsid w:val="00977E2F"/>
    <w:rsid w:val="00985459"/>
    <w:rsid w:val="00985A5A"/>
    <w:rsid w:val="009C5824"/>
    <w:rsid w:val="009D0E04"/>
    <w:rsid w:val="009D5BA2"/>
    <w:rsid w:val="009E1A74"/>
    <w:rsid w:val="009E6C75"/>
    <w:rsid w:val="009F2691"/>
    <w:rsid w:val="00A00C9A"/>
    <w:rsid w:val="00A200A5"/>
    <w:rsid w:val="00A21CBE"/>
    <w:rsid w:val="00A343B6"/>
    <w:rsid w:val="00A35E7B"/>
    <w:rsid w:val="00A3788A"/>
    <w:rsid w:val="00A528FF"/>
    <w:rsid w:val="00A5354B"/>
    <w:rsid w:val="00A74441"/>
    <w:rsid w:val="00A92851"/>
    <w:rsid w:val="00A94596"/>
    <w:rsid w:val="00AB4DC1"/>
    <w:rsid w:val="00AB77B1"/>
    <w:rsid w:val="00AC5381"/>
    <w:rsid w:val="00AD6214"/>
    <w:rsid w:val="00B014CB"/>
    <w:rsid w:val="00B31E80"/>
    <w:rsid w:val="00B414D7"/>
    <w:rsid w:val="00B433FD"/>
    <w:rsid w:val="00B52F1A"/>
    <w:rsid w:val="00B5375F"/>
    <w:rsid w:val="00B555DA"/>
    <w:rsid w:val="00B6279E"/>
    <w:rsid w:val="00B81372"/>
    <w:rsid w:val="00B81DD6"/>
    <w:rsid w:val="00B869BB"/>
    <w:rsid w:val="00BA1E3D"/>
    <w:rsid w:val="00BA5028"/>
    <w:rsid w:val="00BA7747"/>
    <w:rsid w:val="00BB4BB5"/>
    <w:rsid w:val="00BC4960"/>
    <w:rsid w:val="00BC5513"/>
    <w:rsid w:val="00BD5FD4"/>
    <w:rsid w:val="00BF52DB"/>
    <w:rsid w:val="00BF79A5"/>
    <w:rsid w:val="00C0063B"/>
    <w:rsid w:val="00C03B36"/>
    <w:rsid w:val="00C07412"/>
    <w:rsid w:val="00C079A4"/>
    <w:rsid w:val="00C13FB3"/>
    <w:rsid w:val="00C21397"/>
    <w:rsid w:val="00C2276E"/>
    <w:rsid w:val="00C25BB1"/>
    <w:rsid w:val="00C27948"/>
    <w:rsid w:val="00C40ED2"/>
    <w:rsid w:val="00C42E6B"/>
    <w:rsid w:val="00C45373"/>
    <w:rsid w:val="00C52E91"/>
    <w:rsid w:val="00C537F5"/>
    <w:rsid w:val="00C546A2"/>
    <w:rsid w:val="00C54D85"/>
    <w:rsid w:val="00C65AC0"/>
    <w:rsid w:val="00C924AD"/>
    <w:rsid w:val="00CC101F"/>
    <w:rsid w:val="00CC2699"/>
    <w:rsid w:val="00CE71FF"/>
    <w:rsid w:val="00CE73B8"/>
    <w:rsid w:val="00D027A1"/>
    <w:rsid w:val="00D152A9"/>
    <w:rsid w:val="00D20F70"/>
    <w:rsid w:val="00D22121"/>
    <w:rsid w:val="00D26A7A"/>
    <w:rsid w:val="00D3633B"/>
    <w:rsid w:val="00D40743"/>
    <w:rsid w:val="00D41E0E"/>
    <w:rsid w:val="00D5025A"/>
    <w:rsid w:val="00D64B29"/>
    <w:rsid w:val="00D67F22"/>
    <w:rsid w:val="00D71BC7"/>
    <w:rsid w:val="00D72BAF"/>
    <w:rsid w:val="00D74B09"/>
    <w:rsid w:val="00D804F8"/>
    <w:rsid w:val="00D81C4E"/>
    <w:rsid w:val="00DA6D4A"/>
    <w:rsid w:val="00DB0796"/>
    <w:rsid w:val="00DB0CF7"/>
    <w:rsid w:val="00DB2538"/>
    <w:rsid w:val="00DC4E3B"/>
    <w:rsid w:val="00DD22A9"/>
    <w:rsid w:val="00DD7DCD"/>
    <w:rsid w:val="00DE3D42"/>
    <w:rsid w:val="00DF5A0D"/>
    <w:rsid w:val="00E00C49"/>
    <w:rsid w:val="00E079D5"/>
    <w:rsid w:val="00E07B41"/>
    <w:rsid w:val="00E22299"/>
    <w:rsid w:val="00E242C0"/>
    <w:rsid w:val="00E2495E"/>
    <w:rsid w:val="00E3463A"/>
    <w:rsid w:val="00E45894"/>
    <w:rsid w:val="00E46BEB"/>
    <w:rsid w:val="00E47631"/>
    <w:rsid w:val="00E53946"/>
    <w:rsid w:val="00E7426B"/>
    <w:rsid w:val="00E74B4B"/>
    <w:rsid w:val="00E76CF8"/>
    <w:rsid w:val="00E92D1F"/>
    <w:rsid w:val="00E943EC"/>
    <w:rsid w:val="00E966E8"/>
    <w:rsid w:val="00EB135B"/>
    <w:rsid w:val="00EB4068"/>
    <w:rsid w:val="00ED5206"/>
    <w:rsid w:val="00ED6C1D"/>
    <w:rsid w:val="00EE0BFE"/>
    <w:rsid w:val="00EF2E7E"/>
    <w:rsid w:val="00F02503"/>
    <w:rsid w:val="00F042EE"/>
    <w:rsid w:val="00F047FC"/>
    <w:rsid w:val="00F1410D"/>
    <w:rsid w:val="00F24D71"/>
    <w:rsid w:val="00F37A37"/>
    <w:rsid w:val="00F56339"/>
    <w:rsid w:val="00F568B0"/>
    <w:rsid w:val="00F60F57"/>
    <w:rsid w:val="00F6301B"/>
    <w:rsid w:val="00F63E51"/>
    <w:rsid w:val="00F67048"/>
    <w:rsid w:val="00F702A8"/>
    <w:rsid w:val="00F705CA"/>
    <w:rsid w:val="00F74C61"/>
    <w:rsid w:val="00F8610C"/>
    <w:rsid w:val="00F95094"/>
    <w:rsid w:val="00FB35C1"/>
    <w:rsid w:val="00FB3A9D"/>
    <w:rsid w:val="00FC60E7"/>
    <w:rsid w:val="00FC6430"/>
    <w:rsid w:val="00FD6C0B"/>
    <w:rsid w:val="00FE1169"/>
    <w:rsid w:val="00FE52E5"/>
    <w:rsid w:val="00FE633E"/>
    <w:rsid w:val="00FF59C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D103EC14-094E-4437-BD94-E43F046BA8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w:eastAsia="Times" w:hAnsi="Times"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E3D42"/>
    <w:rPr>
      <w:sz w:val="24"/>
    </w:rPr>
  </w:style>
  <w:style w:type="paragraph" w:styleId="Heading1">
    <w:name w:val="heading 1"/>
    <w:basedOn w:val="Normal"/>
    <w:next w:val="Normal"/>
    <w:link w:val="Heading1Char"/>
    <w:uiPriority w:val="9"/>
    <w:qFormat/>
    <w:rsid w:val="001946FA"/>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link w:val="Heading2Char"/>
    <w:uiPriority w:val="9"/>
    <w:qFormat/>
    <w:rsid w:val="00D804F8"/>
    <w:pPr>
      <w:outlineLvl w:val="1"/>
    </w:pPr>
    <w:rPr>
      <w:rFonts w:ascii="Arial" w:eastAsia="Times New Roman" w:hAnsi="Arial" w:cs="Arial"/>
      <w:color w:val="333333"/>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E24B0"/>
    <w:rPr>
      <w:color w:val="0000FF" w:themeColor="hyperlink"/>
      <w:u w:val="single"/>
    </w:rPr>
  </w:style>
  <w:style w:type="paragraph" w:styleId="BalloonText">
    <w:name w:val="Balloon Text"/>
    <w:basedOn w:val="Normal"/>
    <w:link w:val="BalloonTextChar"/>
    <w:uiPriority w:val="99"/>
    <w:semiHidden/>
    <w:unhideWhenUsed/>
    <w:rsid w:val="00A74441"/>
    <w:rPr>
      <w:rFonts w:ascii="Tahoma" w:hAnsi="Tahoma" w:cs="Tahoma"/>
      <w:sz w:val="16"/>
      <w:szCs w:val="16"/>
    </w:rPr>
  </w:style>
  <w:style w:type="character" w:customStyle="1" w:styleId="BalloonTextChar">
    <w:name w:val="Balloon Text Char"/>
    <w:basedOn w:val="DefaultParagraphFont"/>
    <w:link w:val="BalloonText"/>
    <w:uiPriority w:val="99"/>
    <w:semiHidden/>
    <w:rsid w:val="00A74441"/>
    <w:rPr>
      <w:rFonts w:ascii="Tahoma" w:hAnsi="Tahoma" w:cs="Tahoma"/>
      <w:sz w:val="16"/>
      <w:szCs w:val="16"/>
    </w:rPr>
  </w:style>
  <w:style w:type="paragraph" w:styleId="Header">
    <w:name w:val="header"/>
    <w:basedOn w:val="Normal"/>
    <w:link w:val="HeaderChar"/>
    <w:semiHidden/>
    <w:rsid w:val="00E242C0"/>
    <w:pPr>
      <w:tabs>
        <w:tab w:val="center" w:pos="4680"/>
        <w:tab w:val="right" w:pos="9360"/>
      </w:tabs>
    </w:pPr>
    <w:rPr>
      <w:rFonts w:ascii="Times New Roman" w:eastAsia="Times New Roman" w:hAnsi="Times New Roman"/>
      <w:szCs w:val="24"/>
    </w:rPr>
  </w:style>
  <w:style w:type="character" w:customStyle="1" w:styleId="HeaderChar">
    <w:name w:val="Header Char"/>
    <w:basedOn w:val="DefaultParagraphFont"/>
    <w:link w:val="Header"/>
    <w:semiHidden/>
    <w:rsid w:val="00E242C0"/>
    <w:rPr>
      <w:rFonts w:ascii="Times New Roman" w:eastAsia="Times New Roman" w:hAnsi="Times New Roman"/>
      <w:sz w:val="24"/>
      <w:szCs w:val="24"/>
    </w:rPr>
  </w:style>
  <w:style w:type="character" w:styleId="FollowedHyperlink">
    <w:name w:val="FollowedHyperlink"/>
    <w:basedOn w:val="DefaultParagraphFont"/>
    <w:uiPriority w:val="99"/>
    <w:semiHidden/>
    <w:unhideWhenUsed/>
    <w:rsid w:val="002311EB"/>
    <w:rPr>
      <w:color w:val="800080" w:themeColor="followedHyperlink"/>
      <w:u w:val="single"/>
    </w:rPr>
  </w:style>
  <w:style w:type="character" w:customStyle="1" w:styleId="st1">
    <w:name w:val="st1"/>
    <w:basedOn w:val="DefaultParagraphFont"/>
    <w:rsid w:val="002311EB"/>
  </w:style>
  <w:style w:type="character" w:styleId="Emphasis">
    <w:name w:val="Emphasis"/>
    <w:basedOn w:val="DefaultParagraphFont"/>
    <w:uiPriority w:val="20"/>
    <w:qFormat/>
    <w:rsid w:val="00447C20"/>
    <w:rPr>
      <w:i/>
      <w:iCs/>
    </w:rPr>
  </w:style>
  <w:style w:type="character" w:styleId="Strong">
    <w:name w:val="Strong"/>
    <w:basedOn w:val="DefaultParagraphFont"/>
    <w:uiPriority w:val="22"/>
    <w:qFormat/>
    <w:rsid w:val="00447C20"/>
    <w:rPr>
      <w:b/>
      <w:bCs/>
      <w:color w:val="333333"/>
    </w:rPr>
  </w:style>
  <w:style w:type="character" w:customStyle="1" w:styleId="booktitle1">
    <w:name w:val="booktitle1"/>
    <w:basedOn w:val="DefaultParagraphFont"/>
    <w:rsid w:val="00447C20"/>
    <w:rPr>
      <w:rFonts w:ascii="Trebuchet MS" w:hAnsi="Trebuchet MS" w:hint="default"/>
      <w:b/>
      <w:bCs/>
      <w:sz w:val="26"/>
      <w:szCs w:val="26"/>
    </w:rPr>
  </w:style>
  <w:style w:type="character" w:customStyle="1" w:styleId="bookauthor1">
    <w:name w:val="bookauthor1"/>
    <w:basedOn w:val="DefaultParagraphFont"/>
    <w:rsid w:val="00447C20"/>
    <w:rPr>
      <w:sz w:val="18"/>
      <w:szCs w:val="18"/>
    </w:rPr>
  </w:style>
  <w:style w:type="paragraph" w:styleId="Title">
    <w:name w:val="Title"/>
    <w:basedOn w:val="Normal"/>
    <w:link w:val="TitleChar"/>
    <w:qFormat/>
    <w:rsid w:val="00F702A8"/>
    <w:pPr>
      <w:jc w:val="center"/>
    </w:pPr>
    <w:rPr>
      <w:rFonts w:ascii="Times New Roman" w:eastAsia="Times New Roman" w:hAnsi="Times New Roman"/>
      <w:b/>
    </w:rPr>
  </w:style>
  <w:style w:type="character" w:customStyle="1" w:styleId="TitleChar">
    <w:name w:val="Title Char"/>
    <w:basedOn w:val="DefaultParagraphFont"/>
    <w:link w:val="Title"/>
    <w:rsid w:val="00F702A8"/>
    <w:rPr>
      <w:rFonts w:ascii="Times New Roman" w:eastAsia="Times New Roman" w:hAnsi="Times New Roman"/>
      <w:b/>
      <w:sz w:val="24"/>
    </w:rPr>
  </w:style>
  <w:style w:type="character" w:customStyle="1" w:styleId="yshortcuts">
    <w:name w:val="yshortcuts"/>
    <w:basedOn w:val="DefaultParagraphFont"/>
    <w:rsid w:val="00F702A8"/>
  </w:style>
  <w:style w:type="paragraph" w:styleId="ListParagraph">
    <w:name w:val="List Paragraph"/>
    <w:basedOn w:val="Normal"/>
    <w:qFormat/>
    <w:rsid w:val="00220600"/>
    <w:pPr>
      <w:ind w:left="720"/>
    </w:pPr>
    <w:rPr>
      <w:rFonts w:ascii="Times New Roman" w:eastAsia="Times New Roman" w:hAnsi="Times New Roman"/>
      <w:szCs w:val="24"/>
    </w:rPr>
  </w:style>
  <w:style w:type="paragraph" w:styleId="Footer">
    <w:name w:val="footer"/>
    <w:basedOn w:val="Normal"/>
    <w:link w:val="FooterChar"/>
    <w:uiPriority w:val="99"/>
    <w:unhideWhenUsed/>
    <w:rsid w:val="00205832"/>
    <w:pPr>
      <w:tabs>
        <w:tab w:val="center" w:pos="4680"/>
        <w:tab w:val="right" w:pos="9360"/>
      </w:tabs>
    </w:pPr>
  </w:style>
  <w:style w:type="character" w:customStyle="1" w:styleId="FooterChar">
    <w:name w:val="Footer Char"/>
    <w:basedOn w:val="DefaultParagraphFont"/>
    <w:link w:val="Footer"/>
    <w:uiPriority w:val="99"/>
    <w:rsid w:val="00205832"/>
    <w:rPr>
      <w:sz w:val="24"/>
    </w:rPr>
  </w:style>
  <w:style w:type="character" w:customStyle="1" w:styleId="Heading2Char">
    <w:name w:val="Heading 2 Char"/>
    <w:basedOn w:val="DefaultParagraphFont"/>
    <w:link w:val="Heading2"/>
    <w:uiPriority w:val="9"/>
    <w:rsid w:val="00D804F8"/>
    <w:rPr>
      <w:rFonts w:ascii="Arial" w:eastAsia="Times New Roman" w:hAnsi="Arial" w:cs="Arial"/>
      <w:color w:val="333333"/>
      <w:sz w:val="36"/>
      <w:szCs w:val="36"/>
    </w:rPr>
  </w:style>
  <w:style w:type="table" w:styleId="TableGrid">
    <w:name w:val="Table Grid"/>
    <w:basedOn w:val="TableNormal"/>
    <w:uiPriority w:val="59"/>
    <w:rsid w:val="0020248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iPriority w:val="99"/>
    <w:semiHidden/>
    <w:unhideWhenUsed/>
    <w:rsid w:val="001B38A0"/>
    <w:pPr>
      <w:spacing w:after="120"/>
    </w:pPr>
  </w:style>
  <w:style w:type="character" w:customStyle="1" w:styleId="BodyTextChar">
    <w:name w:val="Body Text Char"/>
    <w:basedOn w:val="DefaultParagraphFont"/>
    <w:link w:val="BodyText"/>
    <w:uiPriority w:val="99"/>
    <w:semiHidden/>
    <w:rsid w:val="001B38A0"/>
    <w:rPr>
      <w:sz w:val="24"/>
    </w:rPr>
  </w:style>
  <w:style w:type="character" w:customStyle="1" w:styleId="Heading1Char">
    <w:name w:val="Heading 1 Char"/>
    <w:basedOn w:val="DefaultParagraphFont"/>
    <w:link w:val="Heading1"/>
    <w:uiPriority w:val="9"/>
    <w:rsid w:val="001946FA"/>
    <w:rPr>
      <w:rFonts w:asciiTheme="majorHAnsi" w:eastAsiaTheme="majorEastAsia" w:hAnsiTheme="majorHAnsi" w:cstheme="majorBidi"/>
      <w:color w:val="365F91"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532031">
      <w:bodyDiv w:val="1"/>
      <w:marLeft w:val="0"/>
      <w:marRight w:val="0"/>
      <w:marTop w:val="0"/>
      <w:marBottom w:val="0"/>
      <w:divBdr>
        <w:top w:val="none" w:sz="0" w:space="0" w:color="auto"/>
        <w:left w:val="none" w:sz="0" w:space="0" w:color="auto"/>
        <w:bottom w:val="none" w:sz="0" w:space="0" w:color="auto"/>
        <w:right w:val="none" w:sz="0" w:space="0" w:color="auto"/>
      </w:divBdr>
    </w:div>
    <w:div w:id="1744722566">
      <w:bodyDiv w:val="1"/>
      <w:marLeft w:val="0"/>
      <w:marRight w:val="0"/>
      <w:marTop w:val="0"/>
      <w:marBottom w:val="0"/>
      <w:divBdr>
        <w:top w:val="none" w:sz="0" w:space="0" w:color="auto"/>
        <w:left w:val="none" w:sz="0" w:space="0" w:color="auto"/>
        <w:bottom w:val="none" w:sz="0" w:space="0" w:color="auto"/>
        <w:right w:val="none" w:sz="0" w:space="0" w:color="auto"/>
      </w:divBdr>
      <w:divsChild>
        <w:div w:id="625308386">
          <w:marLeft w:val="0"/>
          <w:marRight w:val="0"/>
          <w:marTop w:val="0"/>
          <w:marBottom w:val="0"/>
          <w:divBdr>
            <w:top w:val="none" w:sz="0" w:space="0" w:color="auto"/>
            <w:left w:val="none" w:sz="0" w:space="0" w:color="auto"/>
            <w:bottom w:val="none" w:sz="0" w:space="0" w:color="auto"/>
            <w:right w:val="none" w:sz="0" w:space="0" w:color="auto"/>
          </w:divBdr>
          <w:divsChild>
            <w:div w:id="701367777">
              <w:marLeft w:val="0"/>
              <w:marRight w:val="0"/>
              <w:marTop w:val="0"/>
              <w:marBottom w:val="0"/>
              <w:divBdr>
                <w:top w:val="none" w:sz="0" w:space="0" w:color="auto"/>
                <w:left w:val="none" w:sz="0" w:space="0" w:color="auto"/>
                <w:bottom w:val="none" w:sz="0" w:space="0" w:color="auto"/>
                <w:right w:val="none" w:sz="0" w:space="0" w:color="auto"/>
              </w:divBdr>
              <w:divsChild>
                <w:div w:id="1764910989">
                  <w:marLeft w:val="0"/>
                  <w:marRight w:val="0"/>
                  <w:marTop w:val="450"/>
                  <w:marBottom w:val="0"/>
                  <w:divBdr>
                    <w:top w:val="none" w:sz="0" w:space="0" w:color="auto"/>
                    <w:left w:val="none" w:sz="0" w:space="0" w:color="auto"/>
                    <w:bottom w:val="none" w:sz="0" w:space="0" w:color="auto"/>
                    <w:right w:val="none" w:sz="0" w:space="0" w:color="auto"/>
                  </w:divBdr>
                  <w:divsChild>
                    <w:div w:id="304049052">
                      <w:marLeft w:val="150"/>
                      <w:marRight w:val="150"/>
                      <w:marTop w:val="0"/>
                      <w:marBottom w:val="0"/>
                      <w:divBdr>
                        <w:top w:val="none" w:sz="0" w:space="0" w:color="auto"/>
                        <w:left w:val="none" w:sz="0" w:space="0" w:color="auto"/>
                        <w:bottom w:val="none" w:sz="0" w:space="0" w:color="auto"/>
                        <w:right w:val="none" w:sz="0" w:space="0" w:color="auto"/>
                      </w:divBdr>
                      <w:divsChild>
                        <w:div w:id="317616486">
                          <w:marLeft w:val="0"/>
                          <w:marRight w:val="0"/>
                          <w:marTop w:val="0"/>
                          <w:marBottom w:val="225"/>
                          <w:divBdr>
                            <w:top w:val="none" w:sz="0" w:space="0" w:color="auto"/>
                            <w:left w:val="none" w:sz="0" w:space="0" w:color="auto"/>
                            <w:bottom w:val="none" w:sz="0" w:space="0" w:color="auto"/>
                            <w:right w:val="none" w:sz="0" w:space="0" w:color="auto"/>
                          </w:divBdr>
                          <w:divsChild>
                            <w:div w:id="189924706">
                              <w:marLeft w:val="0"/>
                              <w:marRight w:val="0"/>
                              <w:marTop w:val="0"/>
                              <w:marBottom w:val="225"/>
                              <w:divBdr>
                                <w:top w:val="none" w:sz="0" w:space="0" w:color="auto"/>
                                <w:left w:val="none" w:sz="0" w:space="0" w:color="auto"/>
                                <w:bottom w:val="dashed" w:sz="6" w:space="15" w:color="DDDDDD"/>
                                <w:right w:val="none" w:sz="0" w:space="0" w:color="auto"/>
                              </w:divBdr>
                            </w:div>
                          </w:divsChild>
                        </w:div>
                      </w:divsChild>
                    </w:div>
                  </w:divsChild>
                </w:div>
              </w:divsChild>
            </w:div>
          </w:divsChild>
        </w:div>
      </w:divsChild>
    </w:div>
    <w:div w:id="1988511294">
      <w:bodyDiv w:val="1"/>
      <w:marLeft w:val="0"/>
      <w:marRight w:val="0"/>
      <w:marTop w:val="0"/>
      <w:marBottom w:val="0"/>
      <w:divBdr>
        <w:top w:val="none" w:sz="0" w:space="0" w:color="auto"/>
        <w:left w:val="none" w:sz="0" w:space="0" w:color="auto"/>
        <w:bottom w:val="none" w:sz="0" w:space="0" w:color="auto"/>
        <w:right w:val="none" w:sz="0" w:space="0" w:color="auto"/>
      </w:divBdr>
      <w:divsChild>
        <w:div w:id="105423474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mailto:service.learning.cuh@gmail.com" TargetMode="External"/><Relationship Id="rId18" Type="http://schemas.openxmlformats.org/officeDocument/2006/relationships/hyperlink" Target="http://www.doe.k12.hi.us/specialeducation/" TargetMode="External"/><Relationship Id="rId26" Type="http://schemas.openxmlformats.org/officeDocument/2006/relationships/hyperlink" Target="http://doe.k12.hi.us/curriculum/GLO_rubric.htm" TargetMode="External"/><Relationship Id="rId3" Type="http://schemas.openxmlformats.org/officeDocument/2006/relationships/styles" Target="styles.xml"/><Relationship Id="rId21" Type="http://schemas.openxmlformats.org/officeDocument/2006/relationships/hyperlink" Target="http://www.diffcentral.com/resources.html" TargetMode="Externa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www.ascd.org" TargetMode="External"/><Relationship Id="rId17" Type="http://schemas.openxmlformats.org/officeDocument/2006/relationships/hyperlink" Target="mailto:leslie.carey@adjunct.chaminade.edu" TargetMode="External"/><Relationship Id="rId25" Type="http://schemas.openxmlformats.org/officeDocument/2006/relationships/hyperlink" Target="http://standardstoolkit.k12.hi.us/"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mailto:service.learning.cuh@gmail.com" TargetMode="External"/><Relationship Id="rId20" Type="http://schemas.openxmlformats.org/officeDocument/2006/relationships/hyperlink" Target="http://www2.ed.gov/policy/gen/guid/fpco/ferpa/index.html" TargetMode="External"/><Relationship Id="rId29" Type="http://schemas.openxmlformats.org/officeDocument/2006/relationships/hyperlink" Target="mailto:helpdesk@chaminade.ecollege.co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bookstore.chaminade.edu/home.aspx" TargetMode="External"/><Relationship Id="rId24" Type="http://schemas.openxmlformats.org/officeDocument/2006/relationships/hyperlink" Target="http://www.chaminade.edu/library" TargetMode="External"/><Relationship Id="rId32"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www.youtube.com" TargetMode="External"/><Relationship Id="rId23" Type="http://schemas.openxmlformats.org/officeDocument/2006/relationships/hyperlink" Target="http://idea.ed.gov/" TargetMode="External"/><Relationship Id="rId28" Type="http://schemas.openxmlformats.org/officeDocument/2006/relationships/hyperlink" Target="http://iris.peabody.vanderbilt.edu/resources.html" TargetMode="External"/><Relationship Id="rId10" Type="http://schemas.openxmlformats.org/officeDocument/2006/relationships/hyperlink" Target="http://www.pearsonhighered.com/education/" TargetMode="External"/><Relationship Id="rId19" Type="http://schemas.openxmlformats.org/officeDocument/2006/relationships/hyperlink" Target="http://www.specialeducationadvisor.com/special-education/" TargetMode="External"/><Relationship Id="rId31" Type="http://schemas.openxmlformats.org/officeDocument/2006/relationships/hyperlink" Target="mailto:jyasuhar@chaminade.edu" TargetMode="External"/><Relationship Id="rId4" Type="http://schemas.openxmlformats.org/officeDocument/2006/relationships/settings" Target="settings.xml"/><Relationship Id="rId9" Type="http://schemas.openxmlformats.org/officeDocument/2006/relationships/hyperlink" Target="mailto:leslie.carey@adjunct.chaminade.edu" TargetMode="External"/><Relationship Id="rId14" Type="http://schemas.openxmlformats.org/officeDocument/2006/relationships/hyperlink" Target="http://www.chaminade.edu/service_learning/instructions.php" TargetMode="External"/><Relationship Id="rId22" Type="http://schemas.openxmlformats.org/officeDocument/2006/relationships/hyperlink" Target="http://www.teach-nology.com/tutorials/teaching/differentiate/" TargetMode="External"/><Relationship Id="rId27" Type="http://schemas.openxmlformats.org/officeDocument/2006/relationships/hyperlink" Target="http://www.htsb.org" TargetMode="External"/><Relationship Id="rId30" Type="http://schemas.openxmlformats.org/officeDocument/2006/relationships/hyperlink" Target="http://cuhedoffice.googlepages.com"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0036042\Desktop\EDUC%20326%20Introduction%20to%20Exceptional%20Children%201-11smithW11.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802F453-8769-4E36-8498-D7A4BB3045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EDUC 326 Introduction to Exceptional Children 1-11smithW11.dotx</Template>
  <TotalTime>0</TotalTime>
  <Pages>9</Pages>
  <Words>2812</Words>
  <Characters>18860</Characters>
  <Application>Microsoft Office Word</Application>
  <DocSecurity>0</DocSecurity>
  <Lines>157</Lines>
  <Paragraphs>43</Paragraphs>
  <ScaleCrop>false</ScaleCrop>
  <HeadingPairs>
    <vt:vector size="2" baseType="variant">
      <vt:variant>
        <vt:lpstr>Title</vt:lpstr>
      </vt:variant>
      <vt:variant>
        <vt:i4>1</vt:i4>
      </vt:variant>
    </vt:vector>
  </HeadingPairs>
  <TitlesOfParts>
    <vt:vector size="1" baseType="lpstr">
      <vt:lpstr/>
    </vt:vector>
  </TitlesOfParts>
  <Company>Chaminade University</Company>
  <LinksUpToDate>false</LinksUpToDate>
  <CharactersWithSpaces>21629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0036042</dc:creator>
  <cp:keywords/>
  <cp:lastModifiedBy>leslie carey</cp:lastModifiedBy>
  <cp:revision>2</cp:revision>
  <cp:lastPrinted>2013-03-17T15:15:00Z</cp:lastPrinted>
  <dcterms:created xsi:type="dcterms:W3CDTF">2015-10-30T12:21:00Z</dcterms:created>
  <dcterms:modified xsi:type="dcterms:W3CDTF">2015-10-30T12:21:00Z</dcterms:modified>
</cp:coreProperties>
</file>