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51D" w:rsidRDefault="0082651D">
      <w:pPr>
        <w:pStyle w:val="PlainText"/>
        <w:rPr>
          <w:rFonts w:ascii="Times New Roman" w:hAnsi="Times New Roman"/>
          <w:sz w:val="24"/>
        </w:rPr>
      </w:pPr>
      <w:proofErr w:type="spellStart"/>
      <w:r>
        <w:rPr>
          <w:rFonts w:ascii="Times New Roman" w:hAnsi="Times New Roman"/>
          <w:sz w:val="24"/>
        </w:rPr>
        <w:t>Chaminad</w:t>
      </w:r>
      <w:bookmarkStart w:id="0" w:name="_GoBack"/>
      <w:bookmarkEnd w:id="0"/>
      <w:r>
        <w:rPr>
          <w:rFonts w:ascii="Times New Roman" w:hAnsi="Times New Roman"/>
          <w:sz w:val="24"/>
        </w:rPr>
        <w:t>e</w:t>
      </w:r>
      <w:proofErr w:type="spellEnd"/>
      <w:r>
        <w:rPr>
          <w:rFonts w:ascii="Times New Roman" w:hAnsi="Times New Roman"/>
          <w:sz w:val="24"/>
        </w:rPr>
        <w:t xml:space="preserve"> MSCP                                                                               </w:t>
      </w:r>
      <w:r w:rsidR="00DC385C">
        <w:rPr>
          <w:rFonts w:ascii="Times New Roman" w:hAnsi="Times New Roman"/>
          <w:sz w:val="24"/>
        </w:rPr>
        <w:t xml:space="preserve">                     </w:t>
      </w:r>
      <w:r w:rsidR="00DC385C">
        <w:rPr>
          <w:rFonts w:ascii="Times New Roman" w:hAnsi="Times New Roman"/>
          <w:sz w:val="24"/>
        </w:rPr>
        <w:tab/>
      </w:r>
      <w:r w:rsidR="004067C3">
        <w:rPr>
          <w:rFonts w:ascii="Times New Roman" w:hAnsi="Times New Roman"/>
          <w:sz w:val="24"/>
        </w:rPr>
        <w:t xml:space="preserve">  Spring 2015</w:t>
      </w:r>
    </w:p>
    <w:p w:rsidR="0082651D" w:rsidRDefault="0082651D">
      <w:pPr>
        <w:pStyle w:val="PlainText"/>
        <w:jc w:val="center"/>
        <w:rPr>
          <w:rFonts w:ascii="Times New Roman" w:hAnsi="Times New Roman"/>
          <w:b/>
          <w:sz w:val="24"/>
        </w:rPr>
      </w:pPr>
      <w:r>
        <w:rPr>
          <w:rFonts w:ascii="Times New Roman" w:hAnsi="Times New Roman"/>
          <w:b/>
          <w:sz w:val="24"/>
        </w:rPr>
        <w:t>PSY 606:  TESTS AND MEASUREMENT</w:t>
      </w:r>
    </w:p>
    <w:p w:rsidR="0082651D" w:rsidRDefault="0082651D">
      <w:pPr>
        <w:pStyle w:val="PlainText"/>
        <w:jc w:val="center"/>
        <w:rPr>
          <w:rFonts w:ascii="Times New Roman" w:hAnsi="Times New Roman"/>
          <w:sz w:val="24"/>
        </w:rPr>
      </w:pPr>
      <w:r>
        <w:rPr>
          <w:rFonts w:ascii="Times New Roman" w:hAnsi="Times New Roman"/>
          <w:sz w:val="24"/>
        </w:rPr>
        <w:t xml:space="preserve">Class Meeting:  </w:t>
      </w:r>
      <w:r w:rsidR="00045442">
        <w:rPr>
          <w:rFonts w:ascii="Times New Roman" w:hAnsi="Times New Roman"/>
          <w:sz w:val="24"/>
        </w:rPr>
        <w:t>W</w:t>
      </w:r>
      <w:r w:rsidR="000470E3">
        <w:rPr>
          <w:rFonts w:ascii="Times New Roman" w:hAnsi="Times New Roman"/>
          <w:sz w:val="24"/>
        </w:rPr>
        <w:t xml:space="preserve"> 5</w:t>
      </w:r>
      <w:r>
        <w:rPr>
          <w:rFonts w:ascii="Times New Roman" w:hAnsi="Times New Roman"/>
          <w:sz w:val="24"/>
        </w:rPr>
        <w:t>:30-9:30 pm;  BS101</w:t>
      </w:r>
    </w:p>
    <w:p w:rsidR="0082651D" w:rsidRDefault="0082651D">
      <w:pPr>
        <w:pStyle w:val="PlainText"/>
        <w:jc w:val="center"/>
        <w:rPr>
          <w:rFonts w:ascii="Times New Roman" w:hAnsi="Times New Roman"/>
          <w:sz w:val="24"/>
        </w:rPr>
      </w:pPr>
      <w:r>
        <w:rPr>
          <w:rFonts w:ascii="Times New Roman" w:hAnsi="Times New Roman"/>
          <w:sz w:val="24"/>
        </w:rPr>
        <w:t>Instructor:  Joseph R. Mobley, Jr., Ph.D.</w:t>
      </w:r>
    </w:p>
    <w:p w:rsidR="0082651D" w:rsidRDefault="0082651D">
      <w:pPr>
        <w:pStyle w:val="PlainText"/>
        <w:jc w:val="center"/>
        <w:rPr>
          <w:rFonts w:ascii="Times New Roman" w:hAnsi="Times New Roman"/>
          <w:sz w:val="24"/>
        </w:rPr>
      </w:pPr>
      <w:r>
        <w:rPr>
          <w:rFonts w:ascii="Times New Roman" w:hAnsi="Times New Roman"/>
          <w:sz w:val="24"/>
        </w:rPr>
        <w:t>Office/Phone:  (</w:t>
      </w:r>
      <w:r w:rsidR="00B17516">
        <w:rPr>
          <w:rFonts w:ascii="Times New Roman" w:hAnsi="Times New Roman"/>
          <w:sz w:val="24"/>
        </w:rPr>
        <w:t xml:space="preserve">UH </w:t>
      </w:r>
      <w:proofErr w:type="spellStart"/>
      <w:r w:rsidR="00B17516">
        <w:rPr>
          <w:rFonts w:ascii="Times New Roman" w:hAnsi="Times New Roman"/>
          <w:sz w:val="24"/>
        </w:rPr>
        <w:t>Manoa</w:t>
      </w:r>
      <w:proofErr w:type="spellEnd"/>
      <w:r w:rsidR="00B17516">
        <w:rPr>
          <w:rFonts w:ascii="Times New Roman" w:hAnsi="Times New Roman"/>
          <w:sz w:val="24"/>
        </w:rPr>
        <w:t>)  956-0889</w:t>
      </w:r>
    </w:p>
    <w:p w:rsidR="0082651D" w:rsidRDefault="0082651D">
      <w:pPr>
        <w:pStyle w:val="PlainText"/>
        <w:jc w:val="center"/>
        <w:rPr>
          <w:rFonts w:ascii="Times New Roman" w:hAnsi="Times New Roman"/>
          <w:sz w:val="24"/>
          <w:u w:val="single"/>
        </w:rPr>
      </w:pPr>
      <w:r>
        <w:rPr>
          <w:rFonts w:ascii="Times New Roman" w:hAnsi="Times New Roman"/>
          <w:sz w:val="24"/>
          <w:u w:val="single"/>
        </w:rPr>
        <w:t>E-mail:</w:t>
      </w:r>
      <w:r w:rsidRPr="009B51F5">
        <w:rPr>
          <w:rFonts w:ascii="Times New Roman" w:hAnsi="Times New Roman"/>
          <w:b/>
          <w:bCs/>
          <w:sz w:val="24"/>
        </w:rPr>
        <w:t xml:space="preserve"> </w:t>
      </w:r>
      <w:r w:rsidR="009B51F5" w:rsidRPr="009B51F5">
        <w:rPr>
          <w:rFonts w:ascii="Times New Roman" w:hAnsi="Times New Roman"/>
          <w:b/>
          <w:bCs/>
          <w:sz w:val="24"/>
        </w:rPr>
        <w:t>j</w:t>
      </w:r>
      <w:r w:rsidR="004067C3">
        <w:rPr>
          <w:rFonts w:ascii="Times New Roman" w:hAnsi="Times New Roman"/>
          <w:b/>
          <w:bCs/>
          <w:sz w:val="24"/>
        </w:rPr>
        <w:t>mobley@hawaii.edu</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b/>
          <w:sz w:val="24"/>
        </w:rPr>
        <w:t>Text:</w:t>
      </w:r>
      <w:r w:rsidR="00A82760">
        <w:rPr>
          <w:rFonts w:ascii="Times New Roman" w:hAnsi="Times New Roman"/>
          <w:sz w:val="24"/>
        </w:rPr>
        <w:t xml:space="preserve">  (not required:  </w:t>
      </w:r>
      <w:proofErr w:type="spellStart"/>
      <w:r w:rsidR="00A82760">
        <w:rPr>
          <w:rFonts w:ascii="Times New Roman" w:hAnsi="Times New Roman"/>
          <w:sz w:val="24"/>
        </w:rPr>
        <w:t>chs</w:t>
      </w:r>
      <w:proofErr w:type="spellEnd"/>
      <w:r w:rsidR="00A82760">
        <w:rPr>
          <w:rFonts w:ascii="Times New Roman" w:hAnsi="Times New Roman"/>
          <w:sz w:val="24"/>
        </w:rPr>
        <w:t xml:space="preserve"> 1-7 available as pdf files from instructor</w:t>
      </w:r>
      <w:r>
        <w:rPr>
          <w:rFonts w:ascii="Times New Roman" w:hAnsi="Times New Roman"/>
          <w:sz w:val="24"/>
        </w:rPr>
        <w:t>)</w:t>
      </w:r>
    </w:p>
    <w:p w:rsidR="0082651D" w:rsidRDefault="0082651D">
      <w:pPr>
        <w:pStyle w:val="PlainText"/>
        <w:ind w:firstLine="720"/>
        <w:rPr>
          <w:rFonts w:ascii="Times New Roman" w:hAnsi="Times New Roman"/>
          <w:sz w:val="24"/>
        </w:rPr>
      </w:pPr>
    </w:p>
    <w:p w:rsidR="0082651D" w:rsidRDefault="0082651D">
      <w:pPr>
        <w:pStyle w:val="PlainText"/>
        <w:rPr>
          <w:rFonts w:ascii="Times New Roman" w:hAnsi="Times New Roman"/>
          <w:b/>
          <w:sz w:val="24"/>
        </w:rPr>
      </w:pPr>
      <w:r>
        <w:rPr>
          <w:rFonts w:ascii="Times New Roman" w:hAnsi="Times New Roman"/>
          <w:b/>
          <w:sz w:val="24"/>
        </w:rPr>
        <w:t>Course Description</w:t>
      </w:r>
    </w:p>
    <w:p w:rsidR="001B2670" w:rsidRPr="001B2670" w:rsidRDefault="0082651D" w:rsidP="001B2670">
      <w:r>
        <w:t xml:space="preserve">This course analyzes various kinds and uses of tests, gives a history and background of tests and their strengths and weaknesses, and develops the student's understanding of the quantitative measurement foundations of tests. </w:t>
      </w:r>
      <w:proofErr w:type="gramStart"/>
      <w:r>
        <w:t>Evaluation, selection, and interpretation of psychological tests for guidance and the use of psychometric data in counseling.</w:t>
      </w:r>
      <w:proofErr w:type="gramEnd"/>
      <w:r>
        <w:t xml:space="preserve"> As part of the course requirement, students will administer, score and interpret tests.</w:t>
      </w:r>
      <w:r w:rsidR="001B2670">
        <w:t xml:space="preserve">  </w:t>
      </w:r>
      <w:r w:rsidR="001B2670">
        <w:rPr>
          <w:i/>
          <w:iCs/>
        </w:rPr>
        <w:t>Note: It is imperative that students keep all syllabi from all courses taken while in the MSCP program to facilitate the application process for licensing, certification, doctorate school application, etc.</w:t>
      </w:r>
    </w:p>
    <w:p w:rsidR="0082651D" w:rsidRDefault="0082651D">
      <w:pPr>
        <w:pStyle w:val="PlainText"/>
        <w:rPr>
          <w:rFonts w:ascii="Times New Roman" w:hAnsi="Times New Roman"/>
          <w:b/>
          <w:bCs/>
          <w:sz w:val="24"/>
        </w:rPr>
      </w:pPr>
    </w:p>
    <w:p w:rsidR="006A2EFF" w:rsidRDefault="0082651D" w:rsidP="006A2EFF">
      <w:pPr>
        <w:pStyle w:val="PlainText"/>
        <w:rPr>
          <w:rFonts w:ascii="Times New Roman" w:hAnsi="Times New Roman"/>
          <w:b/>
          <w:bCs/>
          <w:sz w:val="24"/>
        </w:rPr>
      </w:pPr>
      <w:r w:rsidRPr="0044715C">
        <w:rPr>
          <w:rFonts w:ascii="Times New Roman" w:hAnsi="Times New Roman"/>
          <w:b/>
          <w:bCs/>
          <w:sz w:val="24"/>
        </w:rPr>
        <w:t>Linking Statement</w:t>
      </w:r>
    </w:p>
    <w:p w:rsidR="0082651D" w:rsidRPr="006A2EFF" w:rsidRDefault="0082651D" w:rsidP="006A2EFF">
      <w:pPr>
        <w:pStyle w:val="PlainText"/>
        <w:rPr>
          <w:rFonts w:ascii="Times New Roman" w:hAnsi="Times New Roman"/>
          <w:b/>
          <w:bCs/>
          <w:sz w:val="24"/>
        </w:rPr>
      </w:pPr>
      <w:r>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rsidR="0082651D" w:rsidRDefault="0082651D">
      <w:pPr>
        <w:pStyle w:val="PlainText"/>
        <w:ind w:firstLine="720"/>
        <w:rPr>
          <w:rFonts w:ascii="Times New Roman" w:hAnsi="Times New Roman"/>
          <w:iCs/>
          <w:sz w:val="24"/>
          <w:szCs w:val="24"/>
        </w:rPr>
      </w:pPr>
    </w:p>
    <w:p w:rsidR="0082651D" w:rsidRPr="0044715C" w:rsidRDefault="0082651D">
      <w:pPr>
        <w:pStyle w:val="PlainText"/>
        <w:rPr>
          <w:rFonts w:ascii="Times New Roman" w:hAnsi="Times New Roman"/>
          <w:iCs/>
          <w:sz w:val="24"/>
          <w:szCs w:val="24"/>
        </w:rPr>
      </w:pPr>
      <w:r w:rsidRPr="0044715C">
        <w:rPr>
          <w:rFonts w:ascii="Times New Roman" w:hAnsi="Times New Roman"/>
          <w:b/>
          <w:bCs/>
          <w:sz w:val="24"/>
        </w:rPr>
        <w:t>Student Learning Outcomes</w:t>
      </w:r>
    </w:p>
    <w:p w:rsidR="001B2670" w:rsidRDefault="001B2670" w:rsidP="001B2670">
      <w:pPr>
        <w:pStyle w:val="Title"/>
        <w:jc w:val="left"/>
        <w:rPr>
          <w:b w:val="0"/>
          <w:bCs w:val="0"/>
        </w:rPr>
      </w:pPr>
      <w:r>
        <w:rPr>
          <w:b w:val="0"/>
          <w:bCs w:val="0"/>
        </w:rPr>
        <w:t>Students will demonstrate an understanding of:</w:t>
      </w:r>
    </w:p>
    <w:p w:rsidR="001B2670" w:rsidRDefault="001B2670" w:rsidP="001B2670">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scientific method and empirical process as related to psychometrics and social </w:t>
      </w:r>
    </w:p>
    <w:p w:rsidR="001B2670" w:rsidRDefault="001B2670" w:rsidP="001B2670">
      <w:pPr>
        <w:pStyle w:val="PlainText"/>
        <w:ind w:left="720" w:firstLine="720"/>
        <w:rPr>
          <w:rFonts w:ascii="Times New Roman" w:hAnsi="Times New Roman"/>
          <w:sz w:val="24"/>
        </w:rPr>
      </w:pPr>
      <w:proofErr w:type="gramStart"/>
      <w:r>
        <w:rPr>
          <w:rFonts w:ascii="Times New Roman" w:hAnsi="Times New Roman"/>
          <w:sz w:val="24"/>
        </w:rPr>
        <w:t>science</w:t>
      </w:r>
      <w:proofErr w:type="gramEnd"/>
      <w:r>
        <w:rPr>
          <w:rFonts w:ascii="Times New Roman" w:hAnsi="Times New Roman"/>
          <w:sz w:val="24"/>
        </w:rPr>
        <w:t xml:space="preserve"> research.</w:t>
      </w:r>
    </w:p>
    <w:p w:rsidR="001B2670" w:rsidRDefault="001B2670" w:rsidP="001B2670">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Ethical guidelines as they pertain to testing and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3.</w:t>
      </w:r>
      <w:r>
        <w:rPr>
          <w:rFonts w:ascii="Times New Roman" w:hAnsi="Times New Roman"/>
          <w:sz w:val="24"/>
        </w:rPr>
        <w:tab/>
        <w:t>The application of these concepts in the form of a case study and initial history report.</w:t>
      </w:r>
    </w:p>
    <w:p w:rsidR="001B2670" w:rsidRDefault="001B2670" w:rsidP="001B2670">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Basic issues surrounding cultural diversity and testing.</w:t>
      </w:r>
    </w:p>
    <w:p w:rsidR="001B2670" w:rsidRDefault="001B2670" w:rsidP="001B2670">
      <w:pPr>
        <w:pStyle w:val="PlainText"/>
        <w:ind w:left="1440" w:hanging="720"/>
        <w:rPr>
          <w:rFonts w:ascii="Times New Roman" w:hAnsi="Times New Roman"/>
          <w:sz w:val="24"/>
        </w:rPr>
      </w:pPr>
      <w:r>
        <w:rPr>
          <w:rFonts w:ascii="Times New Roman" w:hAnsi="Times New Roman"/>
          <w:sz w:val="24"/>
        </w:rPr>
        <w:t>5.</w:t>
      </w:r>
      <w:r>
        <w:rPr>
          <w:rFonts w:ascii="Times New Roman" w:hAnsi="Times New Roman"/>
          <w:sz w:val="24"/>
        </w:rPr>
        <w:tab/>
        <w:t>Testing and measurement in the contexts of school, community and marriage and family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t>C</w:t>
      </w:r>
      <w:r>
        <w:rPr>
          <w:rFonts w:ascii="Times New Roman" w:hAnsi="Times New Roman"/>
          <w:sz w:val="24"/>
          <w:szCs w:val="24"/>
        </w:rPr>
        <w:t>ollecting, analyzing, interpreting, and presenting data</w:t>
      </w:r>
      <w:r>
        <w:rPr>
          <w:rFonts w:ascii="Times New Roman" w:hAnsi="Times New Roman"/>
          <w:sz w:val="24"/>
        </w:rPr>
        <w:t xml:space="preserve"> obtained through the process of test administration and analysis.</w:t>
      </w:r>
    </w:p>
    <w:p w:rsidR="001B2670" w:rsidRDefault="001B2670" w:rsidP="001B2670">
      <w:pPr>
        <w:pStyle w:val="Title"/>
        <w:jc w:val="left"/>
        <w:rPr>
          <w:b w:val="0"/>
          <w:bCs w:val="0"/>
        </w:rPr>
      </w:pPr>
      <w:r>
        <w:rPr>
          <w:i/>
          <w:iCs/>
        </w:rPr>
        <w:tab/>
      </w:r>
      <w:r>
        <w:rPr>
          <w:b w:val="0"/>
          <w:bCs w:val="0"/>
        </w:rPr>
        <w:t>7.</w:t>
      </w:r>
      <w:r>
        <w:rPr>
          <w:b w:val="0"/>
          <w:bCs w:val="0"/>
        </w:rPr>
        <w:tab/>
        <w:t>Reliability, validity, and standard error of measurement.</w:t>
      </w:r>
    </w:p>
    <w:p w:rsidR="001B2670" w:rsidRDefault="001B2670" w:rsidP="001B2670">
      <w:pPr>
        <w:pStyle w:val="Title"/>
        <w:jc w:val="left"/>
        <w:rPr>
          <w:b w:val="0"/>
          <w:bCs w:val="0"/>
        </w:rPr>
      </w:pPr>
      <w:r>
        <w:rPr>
          <w:b w:val="0"/>
          <w:bCs w:val="0"/>
        </w:rPr>
        <w:tab/>
        <w:t>8.</w:t>
      </w:r>
      <w:r>
        <w:rPr>
          <w:b w:val="0"/>
          <w:bCs w:val="0"/>
        </w:rPr>
        <w:tab/>
        <w:t>Test construction and item analysis.</w:t>
      </w:r>
    </w:p>
    <w:p w:rsidR="001B2670" w:rsidRDefault="001B2670">
      <w:pPr>
        <w:pStyle w:val="PlainText"/>
        <w:rPr>
          <w:rFonts w:ascii="Times New Roman" w:hAnsi="Times New Roman"/>
          <w:sz w:val="24"/>
        </w:rPr>
      </w:pPr>
    </w:p>
    <w:p w:rsidR="0082651D" w:rsidRDefault="001B2670">
      <w:pPr>
        <w:pStyle w:val="PlainText"/>
        <w:rPr>
          <w:rFonts w:ascii="Times New Roman" w:hAnsi="Times New Roman"/>
          <w:b/>
          <w:sz w:val="24"/>
        </w:rPr>
      </w:pPr>
      <w:r>
        <w:rPr>
          <w:rFonts w:ascii="Times New Roman" w:hAnsi="Times New Roman"/>
          <w:b/>
          <w:sz w:val="24"/>
        </w:rPr>
        <w:t>Assessment</w:t>
      </w:r>
    </w:p>
    <w:p w:rsidR="0082651D" w:rsidRDefault="0082651D">
      <w:pPr>
        <w:pStyle w:val="PlainText"/>
        <w:rPr>
          <w:rFonts w:ascii="Times New Roman" w:hAnsi="Times New Roman"/>
          <w:sz w:val="24"/>
        </w:rPr>
      </w:pPr>
      <w:r>
        <w:rPr>
          <w:rFonts w:ascii="Times New Roman" w:hAnsi="Times New Roman"/>
          <w:sz w:val="24"/>
        </w:rPr>
        <w:t xml:space="preserve">      1) </w:t>
      </w:r>
      <w:r>
        <w:rPr>
          <w:rFonts w:ascii="Times New Roman" w:hAnsi="Times New Roman"/>
          <w:sz w:val="24"/>
          <w:u w:val="single"/>
        </w:rPr>
        <w:t>Exams</w:t>
      </w:r>
      <w:r>
        <w:rPr>
          <w:rFonts w:ascii="Times New Roman" w:hAnsi="Times New Roman"/>
          <w:sz w:val="24"/>
        </w:rPr>
        <w:t>--there will be three major exams, including a final, each covering one</w:t>
      </w:r>
      <w:r w:rsidR="006A2EFF">
        <w:rPr>
          <w:rFonts w:ascii="Times New Roman" w:hAnsi="Times New Roman"/>
          <w:sz w:val="24"/>
        </w:rPr>
        <w:t xml:space="preserve"> unit </w:t>
      </w:r>
      <w:r>
        <w:rPr>
          <w:rFonts w:ascii="Times New Roman" w:hAnsi="Times New Roman"/>
          <w:sz w:val="24"/>
        </w:rPr>
        <w:t>of the course material.  Each exam will contribute 50 pts towards the course total.</w:t>
      </w:r>
    </w:p>
    <w:p w:rsidR="0082651D" w:rsidRDefault="0082651D">
      <w:pPr>
        <w:pStyle w:val="PlainText"/>
        <w:rPr>
          <w:rFonts w:ascii="Times New Roman" w:hAnsi="Times New Roman"/>
          <w:sz w:val="24"/>
        </w:rPr>
      </w:pPr>
      <w:r>
        <w:rPr>
          <w:rFonts w:ascii="Times New Roman" w:hAnsi="Times New Roman"/>
          <w:sz w:val="24"/>
        </w:rPr>
        <w:t xml:space="preserve"> </w:t>
      </w:r>
    </w:p>
    <w:p w:rsidR="001B2670" w:rsidRDefault="0082651D" w:rsidP="001B2670">
      <w:pPr>
        <w:pStyle w:val="PlainText"/>
        <w:rPr>
          <w:rFonts w:ascii="Times New Roman" w:hAnsi="Times New Roman"/>
          <w:sz w:val="24"/>
        </w:rPr>
      </w:pPr>
      <w:r>
        <w:rPr>
          <w:rFonts w:ascii="Times New Roman" w:hAnsi="Times New Roman"/>
          <w:sz w:val="24"/>
        </w:rPr>
        <w:t xml:space="preserve">     2) </w:t>
      </w:r>
      <w:r>
        <w:rPr>
          <w:rFonts w:ascii="Times New Roman" w:hAnsi="Times New Roman"/>
          <w:sz w:val="24"/>
          <w:u w:val="single"/>
        </w:rPr>
        <w:t>Psychometric Case Report</w:t>
      </w:r>
      <w:r>
        <w:rPr>
          <w:rFonts w:ascii="Times New Roman" w:hAnsi="Times New Roman"/>
          <w:sz w:val="24"/>
        </w:rPr>
        <w:t>--t</w:t>
      </w:r>
      <w:r w:rsidR="00DC385C">
        <w:rPr>
          <w:rFonts w:ascii="Times New Roman" w:hAnsi="Times New Roman"/>
          <w:sz w:val="24"/>
        </w:rPr>
        <w:t xml:space="preserve">he student will select an acquaintance </w:t>
      </w:r>
      <w:r>
        <w:rPr>
          <w:rFonts w:ascii="Times New Roman" w:hAnsi="Times New Roman"/>
          <w:sz w:val="24"/>
        </w:rPr>
        <w:t xml:space="preserve">who agrees to participate in this psychometric evaluation exercise.  It is imperative that the participant understand that this is a classroom exercise and not a formal evaluation.  The student will then interview that person and </w:t>
      </w:r>
    </w:p>
    <w:p w:rsidR="001B2670" w:rsidRDefault="001B2670" w:rsidP="001B2670">
      <w:pPr>
        <w:pStyle w:val="PlainText"/>
        <w:rPr>
          <w:rFonts w:ascii="Times New Roman" w:hAnsi="Times New Roman"/>
          <w:sz w:val="24"/>
        </w:rPr>
      </w:pPr>
      <w:proofErr w:type="gramStart"/>
      <w:r>
        <w:rPr>
          <w:rFonts w:ascii="Times New Roman" w:hAnsi="Times New Roman"/>
          <w:sz w:val="24"/>
        </w:rPr>
        <w:t>administer</w:t>
      </w:r>
      <w:proofErr w:type="gramEnd"/>
      <w:r>
        <w:rPr>
          <w:rFonts w:ascii="Times New Roman" w:hAnsi="Times New Roman"/>
          <w:sz w:val="24"/>
        </w:rPr>
        <w:t xml:space="preserve"> two maximal performance tests (K-BIT</w:t>
      </w:r>
      <w:r w:rsidR="003F6CB0">
        <w:rPr>
          <w:rFonts w:ascii="Times New Roman" w:hAnsi="Times New Roman"/>
          <w:sz w:val="24"/>
        </w:rPr>
        <w:t>2 and WRAT-4</w:t>
      </w:r>
      <w:r>
        <w:rPr>
          <w:rFonts w:ascii="Times New Roman" w:hAnsi="Times New Roman"/>
          <w:sz w:val="24"/>
        </w:rPr>
        <w:t>) and a minimum of three typical</w:t>
      </w:r>
    </w:p>
    <w:p w:rsidR="00DC4BDA" w:rsidRDefault="00DC4BDA" w:rsidP="001B2670">
      <w:pPr>
        <w:pStyle w:val="PlainText"/>
        <w:rPr>
          <w:rFonts w:ascii="Times New Roman" w:hAnsi="Times New Roman"/>
          <w:sz w:val="24"/>
        </w:rPr>
      </w:pPr>
    </w:p>
    <w:p w:rsidR="001B2670" w:rsidRDefault="001B2670" w:rsidP="001B2670">
      <w:pPr>
        <w:pStyle w:val="PlainText"/>
        <w:rPr>
          <w:rFonts w:ascii="Times New Roman" w:hAnsi="Times New Roman"/>
          <w:sz w:val="24"/>
          <w:u w:val="single"/>
        </w:rPr>
      </w:pPr>
      <w:r>
        <w:rPr>
          <w:rFonts w:ascii="Times New Roman" w:hAnsi="Times New Roman"/>
          <w:sz w:val="24"/>
        </w:rPr>
        <w:lastRenderedPageBreak/>
        <w:t>PSY 606: Course Syllabus—Page Two</w:t>
      </w:r>
    </w:p>
    <w:p w:rsidR="001B2670" w:rsidRDefault="001B2670" w:rsidP="001B2670">
      <w:pPr>
        <w:pStyle w:val="PlainText"/>
        <w:rPr>
          <w:rFonts w:ascii="Times New Roman" w:hAnsi="Times New Roman"/>
          <w:sz w:val="24"/>
          <w:u w:val="single"/>
        </w:rPr>
      </w:pPr>
    </w:p>
    <w:p w:rsidR="00EC43B6" w:rsidRDefault="00EC43B6" w:rsidP="001B2670">
      <w:pPr>
        <w:pStyle w:val="PlainText"/>
        <w:rPr>
          <w:rFonts w:ascii="Times New Roman" w:hAnsi="Times New Roman"/>
          <w:sz w:val="24"/>
          <w:u w:val="single"/>
        </w:rPr>
      </w:pPr>
      <w:r>
        <w:rPr>
          <w:rFonts w:ascii="Times New Roman" w:hAnsi="Times New Roman"/>
          <w:sz w:val="24"/>
          <w:u w:val="single"/>
        </w:rPr>
        <w:t>Case Report (cont.):</w:t>
      </w:r>
    </w:p>
    <w:p w:rsidR="0082651D" w:rsidRDefault="0082651D">
      <w:pPr>
        <w:pStyle w:val="PlainText"/>
        <w:rPr>
          <w:rFonts w:ascii="Times New Roman" w:hAnsi="Times New Roman"/>
          <w:sz w:val="24"/>
        </w:rPr>
      </w:pPr>
      <w:proofErr w:type="gramStart"/>
      <w:r>
        <w:rPr>
          <w:rFonts w:ascii="Times New Roman" w:hAnsi="Times New Roman"/>
          <w:sz w:val="24"/>
        </w:rPr>
        <w:t>performance</w:t>
      </w:r>
      <w:proofErr w:type="gramEnd"/>
      <w:r>
        <w:rPr>
          <w:rFonts w:ascii="Times New Roman" w:hAnsi="Times New Roman"/>
          <w:sz w:val="24"/>
        </w:rPr>
        <w:t xml:space="preserve"> tests (based on relevance to the case).  The interview and test results will then be summarized in an evaluation report.  A sample evaluation will be made available as a handout </w:t>
      </w:r>
    </w:p>
    <w:p w:rsidR="0082651D" w:rsidRDefault="0082651D">
      <w:pPr>
        <w:pStyle w:val="PlainText"/>
        <w:rPr>
          <w:rFonts w:ascii="Times New Roman" w:hAnsi="Times New Roman"/>
          <w:sz w:val="24"/>
        </w:rPr>
      </w:pPr>
      <w:proofErr w:type="gramStart"/>
      <w:r>
        <w:rPr>
          <w:rFonts w:ascii="Times New Roman" w:hAnsi="Times New Roman"/>
          <w:sz w:val="24"/>
        </w:rPr>
        <w:t>for</w:t>
      </w:r>
      <w:proofErr w:type="gramEnd"/>
      <w:r>
        <w:rPr>
          <w:rFonts w:ascii="Times New Roman" w:hAnsi="Times New Roman"/>
          <w:sz w:val="24"/>
        </w:rPr>
        <w:t xml:space="preserve"> us</w:t>
      </w:r>
      <w:r w:rsidR="003F6CB0">
        <w:rPr>
          <w:rFonts w:ascii="Times New Roman" w:hAnsi="Times New Roman"/>
          <w:sz w:val="24"/>
        </w:rPr>
        <w:t xml:space="preserve">e as a model format.  </w:t>
      </w:r>
      <w:r>
        <w:rPr>
          <w:rFonts w:ascii="Times New Roman" w:hAnsi="Times New Roman"/>
          <w:sz w:val="24"/>
        </w:rPr>
        <w:t>This report will count 50 pts towards the course total.</w:t>
      </w:r>
    </w:p>
    <w:p w:rsidR="0082651D" w:rsidRDefault="0082651D">
      <w:pPr>
        <w:pStyle w:val="PlainText"/>
        <w:rPr>
          <w:rFonts w:ascii="Times New Roman" w:hAnsi="Times New Roman"/>
          <w:sz w:val="24"/>
        </w:rPr>
      </w:pPr>
    </w:p>
    <w:p w:rsidR="00DC4BDA" w:rsidRDefault="00DC4BDA" w:rsidP="00DC4BDA">
      <w:pPr>
        <w:pStyle w:val="PlainText"/>
        <w:rPr>
          <w:rFonts w:ascii="Times New Roman" w:hAnsi="Times New Roman"/>
          <w:b/>
          <w:sz w:val="24"/>
        </w:rPr>
      </w:pPr>
      <w:r>
        <w:rPr>
          <w:rFonts w:ascii="Times New Roman" w:hAnsi="Times New Roman"/>
          <w:b/>
          <w:sz w:val="24"/>
        </w:rPr>
        <w:t>Grading Criteria</w:t>
      </w:r>
    </w:p>
    <w:p w:rsidR="00DC4BDA" w:rsidRDefault="00DC4BDA" w:rsidP="00DC4BDA">
      <w:pPr>
        <w:pStyle w:val="PlainText"/>
        <w:rPr>
          <w:rFonts w:ascii="Times New Roman" w:hAnsi="Times New Roman"/>
          <w:sz w:val="24"/>
        </w:rPr>
      </w:pPr>
      <w:r>
        <w:rPr>
          <w:rFonts w:ascii="Times New Roman" w:hAnsi="Times New Roman"/>
          <w:sz w:val="24"/>
        </w:rPr>
        <w:t xml:space="preserve">Points:  Exam I </w:t>
      </w:r>
      <w:proofErr w:type="gramStart"/>
      <w:r>
        <w:rPr>
          <w:rFonts w:ascii="Times New Roman" w:hAnsi="Times New Roman"/>
          <w:sz w:val="24"/>
        </w:rPr>
        <w:t>----------  50</w:t>
      </w:r>
      <w:proofErr w:type="gramEnd"/>
      <w:r>
        <w:rPr>
          <w:rFonts w:ascii="Times New Roman" w:hAnsi="Times New Roman"/>
          <w:sz w:val="24"/>
        </w:rPr>
        <w:t xml:space="preserve"> pts     Grading: </w:t>
      </w:r>
      <w:r>
        <w:rPr>
          <w:rFonts w:ascii="Times New Roman" w:hAnsi="Times New Roman"/>
          <w:sz w:val="24"/>
        </w:rPr>
        <w:tab/>
      </w:r>
      <w:r>
        <w:rPr>
          <w:rFonts w:ascii="Times New Roman" w:hAnsi="Times New Roman"/>
          <w:sz w:val="24"/>
          <w:u w:val="single"/>
        </w:rPr>
        <w:t>Points          Grade</w:t>
      </w:r>
    </w:p>
    <w:p w:rsidR="00DC4BDA" w:rsidRDefault="00DC4BDA" w:rsidP="00DC4BDA">
      <w:pPr>
        <w:pStyle w:val="PlainText"/>
        <w:rPr>
          <w:rFonts w:ascii="Times New Roman" w:hAnsi="Times New Roman"/>
          <w:sz w:val="24"/>
        </w:rPr>
      </w:pPr>
      <w:r>
        <w:rPr>
          <w:rFonts w:ascii="Times New Roman" w:hAnsi="Times New Roman"/>
          <w:sz w:val="24"/>
        </w:rPr>
        <w:t xml:space="preserve">             Exam 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180-200     </w:t>
      </w:r>
      <w:r>
        <w:rPr>
          <w:rFonts w:ascii="Times New Roman" w:hAnsi="Times New Roman"/>
          <w:sz w:val="24"/>
        </w:rPr>
        <w:tab/>
        <w:t xml:space="preserve">A </w:t>
      </w:r>
    </w:p>
    <w:p w:rsidR="00DC4BDA" w:rsidRDefault="00DC4BDA" w:rsidP="00DC4BDA">
      <w:pPr>
        <w:pStyle w:val="PlainText"/>
        <w:rPr>
          <w:rFonts w:ascii="Times New Roman" w:hAnsi="Times New Roman"/>
          <w:sz w:val="24"/>
        </w:rPr>
      </w:pPr>
      <w:r>
        <w:rPr>
          <w:rFonts w:ascii="Times New Roman" w:hAnsi="Times New Roman"/>
          <w:sz w:val="24"/>
        </w:rPr>
        <w:t xml:space="preserve">             Exam III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150-179     </w:t>
      </w:r>
      <w:r>
        <w:rPr>
          <w:rFonts w:ascii="Times New Roman" w:hAnsi="Times New Roman"/>
          <w:sz w:val="24"/>
        </w:rPr>
        <w:tab/>
        <w:t xml:space="preserve">B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Case Report -----   50   </w:t>
      </w:r>
      <w:r>
        <w:rPr>
          <w:rFonts w:ascii="Times New Roman" w:hAnsi="Times New Roman"/>
          <w:sz w:val="24"/>
        </w:rPr>
        <w:t xml:space="preserve">              </w:t>
      </w:r>
      <w:r>
        <w:rPr>
          <w:rFonts w:ascii="Times New Roman" w:hAnsi="Times New Roman"/>
          <w:sz w:val="24"/>
        </w:rPr>
        <w:tab/>
        <w:t xml:space="preserve">below 150  </w:t>
      </w:r>
      <w:r>
        <w:rPr>
          <w:rFonts w:ascii="Times New Roman" w:hAnsi="Times New Roman"/>
          <w:sz w:val="24"/>
        </w:rPr>
        <w:tab/>
        <w:t>C</w:t>
      </w:r>
    </w:p>
    <w:p w:rsidR="00B11339" w:rsidRDefault="00DC4BDA" w:rsidP="00DC4BDA">
      <w:pPr>
        <w:pStyle w:val="BodyText2"/>
        <w:rPr>
          <w:b w:val="0"/>
          <w:i w:val="0"/>
          <w:sz w:val="24"/>
          <w:szCs w:val="24"/>
        </w:rPr>
      </w:pPr>
      <w:r>
        <w:t xml:space="preserve">                    </w:t>
      </w:r>
      <w:r w:rsidRPr="00DC385C">
        <w:rPr>
          <w:sz w:val="24"/>
          <w:szCs w:val="24"/>
        </w:rPr>
        <w:t xml:space="preserve"> </w:t>
      </w:r>
      <w:r w:rsidRPr="00DC385C">
        <w:rPr>
          <w:b w:val="0"/>
          <w:i w:val="0"/>
          <w:sz w:val="24"/>
          <w:szCs w:val="24"/>
        </w:rPr>
        <w:t xml:space="preserve">Total </w:t>
      </w:r>
      <w:r w:rsidR="00DC385C">
        <w:rPr>
          <w:b w:val="0"/>
          <w:i w:val="0"/>
          <w:sz w:val="24"/>
          <w:szCs w:val="24"/>
        </w:rPr>
        <w:t xml:space="preserve"> </w:t>
      </w:r>
      <w:r w:rsidRPr="00DC385C">
        <w:rPr>
          <w:b w:val="0"/>
          <w:i w:val="0"/>
          <w:sz w:val="24"/>
          <w:szCs w:val="24"/>
        </w:rPr>
        <w:t>-</w:t>
      </w:r>
      <w:r w:rsidR="00DC385C">
        <w:rPr>
          <w:b w:val="0"/>
          <w:i w:val="0"/>
          <w:sz w:val="24"/>
          <w:szCs w:val="24"/>
        </w:rPr>
        <w:t>--</w:t>
      </w:r>
      <w:r w:rsidRPr="00DC385C">
        <w:rPr>
          <w:b w:val="0"/>
          <w:i w:val="0"/>
          <w:sz w:val="24"/>
          <w:szCs w:val="24"/>
        </w:rPr>
        <w:t xml:space="preserve">----- 200 pts   </w:t>
      </w:r>
    </w:p>
    <w:p w:rsidR="00B11339" w:rsidRDefault="00B11339" w:rsidP="00DC4BDA">
      <w:pPr>
        <w:pStyle w:val="BodyText2"/>
        <w:rPr>
          <w:b w:val="0"/>
          <w:i w:val="0"/>
          <w:sz w:val="24"/>
          <w:szCs w:val="24"/>
        </w:rPr>
      </w:pPr>
    </w:p>
    <w:p w:rsidR="003D3C25" w:rsidRPr="0080254C" w:rsidRDefault="003D3C25" w:rsidP="003D3C25">
      <w:pPr>
        <w:autoSpaceDE w:val="0"/>
        <w:autoSpaceDN w:val="0"/>
        <w:adjustRightInd w:val="0"/>
        <w:rPr>
          <w:b/>
          <w:bCs/>
          <w:szCs w:val="24"/>
          <w:u w:val="single"/>
        </w:rPr>
      </w:pPr>
      <w:r w:rsidRPr="0080254C">
        <w:rPr>
          <w:b/>
          <w:bCs/>
          <w:szCs w:val="24"/>
          <w:u w:val="single"/>
        </w:rPr>
        <w:t xml:space="preserve">Academic Honesty  </w:t>
      </w:r>
    </w:p>
    <w:p w:rsidR="003D3C25" w:rsidRPr="00625971" w:rsidRDefault="003D3C25" w:rsidP="003D3C25">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3D3C25" w:rsidRPr="00625971" w:rsidRDefault="003D3C25" w:rsidP="003D3C25">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3D3C25" w:rsidRDefault="003D3C25" w:rsidP="003D3C25">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B11339" w:rsidRPr="00A1250F" w:rsidRDefault="00B11339" w:rsidP="00B11339">
      <w:pPr>
        <w:pStyle w:val="Title"/>
        <w:rPr>
          <w:sz w:val="22"/>
          <w:szCs w:val="22"/>
        </w:rPr>
      </w:pPr>
      <w:r w:rsidRPr="00A1250F">
        <w:rPr>
          <w:sz w:val="22"/>
          <w:szCs w:val="22"/>
        </w:rPr>
        <w:t>SCIENTIFIC METHOD DEFINITIONS</w:t>
      </w:r>
    </w:p>
    <w:p w:rsidR="00B11339" w:rsidRPr="00A1250F" w:rsidRDefault="00B11339" w:rsidP="00B11339">
      <w:pPr>
        <w:jc w:val="cente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D3C25" w:rsidRDefault="003D3C25" w:rsidP="00B11339">
      <w:pPr>
        <w:rPr>
          <w:rFonts w:eastAsia="Batang"/>
          <w:sz w:val="22"/>
          <w:szCs w:val="22"/>
        </w:rPr>
      </w:pPr>
      <w:r>
        <w:t>PSY 606: Course Syllabus—Page Three</w:t>
      </w:r>
      <w:r w:rsidRPr="00A1250F">
        <w:rPr>
          <w:rFonts w:eastAsia="Batang"/>
          <w:sz w:val="22"/>
          <w:szCs w:val="22"/>
        </w:rPr>
        <w:t xml:space="preserve"> </w:t>
      </w:r>
    </w:p>
    <w:p w:rsidR="003D3C25" w:rsidRDefault="003D3C25"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B11339" w:rsidRPr="00A1250F" w:rsidRDefault="00B11339" w:rsidP="00B11339">
      <w:pPr>
        <w:rPr>
          <w:rFonts w:eastAsia="Batang"/>
          <w:sz w:val="22"/>
          <w:szCs w:val="22"/>
        </w:rPr>
      </w:pPr>
    </w:p>
    <w:p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B11339" w:rsidRDefault="00B11339" w:rsidP="00B11339">
      <w:pPr>
        <w:rPr>
          <w:rFonts w:eastAsia="Batang"/>
          <w:sz w:val="22"/>
          <w:szCs w:val="22"/>
        </w:rPr>
      </w:pPr>
    </w:p>
    <w:p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B11339" w:rsidRPr="00A1250F" w:rsidRDefault="00700D01" w:rsidP="00B11339">
      <w:pPr>
        <w:ind w:left="3600" w:firstLine="720"/>
        <w:rPr>
          <w:rFonts w:eastAsia="Batang"/>
          <w:sz w:val="22"/>
          <w:szCs w:val="22"/>
        </w:rPr>
      </w:pPr>
      <w:hyperlink r:id="rId6"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rsidR="00B11339" w:rsidRPr="00A1250F" w:rsidRDefault="00B11339" w:rsidP="00B11339">
      <w:pPr>
        <w:rPr>
          <w:sz w:val="22"/>
          <w:szCs w:val="22"/>
        </w:rPr>
      </w:pPr>
    </w:p>
    <w:p w:rsidR="00DC4BDA" w:rsidRPr="00DC385C" w:rsidRDefault="00DC4BDA" w:rsidP="00DC4BDA">
      <w:pPr>
        <w:pStyle w:val="BodyText2"/>
        <w:rPr>
          <w:b w:val="0"/>
          <w:i w:val="0"/>
          <w:sz w:val="24"/>
          <w:szCs w:val="24"/>
        </w:rPr>
      </w:pPr>
      <w:r w:rsidRPr="00DC385C">
        <w:rPr>
          <w:b w:val="0"/>
          <w:i w:val="0"/>
          <w:sz w:val="24"/>
          <w:szCs w:val="24"/>
        </w:rPr>
        <w:t xml:space="preserve">     </w:t>
      </w:r>
    </w:p>
    <w:p w:rsidR="0082651D" w:rsidRDefault="0082651D" w:rsidP="00DC4BDA">
      <w:pPr>
        <w:pStyle w:val="BodyText2"/>
        <w:jc w:val="center"/>
        <w:rPr>
          <w:i w:val="0"/>
          <w:iCs/>
        </w:rPr>
      </w:pPr>
      <w:r>
        <w:rPr>
          <w:i w:val="0"/>
          <w:iCs/>
        </w:rPr>
        <w:t>MARIANIST EDUCATIONAL VALUES</w:t>
      </w:r>
    </w:p>
    <w:p w:rsidR="0082651D" w:rsidRDefault="0082651D">
      <w:pPr>
        <w:widowControl w:val="0"/>
        <w:ind w:right="-720"/>
        <w:rPr>
          <w:sz w:val="20"/>
        </w:rPr>
      </w:pPr>
      <w:r>
        <w:rPr>
          <w:sz w:val="20"/>
        </w:rPr>
        <w:t xml:space="preserve">The five characteristics of a Marianist Education are:  </w:t>
      </w:r>
    </w:p>
    <w:p w:rsidR="0082651D" w:rsidRDefault="0082651D">
      <w:pPr>
        <w:widowControl w:val="0"/>
        <w:numPr>
          <w:ilvl w:val="0"/>
          <w:numId w:val="3"/>
        </w:numPr>
        <w:ind w:right="-720"/>
        <w:rPr>
          <w:b/>
          <w:bCs/>
          <w:sz w:val="20"/>
        </w:rPr>
      </w:pPr>
      <w:r>
        <w:rPr>
          <w:b/>
          <w:bCs/>
          <w:sz w:val="20"/>
        </w:rPr>
        <w:t>Educate for Formation in Faith</w:t>
      </w:r>
    </w:p>
    <w:p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Provide an Excellent Education</w:t>
      </w:r>
    </w:p>
    <w:p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in Family Spirit</w:t>
      </w:r>
    </w:p>
    <w:p w:rsidR="0082651D" w:rsidRDefault="0082651D">
      <w:pPr>
        <w:widowControl w:val="0"/>
        <w:ind w:left="720" w:righ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Service, Justice, and Peace</w:t>
      </w:r>
    </w:p>
    <w:p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D3C25" w:rsidRDefault="003D3C25" w:rsidP="003D3C25">
      <w:pPr>
        <w:pStyle w:val="PlainText"/>
        <w:rPr>
          <w:rFonts w:ascii="Times New Roman" w:hAnsi="Times New Roman"/>
          <w:sz w:val="24"/>
        </w:rPr>
      </w:pPr>
      <w:r>
        <w:rPr>
          <w:rFonts w:ascii="Times New Roman" w:hAnsi="Times New Roman"/>
          <w:sz w:val="24"/>
        </w:rPr>
        <w:t>PSY 606: Psychological Testing</w:t>
      </w:r>
    </w:p>
    <w:p w:rsidR="003D3C25" w:rsidRDefault="003D3C25" w:rsidP="003D3C25">
      <w:pPr>
        <w:rPr>
          <w:b/>
        </w:rPr>
      </w:pPr>
      <w:r>
        <w:t>Course Syllabus--Page Four</w:t>
      </w:r>
      <w:r>
        <w:rPr>
          <w:b/>
        </w:rPr>
        <w:t xml:space="preserve"> </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Adaptation to Change</w:t>
      </w:r>
    </w:p>
    <w:p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rsidR="00B11339" w:rsidRDefault="00B11339" w:rsidP="00DC4BDA">
      <w:pPr>
        <w:pStyle w:val="PlainText"/>
        <w:rPr>
          <w:rFonts w:ascii="Times New Roman" w:hAnsi="Times New Roman"/>
          <w:sz w:val="24"/>
        </w:rPr>
      </w:pPr>
    </w:p>
    <w:p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rsidR="00DC4BDA" w:rsidRPr="00DC4BDA" w:rsidRDefault="00DC4BDA" w:rsidP="00DC4BDA">
      <w:pPr>
        <w:pStyle w:val="PlainText"/>
        <w:rPr>
          <w:rFonts w:ascii="Times New Roman" w:hAnsi="Times New Roman"/>
          <w:b/>
          <w:sz w:val="24"/>
        </w:rPr>
      </w:pPr>
    </w:p>
    <w:p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rsidR="00EC43B6" w:rsidRDefault="00EC43B6">
      <w:pPr>
        <w:rPr>
          <w:sz w:val="20"/>
        </w:rPr>
      </w:pPr>
    </w:p>
    <w:p w:rsidR="0082651D" w:rsidRDefault="0082651D">
      <w:pPr>
        <w:rPr>
          <w:sz w:val="20"/>
        </w:rPr>
      </w:pPr>
      <w:r>
        <w:rPr>
          <w:sz w:val="20"/>
        </w:rPr>
        <w:t>Each of these characteristics is integrated, to varying degrees, in this course.</w:t>
      </w:r>
    </w:p>
    <w:p w:rsidR="0082651D" w:rsidRDefault="0082651D">
      <w:pPr>
        <w:pStyle w:val="PlainText"/>
        <w:rPr>
          <w:rFonts w:ascii="Times New Roman" w:hAnsi="Times New Roman"/>
          <w:b/>
          <w:sz w:val="24"/>
        </w:rPr>
      </w:pPr>
    </w:p>
    <w:p w:rsidR="004B0E25" w:rsidRDefault="004B0E25">
      <w:pPr>
        <w:pStyle w:val="PlainText"/>
        <w:rPr>
          <w:rFonts w:ascii="Times New Roman" w:hAnsi="Times New Roman"/>
          <w:b/>
          <w:bCs/>
          <w:sz w:val="24"/>
        </w:rPr>
      </w:pPr>
      <w:r>
        <w:rPr>
          <w:rFonts w:ascii="Times New Roman" w:hAnsi="Times New Roman"/>
          <w:b/>
          <w:bCs/>
          <w:sz w:val="24"/>
        </w:rPr>
        <w:t>Attendance</w:t>
      </w:r>
    </w:p>
    <w:p w:rsidR="004B0E25" w:rsidRDefault="004B0E25">
      <w:pPr>
        <w:pStyle w:val="PlainText"/>
        <w:rPr>
          <w:rFonts w:ascii="Times New Roman" w:hAnsi="Times New Roman"/>
          <w:b/>
          <w:bCs/>
          <w:sz w:val="24"/>
        </w:rPr>
      </w:pPr>
    </w:p>
    <w:p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rsidR="0082651D" w:rsidRDefault="0082651D">
      <w:pPr>
        <w:pStyle w:val="PlainText"/>
        <w:rPr>
          <w:rFonts w:ascii="Times New Roman" w:hAnsi="Times New Roman"/>
          <w:sz w:val="24"/>
        </w:rPr>
      </w:pPr>
    </w:p>
    <w:p w:rsidR="004B0E25" w:rsidRDefault="004B0E25" w:rsidP="004B0E25">
      <w:pPr>
        <w:pStyle w:val="Heading1"/>
      </w:pPr>
      <w:r>
        <w:t>Students with Disabilities</w:t>
      </w:r>
    </w:p>
    <w:p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b/>
          <w:bCs/>
          <w:sz w:val="24"/>
        </w:rPr>
      </w:pPr>
      <w:r>
        <w:rPr>
          <w:rFonts w:ascii="Times New Roman" w:hAnsi="Times New Roman"/>
          <w:b/>
          <w:bCs/>
          <w:sz w:val="24"/>
        </w:rPr>
        <w:t>Course Calendar: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82651D" w:rsidRDefault="0082651D">
      <w:pPr>
        <w:pStyle w:val="PlainText"/>
        <w:rPr>
          <w:rFonts w:ascii="Times New Roman" w:hAnsi="Times New Roman"/>
          <w:sz w:val="24"/>
        </w:rPr>
      </w:pPr>
      <w:r>
        <w:rPr>
          <w:rFonts w:ascii="Times New Roman" w:hAnsi="Times New Roman"/>
          <w:sz w:val="24"/>
        </w:rPr>
        <w:t xml:space="preserve">  </w:t>
      </w:r>
    </w:p>
    <w:p w:rsidR="004B0E25" w:rsidRDefault="004067C3">
      <w:pPr>
        <w:pStyle w:val="PlainText"/>
        <w:rPr>
          <w:rFonts w:ascii="Times New Roman" w:hAnsi="Times New Roman"/>
          <w:sz w:val="24"/>
        </w:rPr>
      </w:pPr>
      <w:r>
        <w:rPr>
          <w:rFonts w:ascii="Times New Roman" w:hAnsi="Times New Roman"/>
          <w:sz w:val="24"/>
        </w:rPr>
        <w:t>Apr</w:t>
      </w:r>
      <w:r w:rsidR="00800DE5">
        <w:rPr>
          <w:rFonts w:ascii="Times New Roman" w:hAnsi="Times New Roman"/>
          <w:sz w:val="24"/>
        </w:rPr>
        <w:t xml:space="preserve">      </w:t>
      </w:r>
      <w:r w:rsidR="00700D01">
        <w:rPr>
          <w:rFonts w:ascii="Times New Roman" w:hAnsi="Times New Roman"/>
          <w:sz w:val="24"/>
        </w:rPr>
        <w:t>10</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6F1AD0">
        <w:rPr>
          <w:rFonts w:ascii="Times New Roman" w:hAnsi="Times New Roman"/>
          <w:sz w:val="24"/>
        </w:rPr>
        <w:t xml:space="preserve"> (pdf from instructor)</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700D01">
        <w:rPr>
          <w:rFonts w:ascii="Times New Roman" w:hAnsi="Times New Roman"/>
          <w:sz w:val="24"/>
        </w:rPr>
        <w:t>7</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proofErr w:type="gramStart"/>
      <w:r w:rsidR="00E401F6">
        <w:rPr>
          <w:rFonts w:ascii="Times New Roman" w:hAnsi="Times New Roman"/>
          <w:sz w:val="24"/>
        </w:rPr>
        <w:t>)</w:t>
      </w:r>
      <w:r>
        <w:rPr>
          <w:rFonts w:ascii="Times New Roman" w:hAnsi="Times New Roman"/>
          <w:sz w:val="24"/>
        </w:rPr>
        <w:t>,</w:t>
      </w:r>
      <w:proofErr w:type="gramEnd"/>
      <w:r>
        <w:rPr>
          <w:rFonts w:ascii="Times New Roman" w:hAnsi="Times New Roman"/>
          <w:sz w:val="24"/>
        </w:rPr>
        <w:t xml:space="preserve"> go to:           internet</w:t>
      </w:r>
    </w:p>
    <w:p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7" w:history="1">
        <w:r w:rsidR="00E401F6" w:rsidRPr="004D68C0">
          <w:rPr>
            <w:rStyle w:val="Hyperlink"/>
            <w:rFonts w:ascii="Times New Roman" w:hAnsi="Times New Roman"/>
            <w:sz w:val="24"/>
            <w:szCs w:val="24"/>
          </w:rPr>
          <w:t>http://www.apa.org/ethics/code/index.aspx</w:t>
        </w:r>
      </w:hyperlink>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CRT vs NRT tests:</w:t>
      </w:r>
    </w:p>
    <w:p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8" w:history="1">
        <w:r w:rsidR="00E368DC" w:rsidRPr="00E368DC">
          <w:rPr>
            <w:rStyle w:val="Hyperlink"/>
            <w:rFonts w:ascii="Times New Roman" w:hAnsi="Times New Roman"/>
            <w:sz w:val="24"/>
            <w:szCs w:val="24"/>
          </w:rPr>
          <w:t>http://www.proftesting.com/test_topics/pdfs/test_types_CRT.pdf</w:t>
        </w:r>
      </w:hyperlink>
    </w:p>
    <w:p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rsidR="00102B9A" w:rsidRPr="00102B9A" w:rsidRDefault="00102B9A">
      <w:pPr>
        <w:pStyle w:val="PlainText"/>
        <w:rPr>
          <w:rFonts w:ascii="Times New Roman" w:hAnsi="Times New Roman"/>
          <w:sz w:val="24"/>
        </w:rPr>
      </w:pPr>
    </w:p>
    <w:p w:rsidR="003F6CB0" w:rsidRDefault="003F6CB0" w:rsidP="003D3C25">
      <w:pPr>
        <w:pStyle w:val="PlainText"/>
        <w:rPr>
          <w:rFonts w:ascii="Times New Roman" w:hAnsi="Times New Roman"/>
          <w:sz w:val="24"/>
        </w:rPr>
      </w:pPr>
    </w:p>
    <w:p w:rsidR="003D3C25" w:rsidRDefault="003D3C25" w:rsidP="003D3C25">
      <w:pPr>
        <w:pStyle w:val="PlainText"/>
        <w:rPr>
          <w:rFonts w:ascii="Times New Roman" w:hAnsi="Times New Roman"/>
          <w:sz w:val="24"/>
        </w:rPr>
      </w:pPr>
      <w:r>
        <w:rPr>
          <w:rFonts w:ascii="Times New Roman" w:hAnsi="Times New Roman"/>
          <w:sz w:val="24"/>
        </w:rPr>
        <w:t>PSY 606: Psychological Testing</w:t>
      </w:r>
    </w:p>
    <w:p w:rsidR="003D3C25" w:rsidRDefault="003D3C25" w:rsidP="003D3C25">
      <w:pPr>
        <w:pStyle w:val="PlainText"/>
        <w:rPr>
          <w:rFonts w:ascii="Times New Roman" w:hAnsi="Times New Roman"/>
          <w:b/>
          <w:sz w:val="24"/>
        </w:rPr>
      </w:pPr>
      <w:r>
        <w:rPr>
          <w:rFonts w:ascii="Times New Roman" w:hAnsi="Times New Roman"/>
          <w:sz w:val="24"/>
        </w:rPr>
        <w:t>Course Syllabus--Page Five</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b/>
          <w:sz w:val="24"/>
        </w:rPr>
      </w:pPr>
      <w:r>
        <w:rPr>
          <w:rFonts w:ascii="Times New Roman" w:hAnsi="Times New Roman"/>
          <w:b/>
          <w:sz w:val="24"/>
        </w:rPr>
        <w:t>Course Calendar (cont.):</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sz w:val="24"/>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3D3C25" w:rsidRDefault="003D3C25" w:rsidP="003D3C25">
      <w:pPr>
        <w:pStyle w:val="PlainText"/>
        <w:rPr>
          <w:rFonts w:ascii="Times New Roman" w:hAnsi="Times New Roman"/>
          <w:sz w:val="24"/>
        </w:rPr>
      </w:pPr>
    </w:p>
    <w:p w:rsidR="0082651D" w:rsidRDefault="00700D01" w:rsidP="00800DE5">
      <w:pPr>
        <w:pStyle w:val="PlainText"/>
        <w:ind w:firstLine="720"/>
        <w:rPr>
          <w:rFonts w:ascii="Times New Roman" w:hAnsi="Times New Roman"/>
          <w:sz w:val="24"/>
        </w:rPr>
      </w:pPr>
      <w:r>
        <w:rPr>
          <w:rFonts w:ascii="Times New Roman" w:hAnsi="Times New Roman"/>
          <w:sz w:val="24"/>
        </w:rPr>
        <w:t>24</w:t>
      </w:r>
      <w:r w:rsidR="0082651D">
        <w:rPr>
          <w:rFonts w:ascii="Times New Roman" w:hAnsi="Times New Roman"/>
          <w:sz w:val="24"/>
        </w:rPr>
        <w:t xml:space="preserve">       </w:t>
      </w:r>
      <w:r w:rsidR="0082651D">
        <w:rPr>
          <w:rFonts w:ascii="Times New Roman" w:hAnsi="Times New Roman"/>
          <w:sz w:val="24"/>
        </w:rPr>
        <w:tab/>
        <w:t xml:space="preserve">Working with Scores                           </w:t>
      </w:r>
      <w:r w:rsidR="0029663A">
        <w:rPr>
          <w:rFonts w:ascii="Times New Roman" w:hAnsi="Times New Roman"/>
          <w:sz w:val="24"/>
        </w:rPr>
        <w:t xml:space="preserve">       </w:t>
      </w:r>
      <w:r w:rsidR="0029663A">
        <w:rPr>
          <w:rFonts w:ascii="Times New Roman" w:hAnsi="Times New Roman"/>
          <w:sz w:val="24"/>
        </w:rPr>
        <w:tab/>
        <w:t>3-1</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rsidR="00DC4BDA" w:rsidRDefault="00700D01" w:rsidP="00DC4BDA">
      <w:pPr>
        <w:pStyle w:val="PlainText"/>
        <w:rPr>
          <w:rFonts w:ascii="Times New Roman" w:hAnsi="Times New Roman"/>
          <w:sz w:val="24"/>
        </w:rPr>
      </w:pPr>
      <w:r>
        <w:rPr>
          <w:rFonts w:ascii="Times New Roman" w:hAnsi="Times New Roman"/>
          <w:sz w:val="24"/>
        </w:rPr>
        <w:t>May</w:t>
      </w:r>
      <w:r w:rsidR="003F6CB0">
        <w:rPr>
          <w:rFonts w:ascii="Times New Roman" w:hAnsi="Times New Roman"/>
          <w:sz w:val="24"/>
        </w:rPr>
        <w:t xml:space="preserve">     </w:t>
      </w:r>
      <w:r>
        <w:rPr>
          <w:rFonts w:ascii="Times New Roman" w:hAnsi="Times New Roman"/>
          <w:sz w:val="24"/>
        </w:rPr>
        <w:t xml:space="preserve">  1</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rsidR="00DC4BDA" w:rsidRDefault="00DC4BDA" w:rsidP="00DC4BDA">
      <w:pPr>
        <w:pStyle w:val="PlainText"/>
        <w:rPr>
          <w:rFonts w:ascii="Times New Roman" w:hAnsi="Times New Roman"/>
          <w:sz w:val="24"/>
        </w:rPr>
      </w:pPr>
      <w:r>
        <w:rPr>
          <w:rFonts w:ascii="Times New Roman" w:hAnsi="Times New Roman"/>
          <w:sz w:val="24"/>
        </w:rPr>
        <w:t xml:space="preserve">  </w:t>
      </w:r>
    </w:p>
    <w:p w:rsidR="00DC4BDA" w:rsidRDefault="00106865"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r w:rsidR="00700D01">
        <w:rPr>
          <w:rFonts w:ascii="Times New Roman" w:hAnsi="Times New Roman"/>
          <w:sz w:val="24"/>
        </w:rPr>
        <w:t>8</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rsidR="00DC4BDA" w:rsidRDefault="00DC4BDA">
      <w:pPr>
        <w:pStyle w:val="PlainText"/>
        <w:rPr>
          <w:rFonts w:ascii="Times New Roman" w:hAnsi="Times New Roman"/>
          <w:sz w:val="24"/>
        </w:rPr>
      </w:pPr>
    </w:p>
    <w:p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00D01">
        <w:rPr>
          <w:rFonts w:ascii="Times New Roman" w:hAnsi="Times New Roman"/>
          <w:sz w:val="24"/>
        </w:rPr>
        <w:t>15</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rsidR="004B0E25" w:rsidRDefault="004B0E25">
      <w:pPr>
        <w:pStyle w:val="PlainText"/>
        <w:rPr>
          <w:rFonts w:ascii="Times New Roman" w:hAnsi="Times New Roman"/>
          <w:sz w:val="24"/>
        </w:rPr>
      </w:pPr>
    </w:p>
    <w:p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4067C3">
        <w:rPr>
          <w:rFonts w:ascii="Times New Roman" w:hAnsi="Times New Roman"/>
          <w:sz w:val="24"/>
        </w:rPr>
        <w:tab/>
      </w:r>
      <w:r w:rsidR="00700D01">
        <w:rPr>
          <w:rFonts w:ascii="Times New Roman" w:hAnsi="Times New Roman"/>
          <w:sz w:val="24"/>
        </w:rPr>
        <w:t>22</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rsidR="0082651D" w:rsidRDefault="004B0E25">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82651D">
        <w:rPr>
          <w:rFonts w:ascii="Times New Roman" w:hAnsi="Times New Roman"/>
          <w:sz w:val="24"/>
        </w:rPr>
        <w:t xml:space="preserve">Nature of intelligence      </w:t>
      </w:r>
      <w:r>
        <w:rPr>
          <w:rFonts w:ascii="Times New Roman" w:hAnsi="Times New Roman"/>
          <w:sz w:val="24"/>
        </w:rPr>
        <w:t xml:space="preserve"> </w:t>
      </w:r>
      <w:r w:rsidR="0029663A">
        <w:rPr>
          <w:rFonts w:ascii="Times New Roman" w:hAnsi="Times New Roman"/>
          <w:sz w:val="24"/>
        </w:rPr>
        <w:t xml:space="preserve">   7</w:t>
      </w:r>
    </w:p>
    <w:p w:rsidR="0082651D" w:rsidRDefault="006F1AD0" w:rsidP="006F1AD0">
      <w:pPr>
        <w:pStyle w:val="PlainText"/>
        <w:ind w:left="1440"/>
        <w:rPr>
          <w:rFonts w:ascii="Times New Roman" w:hAnsi="Times New Roman"/>
          <w:sz w:val="24"/>
        </w:rPr>
      </w:pPr>
      <w:r>
        <w:rPr>
          <w:rFonts w:ascii="Times New Roman" w:hAnsi="Times New Roman"/>
          <w:sz w:val="24"/>
        </w:rPr>
        <w:t xml:space="preserve">Read “Bell Curve” </w:t>
      </w:r>
      <w:proofErr w:type="spellStart"/>
      <w:r>
        <w:rPr>
          <w:rFonts w:ascii="Times New Roman" w:hAnsi="Times New Roman"/>
          <w:sz w:val="24"/>
        </w:rPr>
        <w:t>ch</w:t>
      </w:r>
      <w:proofErr w:type="spellEnd"/>
      <w:r>
        <w:rPr>
          <w:rFonts w:ascii="Times New Roman" w:hAnsi="Times New Roman"/>
          <w:sz w:val="24"/>
        </w:rPr>
        <w:t xml:space="preserve"> 1 (pdf from instructor)</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rsidR="00736D20" w:rsidRDefault="0024173B" w:rsidP="00736D20">
      <w:pPr>
        <w:pStyle w:val="PlainText"/>
        <w:rPr>
          <w:rFonts w:ascii="Times New Roman" w:hAnsi="Times New Roman"/>
          <w:sz w:val="24"/>
        </w:rPr>
      </w:pPr>
      <w:r>
        <w:rPr>
          <w:rFonts w:ascii="Times New Roman" w:hAnsi="Times New Roman"/>
          <w:sz w:val="24"/>
        </w:rPr>
        <w:t xml:space="preserve">           </w:t>
      </w:r>
      <w:r w:rsidR="004067C3">
        <w:rPr>
          <w:rFonts w:ascii="Times New Roman" w:hAnsi="Times New Roman"/>
          <w:sz w:val="24"/>
        </w:rPr>
        <w:tab/>
      </w:r>
      <w:r w:rsidR="00700D01">
        <w:rPr>
          <w:rFonts w:ascii="Times New Roman" w:hAnsi="Times New Roman"/>
          <w:sz w:val="24"/>
        </w:rPr>
        <w:t>29</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rsidR="0044715C" w:rsidRDefault="0044715C">
      <w:pPr>
        <w:pStyle w:val="PlainText"/>
        <w:rPr>
          <w:rFonts w:ascii="Times New Roman" w:hAnsi="Times New Roman"/>
          <w:sz w:val="24"/>
        </w:rPr>
      </w:pPr>
    </w:p>
    <w:p w:rsidR="00736D20" w:rsidRDefault="004067C3" w:rsidP="0024173B">
      <w:pPr>
        <w:pStyle w:val="PlainText"/>
        <w:rPr>
          <w:rFonts w:ascii="Times New Roman" w:hAnsi="Times New Roman"/>
          <w:sz w:val="24"/>
        </w:rPr>
      </w:pPr>
      <w:r>
        <w:rPr>
          <w:rFonts w:ascii="Times New Roman" w:hAnsi="Times New Roman"/>
          <w:sz w:val="24"/>
        </w:rPr>
        <w:t>June</w:t>
      </w:r>
      <w:r w:rsidR="0055466C">
        <w:rPr>
          <w:rFonts w:ascii="Times New Roman" w:hAnsi="Times New Roman"/>
          <w:sz w:val="24"/>
        </w:rPr>
        <w:t xml:space="preserve">   </w:t>
      </w:r>
      <w:r w:rsidR="00106865">
        <w:rPr>
          <w:rFonts w:ascii="Times New Roman" w:hAnsi="Times New Roman"/>
          <w:sz w:val="24"/>
        </w:rPr>
        <w:t xml:space="preserve"> </w:t>
      </w:r>
      <w:r w:rsidR="00106865">
        <w:rPr>
          <w:rFonts w:ascii="Times New Roman" w:hAnsi="Times New Roman"/>
          <w:sz w:val="24"/>
        </w:rPr>
        <w:tab/>
      </w:r>
      <w:r w:rsidR="003F6CB0">
        <w:rPr>
          <w:rFonts w:ascii="Times New Roman" w:hAnsi="Times New Roman"/>
          <w:sz w:val="24"/>
        </w:rPr>
        <w:t xml:space="preserve">  </w:t>
      </w:r>
      <w:r w:rsidR="00700D01">
        <w:rPr>
          <w:rFonts w:ascii="Times New Roman" w:hAnsi="Times New Roman"/>
          <w:sz w:val="24"/>
        </w:rPr>
        <w:t>5</w:t>
      </w:r>
      <w:r w:rsidR="0044715C">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rsidR="0044715C" w:rsidRDefault="0082651D" w:rsidP="0044715C">
      <w:pPr>
        <w:pStyle w:val="PlainText"/>
        <w:rPr>
          <w:rFonts w:ascii="Times New Roman" w:hAnsi="Times New Roman"/>
          <w:sz w:val="24"/>
        </w:rPr>
      </w:pPr>
      <w:r>
        <w:rPr>
          <w:rFonts w:ascii="Times New Roman" w:hAnsi="Times New Roman"/>
          <w:sz w:val="24"/>
        </w:rPr>
        <w:t xml:space="preserve">  </w:t>
      </w:r>
    </w:p>
    <w:p w:rsidR="00736D20" w:rsidRDefault="0055466C" w:rsidP="00736D20">
      <w:pPr>
        <w:pStyle w:val="PlainText"/>
        <w:rPr>
          <w:rFonts w:ascii="Times New Roman" w:hAnsi="Times New Roman"/>
          <w:b/>
          <w:sz w:val="24"/>
        </w:rPr>
      </w:pPr>
      <w:r>
        <w:rPr>
          <w:rFonts w:ascii="Times New Roman" w:hAnsi="Times New Roman"/>
          <w:sz w:val="24"/>
        </w:rPr>
        <w:t xml:space="preserve">         </w:t>
      </w:r>
      <w:r w:rsidR="003F6CB0">
        <w:rPr>
          <w:rFonts w:ascii="Times New Roman" w:hAnsi="Times New Roman"/>
          <w:sz w:val="24"/>
        </w:rPr>
        <w:t xml:space="preserve">    </w:t>
      </w:r>
      <w:r w:rsidR="00700D01">
        <w:rPr>
          <w:rFonts w:ascii="Times New Roman" w:hAnsi="Times New Roman"/>
          <w:sz w:val="24"/>
        </w:rPr>
        <w:t>12</w:t>
      </w:r>
      <w:r w:rsidR="0044715C">
        <w:rPr>
          <w:rFonts w:ascii="Times New Roman" w:hAnsi="Times New Roman"/>
          <w:sz w:val="24"/>
        </w:rPr>
        <w:tab/>
      </w:r>
      <w:r w:rsidR="00736D20">
        <w:rPr>
          <w:rFonts w:ascii="Times New Roman" w:hAnsi="Times New Roman"/>
          <w:b/>
          <w:sz w:val="24"/>
        </w:rPr>
        <w:t>--EXAM III</w:t>
      </w:r>
    </w:p>
    <w:p w:rsidR="0082651D" w:rsidRDefault="0082651D">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4604DD" w:rsidRDefault="004604DD"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82651D" w:rsidRPr="004B0E25" w:rsidRDefault="0082651D" w:rsidP="006F1AD0">
      <w:pPr>
        <w:pStyle w:val="PlainText"/>
        <w:rPr>
          <w:rFonts w:ascii="Times New Roman" w:hAnsi="Times New Roman"/>
          <w:b/>
          <w:sz w:val="24"/>
        </w:rPr>
      </w:pPr>
      <w:r>
        <w:rPr>
          <w:rFonts w:ascii="Times New Roman" w:hAnsi="Times New Roman"/>
          <w:b/>
        </w:rPr>
        <w:t xml:space="preserve">LIST OF AVAILABLE TESTS </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u w:val="single"/>
        </w:rPr>
        <w:t xml:space="preserve">TEST NAME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sidR="003F6CB0">
        <w:rPr>
          <w:rFonts w:ascii="Times New Roman" w:hAnsi="Times New Roman"/>
          <w:b/>
        </w:rPr>
        <w:t>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w:t>
      </w:r>
      <w:r w:rsidR="003F6CB0">
        <w:rPr>
          <w:rFonts w:ascii="Times New Roman" w:hAnsi="Times New Roman"/>
        </w:rPr>
        <w:t>anging Achievement Test--</w:t>
      </w:r>
      <w:proofErr w:type="spellStart"/>
      <w:r w:rsidR="003F6CB0">
        <w:rPr>
          <w:rFonts w:ascii="Times New Roman" w:hAnsi="Times New Roman"/>
        </w:rPr>
        <w:t>Vers</w:t>
      </w:r>
      <w:proofErr w:type="spellEnd"/>
      <w:r w:rsidR="003F6CB0">
        <w:rPr>
          <w:rFonts w:ascii="Times New Roman" w:hAnsi="Times New Roman"/>
        </w:rPr>
        <w:t>. 4</w:t>
      </w:r>
      <w:r>
        <w:rPr>
          <w:rFonts w:ascii="Times New Roman" w:hAnsi="Times New Roman"/>
        </w:rPr>
        <w:t xml:space="preserve"> (</w:t>
      </w:r>
      <w:r>
        <w:rPr>
          <w:rFonts w:ascii="Times New Roman" w:hAnsi="Times New Roman"/>
          <w:b/>
        </w:rPr>
        <w:t>WRAT-</w:t>
      </w:r>
      <w:r w:rsidR="003F6CB0">
        <w:rPr>
          <w:rFonts w:ascii="Times New Roman" w:hAnsi="Times New Roman"/>
          <w:b/>
        </w:rPr>
        <w:t>4</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b/>
        </w:rPr>
      </w:pPr>
      <w:r>
        <w:rPr>
          <w:rFonts w:ascii="Times New Roman" w:hAnsi="Times New Roman"/>
          <w:b/>
        </w:rPr>
        <w:t xml:space="preserve">TYPICAL PERFORMANCE TESTS </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Pr>
          <w:rFonts w:ascii="Times New Roman" w:hAnsi="Times New Roman"/>
        </w:rPr>
        <w:t>) (required)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r w:rsidR="006F1AD0">
        <w:rPr>
          <w:rFonts w:ascii="Times New Roman" w:hAnsi="Times New Roman"/>
        </w:rPr>
        <w:t>pdf from instructor)</w:t>
      </w:r>
    </w:p>
    <w:p w:rsidR="0082651D" w:rsidRDefault="0082651D">
      <w:pPr>
        <w:pStyle w:val="PlainText"/>
        <w:rPr>
          <w:rFonts w:ascii="Times New Roman" w:hAnsi="Times New Roman"/>
        </w:rPr>
      </w:pPr>
      <w:r>
        <w:rPr>
          <w:rFonts w:ascii="Times New Roman" w:hAnsi="Times New Roman"/>
        </w:rPr>
        <w:t xml:space="preserve">  </w:t>
      </w:r>
    </w:p>
    <w:p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rPr>
      </w:pPr>
      <w:r>
        <w:rPr>
          <w:rFonts w:ascii="Times New Roman" w:hAnsi="Times New Roman"/>
        </w:rPr>
        <w:t xml:space="preserve">2) Hudson Scales (Hudson, 1982)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15 min each</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3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u w:val="single"/>
        </w:rPr>
        <w:t xml:space="preserve">5             </w:t>
      </w:r>
      <w:r>
        <w:rPr>
          <w:rFonts w:ascii="Times New Roman" w:hAnsi="Times New Roman"/>
          <w:strike/>
          <w:u w:val="single"/>
        </w:rPr>
        <w:t>5</w:t>
      </w:r>
      <w:r>
        <w:rPr>
          <w:rFonts w:ascii="Times New Roman" w:hAnsi="Times New Roman"/>
          <w:u w:val="single"/>
        </w:rPr>
        <w:t xml:space="preserve">                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rsidR="0082651D" w:rsidRDefault="0082651D">
      <w:pPr>
        <w:pStyle w:val="PlainText"/>
        <w:rPr>
          <w:rFonts w:ascii="Times New Roman" w:hAnsi="Times New Roman"/>
        </w:rPr>
      </w:pPr>
      <w:r>
        <w:rPr>
          <w:rFonts w:ascii="Times New Roman" w:hAnsi="Times New Roman"/>
        </w:rPr>
        <w:t>Sums:             6                9</w:t>
      </w:r>
    </w:p>
    <w:p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xml:space="preserve">) (Beck, 1967)—level of depression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et al., 1976)—level of anxiety</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1973)—sense of personal control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6) </w:t>
      </w:r>
      <w:proofErr w:type="spellStart"/>
      <w:r>
        <w:rPr>
          <w:rFonts w:ascii="Times New Roman" w:hAnsi="Times New Roman"/>
        </w:rPr>
        <w:t>Bem</w:t>
      </w:r>
      <w:proofErr w:type="spellEnd"/>
      <w:r>
        <w:rPr>
          <w:rFonts w:ascii="Times New Roman" w:hAnsi="Times New Roman"/>
        </w:rPr>
        <w:t xml:space="preserve"> Sex-Role Inventory (</w:t>
      </w:r>
      <w:r>
        <w:rPr>
          <w:rFonts w:ascii="Times New Roman" w:hAnsi="Times New Roman"/>
          <w:b/>
        </w:rPr>
        <w:t>BSRI</w:t>
      </w:r>
      <w:r>
        <w:rPr>
          <w:rFonts w:ascii="Times New Roman" w:hAnsi="Times New Roman"/>
        </w:rPr>
        <w:t>) (</w:t>
      </w:r>
      <w:proofErr w:type="spellStart"/>
      <w:r>
        <w:rPr>
          <w:rFonts w:ascii="Times New Roman" w:hAnsi="Times New Roman"/>
        </w:rPr>
        <w:t>Bem</w:t>
      </w:r>
      <w:proofErr w:type="spellEnd"/>
      <w:r>
        <w:rPr>
          <w:rFonts w:ascii="Times New Roman" w:hAnsi="Times New Roman"/>
        </w:rPr>
        <w:t xml:space="preserve">, 1975)—traditional masculine/feminine roles    </w:t>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xml:space="preserve">) (Crowne &amp; Marlowe, 1960)—importance of appearing favorable </w:t>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xml:space="preserve">) (BPC Publishing Ltd, 1975)—level of job satisfaction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rsidR="0082651D" w:rsidRDefault="0082651D">
      <w:pPr>
        <w:pStyle w:val="PlainText"/>
        <w:rPr>
          <w:rFonts w:ascii="Times New Roman" w:hAnsi="Times New Roman"/>
          <w:sz w:val="24"/>
        </w:rPr>
      </w:pPr>
      <w:r>
        <w:rPr>
          <w:rFonts w:ascii="Times New Roman" w:hAnsi="Times New Roman"/>
          <w:sz w:val="24"/>
        </w:rPr>
        <w:br w:type="page"/>
        <w:t>APPENDIX B</w:t>
      </w:r>
    </w:p>
    <w:p w:rsidR="0082651D" w:rsidRDefault="0082651D">
      <w:pPr>
        <w:pStyle w:val="PlainText"/>
        <w:rPr>
          <w:rFonts w:ascii="Times New Roman" w:hAnsi="Times New Roman"/>
          <w:sz w:val="24"/>
        </w:rPr>
      </w:pPr>
      <w:r>
        <w:rPr>
          <w:rFonts w:ascii="Times New Roman" w:hAnsi="Times New Roman"/>
          <w:sz w:val="24"/>
        </w:rPr>
        <w:t>PSY 606: Psychological Testing</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jc w:val="center"/>
        <w:rPr>
          <w:rFonts w:ascii="Times New Roman" w:hAnsi="Times New Roman"/>
          <w:sz w:val="24"/>
        </w:rPr>
      </w:pPr>
      <w:r>
        <w:rPr>
          <w:rFonts w:ascii="Times New Roman" w:hAnsi="Times New Roman"/>
          <w:sz w:val="24"/>
        </w:rPr>
        <w:t>TESTING AGREEMENT</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rsidR="001A0B53" w:rsidRDefault="001A0B53">
      <w:pPr>
        <w:pStyle w:val="PlainText"/>
        <w:rPr>
          <w:rFonts w:ascii="Times New Roman" w:hAnsi="Times New Roman"/>
          <w:sz w:val="24"/>
        </w:rPr>
      </w:pPr>
      <w:proofErr w:type="gramStart"/>
      <w:r>
        <w:rPr>
          <w:rFonts w:ascii="Times New Roman" w:hAnsi="Times New Roman"/>
          <w:sz w:val="24"/>
        </w:rPr>
        <w:t>psychometrician</w:t>
      </w:r>
      <w:proofErr w:type="gramEnd"/>
      <w:r>
        <w:rPr>
          <w:rFonts w:ascii="Times New Roman" w:hAnsi="Times New Roman"/>
          <w:sz w:val="24"/>
        </w:rPr>
        <w:t>.  Finally it is my understanding that my test results will be anonymous and my identity protected throughout this process.</w:t>
      </w:r>
    </w:p>
    <w:p w:rsidR="001A0B53" w:rsidRDefault="001A0B53">
      <w:pPr>
        <w:pStyle w:val="PlainText"/>
        <w:rPr>
          <w:rFonts w:ascii="Times New Roman" w:hAnsi="Times New Roman"/>
          <w:sz w:val="24"/>
        </w:rPr>
      </w:pPr>
    </w:p>
    <w:p w:rsidR="001A0B53" w:rsidRDefault="001A0B53">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DC4BDA">
      <w:pgSz w:w="12240" w:h="15840"/>
      <w:pgMar w:top="1200" w:right="1325" w:bottom="1200" w:left="13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15C"/>
    <w:rsid w:val="00042A1D"/>
    <w:rsid w:val="00045442"/>
    <w:rsid w:val="000470E3"/>
    <w:rsid w:val="0005568E"/>
    <w:rsid w:val="00102B9A"/>
    <w:rsid w:val="00106865"/>
    <w:rsid w:val="001A0B53"/>
    <w:rsid w:val="001B2670"/>
    <w:rsid w:val="0024173B"/>
    <w:rsid w:val="0029663A"/>
    <w:rsid w:val="003542E7"/>
    <w:rsid w:val="00363138"/>
    <w:rsid w:val="00390FF9"/>
    <w:rsid w:val="003C245F"/>
    <w:rsid w:val="003D3C25"/>
    <w:rsid w:val="003F6CB0"/>
    <w:rsid w:val="004067C3"/>
    <w:rsid w:val="00432BC4"/>
    <w:rsid w:val="0044715C"/>
    <w:rsid w:val="004604DD"/>
    <w:rsid w:val="004B0E25"/>
    <w:rsid w:val="00530CCC"/>
    <w:rsid w:val="00546791"/>
    <w:rsid w:val="0055466C"/>
    <w:rsid w:val="00565153"/>
    <w:rsid w:val="00661BA6"/>
    <w:rsid w:val="006A2906"/>
    <w:rsid w:val="006A2EFF"/>
    <w:rsid w:val="006E729F"/>
    <w:rsid w:val="006F1AD0"/>
    <w:rsid w:val="00700D01"/>
    <w:rsid w:val="0073095F"/>
    <w:rsid w:val="00736D20"/>
    <w:rsid w:val="0079323B"/>
    <w:rsid w:val="007C1DFA"/>
    <w:rsid w:val="00800DE5"/>
    <w:rsid w:val="0082651D"/>
    <w:rsid w:val="008C3577"/>
    <w:rsid w:val="009463F3"/>
    <w:rsid w:val="009B353E"/>
    <w:rsid w:val="009B51F5"/>
    <w:rsid w:val="00A22B43"/>
    <w:rsid w:val="00A509A0"/>
    <w:rsid w:val="00A82110"/>
    <w:rsid w:val="00A82760"/>
    <w:rsid w:val="00B11339"/>
    <w:rsid w:val="00B17516"/>
    <w:rsid w:val="00B17EB0"/>
    <w:rsid w:val="00B909AB"/>
    <w:rsid w:val="00BC1470"/>
    <w:rsid w:val="00BF2432"/>
    <w:rsid w:val="00C33A00"/>
    <w:rsid w:val="00C36FA7"/>
    <w:rsid w:val="00CC7631"/>
    <w:rsid w:val="00D31EEE"/>
    <w:rsid w:val="00D80352"/>
    <w:rsid w:val="00DC385C"/>
    <w:rsid w:val="00DC4BDA"/>
    <w:rsid w:val="00DC4E16"/>
    <w:rsid w:val="00DF6337"/>
    <w:rsid w:val="00E214C3"/>
    <w:rsid w:val="00E368DC"/>
    <w:rsid w:val="00E401F6"/>
    <w:rsid w:val="00E65F7B"/>
    <w:rsid w:val="00EC43B6"/>
    <w:rsid w:val="00F30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ftesting.com/test_topics/pdfs/test_types_CRT.pdf" TargetMode="External"/><Relationship Id="rId3" Type="http://schemas.microsoft.com/office/2007/relationships/stylesWithEffects" Target="stylesWithEffects.xml"/><Relationship Id="rId7" Type="http://schemas.openxmlformats.org/officeDocument/2006/relationships/hyperlink" Target="http://www.apa.org/ethics/code/index.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2693</Words>
  <Characters>15354</Characters>
  <Application>Microsoft Office Word</Application>
  <DocSecurity>0</DocSecurity>
  <Lines>127</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Chaminade MSCP                                                Fall Accel 99</vt:lpstr>
      <vt:lpstr>Students with Disabilities</vt:lpstr>
    </vt:vector>
  </TitlesOfParts>
  <Company>Microsoft</Company>
  <LinksUpToDate>false</LinksUpToDate>
  <CharactersWithSpaces>18011</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jmobley</cp:lastModifiedBy>
  <cp:revision>2</cp:revision>
  <cp:lastPrinted>2012-10-03T20:18:00Z</cp:lastPrinted>
  <dcterms:created xsi:type="dcterms:W3CDTF">2015-04-14T04:43:00Z</dcterms:created>
  <dcterms:modified xsi:type="dcterms:W3CDTF">2015-04-14T04:43:00Z</dcterms:modified>
</cp:coreProperties>
</file>