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2E5041" w:rsidRDefault="002E5041" w:rsidP="002E5041">
      <w:pPr>
        <w:tabs>
          <w:tab w:val="center" w:pos="4680"/>
          <w:tab w:val="left" w:pos="5040"/>
          <w:tab w:val="left" w:pos="5760"/>
          <w:tab w:val="left" w:pos="6480"/>
          <w:tab w:val="left" w:pos="7200"/>
          <w:tab w:val="left" w:pos="7920"/>
          <w:tab w:val="left" w:pos="8640"/>
          <w:tab w:val="right" w:pos="9360"/>
        </w:tabs>
        <w:rPr>
          <w:b/>
        </w:rPr>
      </w:pPr>
      <w:r>
        <w:fldChar w:fldCharType="begin"/>
      </w:r>
      <w:r>
        <w:instrText xml:space="preserve"> SEQ CHAPTER \h \r 1</w:instrText>
      </w:r>
      <w:r>
        <w:fldChar w:fldCharType="end"/>
      </w:r>
      <w:r>
        <w:rPr>
          <w:b/>
        </w:rPr>
        <w:t>Chaminade University of Honolulu</w:t>
      </w:r>
    </w:p>
    <w:p w:rsidR="002E5041" w:rsidRDefault="002E5041" w:rsidP="002E5041">
      <w:pPr>
        <w:tabs>
          <w:tab w:val="center" w:pos="4680"/>
          <w:tab w:val="left" w:pos="5040"/>
          <w:tab w:val="left" w:pos="5760"/>
          <w:tab w:val="left" w:pos="6480"/>
          <w:tab w:val="left" w:pos="7200"/>
          <w:tab w:val="left" w:pos="7920"/>
          <w:tab w:val="left" w:pos="8640"/>
          <w:tab w:val="right" w:pos="9360"/>
        </w:tabs>
        <w:rPr>
          <w:b/>
        </w:rPr>
      </w:pPr>
      <w:r>
        <w:rPr>
          <w:b/>
        </w:rPr>
        <w:t>CJ</w:t>
      </w:r>
      <w:r w:rsidR="000F054E">
        <w:rPr>
          <w:b/>
        </w:rPr>
        <w:t>A</w:t>
      </w:r>
      <w:r>
        <w:rPr>
          <w:b/>
        </w:rPr>
        <w:t xml:space="preserve"> </w:t>
      </w:r>
      <w:r w:rsidR="000F054E">
        <w:rPr>
          <w:b/>
        </w:rPr>
        <w:t xml:space="preserve">602 Agency Administration &amp; Management </w:t>
      </w:r>
      <w:r>
        <w:rPr>
          <w:b/>
        </w:rPr>
        <w:tab/>
      </w:r>
    </w:p>
    <w:p w:rsidR="002E5041" w:rsidRDefault="008C6A9C" w:rsidP="002E5041">
      <w:pPr>
        <w:tabs>
          <w:tab w:val="center" w:pos="4680"/>
          <w:tab w:val="left" w:pos="5040"/>
          <w:tab w:val="left" w:pos="5760"/>
          <w:tab w:val="left" w:pos="6480"/>
          <w:tab w:val="left" w:pos="7200"/>
          <w:tab w:val="left" w:pos="7920"/>
          <w:tab w:val="left" w:pos="8640"/>
          <w:tab w:val="right" w:pos="9360"/>
        </w:tabs>
        <w:rPr>
          <w:b/>
        </w:rPr>
      </w:pPr>
      <w:r>
        <w:rPr>
          <w:b/>
        </w:rPr>
        <w:t>Fall</w:t>
      </w:r>
      <w:r w:rsidR="00D235C5">
        <w:rPr>
          <w:b/>
        </w:rPr>
        <w:t xml:space="preserve"> Evening</w:t>
      </w:r>
      <w:r w:rsidR="00345C46">
        <w:rPr>
          <w:b/>
        </w:rPr>
        <w:t xml:space="preserve"> </w:t>
      </w:r>
      <w:r w:rsidR="002E5041">
        <w:rPr>
          <w:b/>
        </w:rPr>
        <w:t>201</w:t>
      </w:r>
      <w:r w:rsidR="00A8604F">
        <w:rPr>
          <w:b/>
        </w:rPr>
        <w:t>5</w:t>
      </w:r>
      <w:r w:rsidR="002E5041">
        <w:rPr>
          <w:b/>
        </w:rPr>
        <w:t>/</w:t>
      </w:r>
      <w:r w:rsidR="00166E38">
        <w:rPr>
          <w:b/>
        </w:rPr>
        <w:t xml:space="preserve"> </w:t>
      </w:r>
      <w:r>
        <w:rPr>
          <w:b/>
        </w:rPr>
        <w:t>Main Campus</w:t>
      </w:r>
      <w:bookmarkStart w:id="0" w:name="_GoBack"/>
      <w:bookmarkEnd w:id="0"/>
    </w:p>
    <w:p w:rsidR="002E5041" w:rsidRDefault="002E5041" w:rsidP="002E5041">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rPr>
          <w:b/>
        </w:rPr>
      </w:pPr>
    </w:p>
    <w:p w:rsidR="002E5041" w:rsidRDefault="002E5041" w:rsidP="002E5041">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ind w:left="1440" w:hanging="1440"/>
      </w:pPr>
      <w:r>
        <w:rPr>
          <w:b/>
        </w:rPr>
        <w:t>Instructor:</w:t>
      </w:r>
      <w:r>
        <w:tab/>
        <w:t>Carrie E. K. Cervantes</w:t>
      </w:r>
    </w:p>
    <w:p w:rsidR="002E5041" w:rsidRDefault="002E5041" w:rsidP="002E5041">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pPr>
      <w:r>
        <w:tab/>
      </w:r>
      <w:r>
        <w:tab/>
        <w:t>Department of Criminal Justice</w:t>
      </w:r>
    </w:p>
    <w:p w:rsidR="002E5041" w:rsidRDefault="002E5041" w:rsidP="002E5041">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pPr>
      <w:r>
        <w:tab/>
      </w:r>
      <w:r>
        <w:tab/>
        <w:t xml:space="preserve">E-Mail: </w:t>
      </w:r>
      <w:hyperlink r:id="rId5" w:history="1">
        <w:r>
          <w:rPr>
            <w:color w:val="0000FF"/>
            <w:u w:val="single"/>
          </w:rPr>
          <w:t>carrie.cervantes@adjunct.chaminade.edu</w:t>
        </w:r>
      </w:hyperlink>
    </w:p>
    <w:p w:rsidR="002E5041" w:rsidRDefault="002E5041" w:rsidP="002E5041">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pPr>
    </w:p>
    <w:p w:rsidR="002E5041" w:rsidRDefault="002E5041" w:rsidP="002E5041">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pPr>
      <w:r>
        <w:rPr>
          <w:b/>
        </w:rPr>
        <w:t>Course Description and General Outline</w:t>
      </w:r>
      <w:r>
        <w:t>:</w:t>
      </w:r>
    </w:p>
    <w:p w:rsidR="002E5041" w:rsidRPr="00124790" w:rsidRDefault="002E5041" w:rsidP="00345C46">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ind w:left="1440" w:hanging="720"/>
        <w:rPr>
          <w:sz w:val="22"/>
          <w:szCs w:val="22"/>
        </w:rPr>
      </w:pPr>
      <w:r>
        <w:tab/>
      </w:r>
      <w:r w:rsidR="000F054E">
        <w:rPr>
          <w:sz w:val="22"/>
          <w:szCs w:val="22"/>
        </w:rPr>
        <w:t>A survey of the concepts and methods of management as applied to public administration and criminal justice system agencies</w:t>
      </w:r>
      <w:r w:rsidR="00166E38">
        <w:rPr>
          <w:sz w:val="22"/>
          <w:szCs w:val="22"/>
        </w:rPr>
        <w:t>.</w:t>
      </w:r>
      <w:r w:rsidR="000F054E">
        <w:rPr>
          <w:sz w:val="22"/>
          <w:szCs w:val="22"/>
        </w:rPr>
        <w:t xml:space="preserve">  (Catalog Description)</w:t>
      </w:r>
    </w:p>
    <w:p w:rsidR="002E5041" w:rsidRDefault="002E5041" w:rsidP="002E5041">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pPr>
    </w:p>
    <w:p w:rsidR="002E5041" w:rsidRDefault="002E5041" w:rsidP="002E5041">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ind w:left="1440" w:hanging="1440"/>
        <w:rPr>
          <w:sz w:val="20"/>
        </w:rPr>
      </w:pPr>
      <w:r>
        <w:rPr>
          <w:b/>
        </w:rPr>
        <w:t>Textbook:</w:t>
      </w:r>
      <w:r>
        <w:tab/>
      </w:r>
      <w:r w:rsidR="000F054E">
        <w:t xml:space="preserve">Hess, K.M., &amp; </w:t>
      </w:r>
      <w:proofErr w:type="spellStart"/>
      <w:r w:rsidR="000F054E">
        <w:t>Orthmann</w:t>
      </w:r>
      <w:proofErr w:type="spellEnd"/>
      <w:r w:rsidR="000F054E">
        <w:t xml:space="preserve">, </w:t>
      </w:r>
      <w:proofErr w:type="spellStart"/>
      <w:r w:rsidR="000F054E">
        <w:t>C.H.Management</w:t>
      </w:r>
      <w:proofErr w:type="spellEnd"/>
      <w:r w:rsidR="000F054E">
        <w:t xml:space="preserve"> &amp; Supervision in Law Enforcement;</w:t>
      </w:r>
      <w:r w:rsidR="007F69C9">
        <w:t xml:space="preserve"> </w:t>
      </w:r>
      <w:r w:rsidR="000F054E">
        <w:t>6</w:t>
      </w:r>
      <w:r w:rsidR="00345C46" w:rsidRPr="00345C46">
        <w:rPr>
          <w:vertAlign w:val="superscript"/>
        </w:rPr>
        <w:t>th</w:t>
      </w:r>
      <w:r w:rsidR="00345C46">
        <w:t xml:space="preserve"> e</w:t>
      </w:r>
      <w:r w:rsidR="007F69C9">
        <w:t>dition; 201</w:t>
      </w:r>
      <w:r w:rsidR="000F054E">
        <w:t>2</w:t>
      </w:r>
      <w:r>
        <w:rPr>
          <w:sz w:val="20"/>
        </w:rPr>
        <w:t>.</w:t>
      </w:r>
    </w:p>
    <w:p w:rsidR="002E5041" w:rsidRDefault="007F69C9" w:rsidP="002E5041">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pPr>
      <w:r>
        <w:tab/>
      </w:r>
      <w:r>
        <w:tab/>
        <w:t xml:space="preserve">ISBN: </w:t>
      </w:r>
      <w:r w:rsidR="00166E38">
        <w:t>978-</w:t>
      </w:r>
      <w:r w:rsidR="000F054E">
        <w:t>1</w:t>
      </w:r>
      <w:r w:rsidR="00166E38">
        <w:t>-</w:t>
      </w:r>
      <w:r w:rsidR="000F054E">
        <w:t>4390-5644-8</w:t>
      </w:r>
    </w:p>
    <w:p w:rsidR="007F69C9" w:rsidRDefault="007F69C9" w:rsidP="002E5041">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pPr>
    </w:p>
    <w:p w:rsidR="002E5041" w:rsidRDefault="002E5041" w:rsidP="002E5041">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ind w:left="3600" w:hanging="3600"/>
      </w:pPr>
      <w:r>
        <w:rPr>
          <w:b/>
        </w:rPr>
        <w:t>Additional Course Materials</w:t>
      </w:r>
      <w:r>
        <w:t>:</w:t>
      </w:r>
      <w:r>
        <w:tab/>
      </w:r>
      <w:r>
        <w:rPr>
          <w:sz w:val="20"/>
        </w:rPr>
        <w:t>To be announced and/ or distributed by the instructor</w:t>
      </w:r>
      <w:r>
        <w:t>.</w:t>
      </w:r>
    </w:p>
    <w:p w:rsidR="000F054E" w:rsidRDefault="000F054E" w:rsidP="002E5041">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ind w:left="3600" w:hanging="3600"/>
      </w:pPr>
    </w:p>
    <w:p w:rsidR="002E5041" w:rsidRDefault="000F054E" w:rsidP="000F054E">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ind w:left="3600" w:hanging="3600"/>
      </w:pPr>
      <w:r>
        <w:rPr>
          <w:b/>
        </w:rPr>
        <w:tab/>
        <w:t xml:space="preserve"> </w:t>
      </w:r>
    </w:p>
    <w:p w:rsidR="002E5041" w:rsidRDefault="002E5041" w:rsidP="000F054E">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ind w:left="1440" w:hanging="1440"/>
        <w:rPr>
          <w:sz w:val="20"/>
        </w:rPr>
      </w:pPr>
      <w:r>
        <w:rPr>
          <w:b/>
        </w:rPr>
        <w:t>Attendance:</w:t>
      </w:r>
      <w:r>
        <w:tab/>
      </w:r>
      <w:r>
        <w:rPr>
          <w:sz w:val="20"/>
        </w:rPr>
        <w:t>Attendance comprises of one-third of the final class grade (</w:t>
      </w:r>
      <w:r>
        <w:rPr>
          <w:b/>
          <w:sz w:val="20"/>
        </w:rPr>
        <w:t xml:space="preserve">refer to grading policy). </w:t>
      </w:r>
      <w:r>
        <w:rPr>
          <w:sz w:val="20"/>
        </w:rPr>
        <w:t xml:space="preserve"> Upon three absences (FAILURE TO LOG IN WEEKLY) a deficiency notice will be sent to the registrar with the recommendation that the student withdraw from the class.  Students who miss three or more classes will receive a grade of “</w:t>
      </w:r>
      <w:r>
        <w:rPr>
          <w:b/>
          <w:sz w:val="20"/>
        </w:rPr>
        <w:t>FA-Failure due to poor attendance”</w:t>
      </w:r>
      <w:r>
        <w:rPr>
          <w:sz w:val="20"/>
        </w:rPr>
        <w:t xml:space="preserve">.  On rare occasions, exceptions will be made due to documented military necessity and / or serious family/ or personal reasons.  </w:t>
      </w:r>
      <w:r w:rsidRPr="007E2FB8">
        <w:rPr>
          <w:b/>
          <w:i/>
          <w:sz w:val="20"/>
          <w:u w:val="single"/>
        </w:rPr>
        <w:t>(NOTE: ARRANGEMENTS MUST BE MADE AND CLEARED WITH THE INSTRUCTOR PRIOR TO ANY ABSENCES OR MILITARY LEAVE)</w:t>
      </w:r>
      <w:r>
        <w:rPr>
          <w:sz w:val="20"/>
        </w:rPr>
        <w:t xml:space="preserve">.  It will be the </w:t>
      </w:r>
      <w:r>
        <w:rPr>
          <w:b/>
          <w:sz w:val="20"/>
          <w:u w:val="single"/>
        </w:rPr>
        <w:t>student’s responsibility</w:t>
      </w:r>
      <w:r>
        <w:rPr>
          <w:sz w:val="20"/>
        </w:rPr>
        <w:t xml:space="preserve"> to communicate with the registrar regarding withdrawals, add/ drop, credit/ no credit option.  In addition, it is also the </w:t>
      </w:r>
      <w:r>
        <w:rPr>
          <w:b/>
          <w:sz w:val="20"/>
          <w:u w:val="single"/>
        </w:rPr>
        <w:t>student’s responsibility</w:t>
      </w:r>
      <w:r>
        <w:rPr>
          <w:sz w:val="20"/>
        </w:rPr>
        <w:t xml:space="preserve"> to make the appropriate contact with the instructor.</w:t>
      </w:r>
    </w:p>
    <w:p w:rsidR="000F054E" w:rsidRDefault="000F054E" w:rsidP="000F054E">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ind w:left="1440" w:hanging="1440"/>
        <w:rPr>
          <w:sz w:val="20"/>
        </w:rPr>
      </w:pPr>
    </w:p>
    <w:p w:rsidR="000F054E" w:rsidRDefault="000F054E" w:rsidP="000F054E">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ind w:left="1440" w:hanging="1440"/>
      </w:pPr>
      <w:r>
        <w:rPr>
          <w:b/>
        </w:rPr>
        <w:t>ADA Accommodations:</w:t>
      </w:r>
    </w:p>
    <w:p w:rsidR="000F054E" w:rsidRDefault="000F054E" w:rsidP="000F054E">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ind w:left="1440" w:hanging="1440"/>
      </w:pPr>
      <w:r>
        <w:tab/>
      </w:r>
      <w:r>
        <w:tab/>
        <w:t>Any accommodations requested under the American Disability Act must be conducted through the Counseling Center prior to the start of the course.</w:t>
      </w:r>
    </w:p>
    <w:p w:rsidR="000F054E" w:rsidRDefault="000F054E" w:rsidP="000F054E">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ind w:left="1440" w:hanging="1440"/>
      </w:pPr>
    </w:p>
    <w:p w:rsidR="002E5041" w:rsidRDefault="002E5041" w:rsidP="002E5041">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rPr>
          <w:b/>
        </w:rPr>
      </w:pPr>
      <w:r>
        <w:rPr>
          <w:b/>
        </w:rPr>
        <w:t>Academic Dishonesty:</w:t>
      </w:r>
    </w:p>
    <w:p w:rsidR="002E5041" w:rsidRDefault="002E5041" w:rsidP="002E5041">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ind w:left="1440"/>
        <w:rPr>
          <w:sz w:val="20"/>
        </w:rPr>
      </w:pPr>
      <w:r>
        <w:rPr>
          <w:sz w:val="20"/>
        </w:rPr>
        <w:t>Student are responsible for promoting academic honesty throughout this course.  Each student will be expected to abide by the policy regarding academic honesty by not participating in or facilitating others’ participating in any act of academic dishonesty, and reporting incidences of academic dishonesty (such as theft of tests, records, and other confidential materials, altering grades, and/or plagiarism) to their instructors.  Should a breach of academic dishonesty be found, it will be treated accordingly to the policy of Chaminade University of Honolulu.</w:t>
      </w:r>
    </w:p>
    <w:p w:rsidR="002E5041" w:rsidRDefault="002E5041" w:rsidP="002E5041">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pPr>
    </w:p>
    <w:p w:rsidR="002E5041" w:rsidRDefault="002E5041" w:rsidP="002E5041">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pPr>
      <w:r>
        <w:rPr>
          <w:b/>
        </w:rPr>
        <w:t>Course Student Learning Outcomes:</w:t>
      </w:r>
    </w:p>
    <w:p w:rsidR="002E5041" w:rsidRDefault="002E5041" w:rsidP="002E5041">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rPr>
          <w:sz w:val="20"/>
        </w:rPr>
      </w:pPr>
      <w:r>
        <w:rPr>
          <w:sz w:val="20"/>
        </w:rPr>
        <w:t>Students completing this course should have a demonstrable understanding of:</w:t>
      </w:r>
    </w:p>
    <w:p w:rsidR="002E5041" w:rsidRDefault="002E5041" w:rsidP="002E5041">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rPr>
          <w:sz w:val="20"/>
        </w:rPr>
      </w:pPr>
    </w:p>
    <w:p w:rsidR="002E5041" w:rsidRPr="00227C02" w:rsidRDefault="000F054E" w:rsidP="00227C02">
      <w:pPr>
        <w:pStyle w:val="ListParagraph"/>
        <w:numPr>
          <w:ilvl w:val="0"/>
          <w:numId w:val="1"/>
        </w:num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rPr>
          <w:sz w:val="20"/>
        </w:rPr>
      </w:pPr>
      <w:r>
        <w:rPr>
          <w:sz w:val="20"/>
        </w:rPr>
        <w:t>What are the management concepts of the criminal justice system?</w:t>
      </w:r>
    </w:p>
    <w:p w:rsidR="00227C02" w:rsidRDefault="000F054E" w:rsidP="00166E38">
      <w:pPr>
        <w:pStyle w:val="ListParagraph"/>
        <w:numPr>
          <w:ilvl w:val="0"/>
          <w:numId w:val="1"/>
        </w:num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rPr>
          <w:sz w:val="20"/>
        </w:rPr>
      </w:pPr>
      <w:r>
        <w:rPr>
          <w:sz w:val="20"/>
        </w:rPr>
        <w:t>Identify the barriers to communication and the recommended interventions</w:t>
      </w:r>
      <w:r w:rsidR="00227C02">
        <w:rPr>
          <w:sz w:val="20"/>
        </w:rPr>
        <w:t>.</w:t>
      </w:r>
    </w:p>
    <w:p w:rsidR="00166E38" w:rsidRDefault="000F054E" w:rsidP="00166E38">
      <w:pPr>
        <w:pStyle w:val="ListParagraph"/>
        <w:numPr>
          <w:ilvl w:val="0"/>
          <w:numId w:val="1"/>
        </w:num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rPr>
          <w:sz w:val="20"/>
        </w:rPr>
      </w:pPr>
      <w:r>
        <w:rPr>
          <w:sz w:val="20"/>
        </w:rPr>
        <w:t>Identifying the source of stress for employees and methods to reduce stress symptoms</w:t>
      </w:r>
      <w:r w:rsidR="00166E38">
        <w:rPr>
          <w:sz w:val="20"/>
        </w:rPr>
        <w:t>.</w:t>
      </w:r>
    </w:p>
    <w:p w:rsidR="00166E38" w:rsidRDefault="000F054E" w:rsidP="00166E38">
      <w:pPr>
        <w:pStyle w:val="ListParagraph"/>
        <w:numPr>
          <w:ilvl w:val="0"/>
          <w:numId w:val="1"/>
        </w:num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rPr>
          <w:sz w:val="20"/>
        </w:rPr>
      </w:pPr>
      <w:r>
        <w:rPr>
          <w:sz w:val="20"/>
        </w:rPr>
        <w:t>How are the performance of employees measured and overcoming rating errors?</w:t>
      </w:r>
    </w:p>
    <w:p w:rsidR="00166E38" w:rsidRDefault="000F054E" w:rsidP="00166E38">
      <w:pPr>
        <w:pStyle w:val="ListParagraph"/>
        <w:numPr>
          <w:ilvl w:val="0"/>
          <w:numId w:val="1"/>
        </w:num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rPr>
          <w:sz w:val="20"/>
        </w:rPr>
      </w:pPr>
      <w:r>
        <w:rPr>
          <w:sz w:val="20"/>
        </w:rPr>
        <w:t>What are the effects that impact the management of the criminal justice system through the use of media?</w:t>
      </w:r>
    </w:p>
    <w:p w:rsidR="00166E38" w:rsidRDefault="000F054E" w:rsidP="00166E38">
      <w:pPr>
        <w:pStyle w:val="ListParagraph"/>
        <w:numPr>
          <w:ilvl w:val="0"/>
          <w:numId w:val="1"/>
        </w:num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rPr>
          <w:sz w:val="20"/>
        </w:rPr>
      </w:pPr>
      <w:r>
        <w:rPr>
          <w:sz w:val="20"/>
        </w:rPr>
        <w:t>Identify different methods of motivating employees who work in the criminal justice system.</w:t>
      </w:r>
    </w:p>
    <w:p w:rsidR="002E5041" w:rsidRDefault="002E5041" w:rsidP="002E5041">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rPr>
          <w:b/>
        </w:rPr>
      </w:pPr>
      <w:r>
        <w:rPr>
          <w:b/>
        </w:rPr>
        <w:lastRenderedPageBreak/>
        <w:t>MISSED CLASSES:  IT WILL BE THE STUDENT’S SOLE RESPONSIBILITY TO MAKE THE NECESSARY ARRANGEMENTS WITH THE INSTRUCTOR FOR ANY MISSED ASSIGNMENTS AND ATTENDANCE STATUS (e.g. Military orders or severe medical issues with documentation from the attending physician).</w:t>
      </w:r>
    </w:p>
    <w:p w:rsidR="002E5041" w:rsidRDefault="002E5041" w:rsidP="002E5041">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rPr>
          <w:b/>
        </w:rPr>
      </w:pPr>
    </w:p>
    <w:p w:rsidR="002E5041" w:rsidRDefault="002E5041" w:rsidP="002E5041">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pPr>
      <w:r>
        <w:rPr>
          <w:b/>
        </w:rPr>
        <w:t>Grading Policy</w:t>
      </w:r>
      <w:r>
        <w:t>:</w:t>
      </w:r>
    </w:p>
    <w:p w:rsidR="002E5041" w:rsidRDefault="00345C46" w:rsidP="002E5041">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ind w:left="1440"/>
        <w:rPr>
          <w:sz w:val="20"/>
        </w:rPr>
      </w:pPr>
      <w:r>
        <w:rPr>
          <w:sz w:val="20"/>
        </w:rPr>
        <w:t>This course will be based on a point system of the total points earned during the term to include attendance; weekly assignments; written research project; quizzes; midterm and final examinations.</w:t>
      </w:r>
    </w:p>
    <w:p w:rsidR="002E5041" w:rsidRDefault="002E5041" w:rsidP="002E5041">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rPr>
          <w:sz w:val="20"/>
        </w:rPr>
      </w:pPr>
    </w:p>
    <w:p w:rsidR="002E5041" w:rsidRDefault="002E5041" w:rsidP="002E5041">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rPr>
          <w:u w:val="single"/>
        </w:rPr>
      </w:pPr>
      <w:r>
        <w:rPr>
          <w:b/>
          <w:u w:val="single"/>
        </w:rPr>
        <w:t>RECOMMEND COURSE WITHDRAWAL and/or FAILURE DUE TO ATTENDANCE: 3 absences or more.</w:t>
      </w:r>
    </w:p>
    <w:p w:rsidR="002E5041" w:rsidRDefault="002E5041" w:rsidP="002E5041">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rPr>
          <w:u w:val="single"/>
        </w:rPr>
      </w:pPr>
    </w:p>
    <w:p w:rsidR="002E5041" w:rsidRDefault="002E5041" w:rsidP="002E5041">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rPr>
          <w:b/>
        </w:rPr>
      </w:pPr>
      <w:r>
        <w:rPr>
          <w:b/>
        </w:rPr>
        <w:t>ALL ASSIGNMENTS ARE DUE AT THE BEGINNING OF EACH CLASS AS STATED IN THE COURSE SYLLABUS.  ANY UNEXCUSED/ LATE ASSIGNMENTS RECEIVED AFTER EACH CLASS WILL RECEIVE A PENALTY OF ½ A CREDIT, TO INCLUDED EMAILED ASSIGNMENTS.</w:t>
      </w:r>
    </w:p>
    <w:p w:rsidR="002E5041" w:rsidRDefault="002E5041" w:rsidP="002E5041">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rPr>
          <w:b/>
        </w:rPr>
      </w:pPr>
    </w:p>
    <w:p w:rsidR="002E5041" w:rsidRPr="002E5041" w:rsidRDefault="002E5041" w:rsidP="002E5041">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rPr>
          <w:b/>
          <w:sz w:val="22"/>
          <w:szCs w:val="22"/>
        </w:rPr>
      </w:pPr>
      <w:r>
        <w:rPr>
          <w:b/>
          <w:sz w:val="22"/>
          <w:szCs w:val="22"/>
        </w:rPr>
        <w:t>The instructor reserves the right to change/ adjust the course syllabus as needed during the term if deemed necessary.</w:t>
      </w:r>
    </w:p>
    <w:p w:rsidR="002E5041" w:rsidRDefault="002E5041" w:rsidP="002E5041">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rPr>
          <w:b/>
        </w:rPr>
      </w:pPr>
    </w:p>
    <w:p w:rsidR="00166E38" w:rsidRPr="00166E38" w:rsidRDefault="00166E38" w:rsidP="002E5041">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rPr>
          <w:b/>
          <w:sz w:val="22"/>
          <w:szCs w:val="22"/>
        </w:rPr>
      </w:pPr>
    </w:p>
    <w:p w:rsidR="002E5041" w:rsidRDefault="002E5041" w:rsidP="002E5041">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rPr>
          <w:sz w:val="20"/>
        </w:rPr>
      </w:pPr>
    </w:p>
    <w:p w:rsidR="002E5041" w:rsidRDefault="002E5041" w:rsidP="002E5041">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pPr>
    </w:p>
    <w:p w:rsidR="002E5041" w:rsidRDefault="002E5041" w:rsidP="002E5041">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pPr>
    </w:p>
    <w:p w:rsidR="002E5041" w:rsidRDefault="002E5041" w:rsidP="002E5041">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rPr>
          <w:b/>
        </w:rPr>
      </w:pPr>
    </w:p>
    <w:p w:rsidR="00DE4F63" w:rsidRDefault="002E5041" w:rsidP="002E5041">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ind w:left="2160" w:hanging="2160"/>
      </w:pPr>
      <w:r>
        <w:rPr>
          <w:b/>
        </w:rPr>
        <w:tab/>
      </w:r>
    </w:p>
    <w:sectPr w:rsidR="00DE4F63">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43" w:usb2="00000009" w:usb3="00000000" w:csb0="000001FF" w:csb1="00000000"/>
  </w:font>
  <w:font w:name="Calibri">
    <w:panose1 w:val="020F0502020204030204"/>
    <w:charset w:val="00"/>
    <w:family w:val="swiss"/>
    <w:pitch w:val="variable"/>
    <w:sig w:usb0="E00002FF" w:usb1="4000ACFF" w:usb2="00000001" w:usb3="00000000" w:csb0="0000019F" w:csb1="00000000"/>
  </w:font>
  <w:font w:name="Calibri Light">
    <w:panose1 w:val="020F0302020204030204"/>
    <w:charset w:val="00"/>
    <w:family w:val="swiss"/>
    <w:pitch w:val="variable"/>
    <w:sig w:usb0="A00002EF" w:usb1="4000207B"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3A31210D"/>
    <w:multiLevelType w:val="hybridMultilevel"/>
    <w:tmpl w:val="7994ADE0"/>
    <w:lvl w:ilvl="0" w:tplc="AA946CF6">
      <w:start w:val="1"/>
      <w:numFmt w:val="decimal"/>
      <w:lvlText w:val="%1."/>
      <w:lvlJc w:val="left"/>
      <w:pPr>
        <w:ind w:left="1080" w:hanging="720"/>
      </w:pPr>
      <w:rPr>
        <w:rFonts w:hint="default"/>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66"/>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2E5041"/>
    <w:rsid w:val="000F054E"/>
    <w:rsid w:val="00124790"/>
    <w:rsid w:val="00166E38"/>
    <w:rsid w:val="00227C02"/>
    <w:rsid w:val="002E5041"/>
    <w:rsid w:val="00345C46"/>
    <w:rsid w:val="007F69C9"/>
    <w:rsid w:val="00874A01"/>
    <w:rsid w:val="008C6A9C"/>
    <w:rsid w:val="00A8604F"/>
    <w:rsid w:val="00CF46ED"/>
    <w:rsid w:val="00D235C5"/>
    <w:rsid w:val="00DE4F63"/>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6DA98CC7-34FE-48D2-BD33-E47EA0BF19B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2E5041"/>
    <w:pPr>
      <w:spacing w:after="0" w:line="240" w:lineRule="auto"/>
    </w:pPr>
    <w:rPr>
      <w:rFonts w:ascii="Times New Roman" w:eastAsia="Times New Roman" w:hAnsi="Times New Roman" w:cs="Times New Roman"/>
      <w:sz w:val="24"/>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227C02"/>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hyperlink" Target="mailto:carriecervantes@adjunct.chaminade.edu" TargetMode="Externa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TotalTime>
  <Pages>2</Pages>
  <Words>571</Words>
  <Characters>3260</Characters>
  <Application>Microsoft Office Word</Application>
  <DocSecurity>0</DocSecurity>
  <Lines>27</Lines>
  <Paragraphs>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3824</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Emi</dc:creator>
  <cp:keywords/>
  <dc:description/>
  <cp:lastModifiedBy>Emi</cp:lastModifiedBy>
  <cp:revision>2</cp:revision>
  <dcterms:created xsi:type="dcterms:W3CDTF">2015-09-20T21:05:00Z</dcterms:created>
  <dcterms:modified xsi:type="dcterms:W3CDTF">2015-09-20T21:05:00Z</dcterms:modified>
</cp:coreProperties>
</file>