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7F4" w:rsidRPr="003A5159" w:rsidRDefault="001C77F4">
      <w:pPr>
        <w:rPr>
          <w:rFonts w:cs="Arial"/>
        </w:rPr>
      </w:pPr>
    </w:p>
    <w:p w:rsidR="00123B06" w:rsidRPr="003A5159" w:rsidRDefault="00953325" w:rsidP="00123B06">
      <w:pPr>
        <w:pBdr>
          <w:bottom w:val="single" w:sz="12" w:space="1" w:color="auto"/>
        </w:pBdr>
        <w:jc w:val="center"/>
        <w:rPr>
          <w:rFonts w:cs="Arial"/>
          <w:b/>
          <w:color w:val="000000"/>
          <w:sz w:val="28"/>
          <w:szCs w:val="28"/>
        </w:rPr>
      </w:pPr>
      <w:r>
        <w:rPr>
          <w:rFonts w:cs="Arial"/>
          <w:b/>
          <w:noProof/>
          <w:color w:val="000000"/>
          <w:sz w:val="28"/>
          <w:szCs w:val="28"/>
        </w:rPr>
        <w:drawing>
          <wp:anchor distT="0" distB="0" distL="114300" distR="114300" simplePos="0" relativeHeight="251662336" behindDoc="0" locked="0" layoutInCell="1" allowOverlap="1" wp14:anchorId="08077DCF" wp14:editId="227233E2">
            <wp:simplePos x="0" y="0"/>
            <wp:positionH relativeFrom="column">
              <wp:posOffset>-247650</wp:posOffset>
            </wp:positionH>
            <wp:positionV relativeFrom="paragraph">
              <wp:posOffset>29845</wp:posOffset>
            </wp:positionV>
            <wp:extent cx="1765300" cy="1447800"/>
            <wp:effectExtent l="0" t="0" r="6350" b="0"/>
            <wp:wrapSquare wrapText="bothSides"/>
            <wp:docPr id="4" name="Picture 4" descr="C:\Users\Moms\Dropbox\.04 CJA 722\Pics\Prisoner-voting-ri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ms\Dropbox\.04 CJA 722\Pics\Prisoner-voting-right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530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3B06" w:rsidRPr="003A5159" w:rsidRDefault="00123B06" w:rsidP="00123B06">
      <w:pPr>
        <w:jc w:val="center"/>
        <w:rPr>
          <w:rFonts w:cs="Arial"/>
          <w:b/>
          <w:color w:val="000000"/>
          <w:sz w:val="28"/>
          <w:szCs w:val="28"/>
        </w:rPr>
      </w:pPr>
    </w:p>
    <w:p w:rsidR="00123B06" w:rsidRPr="003A5159" w:rsidRDefault="00123B06" w:rsidP="00123B06">
      <w:pPr>
        <w:jc w:val="right"/>
        <w:rPr>
          <w:rFonts w:cs="Arial"/>
          <w:b/>
          <w:color w:val="000000"/>
          <w:sz w:val="28"/>
          <w:szCs w:val="28"/>
        </w:rPr>
      </w:pPr>
      <w:r w:rsidRPr="003A5159">
        <w:rPr>
          <w:rFonts w:cs="Arial"/>
          <w:b/>
          <w:color w:val="000000"/>
          <w:sz w:val="28"/>
          <w:szCs w:val="28"/>
        </w:rPr>
        <w:t>CJA 7</w:t>
      </w:r>
      <w:r w:rsidR="003A5159" w:rsidRPr="003A5159">
        <w:rPr>
          <w:rFonts w:cs="Arial"/>
          <w:b/>
          <w:color w:val="000000"/>
          <w:sz w:val="28"/>
          <w:szCs w:val="28"/>
        </w:rPr>
        <w:t>22</w:t>
      </w:r>
      <w:r w:rsidRPr="003A5159">
        <w:rPr>
          <w:rFonts w:cs="Arial"/>
          <w:b/>
          <w:color w:val="000000"/>
          <w:sz w:val="28"/>
          <w:szCs w:val="28"/>
        </w:rPr>
        <w:t xml:space="preserve">: </w:t>
      </w:r>
      <w:r w:rsidR="003A5159" w:rsidRPr="003A5159">
        <w:rPr>
          <w:rFonts w:cs="Arial"/>
          <w:b/>
          <w:color w:val="000000"/>
          <w:sz w:val="28"/>
          <w:szCs w:val="28"/>
        </w:rPr>
        <w:t xml:space="preserve">Inmate Rights </w:t>
      </w:r>
    </w:p>
    <w:p w:rsidR="00123B06" w:rsidRPr="003A5159" w:rsidRDefault="00123B06" w:rsidP="00123B06">
      <w:pPr>
        <w:jc w:val="right"/>
        <w:rPr>
          <w:rFonts w:cs="Arial"/>
          <w:b/>
          <w:color w:val="000000"/>
          <w:sz w:val="28"/>
          <w:szCs w:val="28"/>
        </w:rPr>
      </w:pPr>
      <w:r w:rsidRPr="003A5159">
        <w:rPr>
          <w:rFonts w:cs="Arial"/>
          <w:b/>
          <w:color w:val="000000"/>
          <w:sz w:val="28"/>
          <w:szCs w:val="28"/>
        </w:rPr>
        <w:t>Course Syllabus</w:t>
      </w:r>
    </w:p>
    <w:p w:rsidR="00123B06" w:rsidRPr="003A5159" w:rsidRDefault="001960EC" w:rsidP="00123B06">
      <w:pPr>
        <w:jc w:val="right"/>
        <w:rPr>
          <w:rFonts w:cs="Arial"/>
          <w:b/>
          <w:color w:val="000000"/>
          <w:sz w:val="28"/>
          <w:szCs w:val="28"/>
        </w:rPr>
      </w:pPr>
      <w:r w:rsidRPr="003A5159">
        <w:rPr>
          <w:rFonts w:cs="Arial"/>
          <w:b/>
          <w:color w:val="000000"/>
          <w:sz w:val="28"/>
          <w:szCs w:val="28"/>
        </w:rPr>
        <w:t>Summer 2015</w:t>
      </w:r>
    </w:p>
    <w:p w:rsidR="00123B06" w:rsidRPr="003A5159" w:rsidRDefault="00123B06" w:rsidP="00123B06">
      <w:pPr>
        <w:jc w:val="right"/>
        <w:rPr>
          <w:rFonts w:cs="Arial"/>
          <w:b/>
          <w:color w:val="000000"/>
          <w:sz w:val="28"/>
          <w:szCs w:val="28"/>
        </w:rPr>
      </w:pPr>
    </w:p>
    <w:p w:rsidR="00123B06" w:rsidRPr="003A5159" w:rsidRDefault="00123B06" w:rsidP="00123B06">
      <w:pPr>
        <w:pBdr>
          <w:bottom w:val="single" w:sz="12" w:space="1" w:color="auto"/>
        </w:pBdr>
        <w:jc w:val="center"/>
        <w:rPr>
          <w:rFonts w:cs="Arial"/>
          <w:b/>
          <w:color w:val="000000"/>
          <w:sz w:val="28"/>
          <w:szCs w:val="28"/>
        </w:rPr>
      </w:pPr>
    </w:p>
    <w:p w:rsidR="00123B06" w:rsidRPr="003A5159" w:rsidRDefault="005E4E86" w:rsidP="00123B06">
      <w:pPr>
        <w:rPr>
          <w:rFonts w:cs="Arial"/>
          <w:b/>
          <w:color w:val="000000"/>
          <w:sz w:val="28"/>
          <w:szCs w:val="28"/>
        </w:rPr>
      </w:pPr>
      <w:r w:rsidRPr="003A5159">
        <w:rPr>
          <w:rFonts w:cs="Arial"/>
          <w:noProof/>
        </w:rPr>
        <w:drawing>
          <wp:anchor distT="0" distB="0" distL="114300" distR="114300" simplePos="0" relativeHeight="251661312" behindDoc="0" locked="0" layoutInCell="1" allowOverlap="1" wp14:anchorId="744EA647" wp14:editId="084DEFFA">
            <wp:simplePos x="0" y="0"/>
            <wp:positionH relativeFrom="column">
              <wp:posOffset>5219700</wp:posOffset>
            </wp:positionH>
            <wp:positionV relativeFrom="paragraph">
              <wp:posOffset>142875</wp:posOffset>
            </wp:positionV>
            <wp:extent cx="1428750" cy="1430020"/>
            <wp:effectExtent l="0" t="0" r="0" b="0"/>
            <wp:wrapSquare wrapText="bothSides"/>
            <wp:docPr id="3" name="Picture 3" descr="J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3B06" w:rsidRPr="003A5159" w:rsidRDefault="00123B06" w:rsidP="00123B06">
      <w:pPr>
        <w:rPr>
          <w:rFonts w:cs="Arial"/>
          <w:b/>
          <w:color w:val="000000"/>
          <w:szCs w:val="17"/>
        </w:rPr>
      </w:pPr>
    </w:p>
    <w:p w:rsidR="00123B06" w:rsidRPr="003A5159" w:rsidRDefault="00123B06" w:rsidP="00123B06">
      <w:pPr>
        <w:rPr>
          <w:rFonts w:cs="Arial"/>
          <w:color w:val="000000"/>
          <w:sz w:val="24"/>
        </w:rPr>
      </w:pPr>
      <w:r w:rsidRPr="003A5159">
        <w:rPr>
          <w:rFonts w:cs="Arial"/>
          <w:b/>
          <w:color w:val="000000"/>
          <w:sz w:val="24"/>
        </w:rPr>
        <w:t xml:space="preserve">Instructor:  </w:t>
      </w:r>
      <w:r w:rsidRPr="003A5159">
        <w:rPr>
          <w:rFonts w:cs="Arial"/>
          <w:b/>
          <w:color w:val="000000"/>
          <w:sz w:val="24"/>
        </w:rPr>
        <w:tab/>
      </w:r>
      <w:r w:rsidR="003A5159" w:rsidRPr="003A5159">
        <w:rPr>
          <w:rFonts w:cs="Arial"/>
          <w:b/>
          <w:color w:val="000000"/>
          <w:sz w:val="24"/>
        </w:rPr>
        <w:tab/>
      </w:r>
      <w:r w:rsidRPr="003A5159">
        <w:rPr>
          <w:rFonts w:cs="Arial"/>
          <w:color w:val="000000"/>
          <w:sz w:val="24"/>
        </w:rPr>
        <w:t>Janet T. Davidson, Ph.D.</w:t>
      </w:r>
    </w:p>
    <w:p w:rsidR="00123B06" w:rsidRPr="003A5159" w:rsidRDefault="00123B06" w:rsidP="00123B06">
      <w:pPr>
        <w:rPr>
          <w:rFonts w:cs="Arial"/>
          <w:color w:val="000000"/>
          <w:sz w:val="24"/>
        </w:rPr>
      </w:pPr>
      <w:r w:rsidRPr="003A5159">
        <w:rPr>
          <w:rFonts w:cs="Arial"/>
          <w:b/>
          <w:color w:val="000000"/>
          <w:sz w:val="24"/>
        </w:rPr>
        <w:t>Email</w:t>
      </w:r>
      <w:r w:rsidRPr="003A5159">
        <w:rPr>
          <w:rFonts w:cs="Arial"/>
          <w:color w:val="000000"/>
          <w:sz w:val="24"/>
        </w:rPr>
        <w:t xml:space="preserve">: </w:t>
      </w:r>
      <w:r w:rsidRPr="003A5159">
        <w:rPr>
          <w:rFonts w:cs="Arial"/>
          <w:color w:val="000000"/>
          <w:sz w:val="24"/>
        </w:rPr>
        <w:tab/>
      </w:r>
      <w:r w:rsidRPr="003A5159">
        <w:rPr>
          <w:rFonts w:cs="Arial"/>
          <w:color w:val="000000"/>
          <w:sz w:val="24"/>
        </w:rPr>
        <w:tab/>
      </w:r>
      <w:r w:rsidR="003A5159" w:rsidRPr="003A5159">
        <w:rPr>
          <w:rFonts w:cs="Arial"/>
          <w:color w:val="000000"/>
          <w:sz w:val="24"/>
        </w:rPr>
        <w:t xml:space="preserve">course email or </w:t>
      </w:r>
      <w:hyperlink r:id="rId8" w:history="1">
        <w:r w:rsidRPr="003A5159">
          <w:rPr>
            <w:rStyle w:val="Hyperlink"/>
            <w:rFonts w:cs="Arial"/>
            <w:sz w:val="24"/>
          </w:rPr>
          <w:t>jdavidso@chaminade.edu</w:t>
        </w:r>
      </w:hyperlink>
    </w:p>
    <w:p w:rsidR="00123B06" w:rsidRPr="003A5159" w:rsidRDefault="00123B06" w:rsidP="00123B06">
      <w:pPr>
        <w:rPr>
          <w:rFonts w:cs="Arial"/>
          <w:color w:val="000000"/>
          <w:sz w:val="24"/>
        </w:rPr>
      </w:pPr>
      <w:r w:rsidRPr="003A5159">
        <w:rPr>
          <w:rFonts w:cs="Arial"/>
          <w:b/>
          <w:color w:val="000000"/>
          <w:sz w:val="24"/>
        </w:rPr>
        <w:t>Phone</w:t>
      </w:r>
      <w:r w:rsidRPr="003A5159">
        <w:rPr>
          <w:rFonts w:cs="Arial"/>
          <w:color w:val="000000"/>
          <w:sz w:val="24"/>
        </w:rPr>
        <w:t xml:space="preserve">: </w:t>
      </w:r>
      <w:r w:rsidRPr="003A5159">
        <w:rPr>
          <w:rFonts w:cs="Arial"/>
          <w:color w:val="000000"/>
          <w:sz w:val="24"/>
        </w:rPr>
        <w:tab/>
      </w:r>
      <w:r w:rsidRPr="003A5159">
        <w:rPr>
          <w:rFonts w:cs="Arial"/>
          <w:color w:val="000000"/>
          <w:sz w:val="24"/>
        </w:rPr>
        <w:tab/>
        <w:t xml:space="preserve">739-4659 </w:t>
      </w:r>
    </w:p>
    <w:p w:rsidR="00123B06" w:rsidRPr="003A5159" w:rsidRDefault="00123B06" w:rsidP="00123B06">
      <w:pPr>
        <w:rPr>
          <w:rFonts w:cs="Arial"/>
          <w:color w:val="000000"/>
          <w:sz w:val="24"/>
        </w:rPr>
      </w:pPr>
      <w:r w:rsidRPr="003A5159">
        <w:rPr>
          <w:rFonts w:cs="Arial"/>
          <w:b/>
          <w:color w:val="000000"/>
          <w:sz w:val="24"/>
        </w:rPr>
        <w:t>Office</w:t>
      </w:r>
      <w:r w:rsidRPr="003A5159">
        <w:rPr>
          <w:rFonts w:cs="Arial"/>
          <w:color w:val="000000"/>
          <w:sz w:val="24"/>
        </w:rPr>
        <w:t xml:space="preserve">: </w:t>
      </w:r>
      <w:r w:rsidRPr="003A5159">
        <w:rPr>
          <w:rFonts w:cs="Arial"/>
          <w:color w:val="000000"/>
          <w:sz w:val="24"/>
        </w:rPr>
        <w:tab/>
      </w:r>
      <w:r w:rsidRPr="003A5159">
        <w:rPr>
          <w:rFonts w:cs="Arial"/>
          <w:color w:val="000000"/>
          <w:sz w:val="24"/>
        </w:rPr>
        <w:tab/>
        <w:t>Behavioral Sciences #108</w:t>
      </w:r>
    </w:p>
    <w:p w:rsidR="00123B06" w:rsidRPr="003A5159" w:rsidRDefault="00123B06" w:rsidP="00123B06">
      <w:pPr>
        <w:rPr>
          <w:rFonts w:cs="Arial"/>
          <w:color w:val="000000"/>
          <w:sz w:val="24"/>
        </w:rPr>
      </w:pPr>
      <w:r w:rsidRPr="003A5159">
        <w:rPr>
          <w:rFonts w:cs="Arial"/>
          <w:b/>
          <w:color w:val="000000"/>
          <w:sz w:val="24"/>
        </w:rPr>
        <w:t>Office Hours</w:t>
      </w:r>
      <w:r w:rsidRPr="003A5159">
        <w:rPr>
          <w:rFonts w:cs="Arial"/>
          <w:color w:val="000000"/>
          <w:sz w:val="24"/>
        </w:rPr>
        <w:t xml:space="preserve">: </w:t>
      </w:r>
      <w:r w:rsidRPr="003A5159">
        <w:rPr>
          <w:rFonts w:cs="Arial"/>
          <w:color w:val="000000"/>
          <w:sz w:val="24"/>
        </w:rPr>
        <w:tab/>
        <w:t>By Appointment</w:t>
      </w:r>
    </w:p>
    <w:p w:rsidR="00123B06" w:rsidRPr="003A5159" w:rsidRDefault="00123B06" w:rsidP="00123B06">
      <w:pPr>
        <w:rPr>
          <w:rFonts w:cs="Arial"/>
          <w:color w:val="000000"/>
          <w:sz w:val="24"/>
        </w:rPr>
      </w:pPr>
      <w:r w:rsidRPr="003A5159">
        <w:rPr>
          <w:rFonts w:cs="Arial"/>
          <w:b/>
          <w:color w:val="000000"/>
          <w:sz w:val="24"/>
        </w:rPr>
        <w:t>Class Times</w:t>
      </w:r>
      <w:r w:rsidRPr="003A5159">
        <w:rPr>
          <w:rFonts w:cs="Arial"/>
          <w:color w:val="000000"/>
          <w:sz w:val="24"/>
        </w:rPr>
        <w:t>:</w:t>
      </w:r>
      <w:r w:rsidRPr="003A5159">
        <w:rPr>
          <w:rFonts w:cs="Arial"/>
          <w:color w:val="000000"/>
          <w:sz w:val="24"/>
        </w:rPr>
        <w:tab/>
        <w:t xml:space="preserve">Online </w:t>
      </w:r>
    </w:p>
    <w:p w:rsidR="00123B06" w:rsidRPr="003A5159" w:rsidRDefault="00123B06" w:rsidP="00123B06">
      <w:pPr>
        <w:rPr>
          <w:rFonts w:cs="Arial"/>
          <w:color w:val="000000"/>
          <w:sz w:val="24"/>
        </w:rPr>
      </w:pPr>
      <w:r w:rsidRPr="003A5159">
        <w:rPr>
          <w:rFonts w:cs="Arial"/>
          <w:b/>
          <w:color w:val="000000"/>
          <w:sz w:val="24"/>
        </w:rPr>
        <w:t>Class Location</w:t>
      </w:r>
      <w:r w:rsidRPr="003A5159">
        <w:rPr>
          <w:rFonts w:cs="Arial"/>
          <w:color w:val="000000"/>
          <w:sz w:val="24"/>
        </w:rPr>
        <w:t xml:space="preserve">: </w:t>
      </w:r>
      <w:r w:rsidRPr="003A5159">
        <w:rPr>
          <w:rFonts w:cs="Arial"/>
          <w:color w:val="000000"/>
          <w:sz w:val="24"/>
        </w:rPr>
        <w:tab/>
        <w:t>Online via eCollege</w:t>
      </w:r>
    </w:p>
    <w:p w:rsidR="00123B06" w:rsidRPr="003A5159" w:rsidRDefault="00123B06" w:rsidP="00123B06">
      <w:pPr>
        <w:pBdr>
          <w:bottom w:val="single" w:sz="12" w:space="1" w:color="auto"/>
        </w:pBdr>
        <w:rPr>
          <w:rFonts w:cs="Arial"/>
          <w:sz w:val="24"/>
        </w:rPr>
      </w:pPr>
    </w:p>
    <w:p w:rsidR="00123B06" w:rsidRPr="003A5159" w:rsidRDefault="00123B06" w:rsidP="00123B06">
      <w:pPr>
        <w:rPr>
          <w:rFonts w:cs="Arial"/>
          <w:sz w:val="24"/>
        </w:rPr>
      </w:pPr>
    </w:p>
    <w:p w:rsidR="00123B06" w:rsidRPr="003A5159" w:rsidRDefault="00123B06" w:rsidP="00123B06">
      <w:pPr>
        <w:jc w:val="both"/>
        <w:rPr>
          <w:rFonts w:cs="Arial"/>
          <w:b/>
          <w:bCs/>
          <w:sz w:val="24"/>
          <w:u w:val="single"/>
        </w:rPr>
      </w:pPr>
      <w:r w:rsidRPr="003A5159">
        <w:rPr>
          <w:rFonts w:cs="Arial"/>
          <w:b/>
          <w:bCs/>
          <w:sz w:val="24"/>
          <w:u w:val="single"/>
        </w:rPr>
        <w:t xml:space="preserve">Course Description:  </w:t>
      </w:r>
    </w:p>
    <w:p w:rsidR="00123B06" w:rsidRPr="003A5159" w:rsidRDefault="00123B06" w:rsidP="00123B06">
      <w:pPr>
        <w:jc w:val="both"/>
        <w:rPr>
          <w:rFonts w:cs="Arial"/>
          <w:b/>
          <w:bCs/>
          <w:sz w:val="24"/>
          <w:u w:val="single"/>
        </w:rPr>
      </w:pPr>
    </w:p>
    <w:p w:rsidR="00123B06" w:rsidRPr="003A5159" w:rsidRDefault="003A5159" w:rsidP="00123B06">
      <w:pPr>
        <w:jc w:val="both"/>
        <w:rPr>
          <w:rFonts w:cs="Arial"/>
          <w:color w:val="333333"/>
          <w:sz w:val="24"/>
          <w:shd w:val="clear" w:color="auto" w:fill="FFFFFF"/>
        </w:rPr>
      </w:pPr>
      <w:r w:rsidRPr="003A5159">
        <w:rPr>
          <w:rFonts w:cs="Arial"/>
          <w:color w:val="333333"/>
          <w:sz w:val="24"/>
          <w:shd w:val="clear" w:color="auto" w:fill="FFFFFF"/>
        </w:rPr>
        <w:t xml:space="preserve">This course is an examination of the laws focusing on the process whereby a defendant is sentenced to and incarcerated in the correctional systems of the United States.  This course thus focusses on an analysis of the legal rights of the convicted offender incarcerated in state and federal penal institutions. It will emphasize constitutional principles and case law as well as some federal and state statutes concerning prisoner rights. </w:t>
      </w:r>
    </w:p>
    <w:p w:rsidR="003A5159" w:rsidRPr="003A5159" w:rsidRDefault="003A5159" w:rsidP="00123B06">
      <w:pPr>
        <w:jc w:val="both"/>
        <w:rPr>
          <w:rFonts w:cs="Arial"/>
          <w:color w:val="333333"/>
          <w:sz w:val="24"/>
          <w:shd w:val="clear" w:color="auto" w:fill="FFFFFF"/>
        </w:rPr>
      </w:pPr>
    </w:p>
    <w:p w:rsidR="003A5159" w:rsidRPr="003A5159" w:rsidRDefault="003A5159" w:rsidP="00123B06">
      <w:pPr>
        <w:jc w:val="both"/>
        <w:rPr>
          <w:rFonts w:cs="Arial"/>
          <w:b/>
          <w:bCs/>
          <w:sz w:val="24"/>
          <w:u w:val="single"/>
        </w:rPr>
      </w:pPr>
    </w:p>
    <w:p w:rsidR="00123B06" w:rsidRPr="003A5159" w:rsidRDefault="00123B06" w:rsidP="00123B06">
      <w:pPr>
        <w:jc w:val="both"/>
        <w:rPr>
          <w:rFonts w:cs="Arial"/>
          <w:b/>
          <w:bCs/>
          <w:sz w:val="24"/>
          <w:u w:val="single"/>
        </w:rPr>
      </w:pPr>
      <w:r w:rsidRPr="003A5159">
        <w:rPr>
          <w:rFonts w:cs="Arial"/>
          <w:b/>
          <w:bCs/>
          <w:sz w:val="24"/>
          <w:u w:val="single"/>
        </w:rPr>
        <w:t>Student Learning Outcomes:</w:t>
      </w:r>
    </w:p>
    <w:p w:rsidR="00123B06" w:rsidRPr="003A5159" w:rsidRDefault="00123B06" w:rsidP="00123B06">
      <w:pPr>
        <w:jc w:val="both"/>
        <w:rPr>
          <w:rFonts w:cs="Arial"/>
          <w:b/>
          <w:bCs/>
          <w:sz w:val="24"/>
          <w:u w:val="single"/>
        </w:rPr>
      </w:pPr>
    </w:p>
    <w:p w:rsidR="00123B06" w:rsidRPr="003A5159" w:rsidRDefault="00123B06" w:rsidP="00123B06">
      <w:pPr>
        <w:pStyle w:val="BodyText3"/>
        <w:jc w:val="both"/>
        <w:rPr>
          <w:rFonts w:cs="Arial"/>
          <w:sz w:val="24"/>
          <w:szCs w:val="24"/>
        </w:rPr>
      </w:pPr>
      <w:r w:rsidRPr="003A5159">
        <w:rPr>
          <w:rFonts w:cs="Arial"/>
          <w:sz w:val="24"/>
          <w:szCs w:val="24"/>
        </w:rPr>
        <w:t>Upon successful completion of this course, the student will have a demonstrable understanding of:</w:t>
      </w:r>
    </w:p>
    <w:p w:rsidR="00123B06" w:rsidRDefault="00123B06" w:rsidP="003A5159">
      <w:pPr>
        <w:pStyle w:val="BodyText3"/>
        <w:spacing w:after="0"/>
        <w:jc w:val="both"/>
        <w:rPr>
          <w:rFonts w:cs="Arial"/>
          <w:sz w:val="24"/>
          <w:szCs w:val="24"/>
        </w:rPr>
      </w:pPr>
    </w:p>
    <w:p w:rsidR="003A5159" w:rsidRDefault="003A5159" w:rsidP="003A5159">
      <w:pPr>
        <w:pStyle w:val="BodyText3"/>
        <w:numPr>
          <w:ilvl w:val="0"/>
          <w:numId w:val="9"/>
        </w:numPr>
        <w:spacing w:after="0"/>
        <w:jc w:val="both"/>
        <w:rPr>
          <w:rFonts w:cs="Arial"/>
          <w:sz w:val="24"/>
          <w:szCs w:val="24"/>
        </w:rPr>
      </w:pPr>
      <w:r>
        <w:rPr>
          <w:rFonts w:cs="Arial"/>
          <w:sz w:val="24"/>
          <w:szCs w:val="24"/>
        </w:rPr>
        <w:t>The legal rights of convicted criminal offenders who are subsequently held in incarcerated facilities;</w:t>
      </w:r>
    </w:p>
    <w:p w:rsidR="003A5159" w:rsidRDefault="00F80707" w:rsidP="003A5159">
      <w:pPr>
        <w:pStyle w:val="BodyText3"/>
        <w:numPr>
          <w:ilvl w:val="0"/>
          <w:numId w:val="9"/>
        </w:numPr>
        <w:spacing w:after="0"/>
        <w:jc w:val="both"/>
        <w:rPr>
          <w:rFonts w:cs="Arial"/>
          <w:sz w:val="24"/>
          <w:szCs w:val="24"/>
        </w:rPr>
      </w:pPr>
      <w:r>
        <w:rPr>
          <w:rFonts w:cs="Arial"/>
          <w:sz w:val="24"/>
          <w:szCs w:val="24"/>
        </w:rPr>
        <w:t>S</w:t>
      </w:r>
      <w:r w:rsidR="003A5159">
        <w:rPr>
          <w:rFonts w:cs="Arial"/>
          <w:sz w:val="24"/>
          <w:szCs w:val="24"/>
        </w:rPr>
        <w:t>tate and federal statutes that apply to incarcerated offenders;</w:t>
      </w:r>
    </w:p>
    <w:p w:rsidR="003A5159" w:rsidRDefault="00F80707" w:rsidP="003A5159">
      <w:pPr>
        <w:pStyle w:val="BodyText3"/>
        <w:numPr>
          <w:ilvl w:val="0"/>
          <w:numId w:val="9"/>
        </w:numPr>
        <w:spacing w:after="0"/>
        <w:jc w:val="both"/>
        <w:rPr>
          <w:rFonts w:cs="Arial"/>
          <w:sz w:val="24"/>
          <w:szCs w:val="24"/>
        </w:rPr>
      </w:pPr>
      <w:r>
        <w:rPr>
          <w:rFonts w:cs="Arial"/>
          <w:sz w:val="24"/>
          <w:szCs w:val="24"/>
        </w:rPr>
        <w:t>C</w:t>
      </w:r>
      <w:r w:rsidR="003A5159">
        <w:rPr>
          <w:rFonts w:cs="Arial"/>
          <w:sz w:val="24"/>
          <w:szCs w:val="24"/>
        </w:rPr>
        <w:t>ase law that applies to incarcerated offenders;</w:t>
      </w:r>
    </w:p>
    <w:p w:rsidR="003A5159" w:rsidRDefault="00F80707" w:rsidP="003A5159">
      <w:pPr>
        <w:pStyle w:val="BodyText3"/>
        <w:numPr>
          <w:ilvl w:val="0"/>
          <w:numId w:val="9"/>
        </w:numPr>
        <w:spacing w:after="0"/>
        <w:jc w:val="both"/>
        <w:rPr>
          <w:rFonts w:cs="Arial"/>
          <w:sz w:val="24"/>
          <w:szCs w:val="24"/>
        </w:rPr>
      </w:pPr>
      <w:r>
        <w:rPr>
          <w:rFonts w:cs="Arial"/>
          <w:sz w:val="24"/>
          <w:szCs w:val="24"/>
        </w:rPr>
        <w:t>C</w:t>
      </w:r>
      <w:r w:rsidR="003A5159">
        <w:rPr>
          <w:rFonts w:cs="Arial"/>
          <w:sz w:val="24"/>
          <w:szCs w:val="24"/>
        </w:rPr>
        <w:t xml:space="preserve">urrent emerging and/or controversial issues in the area of inmate rights. </w:t>
      </w:r>
    </w:p>
    <w:p w:rsidR="003A5159" w:rsidRDefault="003A5159" w:rsidP="00123B06">
      <w:pPr>
        <w:pStyle w:val="BodyText3"/>
        <w:jc w:val="both"/>
        <w:rPr>
          <w:rFonts w:cs="Arial"/>
          <w:sz w:val="24"/>
          <w:szCs w:val="24"/>
        </w:rPr>
      </w:pPr>
    </w:p>
    <w:p w:rsidR="003A5159" w:rsidRPr="003A5159" w:rsidRDefault="003A5159" w:rsidP="00123B06">
      <w:pPr>
        <w:pStyle w:val="BodyText3"/>
        <w:jc w:val="both"/>
        <w:rPr>
          <w:rFonts w:cs="Arial"/>
          <w:sz w:val="24"/>
          <w:szCs w:val="24"/>
        </w:rPr>
      </w:pPr>
    </w:p>
    <w:p w:rsidR="00123B06" w:rsidRPr="003A5159" w:rsidRDefault="00123B06" w:rsidP="00123B06">
      <w:pPr>
        <w:rPr>
          <w:rFonts w:cs="Arial"/>
          <w:sz w:val="24"/>
        </w:rPr>
      </w:pPr>
      <w:r w:rsidRPr="003A5159">
        <w:rPr>
          <w:rFonts w:cs="Arial"/>
          <w:b/>
          <w:sz w:val="24"/>
          <w:u w:val="single"/>
        </w:rPr>
        <w:t>Reading materials:</w:t>
      </w:r>
      <w:r w:rsidRPr="003A5159">
        <w:rPr>
          <w:rFonts w:cs="Arial"/>
          <w:sz w:val="24"/>
        </w:rPr>
        <w:t xml:space="preserve"> </w:t>
      </w:r>
      <w:r w:rsidRPr="003A5159">
        <w:rPr>
          <w:rFonts w:cs="Arial"/>
          <w:sz w:val="24"/>
        </w:rPr>
        <w:tab/>
      </w:r>
    </w:p>
    <w:p w:rsidR="00123B06" w:rsidRPr="003A5159" w:rsidRDefault="00123B06" w:rsidP="00123B06">
      <w:pPr>
        <w:rPr>
          <w:rFonts w:cs="Arial"/>
          <w:sz w:val="24"/>
        </w:rPr>
      </w:pPr>
    </w:p>
    <w:p w:rsidR="00123B06" w:rsidRPr="003A5159" w:rsidRDefault="00404A50" w:rsidP="00123B06">
      <w:pPr>
        <w:rPr>
          <w:rFonts w:cs="Arial"/>
          <w:sz w:val="24"/>
        </w:rPr>
      </w:pPr>
      <w:r>
        <w:rPr>
          <w:rFonts w:cs="Arial"/>
          <w:sz w:val="24"/>
        </w:rPr>
        <w:t xml:space="preserve">Palmer, John W. 2010. </w:t>
      </w:r>
      <w:proofErr w:type="gramStart"/>
      <w:r>
        <w:rPr>
          <w:rFonts w:cs="Arial"/>
          <w:sz w:val="24"/>
        </w:rPr>
        <w:t>(9</w:t>
      </w:r>
      <w:r w:rsidRPr="00404A50">
        <w:rPr>
          <w:rFonts w:cs="Arial"/>
          <w:sz w:val="24"/>
          <w:vertAlign w:val="superscript"/>
        </w:rPr>
        <w:t>th</w:t>
      </w:r>
      <w:r>
        <w:rPr>
          <w:rFonts w:cs="Arial"/>
          <w:sz w:val="24"/>
        </w:rPr>
        <w:t xml:space="preserve"> Edition).</w:t>
      </w:r>
      <w:proofErr w:type="gramEnd"/>
      <w:r>
        <w:rPr>
          <w:rFonts w:cs="Arial"/>
          <w:sz w:val="24"/>
        </w:rPr>
        <w:t xml:space="preserve"> </w:t>
      </w:r>
      <w:proofErr w:type="gramStart"/>
      <w:r w:rsidRPr="00404A50">
        <w:rPr>
          <w:rFonts w:cs="Arial"/>
          <w:i/>
          <w:sz w:val="24"/>
        </w:rPr>
        <w:t>Constitutional Rights of Prisoners</w:t>
      </w:r>
      <w:r>
        <w:rPr>
          <w:rFonts w:cs="Arial"/>
          <w:sz w:val="24"/>
        </w:rPr>
        <w:t>.</w:t>
      </w:r>
      <w:proofErr w:type="gramEnd"/>
      <w:r>
        <w:rPr>
          <w:rFonts w:cs="Arial"/>
          <w:sz w:val="24"/>
        </w:rPr>
        <w:t xml:space="preserve"> New York: Routledge Press. </w:t>
      </w:r>
    </w:p>
    <w:p w:rsidR="00123B06" w:rsidRPr="003A5159" w:rsidRDefault="00123B06" w:rsidP="00123B06">
      <w:pPr>
        <w:rPr>
          <w:rFonts w:cs="Arial"/>
          <w:sz w:val="24"/>
        </w:rPr>
      </w:pPr>
    </w:p>
    <w:p w:rsidR="00123B06" w:rsidRPr="003A5159" w:rsidRDefault="00123B06" w:rsidP="00123B06">
      <w:pPr>
        <w:jc w:val="center"/>
        <w:rPr>
          <w:rFonts w:cs="Arial"/>
          <w:b/>
          <w:sz w:val="24"/>
          <w:u w:val="single"/>
        </w:rPr>
      </w:pPr>
      <w:r w:rsidRPr="003A5159">
        <w:rPr>
          <w:rFonts w:cs="Arial"/>
          <w:b/>
          <w:sz w:val="24"/>
          <w:u w:val="single"/>
        </w:rPr>
        <w:t>**Additional readings &amp; media will also be assigned throughout the term**</w:t>
      </w:r>
    </w:p>
    <w:p w:rsidR="00123B06" w:rsidRPr="003A5159" w:rsidRDefault="00123B06" w:rsidP="00123B06">
      <w:pPr>
        <w:rPr>
          <w:rFonts w:cs="Arial"/>
          <w:b/>
          <w:color w:val="000000"/>
          <w:sz w:val="24"/>
          <w:u w:val="single"/>
        </w:rPr>
      </w:pPr>
    </w:p>
    <w:p w:rsidR="00123B06" w:rsidRPr="003A5159" w:rsidRDefault="00123B06" w:rsidP="00123B06">
      <w:pPr>
        <w:rPr>
          <w:rFonts w:cs="Arial"/>
          <w:b/>
          <w:color w:val="000000"/>
          <w:sz w:val="24"/>
          <w:u w:val="single"/>
        </w:rPr>
      </w:pPr>
    </w:p>
    <w:p w:rsidR="003A5159" w:rsidRDefault="003A5159">
      <w:pPr>
        <w:spacing w:after="200" w:line="276" w:lineRule="auto"/>
        <w:rPr>
          <w:rFonts w:cs="Arial"/>
          <w:b/>
          <w:color w:val="000000"/>
          <w:sz w:val="24"/>
          <w:u w:val="single"/>
        </w:rPr>
      </w:pPr>
      <w:r>
        <w:rPr>
          <w:rFonts w:cs="Arial"/>
          <w:b/>
          <w:color w:val="000000"/>
          <w:sz w:val="24"/>
          <w:u w:val="single"/>
        </w:rPr>
        <w:br w:type="page"/>
      </w:r>
    </w:p>
    <w:p w:rsidR="00123B06" w:rsidRPr="003A5159" w:rsidRDefault="00123B06" w:rsidP="00123B06">
      <w:pPr>
        <w:rPr>
          <w:rFonts w:cs="Arial"/>
          <w:b/>
          <w:color w:val="000000"/>
          <w:sz w:val="24"/>
          <w:u w:val="single"/>
        </w:rPr>
      </w:pPr>
      <w:r w:rsidRPr="003A5159">
        <w:rPr>
          <w:rFonts w:cs="Arial"/>
          <w:b/>
          <w:color w:val="000000"/>
          <w:sz w:val="24"/>
          <w:u w:val="single"/>
        </w:rPr>
        <w:lastRenderedPageBreak/>
        <w:t xml:space="preserve">Course Approach: </w:t>
      </w:r>
    </w:p>
    <w:p w:rsidR="00123B06" w:rsidRPr="003A5159" w:rsidRDefault="00123B06" w:rsidP="00123B06">
      <w:pPr>
        <w:rPr>
          <w:rFonts w:cs="Arial"/>
          <w:b/>
          <w:color w:val="000000"/>
          <w:u w:val="single"/>
        </w:rPr>
      </w:pPr>
    </w:p>
    <w:p w:rsidR="00123B06" w:rsidRPr="003A5159" w:rsidRDefault="00123B06" w:rsidP="00123B06">
      <w:pPr>
        <w:rPr>
          <w:rFonts w:cs="Arial"/>
          <w:color w:val="000000"/>
        </w:rPr>
      </w:pPr>
      <w:r w:rsidRPr="003A5159">
        <w:rPr>
          <w:rFonts w:cs="Arial"/>
          <w:color w:val="000000"/>
        </w:rPr>
        <w:t xml:space="preserve">This course will utilize an online seminar approach, thus we will rely heavily on class discussion via our online format in eCollege.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 </w:t>
      </w:r>
    </w:p>
    <w:p w:rsidR="00123B06" w:rsidRPr="003A5159" w:rsidRDefault="00123B06" w:rsidP="00123B06">
      <w:pPr>
        <w:rPr>
          <w:rFonts w:cs="Arial"/>
          <w:color w:val="000000"/>
        </w:rPr>
      </w:pPr>
    </w:p>
    <w:p w:rsidR="00123B06" w:rsidRPr="003A5159" w:rsidRDefault="00123B06" w:rsidP="00123B06">
      <w:pPr>
        <w:numPr>
          <w:ilvl w:val="0"/>
          <w:numId w:val="3"/>
        </w:numPr>
        <w:rPr>
          <w:rFonts w:cs="Arial"/>
          <w:color w:val="000000"/>
        </w:rPr>
      </w:pPr>
      <w:r w:rsidRPr="003A5159">
        <w:rPr>
          <w:rFonts w:cs="Arial"/>
          <w:color w:val="000000"/>
        </w:rPr>
        <w:t xml:space="preserve">Acknowledge that people in our culture have different experiences based on race, class, sex, age, and sexuality. </w:t>
      </w:r>
    </w:p>
    <w:p w:rsidR="00123B06" w:rsidRPr="003A5159" w:rsidRDefault="00123B06" w:rsidP="00123B06">
      <w:pPr>
        <w:ind w:left="720"/>
        <w:rPr>
          <w:rFonts w:cs="Arial"/>
          <w:color w:val="000000"/>
        </w:rPr>
      </w:pPr>
    </w:p>
    <w:p w:rsidR="00123B06" w:rsidRPr="003A5159" w:rsidRDefault="00123B06" w:rsidP="00123B06">
      <w:pPr>
        <w:numPr>
          <w:ilvl w:val="0"/>
          <w:numId w:val="3"/>
        </w:numPr>
        <w:rPr>
          <w:rFonts w:cs="Arial"/>
          <w:color w:val="000000"/>
        </w:rPr>
      </w:pPr>
      <w:r w:rsidRPr="003A5159">
        <w:rPr>
          <w:rFonts w:cs="Arial"/>
          <w:color w:val="000000"/>
        </w:rPr>
        <w:t>Think sociologically about the issues we tackle and be prepared to critically analyze your own opinions and beliefs.</w:t>
      </w:r>
    </w:p>
    <w:p w:rsidR="00123B06" w:rsidRPr="003A5159" w:rsidRDefault="00123B06" w:rsidP="00123B06">
      <w:pPr>
        <w:ind w:left="720"/>
        <w:rPr>
          <w:rFonts w:cs="Arial"/>
          <w:color w:val="000000"/>
        </w:rPr>
      </w:pPr>
    </w:p>
    <w:p w:rsidR="00123B06" w:rsidRPr="003A5159" w:rsidRDefault="00123B06" w:rsidP="00123B06">
      <w:pPr>
        <w:numPr>
          <w:ilvl w:val="0"/>
          <w:numId w:val="3"/>
        </w:numPr>
        <w:rPr>
          <w:rFonts w:cs="Arial"/>
          <w:color w:val="000000"/>
        </w:rPr>
      </w:pPr>
      <w:r w:rsidRPr="003A5159">
        <w:rPr>
          <w:rFonts w:cs="Arial"/>
          <w:color w:val="00000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rsidR="00123B06" w:rsidRPr="003A5159" w:rsidRDefault="00123B06" w:rsidP="00123B06">
      <w:pPr>
        <w:ind w:left="720"/>
        <w:rPr>
          <w:rFonts w:cs="Arial"/>
          <w:color w:val="000000"/>
        </w:rPr>
      </w:pPr>
    </w:p>
    <w:p w:rsidR="00123B06" w:rsidRPr="003A5159" w:rsidRDefault="00123B06" w:rsidP="00123B06">
      <w:pPr>
        <w:rPr>
          <w:rFonts w:cs="Arial"/>
          <w:color w:val="000000"/>
        </w:rPr>
      </w:pPr>
      <w:r w:rsidRPr="003A5159">
        <w:rPr>
          <w:rFonts w:cs="Arial"/>
          <w:color w:val="000000"/>
        </w:rPr>
        <w:t xml:space="preserve">In terms of general participation, students are responsible for all material listed in the reading schedule and otherwise posted each week. This seminar will require a fair amount of reading and documentary viewing, so do make sure to plan your study time wisely. A critical assessment of the strengths and weaknesses of the readings is expected. Although there are specific readings assigned for each session, students are encouraged to consider and discuss comparisons and disparities among the readings. </w:t>
      </w:r>
    </w:p>
    <w:p w:rsidR="00123B06" w:rsidRPr="003A5159" w:rsidRDefault="00123B06" w:rsidP="00123B06">
      <w:pPr>
        <w:rPr>
          <w:rFonts w:cs="Arial"/>
          <w:color w:val="000000"/>
          <w:szCs w:val="17"/>
        </w:rPr>
      </w:pPr>
    </w:p>
    <w:p w:rsidR="001C77F4" w:rsidRPr="003A5159" w:rsidRDefault="001C77F4">
      <w:pPr>
        <w:rPr>
          <w:rFonts w:cs="Arial"/>
        </w:rPr>
      </w:pPr>
    </w:p>
    <w:p w:rsidR="00123B06" w:rsidRPr="003A5159" w:rsidRDefault="00123B06" w:rsidP="00123B06">
      <w:pPr>
        <w:rPr>
          <w:rFonts w:cs="Arial"/>
          <w:b/>
          <w:bCs/>
          <w:u w:val="single"/>
        </w:rPr>
      </w:pPr>
      <w:r w:rsidRPr="003A5159">
        <w:rPr>
          <w:rFonts w:cs="Arial"/>
          <w:b/>
          <w:bCs/>
          <w:u w:val="single"/>
        </w:rPr>
        <w:t>Course Requirements:</w:t>
      </w:r>
    </w:p>
    <w:p w:rsidR="00123B06" w:rsidRPr="003A5159" w:rsidRDefault="00123B06" w:rsidP="00123B06">
      <w:pPr>
        <w:rPr>
          <w:rFonts w:cs="Arial"/>
          <w:b/>
          <w:bCs/>
          <w:u w:val="single"/>
        </w:rPr>
      </w:pPr>
    </w:p>
    <w:p w:rsidR="00123B06" w:rsidRPr="003A5159" w:rsidRDefault="00123B06" w:rsidP="00123B06">
      <w:pPr>
        <w:jc w:val="both"/>
        <w:rPr>
          <w:rFonts w:cs="Arial"/>
        </w:rPr>
      </w:pPr>
    </w:p>
    <w:p w:rsidR="00123B06" w:rsidRPr="008E697F" w:rsidRDefault="008E697F" w:rsidP="00123B06">
      <w:pPr>
        <w:numPr>
          <w:ilvl w:val="0"/>
          <w:numId w:val="5"/>
        </w:numPr>
        <w:rPr>
          <w:rFonts w:cs="Arial"/>
          <w:b/>
          <w:bCs/>
          <w:u w:val="single"/>
        </w:rPr>
      </w:pPr>
      <w:r w:rsidRPr="008E697F">
        <w:rPr>
          <w:rFonts w:cs="Arial"/>
          <w:b/>
          <w:bCs/>
          <w:u w:val="single"/>
        </w:rPr>
        <w:t>Seminar Paper</w:t>
      </w:r>
      <w:r w:rsidRPr="008E697F">
        <w:rPr>
          <w:rFonts w:cs="Arial"/>
          <w:bCs/>
        </w:rPr>
        <w:t xml:space="preserve">: You should write a research-based policy paper of graduate-level quality on any of the specific </w:t>
      </w:r>
      <w:r w:rsidR="001D06F1">
        <w:rPr>
          <w:rFonts w:cs="Arial"/>
          <w:bCs/>
        </w:rPr>
        <w:t>topical</w:t>
      </w:r>
      <w:r w:rsidRPr="008E697F">
        <w:rPr>
          <w:rFonts w:cs="Arial"/>
          <w:bCs/>
        </w:rPr>
        <w:t xml:space="preserve"> areas we will cover in class. The specific topic will be of your choosing. Your final paper will be due by Sunday, September 13, 2015 by midnight. You can submit your paper via the </w:t>
      </w:r>
      <w:proofErr w:type="spellStart"/>
      <w:r w:rsidRPr="008E697F">
        <w:rPr>
          <w:rFonts w:cs="Arial"/>
          <w:bCs/>
        </w:rPr>
        <w:t>dropbox</w:t>
      </w:r>
      <w:proofErr w:type="spellEnd"/>
      <w:r w:rsidRPr="008E697F">
        <w:rPr>
          <w:rFonts w:cs="Arial"/>
          <w:bCs/>
        </w:rPr>
        <w:t xml:space="preserve"> created for this purpose. Your paper should be well researched, including at least 8 peer-reviewed or otherwise quality sources and should be roughly 15 pages in length. In this paper you will want to explain the inmate right you are writing about, including the current protections in place, and what you believe are future direction</w:t>
      </w:r>
      <w:r w:rsidR="001D06F1">
        <w:rPr>
          <w:rFonts w:cs="Arial"/>
          <w:bCs/>
        </w:rPr>
        <w:t>s</w:t>
      </w:r>
      <w:r w:rsidRPr="008E697F">
        <w:rPr>
          <w:rFonts w:cs="Arial"/>
          <w:bCs/>
        </w:rPr>
        <w:t xml:space="preserve"> for these rights (should they change, be modified, etc. and how will such changes enhance the prison environment). </w:t>
      </w:r>
      <w:r>
        <w:rPr>
          <w:rFonts w:cs="Arial"/>
          <w:bCs/>
        </w:rPr>
        <w:t>You do have flexibility with this paper, but make sure it is well written, in your own words with plenty of citations, and has a substantive importance about it. I should get the ‘so what’ of this paper once I</w:t>
      </w:r>
      <w:r w:rsidR="001D06F1">
        <w:rPr>
          <w:rFonts w:cs="Arial"/>
          <w:bCs/>
        </w:rPr>
        <w:t xml:space="preserve"> have</w:t>
      </w:r>
      <w:r>
        <w:rPr>
          <w:rFonts w:cs="Arial"/>
          <w:bCs/>
        </w:rPr>
        <w:t xml:space="preserve"> competed reading it. </w:t>
      </w:r>
    </w:p>
    <w:p w:rsidR="008E697F" w:rsidRPr="008E697F" w:rsidRDefault="008E697F" w:rsidP="008E697F">
      <w:pPr>
        <w:ind w:left="720"/>
        <w:rPr>
          <w:rFonts w:cs="Arial"/>
          <w:b/>
          <w:bCs/>
          <w:u w:val="single"/>
        </w:rPr>
      </w:pPr>
    </w:p>
    <w:p w:rsidR="00123B06" w:rsidRPr="003A5159" w:rsidRDefault="00123B06" w:rsidP="00123B06">
      <w:pPr>
        <w:ind w:left="720"/>
        <w:rPr>
          <w:rFonts w:cs="Arial"/>
          <w:b/>
          <w:bCs/>
          <w:u w:val="single"/>
        </w:rPr>
      </w:pPr>
      <w:r w:rsidRPr="003A5159">
        <w:rPr>
          <w:rFonts w:cs="Arial"/>
          <w:b/>
          <w:i/>
          <w:u w:val="single"/>
        </w:rPr>
        <w:t>Evidence of plagiarism will result in an automatic F for the class, no exceptions will be made</w:t>
      </w:r>
      <w:r w:rsidRPr="003A5159">
        <w:rPr>
          <w:rFonts w:cs="Arial"/>
          <w:i/>
        </w:rPr>
        <w:t>.</w:t>
      </w:r>
    </w:p>
    <w:p w:rsidR="00123B06" w:rsidRPr="003A5159" w:rsidRDefault="00123B06" w:rsidP="00123B06">
      <w:pPr>
        <w:ind w:left="720"/>
        <w:rPr>
          <w:rFonts w:cs="Arial"/>
          <w:b/>
          <w:bCs/>
          <w:u w:val="single"/>
        </w:rPr>
      </w:pPr>
    </w:p>
    <w:p w:rsidR="00123B06" w:rsidRPr="003A5159" w:rsidRDefault="00123B06" w:rsidP="00123B06">
      <w:pPr>
        <w:numPr>
          <w:ilvl w:val="0"/>
          <w:numId w:val="5"/>
        </w:numPr>
        <w:rPr>
          <w:rFonts w:cs="Arial"/>
          <w:b/>
          <w:bCs/>
          <w:u w:val="single"/>
        </w:rPr>
      </w:pPr>
      <w:r w:rsidRPr="003A5159">
        <w:rPr>
          <w:rFonts w:cs="Arial"/>
          <w:b/>
          <w:bCs/>
          <w:u w:val="single"/>
        </w:rPr>
        <w:t>Discussion Postings</w:t>
      </w:r>
      <w:r w:rsidRPr="003A5159">
        <w:rPr>
          <w:rFonts w:cs="Arial"/>
          <w:bCs/>
        </w:rPr>
        <w:t xml:space="preserve">: Because this class is centered on discussion, you will be required to post to the discussion board each week. I will post a question or two each week, always related to the topic at hand. Make sure to thoughtfully respond to my question(s) </w:t>
      </w:r>
      <w:r w:rsidR="008E697F">
        <w:rPr>
          <w:rFonts w:cs="Arial"/>
          <w:bCs/>
        </w:rPr>
        <w:t>AND</w:t>
      </w:r>
      <w:r w:rsidRPr="003A5159">
        <w:rPr>
          <w:rFonts w:cs="Arial"/>
          <w:bCs/>
        </w:rPr>
        <w:t xml:space="preserve"> to the one posted by your colleagues in the class (see student-led discussion, below)</w:t>
      </w:r>
      <w:r w:rsidR="001D06F1">
        <w:rPr>
          <w:rFonts w:cs="Arial"/>
          <w:bCs/>
        </w:rPr>
        <w:t>. Make</w:t>
      </w:r>
      <w:r w:rsidRPr="003A5159">
        <w:rPr>
          <w:rFonts w:cs="Arial"/>
          <w:bCs/>
        </w:rPr>
        <w:t xml:space="preserve"> sure to go beyond personal opinion. You should have informed contributions (e.g., read/watch the required weekly material </w:t>
      </w:r>
      <w:r w:rsidRPr="003A5159">
        <w:rPr>
          <w:rFonts w:cs="Arial"/>
          <w:b/>
          <w:bCs/>
          <w:i/>
          <w:u w:val="single"/>
        </w:rPr>
        <w:t>before</w:t>
      </w:r>
      <w:r w:rsidRPr="003A5159">
        <w:rPr>
          <w:rFonts w:cs="Arial"/>
          <w:bCs/>
        </w:rPr>
        <w:t xml:space="preserve"> posting). Make sure to post your original response(s) to</w:t>
      </w:r>
      <w:r w:rsidR="008E697F">
        <w:rPr>
          <w:rFonts w:cs="Arial"/>
          <w:bCs/>
        </w:rPr>
        <w:t xml:space="preserve"> the discussion board by </w:t>
      </w:r>
      <w:r w:rsidR="008E697F" w:rsidRPr="008E697F">
        <w:rPr>
          <w:rFonts w:cs="Arial"/>
          <w:b/>
          <w:bCs/>
          <w:i/>
        </w:rPr>
        <w:t>Saturday noon</w:t>
      </w:r>
      <w:r w:rsidRPr="008E697F">
        <w:rPr>
          <w:rFonts w:cs="Arial"/>
          <w:b/>
          <w:bCs/>
          <w:i/>
        </w:rPr>
        <w:t xml:space="preserve"> </w:t>
      </w:r>
      <w:r w:rsidRPr="003A5159">
        <w:rPr>
          <w:rFonts w:cs="Arial"/>
          <w:b/>
          <w:bCs/>
          <w:i/>
        </w:rPr>
        <w:t>each week</w:t>
      </w:r>
      <w:r w:rsidRPr="003A5159">
        <w:rPr>
          <w:rFonts w:cs="Arial"/>
          <w:bCs/>
        </w:rPr>
        <w:t xml:space="preserve">. </w:t>
      </w:r>
    </w:p>
    <w:p w:rsidR="00123B06" w:rsidRPr="003A5159" w:rsidRDefault="00123B06" w:rsidP="00123B06">
      <w:pPr>
        <w:ind w:left="720"/>
        <w:rPr>
          <w:rFonts w:cs="Arial"/>
          <w:b/>
          <w:bCs/>
          <w:u w:val="single"/>
        </w:rPr>
      </w:pPr>
    </w:p>
    <w:p w:rsidR="00123B06" w:rsidRPr="003A5159" w:rsidRDefault="00123B06" w:rsidP="00123B06">
      <w:pPr>
        <w:numPr>
          <w:ilvl w:val="0"/>
          <w:numId w:val="5"/>
        </w:numPr>
        <w:rPr>
          <w:rFonts w:cs="Arial"/>
          <w:b/>
          <w:bCs/>
          <w:u w:val="single"/>
        </w:rPr>
      </w:pPr>
      <w:r w:rsidRPr="003A5159">
        <w:rPr>
          <w:rFonts w:cs="Arial"/>
          <w:b/>
          <w:bCs/>
          <w:u w:val="single"/>
        </w:rPr>
        <w:t xml:space="preserve">Student-Led Discussion: </w:t>
      </w:r>
      <w:r w:rsidRPr="003A5159">
        <w:rPr>
          <w:rFonts w:cs="Arial"/>
          <w:bCs/>
        </w:rPr>
        <w:t xml:space="preserve">You will each need to come up with a discussion question for randomly assigned material. I will draw names randomly and list who is responsible for specific material. A list of names and material is listed on the home page under a discussion board named, “Student-Led Discussion Assignments.”  If you were assigned </w:t>
      </w:r>
      <w:r w:rsidR="00404A50">
        <w:rPr>
          <w:rFonts w:cs="Arial"/>
          <w:bCs/>
        </w:rPr>
        <w:t xml:space="preserve">religion in prison, </w:t>
      </w:r>
      <w:r w:rsidRPr="003A5159">
        <w:rPr>
          <w:rFonts w:cs="Arial"/>
          <w:bCs/>
        </w:rPr>
        <w:t>for example, you should plan on posting a question based on the material for that subject</w:t>
      </w:r>
      <w:r w:rsidR="00404A50">
        <w:rPr>
          <w:rFonts w:cs="Arial"/>
          <w:bCs/>
        </w:rPr>
        <w:t xml:space="preserve"> (either from the text</w:t>
      </w:r>
      <w:r w:rsidR="001D06F1">
        <w:rPr>
          <w:rFonts w:cs="Arial"/>
          <w:bCs/>
        </w:rPr>
        <w:t xml:space="preserve">, </w:t>
      </w:r>
      <w:r w:rsidR="00404A50">
        <w:rPr>
          <w:rFonts w:cs="Arial"/>
          <w:bCs/>
        </w:rPr>
        <w:t>supplemental material</w:t>
      </w:r>
      <w:r w:rsidR="001D06F1">
        <w:rPr>
          <w:rFonts w:cs="Arial"/>
          <w:bCs/>
        </w:rPr>
        <w:t>, or something you add/assign to us to read</w:t>
      </w:r>
      <w:r w:rsidR="00404A50">
        <w:rPr>
          <w:rFonts w:cs="Arial"/>
          <w:bCs/>
        </w:rPr>
        <w:t>)</w:t>
      </w:r>
      <w:r w:rsidRPr="003A5159">
        <w:rPr>
          <w:rFonts w:cs="Arial"/>
          <w:bCs/>
        </w:rPr>
        <w:t xml:space="preserve">. You will only have one leading question to post throughout </w:t>
      </w:r>
      <w:r w:rsidRPr="003A5159">
        <w:rPr>
          <w:rFonts w:cs="Arial"/>
          <w:bCs/>
        </w:rPr>
        <w:lastRenderedPageBreak/>
        <w:t xml:space="preserve">the course. Make sure to post your original question for the class by </w:t>
      </w:r>
      <w:r w:rsidRPr="003A5159">
        <w:rPr>
          <w:rFonts w:cs="Arial"/>
          <w:b/>
          <w:bCs/>
          <w:i/>
        </w:rPr>
        <w:t xml:space="preserve">10:00 p.m. Wednesday </w:t>
      </w:r>
      <w:r w:rsidRPr="003A5159">
        <w:rPr>
          <w:rFonts w:cs="Arial"/>
          <w:bCs/>
        </w:rPr>
        <w:t xml:space="preserve">on the week the material is </w:t>
      </w:r>
      <w:r w:rsidR="00404A50">
        <w:rPr>
          <w:rFonts w:cs="Arial"/>
          <w:bCs/>
        </w:rPr>
        <w:t>assigned</w:t>
      </w:r>
      <w:r w:rsidRPr="003A5159">
        <w:rPr>
          <w:rFonts w:cs="Arial"/>
          <w:bCs/>
        </w:rPr>
        <w:t xml:space="preserve">. Posting the question early allows everyone to answer your question by the </w:t>
      </w:r>
      <w:r w:rsidR="00404A50">
        <w:rPr>
          <w:rFonts w:cs="Arial"/>
          <w:bCs/>
        </w:rPr>
        <w:t>Saturday</w:t>
      </w:r>
      <w:r w:rsidRPr="003A5159">
        <w:rPr>
          <w:rFonts w:cs="Arial"/>
          <w:bCs/>
        </w:rPr>
        <w:t xml:space="preserve"> deadline. </w:t>
      </w:r>
    </w:p>
    <w:p w:rsidR="00123B06" w:rsidRPr="003A5159" w:rsidRDefault="00123B06" w:rsidP="00123B06">
      <w:pPr>
        <w:ind w:left="720"/>
        <w:rPr>
          <w:rFonts w:cs="Arial"/>
          <w:b/>
          <w:bCs/>
          <w:u w:val="single"/>
        </w:rPr>
      </w:pPr>
    </w:p>
    <w:p w:rsidR="00123B06" w:rsidRPr="003A5159" w:rsidRDefault="00123B06" w:rsidP="00123B06">
      <w:pPr>
        <w:numPr>
          <w:ilvl w:val="0"/>
          <w:numId w:val="5"/>
        </w:numPr>
        <w:rPr>
          <w:rFonts w:cs="Arial"/>
          <w:b/>
          <w:bCs/>
          <w:u w:val="single"/>
        </w:rPr>
      </w:pPr>
      <w:r w:rsidRPr="003A5159">
        <w:rPr>
          <w:rFonts w:cs="Arial"/>
          <w:b/>
          <w:bCs/>
          <w:u w:val="single"/>
        </w:rPr>
        <w:t>Reaction Postings</w:t>
      </w:r>
      <w:r w:rsidRPr="003A5159">
        <w:rPr>
          <w:rFonts w:cs="Arial"/>
          <w:bCs/>
        </w:rPr>
        <w:t xml:space="preserve">: Your comments will be used to help further our weekly discussions. As such, an additional requirement will be that you will need to respond to at least two of your classmates’ </w:t>
      </w:r>
      <w:r w:rsidR="008E697F">
        <w:rPr>
          <w:rFonts w:cs="Arial"/>
          <w:bCs/>
        </w:rPr>
        <w:t xml:space="preserve">original </w:t>
      </w:r>
      <w:r w:rsidRPr="003A5159">
        <w:rPr>
          <w:rFonts w:cs="Arial"/>
          <w:bCs/>
        </w:rPr>
        <w:t>postings each week</w:t>
      </w:r>
      <w:r w:rsidR="008E697F">
        <w:rPr>
          <w:rFonts w:cs="Arial"/>
          <w:bCs/>
        </w:rPr>
        <w:t xml:space="preserve"> (in addition to the student-led one)</w:t>
      </w:r>
      <w:r w:rsidR="001D06F1">
        <w:rPr>
          <w:rFonts w:cs="Arial"/>
          <w:bCs/>
        </w:rPr>
        <w:t xml:space="preserve"> for </w:t>
      </w:r>
      <w:r w:rsidR="001D06F1" w:rsidRPr="001D06F1">
        <w:rPr>
          <w:rFonts w:cs="Arial"/>
          <w:b/>
          <w:bCs/>
          <w:i/>
        </w:rPr>
        <w:t>each</w:t>
      </w:r>
      <w:r w:rsidR="001D06F1">
        <w:rPr>
          <w:rFonts w:cs="Arial"/>
          <w:bCs/>
        </w:rPr>
        <w:t xml:space="preserve"> discussion board</w:t>
      </w:r>
      <w:r w:rsidRPr="003A5159">
        <w:rPr>
          <w:rFonts w:cs="Arial"/>
          <w:bCs/>
        </w:rPr>
        <w:t xml:space="preserve">. These reaction postings are due each </w:t>
      </w:r>
      <w:r w:rsidRPr="003A5159">
        <w:rPr>
          <w:rFonts w:cs="Arial"/>
          <w:b/>
          <w:bCs/>
          <w:i/>
        </w:rPr>
        <w:t>Sunday by 10:00 p.m.</w:t>
      </w:r>
      <w:r w:rsidRPr="003A5159">
        <w:rPr>
          <w:rFonts w:cs="Arial"/>
          <w:bCs/>
        </w:rPr>
        <w:t xml:space="preserve"> </w:t>
      </w:r>
      <w:r w:rsidR="001D06F1">
        <w:rPr>
          <w:rFonts w:cs="Arial"/>
          <w:bCs/>
        </w:rPr>
        <w:t xml:space="preserve">I really want to see meaningful engagement and back and forth, as we might have in a traditional course setting. </w:t>
      </w:r>
    </w:p>
    <w:p w:rsidR="00123B06" w:rsidRPr="003A5159" w:rsidRDefault="00123B06" w:rsidP="00123B06">
      <w:pPr>
        <w:ind w:left="1440"/>
        <w:rPr>
          <w:rFonts w:cs="Arial"/>
          <w:b/>
          <w:bCs/>
          <w:u w:val="single"/>
        </w:rPr>
      </w:pPr>
    </w:p>
    <w:p w:rsidR="00123B06" w:rsidRPr="00656B8A" w:rsidRDefault="00123B06" w:rsidP="00123B06">
      <w:pPr>
        <w:numPr>
          <w:ilvl w:val="1"/>
          <w:numId w:val="5"/>
        </w:numPr>
        <w:rPr>
          <w:rFonts w:cs="Arial"/>
          <w:b/>
          <w:bCs/>
          <w:u w:val="single"/>
        </w:rPr>
      </w:pPr>
      <w:proofErr w:type="gramStart"/>
      <w:r w:rsidRPr="003A5159">
        <w:rPr>
          <w:rFonts w:cs="Arial"/>
          <w:bCs/>
        </w:rPr>
        <w:t>Your</w:t>
      </w:r>
      <w:proofErr w:type="gramEnd"/>
      <w:r w:rsidRPr="003A5159">
        <w:rPr>
          <w:rFonts w:cs="Arial"/>
          <w:bCs/>
        </w:rPr>
        <w:t xml:space="preserve"> posted questions and reactions to posted questions will be evaluated based on their overall intellectual rigor. Take this assignment seriously as it will help to shape your own and our overall course experience. No lazy postings!</w:t>
      </w:r>
    </w:p>
    <w:p w:rsidR="00656B8A" w:rsidRPr="00656B8A" w:rsidRDefault="00656B8A" w:rsidP="00656B8A">
      <w:pPr>
        <w:ind w:left="1440"/>
        <w:rPr>
          <w:rFonts w:cs="Arial"/>
          <w:b/>
          <w:bCs/>
          <w:u w:val="single"/>
        </w:rPr>
      </w:pPr>
    </w:p>
    <w:p w:rsidR="00D12EBC" w:rsidRPr="008F6748" w:rsidRDefault="00D12EBC" w:rsidP="00D12EBC">
      <w:pPr>
        <w:numPr>
          <w:ilvl w:val="0"/>
          <w:numId w:val="5"/>
        </w:numPr>
        <w:rPr>
          <w:rFonts w:cs="Arial"/>
          <w:b/>
          <w:bCs/>
          <w:u w:val="single"/>
        </w:rPr>
      </w:pPr>
      <w:r w:rsidRPr="00A03E50">
        <w:rPr>
          <w:rFonts w:cs="Arial"/>
          <w:b/>
          <w:bCs/>
          <w:u w:val="single"/>
        </w:rPr>
        <w:t>Weekly Re</w:t>
      </w:r>
      <w:r>
        <w:rPr>
          <w:rFonts w:cs="Arial"/>
          <w:b/>
          <w:bCs/>
          <w:u w:val="single"/>
        </w:rPr>
        <w:t>flection</w:t>
      </w:r>
      <w:r w:rsidRPr="00A03E50">
        <w:rPr>
          <w:rFonts w:cs="Arial"/>
          <w:b/>
          <w:bCs/>
          <w:u w:val="single"/>
        </w:rPr>
        <w:t xml:space="preserve"> Journals</w:t>
      </w:r>
      <w:r>
        <w:rPr>
          <w:rFonts w:cs="Arial"/>
          <w:bCs/>
        </w:rPr>
        <w:t xml:space="preserve">: Each week you should also submit a roughly one page (single spaced) reaction to the material for the week. This should be two parts. The first part of the reaction, roughly one half a </w:t>
      </w:r>
      <w:proofErr w:type="gramStart"/>
      <w:r>
        <w:rPr>
          <w:rFonts w:cs="Arial"/>
          <w:bCs/>
        </w:rPr>
        <w:t>page</w:t>
      </w:r>
      <w:proofErr w:type="gramEnd"/>
      <w:r>
        <w:rPr>
          <w:rFonts w:cs="Arial"/>
          <w:bCs/>
        </w:rPr>
        <w:t xml:space="preserve">, should be a summary of the issue at hand. You should succinctly summarize the issue (e.g., </w:t>
      </w:r>
      <w:r w:rsidR="00C64713">
        <w:rPr>
          <w:rFonts w:cs="Arial"/>
          <w:bCs/>
        </w:rPr>
        <w:t>visitation rights of inmates</w:t>
      </w:r>
      <w:r>
        <w:rPr>
          <w:rFonts w:cs="Arial"/>
          <w:bCs/>
        </w:rPr>
        <w:t xml:space="preserve">), along with </w:t>
      </w:r>
      <w:r w:rsidR="00C64713">
        <w:rPr>
          <w:rFonts w:cs="Arial"/>
          <w:bCs/>
        </w:rPr>
        <w:t xml:space="preserve">the most </w:t>
      </w:r>
      <w:r>
        <w:rPr>
          <w:rFonts w:cs="Arial"/>
          <w:bCs/>
        </w:rPr>
        <w:t>salient</w:t>
      </w:r>
      <w:r w:rsidR="00C64713">
        <w:rPr>
          <w:rFonts w:cs="Arial"/>
          <w:bCs/>
        </w:rPr>
        <w:t>, big picture</w:t>
      </w:r>
      <w:r>
        <w:rPr>
          <w:rFonts w:cs="Arial"/>
          <w:bCs/>
        </w:rPr>
        <w:t xml:space="preserve"> issues presented in the readings. The second part, roughly one half a </w:t>
      </w:r>
      <w:proofErr w:type="gramStart"/>
      <w:r>
        <w:rPr>
          <w:rFonts w:cs="Arial"/>
          <w:bCs/>
        </w:rPr>
        <w:t>page</w:t>
      </w:r>
      <w:proofErr w:type="gramEnd"/>
      <w:r>
        <w:rPr>
          <w:rFonts w:cs="Arial"/>
          <w:bCs/>
        </w:rPr>
        <w:t>, should be your personal reaction to the issue. This is your chance to have a personal discussion with the material. While the first part of this assignment is meant to be an objective summary, the second part is meant to be a subject</w:t>
      </w:r>
      <w:r w:rsidR="00C64713">
        <w:rPr>
          <w:rFonts w:cs="Arial"/>
          <w:bCs/>
        </w:rPr>
        <w:t>ive</w:t>
      </w:r>
      <w:r>
        <w:rPr>
          <w:rFonts w:cs="Arial"/>
          <w:bCs/>
        </w:rPr>
        <w:t xml:space="preserve"> reaction to the material and the subject at hand. The weekly reflection journals are due each Sunday by 10:00 </w:t>
      </w:r>
      <w:proofErr w:type="gramStart"/>
      <w:r>
        <w:rPr>
          <w:rFonts w:cs="Arial"/>
          <w:bCs/>
        </w:rPr>
        <w:t>p.m..</w:t>
      </w:r>
      <w:proofErr w:type="gramEnd"/>
      <w:r>
        <w:rPr>
          <w:rFonts w:cs="Arial"/>
          <w:bCs/>
        </w:rPr>
        <w:t xml:space="preserve"> No late work will be accepted. </w:t>
      </w:r>
    </w:p>
    <w:p w:rsidR="00123B06" w:rsidRPr="003A5159" w:rsidRDefault="00123B06" w:rsidP="00123B06">
      <w:pPr>
        <w:ind w:left="720"/>
        <w:rPr>
          <w:rFonts w:cs="Arial"/>
          <w:b/>
          <w:bCs/>
          <w:u w:val="single"/>
        </w:rPr>
      </w:pPr>
    </w:p>
    <w:p w:rsidR="00656B8A" w:rsidRDefault="00656B8A" w:rsidP="00656B8A">
      <w:pPr>
        <w:rPr>
          <w:rFonts w:cs="Arial"/>
          <w:b/>
          <w:bCs/>
          <w:u w:val="single"/>
        </w:rPr>
      </w:pPr>
    </w:p>
    <w:p w:rsidR="00123B06" w:rsidRPr="003A5159" w:rsidRDefault="00123B06" w:rsidP="00656B8A">
      <w:pPr>
        <w:rPr>
          <w:rFonts w:cs="Arial"/>
          <w:b/>
          <w:bCs/>
          <w:u w:val="single"/>
        </w:rPr>
      </w:pPr>
      <w:r w:rsidRPr="003A5159">
        <w:rPr>
          <w:rFonts w:cs="Arial"/>
          <w:b/>
          <w:bCs/>
          <w:u w:val="single"/>
        </w:rPr>
        <w:t xml:space="preserve">Final Notes: </w:t>
      </w:r>
    </w:p>
    <w:p w:rsidR="00123B06" w:rsidRPr="003A5159" w:rsidRDefault="00123B06" w:rsidP="00123B06">
      <w:pPr>
        <w:ind w:left="810"/>
        <w:rPr>
          <w:rFonts w:cs="Arial"/>
          <w:b/>
          <w:bCs/>
          <w:u w:val="single"/>
        </w:rPr>
      </w:pPr>
    </w:p>
    <w:p w:rsidR="00123B06" w:rsidRPr="00FA5063" w:rsidRDefault="00123B06" w:rsidP="00123B06">
      <w:pPr>
        <w:numPr>
          <w:ilvl w:val="1"/>
          <w:numId w:val="5"/>
        </w:numPr>
        <w:rPr>
          <w:rFonts w:cs="Arial"/>
          <w:b/>
          <w:bCs/>
        </w:rPr>
      </w:pPr>
      <w:r w:rsidRPr="003A5159">
        <w:rPr>
          <w:rFonts w:cs="Arial"/>
          <w:bCs/>
        </w:rPr>
        <w:t xml:space="preserve">Note that I do not accept any late work. A submission that is even 1 minute late will not be accepted. If a posting is due by 10:00 p.m., for example, a 10:01 p.m. submission would not be accepted. </w:t>
      </w:r>
    </w:p>
    <w:p w:rsidR="00FA5063" w:rsidRPr="003A5159" w:rsidRDefault="00FA5063" w:rsidP="00FA5063">
      <w:pPr>
        <w:ind w:left="990"/>
        <w:rPr>
          <w:rFonts w:cs="Arial"/>
          <w:b/>
          <w:bCs/>
        </w:rPr>
      </w:pPr>
    </w:p>
    <w:p w:rsidR="00123B06" w:rsidRPr="003A5159" w:rsidRDefault="00123B06" w:rsidP="00123B06">
      <w:pPr>
        <w:numPr>
          <w:ilvl w:val="1"/>
          <w:numId w:val="5"/>
        </w:numPr>
        <w:rPr>
          <w:rFonts w:cs="Arial"/>
          <w:b/>
          <w:bCs/>
        </w:rPr>
      </w:pPr>
      <w:r w:rsidRPr="003A5159">
        <w:rPr>
          <w:rFonts w:cs="Arial"/>
          <w:bCs/>
        </w:rPr>
        <w:t xml:space="preserve">Per graduate policy, </w:t>
      </w:r>
      <w:r w:rsidRPr="003A5159">
        <w:rPr>
          <w:rFonts w:cs="Arial"/>
          <w:b/>
        </w:rPr>
        <w:t>you may not miss more than ONE class for any reason</w:t>
      </w:r>
      <w:r w:rsidRPr="003A5159">
        <w:rPr>
          <w:rFonts w:cs="Arial"/>
        </w:rPr>
        <w:t xml:space="preserve">. Upon your second absence, you will be administratively withdrawn from the course. </w:t>
      </w:r>
      <w:r w:rsidR="00FA5063">
        <w:rPr>
          <w:rFonts w:cs="Arial"/>
        </w:rPr>
        <w:t xml:space="preserve">For an online course, if you do not log in for an entire weekly session, you have effectively missed the class. </w:t>
      </w:r>
    </w:p>
    <w:p w:rsidR="00123B06" w:rsidRPr="003A5159" w:rsidRDefault="00123B06" w:rsidP="00123B06">
      <w:pPr>
        <w:ind w:left="1440"/>
        <w:rPr>
          <w:rFonts w:cs="Arial"/>
          <w:b/>
          <w:bCs/>
          <w:u w:val="single"/>
        </w:rPr>
      </w:pPr>
    </w:p>
    <w:p w:rsidR="00123B06" w:rsidRPr="003A5159" w:rsidRDefault="00123B06" w:rsidP="00123B06">
      <w:pPr>
        <w:pStyle w:val="Heading2"/>
        <w:rPr>
          <w:sz w:val="24"/>
          <w:szCs w:val="24"/>
          <w:u w:val="single"/>
        </w:rPr>
      </w:pPr>
      <w:r w:rsidRPr="003A5159">
        <w:rPr>
          <w:sz w:val="24"/>
          <w:szCs w:val="24"/>
          <w:u w:val="single"/>
        </w:rPr>
        <w:t>Summary of Work for Class:</w:t>
      </w:r>
    </w:p>
    <w:p w:rsidR="00123B06" w:rsidRPr="003A5159" w:rsidRDefault="00123B06" w:rsidP="00123B06">
      <w:pPr>
        <w:numPr>
          <w:ilvl w:val="0"/>
          <w:numId w:val="7"/>
        </w:numPr>
        <w:rPr>
          <w:rFonts w:cs="Arial"/>
        </w:rPr>
      </w:pPr>
      <w:r w:rsidRPr="003A5159">
        <w:rPr>
          <w:rFonts w:cs="Arial"/>
        </w:rPr>
        <w:t>Weekly reading/viewing of material</w:t>
      </w:r>
    </w:p>
    <w:p w:rsidR="00123B06" w:rsidRPr="003A5159" w:rsidRDefault="00123B06" w:rsidP="00123B06">
      <w:pPr>
        <w:numPr>
          <w:ilvl w:val="0"/>
          <w:numId w:val="7"/>
        </w:numPr>
        <w:rPr>
          <w:rFonts w:cs="Arial"/>
        </w:rPr>
      </w:pPr>
      <w:r w:rsidRPr="003A5159">
        <w:rPr>
          <w:rFonts w:cs="Arial"/>
        </w:rPr>
        <w:t>Weekly discussion postings (at least 2 per week, one response to</w:t>
      </w:r>
      <w:r w:rsidR="005E4E86">
        <w:rPr>
          <w:rFonts w:cs="Arial"/>
        </w:rPr>
        <w:t xml:space="preserve"> each of </w:t>
      </w:r>
      <w:r w:rsidRPr="003A5159">
        <w:rPr>
          <w:rFonts w:cs="Arial"/>
        </w:rPr>
        <w:t xml:space="preserve">my </w:t>
      </w:r>
      <w:r w:rsidR="00FA5063" w:rsidRPr="003A5159">
        <w:rPr>
          <w:rFonts w:cs="Arial"/>
        </w:rPr>
        <w:t>questions</w:t>
      </w:r>
      <w:r w:rsidRPr="003A5159">
        <w:rPr>
          <w:rFonts w:cs="Arial"/>
        </w:rPr>
        <w:t xml:space="preserve"> and one to the student-led question. </w:t>
      </w:r>
    </w:p>
    <w:p w:rsidR="00123B06" w:rsidRDefault="00FA5063" w:rsidP="00123B06">
      <w:pPr>
        <w:numPr>
          <w:ilvl w:val="0"/>
          <w:numId w:val="7"/>
        </w:numPr>
        <w:rPr>
          <w:rFonts w:cs="Arial"/>
        </w:rPr>
      </w:pPr>
      <w:r>
        <w:rPr>
          <w:rFonts w:cs="Arial"/>
        </w:rPr>
        <w:t>Weekly reaction postings (2 per board)</w:t>
      </w:r>
    </w:p>
    <w:p w:rsidR="00FA5063" w:rsidRPr="003A5159" w:rsidRDefault="00FA5063" w:rsidP="00123B06">
      <w:pPr>
        <w:numPr>
          <w:ilvl w:val="0"/>
          <w:numId w:val="7"/>
        </w:numPr>
        <w:rPr>
          <w:rFonts w:cs="Arial"/>
        </w:rPr>
      </w:pPr>
      <w:r>
        <w:rPr>
          <w:rFonts w:cs="Arial"/>
        </w:rPr>
        <w:t xml:space="preserve">Reflective journals </w:t>
      </w:r>
    </w:p>
    <w:p w:rsidR="00123B06" w:rsidRPr="003A5159" w:rsidRDefault="005E4E86" w:rsidP="00123B06">
      <w:pPr>
        <w:numPr>
          <w:ilvl w:val="0"/>
          <w:numId w:val="7"/>
        </w:numPr>
        <w:rPr>
          <w:rFonts w:cs="Arial"/>
        </w:rPr>
      </w:pPr>
      <w:r>
        <w:rPr>
          <w:rFonts w:cs="Arial"/>
        </w:rPr>
        <w:t>Seminar paper</w:t>
      </w:r>
    </w:p>
    <w:p w:rsidR="001915A5" w:rsidRDefault="001915A5">
      <w:pPr>
        <w:spacing w:after="200" w:line="276" w:lineRule="auto"/>
        <w:rPr>
          <w:rFonts w:cs="Arial"/>
          <w:b/>
          <w:bCs/>
          <w:i/>
          <w:iCs/>
          <w:sz w:val="28"/>
          <w:szCs w:val="28"/>
        </w:rPr>
      </w:pPr>
      <w:r>
        <w:br w:type="page"/>
      </w:r>
    </w:p>
    <w:p w:rsidR="00123B06" w:rsidRPr="003A5159" w:rsidRDefault="00123B06" w:rsidP="00123B06">
      <w:pPr>
        <w:pStyle w:val="Heading2"/>
      </w:pPr>
      <w:r w:rsidRPr="003A5159">
        <w:lastRenderedPageBreak/>
        <w:t>Grading System:</w:t>
      </w:r>
    </w:p>
    <w:p w:rsidR="00123B06" w:rsidRPr="003A5159" w:rsidRDefault="00123B06" w:rsidP="00123B06">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8"/>
        <w:gridCol w:w="2709"/>
        <w:gridCol w:w="2709"/>
      </w:tblGrid>
      <w:tr w:rsidR="001915A5" w:rsidRPr="001B1BDB" w:rsidTr="00726F6C">
        <w:trPr>
          <w:trHeight w:val="432"/>
        </w:trPr>
        <w:tc>
          <w:tcPr>
            <w:tcW w:w="5598" w:type="dxa"/>
            <w:shd w:val="clear" w:color="auto" w:fill="auto"/>
            <w:vAlign w:val="center"/>
          </w:tcPr>
          <w:p w:rsidR="001915A5" w:rsidRPr="001B1BDB" w:rsidRDefault="001915A5" w:rsidP="00726F6C">
            <w:pPr>
              <w:jc w:val="center"/>
              <w:rPr>
                <w:rFonts w:cs="Arial"/>
                <w:b/>
                <w:szCs w:val="22"/>
              </w:rPr>
            </w:pPr>
            <w:r w:rsidRPr="001B1BDB">
              <w:rPr>
                <w:b/>
                <w:szCs w:val="22"/>
              </w:rPr>
              <w:t>Point Distribution &amp; Scoring System:</w:t>
            </w:r>
          </w:p>
        </w:tc>
        <w:tc>
          <w:tcPr>
            <w:tcW w:w="2709" w:type="dxa"/>
            <w:shd w:val="clear" w:color="auto" w:fill="auto"/>
            <w:vAlign w:val="center"/>
          </w:tcPr>
          <w:p w:rsidR="001915A5" w:rsidRPr="001B1BDB" w:rsidRDefault="001915A5" w:rsidP="00726F6C">
            <w:pPr>
              <w:jc w:val="center"/>
              <w:rPr>
                <w:rFonts w:cs="Arial"/>
                <w:b/>
                <w:szCs w:val="22"/>
              </w:rPr>
            </w:pPr>
            <w:r w:rsidRPr="001B1BDB">
              <w:rPr>
                <w:b/>
                <w:szCs w:val="22"/>
              </w:rPr>
              <w:t>% of Final Grade</w:t>
            </w:r>
          </w:p>
        </w:tc>
        <w:tc>
          <w:tcPr>
            <w:tcW w:w="2709" w:type="dxa"/>
            <w:shd w:val="clear" w:color="auto" w:fill="auto"/>
            <w:vAlign w:val="center"/>
          </w:tcPr>
          <w:p w:rsidR="001915A5" w:rsidRPr="001B1BDB" w:rsidRDefault="001915A5" w:rsidP="00726F6C">
            <w:pPr>
              <w:jc w:val="center"/>
              <w:rPr>
                <w:rFonts w:cs="Arial"/>
                <w:b/>
                <w:szCs w:val="22"/>
              </w:rPr>
            </w:pPr>
            <w:r w:rsidRPr="001B1BDB">
              <w:rPr>
                <w:b/>
                <w:szCs w:val="22"/>
              </w:rPr>
              <w:t>Point distribution</w:t>
            </w:r>
          </w:p>
        </w:tc>
      </w:tr>
      <w:tr w:rsidR="001915A5" w:rsidRPr="001B1BDB" w:rsidTr="00726F6C">
        <w:trPr>
          <w:trHeight w:val="432"/>
        </w:trPr>
        <w:tc>
          <w:tcPr>
            <w:tcW w:w="5598" w:type="dxa"/>
            <w:shd w:val="clear" w:color="auto" w:fill="auto"/>
            <w:vAlign w:val="center"/>
          </w:tcPr>
          <w:p w:rsidR="001915A5" w:rsidRPr="001B1BDB" w:rsidRDefault="001915A5" w:rsidP="00726F6C">
            <w:pPr>
              <w:rPr>
                <w:rFonts w:cs="Arial"/>
                <w:szCs w:val="22"/>
              </w:rPr>
            </w:pPr>
            <w:r w:rsidRPr="001B1BDB">
              <w:rPr>
                <w:rFonts w:cs="Arial"/>
                <w:szCs w:val="22"/>
              </w:rPr>
              <w:t>Seminar Paper</w:t>
            </w:r>
          </w:p>
        </w:tc>
        <w:tc>
          <w:tcPr>
            <w:tcW w:w="2709" w:type="dxa"/>
            <w:shd w:val="clear" w:color="auto" w:fill="auto"/>
            <w:vAlign w:val="center"/>
          </w:tcPr>
          <w:p w:rsidR="001915A5" w:rsidRPr="001B1BDB" w:rsidRDefault="00C64713" w:rsidP="00726F6C">
            <w:pPr>
              <w:jc w:val="center"/>
              <w:rPr>
                <w:rFonts w:cs="Arial"/>
                <w:szCs w:val="22"/>
              </w:rPr>
            </w:pPr>
            <w:r>
              <w:rPr>
                <w:rFonts w:cs="Arial"/>
                <w:szCs w:val="22"/>
              </w:rPr>
              <w:t>25%</w:t>
            </w:r>
          </w:p>
        </w:tc>
        <w:tc>
          <w:tcPr>
            <w:tcW w:w="2709" w:type="dxa"/>
            <w:shd w:val="clear" w:color="auto" w:fill="auto"/>
            <w:vAlign w:val="center"/>
          </w:tcPr>
          <w:p w:rsidR="001915A5" w:rsidRPr="001B1BDB" w:rsidRDefault="001915A5" w:rsidP="00C64713">
            <w:pPr>
              <w:jc w:val="center"/>
              <w:rPr>
                <w:rFonts w:cs="Arial"/>
                <w:szCs w:val="22"/>
              </w:rPr>
            </w:pPr>
            <w:r w:rsidRPr="001B1BDB">
              <w:rPr>
                <w:rFonts w:cs="Arial"/>
                <w:szCs w:val="22"/>
              </w:rPr>
              <w:t>1</w:t>
            </w:r>
            <w:r w:rsidR="00C64713">
              <w:rPr>
                <w:rFonts w:cs="Arial"/>
                <w:szCs w:val="22"/>
              </w:rPr>
              <w:t>00</w:t>
            </w:r>
          </w:p>
        </w:tc>
      </w:tr>
      <w:tr w:rsidR="001915A5" w:rsidRPr="001B1BDB" w:rsidTr="00726F6C">
        <w:trPr>
          <w:trHeight w:val="432"/>
        </w:trPr>
        <w:tc>
          <w:tcPr>
            <w:tcW w:w="5598" w:type="dxa"/>
            <w:shd w:val="clear" w:color="auto" w:fill="auto"/>
            <w:vAlign w:val="center"/>
          </w:tcPr>
          <w:p w:rsidR="001915A5" w:rsidRPr="001B1BDB" w:rsidRDefault="001915A5" w:rsidP="00C64713">
            <w:pPr>
              <w:rPr>
                <w:rFonts w:cs="Arial"/>
                <w:szCs w:val="22"/>
              </w:rPr>
            </w:pPr>
            <w:r w:rsidRPr="001B1BDB">
              <w:rPr>
                <w:rFonts w:cs="Arial"/>
                <w:szCs w:val="22"/>
              </w:rPr>
              <w:t xml:space="preserve">Discussion </w:t>
            </w:r>
            <w:r>
              <w:rPr>
                <w:rFonts w:cs="Arial"/>
                <w:szCs w:val="22"/>
              </w:rPr>
              <w:t xml:space="preserve">Postings </w:t>
            </w:r>
          </w:p>
        </w:tc>
        <w:tc>
          <w:tcPr>
            <w:tcW w:w="2709" w:type="dxa"/>
            <w:shd w:val="clear" w:color="auto" w:fill="auto"/>
            <w:vAlign w:val="center"/>
          </w:tcPr>
          <w:p w:rsidR="001915A5" w:rsidRPr="001B1BDB" w:rsidRDefault="00C64713" w:rsidP="00C64713">
            <w:pPr>
              <w:jc w:val="center"/>
              <w:rPr>
                <w:rFonts w:cs="Arial"/>
                <w:szCs w:val="22"/>
              </w:rPr>
            </w:pPr>
            <w:r>
              <w:rPr>
                <w:rFonts w:cs="Arial"/>
                <w:szCs w:val="22"/>
              </w:rPr>
              <w:t>25%</w:t>
            </w:r>
          </w:p>
        </w:tc>
        <w:tc>
          <w:tcPr>
            <w:tcW w:w="2709" w:type="dxa"/>
            <w:shd w:val="clear" w:color="auto" w:fill="auto"/>
            <w:vAlign w:val="center"/>
          </w:tcPr>
          <w:p w:rsidR="001915A5" w:rsidRPr="001B1BDB" w:rsidRDefault="00C64713" w:rsidP="00726F6C">
            <w:pPr>
              <w:jc w:val="center"/>
              <w:rPr>
                <w:rFonts w:cs="Arial"/>
                <w:szCs w:val="22"/>
              </w:rPr>
            </w:pPr>
            <w:r>
              <w:rPr>
                <w:rFonts w:cs="Arial"/>
                <w:szCs w:val="22"/>
              </w:rPr>
              <w:t>100</w:t>
            </w:r>
          </w:p>
        </w:tc>
      </w:tr>
      <w:tr w:rsidR="00C64713" w:rsidRPr="001B1BDB" w:rsidTr="00726F6C">
        <w:trPr>
          <w:trHeight w:val="432"/>
        </w:trPr>
        <w:tc>
          <w:tcPr>
            <w:tcW w:w="5598" w:type="dxa"/>
            <w:shd w:val="clear" w:color="auto" w:fill="auto"/>
            <w:vAlign w:val="center"/>
          </w:tcPr>
          <w:p w:rsidR="00C64713" w:rsidRPr="001B1BDB" w:rsidRDefault="00C64713" w:rsidP="00726F6C">
            <w:pPr>
              <w:rPr>
                <w:rFonts w:cs="Arial"/>
                <w:szCs w:val="22"/>
              </w:rPr>
            </w:pPr>
            <w:r>
              <w:rPr>
                <w:rFonts w:cs="Arial"/>
                <w:szCs w:val="22"/>
              </w:rPr>
              <w:t>Student-Led Discussion (1 per course)</w:t>
            </w:r>
          </w:p>
        </w:tc>
        <w:tc>
          <w:tcPr>
            <w:tcW w:w="2709" w:type="dxa"/>
            <w:shd w:val="clear" w:color="auto" w:fill="auto"/>
            <w:vAlign w:val="center"/>
          </w:tcPr>
          <w:p w:rsidR="00C64713" w:rsidRDefault="00C64713" w:rsidP="00726F6C">
            <w:pPr>
              <w:jc w:val="center"/>
              <w:rPr>
                <w:rFonts w:cs="Arial"/>
                <w:szCs w:val="22"/>
              </w:rPr>
            </w:pPr>
            <w:r>
              <w:rPr>
                <w:rFonts w:cs="Arial"/>
                <w:szCs w:val="22"/>
              </w:rPr>
              <w:t>10%</w:t>
            </w:r>
          </w:p>
        </w:tc>
        <w:tc>
          <w:tcPr>
            <w:tcW w:w="2709" w:type="dxa"/>
            <w:shd w:val="clear" w:color="auto" w:fill="auto"/>
            <w:vAlign w:val="center"/>
          </w:tcPr>
          <w:p w:rsidR="00C64713" w:rsidRPr="001B1BDB" w:rsidRDefault="00C64713" w:rsidP="00726F6C">
            <w:pPr>
              <w:jc w:val="center"/>
              <w:rPr>
                <w:rFonts w:cs="Arial"/>
                <w:szCs w:val="22"/>
              </w:rPr>
            </w:pPr>
            <w:r>
              <w:rPr>
                <w:rFonts w:cs="Arial"/>
                <w:szCs w:val="22"/>
              </w:rPr>
              <w:t>40</w:t>
            </w:r>
          </w:p>
        </w:tc>
      </w:tr>
      <w:tr w:rsidR="001915A5" w:rsidRPr="001B1BDB" w:rsidTr="00726F6C">
        <w:trPr>
          <w:trHeight w:val="432"/>
        </w:trPr>
        <w:tc>
          <w:tcPr>
            <w:tcW w:w="5598" w:type="dxa"/>
            <w:shd w:val="clear" w:color="auto" w:fill="auto"/>
            <w:vAlign w:val="center"/>
          </w:tcPr>
          <w:p w:rsidR="001915A5" w:rsidRPr="001B1BDB" w:rsidRDefault="001915A5" w:rsidP="00C64713">
            <w:pPr>
              <w:rPr>
                <w:rFonts w:cs="Arial"/>
                <w:szCs w:val="22"/>
              </w:rPr>
            </w:pPr>
            <w:r w:rsidRPr="001B1BDB">
              <w:rPr>
                <w:rFonts w:cs="Arial"/>
                <w:szCs w:val="22"/>
              </w:rPr>
              <w:t xml:space="preserve">Reaction to Discussion Questions </w:t>
            </w:r>
          </w:p>
        </w:tc>
        <w:tc>
          <w:tcPr>
            <w:tcW w:w="2709" w:type="dxa"/>
            <w:shd w:val="clear" w:color="auto" w:fill="auto"/>
            <w:vAlign w:val="center"/>
          </w:tcPr>
          <w:p w:rsidR="001915A5" w:rsidRPr="001B1BDB" w:rsidRDefault="00C64713" w:rsidP="00726F6C">
            <w:pPr>
              <w:jc w:val="center"/>
              <w:rPr>
                <w:rFonts w:cs="Arial"/>
                <w:szCs w:val="22"/>
              </w:rPr>
            </w:pPr>
            <w:r>
              <w:rPr>
                <w:rFonts w:cs="Arial"/>
                <w:szCs w:val="22"/>
              </w:rPr>
              <w:t>15%</w:t>
            </w:r>
          </w:p>
        </w:tc>
        <w:tc>
          <w:tcPr>
            <w:tcW w:w="2709" w:type="dxa"/>
            <w:shd w:val="clear" w:color="auto" w:fill="auto"/>
            <w:vAlign w:val="center"/>
          </w:tcPr>
          <w:p w:rsidR="001915A5" w:rsidRPr="001B1BDB" w:rsidRDefault="001915A5" w:rsidP="00C64713">
            <w:pPr>
              <w:jc w:val="center"/>
              <w:rPr>
                <w:rFonts w:cs="Arial"/>
                <w:szCs w:val="22"/>
              </w:rPr>
            </w:pPr>
            <w:r>
              <w:rPr>
                <w:rFonts w:cs="Arial"/>
                <w:szCs w:val="22"/>
              </w:rPr>
              <w:t xml:space="preserve"> </w:t>
            </w:r>
            <w:r w:rsidR="00C64713">
              <w:rPr>
                <w:rFonts w:cs="Arial"/>
                <w:szCs w:val="22"/>
              </w:rPr>
              <w:t>60</w:t>
            </w:r>
          </w:p>
        </w:tc>
      </w:tr>
      <w:tr w:rsidR="001915A5" w:rsidRPr="001B1BDB" w:rsidTr="00726F6C">
        <w:trPr>
          <w:trHeight w:val="432"/>
        </w:trPr>
        <w:tc>
          <w:tcPr>
            <w:tcW w:w="5598" w:type="dxa"/>
            <w:shd w:val="clear" w:color="auto" w:fill="auto"/>
            <w:vAlign w:val="center"/>
          </w:tcPr>
          <w:p w:rsidR="001915A5" w:rsidRPr="001B1BDB" w:rsidRDefault="001915A5" w:rsidP="00726F6C">
            <w:pPr>
              <w:rPr>
                <w:rFonts w:cs="Arial"/>
                <w:szCs w:val="22"/>
              </w:rPr>
            </w:pPr>
            <w:r w:rsidRPr="001B1BDB">
              <w:rPr>
                <w:rFonts w:cs="Arial"/>
                <w:szCs w:val="22"/>
              </w:rPr>
              <w:t>Reflection Journals (1 per week)</w:t>
            </w:r>
          </w:p>
        </w:tc>
        <w:tc>
          <w:tcPr>
            <w:tcW w:w="2709" w:type="dxa"/>
            <w:shd w:val="clear" w:color="auto" w:fill="auto"/>
            <w:vAlign w:val="center"/>
          </w:tcPr>
          <w:p w:rsidR="001915A5" w:rsidRPr="001B1BDB" w:rsidRDefault="00C64713" w:rsidP="00C64713">
            <w:pPr>
              <w:jc w:val="center"/>
              <w:rPr>
                <w:rFonts w:cs="Arial"/>
                <w:szCs w:val="22"/>
              </w:rPr>
            </w:pPr>
            <w:r>
              <w:rPr>
                <w:rFonts w:cs="Arial"/>
                <w:szCs w:val="22"/>
              </w:rPr>
              <w:t>25%</w:t>
            </w:r>
          </w:p>
        </w:tc>
        <w:tc>
          <w:tcPr>
            <w:tcW w:w="2709" w:type="dxa"/>
            <w:shd w:val="clear" w:color="auto" w:fill="auto"/>
            <w:vAlign w:val="center"/>
          </w:tcPr>
          <w:p w:rsidR="001915A5" w:rsidRPr="001B1BDB" w:rsidRDefault="00C64713" w:rsidP="00726F6C">
            <w:pPr>
              <w:jc w:val="center"/>
              <w:rPr>
                <w:rFonts w:cs="Arial"/>
                <w:szCs w:val="22"/>
              </w:rPr>
            </w:pPr>
            <w:r>
              <w:rPr>
                <w:rFonts w:cs="Arial"/>
                <w:szCs w:val="22"/>
              </w:rPr>
              <w:t>100</w:t>
            </w:r>
          </w:p>
        </w:tc>
      </w:tr>
      <w:tr w:rsidR="001915A5" w:rsidRPr="001B1BDB" w:rsidTr="00726F6C">
        <w:trPr>
          <w:trHeight w:val="432"/>
        </w:trPr>
        <w:tc>
          <w:tcPr>
            <w:tcW w:w="5598" w:type="dxa"/>
            <w:shd w:val="clear" w:color="auto" w:fill="auto"/>
            <w:vAlign w:val="center"/>
          </w:tcPr>
          <w:p w:rsidR="001915A5" w:rsidRPr="001B1BDB" w:rsidRDefault="001915A5" w:rsidP="00726F6C">
            <w:pPr>
              <w:jc w:val="right"/>
              <w:rPr>
                <w:rFonts w:cs="Arial"/>
                <w:b/>
                <w:szCs w:val="22"/>
              </w:rPr>
            </w:pPr>
            <w:r w:rsidRPr="001B1BDB">
              <w:rPr>
                <w:rFonts w:cs="Arial"/>
                <w:b/>
                <w:szCs w:val="22"/>
              </w:rPr>
              <w:t>Total</w:t>
            </w:r>
          </w:p>
        </w:tc>
        <w:tc>
          <w:tcPr>
            <w:tcW w:w="2709" w:type="dxa"/>
            <w:shd w:val="clear" w:color="auto" w:fill="auto"/>
            <w:vAlign w:val="center"/>
          </w:tcPr>
          <w:p w:rsidR="001915A5" w:rsidRPr="001B1BDB" w:rsidRDefault="001915A5" w:rsidP="00726F6C">
            <w:pPr>
              <w:jc w:val="center"/>
              <w:rPr>
                <w:rFonts w:cs="Arial"/>
                <w:b/>
                <w:szCs w:val="22"/>
              </w:rPr>
            </w:pPr>
            <w:r w:rsidRPr="001B1BDB">
              <w:rPr>
                <w:rFonts w:cs="Arial"/>
                <w:b/>
                <w:szCs w:val="22"/>
              </w:rPr>
              <w:t>100%</w:t>
            </w:r>
          </w:p>
        </w:tc>
        <w:tc>
          <w:tcPr>
            <w:tcW w:w="2709" w:type="dxa"/>
            <w:shd w:val="clear" w:color="auto" w:fill="auto"/>
            <w:vAlign w:val="center"/>
          </w:tcPr>
          <w:p w:rsidR="001915A5" w:rsidRPr="001B1BDB" w:rsidRDefault="001915A5" w:rsidP="00726F6C">
            <w:pPr>
              <w:jc w:val="center"/>
              <w:rPr>
                <w:rFonts w:cs="Arial"/>
                <w:b/>
                <w:szCs w:val="22"/>
              </w:rPr>
            </w:pPr>
            <w:r w:rsidRPr="001B1BDB">
              <w:rPr>
                <w:rFonts w:cs="Arial"/>
                <w:b/>
                <w:szCs w:val="22"/>
              </w:rPr>
              <w:t>400</w:t>
            </w:r>
          </w:p>
        </w:tc>
      </w:tr>
    </w:tbl>
    <w:p w:rsidR="001915A5" w:rsidRPr="0089565F" w:rsidRDefault="001915A5" w:rsidP="001915A5">
      <w:pPr>
        <w:rPr>
          <w:rFonts w:cs="Arial"/>
          <w:szCs w:val="22"/>
        </w:rPr>
      </w:pPr>
    </w:p>
    <w:p w:rsidR="001915A5" w:rsidRPr="0089565F" w:rsidRDefault="001915A5" w:rsidP="001915A5">
      <w:pPr>
        <w:rPr>
          <w:rFonts w:cs="Arial"/>
          <w:szCs w:val="22"/>
        </w:rPr>
      </w:pPr>
      <w:r w:rsidRPr="0089565F">
        <w:rPr>
          <w:rFonts w:cs="Arial"/>
          <w:szCs w:val="22"/>
        </w:rPr>
        <w:tab/>
      </w:r>
      <w:r w:rsidRPr="0089565F">
        <w:rPr>
          <w:rFonts w:cs="Arial"/>
          <w:szCs w:val="22"/>
        </w:rPr>
        <w:tab/>
      </w:r>
      <w:r w:rsidRPr="0089565F">
        <w:rPr>
          <w:rFonts w:cs="Arial"/>
          <w:szCs w:val="22"/>
        </w:rPr>
        <w:tab/>
      </w:r>
    </w:p>
    <w:p w:rsidR="001915A5" w:rsidRPr="0089565F" w:rsidRDefault="001915A5" w:rsidP="001915A5">
      <w:pPr>
        <w:rPr>
          <w:rFonts w:cs="Arial"/>
          <w:szCs w:val="22"/>
        </w:rPr>
      </w:pPr>
      <w:r w:rsidRPr="0089565F">
        <w:rPr>
          <w:rFonts w:cs="Arial"/>
          <w:szCs w:val="22"/>
        </w:rPr>
        <w:t xml:space="preserve">A = </w:t>
      </w:r>
      <w:r>
        <w:rPr>
          <w:rFonts w:cs="Arial"/>
          <w:szCs w:val="22"/>
        </w:rPr>
        <w:t>360 - 400 points</w:t>
      </w:r>
    </w:p>
    <w:p w:rsidR="001915A5" w:rsidRPr="0089565F" w:rsidRDefault="001915A5" w:rsidP="001915A5">
      <w:pPr>
        <w:rPr>
          <w:rFonts w:cs="Arial"/>
          <w:szCs w:val="22"/>
        </w:rPr>
      </w:pPr>
      <w:r w:rsidRPr="0089565F">
        <w:rPr>
          <w:rFonts w:cs="Arial"/>
          <w:szCs w:val="22"/>
        </w:rPr>
        <w:t xml:space="preserve">B = </w:t>
      </w:r>
      <w:r>
        <w:rPr>
          <w:rFonts w:cs="Arial"/>
          <w:szCs w:val="22"/>
        </w:rPr>
        <w:t>320 - 359 points</w:t>
      </w:r>
    </w:p>
    <w:p w:rsidR="001915A5" w:rsidRPr="0089565F" w:rsidRDefault="001915A5" w:rsidP="001915A5">
      <w:pPr>
        <w:rPr>
          <w:rFonts w:cs="Arial"/>
          <w:szCs w:val="22"/>
        </w:rPr>
      </w:pPr>
      <w:r>
        <w:rPr>
          <w:rFonts w:cs="Arial"/>
          <w:szCs w:val="22"/>
        </w:rPr>
        <w:t>C = 280 - 319 points</w:t>
      </w:r>
    </w:p>
    <w:p w:rsidR="001915A5" w:rsidRPr="0089565F" w:rsidRDefault="001915A5" w:rsidP="001915A5">
      <w:pPr>
        <w:rPr>
          <w:rFonts w:cs="Arial"/>
          <w:szCs w:val="22"/>
        </w:rPr>
      </w:pPr>
      <w:r w:rsidRPr="0089565F">
        <w:rPr>
          <w:rFonts w:cs="Arial"/>
          <w:szCs w:val="22"/>
        </w:rPr>
        <w:t xml:space="preserve">F = </w:t>
      </w:r>
      <w:r>
        <w:rPr>
          <w:rFonts w:cs="Arial"/>
          <w:szCs w:val="22"/>
        </w:rPr>
        <w:t>279 or fewer points</w:t>
      </w:r>
    </w:p>
    <w:p w:rsidR="00C64713" w:rsidRDefault="00C64713" w:rsidP="00C64713">
      <w:pPr>
        <w:rPr>
          <w:rFonts w:cs="Arial"/>
          <w:sz w:val="20"/>
          <w:szCs w:val="20"/>
          <w:u w:val="single"/>
        </w:rPr>
      </w:pPr>
    </w:p>
    <w:p w:rsidR="00C64713" w:rsidRDefault="00C64713" w:rsidP="00C64713">
      <w:pPr>
        <w:rPr>
          <w:rFonts w:cs="Arial"/>
          <w:sz w:val="20"/>
          <w:szCs w:val="20"/>
          <w:u w:val="single"/>
        </w:rPr>
      </w:pPr>
    </w:p>
    <w:p w:rsidR="00C64713" w:rsidRPr="00C64713" w:rsidRDefault="00C64713" w:rsidP="00C64713">
      <w:pPr>
        <w:rPr>
          <w:rFonts w:cs="Arial"/>
          <w:sz w:val="24"/>
        </w:rPr>
      </w:pPr>
      <w:r w:rsidRPr="00C64713">
        <w:rPr>
          <w:rFonts w:cs="Arial"/>
          <w:sz w:val="20"/>
          <w:szCs w:val="20"/>
        </w:rPr>
        <w:t xml:space="preserve">Chaminade University and MSCJA program policy requires graduate students to maintain a minimum cumulative GPA of 3.0.  Students whose graduate GPA falls below 3.0 will be placed on academic probation and given two terms to bring their GPA up to an acceptable 3.0 or higher level. Failure to do so will result in dismissal from the MSCJA program. Students will be allowed to repeat only two (2) courses.  After a third “C” grade, the student will be dismissed from the program.   </w:t>
      </w:r>
    </w:p>
    <w:p w:rsidR="00C64713" w:rsidRPr="003A5159" w:rsidRDefault="00C64713" w:rsidP="00C64713">
      <w:pPr>
        <w:rPr>
          <w:rFonts w:cs="Arial"/>
        </w:rPr>
      </w:pPr>
    </w:p>
    <w:p w:rsidR="00123B06" w:rsidRPr="003A5159" w:rsidRDefault="00123B06" w:rsidP="00123B06">
      <w:pPr>
        <w:spacing w:before="100" w:beforeAutospacing="1" w:after="100" w:afterAutospacing="1"/>
        <w:rPr>
          <w:rFonts w:cs="Arial"/>
        </w:rPr>
      </w:pPr>
      <w:r w:rsidRPr="003A5159">
        <w:rPr>
          <w:rFonts w:cs="Arial"/>
          <w:szCs w:val="22"/>
        </w:rPr>
        <w:br w:type="page"/>
      </w:r>
      <w:r w:rsidRPr="003A5159">
        <w:rPr>
          <w:rFonts w:cs="Arial"/>
          <w:b/>
          <w:bCs/>
        </w:rPr>
        <w:lastRenderedPageBreak/>
        <w:t>ONLINE COURSE CAUTIONS &amp; REMINDERS</w:t>
      </w:r>
    </w:p>
    <w:p w:rsidR="00123B06" w:rsidRPr="003A5159" w:rsidRDefault="00123B06" w:rsidP="00123B06">
      <w:pPr>
        <w:spacing w:before="100" w:beforeAutospacing="1" w:after="100" w:afterAutospacing="1"/>
        <w:rPr>
          <w:rFonts w:cs="Arial"/>
        </w:rPr>
      </w:pPr>
      <w:r w:rsidRPr="003A5159">
        <w:rPr>
          <w:rFonts w:cs="Arial"/>
          <w:b/>
          <w:bCs/>
        </w:rPr>
        <w:t> </w:t>
      </w:r>
      <w:r w:rsidRPr="003A5159">
        <w:rPr>
          <w:rFonts w:cs="Arial"/>
        </w:rPr>
        <w:t>Although this is an online course, it is</w:t>
      </w:r>
      <w:r w:rsidR="00F86A35">
        <w:rPr>
          <w:rFonts w:cs="Arial"/>
        </w:rPr>
        <w:t xml:space="preserve"> nonetheless</w:t>
      </w:r>
      <w:r w:rsidRPr="003A5159">
        <w:rPr>
          <w:rFonts w:cs="Arial"/>
        </w:rPr>
        <w:t xml:space="preserve"> still a class. I expect you to treat this course with the respect that you would a traditional course.  We will all travel through the course together, so please do not ask if you can work ahead.  Please note the following as well: </w:t>
      </w:r>
      <w:r w:rsidRPr="003A5159">
        <w:rPr>
          <w:rFonts w:cs="Arial"/>
          <w:b/>
          <w:bCs/>
        </w:rPr>
        <w:t> </w:t>
      </w:r>
    </w:p>
    <w:p w:rsidR="00123B06" w:rsidRPr="003A5159" w:rsidRDefault="00123B06" w:rsidP="00123B06">
      <w:pPr>
        <w:numPr>
          <w:ilvl w:val="0"/>
          <w:numId w:val="8"/>
        </w:numPr>
        <w:spacing w:before="100" w:beforeAutospacing="1" w:after="100" w:afterAutospacing="1"/>
        <w:rPr>
          <w:rFonts w:cs="Arial"/>
        </w:rPr>
      </w:pPr>
      <w:r w:rsidRPr="003A5159">
        <w:rPr>
          <w:rFonts w:cs="Arial"/>
        </w:rPr>
        <w:t>This is NOT an independent or individualized study. You cannot do the work for this class at your own pace and expect to do well. No late work is accepted. Make sure to stick with the deadlines as outlined in the syllabus.</w:t>
      </w:r>
    </w:p>
    <w:p w:rsidR="00123B06" w:rsidRPr="003A5159" w:rsidRDefault="00123B06" w:rsidP="00123B06">
      <w:pPr>
        <w:numPr>
          <w:ilvl w:val="0"/>
          <w:numId w:val="8"/>
        </w:numPr>
        <w:spacing w:before="100" w:beforeAutospacing="1" w:after="100" w:afterAutospacing="1"/>
        <w:rPr>
          <w:rFonts w:cs="Arial"/>
        </w:rPr>
      </w:pPr>
      <w:r w:rsidRPr="003A5159">
        <w:rPr>
          <w:rFonts w:cs="Arial"/>
        </w:rPr>
        <w:t xml:space="preserve">It is not difficult to do well in this course, but it is ultimately up to you to stay up to date on the reading and work. </w:t>
      </w:r>
    </w:p>
    <w:p w:rsidR="00123B06" w:rsidRPr="003A5159" w:rsidRDefault="00123B06" w:rsidP="00123B06">
      <w:pPr>
        <w:numPr>
          <w:ilvl w:val="0"/>
          <w:numId w:val="8"/>
        </w:numPr>
        <w:spacing w:before="100" w:beforeAutospacing="1" w:after="100" w:afterAutospacing="1"/>
        <w:rPr>
          <w:rFonts w:cs="Arial"/>
        </w:rPr>
      </w:pPr>
      <w:r w:rsidRPr="003A5159">
        <w:rPr>
          <w:rFonts w:cs="Arial"/>
        </w:rPr>
        <w:t xml:space="preserve">Please note that technological excuses (e.g., computer crash or inability to log on) will </w:t>
      </w:r>
      <w:r w:rsidRPr="003A5159">
        <w:rPr>
          <w:rFonts w:cs="Arial"/>
          <w:u w:val="single"/>
        </w:rPr>
        <w:t>NOT</w:t>
      </w:r>
      <w:r w:rsidRPr="003A5159">
        <w:rPr>
          <w:rFonts w:cs="Arial"/>
        </w:rPr>
        <w:t xml:space="preserve"> be accepted as excuses for late, missing, or incomplete work. As stated earlier, I expect you to have consistent access to a computer and the internet if you have registered for this class. Do not offer any excuses to the contrary.</w:t>
      </w:r>
    </w:p>
    <w:p w:rsidR="00123B06" w:rsidRPr="003A5159" w:rsidRDefault="00123B06" w:rsidP="00123B06">
      <w:pPr>
        <w:pStyle w:val="BodyText2"/>
        <w:numPr>
          <w:ilvl w:val="0"/>
          <w:numId w:val="8"/>
        </w:numPr>
        <w:spacing w:before="100" w:beforeAutospacing="1" w:after="100" w:afterAutospacing="1"/>
        <w:jc w:val="left"/>
        <w:rPr>
          <w:rFonts w:ascii="Arial" w:hAnsi="Arial" w:cs="Arial"/>
          <w:bCs/>
          <w:sz w:val="22"/>
          <w:szCs w:val="22"/>
        </w:rPr>
      </w:pPr>
      <w:r w:rsidRPr="003A5159">
        <w:rPr>
          <w:rFonts w:ascii="Arial" w:hAnsi="Arial" w:cs="Arial"/>
          <w:bCs/>
          <w:sz w:val="22"/>
          <w:szCs w:val="22"/>
        </w:rPr>
        <w:t xml:space="preserve">Late work is generally not accepted. Acceptance </w:t>
      </w:r>
      <w:r w:rsidRPr="003A5159">
        <w:rPr>
          <w:rFonts w:ascii="Arial" w:hAnsi="Arial" w:cs="Arial"/>
          <w:bCs/>
        </w:rPr>
        <w:t xml:space="preserve">for make-up work for this class is dependent upon a valid excused absence. Generally speaking, a valid excuse is a medical one. If you miss class for </w:t>
      </w:r>
      <w:r w:rsidRPr="003A5159">
        <w:rPr>
          <w:rFonts w:ascii="Arial" w:hAnsi="Arial" w:cs="Arial"/>
          <w:bCs/>
          <w:i/>
        </w:rPr>
        <w:t>any</w:t>
      </w:r>
      <w:r w:rsidRPr="003A5159">
        <w:rPr>
          <w:rFonts w:ascii="Arial" w:hAnsi="Arial" w:cs="Arial"/>
          <w:bCs/>
        </w:rPr>
        <w:t xml:space="preserve"> reason </w:t>
      </w:r>
      <w:r w:rsidRPr="003A5159">
        <w:rPr>
          <w:rFonts w:ascii="Arial" w:hAnsi="Arial" w:cs="Arial"/>
          <w:bCs/>
          <w:i/>
        </w:rPr>
        <w:t>and</w:t>
      </w:r>
      <w:r w:rsidRPr="003A5159">
        <w:rPr>
          <w:rFonts w:ascii="Arial" w:hAnsi="Arial" w:cs="Arial"/>
          <w:bCs/>
        </w:rPr>
        <w:t xml:space="preserve"> wish to make-up material you must include a note from a medical professional documenting the date(s) and time(s) of the excused absence (regardless of the reason). Telling me that you ‘did not feel well’ or were ‘sick’ is not enough to excuse </w:t>
      </w:r>
      <w:r w:rsidR="00307BEE">
        <w:rPr>
          <w:rFonts w:ascii="Arial" w:hAnsi="Arial" w:cs="Arial"/>
          <w:bCs/>
        </w:rPr>
        <w:t>late or missing work</w:t>
      </w:r>
      <w:r w:rsidRPr="003A5159">
        <w:rPr>
          <w:rFonts w:ascii="Arial" w:hAnsi="Arial" w:cs="Arial"/>
          <w:bCs/>
        </w:rPr>
        <w:t xml:space="preserve">. </w:t>
      </w:r>
      <w:r w:rsidR="00307BEE">
        <w:rPr>
          <w:rFonts w:ascii="Arial" w:hAnsi="Arial" w:cs="Arial"/>
          <w:bCs/>
        </w:rPr>
        <w:t xml:space="preserve">Some exceptions may be made, </w:t>
      </w:r>
      <w:r w:rsidRPr="003A5159">
        <w:rPr>
          <w:rFonts w:ascii="Arial" w:hAnsi="Arial" w:cs="Arial"/>
          <w:bCs/>
        </w:rPr>
        <w:t>with documentation, on a case-by-case basis.</w:t>
      </w:r>
    </w:p>
    <w:p w:rsidR="00123B06" w:rsidRPr="003A5159" w:rsidRDefault="00123B06" w:rsidP="00123B06">
      <w:pPr>
        <w:spacing w:before="100" w:beforeAutospacing="1" w:after="100" w:afterAutospacing="1"/>
        <w:rPr>
          <w:rFonts w:cs="Arial"/>
        </w:rPr>
      </w:pPr>
      <w:r w:rsidRPr="003A5159">
        <w:rPr>
          <w:rFonts w:cs="Arial"/>
        </w:rPr>
        <w:t xml:space="preserve">Students who do well in this class are ones who pay attention to detail, ask questions ahead of time for clarity, submit complete and well-written work, on time, and in the correct location.  These students also regularly check email.  You must be self-disciplined to do well in this, and generally any, online course. </w:t>
      </w:r>
    </w:p>
    <w:p w:rsidR="00123B06" w:rsidRPr="003A5159" w:rsidRDefault="00123B06" w:rsidP="00123B06">
      <w:pPr>
        <w:spacing w:before="100" w:beforeAutospacing="1" w:after="100" w:afterAutospacing="1"/>
        <w:rPr>
          <w:rFonts w:cs="Arial"/>
        </w:rPr>
      </w:pPr>
      <w:r w:rsidRPr="003A5159">
        <w:rPr>
          <w:rFonts w:cs="Arial"/>
          <w:b/>
          <w:bCs/>
          <w:color w:val="000000"/>
          <w:u w:val="single"/>
        </w:rPr>
        <w:t>Technical Support:</w:t>
      </w:r>
      <w:r w:rsidRPr="003A5159">
        <w:rPr>
          <w:rFonts w:cs="Arial"/>
          <w:color w:val="000000"/>
        </w:rPr>
        <w:t xml:space="preserve">  Contact the </w:t>
      </w:r>
      <w:proofErr w:type="spellStart"/>
      <w:r w:rsidRPr="003A5159">
        <w:rPr>
          <w:rFonts w:cs="Arial"/>
          <w:color w:val="000000"/>
        </w:rPr>
        <w:t>Chamiande</w:t>
      </w:r>
      <w:proofErr w:type="spellEnd"/>
      <w:r w:rsidRPr="003A5159">
        <w:rPr>
          <w:rFonts w:cs="Arial"/>
          <w:color w:val="000000"/>
        </w:rPr>
        <w:t xml:space="preserve"> eCollege helpdesk at </w:t>
      </w:r>
      <w:hyperlink r:id="rId9" w:history="1">
        <w:r w:rsidRPr="003A5159">
          <w:rPr>
            <w:rFonts w:cs="Arial"/>
            <w:color w:val="0000FF"/>
            <w:u w:val="single"/>
          </w:rPr>
          <w:t>helpdesk@chaminade.ecollege.com</w:t>
        </w:r>
      </w:hyperlink>
      <w:r w:rsidRPr="003A5159">
        <w:rPr>
          <w:rFonts w:cs="Arial"/>
          <w:color w:val="000000"/>
        </w:rPr>
        <w:t xml:space="preserve"> or call toll free at 866-647-0654 for technical support.  </w:t>
      </w:r>
      <w:r w:rsidRPr="003A5159">
        <w:rPr>
          <w:rFonts w:cs="Arial"/>
          <w:b/>
          <w:bCs/>
          <w:color w:val="000000"/>
          <w:u w:val="single"/>
        </w:rPr>
        <w:t xml:space="preserve">Students </w:t>
      </w:r>
      <w:proofErr w:type="gramStart"/>
      <w:r w:rsidRPr="003A5159">
        <w:rPr>
          <w:rFonts w:cs="Arial"/>
          <w:b/>
          <w:bCs/>
          <w:color w:val="000000"/>
          <w:u w:val="single"/>
        </w:rPr>
        <w:t>With</w:t>
      </w:r>
      <w:proofErr w:type="gramEnd"/>
      <w:r w:rsidRPr="003A5159">
        <w:rPr>
          <w:rFonts w:cs="Arial"/>
          <w:b/>
          <w:bCs/>
          <w:color w:val="000000"/>
          <w:u w:val="single"/>
        </w:rPr>
        <w:t xml:space="preserve"> Disabilities</w:t>
      </w:r>
      <w:r w:rsidRPr="003A5159">
        <w:rPr>
          <w:rFonts w:cs="Arial"/>
          <w:color w:val="000000"/>
        </w:rPr>
        <w:t xml:space="preserve">:  It is the student’s responsibility to </w:t>
      </w:r>
      <w:proofErr w:type="spellStart"/>
      <w:r w:rsidRPr="003A5159">
        <w:rPr>
          <w:rFonts w:cs="Arial"/>
          <w:color w:val="000000"/>
        </w:rPr>
        <w:t>self identify</w:t>
      </w:r>
      <w:proofErr w:type="spellEnd"/>
      <w:r w:rsidRPr="003A5159">
        <w:rPr>
          <w:rFonts w:cs="Arial"/>
          <w:color w:val="000000"/>
        </w:rPr>
        <w:t xml:space="preserve"> with the Director of Personal Counseling in order to receive accommodations.  Only those students with appropriate documentation will receive services.  Contact the Director of Personal Counseling at (808) 739-4603 or email at </w:t>
      </w:r>
      <w:hyperlink r:id="rId10" w:history="1">
        <w:r w:rsidRPr="003A5159">
          <w:rPr>
            <w:rFonts w:cs="Arial"/>
            <w:color w:val="0000FF"/>
            <w:u w:val="single"/>
          </w:rPr>
          <w:t>jyasuhar@chaminade.edu</w:t>
        </w:r>
      </w:hyperlink>
      <w:r w:rsidRPr="003A5159">
        <w:rPr>
          <w:rFonts w:cs="Arial"/>
          <w:color w:val="000000"/>
        </w:rPr>
        <w:t>.</w:t>
      </w:r>
    </w:p>
    <w:p w:rsidR="00123B06" w:rsidRPr="003A5159" w:rsidRDefault="00123B06" w:rsidP="00123B06">
      <w:pPr>
        <w:pStyle w:val="PlainText"/>
        <w:jc w:val="center"/>
        <w:rPr>
          <w:rFonts w:ascii="Arial" w:hAnsi="Arial" w:cs="Arial"/>
        </w:rPr>
      </w:pPr>
      <w:r w:rsidRPr="003A5159">
        <w:rPr>
          <w:rFonts w:ascii="Arial" w:hAnsi="Arial" w:cs="Arial"/>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p>
    <w:p w:rsidR="00123B06" w:rsidRPr="003A5159" w:rsidRDefault="00123B06" w:rsidP="00123B06">
      <w:pPr>
        <w:pStyle w:val="PlainText"/>
        <w:jc w:val="center"/>
        <w:rPr>
          <w:rFonts w:ascii="Arial" w:hAnsi="Arial" w:cs="Arial"/>
        </w:rPr>
      </w:pPr>
    </w:p>
    <w:p w:rsidR="00123B06" w:rsidRPr="003A5159" w:rsidRDefault="00123B06" w:rsidP="00123B06">
      <w:pPr>
        <w:pStyle w:val="PlainText"/>
        <w:jc w:val="center"/>
        <w:rPr>
          <w:rFonts w:ascii="Arial" w:hAnsi="Arial" w:cs="Arial"/>
        </w:rPr>
      </w:pPr>
      <w:r w:rsidRPr="003A5159">
        <w:rPr>
          <w:rFonts w:ascii="Arial" w:hAnsi="Arial" w:cs="Arial"/>
        </w:rPr>
        <w:t xml:space="preserve"> </w:t>
      </w:r>
      <w:r w:rsidRPr="003A5159">
        <w:rPr>
          <w:rFonts w:ascii="Arial" w:hAnsi="Arial" w:cs="Arial"/>
          <w:b/>
          <w:bCs/>
          <w:u w:val="single"/>
        </w:rPr>
        <w:t>Should you want to report to a confidential source you may contact the following:</w:t>
      </w:r>
    </w:p>
    <w:p w:rsidR="00123B06" w:rsidRPr="003A5159" w:rsidRDefault="00123B06" w:rsidP="00123B06">
      <w:pPr>
        <w:pStyle w:val="PlainText"/>
        <w:jc w:val="center"/>
        <w:rPr>
          <w:rFonts w:ascii="Arial" w:hAnsi="Arial" w:cs="Arial"/>
        </w:rPr>
      </w:pPr>
    </w:p>
    <w:p w:rsidR="00123B06" w:rsidRPr="003A5159" w:rsidRDefault="00123B06" w:rsidP="00123B06">
      <w:pPr>
        <w:spacing w:before="100" w:beforeAutospacing="1" w:after="100" w:afterAutospacing="1"/>
        <w:rPr>
          <w:rFonts w:cs="Arial"/>
          <w:sz w:val="24"/>
        </w:rPr>
      </w:pPr>
      <w:r w:rsidRPr="003A5159">
        <w:rPr>
          <w:rFonts w:cs="Arial"/>
        </w:rPr>
        <w:t xml:space="preserve">·         </w:t>
      </w:r>
      <w:r w:rsidRPr="003A5159">
        <w:rPr>
          <w:rFonts w:cs="Arial"/>
          <w:b/>
          <w:bCs/>
        </w:rPr>
        <w:t>Personal Counseling Center | 808.735.4845 |</w:t>
      </w:r>
      <w:r w:rsidRPr="003A5159">
        <w:rPr>
          <w:rFonts w:cs="Arial"/>
          <w:color w:val="000000"/>
          <w:sz w:val="24"/>
        </w:rPr>
        <w:t xml:space="preserve">students with appropriate documentation will receive services.  Contact the Director of Personal Counseling at (808) 739-4603 or email at </w:t>
      </w:r>
      <w:hyperlink r:id="rId11" w:history="1">
        <w:r w:rsidRPr="003A5159">
          <w:rPr>
            <w:rStyle w:val="Hyperlink"/>
            <w:rFonts w:cs="Arial"/>
            <w:sz w:val="24"/>
          </w:rPr>
          <w:t>jyasuhar@chaminade.edu</w:t>
        </w:r>
      </w:hyperlink>
      <w:r w:rsidRPr="003A5159">
        <w:rPr>
          <w:rFonts w:cs="Arial"/>
          <w:color w:val="000000"/>
          <w:sz w:val="24"/>
        </w:rPr>
        <w:t>.</w:t>
      </w:r>
    </w:p>
    <w:p w:rsidR="00123B06" w:rsidRPr="003A5159" w:rsidRDefault="00123B06" w:rsidP="00123B06">
      <w:pPr>
        <w:jc w:val="both"/>
        <w:rPr>
          <w:rFonts w:cs="Arial"/>
          <w:sz w:val="24"/>
        </w:rPr>
      </w:pPr>
    </w:p>
    <w:p w:rsidR="001C77F4" w:rsidRPr="003A5159" w:rsidRDefault="001C77F4">
      <w:pPr>
        <w:rPr>
          <w:rFonts w:cs="Arial"/>
        </w:rPr>
      </w:pPr>
    </w:p>
    <w:p w:rsidR="001C77F4" w:rsidRPr="003A5159" w:rsidRDefault="001C77F4">
      <w:pPr>
        <w:rPr>
          <w:rFonts w:cs="Arial"/>
        </w:rPr>
      </w:pPr>
    </w:p>
    <w:p w:rsidR="001C77F4" w:rsidRPr="003A5159" w:rsidRDefault="001C77F4">
      <w:pPr>
        <w:rPr>
          <w:rFonts w:cs="Arial"/>
        </w:rPr>
      </w:pPr>
    </w:p>
    <w:p w:rsidR="00123B06" w:rsidRPr="003A5159" w:rsidRDefault="00123B06" w:rsidP="00123B06">
      <w:pPr>
        <w:pStyle w:val="BodyText2"/>
        <w:rPr>
          <w:rFonts w:ascii="Arial" w:hAnsi="Arial" w:cs="Arial"/>
          <w:b/>
          <w:iCs/>
        </w:rPr>
      </w:pPr>
    </w:p>
    <w:p w:rsidR="00123B06" w:rsidRPr="003A5159" w:rsidRDefault="00123B06" w:rsidP="00123B06">
      <w:pPr>
        <w:pStyle w:val="BodyText2"/>
        <w:rPr>
          <w:rFonts w:ascii="Arial" w:hAnsi="Arial" w:cs="Arial"/>
          <w:b/>
          <w:iCs/>
        </w:rPr>
      </w:pPr>
    </w:p>
    <w:p w:rsidR="005E4E86" w:rsidRDefault="005E4E86">
      <w:pPr>
        <w:spacing w:after="200" w:line="276" w:lineRule="auto"/>
        <w:rPr>
          <w:rFonts w:cs="Arial"/>
          <w:b/>
          <w:iCs/>
          <w:sz w:val="24"/>
        </w:rPr>
      </w:pPr>
      <w:r>
        <w:rPr>
          <w:rFonts w:cs="Arial"/>
          <w:b/>
          <w:iCs/>
        </w:rPr>
        <w:br w:type="page"/>
      </w:r>
    </w:p>
    <w:p w:rsidR="00123B06" w:rsidRPr="003A5159" w:rsidRDefault="00123B06" w:rsidP="00123B06">
      <w:pPr>
        <w:pStyle w:val="BodyText2"/>
        <w:rPr>
          <w:rFonts w:ascii="Arial" w:hAnsi="Arial" w:cs="Arial"/>
          <w:b/>
          <w:iCs/>
        </w:rPr>
      </w:pPr>
      <w:r w:rsidRPr="003A5159">
        <w:rPr>
          <w:rFonts w:ascii="Arial" w:hAnsi="Arial" w:cs="Arial"/>
          <w:b/>
          <w:iCs/>
        </w:rPr>
        <w:lastRenderedPageBreak/>
        <w:t>Course Schedule</w:t>
      </w:r>
    </w:p>
    <w:p w:rsidR="00123B06" w:rsidRPr="003A5159" w:rsidRDefault="00123B06" w:rsidP="00123B06">
      <w:pPr>
        <w:pStyle w:val="BodyText2"/>
        <w:ind w:left="720"/>
        <w:rPr>
          <w:rFonts w:ascii="Arial" w:hAnsi="Arial" w:cs="Arial"/>
          <w:b/>
          <w:i/>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One: July 6, 2015 – </w:t>
      </w:r>
      <w:r w:rsidR="00DB5C19">
        <w:rPr>
          <w:rFonts w:ascii="Arial" w:hAnsi="Arial" w:cs="Arial"/>
          <w:iCs/>
        </w:rPr>
        <w:t>Use of Force; Use of Corporal Punishment to Enforce Prison Discipline</w:t>
      </w:r>
    </w:p>
    <w:p w:rsidR="00123B06" w:rsidRDefault="00DB5C19" w:rsidP="00123B06">
      <w:pPr>
        <w:pStyle w:val="BodyText2"/>
        <w:numPr>
          <w:ilvl w:val="1"/>
          <w:numId w:val="1"/>
        </w:numPr>
        <w:jc w:val="left"/>
        <w:rPr>
          <w:rFonts w:ascii="Arial" w:hAnsi="Arial" w:cs="Arial"/>
          <w:iCs/>
        </w:rPr>
      </w:pPr>
      <w:r>
        <w:rPr>
          <w:rFonts w:ascii="Arial" w:hAnsi="Arial" w:cs="Arial"/>
          <w:iCs/>
        </w:rPr>
        <w:t>Palmer Chapter 3</w:t>
      </w:r>
    </w:p>
    <w:p w:rsidR="00DB5C19" w:rsidRPr="003A5159" w:rsidRDefault="00DB5C19" w:rsidP="00123B06">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72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Two: July 13, 2015 – </w:t>
      </w:r>
      <w:r w:rsidR="00DB5C19">
        <w:rPr>
          <w:rFonts w:ascii="Arial" w:hAnsi="Arial" w:cs="Arial"/>
          <w:iCs/>
        </w:rPr>
        <w:t>Prisoners’ Rights to Visitation/Association; Searches</w:t>
      </w:r>
    </w:p>
    <w:p w:rsidR="00123B06" w:rsidRDefault="00DB5C19" w:rsidP="00123B06">
      <w:pPr>
        <w:pStyle w:val="BodyText2"/>
        <w:numPr>
          <w:ilvl w:val="1"/>
          <w:numId w:val="1"/>
        </w:numPr>
        <w:jc w:val="left"/>
        <w:rPr>
          <w:rFonts w:ascii="Arial" w:hAnsi="Arial" w:cs="Arial"/>
          <w:iCs/>
        </w:rPr>
      </w:pPr>
      <w:r>
        <w:rPr>
          <w:rFonts w:ascii="Arial" w:hAnsi="Arial" w:cs="Arial"/>
          <w:iCs/>
        </w:rPr>
        <w:t>Palmer Chapter 4</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144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Three: July 20, 2015 – </w:t>
      </w:r>
      <w:r w:rsidR="00DB5C19">
        <w:rPr>
          <w:rFonts w:ascii="Arial" w:hAnsi="Arial" w:cs="Arial"/>
          <w:iCs/>
        </w:rPr>
        <w:t xml:space="preserve">Prisoners’ Rights to Use of the Mail, Internet and Telephone </w:t>
      </w:r>
      <w:r w:rsidRPr="003A5159">
        <w:rPr>
          <w:rFonts w:ascii="Arial" w:hAnsi="Arial" w:cs="Arial"/>
          <w:iCs/>
        </w:rPr>
        <w:t xml:space="preserve">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5</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72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Four: July 27, 2015 – </w:t>
      </w:r>
      <w:r w:rsidR="00DB5C19">
        <w:rPr>
          <w:rFonts w:ascii="Arial" w:hAnsi="Arial" w:cs="Arial"/>
          <w:iCs/>
        </w:rPr>
        <w:t xml:space="preserve">Religion in Prison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7</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720"/>
        <w:rPr>
          <w:rFonts w:ascii="Arial" w:hAnsi="Arial" w:cs="Arial"/>
          <w:iCs/>
        </w:rPr>
      </w:pPr>
      <w:r w:rsidRPr="003A5159">
        <w:rPr>
          <w:rFonts w:ascii="Arial" w:hAnsi="Arial" w:cs="Arial"/>
          <w:iCs/>
        </w:rPr>
        <w:t xml:space="preserve"> </w:t>
      </w: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Five: August 3, 2015 – </w:t>
      </w:r>
      <w:r w:rsidR="00DB5C19">
        <w:rPr>
          <w:rFonts w:ascii="Arial" w:hAnsi="Arial" w:cs="Arial"/>
          <w:iCs/>
        </w:rPr>
        <w:t xml:space="preserve">Legal Services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8</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72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Six: August 10, 2015 –  </w:t>
      </w:r>
      <w:r w:rsidR="00DB5C19">
        <w:rPr>
          <w:rFonts w:ascii="Arial" w:hAnsi="Arial" w:cs="Arial"/>
          <w:iCs/>
        </w:rPr>
        <w:t>Prisoner Disciplinary Proceedings</w:t>
      </w:r>
      <w:r w:rsidRPr="003A5159">
        <w:rPr>
          <w:rFonts w:ascii="Arial" w:hAnsi="Arial" w:cs="Arial"/>
          <w:iCs/>
        </w:rPr>
        <w:t xml:space="preserve">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9</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Seven: August 17, 2015 – </w:t>
      </w:r>
      <w:r w:rsidR="00DB5C19">
        <w:rPr>
          <w:rFonts w:ascii="Arial" w:hAnsi="Arial" w:cs="Arial"/>
          <w:iCs/>
        </w:rPr>
        <w:t>Isolated Confinement – “The Hole” and Administrative Segregation</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6</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144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Eight: August 24, 2015 – </w:t>
      </w:r>
      <w:r w:rsidR="00DB5C19">
        <w:rPr>
          <w:rFonts w:ascii="Arial" w:hAnsi="Arial" w:cs="Arial"/>
          <w:iCs/>
        </w:rPr>
        <w:t xml:space="preserve">Right to Rehabilitation Programs, Right to Medical Aid, and Right to Life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 10</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ListParagraph"/>
        <w:ind w:left="0"/>
        <w:rPr>
          <w:rFonts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Nine: August 31, 2015 – </w:t>
      </w:r>
      <w:r w:rsidR="00DB5C19">
        <w:rPr>
          <w:rFonts w:ascii="Arial" w:hAnsi="Arial" w:cs="Arial"/>
          <w:iCs/>
        </w:rPr>
        <w:t xml:space="preserve">Additional Litigation </w:t>
      </w:r>
      <w:r w:rsidR="002741CD">
        <w:rPr>
          <w:rFonts w:ascii="Arial" w:hAnsi="Arial" w:cs="Arial"/>
          <w:iCs/>
        </w:rPr>
        <w:t xml:space="preserve">&amp; Litigation against Government and Individuals </w:t>
      </w:r>
    </w:p>
    <w:p w:rsidR="00123B06" w:rsidRPr="003A5159" w:rsidRDefault="00DB5C19" w:rsidP="00123B06">
      <w:pPr>
        <w:pStyle w:val="BodyText2"/>
        <w:numPr>
          <w:ilvl w:val="1"/>
          <w:numId w:val="1"/>
        </w:numPr>
        <w:jc w:val="left"/>
        <w:rPr>
          <w:rFonts w:ascii="Arial" w:hAnsi="Arial" w:cs="Arial"/>
          <w:iCs/>
        </w:rPr>
      </w:pPr>
      <w:r>
        <w:rPr>
          <w:rFonts w:ascii="Arial" w:hAnsi="Arial" w:cs="Arial"/>
          <w:iCs/>
        </w:rPr>
        <w:t>Palmer Chapters 11</w:t>
      </w:r>
      <w:r w:rsidR="002741CD">
        <w:rPr>
          <w:rFonts w:ascii="Arial" w:hAnsi="Arial" w:cs="Arial"/>
          <w:iCs/>
        </w:rPr>
        <w:t xml:space="preserve"> &amp; 13</w:t>
      </w:r>
    </w:p>
    <w:p w:rsidR="00DB5C19" w:rsidRPr="003A515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123B06" w:rsidRPr="003A5159" w:rsidRDefault="00123B06" w:rsidP="00123B06">
      <w:pPr>
        <w:pStyle w:val="BodyText2"/>
        <w:ind w:left="1440"/>
        <w:rPr>
          <w:rFonts w:ascii="Arial" w:hAnsi="Arial" w:cs="Arial"/>
          <w:iCs/>
        </w:rPr>
      </w:pPr>
    </w:p>
    <w:p w:rsidR="00123B06" w:rsidRPr="003A5159" w:rsidRDefault="00123B06" w:rsidP="00123B06">
      <w:pPr>
        <w:pStyle w:val="BodyText2"/>
        <w:numPr>
          <w:ilvl w:val="0"/>
          <w:numId w:val="1"/>
        </w:numPr>
        <w:jc w:val="left"/>
        <w:rPr>
          <w:rFonts w:ascii="Arial" w:hAnsi="Arial" w:cs="Arial"/>
          <w:iCs/>
        </w:rPr>
      </w:pPr>
      <w:r w:rsidRPr="003A5159">
        <w:rPr>
          <w:rFonts w:ascii="Arial" w:hAnsi="Arial" w:cs="Arial"/>
          <w:iCs/>
        </w:rPr>
        <w:t xml:space="preserve">Week Ten: September 7, 2015: </w:t>
      </w:r>
      <w:r w:rsidR="00DB5C19">
        <w:rPr>
          <w:rFonts w:ascii="Arial" w:hAnsi="Arial" w:cs="Arial"/>
          <w:iCs/>
        </w:rPr>
        <w:t xml:space="preserve">The Prison Litigation Reform Act &amp; Selected Federal Statutes Affecting Prisoners </w:t>
      </w:r>
    </w:p>
    <w:p w:rsidR="00123B06" w:rsidRDefault="00DB5C19" w:rsidP="00123B06">
      <w:pPr>
        <w:pStyle w:val="BodyText2"/>
        <w:numPr>
          <w:ilvl w:val="1"/>
          <w:numId w:val="1"/>
        </w:numPr>
        <w:jc w:val="left"/>
        <w:rPr>
          <w:rFonts w:ascii="Arial" w:hAnsi="Arial" w:cs="Arial"/>
          <w:iCs/>
        </w:rPr>
      </w:pPr>
      <w:r>
        <w:rPr>
          <w:rFonts w:ascii="Arial" w:hAnsi="Arial" w:cs="Arial"/>
          <w:iCs/>
        </w:rPr>
        <w:t>Palmer Chapters 14 &amp; 15</w:t>
      </w:r>
    </w:p>
    <w:p w:rsidR="00DB5C19" w:rsidRDefault="00DB5C19" w:rsidP="00DB5C19">
      <w:pPr>
        <w:pStyle w:val="BodyText2"/>
        <w:numPr>
          <w:ilvl w:val="1"/>
          <w:numId w:val="1"/>
        </w:numPr>
        <w:jc w:val="left"/>
        <w:rPr>
          <w:rFonts w:ascii="Arial" w:hAnsi="Arial" w:cs="Arial"/>
          <w:iCs/>
        </w:rPr>
      </w:pPr>
      <w:r>
        <w:rPr>
          <w:rFonts w:ascii="Arial" w:hAnsi="Arial" w:cs="Arial"/>
          <w:iCs/>
        </w:rPr>
        <w:t>Additional readings/media posted on eCollege</w:t>
      </w:r>
    </w:p>
    <w:p w:rsidR="00640B5C" w:rsidRPr="003A5159" w:rsidRDefault="00640B5C" w:rsidP="00DB5C19">
      <w:pPr>
        <w:pStyle w:val="BodyText2"/>
        <w:numPr>
          <w:ilvl w:val="1"/>
          <w:numId w:val="1"/>
        </w:numPr>
        <w:jc w:val="left"/>
        <w:rPr>
          <w:rFonts w:ascii="Arial" w:hAnsi="Arial" w:cs="Arial"/>
          <w:iCs/>
        </w:rPr>
      </w:pPr>
      <w:r>
        <w:rPr>
          <w:rFonts w:ascii="Arial" w:hAnsi="Arial" w:cs="Arial"/>
          <w:iCs/>
        </w:rPr>
        <w:t>Final paper due September 13, 2015 by midnight</w:t>
      </w:r>
    </w:p>
    <w:p w:rsidR="00123B06" w:rsidRPr="003A5159" w:rsidRDefault="00123B06" w:rsidP="00123B06">
      <w:pPr>
        <w:pStyle w:val="BodyText2"/>
        <w:jc w:val="left"/>
        <w:rPr>
          <w:rFonts w:ascii="Arial" w:hAnsi="Arial"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123B06" w:rsidRPr="003A5159" w:rsidTr="00B457E8">
        <w:trPr>
          <w:jc w:val="center"/>
        </w:trPr>
        <w:tc>
          <w:tcPr>
            <w:tcW w:w="11016" w:type="dxa"/>
            <w:shd w:val="clear" w:color="auto" w:fill="000000"/>
            <w:vAlign w:val="center"/>
          </w:tcPr>
          <w:p w:rsidR="00123B06" w:rsidRPr="003A5159" w:rsidRDefault="00123B06" w:rsidP="00B457E8">
            <w:pPr>
              <w:rPr>
                <w:rFonts w:cs="Arial"/>
                <w:sz w:val="24"/>
              </w:rPr>
            </w:pPr>
            <w:r w:rsidRPr="003A5159">
              <w:rPr>
                <w:rFonts w:cs="Arial"/>
                <w:sz w:val="24"/>
              </w:rPr>
              <w:t xml:space="preserve">The instructor reserves the right to change the syllabus.  </w:t>
            </w:r>
          </w:p>
        </w:tc>
      </w:tr>
    </w:tbl>
    <w:p w:rsidR="00123B06" w:rsidRPr="003A5159" w:rsidRDefault="00123B06" w:rsidP="004623E7">
      <w:pPr>
        <w:rPr>
          <w:rFonts w:cs="Arial"/>
          <w:sz w:val="24"/>
        </w:rPr>
      </w:pPr>
      <w:bookmarkStart w:id="0" w:name="_GoBack"/>
      <w:bookmarkEnd w:id="0"/>
    </w:p>
    <w:sectPr w:rsidR="00123B06" w:rsidRPr="003A5159" w:rsidSect="003A515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ZapfHumnst BT">
    <w:altName w:val="Century Gothic"/>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1261"/>
    <w:multiLevelType w:val="hybridMultilevel"/>
    <w:tmpl w:val="976458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211567"/>
    <w:multiLevelType w:val="multilevel"/>
    <w:tmpl w:val="66F67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AE6861"/>
    <w:multiLevelType w:val="hybridMultilevel"/>
    <w:tmpl w:val="4D82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2E5319"/>
    <w:multiLevelType w:val="hybridMultilevel"/>
    <w:tmpl w:val="7124EB9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37DD462D"/>
    <w:multiLevelType w:val="hybridMultilevel"/>
    <w:tmpl w:val="D87CC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2E1A27"/>
    <w:multiLevelType w:val="hybridMultilevel"/>
    <w:tmpl w:val="2FA88FD4"/>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nsid w:val="53D31DDC"/>
    <w:multiLevelType w:val="multilevel"/>
    <w:tmpl w:val="73A4E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FA0AB7"/>
    <w:multiLevelType w:val="hybridMultilevel"/>
    <w:tmpl w:val="63DC6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CA3BA7"/>
    <w:multiLevelType w:val="hybridMultilevel"/>
    <w:tmpl w:val="26A03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0"/>
  </w:num>
  <w:num w:numId="5">
    <w:abstractNumId w:val="2"/>
  </w:num>
  <w:num w:numId="6">
    <w:abstractNumId w:val="5"/>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913"/>
    <w:rsid w:val="000E3913"/>
    <w:rsid w:val="00123B06"/>
    <w:rsid w:val="001915A5"/>
    <w:rsid w:val="001960EC"/>
    <w:rsid w:val="001C77F4"/>
    <w:rsid w:val="001D06F1"/>
    <w:rsid w:val="002741CD"/>
    <w:rsid w:val="00307BEE"/>
    <w:rsid w:val="0033573E"/>
    <w:rsid w:val="003A5159"/>
    <w:rsid w:val="004020E0"/>
    <w:rsid w:val="00404A50"/>
    <w:rsid w:val="00456160"/>
    <w:rsid w:val="004623E7"/>
    <w:rsid w:val="005C4A16"/>
    <w:rsid w:val="005E4E86"/>
    <w:rsid w:val="00640B5C"/>
    <w:rsid w:val="00656B8A"/>
    <w:rsid w:val="008E697F"/>
    <w:rsid w:val="00953325"/>
    <w:rsid w:val="00C64713"/>
    <w:rsid w:val="00D12EBC"/>
    <w:rsid w:val="00DB5C19"/>
    <w:rsid w:val="00F80707"/>
    <w:rsid w:val="00F86A35"/>
    <w:rsid w:val="00FA5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B06"/>
    <w:pPr>
      <w:spacing w:after="0" w:line="240" w:lineRule="auto"/>
    </w:pPr>
    <w:rPr>
      <w:rFonts w:ascii="Arial" w:eastAsia="Times New Roman" w:hAnsi="Arial" w:cs="Times New Roman"/>
      <w:szCs w:val="24"/>
    </w:rPr>
  </w:style>
  <w:style w:type="paragraph" w:styleId="Heading2">
    <w:name w:val="heading 2"/>
    <w:basedOn w:val="Normal"/>
    <w:next w:val="Normal"/>
    <w:link w:val="Heading2Char"/>
    <w:qFormat/>
    <w:rsid w:val="00123B06"/>
    <w:pPr>
      <w:keepNext/>
      <w:spacing w:before="240" w:after="60"/>
      <w:outlineLvl w:val="1"/>
    </w:pPr>
    <w:rPr>
      <w:rFonts w:cs="Arial"/>
      <w:b/>
      <w:bCs/>
      <w:i/>
      <w:iCs/>
      <w:sz w:val="28"/>
      <w:szCs w:val="28"/>
    </w:rPr>
  </w:style>
  <w:style w:type="paragraph" w:styleId="Heading7">
    <w:name w:val="heading 7"/>
    <w:basedOn w:val="Normal"/>
    <w:next w:val="Normal"/>
    <w:link w:val="Heading7Char"/>
    <w:qFormat/>
    <w:rsid w:val="00123B06"/>
    <w:pPr>
      <w:keepNext/>
      <w:outlineLvl w:val="6"/>
    </w:pPr>
    <w:rPr>
      <w:rFonts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123B06"/>
    <w:pPr>
      <w:jc w:val="both"/>
    </w:pPr>
    <w:rPr>
      <w:rFonts w:ascii="ZapfHumnst BT" w:hAnsi="ZapfHumnst BT"/>
      <w:sz w:val="24"/>
    </w:rPr>
  </w:style>
  <w:style w:type="character" w:customStyle="1" w:styleId="BodyText2Char">
    <w:name w:val="Body Text 2 Char"/>
    <w:basedOn w:val="DefaultParagraphFont"/>
    <w:link w:val="BodyText2"/>
    <w:rsid w:val="00123B06"/>
    <w:rPr>
      <w:rFonts w:ascii="ZapfHumnst BT" w:eastAsia="Times New Roman" w:hAnsi="ZapfHumnst BT" w:cs="Times New Roman"/>
      <w:sz w:val="24"/>
      <w:szCs w:val="24"/>
    </w:rPr>
  </w:style>
  <w:style w:type="paragraph" w:styleId="ListParagraph">
    <w:name w:val="List Paragraph"/>
    <w:basedOn w:val="Normal"/>
    <w:uiPriority w:val="34"/>
    <w:qFormat/>
    <w:rsid w:val="00123B06"/>
    <w:pPr>
      <w:ind w:left="720"/>
    </w:pPr>
  </w:style>
  <w:style w:type="character" w:styleId="Hyperlink">
    <w:name w:val="Hyperlink"/>
    <w:rsid w:val="00123B06"/>
    <w:rPr>
      <w:color w:val="0000FF"/>
      <w:u w:val="single"/>
    </w:rPr>
  </w:style>
  <w:style w:type="character" w:styleId="Strong">
    <w:name w:val="Strong"/>
    <w:uiPriority w:val="22"/>
    <w:qFormat/>
    <w:rsid w:val="00123B06"/>
    <w:rPr>
      <w:b/>
      <w:bCs/>
    </w:rPr>
  </w:style>
  <w:style w:type="paragraph" w:styleId="BodyText3">
    <w:name w:val="Body Text 3"/>
    <w:basedOn w:val="Normal"/>
    <w:link w:val="BodyText3Char"/>
    <w:uiPriority w:val="99"/>
    <w:semiHidden/>
    <w:unhideWhenUsed/>
    <w:rsid w:val="00123B06"/>
    <w:pPr>
      <w:spacing w:after="120"/>
    </w:pPr>
    <w:rPr>
      <w:sz w:val="16"/>
      <w:szCs w:val="16"/>
    </w:rPr>
  </w:style>
  <w:style w:type="character" w:customStyle="1" w:styleId="BodyText3Char">
    <w:name w:val="Body Text 3 Char"/>
    <w:basedOn w:val="DefaultParagraphFont"/>
    <w:link w:val="BodyText3"/>
    <w:uiPriority w:val="99"/>
    <w:semiHidden/>
    <w:rsid w:val="00123B06"/>
    <w:rPr>
      <w:rFonts w:ascii="Arial" w:eastAsia="Times New Roman" w:hAnsi="Arial" w:cs="Times New Roman"/>
      <w:sz w:val="16"/>
      <w:szCs w:val="16"/>
    </w:rPr>
  </w:style>
  <w:style w:type="character" w:customStyle="1" w:styleId="Heading2Char">
    <w:name w:val="Heading 2 Char"/>
    <w:basedOn w:val="DefaultParagraphFont"/>
    <w:link w:val="Heading2"/>
    <w:rsid w:val="00123B06"/>
    <w:rPr>
      <w:rFonts w:ascii="Arial" w:eastAsia="Times New Roman" w:hAnsi="Arial" w:cs="Arial"/>
      <w:b/>
      <w:bCs/>
      <w:i/>
      <w:iCs/>
      <w:sz w:val="28"/>
      <w:szCs w:val="28"/>
    </w:rPr>
  </w:style>
  <w:style w:type="character" w:customStyle="1" w:styleId="Heading7Char">
    <w:name w:val="Heading 7 Char"/>
    <w:basedOn w:val="DefaultParagraphFont"/>
    <w:link w:val="Heading7"/>
    <w:rsid w:val="00123B06"/>
    <w:rPr>
      <w:rFonts w:ascii="Arial" w:eastAsia="Times New Roman" w:hAnsi="Arial" w:cs="Arial"/>
      <w:b/>
      <w:bCs/>
      <w:sz w:val="24"/>
      <w:szCs w:val="20"/>
    </w:rPr>
  </w:style>
  <w:style w:type="paragraph" w:styleId="PlainText">
    <w:name w:val="Plain Text"/>
    <w:basedOn w:val="Normal"/>
    <w:link w:val="PlainTextChar"/>
    <w:uiPriority w:val="99"/>
    <w:semiHidden/>
    <w:unhideWhenUsed/>
    <w:rsid w:val="00123B06"/>
    <w:rPr>
      <w:rFonts w:ascii="Calibri" w:eastAsia="Calibri" w:hAnsi="Calibri"/>
      <w:szCs w:val="22"/>
    </w:rPr>
  </w:style>
  <w:style w:type="character" w:customStyle="1" w:styleId="PlainTextChar">
    <w:name w:val="Plain Text Char"/>
    <w:basedOn w:val="DefaultParagraphFont"/>
    <w:link w:val="PlainText"/>
    <w:uiPriority w:val="99"/>
    <w:semiHidden/>
    <w:rsid w:val="00123B06"/>
    <w:rPr>
      <w:rFonts w:ascii="Calibri" w:eastAsia="Calibri" w:hAnsi="Calibri" w:cs="Times New Roman"/>
    </w:rPr>
  </w:style>
  <w:style w:type="paragraph" w:styleId="BalloonText">
    <w:name w:val="Balloon Text"/>
    <w:basedOn w:val="Normal"/>
    <w:link w:val="BalloonTextChar"/>
    <w:uiPriority w:val="99"/>
    <w:semiHidden/>
    <w:unhideWhenUsed/>
    <w:rsid w:val="00953325"/>
    <w:rPr>
      <w:rFonts w:ascii="Tahoma" w:hAnsi="Tahoma" w:cs="Tahoma"/>
      <w:sz w:val="16"/>
      <w:szCs w:val="16"/>
    </w:rPr>
  </w:style>
  <w:style w:type="character" w:customStyle="1" w:styleId="BalloonTextChar">
    <w:name w:val="Balloon Text Char"/>
    <w:basedOn w:val="DefaultParagraphFont"/>
    <w:link w:val="BalloonText"/>
    <w:uiPriority w:val="99"/>
    <w:semiHidden/>
    <w:rsid w:val="0095332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B06"/>
    <w:pPr>
      <w:spacing w:after="0" w:line="240" w:lineRule="auto"/>
    </w:pPr>
    <w:rPr>
      <w:rFonts w:ascii="Arial" w:eastAsia="Times New Roman" w:hAnsi="Arial" w:cs="Times New Roman"/>
      <w:szCs w:val="24"/>
    </w:rPr>
  </w:style>
  <w:style w:type="paragraph" w:styleId="Heading2">
    <w:name w:val="heading 2"/>
    <w:basedOn w:val="Normal"/>
    <w:next w:val="Normal"/>
    <w:link w:val="Heading2Char"/>
    <w:qFormat/>
    <w:rsid w:val="00123B06"/>
    <w:pPr>
      <w:keepNext/>
      <w:spacing w:before="240" w:after="60"/>
      <w:outlineLvl w:val="1"/>
    </w:pPr>
    <w:rPr>
      <w:rFonts w:cs="Arial"/>
      <w:b/>
      <w:bCs/>
      <w:i/>
      <w:iCs/>
      <w:sz w:val="28"/>
      <w:szCs w:val="28"/>
    </w:rPr>
  </w:style>
  <w:style w:type="paragraph" w:styleId="Heading7">
    <w:name w:val="heading 7"/>
    <w:basedOn w:val="Normal"/>
    <w:next w:val="Normal"/>
    <w:link w:val="Heading7Char"/>
    <w:qFormat/>
    <w:rsid w:val="00123B06"/>
    <w:pPr>
      <w:keepNext/>
      <w:outlineLvl w:val="6"/>
    </w:pPr>
    <w:rPr>
      <w:rFonts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123B06"/>
    <w:pPr>
      <w:jc w:val="both"/>
    </w:pPr>
    <w:rPr>
      <w:rFonts w:ascii="ZapfHumnst BT" w:hAnsi="ZapfHumnst BT"/>
      <w:sz w:val="24"/>
    </w:rPr>
  </w:style>
  <w:style w:type="character" w:customStyle="1" w:styleId="BodyText2Char">
    <w:name w:val="Body Text 2 Char"/>
    <w:basedOn w:val="DefaultParagraphFont"/>
    <w:link w:val="BodyText2"/>
    <w:rsid w:val="00123B06"/>
    <w:rPr>
      <w:rFonts w:ascii="ZapfHumnst BT" w:eastAsia="Times New Roman" w:hAnsi="ZapfHumnst BT" w:cs="Times New Roman"/>
      <w:sz w:val="24"/>
      <w:szCs w:val="24"/>
    </w:rPr>
  </w:style>
  <w:style w:type="paragraph" w:styleId="ListParagraph">
    <w:name w:val="List Paragraph"/>
    <w:basedOn w:val="Normal"/>
    <w:uiPriority w:val="34"/>
    <w:qFormat/>
    <w:rsid w:val="00123B06"/>
    <w:pPr>
      <w:ind w:left="720"/>
    </w:pPr>
  </w:style>
  <w:style w:type="character" w:styleId="Hyperlink">
    <w:name w:val="Hyperlink"/>
    <w:rsid w:val="00123B06"/>
    <w:rPr>
      <w:color w:val="0000FF"/>
      <w:u w:val="single"/>
    </w:rPr>
  </w:style>
  <w:style w:type="character" w:styleId="Strong">
    <w:name w:val="Strong"/>
    <w:uiPriority w:val="22"/>
    <w:qFormat/>
    <w:rsid w:val="00123B06"/>
    <w:rPr>
      <w:b/>
      <w:bCs/>
    </w:rPr>
  </w:style>
  <w:style w:type="paragraph" w:styleId="BodyText3">
    <w:name w:val="Body Text 3"/>
    <w:basedOn w:val="Normal"/>
    <w:link w:val="BodyText3Char"/>
    <w:uiPriority w:val="99"/>
    <w:semiHidden/>
    <w:unhideWhenUsed/>
    <w:rsid w:val="00123B06"/>
    <w:pPr>
      <w:spacing w:after="120"/>
    </w:pPr>
    <w:rPr>
      <w:sz w:val="16"/>
      <w:szCs w:val="16"/>
    </w:rPr>
  </w:style>
  <w:style w:type="character" w:customStyle="1" w:styleId="BodyText3Char">
    <w:name w:val="Body Text 3 Char"/>
    <w:basedOn w:val="DefaultParagraphFont"/>
    <w:link w:val="BodyText3"/>
    <w:uiPriority w:val="99"/>
    <w:semiHidden/>
    <w:rsid w:val="00123B06"/>
    <w:rPr>
      <w:rFonts w:ascii="Arial" w:eastAsia="Times New Roman" w:hAnsi="Arial" w:cs="Times New Roman"/>
      <w:sz w:val="16"/>
      <w:szCs w:val="16"/>
    </w:rPr>
  </w:style>
  <w:style w:type="character" w:customStyle="1" w:styleId="Heading2Char">
    <w:name w:val="Heading 2 Char"/>
    <w:basedOn w:val="DefaultParagraphFont"/>
    <w:link w:val="Heading2"/>
    <w:rsid w:val="00123B06"/>
    <w:rPr>
      <w:rFonts w:ascii="Arial" w:eastAsia="Times New Roman" w:hAnsi="Arial" w:cs="Arial"/>
      <w:b/>
      <w:bCs/>
      <w:i/>
      <w:iCs/>
      <w:sz w:val="28"/>
      <w:szCs w:val="28"/>
    </w:rPr>
  </w:style>
  <w:style w:type="character" w:customStyle="1" w:styleId="Heading7Char">
    <w:name w:val="Heading 7 Char"/>
    <w:basedOn w:val="DefaultParagraphFont"/>
    <w:link w:val="Heading7"/>
    <w:rsid w:val="00123B06"/>
    <w:rPr>
      <w:rFonts w:ascii="Arial" w:eastAsia="Times New Roman" w:hAnsi="Arial" w:cs="Arial"/>
      <w:b/>
      <w:bCs/>
      <w:sz w:val="24"/>
      <w:szCs w:val="20"/>
    </w:rPr>
  </w:style>
  <w:style w:type="paragraph" w:styleId="PlainText">
    <w:name w:val="Plain Text"/>
    <w:basedOn w:val="Normal"/>
    <w:link w:val="PlainTextChar"/>
    <w:uiPriority w:val="99"/>
    <w:semiHidden/>
    <w:unhideWhenUsed/>
    <w:rsid w:val="00123B06"/>
    <w:rPr>
      <w:rFonts w:ascii="Calibri" w:eastAsia="Calibri" w:hAnsi="Calibri"/>
      <w:szCs w:val="22"/>
    </w:rPr>
  </w:style>
  <w:style w:type="character" w:customStyle="1" w:styleId="PlainTextChar">
    <w:name w:val="Plain Text Char"/>
    <w:basedOn w:val="DefaultParagraphFont"/>
    <w:link w:val="PlainText"/>
    <w:uiPriority w:val="99"/>
    <w:semiHidden/>
    <w:rsid w:val="00123B06"/>
    <w:rPr>
      <w:rFonts w:ascii="Calibri" w:eastAsia="Calibri" w:hAnsi="Calibri" w:cs="Times New Roman"/>
    </w:rPr>
  </w:style>
  <w:style w:type="paragraph" w:styleId="BalloonText">
    <w:name w:val="Balloon Text"/>
    <w:basedOn w:val="Normal"/>
    <w:link w:val="BalloonTextChar"/>
    <w:uiPriority w:val="99"/>
    <w:semiHidden/>
    <w:unhideWhenUsed/>
    <w:rsid w:val="00953325"/>
    <w:rPr>
      <w:rFonts w:ascii="Tahoma" w:hAnsi="Tahoma" w:cs="Tahoma"/>
      <w:sz w:val="16"/>
      <w:szCs w:val="16"/>
    </w:rPr>
  </w:style>
  <w:style w:type="character" w:customStyle="1" w:styleId="BalloonTextChar">
    <w:name w:val="Balloon Text Char"/>
    <w:basedOn w:val="DefaultParagraphFont"/>
    <w:link w:val="BalloonText"/>
    <w:uiPriority w:val="99"/>
    <w:semiHidden/>
    <w:rsid w:val="0095332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avidso@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jyasuhar@chaminade.edu" TargetMode="External"/><Relationship Id="rId5" Type="http://schemas.openxmlformats.org/officeDocument/2006/relationships/webSettings" Target="webSettings.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Moms</dc:creator>
  <cp:lastModifiedBy>Janet D</cp:lastModifiedBy>
  <cp:revision>20</cp:revision>
  <cp:lastPrinted>2015-06-25T02:30:00Z</cp:lastPrinted>
  <dcterms:created xsi:type="dcterms:W3CDTF">2015-06-22T21:21:00Z</dcterms:created>
  <dcterms:modified xsi:type="dcterms:W3CDTF">2015-06-29T06:15:00Z</dcterms:modified>
</cp:coreProperties>
</file>