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6C970040" w:rsidR="00C12D04" w:rsidRPr="00C12D04" w:rsidRDefault="00542898" w:rsidP="00C12D04">
      <w:pPr>
        <w:pStyle w:val="Heading1"/>
      </w:pPr>
      <w:r>
        <w:t>ED</w:t>
      </w:r>
      <w:r w:rsidR="00D500CA">
        <w:t>UC</w:t>
      </w:r>
      <w:r>
        <w:t xml:space="preserve"> </w:t>
      </w:r>
      <w:r w:rsidR="00D500CA">
        <w:t>654: ASSESSING TEACHING AND LEARNING</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717B0F">
        <w:tc>
          <w:tcPr>
            <w:tcW w:w="1710" w:type="dxa"/>
            <w:tcMar>
              <w:top w:w="80" w:type="dxa"/>
              <w:left w:w="80" w:type="dxa"/>
              <w:bottom w:w="80" w:type="dxa"/>
              <w:right w:w="80" w:type="dxa"/>
            </w:tcMar>
          </w:tcPr>
          <w:p w14:paraId="7136F364" w14:textId="77777777" w:rsidR="00CE126D" w:rsidRPr="002655D1" w:rsidRDefault="00CE126D" w:rsidP="00717B0F">
            <w:pPr>
              <w:spacing w:line="240" w:lineRule="auto"/>
              <w:rPr>
                <w:b/>
              </w:rPr>
            </w:pPr>
            <w:r>
              <w:rPr>
                <w:b/>
              </w:rPr>
              <w:t>Course:</w:t>
            </w:r>
          </w:p>
        </w:tc>
        <w:tc>
          <w:tcPr>
            <w:tcW w:w="7810" w:type="dxa"/>
            <w:tcMar>
              <w:top w:w="80" w:type="dxa"/>
              <w:left w:w="80" w:type="dxa"/>
              <w:bottom w:w="80" w:type="dxa"/>
              <w:right w:w="80" w:type="dxa"/>
            </w:tcMar>
          </w:tcPr>
          <w:p w14:paraId="6424318C" w14:textId="1AE677DF" w:rsidR="00CE126D" w:rsidRPr="002655D1" w:rsidRDefault="00542898" w:rsidP="003D0B53">
            <w:pPr>
              <w:spacing w:line="240" w:lineRule="auto"/>
            </w:pPr>
            <w:r>
              <w:t>ED</w:t>
            </w:r>
            <w:r w:rsidR="003D0B53">
              <w:t>UC 654: Assessing Teaching &amp; Learning</w:t>
            </w:r>
          </w:p>
        </w:tc>
      </w:tr>
      <w:tr w:rsidR="00CE126D" w:rsidRPr="002655D1" w14:paraId="3A9D9060" w14:textId="77777777" w:rsidTr="00717B0F">
        <w:tc>
          <w:tcPr>
            <w:tcW w:w="1710" w:type="dxa"/>
            <w:tcMar>
              <w:top w:w="80" w:type="dxa"/>
              <w:left w:w="80" w:type="dxa"/>
              <w:bottom w:w="80" w:type="dxa"/>
              <w:right w:w="80" w:type="dxa"/>
            </w:tcMar>
            <w:hideMark/>
          </w:tcPr>
          <w:p w14:paraId="64A094C4" w14:textId="77777777" w:rsidR="00CE126D" w:rsidRPr="002655D1" w:rsidRDefault="00CE126D" w:rsidP="00717B0F">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33F6F8C7" w:rsidR="00CE126D" w:rsidRPr="002655D1" w:rsidRDefault="003D0B53" w:rsidP="00717B0F">
            <w:pPr>
              <w:spacing w:line="240" w:lineRule="auto"/>
            </w:pPr>
            <w:r>
              <w:t>PACE Graduate – S</w:t>
            </w:r>
            <w:r w:rsidR="00717B0F">
              <w:t>ummer</w:t>
            </w:r>
            <w:r>
              <w:t xml:space="preserve"> 2015</w:t>
            </w:r>
          </w:p>
        </w:tc>
      </w:tr>
      <w:tr w:rsidR="00CE126D" w:rsidRPr="002655D1" w14:paraId="6AE0CEB0" w14:textId="77777777" w:rsidTr="00717B0F">
        <w:tc>
          <w:tcPr>
            <w:tcW w:w="1710" w:type="dxa"/>
            <w:tcMar>
              <w:top w:w="80" w:type="dxa"/>
              <w:left w:w="80" w:type="dxa"/>
              <w:bottom w:w="80" w:type="dxa"/>
              <w:right w:w="80" w:type="dxa"/>
            </w:tcMar>
            <w:hideMark/>
          </w:tcPr>
          <w:p w14:paraId="6B1141C7" w14:textId="75F5696B" w:rsidR="00CE126D" w:rsidRPr="002655D1" w:rsidRDefault="00CE126D" w:rsidP="00717B0F">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3551598D" w:rsidR="00CE126D" w:rsidRDefault="00CE126D" w:rsidP="00BF7F7D">
            <w:pPr>
              <w:spacing w:line="240" w:lineRule="auto"/>
            </w:pP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717B0F">
        <w:tc>
          <w:tcPr>
            <w:tcW w:w="1710" w:type="dxa"/>
            <w:tcMar>
              <w:top w:w="80" w:type="dxa"/>
              <w:left w:w="80" w:type="dxa"/>
              <w:bottom w:w="80" w:type="dxa"/>
              <w:right w:w="80" w:type="dxa"/>
            </w:tcMar>
            <w:hideMark/>
          </w:tcPr>
          <w:p w14:paraId="4D6627E7" w14:textId="77777777" w:rsidR="00CE126D" w:rsidRPr="002655D1" w:rsidRDefault="00CE126D" w:rsidP="00717B0F">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717B0F">
        <w:tc>
          <w:tcPr>
            <w:tcW w:w="1710" w:type="dxa"/>
            <w:tcMar>
              <w:top w:w="80" w:type="dxa"/>
              <w:left w:w="80" w:type="dxa"/>
              <w:bottom w:w="80" w:type="dxa"/>
              <w:right w:w="80" w:type="dxa"/>
            </w:tcMar>
            <w:hideMark/>
          </w:tcPr>
          <w:p w14:paraId="7EC74DAA" w14:textId="24AE4436" w:rsidR="00CE126D" w:rsidRPr="002655D1" w:rsidRDefault="00CE126D" w:rsidP="00717B0F">
            <w:pPr>
              <w:spacing w:line="240" w:lineRule="auto"/>
              <w:rPr>
                <w:b/>
              </w:rPr>
            </w:pPr>
            <w:r>
              <w:rPr>
                <w:b/>
              </w:rPr>
              <w:t>Email:</w:t>
            </w:r>
          </w:p>
        </w:tc>
        <w:tc>
          <w:tcPr>
            <w:tcW w:w="7810" w:type="dxa"/>
            <w:tcMar>
              <w:top w:w="80" w:type="dxa"/>
              <w:left w:w="80" w:type="dxa"/>
              <w:bottom w:w="80" w:type="dxa"/>
              <w:right w:w="80" w:type="dxa"/>
            </w:tcMar>
            <w:hideMark/>
          </w:tcPr>
          <w:p w14:paraId="41D7F391" w14:textId="77777777" w:rsidR="00717B0F" w:rsidRDefault="00D55CF9" w:rsidP="00717B0F">
            <w:pPr>
              <w:spacing w:line="240" w:lineRule="auto"/>
            </w:pPr>
            <w:hyperlink r:id="rId10" w:history="1">
              <w:r w:rsidR="00717B0F" w:rsidRPr="00EB39A5">
                <w:rPr>
                  <w:rStyle w:val="Hyperlink"/>
                </w:rPr>
                <w:t>tonimarie.kaui@chaminade.edu</w:t>
              </w:r>
            </w:hyperlink>
          </w:p>
          <w:p w14:paraId="14A7E602" w14:textId="77777777" w:rsidR="00717B0F" w:rsidRDefault="00717B0F" w:rsidP="00717B0F">
            <w:pPr>
              <w:spacing w:line="240" w:lineRule="auto"/>
            </w:pPr>
            <w:r w:rsidRPr="005F6025">
              <w:rPr>
                <w:b/>
              </w:rPr>
              <w:t>Email contact should only be via my Chaminade email address</w:t>
            </w:r>
            <w:r>
              <w:t>, indicated above.</w:t>
            </w:r>
          </w:p>
          <w:p w14:paraId="3EFB762F" w14:textId="571977C1" w:rsidR="009A3240" w:rsidRPr="002655D1" w:rsidRDefault="00717B0F" w:rsidP="00715F68">
            <w:pPr>
              <w:spacing w:line="240" w:lineRule="auto"/>
            </w:pPr>
            <w:r>
              <w:t xml:space="preserve">When emailing me, </w:t>
            </w:r>
            <w:r>
              <w:rPr>
                <w:b/>
              </w:rPr>
              <w:t>please be sure to indicate the course number, ED</w:t>
            </w:r>
            <w:r w:rsidR="00734890">
              <w:rPr>
                <w:b/>
              </w:rPr>
              <w:t>UC</w:t>
            </w:r>
            <w:bookmarkStart w:id="0" w:name="_GoBack"/>
            <w:bookmarkEnd w:id="0"/>
            <w:r>
              <w:rPr>
                <w:b/>
              </w:rPr>
              <w:t xml:space="preserve"> </w:t>
            </w:r>
            <w:r w:rsidR="00715F68">
              <w:rPr>
                <w:b/>
              </w:rPr>
              <w:t>654</w:t>
            </w:r>
            <w:r>
              <w:rPr>
                <w:b/>
              </w:rPr>
              <w:t>, in the subject line</w:t>
            </w:r>
            <w:r>
              <w:t xml:space="preserve">.  This is very important as I teach numerous courses each semester and I </w:t>
            </w:r>
            <w:r>
              <w:rPr>
                <w:b/>
              </w:rPr>
              <w:t>will not</w:t>
            </w:r>
            <w:r>
              <w:t xml:space="preserve"> take the time to find your name in my rosters.  Not knowing which class you are in will slow down my response to you.</w:t>
            </w:r>
          </w:p>
        </w:tc>
      </w:tr>
      <w:tr w:rsidR="00CE126D" w:rsidRPr="002655D1" w14:paraId="60DEAAD4" w14:textId="77777777" w:rsidTr="00717B0F">
        <w:tc>
          <w:tcPr>
            <w:tcW w:w="1710" w:type="dxa"/>
            <w:tcMar>
              <w:top w:w="80" w:type="dxa"/>
              <w:left w:w="80" w:type="dxa"/>
              <w:bottom w:w="80" w:type="dxa"/>
              <w:right w:w="80" w:type="dxa"/>
            </w:tcMar>
            <w:hideMark/>
          </w:tcPr>
          <w:p w14:paraId="0684F711" w14:textId="77777777" w:rsidR="00CE126D" w:rsidRPr="002655D1" w:rsidRDefault="00CE126D" w:rsidP="00717B0F">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226D944A" w14:textId="6A58FB0A" w:rsidR="00CE126D" w:rsidRPr="002655D1" w:rsidRDefault="00C910A4" w:rsidP="0090577E">
            <w:pPr>
              <w:spacing w:line="240" w:lineRule="auto"/>
            </w:pPr>
            <w:r>
              <w:t xml:space="preserve">Online via </w:t>
            </w:r>
            <w:r w:rsidR="003D0B53">
              <w:t>eCollege.</w:t>
            </w:r>
          </w:p>
        </w:tc>
      </w:tr>
      <w:tr w:rsidR="00FB5375" w:rsidRPr="002655D1" w14:paraId="5A065492" w14:textId="77777777" w:rsidTr="00717B0F">
        <w:tc>
          <w:tcPr>
            <w:tcW w:w="1710" w:type="dxa"/>
            <w:tcMar>
              <w:top w:w="80" w:type="dxa"/>
              <w:left w:w="80" w:type="dxa"/>
              <w:bottom w:w="80" w:type="dxa"/>
              <w:right w:w="80" w:type="dxa"/>
            </w:tcMar>
          </w:tcPr>
          <w:p w14:paraId="56035AD8" w14:textId="6330D9F9" w:rsidR="00FB5375" w:rsidRDefault="00FB5375" w:rsidP="00717B0F">
            <w:pPr>
              <w:spacing w:line="240" w:lineRule="auto"/>
              <w:rPr>
                <w:b/>
              </w:rPr>
            </w:pPr>
            <w:r>
              <w:rPr>
                <w:b/>
              </w:rPr>
              <w:t>Virtual Office Hours:</w:t>
            </w:r>
          </w:p>
        </w:tc>
        <w:tc>
          <w:tcPr>
            <w:tcW w:w="7810" w:type="dxa"/>
            <w:tcMar>
              <w:top w:w="80" w:type="dxa"/>
              <w:left w:w="80" w:type="dxa"/>
              <w:bottom w:w="80" w:type="dxa"/>
              <w:right w:w="80" w:type="dxa"/>
            </w:tcMar>
            <w:vAlign w:val="center"/>
          </w:tcPr>
          <w:p w14:paraId="1D7FCDC3" w14:textId="77777777" w:rsidR="00717B0F" w:rsidRDefault="00717B0F" w:rsidP="00717B0F">
            <w:pPr>
              <w:spacing w:line="240" w:lineRule="auto"/>
            </w:pPr>
            <w:r>
              <w:t>For the summer semester, there will only be virtual office hours as posted here.</w:t>
            </w:r>
          </w:p>
          <w:p w14:paraId="4B057C78" w14:textId="77777777" w:rsidR="00717B0F" w:rsidRDefault="00717B0F" w:rsidP="00717B0F">
            <w:pPr>
              <w:spacing w:line="240" w:lineRule="auto"/>
            </w:pPr>
          </w:p>
          <w:p w14:paraId="27EFF46A" w14:textId="77777777" w:rsidR="00997214" w:rsidRDefault="00997214" w:rsidP="00997214">
            <w:pPr>
              <w:spacing w:line="240" w:lineRule="auto"/>
            </w:pPr>
            <w:r>
              <w:t>Wednesdays</w:t>
            </w:r>
          </w:p>
          <w:p w14:paraId="3B803FD4" w14:textId="77777777" w:rsidR="00997214" w:rsidRDefault="00997214" w:rsidP="00997214">
            <w:pPr>
              <w:spacing w:line="240" w:lineRule="auto"/>
            </w:pPr>
            <w:r>
              <w:t>10:00 a.m. – 12:00 p.m. HST</w:t>
            </w:r>
          </w:p>
          <w:p w14:paraId="12172179" w14:textId="77777777" w:rsidR="00997214" w:rsidRDefault="00997214" w:rsidP="007E00D8">
            <w:pPr>
              <w:spacing w:line="240" w:lineRule="auto"/>
            </w:pPr>
          </w:p>
          <w:p w14:paraId="59C0F1BA" w14:textId="3A113965" w:rsidR="00FB5375" w:rsidRDefault="0063051E" w:rsidP="007E00D8">
            <w:pPr>
              <w:spacing w:line="240" w:lineRule="auto"/>
            </w:pPr>
            <w:r>
              <w:t>Google Hangouts using my Chaminade email address.</w:t>
            </w:r>
            <w:r w:rsidR="007E00D8">
              <w:t xml:space="preserve">  </w:t>
            </w:r>
            <w:r>
              <w:t>For a virtual meeting, you will need to email me so that I can set up a Hangout.</w:t>
            </w:r>
            <w:r w:rsidR="007E00D8">
              <w:t xml:space="preserve">  These meetings can accommodate small groups.</w:t>
            </w:r>
          </w:p>
        </w:tc>
      </w:tr>
      <w:tr w:rsidR="00CE126D" w:rsidRPr="002655D1" w14:paraId="1831EEF4" w14:textId="77777777" w:rsidTr="00717B0F">
        <w:tc>
          <w:tcPr>
            <w:tcW w:w="1710" w:type="dxa"/>
            <w:tcMar>
              <w:top w:w="80" w:type="dxa"/>
              <w:left w:w="80" w:type="dxa"/>
              <w:bottom w:w="80" w:type="dxa"/>
              <w:right w:w="80" w:type="dxa"/>
            </w:tcMar>
          </w:tcPr>
          <w:p w14:paraId="3887FC41" w14:textId="2E971931" w:rsidR="00CE126D" w:rsidRPr="002655D1" w:rsidRDefault="00CE126D" w:rsidP="00717B0F">
            <w:pPr>
              <w:spacing w:line="240" w:lineRule="auto"/>
              <w:rPr>
                <w:b/>
              </w:rPr>
            </w:pPr>
            <w:r>
              <w:rPr>
                <w:b/>
              </w:rPr>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717B0F">
        <w:tc>
          <w:tcPr>
            <w:tcW w:w="1710" w:type="dxa"/>
            <w:tcMar>
              <w:top w:w="80" w:type="dxa"/>
              <w:left w:w="80" w:type="dxa"/>
              <w:bottom w:w="80" w:type="dxa"/>
              <w:right w:w="80" w:type="dxa"/>
            </w:tcMar>
          </w:tcPr>
          <w:p w14:paraId="4EA8CA73" w14:textId="77777777" w:rsidR="00CE126D" w:rsidRPr="002655D1" w:rsidRDefault="00CE126D" w:rsidP="00717B0F">
            <w:pPr>
              <w:spacing w:line="240" w:lineRule="auto"/>
              <w:rPr>
                <w:b/>
              </w:rPr>
            </w:pPr>
            <w:r>
              <w:rPr>
                <w:b/>
              </w:rPr>
              <w:t>Program</w:t>
            </w:r>
          </w:p>
        </w:tc>
        <w:tc>
          <w:tcPr>
            <w:tcW w:w="7810" w:type="dxa"/>
            <w:tcMar>
              <w:top w:w="80" w:type="dxa"/>
              <w:left w:w="80" w:type="dxa"/>
              <w:bottom w:w="80" w:type="dxa"/>
              <w:right w:w="80" w:type="dxa"/>
            </w:tcMar>
          </w:tcPr>
          <w:p w14:paraId="4F7020E6" w14:textId="77777777" w:rsidR="003D0B53" w:rsidRDefault="003D0B53" w:rsidP="002A2A15">
            <w:pPr>
              <w:spacing w:line="240" w:lineRule="auto"/>
            </w:pPr>
            <w:r>
              <w:t>Masters of Arts in Teaching in Elementary Education</w:t>
            </w:r>
          </w:p>
          <w:p w14:paraId="06047800" w14:textId="77777777" w:rsidR="003D0B53" w:rsidRDefault="003D0B53" w:rsidP="002A2A15">
            <w:pPr>
              <w:spacing w:line="240" w:lineRule="auto"/>
            </w:pPr>
            <w:r>
              <w:t>Masters of Arts in Teaching in Secondary Education</w:t>
            </w:r>
          </w:p>
          <w:p w14:paraId="3C6B8661" w14:textId="72894059" w:rsidR="00CE126D" w:rsidRDefault="003D0B53" w:rsidP="002A2A15">
            <w:pPr>
              <w:spacing w:line="240" w:lineRule="auto"/>
            </w:pPr>
            <w:r>
              <w:lastRenderedPageBreak/>
              <w:t>Masters of Education in Instructional Leadership for 21</w:t>
            </w:r>
            <w:r w:rsidRPr="003D0B53">
              <w:rPr>
                <w:vertAlign w:val="superscript"/>
              </w:rPr>
              <w:t>st</w:t>
            </w:r>
            <w:r>
              <w:t xml:space="preserve"> Century Teaching &amp; Learning</w:t>
            </w:r>
          </w:p>
        </w:tc>
      </w:tr>
      <w:tr w:rsidR="00CE126D" w:rsidRPr="002655D1" w14:paraId="5DB74461" w14:textId="77777777" w:rsidTr="00717B0F">
        <w:tc>
          <w:tcPr>
            <w:tcW w:w="1710" w:type="dxa"/>
            <w:tcMar>
              <w:top w:w="80" w:type="dxa"/>
              <w:left w:w="80" w:type="dxa"/>
              <w:bottom w:w="80" w:type="dxa"/>
              <w:right w:w="80" w:type="dxa"/>
            </w:tcMar>
            <w:hideMark/>
          </w:tcPr>
          <w:p w14:paraId="4E969A63" w14:textId="747C434E" w:rsidR="00CE126D" w:rsidRPr="002655D1" w:rsidRDefault="00CE126D" w:rsidP="00717B0F">
            <w:pPr>
              <w:spacing w:line="240" w:lineRule="auto"/>
              <w:rPr>
                <w:b/>
              </w:rPr>
            </w:pPr>
            <w:r w:rsidRPr="002655D1">
              <w:rPr>
                <w:b/>
              </w:rPr>
              <w:lastRenderedPageBreak/>
              <w:t>Dates &amp; Times:</w:t>
            </w:r>
          </w:p>
        </w:tc>
        <w:tc>
          <w:tcPr>
            <w:tcW w:w="7810" w:type="dxa"/>
            <w:tcMar>
              <w:top w:w="80" w:type="dxa"/>
              <w:left w:w="80" w:type="dxa"/>
              <w:bottom w:w="80" w:type="dxa"/>
              <w:right w:w="80" w:type="dxa"/>
            </w:tcMar>
            <w:vAlign w:val="center"/>
            <w:hideMark/>
          </w:tcPr>
          <w:p w14:paraId="02ADB9A3" w14:textId="4D4F4CD6" w:rsidR="0053517D" w:rsidRPr="002655D1" w:rsidRDefault="00717B0F" w:rsidP="002A2A15">
            <w:pPr>
              <w:spacing w:line="240" w:lineRule="auto"/>
            </w:pPr>
            <w:r>
              <w:t>July – 12 September 2015</w:t>
            </w:r>
          </w:p>
        </w:tc>
      </w:tr>
      <w:tr w:rsidR="00CE126D" w:rsidRPr="002655D1" w14:paraId="3C781922" w14:textId="77777777" w:rsidTr="00717B0F">
        <w:tc>
          <w:tcPr>
            <w:tcW w:w="1710" w:type="dxa"/>
            <w:tcMar>
              <w:top w:w="80" w:type="dxa"/>
              <w:left w:w="80" w:type="dxa"/>
              <w:bottom w:w="80" w:type="dxa"/>
              <w:right w:w="80" w:type="dxa"/>
            </w:tcMar>
          </w:tcPr>
          <w:p w14:paraId="5AC736D9" w14:textId="77777777" w:rsidR="00CE126D" w:rsidRPr="002655D1" w:rsidRDefault="00CE126D" w:rsidP="00717B0F">
            <w:pPr>
              <w:spacing w:line="240" w:lineRule="auto"/>
              <w:rPr>
                <w:b/>
              </w:rPr>
            </w:pPr>
            <w:r>
              <w:rPr>
                <w:b/>
              </w:rPr>
              <w:t>Required Texts:</w:t>
            </w:r>
          </w:p>
        </w:tc>
        <w:tc>
          <w:tcPr>
            <w:tcW w:w="7810" w:type="dxa"/>
            <w:tcMar>
              <w:top w:w="80" w:type="dxa"/>
              <w:left w:w="80" w:type="dxa"/>
              <w:bottom w:w="80" w:type="dxa"/>
              <w:right w:w="80" w:type="dxa"/>
            </w:tcMar>
          </w:tcPr>
          <w:p w14:paraId="6C0022E4" w14:textId="643871E0" w:rsidR="002A2A15" w:rsidRDefault="00AD4F6D" w:rsidP="002A2A15">
            <w:pPr>
              <w:spacing w:line="240" w:lineRule="auto"/>
              <w:rPr>
                <w:rFonts w:cs="Times New Roman"/>
                <w:color w:val="222222"/>
                <w:szCs w:val="24"/>
                <w:shd w:val="clear" w:color="auto" w:fill="FFFFFF"/>
              </w:rPr>
            </w:pPr>
            <w:proofErr w:type="spellStart"/>
            <w:r>
              <w:rPr>
                <w:rFonts w:cs="Times New Roman"/>
                <w:color w:val="222222"/>
                <w:szCs w:val="24"/>
                <w:shd w:val="clear" w:color="auto" w:fill="FFFFFF"/>
              </w:rPr>
              <w:t>Stiggins</w:t>
            </w:r>
            <w:proofErr w:type="spellEnd"/>
            <w:r>
              <w:rPr>
                <w:rFonts w:cs="Times New Roman"/>
                <w:color w:val="222222"/>
                <w:szCs w:val="24"/>
                <w:shd w:val="clear" w:color="auto" w:fill="FFFFFF"/>
              </w:rPr>
              <w:t xml:space="preserve">, R. J. &amp; </w:t>
            </w:r>
            <w:proofErr w:type="spellStart"/>
            <w:r>
              <w:rPr>
                <w:rFonts w:cs="Times New Roman"/>
                <w:color w:val="222222"/>
                <w:szCs w:val="24"/>
                <w:shd w:val="clear" w:color="auto" w:fill="FFFFFF"/>
              </w:rPr>
              <w:t>Chappuis</w:t>
            </w:r>
            <w:proofErr w:type="spellEnd"/>
            <w:r>
              <w:rPr>
                <w:rFonts w:cs="Times New Roman"/>
                <w:color w:val="222222"/>
                <w:szCs w:val="24"/>
                <w:shd w:val="clear" w:color="auto" w:fill="FFFFFF"/>
              </w:rPr>
              <w:t xml:space="preserve">, J. (2012). </w:t>
            </w:r>
            <w:r>
              <w:rPr>
                <w:rFonts w:cs="Times New Roman"/>
                <w:i/>
                <w:color w:val="222222"/>
                <w:szCs w:val="24"/>
                <w:shd w:val="clear" w:color="auto" w:fill="FFFFFF"/>
              </w:rPr>
              <w:t>An introduction to student-involved assessment for learning</w:t>
            </w:r>
            <w:r>
              <w:rPr>
                <w:rFonts w:cs="Times New Roman"/>
                <w:color w:val="222222"/>
                <w:szCs w:val="24"/>
                <w:shd w:val="clear" w:color="auto" w:fill="FFFFFF"/>
              </w:rPr>
              <w:t xml:space="preserve"> (6</w:t>
            </w:r>
            <w:r w:rsidRPr="00AD4F6D">
              <w:rPr>
                <w:rFonts w:cs="Times New Roman"/>
                <w:color w:val="222222"/>
                <w:szCs w:val="24"/>
                <w:shd w:val="clear" w:color="auto" w:fill="FFFFFF"/>
                <w:vertAlign w:val="superscript"/>
              </w:rPr>
              <w:t>th</w:t>
            </w:r>
            <w:r>
              <w:rPr>
                <w:rFonts w:cs="Times New Roman"/>
                <w:color w:val="222222"/>
                <w:szCs w:val="24"/>
                <w:shd w:val="clear" w:color="auto" w:fill="FFFFFF"/>
              </w:rPr>
              <w:t xml:space="preserve"> ed.). Boston: Pearson Education.</w:t>
            </w:r>
          </w:p>
          <w:p w14:paraId="0B50DC44" w14:textId="77777777" w:rsidR="003466BD" w:rsidRDefault="003466BD" w:rsidP="002A2A15">
            <w:pPr>
              <w:spacing w:line="240" w:lineRule="auto"/>
              <w:rPr>
                <w:rFonts w:cs="Times New Roman"/>
                <w:color w:val="222222"/>
                <w:szCs w:val="24"/>
                <w:shd w:val="clear" w:color="auto" w:fill="FFFFFF"/>
              </w:rPr>
            </w:pPr>
          </w:p>
          <w:p w14:paraId="1837D460" w14:textId="50B8C199" w:rsidR="003466BD" w:rsidRDefault="003466BD" w:rsidP="002A2A15">
            <w:pPr>
              <w:spacing w:line="240" w:lineRule="auto"/>
              <w:rPr>
                <w:rFonts w:cs="Times New Roman"/>
                <w:szCs w:val="24"/>
              </w:rPr>
            </w:pPr>
            <w:r>
              <w:rPr>
                <w:rFonts w:cs="Times New Roman"/>
                <w:szCs w:val="24"/>
              </w:rPr>
              <w:t xml:space="preserve">Purchase through the Chaminade Bookstore in person, </w:t>
            </w:r>
            <w:proofErr w:type="spellStart"/>
            <w:r>
              <w:rPr>
                <w:rFonts w:cs="Times New Roman"/>
                <w:szCs w:val="24"/>
              </w:rPr>
              <w:t>CourseSmart</w:t>
            </w:r>
            <w:proofErr w:type="spellEnd"/>
            <w:r>
              <w:rPr>
                <w:rFonts w:cs="Times New Roman"/>
                <w:szCs w:val="24"/>
              </w:rPr>
              <w:t xml:space="preserve"> by clicking </w:t>
            </w:r>
            <w:hyperlink r:id="rId11" w:history="1">
              <w:r w:rsidRPr="00AD4F6D">
                <w:rPr>
                  <w:rStyle w:val="Hyperlink"/>
                  <w:rFonts w:cs="Times New Roman"/>
                  <w:szCs w:val="24"/>
                </w:rPr>
                <w:t>here</w:t>
              </w:r>
            </w:hyperlink>
            <w:r>
              <w:rPr>
                <w:rFonts w:cs="Times New Roman"/>
                <w:szCs w:val="24"/>
              </w:rPr>
              <w:t xml:space="preserve">; through Amazon by clicking </w:t>
            </w:r>
            <w:hyperlink r:id="rId12" w:history="1">
              <w:r w:rsidRPr="00AD4F6D">
                <w:rPr>
                  <w:rStyle w:val="Hyperlink"/>
                  <w:rFonts w:cs="Times New Roman"/>
                  <w:szCs w:val="24"/>
                </w:rPr>
                <w:t>here</w:t>
              </w:r>
            </w:hyperlink>
            <w:r>
              <w:rPr>
                <w:rFonts w:cs="Times New Roman"/>
                <w:szCs w:val="24"/>
              </w:rPr>
              <w:t xml:space="preserve"> for the </w:t>
            </w:r>
            <w:proofErr w:type="spellStart"/>
            <w:r>
              <w:rPr>
                <w:rFonts w:cs="Times New Roman"/>
                <w:szCs w:val="24"/>
              </w:rPr>
              <w:t>eVersion</w:t>
            </w:r>
            <w:proofErr w:type="spellEnd"/>
            <w:r>
              <w:rPr>
                <w:rFonts w:cs="Times New Roman"/>
                <w:szCs w:val="24"/>
              </w:rPr>
              <w:t xml:space="preserve"> or </w:t>
            </w:r>
            <w:hyperlink r:id="rId13" w:history="1">
              <w:r w:rsidRPr="00AD4F6D">
                <w:rPr>
                  <w:rStyle w:val="Hyperlink"/>
                  <w:rFonts w:cs="Times New Roman"/>
                  <w:szCs w:val="24"/>
                </w:rPr>
                <w:t>here</w:t>
              </w:r>
            </w:hyperlink>
            <w:r>
              <w:rPr>
                <w:rFonts w:cs="Times New Roman"/>
                <w:szCs w:val="24"/>
              </w:rPr>
              <w:t xml:space="preserve"> for the paperback version.</w:t>
            </w:r>
          </w:p>
          <w:p w14:paraId="1AB32C78" w14:textId="77777777" w:rsidR="003466BD" w:rsidRDefault="003466BD" w:rsidP="002A2A15">
            <w:pPr>
              <w:spacing w:line="240" w:lineRule="auto"/>
              <w:rPr>
                <w:rFonts w:cs="Times New Roman"/>
                <w:color w:val="222222"/>
                <w:szCs w:val="24"/>
                <w:shd w:val="clear" w:color="auto" w:fill="FFFFFF"/>
              </w:rPr>
            </w:pPr>
          </w:p>
          <w:p w14:paraId="7472F022" w14:textId="0E1DD513" w:rsidR="003466BD" w:rsidRDefault="003466BD"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Wiggins, G. &amp; </w:t>
            </w:r>
            <w:proofErr w:type="spellStart"/>
            <w:r>
              <w:rPr>
                <w:rFonts w:cs="Times New Roman"/>
                <w:color w:val="222222"/>
                <w:szCs w:val="24"/>
                <w:shd w:val="clear" w:color="auto" w:fill="FFFFFF"/>
              </w:rPr>
              <w:t>McTighe</w:t>
            </w:r>
            <w:proofErr w:type="spellEnd"/>
            <w:r>
              <w:rPr>
                <w:rFonts w:cs="Times New Roman"/>
                <w:color w:val="222222"/>
                <w:szCs w:val="24"/>
                <w:shd w:val="clear" w:color="auto" w:fill="FFFFFF"/>
              </w:rPr>
              <w:t xml:space="preserve">, J. (2005). </w:t>
            </w:r>
            <w:r>
              <w:rPr>
                <w:rFonts w:cs="Times New Roman"/>
                <w:i/>
                <w:color w:val="222222"/>
                <w:szCs w:val="24"/>
                <w:shd w:val="clear" w:color="auto" w:fill="FFFFFF"/>
              </w:rPr>
              <w:t>Understanding by design</w:t>
            </w:r>
            <w:r>
              <w:rPr>
                <w:rFonts w:cs="Times New Roman"/>
                <w:color w:val="222222"/>
                <w:szCs w:val="24"/>
                <w:shd w:val="clear" w:color="auto" w:fill="FFFFFF"/>
              </w:rPr>
              <w:t xml:space="preserve"> (2</w:t>
            </w:r>
            <w:r w:rsidRPr="003466BD">
              <w:rPr>
                <w:rFonts w:cs="Times New Roman"/>
                <w:color w:val="222222"/>
                <w:szCs w:val="24"/>
                <w:shd w:val="clear" w:color="auto" w:fill="FFFFFF"/>
                <w:vertAlign w:val="superscript"/>
              </w:rPr>
              <w:t>nd</w:t>
            </w:r>
            <w:r>
              <w:rPr>
                <w:rFonts w:cs="Times New Roman"/>
                <w:color w:val="222222"/>
                <w:szCs w:val="24"/>
                <w:shd w:val="clear" w:color="auto" w:fill="FFFFFF"/>
              </w:rPr>
              <w:t xml:space="preserve"> ed.). Upper Saddle River: Pearson.</w:t>
            </w:r>
          </w:p>
          <w:p w14:paraId="64758AB8" w14:textId="77777777" w:rsidR="00AD4F6D" w:rsidRDefault="00AD4F6D" w:rsidP="002A2A15">
            <w:pPr>
              <w:spacing w:line="240" w:lineRule="auto"/>
              <w:rPr>
                <w:rFonts w:cs="Times New Roman"/>
                <w:color w:val="222222"/>
                <w:szCs w:val="24"/>
                <w:shd w:val="clear" w:color="auto" w:fill="FFFFFF"/>
              </w:rPr>
            </w:pPr>
          </w:p>
          <w:p w14:paraId="129014BC" w14:textId="6FCE3BE3" w:rsidR="00CE126D" w:rsidRPr="002A2A15" w:rsidRDefault="003466BD" w:rsidP="00AD4F6D">
            <w:pPr>
              <w:spacing w:line="240" w:lineRule="auto"/>
              <w:rPr>
                <w:rFonts w:cs="Times New Roman"/>
                <w:szCs w:val="24"/>
              </w:rPr>
            </w:pPr>
            <w:r>
              <w:rPr>
                <w:rFonts w:cs="Times New Roman"/>
                <w:szCs w:val="24"/>
              </w:rPr>
              <w:t xml:space="preserve">Purchase through the Chaminade Bookstore in person or through Amazon by clicking </w:t>
            </w:r>
            <w:hyperlink r:id="rId14" w:history="1">
              <w:r w:rsidRPr="003466BD">
                <w:rPr>
                  <w:rStyle w:val="Hyperlink"/>
                  <w:rFonts w:cs="Times New Roman"/>
                  <w:szCs w:val="24"/>
                </w:rPr>
                <w:t>here</w:t>
              </w:r>
            </w:hyperlink>
            <w:r>
              <w:rPr>
                <w:rFonts w:cs="Times New Roman"/>
                <w:szCs w:val="24"/>
              </w:rPr>
              <w:t>.</w:t>
            </w:r>
          </w:p>
        </w:tc>
      </w:tr>
    </w:tbl>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39F0CA45" w14:textId="38E739DD" w:rsidR="007E00D8" w:rsidRDefault="003D28CF" w:rsidP="002655D1">
      <w:pPr>
        <w:spacing w:line="240" w:lineRule="auto"/>
      </w:pPr>
      <w:r>
        <w:t>This course examines classroom assessment as a critical component in improving learning and instruction.  The course provides educators with the knowledge, dispositions, and performance skills to design assessments which include the diverse needs of individual learners.</w:t>
      </w:r>
    </w:p>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77777777"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273A12">
        <w:tc>
          <w:tcPr>
            <w:tcW w:w="960" w:type="dxa"/>
            <w:shd w:val="clear" w:color="auto" w:fill="FFFF00"/>
            <w:tcMar>
              <w:top w:w="80" w:type="dxa"/>
              <w:left w:w="80" w:type="dxa"/>
              <w:bottom w:w="80" w:type="dxa"/>
              <w:right w:w="80" w:type="dxa"/>
            </w:tcMar>
            <w:hideMark/>
          </w:tcPr>
          <w:p w14:paraId="1BAE209D" w14:textId="77777777" w:rsidR="003C0E32" w:rsidRPr="002655D1" w:rsidRDefault="003C0E32" w:rsidP="00C8209F">
            <w:pPr>
              <w:spacing w:line="240" w:lineRule="auto"/>
            </w:pPr>
            <w:r w:rsidRPr="002655D1">
              <w:t>PLO1</w:t>
            </w:r>
          </w:p>
        </w:tc>
        <w:tc>
          <w:tcPr>
            <w:tcW w:w="8031" w:type="dxa"/>
            <w:shd w:val="clear" w:color="auto" w:fill="FFFF00"/>
            <w:tcMar>
              <w:top w:w="80" w:type="dxa"/>
              <w:left w:w="80" w:type="dxa"/>
              <w:bottom w:w="80" w:type="dxa"/>
              <w:right w:w="80" w:type="dxa"/>
            </w:tcMar>
            <w:hideMark/>
          </w:tcPr>
          <w:p w14:paraId="0225E501" w14:textId="77777777" w:rsidR="003C0E32" w:rsidRPr="002655D1" w:rsidRDefault="003C0E32" w:rsidP="00C8209F">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273A12">
        <w:tc>
          <w:tcPr>
            <w:tcW w:w="960" w:type="dxa"/>
            <w:shd w:val="clear" w:color="auto" w:fill="FFFF00"/>
            <w:tcMar>
              <w:top w:w="80" w:type="dxa"/>
              <w:left w:w="80" w:type="dxa"/>
              <w:bottom w:w="80" w:type="dxa"/>
              <w:right w:w="80" w:type="dxa"/>
            </w:tcMar>
            <w:hideMark/>
          </w:tcPr>
          <w:p w14:paraId="5D1EBD6C" w14:textId="77777777" w:rsidR="003C0E32" w:rsidRPr="002655D1" w:rsidRDefault="003C0E32" w:rsidP="00C8209F">
            <w:pPr>
              <w:spacing w:line="240" w:lineRule="auto"/>
            </w:pPr>
            <w:r w:rsidRPr="002655D1">
              <w:t>PLO2</w:t>
            </w:r>
          </w:p>
        </w:tc>
        <w:tc>
          <w:tcPr>
            <w:tcW w:w="8031" w:type="dxa"/>
            <w:shd w:val="clear" w:color="auto" w:fill="FFFF00"/>
            <w:tcMar>
              <w:top w:w="80" w:type="dxa"/>
              <w:left w:w="80" w:type="dxa"/>
              <w:bottom w:w="80" w:type="dxa"/>
              <w:right w:w="80" w:type="dxa"/>
            </w:tcMar>
            <w:hideMark/>
          </w:tcPr>
          <w:p w14:paraId="7F55CB8A" w14:textId="77777777" w:rsidR="003C0E32" w:rsidRPr="002655D1" w:rsidRDefault="003C0E32" w:rsidP="00C8209F">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3466BD">
        <w:tc>
          <w:tcPr>
            <w:tcW w:w="960" w:type="dxa"/>
            <w:shd w:val="clear" w:color="auto" w:fill="auto"/>
            <w:tcMar>
              <w:top w:w="80" w:type="dxa"/>
              <w:left w:w="80" w:type="dxa"/>
              <w:bottom w:w="80" w:type="dxa"/>
              <w:right w:w="80" w:type="dxa"/>
            </w:tcMar>
            <w:hideMark/>
          </w:tcPr>
          <w:p w14:paraId="3E621706" w14:textId="77777777" w:rsidR="003C0E32" w:rsidRPr="002655D1" w:rsidRDefault="003C0E32" w:rsidP="00C8209F">
            <w:pPr>
              <w:spacing w:line="240" w:lineRule="auto"/>
            </w:pPr>
            <w:r w:rsidRPr="002655D1">
              <w:t>PLO3</w:t>
            </w:r>
          </w:p>
        </w:tc>
        <w:tc>
          <w:tcPr>
            <w:tcW w:w="8031" w:type="dxa"/>
            <w:shd w:val="clear" w:color="auto" w:fill="auto"/>
            <w:tcMar>
              <w:top w:w="80" w:type="dxa"/>
              <w:left w:w="80" w:type="dxa"/>
              <w:bottom w:w="80" w:type="dxa"/>
              <w:right w:w="80" w:type="dxa"/>
            </w:tcMar>
            <w:hideMark/>
          </w:tcPr>
          <w:p w14:paraId="541A1A0B" w14:textId="77777777" w:rsidR="003C0E32" w:rsidRPr="002655D1" w:rsidRDefault="003C0E32" w:rsidP="00C8209F">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273A12">
        <w:tc>
          <w:tcPr>
            <w:tcW w:w="960" w:type="dxa"/>
            <w:shd w:val="clear" w:color="auto" w:fill="FFFF00"/>
            <w:tcMar>
              <w:top w:w="80" w:type="dxa"/>
              <w:left w:w="80" w:type="dxa"/>
              <w:bottom w:w="80" w:type="dxa"/>
              <w:right w:w="80" w:type="dxa"/>
            </w:tcMar>
            <w:hideMark/>
          </w:tcPr>
          <w:p w14:paraId="4C6E1438" w14:textId="77777777" w:rsidR="003C0E32" w:rsidRPr="002655D1" w:rsidRDefault="003C0E32" w:rsidP="00C8209F">
            <w:pPr>
              <w:spacing w:line="240" w:lineRule="auto"/>
            </w:pPr>
            <w:r w:rsidRPr="002655D1">
              <w:t>PLO4</w:t>
            </w:r>
          </w:p>
        </w:tc>
        <w:tc>
          <w:tcPr>
            <w:tcW w:w="8031" w:type="dxa"/>
            <w:shd w:val="clear" w:color="auto" w:fill="FFFF00"/>
            <w:tcMar>
              <w:top w:w="80" w:type="dxa"/>
              <w:left w:w="80" w:type="dxa"/>
              <w:bottom w:w="80" w:type="dxa"/>
              <w:right w:w="80" w:type="dxa"/>
            </w:tcMar>
            <w:hideMark/>
          </w:tcPr>
          <w:p w14:paraId="360A9810" w14:textId="77777777" w:rsidR="003C0E32" w:rsidRPr="002655D1" w:rsidRDefault="003C0E32" w:rsidP="00C8209F">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273A12">
        <w:tc>
          <w:tcPr>
            <w:tcW w:w="960" w:type="dxa"/>
            <w:shd w:val="clear" w:color="auto" w:fill="FFFF00"/>
            <w:tcMar>
              <w:top w:w="80" w:type="dxa"/>
              <w:left w:w="80" w:type="dxa"/>
              <w:bottom w:w="80" w:type="dxa"/>
              <w:right w:w="80" w:type="dxa"/>
            </w:tcMar>
            <w:hideMark/>
          </w:tcPr>
          <w:p w14:paraId="5A933ED9" w14:textId="77777777" w:rsidR="003C0E32" w:rsidRPr="002655D1" w:rsidRDefault="003C0E32" w:rsidP="00C8209F">
            <w:pPr>
              <w:spacing w:line="240" w:lineRule="auto"/>
            </w:pPr>
            <w:r w:rsidRPr="002655D1">
              <w:t>PLO5</w:t>
            </w:r>
          </w:p>
        </w:tc>
        <w:tc>
          <w:tcPr>
            <w:tcW w:w="8031" w:type="dxa"/>
            <w:shd w:val="clear" w:color="auto" w:fill="FFFF00"/>
            <w:tcMar>
              <w:top w:w="80" w:type="dxa"/>
              <w:left w:w="80" w:type="dxa"/>
              <w:bottom w:w="80" w:type="dxa"/>
              <w:right w:w="80" w:type="dxa"/>
            </w:tcMar>
            <w:hideMark/>
          </w:tcPr>
          <w:p w14:paraId="5DDEF9B9" w14:textId="77777777" w:rsidR="003C0E32" w:rsidRPr="002655D1" w:rsidRDefault="003C0E32" w:rsidP="00C8209F">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273A12">
        <w:tc>
          <w:tcPr>
            <w:tcW w:w="960" w:type="dxa"/>
            <w:shd w:val="clear" w:color="auto" w:fill="FFFF00"/>
            <w:tcMar>
              <w:top w:w="80" w:type="dxa"/>
              <w:left w:w="80" w:type="dxa"/>
              <w:bottom w:w="80" w:type="dxa"/>
              <w:right w:w="80" w:type="dxa"/>
            </w:tcMar>
            <w:hideMark/>
          </w:tcPr>
          <w:p w14:paraId="1C474F33" w14:textId="77777777" w:rsidR="003C0E32" w:rsidRPr="002655D1" w:rsidRDefault="003C0E32" w:rsidP="00C8209F">
            <w:pPr>
              <w:spacing w:line="240" w:lineRule="auto"/>
            </w:pPr>
            <w:r w:rsidRPr="002655D1">
              <w:lastRenderedPageBreak/>
              <w:t>PLO6</w:t>
            </w:r>
          </w:p>
        </w:tc>
        <w:tc>
          <w:tcPr>
            <w:tcW w:w="8031" w:type="dxa"/>
            <w:shd w:val="clear" w:color="auto" w:fill="FFFF00"/>
            <w:tcMar>
              <w:top w:w="80" w:type="dxa"/>
              <w:left w:w="80" w:type="dxa"/>
              <w:bottom w:w="80" w:type="dxa"/>
              <w:right w:w="80" w:type="dxa"/>
            </w:tcMar>
            <w:hideMark/>
          </w:tcPr>
          <w:p w14:paraId="76B61BEF" w14:textId="77777777" w:rsidR="003C0E32" w:rsidRPr="002655D1" w:rsidRDefault="003C0E32" w:rsidP="00C8209F">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273A12">
        <w:tc>
          <w:tcPr>
            <w:tcW w:w="960" w:type="dxa"/>
            <w:shd w:val="clear" w:color="auto" w:fill="FFFF00"/>
            <w:tcMar>
              <w:top w:w="80" w:type="dxa"/>
              <w:left w:w="80" w:type="dxa"/>
              <w:bottom w:w="80" w:type="dxa"/>
              <w:right w:w="80" w:type="dxa"/>
            </w:tcMar>
            <w:hideMark/>
          </w:tcPr>
          <w:p w14:paraId="05CB68F4" w14:textId="77777777" w:rsidR="003C0E32" w:rsidRPr="002655D1" w:rsidRDefault="003C0E32" w:rsidP="00C8209F">
            <w:pPr>
              <w:spacing w:line="240" w:lineRule="auto"/>
            </w:pPr>
            <w:r w:rsidRPr="002655D1">
              <w:t>PLO7</w:t>
            </w:r>
          </w:p>
        </w:tc>
        <w:tc>
          <w:tcPr>
            <w:tcW w:w="8031" w:type="dxa"/>
            <w:shd w:val="clear" w:color="auto" w:fill="FFFF00"/>
            <w:tcMar>
              <w:top w:w="80" w:type="dxa"/>
              <w:left w:w="80" w:type="dxa"/>
              <w:bottom w:w="80" w:type="dxa"/>
              <w:right w:w="80" w:type="dxa"/>
            </w:tcMar>
            <w:hideMark/>
          </w:tcPr>
          <w:p w14:paraId="67860871" w14:textId="77777777" w:rsidR="003C0E32" w:rsidRPr="002655D1" w:rsidRDefault="003C0E32" w:rsidP="00C8209F">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C8209F">
        <w:tc>
          <w:tcPr>
            <w:tcW w:w="960" w:type="dxa"/>
            <w:tcMar>
              <w:top w:w="80" w:type="dxa"/>
              <w:left w:w="80" w:type="dxa"/>
              <w:bottom w:w="80" w:type="dxa"/>
              <w:right w:w="80" w:type="dxa"/>
            </w:tcMar>
            <w:hideMark/>
          </w:tcPr>
          <w:p w14:paraId="19EDF1CA" w14:textId="77777777" w:rsidR="003C0E32" w:rsidRPr="002655D1" w:rsidRDefault="003C0E32" w:rsidP="00C8209F">
            <w:pPr>
              <w:spacing w:line="240" w:lineRule="auto"/>
            </w:pPr>
            <w:r w:rsidRPr="002655D1">
              <w:t>PLO8</w:t>
            </w:r>
          </w:p>
        </w:tc>
        <w:tc>
          <w:tcPr>
            <w:tcW w:w="8031" w:type="dxa"/>
            <w:tcMar>
              <w:top w:w="80" w:type="dxa"/>
              <w:left w:w="80" w:type="dxa"/>
              <w:bottom w:w="80" w:type="dxa"/>
              <w:right w:w="80" w:type="dxa"/>
            </w:tcMar>
            <w:hideMark/>
          </w:tcPr>
          <w:p w14:paraId="58618E40" w14:textId="77777777" w:rsidR="003C0E32" w:rsidRPr="002655D1" w:rsidRDefault="003C0E32" w:rsidP="00C8209F">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59C31B31" w:rsidR="00034AF2" w:rsidRDefault="00034AF2" w:rsidP="00034AF2">
      <w:pPr>
        <w:spacing w:line="240" w:lineRule="auto"/>
      </w:pPr>
      <w:r>
        <w:t xml:space="preserve">At the end of this course, the </w:t>
      </w:r>
      <w:r w:rsidR="00717B0F">
        <w:t>teacher</w:t>
      </w:r>
      <w:r w:rsidR="00D80C11">
        <w:t xml:space="preserve"> and/or teacher</w:t>
      </w:r>
      <w:r w:rsidR="00717B0F">
        <w:t xml:space="preserve"> candidate</w:t>
      </w:r>
      <w:r>
        <w:t xml:space="preserve"> will:</w:t>
      </w:r>
    </w:p>
    <w:tbl>
      <w:tblPr>
        <w:tblW w:w="0" w:type="auto"/>
        <w:tblCellMar>
          <w:left w:w="0" w:type="dxa"/>
          <w:right w:w="0" w:type="dxa"/>
        </w:tblCellMar>
        <w:tblLook w:val="04A0" w:firstRow="1" w:lastRow="0" w:firstColumn="1" w:lastColumn="0" w:noHBand="0" w:noVBand="1"/>
      </w:tblPr>
      <w:tblGrid>
        <w:gridCol w:w="960"/>
        <w:gridCol w:w="8031"/>
      </w:tblGrid>
      <w:tr w:rsidR="007C389D" w:rsidRPr="002655D1" w14:paraId="3964B524" w14:textId="77777777" w:rsidTr="00C8209F">
        <w:tc>
          <w:tcPr>
            <w:tcW w:w="960" w:type="dxa"/>
            <w:tcMar>
              <w:top w:w="80" w:type="dxa"/>
              <w:left w:w="80" w:type="dxa"/>
              <w:bottom w:w="80" w:type="dxa"/>
              <w:right w:w="80" w:type="dxa"/>
            </w:tcMar>
          </w:tcPr>
          <w:p w14:paraId="6F0C9A85" w14:textId="6786053C" w:rsidR="007C389D" w:rsidRDefault="007C389D" w:rsidP="00C8209F">
            <w:pPr>
              <w:spacing w:line="240" w:lineRule="auto"/>
            </w:pPr>
            <w:r>
              <w:t>CLO1</w:t>
            </w:r>
          </w:p>
        </w:tc>
        <w:tc>
          <w:tcPr>
            <w:tcW w:w="8031" w:type="dxa"/>
            <w:tcMar>
              <w:top w:w="80" w:type="dxa"/>
              <w:left w:w="80" w:type="dxa"/>
              <w:bottom w:w="80" w:type="dxa"/>
              <w:right w:w="80" w:type="dxa"/>
            </w:tcMar>
          </w:tcPr>
          <w:p w14:paraId="5190C1B9" w14:textId="5DD1B8DE" w:rsidR="007C389D" w:rsidRDefault="007C389D" w:rsidP="007C389D">
            <w:pPr>
              <w:spacing w:line="240" w:lineRule="auto"/>
            </w:pPr>
            <w:r>
              <w:t>Create content appropriate assessments that demonstrate knowledge and understanding of the characteristics, uses, advantages, and limitations of different types of assessments.  (PLO 1, 2, &amp; 5).</w:t>
            </w:r>
          </w:p>
        </w:tc>
      </w:tr>
      <w:tr w:rsidR="007C389D" w:rsidRPr="002655D1" w14:paraId="544B02A9" w14:textId="77777777" w:rsidTr="00C8209F">
        <w:tc>
          <w:tcPr>
            <w:tcW w:w="960" w:type="dxa"/>
            <w:tcMar>
              <w:top w:w="80" w:type="dxa"/>
              <w:left w:w="80" w:type="dxa"/>
              <w:bottom w:w="80" w:type="dxa"/>
              <w:right w:w="80" w:type="dxa"/>
            </w:tcMar>
          </w:tcPr>
          <w:p w14:paraId="48B5BADD" w14:textId="5CB1DED7" w:rsidR="007C389D" w:rsidRDefault="007C389D" w:rsidP="00C8209F">
            <w:pPr>
              <w:spacing w:line="240" w:lineRule="auto"/>
            </w:pPr>
            <w:r>
              <w:t>CLO2</w:t>
            </w:r>
          </w:p>
        </w:tc>
        <w:tc>
          <w:tcPr>
            <w:tcW w:w="8031" w:type="dxa"/>
            <w:tcMar>
              <w:top w:w="80" w:type="dxa"/>
              <w:left w:w="80" w:type="dxa"/>
              <w:bottom w:w="80" w:type="dxa"/>
              <w:right w:w="80" w:type="dxa"/>
            </w:tcMar>
          </w:tcPr>
          <w:p w14:paraId="7ECE882C" w14:textId="43B6923A" w:rsidR="007C389D" w:rsidRDefault="007C389D" w:rsidP="007C389D">
            <w:pPr>
              <w:tabs>
                <w:tab w:val="center" w:pos="3935"/>
              </w:tabs>
              <w:spacing w:line="240" w:lineRule="auto"/>
            </w:pPr>
            <w:r>
              <w:t>Modify and revise assessments for student learning needs.  (PLO 2, 5, 6, &amp; 7).</w:t>
            </w:r>
          </w:p>
        </w:tc>
      </w:tr>
      <w:tr w:rsidR="006B043A" w:rsidRPr="002655D1" w14:paraId="5FA195A1" w14:textId="77777777" w:rsidTr="00C8209F">
        <w:tc>
          <w:tcPr>
            <w:tcW w:w="960" w:type="dxa"/>
            <w:tcMar>
              <w:top w:w="80" w:type="dxa"/>
              <w:left w:w="80" w:type="dxa"/>
              <w:bottom w:w="80" w:type="dxa"/>
              <w:right w:w="80" w:type="dxa"/>
            </w:tcMar>
          </w:tcPr>
          <w:p w14:paraId="1DDBC380" w14:textId="05FC24AB" w:rsidR="006B043A" w:rsidRDefault="006B043A" w:rsidP="006A4C0B">
            <w:pPr>
              <w:spacing w:line="240" w:lineRule="auto"/>
            </w:pPr>
            <w:r>
              <w:t>CLO</w:t>
            </w:r>
            <w:r w:rsidR="006A4C0B">
              <w:t>3</w:t>
            </w:r>
          </w:p>
        </w:tc>
        <w:tc>
          <w:tcPr>
            <w:tcW w:w="8031" w:type="dxa"/>
            <w:tcMar>
              <w:top w:w="80" w:type="dxa"/>
              <w:left w:w="80" w:type="dxa"/>
              <w:bottom w:w="80" w:type="dxa"/>
              <w:right w:w="80" w:type="dxa"/>
            </w:tcMar>
          </w:tcPr>
          <w:p w14:paraId="12E7BF46" w14:textId="36060E3B" w:rsidR="006B043A" w:rsidRDefault="006B043A" w:rsidP="00C8209F">
            <w:pPr>
              <w:spacing w:line="240" w:lineRule="auto"/>
            </w:pPr>
            <w:r>
              <w:t>Use formative and summative assessments to determine student understanding of each subject area.</w:t>
            </w:r>
            <w:r w:rsidR="006B7A81">
              <w:t xml:space="preserve">  (PLO 5 &amp; 7).</w:t>
            </w:r>
          </w:p>
        </w:tc>
      </w:tr>
      <w:tr w:rsidR="006B043A" w:rsidRPr="002655D1" w14:paraId="28A7D757" w14:textId="77777777" w:rsidTr="00C8209F">
        <w:tc>
          <w:tcPr>
            <w:tcW w:w="960" w:type="dxa"/>
            <w:tcMar>
              <w:top w:w="80" w:type="dxa"/>
              <w:left w:w="80" w:type="dxa"/>
              <w:bottom w:w="80" w:type="dxa"/>
              <w:right w:w="80" w:type="dxa"/>
            </w:tcMar>
          </w:tcPr>
          <w:p w14:paraId="0961E9D8" w14:textId="5CE89605" w:rsidR="006B043A" w:rsidRDefault="006B043A" w:rsidP="006A4C0B">
            <w:pPr>
              <w:spacing w:line="240" w:lineRule="auto"/>
            </w:pPr>
            <w:r>
              <w:t>CLO</w:t>
            </w:r>
            <w:r w:rsidR="006A4C0B">
              <w:t>4</w:t>
            </w:r>
          </w:p>
        </w:tc>
        <w:tc>
          <w:tcPr>
            <w:tcW w:w="8031" w:type="dxa"/>
            <w:tcMar>
              <w:top w:w="80" w:type="dxa"/>
              <w:left w:w="80" w:type="dxa"/>
              <w:bottom w:w="80" w:type="dxa"/>
              <w:right w:w="80" w:type="dxa"/>
            </w:tcMar>
          </w:tcPr>
          <w:p w14:paraId="0C54B4C6" w14:textId="7D0B1640" w:rsidR="006B043A" w:rsidRDefault="006B043A" w:rsidP="00C8209F">
            <w:pPr>
              <w:spacing w:line="240" w:lineRule="auto"/>
            </w:pPr>
            <w:r>
              <w:t>Align assessments with instructional practice.</w:t>
            </w:r>
            <w:r w:rsidR="006B7A81">
              <w:t xml:space="preserve">  (PLO 1, 2, 4, 5, 6, &amp; 7).</w:t>
            </w:r>
          </w:p>
        </w:tc>
      </w:tr>
      <w:tr w:rsidR="006B043A" w:rsidRPr="002655D1" w14:paraId="7E077A33" w14:textId="77777777" w:rsidTr="00C8209F">
        <w:tc>
          <w:tcPr>
            <w:tcW w:w="960" w:type="dxa"/>
            <w:tcMar>
              <w:top w:w="80" w:type="dxa"/>
              <w:left w:w="80" w:type="dxa"/>
              <w:bottom w:w="80" w:type="dxa"/>
              <w:right w:w="80" w:type="dxa"/>
            </w:tcMar>
          </w:tcPr>
          <w:p w14:paraId="6108A420" w14:textId="0B8C4724" w:rsidR="006B043A" w:rsidRDefault="006B043A" w:rsidP="006A4C0B">
            <w:pPr>
              <w:spacing w:line="240" w:lineRule="auto"/>
            </w:pPr>
            <w:r>
              <w:t>CLO</w:t>
            </w:r>
            <w:r w:rsidR="006A4C0B">
              <w:t>5</w:t>
            </w:r>
          </w:p>
        </w:tc>
        <w:tc>
          <w:tcPr>
            <w:tcW w:w="8031" w:type="dxa"/>
            <w:tcMar>
              <w:top w:w="80" w:type="dxa"/>
              <w:left w:w="80" w:type="dxa"/>
              <w:bottom w:w="80" w:type="dxa"/>
              <w:right w:w="80" w:type="dxa"/>
            </w:tcMar>
          </w:tcPr>
          <w:p w14:paraId="238D47C8" w14:textId="1ABB3ABC" w:rsidR="006B043A" w:rsidRDefault="006B043A" w:rsidP="00C8209F">
            <w:pPr>
              <w:spacing w:line="240" w:lineRule="auto"/>
            </w:pPr>
            <w:r>
              <w:t>Use technology to improve the efficiency and effectiveness of assessment processes.</w:t>
            </w:r>
            <w:r w:rsidR="006B7A81">
              <w:t xml:space="preserve">  (PLO 4, 5, 6, &amp; 7).</w:t>
            </w:r>
          </w:p>
        </w:tc>
      </w:tr>
      <w:tr w:rsidR="006B043A" w:rsidRPr="002655D1" w14:paraId="2E50FA80" w14:textId="77777777" w:rsidTr="00C8209F">
        <w:tc>
          <w:tcPr>
            <w:tcW w:w="960" w:type="dxa"/>
            <w:tcMar>
              <w:top w:w="80" w:type="dxa"/>
              <w:left w:w="80" w:type="dxa"/>
              <w:bottom w:w="80" w:type="dxa"/>
              <w:right w:w="80" w:type="dxa"/>
            </w:tcMar>
          </w:tcPr>
          <w:p w14:paraId="0291A3A5" w14:textId="3ABF712A" w:rsidR="006B043A" w:rsidRDefault="006B043A" w:rsidP="006A4C0B">
            <w:pPr>
              <w:spacing w:line="240" w:lineRule="auto"/>
            </w:pPr>
            <w:r>
              <w:t>CLO</w:t>
            </w:r>
            <w:r w:rsidR="006A4C0B">
              <w:t>6</w:t>
            </w:r>
          </w:p>
        </w:tc>
        <w:tc>
          <w:tcPr>
            <w:tcW w:w="8031" w:type="dxa"/>
            <w:tcMar>
              <w:top w:w="80" w:type="dxa"/>
              <w:left w:w="80" w:type="dxa"/>
              <w:bottom w:w="80" w:type="dxa"/>
              <w:right w:w="80" w:type="dxa"/>
            </w:tcMar>
          </w:tcPr>
          <w:p w14:paraId="283FB008" w14:textId="2E24E886" w:rsidR="006B043A" w:rsidRDefault="006B043A" w:rsidP="00C8209F">
            <w:pPr>
              <w:spacing w:line="240" w:lineRule="auto"/>
            </w:pPr>
            <w:r>
              <w:t>Use assessment and self-reflection to monitor and modify instructional approaches as needed.</w:t>
            </w:r>
            <w:r w:rsidR="006B7A81">
              <w:t xml:space="preserve">  (PLO 1, 2, &amp; 5).</w:t>
            </w:r>
          </w:p>
        </w:tc>
      </w:tr>
    </w:tbl>
    <w:p w14:paraId="793D9A84" w14:textId="77777777" w:rsidR="00034AF2" w:rsidRDefault="00034AF2" w:rsidP="00034AF2">
      <w:pPr>
        <w:spacing w:line="240" w:lineRule="auto"/>
      </w:pPr>
    </w:p>
    <w:p w14:paraId="4B5DA5D9" w14:textId="77777777" w:rsidR="00034AF2" w:rsidRDefault="00034AF2" w:rsidP="00034AF2">
      <w:pPr>
        <w:pStyle w:val="Heading2"/>
        <w:spacing w:line="240" w:lineRule="auto"/>
      </w:pPr>
      <w:r>
        <w:t>Course Requirements</w:t>
      </w:r>
    </w:p>
    <w:p w14:paraId="728DA6A3" w14:textId="5245EB18" w:rsidR="00034AF2" w:rsidRDefault="00034AF2" w:rsidP="00034AF2">
      <w:pPr>
        <w:spacing w:line="240" w:lineRule="auto"/>
      </w:pPr>
      <w:r>
        <w:t xml:space="preserve">This class follows a weekly schedule, beginning on a Monday and ending on Sunday.  This course is designed to be interactive through the use of Threaded Discussions.  </w:t>
      </w:r>
      <w:r w:rsidR="003807F8">
        <w:t>Working ahead is acceptable, but always participate in the weekly discussions.  Details on each assignment, including points to be earned, can be found in the 10 units in eCollege.</w:t>
      </w:r>
    </w:p>
    <w:p w14:paraId="410A9778" w14:textId="77777777" w:rsidR="000B2ED2" w:rsidRDefault="000B2ED2" w:rsidP="00034AF2">
      <w:pPr>
        <w:spacing w:line="240" w:lineRule="auto"/>
      </w:pPr>
    </w:p>
    <w:p w14:paraId="4E619D8D" w14:textId="7F9F79A5" w:rsidR="000B2ED2" w:rsidRPr="00034AF2" w:rsidRDefault="00875779" w:rsidP="000B2ED2">
      <w:pPr>
        <w:pStyle w:val="Heading2"/>
        <w:spacing w:line="240" w:lineRule="auto"/>
      </w:pPr>
      <w:r>
        <w:t>Assignment Plan</w:t>
      </w:r>
    </w:p>
    <w:tbl>
      <w:tblPr>
        <w:tblStyle w:val="TableGrid"/>
        <w:tblW w:w="0" w:type="auto"/>
        <w:tblLook w:val="04A0" w:firstRow="1" w:lastRow="0" w:firstColumn="1" w:lastColumn="0" w:noHBand="0" w:noVBand="1"/>
      </w:tblPr>
      <w:tblGrid>
        <w:gridCol w:w="2149"/>
        <w:gridCol w:w="1195"/>
        <w:gridCol w:w="3479"/>
        <w:gridCol w:w="1133"/>
        <w:gridCol w:w="1394"/>
      </w:tblGrid>
      <w:tr w:rsidR="00C8209F" w:rsidRPr="00DE0095" w14:paraId="02C5D865" w14:textId="77777777" w:rsidTr="00451FB3">
        <w:tc>
          <w:tcPr>
            <w:tcW w:w="2149" w:type="dxa"/>
            <w:vAlign w:val="center"/>
          </w:tcPr>
          <w:p w14:paraId="62B06540" w14:textId="77777777" w:rsidR="00C8209F" w:rsidRPr="00DE0095" w:rsidRDefault="00C8209F" w:rsidP="00C8209F">
            <w:pPr>
              <w:spacing w:line="240" w:lineRule="auto"/>
              <w:jc w:val="center"/>
              <w:rPr>
                <w:b/>
              </w:rPr>
            </w:pPr>
            <w:r w:rsidRPr="00DE0095">
              <w:rPr>
                <w:b/>
              </w:rPr>
              <w:t>Assignment</w:t>
            </w:r>
          </w:p>
        </w:tc>
        <w:tc>
          <w:tcPr>
            <w:tcW w:w="1195" w:type="dxa"/>
            <w:vAlign w:val="center"/>
          </w:tcPr>
          <w:p w14:paraId="242925EA" w14:textId="77777777" w:rsidR="00C8209F" w:rsidRPr="00DE0095" w:rsidRDefault="00C8209F" w:rsidP="00C8209F">
            <w:pPr>
              <w:spacing w:line="240" w:lineRule="auto"/>
              <w:jc w:val="center"/>
              <w:rPr>
                <w:b/>
              </w:rPr>
            </w:pPr>
            <w:r w:rsidRPr="00DE0095">
              <w:rPr>
                <w:b/>
              </w:rPr>
              <w:t>Points</w:t>
            </w:r>
          </w:p>
        </w:tc>
        <w:tc>
          <w:tcPr>
            <w:tcW w:w="3479" w:type="dxa"/>
            <w:vAlign w:val="center"/>
          </w:tcPr>
          <w:p w14:paraId="59A0376E" w14:textId="77777777" w:rsidR="00C8209F" w:rsidRPr="00DE0095" w:rsidRDefault="00C8209F" w:rsidP="00C8209F">
            <w:pPr>
              <w:spacing w:line="240" w:lineRule="auto"/>
              <w:jc w:val="center"/>
              <w:rPr>
                <w:b/>
              </w:rPr>
            </w:pPr>
            <w:r w:rsidRPr="00DE0095">
              <w:rPr>
                <w:b/>
              </w:rPr>
              <w:t>Assignment Description</w:t>
            </w:r>
          </w:p>
        </w:tc>
        <w:tc>
          <w:tcPr>
            <w:tcW w:w="1133" w:type="dxa"/>
          </w:tcPr>
          <w:p w14:paraId="44CAC52A" w14:textId="34EF51E0" w:rsidR="00C8209F" w:rsidRPr="00DE0095" w:rsidRDefault="00C8209F" w:rsidP="00C8209F">
            <w:pPr>
              <w:spacing w:line="240" w:lineRule="auto"/>
              <w:jc w:val="center"/>
              <w:rPr>
                <w:b/>
              </w:rPr>
            </w:pPr>
            <w:r>
              <w:rPr>
                <w:b/>
              </w:rPr>
              <w:t>CLO</w:t>
            </w:r>
          </w:p>
        </w:tc>
        <w:tc>
          <w:tcPr>
            <w:tcW w:w="1394" w:type="dxa"/>
          </w:tcPr>
          <w:p w14:paraId="727B645A" w14:textId="3CFCAECD" w:rsidR="00C8209F" w:rsidRPr="00DE0095" w:rsidRDefault="00C8209F" w:rsidP="00451FB3">
            <w:pPr>
              <w:spacing w:line="240" w:lineRule="auto"/>
              <w:jc w:val="center"/>
              <w:rPr>
                <w:b/>
              </w:rPr>
            </w:pPr>
            <w:r w:rsidRPr="00DE0095">
              <w:rPr>
                <w:b/>
              </w:rPr>
              <w:t>Due Date</w:t>
            </w:r>
          </w:p>
        </w:tc>
      </w:tr>
      <w:tr w:rsidR="00C8209F" w14:paraId="55CA8FDA" w14:textId="77777777" w:rsidTr="00451FB3">
        <w:tc>
          <w:tcPr>
            <w:tcW w:w="2149" w:type="dxa"/>
          </w:tcPr>
          <w:p w14:paraId="30240BC4" w14:textId="4C6FFA55" w:rsidR="00C8209F" w:rsidRDefault="00C8209F" w:rsidP="00C8209F">
            <w:pPr>
              <w:spacing w:line="240" w:lineRule="auto"/>
            </w:pPr>
            <w:r>
              <w:t>Weekly discussions</w:t>
            </w:r>
          </w:p>
        </w:tc>
        <w:tc>
          <w:tcPr>
            <w:tcW w:w="1195" w:type="dxa"/>
          </w:tcPr>
          <w:p w14:paraId="71E43544" w14:textId="1D43518A" w:rsidR="00C8209F" w:rsidRDefault="00C8209F" w:rsidP="00426C40">
            <w:pPr>
              <w:spacing w:line="240" w:lineRule="auto"/>
              <w:jc w:val="center"/>
            </w:pPr>
            <w:r>
              <w:t>5 points per week (</w:t>
            </w:r>
            <w:r w:rsidR="00426C40">
              <w:t>20</w:t>
            </w:r>
            <w:r>
              <w:t xml:space="preserve"> points possible)</w:t>
            </w:r>
          </w:p>
        </w:tc>
        <w:tc>
          <w:tcPr>
            <w:tcW w:w="3479" w:type="dxa"/>
          </w:tcPr>
          <w:p w14:paraId="16773430" w14:textId="13D60E18" w:rsidR="00C8209F" w:rsidRDefault="00C8209F" w:rsidP="00C8209F">
            <w:pPr>
              <w:spacing w:line="240" w:lineRule="auto"/>
            </w:pPr>
            <w:r>
              <w:t>Discussion posts are due on Thursday of the week, and responses to at least two classmates’ posts are due on the following Saturday (2 days later).</w:t>
            </w:r>
          </w:p>
        </w:tc>
        <w:tc>
          <w:tcPr>
            <w:tcW w:w="1133" w:type="dxa"/>
          </w:tcPr>
          <w:p w14:paraId="7C16B2A9" w14:textId="189926E0" w:rsidR="00C8209F" w:rsidRDefault="00F10D70" w:rsidP="00C8209F">
            <w:pPr>
              <w:spacing w:line="240" w:lineRule="auto"/>
              <w:jc w:val="center"/>
            </w:pPr>
            <w:r>
              <w:t>All</w:t>
            </w:r>
          </w:p>
        </w:tc>
        <w:tc>
          <w:tcPr>
            <w:tcW w:w="1394" w:type="dxa"/>
          </w:tcPr>
          <w:p w14:paraId="7619C5EA" w14:textId="6A0C7CA5" w:rsidR="00C8209F" w:rsidRDefault="00C8209F" w:rsidP="00451FB3">
            <w:pPr>
              <w:spacing w:line="240" w:lineRule="auto"/>
              <w:jc w:val="center"/>
            </w:pPr>
            <w:r>
              <w:t>As assigned.</w:t>
            </w:r>
          </w:p>
        </w:tc>
      </w:tr>
      <w:tr w:rsidR="00F33B10" w14:paraId="72DD9775" w14:textId="77777777" w:rsidTr="00451FB3">
        <w:tc>
          <w:tcPr>
            <w:tcW w:w="2149" w:type="dxa"/>
          </w:tcPr>
          <w:p w14:paraId="699590F3" w14:textId="3A0861E9" w:rsidR="00F33B10" w:rsidRDefault="00F33B10" w:rsidP="00C8209F">
            <w:pPr>
              <w:spacing w:line="240" w:lineRule="auto"/>
            </w:pPr>
            <w:r>
              <w:t>Classroom Profile</w:t>
            </w:r>
          </w:p>
        </w:tc>
        <w:tc>
          <w:tcPr>
            <w:tcW w:w="1195" w:type="dxa"/>
            <w:vAlign w:val="center"/>
          </w:tcPr>
          <w:p w14:paraId="29E6A9B3" w14:textId="4A940212" w:rsidR="00F33B10" w:rsidRDefault="00451FB3" w:rsidP="00C8209F">
            <w:pPr>
              <w:spacing w:line="240" w:lineRule="auto"/>
              <w:jc w:val="center"/>
            </w:pPr>
            <w:r>
              <w:t>20 points</w:t>
            </w:r>
          </w:p>
        </w:tc>
        <w:tc>
          <w:tcPr>
            <w:tcW w:w="3479" w:type="dxa"/>
          </w:tcPr>
          <w:p w14:paraId="1108EF54" w14:textId="2B204D33" w:rsidR="00F33B10" w:rsidRDefault="00451FB3" w:rsidP="00C8209F">
            <w:pPr>
              <w:spacing w:line="240" w:lineRule="auto"/>
            </w:pPr>
            <w:r>
              <w:t>Create a classroom profile for a virtual classroom.</w:t>
            </w:r>
          </w:p>
        </w:tc>
        <w:tc>
          <w:tcPr>
            <w:tcW w:w="1133" w:type="dxa"/>
          </w:tcPr>
          <w:p w14:paraId="1ED21EF1" w14:textId="1EDDE5F3" w:rsidR="00F33B10" w:rsidRDefault="00451FB3" w:rsidP="00C8209F">
            <w:pPr>
              <w:spacing w:line="240" w:lineRule="auto"/>
              <w:jc w:val="center"/>
            </w:pPr>
            <w:r>
              <w:t>All</w:t>
            </w:r>
          </w:p>
        </w:tc>
        <w:tc>
          <w:tcPr>
            <w:tcW w:w="1394" w:type="dxa"/>
          </w:tcPr>
          <w:p w14:paraId="7DF9CA94" w14:textId="136EA1F6" w:rsidR="00F33B10" w:rsidRDefault="00593AD8" w:rsidP="00451FB3">
            <w:pPr>
              <w:spacing w:line="240" w:lineRule="auto"/>
              <w:jc w:val="center"/>
            </w:pPr>
            <w:r>
              <w:t>26</w:t>
            </w:r>
            <w:r w:rsidR="00451FB3">
              <w:t xml:space="preserve"> July</w:t>
            </w:r>
          </w:p>
        </w:tc>
      </w:tr>
      <w:tr w:rsidR="007B52B0" w14:paraId="54B7B05F" w14:textId="77777777" w:rsidTr="008856A8">
        <w:tc>
          <w:tcPr>
            <w:tcW w:w="2149" w:type="dxa"/>
          </w:tcPr>
          <w:p w14:paraId="794EC291" w14:textId="5128EB4C" w:rsidR="007B52B0" w:rsidRDefault="007D1DB9" w:rsidP="008856A8">
            <w:pPr>
              <w:spacing w:line="240" w:lineRule="auto"/>
            </w:pPr>
            <w:r>
              <w:lastRenderedPageBreak/>
              <w:t xml:space="preserve">Unit and </w:t>
            </w:r>
            <w:r w:rsidR="007B52B0">
              <w:t>Assessment Plan</w:t>
            </w:r>
          </w:p>
        </w:tc>
        <w:tc>
          <w:tcPr>
            <w:tcW w:w="1195" w:type="dxa"/>
            <w:vAlign w:val="center"/>
          </w:tcPr>
          <w:p w14:paraId="5D8B39BF" w14:textId="2CAE0E1C" w:rsidR="007B52B0" w:rsidRDefault="007B52B0" w:rsidP="009D30E4">
            <w:pPr>
              <w:spacing w:line="240" w:lineRule="auto"/>
              <w:jc w:val="center"/>
            </w:pPr>
            <w:r>
              <w:t>1</w:t>
            </w:r>
            <w:r w:rsidR="009D30E4">
              <w:t>2</w:t>
            </w:r>
            <w:r>
              <w:t xml:space="preserve"> Points</w:t>
            </w:r>
          </w:p>
        </w:tc>
        <w:tc>
          <w:tcPr>
            <w:tcW w:w="3479" w:type="dxa"/>
          </w:tcPr>
          <w:p w14:paraId="41334501" w14:textId="73123A23" w:rsidR="007B52B0" w:rsidRDefault="007D1DB9" w:rsidP="008856A8">
            <w:pPr>
              <w:spacing w:line="240" w:lineRule="auto"/>
            </w:pPr>
            <w:r>
              <w:t>Creating a unit and</w:t>
            </w:r>
            <w:r w:rsidR="007B52B0">
              <w:t xml:space="preserve"> assessment plan for a single content standard and </w:t>
            </w:r>
            <w:r>
              <w:t xml:space="preserve">catered to </w:t>
            </w:r>
            <w:r w:rsidR="007B52B0">
              <w:t>our virtual classroom.</w:t>
            </w:r>
          </w:p>
        </w:tc>
        <w:tc>
          <w:tcPr>
            <w:tcW w:w="1133" w:type="dxa"/>
          </w:tcPr>
          <w:p w14:paraId="66EB116D" w14:textId="77777777" w:rsidR="007B52B0" w:rsidRDefault="007B52B0" w:rsidP="008856A8">
            <w:pPr>
              <w:spacing w:line="240" w:lineRule="auto"/>
              <w:jc w:val="center"/>
            </w:pPr>
            <w:r>
              <w:t>3-7</w:t>
            </w:r>
          </w:p>
        </w:tc>
        <w:tc>
          <w:tcPr>
            <w:tcW w:w="1394" w:type="dxa"/>
          </w:tcPr>
          <w:p w14:paraId="6308692C" w14:textId="7CA203EA" w:rsidR="007B52B0" w:rsidRDefault="00426C40" w:rsidP="008856A8">
            <w:pPr>
              <w:spacing w:line="240" w:lineRule="auto"/>
              <w:jc w:val="center"/>
            </w:pPr>
            <w:r>
              <w:t>30 July</w:t>
            </w:r>
          </w:p>
        </w:tc>
      </w:tr>
      <w:tr w:rsidR="00C8209F" w14:paraId="27DBAAB5" w14:textId="77777777" w:rsidTr="00451FB3">
        <w:tc>
          <w:tcPr>
            <w:tcW w:w="2149" w:type="dxa"/>
          </w:tcPr>
          <w:p w14:paraId="05CBBC57" w14:textId="66CF9B2F" w:rsidR="00C8209F" w:rsidRDefault="008C0B6D" w:rsidP="001F7896">
            <w:pPr>
              <w:spacing w:line="240" w:lineRule="auto"/>
            </w:pPr>
            <w:r>
              <w:t>Written Response</w:t>
            </w:r>
          </w:p>
        </w:tc>
        <w:tc>
          <w:tcPr>
            <w:tcW w:w="1195" w:type="dxa"/>
            <w:vAlign w:val="center"/>
          </w:tcPr>
          <w:p w14:paraId="740512AB" w14:textId="384D682D" w:rsidR="00C8209F" w:rsidRDefault="00996E4B" w:rsidP="00C8209F">
            <w:pPr>
              <w:spacing w:line="240" w:lineRule="auto"/>
              <w:jc w:val="center"/>
            </w:pPr>
            <w:r>
              <w:t>10</w:t>
            </w:r>
            <w:r w:rsidR="008C0B6D">
              <w:t xml:space="preserve"> points</w:t>
            </w:r>
          </w:p>
        </w:tc>
        <w:tc>
          <w:tcPr>
            <w:tcW w:w="3479" w:type="dxa"/>
          </w:tcPr>
          <w:p w14:paraId="01AA2BC0" w14:textId="754BCFBF" w:rsidR="00C8209F" w:rsidRDefault="008C0B6D" w:rsidP="001F7896">
            <w:pPr>
              <w:spacing w:line="240" w:lineRule="auto"/>
            </w:pPr>
            <w:r>
              <w:t>Create a written response prompt.</w:t>
            </w:r>
          </w:p>
        </w:tc>
        <w:tc>
          <w:tcPr>
            <w:tcW w:w="1133" w:type="dxa"/>
          </w:tcPr>
          <w:p w14:paraId="263DE042" w14:textId="786DD73B" w:rsidR="00C8209F" w:rsidRDefault="008C0B6D" w:rsidP="00C8209F">
            <w:pPr>
              <w:spacing w:line="240" w:lineRule="auto"/>
              <w:jc w:val="center"/>
            </w:pPr>
            <w:r>
              <w:t>2</w:t>
            </w:r>
          </w:p>
        </w:tc>
        <w:tc>
          <w:tcPr>
            <w:tcW w:w="1394" w:type="dxa"/>
          </w:tcPr>
          <w:p w14:paraId="785D2184" w14:textId="4FB9512D" w:rsidR="00C8209F" w:rsidRDefault="00B94045" w:rsidP="00426C40">
            <w:pPr>
              <w:spacing w:line="240" w:lineRule="auto"/>
              <w:jc w:val="center"/>
            </w:pPr>
            <w:r>
              <w:t>0</w:t>
            </w:r>
            <w:r w:rsidR="00426C40">
              <w:t>6</w:t>
            </w:r>
            <w:r>
              <w:t xml:space="preserve"> August</w:t>
            </w:r>
          </w:p>
        </w:tc>
      </w:tr>
      <w:tr w:rsidR="008C0B6D" w14:paraId="242EAB9D" w14:textId="77777777" w:rsidTr="00451FB3">
        <w:tc>
          <w:tcPr>
            <w:tcW w:w="2149" w:type="dxa"/>
          </w:tcPr>
          <w:p w14:paraId="50E76979" w14:textId="44843C9B" w:rsidR="008C0B6D" w:rsidRDefault="008C0B6D" w:rsidP="001F7896">
            <w:pPr>
              <w:spacing w:line="240" w:lineRule="auto"/>
            </w:pPr>
            <w:r>
              <w:t>Selected Response</w:t>
            </w:r>
          </w:p>
        </w:tc>
        <w:tc>
          <w:tcPr>
            <w:tcW w:w="1195" w:type="dxa"/>
            <w:vAlign w:val="center"/>
          </w:tcPr>
          <w:p w14:paraId="58C6272A" w14:textId="4865B03E" w:rsidR="008C0B6D" w:rsidRDefault="008C0B6D" w:rsidP="00996E4B">
            <w:pPr>
              <w:spacing w:line="240" w:lineRule="auto"/>
              <w:jc w:val="center"/>
            </w:pPr>
            <w:r>
              <w:t>1</w:t>
            </w:r>
            <w:r w:rsidR="00996E4B">
              <w:t>0</w:t>
            </w:r>
            <w:r>
              <w:t xml:space="preserve"> points</w:t>
            </w:r>
          </w:p>
        </w:tc>
        <w:tc>
          <w:tcPr>
            <w:tcW w:w="3479" w:type="dxa"/>
          </w:tcPr>
          <w:p w14:paraId="44D958CA" w14:textId="37A86F6E" w:rsidR="008C0B6D" w:rsidRDefault="008C0B6D" w:rsidP="001F7896">
            <w:pPr>
              <w:spacing w:line="240" w:lineRule="auto"/>
            </w:pPr>
            <w:r>
              <w:t xml:space="preserve">Create </w:t>
            </w:r>
            <w:r w:rsidR="007D1DB9">
              <w:t>a selected response assessment</w:t>
            </w:r>
            <w:r>
              <w:t>.</w:t>
            </w:r>
          </w:p>
        </w:tc>
        <w:tc>
          <w:tcPr>
            <w:tcW w:w="1133" w:type="dxa"/>
          </w:tcPr>
          <w:p w14:paraId="613011C0" w14:textId="2834F008" w:rsidR="008C0B6D" w:rsidRDefault="008C0B6D" w:rsidP="00C8209F">
            <w:pPr>
              <w:spacing w:line="240" w:lineRule="auto"/>
              <w:jc w:val="center"/>
            </w:pPr>
            <w:r>
              <w:t>2</w:t>
            </w:r>
          </w:p>
        </w:tc>
        <w:tc>
          <w:tcPr>
            <w:tcW w:w="1394" w:type="dxa"/>
          </w:tcPr>
          <w:p w14:paraId="0C25E0D3" w14:textId="136C1C1E" w:rsidR="008C0B6D" w:rsidRDefault="00426C40" w:rsidP="00451FB3">
            <w:pPr>
              <w:spacing w:line="240" w:lineRule="auto"/>
              <w:jc w:val="center"/>
            </w:pPr>
            <w:r>
              <w:t>13 August</w:t>
            </w:r>
          </w:p>
        </w:tc>
      </w:tr>
      <w:tr w:rsidR="008C0B6D" w14:paraId="0E8CB39A" w14:textId="77777777" w:rsidTr="00451FB3">
        <w:tc>
          <w:tcPr>
            <w:tcW w:w="2149" w:type="dxa"/>
          </w:tcPr>
          <w:p w14:paraId="324F075F" w14:textId="227FA9A1" w:rsidR="008C0B6D" w:rsidRDefault="008C0B6D" w:rsidP="001F7896">
            <w:pPr>
              <w:spacing w:line="240" w:lineRule="auto"/>
            </w:pPr>
            <w:r>
              <w:t>Performance</w:t>
            </w:r>
          </w:p>
        </w:tc>
        <w:tc>
          <w:tcPr>
            <w:tcW w:w="1195" w:type="dxa"/>
            <w:vAlign w:val="center"/>
          </w:tcPr>
          <w:p w14:paraId="1CDA863B" w14:textId="790545C5" w:rsidR="008C0B6D" w:rsidRDefault="008C0B6D" w:rsidP="00996E4B">
            <w:pPr>
              <w:spacing w:line="240" w:lineRule="auto"/>
              <w:jc w:val="center"/>
            </w:pPr>
            <w:r>
              <w:t>1</w:t>
            </w:r>
            <w:r w:rsidR="00996E4B">
              <w:t>0</w:t>
            </w:r>
            <w:r w:rsidR="007D1DB9">
              <w:t xml:space="preserve"> points</w:t>
            </w:r>
          </w:p>
        </w:tc>
        <w:tc>
          <w:tcPr>
            <w:tcW w:w="3479" w:type="dxa"/>
          </w:tcPr>
          <w:p w14:paraId="065C3A30" w14:textId="5C3B6985" w:rsidR="008C0B6D" w:rsidRDefault="008C0B6D" w:rsidP="001F7896">
            <w:pPr>
              <w:spacing w:line="240" w:lineRule="auto"/>
            </w:pPr>
            <w:r>
              <w:t>Create a performance assessment.</w:t>
            </w:r>
          </w:p>
        </w:tc>
        <w:tc>
          <w:tcPr>
            <w:tcW w:w="1133" w:type="dxa"/>
          </w:tcPr>
          <w:p w14:paraId="1B30F21F" w14:textId="6E4C0A86" w:rsidR="008C0B6D" w:rsidRDefault="008C0B6D" w:rsidP="00C8209F">
            <w:pPr>
              <w:spacing w:line="240" w:lineRule="auto"/>
              <w:jc w:val="center"/>
            </w:pPr>
            <w:r>
              <w:t>2</w:t>
            </w:r>
          </w:p>
        </w:tc>
        <w:tc>
          <w:tcPr>
            <w:tcW w:w="1394" w:type="dxa"/>
          </w:tcPr>
          <w:p w14:paraId="3FC548F5" w14:textId="357F6C89" w:rsidR="008C0B6D" w:rsidRDefault="00426C40" w:rsidP="00451FB3">
            <w:pPr>
              <w:spacing w:line="240" w:lineRule="auto"/>
              <w:jc w:val="center"/>
            </w:pPr>
            <w:r>
              <w:t>20 August</w:t>
            </w:r>
          </w:p>
        </w:tc>
      </w:tr>
      <w:tr w:rsidR="007B52B0" w14:paraId="017240E3" w14:textId="77777777" w:rsidTr="0015460B">
        <w:tc>
          <w:tcPr>
            <w:tcW w:w="2149" w:type="dxa"/>
          </w:tcPr>
          <w:p w14:paraId="554DB0D2" w14:textId="77777777" w:rsidR="007B52B0" w:rsidRDefault="007B52B0" w:rsidP="0015460B">
            <w:pPr>
              <w:spacing w:line="240" w:lineRule="auto"/>
            </w:pPr>
            <w:r>
              <w:t>Assessment Analysis</w:t>
            </w:r>
          </w:p>
        </w:tc>
        <w:tc>
          <w:tcPr>
            <w:tcW w:w="1195" w:type="dxa"/>
            <w:vAlign w:val="center"/>
          </w:tcPr>
          <w:p w14:paraId="208538D7" w14:textId="086010AE" w:rsidR="007B52B0" w:rsidRDefault="00426C40" w:rsidP="0015460B">
            <w:pPr>
              <w:spacing w:line="240" w:lineRule="auto"/>
              <w:jc w:val="center"/>
            </w:pPr>
            <w:r>
              <w:t>2</w:t>
            </w:r>
            <w:r w:rsidR="007B52B0">
              <w:t>0 points</w:t>
            </w:r>
          </w:p>
        </w:tc>
        <w:tc>
          <w:tcPr>
            <w:tcW w:w="3479" w:type="dxa"/>
          </w:tcPr>
          <w:p w14:paraId="31E24DB3" w14:textId="02B201DA" w:rsidR="007B52B0" w:rsidRDefault="007B52B0" w:rsidP="007D1DB9">
            <w:pPr>
              <w:spacing w:line="240" w:lineRule="auto"/>
            </w:pPr>
            <w:r>
              <w:t xml:space="preserve">Individual </w:t>
            </w:r>
            <w:r w:rsidR="007D1DB9">
              <w:t xml:space="preserve">objective </w:t>
            </w:r>
            <w:r>
              <w:t xml:space="preserve">analysis </w:t>
            </w:r>
            <w:r w:rsidR="00426C40">
              <w:t>of a classmate’s assessments</w:t>
            </w:r>
            <w:r>
              <w:t>.</w:t>
            </w:r>
          </w:p>
        </w:tc>
        <w:tc>
          <w:tcPr>
            <w:tcW w:w="1133" w:type="dxa"/>
          </w:tcPr>
          <w:p w14:paraId="51CB8B57" w14:textId="77777777" w:rsidR="007B52B0" w:rsidRDefault="007B52B0" w:rsidP="0015460B">
            <w:pPr>
              <w:spacing w:line="240" w:lineRule="auto"/>
              <w:jc w:val="center"/>
            </w:pPr>
            <w:r>
              <w:t>1 &amp; 2</w:t>
            </w:r>
          </w:p>
        </w:tc>
        <w:tc>
          <w:tcPr>
            <w:tcW w:w="1394" w:type="dxa"/>
          </w:tcPr>
          <w:p w14:paraId="08AD751B" w14:textId="39961F2B" w:rsidR="007B52B0" w:rsidRDefault="007B52B0" w:rsidP="00426C40">
            <w:pPr>
              <w:spacing w:line="240" w:lineRule="auto"/>
              <w:jc w:val="center"/>
            </w:pPr>
            <w:r>
              <w:t>0</w:t>
            </w:r>
            <w:r w:rsidR="00426C40">
              <w:t>6 September</w:t>
            </w:r>
          </w:p>
        </w:tc>
      </w:tr>
      <w:tr w:rsidR="008C0B6D" w14:paraId="64D12CF2" w14:textId="77777777" w:rsidTr="00451FB3">
        <w:tc>
          <w:tcPr>
            <w:tcW w:w="2149" w:type="dxa"/>
          </w:tcPr>
          <w:p w14:paraId="2BBE4AC2" w14:textId="2363ED77" w:rsidR="008C0B6D" w:rsidRDefault="008C0B6D" w:rsidP="00B94045">
            <w:pPr>
              <w:spacing w:line="240" w:lineRule="auto"/>
            </w:pPr>
            <w:r>
              <w:t xml:space="preserve">Signature Assignment: </w:t>
            </w:r>
            <w:r w:rsidR="00B94045">
              <w:t>Revision and reflection of personal assessments.</w:t>
            </w:r>
          </w:p>
        </w:tc>
        <w:tc>
          <w:tcPr>
            <w:tcW w:w="1195" w:type="dxa"/>
            <w:vAlign w:val="center"/>
          </w:tcPr>
          <w:p w14:paraId="3E46C9AC" w14:textId="4D06FCF4" w:rsidR="008C0B6D" w:rsidRDefault="002B0EF2" w:rsidP="002B0EF2">
            <w:pPr>
              <w:spacing w:line="240" w:lineRule="auto"/>
              <w:jc w:val="center"/>
            </w:pPr>
            <w:r>
              <w:t>44</w:t>
            </w:r>
            <w:r w:rsidR="008C0B6D">
              <w:t xml:space="preserve"> points</w:t>
            </w:r>
          </w:p>
        </w:tc>
        <w:tc>
          <w:tcPr>
            <w:tcW w:w="3479" w:type="dxa"/>
          </w:tcPr>
          <w:p w14:paraId="3CB3931E" w14:textId="11614D79" w:rsidR="008C0B6D" w:rsidRDefault="00156E95" w:rsidP="001F7896">
            <w:pPr>
              <w:spacing w:line="240" w:lineRule="auto"/>
            </w:pPr>
            <w:r>
              <w:t>Revise individual assessments based on classmate’s feedback and reflect on the process of creating assessments.</w:t>
            </w:r>
          </w:p>
        </w:tc>
        <w:tc>
          <w:tcPr>
            <w:tcW w:w="1133" w:type="dxa"/>
          </w:tcPr>
          <w:p w14:paraId="501FB240" w14:textId="7977A59A" w:rsidR="008C0B6D" w:rsidRDefault="008C0B6D" w:rsidP="00C8209F">
            <w:pPr>
              <w:spacing w:line="240" w:lineRule="auto"/>
              <w:jc w:val="center"/>
            </w:pPr>
            <w:r>
              <w:t>All</w:t>
            </w:r>
          </w:p>
        </w:tc>
        <w:tc>
          <w:tcPr>
            <w:tcW w:w="1394" w:type="dxa"/>
          </w:tcPr>
          <w:p w14:paraId="6B061E9C" w14:textId="621F346E" w:rsidR="008C0B6D" w:rsidRDefault="00B94045" w:rsidP="00451FB3">
            <w:pPr>
              <w:spacing w:line="240" w:lineRule="auto"/>
              <w:jc w:val="center"/>
            </w:pPr>
            <w:r>
              <w:t>13 September</w:t>
            </w:r>
          </w:p>
        </w:tc>
      </w:tr>
    </w:tbl>
    <w:p w14:paraId="76ACD7C4" w14:textId="77777777" w:rsidR="00034AF2" w:rsidRPr="00DE0095" w:rsidRDefault="00034AF2" w:rsidP="00034AF2">
      <w:pPr>
        <w:spacing w:line="240" w:lineRule="auto"/>
      </w:pPr>
    </w:p>
    <w:p w14:paraId="5FDE69D8" w14:textId="77777777" w:rsidR="00034AF2" w:rsidRDefault="00034AF2" w:rsidP="00034AF2">
      <w:pPr>
        <w:pStyle w:val="Heading2"/>
        <w:spacing w:line="240" w:lineRule="auto"/>
      </w:pPr>
      <w:r>
        <w:t>Grading Scale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7"/>
        <w:gridCol w:w="1528"/>
      </w:tblGrid>
      <w:tr w:rsidR="00034AF2" w14:paraId="4C8A76C0" w14:textId="77777777" w:rsidTr="00C8209F">
        <w:trPr>
          <w:jc w:val="center"/>
        </w:trPr>
        <w:tc>
          <w:tcPr>
            <w:tcW w:w="1527" w:type="dxa"/>
            <w:vAlign w:val="center"/>
          </w:tcPr>
          <w:p w14:paraId="728F762E" w14:textId="77777777" w:rsidR="00034AF2" w:rsidRDefault="00034AF2" w:rsidP="00C8209F">
            <w:pPr>
              <w:spacing w:line="240" w:lineRule="auto"/>
              <w:jc w:val="center"/>
            </w:pPr>
            <w:r>
              <w:t>A</w:t>
            </w:r>
          </w:p>
        </w:tc>
        <w:tc>
          <w:tcPr>
            <w:tcW w:w="1528" w:type="dxa"/>
            <w:vAlign w:val="center"/>
          </w:tcPr>
          <w:p w14:paraId="04B5C670" w14:textId="45A35E32" w:rsidR="00034AF2" w:rsidRDefault="00996E4B" w:rsidP="00C8209F">
            <w:pPr>
              <w:spacing w:line="240" w:lineRule="auto"/>
              <w:jc w:val="center"/>
            </w:pPr>
            <w:r>
              <w:t>131 – 146</w:t>
            </w:r>
          </w:p>
        </w:tc>
      </w:tr>
      <w:tr w:rsidR="00034AF2" w14:paraId="1A84C090" w14:textId="77777777" w:rsidTr="00C8209F">
        <w:trPr>
          <w:jc w:val="center"/>
        </w:trPr>
        <w:tc>
          <w:tcPr>
            <w:tcW w:w="1527" w:type="dxa"/>
            <w:vAlign w:val="center"/>
          </w:tcPr>
          <w:p w14:paraId="76FA8933" w14:textId="77777777" w:rsidR="00034AF2" w:rsidRDefault="00034AF2" w:rsidP="00C8209F">
            <w:pPr>
              <w:spacing w:line="240" w:lineRule="auto"/>
              <w:jc w:val="center"/>
            </w:pPr>
            <w:r>
              <w:t>B</w:t>
            </w:r>
          </w:p>
        </w:tc>
        <w:tc>
          <w:tcPr>
            <w:tcW w:w="1528" w:type="dxa"/>
            <w:vAlign w:val="center"/>
          </w:tcPr>
          <w:p w14:paraId="046E677C" w14:textId="4E8F910B" w:rsidR="00034AF2" w:rsidRDefault="00996E4B" w:rsidP="00C8209F">
            <w:pPr>
              <w:spacing w:line="240" w:lineRule="auto"/>
              <w:jc w:val="center"/>
            </w:pPr>
            <w:r>
              <w:t>116 – 130</w:t>
            </w:r>
          </w:p>
        </w:tc>
      </w:tr>
      <w:tr w:rsidR="00034AF2" w14:paraId="0455F094" w14:textId="77777777" w:rsidTr="00C8209F">
        <w:trPr>
          <w:jc w:val="center"/>
        </w:trPr>
        <w:tc>
          <w:tcPr>
            <w:tcW w:w="1527" w:type="dxa"/>
            <w:vAlign w:val="center"/>
          </w:tcPr>
          <w:p w14:paraId="71DC16D9" w14:textId="77777777" w:rsidR="00034AF2" w:rsidRDefault="00034AF2" w:rsidP="00C8209F">
            <w:pPr>
              <w:spacing w:line="240" w:lineRule="auto"/>
              <w:jc w:val="center"/>
            </w:pPr>
            <w:r>
              <w:t>C</w:t>
            </w:r>
          </w:p>
        </w:tc>
        <w:tc>
          <w:tcPr>
            <w:tcW w:w="1528" w:type="dxa"/>
            <w:vAlign w:val="center"/>
          </w:tcPr>
          <w:p w14:paraId="23656810" w14:textId="671CCBCB" w:rsidR="00034AF2" w:rsidRDefault="00996E4B" w:rsidP="00C8209F">
            <w:pPr>
              <w:spacing w:line="240" w:lineRule="auto"/>
              <w:jc w:val="center"/>
            </w:pPr>
            <w:r>
              <w:t>102 – 115</w:t>
            </w:r>
          </w:p>
        </w:tc>
      </w:tr>
      <w:tr w:rsidR="00034AF2" w14:paraId="4CAA5B7C" w14:textId="77777777" w:rsidTr="00C8209F">
        <w:trPr>
          <w:jc w:val="center"/>
        </w:trPr>
        <w:tc>
          <w:tcPr>
            <w:tcW w:w="1527" w:type="dxa"/>
            <w:vAlign w:val="center"/>
          </w:tcPr>
          <w:p w14:paraId="6FFB0B2B" w14:textId="77777777" w:rsidR="00034AF2" w:rsidRDefault="00034AF2" w:rsidP="00C8209F">
            <w:pPr>
              <w:spacing w:line="240" w:lineRule="auto"/>
              <w:jc w:val="center"/>
            </w:pPr>
            <w:r>
              <w:t>F</w:t>
            </w:r>
          </w:p>
        </w:tc>
        <w:tc>
          <w:tcPr>
            <w:tcW w:w="1528" w:type="dxa"/>
            <w:vAlign w:val="center"/>
          </w:tcPr>
          <w:p w14:paraId="0CE873AD" w14:textId="56C327A7" w:rsidR="00034AF2" w:rsidRDefault="003C0E32" w:rsidP="00C91B15">
            <w:pPr>
              <w:spacing w:line="240" w:lineRule="auto"/>
              <w:jc w:val="center"/>
            </w:pPr>
            <w:r>
              <w:rPr>
                <w:rFonts w:cs="Times New Roman"/>
              </w:rPr>
              <w:t>≤</w:t>
            </w:r>
            <w:r w:rsidR="001349CC">
              <w:rPr>
                <w:rFonts w:cs="Times New Roman"/>
              </w:rPr>
              <w:t xml:space="preserve"> </w:t>
            </w:r>
            <w:r w:rsidR="00996E4B">
              <w:rPr>
                <w:rFonts w:cs="Times New Roman"/>
              </w:rPr>
              <w:t>101</w:t>
            </w:r>
          </w:p>
        </w:tc>
      </w:tr>
    </w:tbl>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t>Weekly Schedule</w:t>
      </w:r>
    </w:p>
    <w:p w14:paraId="00C9DDAD" w14:textId="387311C2" w:rsidR="00034AF2" w:rsidRDefault="00034AF2" w:rsidP="00034AF2">
      <w:pPr>
        <w:spacing w:line="240" w:lineRule="auto"/>
      </w:pPr>
      <w:r>
        <w:t xml:space="preserve">Note: </w:t>
      </w:r>
      <w:r w:rsidR="000B2ED2">
        <w:t>This schedule is tentative and is subject to change.  Changes will be announced via email.</w:t>
      </w:r>
    </w:p>
    <w:p w14:paraId="75A79103" w14:textId="46DFC16F" w:rsidR="000B2ED2" w:rsidRDefault="00F277FF" w:rsidP="00034AF2">
      <w:pPr>
        <w:spacing w:line="240" w:lineRule="auto"/>
      </w:pPr>
      <w:r>
        <w:t xml:space="preserve">All assignments are provided with due dates and deadlines.  If there is a discrepancy between due dates and deadlines, meaning that the Assignment Guideline has one due date and deadline and the eCollege unit has a different due date and deadline, then the </w:t>
      </w:r>
      <w:r w:rsidR="00464BEE">
        <w:t>Assignment Guideline</w:t>
      </w:r>
      <w:r>
        <w:t xml:space="preserve"> due date and deadline will prevail.</w:t>
      </w:r>
    </w:p>
    <w:p w14:paraId="5E5DF06B" w14:textId="6DCD8F2C" w:rsidR="00F277FF" w:rsidRDefault="00F277FF" w:rsidP="00034AF2">
      <w:pPr>
        <w:spacing w:line="240" w:lineRule="auto"/>
      </w:pPr>
    </w:p>
    <w:tbl>
      <w:tblPr>
        <w:tblStyle w:val="TableGrid"/>
        <w:tblW w:w="0" w:type="auto"/>
        <w:tblLook w:val="04A0" w:firstRow="1" w:lastRow="0" w:firstColumn="1" w:lastColumn="0" w:noHBand="0" w:noVBand="1"/>
      </w:tblPr>
      <w:tblGrid>
        <w:gridCol w:w="776"/>
        <w:gridCol w:w="1535"/>
        <w:gridCol w:w="2346"/>
        <w:gridCol w:w="2346"/>
        <w:gridCol w:w="2347"/>
      </w:tblGrid>
      <w:tr w:rsidR="00172A6E" w14:paraId="58E8853B" w14:textId="77777777" w:rsidTr="00875779">
        <w:tc>
          <w:tcPr>
            <w:tcW w:w="776" w:type="dxa"/>
            <w:vAlign w:val="center"/>
          </w:tcPr>
          <w:p w14:paraId="31A481B1" w14:textId="469958F0" w:rsidR="00875779" w:rsidRDefault="00875779" w:rsidP="00E46AAB">
            <w:pPr>
              <w:spacing w:line="240" w:lineRule="auto"/>
              <w:jc w:val="center"/>
            </w:pPr>
            <w:r>
              <w:t>Week</w:t>
            </w:r>
          </w:p>
        </w:tc>
        <w:tc>
          <w:tcPr>
            <w:tcW w:w="1535" w:type="dxa"/>
            <w:vAlign w:val="center"/>
          </w:tcPr>
          <w:p w14:paraId="0F102E4F" w14:textId="5AF9EF8E" w:rsidR="00875779" w:rsidRDefault="00875779" w:rsidP="00E46AAB">
            <w:pPr>
              <w:spacing w:line="240" w:lineRule="auto"/>
              <w:jc w:val="center"/>
            </w:pPr>
            <w:r>
              <w:t>Date</w:t>
            </w:r>
          </w:p>
        </w:tc>
        <w:tc>
          <w:tcPr>
            <w:tcW w:w="2346" w:type="dxa"/>
            <w:vAlign w:val="center"/>
          </w:tcPr>
          <w:p w14:paraId="7ACD395A" w14:textId="70F859D4" w:rsidR="00875779" w:rsidRDefault="00875779" w:rsidP="00E46AAB">
            <w:pPr>
              <w:spacing w:line="240" w:lineRule="auto"/>
              <w:jc w:val="center"/>
            </w:pPr>
            <w:r>
              <w:t>Major Topic</w:t>
            </w:r>
          </w:p>
        </w:tc>
        <w:tc>
          <w:tcPr>
            <w:tcW w:w="2346" w:type="dxa"/>
          </w:tcPr>
          <w:p w14:paraId="2A4A2D0E" w14:textId="48023ACB" w:rsidR="00875779" w:rsidRDefault="00875779" w:rsidP="00E46AAB">
            <w:pPr>
              <w:spacing w:line="240" w:lineRule="auto"/>
              <w:jc w:val="center"/>
            </w:pPr>
            <w:r>
              <w:t>Assignment</w:t>
            </w:r>
          </w:p>
        </w:tc>
        <w:tc>
          <w:tcPr>
            <w:tcW w:w="2347" w:type="dxa"/>
            <w:vAlign w:val="center"/>
          </w:tcPr>
          <w:p w14:paraId="2E1E3BCA" w14:textId="28003050" w:rsidR="00875779" w:rsidRDefault="00875779" w:rsidP="00E46AAB">
            <w:pPr>
              <w:spacing w:line="240" w:lineRule="auto"/>
              <w:jc w:val="center"/>
            </w:pPr>
            <w:r>
              <w:t>Required Reading</w:t>
            </w:r>
          </w:p>
        </w:tc>
      </w:tr>
      <w:tr w:rsidR="00172A6E" w14:paraId="4356A9A2" w14:textId="77777777" w:rsidTr="00F277FF">
        <w:tc>
          <w:tcPr>
            <w:tcW w:w="776" w:type="dxa"/>
            <w:shd w:val="clear" w:color="auto" w:fill="auto"/>
            <w:vAlign w:val="center"/>
          </w:tcPr>
          <w:p w14:paraId="03E7A33C" w14:textId="2E82DAB6" w:rsidR="00875779" w:rsidRDefault="00875779" w:rsidP="00E46AAB">
            <w:pPr>
              <w:spacing w:line="240" w:lineRule="auto"/>
              <w:jc w:val="center"/>
            </w:pPr>
            <w:r>
              <w:t>1</w:t>
            </w:r>
          </w:p>
        </w:tc>
        <w:tc>
          <w:tcPr>
            <w:tcW w:w="1535" w:type="dxa"/>
            <w:shd w:val="clear" w:color="auto" w:fill="auto"/>
            <w:vAlign w:val="center"/>
          </w:tcPr>
          <w:p w14:paraId="686DE9FE" w14:textId="4B7287EB" w:rsidR="00875779" w:rsidRDefault="00F277FF" w:rsidP="006C76CE">
            <w:pPr>
              <w:spacing w:line="240" w:lineRule="auto"/>
              <w:jc w:val="center"/>
            </w:pPr>
            <w:r>
              <w:t>04/06-12/2015</w:t>
            </w:r>
          </w:p>
        </w:tc>
        <w:tc>
          <w:tcPr>
            <w:tcW w:w="2346" w:type="dxa"/>
            <w:shd w:val="clear" w:color="auto" w:fill="auto"/>
          </w:tcPr>
          <w:p w14:paraId="5BB6B420" w14:textId="0C969F71" w:rsidR="00875779" w:rsidRDefault="00F277FF" w:rsidP="00E46AAB">
            <w:pPr>
              <w:pStyle w:val="ListParagraph"/>
              <w:numPr>
                <w:ilvl w:val="0"/>
                <w:numId w:val="28"/>
              </w:numPr>
              <w:spacing w:line="240" w:lineRule="auto"/>
            </w:pPr>
            <w:r>
              <w:t>Understanding by Design.</w:t>
            </w:r>
          </w:p>
        </w:tc>
        <w:tc>
          <w:tcPr>
            <w:tcW w:w="2346" w:type="dxa"/>
            <w:shd w:val="clear" w:color="auto" w:fill="auto"/>
          </w:tcPr>
          <w:p w14:paraId="131CE3FD" w14:textId="7D3882B2" w:rsidR="00875779" w:rsidRDefault="00F277FF" w:rsidP="006C76CE">
            <w:pPr>
              <w:pStyle w:val="ListParagraph"/>
              <w:numPr>
                <w:ilvl w:val="0"/>
                <w:numId w:val="28"/>
              </w:numPr>
              <w:spacing w:line="240" w:lineRule="auto"/>
            </w:pPr>
            <w:r>
              <w:t>Threaded Discussion.</w:t>
            </w:r>
          </w:p>
        </w:tc>
        <w:tc>
          <w:tcPr>
            <w:tcW w:w="2347" w:type="dxa"/>
            <w:shd w:val="clear" w:color="auto" w:fill="auto"/>
          </w:tcPr>
          <w:p w14:paraId="0B291D53" w14:textId="3720E760" w:rsidR="00875779" w:rsidRDefault="00F277FF" w:rsidP="006C76CE">
            <w:pPr>
              <w:pStyle w:val="ListParagraph"/>
              <w:numPr>
                <w:ilvl w:val="0"/>
                <w:numId w:val="28"/>
              </w:numPr>
              <w:spacing w:line="240" w:lineRule="auto"/>
            </w:pPr>
            <w:r>
              <w:t xml:space="preserve">In Wiggins &amp; </w:t>
            </w:r>
            <w:proofErr w:type="spellStart"/>
            <w:r>
              <w:t>McTighe</w:t>
            </w:r>
            <w:proofErr w:type="spellEnd"/>
            <w:r>
              <w:t>, chapters 1, 2, &amp; 4.</w:t>
            </w:r>
          </w:p>
        </w:tc>
      </w:tr>
      <w:tr w:rsidR="00172A6E" w14:paraId="172E88E5" w14:textId="77777777" w:rsidTr="00F277FF">
        <w:tc>
          <w:tcPr>
            <w:tcW w:w="776" w:type="dxa"/>
            <w:shd w:val="clear" w:color="auto" w:fill="auto"/>
            <w:vAlign w:val="center"/>
          </w:tcPr>
          <w:p w14:paraId="6B4C01E5" w14:textId="02471D37" w:rsidR="00875779" w:rsidRDefault="00875779" w:rsidP="00E46AAB">
            <w:pPr>
              <w:spacing w:line="240" w:lineRule="auto"/>
              <w:jc w:val="center"/>
            </w:pPr>
            <w:r>
              <w:t>2</w:t>
            </w:r>
          </w:p>
        </w:tc>
        <w:tc>
          <w:tcPr>
            <w:tcW w:w="1535" w:type="dxa"/>
            <w:shd w:val="clear" w:color="auto" w:fill="auto"/>
            <w:vAlign w:val="center"/>
          </w:tcPr>
          <w:p w14:paraId="5DF1A9BF" w14:textId="2066F928" w:rsidR="00875779" w:rsidRDefault="00F277FF" w:rsidP="006C76CE">
            <w:pPr>
              <w:spacing w:line="240" w:lineRule="auto"/>
              <w:jc w:val="center"/>
            </w:pPr>
            <w:r>
              <w:t>04/13-19/2015</w:t>
            </w:r>
          </w:p>
        </w:tc>
        <w:tc>
          <w:tcPr>
            <w:tcW w:w="2346" w:type="dxa"/>
            <w:shd w:val="clear" w:color="auto" w:fill="auto"/>
          </w:tcPr>
          <w:p w14:paraId="1B09F275" w14:textId="4F844DFA" w:rsidR="00875779" w:rsidRDefault="00F277FF" w:rsidP="003466BD">
            <w:pPr>
              <w:pStyle w:val="ListParagraph"/>
              <w:numPr>
                <w:ilvl w:val="0"/>
                <w:numId w:val="28"/>
              </w:numPr>
              <w:spacing w:line="240" w:lineRule="auto"/>
            </w:pPr>
            <w:r>
              <w:t>Assessment FOR Learning.</w:t>
            </w:r>
          </w:p>
        </w:tc>
        <w:tc>
          <w:tcPr>
            <w:tcW w:w="2346" w:type="dxa"/>
            <w:shd w:val="clear" w:color="auto" w:fill="auto"/>
          </w:tcPr>
          <w:p w14:paraId="7CB19373" w14:textId="717F87C8" w:rsidR="00875779" w:rsidRDefault="00F277FF" w:rsidP="006C76CE">
            <w:pPr>
              <w:pStyle w:val="ListParagraph"/>
              <w:numPr>
                <w:ilvl w:val="0"/>
                <w:numId w:val="28"/>
              </w:numPr>
              <w:spacing w:line="240" w:lineRule="auto"/>
            </w:pPr>
            <w:r>
              <w:t>Threaded Discussion.</w:t>
            </w:r>
          </w:p>
        </w:tc>
        <w:tc>
          <w:tcPr>
            <w:tcW w:w="2347" w:type="dxa"/>
            <w:shd w:val="clear" w:color="auto" w:fill="auto"/>
          </w:tcPr>
          <w:p w14:paraId="77883B0B" w14:textId="77777777" w:rsidR="00F277FF" w:rsidRDefault="00F277FF" w:rsidP="006C76CE">
            <w:pPr>
              <w:pStyle w:val="ListParagraph"/>
              <w:numPr>
                <w:ilvl w:val="0"/>
                <w:numId w:val="28"/>
              </w:numPr>
              <w:spacing w:line="240" w:lineRule="auto"/>
            </w:pPr>
            <w:r>
              <w:t xml:space="preserve">In </w:t>
            </w:r>
            <w:proofErr w:type="spellStart"/>
            <w:r>
              <w:t>Stiggins</w:t>
            </w:r>
            <w:proofErr w:type="spellEnd"/>
            <w:r>
              <w:t xml:space="preserve"> &amp; </w:t>
            </w:r>
            <w:proofErr w:type="spellStart"/>
            <w:r>
              <w:t>Chappuis</w:t>
            </w:r>
            <w:proofErr w:type="spellEnd"/>
            <w:r>
              <w:t>, chapters 1 &amp; 2.</w:t>
            </w:r>
          </w:p>
          <w:p w14:paraId="67A745D2" w14:textId="0AFB2075" w:rsidR="00875779" w:rsidRDefault="00F277FF" w:rsidP="006C76CE">
            <w:pPr>
              <w:pStyle w:val="ListParagraph"/>
              <w:numPr>
                <w:ilvl w:val="0"/>
                <w:numId w:val="28"/>
              </w:numPr>
              <w:spacing w:line="240" w:lineRule="auto"/>
            </w:pPr>
            <w:r>
              <w:t xml:space="preserve">In Wiggins &amp; </w:t>
            </w:r>
            <w:proofErr w:type="spellStart"/>
            <w:r>
              <w:t>McTighe</w:t>
            </w:r>
            <w:proofErr w:type="spellEnd"/>
            <w:r>
              <w:t>, chapter 3.</w:t>
            </w:r>
          </w:p>
        </w:tc>
      </w:tr>
      <w:tr w:rsidR="00172A6E" w14:paraId="7E68D710" w14:textId="77777777" w:rsidTr="00F277FF">
        <w:tc>
          <w:tcPr>
            <w:tcW w:w="776" w:type="dxa"/>
            <w:shd w:val="clear" w:color="auto" w:fill="auto"/>
            <w:vAlign w:val="center"/>
          </w:tcPr>
          <w:p w14:paraId="0926C0C6" w14:textId="404DFD4C" w:rsidR="00875779" w:rsidRDefault="00875779" w:rsidP="00E46AAB">
            <w:pPr>
              <w:spacing w:line="240" w:lineRule="auto"/>
              <w:jc w:val="center"/>
            </w:pPr>
            <w:r>
              <w:t>3</w:t>
            </w:r>
          </w:p>
        </w:tc>
        <w:tc>
          <w:tcPr>
            <w:tcW w:w="1535" w:type="dxa"/>
            <w:shd w:val="clear" w:color="auto" w:fill="auto"/>
            <w:vAlign w:val="center"/>
          </w:tcPr>
          <w:p w14:paraId="2EBE3091" w14:textId="2D5018F5" w:rsidR="00875779" w:rsidRDefault="00F277FF" w:rsidP="006C76CE">
            <w:pPr>
              <w:spacing w:line="240" w:lineRule="auto"/>
              <w:jc w:val="center"/>
            </w:pPr>
            <w:r>
              <w:t>04/20-26/2015</w:t>
            </w:r>
          </w:p>
        </w:tc>
        <w:tc>
          <w:tcPr>
            <w:tcW w:w="2346" w:type="dxa"/>
            <w:shd w:val="clear" w:color="auto" w:fill="auto"/>
          </w:tcPr>
          <w:p w14:paraId="5159ECD6" w14:textId="0D157CE0" w:rsidR="00875779" w:rsidRDefault="00F277FF" w:rsidP="006C76CE">
            <w:pPr>
              <w:pStyle w:val="ListParagraph"/>
              <w:numPr>
                <w:ilvl w:val="0"/>
                <w:numId w:val="28"/>
              </w:numPr>
              <w:spacing w:line="240" w:lineRule="auto"/>
            </w:pPr>
            <w:r>
              <w:t>Planning for Assessment.</w:t>
            </w:r>
          </w:p>
        </w:tc>
        <w:tc>
          <w:tcPr>
            <w:tcW w:w="2346" w:type="dxa"/>
            <w:shd w:val="clear" w:color="auto" w:fill="auto"/>
          </w:tcPr>
          <w:p w14:paraId="5D980939" w14:textId="131EB396" w:rsidR="00F277FF" w:rsidRDefault="00426C40" w:rsidP="006C76CE">
            <w:pPr>
              <w:pStyle w:val="ListParagraph"/>
              <w:numPr>
                <w:ilvl w:val="0"/>
                <w:numId w:val="28"/>
              </w:numPr>
              <w:spacing w:line="240" w:lineRule="auto"/>
            </w:pPr>
            <w:r>
              <w:t>Classroom Profile</w:t>
            </w:r>
            <w:r w:rsidR="00F277FF">
              <w:t>.</w:t>
            </w:r>
          </w:p>
          <w:p w14:paraId="324B8CBA" w14:textId="1152EB11" w:rsidR="00875779" w:rsidRDefault="00F277FF" w:rsidP="006C76CE">
            <w:pPr>
              <w:pStyle w:val="ListParagraph"/>
              <w:numPr>
                <w:ilvl w:val="0"/>
                <w:numId w:val="28"/>
              </w:numPr>
              <w:spacing w:line="240" w:lineRule="auto"/>
            </w:pPr>
            <w:r>
              <w:t>Threaded Discussion.</w:t>
            </w:r>
          </w:p>
        </w:tc>
        <w:tc>
          <w:tcPr>
            <w:tcW w:w="2347" w:type="dxa"/>
            <w:shd w:val="clear" w:color="auto" w:fill="auto"/>
          </w:tcPr>
          <w:p w14:paraId="054ACCF1" w14:textId="77777777" w:rsidR="00F277FF" w:rsidRDefault="00F277FF" w:rsidP="006C76CE">
            <w:pPr>
              <w:pStyle w:val="ListParagraph"/>
              <w:numPr>
                <w:ilvl w:val="0"/>
                <w:numId w:val="28"/>
              </w:numPr>
              <w:spacing w:line="240" w:lineRule="auto"/>
            </w:pPr>
            <w:r>
              <w:t xml:space="preserve">In </w:t>
            </w:r>
            <w:proofErr w:type="spellStart"/>
            <w:r>
              <w:t>Stiggins</w:t>
            </w:r>
            <w:proofErr w:type="spellEnd"/>
            <w:r>
              <w:t xml:space="preserve"> &amp; </w:t>
            </w:r>
            <w:proofErr w:type="spellStart"/>
            <w:r>
              <w:t>Chappuis</w:t>
            </w:r>
            <w:proofErr w:type="spellEnd"/>
            <w:r>
              <w:t>, chapter 3.</w:t>
            </w:r>
          </w:p>
          <w:p w14:paraId="1BDC49F3" w14:textId="77777777" w:rsidR="00875779" w:rsidRDefault="00F277FF" w:rsidP="006C76CE">
            <w:pPr>
              <w:pStyle w:val="ListParagraph"/>
              <w:numPr>
                <w:ilvl w:val="0"/>
                <w:numId w:val="28"/>
              </w:numPr>
              <w:spacing w:line="240" w:lineRule="auto"/>
            </w:pPr>
            <w:r>
              <w:t xml:space="preserve">In Wiggins &amp; </w:t>
            </w:r>
            <w:proofErr w:type="spellStart"/>
            <w:r>
              <w:t>McTighe</w:t>
            </w:r>
            <w:proofErr w:type="spellEnd"/>
            <w:r>
              <w:t>, chapter 6.</w:t>
            </w:r>
          </w:p>
          <w:p w14:paraId="1359C45C" w14:textId="77777777" w:rsidR="00426C40" w:rsidRDefault="00426C40" w:rsidP="006C76CE">
            <w:pPr>
              <w:pStyle w:val="ListParagraph"/>
              <w:numPr>
                <w:ilvl w:val="0"/>
                <w:numId w:val="28"/>
              </w:numPr>
              <w:spacing w:line="240" w:lineRule="auto"/>
            </w:pPr>
            <w:r>
              <w:lastRenderedPageBreak/>
              <w:t>Additional readings:</w:t>
            </w:r>
          </w:p>
          <w:p w14:paraId="6B1F07BC" w14:textId="77777777" w:rsidR="00426C40" w:rsidRPr="00426C40" w:rsidRDefault="00426C40" w:rsidP="00426C40">
            <w:pPr>
              <w:pStyle w:val="ListParagraph"/>
              <w:numPr>
                <w:ilvl w:val="1"/>
                <w:numId w:val="28"/>
              </w:numPr>
              <w:spacing w:line="240" w:lineRule="auto"/>
              <w:ind w:left="557" w:hanging="180"/>
            </w:pPr>
            <w:r>
              <w:rPr>
                <w:i/>
              </w:rPr>
              <w:t>Learner Profiles.</w:t>
            </w:r>
          </w:p>
          <w:p w14:paraId="01DFB67F" w14:textId="50C8AAF8" w:rsidR="00426C40" w:rsidRDefault="00426C40" w:rsidP="00426C40">
            <w:pPr>
              <w:pStyle w:val="ListParagraph"/>
              <w:numPr>
                <w:ilvl w:val="1"/>
                <w:numId w:val="28"/>
              </w:numPr>
              <w:spacing w:line="240" w:lineRule="auto"/>
              <w:ind w:left="557" w:hanging="180"/>
            </w:pPr>
            <w:r>
              <w:rPr>
                <w:i/>
              </w:rPr>
              <w:t>Classroom Profile.</w:t>
            </w:r>
          </w:p>
        </w:tc>
      </w:tr>
      <w:tr w:rsidR="00172A6E" w14:paraId="1C9B5581" w14:textId="77777777" w:rsidTr="00875779">
        <w:tc>
          <w:tcPr>
            <w:tcW w:w="776" w:type="dxa"/>
            <w:vAlign w:val="center"/>
          </w:tcPr>
          <w:p w14:paraId="69C24CB2" w14:textId="2078AE6F" w:rsidR="00875779" w:rsidRDefault="00875779" w:rsidP="00E46AAB">
            <w:pPr>
              <w:spacing w:line="240" w:lineRule="auto"/>
              <w:jc w:val="center"/>
            </w:pPr>
            <w:r>
              <w:lastRenderedPageBreak/>
              <w:t>4</w:t>
            </w:r>
          </w:p>
        </w:tc>
        <w:tc>
          <w:tcPr>
            <w:tcW w:w="1535" w:type="dxa"/>
            <w:vAlign w:val="center"/>
          </w:tcPr>
          <w:p w14:paraId="5E0547F7" w14:textId="7BB72565" w:rsidR="00875779" w:rsidRDefault="0096585A" w:rsidP="006C76CE">
            <w:pPr>
              <w:spacing w:line="240" w:lineRule="auto"/>
              <w:jc w:val="center"/>
            </w:pPr>
            <w:r>
              <w:t>04/27-05/03/2015</w:t>
            </w:r>
          </w:p>
        </w:tc>
        <w:tc>
          <w:tcPr>
            <w:tcW w:w="2346" w:type="dxa"/>
          </w:tcPr>
          <w:p w14:paraId="0BA6BFE0" w14:textId="25CE266E" w:rsidR="00875779" w:rsidRDefault="0096585A" w:rsidP="00172A6E">
            <w:pPr>
              <w:pStyle w:val="ListParagraph"/>
              <w:numPr>
                <w:ilvl w:val="0"/>
                <w:numId w:val="28"/>
              </w:numPr>
              <w:spacing w:line="240" w:lineRule="auto"/>
            </w:pPr>
            <w:r>
              <w:t>Designing Assessment.</w:t>
            </w:r>
          </w:p>
        </w:tc>
        <w:tc>
          <w:tcPr>
            <w:tcW w:w="2346" w:type="dxa"/>
          </w:tcPr>
          <w:p w14:paraId="5CFDA74B" w14:textId="53DFBC59" w:rsidR="000D588C" w:rsidRDefault="00426C40" w:rsidP="00172A6E">
            <w:pPr>
              <w:pStyle w:val="ListParagraph"/>
              <w:numPr>
                <w:ilvl w:val="0"/>
                <w:numId w:val="28"/>
              </w:numPr>
              <w:spacing w:line="240" w:lineRule="auto"/>
            </w:pPr>
            <w:r>
              <w:t>Unit and Assessment Plan.</w:t>
            </w:r>
          </w:p>
        </w:tc>
        <w:tc>
          <w:tcPr>
            <w:tcW w:w="2347" w:type="dxa"/>
          </w:tcPr>
          <w:p w14:paraId="3F51C684" w14:textId="77777777" w:rsidR="0096585A" w:rsidRDefault="0096585A" w:rsidP="006C76CE">
            <w:pPr>
              <w:pStyle w:val="ListParagraph"/>
              <w:numPr>
                <w:ilvl w:val="0"/>
                <w:numId w:val="28"/>
              </w:numPr>
              <w:spacing w:line="240" w:lineRule="auto"/>
            </w:pPr>
            <w:r>
              <w:t xml:space="preserve">In </w:t>
            </w:r>
            <w:proofErr w:type="spellStart"/>
            <w:r>
              <w:t>Stiggins</w:t>
            </w:r>
            <w:proofErr w:type="spellEnd"/>
            <w:r>
              <w:t xml:space="preserve"> &amp; </w:t>
            </w:r>
            <w:proofErr w:type="spellStart"/>
            <w:r>
              <w:t>Chappuis</w:t>
            </w:r>
            <w:proofErr w:type="spellEnd"/>
            <w:r>
              <w:t>, chapter 4.</w:t>
            </w:r>
          </w:p>
          <w:p w14:paraId="171BB27E" w14:textId="1E4E306C" w:rsidR="00875779" w:rsidRDefault="0096585A" w:rsidP="006C76CE">
            <w:pPr>
              <w:pStyle w:val="ListParagraph"/>
              <w:numPr>
                <w:ilvl w:val="0"/>
                <w:numId w:val="28"/>
              </w:numPr>
              <w:spacing w:line="240" w:lineRule="auto"/>
            </w:pPr>
            <w:r>
              <w:t xml:space="preserve">In Wiggins &amp; </w:t>
            </w:r>
            <w:proofErr w:type="spellStart"/>
            <w:r>
              <w:t>McTighe</w:t>
            </w:r>
            <w:proofErr w:type="spellEnd"/>
            <w:r>
              <w:t>, chapter 7.</w:t>
            </w:r>
          </w:p>
        </w:tc>
      </w:tr>
      <w:tr w:rsidR="00172A6E" w14:paraId="3C9798F2" w14:textId="77777777" w:rsidTr="00875779">
        <w:tc>
          <w:tcPr>
            <w:tcW w:w="776" w:type="dxa"/>
            <w:vAlign w:val="center"/>
          </w:tcPr>
          <w:p w14:paraId="5033715A" w14:textId="3F398FCB" w:rsidR="00875779" w:rsidRDefault="00875779" w:rsidP="00E46AAB">
            <w:pPr>
              <w:spacing w:line="240" w:lineRule="auto"/>
              <w:jc w:val="center"/>
            </w:pPr>
            <w:r>
              <w:t>5</w:t>
            </w:r>
          </w:p>
        </w:tc>
        <w:tc>
          <w:tcPr>
            <w:tcW w:w="1535" w:type="dxa"/>
            <w:vAlign w:val="center"/>
          </w:tcPr>
          <w:p w14:paraId="60906ACD" w14:textId="15BE0313" w:rsidR="00875779" w:rsidRDefault="0096585A" w:rsidP="006C76CE">
            <w:pPr>
              <w:spacing w:line="240" w:lineRule="auto"/>
              <w:jc w:val="center"/>
            </w:pPr>
            <w:r>
              <w:t>05/04-10/2015</w:t>
            </w:r>
          </w:p>
        </w:tc>
        <w:tc>
          <w:tcPr>
            <w:tcW w:w="2346" w:type="dxa"/>
          </w:tcPr>
          <w:p w14:paraId="1F5E23E6" w14:textId="3342D410" w:rsidR="00875779" w:rsidRDefault="0096585A" w:rsidP="00172A6E">
            <w:pPr>
              <w:pStyle w:val="ListParagraph"/>
              <w:numPr>
                <w:ilvl w:val="0"/>
                <w:numId w:val="28"/>
              </w:numPr>
              <w:spacing w:line="240" w:lineRule="auto"/>
            </w:pPr>
            <w:r>
              <w:t>Written Response Assessments.</w:t>
            </w:r>
          </w:p>
        </w:tc>
        <w:tc>
          <w:tcPr>
            <w:tcW w:w="2346" w:type="dxa"/>
          </w:tcPr>
          <w:p w14:paraId="2AEA6E03" w14:textId="494972F4" w:rsidR="000D588C" w:rsidRDefault="0096585A" w:rsidP="00426C40">
            <w:pPr>
              <w:pStyle w:val="ListParagraph"/>
              <w:numPr>
                <w:ilvl w:val="0"/>
                <w:numId w:val="28"/>
              </w:numPr>
              <w:spacing w:line="240" w:lineRule="auto"/>
            </w:pPr>
            <w:r>
              <w:t>Written Response Prompt.</w:t>
            </w:r>
          </w:p>
        </w:tc>
        <w:tc>
          <w:tcPr>
            <w:tcW w:w="2347" w:type="dxa"/>
          </w:tcPr>
          <w:p w14:paraId="7993F7D5" w14:textId="21CBDFE4" w:rsidR="00875779" w:rsidRDefault="0096585A" w:rsidP="006C76CE">
            <w:pPr>
              <w:pStyle w:val="ListParagraph"/>
              <w:numPr>
                <w:ilvl w:val="0"/>
                <w:numId w:val="28"/>
              </w:numPr>
              <w:spacing w:line="240" w:lineRule="auto"/>
            </w:pPr>
            <w:r>
              <w:t xml:space="preserve">In </w:t>
            </w:r>
            <w:proofErr w:type="spellStart"/>
            <w:r>
              <w:t>Stiggins</w:t>
            </w:r>
            <w:proofErr w:type="spellEnd"/>
            <w:r>
              <w:t xml:space="preserve"> &amp; </w:t>
            </w:r>
            <w:proofErr w:type="spellStart"/>
            <w:r>
              <w:t>Chappuis</w:t>
            </w:r>
            <w:proofErr w:type="spellEnd"/>
            <w:r>
              <w:t>, chapter 6.</w:t>
            </w:r>
          </w:p>
        </w:tc>
      </w:tr>
      <w:tr w:rsidR="00172A6E" w14:paraId="146903B8" w14:textId="77777777" w:rsidTr="00875779">
        <w:tc>
          <w:tcPr>
            <w:tcW w:w="776" w:type="dxa"/>
            <w:vAlign w:val="center"/>
          </w:tcPr>
          <w:p w14:paraId="3F7885AC" w14:textId="2F61E785" w:rsidR="00875779" w:rsidRDefault="00875779" w:rsidP="00E46AAB">
            <w:pPr>
              <w:spacing w:line="240" w:lineRule="auto"/>
              <w:jc w:val="center"/>
            </w:pPr>
            <w:r>
              <w:t>6</w:t>
            </w:r>
          </w:p>
        </w:tc>
        <w:tc>
          <w:tcPr>
            <w:tcW w:w="1535" w:type="dxa"/>
            <w:vAlign w:val="center"/>
          </w:tcPr>
          <w:p w14:paraId="0DACE902" w14:textId="61651712" w:rsidR="00875779" w:rsidRDefault="0096585A" w:rsidP="006C76CE">
            <w:pPr>
              <w:spacing w:line="240" w:lineRule="auto"/>
              <w:jc w:val="center"/>
            </w:pPr>
            <w:r>
              <w:t>05/11-17/2015</w:t>
            </w:r>
          </w:p>
        </w:tc>
        <w:tc>
          <w:tcPr>
            <w:tcW w:w="2346" w:type="dxa"/>
          </w:tcPr>
          <w:p w14:paraId="3D73BD2E" w14:textId="45C8C546" w:rsidR="00875779" w:rsidRDefault="0096585A" w:rsidP="00172A6E">
            <w:pPr>
              <w:pStyle w:val="ListParagraph"/>
              <w:numPr>
                <w:ilvl w:val="0"/>
                <w:numId w:val="28"/>
              </w:numPr>
              <w:spacing w:line="240" w:lineRule="auto"/>
            </w:pPr>
            <w:r>
              <w:t>Selected Response Assessments.</w:t>
            </w:r>
          </w:p>
        </w:tc>
        <w:tc>
          <w:tcPr>
            <w:tcW w:w="2346" w:type="dxa"/>
          </w:tcPr>
          <w:p w14:paraId="39378EC9" w14:textId="21CBE591" w:rsidR="000D588C" w:rsidRDefault="0096585A" w:rsidP="00426C40">
            <w:pPr>
              <w:pStyle w:val="ListParagraph"/>
              <w:numPr>
                <w:ilvl w:val="0"/>
                <w:numId w:val="28"/>
              </w:numPr>
              <w:spacing w:line="240" w:lineRule="auto"/>
            </w:pPr>
            <w:r>
              <w:t>Selected Response Assessment.</w:t>
            </w:r>
          </w:p>
        </w:tc>
        <w:tc>
          <w:tcPr>
            <w:tcW w:w="2347" w:type="dxa"/>
          </w:tcPr>
          <w:p w14:paraId="1C2D642E" w14:textId="0D2DFE59" w:rsidR="00875779" w:rsidRDefault="0096585A" w:rsidP="00227484">
            <w:pPr>
              <w:pStyle w:val="ListParagraph"/>
              <w:numPr>
                <w:ilvl w:val="0"/>
                <w:numId w:val="28"/>
              </w:numPr>
              <w:spacing w:line="240" w:lineRule="auto"/>
            </w:pPr>
            <w:r>
              <w:t xml:space="preserve">In </w:t>
            </w:r>
            <w:proofErr w:type="spellStart"/>
            <w:r>
              <w:t>Stiggins</w:t>
            </w:r>
            <w:proofErr w:type="spellEnd"/>
            <w:r>
              <w:t xml:space="preserve"> &amp; </w:t>
            </w:r>
            <w:proofErr w:type="spellStart"/>
            <w:r>
              <w:t>Chappuis</w:t>
            </w:r>
            <w:proofErr w:type="spellEnd"/>
            <w:r>
              <w:t>, chapter 5.</w:t>
            </w:r>
          </w:p>
        </w:tc>
      </w:tr>
      <w:tr w:rsidR="00172A6E" w14:paraId="68F8ACC2" w14:textId="77777777" w:rsidTr="00875779">
        <w:tc>
          <w:tcPr>
            <w:tcW w:w="776" w:type="dxa"/>
            <w:vAlign w:val="center"/>
          </w:tcPr>
          <w:p w14:paraId="372C4A09" w14:textId="70B773AB" w:rsidR="00875779" w:rsidRDefault="00875779" w:rsidP="00E46AAB">
            <w:pPr>
              <w:spacing w:line="240" w:lineRule="auto"/>
              <w:jc w:val="center"/>
            </w:pPr>
            <w:r>
              <w:t>7</w:t>
            </w:r>
          </w:p>
        </w:tc>
        <w:tc>
          <w:tcPr>
            <w:tcW w:w="1535" w:type="dxa"/>
            <w:vAlign w:val="center"/>
          </w:tcPr>
          <w:p w14:paraId="3920FA5C" w14:textId="047B56C0" w:rsidR="00875779" w:rsidRDefault="0096585A" w:rsidP="006C76CE">
            <w:pPr>
              <w:spacing w:line="240" w:lineRule="auto"/>
              <w:jc w:val="center"/>
            </w:pPr>
            <w:r>
              <w:t>05/18-24/2015</w:t>
            </w:r>
          </w:p>
        </w:tc>
        <w:tc>
          <w:tcPr>
            <w:tcW w:w="2346" w:type="dxa"/>
          </w:tcPr>
          <w:p w14:paraId="41317303" w14:textId="30742DDA" w:rsidR="00875779" w:rsidRDefault="0096585A" w:rsidP="00172A6E">
            <w:pPr>
              <w:pStyle w:val="ListParagraph"/>
              <w:numPr>
                <w:ilvl w:val="0"/>
                <w:numId w:val="28"/>
              </w:numPr>
              <w:spacing w:line="240" w:lineRule="auto"/>
            </w:pPr>
            <w:r>
              <w:t>Performance Assessments.</w:t>
            </w:r>
          </w:p>
        </w:tc>
        <w:tc>
          <w:tcPr>
            <w:tcW w:w="2346" w:type="dxa"/>
          </w:tcPr>
          <w:p w14:paraId="50D2E911" w14:textId="2632A6DF" w:rsidR="00875779" w:rsidRDefault="0096585A" w:rsidP="00426C40">
            <w:pPr>
              <w:pStyle w:val="ListParagraph"/>
              <w:numPr>
                <w:ilvl w:val="0"/>
                <w:numId w:val="28"/>
              </w:numPr>
              <w:spacing w:line="240" w:lineRule="auto"/>
            </w:pPr>
            <w:r>
              <w:t>Performance Response Prompt.</w:t>
            </w:r>
          </w:p>
        </w:tc>
        <w:tc>
          <w:tcPr>
            <w:tcW w:w="2347" w:type="dxa"/>
          </w:tcPr>
          <w:p w14:paraId="211620E5" w14:textId="0F831EF4" w:rsidR="00875779" w:rsidRDefault="0096585A" w:rsidP="00227484">
            <w:pPr>
              <w:pStyle w:val="ListParagraph"/>
              <w:numPr>
                <w:ilvl w:val="0"/>
                <w:numId w:val="28"/>
              </w:numPr>
              <w:spacing w:line="240" w:lineRule="auto"/>
            </w:pPr>
            <w:r>
              <w:t xml:space="preserve">In </w:t>
            </w:r>
            <w:proofErr w:type="spellStart"/>
            <w:r>
              <w:t>Stiggins</w:t>
            </w:r>
            <w:proofErr w:type="spellEnd"/>
            <w:r>
              <w:t xml:space="preserve"> &amp; </w:t>
            </w:r>
            <w:proofErr w:type="spellStart"/>
            <w:r>
              <w:t>Chappuis</w:t>
            </w:r>
            <w:proofErr w:type="spellEnd"/>
            <w:r>
              <w:t>, chapter 7.</w:t>
            </w:r>
          </w:p>
        </w:tc>
      </w:tr>
      <w:tr w:rsidR="00172A6E" w14:paraId="0334499B" w14:textId="77777777" w:rsidTr="00875779">
        <w:tc>
          <w:tcPr>
            <w:tcW w:w="776" w:type="dxa"/>
            <w:vAlign w:val="center"/>
          </w:tcPr>
          <w:p w14:paraId="63BDAF12" w14:textId="58FB360A" w:rsidR="00875779" w:rsidRDefault="00875779" w:rsidP="00E46AAB">
            <w:pPr>
              <w:spacing w:line="240" w:lineRule="auto"/>
              <w:jc w:val="center"/>
            </w:pPr>
            <w:r>
              <w:t>8</w:t>
            </w:r>
          </w:p>
        </w:tc>
        <w:tc>
          <w:tcPr>
            <w:tcW w:w="1535" w:type="dxa"/>
            <w:vAlign w:val="center"/>
          </w:tcPr>
          <w:p w14:paraId="7EF22EA9" w14:textId="186E385B" w:rsidR="00875779" w:rsidRDefault="0096585A" w:rsidP="006C76CE">
            <w:pPr>
              <w:spacing w:line="240" w:lineRule="auto"/>
              <w:jc w:val="center"/>
            </w:pPr>
            <w:r>
              <w:t>05/25-31/2015</w:t>
            </w:r>
          </w:p>
        </w:tc>
        <w:tc>
          <w:tcPr>
            <w:tcW w:w="2346" w:type="dxa"/>
          </w:tcPr>
          <w:p w14:paraId="2BF50387" w14:textId="71C86AD4" w:rsidR="00875779" w:rsidRDefault="00D551FC" w:rsidP="00E95B0D">
            <w:pPr>
              <w:pStyle w:val="ListParagraph"/>
              <w:numPr>
                <w:ilvl w:val="0"/>
                <w:numId w:val="28"/>
              </w:numPr>
              <w:spacing w:line="240" w:lineRule="auto"/>
            </w:pPr>
            <w:r>
              <w:t>Personal Communication as Assessment</w:t>
            </w:r>
            <w:r w:rsidR="0096585A">
              <w:t>.</w:t>
            </w:r>
          </w:p>
        </w:tc>
        <w:tc>
          <w:tcPr>
            <w:tcW w:w="2346" w:type="dxa"/>
          </w:tcPr>
          <w:p w14:paraId="44A42486" w14:textId="5155ACC7" w:rsidR="00875779" w:rsidRDefault="0096585A" w:rsidP="00227484">
            <w:pPr>
              <w:pStyle w:val="ListParagraph"/>
              <w:numPr>
                <w:ilvl w:val="0"/>
                <w:numId w:val="28"/>
              </w:numPr>
              <w:spacing w:line="240" w:lineRule="auto"/>
            </w:pPr>
            <w:r>
              <w:t>Threaded Discussion.</w:t>
            </w:r>
          </w:p>
        </w:tc>
        <w:tc>
          <w:tcPr>
            <w:tcW w:w="2347" w:type="dxa"/>
          </w:tcPr>
          <w:p w14:paraId="71952EE0" w14:textId="1280E83C" w:rsidR="00875779" w:rsidRDefault="00426C40" w:rsidP="00E95B0D">
            <w:pPr>
              <w:pStyle w:val="ListParagraph"/>
              <w:numPr>
                <w:ilvl w:val="0"/>
                <w:numId w:val="28"/>
              </w:numPr>
              <w:spacing w:line="240" w:lineRule="auto"/>
            </w:pPr>
            <w:r>
              <w:t xml:space="preserve">In </w:t>
            </w:r>
            <w:proofErr w:type="spellStart"/>
            <w:r>
              <w:t>Stiggins</w:t>
            </w:r>
            <w:proofErr w:type="spellEnd"/>
            <w:r>
              <w:t xml:space="preserve"> &amp; </w:t>
            </w:r>
            <w:proofErr w:type="spellStart"/>
            <w:r>
              <w:t>Chappuis</w:t>
            </w:r>
            <w:proofErr w:type="spellEnd"/>
            <w:r>
              <w:t>, chapter 8.</w:t>
            </w:r>
          </w:p>
        </w:tc>
      </w:tr>
      <w:tr w:rsidR="00172A6E" w14:paraId="18E53CD9" w14:textId="77777777" w:rsidTr="00875779">
        <w:tc>
          <w:tcPr>
            <w:tcW w:w="776" w:type="dxa"/>
            <w:vAlign w:val="center"/>
          </w:tcPr>
          <w:p w14:paraId="653E4935" w14:textId="29E5009F" w:rsidR="00875779" w:rsidRDefault="00875779" w:rsidP="00E46AAB">
            <w:pPr>
              <w:spacing w:line="240" w:lineRule="auto"/>
              <w:jc w:val="center"/>
            </w:pPr>
            <w:r>
              <w:t>9</w:t>
            </w:r>
          </w:p>
        </w:tc>
        <w:tc>
          <w:tcPr>
            <w:tcW w:w="1535" w:type="dxa"/>
            <w:vAlign w:val="center"/>
          </w:tcPr>
          <w:p w14:paraId="218B6DEB" w14:textId="240115AE" w:rsidR="00875779" w:rsidRDefault="000D588C" w:rsidP="006C76CE">
            <w:pPr>
              <w:spacing w:line="240" w:lineRule="auto"/>
              <w:jc w:val="center"/>
            </w:pPr>
            <w:r>
              <w:t>06/01-07/2015</w:t>
            </w:r>
          </w:p>
        </w:tc>
        <w:tc>
          <w:tcPr>
            <w:tcW w:w="2346" w:type="dxa"/>
          </w:tcPr>
          <w:p w14:paraId="7D0486EA" w14:textId="7D9C6CFC" w:rsidR="00875779" w:rsidRDefault="00D551FC" w:rsidP="006C76CE">
            <w:pPr>
              <w:pStyle w:val="ListParagraph"/>
              <w:numPr>
                <w:ilvl w:val="0"/>
                <w:numId w:val="28"/>
              </w:numPr>
              <w:spacing w:line="240" w:lineRule="auto"/>
            </w:pPr>
            <w:r>
              <w:t>Assessment Analysis.</w:t>
            </w:r>
          </w:p>
        </w:tc>
        <w:tc>
          <w:tcPr>
            <w:tcW w:w="2346" w:type="dxa"/>
          </w:tcPr>
          <w:p w14:paraId="104EC1F8" w14:textId="78C7A3E9" w:rsidR="00875779" w:rsidRDefault="00426C40" w:rsidP="00172A6E">
            <w:pPr>
              <w:pStyle w:val="ListParagraph"/>
              <w:numPr>
                <w:ilvl w:val="0"/>
                <w:numId w:val="28"/>
              </w:numPr>
              <w:spacing w:line="240" w:lineRule="auto"/>
            </w:pPr>
            <w:r>
              <w:t>Assessment Analysis</w:t>
            </w:r>
          </w:p>
        </w:tc>
        <w:tc>
          <w:tcPr>
            <w:tcW w:w="2347" w:type="dxa"/>
          </w:tcPr>
          <w:p w14:paraId="31B8C834" w14:textId="6B0790B2" w:rsidR="00875779" w:rsidRDefault="00875779" w:rsidP="00426C40">
            <w:pPr>
              <w:spacing w:line="240" w:lineRule="auto"/>
            </w:pPr>
          </w:p>
        </w:tc>
      </w:tr>
      <w:tr w:rsidR="00172A6E" w14:paraId="70F403E6" w14:textId="77777777" w:rsidTr="00875779">
        <w:tc>
          <w:tcPr>
            <w:tcW w:w="776" w:type="dxa"/>
            <w:vAlign w:val="center"/>
          </w:tcPr>
          <w:p w14:paraId="43AF9B7C" w14:textId="2E35AF45" w:rsidR="00875779" w:rsidRDefault="00875779" w:rsidP="00E46AAB">
            <w:pPr>
              <w:spacing w:line="240" w:lineRule="auto"/>
              <w:jc w:val="center"/>
            </w:pPr>
            <w:r>
              <w:t>10</w:t>
            </w:r>
          </w:p>
        </w:tc>
        <w:tc>
          <w:tcPr>
            <w:tcW w:w="1535" w:type="dxa"/>
            <w:vAlign w:val="center"/>
          </w:tcPr>
          <w:p w14:paraId="42ECCF0C" w14:textId="5AFFC466" w:rsidR="00875779" w:rsidRDefault="000D588C" w:rsidP="006C76CE">
            <w:pPr>
              <w:spacing w:line="240" w:lineRule="auto"/>
              <w:jc w:val="center"/>
            </w:pPr>
            <w:r>
              <w:t>06/08-14/2015</w:t>
            </w:r>
          </w:p>
        </w:tc>
        <w:tc>
          <w:tcPr>
            <w:tcW w:w="2346" w:type="dxa"/>
          </w:tcPr>
          <w:p w14:paraId="11CFD887" w14:textId="4A453271" w:rsidR="00875779" w:rsidRDefault="000D588C" w:rsidP="00E95B0D">
            <w:pPr>
              <w:pStyle w:val="ListParagraph"/>
              <w:numPr>
                <w:ilvl w:val="0"/>
                <w:numId w:val="28"/>
              </w:numPr>
              <w:spacing w:line="240" w:lineRule="auto"/>
            </w:pPr>
            <w:r>
              <w:t>Signature Assignment</w:t>
            </w:r>
          </w:p>
        </w:tc>
        <w:tc>
          <w:tcPr>
            <w:tcW w:w="2346" w:type="dxa"/>
          </w:tcPr>
          <w:p w14:paraId="20636ADA" w14:textId="51C9BB8C" w:rsidR="00E95B0D" w:rsidRDefault="000D588C" w:rsidP="00E95B0D">
            <w:pPr>
              <w:pStyle w:val="ListParagraph"/>
              <w:numPr>
                <w:ilvl w:val="0"/>
                <w:numId w:val="28"/>
              </w:numPr>
              <w:spacing w:line="240" w:lineRule="auto"/>
            </w:pPr>
            <w:r>
              <w:t>Signature Assignment.</w:t>
            </w:r>
          </w:p>
        </w:tc>
        <w:tc>
          <w:tcPr>
            <w:tcW w:w="2347" w:type="dxa"/>
          </w:tcPr>
          <w:p w14:paraId="6DB26C5C" w14:textId="554839AE" w:rsidR="00875779" w:rsidRDefault="00875779" w:rsidP="00426C40">
            <w:pPr>
              <w:spacing w:line="240" w:lineRule="auto"/>
            </w:pPr>
          </w:p>
        </w:tc>
      </w:tr>
    </w:tbl>
    <w:p w14:paraId="5C9A645E" w14:textId="77777777" w:rsidR="000D588C" w:rsidRDefault="000D588C" w:rsidP="007E00D8">
      <w:pPr>
        <w:pStyle w:val="Heading1"/>
        <w:spacing w:line="240" w:lineRule="auto"/>
      </w:pPr>
    </w:p>
    <w:p w14:paraId="5ACA1F29" w14:textId="14C18501" w:rsidR="007E00D8" w:rsidRDefault="007E00D8" w:rsidP="007E00D8">
      <w:pPr>
        <w:pStyle w:val="Heading1"/>
        <w:spacing w:line="240" w:lineRule="auto"/>
      </w:pPr>
      <w:r>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 xml:space="preserve">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w:t>
      </w:r>
      <w:r w:rsidRPr="002655D1">
        <w:lastRenderedPageBreak/>
        <w:t>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w:t>
      </w:r>
      <w:proofErr w:type="spellStart"/>
      <w:r>
        <w:t>ʻOhana</w:t>
      </w:r>
      <w:proofErr w:type="spellEnd"/>
      <w:r>
        <w:t>):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w:t>
      </w:r>
      <w:proofErr w:type="spellStart"/>
      <w:r>
        <w:t>Pono</w:t>
      </w:r>
      <w:proofErr w:type="spellEnd"/>
      <w:r>
        <w:t>):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w:t>
      </w:r>
      <w:proofErr w:type="spellStart"/>
      <w:r>
        <w:t>ʻĀina</w:t>
      </w:r>
      <w:proofErr w:type="spellEnd"/>
      <w:r>
        <w:t>):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lastRenderedPageBreak/>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the grade notation would be IB, IC,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proofErr w:type="gramStart"/>
      <w:r>
        <w:t>3.1  If</w:t>
      </w:r>
      <w:proofErr w:type="gramEnd"/>
      <w:r>
        <w:t xml:space="preserve">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proofErr w:type="gramStart"/>
      <w:r>
        <w:t>3.2  Any</w:t>
      </w:r>
      <w:proofErr w:type="gramEnd"/>
      <w:r>
        <w:t xml:space="preserve">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w:t>
      </w:r>
      <w:proofErr w:type="gramStart"/>
      <w:r>
        <w:t>Fall</w:t>
      </w:r>
      <w:proofErr w:type="gramEnd"/>
      <w:r>
        <w:t xml:space="preserve">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 xml:space="preserve">Referral process: Any member of the Education Team, defined as an employee of the Education Division and including adjunct instructors, can initiate a KSD referral to the </w:t>
      </w:r>
      <w:r>
        <w:lastRenderedPageBreak/>
        <w:t>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 xml:space="preserve">Contribute constructively and completely </w:t>
      </w:r>
      <w:proofErr w:type="gramStart"/>
      <w:r>
        <w:t>to</w:t>
      </w:r>
      <w:proofErr w:type="gramEnd"/>
      <w:r>
        <w:t xml:space="preserve">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lastRenderedPageBreak/>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 xml:space="preserve">Read “Expectations for Online Classes” in </w:t>
      </w:r>
      <w:proofErr w:type="spellStart"/>
      <w:r>
        <w:rPr>
          <w:u w:val="single"/>
        </w:rPr>
        <w:t>DocSharing</w:t>
      </w:r>
      <w:proofErr w:type="spellEnd"/>
      <w:r>
        <w:rPr>
          <w:u w:val="single"/>
        </w:rPr>
        <w:t xml:space="preserve">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lastRenderedPageBreak/>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15"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lastRenderedPageBreak/>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t>Accelerated Semester Classes (10 classes)</w:t>
      </w:r>
      <w:r w:rsidRPr="00640A6A">
        <w:rPr>
          <w:szCs w:val="24"/>
        </w:rPr>
        <w:t xml:space="preserve">:  More than one absence lowers grade one letter.  Missing more than two </w:t>
      </w:r>
      <w:proofErr w:type="gramStart"/>
      <w:r w:rsidRPr="00640A6A">
        <w:rPr>
          <w:szCs w:val="24"/>
        </w:rPr>
        <w:t>classes</w:t>
      </w:r>
      <w:proofErr w:type="gramEnd"/>
      <w:r w:rsidRPr="00640A6A">
        <w:rPr>
          <w:szCs w:val="24"/>
        </w:rPr>
        <w:t xml:space="preserve">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 xml:space="preserve">Undergraduate Day Courses, </w:t>
      </w:r>
      <w:proofErr w:type="spellStart"/>
      <w:r w:rsidRPr="00640A6A">
        <w:rPr>
          <w:i/>
          <w:szCs w:val="24"/>
        </w:rPr>
        <w:t>TuTh</w:t>
      </w:r>
      <w:proofErr w:type="spellEnd"/>
      <w:r w:rsidRPr="00640A6A">
        <w:rPr>
          <w:i/>
          <w:szCs w:val="24"/>
        </w:rPr>
        <w:t xml:space="preserve"> (30 Classes)</w:t>
      </w:r>
      <w:r w:rsidRPr="00640A6A">
        <w:rPr>
          <w:szCs w:val="24"/>
        </w:rPr>
        <w:t xml:space="preserve">: More than three absences lowers grade one letter.  Missing more than six </w:t>
      </w:r>
      <w:proofErr w:type="gramStart"/>
      <w:r w:rsidRPr="00640A6A">
        <w:rPr>
          <w:szCs w:val="24"/>
        </w:rPr>
        <w:t>classes</w:t>
      </w:r>
      <w:proofErr w:type="gramEnd"/>
      <w:r w:rsidRPr="00640A6A">
        <w:rPr>
          <w:szCs w:val="24"/>
        </w:rPr>
        <w:t xml:space="preserve">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xml:space="preserve">: More than four absences lowers grade one letter.  Missing more than nine </w:t>
      </w:r>
      <w:proofErr w:type="gramStart"/>
      <w:r w:rsidRPr="00640A6A">
        <w:rPr>
          <w:szCs w:val="24"/>
        </w:rPr>
        <w:t>classes</w:t>
      </w:r>
      <w:proofErr w:type="gramEnd"/>
      <w:r w:rsidRPr="00640A6A">
        <w:rPr>
          <w:szCs w:val="24"/>
        </w:rPr>
        <w:t xml:space="preserve">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6"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17"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lastRenderedPageBreak/>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sectPr w:rsidR="002655D1" w:rsidRPr="00640A6A" w:rsidSect="009A1D36">
      <w:headerReference w:type="default" r:id="rId18"/>
      <w:foot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151247" w14:textId="77777777" w:rsidR="00AB6DA8" w:rsidRDefault="00AB6DA8" w:rsidP="009A1D36">
      <w:pPr>
        <w:spacing w:line="240" w:lineRule="auto"/>
      </w:pPr>
      <w:r>
        <w:separator/>
      </w:r>
    </w:p>
  </w:endnote>
  <w:endnote w:type="continuationSeparator" w:id="0">
    <w:p w14:paraId="19C02726" w14:textId="77777777" w:rsidR="00AB6DA8" w:rsidRDefault="00AB6DA8"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C8209F" w:rsidRDefault="00C8209F" w:rsidP="009A1D36">
    <w:pPr>
      <w:pStyle w:val="Footer"/>
      <w:jc w:val="center"/>
    </w:pPr>
    <w:r>
      <w:fldChar w:fldCharType="begin"/>
    </w:r>
    <w:r>
      <w:instrText xml:space="preserve"> PAGE   \* MERGEFORMAT </w:instrText>
    </w:r>
    <w:r>
      <w:fldChar w:fldCharType="separate"/>
    </w:r>
    <w:r w:rsidR="00D55CF9">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52C7BA" w14:textId="77777777" w:rsidR="00AB6DA8" w:rsidRDefault="00AB6DA8" w:rsidP="009A1D36">
      <w:pPr>
        <w:spacing w:line="240" w:lineRule="auto"/>
      </w:pPr>
      <w:r>
        <w:separator/>
      </w:r>
    </w:p>
  </w:footnote>
  <w:footnote w:type="continuationSeparator" w:id="0">
    <w:p w14:paraId="68532F56" w14:textId="77777777" w:rsidR="00AB6DA8" w:rsidRDefault="00AB6DA8"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0EDE71BF" w:rsidR="00C8209F" w:rsidRDefault="00C8209F">
    <w:pPr>
      <w:pStyle w:val="Header"/>
    </w:pPr>
    <w:r>
      <w:t xml:space="preserve">EDUC </w:t>
    </w:r>
    <w:r w:rsidR="005A3F54">
      <w:t>654</w:t>
    </w:r>
    <w:r>
      <w:t xml:space="preserve">: </w:t>
    </w:r>
    <w:r w:rsidR="005A3F54">
      <w:t>Assessing Teaching and Learning</w:t>
    </w:r>
    <w:r>
      <w:tab/>
    </w:r>
    <w:r>
      <w:tab/>
      <w:t xml:space="preserve">Kaui | </w:t>
    </w:r>
    <w:r>
      <w:fldChar w:fldCharType="begin"/>
    </w:r>
    <w:r>
      <w:instrText xml:space="preserve"> PAGE   \* MERGEFORMAT </w:instrText>
    </w:r>
    <w:r>
      <w:fldChar w:fldCharType="separate"/>
    </w:r>
    <w:r w:rsidR="00D55CF9">
      <w:rPr>
        <w:noProof/>
      </w:rPr>
      <w:t>12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4F35B1"/>
    <w:multiLevelType w:val="hybridMultilevel"/>
    <w:tmpl w:val="654EF5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15:restartNumberingAfterBreak="0">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num>
  <w:num w:numId="3">
    <w:abstractNumId w:val="24"/>
    <w:lvlOverride w:ilvl="1">
      <w:startOverride w:val="1"/>
    </w:lvlOverride>
  </w:num>
  <w:num w:numId="4">
    <w:abstractNumId w:val="24"/>
    <w:lvlOverride w:ilvl="1">
      <w:startOverride w:val="1"/>
    </w:lvlOverride>
  </w:num>
  <w:num w:numId="5">
    <w:abstractNumId w:val="12"/>
  </w:num>
  <w:num w:numId="6">
    <w:abstractNumId w:val="5"/>
  </w:num>
  <w:num w:numId="7">
    <w:abstractNumId w:val="23"/>
  </w:num>
  <w:num w:numId="8">
    <w:abstractNumId w:val="22"/>
  </w:num>
  <w:num w:numId="9">
    <w:abstractNumId w:val="10"/>
    <w:lvlOverride w:ilvl="0">
      <w:startOverride w:val="1"/>
    </w:lvlOverride>
  </w:num>
  <w:num w:numId="10">
    <w:abstractNumId w:val="8"/>
  </w:num>
  <w:num w:numId="11">
    <w:abstractNumId w:val="1"/>
  </w:num>
  <w:num w:numId="12">
    <w:abstractNumId w:val="6"/>
  </w:num>
  <w:num w:numId="13">
    <w:abstractNumId w:val="3"/>
  </w:num>
  <w:num w:numId="14">
    <w:abstractNumId w:val="19"/>
  </w:num>
  <w:num w:numId="15">
    <w:abstractNumId w:val="20"/>
  </w:num>
  <w:num w:numId="16">
    <w:abstractNumId w:val="18"/>
  </w:num>
  <w:num w:numId="17">
    <w:abstractNumId w:val="16"/>
  </w:num>
  <w:num w:numId="18">
    <w:abstractNumId w:val="26"/>
  </w:num>
  <w:num w:numId="19">
    <w:abstractNumId w:val="14"/>
  </w:num>
  <w:num w:numId="20">
    <w:abstractNumId w:val="25"/>
  </w:num>
  <w:num w:numId="21">
    <w:abstractNumId w:val="4"/>
  </w:num>
  <w:num w:numId="22">
    <w:abstractNumId w:val="11"/>
  </w:num>
  <w:num w:numId="23">
    <w:abstractNumId w:val="17"/>
  </w:num>
  <w:num w:numId="24">
    <w:abstractNumId w:val="27"/>
  </w:num>
  <w:num w:numId="25">
    <w:abstractNumId w:val="15"/>
  </w:num>
  <w:num w:numId="26">
    <w:abstractNumId w:val="21"/>
  </w:num>
  <w:num w:numId="27">
    <w:abstractNumId w:val="13"/>
  </w:num>
  <w:num w:numId="28">
    <w:abstractNumId w:val="7"/>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5D1"/>
    <w:rsid w:val="00022A37"/>
    <w:rsid w:val="00034AF2"/>
    <w:rsid w:val="000B2ED2"/>
    <w:rsid w:val="000D588C"/>
    <w:rsid w:val="001349CC"/>
    <w:rsid w:val="001423B5"/>
    <w:rsid w:val="00156E95"/>
    <w:rsid w:val="00172A6E"/>
    <w:rsid w:val="001C7B25"/>
    <w:rsid w:val="001F7896"/>
    <w:rsid w:val="00227484"/>
    <w:rsid w:val="00230EA7"/>
    <w:rsid w:val="00237F08"/>
    <w:rsid w:val="002400F3"/>
    <w:rsid w:val="00245E7B"/>
    <w:rsid w:val="00250105"/>
    <w:rsid w:val="00254F95"/>
    <w:rsid w:val="00256D5D"/>
    <w:rsid w:val="002655D1"/>
    <w:rsid w:val="00273A12"/>
    <w:rsid w:val="00277B2F"/>
    <w:rsid w:val="0029674B"/>
    <w:rsid w:val="002A2A15"/>
    <w:rsid w:val="002B0EF2"/>
    <w:rsid w:val="002E3626"/>
    <w:rsid w:val="002E5DF0"/>
    <w:rsid w:val="002F01DA"/>
    <w:rsid w:val="00341EAF"/>
    <w:rsid w:val="003466BD"/>
    <w:rsid w:val="00366C3E"/>
    <w:rsid w:val="003807F8"/>
    <w:rsid w:val="003837F7"/>
    <w:rsid w:val="00392263"/>
    <w:rsid w:val="003B518B"/>
    <w:rsid w:val="003C0A69"/>
    <w:rsid w:val="003C0E32"/>
    <w:rsid w:val="003D0B53"/>
    <w:rsid w:val="003D28CF"/>
    <w:rsid w:val="0040008A"/>
    <w:rsid w:val="00426C40"/>
    <w:rsid w:val="00451FB3"/>
    <w:rsid w:val="004567CE"/>
    <w:rsid w:val="00464BEE"/>
    <w:rsid w:val="004711A6"/>
    <w:rsid w:val="00487EE9"/>
    <w:rsid w:val="00487F9D"/>
    <w:rsid w:val="004A3EC5"/>
    <w:rsid w:val="004A4864"/>
    <w:rsid w:val="004D262D"/>
    <w:rsid w:val="004E7D6C"/>
    <w:rsid w:val="00503B74"/>
    <w:rsid w:val="0053517D"/>
    <w:rsid w:val="00542898"/>
    <w:rsid w:val="00560B26"/>
    <w:rsid w:val="00593AD8"/>
    <w:rsid w:val="005A3F54"/>
    <w:rsid w:val="005B0826"/>
    <w:rsid w:val="005C452C"/>
    <w:rsid w:val="0063051E"/>
    <w:rsid w:val="006325C8"/>
    <w:rsid w:val="00640A6A"/>
    <w:rsid w:val="00646C21"/>
    <w:rsid w:val="00656A5C"/>
    <w:rsid w:val="00696C4C"/>
    <w:rsid w:val="006A4C0B"/>
    <w:rsid w:val="006A5639"/>
    <w:rsid w:val="006B043A"/>
    <w:rsid w:val="006B7A81"/>
    <w:rsid w:val="006C76CE"/>
    <w:rsid w:val="006F3B46"/>
    <w:rsid w:val="00715F68"/>
    <w:rsid w:val="00717B0F"/>
    <w:rsid w:val="0072385D"/>
    <w:rsid w:val="00734890"/>
    <w:rsid w:val="0075082D"/>
    <w:rsid w:val="00757B1B"/>
    <w:rsid w:val="00761900"/>
    <w:rsid w:val="00770385"/>
    <w:rsid w:val="0078036D"/>
    <w:rsid w:val="00792989"/>
    <w:rsid w:val="007B47F2"/>
    <w:rsid w:val="007B52B0"/>
    <w:rsid w:val="007C389D"/>
    <w:rsid w:val="007D1DB9"/>
    <w:rsid w:val="007E00D8"/>
    <w:rsid w:val="00804586"/>
    <w:rsid w:val="008129F7"/>
    <w:rsid w:val="00820DE2"/>
    <w:rsid w:val="008361F6"/>
    <w:rsid w:val="00870774"/>
    <w:rsid w:val="00875779"/>
    <w:rsid w:val="008B6D9F"/>
    <w:rsid w:val="008C0B6D"/>
    <w:rsid w:val="008D0CA8"/>
    <w:rsid w:val="008D3553"/>
    <w:rsid w:val="008E30BE"/>
    <w:rsid w:val="0090577E"/>
    <w:rsid w:val="009200F0"/>
    <w:rsid w:val="009214EC"/>
    <w:rsid w:val="0096585A"/>
    <w:rsid w:val="00976B0C"/>
    <w:rsid w:val="00996E4B"/>
    <w:rsid w:val="00997214"/>
    <w:rsid w:val="009A1D36"/>
    <w:rsid w:val="009A3240"/>
    <w:rsid w:val="009B1423"/>
    <w:rsid w:val="009D30E4"/>
    <w:rsid w:val="009F54F7"/>
    <w:rsid w:val="00A07D4D"/>
    <w:rsid w:val="00A549E0"/>
    <w:rsid w:val="00A957A8"/>
    <w:rsid w:val="00AA00F6"/>
    <w:rsid w:val="00AB6DA8"/>
    <w:rsid w:val="00AD4F6D"/>
    <w:rsid w:val="00AE4F97"/>
    <w:rsid w:val="00AF4525"/>
    <w:rsid w:val="00B94045"/>
    <w:rsid w:val="00B96491"/>
    <w:rsid w:val="00B96534"/>
    <w:rsid w:val="00BD03EF"/>
    <w:rsid w:val="00BE7DE0"/>
    <w:rsid w:val="00BF7F7D"/>
    <w:rsid w:val="00C12D04"/>
    <w:rsid w:val="00C145C3"/>
    <w:rsid w:val="00C15B07"/>
    <w:rsid w:val="00C6706A"/>
    <w:rsid w:val="00C77D0F"/>
    <w:rsid w:val="00C8209F"/>
    <w:rsid w:val="00C86AF3"/>
    <w:rsid w:val="00C910A4"/>
    <w:rsid w:val="00C91B15"/>
    <w:rsid w:val="00CC5355"/>
    <w:rsid w:val="00CE126D"/>
    <w:rsid w:val="00D00D05"/>
    <w:rsid w:val="00D02038"/>
    <w:rsid w:val="00D17536"/>
    <w:rsid w:val="00D500CA"/>
    <w:rsid w:val="00D551FC"/>
    <w:rsid w:val="00D55CF9"/>
    <w:rsid w:val="00D76BB3"/>
    <w:rsid w:val="00D80C11"/>
    <w:rsid w:val="00DA3CCC"/>
    <w:rsid w:val="00DE0095"/>
    <w:rsid w:val="00DE14B7"/>
    <w:rsid w:val="00E127E2"/>
    <w:rsid w:val="00E41212"/>
    <w:rsid w:val="00E46AAB"/>
    <w:rsid w:val="00E66E56"/>
    <w:rsid w:val="00E95B0D"/>
    <w:rsid w:val="00ED6E57"/>
    <w:rsid w:val="00ED75D6"/>
    <w:rsid w:val="00F10D70"/>
    <w:rsid w:val="00F15D6A"/>
    <w:rsid w:val="00F26DE1"/>
    <w:rsid w:val="00F277FF"/>
    <w:rsid w:val="00F33B10"/>
    <w:rsid w:val="00F554E2"/>
    <w:rsid w:val="00F81F8E"/>
    <w:rsid w:val="00F85CB6"/>
    <w:rsid w:val="00FB26D4"/>
    <w:rsid w:val="00FB5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B8EB0202-8AB8-4F4C-B641-8DB802C56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mazon.com/Introduction-Student-Involved-Assessment-Learning-6th/dp/0132563835/ref=sr_1_1?ie=UTF8&amp;qid=1421954872&amp;sr=8-1&amp;keywords=an+introduction+to+student-involved+assessment+for+learning"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mazon.com/Introduction-Student-Involved-Assessment-Learning-6th-ebook/dp/B008UFX24S/ref=sr_1_1_twi_2?ie=UTF8&amp;qid=1421954872&amp;sr=8-1&amp;keywords=an+introduction+to+student-involved+assessment+for+learning" TargetMode="External"/><Relationship Id="rId17" Type="http://schemas.openxmlformats.org/officeDocument/2006/relationships/hyperlink" Target="http://www.chaminade.edu/academics/academic-calendar.php" TargetMode="External"/><Relationship Id="rId2" Type="http://schemas.openxmlformats.org/officeDocument/2006/relationships/numbering" Target="numbering.xml"/><Relationship Id="rId16" Type="http://schemas.openxmlformats.org/officeDocument/2006/relationships/hyperlink" Target="https://portal.chaminade.ed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ursesmart.com/IR/7671478/9780132599474?__hdv=6.8" TargetMode="External"/><Relationship Id="rId5" Type="http://schemas.openxmlformats.org/officeDocument/2006/relationships/webSettings" Target="webSettings.xml"/><Relationship Id="rId15" Type="http://schemas.openxmlformats.org/officeDocument/2006/relationships/hyperlink" Target="mailto:jyasuhar@chaminade.edu" TargetMode="External"/><Relationship Id="rId10" Type="http://schemas.openxmlformats.org/officeDocument/2006/relationships/hyperlink" Target="mailto:tonimarie.kaui@chaminade.ed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amazon.com/Understanding-Design-Expanded-Grant-Wiggins/dp/0131950843/ref=sr_1_1?ie=UTF8&amp;qid=1422027128&amp;sr=8-1&amp;keywords=understanding+by+desi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53642-3288-4C68-9708-E2D895882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12</Pages>
  <Words>4310</Words>
  <Characters>24569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15</cp:revision>
  <cp:lastPrinted>2014-10-01T21:11:00Z</cp:lastPrinted>
  <dcterms:created xsi:type="dcterms:W3CDTF">2015-06-29T18:37:00Z</dcterms:created>
  <dcterms:modified xsi:type="dcterms:W3CDTF">2015-07-07T07:00:00Z</dcterms:modified>
</cp:coreProperties>
</file>