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w:t>
      </w:r>
      <w:r w:rsidR="00F45B83">
        <w:rPr>
          <w:b/>
          <w:sz w:val="28"/>
          <w:szCs w:val="28"/>
        </w:rPr>
        <w:t>1</w:t>
      </w:r>
      <w:r>
        <w:rPr>
          <w:b/>
          <w:sz w:val="28"/>
          <w:szCs w:val="28"/>
        </w:rPr>
        <w:t xml:space="preserve">: </w:t>
      </w:r>
      <w:r w:rsidR="00F45B83">
        <w:rPr>
          <w:b/>
          <w:sz w:val="28"/>
          <w:szCs w:val="28"/>
        </w:rPr>
        <w:t>Educational Foundations</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366E6A" w:rsidP="00F45B83">
            <w:pPr>
              <w:rPr>
                <w:sz w:val="24"/>
                <w:szCs w:val="24"/>
              </w:rPr>
            </w:pPr>
            <w:r>
              <w:rPr>
                <w:sz w:val="24"/>
                <w:szCs w:val="24"/>
              </w:rPr>
              <w:t>S</w:t>
            </w:r>
            <w:r w:rsidR="00F45B83">
              <w:rPr>
                <w:sz w:val="24"/>
                <w:szCs w:val="24"/>
              </w:rPr>
              <w:t>ummer</w:t>
            </w:r>
            <w:r>
              <w:rPr>
                <w:sz w:val="24"/>
                <w:szCs w:val="24"/>
              </w:rPr>
              <w:t xml:space="preserve"> </w:t>
            </w:r>
            <w:r w:rsidR="00500C2D" w:rsidRPr="006C6391">
              <w:rPr>
                <w:sz w:val="24"/>
                <w:szCs w:val="24"/>
              </w:rPr>
              <w:t>201</w:t>
            </w:r>
            <w:r>
              <w:rPr>
                <w:sz w:val="24"/>
                <w:szCs w:val="24"/>
              </w:rPr>
              <w:t>5</w:t>
            </w:r>
            <w:r w:rsidR="000B0CD4">
              <w:rPr>
                <w:sz w:val="24"/>
                <w:szCs w:val="24"/>
              </w:rPr>
              <w:t xml:space="preserve"> Independent Study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F45B83" w:rsidP="00DF2E1F">
            <w:pPr>
              <w:rPr>
                <w:sz w:val="24"/>
                <w:szCs w:val="24"/>
              </w:rPr>
            </w:pPr>
            <w:r>
              <w:rPr>
                <w:sz w:val="24"/>
                <w:szCs w:val="24"/>
              </w:rPr>
              <w:t>Educational Foundations</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F45B83">
            <w:pPr>
              <w:rPr>
                <w:sz w:val="24"/>
                <w:szCs w:val="24"/>
              </w:rPr>
            </w:pPr>
            <w:r w:rsidRPr="006C6391">
              <w:rPr>
                <w:sz w:val="24"/>
                <w:szCs w:val="24"/>
              </w:rPr>
              <w:t>Ed 6</w:t>
            </w:r>
            <w:r w:rsidR="006C6391" w:rsidRPr="006C6391">
              <w:rPr>
                <w:sz w:val="24"/>
                <w:szCs w:val="24"/>
              </w:rPr>
              <w:t>0</w:t>
            </w:r>
            <w:r w:rsidR="00F45B83">
              <w:rPr>
                <w:sz w:val="24"/>
                <w:szCs w:val="24"/>
              </w:rPr>
              <w:t>1</w:t>
            </w:r>
            <w:r w:rsidR="00664C71">
              <w:rPr>
                <w:sz w:val="24"/>
                <w:szCs w:val="24"/>
              </w:rPr>
              <w:t xml:space="preserve"> Independent study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F45B83" w:rsidRPr="001C786C" w:rsidRDefault="00F45B83" w:rsidP="001C786C">
      <w:pPr>
        <w:pStyle w:val="P4"/>
        <w:ind w:left="706" w:hanging="706"/>
        <w:rPr>
          <w:rFonts w:ascii="Times New Roman" w:hAnsi="Times New Roman" w:cs="Times New Roman"/>
          <w:b w:val="0"/>
          <w:szCs w:val="24"/>
        </w:rPr>
      </w:pPr>
      <w:proofErr w:type="gramStart"/>
      <w:r w:rsidRPr="001C786C">
        <w:rPr>
          <w:rFonts w:ascii="Times New Roman" w:hAnsi="Times New Roman" w:cs="Times New Roman"/>
          <w:b w:val="0"/>
          <w:szCs w:val="24"/>
        </w:rPr>
        <w:t xml:space="preserve">Taylor, L, S. &amp; Whittaker, C. R. </w:t>
      </w:r>
      <w:r w:rsidR="001C786C" w:rsidRPr="001C786C">
        <w:rPr>
          <w:rFonts w:ascii="Times New Roman" w:hAnsi="Times New Roman" w:cs="Times New Roman"/>
          <w:b w:val="0"/>
          <w:szCs w:val="24"/>
        </w:rPr>
        <w:t>(2008).</w:t>
      </w:r>
      <w:proofErr w:type="gramEnd"/>
      <w:r w:rsidR="001C786C" w:rsidRPr="001C786C">
        <w:rPr>
          <w:rFonts w:ascii="Times New Roman" w:hAnsi="Times New Roman" w:cs="Times New Roman"/>
          <w:b w:val="0"/>
          <w:szCs w:val="24"/>
        </w:rPr>
        <w:t xml:space="preserve"> </w:t>
      </w:r>
      <w:r w:rsidRPr="001C786C">
        <w:rPr>
          <w:rFonts w:ascii="Times New Roman" w:hAnsi="Times New Roman" w:cs="Times New Roman"/>
          <w:b w:val="0"/>
          <w:szCs w:val="24"/>
        </w:rPr>
        <w:t xml:space="preserve"> </w:t>
      </w:r>
      <w:proofErr w:type="gramStart"/>
      <w:r w:rsidRPr="001C786C">
        <w:rPr>
          <w:rFonts w:ascii="Times New Roman" w:hAnsi="Times New Roman" w:cs="Times New Roman"/>
          <w:b w:val="0"/>
          <w:szCs w:val="24"/>
        </w:rPr>
        <w:t xml:space="preserve">Bridging </w:t>
      </w:r>
      <w:r w:rsidR="001C786C">
        <w:rPr>
          <w:rFonts w:ascii="Times New Roman" w:hAnsi="Times New Roman" w:cs="Times New Roman"/>
          <w:b w:val="0"/>
          <w:szCs w:val="24"/>
        </w:rPr>
        <w:t>m</w:t>
      </w:r>
      <w:r w:rsidRPr="001C786C">
        <w:rPr>
          <w:rFonts w:ascii="Times New Roman" w:hAnsi="Times New Roman" w:cs="Times New Roman"/>
          <w:b w:val="0"/>
          <w:szCs w:val="24"/>
        </w:rPr>
        <w:t xml:space="preserve">ultiple </w:t>
      </w:r>
      <w:r w:rsidR="001C786C">
        <w:rPr>
          <w:rFonts w:ascii="Times New Roman" w:hAnsi="Times New Roman" w:cs="Times New Roman"/>
          <w:b w:val="0"/>
          <w:szCs w:val="24"/>
        </w:rPr>
        <w:t>w</w:t>
      </w:r>
      <w:r w:rsidRPr="001C786C">
        <w:rPr>
          <w:rFonts w:ascii="Times New Roman" w:hAnsi="Times New Roman" w:cs="Times New Roman"/>
          <w:b w:val="0"/>
          <w:szCs w:val="24"/>
        </w:rPr>
        <w:t xml:space="preserve">orlds: Case </w:t>
      </w:r>
      <w:r w:rsidR="001C786C">
        <w:rPr>
          <w:rFonts w:ascii="Times New Roman" w:hAnsi="Times New Roman" w:cs="Times New Roman"/>
          <w:b w:val="0"/>
          <w:szCs w:val="24"/>
        </w:rPr>
        <w:t>s</w:t>
      </w:r>
      <w:r w:rsidRPr="001C786C">
        <w:rPr>
          <w:rFonts w:ascii="Times New Roman" w:hAnsi="Times New Roman" w:cs="Times New Roman"/>
          <w:b w:val="0"/>
          <w:szCs w:val="24"/>
        </w:rPr>
        <w:t xml:space="preserve">tudies of </w:t>
      </w:r>
      <w:r w:rsidR="001C786C">
        <w:rPr>
          <w:rFonts w:ascii="Times New Roman" w:hAnsi="Times New Roman" w:cs="Times New Roman"/>
          <w:b w:val="0"/>
          <w:szCs w:val="24"/>
        </w:rPr>
        <w:t>d</w:t>
      </w:r>
      <w:r w:rsidRPr="001C786C">
        <w:rPr>
          <w:rFonts w:ascii="Times New Roman" w:hAnsi="Times New Roman" w:cs="Times New Roman"/>
          <w:b w:val="0"/>
          <w:szCs w:val="24"/>
        </w:rPr>
        <w:t xml:space="preserve">iverse </w:t>
      </w:r>
      <w:r w:rsidR="001C786C">
        <w:rPr>
          <w:rFonts w:ascii="Times New Roman" w:hAnsi="Times New Roman" w:cs="Times New Roman"/>
          <w:b w:val="0"/>
          <w:szCs w:val="24"/>
        </w:rPr>
        <w:t>e</w:t>
      </w:r>
      <w:r w:rsidRPr="001C786C">
        <w:rPr>
          <w:rFonts w:ascii="Times New Roman" w:hAnsi="Times New Roman" w:cs="Times New Roman"/>
          <w:b w:val="0"/>
          <w:szCs w:val="24"/>
        </w:rPr>
        <w:t xml:space="preserve">ducational </w:t>
      </w:r>
      <w:r w:rsidR="001C786C">
        <w:rPr>
          <w:rFonts w:ascii="Times New Roman" w:hAnsi="Times New Roman" w:cs="Times New Roman"/>
          <w:b w:val="0"/>
          <w:szCs w:val="24"/>
        </w:rPr>
        <w:t>c</w:t>
      </w:r>
      <w:r w:rsidRPr="001C786C">
        <w:rPr>
          <w:rFonts w:ascii="Times New Roman" w:hAnsi="Times New Roman" w:cs="Times New Roman"/>
          <w:b w:val="0"/>
          <w:szCs w:val="24"/>
        </w:rPr>
        <w:t>ommunities (2nd Edition)</w:t>
      </w:r>
      <w:r w:rsidR="001C786C">
        <w:rPr>
          <w:rFonts w:ascii="Times New Roman" w:hAnsi="Times New Roman" w:cs="Times New Roman"/>
          <w:b w:val="0"/>
          <w:szCs w:val="24"/>
        </w:rPr>
        <w:t>.</w:t>
      </w:r>
      <w:proofErr w:type="gramEnd"/>
      <w:r w:rsidR="001C786C" w:rsidRPr="001C786C">
        <w:rPr>
          <w:rFonts w:ascii="Times New Roman" w:hAnsi="Times New Roman" w:cs="Times New Roman"/>
          <w:b w:val="0"/>
          <w:szCs w:val="24"/>
        </w:rPr>
        <w:t xml:space="preserve"> NY: Pearson. </w:t>
      </w:r>
      <w:r w:rsidRPr="001C786C">
        <w:rPr>
          <w:rFonts w:ascii="Times New Roman" w:hAnsi="Times New Roman" w:cs="Times New Roman"/>
          <w:b w:val="0"/>
          <w:szCs w:val="24"/>
        </w:rPr>
        <w:t xml:space="preserve"> ISBN-13: 978-0205582518</w:t>
      </w:r>
    </w:p>
    <w:p w:rsidR="00EE51BC" w:rsidRDefault="0043509A" w:rsidP="007F7EBB">
      <w:pPr>
        <w:pStyle w:val="P4"/>
        <w:spacing w:after="0"/>
        <w:ind w:left="706" w:hanging="706"/>
        <w:rPr>
          <w:rFonts w:ascii="Times New Roman" w:hAnsi="Times New Roman" w:cs="Times New Roman"/>
          <w:b w:val="0"/>
          <w:szCs w:val="24"/>
        </w:rPr>
      </w:pPr>
      <w:r w:rsidRPr="0043509A">
        <w:rPr>
          <w:rFonts w:ascii="Times New Roman" w:hAnsi="Times New Roman" w:cs="Times New Roman"/>
          <w:b w:val="0"/>
          <w:szCs w:val="24"/>
        </w:rPr>
        <w:t>http://www.amazon.com/dp/0205582516/ref=wl_it_dp_o_pC_S_ttl?_encoding=UTF8&amp;colid=3KKNJ6NOW21AO&amp;coliid=I1GYDSGA05F5YZ</w:t>
      </w:r>
    </w:p>
    <w:p w:rsidR="00EE51BC" w:rsidRDefault="00EE51BC" w:rsidP="007F7EBB">
      <w:pPr>
        <w:pStyle w:val="P4"/>
        <w:spacing w:after="0"/>
        <w:ind w:left="706" w:hanging="706"/>
        <w:rPr>
          <w:rFonts w:ascii="Times New Roman" w:hAnsi="Times New Roman" w:cs="Times New Roman"/>
          <w:b w:val="0"/>
          <w:szCs w:val="24"/>
        </w:rPr>
      </w:pPr>
    </w:p>
    <w:p w:rsidR="007F7EBB" w:rsidRPr="007F7EBB" w:rsidRDefault="007F7EBB" w:rsidP="007F7EBB">
      <w:pPr>
        <w:pStyle w:val="P4"/>
        <w:spacing w:after="0"/>
        <w:ind w:left="706" w:hanging="706"/>
        <w:rPr>
          <w:rFonts w:ascii="Times New Roman" w:hAnsi="Times New Roman" w:cs="Times New Roman"/>
          <w:b w:val="0"/>
          <w:szCs w:val="24"/>
        </w:rPr>
      </w:pPr>
      <w:r w:rsidRPr="007F7EBB">
        <w:rPr>
          <w:rFonts w:ascii="Times New Roman" w:hAnsi="Times New Roman" w:cs="Times New Roman"/>
          <w:b w:val="0"/>
          <w:szCs w:val="24"/>
        </w:rPr>
        <w:t>Mondale, S. (2002).  School: The story of American public education. NY: Beacon Press</w:t>
      </w:r>
      <w:r>
        <w:rPr>
          <w:rFonts w:ascii="Times New Roman" w:hAnsi="Times New Roman" w:cs="Times New Roman"/>
          <w:b w:val="0"/>
          <w:szCs w:val="24"/>
        </w:rPr>
        <w:t>.</w:t>
      </w:r>
    </w:p>
    <w:p w:rsidR="007F7EBB" w:rsidRPr="00B908E0" w:rsidRDefault="007F7EBB" w:rsidP="00B908E0">
      <w:pPr>
        <w:pStyle w:val="P4"/>
        <w:spacing w:after="0"/>
        <w:ind w:left="706"/>
        <w:rPr>
          <w:rFonts w:ascii="Times New Roman" w:hAnsi="Times New Roman" w:cs="Times New Roman"/>
          <w:b w:val="0"/>
          <w:szCs w:val="24"/>
        </w:rPr>
      </w:pPr>
      <w:r w:rsidRPr="007F7EBB">
        <w:rPr>
          <w:rFonts w:ascii="Times New Roman" w:hAnsi="Times New Roman" w:cs="Times New Roman"/>
          <w:b w:val="0"/>
          <w:szCs w:val="24"/>
        </w:rPr>
        <w:t xml:space="preserve">ISBN-13: 978-0807042212 </w:t>
      </w:r>
    </w:p>
    <w:p w:rsidR="00EE51BC" w:rsidRPr="00333F35" w:rsidRDefault="00EE51BC" w:rsidP="007F7EBB">
      <w:pPr>
        <w:pStyle w:val="P4"/>
        <w:rPr>
          <w:rFonts w:ascii="Times New Roman" w:hAnsi="Times New Roman" w:cs="Times New Roman"/>
          <w:b w:val="0"/>
          <w:szCs w:val="24"/>
        </w:rPr>
      </w:pPr>
      <w:r w:rsidRPr="00EE51BC">
        <w:rPr>
          <w:rFonts w:ascii="Times New Roman" w:hAnsi="Times New Roman" w:cs="Times New Roman"/>
          <w:b w:val="0"/>
          <w:szCs w:val="24"/>
        </w:rPr>
        <w:t>http://www.amazon.com/dp/0807042218/ref=wl_it_dp_o_pC_nS_ttl?_encoding=UTF8&amp;colid=3KKNJ6NOW21AO&amp;coliid=I2BWBL67XOON0C</w:t>
      </w:r>
    </w:p>
    <w:p w:rsidR="001C3815" w:rsidRPr="004C1E4F" w:rsidRDefault="001C3815" w:rsidP="007F7EBB">
      <w:pPr>
        <w:pStyle w:val="P4"/>
        <w:rPr>
          <w:rFonts w:ascii="Times New Roman" w:hAnsi="Times New Roman" w:cs="Times New Roman"/>
          <w:szCs w:val="24"/>
        </w:rPr>
      </w:pPr>
      <w:r w:rsidRPr="004C1E4F">
        <w:rPr>
          <w:rFonts w:ascii="Times New Roman" w:hAnsi="Times New Roman" w:cs="Times New Roman"/>
          <w:szCs w:val="24"/>
        </w:rPr>
        <w:t>Other Readings:</w:t>
      </w:r>
    </w:p>
    <w:p w:rsidR="00664C71" w:rsidRPr="00664C71" w:rsidRDefault="001C3815" w:rsidP="00664C71">
      <w:pPr>
        <w:pStyle w:val="P4"/>
        <w:ind w:left="706" w:hanging="706"/>
        <w:rPr>
          <w:rFonts w:ascii="Times New Roman" w:hAnsi="Times New Roman" w:cs="Times New Roman"/>
          <w:b w:val="0"/>
          <w:szCs w:val="24"/>
        </w:rPr>
      </w:pPr>
      <w:proofErr w:type="gramStart"/>
      <w:r w:rsidRPr="004C1E4F">
        <w:rPr>
          <w:rFonts w:ascii="Times New Roman" w:hAnsi="Times New Roman" w:cs="Times New Roman"/>
          <w:b w:val="0"/>
          <w:szCs w:val="24"/>
        </w:rPr>
        <w:t>American Psychological Association (2009).</w:t>
      </w:r>
      <w:proofErr w:type="gramEnd"/>
      <w:r w:rsidRPr="004C1E4F">
        <w:rPr>
          <w:rFonts w:ascii="Times New Roman" w:hAnsi="Times New Roman" w:cs="Times New Roman"/>
          <w:b w:val="0"/>
          <w:szCs w:val="24"/>
        </w:rPr>
        <w:t xml:space="preserve"> </w:t>
      </w:r>
      <w:proofErr w:type="gramStart"/>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w:t>
      </w:r>
      <w:proofErr w:type="gramEnd"/>
      <w:r w:rsidRPr="004C1E4F">
        <w:rPr>
          <w:rFonts w:ascii="Times New Roman" w:hAnsi="Times New Roman" w:cs="Times New Roman"/>
          <w:b w:val="0"/>
          <w:szCs w:val="24"/>
        </w:rPr>
        <w:t xml:space="preserve"> Washington, DC: Author. </w:t>
      </w:r>
    </w:p>
    <w:p w:rsidR="00664C71" w:rsidRDefault="00664C71" w:rsidP="001C3815">
      <w:pPr>
        <w:rPr>
          <w:b/>
          <w:sz w:val="24"/>
          <w:szCs w:val="24"/>
        </w:rPr>
      </w:pP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t>This course does not have O</w:t>
      </w:r>
      <w:r w:rsidR="00B627D1">
        <w:rPr>
          <w:sz w:val="24"/>
          <w:szCs w:val="24"/>
        </w:rPr>
        <w:t>&amp;</w:t>
      </w:r>
      <w:r w:rsidRPr="00C961D5">
        <w:rPr>
          <w:sz w:val="24"/>
          <w:szCs w:val="24"/>
        </w:rPr>
        <w:t xml:space="preserve">P requirements. </w:t>
      </w:r>
    </w:p>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Prerequisites:</w:t>
      </w:r>
    </w:p>
    <w:p w:rsidR="001C3815" w:rsidRDefault="007F7EBB" w:rsidP="001C3815">
      <w:pPr>
        <w:rPr>
          <w:sz w:val="24"/>
          <w:szCs w:val="24"/>
        </w:rPr>
      </w:pPr>
      <w:r>
        <w:rPr>
          <w:sz w:val="24"/>
          <w:szCs w:val="24"/>
        </w:rPr>
        <w:t>None</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lastRenderedPageBreak/>
        <w:t>Conceptual Framework:</w:t>
      </w:r>
    </w:p>
    <w:p w:rsidR="001C3815" w:rsidRDefault="001C3815" w:rsidP="001C3815">
      <w:pPr>
        <w:ind w:firstLine="360"/>
        <w:rPr>
          <w:sz w:val="24"/>
          <w:szCs w:val="24"/>
        </w:rPr>
      </w:pPr>
      <w:r w:rsidRPr="00F9653E">
        <w:rPr>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r w:rsidRPr="00574455">
        <w:rPr>
          <w:rFonts w:cs="Times New Roman"/>
          <w:kern w:val="24"/>
          <w:szCs w:val="24"/>
          <w:u w:val="none"/>
        </w:rPr>
        <w:t>Marianist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Marianist value </w:t>
      </w:r>
      <w:proofErr w:type="gramStart"/>
      <w:r w:rsidR="00500C2D">
        <w:rPr>
          <w:rStyle w:val="T7"/>
          <w:rFonts w:cs="Times New Roman"/>
          <w:szCs w:val="24"/>
        </w:rPr>
        <w:t xml:space="preserve">of  </w:t>
      </w:r>
      <w:r w:rsidRPr="004C1E4F">
        <w:rPr>
          <w:rStyle w:val="T7"/>
          <w:rFonts w:cs="Times New Roman"/>
          <w:szCs w:val="24"/>
        </w:rPr>
        <w:t>“</w:t>
      </w:r>
      <w:proofErr w:type="gramEnd"/>
      <w:r w:rsidRPr="004C1E4F">
        <w:rPr>
          <w:rStyle w:val="T7"/>
          <w:rFonts w:cs="Times New Roman"/>
          <w:szCs w:val="24"/>
        </w:rPr>
        <w:t xml:space="preserve">Education and the Family Spirit, ” similar to the Hawaiian value of </w:t>
      </w:r>
      <w:proofErr w:type="spellStart"/>
      <w:r w:rsidRPr="004C1E4F">
        <w:rPr>
          <w:rStyle w:val="T8"/>
          <w:rFonts w:cs="Times New Roman"/>
          <w:szCs w:val="24"/>
        </w:rPr>
        <w:t>Ohana</w:t>
      </w:r>
      <w:proofErr w:type="spellEnd"/>
      <w:r w:rsidRPr="004C1E4F">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4C1E4F">
        <w:rPr>
          <w:rStyle w:val="T7"/>
          <w:rFonts w:cs="Times New Roman"/>
          <w:szCs w:val="24"/>
        </w:rPr>
        <w:t>Wisecaver</w:t>
      </w:r>
      <w:proofErr w:type="spellEnd"/>
      <w:r w:rsidRPr="004C1E4F">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and use of appropriate assessment </w:t>
            </w:r>
            <w:r w:rsidRPr="004C1E4F">
              <w:rPr>
                <w:rStyle w:val="T19"/>
                <w:rFonts w:ascii="Times New Roman" w:hAnsi="Times New Roman" w:cs="Times New Roman"/>
                <w:sz w:val="24"/>
                <w:szCs w:val="24"/>
              </w:rPr>
              <w:lastRenderedPageBreak/>
              <w:t>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proofErr w:type="gramStart"/>
            <w:r>
              <w:rPr>
                <w:sz w:val="24"/>
                <w:szCs w:val="24"/>
              </w:rPr>
              <w:t>know</w:t>
            </w:r>
            <w:r w:rsidR="002237D0">
              <w:rPr>
                <w:sz w:val="24"/>
                <w:szCs w:val="24"/>
              </w:rPr>
              <w:t>ledge</w:t>
            </w:r>
            <w:proofErr w:type="gramEnd"/>
            <w:r w:rsidR="002237D0">
              <w:rPr>
                <w:sz w:val="24"/>
                <w:szCs w:val="24"/>
              </w:rPr>
              <w:t xml:space="preserv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proofErr w:type="gramStart"/>
            <w:r>
              <w:rPr>
                <w:szCs w:val="24"/>
              </w:rPr>
              <w:t>c</w:t>
            </w:r>
            <w:r w:rsidR="00326AEA">
              <w:rPr>
                <w:szCs w:val="24"/>
              </w:rPr>
              <w:t>onstruct</w:t>
            </w:r>
            <w:r>
              <w:rPr>
                <w:szCs w:val="24"/>
              </w:rPr>
              <w:t xml:space="preserve">ing </w:t>
            </w:r>
            <w:r w:rsidR="00326AEA">
              <w:rPr>
                <w:szCs w:val="24"/>
              </w:rPr>
              <w:t xml:space="preserve"> learning</w:t>
            </w:r>
            <w:proofErr w:type="gramEnd"/>
            <w:r w:rsidR="00326AEA">
              <w:rPr>
                <w:szCs w:val="24"/>
              </w:rPr>
              <w:t xml:space="preserve">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7F7EBB" w:rsidP="00C1742B">
            <w:pPr>
              <w:pStyle w:val="P28"/>
              <w:rPr>
                <w:rFonts w:cs="Times New Roman"/>
                <w:sz w:val="24"/>
                <w:szCs w:val="24"/>
              </w:rPr>
            </w:pPr>
            <w:r>
              <w:rPr>
                <w:rFonts w:cs="Times New Roman"/>
                <w:sz w:val="24"/>
                <w:szCs w:val="24"/>
              </w:rPr>
              <w:t>What is the history of American Schooling?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7F7EBB">
            <w:pPr>
              <w:pStyle w:val="P28"/>
              <w:rPr>
                <w:rFonts w:cs="Times New Roman"/>
                <w:sz w:val="24"/>
                <w:szCs w:val="24"/>
              </w:rPr>
            </w:pPr>
            <w:r>
              <w:rPr>
                <w:rFonts w:cs="Times New Roman"/>
                <w:sz w:val="24"/>
                <w:szCs w:val="24"/>
              </w:rPr>
              <w:t>How do culture and peda</w:t>
            </w:r>
            <w:r w:rsidR="00CD284D">
              <w:rPr>
                <w:rFonts w:cs="Times New Roman"/>
                <w:sz w:val="24"/>
                <w:szCs w:val="24"/>
              </w:rPr>
              <w:t>gogy influence academic success</w:t>
            </w:r>
            <w:r>
              <w:rPr>
                <w:rFonts w:cs="Times New Roman"/>
                <w:sz w:val="24"/>
                <w:szCs w:val="24"/>
              </w:rPr>
              <w:t>?</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rsidP="007F7EBB">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1070"/>
        <w:gridCol w:w="1728"/>
      </w:tblGrid>
      <w:tr w:rsidR="001C3815" w:rsidTr="007F7EBB">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1070"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7F7EBB">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7F7EBB" w:rsidP="007F7EBB">
            <w:pPr>
              <w:pStyle w:val="P62"/>
              <w:rPr>
                <w:b/>
                <w:sz w:val="22"/>
                <w:szCs w:val="22"/>
              </w:rPr>
            </w:pPr>
            <w:r>
              <w:rPr>
                <w:b/>
                <w:sz w:val="22"/>
                <w:szCs w:val="22"/>
              </w:rPr>
              <w:t>Weekly Reading Questions</w:t>
            </w:r>
            <w:r w:rsidR="00664C71" w:rsidRPr="00664C71">
              <w:rPr>
                <w:sz w:val="22"/>
                <w:szCs w:val="22"/>
              </w:rPr>
              <w:t>: Each week you will have reading questions on the required readings</w:t>
            </w:r>
            <w:r w:rsidR="00664C71">
              <w:rPr>
                <w:sz w:val="22"/>
                <w:szCs w:val="22"/>
              </w:rPr>
              <w:t xml:space="preserve">. </w:t>
            </w:r>
          </w:p>
        </w:tc>
        <w:tc>
          <w:tcPr>
            <w:tcW w:w="1070" w:type="dxa"/>
          </w:tcPr>
          <w:p w:rsidR="001C3815" w:rsidRPr="00F8636C" w:rsidRDefault="007F7EBB" w:rsidP="006E2689">
            <w:pPr>
              <w:rPr>
                <w:b/>
                <w:sz w:val="24"/>
                <w:szCs w:val="24"/>
              </w:rPr>
            </w:pPr>
            <w:r>
              <w:rPr>
                <w:b/>
                <w:sz w:val="24"/>
                <w:szCs w:val="24"/>
              </w:rPr>
              <w:t>Monday 5pm Weekly</w:t>
            </w:r>
          </w:p>
        </w:tc>
        <w:tc>
          <w:tcPr>
            <w:tcW w:w="1728" w:type="dxa"/>
          </w:tcPr>
          <w:p w:rsidR="001C3815" w:rsidRPr="006D7B3F" w:rsidRDefault="001C3815" w:rsidP="00DF2E1F">
            <w:pPr>
              <w:rPr>
                <w:sz w:val="24"/>
                <w:szCs w:val="24"/>
              </w:rPr>
            </w:pPr>
            <w:proofErr w:type="spellStart"/>
            <w:r>
              <w:rPr>
                <w:sz w:val="24"/>
                <w:szCs w:val="24"/>
              </w:rPr>
              <w:t>LiveText</w:t>
            </w:r>
            <w:proofErr w:type="spellEnd"/>
          </w:p>
        </w:tc>
      </w:tr>
      <w:tr w:rsidR="001A0F77" w:rsidTr="007F7EBB">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B908E0" w:rsidRDefault="007F7EBB" w:rsidP="004410B4">
            <w:pPr>
              <w:rPr>
                <w:rStyle w:val="T2"/>
                <w:b w:val="0"/>
                <w:sz w:val="22"/>
                <w:szCs w:val="22"/>
              </w:rPr>
            </w:pPr>
            <w:r>
              <w:rPr>
                <w:rStyle w:val="T2"/>
                <w:sz w:val="22"/>
                <w:szCs w:val="22"/>
              </w:rPr>
              <w:t>Final Paper</w:t>
            </w:r>
            <w:r w:rsidR="00B908E0">
              <w:rPr>
                <w:rStyle w:val="T2"/>
                <w:sz w:val="22"/>
                <w:szCs w:val="22"/>
              </w:rPr>
              <w:t xml:space="preserve">: </w:t>
            </w:r>
            <w:r w:rsidR="004410B4">
              <w:rPr>
                <w:rStyle w:val="T2"/>
                <w:b w:val="0"/>
                <w:sz w:val="22"/>
                <w:szCs w:val="22"/>
              </w:rPr>
              <w:t>Multicultural education</w:t>
            </w:r>
            <w:r w:rsidR="007F6A02">
              <w:rPr>
                <w:rStyle w:val="T2"/>
                <w:b w:val="0"/>
                <w:sz w:val="22"/>
                <w:szCs w:val="22"/>
              </w:rPr>
              <w:t xml:space="preserve"> paper.</w:t>
            </w:r>
            <w:bookmarkStart w:id="0" w:name="_GoBack"/>
            <w:bookmarkEnd w:id="0"/>
          </w:p>
        </w:tc>
        <w:tc>
          <w:tcPr>
            <w:tcW w:w="1070" w:type="dxa"/>
          </w:tcPr>
          <w:p w:rsidR="001A0F77" w:rsidRPr="00F8636C" w:rsidRDefault="007F7EBB" w:rsidP="006E2689">
            <w:pPr>
              <w:rPr>
                <w:b/>
                <w:sz w:val="24"/>
                <w:szCs w:val="24"/>
              </w:rPr>
            </w:pPr>
            <w:r>
              <w:rPr>
                <w:b/>
                <w:sz w:val="24"/>
                <w:szCs w:val="24"/>
              </w:rPr>
              <w:t>Due Last Week</w:t>
            </w:r>
          </w:p>
        </w:tc>
        <w:tc>
          <w:tcPr>
            <w:tcW w:w="1728" w:type="dxa"/>
          </w:tcPr>
          <w:p w:rsidR="001A0F77" w:rsidRDefault="001A0F77" w:rsidP="00DF2E1F">
            <w:pPr>
              <w:rPr>
                <w:b/>
                <w:sz w:val="24"/>
                <w:szCs w:val="24"/>
              </w:rPr>
            </w:pPr>
            <w:proofErr w:type="spellStart"/>
            <w:r>
              <w:rPr>
                <w:sz w:val="24"/>
                <w:szCs w:val="24"/>
              </w:rPr>
              <w:t>LiveText</w:t>
            </w:r>
            <w:proofErr w:type="spellEnd"/>
          </w:p>
        </w:tc>
      </w:tr>
      <w:tr w:rsidR="001A0F77" w:rsidTr="007F7EBB">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533EB2">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533EB2">
              <w:rPr>
                <w:rFonts w:ascii="Times New Roman" w:hAnsi="Times New Roman" w:cs="Times New Roman"/>
                <w:szCs w:val="24"/>
              </w:rPr>
              <w:t xml:space="preserve"> All students are expected to </w:t>
            </w:r>
            <w:r w:rsidR="00533EB2" w:rsidRPr="00533EB2">
              <w:rPr>
                <w:rFonts w:ascii="Times New Roman" w:hAnsi="Times New Roman" w:cs="Times New Roman"/>
                <w:i/>
                <w:szCs w:val="24"/>
              </w:rPr>
              <w:t>post one question and two comments per discussion topic as a minimum</w:t>
            </w:r>
            <w:r w:rsidR="00533EB2">
              <w:rPr>
                <w:rFonts w:ascii="Times New Roman" w:hAnsi="Times New Roman" w:cs="Times New Roman"/>
                <w:szCs w:val="24"/>
              </w:rPr>
              <w:t xml:space="preserve">.  </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w:t>
            </w:r>
            <w:r w:rsidR="00533EB2">
              <w:rPr>
                <w:rFonts w:ascii="Times New Roman" w:hAnsi="Times New Roman" w:cs="Times New Roman"/>
                <w:szCs w:val="24"/>
                <w:u w:val="single"/>
              </w:rPr>
              <w:t>/non-posting</w:t>
            </w:r>
            <w:r w:rsidR="00D30F09" w:rsidRPr="00D30F09">
              <w:rPr>
                <w:rFonts w:ascii="Times New Roman" w:hAnsi="Times New Roman" w:cs="Times New Roman"/>
                <w:szCs w:val="24"/>
                <w:u w:val="single"/>
              </w:rPr>
              <w:t xml:space="preserve"> is considered an absence</w:t>
            </w:r>
            <w:r w:rsidR="00533EB2">
              <w:rPr>
                <w:rFonts w:ascii="Times New Roman" w:hAnsi="Times New Roman" w:cs="Times New Roman"/>
                <w:szCs w:val="24"/>
                <w:u w:val="single"/>
              </w:rPr>
              <w:t xml:space="preserve"> and lowers one grade</w:t>
            </w:r>
            <w:r w:rsidR="00D30F09">
              <w:rPr>
                <w:rFonts w:ascii="Times New Roman" w:hAnsi="Times New Roman" w:cs="Times New Roman"/>
                <w:szCs w:val="24"/>
              </w:rPr>
              <w:t xml:space="preserve">. </w:t>
            </w:r>
          </w:p>
        </w:tc>
        <w:tc>
          <w:tcPr>
            <w:tcW w:w="1070"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w:t>
      </w:r>
      <w:proofErr w:type="gramStart"/>
      <w:r w:rsidR="001A0F77" w:rsidRPr="006C0996">
        <w:rPr>
          <w:sz w:val="24"/>
          <w:szCs w:val="24"/>
        </w:rPr>
        <w:t>..</w:t>
      </w:r>
      <w:proofErr w:type="gramEnd"/>
      <w:r w:rsidR="001A0F77" w:rsidRPr="006C0996">
        <w:rPr>
          <w:sz w:val="24"/>
          <w:szCs w:val="24"/>
        </w:rPr>
        <w:t xml:space="preserv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lastRenderedPageBreak/>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A = 200-180</w:t>
      </w:r>
    </w:p>
    <w:p w:rsidR="00D2191B"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06755F" w:rsidRPr="004C1E4F" w:rsidRDefault="0006755F" w:rsidP="00D2191B">
      <w:pPr>
        <w:pStyle w:val="P10"/>
        <w:rPr>
          <w:rFonts w:ascii="Times New Roman" w:hAnsi="Times New Roman" w:cs="Times New Roman"/>
          <w:szCs w:val="24"/>
        </w:rPr>
      </w:pPr>
      <w:r>
        <w:rPr>
          <w:rFonts w:ascii="Times New Roman" w:hAnsi="Times New Roman" w:cs="Times New Roman"/>
          <w:szCs w:val="24"/>
        </w:rPr>
        <w:t>C= 159-140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r w:rsidR="00C76603">
        <w:rPr>
          <w:rFonts w:ascii="Times New Roman" w:hAnsi="Times New Roman" w:cs="Times New Roman"/>
          <w:szCs w:val="24"/>
        </w:rPr>
        <w:t xml:space="preserve">Please note that the submission of the project at the end of the term is final and can’t be revised. </w:t>
      </w:r>
      <w:r w:rsidR="00C76603" w:rsidRPr="00F947BB">
        <w:rPr>
          <w:rFonts w:ascii="Times New Roman" w:hAnsi="Times New Roman" w:cs="Times New Roman"/>
          <w:szCs w:val="24"/>
          <w:u w:val="single"/>
        </w:rPr>
        <w:t>It is your responsibility to make sure that it is complete and demonstrates an accurate picture of your understanding of course content.</w:t>
      </w:r>
      <w:r w:rsidR="00C76603">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1</w:t>
            </w:r>
          </w:p>
        </w:tc>
        <w:tc>
          <w:tcPr>
            <w:tcW w:w="1080" w:type="dxa"/>
          </w:tcPr>
          <w:p w:rsidR="006E2689" w:rsidRPr="00BD6EEE" w:rsidRDefault="000409A9" w:rsidP="006E2689">
            <w:pPr>
              <w:rPr>
                <w:sz w:val="24"/>
                <w:szCs w:val="24"/>
              </w:rPr>
            </w:pPr>
            <w:r>
              <w:rPr>
                <w:sz w:val="24"/>
                <w:szCs w:val="24"/>
              </w:rPr>
              <w:t>7/6</w:t>
            </w:r>
          </w:p>
        </w:tc>
        <w:tc>
          <w:tcPr>
            <w:tcW w:w="2880" w:type="dxa"/>
          </w:tcPr>
          <w:p w:rsidR="006E2689" w:rsidRPr="00087018" w:rsidRDefault="005D4459" w:rsidP="007F7EBB">
            <w:pPr>
              <w:rPr>
                <w:sz w:val="24"/>
                <w:szCs w:val="24"/>
              </w:rPr>
            </w:pPr>
            <w:r>
              <w:rPr>
                <w:sz w:val="24"/>
                <w:szCs w:val="24"/>
              </w:rPr>
              <w:t>Immigration, US History</w:t>
            </w:r>
          </w:p>
        </w:tc>
        <w:tc>
          <w:tcPr>
            <w:tcW w:w="3240" w:type="dxa"/>
          </w:tcPr>
          <w:p w:rsidR="006E2689" w:rsidRDefault="007F7EBB" w:rsidP="006E2689">
            <w:pPr>
              <w:rPr>
                <w:sz w:val="24"/>
                <w:szCs w:val="24"/>
              </w:rPr>
            </w:pPr>
            <w:r>
              <w:rPr>
                <w:sz w:val="24"/>
                <w:szCs w:val="24"/>
              </w:rPr>
              <w:t xml:space="preserve">School </w:t>
            </w:r>
            <w:proofErr w:type="spellStart"/>
            <w:r>
              <w:rPr>
                <w:sz w:val="24"/>
                <w:szCs w:val="24"/>
              </w:rPr>
              <w:t>ch.</w:t>
            </w:r>
            <w:proofErr w:type="spellEnd"/>
            <w:r>
              <w:rPr>
                <w:sz w:val="24"/>
                <w:szCs w:val="24"/>
              </w:rPr>
              <w:t xml:space="preserve"> 1-</w:t>
            </w:r>
            <w:r w:rsidR="005D4459">
              <w:rPr>
                <w:sz w:val="24"/>
                <w:szCs w:val="24"/>
              </w:rPr>
              <w:t>2</w:t>
            </w:r>
          </w:p>
          <w:p w:rsidR="006E2689" w:rsidRPr="003A0DF4" w:rsidRDefault="005D4459" w:rsidP="006E2689">
            <w:pPr>
              <w:rPr>
                <w:sz w:val="24"/>
                <w:szCs w:val="24"/>
              </w:rPr>
            </w:pPr>
            <w:r>
              <w:rPr>
                <w:sz w:val="24"/>
                <w:szCs w:val="24"/>
              </w:rPr>
              <w:t xml:space="preserve">BMW </w:t>
            </w:r>
            <w:proofErr w:type="spellStart"/>
            <w:r>
              <w:rPr>
                <w:sz w:val="24"/>
                <w:szCs w:val="24"/>
              </w:rPr>
              <w:t>ch.</w:t>
            </w:r>
            <w:proofErr w:type="spellEnd"/>
            <w:r>
              <w:rPr>
                <w:sz w:val="24"/>
                <w:szCs w:val="24"/>
              </w:rPr>
              <w:t xml:space="preserve"> 1</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2</w:t>
            </w:r>
          </w:p>
        </w:tc>
        <w:tc>
          <w:tcPr>
            <w:tcW w:w="1080" w:type="dxa"/>
          </w:tcPr>
          <w:p w:rsidR="006E2689" w:rsidRPr="00BD6EEE" w:rsidRDefault="000409A9" w:rsidP="006E2689">
            <w:pPr>
              <w:rPr>
                <w:sz w:val="24"/>
                <w:szCs w:val="24"/>
              </w:rPr>
            </w:pPr>
            <w:r>
              <w:rPr>
                <w:sz w:val="24"/>
                <w:szCs w:val="24"/>
              </w:rPr>
              <w:t>7/13</w:t>
            </w:r>
          </w:p>
        </w:tc>
        <w:tc>
          <w:tcPr>
            <w:tcW w:w="2880" w:type="dxa"/>
          </w:tcPr>
          <w:p w:rsidR="006E2689" w:rsidRPr="00087018" w:rsidRDefault="005D4459" w:rsidP="006E2689">
            <w:pPr>
              <w:rPr>
                <w:sz w:val="24"/>
                <w:szCs w:val="24"/>
              </w:rPr>
            </w:pPr>
            <w:r>
              <w:rPr>
                <w:sz w:val="24"/>
                <w:szCs w:val="24"/>
              </w:rPr>
              <w:t>Up to the present in diversity and US history</w:t>
            </w:r>
          </w:p>
        </w:tc>
        <w:tc>
          <w:tcPr>
            <w:tcW w:w="3240" w:type="dxa"/>
          </w:tcPr>
          <w:p w:rsidR="006E2689" w:rsidRDefault="005D4459" w:rsidP="006E2689">
            <w:pPr>
              <w:rPr>
                <w:sz w:val="24"/>
                <w:szCs w:val="24"/>
              </w:rPr>
            </w:pPr>
            <w:r>
              <w:rPr>
                <w:sz w:val="24"/>
                <w:szCs w:val="24"/>
              </w:rPr>
              <w:t xml:space="preserve">School </w:t>
            </w:r>
            <w:proofErr w:type="spellStart"/>
            <w:r>
              <w:rPr>
                <w:sz w:val="24"/>
                <w:szCs w:val="24"/>
              </w:rPr>
              <w:t>ch</w:t>
            </w:r>
            <w:proofErr w:type="spellEnd"/>
            <w:r>
              <w:rPr>
                <w:sz w:val="24"/>
                <w:szCs w:val="24"/>
              </w:rPr>
              <w:t xml:space="preserve"> 3-4</w:t>
            </w:r>
          </w:p>
          <w:p w:rsidR="006E2689" w:rsidRPr="003A0DF4" w:rsidRDefault="005D4459" w:rsidP="005D4459">
            <w:pPr>
              <w:rPr>
                <w:sz w:val="24"/>
                <w:szCs w:val="24"/>
              </w:rPr>
            </w:pPr>
            <w:r>
              <w:rPr>
                <w:sz w:val="24"/>
                <w:szCs w:val="24"/>
              </w:rPr>
              <w:t xml:space="preserve">BMW </w:t>
            </w:r>
            <w:proofErr w:type="spellStart"/>
            <w:r>
              <w:rPr>
                <w:sz w:val="24"/>
                <w:szCs w:val="24"/>
              </w:rPr>
              <w:t>ch.</w:t>
            </w:r>
            <w:proofErr w:type="spellEnd"/>
            <w:r>
              <w:rPr>
                <w:sz w:val="24"/>
                <w:szCs w:val="24"/>
              </w:rPr>
              <w:t xml:space="preserve"> 2</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3</w:t>
            </w:r>
          </w:p>
        </w:tc>
        <w:tc>
          <w:tcPr>
            <w:tcW w:w="1080" w:type="dxa"/>
          </w:tcPr>
          <w:p w:rsidR="006E2689" w:rsidRPr="00BD6EEE" w:rsidRDefault="000409A9" w:rsidP="00B908E0">
            <w:pPr>
              <w:rPr>
                <w:sz w:val="24"/>
                <w:szCs w:val="24"/>
              </w:rPr>
            </w:pPr>
            <w:r>
              <w:rPr>
                <w:sz w:val="24"/>
                <w:szCs w:val="24"/>
              </w:rPr>
              <w:t>7/20</w:t>
            </w:r>
          </w:p>
        </w:tc>
        <w:tc>
          <w:tcPr>
            <w:tcW w:w="2880" w:type="dxa"/>
          </w:tcPr>
          <w:p w:rsidR="006E2689" w:rsidRPr="00087018" w:rsidRDefault="005D4459" w:rsidP="005D4459">
            <w:pPr>
              <w:rPr>
                <w:sz w:val="24"/>
                <w:szCs w:val="24"/>
              </w:rPr>
            </w:pPr>
            <w:r>
              <w:rPr>
                <w:sz w:val="24"/>
                <w:szCs w:val="24"/>
              </w:rPr>
              <w:t>Building home/school Partnerships</w:t>
            </w:r>
          </w:p>
        </w:tc>
        <w:tc>
          <w:tcPr>
            <w:tcW w:w="3240" w:type="dxa"/>
          </w:tcPr>
          <w:p w:rsidR="006E2689" w:rsidRPr="003A0DF4" w:rsidRDefault="005D4459" w:rsidP="005D4459">
            <w:pPr>
              <w:rPr>
                <w:sz w:val="24"/>
                <w:szCs w:val="24"/>
              </w:rPr>
            </w:pPr>
            <w:r>
              <w:rPr>
                <w:sz w:val="24"/>
                <w:szCs w:val="24"/>
              </w:rPr>
              <w:t xml:space="preserve">BMW </w:t>
            </w:r>
            <w:proofErr w:type="spellStart"/>
            <w:r>
              <w:rPr>
                <w:sz w:val="24"/>
                <w:szCs w:val="24"/>
              </w:rPr>
              <w:t>ch.</w:t>
            </w:r>
            <w:proofErr w:type="spellEnd"/>
            <w:r>
              <w:rPr>
                <w:sz w:val="24"/>
                <w:szCs w:val="24"/>
              </w:rPr>
              <w:t xml:space="preserve"> 3</w:t>
            </w:r>
          </w:p>
        </w:tc>
        <w:tc>
          <w:tcPr>
            <w:tcW w:w="3000" w:type="dxa"/>
          </w:tcPr>
          <w:p w:rsidR="006E2689" w:rsidRPr="003A0DF4" w:rsidRDefault="00B908E0" w:rsidP="0048421F">
            <w:pPr>
              <w:rPr>
                <w:sz w:val="24"/>
                <w:szCs w:val="24"/>
              </w:rPr>
            </w:pPr>
            <w:r>
              <w:rPr>
                <w:sz w:val="24"/>
                <w:szCs w:val="24"/>
              </w:rPr>
              <w:t>Reading Questions</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4</w:t>
            </w:r>
          </w:p>
        </w:tc>
        <w:tc>
          <w:tcPr>
            <w:tcW w:w="1080" w:type="dxa"/>
          </w:tcPr>
          <w:p w:rsidR="006E2689" w:rsidRPr="00BD6EEE" w:rsidRDefault="000409A9" w:rsidP="008B0D50">
            <w:pPr>
              <w:rPr>
                <w:sz w:val="24"/>
                <w:szCs w:val="24"/>
              </w:rPr>
            </w:pPr>
            <w:r>
              <w:rPr>
                <w:sz w:val="24"/>
                <w:szCs w:val="24"/>
              </w:rPr>
              <w:t>7/27</w:t>
            </w:r>
          </w:p>
        </w:tc>
        <w:tc>
          <w:tcPr>
            <w:tcW w:w="2880" w:type="dxa"/>
          </w:tcPr>
          <w:p w:rsidR="006E2689" w:rsidRPr="00087018" w:rsidRDefault="005D4459" w:rsidP="006E2689">
            <w:pPr>
              <w:rPr>
                <w:sz w:val="24"/>
                <w:szCs w:val="24"/>
              </w:rPr>
            </w:pPr>
            <w:r>
              <w:rPr>
                <w:sz w:val="24"/>
                <w:szCs w:val="24"/>
              </w:rPr>
              <w:t>The case for “cases”</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4-5</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5</w:t>
            </w:r>
          </w:p>
        </w:tc>
        <w:tc>
          <w:tcPr>
            <w:tcW w:w="1080" w:type="dxa"/>
          </w:tcPr>
          <w:p w:rsidR="006E2689" w:rsidRPr="00BD6EEE" w:rsidRDefault="000409A9" w:rsidP="008B0D50">
            <w:pPr>
              <w:rPr>
                <w:sz w:val="24"/>
                <w:szCs w:val="24"/>
              </w:rPr>
            </w:pPr>
            <w:r>
              <w:rPr>
                <w:sz w:val="24"/>
                <w:szCs w:val="24"/>
              </w:rPr>
              <w:t>8/3</w:t>
            </w:r>
          </w:p>
        </w:tc>
        <w:tc>
          <w:tcPr>
            <w:tcW w:w="2880" w:type="dxa"/>
          </w:tcPr>
          <w:p w:rsidR="006E2689" w:rsidRPr="00087018" w:rsidRDefault="009C1AFF" w:rsidP="00CD284D">
            <w:pPr>
              <w:rPr>
                <w:sz w:val="24"/>
                <w:szCs w:val="24"/>
              </w:rPr>
            </w:pPr>
            <w:r>
              <w:rPr>
                <w:sz w:val="24"/>
                <w:szCs w:val="24"/>
              </w:rPr>
              <w:t xml:space="preserve">Race, Racism and </w:t>
            </w:r>
            <w:r w:rsidR="00CD284D">
              <w:rPr>
                <w:sz w:val="24"/>
                <w:szCs w:val="24"/>
              </w:rPr>
              <w:t>E</w:t>
            </w:r>
            <w:r>
              <w:rPr>
                <w:sz w:val="24"/>
                <w:szCs w:val="24"/>
              </w:rPr>
              <w:t>thnicity</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6</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6</w:t>
            </w:r>
          </w:p>
        </w:tc>
        <w:tc>
          <w:tcPr>
            <w:tcW w:w="1080" w:type="dxa"/>
          </w:tcPr>
          <w:p w:rsidR="006E2689" w:rsidRPr="00BD6EEE" w:rsidRDefault="000409A9" w:rsidP="008B0D50">
            <w:pPr>
              <w:rPr>
                <w:sz w:val="24"/>
                <w:szCs w:val="24"/>
              </w:rPr>
            </w:pPr>
            <w:r>
              <w:rPr>
                <w:sz w:val="24"/>
                <w:szCs w:val="24"/>
              </w:rPr>
              <w:t>8/10</w:t>
            </w:r>
          </w:p>
        </w:tc>
        <w:tc>
          <w:tcPr>
            <w:tcW w:w="2880" w:type="dxa"/>
          </w:tcPr>
          <w:p w:rsidR="006E2689" w:rsidRPr="00087018" w:rsidRDefault="009C1AFF" w:rsidP="006E2689">
            <w:pPr>
              <w:rPr>
                <w:sz w:val="24"/>
                <w:szCs w:val="24"/>
              </w:rPr>
            </w:pPr>
            <w:r>
              <w:rPr>
                <w:sz w:val="24"/>
                <w:szCs w:val="24"/>
              </w:rPr>
              <w:t>Culture and language</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7</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7</w:t>
            </w:r>
          </w:p>
        </w:tc>
        <w:tc>
          <w:tcPr>
            <w:tcW w:w="1080" w:type="dxa"/>
          </w:tcPr>
          <w:p w:rsidR="006E2689" w:rsidRPr="00BD6EEE" w:rsidRDefault="000409A9" w:rsidP="008B0D50">
            <w:pPr>
              <w:rPr>
                <w:sz w:val="24"/>
                <w:szCs w:val="24"/>
              </w:rPr>
            </w:pPr>
            <w:r>
              <w:rPr>
                <w:sz w:val="24"/>
                <w:szCs w:val="24"/>
              </w:rPr>
              <w:t>8/17</w:t>
            </w:r>
          </w:p>
        </w:tc>
        <w:tc>
          <w:tcPr>
            <w:tcW w:w="2880" w:type="dxa"/>
          </w:tcPr>
          <w:p w:rsidR="006E2689" w:rsidRDefault="009C1AFF" w:rsidP="006E2689">
            <w:pPr>
              <w:rPr>
                <w:sz w:val="24"/>
                <w:szCs w:val="24"/>
              </w:rPr>
            </w:pPr>
            <w:r>
              <w:rPr>
                <w:sz w:val="24"/>
                <w:szCs w:val="24"/>
              </w:rPr>
              <w:t>Poverty SES</w:t>
            </w:r>
          </w:p>
          <w:p w:rsidR="00B908E0" w:rsidRPr="00087018" w:rsidRDefault="00B908E0" w:rsidP="006E2689">
            <w:pPr>
              <w:rPr>
                <w:sz w:val="24"/>
                <w:szCs w:val="24"/>
              </w:rPr>
            </w:pPr>
            <w:r>
              <w:rPr>
                <w:sz w:val="24"/>
                <w:szCs w:val="24"/>
              </w:rPr>
              <w:t>TAL: 3 Miles</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8</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8</w:t>
            </w:r>
          </w:p>
        </w:tc>
        <w:tc>
          <w:tcPr>
            <w:tcW w:w="1080" w:type="dxa"/>
          </w:tcPr>
          <w:p w:rsidR="006E2689" w:rsidRPr="00BD6EEE" w:rsidRDefault="000409A9" w:rsidP="006E2689">
            <w:pPr>
              <w:rPr>
                <w:sz w:val="24"/>
                <w:szCs w:val="24"/>
              </w:rPr>
            </w:pPr>
            <w:r>
              <w:rPr>
                <w:sz w:val="24"/>
                <w:szCs w:val="24"/>
              </w:rPr>
              <w:t>8/24</w:t>
            </w:r>
          </w:p>
        </w:tc>
        <w:tc>
          <w:tcPr>
            <w:tcW w:w="2880" w:type="dxa"/>
          </w:tcPr>
          <w:p w:rsidR="006E2689" w:rsidRDefault="009C1AFF" w:rsidP="006E2689">
            <w:pPr>
              <w:rPr>
                <w:sz w:val="24"/>
                <w:szCs w:val="24"/>
              </w:rPr>
            </w:pPr>
            <w:r>
              <w:rPr>
                <w:sz w:val="24"/>
                <w:szCs w:val="24"/>
              </w:rPr>
              <w:t>Exceptionality, special ED</w:t>
            </w:r>
          </w:p>
          <w:p w:rsidR="00B908E0" w:rsidRPr="00087018" w:rsidRDefault="00B908E0" w:rsidP="006E2689">
            <w:pPr>
              <w:rPr>
                <w:sz w:val="24"/>
                <w:szCs w:val="24"/>
              </w:rPr>
            </w:pPr>
            <w:r>
              <w:rPr>
                <w:sz w:val="24"/>
                <w:szCs w:val="24"/>
              </w:rPr>
              <w:t>TAL: Before it had a name</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9</w:t>
            </w:r>
          </w:p>
        </w:tc>
        <w:tc>
          <w:tcPr>
            <w:tcW w:w="3000" w:type="dxa"/>
          </w:tcPr>
          <w:p w:rsidR="006E2689" w:rsidRPr="003A0DF4" w:rsidRDefault="00B908E0" w:rsidP="006E2689">
            <w:pPr>
              <w:rPr>
                <w:sz w:val="24"/>
                <w:szCs w:val="24"/>
              </w:rPr>
            </w:pPr>
            <w:r>
              <w:rPr>
                <w:sz w:val="24"/>
                <w:szCs w:val="24"/>
              </w:rPr>
              <w:t>Reading Questions</w:t>
            </w:r>
          </w:p>
        </w:tc>
      </w:tr>
      <w:tr w:rsidR="006E2689" w:rsidRPr="003A0DF4" w:rsidTr="00220CEE">
        <w:trPr>
          <w:trHeight w:val="965"/>
        </w:trPr>
        <w:tc>
          <w:tcPr>
            <w:tcW w:w="600" w:type="dxa"/>
          </w:tcPr>
          <w:p w:rsidR="006E2689" w:rsidRPr="003A0DF4" w:rsidRDefault="006E2689" w:rsidP="006E2689">
            <w:pPr>
              <w:rPr>
                <w:sz w:val="24"/>
                <w:szCs w:val="24"/>
              </w:rPr>
            </w:pPr>
            <w:r w:rsidRPr="003A0DF4">
              <w:rPr>
                <w:sz w:val="24"/>
                <w:szCs w:val="24"/>
              </w:rPr>
              <w:t>9</w:t>
            </w:r>
          </w:p>
        </w:tc>
        <w:tc>
          <w:tcPr>
            <w:tcW w:w="1080" w:type="dxa"/>
          </w:tcPr>
          <w:p w:rsidR="006E2689" w:rsidRPr="00BD6EEE" w:rsidRDefault="000409A9" w:rsidP="006E2689">
            <w:pPr>
              <w:rPr>
                <w:sz w:val="24"/>
                <w:szCs w:val="24"/>
              </w:rPr>
            </w:pPr>
            <w:r>
              <w:rPr>
                <w:sz w:val="24"/>
                <w:szCs w:val="24"/>
              </w:rPr>
              <w:t>8/31</w:t>
            </w:r>
          </w:p>
        </w:tc>
        <w:tc>
          <w:tcPr>
            <w:tcW w:w="2880" w:type="dxa"/>
          </w:tcPr>
          <w:p w:rsidR="006E2689" w:rsidRPr="00087018" w:rsidRDefault="009C1AFF" w:rsidP="006E2689">
            <w:pPr>
              <w:rPr>
                <w:sz w:val="24"/>
                <w:szCs w:val="24"/>
              </w:rPr>
            </w:pPr>
            <w:r>
              <w:rPr>
                <w:sz w:val="24"/>
                <w:szCs w:val="24"/>
              </w:rPr>
              <w:t xml:space="preserve">Gender </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10</w:t>
            </w:r>
          </w:p>
        </w:tc>
        <w:tc>
          <w:tcPr>
            <w:tcW w:w="3000" w:type="dxa"/>
          </w:tcPr>
          <w:p w:rsidR="006E2689" w:rsidRPr="007C279D" w:rsidRDefault="00B908E0" w:rsidP="006E2689">
            <w:pPr>
              <w:rPr>
                <w:sz w:val="24"/>
                <w:szCs w:val="24"/>
              </w:rPr>
            </w:pPr>
            <w:r>
              <w:rPr>
                <w:sz w:val="24"/>
                <w:szCs w:val="24"/>
              </w:rPr>
              <w:t>Reading Questions</w:t>
            </w:r>
            <w:r w:rsidR="006E2689" w:rsidRPr="007C279D">
              <w:rPr>
                <w:sz w:val="24"/>
                <w:szCs w:val="24"/>
              </w:rPr>
              <w:t xml:space="preserve"> </w:t>
            </w:r>
          </w:p>
        </w:tc>
      </w:tr>
      <w:tr w:rsidR="006E2689" w:rsidRPr="003A0DF4" w:rsidTr="00220CEE">
        <w:trPr>
          <w:trHeight w:val="1039"/>
        </w:trPr>
        <w:tc>
          <w:tcPr>
            <w:tcW w:w="600" w:type="dxa"/>
          </w:tcPr>
          <w:p w:rsidR="006E2689" w:rsidRPr="003A0DF4" w:rsidRDefault="006E2689" w:rsidP="006E2689">
            <w:pPr>
              <w:rPr>
                <w:sz w:val="24"/>
                <w:szCs w:val="24"/>
              </w:rPr>
            </w:pPr>
            <w:r w:rsidRPr="003A0DF4">
              <w:rPr>
                <w:sz w:val="24"/>
                <w:szCs w:val="24"/>
              </w:rPr>
              <w:t>10</w:t>
            </w:r>
          </w:p>
        </w:tc>
        <w:tc>
          <w:tcPr>
            <w:tcW w:w="1080" w:type="dxa"/>
          </w:tcPr>
          <w:p w:rsidR="006E2689" w:rsidRPr="00BD6EEE" w:rsidRDefault="000409A9" w:rsidP="006E2689">
            <w:pPr>
              <w:rPr>
                <w:sz w:val="24"/>
                <w:szCs w:val="24"/>
              </w:rPr>
            </w:pPr>
            <w:r>
              <w:rPr>
                <w:sz w:val="24"/>
                <w:szCs w:val="24"/>
              </w:rPr>
              <w:t>9/7</w:t>
            </w:r>
          </w:p>
        </w:tc>
        <w:tc>
          <w:tcPr>
            <w:tcW w:w="2880" w:type="dxa"/>
          </w:tcPr>
          <w:p w:rsidR="006E2689" w:rsidRPr="00087018" w:rsidRDefault="009C1AFF" w:rsidP="00B908E0">
            <w:pPr>
              <w:rPr>
                <w:sz w:val="24"/>
                <w:szCs w:val="24"/>
              </w:rPr>
            </w:pPr>
            <w:r>
              <w:rPr>
                <w:sz w:val="24"/>
                <w:szCs w:val="24"/>
              </w:rPr>
              <w:t>Sexual Orientation</w:t>
            </w:r>
          </w:p>
        </w:tc>
        <w:tc>
          <w:tcPr>
            <w:tcW w:w="3240" w:type="dxa"/>
          </w:tcPr>
          <w:p w:rsidR="006E2689" w:rsidRPr="003A0DF4" w:rsidRDefault="009C1AFF" w:rsidP="009C1AFF">
            <w:pPr>
              <w:rPr>
                <w:sz w:val="24"/>
                <w:szCs w:val="24"/>
              </w:rPr>
            </w:pPr>
            <w:r>
              <w:rPr>
                <w:sz w:val="24"/>
                <w:szCs w:val="24"/>
              </w:rPr>
              <w:t xml:space="preserve">BMW </w:t>
            </w:r>
            <w:proofErr w:type="spellStart"/>
            <w:r>
              <w:rPr>
                <w:sz w:val="24"/>
                <w:szCs w:val="24"/>
              </w:rPr>
              <w:t>ch.</w:t>
            </w:r>
            <w:proofErr w:type="spellEnd"/>
            <w:r>
              <w:rPr>
                <w:sz w:val="24"/>
                <w:szCs w:val="24"/>
              </w:rPr>
              <w:t xml:space="preserve"> 11</w:t>
            </w:r>
          </w:p>
        </w:tc>
        <w:tc>
          <w:tcPr>
            <w:tcW w:w="3000" w:type="dxa"/>
          </w:tcPr>
          <w:p w:rsidR="0043509A" w:rsidRDefault="006E2689" w:rsidP="0043509A">
            <w:pPr>
              <w:rPr>
                <w:sz w:val="24"/>
                <w:szCs w:val="24"/>
              </w:rPr>
            </w:pPr>
            <w:r w:rsidRPr="007C279D">
              <w:rPr>
                <w:color w:val="C00000"/>
                <w:sz w:val="24"/>
                <w:szCs w:val="24"/>
              </w:rPr>
              <w:t xml:space="preserve">Completed </w:t>
            </w:r>
            <w:r w:rsidR="0043509A">
              <w:rPr>
                <w:color w:val="C00000"/>
                <w:sz w:val="24"/>
                <w:szCs w:val="24"/>
              </w:rPr>
              <w:t>Term Assignment</w:t>
            </w:r>
            <w:r w:rsidRPr="007C279D">
              <w:rPr>
                <w:color w:val="C00000"/>
                <w:sz w:val="24"/>
                <w:szCs w:val="24"/>
              </w:rPr>
              <w:t xml:space="preserve"> (LT).</w:t>
            </w:r>
            <w:r>
              <w:rPr>
                <w:sz w:val="24"/>
                <w:szCs w:val="24"/>
              </w:rPr>
              <w:t xml:space="preserve">  </w:t>
            </w:r>
          </w:p>
          <w:p w:rsidR="006E2689" w:rsidRPr="003A0DF4" w:rsidRDefault="006E2689" w:rsidP="0043509A">
            <w:pPr>
              <w:rPr>
                <w:sz w:val="24"/>
                <w:szCs w:val="24"/>
              </w:rPr>
            </w:pPr>
            <w:r>
              <w:rPr>
                <w:sz w:val="24"/>
                <w:szCs w:val="24"/>
              </w:rPr>
              <w:t xml:space="preserve"> </w:t>
            </w:r>
            <w:r w:rsidR="00B908E0">
              <w:rPr>
                <w:sz w:val="24"/>
                <w:szCs w:val="24"/>
              </w:rPr>
              <w:t>Reading Questions</w:t>
            </w:r>
          </w:p>
        </w:tc>
      </w:tr>
    </w:tbl>
    <w:p w:rsidR="00220CEE" w:rsidRDefault="00220CEE" w:rsidP="00220CEE">
      <w:r>
        <w:t>Note:  This schedule is tentative and is subject to change.  Changes will be announced online or via email</w:t>
      </w:r>
      <w:r w:rsidR="0048421F">
        <w:t xml:space="preserve"> </w:t>
      </w:r>
      <w:proofErr w:type="spellStart"/>
      <w:r w:rsidR="0048421F">
        <w:t>Assigjnments</w:t>
      </w:r>
      <w:proofErr w:type="spellEnd"/>
      <w:r w:rsidR="0048421F">
        <w:t xml:space="preserve"> with </w:t>
      </w:r>
      <w:r w:rsidR="0048421F">
        <w:rPr>
          <w:sz w:val="24"/>
          <w:szCs w:val="24"/>
        </w:rPr>
        <w:t xml:space="preserve">(e-college) should be submitted to e-college </w:t>
      </w:r>
      <w:proofErr w:type="spellStart"/>
      <w:r w:rsidR="0048421F">
        <w:rPr>
          <w:sz w:val="24"/>
          <w:szCs w:val="24"/>
        </w:rPr>
        <w:t>dropbox</w:t>
      </w:r>
      <w:proofErr w:type="spellEnd"/>
      <w:r>
        <w:t>.</w:t>
      </w:r>
      <w:r w:rsidRPr="00A17E9E">
        <w:tab/>
      </w:r>
      <w:r w:rsidR="004C619B" w:rsidRPr="004C619B">
        <w:rPr>
          <w:color w:val="FF0000"/>
        </w:rPr>
        <w:t xml:space="preserve">Assignments in red </w:t>
      </w:r>
      <w:r w:rsidR="0048421F">
        <w:rPr>
          <w:color w:val="FF0000"/>
        </w:rPr>
        <w:t>s</w:t>
      </w:r>
      <w:r w:rsidR="004C619B" w:rsidRPr="004C619B">
        <w:rPr>
          <w:color w:val="FF0000"/>
        </w:rPr>
        <w:t>hould be submitted to livetext.com</w:t>
      </w:r>
      <w:r w:rsidRPr="00A17E9E">
        <w:tab/>
      </w:r>
    </w:p>
    <w:p w:rsidR="00220CEE" w:rsidRDefault="00220CEE" w:rsidP="00220CEE"/>
    <w:p w:rsidR="0049016D" w:rsidRDefault="0049016D">
      <w:pPr>
        <w:rPr>
          <w:sz w:val="24"/>
          <w:szCs w:val="24"/>
          <w:u w:val="single"/>
        </w:rPr>
      </w:pPr>
      <w:r>
        <w:rPr>
          <w:sz w:val="24"/>
          <w:szCs w:val="24"/>
          <w:u w:val="single"/>
        </w:rPr>
        <w:br w:type="page"/>
      </w:r>
    </w:p>
    <w:p w:rsidR="00CD284D" w:rsidRDefault="00CD284D" w:rsidP="0049016D">
      <w:pPr>
        <w:rPr>
          <w:sz w:val="24"/>
          <w:szCs w:val="24"/>
          <w:u w:val="single"/>
        </w:rPr>
      </w:pPr>
      <w:r>
        <w:rPr>
          <w:sz w:val="24"/>
          <w:szCs w:val="24"/>
          <w:u w:val="single"/>
        </w:rPr>
        <w:lastRenderedPageBreak/>
        <w:t xml:space="preserve">Reading Questions: </w:t>
      </w:r>
    </w:p>
    <w:p w:rsidR="00CD284D" w:rsidRDefault="00CD284D" w:rsidP="0049016D">
      <w:pPr>
        <w:rPr>
          <w:sz w:val="24"/>
          <w:szCs w:val="24"/>
          <w:u w:val="single"/>
        </w:rPr>
      </w:pPr>
    </w:p>
    <w:p w:rsidR="00CD284D" w:rsidRPr="004C0FA8" w:rsidRDefault="00CD284D" w:rsidP="0049016D">
      <w:pPr>
        <w:rPr>
          <w:sz w:val="24"/>
          <w:szCs w:val="24"/>
        </w:rPr>
      </w:pPr>
      <w:r w:rsidRPr="004C0FA8">
        <w:rPr>
          <w:sz w:val="24"/>
          <w:szCs w:val="24"/>
        </w:rPr>
        <w:t xml:space="preserve">Each week you will be asked to comment on the readings using the </w:t>
      </w:r>
    </w:p>
    <w:p w:rsidR="00CD284D" w:rsidRPr="00CD284D" w:rsidRDefault="00CD284D" w:rsidP="00CD284D">
      <w:pPr>
        <w:rPr>
          <w:sz w:val="24"/>
          <w:szCs w:val="24"/>
        </w:rPr>
      </w:pPr>
      <w:r>
        <w:rPr>
          <w:b/>
          <w:sz w:val="24"/>
          <w:szCs w:val="24"/>
        </w:rPr>
        <w:t>Authors Argument</w:t>
      </w:r>
      <w:r w:rsidRPr="00CD284D">
        <w:rPr>
          <w:b/>
          <w:sz w:val="24"/>
          <w:szCs w:val="24"/>
        </w:rPr>
        <w:t>:</w:t>
      </w:r>
      <w:r>
        <w:rPr>
          <w:sz w:val="24"/>
          <w:szCs w:val="24"/>
        </w:rPr>
        <w:t xml:space="preserve"> </w:t>
      </w:r>
      <w:r w:rsidRPr="00CD284D">
        <w:rPr>
          <w:sz w:val="24"/>
          <w:szCs w:val="24"/>
        </w:rPr>
        <w:t xml:space="preserve"> Wh</w:t>
      </w:r>
      <w:r>
        <w:rPr>
          <w:sz w:val="24"/>
          <w:szCs w:val="24"/>
        </w:rPr>
        <w:t xml:space="preserve">at is the author trying to say? </w:t>
      </w:r>
      <w:r w:rsidRPr="00CD284D">
        <w:rPr>
          <w:sz w:val="24"/>
          <w:szCs w:val="24"/>
        </w:rPr>
        <w:t>What are the author's principal and subsidiary arguments or theses? Wh</w:t>
      </w:r>
      <w:r>
        <w:rPr>
          <w:sz w:val="24"/>
          <w:szCs w:val="24"/>
        </w:rPr>
        <w:t xml:space="preserve">at are the important conceptual </w:t>
      </w:r>
      <w:r w:rsidRPr="00CD284D">
        <w:rPr>
          <w:sz w:val="24"/>
          <w:szCs w:val="24"/>
        </w:rPr>
        <w:t>terms? What does the author seem to assume? What sorts of evidenc</w:t>
      </w:r>
      <w:r>
        <w:rPr>
          <w:sz w:val="24"/>
          <w:szCs w:val="24"/>
        </w:rPr>
        <w:t xml:space="preserve">e and methods are used? Can you </w:t>
      </w:r>
      <w:r w:rsidRPr="00CD284D">
        <w:rPr>
          <w:sz w:val="24"/>
          <w:szCs w:val="24"/>
        </w:rPr>
        <w:t xml:space="preserve">identify specific passages that support your interpretation? Are there other </w:t>
      </w:r>
      <w:r>
        <w:rPr>
          <w:sz w:val="24"/>
          <w:szCs w:val="24"/>
        </w:rPr>
        <w:t xml:space="preserve">passages that either contradict </w:t>
      </w:r>
      <w:r w:rsidRPr="00CD284D">
        <w:rPr>
          <w:sz w:val="24"/>
          <w:szCs w:val="24"/>
        </w:rPr>
        <w:t xml:space="preserve">or appear less consistent with your understanding? What are the </w:t>
      </w:r>
      <w:r>
        <w:rPr>
          <w:sz w:val="24"/>
          <w:szCs w:val="24"/>
        </w:rPr>
        <w:t xml:space="preserve">strengths and weaknesses of the </w:t>
      </w:r>
      <w:r w:rsidRPr="00CD284D">
        <w:rPr>
          <w:sz w:val="24"/>
          <w:szCs w:val="24"/>
        </w:rPr>
        <w:t>author's argument? Can you make sense of, or account for, these differences?</w:t>
      </w:r>
    </w:p>
    <w:p w:rsidR="00CD284D" w:rsidRDefault="00CD284D" w:rsidP="00CD284D">
      <w:pPr>
        <w:rPr>
          <w:sz w:val="24"/>
          <w:szCs w:val="24"/>
        </w:rPr>
      </w:pPr>
    </w:p>
    <w:p w:rsidR="00CD284D" w:rsidRPr="00CD284D" w:rsidRDefault="00CD284D" w:rsidP="00CD284D">
      <w:pPr>
        <w:rPr>
          <w:sz w:val="24"/>
          <w:szCs w:val="24"/>
        </w:rPr>
      </w:pPr>
      <w:r w:rsidRPr="00CD284D">
        <w:rPr>
          <w:b/>
          <w:sz w:val="24"/>
          <w:szCs w:val="24"/>
        </w:rPr>
        <w:t>Structure:</w:t>
      </w:r>
      <w:r>
        <w:rPr>
          <w:sz w:val="24"/>
          <w:szCs w:val="24"/>
        </w:rPr>
        <w:t xml:space="preserve"> </w:t>
      </w:r>
      <w:r w:rsidRPr="00CD284D">
        <w:rPr>
          <w:sz w:val="24"/>
          <w:szCs w:val="24"/>
        </w:rPr>
        <w:t>How has t</w:t>
      </w:r>
      <w:r>
        <w:rPr>
          <w:sz w:val="24"/>
          <w:szCs w:val="24"/>
        </w:rPr>
        <w:t xml:space="preserve">he author constructed the text? </w:t>
      </w:r>
      <w:r w:rsidRPr="00CD284D">
        <w:rPr>
          <w:sz w:val="24"/>
          <w:szCs w:val="24"/>
        </w:rPr>
        <w:t>What clues can you get from the text's structure? Does the organiza</w:t>
      </w:r>
      <w:r>
        <w:rPr>
          <w:sz w:val="24"/>
          <w:szCs w:val="24"/>
        </w:rPr>
        <w:t xml:space="preserve">tion give you insights into the </w:t>
      </w:r>
      <w:r w:rsidRPr="00CD284D">
        <w:rPr>
          <w:sz w:val="24"/>
          <w:szCs w:val="24"/>
        </w:rPr>
        <w:t>argument? Are there patterns in the author's presentation that help you to locate and un</w:t>
      </w:r>
      <w:r>
        <w:rPr>
          <w:sz w:val="24"/>
          <w:szCs w:val="24"/>
        </w:rPr>
        <w:t xml:space="preserve">derstand the </w:t>
      </w:r>
      <w:r w:rsidRPr="00CD284D">
        <w:rPr>
          <w:sz w:val="24"/>
          <w:szCs w:val="24"/>
        </w:rPr>
        <w:t>most valuable material? What can you do to concentrate your attention to and interrogation of the text?</w:t>
      </w:r>
    </w:p>
    <w:p w:rsidR="00CD284D" w:rsidRDefault="00CD284D" w:rsidP="00CD284D">
      <w:pPr>
        <w:rPr>
          <w:sz w:val="24"/>
          <w:szCs w:val="24"/>
        </w:rPr>
      </w:pPr>
    </w:p>
    <w:p w:rsidR="00CD284D" w:rsidRPr="00CD284D" w:rsidRDefault="00CD284D" w:rsidP="00CD284D">
      <w:pPr>
        <w:rPr>
          <w:sz w:val="24"/>
          <w:szCs w:val="24"/>
        </w:rPr>
      </w:pPr>
      <w:proofErr w:type="gramStart"/>
      <w:r w:rsidRPr="00CD284D">
        <w:rPr>
          <w:b/>
          <w:sz w:val="24"/>
          <w:szCs w:val="24"/>
        </w:rPr>
        <w:t>Author’s  Purpose</w:t>
      </w:r>
      <w:proofErr w:type="gramEnd"/>
      <w:r w:rsidRPr="00CD284D">
        <w:rPr>
          <w:b/>
          <w:sz w:val="24"/>
          <w:szCs w:val="24"/>
        </w:rPr>
        <w:t>:</w:t>
      </w:r>
      <w:r>
        <w:rPr>
          <w:sz w:val="24"/>
          <w:szCs w:val="24"/>
        </w:rPr>
        <w:t xml:space="preserve"> </w:t>
      </w:r>
      <w:r w:rsidRPr="00CD284D">
        <w:rPr>
          <w:sz w:val="24"/>
          <w:szCs w:val="24"/>
        </w:rPr>
        <w:t xml:space="preserve">Why was this work written? To </w:t>
      </w:r>
      <w:proofErr w:type="gramStart"/>
      <w:r w:rsidRPr="00CD284D">
        <w:rPr>
          <w:sz w:val="24"/>
          <w:szCs w:val="24"/>
        </w:rPr>
        <w:t>whom</w:t>
      </w:r>
      <w:proofErr w:type="gramEnd"/>
      <w:r w:rsidRPr="00CD284D">
        <w:rPr>
          <w:sz w:val="24"/>
          <w:szCs w:val="24"/>
        </w:rPr>
        <w:t xml:space="preserve"> was the author speaking and </w:t>
      </w:r>
      <w:r>
        <w:rPr>
          <w:sz w:val="24"/>
          <w:szCs w:val="24"/>
        </w:rPr>
        <w:t xml:space="preserve">why? What can you know or infer </w:t>
      </w:r>
      <w:r w:rsidRPr="00CD284D">
        <w:rPr>
          <w:sz w:val="24"/>
          <w:szCs w:val="24"/>
        </w:rPr>
        <w:t>about the author's motivation?</w:t>
      </w:r>
    </w:p>
    <w:p w:rsidR="00CD284D" w:rsidRDefault="00CD284D" w:rsidP="00CD284D">
      <w:pPr>
        <w:rPr>
          <w:sz w:val="24"/>
          <w:szCs w:val="24"/>
        </w:rPr>
      </w:pPr>
    </w:p>
    <w:p w:rsidR="00CD284D" w:rsidRPr="00CD284D" w:rsidRDefault="00CD284D" w:rsidP="00CD284D">
      <w:pPr>
        <w:rPr>
          <w:sz w:val="24"/>
          <w:szCs w:val="24"/>
        </w:rPr>
      </w:pPr>
      <w:r w:rsidRPr="00CD284D">
        <w:rPr>
          <w:b/>
          <w:sz w:val="24"/>
          <w:szCs w:val="24"/>
        </w:rPr>
        <w:t>Compare with</w:t>
      </w:r>
      <w:r w:rsidR="004C0FA8">
        <w:rPr>
          <w:b/>
          <w:sz w:val="24"/>
          <w:szCs w:val="24"/>
        </w:rPr>
        <w:t xml:space="preserve"> your </w:t>
      </w:r>
      <w:r w:rsidRPr="00CD284D">
        <w:rPr>
          <w:b/>
          <w:sz w:val="24"/>
          <w:szCs w:val="24"/>
        </w:rPr>
        <w:t>personal beliefs:</w:t>
      </w:r>
      <w:r>
        <w:rPr>
          <w:sz w:val="24"/>
          <w:szCs w:val="24"/>
        </w:rPr>
        <w:t xml:space="preserve"> </w:t>
      </w:r>
      <w:r w:rsidRPr="00CD284D">
        <w:rPr>
          <w:sz w:val="24"/>
          <w:szCs w:val="24"/>
        </w:rPr>
        <w:t xml:space="preserve"> What is the relationship between the author's assumptions and id</w:t>
      </w:r>
      <w:r>
        <w:rPr>
          <w:sz w:val="24"/>
          <w:szCs w:val="24"/>
        </w:rPr>
        <w:t xml:space="preserve">eas and your own understanding? </w:t>
      </w:r>
      <w:r w:rsidRPr="00CD284D">
        <w:rPr>
          <w:sz w:val="24"/>
          <w:szCs w:val="24"/>
        </w:rPr>
        <w:t>How might your response to the work be affected by your values, be</w:t>
      </w:r>
      <w:r w:rsidR="004C0FA8">
        <w:rPr>
          <w:sz w:val="24"/>
          <w:szCs w:val="24"/>
        </w:rPr>
        <w:t xml:space="preserve">liefs, and commitments? Can you </w:t>
      </w:r>
      <w:r w:rsidRPr="00CD284D">
        <w:rPr>
          <w:sz w:val="24"/>
          <w:szCs w:val="24"/>
        </w:rPr>
        <w:t>read and make sense of the work on its own terms?</w:t>
      </w:r>
    </w:p>
    <w:p w:rsidR="00CD284D" w:rsidRDefault="00CD284D" w:rsidP="00CD284D">
      <w:pPr>
        <w:rPr>
          <w:sz w:val="24"/>
          <w:szCs w:val="24"/>
        </w:rPr>
      </w:pPr>
    </w:p>
    <w:p w:rsidR="00CD284D" w:rsidRPr="00CD284D" w:rsidRDefault="00CD284D" w:rsidP="00CD284D">
      <w:pPr>
        <w:rPr>
          <w:sz w:val="24"/>
          <w:szCs w:val="24"/>
        </w:rPr>
      </w:pPr>
      <w:r w:rsidRPr="00CD284D">
        <w:rPr>
          <w:b/>
          <w:sz w:val="24"/>
          <w:szCs w:val="24"/>
        </w:rPr>
        <w:t>Disagreements, Conflicting Notions</w:t>
      </w:r>
      <w:r>
        <w:rPr>
          <w:sz w:val="24"/>
          <w:szCs w:val="24"/>
        </w:rPr>
        <w:t>: Are there differing views</w:t>
      </w:r>
      <w:r w:rsidR="004C0FA8">
        <w:rPr>
          <w:sz w:val="24"/>
          <w:szCs w:val="24"/>
        </w:rPr>
        <w:t xml:space="preserve"> or theories</w:t>
      </w:r>
      <w:r>
        <w:rPr>
          <w:sz w:val="24"/>
          <w:szCs w:val="24"/>
        </w:rPr>
        <w:t xml:space="preserve"> in the work that you can analyze?  What are they and how are they similar and different?</w:t>
      </w:r>
    </w:p>
    <w:p w:rsidR="00CD284D" w:rsidRDefault="00CD284D" w:rsidP="0049016D">
      <w:pPr>
        <w:rPr>
          <w:sz w:val="24"/>
          <w:szCs w:val="24"/>
        </w:rPr>
      </w:pPr>
    </w:p>
    <w:p w:rsidR="004C0FA8" w:rsidRDefault="004C0FA8" w:rsidP="0049016D">
      <w:pPr>
        <w:rPr>
          <w:sz w:val="24"/>
          <w:szCs w:val="24"/>
          <w:u w:val="single"/>
        </w:rPr>
      </w:pPr>
    </w:p>
    <w:p w:rsidR="004C0FA8" w:rsidRDefault="004C0FA8" w:rsidP="0049016D">
      <w:pPr>
        <w:rPr>
          <w:sz w:val="24"/>
          <w:szCs w:val="24"/>
          <w:u w:val="single"/>
        </w:rPr>
      </w:pPr>
      <w:r>
        <w:rPr>
          <w:sz w:val="24"/>
          <w:szCs w:val="24"/>
          <w:u w:val="single"/>
        </w:rPr>
        <w:t>Term Paper:</w:t>
      </w:r>
    </w:p>
    <w:p w:rsidR="004C0FA8" w:rsidRDefault="004C0FA8" w:rsidP="0049016D">
      <w:pPr>
        <w:rPr>
          <w:sz w:val="24"/>
          <w:szCs w:val="24"/>
        </w:rPr>
      </w:pPr>
    </w:p>
    <w:p w:rsidR="004C0FA8" w:rsidRPr="004C0FA8" w:rsidRDefault="004C0FA8" w:rsidP="0049016D">
      <w:pPr>
        <w:rPr>
          <w:sz w:val="24"/>
          <w:szCs w:val="24"/>
        </w:rPr>
      </w:pPr>
      <w:r>
        <w:rPr>
          <w:sz w:val="24"/>
          <w:szCs w:val="24"/>
        </w:rPr>
        <w:t xml:space="preserve">Write a term paper on two key </w:t>
      </w:r>
      <w:r w:rsidR="007E34DE">
        <w:rPr>
          <w:sz w:val="24"/>
          <w:szCs w:val="24"/>
        </w:rPr>
        <w:t>challenge</w:t>
      </w:r>
      <w:r>
        <w:rPr>
          <w:sz w:val="24"/>
          <w:szCs w:val="24"/>
        </w:rPr>
        <w:t>s in multicultural education practice</w:t>
      </w:r>
      <w:r w:rsidR="007E34DE">
        <w:rPr>
          <w:sz w:val="24"/>
          <w:szCs w:val="24"/>
        </w:rPr>
        <w:t xml:space="preserve"> and how best to address them according to research literature</w:t>
      </w:r>
      <w:r>
        <w:rPr>
          <w:sz w:val="24"/>
          <w:szCs w:val="24"/>
        </w:rPr>
        <w:t>. How should educators teach to diverse populations? What current practices are effective for teaching content to diverse students?   Find two trends each supported by three peer reviewed articles (</w:t>
      </w:r>
      <w:r w:rsidR="00F15BD6">
        <w:rPr>
          <w:sz w:val="24"/>
          <w:szCs w:val="24"/>
        </w:rPr>
        <w:t xml:space="preserve">total </w:t>
      </w:r>
      <w:proofErr w:type="gramStart"/>
      <w:r w:rsidR="00F15BD6">
        <w:rPr>
          <w:sz w:val="24"/>
          <w:szCs w:val="24"/>
        </w:rPr>
        <w:t>of  six</w:t>
      </w:r>
      <w:proofErr w:type="gramEnd"/>
      <w:r w:rsidR="00F15BD6">
        <w:rPr>
          <w:sz w:val="24"/>
          <w:szCs w:val="24"/>
        </w:rPr>
        <w:t xml:space="preserve">) </w:t>
      </w:r>
      <w:r>
        <w:rPr>
          <w:sz w:val="24"/>
          <w:szCs w:val="24"/>
        </w:rPr>
        <w:t xml:space="preserve">not counting course materials), explain the teaching practice and provide example activities for each that demonstrate how they could be implemented in a classroom. </w:t>
      </w:r>
    </w:p>
    <w:p w:rsidR="004C0FA8" w:rsidRDefault="004C0FA8" w:rsidP="0049016D">
      <w:pPr>
        <w:rPr>
          <w:sz w:val="24"/>
          <w:szCs w:val="24"/>
          <w:u w:val="single"/>
        </w:rPr>
      </w:pPr>
    </w:p>
    <w:p w:rsidR="00507696" w:rsidRPr="00BC425C" w:rsidRDefault="00507696" w:rsidP="0049016D">
      <w:pPr>
        <w:rPr>
          <w:i/>
          <w:sz w:val="24"/>
          <w:szCs w:val="24"/>
        </w:rPr>
      </w:pPr>
      <w:r w:rsidRPr="00507696">
        <w:rPr>
          <w:sz w:val="24"/>
          <w:szCs w:val="24"/>
        </w:rPr>
        <w:t>Statement of the problem(s)</w:t>
      </w:r>
      <w:r>
        <w:rPr>
          <w:sz w:val="24"/>
          <w:szCs w:val="24"/>
        </w:rPr>
        <w:t xml:space="preserve">: </w:t>
      </w:r>
      <w:r w:rsidRPr="00BC425C">
        <w:rPr>
          <w:i/>
          <w:sz w:val="24"/>
          <w:szCs w:val="24"/>
        </w:rPr>
        <w:t xml:space="preserve">What </w:t>
      </w:r>
      <w:r w:rsidR="00BC425C" w:rsidRPr="00BC425C">
        <w:rPr>
          <w:i/>
          <w:sz w:val="24"/>
          <w:szCs w:val="24"/>
        </w:rPr>
        <w:t xml:space="preserve">problems/challenges </w:t>
      </w:r>
      <w:r w:rsidRPr="00BC425C">
        <w:rPr>
          <w:i/>
          <w:sz w:val="24"/>
          <w:szCs w:val="24"/>
        </w:rPr>
        <w:t>exist in meeting the needs of diverse student populations</w:t>
      </w:r>
      <w:r w:rsidR="00BC425C" w:rsidRPr="00BC425C">
        <w:rPr>
          <w:i/>
          <w:sz w:val="24"/>
          <w:szCs w:val="24"/>
        </w:rPr>
        <w:t xml:space="preserve">? What do we know about them?  What makes the challenges important? What makes them difficult? Explain. </w:t>
      </w:r>
    </w:p>
    <w:p w:rsidR="00507696" w:rsidRDefault="00507696" w:rsidP="0049016D">
      <w:pPr>
        <w:rPr>
          <w:sz w:val="24"/>
          <w:szCs w:val="24"/>
          <w:u w:val="single"/>
        </w:rPr>
      </w:pPr>
    </w:p>
    <w:p w:rsidR="00507696" w:rsidRPr="00BC425C" w:rsidRDefault="00507696" w:rsidP="0049016D">
      <w:pPr>
        <w:rPr>
          <w:i/>
          <w:sz w:val="24"/>
          <w:szCs w:val="24"/>
        </w:rPr>
      </w:pPr>
      <w:r w:rsidRPr="00507696">
        <w:rPr>
          <w:sz w:val="24"/>
          <w:szCs w:val="24"/>
        </w:rPr>
        <w:t>Organizing paragraph:</w:t>
      </w:r>
      <w:r w:rsidR="00BC425C">
        <w:rPr>
          <w:sz w:val="24"/>
          <w:szCs w:val="24"/>
        </w:rPr>
        <w:t xml:space="preserve"> </w:t>
      </w:r>
      <w:r w:rsidR="00BC425C" w:rsidRPr="00BC425C">
        <w:rPr>
          <w:i/>
          <w:sz w:val="24"/>
          <w:szCs w:val="24"/>
        </w:rPr>
        <w:t>Give an overview of the structure of the paper indicating how you will lay out your evidence for your views.</w:t>
      </w:r>
      <w:r w:rsidR="007E34DE">
        <w:rPr>
          <w:i/>
          <w:sz w:val="24"/>
          <w:szCs w:val="24"/>
        </w:rPr>
        <w:t xml:space="preserve"> Example…</w:t>
      </w:r>
      <w:r w:rsidR="00BC425C" w:rsidRPr="00BC425C">
        <w:rPr>
          <w:i/>
          <w:sz w:val="24"/>
          <w:szCs w:val="24"/>
        </w:rPr>
        <w:t xml:space="preserve"> In the next section I will</w:t>
      </w:r>
      <w:r w:rsidR="00BC425C">
        <w:rPr>
          <w:i/>
          <w:sz w:val="24"/>
          <w:szCs w:val="24"/>
        </w:rPr>
        <w:t xml:space="preserve"> provide evidence for… Then I will detail a teaching practice to address… then I will provide a sample activity</w:t>
      </w:r>
      <w:proofErr w:type="gramStart"/>
      <w:r w:rsidR="00BC425C">
        <w:rPr>
          <w:i/>
          <w:sz w:val="24"/>
          <w:szCs w:val="24"/>
        </w:rPr>
        <w:t>..</w:t>
      </w:r>
      <w:proofErr w:type="gramEnd"/>
      <w:r w:rsidR="00BC425C">
        <w:rPr>
          <w:i/>
          <w:sz w:val="24"/>
          <w:szCs w:val="24"/>
        </w:rPr>
        <w:t xml:space="preserve">  Then I will use the same format for my second trend arguing that… Finally I will reflect and draw conclusions from the evidence and examples I have reported demonstrating that….</w:t>
      </w:r>
      <w:proofErr w:type="spellStart"/>
      <w:r w:rsidR="007E34DE">
        <w:rPr>
          <w:i/>
          <w:sz w:val="24"/>
          <w:szCs w:val="24"/>
        </w:rPr>
        <w:t>etc</w:t>
      </w:r>
      <w:proofErr w:type="spellEnd"/>
      <w:r w:rsidR="007E34DE">
        <w:rPr>
          <w:i/>
          <w:sz w:val="24"/>
          <w:szCs w:val="24"/>
        </w:rPr>
        <w:t>…</w:t>
      </w:r>
    </w:p>
    <w:p w:rsidR="00507696" w:rsidRPr="00BC425C" w:rsidRDefault="00507696" w:rsidP="0049016D">
      <w:pPr>
        <w:rPr>
          <w:i/>
          <w:sz w:val="24"/>
          <w:szCs w:val="24"/>
        </w:rPr>
      </w:pPr>
    </w:p>
    <w:p w:rsidR="00507696" w:rsidRPr="00507696" w:rsidRDefault="00507696" w:rsidP="00507696">
      <w:pPr>
        <w:rPr>
          <w:sz w:val="24"/>
          <w:szCs w:val="24"/>
        </w:rPr>
      </w:pPr>
      <w:r w:rsidRPr="00507696">
        <w:rPr>
          <w:sz w:val="24"/>
          <w:szCs w:val="24"/>
        </w:rPr>
        <w:t>Research evidence: (trend one)</w:t>
      </w:r>
    </w:p>
    <w:p w:rsidR="00507696" w:rsidRPr="00507696" w:rsidRDefault="00507696" w:rsidP="0049016D">
      <w:pPr>
        <w:rPr>
          <w:sz w:val="24"/>
          <w:szCs w:val="24"/>
        </w:rPr>
      </w:pPr>
    </w:p>
    <w:p w:rsidR="00507696" w:rsidRPr="00507696" w:rsidRDefault="00507696" w:rsidP="0049016D">
      <w:pPr>
        <w:rPr>
          <w:sz w:val="24"/>
          <w:szCs w:val="24"/>
        </w:rPr>
      </w:pPr>
      <w:r w:rsidRPr="00507696">
        <w:rPr>
          <w:sz w:val="24"/>
          <w:szCs w:val="24"/>
        </w:rPr>
        <w:t xml:space="preserve">Practice: </w:t>
      </w:r>
    </w:p>
    <w:p w:rsidR="00507696" w:rsidRPr="00507696" w:rsidRDefault="00507696" w:rsidP="0049016D">
      <w:pPr>
        <w:rPr>
          <w:sz w:val="24"/>
          <w:szCs w:val="24"/>
        </w:rPr>
      </w:pPr>
    </w:p>
    <w:p w:rsidR="00507696" w:rsidRPr="00507696" w:rsidRDefault="00507696" w:rsidP="0049016D">
      <w:pPr>
        <w:rPr>
          <w:sz w:val="24"/>
          <w:szCs w:val="24"/>
        </w:rPr>
      </w:pPr>
      <w:r w:rsidRPr="00507696">
        <w:rPr>
          <w:sz w:val="24"/>
          <w:szCs w:val="24"/>
        </w:rPr>
        <w:t>Sample activity:</w:t>
      </w:r>
    </w:p>
    <w:p w:rsidR="00507696" w:rsidRDefault="00507696" w:rsidP="0049016D">
      <w:pPr>
        <w:rPr>
          <w:sz w:val="24"/>
          <w:szCs w:val="24"/>
          <w:u w:val="single"/>
        </w:rPr>
      </w:pPr>
    </w:p>
    <w:p w:rsidR="00507696" w:rsidRPr="00507696" w:rsidRDefault="00507696" w:rsidP="00507696">
      <w:pPr>
        <w:rPr>
          <w:sz w:val="24"/>
          <w:szCs w:val="24"/>
        </w:rPr>
      </w:pPr>
      <w:r w:rsidRPr="00507696">
        <w:rPr>
          <w:sz w:val="24"/>
          <w:szCs w:val="24"/>
        </w:rPr>
        <w:lastRenderedPageBreak/>
        <w:t>Research evidence: (trend</w:t>
      </w:r>
      <w:r>
        <w:rPr>
          <w:sz w:val="24"/>
          <w:szCs w:val="24"/>
        </w:rPr>
        <w:t xml:space="preserve"> two</w:t>
      </w:r>
      <w:r w:rsidRPr="00507696">
        <w:rPr>
          <w:sz w:val="24"/>
          <w:szCs w:val="24"/>
        </w:rPr>
        <w:t>)</w:t>
      </w:r>
    </w:p>
    <w:p w:rsidR="00507696" w:rsidRPr="00507696" w:rsidRDefault="00507696" w:rsidP="00507696">
      <w:pPr>
        <w:rPr>
          <w:sz w:val="24"/>
          <w:szCs w:val="24"/>
        </w:rPr>
      </w:pPr>
    </w:p>
    <w:p w:rsidR="00507696" w:rsidRPr="00507696" w:rsidRDefault="00507696" w:rsidP="00507696">
      <w:pPr>
        <w:rPr>
          <w:sz w:val="24"/>
          <w:szCs w:val="24"/>
        </w:rPr>
      </w:pPr>
      <w:r w:rsidRPr="00507696">
        <w:rPr>
          <w:sz w:val="24"/>
          <w:szCs w:val="24"/>
        </w:rPr>
        <w:t xml:space="preserve">Practice: </w:t>
      </w:r>
    </w:p>
    <w:p w:rsidR="00507696" w:rsidRPr="00507696" w:rsidRDefault="00507696" w:rsidP="00507696">
      <w:pPr>
        <w:rPr>
          <w:sz w:val="24"/>
          <w:szCs w:val="24"/>
        </w:rPr>
      </w:pPr>
    </w:p>
    <w:p w:rsidR="00507696" w:rsidRDefault="00507696" w:rsidP="00507696">
      <w:pPr>
        <w:rPr>
          <w:sz w:val="24"/>
          <w:szCs w:val="24"/>
        </w:rPr>
      </w:pPr>
      <w:r w:rsidRPr="00507696">
        <w:rPr>
          <w:sz w:val="24"/>
          <w:szCs w:val="24"/>
        </w:rPr>
        <w:t>Sample activity:</w:t>
      </w:r>
    </w:p>
    <w:p w:rsidR="00507696" w:rsidRDefault="00507696" w:rsidP="00507696">
      <w:pPr>
        <w:rPr>
          <w:sz w:val="24"/>
          <w:szCs w:val="24"/>
        </w:rPr>
      </w:pPr>
    </w:p>
    <w:p w:rsidR="00507696" w:rsidRPr="00507696" w:rsidRDefault="00507696" w:rsidP="00507696">
      <w:pPr>
        <w:rPr>
          <w:sz w:val="24"/>
          <w:szCs w:val="24"/>
        </w:rPr>
      </w:pPr>
      <w:r>
        <w:rPr>
          <w:sz w:val="24"/>
          <w:szCs w:val="24"/>
        </w:rPr>
        <w:t>Conclusion/ Reflection</w:t>
      </w:r>
    </w:p>
    <w:p w:rsidR="00507696" w:rsidRDefault="00507696" w:rsidP="0049016D">
      <w:pPr>
        <w:rPr>
          <w:sz w:val="24"/>
          <w:szCs w:val="24"/>
          <w:u w:val="single"/>
        </w:rPr>
      </w:pPr>
    </w:p>
    <w:p w:rsidR="004C0FA8" w:rsidRDefault="004C0FA8" w:rsidP="0049016D">
      <w:pPr>
        <w:rPr>
          <w:sz w:val="24"/>
          <w:szCs w:val="24"/>
          <w:u w:val="single"/>
        </w:rPr>
      </w:pPr>
    </w:p>
    <w:p w:rsidR="0049016D" w:rsidRPr="0097081C" w:rsidRDefault="0049016D" w:rsidP="0049016D">
      <w:pPr>
        <w:rPr>
          <w:sz w:val="24"/>
          <w:szCs w:val="24"/>
          <w:u w:val="single"/>
        </w:rPr>
      </w:pPr>
      <w:r w:rsidRPr="0097081C">
        <w:rPr>
          <w:sz w:val="24"/>
          <w:szCs w:val="24"/>
          <w:u w:val="single"/>
        </w:rPr>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w:t>
      </w:r>
      <w:proofErr w:type="gramStart"/>
      <w:r>
        <w:rPr>
          <w:sz w:val="24"/>
          <w:szCs w:val="24"/>
        </w:rPr>
        <w:t>Each week we will have virtual class time on Sunday from 3-6.</w:t>
      </w:r>
      <w:proofErr w:type="gramEnd"/>
      <w:r>
        <w:rPr>
          <w:sz w:val="24"/>
          <w:szCs w:val="24"/>
        </w:rPr>
        <w:t xml:space="preserve">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w:t>
      </w:r>
      <w:proofErr w:type="spellStart"/>
      <w:r>
        <w:rPr>
          <w:sz w:val="24"/>
          <w:szCs w:val="24"/>
        </w:rPr>
        <w:t>hrs</w:t>
      </w:r>
      <w:proofErr w:type="spellEnd"/>
      <w:r>
        <w:rPr>
          <w:sz w:val="24"/>
          <w:szCs w:val="24"/>
        </w:rPr>
        <w:t xml:space="preserve">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E77E11" w:rsidRDefault="00C76603" w:rsidP="000B3EDA">
      <w:pPr>
        <w:rPr>
          <w:sz w:val="24"/>
          <w:szCs w:val="24"/>
        </w:rPr>
      </w:pPr>
      <w:r w:rsidRPr="00C76603">
        <w:rPr>
          <w:noProof/>
          <w:sz w:val="24"/>
          <w:szCs w:val="24"/>
        </w:rPr>
        <w:drawing>
          <wp:inline distT="0" distB="0" distL="0" distR="0">
            <wp:extent cx="5943600" cy="2660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2660015"/>
                    </a:xfrm>
                    <a:prstGeom prst="rect">
                      <a:avLst/>
                    </a:prstGeom>
                  </pic:spPr>
                </pic:pic>
              </a:graphicData>
            </a:graphic>
          </wp:inline>
        </w:drawing>
      </w:r>
    </w:p>
    <w:p w:rsidR="000B3EDA" w:rsidRPr="000B3EDA" w:rsidRDefault="000B3EDA" w:rsidP="000B3EDA">
      <w:pPr>
        <w:rPr>
          <w:sz w:val="24"/>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lastRenderedPageBreak/>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 xml:space="preserve">a. Accelerated Semester Classes (10 classes): More than one absence lowers grade one letter. Missing more than two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b</w:t>
      </w:r>
      <w:proofErr w:type="gramEnd"/>
      <w:r w:rsidRPr="006D7B3F">
        <w:rPr>
          <w:sz w:val="24"/>
          <w:szCs w:val="24"/>
        </w:rPr>
        <w:t xml:space="preserve">. Undergraduate Day Courses </w:t>
      </w:r>
      <w:proofErr w:type="spellStart"/>
      <w:r w:rsidRPr="006D7B3F">
        <w:rPr>
          <w:sz w:val="24"/>
          <w:szCs w:val="24"/>
        </w:rPr>
        <w:t>TTh</w:t>
      </w:r>
      <w:proofErr w:type="spellEnd"/>
      <w:r w:rsidRPr="006D7B3F">
        <w:rPr>
          <w:sz w:val="24"/>
          <w:szCs w:val="24"/>
        </w:rPr>
        <w:t xml:space="preserve"> (30 classes): More than 3 absences lowers grade one letter. Missing more than six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c</w:t>
      </w:r>
      <w:proofErr w:type="gramEnd"/>
      <w:r w:rsidRPr="006D7B3F">
        <w:rPr>
          <w:sz w:val="24"/>
          <w:szCs w:val="24"/>
        </w:rPr>
        <w:t xml:space="preserve">. Undergraduate Day Courses MWF (45 classes): More than 4 absences lowers grade one letter. Missing more than nine </w:t>
      </w:r>
      <w:proofErr w:type="gramStart"/>
      <w:r w:rsidRPr="006D7B3F">
        <w:rPr>
          <w:sz w:val="24"/>
          <w:szCs w:val="24"/>
        </w:rPr>
        <w:t>classes</w:t>
      </w:r>
      <w:proofErr w:type="gramEnd"/>
      <w:r w:rsidRPr="006D7B3F">
        <w:rPr>
          <w:sz w:val="24"/>
          <w:szCs w:val="24"/>
        </w:rPr>
        <w:t xml:space="preserve">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 xml:space="preserve">Required Email and </w:t>
      </w:r>
      <w:proofErr w:type="spellStart"/>
      <w:r w:rsidRPr="006D7B3F">
        <w:rPr>
          <w:b/>
          <w:bCs/>
          <w:sz w:val="21"/>
          <w:szCs w:val="21"/>
        </w:rPr>
        <w:t>LiveText</w:t>
      </w:r>
      <w:proofErr w:type="spellEnd"/>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w:t>
      </w:r>
      <w:proofErr w:type="spellStart"/>
      <w:r w:rsidRPr="006D7B3F">
        <w:rPr>
          <w:sz w:val="24"/>
          <w:szCs w:val="24"/>
        </w:rPr>
        <w:t>LiveText</w:t>
      </w:r>
      <w:proofErr w:type="spellEnd"/>
      <w:r w:rsidRPr="006D7B3F">
        <w:rPr>
          <w:sz w:val="24"/>
          <w:szCs w:val="24"/>
        </w:rPr>
        <w:t xml:space="preserve"> to submit projects and assignments at </w:t>
      </w:r>
      <w:hyperlink r:id="rId10"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lastRenderedPageBreak/>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w:t>
      </w:r>
      <w:proofErr w:type="gramStart"/>
      <w:r w:rsidRPr="006D7B3F">
        <w:rPr>
          <w:sz w:val="24"/>
          <w:szCs w:val="24"/>
        </w:rPr>
        <w:t>  the</w:t>
      </w:r>
      <w:proofErr w:type="gramEnd"/>
      <w:r w:rsidRPr="006D7B3F">
        <w:rPr>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1"/>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BED" w:rsidRDefault="00F80BED" w:rsidP="00625DF0">
      <w:r>
        <w:separator/>
      </w:r>
    </w:p>
  </w:endnote>
  <w:endnote w:type="continuationSeparator" w:id="0">
    <w:p w:rsidR="00F80BED" w:rsidRDefault="00F80BED"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CA52B8">
    <w:pPr>
      <w:pStyle w:val="P1"/>
    </w:pPr>
    <w:r>
      <w:fldChar w:fldCharType="begin"/>
    </w:r>
    <w:r w:rsidR="00866653">
      <w:instrText xml:space="preserve"> PAGE    \* MERGEFORMAT </w:instrText>
    </w:r>
    <w:r>
      <w:fldChar w:fldCharType="separate"/>
    </w:r>
    <w:r w:rsidR="007F6A02">
      <w:rPr>
        <w:noProof/>
      </w:rPr>
      <w:t>2</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BED" w:rsidRDefault="00F80BED" w:rsidP="00625DF0">
      <w:r>
        <w:separator/>
      </w:r>
    </w:p>
  </w:footnote>
  <w:footnote w:type="continuationSeparator" w:id="0">
    <w:p w:rsidR="00F80BED" w:rsidRDefault="00F80BED"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FF79451A-4645-48A0-B5A8-75269E095886}"/>
    <w:docVar w:name="dgnword-eventsink" w:val="66345656"/>
  </w:docVars>
  <w:rsids>
    <w:rsidRoot w:val="00625DF0"/>
    <w:rsid w:val="00001779"/>
    <w:rsid w:val="000025A4"/>
    <w:rsid w:val="000350BE"/>
    <w:rsid w:val="00037F76"/>
    <w:rsid w:val="000409A9"/>
    <w:rsid w:val="0005360E"/>
    <w:rsid w:val="000558B0"/>
    <w:rsid w:val="000618F4"/>
    <w:rsid w:val="0006755F"/>
    <w:rsid w:val="00071EA9"/>
    <w:rsid w:val="00077126"/>
    <w:rsid w:val="00082359"/>
    <w:rsid w:val="00084849"/>
    <w:rsid w:val="00087018"/>
    <w:rsid w:val="00094FD8"/>
    <w:rsid w:val="000B0CD4"/>
    <w:rsid w:val="000B3EDA"/>
    <w:rsid w:val="000E2BF7"/>
    <w:rsid w:val="001076CE"/>
    <w:rsid w:val="00124E6E"/>
    <w:rsid w:val="001340FD"/>
    <w:rsid w:val="00136EDC"/>
    <w:rsid w:val="00173ED1"/>
    <w:rsid w:val="00176657"/>
    <w:rsid w:val="001815D7"/>
    <w:rsid w:val="00194724"/>
    <w:rsid w:val="00194A17"/>
    <w:rsid w:val="00196208"/>
    <w:rsid w:val="001A0F77"/>
    <w:rsid w:val="001B62F4"/>
    <w:rsid w:val="001C3815"/>
    <w:rsid w:val="001C786C"/>
    <w:rsid w:val="001D3C12"/>
    <w:rsid w:val="001E6677"/>
    <w:rsid w:val="00200301"/>
    <w:rsid w:val="00211F2F"/>
    <w:rsid w:val="0021226C"/>
    <w:rsid w:val="0021744C"/>
    <w:rsid w:val="00220CEE"/>
    <w:rsid w:val="002237D0"/>
    <w:rsid w:val="002359F6"/>
    <w:rsid w:val="0024608F"/>
    <w:rsid w:val="002528A3"/>
    <w:rsid w:val="00280CDF"/>
    <w:rsid w:val="0028550B"/>
    <w:rsid w:val="002B0CBC"/>
    <w:rsid w:val="002C05A3"/>
    <w:rsid w:val="002E78CF"/>
    <w:rsid w:val="00326AEA"/>
    <w:rsid w:val="00330DD4"/>
    <w:rsid w:val="00333F35"/>
    <w:rsid w:val="00366E6A"/>
    <w:rsid w:val="00373F30"/>
    <w:rsid w:val="0038610B"/>
    <w:rsid w:val="003A3354"/>
    <w:rsid w:val="003A48DC"/>
    <w:rsid w:val="003C5AB8"/>
    <w:rsid w:val="00401F7F"/>
    <w:rsid w:val="00422DA4"/>
    <w:rsid w:val="0043509A"/>
    <w:rsid w:val="004410B4"/>
    <w:rsid w:val="0044235D"/>
    <w:rsid w:val="00445D43"/>
    <w:rsid w:val="0046114C"/>
    <w:rsid w:val="00466D19"/>
    <w:rsid w:val="00483FFC"/>
    <w:rsid w:val="0048421F"/>
    <w:rsid w:val="0049016D"/>
    <w:rsid w:val="004A2E6D"/>
    <w:rsid w:val="004C0FA8"/>
    <w:rsid w:val="004C1E4F"/>
    <w:rsid w:val="004C5340"/>
    <w:rsid w:val="004C619B"/>
    <w:rsid w:val="004C6591"/>
    <w:rsid w:val="004D11A2"/>
    <w:rsid w:val="004F13A2"/>
    <w:rsid w:val="00500C2D"/>
    <w:rsid w:val="00507696"/>
    <w:rsid w:val="005125A5"/>
    <w:rsid w:val="005175AF"/>
    <w:rsid w:val="0052045E"/>
    <w:rsid w:val="00533EB2"/>
    <w:rsid w:val="005517A7"/>
    <w:rsid w:val="00553950"/>
    <w:rsid w:val="00555F0C"/>
    <w:rsid w:val="00556845"/>
    <w:rsid w:val="00556A89"/>
    <w:rsid w:val="00562EB7"/>
    <w:rsid w:val="00566FFB"/>
    <w:rsid w:val="00574455"/>
    <w:rsid w:val="005A6114"/>
    <w:rsid w:val="005B0B62"/>
    <w:rsid w:val="005C150F"/>
    <w:rsid w:val="005D4459"/>
    <w:rsid w:val="005E316A"/>
    <w:rsid w:val="005F254F"/>
    <w:rsid w:val="006045F0"/>
    <w:rsid w:val="006144B0"/>
    <w:rsid w:val="00617AF3"/>
    <w:rsid w:val="00625DF0"/>
    <w:rsid w:val="006466AA"/>
    <w:rsid w:val="00654B64"/>
    <w:rsid w:val="00662D20"/>
    <w:rsid w:val="00664C71"/>
    <w:rsid w:val="006B5E13"/>
    <w:rsid w:val="006C0996"/>
    <w:rsid w:val="006C6391"/>
    <w:rsid w:val="006D0D4B"/>
    <w:rsid w:val="006D7BA5"/>
    <w:rsid w:val="006E2689"/>
    <w:rsid w:val="006F5937"/>
    <w:rsid w:val="006F7172"/>
    <w:rsid w:val="00707151"/>
    <w:rsid w:val="00737745"/>
    <w:rsid w:val="0075591D"/>
    <w:rsid w:val="0076341C"/>
    <w:rsid w:val="007756EE"/>
    <w:rsid w:val="00780E91"/>
    <w:rsid w:val="0079752A"/>
    <w:rsid w:val="007A617D"/>
    <w:rsid w:val="007A7806"/>
    <w:rsid w:val="007B3665"/>
    <w:rsid w:val="007B42EE"/>
    <w:rsid w:val="007B5498"/>
    <w:rsid w:val="007B7868"/>
    <w:rsid w:val="007C62D4"/>
    <w:rsid w:val="007E34DE"/>
    <w:rsid w:val="007F6A02"/>
    <w:rsid w:val="007F7EBB"/>
    <w:rsid w:val="00830D79"/>
    <w:rsid w:val="008466D6"/>
    <w:rsid w:val="00866653"/>
    <w:rsid w:val="00886380"/>
    <w:rsid w:val="008B0D50"/>
    <w:rsid w:val="008B6DC4"/>
    <w:rsid w:val="0092119C"/>
    <w:rsid w:val="00931DCE"/>
    <w:rsid w:val="0095451C"/>
    <w:rsid w:val="00960145"/>
    <w:rsid w:val="0096041C"/>
    <w:rsid w:val="00972311"/>
    <w:rsid w:val="009A14D8"/>
    <w:rsid w:val="009C1AFF"/>
    <w:rsid w:val="009C23B2"/>
    <w:rsid w:val="009D029F"/>
    <w:rsid w:val="009D3CF1"/>
    <w:rsid w:val="009D406C"/>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908E0"/>
    <w:rsid w:val="00BA0820"/>
    <w:rsid w:val="00BA11F4"/>
    <w:rsid w:val="00BB524D"/>
    <w:rsid w:val="00BC16DA"/>
    <w:rsid w:val="00BC425C"/>
    <w:rsid w:val="00C1017E"/>
    <w:rsid w:val="00C101C2"/>
    <w:rsid w:val="00C1042D"/>
    <w:rsid w:val="00C162B3"/>
    <w:rsid w:val="00C1742B"/>
    <w:rsid w:val="00C22A48"/>
    <w:rsid w:val="00C33B2C"/>
    <w:rsid w:val="00C527AA"/>
    <w:rsid w:val="00C71F75"/>
    <w:rsid w:val="00C76603"/>
    <w:rsid w:val="00C90B2D"/>
    <w:rsid w:val="00C94ABD"/>
    <w:rsid w:val="00CA52B8"/>
    <w:rsid w:val="00CC2772"/>
    <w:rsid w:val="00CD284D"/>
    <w:rsid w:val="00CD44FD"/>
    <w:rsid w:val="00D17D94"/>
    <w:rsid w:val="00D2191B"/>
    <w:rsid w:val="00D30F09"/>
    <w:rsid w:val="00D33360"/>
    <w:rsid w:val="00D34F12"/>
    <w:rsid w:val="00D44362"/>
    <w:rsid w:val="00D5071B"/>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E51BC"/>
    <w:rsid w:val="00EF0702"/>
    <w:rsid w:val="00F15BD6"/>
    <w:rsid w:val="00F205DC"/>
    <w:rsid w:val="00F22C12"/>
    <w:rsid w:val="00F23FC7"/>
    <w:rsid w:val="00F45B83"/>
    <w:rsid w:val="00F46AF9"/>
    <w:rsid w:val="00F5327A"/>
    <w:rsid w:val="00F55BBE"/>
    <w:rsid w:val="00F66605"/>
    <w:rsid w:val="00F80610"/>
    <w:rsid w:val="00F80BED"/>
    <w:rsid w:val="00F8636C"/>
    <w:rsid w:val="00F90C5B"/>
    <w:rsid w:val="00F947B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10714">
      <w:bodyDiv w:val="1"/>
      <w:marLeft w:val="0"/>
      <w:marRight w:val="0"/>
      <w:marTop w:val="0"/>
      <w:marBottom w:val="0"/>
      <w:divBdr>
        <w:top w:val="none" w:sz="0" w:space="0" w:color="auto"/>
        <w:left w:val="none" w:sz="0" w:space="0" w:color="auto"/>
        <w:bottom w:val="none" w:sz="0" w:space="0" w:color="auto"/>
        <w:right w:val="none" w:sz="0" w:space="0" w:color="auto"/>
      </w:divBdr>
      <w:divsChild>
        <w:div w:id="1636520392">
          <w:marLeft w:val="0"/>
          <w:marRight w:val="0"/>
          <w:marTop w:val="0"/>
          <w:marBottom w:val="0"/>
          <w:divBdr>
            <w:top w:val="none" w:sz="0" w:space="0" w:color="auto"/>
            <w:left w:val="none" w:sz="0" w:space="0" w:color="auto"/>
            <w:bottom w:val="none" w:sz="0" w:space="0" w:color="auto"/>
            <w:right w:val="none" w:sz="0" w:space="0" w:color="auto"/>
          </w:divBdr>
          <w:divsChild>
            <w:div w:id="1689137791">
              <w:marLeft w:val="0"/>
              <w:marRight w:val="0"/>
              <w:marTop w:val="0"/>
              <w:marBottom w:val="330"/>
              <w:divBdr>
                <w:top w:val="none" w:sz="0" w:space="0" w:color="auto"/>
                <w:left w:val="none" w:sz="0" w:space="0" w:color="auto"/>
                <w:bottom w:val="none" w:sz="0" w:space="0" w:color="auto"/>
                <w:right w:val="none" w:sz="0" w:space="0" w:color="auto"/>
              </w:divBdr>
            </w:div>
            <w:div w:id="1519807188">
              <w:marLeft w:val="0"/>
              <w:marRight w:val="0"/>
              <w:marTop w:val="0"/>
              <w:marBottom w:val="0"/>
              <w:divBdr>
                <w:top w:val="none" w:sz="0" w:space="0" w:color="auto"/>
                <w:left w:val="none" w:sz="0" w:space="0" w:color="auto"/>
                <w:bottom w:val="none" w:sz="0" w:space="0" w:color="auto"/>
                <w:right w:val="none" w:sz="0" w:space="0" w:color="auto"/>
              </w:divBdr>
            </w:div>
          </w:divsChild>
        </w:div>
        <w:div w:id="1925450842">
          <w:marLeft w:val="0"/>
          <w:marRight w:val="0"/>
          <w:marTop w:val="0"/>
          <w:marBottom w:val="105"/>
          <w:divBdr>
            <w:top w:val="none" w:sz="0" w:space="0" w:color="auto"/>
            <w:left w:val="none" w:sz="0" w:space="0" w:color="auto"/>
            <w:bottom w:val="none" w:sz="0" w:space="0" w:color="auto"/>
            <w:right w:val="none" w:sz="0" w:space="0" w:color="auto"/>
          </w:divBdr>
          <w:divsChild>
            <w:div w:id="73667929">
              <w:marLeft w:val="0"/>
              <w:marRight w:val="0"/>
              <w:marTop w:val="0"/>
              <w:marBottom w:val="0"/>
              <w:divBdr>
                <w:top w:val="none" w:sz="0" w:space="0" w:color="auto"/>
                <w:left w:val="none" w:sz="0" w:space="0" w:color="auto"/>
                <w:bottom w:val="none" w:sz="0" w:space="0" w:color="auto"/>
                <w:right w:val="none" w:sz="0" w:space="0" w:color="auto"/>
              </w:divBdr>
            </w:div>
          </w:divsChild>
        </w:div>
        <w:div w:id="296181253">
          <w:marLeft w:val="0"/>
          <w:marRight w:val="0"/>
          <w:marTop w:val="0"/>
          <w:marBottom w:val="0"/>
          <w:divBdr>
            <w:top w:val="none" w:sz="0" w:space="0" w:color="auto"/>
            <w:left w:val="none" w:sz="0" w:space="0" w:color="auto"/>
            <w:bottom w:val="none" w:sz="0" w:space="0" w:color="auto"/>
            <w:right w:val="none" w:sz="0" w:space="0" w:color="auto"/>
          </w:divBdr>
          <w:divsChild>
            <w:div w:id="154929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8708">
      <w:bodyDiv w:val="1"/>
      <w:marLeft w:val="0"/>
      <w:marRight w:val="0"/>
      <w:marTop w:val="0"/>
      <w:marBottom w:val="0"/>
      <w:divBdr>
        <w:top w:val="none" w:sz="0" w:space="0" w:color="auto"/>
        <w:left w:val="none" w:sz="0" w:space="0" w:color="auto"/>
        <w:bottom w:val="none" w:sz="0" w:space="0" w:color="auto"/>
        <w:right w:val="none" w:sz="0" w:space="0" w:color="auto"/>
      </w:divBdr>
    </w:div>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672752127">
      <w:bodyDiv w:val="1"/>
      <w:marLeft w:val="0"/>
      <w:marRight w:val="0"/>
      <w:marTop w:val="0"/>
      <w:marBottom w:val="0"/>
      <w:divBdr>
        <w:top w:val="none" w:sz="0" w:space="0" w:color="auto"/>
        <w:left w:val="none" w:sz="0" w:space="0" w:color="auto"/>
        <w:bottom w:val="none" w:sz="0" w:space="0" w:color="auto"/>
        <w:right w:val="none" w:sz="0" w:space="0" w:color="auto"/>
      </w:divBdr>
      <w:divsChild>
        <w:div w:id="733090140">
          <w:marLeft w:val="0"/>
          <w:marRight w:val="0"/>
          <w:marTop w:val="0"/>
          <w:marBottom w:val="0"/>
          <w:divBdr>
            <w:top w:val="none" w:sz="0" w:space="0" w:color="auto"/>
            <w:left w:val="none" w:sz="0" w:space="0" w:color="auto"/>
            <w:bottom w:val="none" w:sz="0" w:space="0" w:color="auto"/>
            <w:right w:val="none" w:sz="0" w:space="0" w:color="auto"/>
          </w:divBdr>
          <w:divsChild>
            <w:div w:id="1249340612">
              <w:marLeft w:val="0"/>
              <w:marRight w:val="0"/>
              <w:marTop w:val="0"/>
              <w:marBottom w:val="330"/>
              <w:divBdr>
                <w:top w:val="none" w:sz="0" w:space="0" w:color="auto"/>
                <w:left w:val="none" w:sz="0" w:space="0" w:color="auto"/>
                <w:bottom w:val="none" w:sz="0" w:space="0" w:color="auto"/>
                <w:right w:val="none" w:sz="0" w:space="0" w:color="auto"/>
              </w:divBdr>
            </w:div>
            <w:div w:id="850336861">
              <w:marLeft w:val="0"/>
              <w:marRight w:val="0"/>
              <w:marTop w:val="0"/>
              <w:marBottom w:val="0"/>
              <w:divBdr>
                <w:top w:val="none" w:sz="0" w:space="0" w:color="auto"/>
                <w:left w:val="none" w:sz="0" w:space="0" w:color="auto"/>
                <w:bottom w:val="none" w:sz="0" w:space="0" w:color="auto"/>
                <w:right w:val="none" w:sz="0" w:space="0" w:color="auto"/>
              </w:divBdr>
            </w:div>
          </w:divsChild>
        </w:div>
        <w:div w:id="1645430946">
          <w:marLeft w:val="0"/>
          <w:marRight w:val="0"/>
          <w:marTop w:val="0"/>
          <w:marBottom w:val="105"/>
          <w:divBdr>
            <w:top w:val="none" w:sz="0" w:space="0" w:color="auto"/>
            <w:left w:val="none" w:sz="0" w:space="0" w:color="auto"/>
            <w:bottom w:val="none" w:sz="0" w:space="0" w:color="auto"/>
            <w:right w:val="none" w:sz="0" w:space="0" w:color="auto"/>
          </w:divBdr>
          <w:divsChild>
            <w:div w:id="201677326">
              <w:marLeft w:val="0"/>
              <w:marRight w:val="0"/>
              <w:marTop w:val="0"/>
              <w:marBottom w:val="0"/>
              <w:divBdr>
                <w:top w:val="none" w:sz="0" w:space="0" w:color="auto"/>
                <w:left w:val="none" w:sz="0" w:space="0" w:color="auto"/>
                <w:bottom w:val="none" w:sz="0" w:space="0" w:color="auto"/>
                <w:right w:val="none" w:sz="0" w:space="0" w:color="auto"/>
              </w:divBdr>
            </w:div>
          </w:divsChild>
        </w:div>
        <w:div w:id="554246255">
          <w:marLeft w:val="0"/>
          <w:marRight w:val="0"/>
          <w:marTop w:val="0"/>
          <w:marBottom w:val="0"/>
          <w:divBdr>
            <w:top w:val="none" w:sz="0" w:space="0" w:color="auto"/>
            <w:left w:val="none" w:sz="0" w:space="0" w:color="auto"/>
            <w:bottom w:val="none" w:sz="0" w:space="0" w:color="auto"/>
            <w:right w:val="none" w:sz="0" w:space="0" w:color="auto"/>
          </w:divBdr>
          <w:divsChild>
            <w:div w:id="2516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livetex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Moseley</cp:lastModifiedBy>
  <cp:revision>4</cp:revision>
  <cp:lastPrinted>2011-09-28T02:31:00Z</cp:lastPrinted>
  <dcterms:created xsi:type="dcterms:W3CDTF">2015-06-30T19:57:00Z</dcterms:created>
  <dcterms:modified xsi:type="dcterms:W3CDTF">2015-06-30T20:22:00Z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