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60A" w:rsidRPr="00985EB3" w:rsidRDefault="00C9260A" w:rsidP="00C9260A">
      <w:pPr>
        <w:pStyle w:val="PlainText"/>
        <w:jc w:val="center"/>
        <w:rPr>
          <w:rFonts w:ascii="Times New Roman" w:hAnsi="Times New Roman" w:cs="Times New Roman"/>
          <w:sz w:val="22"/>
          <w:szCs w:val="22"/>
        </w:rPr>
      </w:pPr>
      <w:r w:rsidRPr="00985EB3">
        <w:rPr>
          <w:rFonts w:ascii="Times New Roman" w:hAnsi="Times New Roman" w:cs="Times New Roman"/>
          <w:b/>
          <w:bCs/>
          <w:sz w:val="22"/>
          <w:szCs w:val="22"/>
        </w:rPr>
        <w:t>AN350 - PACIFIC ISLAND CULTURES</w:t>
      </w:r>
      <w:bookmarkStart w:id="0" w:name="_GoBack"/>
      <w:bookmarkEnd w:id="0"/>
    </w:p>
    <w:p w:rsidR="00C9260A" w:rsidRPr="00985EB3" w:rsidRDefault="000A1B36" w:rsidP="00C9260A">
      <w:pPr>
        <w:pStyle w:val="PlainText"/>
        <w:jc w:val="center"/>
        <w:rPr>
          <w:rFonts w:ascii="Times New Roman" w:hAnsi="Times New Roman" w:cs="Times New Roman"/>
          <w:sz w:val="22"/>
          <w:szCs w:val="22"/>
        </w:rPr>
      </w:pPr>
      <w:r>
        <w:rPr>
          <w:rFonts w:ascii="Times New Roman" w:hAnsi="Times New Roman" w:cs="Times New Roman"/>
          <w:b/>
          <w:bCs/>
          <w:sz w:val="22"/>
          <w:szCs w:val="22"/>
        </w:rPr>
        <w:t>Spring 2015</w:t>
      </w:r>
      <w:r w:rsidR="00C9260A" w:rsidRPr="00985EB3">
        <w:rPr>
          <w:rFonts w:ascii="Times New Roman" w:hAnsi="Times New Roman" w:cs="Times New Roman"/>
          <w:b/>
          <w:bCs/>
          <w:sz w:val="22"/>
          <w:szCs w:val="22"/>
        </w:rPr>
        <w:t xml:space="preserve"> Syllabus (Tentative)</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xml:space="preserve">            </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sz w:val="22"/>
          <w:szCs w:val="22"/>
        </w:rPr>
        <w:t>Instructor Name: Usha K. Prasad, Ph.D.</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sz w:val="22"/>
          <w:szCs w:val="22"/>
        </w:rPr>
        <w:t> </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sz w:val="22"/>
          <w:szCs w:val="22"/>
        </w:rPr>
        <w:t>Instructor Contact Information:    </w:t>
      </w:r>
      <w:hyperlink r:id="rId13" w:history="1">
        <w:r w:rsidRPr="00985EB3">
          <w:rPr>
            <w:rStyle w:val="Hyperlink"/>
            <w:rFonts w:ascii="Times New Roman" w:hAnsi="Times New Roman" w:cs="Times New Roman"/>
            <w:sz w:val="22"/>
            <w:szCs w:val="22"/>
          </w:rPr>
          <w:t>eCollege</w:t>
        </w:r>
      </w:hyperlink>
      <w:r w:rsidRPr="00985EB3">
        <w:rPr>
          <w:rFonts w:ascii="Times New Roman" w:hAnsi="Times New Roman" w:cs="Times New Roman"/>
          <w:sz w:val="22"/>
          <w:szCs w:val="22"/>
        </w:rPr>
        <w:t xml:space="preserve"> website for AN350</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xml:space="preserve">                                                            Office hours: BS 112, </w:t>
      </w:r>
      <w:r w:rsidR="000A1B36">
        <w:rPr>
          <w:rFonts w:ascii="Times New Roman" w:hAnsi="Times New Roman" w:cs="Times New Roman"/>
          <w:sz w:val="22"/>
          <w:szCs w:val="22"/>
        </w:rPr>
        <w:t>Tues. 10-2</w:t>
      </w:r>
      <w:r w:rsidR="00162A55">
        <w:rPr>
          <w:rFonts w:ascii="Times New Roman" w:hAnsi="Times New Roman" w:cs="Times New Roman"/>
          <w:sz w:val="22"/>
          <w:szCs w:val="22"/>
        </w:rPr>
        <w:t>,</w:t>
      </w:r>
      <w:r w:rsidR="000A1B36">
        <w:rPr>
          <w:rFonts w:ascii="Times New Roman" w:hAnsi="Times New Roman" w:cs="Times New Roman"/>
          <w:sz w:val="22"/>
          <w:szCs w:val="22"/>
        </w:rPr>
        <w:t xml:space="preserve"> and </w:t>
      </w:r>
      <w:r w:rsidRPr="00985EB3">
        <w:rPr>
          <w:rFonts w:ascii="Times New Roman" w:hAnsi="Times New Roman" w:cs="Times New Roman"/>
          <w:sz w:val="22"/>
          <w:szCs w:val="22"/>
        </w:rPr>
        <w:t>by appointment</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sz w:val="22"/>
          <w:szCs w:val="22"/>
        </w:rPr>
        <w:t>Course Description:</w:t>
      </w:r>
    </w:p>
    <w:p w:rsidR="00C9260A" w:rsidRPr="00985EB3" w:rsidRDefault="00C9260A" w:rsidP="00C9260A">
      <w:pPr>
        <w:pStyle w:val="NormalWeb"/>
        <w:ind w:firstLine="720"/>
        <w:rPr>
          <w:rFonts w:ascii="Times New Roman" w:hAnsi="Times New Roman" w:cs="Times New Roman"/>
          <w:sz w:val="22"/>
          <w:szCs w:val="22"/>
        </w:rPr>
      </w:pPr>
      <w:r w:rsidRPr="00985EB3">
        <w:rPr>
          <w:rFonts w:ascii="Times New Roman" w:hAnsi="Times New Roman" w:cs="Times New Roman"/>
          <w:sz w:val="22"/>
          <w:szCs w:val="22"/>
        </w:rPr>
        <w:t>This course introduces students to the traditional and contemporary cultures of the Pacific Islands, focusing primarily on what these cultures have become as a result of colonial contact (and change).  There will be a brief introduction to the three main cultural areas of the Pacific – Melanesia, Polynesia and Micronesia, followed by a closer examination of specific island groups as we meet peoples of the South-West, Eastern, and West-Central Pacific.  Most of the readings are ‘case studies’ which are brief snapshots into the life and ways of islanders from Papua New Guinea, to the Maori, to Bikini Atoll.   Since this course is designed specifically with nursing majors in mind, the themes and discussions, as well as most of the readings, will emphasize medical-health related issues as they presently exist in these island communities.  (Students will also be encouraged to conduct research and write research papers that address current health issues in Pacific cultures).  The instructor, who is a medical anthropologist and is from the Fiji Islands, did her doctoral work on filarial disease in her homeland.</w:t>
      </w:r>
    </w:p>
    <w:p w:rsidR="00C9260A" w:rsidRPr="00985EB3" w:rsidRDefault="00C9260A" w:rsidP="00C9260A">
      <w:pPr>
        <w:pStyle w:val="NormalWeb"/>
        <w:rPr>
          <w:rFonts w:ascii="Times New Roman" w:hAnsi="Times New Roman" w:cs="Times New Roman"/>
          <w:sz w:val="22"/>
          <w:szCs w:val="22"/>
        </w:rPr>
      </w:pPr>
      <w:r w:rsidRPr="00985EB3">
        <w:rPr>
          <w:rFonts w:ascii="Times New Roman" w:hAnsi="Times New Roman" w:cs="Times New Roman"/>
          <w:b/>
          <w:bCs/>
          <w:sz w:val="22"/>
          <w:szCs w:val="22"/>
        </w:rPr>
        <w:t xml:space="preserve">Immediate requirements </w:t>
      </w:r>
      <w:r w:rsidR="005A1063">
        <w:rPr>
          <w:rFonts w:ascii="Times New Roman" w:hAnsi="Times New Roman" w:cs="Times New Roman"/>
          <w:b/>
          <w:bCs/>
          <w:sz w:val="22"/>
          <w:szCs w:val="22"/>
        </w:rPr>
        <w:t>– THIS IS A 6 WEEK COURSE AND MOVES RAPIDLY</w:t>
      </w:r>
    </w:p>
    <w:p w:rsidR="00C9260A" w:rsidRPr="00985EB3" w:rsidRDefault="005520E7" w:rsidP="00C9260A">
      <w:pPr>
        <w:pStyle w:val="NormalWeb"/>
        <w:ind w:left="720" w:hanging="360"/>
        <w:rPr>
          <w:rFonts w:ascii="Times New Roman" w:hAnsi="Times New Roman" w:cs="Times New Roman"/>
          <w:sz w:val="22"/>
          <w:szCs w:val="22"/>
        </w:rPr>
      </w:pPr>
      <w:r>
        <w:rPr>
          <w:rFonts w:ascii="Times New Roman" w:hAnsi="Times New Roman" w:cs="Times New Roman"/>
          <w:sz w:val="22"/>
          <w:szCs w:val="22"/>
        </w:rPr>
        <w:t>1.   </w:t>
      </w:r>
      <w:r w:rsidR="00C9260A" w:rsidRPr="00985EB3">
        <w:rPr>
          <w:rFonts w:ascii="Times New Roman" w:hAnsi="Times New Roman" w:cs="Times New Roman"/>
          <w:sz w:val="22"/>
          <w:szCs w:val="22"/>
        </w:rPr>
        <w:t>Read the syllabus</w:t>
      </w:r>
      <w:r>
        <w:rPr>
          <w:rFonts w:ascii="Times New Roman" w:hAnsi="Times New Roman" w:cs="Times New Roman"/>
          <w:sz w:val="22"/>
          <w:szCs w:val="22"/>
        </w:rPr>
        <w:t xml:space="preserve"> and become </w:t>
      </w:r>
      <w:r w:rsidR="00C9260A" w:rsidRPr="00985EB3">
        <w:rPr>
          <w:rFonts w:ascii="Times New Roman" w:hAnsi="Times New Roman" w:cs="Times New Roman"/>
          <w:sz w:val="22"/>
          <w:szCs w:val="22"/>
        </w:rPr>
        <w:t>familiar with course requirements and grading system.</w:t>
      </w:r>
      <w:r>
        <w:rPr>
          <w:rFonts w:ascii="Times New Roman" w:hAnsi="Times New Roman" w:cs="Times New Roman"/>
          <w:sz w:val="22"/>
          <w:szCs w:val="22"/>
        </w:rPr>
        <w:t xml:space="preserve">  Every student is </w:t>
      </w:r>
      <w:r w:rsidRPr="005520E7">
        <w:rPr>
          <w:rFonts w:ascii="Times New Roman" w:hAnsi="Times New Roman" w:cs="Times New Roman"/>
          <w:b/>
          <w:sz w:val="22"/>
          <w:szCs w:val="22"/>
          <w:u w:val="single"/>
        </w:rPr>
        <w:t xml:space="preserve">required </w:t>
      </w:r>
      <w:r>
        <w:rPr>
          <w:rFonts w:ascii="Times New Roman" w:hAnsi="Times New Roman" w:cs="Times New Roman"/>
          <w:sz w:val="22"/>
          <w:szCs w:val="22"/>
        </w:rPr>
        <w:t xml:space="preserve">to acknowledge having read and </w:t>
      </w:r>
      <w:r w:rsidR="004A0D0E">
        <w:rPr>
          <w:rFonts w:ascii="Times New Roman" w:hAnsi="Times New Roman" w:cs="Times New Roman"/>
          <w:sz w:val="22"/>
          <w:szCs w:val="22"/>
        </w:rPr>
        <w:t>accepted the syllabus by May 22</w:t>
      </w:r>
      <w:r>
        <w:rPr>
          <w:rFonts w:ascii="Times New Roman" w:hAnsi="Times New Roman" w:cs="Times New Roman"/>
          <w:sz w:val="22"/>
          <w:szCs w:val="22"/>
        </w:rPr>
        <w:t>, 2015.</w:t>
      </w:r>
    </w:p>
    <w:p w:rsidR="00C9260A" w:rsidRPr="00985EB3" w:rsidRDefault="005520E7" w:rsidP="00C9260A">
      <w:pPr>
        <w:pStyle w:val="NormalWeb"/>
        <w:ind w:left="720" w:hanging="360"/>
        <w:rPr>
          <w:rFonts w:ascii="Times New Roman" w:hAnsi="Times New Roman" w:cs="Times New Roman"/>
          <w:sz w:val="22"/>
          <w:szCs w:val="22"/>
        </w:rPr>
      </w:pPr>
      <w:r>
        <w:rPr>
          <w:rFonts w:ascii="Times New Roman" w:hAnsi="Times New Roman" w:cs="Times New Roman"/>
          <w:sz w:val="22"/>
          <w:szCs w:val="22"/>
        </w:rPr>
        <w:t>2.   </w:t>
      </w:r>
      <w:r w:rsidR="00C9260A" w:rsidRPr="00985EB3">
        <w:rPr>
          <w:rFonts w:ascii="Times New Roman" w:hAnsi="Times New Roman" w:cs="Times New Roman"/>
          <w:sz w:val="22"/>
          <w:szCs w:val="22"/>
        </w:rPr>
        <w:t xml:space="preserve">This course </w:t>
      </w:r>
      <w:r>
        <w:rPr>
          <w:rFonts w:ascii="Times New Roman" w:hAnsi="Times New Roman" w:cs="Times New Roman"/>
          <w:sz w:val="22"/>
          <w:szCs w:val="22"/>
        </w:rPr>
        <w:t>requires self-discipline…print the ‘schedule’</w:t>
      </w:r>
      <w:r w:rsidR="0067689C">
        <w:rPr>
          <w:rFonts w:ascii="Times New Roman" w:hAnsi="Times New Roman" w:cs="Times New Roman"/>
          <w:sz w:val="22"/>
          <w:szCs w:val="22"/>
        </w:rPr>
        <w:t xml:space="preserve"> (see page 4</w:t>
      </w:r>
      <w:r>
        <w:rPr>
          <w:rFonts w:ascii="Times New Roman" w:hAnsi="Times New Roman" w:cs="Times New Roman"/>
          <w:sz w:val="22"/>
          <w:szCs w:val="22"/>
        </w:rPr>
        <w:t xml:space="preserve"> of this syllabus) to know dates when assignments are due.</w:t>
      </w:r>
      <w:r w:rsidR="00C9260A" w:rsidRPr="00985EB3">
        <w:rPr>
          <w:rFonts w:ascii="Times New Roman" w:hAnsi="Times New Roman" w:cs="Times New Roman"/>
          <w:sz w:val="22"/>
          <w:szCs w:val="22"/>
        </w:rPr>
        <w:t xml:space="preserve">  It is the student’s responsibility to maintain communication and observe deadlines.  </w:t>
      </w:r>
      <w:r>
        <w:rPr>
          <w:rFonts w:ascii="Times New Roman" w:hAnsi="Times New Roman" w:cs="Times New Roman"/>
          <w:sz w:val="22"/>
          <w:szCs w:val="22"/>
        </w:rPr>
        <w:t>Check and r</w:t>
      </w:r>
      <w:r w:rsidR="00C9260A" w:rsidRPr="00985EB3">
        <w:rPr>
          <w:rFonts w:ascii="Times New Roman" w:hAnsi="Times New Roman" w:cs="Times New Roman"/>
          <w:sz w:val="22"/>
          <w:szCs w:val="22"/>
        </w:rPr>
        <w:t>ead emails sent through course website</w:t>
      </w:r>
      <w:r>
        <w:rPr>
          <w:rFonts w:ascii="Times New Roman" w:hAnsi="Times New Roman" w:cs="Times New Roman"/>
          <w:sz w:val="22"/>
          <w:szCs w:val="22"/>
        </w:rPr>
        <w:t xml:space="preserve"> throughout the</w:t>
      </w:r>
      <w:r w:rsidR="00C9260A" w:rsidRPr="00985EB3">
        <w:rPr>
          <w:rFonts w:ascii="Times New Roman" w:hAnsi="Times New Roman" w:cs="Times New Roman"/>
          <w:sz w:val="22"/>
          <w:szCs w:val="22"/>
        </w:rPr>
        <w:t xml:space="preserve"> duration of the course.</w:t>
      </w:r>
    </w:p>
    <w:p w:rsidR="00C9260A" w:rsidRPr="00985EB3" w:rsidRDefault="00C9260A" w:rsidP="00C9260A">
      <w:pPr>
        <w:pStyle w:val="NormalWeb"/>
        <w:ind w:left="720" w:hanging="360"/>
        <w:rPr>
          <w:rFonts w:ascii="Times New Roman" w:hAnsi="Times New Roman" w:cs="Times New Roman"/>
          <w:sz w:val="22"/>
          <w:szCs w:val="22"/>
        </w:rPr>
      </w:pPr>
      <w:r w:rsidRPr="00985EB3">
        <w:rPr>
          <w:rFonts w:ascii="Times New Roman" w:hAnsi="Times New Roman" w:cs="Times New Roman"/>
          <w:sz w:val="22"/>
          <w:szCs w:val="22"/>
        </w:rPr>
        <w:t>3.  Deadlines are simply that – the date</w:t>
      </w:r>
      <w:r w:rsidR="005520E7">
        <w:rPr>
          <w:rFonts w:ascii="Times New Roman" w:hAnsi="Times New Roman" w:cs="Times New Roman"/>
          <w:sz w:val="22"/>
          <w:szCs w:val="22"/>
        </w:rPr>
        <w:t xml:space="preserve"> an assignment/exam is due (everything is due by </w:t>
      </w:r>
      <w:r w:rsidRPr="00985EB3">
        <w:rPr>
          <w:rFonts w:ascii="Times New Roman" w:hAnsi="Times New Roman" w:cs="Times New Roman"/>
          <w:sz w:val="22"/>
          <w:szCs w:val="22"/>
        </w:rPr>
        <w:t>11:59pm</w:t>
      </w:r>
      <w:r w:rsidR="005520E7">
        <w:rPr>
          <w:rFonts w:ascii="Times New Roman" w:hAnsi="Times New Roman" w:cs="Times New Roman"/>
          <w:sz w:val="22"/>
          <w:szCs w:val="22"/>
        </w:rPr>
        <w:t xml:space="preserve"> of the due date</w:t>
      </w:r>
      <w:r w:rsidRPr="00985EB3">
        <w:rPr>
          <w:rFonts w:ascii="Times New Roman" w:hAnsi="Times New Roman" w:cs="Times New Roman"/>
          <w:sz w:val="22"/>
          <w:szCs w:val="22"/>
        </w:rPr>
        <w:t>).  No assignments will be accepted after the deadline.  </w:t>
      </w:r>
      <w:r w:rsidR="005520E7">
        <w:rPr>
          <w:rFonts w:ascii="Times New Roman" w:hAnsi="Times New Roman" w:cs="Times New Roman"/>
          <w:sz w:val="22"/>
          <w:szCs w:val="22"/>
        </w:rPr>
        <w:t xml:space="preserve"> Again,</w:t>
      </w:r>
      <w:r w:rsidRPr="00985EB3">
        <w:rPr>
          <w:rFonts w:ascii="Times New Roman" w:hAnsi="Times New Roman" w:cs="Times New Roman"/>
          <w:sz w:val="22"/>
          <w:szCs w:val="22"/>
        </w:rPr>
        <w:t xml:space="preserve"> I highly recommend that you print out the ‘schedule’ page of the syllabus, keeping it handy or in view as needed.</w:t>
      </w:r>
    </w:p>
    <w:p w:rsidR="00C9260A" w:rsidRPr="00985EB3" w:rsidRDefault="00C9260A" w:rsidP="00C9260A">
      <w:pPr>
        <w:pStyle w:val="NormalWeb"/>
        <w:ind w:left="720" w:hanging="360"/>
        <w:rPr>
          <w:rFonts w:ascii="Times New Roman" w:hAnsi="Times New Roman" w:cs="Times New Roman"/>
          <w:sz w:val="22"/>
          <w:szCs w:val="22"/>
        </w:rPr>
      </w:pPr>
      <w:r w:rsidRPr="00985EB3">
        <w:rPr>
          <w:rFonts w:ascii="Times New Roman" w:hAnsi="Times New Roman" w:cs="Times New Roman"/>
          <w:sz w:val="22"/>
          <w:szCs w:val="22"/>
        </w:rPr>
        <w:t>4.   Assignments need to be corrected for grammar and spelling before being submitted as points are deducted for both types of mistakes.</w:t>
      </w:r>
      <w:r w:rsidR="005520E7">
        <w:rPr>
          <w:rFonts w:ascii="Times New Roman" w:hAnsi="Times New Roman" w:cs="Times New Roman"/>
          <w:sz w:val="22"/>
          <w:szCs w:val="22"/>
        </w:rPr>
        <w:t xml:space="preserve">  Guidelines for all written assignments are posted.</w:t>
      </w:r>
    </w:p>
    <w:p w:rsidR="00C9260A" w:rsidRPr="00985EB3" w:rsidRDefault="00C9260A" w:rsidP="00C9260A">
      <w:pPr>
        <w:pStyle w:val="NormalWeb"/>
        <w:ind w:left="720" w:hanging="360"/>
        <w:rPr>
          <w:rFonts w:ascii="Times New Roman" w:hAnsi="Times New Roman" w:cs="Times New Roman"/>
          <w:sz w:val="22"/>
          <w:szCs w:val="22"/>
        </w:rPr>
      </w:pPr>
      <w:r w:rsidRPr="00985EB3">
        <w:rPr>
          <w:rFonts w:ascii="Times New Roman" w:hAnsi="Times New Roman" w:cs="Times New Roman"/>
          <w:sz w:val="22"/>
          <w:szCs w:val="22"/>
        </w:rPr>
        <w:t xml:space="preserve">5.  Address technical problems immediately; contact Chaminade Help Desk for eCollege related issues.  (Keep in mind that eCollege is limited in compatibility to specific types of software, e.g. Word, PDF, etc…it is the student’s responsibility to know which software can be used).  </w:t>
      </w:r>
    </w:p>
    <w:p w:rsidR="00C9260A" w:rsidRPr="00985EB3" w:rsidRDefault="00C9260A" w:rsidP="00C9260A">
      <w:pPr>
        <w:pStyle w:val="NormalWeb"/>
        <w:ind w:left="720" w:hanging="360"/>
        <w:rPr>
          <w:rFonts w:ascii="Times New Roman" w:hAnsi="Times New Roman" w:cs="Times New Roman"/>
          <w:sz w:val="22"/>
          <w:szCs w:val="22"/>
        </w:rPr>
      </w:pPr>
      <w:r w:rsidRPr="00985EB3">
        <w:rPr>
          <w:rFonts w:ascii="Times New Roman" w:hAnsi="Times New Roman" w:cs="Times New Roman"/>
          <w:sz w:val="22"/>
          <w:szCs w:val="22"/>
        </w:rPr>
        <w:t xml:space="preserve">6.   Observe course netiquette at all times.  </w:t>
      </w:r>
    </w:p>
    <w:p w:rsidR="00C9260A" w:rsidRPr="00985EB3" w:rsidRDefault="00C9260A" w:rsidP="00C9260A">
      <w:pPr>
        <w:pStyle w:val="NormalWeb"/>
        <w:ind w:left="720" w:hanging="360"/>
        <w:rPr>
          <w:rFonts w:ascii="Times New Roman" w:hAnsi="Times New Roman" w:cs="Times New Roman"/>
          <w:sz w:val="22"/>
          <w:szCs w:val="22"/>
        </w:rPr>
      </w:pPr>
      <w:r w:rsidRPr="00985EB3">
        <w:rPr>
          <w:rFonts w:ascii="Times New Roman" w:hAnsi="Times New Roman" w:cs="Times New Roman"/>
          <w:sz w:val="22"/>
          <w:szCs w:val="22"/>
        </w:rPr>
        <w:t>7.   Communication with the Professor should be done via eCollege, the course website</w:t>
      </w:r>
      <w:r w:rsidR="005520E7">
        <w:rPr>
          <w:rFonts w:ascii="Times New Roman" w:hAnsi="Times New Roman" w:cs="Times New Roman"/>
          <w:sz w:val="22"/>
          <w:szCs w:val="22"/>
        </w:rPr>
        <w:t>.  If you can’t visit during regular office hours, feel free to ask about an appointment</w:t>
      </w:r>
      <w:r w:rsidRPr="00985EB3">
        <w:rPr>
          <w:rFonts w:ascii="Times New Roman" w:hAnsi="Times New Roman" w:cs="Times New Roman"/>
          <w:sz w:val="22"/>
          <w:szCs w:val="22"/>
        </w:rPr>
        <w:t>.</w:t>
      </w:r>
    </w:p>
    <w:p w:rsidR="00C9260A" w:rsidRPr="00985EB3" w:rsidRDefault="00A66BC4" w:rsidP="00AF06AF">
      <w:pPr>
        <w:pStyle w:val="NormalWeb"/>
        <w:tabs>
          <w:tab w:val="left" w:pos="360"/>
        </w:tabs>
        <w:rPr>
          <w:rFonts w:ascii="Times New Roman" w:hAnsi="Times New Roman" w:cs="Times New Roman"/>
          <w:sz w:val="22"/>
          <w:szCs w:val="22"/>
        </w:rPr>
      </w:pPr>
      <w:r w:rsidRPr="00985EB3">
        <w:rPr>
          <w:rFonts w:ascii="Times New Roman" w:hAnsi="Times New Roman" w:cs="Times New Roman"/>
          <w:b/>
          <w:bCs/>
          <w:sz w:val="22"/>
          <w:szCs w:val="22"/>
        </w:rPr>
        <w:br w:type="page"/>
      </w:r>
      <w:r w:rsidR="00C9260A" w:rsidRPr="00985EB3">
        <w:rPr>
          <w:rFonts w:ascii="Times New Roman" w:hAnsi="Times New Roman" w:cs="Times New Roman"/>
          <w:b/>
          <w:bCs/>
          <w:sz w:val="22"/>
          <w:szCs w:val="22"/>
        </w:rPr>
        <w:lastRenderedPageBreak/>
        <w:t>Course Objectives:</w:t>
      </w:r>
    </w:p>
    <w:p w:rsidR="00C9260A" w:rsidRPr="00985EB3" w:rsidRDefault="00C9260A" w:rsidP="00AF06AF">
      <w:pPr>
        <w:pStyle w:val="PlainText"/>
        <w:tabs>
          <w:tab w:val="left" w:pos="360"/>
        </w:tabs>
        <w:ind w:left="360" w:hanging="360"/>
        <w:rPr>
          <w:rFonts w:ascii="Times New Roman" w:hAnsi="Times New Roman" w:cs="Times New Roman"/>
          <w:sz w:val="22"/>
          <w:szCs w:val="22"/>
        </w:rPr>
      </w:pPr>
      <w:r w:rsidRPr="00985EB3">
        <w:rPr>
          <w:rFonts w:ascii="Times New Roman" w:hAnsi="Times New Roman" w:cs="Times New Roman"/>
          <w:sz w:val="22"/>
          <w:szCs w:val="22"/>
        </w:rPr>
        <w:t xml:space="preserve">1.   To develop an understanding and awareness of the Pacific Islands and the people who inhabit them; this requires knowledge of the history which has led to creating the cultures we see today.  </w:t>
      </w:r>
    </w:p>
    <w:p w:rsidR="00C9260A" w:rsidRPr="00985EB3" w:rsidRDefault="00C9260A" w:rsidP="00AF06AF">
      <w:pPr>
        <w:tabs>
          <w:tab w:val="left" w:pos="360"/>
        </w:tabs>
        <w:ind w:left="360" w:hanging="360"/>
        <w:rPr>
          <w:sz w:val="22"/>
          <w:szCs w:val="22"/>
        </w:rPr>
      </w:pPr>
      <w:r w:rsidRPr="00985EB3">
        <w:rPr>
          <w:sz w:val="22"/>
          <w:szCs w:val="22"/>
        </w:rPr>
        <w:t xml:space="preserve">2.   To critique inequalities within and/or between social systems, not just in their origins (as in colonialism), but in the cultures these end up creating. </w:t>
      </w:r>
    </w:p>
    <w:p w:rsidR="00C9260A" w:rsidRPr="00985EB3" w:rsidRDefault="00C9260A" w:rsidP="00AF06AF">
      <w:pPr>
        <w:tabs>
          <w:tab w:val="left" w:pos="360"/>
        </w:tabs>
        <w:ind w:left="360" w:hanging="360"/>
        <w:rPr>
          <w:sz w:val="22"/>
          <w:szCs w:val="22"/>
        </w:rPr>
      </w:pPr>
      <w:r w:rsidRPr="00985EB3">
        <w:rPr>
          <w:sz w:val="22"/>
          <w:szCs w:val="22"/>
        </w:rPr>
        <w:t>3.   To become more aware of the cultural issues/concerns as they relate to health care here in Hawaii, and other Pacific Islands.</w:t>
      </w:r>
    </w:p>
    <w:p w:rsidR="00C9260A" w:rsidRPr="00985EB3" w:rsidRDefault="00C9260A" w:rsidP="00AF06AF">
      <w:pPr>
        <w:tabs>
          <w:tab w:val="left" w:pos="360"/>
        </w:tabs>
        <w:ind w:left="360" w:hanging="360"/>
        <w:rPr>
          <w:sz w:val="22"/>
          <w:szCs w:val="22"/>
        </w:rPr>
      </w:pPr>
      <w:r w:rsidRPr="00985EB3">
        <w:rPr>
          <w:sz w:val="22"/>
          <w:szCs w:val="22"/>
        </w:rPr>
        <w:t>4.   Finally, to help students with intended careers in nursing to become more aware of the vast cultural issues, concerns and differences that they may encounter in their line of work.</w:t>
      </w:r>
    </w:p>
    <w:p w:rsidR="00C9260A" w:rsidRPr="00985EB3" w:rsidRDefault="00C9260A" w:rsidP="00C9260A">
      <w:pPr>
        <w:pStyle w:val="PlainText"/>
        <w:ind w:left="360"/>
        <w:rPr>
          <w:rFonts w:ascii="Times New Roman" w:hAnsi="Times New Roman" w:cs="Times New Roman"/>
          <w:sz w:val="22"/>
          <w:szCs w:val="22"/>
        </w:rPr>
      </w:pPr>
      <w:r w:rsidRPr="00985EB3">
        <w:rPr>
          <w:rFonts w:ascii="Times New Roman" w:hAnsi="Times New Roman" w:cs="Times New Roman"/>
          <w:sz w:val="22"/>
          <w:szCs w:val="22"/>
        </w:rPr>
        <w:t> </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u w:val="single"/>
        </w:rPr>
        <w:t>Prerequisites and Co-requisites</w:t>
      </w:r>
      <w:r w:rsidRPr="00985EB3">
        <w:rPr>
          <w:rFonts w:ascii="Times New Roman" w:hAnsi="Times New Roman" w:cs="Times New Roman"/>
          <w:sz w:val="22"/>
          <w:szCs w:val="22"/>
        </w:rPr>
        <w:t>:</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xml:space="preserve">            AN200 – Introduction to Cultural Anthropology is recommended as a prerequisite to this course, as it familiarizes the student with basic concepts, theories and applications of anthropology.  </w:t>
      </w:r>
      <w:r w:rsidRPr="00AF06AF">
        <w:rPr>
          <w:rFonts w:ascii="Times New Roman" w:hAnsi="Times New Roman" w:cs="Times New Roman"/>
          <w:sz w:val="22"/>
          <w:szCs w:val="22"/>
          <w:u w:val="single"/>
        </w:rPr>
        <w:t xml:space="preserve">This course is offered with the assumption that the student already has this background knowledge.  </w:t>
      </w:r>
      <w:r w:rsidRPr="00985EB3">
        <w:rPr>
          <w:rFonts w:ascii="Times New Roman" w:hAnsi="Times New Roman" w:cs="Times New Roman"/>
          <w:sz w:val="22"/>
          <w:szCs w:val="22"/>
        </w:rPr>
        <w:t>Knowledge of basic anthropological concepts such as ethnocentrism and cultural relativism, and tools such as ethnographic research is something the student has to have knowledge of before coming into the class. In addition, students should have the ability to conduct research and write a paper based on the findings.</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u w:val="single"/>
        </w:rPr>
        <w:t>Specific Course Requirements</w:t>
      </w:r>
      <w:r w:rsidRPr="00985EB3">
        <w:rPr>
          <w:rFonts w:ascii="Times New Roman" w:hAnsi="Times New Roman" w:cs="Times New Roman"/>
          <w:sz w:val="22"/>
          <w:szCs w:val="22"/>
        </w:rPr>
        <w:t>:</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w:t>
      </w:r>
    </w:p>
    <w:p w:rsidR="00C9260A" w:rsidRPr="00985EB3" w:rsidRDefault="00C9260A" w:rsidP="00C9260A">
      <w:pPr>
        <w:rPr>
          <w:sz w:val="22"/>
          <w:szCs w:val="22"/>
        </w:rPr>
      </w:pPr>
      <w:r w:rsidRPr="00985EB3">
        <w:rPr>
          <w:sz w:val="22"/>
          <w:szCs w:val="22"/>
        </w:rPr>
        <w:t>            Students should be very comfortable with using the hardware and software they choose for taking this online course.  The entire course is offered in eCollege…</w:t>
      </w:r>
      <w:r w:rsidRPr="00985EB3">
        <w:rPr>
          <w:sz w:val="22"/>
          <w:szCs w:val="22"/>
          <w:u w:val="single"/>
        </w:rPr>
        <w:t>it is the student’s responsibility to know which software eCollege is compatible with,</w:t>
      </w:r>
      <w:r w:rsidRPr="00985EB3">
        <w:rPr>
          <w:sz w:val="22"/>
          <w:szCs w:val="22"/>
        </w:rPr>
        <w:t xml:space="preserve"> and be able to regularly use tools such as ‘spell-check’ and ‘grammar’ before submitting any written assignments.  This should be known before submitting all written assignments.</w:t>
      </w:r>
      <w:r w:rsidRPr="00985EB3">
        <w:rPr>
          <w:b/>
          <w:bCs/>
          <w:sz w:val="22"/>
          <w:szCs w:val="22"/>
        </w:rPr>
        <w:t xml:space="preserve"> </w:t>
      </w:r>
    </w:p>
    <w:p w:rsidR="00C9260A" w:rsidRPr="00985EB3" w:rsidRDefault="00C9260A" w:rsidP="00C9260A">
      <w:pPr>
        <w:rPr>
          <w:sz w:val="22"/>
          <w:szCs w:val="22"/>
        </w:rPr>
      </w:pPr>
      <w:r w:rsidRPr="00985EB3">
        <w:rPr>
          <w:b/>
          <w:bCs/>
          <w:sz w:val="22"/>
          <w:szCs w:val="22"/>
        </w:rPr>
        <w:t> </w:t>
      </w:r>
    </w:p>
    <w:p w:rsidR="00C9260A" w:rsidRPr="00985EB3" w:rsidRDefault="00C9260A" w:rsidP="00C9260A">
      <w:pPr>
        <w:rPr>
          <w:sz w:val="22"/>
          <w:szCs w:val="22"/>
        </w:rPr>
      </w:pPr>
      <w:r w:rsidRPr="00985EB3">
        <w:rPr>
          <w:sz w:val="22"/>
          <w:szCs w:val="22"/>
          <w:u w:val="single"/>
        </w:rPr>
        <w:t>Deadlines:</w:t>
      </w:r>
    </w:p>
    <w:p w:rsidR="00C9260A" w:rsidRPr="00985EB3" w:rsidRDefault="00C9260A" w:rsidP="00C9260A">
      <w:pPr>
        <w:rPr>
          <w:sz w:val="22"/>
          <w:szCs w:val="22"/>
        </w:rPr>
      </w:pPr>
      <w:r w:rsidRPr="00985EB3">
        <w:rPr>
          <w:sz w:val="22"/>
          <w:szCs w:val="22"/>
        </w:rPr>
        <w:t> </w:t>
      </w:r>
    </w:p>
    <w:p w:rsidR="00C9260A" w:rsidRPr="00985EB3" w:rsidRDefault="00C9260A" w:rsidP="00C9260A">
      <w:pPr>
        <w:ind w:firstLine="720"/>
        <w:rPr>
          <w:sz w:val="22"/>
          <w:szCs w:val="22"/>
        </w:rPr>
      </w:pPr>
      <w:r w:rsidRPr="00985EB3">
        <w:rPr>
          <w:sz w:val="22"/>
          <w:szCs w:val="22"/>
        </w:rPr>
        <w:t>It is imperative that you observe all deadlines for readings and exercises.  This requires self-motivation and self-discipline on your part.</w:t>
      </w:r>
      <w:r w:rsidRPr="00985EB3">
        <w:rPr>
          <w:b/>
          <w:bCs/>
          <w:sz w:val="22"/>
          <w:szCs w:val="22"/>
          <w:u w:val="single"/>
        </w:rPr>
        <w:t xml:space="preserve"> Late assignments will not be accepted and there are no make-up assignments</w:t>
      </w:r>
      <w:r w:rsidRPr="00985EB3">
        <w:rPr>
          <w:sz w:val="22"/>
          <w:szCs w:val="22"/>
          <w:u w:val="single"/>
        </w:rPr>
        <w:t>.</w:t>
      </w:r>
      <w:r w:rsidRPr="00985EB3">
        <w:rPr>
          <w:sz w:val="22"/>
          <w:szCs w:val="22"/>
        </w:rPr>
        <w:t xml:space="preserve">  The only exception is if you provide a documented reason for missing an assignment, </w:t>
      </w:r>
      <w:r w:rsidRPr="00985EB3">
        <w:rPr>
          <w:sz w:val="22"/>
          <w:szCs w:val="22"/>
          <w:u w:val="single"/>
        </w:rPr>
        <w:t>and</w:t>
      </w:r>
      <w:r w:rsidRPr="00985EB3">
        <w:rPr>
          <w:sz w:val="22"/>
          <w:szCs w:val="22"/>
        </w:rPr>
        <w:t xml:space="preserve"> you have contacted me well in advance of the assignment due date.  The rule on late assignments not being credited should be understood before you agree to take this class.</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w:t>
      </w:r>
    </w:p>
    <w:p w:rsidR="00C9260A" w:rsidRPr="005F4E46" w:rsidRDefault="00C9260A" w:rsidP="00C9260A">
      <w:pPr>
        <w:pStyle w:val="PlainText"/>
        <w:rPr>
          <w:rFonts w:ascii="Times New Roman" w:hAnsi="Times New Roman" w:cs="Times New Roman"/>
          <w:b/>
          <w:sz w:val="22"/>
          <w:szCs w:val="22"/>
        </w:rPr>
      </w:pPr>
      <w:r w:rsidRPr="005F4E46">
        <w:rPr>
          <w:rFonts w:ascii="Times New Roman" w:hAnsi="Times New Roman" w:cs="Times New Roman"/>
          <w:b/>
          <w:sz w:val="22"/>
          <w:szCs w:val="22"/>
          <w:u w:val="single"/>
        </w:rPr>
        <w:t>Required Textbook:</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w:t>
      </w:r>
    </w:p>
    <w:p w:rsidR="00EB79FC"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i/>
          <w:iCs/>
          <w:sz w:val="22"/>
          <w:szCs w:val="22"/>
        </w:rPr>
        <w:t xml:space="preserve">      </w:t>
      </w:r>
      <w:r w:rsidR="00EB79FC">
        <w:rPr>
          <w:rFonts w:ascii="Times New Roman" w:hAnsi="Times New Roman" w:cs="Times New Roman"/>
          <w:b/>
          <w:bCs/>
          <w:i/>
          <w:iCs/>
          <w:sz w:val="22"/>
          <w:szCs w:val="22"/>
        </w:rPr>
        <w:t xml:space="preserve">A History of the Pacific </w:t>
      </w:r>
      <w:r w:rsidRPr="00985EB3">
        <w:rPr>
          <w:rFonts w:ascii="Times New Roman" w:hAnsi="Times New Roman" w:cs="Times New Roman"/>
          <w:b/>
          <w:bCs/>
          <w:i/>
          <w:iCs/>
          <w:sz w:val="22"/>
          <w:szCs w:val="22"/>
        </w:rPr>
        <w:t>Islands</w:t>
      </w:r>
      <w:r w:rsidRPr="00985EB3">
        <w:rPr>
          <w:rFonts w:ascii="Times New Roman" w:hAnsi="Times New Roman" w:cs="Times New Roman"/>
          <w:sz w:val="22"/>
          <w:szCs w:val="22"/>
        </w:rPr>
        <w:t xml:space="preserve">, by </w:t>
      </w:r>
      <w:r w:rsidR="00EB79FC">
        <w:rPr>
          <w:rFonts w:ascii="Times New Roman" w:hAnsi="Times New Roman" w:cs="Times New Roman"/>
          <w:sz w:val="22"/>
          <w:szCs w:val="22"/>
        </w:rPr>
        <w:t>Steven Roger Fischer.  Palgrave</w:t>
      </w:r>
      <w:r w:rsidRPr="00985EB3">
        <w:rPr>
          <w:rFonts w:ascii="Times New Roman" w:hAnsi="Times New Roman" w:cs="Times New Roman"/>
          <w:sz w:val="22"/>
          <w:szCs w:val="22"/>
        </w:rPr>
        <w:t>,</w:t>
      </w:r>
      <w:r w:rsidR="00EB79FC">
        <w:rPr>
          <w:rFonts w:ascii="Times New Roman" w:hAnsi="Times New Roman" w:cs="Times New Roman"/>
          <w:sz w:val="22"/>
          <w:szCs w:val="22"/>
        </w:rPr>
        <w:t xml:space="preserve"> </w:t>
      </w:r>
      <w:r w:rsidRPr="00985EB3">
        <w:rPr>
          <w:rFonts w:ascii="Times New Roman" w:hAnsi="Times New Roman" w:cs="Times New Roman"/>
          <w:sz w:val="22"/>
          <w:szCs w:val="22"/>
        </w:rPr>
        <w:t>2002.    </w:t>
      </w:r>
    </w:p>
    <w:p w:rsidR="005F4E46" w:rsidRDefault="005F4E46" w:rsidP="00C9260A">
      <w:pPr>
        <w:pStyle w:val="PlainText"/>
        <w:rPr>
          <w:rFonts w:ascii="Times New Roman" w:hAnsi="Times New Roman" w:cs="Times New Roman"/>
          <w:sz w:val="22"/>
          <w:szCs w:val="22"/>
          <w:u w:val="single"/>
        </w:rPr>
      </w:pP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u w:val="single"/>
        </w:rPr>
        <w:t>Grading Procedure</w:t>
      </w:r>
      <w:r w:rsidRPr="00985EB3">
        <w:rPr>
          <w:rFonts w:ascii="Times New Roman" w:hAnsi="Times New Roman" w:cs="Times New Roman"/>
          <w:sz w:val="22"/>
          <w:szCs w:val="22"/>
        </w:rPr>
        <w:t xml:space="preserve">:  </w:t>
      </w:r>
    </w:p>
    <w:p w:rsidR="00C9260A" w:rsidRPr="00985EB3" w:rsidRDefault="00C9260A" w:rsidP="00C9260A">
      <w:pPr>
        <w:pStyle w:val="PlainText"/>
        <w:ind w:left="720"/>
        <w:rPr>
          <w:rFonts w:ascii="Times New Roman" w:hAnsi="Times New Roman" w:cs="Times New Roman"/>
          <w:sz w:val="22"/>
          <w:szCs w:val="22"/>
        </w:rPr>
      </w:pPr>
      <w:r w:rsidRPr="00985EB3">
        <w:rPr>
          <w:rFonts w:ascii="Times New Roman" w:hAnsi="Times New Roman" w:cs="Times New Roman"/>
          <w:sz w:val="22"/>
          <w:szCs w:val="22"/>
        </w:rPr>
        <w:t> </w:t>
      </w:r>
    </w:p>
    <w:p w:rsidR="00C9260A" w:rsidRPr="00985EB3" w:rsidRDefault="00C9260A" w:rsidP="00C9260A">
      <w:pPr>
        <w:pStyle w:val="PlainText"/>
        <w:ind w:firstLine="720"/>
        <w:rPr>
          <w:rFonts w:ascii="Times New Roman" w:hAnsi="Times New Roman" w:cs="Times New Roman"/>
          <w:sz w:val="22"/>
          <w:szCs w:val="22"/>
        </w:rPr>
      </w:pPr>
      <w:r w:rsidRPr="00985EB3">
        <w:rPr>
          <w:rFonts w:ascii="Times New Roman" w:hAnsi="Times New Roman" w:cs="Times New Roman"/>
          <w:sz w:val="22"/>
          <w:szCs w:val="22"/>
        </w:rPr>
        <w:t>Grading in this course is on a point system (not percentage); students can earn up to 280 points for participating and successfully completing all assignments.  There is a 20 point spread between grades…see below:</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w:t>
      </w:r>
    </w:p>
    <w:p w:rsidR="00C9260A" w:rsidRPr="00985EB3" w:rsidRDefault="00C9260A" w:rsidP="00A66BC4">
      <w:pPr>
        <w:pStyle w:val="PlainText"/>
        <w:jc w:val="both"/>
        <w:rPr>
          <w:rFonts w:ascii="Times New Roman" w:hAnsi="Times New Roman" w:cs="Times New Roman"/>
          <w:sz w:val="22"/>
          <w:szCs w:val="22"/>
        </w:rPr>
      </w:pPr>
      <w:r w:rsidRPr="00985EB3">
        <w:rPr>
          <w:rFonts w:ascii="Times New Roman" w:hAnsi="Times New Roman" w:cs="Times New Roman"/>
          <w:sz w:val="22"/>
          <w:szCs w:val="22"/>
        </w:rPr>
        <w:t>                      </w:t>
      </w:r>
      <w:r w:rsidR="00A66BC4" w:rsidRPr="00985EB3">
        <w:rPr>
          <w:rFonts w:ascii="Times New Roman" w:hAnsi="Times New Roman" w:cs="Times New Roman"/>
          <w:sz w:val="22"/>
          <w:szCs w:val="22"/>
        </w:rPr>
        <w:t xml:space="preserve"> </w:t>
      </w:r>
      <w:r w:rsidRPr="00985EB3">
        <w:rPr>
          <w:rFonts w:ascii="Times New Roman" w:hAnsi="Times New Roman" w:cs="Times New Roman"/>
          <w:sz w:val="22"/>
          <w:szCs w:val="22"/>
        </w:rPr>
        <w:t xml:space="preserve"> 280 - 260         = A</w:t>
      </w:r>
    </w:p>
    <w:p w:rsidR="00C9260A" w:rsidRPr="00985EB3" w:rsidRDefault="00C9260A" w:rsidP="00A66BC4">
      <w:pPr>
        <w:pStyle w:val="PlainText"/>
        <w:jc w:val="both"/>
        <w:rPr>
          <w:rFonts w:ascii="Times New Roman" w:hAnsi="Times New Roman" w:cs="Times New Roman"/>
          <w:sz w:val="22"/>
          <w:szCs w:val="22"/>
        </w:rPr>
      </w:pPr>
      <w:r w:rsidRPr="00985EB3">
        <w:rPr>
          <w:rFonts w:ascii="Times New Roman" w:hAnsi="Times New Roman" w:cs="Times New Roman"/>
          <w:sz w:val="22"/>
          <w:szCs w:val="22"/>
        </w:rPr>
        <w:t>                        259 - 239         = B</w:t>
      </w:r>
    </w:p>
    <w:p w:rsidR="00C9260A" w:rsidRPr="00985EB3" w:rsidRDefault="00C9260A" w:rsidP="00A66BC4">
      <w:pPr>
        <w:pStyle w:val="PlainText"/>
        <w:ind w:left="720" w:firstLine="720"/>
        <w:jc w:val="both"/>
        <w:rPr>
          <w:rFonts w:ascii="Times New Roman" w:hAnsi="Times New Roman" w:cs="Times New Roman"/>
          <w:sz w:val="22"/>
          <w:szCs w:val="22"/>
        </w:rPr>
      </w:pPr>
      <w:r w:rsidRPr="00985EB3">
        <w:rPr>
          <w:rFonts w:ascii="Times New Roman" w:hAnsi="Times New Roman" w:cs="Times New Roman"/>
          <w:sz w:val="22"/>
          <w:szCs w:val="22"/>
        </w:rPr>
        <w:t>238</w:t>
      </w:r>
      <w:r w:rsidR="00E30CD8">
        <w:rPr>
          <w:rFonts w:ascii="Times New Roman" w:hAnsi="Times New Roman" w:cs="Times New Roman"/>
          <w:sz w:val="22"/>
          <w:szCs w:val="22"/>
        </w:rPr>
        <w:t> </w:t>
      </w:r>
      <w:r w:rsidRPr="00985EB3">
        <w:rPr>
          <w:rFonts w:ascii="Times New Roman" w:hAnsi="Times New Roman" w:cs="Times New Roman"/>
          <w:sz w:val="22"/>
          <w:szCs w:val="22"/>
        </w:rPr>
        <w:t>- 218   </w:t>
      </w:r>
      <w:r w:rsidR="00A66BC4" w:rsidRPr="00985EB3">
        <w:rPr>
          <w:rFonts w:ascii="Times New Roman" w:hAnsi="Times New Roman" w:cs="Times New Roman"/>
          <w:sz w:val="22"/>
          <w:szCs w:val="22"/>
        </w:rPr>
        <w:t xml:space="preserve">    </w:t>
      </w:r>
      <w:r w:rsidR="00E30CD8">
        <w:rPr>
          <w:rFonts w:ascii="Times New Roman" w:hAnsi="Times New Roman" w:cs="Times New Roman"/>
          <w:sz w:val="22"/>
          <w:szCs w:val="22"/>
        </w:rPr>
        <w:t xml:space="preserve"> </w:t>
      </w:r>
      <w:r w:rsidRPr="00985EB3">
        <w:rPr>
          <w:rFonts w:ascii="Times New Roman" w:hAnsi="Times New Roman" w:cs="Times New Roman"/>
          <w:sz w:val="22"/>
          <w:szCs w:val="22"/>
        </w:rPr>
        <w:t xml:space="preserve"> = C</w:t>
      </w:r>
    </w:p>
    <w:p w:rsidR="00C9260A" w:rsidRPr="00985EB3" w:rsidRDefault="00C9260A" w:rsidP="00A66BC4">
      <w:pPr>
        <w:pStyle w:val="PlainText"/>
        <w:ind w:left="1440"/>
        <w:jc w:val="both"/>
        <w:rPr>
          <w:rFonts w:ascii="Times New Roman" w:hAnsi="Times New Roman" w:cs="Times New Roman"/>
          <w:sz w:val="22"/>
          <w:szCs w:val="22"/>
        </w:rPr>
      </w:pPr>
      <w:r w:rsidRPr="00985EB3">
        <w:rPr>
          <w:rFonts w:ascii="Times New Roman" w:hAnsi="Times New Roman" w:cs="Times New Roman"/>
          <w:sz w:val="22"/>
          <w:szCs w:val="22"/>
        </w:rPr>
        <w:t>217</w:t>
      </w:r>
      <w:r w:rsidR="00A66BC4" w:rsidRPr="00985EB3">
        <w:rPr>
          <w:rFonts w:ascii="Times New Roman" w:hAnsi="Times New Roman" w:cs="Times New Roman"/>
          <w:sz w:val="22"/>
          <w:szCs w:val="22"/>
        </w:rPr>
        <w:t xml:space="preserve"> </w:t>
      </w:r>
      <w:r w:rsidRPr="00985EB3">
        <w:rPr>
          <w:rFonts w:ascii="Times New Roman" w:hAnsi="Times New Roman" w:cs="Times New Roman"/>
          <w:sz w:val="22"/>
          <w:szCs w:val="22"/>
        </w:rPr>
        <w:t>- 197         = D</w:t>
      </w:r>
    </w:p>
    <w:p w:rsidR="00842978" w:rsidRPr="00985EB3" w:rsidRDefault="00842978" w:rsidP="00842978">
      <w:pPr>
        <w:pStyle w:val="PlainText"/>
        <w:jc w:val="both"/>
        <w:rPr>
          <w:rFonts w:ascii="Times New Roman" w:hAnsi="Times New Roman" w:cs="Times New Roman"/>
          <w:sz w:val="22"/>
          <w:szCs w:val="22"/>
        </w:rPr>
      </w:pPr>
    </w:p>
    <w:p w:rsidR="00842978" w:rsidRPr="00985EB3" w:rsidRDefault="00842978" w:rsidP="00842978">
      <w:pPr>
        <w:pStyle w:val="PlainText"/>
        <w:jc w:val="both"/>
        <w:rPr>
          <w:rFonts w:ascii="Times New Roman" w:hAnsi="Times New Roman" w:cs="Times New Roman"/>
          <w:b/>
          <w:sz w:val="22"/>
          <w:szCs w:val="22"/>
        </w:rPr>
      </w:pPr>
      <w:r w:rsidRPr="00985EB3">
        <w:rPr>
          <w:rFonts w:ascii="Times New Roman" w:hAnsi="Times New Roman" w:cs="Times New Roman"/>
          <w:b/>
          <w:sz w:val="22"/>
          <w:szCs w:val="22"/>
        </w:rPr>
        <w:lastRenderedPageBreak/>
        <w:t>Research Paper</w:t>
      </w:r>
    </w:p>
    <w:p w:rsidR="00C9260A" w:rsidRPr="00985EB3" w:rsidRDefault="00DB4DC8" w:rsidP="00C9260A">
      <w:pPr>
        <w:pStyle w:val="NormalWeb"/>
        <w:rPr>
          <w:rFonts w:ascii="Times New Roman" w:hAnsi="Times New Roman" w:cs="Times New Roman"/>
          <w:sz w:val="22"/>
          <w:szCs w:val="22"/>
        </w:rPr>
      </w:pPr>
      <w:r>
        <w:rPr>
          <w:rFonts w:ascii="Times New Roman" w:hAnsi="Times New Roman" w:cs="Times New Roman"/>
          <w:b/>
          <w:bCs/>
          <w:sz w:val="22"/>
          <w:szCs w:val="22"/>
        </w:rPr>
        <w:t>75</w:t>
      </w:r>
      <w:r w:rsidR="00C9260A" w:rsidRPr="00985EB3">
        <w:rPr>
          <w:rFonts w:ascii="Times New Roman" w:hAnsi="Times New Roman" w:cs="Times New Roman"/>
          <w:b/>
          <w:bCs/>
          <w:sz w:val="22"/>
          <w:szCs w:val="22"/>
        </w:rPr>
        <w:t xml:space="preserve"> points</w:t>
      </w:r>
      <w:r w:rsidR="00C9260A" w:rsidRPr="00985EB3">
        <w:rPr>
          <w:rFonts w:ascii="Times New Roman" w:hAnsi="Times New Roman" w:cs="Times New Roman"/>
          <w:sz w:val="22"/>
          <w:szCs w:val="22"/>
        </w:rPr>
        <w:t xml:space="preserve"> - research paper on an in-depth examination of a particular health/medical related issue for either (a) one ethnic group in the Pacific, or (b) for the Pacific as a whole.  </w:t>
      </w:r>
      <w:r w:rsidR="00C9260A" w:rsidRPr="00985EB3">
        <w:rPr>
          <w:rFonts w:ascii="Times New Roman" w:hAnsi="Times New Roman" w:cs="Times New Roman"/>
          <w:b/>
          <w:bCs/>
          <w:sz w:val="22"/>
          <w:szCs w:val="22"/>
        </w:rPr>
        <w:t xml:space="preserve">Guidelines </w:t>
      </w:r>
      <w:r w:rsidR="00C9260A" w:rsidRPr="00985EB3">
        <w:rPr>
          <w:rFonts w:ascii="Times New Roman" w:hAnsi="Times New Roman" w:cs="Times New Roman"/>
          <w:sz w:val="22"/>
          <w:szCs w:val="22"/>
        </w:rPr>
        <w:t>for the paper are posted on the eCollege course website – be sure to read these BEFORE DOING AND BEFORE SUBMITTING YOUR PAPER (in addition to content, you will be graded structural organization as per the guidelines).  Also, the instructor needs to be notified and approve of the topic in advance.</w:t>
      </w:r>
    </w:p>
    <w:p w:rsidR="00842978" w:rsidRPr="00985EB3" w:rsidRDefault="00842978" w:rsidP="00C9260A">
      <w:pPr>
        <w:pStyle w:val="NormalWeb"/>
        <w:rPr>
          <w:rFonts w:ascii="Times New Roman" w:hAnsi="Times New Roman" w:cs="Times New Roman"/>
          <w:b/>
          <w:sz w:val="22"/>
          <w:szCs w:val="22"/>
        </w:rPr>
      </w:pPr>
      <w:r w:rsidRPr="00985EB3">
        <w:rPr>
          <w:rFonts w:ascii="Times New Roman" w:hAnsi="Times New Roman" w:cs="Times New Roman"/>
          <w:b/>
          <w:sz w:val="22"/>
          <w:szCs w:val="22"/>
        </w:rPr>
        <w:t>Exams</w:t>
      </w:r>
    </w:p>
    <w:p w:rsidR="00C9260A" w:rsidRPr="00985EB3" w:rsidRDefault="00842978" w:rsidP="00C9260A">
      <w:pPr>
        <w:pStyle w:val="NormalWeb"/>
        <w:rPr>
          <w:rFonts w:ascii="Times New Roman" w:hAnsi="Times New Roman" w:cs="Times New Roman"/>
          <w:sz w:val="22"/>
          <w:szCs w:val="22"/>
        </w:rPr>
      </w:pPr>
      <w:r w:rsidRPr="00985EB3">
        <w:rPr>
          <w:rFonts w:ascii="Times New Roman" w:hAnsi="Times New Roman" w:cs="Times New Roman"/>
          <w:b/>
          <w:bCs/>
          <w:sz w:val="22"/>
          <w:szCs w:val="22"/>
        </w:rPr>
        <w:t>5</w:t>
      </w:r>
      <w:r w:rsidR="00F52709" w:rsidRPr="00985EB3">
        <w:rPr>
          <w:rFonts w:ascii="Times New Roman" w:hAnsi="Times New Roman" w:cs="Times New Roman"/>
          <w:b/>
          <w:bCs/>
          <w:sz w:val="22"/>
          <w:szCs w:val="22"/>
        </w:rPr>
        <w:t>0</w:t>
      </w:r>
      <w:r w:rsidR="00C9260A" w:rsidRPr="00985EB3">
        <w:rPr>
          <w:rFonts w:ascii="Times New Roman" w:hAnsi="Times New Roman" w:cs="Times New Roman"/>
          <w:b/>
          <w:bCs/>
          <w:sz w:val="22"/>
          <w:szCs w:val="22"/>
        </w:rPr>
        <w:t xml:space="preserve"> points each</w:t>
      </w:r>
      <w:r w:rsidR="00F52709" w:rsidRPr="00985EB3">
        <w:rPr>
          <w:rFonts w:ascii="Times New Roman" w:hAnsi="Times New Roman" w:cs="Times New Roman"/>
          <w:sz w:val="22"/>
          <w:szCs w:val="22"/>
        </w:rPr>
        <w:t xml:space="preserve"> (total 1</w:t>
      </w:r>
      <w:r w:rsidRPr="00985EB3">
        <w:rPr>
          <w:rFonts w:ascii="Times New Roman" w:hAnsi="Times New Roman" w:cs="Times New Roman"/>
          <w:sz w:val="22"/>
          <w:szCs w:val="22"/>
        </w:rPr>
        <w:t>5</w:t>
      </w:r>
      <w:r w:rsidR="00F52709" w:rsidRPr="00985EB3">
        <w:rPr>
          <w:rFonts w:ascii="Times New Roman" w:hAnsi="Times New Roman" w:cs="Times New Roman"/>
          <w:sz w:val="22"/>
          <w:szCs w:val="22"/>
        </w:rPr>
        <w:t xml:space="preserve">0 points) - Exams.  There are </w:t>
      </w:r>
      <w:r w:rsidRPr="00985EB3">
        <w:rPr>
          <w:rFonts w:ascii="Times New Roman" w:hAnsi="Times New Roman" w:cs="Times New Roman"/>
          <w:sz w:val="22"/>
          <w:szCs w:val="22"/>
        </w:rPr>
        <w:t xml:space="preserve">a total of 3 </w:t>
      </w:r>
      <w:r w:rsidR="00F52709" w:rsidRPr="00985EB3">
        <w:rPr>
          <w:rFonts w:ascii="Times New Roman" w:hAnsi="Times New Roman" w:cs="Times New Roman"/>
          <w:sz w:val="22"/>
          <w:szCs w:val="22"/>
        </w:rPr>
        <w:t>exams</w:t>
      </w:r>
      <w:r w:rsidR="00B44E0B">
        <w:rPr>
          <w:rFonts w:ascii="Times New Roman" w:hAnsi="Times New Roman" w:cs="Times New Roman"/>
          <w:sz w:val="22"/>
          <w:szCs w:val="22"/>
        </w:rPr>
        <w:t xml:space="preserve"> in this course (see page 4</w:t>
      </w:r>
      <w:r w:rsidRPr="00985EB3">
        <w:rPr>
          <w:rFonts w:ascii="Times New Roman" w:hAnsi="Times New Roman" w:cs="Times New Roman"/>
          <w:sz w:val="22"/>
          <w:szCs w:val="22"/>
        </w:rPr>
        <w:t xml:space="preserve"> of syllabus for schedule).  </w:t>
      </w:r>
      <w:r w:rsidR="00DB4DC8">
        <w:rPr>
          <w:rFonts w:ascii="Times New Roman" w:hAnsi="Times New Roman" w:cs="Times New Roman"/>
          <w:sz w:val="22"/>
          <w:szCs w:val="22"/>
        </w:rPr>
        <w:t>Exam dates are on you Syllabus Schedule; each exam will be open/available for a 48 hour period on your eCollege course website.</w:t>
      </w:r>
    </w:p>
    <w:p w:rsidR="00842978" w:rsidRPr="00985EB3" w:rsidRDefault="00842978" w:rsidP="00C9260A">
      <w:pPr>
        <w:pStyle w:val="NormalWeb"/>
        <w:rPr>
          <w:rFonts w:ascii="Times New Roman" w:hAnsi="Times New Roman" w:cs="Times New Roman"/>
          <w:b/>
          <w:sz w:val="22"/>
          <w:szCs w:val="22"/>
        </w:rPr>
      </w:pPr>
      <w:r w:rsidRPr="00985EB3">
        <w:rPr>
          <w:rFonts w:ascii="Times New Roman" w:hAnsi="Times New Roman" w:cs="Times New Roman"/>
          <w:b/>
          <w:sz w:val="22"/>
          <w:szCs w:val="22"/>
        </w:rPr>
        <w:t>Discussion Questions</w:t>
      </w:r>
    </w:p>
    <w:p w:rsidR="00842978" w:rsidRDefault="00842978" w:rsidP="00C9260A">
      <w:pPr>
        <w:pStyle w:val="NormalWeb"/>
        <w:rPr>
          <w:rFonts w:ascii="Times New Roman" w:hAnsi="Times New Roman" w:cs="Times New Roman"/>
          <w:sz w:val="22"/>
          <w:szCs w:val="22"/>
        </w:rPr>
      </w:pPr>
      <w:r w:rsidRPr="00985EB3">
        <w:rPr>
          <w:rFonts w:ascii="Times New Roman" w:hAnsi="Times New Roman" w:cs="Times New Roman"/>
          <w:b/>
          <w:sz w:val="22"/>
          <w:szCs w:val="22"/>
        </w:rPr>
        <w:t>5 points each</w:t>
      </w:r>
      <w:r w:rsidRPr="00985EB3">
        <w:rPr>
          <w:rFonts w:ascii="Times New Roman" w:hAnsi="Times New Roman" w:cs="Times New Roman"/>
          <w:sz w:val="22"/>
          <w:szCs w:val="22"/>
        </w:rPr>
        <w:t xml:space="preserve"> (</w:t>
      </w:r>
      <w:r w:rsidRPr="008A559E">
        <w:rPr>
          <w:rFonts w:ascii="Times New Roman" w:hAnsi="Times New Roman" w:cs="Times New Roman"/>
          <w:b/>
          <w:sz w:val="22"/>
          <w:szCs w:val="22"/>
        </w:rPr>
        <w:t>6 questions</w:t>
      </w:r>
      <w:r w:rsidR="008A559E" w:rsidRPr="008A559E">
        <w:rPr>
          <w:rFonts w:ascii="Times New Roman" w:hAnsi="Times New Roman" w:cs="Times New Roman"/>
          <w:b/>
          <w:sz w:val="22"/>
          <w:szCs w:val="22"/>
        </w:rPr>
        <w:t xml:space="preserve"> for a total of 30 points</w:t>
      </w:r>
      <w:r w:rsidRPr="00985EB3">
        <w:rPr>
          <w:rFonts w:ascii="Times New Roman" w:hAnsi="Times New Roman" w:cs="Times New Roman"/>
          <w:sz w:val="22"/>
          <w:szCs w:val="22"/>
        </w:rPr>
        <w:t>).  Discussion questions will be based on all materials assigned for the weeks/geographical area being covered.  Due dates for these assignments are</w:t>
      </w:r>
      <w:r w:rsidR="00D900E2">
        <w:rPr>
          <w:rFonts w:ascii="Times New Roman" w:hAnsi="Times New Roman" w:cs="Times New Roman"/>
          <w:sz w:val="22"/>
          <w:szCs w:val="22"/>
        </w:rPr>
        <w:t xml:space="preserve"> </w:t>
      </w:r>
      <w:r w:rsidR="005F4E46">
        <w:rPr>
          <w:rFonts w:ascii="Times New Roman" w:hAnsi="Times New Roman" w:cs="Times New Roman"/>
          <w:sz w:val="22"/>
          <w:szCs w:val="22"/>
        </w:rPr>
        <w:t>on page 4 of this syllabus</w:t>
      </w:r>
      <w:r w:rsidRPr="00985EB3">
        <w:rPr>
          <w:rFonts w:ascii="Times New Roman" w:hAnsi="Times New Roman" w:cs="Times New Roman"/>
          <w:sz w:val="22"/>
          <w:szCs w:val="22"/>
        </w:rPr>
        <w:t xml:space="preserve">.  Discussion questions, guidelines, and the corresponding DROPBOX (for student responses) are found on the </w:t>
      </w:r>
      <w:r w:rsidR="00D900E2">
        <w:rPr>
          <w:rFonts w:ascii="Times New Roman" w:hAnsi="Times New Roman" w:cs="Times New Roman"/>
          <w:sz w:val="22"/>
          <w:szCs w:val="22"/>
        </w:rPr>
        <w:t xml:space="preserve">eCollege </w:t>
      </w:r>
      <w:r w:rsidRPr="00985EB3">
        <w:rPr>
          <w:rFonts w:ascii="Times New Roman" w:hAnsi="Times New Roman" w:cs="Times New Roman"/>
          <w:sz w:val="22"/>
          <w:szCs w:val="22"/>
        </w:rPr>
        <w:t xml:space="preserve">course </w:t>
      </w:r>
      <w:r w:rsidR="00D900E2">
        <w:rPr>
          <w:rFonts w:ascii="Times New Roman" w:hAnsi="Times New Roman" w:cs="Times New Roman"/>
          <w:sz w:val="22"/>
          <w:szCs w:val="22"/>
        </w:rPr>
        <w:t>website</w:t>
      </w:r>
      <w:r w:rsidRPr="00985EB3">
        <w:rPr>
          <w:rFonts w:ascii="Times New Roman" w:hAnsi="Times New Roman" w:cs="Times New Roman"/>
          <w:sz w:val="22"/>
          <w:szCs w:val="22"/>
        </w:rPr>
        <w:t>.</w:t>
      </w:r>
    </w:p>
    <w:p w:rsidR="008A559E" w:rsidRDefault="008A559E" w:rsidP="00C9260A">
      <w:pPr>
        <w:pStyle w:val="NormalWeb"/>
        <w:rPr>
          <w:rFonts w:ascii="Times New Roman" w:hAnsi="Times New Roman" w:cs="Times New Roman"/>
          <w:b/>
          <w:sz w:val="22"/>
          <w:szCs w:val="22"/>
        </w:rPr>
      </w:pPr>
      <w:r w:rsidRPr="008A559E">
        <w:rPr>
          <w:rFonts w:ascii="Times New Roman" w:hAnsi="Times New Roman" w:cs="Times New Roman"/>
          <w:b/>
          <w:sz w:val="22"/>
          <w:szCs w:val="22"/>
        </w:rPr>
        <w:t>Video Commentaries</w:t>
      </w:r>
    </w:p>
    <w:p w:rsidR="008A559E" w:rsidRPr="008A559E" w:rsidRDefault="008A559E" w:rsidP="00C9260A">
      <w:pPr>
        <w:pStyle w:val="NormalWeb"/>
        <w:rPr>
          <w:rFonts w:ascii="Times New Roman" w:hAnsi="Times New Roman" w:cs="Times New Roman"/>
          <w:sz w:val="22"/>
          <w:szCs w:val="22"/>
        </w:rPr>
      </w:pPr>
      <w:r>
        <w:rPr>
          <w:rFonts w:ascii="Times New Roman" w:hAnsi="Times New Roman" w:cs="Times New Roman"/>
          <w:b/>
          <w:sz w:val="22"/>
          <w:szCs w:val="22"/>
        </w:rPr>
        <w:t>25 points</w:t>
      </w:r>
      <w:r>
        <w:rPr>
          <w:rFonts w:ascii="Times New Roman" w:hAnsi="Times New Roman" w:cs="Times New Roman"/>
          <w:sz w:val="22"/>
          <w:szCs w:val="22"/>
        </w:rPr>
        <w:t xml:space="preserve">.  Up to five videos, addressing current issues among Pacific Island </w:t>
      </w:r>
      <w:r w:rsidR="003679F3">
        <w:rPr>
          <w:rFonts w:ascii="Times New Roman" w:hAnsi="Times New Roman" w:cs="Times New Roman"/>
          <w:sz w:val="22"/>
          <w:szCs w:val="22"/>
        </w:rPr>
        <w:t>cultures</w:t>
      </w:r>
      <w:r>
        <w:rPr>
          <w:rFonts w:ascii="Times New Roman" w:hAnsi="Times New Roman" w:cs="Times New Roman"/>
          <w:sz w:val="22"/>
          <w:szCs w:val="22"/>
        </w:rPr>
        <w:t xml:space="preserve"> will be posted (announced via email and ANNOUNCEMENTS board).</w:t>
      </w:r>
      <w:r w:rsidR="00D900E2">
        <w:rPr>
          <w:rFonts w:ascii="Times New Roman" w:hAnsi="Times New Roman" w:cs="Times New Roman"/>
          <w:sz w:val="22"/>
          <w:szCs w:val="22"/>
        </w:rPr>
        <w:t xml:space="preserve">  A corresponding DROPBOX, due date, and guidelines will be posted on the eCollege course website.</w:t>
      </w:r>
      <w:r w:rsidR="008218DE">
        <w:rPr>
          <w:rFonts w:ascii="Times New Roman" w:hAnsi="Times New Roman" w:cs="Times New Roman"/>
          <w:sz w:val="22"/>
          <w:szCs w:val="22"/>
        </w:rPr>
        <w:t xml:space="preserve">  See page 4 of this syllabus for title and due date of video commentary assignments.</w:t>
      </w:r>
    </w:p>
    <w:p w:rsidR="00C9260A" w:rsidRPr="00985EB3" w:rsidRDefault="00C9260A" w:rsidP="00C9260A">
      <w:pPr>
        <w:pStyle w:val="BodyText"/>
        <w:rPr>
          <w:rFonts w:ascii="Times New Roman" w:hAnsi="Times New Roman" w:cs="Times New Roman"/>
          <w:sz w:val="22"/>
          <w:szCs w:val="22"/>
        </w:rPr>
      </w:pPr>
      <w:r w:rsidRPr="00985EB3">
        <w:rPr>
          <w:rFonts w:ascii="Times New Roman" w:hAnsi="Times New Roman" w:cs="Times New Roman"/>
          <w:sz w:val="22"/>
          <w:szCs w:val="22"/>
          <w:u w:val="single"/>
        </w:rPr>
        <w:t>Gradebook:</w:t>
      </w:r>
    </w:p>
    <w:p w:rsidR="00C9260A" w:rsidRPr="00985EB3" w:rsidRDefault="00C9260A" w:rsidP="00C9260A">
      <w:pPr>
        <w:pStyle w:val="BodyText"/>
        <w:rPr>
          <w:rFonts w:ascii="Times New Roman" w:hAnsi="Times New Roman" w:cs="Times New Roman"/>
          <w:sz w:val="22"/>
          <w:szCs w:val="22"/>
        </w:rPr>
      </w:pPr>
      <w:r w:rsidRPr="00985EB3">
        <w:rPr>
          <w:rFonts w:ascii="Times New Roman" w:hAnsi="Times New Roman" w:cs="Times New Roman"/>
          <w:sz w:val="22"/>
          <w:szCs w:val="22"/>
        </w:rPr>
        <w:t> </w:t>
      </w:r>
    </w:p>
    <w:p w:rsidR="00C9260A" w:rsidRPr="00985EB3" w:rsidRDefault="00C9260A" w:rsidP="00C9260A">
      <w:pPr>
        <w:pStyle w:val="BodyText"/>
        <w:rPr>
          <w:rFonts w:ascii="Times New Roman" w:hAnsi="Times New Roman" w:cs="Times New Roman"/>
          <w:sz w:val="22"/>
          <w:szCs w:val="22"/>
        </w:rPr>
      </w:pPr>
      <w:r w:rsidRPr="00985EB3">
        <w:rPr>
          <w:rFonts w:ascii="Times New Roman" w:hAnsi="Times New Roman" w:cs="Times New Roman"/>
          <w:sz w:val="22"/>
          <w:szCs w:val="22"/>
        </w:rPr>
        <w:t xml:space="preserve">            Grade points received for completed assignments will be posted in the GRADEBOOK folder.  You can view these at any time.   </w:t>
      </w:r>
      <w:r w:rsidR="00760D25">
        <w:rPr>
          <w:rFonts w:ascii="Times New Roman" w:hAnsi="Times New Roman" w:cs="Times New Roman"/>
          <w:sz w:val="22"/>
          <w:szCs w:val="22"/>
        </w:rPr>
        <w:t xml:space="preserve">Comments on assignments will be sent via the assignment Dropbox.  </w:t>
      </w:r>
      <w:r w:rsidRPr="00985EB3">
        <w:rPr>
          <w:rFonts w:ascii="Times New Roman" w:hAnsi="Times New Roman" w:cs="Times New Roman"/>
          <w:sz w:val="22"/>
          <w:szCs w:val="22"/>
        </w:rPr>
        <w:t>The results of each exam will be available immediately after you’ve completed the exam.</w:t>
      </w:r>
      <w:r w:rsidR="00760D25">
        <w:rPr>
          <w:rFonts w:ascii="Times New Roman" w:hAnsi="Times New Roman" w:cs="Times New Roman"/>
          <w:sz w:val="22"/>
          <w:szCs w:val="22"/>
        </w:rPr>
        <w:t xml:space="preserve">  NOTE: eCollege does not give final grades or assessments…these are done manually by the professor.</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sz w:val="22"/>
          <w:szCs w:val="22"/>
        </w:rPr>
        <w:t> </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sz w:val="22"/>
          <w:szCs w:val="22"/>
        </w:rPr>
        <w:t>Students with Disabilities</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sz w:val="22"/>
          <w:szCs w:val="22"/>
        </w:rPr>
        <w:t> </w:t>
      </w:r>
    </w:p>
    <w:p w:rsidR="00C9260A" w:rsidRPr="00985EB3" w:rsidRDefault="00C9260A" w:rsidP="0067689C">
      <w:pPr>
        <w:pStyle w:val="PlainText"/>
        <w:ind w:firstLine="720"/>
        <w:rPr>
          <w:rFonts w:ascii="Times New Roman" w:hAnsi="Times New Roman" w:cs="Times New Roman"/>
          <w:sz w:val="22"/>
          <w:szCs w:val="22"/>
        </w:rPr>
      </w:pPr>
      <w:r w:rsidRPr="00985EB3">
        <w:rPr>
          <w:rFonts w:ascii="Times New Roman" w:hAnsi="Times New Roman" w:cs="Times New Roman"/>
          <w:sz w:val="22"/>
          <w:szCs w:val="22"/>
        </w:rPr>
        <w:t xml:space="preserve">It is the student’s responsibility to self </w:t>
      </w:r>
      <w:r w:rsidR="00760D25">
        <w:rPr>
          <w:rFonts w:ascii="Times New Roman" w:hAnsi="Times New Roman" w:cs="Times New Roman"/>
          <w:sz w:val="22"/>
          <w:szCs w:val="22"/>
        </w:rPr>
        <w:t>-</w:t>
      </w:r>
      <w:r w:rsidRPr="00985EB3">
        <w:rPr>
          <w:rFonts w:ascii="Times New Roman" w:hAnsi="Times New Roman" w:cs="Times New Roman"/>
          <w:sz w:val="22"/>
          <w:szCs w:val="22"/>
        </w:rPr>
        <w:t xml:space="preserve">identify with the Director of Personal Counseling in order to receive accommodations.  Only those students with appropriate documentation will receive services.  Contact the Director of Personal Counseling at </w:t>
      </w:r>
      <w:r w:rsidRPr="00985EB3">
        <w:rPr>
          <w:rFonts w:ascii="Times New Roman" w:hAnsi="Times New Roman" w:cs="Times New Roman"/>
          <w:color w:val="000000"/>
          <w:sz w:val="22"/>
          <w:szCs w:val="22"/>
        </w:rPr>
        <w:t>(808) 739-4603 or email:  </w:t>
      </w:r>
      <w:hyperlink r:id="rId14" w:history="1">
        <w:r w:rsidRPr="00985EB3">
          <w:rPr>
            <w:rStyle w:val="Hyperlink"/>
            <w:rFonts w:ascii="Times New Roman" w:hAnsi="Times New Roman" w:cs="Times New Roman"/>
            <w:sz w:val="22"/>
            <w:szCs w:val="22"/>
          </w:rPr>
          <w:t>jyasuhar@chaminade.edu</w:t>
        </w:r>
      </w:hyperlink>
      <w:r w:rsidRPr="00985EB3">
        <w:rPr>
          <w:rFonts w:ascii="Times New Roman" w:hAnsi="Times New Roman" w:cs="Times New Roman"/>
          <w:color w:val="000000"/>
          <w:sz w:val="22"/>
          <w:szCs w:val="22"/>
        </w:rPr>
        <w:t>.</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b/>
          <w:bCs/>
          <w:sz w:val="22"/>
          <w:szCs w:val="22"/>
          <w:u w:val="single"/>
        </w:rPr>
        <w:br w:type="page"/>
      </w:r>
      <w:r w:rsidRPr="00985EB3">
        <w:rPr>
          <w:rFonts w:ascii="Times New Roman" w:hAnsi="Times New Roman" w:cs="Times New Roman"/>
          <w:b/>
          <w:bCs/>
          <w:sz w:val="22"/>
          <w:szCs w:val="22"/>
          <w:u w:val="single"/>
        </w:rPr>
        <w:lastRenderedPageBreak/>
        <w:t>Tentative Schedule</w:t>
      </w:r>
      <w:r w:rsidRPr="00985EB3">
        <w:rPr>
          <w:rFonts w:ascii="Times New Roman" w:hAnsi="Times New Roman" w:cs="Times New Roman"/>
          <w:sz w:val="22"/>
          <w:szCs w:val="22"/>
        </w:rPr>
        <w:t xml:space="preserve"> (changes will be</w:t>
      </w:r>
      <w:r w:rsidR="00FB401D">
        <w:rPr>
          <w:rFonts w:ascii="Times New Roman" w:hAnsi="Times New Roman" w:cs="Times New Roman"/>
          <w:sz w:val="22"/>
          <w:szCs w:val="22"/>
        </w:rPr>
        <w:t xml:space="preserve"> announced</w:t>
      </w:r>
      <w:r w:rsidRPr="00985EB3">
        <w:rPr>
          <w:rFonts w:ascii="Times New Roman" w:hAnsi="Times New Roman" w:cs="Times New Roman"/>
          <w:sz w:val="22"/>
          <w:szCs w:val="22"/>
        </w:rPr>
        <w:t xml:space="preserve"> via email and </w:t>
      </w:r>
      <w:r w:rsidR="00FB401D">
        <w:rPr>
          <w:rFonts w:ascii="Times New Roman" w:hAnsi="Times New Roman" w:cs="Times New Roman"/>
          <w:sz w:val="22"/>
          <w:szCs w:val="22"/>
        </w:rPr>
        <w:t xml:space="preserve">the </w:t>
      </w:r>
      <w:r w:rsidRPr="00985EB3">
        <w:rPr>
          <w:rFonts w:ascii="Times New Roman" w:hAnsi="Times New Roman" w:cs="Times New Roman"/>
          <w:sz w:val="22"/>
          <w:szCs w:val="22"/>
        </w:rPr>
        <w:t>Announcement Board)</w:t>
      </w:r>
      <w:r w:rsidR="00FB401D">
        <w:rPr>
          <w:rFonts w:ascii="Times New Roman" w:hAnsi="Times New Roman" w:cs="Times New Roman"/>
          <w:sz w:val="22"/>
          <w:szCs w:val="22"/>
        </w:rPr>
        <w:t>.  Supplementary reading material and videos will be posted in the ‘Reading/video’ column below.</w:t>
      </w:r>
    </w:p>
    <w:p w:rsidR="003273F0" w:rsidRDefault="003273F0" w:rsidP="009C505C">
      <w:pPr>
        <w:pStyle w:val="PlainText"/>
        <w:rPr>
          <w:rFonts w:ascii="Times New Roman" w:hAnsi="Times New Roman" w:cs="Times New Roman"/>
          <w:b/>
          <w:sz w:val="22"/>
          <w:szCs w:val="22"/>
          <w:u w:val="single"/>
        </w:rPr>
      </w:pPr>
    </w:p>
    <w:p w:rsidR="009C505C" w:rsidRPr="00270B51" w:rsidRDefault="009C505C" w:rsidP="009C505C">
      <w:pPr>
        <w:pStyle w:val="PlainText"/>
        <w:rPr>
          <w:rFonts w:ascii="Times New Roman" w:hAnsi="Times New Roman" w:cs="Times New Roman"/>
          <w:b/>
          <w:sz w:val="22"/>
          <w:szCs w:val="22"/>
        </w:rPr>
      </w:pPr>
      <w:r w:rsidRPr="00270B51">
        <w:rPr>
          <w:rFonts w:ascii="Times New Roman" w:hAnsi="Times New Roman" w:cs="Times New Roman"/>
          <w:b/>
          <w:sz w:val="22"/>
          <w:szCs w:val="22"/>
          <w:u w:val="single"/>
        </w:rPr>
        <w:t>Week of…                            Assignment                                                 </w:t>
      </w:r>
      <w:r>
        <w:rPr>
          <w:rFonts w:ascii="Times New Roman" w:hAnsi="Times New Roman" w:cs="Times New Roman"/>
          <w:b/>
          <w:sz w:val="22"/>
          <w:szCs w:val="22"/>
          <w:u w:val="single"/>
        </w:rPr>
        <w:t xml:space="preserve"> Reading/video</w:t>
      </w:r>
    </w:p>
    <w:tbl>
      <w:tblPr>
        <w:tblW w:w="93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05"/>
        <w:gridCol w:w="5040"/>
        <w:gridCol w:w="3184"/>
      </w:tblGrid>
      <w:tr w:rsidR="009C505C" w:rsidRPr="00985EB3" w:rsidTr="007D7F2B">
        <w:trPr>
          <w:trHeight w:val="475"/>
        </w:trPr>
        <w:tc>
          <w:tcPr>
            <w:tcW w:w="1105" w:type="dxa"/>
            <w:tcBorders>
              <w:top w:val="single" w:sz="8" w:space="0" w:color="auto"/>
              <w:left w:val="single" w:sz="8" w:space="0" w:color="auto"/>
              <w:bottom w:val="single" w:sz="8" w:space="0" w:color="auto"/>
              <w:right w:val="single" w:sz="8" w:space="0" w:color="auto"/>
            </w:tcBorders>
            <w:tcMar>
              <w:top w:w="0" w:type="dxa"/>
              <w:left w:w="115" w:type="dxa"/>
              <w:bottom w:w="0" w:type="dxa"/>
              <w:right w:w="115" w:type="dxa"/>
            </w:tcMar>
            <w:hideMark/>
          </w:tcPr>
          <w:p w:rsidR="009C505C" w:rsidRPr="00985EB3" w:rsidRDefault="004A0D0E"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05-18-15</w:t>
            </w:r>
          </w:p>
        </w:tc>
        <w:tc>
          <w:tcPr>
            <w:tcW w:w="5040" w:type="dxa"/>
            <w:tcBorders>
              <w:top w:val="single" w:sz="8" w:space="0" w:color="auto"/>
              <w:left w:val="nil"/>
              <w:bottom w:val="single" w:sz="8" w:space="0" w:color="auto"/>
              <w:right w:val="single" w:sz="8" w:space="0" w:color="auto"/>
            </w:tcBorders>
            <w:tcMar>
              <w:top w:w="0" w:type="dxa"/>
              <w:left w:w="115" w:type="dxa"/>
              <w:bottom w:w="0" w:type="dxa"/>
              <w:right w:w="115" w:type="dxa"/>
            </w:tcMar>
            <w:hideMark/>
          </w:tcPr>
          <w:p w:rsidR="009C505C" w:rsidRPr="00270B51" w:rsidRDefault="009C505C" w:rsidP="004A0D0E">
            <w:pPr>
              <w:pStyle w:val="NormalWeb"/>
              <w:overflowPunct w:val="0"/>
              <w:rPr>
                <w:rFonts w:ascii="Times New Roman" w:hAnsi="Times New Roman" w:cs="Times New Roman"/>
                <w:iCs/>
                <w:sz w:val="22"/>
                <w:szCs w:val="22"/>
              </w:rPr>
            </w:pPr>
            <w:r>
              <w:rPr>
                <w:rFonts w:ascii="Times New Roman" w:hAnsi="Times New Roman" w:cs="Times New Roman"/>
                <w:i/>
                <w:iCs/>
                <w:sz w:val="22"/>
                <w:szCs w:val="22"/>
              </w:rPr>
              <w:t>Review of S</w:t>
            </w:r>
            <w:r w:rsidRPr="00985EB3">
              <w:rPr>
                <w:rFonts w:ascii="Times New Roman" w:hAnsi="Times New Roman" w:cs="Times New Roman"/>
                <w:i/>
                <w:iCs/>
                <w:sz w:val="22"/>
                <w:szCs w:val="22"/>
              </w:rPr>
              <w:t>yllabus</w:t>
            </w:r>
            <w:r>
              <w:rPr>
                <w:rFonts w:ascii="Times New Roman" w:hAnsi="Times New Roman" w:cs="Times New Roman"/>
                <w:iCs/>
                <w:sz w:val="22"/>
                <w:szCs w:val="22"/>
              </w:rPr>
              <w:t xml:space="preserve"> (acknowledge by </w:t>
            </w:r>
            <w:r w:rsidR="004A0D0E">
              <w:rPr>
                <w:rFonts w:ascii="Times New Roman" w:hAnsi="Times New Roman" w:cs="Times New Roman"/>
                <w:iCs/>
                <w:sz w:val="22"/>
                <w:szCs w:val="22"/>
              </w:rPr>
              <w:t>05-22</w:t>
            </w:r>
            <w:r>
              <w:rPr>
                <w:rFonts w:ascii="Times New Roman" w:hAnsi="Times New Roman" w:cs="Times New Roman"/>
                <w:iCs/>
                <w:sz w:val="22"/>
                <w:szCs w:val="22"/>
              </w:rPr>
              <w:t>-15);                      The First Islanders</w:t>
            </w:r>
            <w:r w:rsidR="00907B3D">
              <w:rPr>
                <w:rFonts w:ascii="Times New Roman" w:hAnsi="Times New Roman" w:cs="Times New Roman"/>
                <w:iCs/>
                <w:sz w:val="22"/>
                <w:szCs w:val="22"/>
              </w:rPr>
              <w:t xml:space="preserve">, </w:t>
            </w:r>
            <w:r w:rsidR="00907B3D" w:rsidRPr="00985EB3">
              <w:rPr>
                <w:rFonts w:ascii="Times New Roman" w:hAnsi="Times New Roman" w:cs="Times New Roman"/>
                <w:sz w:val="22"/>
                <w:szCs w:val="22"/>
              </w:rPr>
              <w:t>Melanesian archipelago</w:t>
            </w:r>
            <w:r w:rsidR="00907B3D">
              <w:rPr>
                <w:rFonts w:ascii="Times New Roman" w:hAnsi="Times New Roman" w:cs="Times New Roman"/>
                <w:sz w:val="22"/>
                <w:szCs w:val="22"/>
              </w:rPr>
              <w:t>; Melanesians, Micronesians, Polynesians</w:t>
            </w:r>
          </w:p>
        </w:tc>
        <w:tc>
          <w:tcPr>
            <w:tcW w:w="3184" w:type="dxa"/>
            <w:tcBorders>
              <w:top w:val="single" w:sz="8" w:space="0" w:color="auto"/>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Chapter</w:t>
            </w:r>
            <w:r w:rsidR="00907B3D">
              <w:rPr>
                <w:rFonts w:ascii="Times New Roman" w:hAnsi="Times New Roman" w:cs="Times New Roman"/>
                <w:sz w:val="22"/>
                <w:szCs w:val="22"/>
              </w:rPr>
              <w:t>s</w:t>
            </w:r>
            <w:r>
              <w:rPr>
                <w:rFonts w:ascii="Times New Roman" w:hAnsi="Times New Roman" w:cs="Times New Roman"/>
                <w:sz w:val="22"/>
                <w:szCs w:val="22"/>
              </w:rPr>
              <w:t xml:space="preserve"> 1</w:t>
            </w:r>
            <w:r w:rsidR="00907B3D">
              <w:rPr>
                <w:rFonts w:ascii="Times New Roman" w:hAnsi="Times New Roman" w:cs="Times New Roman"/>
                <w:sz w:val="22"/>
                <w:szCs w:val="22"/>
              </w:rPr>
              <w:t>, 2 &amp; 3</w:t>
            </w:r>
            <w:r>
              <w:rPr>
                <w:rFonts w:ascii="Times New Roman" w:hAnsi="Times New Roman" w:cs="Times New Roman"/>
                <w:sz w:val="22"/>
                <w:szCs w:val="22"/>
              </w:rPr>
              <w:t>…Fischer</w:t>
            </w:r>
          </w:p>
        </w:tc>
      </w:tr>
      <w:tr w:rsidR="009C505C" w:rsidRPr="00985EB3" w:rsidTr="007D7F2B">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270B51" w:rsidRDefault="00907B3D" w:rsidP="007D7F2B">
            <w:pPr>
              <w:pStyle w:val="NormalWeb"/>
              <w:overflowPunct w:val="0"/>
              <w:rPr>
                <w:rFonts w:ascii="Times New Roman" w:hAnsi="Times New Roman" w:cs="Times New Roman"/>
                <w:i/>
                <w:sz w:val="22"/>
                <w:szCs w:val="22"/>
              </w:rPr>
            </w:pPr>
            <w:r>
              <w:rPr>
                <w:rFonts w:ascii="Times New Roman" w:hAnsi="Times New Roman" w:cs="Times New Roman"/>
                <w:i/>
                <w:sz w:val="22"/>
                <w:szCs w:val="22"/>
              </w:rPr>
              <w:t>5-22</w:t>
            </w:r>
            <w:r w:rsidR="009C505C" w:rsidRPr="00270B51">
              <w:rPr>
                <w:rFonts w:ascii="Times New Roman" w:hAnsi="Times New Roman" w:cs="Times New Roman"/>
                <w:i/>
                <w:sz w:val="22"/>
                <w:szCs w:val="22"/>
              </w:rPr>
              <w:t>-15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r w:rsidRPr="008D5706">
              <w:rPr>
                <w:rFonts w:ascii="Times New Roman" w:hAnsi="Times New Roman" w:cs="Times New Roman"/>
                <w:b/>
                <w:i/>
                <w:sz w:val="22"/>
                <w:szCs w:val="22"/>
              </w:rPr>
              <w:t>Discussion Question</w:t>
            </w:r>
            <w:r w:rsidR="00907B3D">
              <w:rPr>
                <w:rFonts w:ascii="Times New Roman" w:hAnsi="Times New Roman" w:cs="Times New Roman"/>
                <w:b/>
                <w:i/>
                <w:sz w:val="22"/>
                <w:szCs w:val="22"/>
              </w:rPr>
              <w:t>s</w:t>
            </w:r>
            <w:r w:rsidRPr="008D5706">
              <w:rPr>
                <w:rFonts w:ascii="Times New Roman" w:hAnsi="Times New Roman" w:cs="Times New Roman"/>
                <w:b/>
                <w:i/>
                <w:sz w:val="22"/>
                <w:szCs w:val="22"/>
              </w:rPr>
              <w:t xml:space="preserve"> 1 </w:t>
            </w:r>
            <w:r w:rsidR="00907B3D">
              <w:rPr>
                <w:rFonts w:ascii="Times New Roman" w:hAnsi="Times New Roman" w:cs="Times New Roman"/>
                <w:b/>
                <w:i/>
                <w:sz w:val="22"/>
                <w:szCs w:val="22"/>
              </w:rPr>
              <w:t xml:space="preserve">and 2 </w:t>
            </w:r>
            <w:r w:rsidRPr="008D5706">
              <w:rPr>
                <w:rFonts w:ascii="Times New Roman" w:hAnsi="Times New Roman" w:cs="Times New Roman"/>
                <w:b/>
                <w:i/>
                <w:sz w:val="22"/>
                <w:szCs w:val="22"/>
              </w:rPr>
              <w:t>due</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p>
        </w:tc>
      </w:tr>
      <w:tr w:rsidR="009C505C" w:rsidRPr="00985EB3" w:rsidTr="007D7F2B">
        <w:trPr>
          <w:trHeight w:val="232"/>
        </w:trPr>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hideMark/>
          </w:tcPr>
          <w:p w:rsidR="009C505C" w:rsidRPr="00985EB3" w:rsidRDefault="0046235B"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05-25-15</w:t>
            </w:r>
          </w:p>
        </w:tc>
        <w:tc>
          <w:tcPr>
            <w:tcW w:w="5040" w:type="dxa"/>
            <w:tcBorders>
              <w:top w:val="nil"/>
              <w:left w:val="nil"/>
              <w:bottom w:val="single" w:sz="8" w:space="0" w:color="auto"/>
              <w:right w:val="single" w:sz="8" w:space="0" w:color="auto"/>
            </w:tcBorders>
            <w:tcMar>
              <w:top w:w="0" w:type="dxa"/>
              <w:left w:w="115" w:type="dxa"/>
              <w:bottom w:w="0" w:type="dxa"/>
              <w:right w:w="115" w:type="dxa"/>
            </w:tcMar>
            <w:hideMark/>
          </w:tcPr>
          <w:p w:rsidR="009C505C" w:rsidRPr="00985EB3" w:rsidRDefault="009C505C"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The European Trespass</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p>
        </w:tc>
      </w:tr>
      <w:tr w:rsidR="009C505C" w:rsidRPr="00985EB3" w:rsidTr="007D7F2B">
        <w:trPr>
          <w:trHeight w:val="232"/>
        </w:trPr>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Default="0046235B"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05-27-</w:t>
            </w:r>
            <w:r w:rsidR="009C505C">
              <w:rPr>
                <w:rFonts w:ascii="Times New Roman" w:hAnsi="Times New Roman" w:cs="Times New Roman"/>
                <w:sz w:val="22"/>
                <w:szCs w:val="22"/>
              </w:rPr>
              <w:t>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Default="009C505C" w:rsidP="00907B3D">
            <w:pPr>
              <w:pStyle w:val="NormalWeb"/>
              <w:overflowPunct w:val="0"/>
              <w:rPr>
                <w:rFonts w:ascii="Times New Roman" w:hAnsi="Times New Roman" w:cs="Times New Roman"/>
                <w:sz w:val="22"/>
                <w:szCs w:val="22"/>
              </w:rPr>
            </w:pPr>
            <w:r>
              <w:rPr>
                <w:rFonts w:ascii="Times New Roman" w:hAnsi="Times New Roman" w:cs="Times New Roman"/>
                <w:sz w:val="22"/>
                <w:szCs w:val="22"/>
              </w:rPr>
              <w:t>Video Commentar</w:t>
            </w:r>
            <w:r w:rsidR="00907B3D">
              <w:rPr>
                <w:rFonts w:ascii="Times New Roman" w:hAnsi="Times New Roman" w:cs="Times New Roman"/>
                <w:sz w:val="22"/>
                <w:szCs w:val="22"/>
              </w:rPr>
              <w:t xml:space="preserve">ies </w:t>
            </w:r>
            <w:r>
              <w:rPr>
                <w:rFonts w:ascii="Times New Roman" w:hAnsi="Times New Roman" w:cs="Times New Roman"/>
                <w:sz w:val="22"/>
                <w:szCs w:val="22"/>
              </w:rPr>
              <w:t xml:space="preserve"> #1</w:t>
            </w:r>
            <w:r w:rsidR="00907B3D">
              <w:rPr>
                <w:rFonts w:ascii="Times New Roman" w:hAnsi="Times New Roman" w:cs="Times New Roman"/>
                <w:sz w:val="22"/>
                <w:szCs w:val="22"/>
              </w:rPr>
              <w:t xml:space="preserve"> and 2 due</w:t>
            </w:r>
          </w:p>
          <w:p w:rsidR="00375515" w:rsidRDefault="00375515" w:rsidP="00375515">
            <w:pPr>
              <w:pStyle w:val="NormalWeb"/>
              <w:overflowPunct w:val="0"/>
              <w:rPr>
                <w:rFonts w:ascii="Times New Roman" w:hAnsi="Times New Roman" w:cs="Times New Roman"/>
                <w:i/>
                <w:sz w:val="22"/>
                <w:szCs w:val="22"/>
              </w:rPr>
            </w:pPr>
            <w:r>
              <w:rPr>
                <w:rFonts w:ascii="Times New Roman" w:hAnsi="Times New Roman" w:cs="Times New Roman"/>
                <w:sz w:val="22"/>
                <w:szCs w:val="22"/>
              </w:rPr>
              <w:t xml:space="preserve">Videos: </w:t>
            </w:r>
            <w:r w:rsidRPr="00F628C4">
              <w:rPr>
                <w:rFonts w:ascii="Times New Roman" w:hAnsi="Times New Roman" w:cs="Times New Roman"/>
                <w:i/>
                <w:sz w:val="22"/>
                <w:szCs w:val="22"/>
              </w:rPr>
              <w:t>All Pasifik Islanders Melanesia Micronesia Polynesia</w:t>
            </w:r>
            <w:r>
              <w:rPr>
                <w:rFonts w:ascii="Times New Roman" w:hAnsi="Times New Roman" w:cs="Times New Roman"/>
                <w:sz w:val="22"/>
                <w:szCs w:val="22"/>
              </w:rPr>
              <w:t xml:space="preserve"> (YouTube 1-11-11)</w:t>
            </w:r>
            <w:r>
              <w:rPr>
                <w:rFonts w:ascii="Times New Roman" w:hAnsi="Times New Roman" w:cs="Times New Roman"/>
                <w:i/>
                <w:sz w:val="22"/>
                <w:szCs w:val="22"/>
              </w:rPr>
              <w:t>;</w:t>
            </w:r>
            <w:r w:rsidRPr="00F628C4">
              <w:rPr>
                <w:rFonts w:ascii="Times New Roman" w:hAnsi="Times New Roman" w:cs="Times New Roman"/>
                <w:i/>
                <w:sz w:val="22"/>
                <w:szCs w:val="22"/>
              </w:rPr>
              <w:t xml:space="preserve"> </w:t>
            </w:r>
          </w:p>
          <w:p w:rsidR="00375515" w:rsidRDefault="00375515" w:rsidP="00375515">
            <w:pPr>
              <w:pStyle w:val="NormalWeb"/>
              <w:overflowPunct w:val="0"/>
              <w:rPr>
                <w:rFonts w:ascii="Times New Roman" w:hAnsi="Times New Roman" w:cs="Times New Roman"/>
                <w:sz w:val="22"/>
                <w:szCs w:val="22"/>
              </w:rPr>
            </w:pPr>
            <w:r w:rsidRPr="00F628C4">
              <w:rPr>
                <w:rFonts w:ascii="Times New Roman" w:hAnsi="Times New Roman" w:cs="Times New Roman"/>
                <w:i/>
                <w:sz w:val="22"/>
                <w:szCs w:val="22"/>
              </w:rPr>
              <w:t>History of Micronesia, Parts 1-5</w:t>
            </w:r>
            <w:r>
              <w:rPr>
                <w:rFonts w:ascii="Times New Roman" w:hAnsi="Times New Roman" w:cs="Times New Roman"/>
                <w:sz w:val="22"/>
                <w:szCs w:val="22"/>
              </w:rPr>
              <w:t xml:space="preserve"> (YouTube 8-1-09)</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E75844" w:rsidRDefault="009C505C" w:rsidP="007D7F2B">
            <w:pPr>
              <w:pStyle w:val="NormalWeb"/>
              <w:overflowPunct w:val="0"/>
              <w:rPr>
                <w:rFonts w:ascii="Times New Roman" w:hAnsi="Times New Roman" w:cs="Times New Roman"/>
                <w:sz w:val="22"/>
                <w:szCs w:val="22"/>
              </w:rPr>
            </w:pPr>
          </w:p>
        </w:tc>
      </w:tr>
      <w:tr w:rsidR="009C505C" w:rsidRPr="00985EB3" w:rsidTr="007D7F2B">
        <w:trPr>
          <w:trHeight w:val="268"/>
        </w:trPr>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0C5894" w:rsidRDefault="0046235B" w:rsidP="007D7F2B">
            <w:pPr>
              <w:pStyle w:val="NormalWeb"/>
              <w:overflowPunct w:val="0"/>
              <w:rPr>
                <w:rFonts w:ascii="Times New Roman" w:hAnsi="Times New Roman" w:cs="Times New Roman"/>
                <w:b/>
                <w:i/>
                <w:sz w:val="22"/>
                <w:szCs w:val="22"/>
                <w:u w:val="single"/>
              </w:rPr>
            </w:pPr>
            <w:r>
              <w:rPr>
                <w:rFonts w:ascii="Times New Roman" w:hAnsi="Times New Roman" w:cs="Times New Roman"/>
                <w:b/>
                <w:i/>
                <w:sz w:val="22"/>
                <w:szCs w:val="22"/>
                <w:u w:val="single"/>
              </w:rPr>
              <w:t>05-28/29</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Pr="000C5894" w:rsidRDefault="0046235B" w:rsidP="007D7F2B">
            <w:pPr>
              <w:pStyle w:val="NormalWeb"/>
              <w:overflowPunct w:val="0"/>
              <w:rPr>
                <w:rFonts w:ascii="Times New Roman" w:hAnsi="Times New Roman" w:cs="Times New Roman"/>
                <w:b/>
                <w:i/>
                <w:sz w:val="22"/>
                <w:szCs w:val="22"/>
                <w:u w:val="single"/>
              </w:rPr>
            </w:pPr>
            <w:r>
              <w:rPr>
                <w:rFonts w:ascii="Times New Roman" w:hAnsi="Times New Roman" w:cs="Times New Roman"/>
                <w:b/>
                <w:bCs/>
                <w:i/>
                <w:sz w:val="22"/>
                <w:szCs w:val="22"/>
                <w:u w:val="single"/>
              </w:rPr>
              <w:t>EXAM I (Readings to date</w:t>
            </w:r>
            <w:r w:rsidR="009C505C" w:rsidRPr="000C5894">
              <w:rPr>
                <w:rFonts w:ascii="Times New Roman" w:hAnsi="Times New Roman" w:cs="Times New Roman"/>
                <w:b/>
                <w:bCs/>
                <w:i/>
                <w:sz w:val="22"/>
                <w:szCs w:val="22"/>
                <w:u w:val="single"/>
              </w:rPr>
              <w:t>)</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p>
        </w:tc>
      </w:tr>
      <w:tr w:rsidR="009C505C" w:rsidRPr="00985EB3" w:rsidTr="007D7F2B">
        <w:trPr>
          <w:trHeight w:val="277"/>
        </w:trPr>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985EB3" w:rsidRDefault="00E75844"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06-01-</w:t>
            </w:r>
            <w:r w:rsidR="009C505C">
              <w:rPr>
                <w:rFonts w:ascii="Times New Roman" w:hAnsi="Times New Roman" w:cs="Times New Roman"/>
                <w:sz w:val="22"/>
                <w:szCs w:val="22"/>
              </w:rPr>
              <w:t>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Pr="000C5894" w:rsidRDefault="009C505C"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The Second Colonization</w:t>
            </w:r>
            <w:r w:rsidR="00E75844">
              <w:rPr>
                <w:rFonts w:ascii="Times New Roman" w:hAnsi="Times New Roman" w:cs="Times New Roman"/>
                <w:sz w:val="22"/>
                <w:szCs w:val="22"/>
              </w:rPr>
              <w:t>; New Pacific Identities; Pacific Islanders in Transit</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E75844">
            <w:pPr>
              <w:pStyle w:val="NormalWeb"/>
              <w:overflowPunct w:val="0"/>
              <w:rPr>
                <w:rFonts w:ascii="Times New Roman" w:hAnsi="Times New Roman" w:cs="Times New Roman"/>
                <w:sz w:val="22"/>
                <w:szCs w:val="22"/>
              </w:rPr>
            </w:pPr>
            <w:r>
              <w:rPr>
                <w:rFonts w:ascii="Times New Roman" w:hAnsi="Times New Roman" w:cs="Times New Roman"/>
                <w:sz w:val="22"/>
                <w:szCs w:val="22"/>
              </w:rPr>
              <w:t>Chapter</w:t>
            </w:r>
            <w:r w:rsidR="00E75844">
              <w:rPr>
                <w:rFonts w:ascii="Times New Roman" w:hAnsi="Times New Roman" w:cs="Times New Roman"/>
                <w:sz w:val="22"/>
                <w:szCs w:val="22"/>
              </w:rPr>
              <w:t>s</w:t>
            </w:r>
            <w:r>
              <w:rPr>
                <w:rFonts w:ascii="Times New Roman" w:hAnsi="Times New Roman" w:cs="Times New Roman"/>
                <w:sz w:val="22"/>
                <w:szCs w:val="22"/>
              </w:rPr>
              <w:t xml:space="preserve"> 4</w:t>
            </w:r>
            <w:r w:rsidR="00E75844">
              <w:rPr>
                <w:rFonts w:ascii="Times New Roman" w:hAnsi="Times New Roman" w:cs="Times New Roman"/>
                <w:sz w:val="22"/>
                <w:szCs w:val="22"/>
              </w:rPr>
              <w:t>, 5 &amp; 6</w:t>
            </w:r>
          </w:p>
        </w:tc>
      </w:tr>
      <w:tr w:rsidR="009C505C" w:rsidRPr="00985EB3" w:rsidTr="007D7F2B">
        <w:trPr>
          <w:trHeight w:val="277"/>
        </w:trPr>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0C5894" w:rsidRDefault="00E75844" w:rsidP="007D7F2B">
            <w:pPr>
              <w:pStyle w:val="NormalWeb"/>
              <w:overflowPunct w:val="0"/>
              <w:rPr>
                <w:rFonts w:ascii="Times New Roman" w:hAnsi="Times New Roman" w:cs="Times New Roman"/>
                <w:i/>
                <w:sz w:val="22"/>
                <w:szCs w:val="22"/>
              </w:rPr>
            </w:pPr>
            <w:r>
              <w:rPr>
                <w:rFonts w:ascii="Times New Roman" w:hAnsi="Times New Roman" w:cs="Times New Roman"/>
                <w:i/>
                <w:sz w:val="22"/>
                <w:szCs w:val="22"/>
              </w:rPr>
              <w:t>06-03</w:t>
            </w:r>
            <w:r w:rsidR="009C505C" w:rsidRPr="000C5894">
              <w:rPr>
                <w:rFonts w:ascii="Times New Roman" w:hAnsi="Times New Roman" w:cs="Times New Roman"/>
                <w:i/>
                <w:sz w:val="22"/>
                <w:szCs w:val="22"/>
              </w:rPr>
              <w:t>-15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Default="009C505C" w:rsidP="007D7F2B">
            <w:pPr>
              <w:pStyle w:val="NormalWeb"/>
              <w:overflowPunct w:val="0"/>
              <w:rPr>
                <w:rFonts w:ascii="Times New Roman" w:hAnsi="Times New Roman" w:cs="Times New Roman"/>
                <w:sz w:val="22"/>
                <w:szCs w:val="22"/>
              </w:rPr>
            </w:pPr>
            <w:r w:rsidRPr="008D5706">
              <w:rPr>
                <w:rFonts w:ascii="Times New Roman" w:hAnsi="Times New Roman" w:cs="Times New Roman"/>
                <w:b/>
                <w:i/>
                <w:sz w:val="22"/>
                <w:szCs w:val="22"/>
              </w:rPr>
              <w:t>Discussion Question</w:t>
            </w:r>
            <w:r w:rsidR="00E75844">
              <w:rPr>
                <w:rFonts w:ascii="Times New Roman" w:hAnsi="Times New Roman" w:cs="Times New Roman"/>
                <w:b/>
                <w:i/>
                <w:sz w:val="22"/>
                <w:szCs w:val="22"/>
              </w:rPr>
              <w:t>s</w:t>
            </w:r>
            <w:r w:rsidRPr="008D5706">
              <w:rPr>
                <w:rFonts w:ascii="Times New Roman" w:hAnsi="Times New Roman" w:cs="Times New Roman"/>
                <w:b/>
                <w:i/>
                <w:sz w:val="22"/>
                <w:szCs w:val="22"/>
              </w:rPr>
              <w:t xml:space="preserve"> 3</w:t>
            </w:r>
            <w:r w:rsidR="00E75844">
              <w:rPr>
                <w:rFonts w:ascii="Times New Roman" w:hAnsi="Times New Roman" w:cs="Times New Roman"/>
                <w:b/>
                <w:i/>
                <w:sz w:val="22"/>
                <w:szCs w:val="22"/>
              </w:rPr>
              <w:t xml:space="preserve"> and 4</w:t>
            </w:r>
            <w:r w:rsidRPr="008D5706">
              <w:rPr>
                <w:rFonts w:ascii="Times New Roman" w:hAnsi="Times New Roman" w:cs="Times New Roman"/>
                <w:b/>
                <w:i/>
                <w:sz w:val="22"/>
                <w:szCs w:val="22"/>
              </w:rPr>
              <w:t xml:space="preserve"> due</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E75844" w:rsidRDefault="00E75844"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 xml:space="preserve">Video:  </w:t>
            </w:r>
            <w:r w:rsidRPr="002E71D6">
              <w:rPr>
                <w:rFonts w:ascii="Times New Roman" w:hAnsi="Times New Roman" w:cs="Times New Roman"/>
                <w:i/>
                <w:sz w:val="22"/>
                <w:szCs w:val="22"/>
              </w:rPr>
              <w:t>The Unholy Paradise</w:t>
            </w:r>
            <w:r w:rsidR="00846804">
              <w:rPr>
                <w:rFonts w:ascii="Times New Roman" w:hAnsi="Times New Roman" w:cs="Times New Roman"/>
                <w:sz w:val="22"/>
                <w:szCs w:val="22"/>
              </w:rPr>
              <w:t xml:space="preserve"> (YouTube 05-06-12)</w:t>
            </w:r>
          </w:p>
        </w:tc>
      </w:tr>
      <w:tr w:rsidR="009C505C" w:rsidRPr="00985EB3" w:rsidTr="007D7F2B">
        <w:trPr>
          <w:trHeight w:val="277"/>
        </w:trPr>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hideMark/>
          </w:tcPr>
          <w:p w:rsidR="009C505C" w:rsidRPr="00985EB3" w:rsidRDefault="005A1063"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06-05-15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Default="00E75844" w:rsidP="00E75844">
            <w:pPr>
              <w:pStyle w:val="NormalWeb"/>
              <w:overflowPunct w:val="0"/>
              <w:rPr>
                <w:rFonts w:ascii="Times New Roman" w:hAnsi="Times New Roman" w:cs="Times New Roman"/>
                <w:sz w:val="22"/>
                <w:szCs w:val="22"/>
              </w:rPr>
            </w:pPr>
            <w:r>
              <w:rPr>
                <w:rFonts w:ascii="Times New Roman" w:hAnsi="Times New Roman" w:cs="Times New Roman"/>
                <w:sz w:val="22"/>
                <w:szCs w:val="22"/>
              </w:rPr>
              <w:t>Video commentary</w:t>
            </w:r>
            <w:r w:rsidR="009C505C">
              <w:rPr>
                <w:rFonts w:ascii="Times New Roman" w:hAnsi="Times New Roman" w:cs="Times New Roman"/>
                <w:sz w:val="22"/>
                <w:szCs w:val="22"/>
              </w:rPr>
              <w:t xml:space="preserve"> #</w:t>
            </w:r>
            <w:r>
              <w:rPr>
                <w:rFonts w:ascii="Times New Roman" w:hAnsi="Times New Roman" w:cs="Times New Roman"/>
                <w:sz w:val="22"/>
                <w:szCs w:val="22"/>
              </w:rPr>
              <w:t>3 and 4 due</w:t>
            </w:r>
          </w:p>
          <w:p w:rsidR="00375515" w:rsidRPr="00E75844" w:rsidRDefault="00375515" w:rsidP="00375515">
            <w:pPr>
              <w:pStyle w:val="NormalWeb"/>
              <w:overflowPunct w:val="0"/>
              <w:rPr>
                <w:rFonts w:ascii="Times New Roman" w:hAnsi="Times New Roman" w:cs="Times New Roman"/>
                <w:sz w:val="22"/>
                <w:szCs w:val="22"/>
              </w:rPr>
            </w:pPr>
            <w:r>
              <w:rPr>
                <w:rFonts w:ascii="Times New Roman" w:hAnsi="Times New Roman" w:cs="Times New Roman"/>
                <w:sz w:val="22"/>
                <w:szCs w:val="22"/>
              </w:rPr>
              <w:t xml:space="preserve">Videos: </w:t>
            </w:r>
            <w:r w:rsidRPr="00E75844">
              <w:rPr>
                <w:rFonts w:ascii="Times New Roman" w:hAnsi="Times New Roman" w:cs="Times New Roman"/>
                <w:i/>
                <w:sz w:val="22"/>
                <w:szCs w:val="22"/>
              </w:rPr>
              <w:t>Safe Cities: Port Moresby, Papua New Guinea 2012</w:t>
            </w:r>
            <w:r>
              <w:rPr>
                <w:rFonts w:ascii="Times New Roman" w:hAnsi="Times New Roman" w:cs="Times New Roman"/>
                <w:sz w:val="22"/>
                <w:szCs w:val="22"/>
              </w:rPr>
              <w:t xml:space="preserve"> (</w:t>
            </w:r>
            <w:r w:rsidR="002A26A4">
              <w:rPr>
                <w:rFonts w:ascii="Times New Roman" w:hAnsi="Times New Roman" w:cs="Times New Roman"/>
                <w:sz w:val="22"/>
                <w:szCs w:val="22"/>
              </w:rPr>
              <w:t>YouTube 7-23-12)</w:t>
            </w:r>
          </w:p>
          <w:p w:rsidR="00375515" w:rsidRPr="00985EB3" w:rsidRDefault="00375515" w:rsidP="00375515">
            <w:pPr>
              <w:pStyle w:val="NormalWeb"/>
              <w:overflowPunct w:val="0"/>
              <w:rPr>
                <w:rFonts w:ascii="Times New Roman" w:hAnsi="Times New Roman" w:cs="Times New Roman"/>
                <w:sz w:val="22"/>
                <w:szCs w:val="22"/>
              </w:rPr>
            </w:pPr>
            <w:r w:rsidRPr="00E75844">
              <w:rPr>
                <w:rFonts w:ascii="Times New Roman" w:hAnsi="Times New Roman" w:cs="Times New Roman"/>
                <w:i/>
                <w:sz w:val="22"/>
                <w:szCs w:val="22"/>
              </w:rPr>
              <w:t>Island connections: Micronesians in Hawaii</w:t>
            </w:r>
            <w:r>
              <w:rPr>
                <w:rFonts w:ascii="Times New Roman" w:hAnsi="Times New Roman" w:cs="Times New Roman"/>
                <w:sz w:val="22"/>
                <w:szCs w:val="22"/>
              </w:rPr>
              <w:t xml:space="preserve"> (You tube 7-16-13)</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E75844" w:rsidRPr="00985EB3" w:rsidRDefault="00E75844" w:rsidP="00E75844">
            <w:pPr>
              <w:pStyle w:val="NormalWeb"/>
              <w:overflowPunct w:val="0"/>
              <w:rPr>
                <w:rFonts w:ascii="Times New Roman" w:hAnsi="Times New Roman" w:cs="Times New Roman"/>
                <w:sz w:val="22"/>
                <w:szCs w:val="22"/>
              </w:rPr>
            </w:pPr>
          </w:p>
        </w:tc>
      </w:tr>
      <w:tr w:rsidR="009C505C" w:rsidRPr="00985EB3" w:rsidTr="007D7F2B">
        <w:trPr>
          <w:trHeight w:val="250"/>
        </w:trPr>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072A97" w:rsidRDefault="00E75844" w:rsidP="007D7F2B">
            <w:pPr>
              <w:pStyle w:val="NormalWeb"/>
              <w:overflowPunct w:val="0"/>
              <w:rPr>
                <w:rFonts w:ascii="Times New Roman" w:hAnsi="Times New Roman" w:cs="Times New Roman"/>
                <w:b/>
                <w:i/>
                <w:sz w:val="22"/>
                <w:szCs w:val="22"/>
                <w:u w:val="single"/>
              </w:rPr>
            </w:pPr>
            <w:r>
              <w:rPr>
                <w:rFonts w:ascii="Times New Roman" w:hAnsi="Times New Roman" w:cs="Times New Roman"/>
                <w:b/>
                <w:i/>
                <w:sz w:val="22"/>
                <w:szCs w:val="22"/>
                <w:u w:val="single"/>
              </w:rPr>
              <w:t>06-11/12</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Pr="00072A97" w:rsidRDefault="009C505C" w:rsidP="007D7F2B">
            <w:pPr>
              <w:pStyle w:val="NormalWeb"/>
              <w:overflowPunct w:val="0"/>
              <w:rPr>
                <w:rFonts w:ascii="Times New Roman" w:hAnsi="Times New Roman" w:cs="Times New Roman"/>
                <w:b/>
                <w:i/>
                <w:sz w:val="22"/>
                <w:szCs w:val="22"/>
                <w:u w:val="single"/>
              </w:rPr>
            </w:pPr>
            <w:r w:rsidRPr="00072A97">
              <w:rPr>
                <w:rFonts w:ascii="Times New Roman" w:hAnsi="Times New Roman" w:cs="Times New Roman"/>
                <w:b/>
                <w:i/>
                <w:sz w:val="22"/>
                <w:szCs w:val="22"/>
                <w:u w:val="single"/>
              </w:rPr>
              <w:t>EXAM II (Readings to date)</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spacing w:before="0" w:beforeAutospacing="0" w:after="0" w:afterAutospacing="0"/>
              <w:rPr>
                <w:rFonts w:ascii="Times New Roman" w:hAnsi="Times New Roman" w:cs="Times New Roman"/>
                <w:sz w:val="22"/>
                <w:szCs w:val="22"/>
              </w:rPr>
            </w:pPr>
          </w:p>
        </w:tc>
      </w:tr>
      <w:tr w:rsidR="009C505C" w:rsidRPr="00985EB3" w:rsidTr="007D7F2B">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hideMark/>
          </w:tcPr>
          <w:p w:rsidR="009C505C" w:rsidRPr="00985EB3" w:rsidRDefault="00A36247"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06-15-15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Reinventing Pacific Islands</w:t>
            </w:r>
            <w:r w:rsidR="00A36247">
              <w:rPr>
                <w:rFonts w:ascii="Times New Roman" w:hAnsi="Times New Roman" w:cs="Times New Roman"/>
                <w:sz w:val="22"/>
                <w:szCs w:val="22"/>
              </w:rPr>
              <w:t>; The ‘New Pacific’</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A36247">
            <w:pPr>
              <w:pStyle w:val="NormalWeb"/>
              <w:overflowPunct w:val="0"/>
              <w:spacing w:before="0" w:beforeAutospacing="0" w:after="0" w:afterAutospacing="0"/>
              <w:rPr>
                <w:rFonts w:ascii="Times New Roman" w:hAnsi="Times New Roman" w:cs="Times New Roman"/>
                <w:sz w:val="22"/>
                <w:szCs w:val="22"/>
              </w:rPr>
            </w:pPr>
            <w:r>
              <w:rPr>
                <w:rFonts w:ascii="Times New Roman" w:hAnsi="Times New Roman" w:cs="Times New Roman"/>
                <w:sz w:val="22"/>
                <w:szCs w:val="22"/>
              </w:rPr>
              <w:t>Chapter</w:t>
            </w:r>
            <w:r w:rsidR="00A36247">
              <w:rPr>
                <w:rFonts w:ascii="Times New Roman" w:hAnsi="Times New Roman" w:cs="Times New Roman"/>
                <w:sz w:val="22"/>
                <w:szCs w:val="22"/>
              </w:rPr>
              <w:t>s</w:t>
            </w:r>
            <w:r>
              <w:rPr>
                <w:rFonts w:ascii="Times New Roman" w:hAnsi="Times New Roman" w:cs="Times New Roman"/>
                <w:sz w:val="22"/>
                <w:szCs w:val="22"/>
              </w:rPr>
              <w:t xml:space="preserve"> 7</w:t>
            </w:r>
            <w:r w:rsidR="00A36247">
              <w:rPr>
                <w:rFonts w:ascii="Times New Roman" w:hAnsi="Times New Roman" w:cs="Times New Roman"/>
                <w:sz w:val="22"/>
                <w:szCs w:val="22"/>
              </w:rPr>
              <w:t xml:space="preserve"> &amp; 8</w:t>
            </w:r>
          </w:p>
        </w:tc>
      </w:tr>
      <w:tr w:rsidR="009C505C" w:rsidRPr="00985EB3" w:rsidTr="007D7F2B">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4116EB" w:rsidRDefault="00A36247" w:rsidP="007D7F2B">
            <w:pPr>
              <w:pStyle w:val="NormalWeb"/>
              <w:overflowPunct w:val="0"/>
              <w:rPr>
                <w:rFonts w:ascii="Times New Roman" w:hAnsi="Times New Roman" w:cs="Times New Roman"/>
                <w:i/>
                <w:sz w:val="22"/>
                <w:szCs w:val="22"/>
              </w:rPr>
            </w:pPr>
            <w:r>
              <w:rPr>
                <w:rFonts w:ascii="Times New Roman" w:hAnsi="Times New Roman" w:cs="Times New Roman"/>
                <w:i/>
                <w:sz w:val="22"/>
                <w:szCs w:val="22"/>
              </w:rPr>
              <w:t>06-17</w:t>
            </w:r>
            <w:r w:rsidR="009C505C" w:rsidRPr="004116EB">
              <w:rPr>
                <w:rFonts w:ascii="Times New Roman" w:hAnsi="Times New Roman" w:cs="Times New Roman"/>
                <w:i/>
                <w:sz w:val="22"/>
                <w:szCs w:val="22"/>
              </w:rPr>
              <w:t>-15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r w:rsidRPr="008D5706">
              <w:rPr>
                <w:rFonts w:ascii="Times New Roman" w:hAnsi="Times New Roman" w:cs="Times New Roman"/>
                <w:b/>
                <w:i/>
                <w:sz w:val="22"/>
                <w:szCs w:val="22"/>
              </w:rPr>
              <w:t>Discussion Question</w:t>
            </w:r>
            <w:r w:rsidR="00A36247">
              <w:rPr>
                <w:rFonts w:ascii="Times New Roman" w:hAnsi="Times New Roman" w:cs="Times New Roman"/>
                <w:b/>
                <w:i/>
                <w:sz w:val="22"/>
                <w:szCs w:val="22"/>
              </w:rPr>
              <w:t>s</w:t>
            </w:r>
            <w:r w:rsidRPr="008D5706">
              <w:rPr>
                <w:rFonts w:ascii="Times New Roman" w:hAnsi="Times New Roman" w:cs="Times New Roman"/>
                <w:b/>
                <w:i/>
                <w:sz w:val="22"/>
                <w:szCs w:val="22"/>
              </w:rPr>
              <w:t xml:space="preserve"> 5</w:t>
            </w:r>
            <w:r w:rsidR="00A36247">
              <w:rPr>
                <w:rFonts w:ascii="Times New Roman" w:hAnsi="Times New Roman" w:cs="Times New Roman"/>
                <w:b/>
                <w:i/>
                <w:sz w:val="22"/>
                <w:szCs w:val="22"/>
              </w:rPr>
              <w:t xml:space="preserve"> and 6</w:t>
            </w:r>
            <w:r w:rsidRPr="008D5706">
              <w:rPr>
                <w:rFonts w:ascii="Times New Roman" w:hAnsi="Times New Roman" w:cs="Times New Roman"/>
                <w:b/>
                <w:i/>
                <w:sz w:val="22"/>
                <w:szCs w:val="22"/>
              </w:rPr>
              <w:t xml:space="preserve"> due</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846804" w:rsidRDefault="00FB615F"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 xml:space="preserve">Video:  </w:t>
            </w:r>
            <w:r w:rsidRPr="002E71D6">
              <w:rPr>
                <w:rFonts w:ascii="Times New Roman" w:hAnsi="Times New Roman" w:cs="Times New Roman"/>
                <w:i/>
                <w:sz w:val="22"/>
                <w:szCs w:val="22"/>
              </w:rPr>
              <w:t xml:space="preserve">French Nukes </w:t>
            </w:r>
            <w:r>
              <w:rPr>
                <w:rFonts w:ascii="Times New Roman" w:hAnsi="Times New Roman" w:cs="Times New Roman"/>
                <w:i/>
                <w:sz w:val="22"/>
                <w:szCs w:val="22"/>
              </w:rPr>
              <w:t>–</w:t>
            </w:r>
            <w:r w:rsidRPr="002E71D6">
              <w:rPr>
                <w:rFonts w:ascii="Times New Roman" w:hAnsi="Times New Roman" w:cs="Times New Roman"/>
                <w:i/>
                <w:sz w:val="22"/>
                <w:szCs w:val="22"/>
              </w:rPr>
              <w:t xml:space="preserve"> Tahiti</w:t>
            </w:r>
            <w:r w:rsidR="00846804">
              <w:rPr>
                <w:rFonts w:ascii="Times New Roman" w:hAnsi="Times New Roman" w:cs="Times New Roman"/>
                <w:i/>
                <w:sz w:val="22"/>
                <w:szCs w:val="22"/>
              </w:rPr>
              <w:t xml:space="preserve"> </w:t>
            </w:r>
            <w:r w:rsidR="00846804">
              <w:rPr>
                <w:rFonts w:ascii="Times New Roman" w:hAnsi="Times New Roman" w:cs="Times New Roman"/>
                <w:sz w:val="22"/>
                <w:szCs w:val="22"/>
              </w:rPr>
              <w:t xml:space="preserve">(Journeyman 01-25-08); </w:t>
            </w:r>
          </w:p>
          <w:p w:rsidR="00FB615F" w:rsidRPr="00846804" w:rsidRDefault="00FB615F"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 xml:space="preserve">Video: </w:t>
            </w:r>
            <w:r w:rsidRPr="002E71D6">
              <w:rPr>
                <w:rFonts w:ascii="Times New Roman" w:hAnsi="Times New Roman" w:cs="Times New Roman"/>
                <w:i/>
                <w:sz w:val="22"/>
                <w:szCs w:val="22"/>
              </w:rPr>
              <w:t xml:space="preserve">The Brink of Disaster </w:t>
            </w:r>
            <w:r w:rsidR="00846804">
              <w:rPr>
                <w:rFonts w:ascii="Times New Roman" w:hAnsi="Times New Roman" w:cs="Times New Roman"/>
                <w:i/>
                <w:sz w:val="22"/>
                <w:szCs w:val="22"/>
              </w:rPr>
              <w:t>–</w:t>
            </w:r>
            <w:r w:rsidRPr="002E71D6">
              <w:rPr>
                <w:rFonts w:ascii="Times New Roman" w:hAnsi="Times New Roman" w:cs="Times New Roman"/>
                <w:i/>
                <w:sz w:val="22"/>
                <w:szCs w:val="22"/>
              </w:rPr>
              <w:t xml:space="preserve"> PNG</w:t>
            </w:r>
            <w:r w:rsidR="00846804">
              <w:rPr>
                <w:rFonts w:ascii="Times New Roman" w:hAnsi="Times New Roman" w:cs="Times New Roman"/>
                <w:sz w:val="22"/>
                <w:szCs w:val="22"/>
              </w:rPr>
              <w:t xml:space="preserve"> (Journeyman 01-06-08)</w:t>
            </w:r>
          </w:p>
        </w:tc>
      </w:tr>
      <w:tr w:rsidR="009C505C" w:rsidRPr="00985EB3" w:rsidTr="007D7F2B">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985EB3" w:rsidRDefault="00A36247"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06-19-</w:t>
            </w:r>
            <w:r w:rsidR="009C505C">
              <w:rPr>
                <w:rFonts w:ascii="Times New Roman" w:hAnsi="Times New Roman" w:cs="Times New Roman"/>
                <w:sz w:val="22"/>
                <w:szCs w:val="22"/>
              </w:rPr>
              <w:t>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Default="00A36247"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Video commentary #5 due</w:t>
            </w:r>
          </w:p>
          <w:p w:rsidR="00A36247" w:rsidRPr="00985EB3" w:rsidRDefault="00A36247" w:rsidP="007D7F2B">
            <w:pPr>
              <w:pStyle w:val="NormalWeb"/>
              <w:overflowPunct w:val="0"/>
              <w:rPr>
                <w:rFonts w:ascii="Times New Roman" w:hAnsi="Times New Roman" w:cs="Times New Roman"/>
                <w:sz w:val="22"/>
                <w:szCs w:val="22"/>
              </w:rPr>
            </w:pPr>
            <w:r>
              <w:rPr>
                <w:rFonts w:ascii="Times New Roman" w:hAnsi="Times New Roman" w:cs="Times New Roman"/>
                <w:sz w:val="22"/>
                <w:szCs w:val="22"/>
              </w:rPr>
              <w:t xml:space="preserve">Video: </w:t>
            </w:r>
            <w:r w:rsidRPr="00A36247">
              <w:rPr>
                <w:rFonts w:ascii="Times New Roman" w:hAnsi="Times New Roman" w:cs="Times New Roman"/>
                <w:i/>
                <w:sz w:val="22"/>
                <w:szCs w:val="22"/>
              </w:rPr>
              <w:t>Rocket Island – Pacific Ocean</w:t>
            </w:r>
            <w:r>
              <w:rPr>
                <w:rFonts w:ascii="Times New Roman" w:hAnsi="Times New Roman" w:cs="Times New Roman"/>
                <w:sz w:val="22"/>
                <w:szCs w:val="22"/>
              </w:rPr>
              <w:t xml:space="preserve"> (YouTube 10-5-09)</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p>
        </w:tc>
      </w:tr>
      <w:tr w:rsidR="009C505C" w:rsidRPr="00985EB3" w:rsidTr="007D7F2B">
        <w:trPr>
          <w:trHeight w:val="340"/>
        </w:trPr>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2A087F" w:rsidRDefault="00A36247" w:rsidP="00A36247">
            <w:pPr>
              <w:pStyle w:val="NormalWeb"/>
              <w:overflowPunct w:val="0"/>
              <w:rPr>
                <w:rFonts w:ascii="Times New Roman" w:hAnsi="Times New Roman" w:cs="Times New Roman"/>
                <w:b/>
                <w:sz w:val="22"/>
                <w:szCs w:val="22"/>
                <w:u w:val="single"/>
              </w:rPr>
            </w:pPr>
            <w:r>
              <w:rPr>
                <w:rFonts w:ascii="Times New Roman" w:hAnsi="Times New Roman" w:cs="Times New Roman"/>
                <w:b/>
                <w:sz w:val="22"/>
                <w:szCs w:val="22"/>
                <w:u w:val="single"/>
              </w:rPr>
              <w:t>06-</w:t>
            </w:r>
            <w:r w:rsidR="009C505C" w:rsidRPr="002A087F">
              <w:rPr>
                <w:rFonts w:ascii="Times New Roman" w:hAnsi="Times New Roman" w:cs="Times New Roman"/>
                <w:b/>
                <w:sz w:val="22"/>
                <w:szCs w:val="22"/>
                <w:u w:val="single"/>
              </w:rPr>
              <w:t>23-15</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Pr="002A087F" w:rsidRDefault="009C505C" w:rsidP="007D7F2B">
            <w:pPr>
              <w:pStyle w:val="NormalWeb"/>
              <w:overflowPunct w:val="0"/>
              <w:rPr>
                <w:rFonts w:ascii="Times New Roman" w:hAnsi="Times New Roman" w:cs="Times New Roman"/>
                <w:sz w:val="22"/>
                <w:szCs w:val="22"/>
                <w:u w:val="single"/>
              </w:rPr>
            </w:pPr>
            <w:r w:rsidRPr="002A087F">
              <w:rPr>
                <w:rFonts w:ascii="Times New Roman" w:hAnsi="Times New Roman" w:cs="Times New Roman"/>
                <w:b/>
                <w:bCs/>
                <w:iCs/>
                <w:sz w:val="22"/>
                <w:szCs w:val="22"/>
                <w:u w:val="single"/>
              </w:rPr>
              <w:t>RESEARCH PAPER DUE</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p>
        </w:tc>
      </w:tr>
      <w:tr w:rsidR="009C505C" w:rsidRPr="00985EB3" w:rsidTr="007D7F2B">
        <w:tc>
          <w:tcPr>
            <w:tcW w:w="1105" w:type="dxa"/>
            <w:tcBorders>
              <w:top w:val="nil"/>
              <w:left w:val="single" w:sz="8" w:space="0" w:color="auto"/>
              <w:bottom w:val="single" w:sz="8" w:space="0" w:color="auto"/>
              <w:right w:val="single" w:sz="8" w:space="0" w:color="auto"/>
            </w:tcBorders>
            <w:tcMar>
              <w:top w:w="0" w:type="dxa"/>
              <w:left w:w="115" w:type="dxa"/>
              <w:bottom w:w="0" w:type="dxa"/>
              <w:right w:w="115" w:type="dxa"/>
            </w:tcMar>
          </w:tcPr>
          <w:p w:rsidR="009C505C" w:rsidRPr="002A087F" w:rsidRDefault="00421069" w:rsidP="007D7F2B">
            <w:pPr>
              <w:pStyle w:val="NormalWeb"/>
              <w:overflowPunct w:val="0"/>
              <w:rPr>
                <w:rFonts w:ascii="Times New Roman" w:hAnsi="Times New Roman" w:cs="Times New Roman"/>
                <w:b/>
                <w:i/>
                <w:sz w:val="22"/>
                <w:szCs w:val="22"/>
                <w:u w:val="single"/>
              </w:rPr>
            </w:pPr>
            <w:r>
              <w:rPr>
                <w:rFonts w:ascii="Times New Roman" w:hAnsi="Times New Roman" w:cs="Times New Roman"/>
                <w:b/>
                <w:i/>
                <w:sz w:val="22"/>
                <w:szCs w:val="22"/>
                <w:u w:val="single"/>
              </w:rPr>
              <w:t>06-</w:t>
            </w:r>
            <w:r w:rsidR="00FB615F">
              <w:rPr>
                <w:rFonts w:ascii="Times New Roman" w:hAnsi="Times New Roman" w:cs="Times New Roman"/>
                <w:b/>
                <w:i/>
                <w:sz w:val="22"/>
                <w:szCs w:val="22"/>
                <w:u w:val="single"/>
              </w:rPr>
              <w:t>25/26</w:t>
            </w:r>
          </w:p>
        </w:tc>
        <w:tc>
          <w:tcPr>
            <w:tcW w:w="5040" w:type="dxa"/>
            <w:tcBorders>
              <w:top w:val="nil"/>
              <w:left w:val="nil"/>
              <w:bottom w:val="single" w:sz="8" w:space="0" w:color="auto"/>
              <w:right w:val="single" w:sz="8" w:space="0" w:color="auto"/>
            </w:tcBorders>
            <w:tcMar>
              <w:top w:w="0" w:type="dxa"/>
              <w:left w:w="115" w:type="dxa"/>
              <w:bottom w:w="0" w:type="dxa"/>
              <w:right w:w="115" w:type="dxa"/>
            </w:tcMar>
          </w:tcPr>
          <w:p w:rsidR="009C505C" w:rsidRPr="002A087F" w:rsidRDefault="009C505C" w:rsidP="007D7F2B">
            <w:pPr>
              <w:pStyle w:val="NormalWeb"/>
              <w:overflowPunct w:val="0"/>
              <w:rPr>
                <w:rFonts w:ascii="Times New Roman" w:hAnsi="Times New Roman" w:cs="Times New Roman"/>
                <w:i/>
                <w:sz w:val="22"/>
                <w:szCs w:val="22"/>
                <w:u w:val="single"/>
              </w:rPr>
            </w:pPr>
            <w:r w:rsidRPr="002A087F">
              <w:rPr>
                <w:rFonts w:ascii="Times New Roman" w:hAnsi="Times New Roman" w:cs="Times New Roman"/>
                <w:b/>
                <w:i/>
                <w:sz w:val="22"/>
                <w:szCs w:val="22"/>
                <w:u w:val="single"/>
              </w:rPr>
              <w:t>EXAM III</w:t>
            </w:r>
          </w:p>
        </w:tc>
        <w:tc>
          <w:tcPr>
            <w:tcW w:w="3184" w:type="dxa"/>
            <w:tcBorders>
              <w:top w:val="nil"/>
              <w:left w:val="nil"/>
              <w:bottom w:val="single" w:sz="8" w:space="0" w:color="auto"/>
              <w:right w:val="single" w:sz="8" w:space="0" w:color="auto"/>
            </w:tcBorders>
            <w:tcMar>
              <w:top w:w="0" w:type="dxa"/>
              <w:left w:w="115" w:type="dxa"/>
              <w:bottom w:w="0" w:type="dxa"/>
              <w:right w:w="115" w:type="dxa"/>
            </w:tcMar>
          </w:tcPr>
          <w:p w:rsidR="009C505C" w:rsidRPr="00985EB3" w:rsidRDefault="009C505C" w:rsidP="007D7F2B">
            <w:pPr>
              <w:pStyle w:val="NormalWeb"/>
              <w:overflowPunct w:val="0"/>
              <w:rPr>
                <w:rFonts w:ascii="Times New Roman" w:hAnsi="Times New Roman" w:cs="Times New Roman"/>
                <w:sz w:val="22"/>
                <w:szCs w:val="22"/>
              </w:rPr>
            </w:pPr>
          </w:p>
        </w:tc>
      </w:tr>
    </w:tbl>
    <w:p w:rsidR="009C505C" w:rsidRPr="00985EB3" w:rsidRDefault="009C505C" w:rsidP="009C505C">
      <w:pPr>
        <w:rPr>
          <w:sz w:val="22"/>
          <w:szCs w:val="22"/>
        </w:rPr>
      </w:pPr>
    </w:p>
    <w:p w:rsidR="00C9260A" w:rsidRPr="00985EB3" w:rsidRDefault="00320DE9" w:rsidP="006853BC">
      <w:pPr>
        <w:pStyle w:val="PlainText"/>
        <w:rPr>
          <w:sz w:val="22"/>
          <w:szCs w:val="22"/>
        </w:rPr>
      </w:pPr>
      <w:r>
        <w:rPr>
          <w:b/>
          <w:bCs/>
          <w:sz w:val="22"/>
          <w:szCs w:val="22"/>
          <w:u w:val="single"/>
        </w:rPr>
        <w:br w:type="page"/>
      </w:r>
      <w:r w:rsidR="00C9260A" w:rsidRPr="00985EB3">
        <w:rPr>
          <w:b/>
          <w:bCs/>
          <w:sz w:val="22"/>
          <w:szCs w:val="22"/>
          <w:u w:val="single"/>
        </w:rPr>
        <w:lastRenderedPageBreak/>
        <w:t>Academic Honesty</w:t>
      </w:r>
    </w:p>
    <w:p w:rsidR="00C9260A" w:rsidRPr="00985EB3" w:rsidRDefault="00C9260A" w:rsidP="00C9260A">
      <w:pPr>
        <w:rPr>
          <w:sz w:val="22"/>
          <w:szCs w:val="22"/>
        </w:rPr>
      </w:pPr>
      <w:r w:rsidRPr="00985EB3">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9260A" w:rsidRPr="00985EB3" w:rsidRDefault="00C9260A" w:rsidP="00C9260A">
      <w:pPr>
        <w:pStyle w:val="Style"/>
        <w:spacing w:line="220" w:lineRule="atLeast"/>
        <w:ind w:left="379" w:right="1"/>
        <w:rPr>
          <w:rFonts w:ascii="Times New Roman" w:hAnsi="Times New Roman" w:cs="Times New Roman"/>
          <w:sz w:val="22"/>
          <w:szCs w:val="22"/>
        </w:rPr>
      </w:pPr>
      <w:r w:rsidRPr="00985EB3">
        <w:rPr>
          <w:rFonts w:ascii="Times New Roman" w:hAnsi="Times New Roman" w:cs="Times New Roman"/>
          <w:b/>
          <w:bCs/>
          <w:sz w:val="22"/>
          <w:szCs w:val="22"/>
        </w:rPr>
        <w:t> </w:t>
      </w:r>
    </w:p>
    <w:p w:rsidR="00C9260A" w:rsidRPr="00985EB3" w:rsidRDefault="00C9260A" w:rsidP="00C9260A">
      <w:pPr>
        <w:pStyle w:val="BodyText2"/>
        <w:rPr>
          <w:rFonts w:ascii="Times New Roman" w:hAnsi="Times New Roman" w:cs="Times New Roman"/>
          <w:szCs w:val="22"/>
        </w:rPr>
      </w:pPr>
      <w:r w:rsidRPr="00985EB3">
        <w:rPr>
          <w:rFonts w:ascii="Times New Roman" w:hAnsi="Times New Roman" w:cs="Times New Roman"/>
          <w:b/>
          <w:bCs/>
          <w:i/>
          <w:iCs/>
          <w:szCs w:val="22"/>
          <w:u w:val="single"/>
        </w:rPr>
        <w:t>Marianist Educational Values</w:t>
      </w:r>
    </w:p>
    <w:p w:rsidR="00C9260A" w:rsidRPr="00985EB3" w:rsidRDefault="00C9260A" w:rsidP="00C9260A">
      <w:pPr>
        <w:pStyle w:val="BodyText"/>
        <w:rPr>
          <w:rFonts w:ascii="Times New Roman" w:hAnsi="Times New Roman" w:cs="Times New Roman"/>
          <w:sz w:val="22"/>
          <w:szCs w:val="22"/>
        </w:rPr>
      </w:pPr>
      <w:r w:rsidRPr="00985EB3">
        <w:rPr>
          <w:rFonts w:ascii="Times New Roman" w:hAnsi="Times New Roman" w:cs="Times New Roman"/>
          <w:sz w:val="22"/>
          <w:szCs w:val="22"/>
        </w:rPr>
        <w:t xml:space="preserve">Chaminade University is a Catholic, Marianist University.  The five characteristics of a Marianist education are:  </w:t>
      </w:r>
    </w:p>
    <w:p w:rsidR="00C9260A" w:rsidRPr="00985EB3" w:rsidRDefault="00C9260A" w:rsidP="00C9260A">
      <w:pPr>
        <w:pStyle w:val="BodyText2"/>
        <w:rPr>
          <w:rFonts w:ascii="Times New Roman" w:hAnsi="Times New Roman" w:cs="Times New Roman"/>
          <w:szCs w:val="22"/>
        </w:rPr>
      </w:pPr>
      <w:r w:rsidRPr="00985EB3">
        <w:rPr>
          <w:rFonts w:ascii="Times New Roman" w:hAnsi="Times New Roman" w:cs="Times New Roman"/>
          <w:i/>
          <w:iCs/>
          <w:szCs w:val="22"/>
        </w:rPr>
        <w:t> </w:t>
      </w:r>
    </w:p>
    <w:p w:rsidR="00C9260A" w:rsidRPr="00985EB3" w:rsidRDefault="00C9260A" w:rsidP="00C9260A">
      <w:pPr>
        <w:numPr>
          <w:ilvl w:val="0"/>
          <w:numId w:val="14"/>
        </w:numPr>
        <w:rPr>
          <w:sz w:val="22"/>
          <w:szCs w:val="22"/>
        </w:rPr>
      </w:pPr>
      <w:r w:rsidRPr="00985EB3">
        <w:rPr>
          <w:b/>
          <w:bCs/>
          <w:sz w:val="22"/>
          <w:szCs w:val="22"/>
        </w:rPr>
        <w:t>Educate for Formation in Faith</w:t>
      </w:r>
    </w:p>
    <w:p w:rsidR="00C9260A" w:rsidRPr="00985EB3" w:rsidRDefault="00C9260A" w:rsidP="00C9260A">
      <w:pPr>
        <w:ind w:left="720"/>
        <w:rPr>
          <w:sz w:val="22"/>
          <w:szCs w:val="22"/>
        </w:rPr>
      </w:pPr>
      <w:r w:rsidRPr="00985EB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9260A" w:rsidRPr="00985EB3" w:rsidRDefault="00C9260A" w:rsidP="00C9260A">
      <w:pPr>
        <w:ind w:left="720"/>
        <w:rPr>
          <w:sz w:val="22"/>
          <w:szCs w:val="22"/>
        </w:rPr>
      </w:pPr>
      <w:r w:rsidRPr="00985EB3">
        <w:rPr>
          <w:sz w:val="22"/>
          <w:szCs w:val="22"/>
        </w:rPr>
        <w:t> </w:t>
      </w:r>
    </w:p>
    <w:p w:rsidR="00C9260A" w:rsidRPr="00985EB3" w:rsidRDefault="00C9260A" w:rsidP="00C9260A">
      <w:pPr>
        <w:numPr>
          <w:ilvl w:val="0"/>
          <w:numId w:val="15"/>
        </w:numPr>
        <w:rPr>
          <w:sz w:val="22"/>
          <w:szCs w:val="22"/>
        </w:rPr>
      </w:pPr>
      <w:r w:rsidRPr="00985EB3">
        <w:rPr>
          <w:b/>
          <w:bCs/>
          <w:sz w:val="22"/>
          <w:szCs w:val="22"/>
        </w:rPr>
        <w:t>Provide an Excellent Education</w:t>
      </w:r>
    </w:p>
    <w:p w:rsidR="00C9260A" w:rsidRPr="00985EB3" w:rsidRDefault="00C9260A" w:rsidP="00C9260A">
      <w:pPr>
        <w:ind w:left="720"/>
        <w:rPr>
          <w:sz w:val="22"/>
          <w:szCs w:val="22"/>
        </w:rPr>
      </w:pPr>
      <w:r w:rsidRPr="00985EB3">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9260A" w:rsidRPr="00985EB3" w:rsidRDefault="00C9260A" w:rsidP="00C9260A">
      <w:pPr>
        <w:numPr>
          <w:ilvl w:val="0"/>
          <w:numId w:val="16"/>
        </w:numPr>
        <w:rPr>
          <w:sz w:val="22"/>
          <w:szCs w:val="22"/>
        </w:rPr>
      </w:pPr>
      <w:r w:rsidRPr="00985EB3">
        <w:rPr>
          <w:b/>
          <w:bCs/>
          <w:sz w:val="22"/>
          <w:szCs w:val="22"/>
        </w:rPr>
        <w:t>Educate in Family Spirit</w:t>
      </w:r>
    </w:p>
    <w:p w:rsidR="00C9260A" w:rsidRPr="00985EB3" w:rsidRDefault="00C9260A" w:rsidP="00C9260A">
      <w:pPr>
        <w:ind w:left="720"/>
        <w:rPr>
          <w:sz w:val="22"/>
          <w:szCs w:val="22"/>
        </w:rPr>
      </w:pPr>
      <w:r w:rsidRPr="00985EB3">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9260A" w:rsidRPr="00985EB3" w:rsidRDefault="00C9260A" w:rsidP="00C9260A">
      <w:pPr>
        <w:numPr>
          <w:ilvl w:val="0"/>
          <w:numId w:val="17"/>
        </w:numPr>
        <w:rPr>
          <w:sz w:val="22"/>
          <w:szCs w:val="22"/>
        </w:rPr>
      </w:pPr>
      <w:r w:rsidRPr="00985EB3">
        <w:rPr>
          <w:b/>
          <w:bCs/>
          <w:sz w:val="22"/>
          <w:szCs w:val="22"/>
        </w:rPr>
        <w:lastRenderedPageBreak/>
        <w:t>Educate for Service, Justice, and Peace</w:t>
      </w:r>
    </w:p>
    <w:p w:rsidR="00C9260A" w:rsidRPr="00985EB3" w:rsidRDefault="00C9260A" w:rsidP="00C9260A">
      <w:pPr>
        <w:ind w:left="720"/>
        <w:rPr>
          <w:sz w:val="22"/>
          <w:szCs w:val="22"/>
        </w:rPr>
      </w:pPr>
      <w:r w:rsidRPr="00985EB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9260A" w:rsidRPr="00985EB3" w:rsidRDefault="00C9260A" w:rsidP="00C9260A">
      <w:pPr>
        <w:numPr>
          <w:ilvl w:val="0"/>
          <w:numId w:val="18"/>
        </w:numPr>
        <w:rPr>
          <w:sz w:val="22"/>
          <w:szCs w:val="22"/>
        </w:rPr>
      </w:pPr>
      <w:r w:rsidRPr="00985EB3">
        <w:rPr>
          <w:b/>
          <w:bCs/>
          <w:sz w:val="22"/>
          <w:szCs w:val="22"/>
        </w:rPr>
        <w:t>Educate for Adaptation to Change</w:t>
      </w:r>
    </w:p>
    <w:p w:rsidR="00C9260A" w:rsidRPr="00985EB3" w:rsidRDefault="00C9260A" w:rsidP="00C9260A">
      <w:pPr>
        <w:ind w:left="720"/>
        <w:rPr>
          <w:sz w:val="22"/>
          <w:szCs w:val="22"/>
        </w:rPr>
      </w:pPr>
      <w:r w:rsidRPr="00985EB3">
        <w:rPr>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3679F3" w:rsidRPr="00985EB3">
        <w:rPr>
          <w:sz w:val="22"/>
          <w:szCs w:val="22"/>
        </w:rPr>
        <w:t>University</w:t>
      </w:r>
      <w:r w:rsidRPr="00985EB3">
        <w:rPr>
          <w:sz w:val="22"/>
          <w:szCs w:val="22"/>
        </w:rPr>
        <w:t xml:space="preserve"> faces the future confidently, on the one hand knowing that it draws on a rich educational philosophy, and on the other fully aware for that</w:t>
      </w:r>
      <w:r w:rsidRPr="00985EB3">
        <w:rPr>
          <w:b/>
          <w:bCs/>
          <w:color w:val="FF00FF"/>
          <w:sz w:val="22"/>
          <w:szCs w:val="22"/>
        </w:rPr>
        <w:t xml:space="preserve"> </w:t>
      </w:r>
      <w:r w:rsidRPr="00985EB3">
        <w:rPr>
          <w:sz w:val="22"/>
          <w:szCs w:val="22"/>
        </w:rPr>
        <w:t>philosophy to remain vibrant in changing times, adaptations need to be made.</w:t>
      </w:r>
    </w:p>
    <w:p w:rsidR="00C9260A" w:rsidRPr="00985EB3" w:rsidRDefault="00C9260A" w:rsidP="00C9260A">
      <w:pPr>
        <w:ind w:left="1080"/>
        <w:rPr>
          <w:sz w:val="22"/>
          <w:szCs w:val="22"/>
        </w:rPr>
      </w:pPr>
      <w:r w:rsidRPr="00985EB3">
        <w:rPr>
          <w:sz w:val="22"/>
          <w:szCs w:val="22"/>
        </w:rPr>
        <w:t> </w:t>
      </w:r>
    </w:p>
    <w:p w:rsidR="00C9260A" w:rsidRPr="00985EB3" w:rsidRDefault="00C9260A" w:rsidP="00C9260A">
      <w:pPr>
        <w:pStyle w:val="BodyText"/>
        <w:ind w:left="2160"/>
        <w:rPr>
          <w:rFonts w:ascii="Times New Roman" w:hAnsi="Times New Roman" w:cs="Times New Roman"/>
          <w:sz w:val="22"/>
          <w:szCs w:val="22"/>
        </w:rPr>
      </w:pPr>
      <w:r w:rsidRPr="00985EB3">
        <w:rPr>
          <w:rFonts w:ascii="Times New Roman" w:hAnsi="Times New Roman" w:cs="Times New Roman"/>
          <w:sz w:val="22"/>
          <w:szCs w:val="22"/>
        </w:rPr>
        <w:t xml:space="preserve">Selected from </w:t>
      </w:r>
      <w:r w:rsidRPr="00985EB3">
        <w:rPr>
          <w:rFonts w:ascii="Times New Roman" w:hAnsi="Times New Roman" w:cs="Times New Roman"/>
          <w:i/>
          <w:iCs/>
          <w:sz w:val="22"/>
          <w:szCs w:val="22"/>
        </w:rPr>
        <w:t>Characteristics of Marianist Universities: A Resource Paper</w:t>
      </w:r>
      <w:r w:rsidRPr="00985EB3">
        <w:rPr>
          <w:rFonts w:ascii="Times New Roman" w:hAnsi="Times New Roman" w:cs="Times New Roman"/>
          <w:sz w:val="22"/>
          <w:szCs w:val="22"/>
        </w:rPr>
        <w:t>, Published in 1999 by Chaminade University of Honolulu, St. Mary’s University and University of Dayton</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Each of these characteristics is integrated, to varying degrees, in this course.</w:t>
      </w:r>
    </w:p>
    <w:p w:rsidR="00C9260A" w:rsidRPr="00985EB3" w:rsidRDefault="00C9260A" w:rsidP="00C9260A">
      <w:pPr>
        <w:pStyle w:val="Title"/>
        <w:jc w:val="left"/>
        <w:rPr>
          <w:sz w:val="22"/>
          <w:szCs w:val="22"/>
        </w:rPr>
      </w:pPr>
      <w:r w:rsidRPr="00985EB3">
        <w:rPr>
          <w:sz w:val="22"/>
          <w:szCs w:val="22"/>
        </w:rPr>
        <w:t> </w:t>
      </w:r>
    </w:p>
    <w:p w:rsidR="00C9260A" w:rsidRPr="00985EB3" w:rsidRDefault="00C9260A" w:rsidP="00C9260A">
      <w:pPr>
        <w:pStyle w:val="Title"/>
        <w:rPr>
          <w:sz w:val="22"/>
          <w:szCs w:val="22"/>
        </w:rPr>
      </w:pPr>
      <w:r w:rsidRPr="00985EB3">
        <w:rPr>
          <w:sz w:val="22"/>
          <w:szCs w:val="22"/>
        </w:rPr>
        <w:t> </w:t>
      </w:r>
    </w:p>
    <w:p w:rsidR="00C9260A" w:rsidRPr="00985EB3" w:rsidRDefault="00C9260A" w:rsidP="00C9260A">
      <w:pPr>
        <w:jc w:val="center"/>
        <w:rPr>
          <w:sz w:val="22"/>
          <w:szCs w:val="22"/>
        </w:rPr>
      </w:pPr>
      <w:r w:rsidRPr="00985EB3">
        <w:rPr>
          <w:sz w:val="22"/>
          <w:szCs w:val="22"/>
        </w:rPr>
        <w:t>SCIENTIFIC METHOD DEFINITIONS</w:t>
      </w:r>
    </w:p>
    <w:p w:rsidR="00C9260A" w:rsidRPr="00985EB3" w:rsidRDefault="00C9260A" w:rsidP="00C9260A">
      <w:pPr>
        <w:jc w:val="center"/>
        <w:rPr>
          <w:sz w:val="22"/>
          <w:szCs w:val="22"/>
        </w:rPr>
      </w:pPr>
      <w:r w:rsidRPr="00985EB3">
        <w:rPr>
          <w:sz w:val="22"/>
          <w:szCs w:val="22"/>
        </w:rPr>
        <w:t> </w:t>
      </w:r>
    </w:p>
    <w:p w:rsidR="00C9260A" w:rsidRPr="00985EB3" w:rsidRDefault="00C9260A" w:rsidP="00C9260A">
      <w:pPr>
        <w:rPr>
          <w:sz w:val="22"/>
          <w:szCs w:val="22"/>
        </w:rPr>
      </w:pPr>
      <w:r w:rsidRPr="00985EB3">
        <w:rPr>
          <w:sz w:val="22"/>
          <w:szCs w:val="22"/>
        </w:rPr>
        <w:t xml:space="preserve">The </w:t>
      </w:r>
      <w:r w:rsidRPr="00985EB3">
        <w:rPr>
          <w:b/>
          <w:bCs/>
          <w:sz w:val="22"/>
          <w:szCs w:val="22"/>
        </w:rPr>
        <w:t>METHODS OF SCIENCE</w:t>
      </w:r>
      <w:r w:rsidRPr="00985EB3">
        <w:rPr>
          <w:sz w:val="22"/>
          <w:szCs w:val="22"/>
        </w:rPr>
        <w:t xml:space="preserve"> are only tools, tools that we use to obtain knowledge about phenomena.</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 xml:space="preserve">The </w:t>
      </w:r>
      <w:r w:rsidRPr="00985EB3">
        <w:rPr>
          <w:b/>
          <w:bCs/>
          <w:sz w:val="22"/>
          <w:szCs w:val="22"/>
        </w:rPr>
        <w:t>SCIENTIFIC METHOD</w:t>
      </w:r>
      <w:r w:rsidRPr="00985EB3">
        <w:rPr>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85EB3">
        <w:rPr>
          <w:b/>
          <w:bCs/>
          <w:sz w:val="22"/>
          <w:szCs w:val="22"/>
        </w:rPr>
        <w:t>THAN A WAY OF LIMITING FALSE CONCLUSIONS ABOUT NATURAL EVENTS.</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Knowledge of which the credibility of a profession is based must be objective and verifiable (testable) rather than subjective and untestable.</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b/>
          <w:bCs/>
          <w:sz w:val="22"/>
          <w:szCs w:val="22"/>
        </w:rPr>
        <w:t>SCIENCE</w:t>
      </w:r>
      <w:r w:rsidRPr="00985EB3">
        <w:rPr>
          <w:sz w:val="22"/>
          <w:szCs w:val="22"/>
        </w:rPr>
        <w:t xml:space="preserve"> is a mode of controlled inquiry to develop an objective, effective, and credible way of knowing.</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The assumptions one makes regarding the basic qualities of human nature (that is, cognitive, affective, behavioral, and physiological processes) affect how one conceptualizes human behavior.</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 xml:space="preserve">                                                                                    </w:t>
      </w:r>
      <w:r w:rsidRPr="00985EB3">
        <w:rPr>
          <w:sz w:val="22"/>
          <w:szCs w:val="22"/>
          <w:u w:val="single"/>
        </w:rPr>
        <w:t>Research Design in Counseling</w:t>
      </w:r>
    </w:p>
    <w:p w:rsidR="00C9260A" w:rsidRPr="00985EB3" w:rsidRDefault="00C9260A" w:rsidP="00C9260A">
      <w:pPr>
        <w:rPr>
          <w:sz w:val="22"/>
          <w:szCs w:val="22"/>
        </w:rPr>
      </w:pPr>
      <w:r w:rsidRPr="00985EB3">
        <w:rPr>
          <w:sz w:val="22"/>
          <w:szCs w:val="22"/>
        </w:rPr>
        <w:t>                                                                                    Heppner, Kivlighan, and Wampold</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 xml:space="preserve">A </w:t>
      </w:r>
      <w:r w:rsidRPr="00985EB3">
        <w:rPr>
          <w:b/>
          <w:bCs/>
          <w:sz w:val="22"/>
          <w:szCs w:val="22"/>
        </w:rPr>
        <w:t>THEORY</w:t>
      </w:r>
      <w:r w:rsidRPr="00985EB3">
        <w:rPr>
          <w:sz w:val="22"/>
          <w:szCs w:val="22"/>
        </w:rPr>
        <w:t xml:space="preserve"> is a large body of interconnected propositions about how some portion of the world operates; a </w:t>
      </w:r>
      <w:r w:rsidRPr="00985EB3">
        <w:rPr>
          <w:b/>
          <w:bCs/>
          <w:sz w:val="22"/>
          <w:szCs w:val="22"/>
        </w:rPr>
        <w:t>HYPOTHESIS</w:t>
      </w:r>
      <w:r w:rsidRPr="00985EB3">
        <w:rPr>
          <w:sz w:val="22"/>
          <w:szCs w:val="22"/>
        </w:rPr>
        <w:t xml:space="preserve"> is a smaller body of propositions.  </w:t>
      </w:r>
      <w:r w:rsidRPr="00985EB3">
        <w:rPr>
          <w:b/>
          <w:bCs/>
          <w:sz w:val="22"/>
          <w:szCs w:val="22"/>
        </w:rPr>
        <w:t>HYPOTHESES</w:t>
      </w:r>
      <w:r w:rsidRPr="00985EB3">
        <w:rPr>
          <w:sz w:val="22"/>
          <w:szCs w:val="22"/>
        </w:rPr>
        <w:t xml:space="preserve"> are smaller versions of </w:t>
      </w:r>
      <w:r w:rsidRPr="00985EB3">
        <w:rPr>
          <w:sz w:val="22"/>
          <w:szCs w:val="22"/>
        </w:rPr>
        <w:lastRenderedPageBreak/>
        <w:t>theories.  Some are derived or born from theories.  Others begin as researchers’ hunches and develop into theories.</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 xml:space="preserve">The </w:t>
      </w:r>
      <w:r w:rsidRPr="00985EB3">
        <w:rPr>
          <w:b/>
          <w:bCs/>
          <w:sz w:val="22"/>
          <w:szCs w:val="22"/>
        </w:rPr>
        <w:t>PHILOSOPHY OF SCIENCE</w:t>
      </w:r>
      <w:r w:rsidRPr="00985EB3">
        <w:rPr>
          <w:sz w:val="22"/>
          <w:szCs w:val="22"/>
        </w:rPr>
        <w:t xml:space="preserve"> decrees we can only falsify, not verify (prove), theories because we can never be sure that any given theory provides the best explanation for a set of observations.</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 xml:space="preserve">                                                                                    </w:t>
      </w:r>
      <w:r w:rsidRPr="00985EB3">
        <w:rPr>
          <w:sz w:val="22"/>
          <w:szCs w:val="22"/>
          <w:u w:val="single"/>
        </w:rPr>
        <w:t>Research Method in Social Relations</w:t>
      </w:r>
    </w:p>
    <w:p w:rsidR="00C9260A" w:rsidRPr="00985EB3" w:rsidRDefault="00C9260A" w:rsidP="00C9260A">
      <w:pPr>
        <w:rPr>
          <w:sz w:val="22"/>
          <w:szCs w:val="22"/>
        </w:rPr>
      </w:pPr>
      <w:r w:rsidRPr="00985EB3">
        <w:rPr>
          <w:sz w:val="22"/>
          <w:szCs w:val="22"/>
        </w:rPr>
        <w:t>                                                                                    Kidder</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b/>
          <w:bCs/>
          <w:sz w:val="22"/>
          <w:szCs w:val="22"/>
        </w:rPr>
        <w:t>THEORIES</w:t>
      </w:r>
      <w:r w:rsidRPr="00985EB3">
        <w:rPr>
          <w:sz w:val="22"/>
          <w:szCs w:val="22"/>
        </w:rPr>
        <w:t xml:space="preserve"> are not themselves directly proved or disproved by research.  Even </w:t>
      </w:r>
      <w:r w:rsidRPr="00985EB3">
        <w:rPr>
          <w:b/>
          <w:bCs/>
          <w:sz w:val="22"/>
          <w:szCs w:val="22"/>
        </w:rPr>
        <w:t>HYPOTHESES</w:t>
      </w:r>
      <w:r w:rsidRPr="00985EB3">
        <w:rPr>
          <w:sz w:val="22"/>
          <w:szCs w:val="22"/>
        </w:rPr>
        <w:t xml:space="preserve"> cannot be proved or disproved directly.  Rather, research may either support or fail to support a particular hypothesis derived from a theory. </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Scientific research has four general goals: (1) to describe behavior, (2) to predict behavior, (3) to determine the causes of behavior, and (4) to understand or explain behavior.</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 xml:space="preserve">                                                                                    </w:t>
      </w:r>
      <w:r w:rsidRPr="00985EB3">
        <w:rPr>
          <w:sz w:val="22"/>
          <w:szCs w:val="22"/>
          <w:u w:val="single"/>
        </w:rPr>
        <w:t>Methods In Behavioral Research</w:t>
      </w:r>
      <w:r w:rsidRPr="00985EB3">
        <w:rPr>
          <w:sz w:val="22"/>
          <w:szCs w:val="22"/>
        </w:rPr>
        <w:t>; Cozby</w:t>
      </w:r>
    </w:p>
    <w:p w:rsidR="00C9260A" w:rsidRPr="00985EB3" w:rsidRDefault="00C9260A" w:rsidP="00C9260A">
      <w:pPr>
        <w:rPr>
          <w:sz w:val="22"/>
          <w:szCs w:val="22"/>
        </w:rPr>
      </w:pPr>
      <w:r w:rsidRPr="00985EB3">
        <w:rPr>
          <w:sz w:val="22"/>
          <w:szCs w:val="22"/>
        </w:rPr>
        <w:t> </w:t>
      </w:r>
    </w:p>
    <w:p w:rsidR="00C9260A" w:rsidRPr="00985EB3" w:rsidRDefault="00C9260A" w:rsidP="00C9260A">
      <w:pPr>
        <w:rPr>
          <w:sz w:val="22"/>
          <w:szCs w:val="22"/>
        </w:rPr>
      </w:pPr>
      <w:r w:rsidRPr="00985EB3">
        <w:rPr>
          <w:sz w:val="22"/>
          <w:szCs w:val="22"/>
        </w:rPr>
        <w:t>In order to verify the reliability and validity of scientific research it is important to replicate the results.  It is the preponderance of evidence that establishes/supports the theory.</w:t>
      </w:r>
    </w:p>
    <w:p w:rsidR="00C9260A" w:rsidRPr="00985EB3" w:rsidRDefault="00C9260A" w:rsidP="00C9260A">
      <w:pPr>
        <w:pStyle w:val="PlainText"/>
        <w:rPr>
          <w:rFonts w:ascii="Times New Roman" w:hAnsi="Times New Roman" w:cs="Times New Roman"/>
          <w:sz w:val="22"/>
          <w:szCs w:val="22"/>
        </w:rPr>
      </w:pPr>
      <w:r w:rsidRPr="00985EB3">
        <w:rPr>
          <w:rFonts w:ascii="Times New Roman" w:hAnsi="Times New Roman" w:cs="Times New Roman"/>
          <w:sz w:val="22"/>
          <w:szCs w:val="22"/>
        </w:rPr>
        <w:t> </w:t>
      </w:r>
    </w:p>
    <w:p w:rsidR="00C3202B" w:rsidRPr="00985EB3" w:rsidRDefault="00C3202B" w:rsidP="00985EB3">
      <w:pPr>
        <w:rPr>
          <w:sz w:val="22"/>
          <w:szCs w:val="22"/>
        </w:rPr>
      </w:pPr>
    </w:p>
    <w:sectPr w:rsidR="00C3202B" w:rsidRPr="00985EB3" w:rsidSect="000F2BD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8DA" w:rsidRDefault="00D538DA" w:rsidP="00846C83">
      <w:r>
        <w:separator/>
      </w:r>
    </w:p>
  </w:endnote>
  <w:endnote w:type="continuationSeparator" w:id="0">
    <w:p w:rsidR="00D538DA" w:rsidRDefault="00D538DA" w:rsidP="00846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C83" w:rsidRDefault="00846C83">
    <w:pPr>
      <w:pStyle w:val="Footer"/>
      <w:jc w:val="center"/>
    </w:pPr>
    <w:r>
      <w:fldChar w:fldCharType="begin"/>
    </w:r>
    <w:r>
      <w:instrText xml:space="preserve"> PAGE   \* MERGEFORMAT </w:instrText>
    </w:r>
    <w:r>
      <w:fldChar w:fldCharType="separate"/>
    </w:r>
    <w:r w:rsidR="000B62D1">
      <w:rPr>
        <w:noProof/>
      </w:rPr>
      <w:t>1</w:t>
    </w:r>
    <w:r>
      <w:fldChar w:fldCharType="end"/>
    </w:r>
  </w:p>
  <w:p w:rsidR="00846C83" w:rsidRDefault="00846C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8DA" w:rsidRDefault="00D538DA" w:rsidP="00846C83">
      <w:r>
        <w:separator/>
      </w:r>
    </w:p>
  </w:footnote>
  <w:footnote w:type="continuationSeparator" w:id="0">
    <w:p w:rsidR="00D538DA" w:rsidRDefault="00D538DA" w:rsidP="00846C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A7F98"/>
    <w:multiLevelType w:val="hybridMultilevel"/>
    <w:tmpl w:val="9886C3F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0EC63D5"/>
    <w:multiLevelType w:val="hybridMultilevel"/>
    <w:tmpl w:val="9A8C5498"/>
    <w:lvl w:ilvl="0" w:tplc="22CE83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402132"/>
    <w:multiLevelType w:val="multilevel"/>
    <w:tmpl w:val="5E66DE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A4F02C2"/>
    <w:multiLevelType w:val="hybridMultilevel"/>
    <w:tmpl w:val="C664766C"/>
    <w:lvl w:ilvl="0" w:tplc="71C2C1FA">
      <w:start w:val="1"/>
      <w:numFmt w:val="decimal"/>
      <w:lvlText w:val="%1."/>
      <w:lvlJc w:val="left"/>
      <w:pPr>
        <w:ind w:left="1404" w:hanging="360"/>
      </w:pPr>
      <w:rPr>
        <w:rFonts w:ascii="Times New Roman" w:eastAsia="Times New Roman" w:hAnsi="Times New Roman" w:cs="Times New Roman"/>
      </w:rPr>
    </w:lvl>
    <w:lvl w:ilvl="1" w:tplc="04090019">
      <w:start w:val="1"/>
      <w:numFmt w:val="lowerLetter"/>
      <w:lvlText w:val="%2."/>
      <w:lvlJc w:val="left"/>
      <w:pPr>
        <w:ind w:left="2124" w:hanging="360"/>
      </w:pPr>
    </w:lvl>
    <w:lvl w:ilvl="2" w:tplc="0409001B" w:tentative="1">
      <w:start w:val="1"/>
      <w:numFmt w:val="lowerRoman"/>
      <w:lvlText w:val="%3."/>
      <w:lvlJc w:val="right"/>
      <w:pPr>
        <w:ind w:left="2844" w:hanging="180"/>
      </w:pPr>
    </w:lvl>
    <w:lvl w:ilvl="3" w:tplc="0409000F" w:tentative="1">
      <w:start w:val="1"/>
      <w:numFmt w:val="decimal"/>
      <w:lvlText w:val="%4."/>
      <w:lvlJc w:val="left"/>
      <w:pPr>
        <w:ind w:left="3564" w:hanging="360"/>
      </w:pPr>
    </w:lvl>
    <w:lvl w:ilvl="4" w:tplc="04090019" w:tentative="1">
      <w:start w:val="1"/>
      <w:numFmt w:val="lowerLetter"/>
      <w:lvlText w:val="%5."/>
      <w:lvlJc w:val="left"/>
      <w:pPr>
        <w:ind w:left="4284" w:hanging="360"/>
      </w:pPr>
    </w:lvl>
    <w:lvl w:ilvl="5" w:tplc="0409001B" w:tentative="1">
      <w:start w:val="1"/>
      <w:numFmt w:val="lowerRoman"/>
      <w:lvlText w:val="%6."/>
      <w:lvlJc w:val="right"/>
      <w:pPr>
        <w:ind w:left="5004" w:hanging="180"/>
      </w:pPr>
    </w:lvl>
    <w:lvl w:ilvl="6" w:tplc="0409000F" w:tentative="1">
      <w:start w:val="1"/>
      <w:numFmt w:val="decimal"/>
      <w:lvlText w:val="%7."/>
      <w:lvlJc w:val="left"/>
      <w:pPr>
        <w:ind w:left="5724" w:hanging="360"/>
      </w:pPr>
    </w:lvl>
    <w:lvl w:ilvl="7" w:tplc="04090019" w:tentative="1">
      <w:start w:val="1"/>
      <w:numFmt w:val="lowerLetter"/>
      <w:lvlText w:val="%8."/>
      <w:lvlJc w:val="left"/>
      <w:pPr>
        <w:ind w:left="6444" w:hanging="360"/>
      </w:pPr>
    </w:lvl>
    <w:lvl w:ilvl="8" w:tplc="0409001B" w:tentative="1">
      <w:start w:val="1"/>
      <w:numFmt w:val="lowerRoman"/>
      <w:lvlText w:val="%9."/>
      <w:lvlJc w:val="right"/>
      <w:pPr>
        <w:ind w:left="7164" w:hanging="180"/>
      </w:pPr>
    </w:lvl>
  </w:abstractNum>
  <w:abstractNum w:abstractNumId="5">
    <w:nsid w:val="1F7E5795"/>
    <w:multiLevelType w:val="hybridMultilevel"/>
    <w:tmpl w:val="CFB85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D612E1"/>
    <w:multiLevelType w:val="hybridMultilevel"/>
    <w:tmpl w:val="BB5EB670"/>
    <w:lvl w:ilvl="0" w:tplc="B96E3CB0">
      <w:start w:val="3"/>
      <w:numFmt w:val="decimal"/>
      <w:lvlText w:val="%1."/>
      <w:lvlJc w:val="left"/>
      <w:pPr>
        <w:ind w:left="1404" w:hanging="360"/>
      </w:pPr>
      <w:rPr>
        <w:rFonts w:hint="default"/>
      </w:rPr>
    </w:lvl>
    <w:lvl w:ilvl="1" w:tplc="04090019" w:tentative="1">
      <w:start w:val="1"/>
      <w:numFmt w:val="lowerLetter"/>
      <w:lvlText w:val="%2."/>
      <w:lvlJc w:val="left"/>
      <w:pPr>
        <w:ind w:left="2124" w:hanging="360"/>
      </w:pPr>
    </w:lvl>
    <w:lvl w:ilvl="2" w:tplc="0409001B" w:tentative="1">
      <w:start w:val="1"/>
      <w:numFmt w:val="lowerRoman"/>
      <w:lvlText w:val="%3."/>
      <w:lvlJc w:val="right"/>
      <w:pPr>
        <w:ind w:left="2844" w:hanging="180"/>
      </w:pPr>
    </w:lvl>
    <w:lvl w:ilvl="3" w:tplc="0409000F" w:tentative="1">
      <w:start w:val="1"/>
      <w:numFmt w:val="decimal"/>
      <w:lvlText w:val="%4."/>
      <w:lvlJc w:val="left"/>
      <w:pPr>
        <w:ind w:left="3564" w:hanging="360"/>
      </w:pPr>
    </w:lvl>
    <w:lvl w:ilvl="4" w:tplc="04090019" w:tentative="1">
      <w:start w:val="1"/>
      <w:numFmt w:val="lowerLetter"/>
      <w:lvlText w:val="%5."/>
      <w:lvlJc w:val="left"/>
      <w:pPr>
        <w:ind w:left="4284" w:hanging="360"/>
      </w:pPr>
    </w:lvl>
    <w:lvl w:ilvl="5" w:tplc="0409001B" w:tentative="1">
      <w:start w:val="1"/>
      <w:numFmt w:val="lowerRoman"/>
      <w:lvlText w:val="%6."/>
      <w:lvlJc w:val="right"/>
      <w:pPr>
        <w:ind w:left="5004" w:hanging="180"/>
      </w:pPr>
    </w:lvl>
    <w:lvl w:ilvl="6" w:tplc="0409000F" w:tentative="1">
      <w:start w:val="1"/>
      <w:numFmt w:val="decimal"/>
      <w:lvlText w:val="%7."/>
      <w:lvlJc w:val="left"/>
      <w:pPr>
        <w:ind w:left="5724" w:hanging="360"/>
      </w:pPr>
    </w:lvl>
    <w:lvl w:ilvl="7" w:tplc="04090019" w:tentative="1">
      <w:start w:val="1"/>
      <w:numFmt w:val="lowerLetter"/>
      <w:lvlText w:val="%8."/>
      <w:lvlJc w:val="left"/>
      <w:pPr>
        <w:ind w:left="6444" w:hanging="360"/>
      </w:pPr>
    </w:lvl>
    <w:lvl w:ilvl="8" w:tplc="0409001B" w:tentative="1">
      <w:start w:val="1"/>
      <w:numFmt w:val="lowerRoman"/>
      <w:lvlText w:val="%9."/>
      <w:lvlJc w:val="right"/>
      <w:pPr>
        <w:ind w:left="7164" w:hanging="180"/>
      </w:pPr>
    </w:lvl>
  </w:abstractNum>
  <w:abstractNum w:abstractNumId="7">
    <w:nsid w:val="25793B68"/>
    <w:multiLevelType w:val="multilevel"/>
    <w:tmpl w:val="7DF6D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485A11"/>
    <w:multiLevelType w:val="multilevel"/>
    <w:tmpl w:val="F39406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D816A1C"/>
    <w:multiLevelType w:val="hybridMultilevel"/>
    <w:tmpl w:val="1452FA92"/>
    <w:lvl w:ilvl="0" w:tplc="AB820856">
      <w:start w:val="25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59428FD"/>
    <w:multiLevelType w:val="hybridMultilevel"/>
    <w:tmpl w:val="72F480B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36632A54"/>
    <w:multiLevelType w:val="multilevel"/>
    <w:tmpl w:val="1A3E1A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ACF2B24"/>
    <w:multiLevelType w:val="hybridMultilevel"/>
    <w:tmpl w:val="9F16A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8478B9"/>
    <w:multiLevelType w:val="multilevel"/>
    <w:tmpl w:val="2B76D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13A2650"/>
    <w:multiLevelType w:val="hybridMultilevel"/>
    <w:tmpl w:val="328C7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51789F"/>
    <w:multiLevelType w:val="hybridMultilevel"/>
    <w:tmpl w:val="5832EC78"/>
    <w:lvl w:ilvl="0" w:tplc="9BF0C40A">
      <w:start w:val="23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0B34AD0"/>
    <w:multiLevelType w:val="multilevel"/>
    <w:tmpl w:val="A8ECFE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1"/>
  </w:num>
  <w:num w:numId="3">
    <w:abstractNumId w:val="0"/>
  </w:num>
  <w:num w:numId="4">
    <w:abstractNumId w:val="4"/>
  </w:num>
  <w:num w:numId="5">
    <w:abstractNumId w:val="6"/>
  </w:num>
  <w:num w:numId="6">
    <w:abstractNumId w:val="5"/>
  </w:num>
  <w:num w:numId="7">
    <w:abstractNumId w:val="15"/>
  </w:num>
  <w:num w:numId="8">
    <w:abstractNumId w:val="1"/>
  </w:num>
  <w:num w:numId="9">
    <w:abstractNumId w:val="13"/>
  </w:num>
  <w:num w:numId="10">
    <w:abstractNumId w:val="10"/>
  </w:num>
  <w:num w:numId="11">
    <w:abstractNumId w:val="9"/>
  </w:num>
  <w:num w:numId="12">
    <w:abstractNumId w:val="16"/>
  </w:num>
  <w:num w:numId="13">
    <w:abstractNumId w:val="7"/>
  </w:num>
  <w:num w:numId="14">
    <w:abstractNumId w:val="14"/>
  </w:num>
  <w:num w:numId="15">
    <w:abstractNumId w:val="8"/>
  </w:num>
  <w:num w:numId="16">
    <w:abstractNumId w:val="12"/>
  </w:num>
  <w:num w:numId="17">
    <w:abstractNumId w:val="1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F12"/>
    <w:rsid w:val="00000D3E"/>
    <w:rsid w:val="000020C1"/>
    <w:rsid w:val="000042C7"/>
    <w:rsid w:val="00013B4D"/>
    <w:rsid w:val="00015EBB"/>
    <w:rsid w:val="00020836"/>
    <w:rsid w:val="00023604"/>
    <w:rsid w:val="000605E1"/>
    <w:rsid w:val="0006477E"/>
    <w:rsid w:val="00072A97"/>
    <w:rsid w:val="00073F34"/>
    <w:rsid w:val="000803C4"/>
    <w:rsid w:val="000854BC"/>
    <w:rsid w:val="0008774C"/>
    <w:rsid w:val="000902C4"/>
    <w:rsid w:val="000929B4"/>
    <w:rsid w:val="000A10CA"/>
    <w:rsid w:val="000A1886"/>
    <w:rsid w:val="000A1B36"/>
    <w:rsid w:val="000A716F"/>
    <w:rsid w:val="000B0254"/>
    <w:rsid w:val="000B0807"/>
    <w:rsid w:val="000B62D1"/>
    <w:rsid w:val="000C5894"/>
    <w:rsid w:val="000D5EC1"/>
    <w:rsid w:val="000D77C6"/>
    <w:rsid w:val="000F2BD4"/>
    <w:rsid w:val="000F4247"/>
    <w:rsid w:val="000F6807"/>
    <w:rsid w:val="00115F32"/>
    <w:rsid w:val="0012493E"/>
    <w:rsid w:val="001272DC"/>
    <w:rsid w:val="00130935"/>
    <w:rsid w:val="00141250"/>
    <w:rsid w:val="001430DA"/>
    <w:rsid w:val="00146074"/>
    <w:rsid w:val="001469F3"/>
    <w:rsid w:val="001623B9"/>
    <w:rsid w:val="00162A55"/>
    <w:rsid w:val="00170F67"/>
    <w:rsid w:val="00191A92"/>
    <w:rsid w:val="001940B1"/>
    <w:rsid w:val="001A65C9"/>
    <w:rsid w:val="001A6959"/>
    <w:rsid w:val="001C676E"/>
    <w:rsid w:val="001D4013"/>
    <w:rsid w:val="001F4464"/>
    <w:rsid w:val="001F5963"/>
    <w:rsid w:val="00210A2D"/>
    <w:rsid w:val="00210BD2"/>
    <w:rsid w:val="00242F17"/>
    <w:rsid w:val="00246CDA"/>
    <w:rsid w:val="00265B96"/>
    <w:rsid w:val="00270B51"/>
    <w:rsid w:val="002738FE"/>
    <w:rsid w:val="0027626B"/>
    <w:rsid w:val="002A01F6"/>
    <w:rsid w:val="002A087F"/>
    <w:rsid w:val="002A26A4"/>
    <w:rsid w:val="002C02B1"/>
    <w:rsid w:val="002C55FE"/>
    <w:rsid w:val="002D1175"/>
    <w:rsid w:val="002D3E23"/>
    <w:rsid w:val="002E71D6"/>
    <w:rsid w:val="003078F5"/>
    <w:rsid w:val="00320DE9"/>
    <w:rsid w:val="003273F0"/>
    <w:rsid w:val="00335E26"/>
    <w:rsid w:val="00336F12"/>
    <w:rsid w:val="00345640"/>
    <w:rsid w:val="00350C2E"/>
    <w:rsid w:val="0036329C"/>
    <w:rsid w:val="003679F3"/>
    <w:rsid w:val="00371472"/>
    <w:rsid w:val="00375267"/>
    <w:rsid w:val="00375515"/>
    <w:rsid w:val="003812ED"/>
    <w:rsid w:val="00381ACD"/>
    <w:rsid w:val="00384F93"/>
    <w:rsid w:val="003968ED"/>
    <w:rsid w:val="003B300B"/>
    <w:rsid w:val="003B56EF"/>
    <w:rsid w:val="003B5881"/>
    <w:rsid w:val="003C6D3B"/>
    <w:rsid w:val="003D157B"/>
    <w:rsid w:val="003D556B"/>
    <w:rsid w:val="003F5D33"/>
    <w:rsid w:val="00404C65"/>
    <w:rsid w:val="00406A5D"/>
    <w:rsid w:val="004116EB"/>
    <w:rsid w:val="004173B4"/>
    <w:rsid w:val="00421069"/>
    <w:rsid w:val="00423DE6"/>
    <w:rsid w:val="004271EE"/>
    <w:rsid w:val="00436156"/>
    <w:rsid w:val="004364A9"/>
    <w:rsid w:val="00447AF0"/>
    <w:rsid w:val="004508C6"/>
    <w:rsid w:val="00460D71"/>
    <w:rsid w:val="0046235B"/>
    <w:rsid w:val="004834C0"/>
    <w:rsid w:val="004A0D0E"/>
    <w:rsid w:val="004A4C88"/>
    <w:rsid w:val="004B05A2"/>
    <w:rsid w:val="004B5010"/>
    <w:rsid w:val="004C5CB2"/>
    <w:rsid w:val="004C737F"/>
    <w:rsid w:val="004F0318"/>
    <w:rsid w:val="004F05A5"/>
    <w:rsid w:val="004F1342"/>
    <w:rsid w:val="004F3880"/>
    <w:rsid w:val="004F5F0F"/>
    <w:rsid w:val="004F7F25"/>
    <w:rsid w:val="004F7F68"/>
    <w:rsid w:val="00512AC3"/>
    <w:rsid w:val="005400BF"/>
    <w:rsid w:val="00540926"/>
    <w:rsid w:val="005520E7"/>
    <w:rsid w:val="00561F33"/>
    <w:rsid w:val="00564CBE"/>
    <w:rsid w:val="00566BFA"/>
    <w:rsid w:val="0057107E"/>
    <w:rsid w:val="00575215"/>
    <w:rsid w:val="00581C81"/>
    <w:rsid w:val="00582BB9"/>
    <w:rsid w:val="00584368"/>
    <w:rsid w:val="005A1063"/>
    <w:rsid w:val="005B6ED9"/>
    <w:rsid w:val="005C226D"/>
    <w:rsid w:val="005C6507"/>
    <w:rsid w:val="005D5E28"/>
    <w:rsid w:val="005F4E46"/>
    <w:rsid w:val="006073AC"/>
    <w:rsid w:val="00616177"/>
    <w:rsid w:val="00617FFD"/>
    <w:rsid w:val="00661158"/>
    <w:rsid w:val="0067689C"/>
    <w:rsid w:val="006853BC"/>
    <w:rsid w:val="00686C0A"/>
    <w:rsid w:val="00692B71"/>
    <w:rsid w:val="006950FA"/>
    <w:rsid w:val="006B24EE"/>
    <w:rsid w:val="006C1761"/>
    <w:rsid w:val="006D6679"/>
    <w:rsid w:val="006D6F35"/>
    <w:rsid w:val="006E2A26"/>
    <w:rsid w:val="006E7F8A"/>
    <w:rsid w:val="006F07D5"/>
    <w:rsid w:val="006F4738"/>
    <w:rsid w:val="0070639E"/>
    <w:rsid w:val="00725A65"/>
    <w:rsid w:val="00730ED3"/>
    <w:rsid w:val="00732286"/>
    <w:rsid w:val="00737693"/>
    <w:rsid w:val="0074465C"/>
    <w:rsid w:val="00744B02"/>
    <w:rsid w:val="007515CC"/>
    <w:rsid w:val="00760D25"/>
    <w:rsid w:val="00761D47"/>
    <w:rsid w:val="007635E6"/>
    <w:rsid w:val="00780C2D"/>
    <w:rsid w:val="00793C91"/>
    <w:rsid w:val="007B44A9"/>
    <w:rsid w:val="007C2AA6"/>
    <w:rsid w:val="007D7F2B"/>
    <w:rsid w:val="007E3054"/>
    <w:rsid w:val="007E3501"/>
    <w:rsid w:val="00803BA5"/>
    <w:rsid w:val="0082004D"/>
    <w:rsid w:val="008218DE"/>
    <w:rsid w:val="00840EDB"/>
    <w:rsid w:val="00842978"/>
    <w:rsid w:val="00846804"/>
    <w:rsid w:val="00846C83"/>
    <w:rsid w:val="008562F2"/>
    <w:rsid w:val="00860128"/>
    <w:rsid w:val="0086157C"/>
    <w:rsid w:val="00866B00"/>
    <w:rsid w:val="008716D2"/>
    <w:rsid w:val="00891331"/>
    <w:rsid w:val="008960B9"/>
    <w:rsid w:val="008A4514"/>
    <w:rsid w:val="008A559E"/>
    <w:rsid w:val="008A7326"/>
    <w:rsid w:val="008A7702"/>
    <w:rsid w:val="008B734C"/>
    <w:rsid w:val="008C21DF"/>
    <w:rsid w:val="008C73BD"/>
    <w:rsid w:val="008D5706"/>
    <w:rsid w:val="008E729F"/>
    <w:rsid w:val="008F72C4"/>
    <w:rsid w:val="009013C5"/>
    <w:rsid w:val="00907B3D"/>
    <w:rsid w:val="00915628"/>
    <w:rsid w:val="009200B2"/>
    <w:rsid w:val="00926997"/>
    <w:rsid w:val="00936E5A"/>
    <w:rsid w:val="0095254A"/>
    <w:rsid w:val="009661D9"/>
    <w:rsid w:val="00981548"/>
    <w:rsid w:val="00985EB3"/>
    <w:rsid w:val="009A0F37"/>
    <w:rsid w:val="009B7EF4"/>
    <w:rsid w:val="009C20A2"/>
    <w:rsid w:val="009C505C"/>
    <w:rsid w:val="009C5D7F"/>
    <w:rsid w:val="009E366F"/>
    <w:rsid w:val="009E61FD"/>
    <w:rsid w:val="009F282E"/>
    <w:rsid w:val="009F5A4F"/>
    <w:rsid w:val="00A12EAC"/>
    <w:rsid w:val="00A14B51"/>
    <w:rsid w:val="00A22AA1"/>
    <w:rsid w:val="00A36247"/>
    <w:rsid w:val="00A4751F"/>
    <w:rsid w:val="00A51342"/>
    <w:rsid w:val="00A523E1"/>
    <w:rsid w:val="00A60FEF"/>
    <w:rsid w:val="00A6482B"/>
    <w:rsid w:val="00A65308"/>
    <w:rsid w:val="00A662C4"/>
    <w:rsid w:val="00A66BC4"/>
    <w:rsid w:val="00A70F8E"/>
    <w:rsid w:val="00AA24AF"/>
    <w:rsid w:val="00AA7C7C"/>
    <w:rsid w:val="00AB3199"/>
    <w:rsid w:val="00AB409C"/>
    <w:rsid w:val="00AB6E5C"/>
    <w:rsid w:val="00AD0E09"/>
    <w:rsid w:val="00AF06AF"/>
    <w:rsid w:val="00AF1F56"/>
    <w:rsid w:val="00B006F0"/>
    <w:rsid w:val="00B30A2A"/>
    <w:rsid w:val="00B404BC"/>
    <w:rsid w:val="00B44E0B"/>
    <w:rsid w:val="00B47E71"/>
    <w:rsid w:val="00B71E1E"/>
    <w:rsid w:val="00B92A15"/>
    <w:rsid w:val="00B952A1"/>
    <w:rsid w:val="00B96752"/>
    <w:rsid w:val="00BA0086"/>
    <w:rsid w:val="00BA6027"/>
    <w:rsid w:val="00BA66F4"/>
    <w:rsid w:val="00BB196B"/>
    <w:rsid w:val="00BB490B"/>
    <w:rsid w:val="00BD10EF"/>
    <w:rsid w:val="00BD7A08"/>
    <w:rsid w:val="00BE59F5"/>
    <w:rsid w:val="00BE679E"/>
    <w:rsid w:val="00BE7E13"/>
    <w:rsid w:val="00BF7AAA"/>
    <w:rsid w:val="00C03792"/>
    <w:rsid w:val="00C0597F"/>
    <w:rsid w:val="00C3202B"/>
    <w:rsid w:val="00C41472"/>
    <w:rsid w:val="00C50812"/>
    <w:rsid w:val="00C5150D"/>
    <w:rsid w:val="00C75E8D"/>
    <w:rsid w:val="00C9260A"/>
    <w:rsid w:val="00C9287E"/>
    <w:rsid w:val="00CA1516"/>
    <w:rsid w:val="00CA1639"/>
    <w:rsid w:val="00CA7042"/>
    <w:rsid w:val="00CC067F"/>
    <w:rsid w:val="00CC3388"/>
    <w:rsid w:val="00CE1FC6"/>
    <w:rsid w:val="00CF2F86"/>
    <w:rsid w:val="00CF66C1"/>
    <w:rsid w:val="00D10F01"/>
    <w:rsid w:val="00D222A9"/>
    <w:rsid w:val="00D23BDA"/>
    <w:rsid w:val="00D44E42"/>
    <w:rsid w:val="00D457E9"/>
    <w:rsid w:val="00D538DA"/>
    <w:rsid w:val="00D6385D"/>
    <w:rsid w:val="00D71C4E"/>
    <w:rsid w:val="00D73AF9"/>
    <w:rsid w:val="00D900E2"/>
    <w:rsid w:val="00DA1327"/>
    <w:rsid w:val="00DB4DC8"/>
    <w:rsid w:val="00DC407F"/>
    <w:rsid w:val="00DD0BA1"/>
    <w:rsid w:val="00DE097B"/>
    <w:rsid w:val="00DF0703"/>
    <w:rsid w:val="00DF33A4"/>
    <w:rsid w:val="00E01956"/>
    <w:rsid w:val="00E027B8"/>
    <w:rsid w:val="00E21E89"/>
    <w:rsid w:val="00E23F12"/>
    <w:rsid w:val="00E24FCB"/>
    <w:rsid w:val="00E30CD8"/>
    <w:rsid w:val="00E330A1"/>
    <w:rsid w:val="00E365DD"/>
    <w:rsid w:val="00E37163"/>
    <w:rsid w:val="00E57556"/>
    <w:rsid w:val="00E639D7"/>
    <w:rsid w:val="00E64C53"/>
    <w:rsid w:val="00E74409"/>
    <w:rsid w:val="00E75844"/>
    <w:rsid w:val="00E759D7"/>
    <w:rsid w:val="00E81BD8"/>
    <w:rsid w:val="00E820A8"/>
    <w:rsid w:val="00E85828"/>
    <w:rsid w:val="00E85CCB"/>
    <w:rsid w:val="00E920B5"/>
    <w:rsid w:val="00EB3CAC"/>
    <w:rsid w:val="00EB3E10"/>
    <w:rsid w:val="00EB5F07"/>
    <w:rsid w:val="00EB79FC"/>
    <w:rsid w:val="00EC2BCB"/>
    <w:rsid w:val="00EC447A"/>
    <w:rsid w:val="00ED43D5"/>
    <w:rsid w:val="00F03164"/>
    <w:rsid w:val="00F15740"/>
    <w:rsid w:val="00F333A4"/>
    <w:rsid w:val="00F343D0"/>
    <w:rsid w:val="00F43B3B"/>
    <w:rsid w:val="00F46834"/>
    <w:rsid w:val="00F508E7"/>
    <w:rsid w:val="00F52709"/>
    <w:rsid w:val="00F628C4"/>
    <w:rsid w:val="00F6394A"/>
    <w:rsid w:val="00F963B3"/>
    <w:rsid w:val="00FA34EF"/>
    <w:rsid w:val="00FB1668"/>
    <w:rsid w:val="00FB2001"/>
    <w:rsid w:val="00FB401D"/>
    <w:rsid w:val="00FB615F"/>
    <w:rsid w:val="00FC5940"/>
    <w:rsid w:val="00FE617A"/>
    <w:rsid w:val="00FE679D"/>
    <w:rsid w:val="00FE6DFB"/>
    <w:rsid w:val="00FF3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2D1175"/>
    <w:pPr>
      <w:spacing w:before="100" w:beforeAutospacing="1" w:after="100" w:afterAutospacing="1"/>
      <w:outlineLvl w:val="0"/>
    </w:pPr>
    <w:rPr>
      <w:b/>
      <w:bCs/>
      <w:kern w:val="36"/>
      <w:sz w:val="48"/>
      <w:szCs w:val="4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link w:val="PlainTextChar"/>
    <w:rsid w:val="007635E6"/>
    <w:rPr>
      <w:rFonts w:ascii="Courier New" w:hAnsi="Courier New" w:cs="Courier New"/>
      <w:sz w:val="20"/>
      <w:szCs w:val="20"/>
    </w:rPr>
  </w:style>
  <w:style w:type="character" w:styleId="Hyperlink">
    <w:name w:val="Hyperlink"/>
    <w:rsid w:val="0070639E"/>
    <w:rPr>
      <w:color w:val="0000FF"/>
      <w:u w:val="single"/>
    </w:rPr>
  </w:style>
  <w:style w:type="paragraph" w:styleId="NormalWeb">
    <w:name w:val="Normal (Web)"/>
    <w:basedOn w:val="Normal"/>
    <w:unhideWhenUsed/>
    <w:rsid w:val="00015EBB"/>
    <w:pPr>
      <w:spacing w:before="100" w:beforeAutospacing="1" w:after="100" w:afterAutospacing="1"/>
    </w:pPr>
    <w:rPr>
      <w:rFonts w:ascii="Arial" w:hAnsi="Arial" w:cs="Arial"/>
      <w:color w:val="000000"/>
      <w:sz w:val="20"/>
      <w:szCs w:val="20"/>
    </w:rPr>
  </w:style>
  <w:style w:type="character" w:customStyle="1" w:styleId="Heading1Char">
    <w:name w:val="Heading 1 Char"/>
    <w:link w:val="Heading1"/>
    <w:uiPriority w:val="9"/>
    <w:rsid w:val="002D1175"/>
    <w:rPr>
      <w:b/>
      <w:bCs/>
      <w:kern w:val="36"/>
      <w:sz w:val="48"/>
      <w:szCs w:val="48"/>
    </w:rPr>
  </w:style>
  <w:style w:type="paragraph" w:styleId="BodyText">
    <w:name w:val="Body Text"/>
    <w:basedOn w:val="Normal"/>
    <w:link w:val="BodyTextChar"/>
    <w:rsid w:val="00E365DD"/>
    <w:rPr>
      <w:rFonts w:ascii="Arial" w:hAnsi="Arial" w:cs="Arial"/>
      <w:sz w:val="20"/>
    </w:rPr>
  </w:style>
  <w:style w:type="character" w:customStyle="1" w:styleId="BodyTextChar">
    <w:name w:val="Body Text Char"/>
    <w:link w:val="BodyText"/>
    <w:rsid w:val="00E365DD"/>
    <w:rPr>
      <w:rFonts w:ascii="Arial" w:hAnsi="Arial" w:cs="Arial"/>
      <w:szCs w:val="24"/>
    </w:rPr>
  </w:style>
  <w:style w:type="paragraph" w:styleId="BodyText2">
    <w:name w:val="Body Text 2"/>
    <w:basedOn w:val="Normal"/>
    <w:link w:val="BodyText2Char"/>
    <w:rsid w:val="00E365DD"/>
    <w:rPr>
      <w:rFonts w:ascii="Arial" w:hAnsi="Arial" w:cs="Arial"/>
      <w:sz w:val="22"/>
    </w:rPr>
  </w:style>
  <w:style w:type="character" w:customStyle="1" w:styleId="BodyText2Char">
    <w:name w:val="Body Text 2 Char"/>
    <w:link w:val="BodyText2"/>
    <w:rsid w:val="00E365DD"/>
    <w:rPr>
      <w:rFonts w:ascii="Arial" w:hAnsi="Arial" w:cs="Arial"/>
      <w:sz w:val="22"/>
      <w:szCs w:val="24"/>
    </w:rPr>
  </w:style>
  <w:style w:type="paragraph" w:customStyle="1" w:styleId="Style">
    <w:name w:val="Style"/>
    <w:rsid w:val="00E365DD"/>
    <w:pPr>
      <w:widowControl w:val="0"/>
      <w:autoSpaceDE w:val="0"/>
      <w:autoSpaceDN w:val="0"/>
      <w:adjustRightInd w:val="0"/>
    </w:pPr>
    <w:rPr>
      <w:rFonts w:ascii="Arial" w:hAnsi="Arial" w:cs="Arial"/>
      <w:szCs w:val="24"/>
    </w:rPr>
  </w:style>
  <w:style w:type="paragraph" w:styleId="Title">
    <w:name w:val="Title"/>
    <w:basedOn w:val="Normal"/>
    <w:link w:val="TitleChar"/>
    <w:uiPriority w:val="10"/>
    <w:qFormat/>
    <w:rsid w:val="00E365DD"/>
    <w:pPr>
      <w:jc w:val="center"/>
    </w:pPr>
    <w:rPr>
      <w:rFonts w:eastAsia="Batang"/>
      <w:b/>
      <w:bCs/>
    </w:rPr>
  </w:style>
  <w:style w:type="character" w:customStyle="1" w:styleId="TitleChar">
    <w:name w:val="Title Char"/>
    <w:link w:val="Title"/>
    <w:uiPriority w:val="10"/>
    <w:rsid w:val="00E365DD"/>
    <w:rPr>
      <w:rFonts w:eastAsia="Batang"/>
      <w:b/>
      <w:bCs/>
      <w:sz w:val="24"/>
      <w:szCs w:val="24"/>
    </w:rPr>
  </w:style>
  <w:style w:type="paragraph" w:styleId="Header">
    <w:name w:val="header"/>
    <w:basedOn w:val="Normal"/>
    <w:link w:val="HeaderChar"/>
    <w:uiPriority w:val="99"/>
    <w:semiHidden/>
    <w:unhideWhenUsed/>
    <w:rsid w:val="00846C83"/>
    <w:pPr>
      <w:tabs>
        <w:tab w:val="center" w:pos="4680"/>
        <w:tab w:val="right" w:pos="9360"/>
      </w:tabs>
    </w:pPr>
  </w:style>
  <w:style w:type="character" w:customStyle="1" w:styleId="HeaderChar">
    <w:name w:val="Header Char"/>
    <w:link w:val="Header"/>
    <w:uiPriority w:val="99"/>
    <w:semiHidden/>
    <w:rsid w:val="00846C83"/>
    <w:rPr>
      <w:sz w:val="24"/>
      <w:szCs w:val="24"/>
    </w:rPr>
  </w:style>
  <w:style w:type="paragraph" w:styleId="Footer">
    <w:name w:val="footer"/>
    <w:basedOn w:val="Normal"/>
    <w:link w:val="FooterChar"/>
    <w:uiPriority w:val="99"/>
    <w:unhideWhenUsed/>
    <w:rsid w:val="00846C83"/>
    <w:pPr>
      <w:tabs>
        <w:tab w:val="center" w:pos="4680"/>
        <w:tab w:val="right" w:pos="9360"/>
      </w:tabs>
    </w:pPr>
  </w:style>
  <w:style w:type="character" w:customStyle="1" w:styleId="FooterChar">
    <w:name w:val="Footer Char"/>
    <w:link w:val="Footer"/>
    <w:uiPriority w:val="99"/>
    <w:rsid w:val="00846C83"/>
    <w:rPr>
      <w:sz w:val="24"/>
      <w:szCs w:val="24"/>
    </w:rPr>
  </w:style>
  <w:style w:type="paragraph" w:customStyle="1" w:styleId="Default">
    <w:name w:val="Default"/>
    <w:rsid w:val="00DE097B"/>
    <w:pPr>
      <w:autoSpaceDE w:val="0"/>
      <w:autoSpaceDN w:val="0"/>
      <w:adjustRightInd w:val="0"/>
    </w:pPr>
    <w:rPr>
      <w:rFonts w:eastAsia="Calibri"/>
      <w:color w:val="000000"/>
      <w:sz w:val="24"/>
      <w:szCs w:val="24"/>
    </w:rPr>
  </w:style>
  <w:style w:type="character" w:styleId="Strong">
    <w:name w:val="Strong"/>
    <w:uiPriority w:val="22"/>
    <w:qFormat/>
    <w:rsid w:val="008960B9"/>
    <w:rPr>
      <w:b/>
      <w:bCs/>
    </w:rPr>
  </w:style>
  <w:style w:type="character" w:customStyle="1" w:styleId="screenreadersonly1">
    <w:name w:val="screen_readers_only1"/>
    <w:rsid w:val="008960B9"/>
  </w:style>
  <w:style w:type="character" w:styleId="Emphasis">
    <w:name w:val="Emphasis"/>
    <w:uiPriority w:val="20"/>
    <w:qFormat/>
    <w:rsid w:val="008960B9"/>
    <w:rPr>
      <w:i/>
      <w:iCs/>
    </w:rPr>
  </w:style>
  <w:style w:type="character" w:customStyle="1" w:styleId="PlainTextChar">
    <w:name w:val="Plain Text Char"/>
    <w:link w:val="PlainText"/>
    <w:rsid w:val="00C9260A"/>
    <w:rPr>
      <w:rFonts w:ascii="Courier New" w:hAnsi="Courier New" w:cs="Courier New"/>
    </w:rPr>
  </w:style>
  <w:style w:type="paragraph" w:styleId="BalloonText">
    <w:name w:val="Balloon Text"/>
    <w:basedOn w:val="Normal"/>
    <w:link w:val="BalloonTextChar"/>
    <w:uiPriority w:val="99"/>
    <w:semiHidden/>
    <w:unhideWhenUsed/>
    <w:rsid w:val="00FB1668"/>
    <w:rPr>
      <w:rFonts w:ascii="Tahoma" w:hAnsi="Tahoma" w:cs="Tahoma"/>
      <w:sz w:val="16"/>
      <w:szCs w:val="16"/>
    </w:rPr>
  </w:style>
  <w:style w:type="character" w:customStyle="1" w:styleId="BalloonTextChar">
    <w:name w:val="Balloon Text Char"/>
    <w:link w:val="BalloonText"/>
    <w:uiPriority w:val="99"/>
    <w:semiHidden/>
    <w:rsid w:val="00FB16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2D1175"/>
    <w:pPr>
      <w:spacing w:before="100" w:beforeAutospacing="1" w:after="100" w:afterAutospacing="1"/>
      <w:outlineLvl w:val="0"/>
    </w:pPr>
    <w:rPr>
      <w:b/>
      <w:bCs/>
      <w:kern w:val="36"/>
      <w:sz w:val="48"/>
      <w:szCs w:val="4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link w:val="PlainTextChar"/>
    <w:rsid w:val="007635E6"/>
    <w:rPr>
      <w:rFonts w:ascii="Courier New" w:hAnsi="Courier New" w:cs="Courier New"/>
      <w:sz w:val="20"/>
      <w:szCs w:val="20"/>
    </w:rPr>
  </w:style>
  <w:style w:type="character" w:styleId="Hyperlink">
    <w:name w:val="Hyperlink"/>
    <w:rsid w:val="0070639E"/>
    <w:rPr>
      <w:color w:val="0000FF"/>
      <w:u w:val="single"/>
    </w:rPr>
  </w:style>
  <w:style w:type="paragraph" w:styleId="NormalWeb">
    <w:name w:val="Normal (Web)"/>
    <w:basedOn w:val="Normal"/>
    <w:unhideWhenUsed/>
    <w:rsid w:val="00015EBB"/>
    <w:pPr>
      <w:spacing w:before="100" w:beforeAutospacing="1" w:after="100" w:afterAutospacing="1"/>
    </w:pPr>
    <w:rPr>
      <w:rFonts w:ascii="Arial" w:hAnsi="Arial" w:cs="Arial"/>
      <w:color w:val="000000"/>
      <w:sz w:val="20"/>
      <w:szCs w:val="20"/>
    </w:rPr>
  </w:style>
  <w:style w:type="character" w:customStyle="1" w:styleId="Heading1Char">
    <w:name w:val="Heading 1 Char"/>
    <w:link w:val="Heading1"/>
    <w:uiPriority w:val="9"/>
    <w:rsid w:val="002D1175"/>
    <w:rPr>
      <w:b/>
      <w:bCs/>
      <w:kern w:val="36"/>
      <w:sz w:val="48"/>
      <w:szCs w:val="48"/>
    </w:rPr>
  </w:style>
  <w:style w:type="paragraph" w:styleId="BodyText">
    <w:name w:val="Body Text"/>
    <w:basedOn w:val="Normal"/>
    <w:link w:val="BodyTextChar"/>
    <w:rsid w:val="00E365DD"/>
    <w:rPr>
      <w:rFonts w:ascii="Arial" w:hAnsi="Arial" w:cs="Arial"/>
      <w:sz w:val="20"/>
    </w:rPr>
  </w:style>
  <w:style w:type="character" w:customStyle="1" w:styleId="BodyTextChar">
    <w:name w:val="Body Text Char"/>
    <w:link w:val="BodyText"/>
    <w:rsid w:val="00E365DD"/>
    <w:rPr>
      <w:rFonts w:ascii="Arial" w:hAnsi="Arial" w:cs="Arial"/>
      <w:szCs w:val="24"/>
    </w:rPr>
  </w:style>
  <w:style w:type="paragraph" w:styleId="BodyText2">
    <w:name w:val="Body Text 2"/>
    <w:basedOn w:val="Normal"/>
    <w:link w:val="BodyText2Char"/>
    <w:rsid w:val="00E365DD"/>
    <w:rPr>
      <w:rFonts w:ascii="Arial" w:hAnsi="Arial" w:cs="Arial"/>
      <w:sz w:val="22"/>
    </w:rPr>
  </w:style>
  <w:style w:type="character" w:customStyle="1" w:styleId="BodyText2Char">
    <w:name w:val="Body Text 2 Char"/>
    <w:link w:val="BodyText2"/>
    <w:rsid w:val="00E365DD"/>
    <w:rPr>
      <w:rFonts w:ascii="Arial" w:hAnsi="Arial" w:cs="Arial"/>
      <w:sz w:val="22"/>
      <w:szCs w:val="24"/>
    </w:rPr>
  </w:style>
  <w:style w:type="paragraph" w:customStyle="1" w:styleId="Style">
    <w:name w:val="Style"/>
    <w:rsid w:val="00E365DD"/>
    <w:pPr>
      <w:widowControl w:val="0"/>
      <w:autoSpaceDE w:val="0"/>
      <w:autoSpaceDN w:val="0"/>
      <w:adjustRightInd w:val="0"/>
    </w:pPr>
    <w:rPr>
      <w:rFonts w:ascii="Arial" w:hAnsi="Arial" w:cs="Arial"/>
      <w:szCs w:val="24"/>
    </w:rPr>
  </w:style>
  <w:style w:type="paragraph" w:styleId="Title">
    <w:name w:val="Title"/>
    <w:basedOn w:val="Normal"/>
    <w:link w:val="TitleChar"/>
    <w:uiPriority w:val="10"/>
    <w:qFormat/>
    <w:rsid w:val="00E365DD"/>
    <w:pPr>
      <w:jc w:val="center"/>
    </w:pPr>
    <w:rPr>
      <w:rFonts w:eastAsia="Batang"/>
      <w:b/>
      <w:bCs/>
    </w:rPr>
  </w:style>
  <w:style w:type="character" w:customStyle="1" w:styleId="TitleChar">
    <w:name w:val="Title Char"/>
    <w:link w:val="Title"/>
    <w:uiPriority w:val="10"/>
    <w:rsid w:val="00E365DD"/>
    <w:rPr>
      <w:rFonts w:eastAsia="Batang"/>
      <w:b/>
      <w:bCs/>
      <w:sz w:val="24"/>
      <w:szCs w:val="24"/>
    </w:rPr>
  </w:style>
  <w:style w:type="paragraph" w:styleId="Header">
    <w:name w:val="header"/>
    <w:basedOn w:val="Normal"/>
    <w:link w:val="HeaderChar"/>
    <w:uiPriority w:val="99"/>
    <w:semiHidden/>
    <w:unhideWhenUsed/>
    <w:rsid w:val="00846C83"/>
    <w:pPr>
      <w:tabs>
        <w:tab w:val="center" w:pos="4680"/>
        <w:tab w:val="right" w:pos="9360"/>
      </w:tabs>
    </w:pPr>
  </w:style>
  <w:style w:type="character" w:customStyle="1" w:styleId="HeaderChar">
    <w:name w:val="Header Char"/>
    <w:link w:val="Header"/>
    <w:uiPriority w:val="99"/>
    <w:semiHidden/>
    <w:rsid w:val="00846C83"/>
    <w:rPr>
      <w:sz w:val="24"/>
      <w:szCs w:val="24"/>
    </w:rPr>
  </w:style>
  <w:style w:type="paragraph" w:styleId="Footer">
    <w:name w:val="footer"/>
    <w:basedOn w:val="Normal"/>
    <w:link w:val="FooterChar"/>
    <w:uiPriority w:val="99"/>
    <w:unhideWhenUsed/>
    <w:rsid w:val="00846C83"/>
    <w:pPr>
      <w:tabs>
        <w:tab w:val="center" w:pos="4680"/>
        <w:tab w:val="right" w:pos="9360"/>
      </w:tabs>
    </w:pPr>
  </w:style>
  <w:style w:type="character" w:customStyle="1" w:styleId="FooterChar">
    <w:name w:val="Footer Char"/>
    <w:link w:val="Footer"/>
    <w:uiPriority w:val="99"/>
    <w:rsid w:val="00846C83"/>
    <w:rPr>
      <w:sz w:val="24"/>
      <w:szCs w:val="24"/>
    </w:rPr>
  </w:style>
  <w:style w:type="paragraph" w:customStyle="1" w:styleId="Default">
    <w:name w:val="Default"/>
    <w:rsid w:val="00DE097B"/>
    <w:pPr>
      <w:autoSpaceDE w:val="0"/>
      <w:autoSpaceDN w:val="0"/>
      <w:adjustRightInd w:val="0"/>
    </w:pPr>
    <w:rPr>
      <w:rFonts w:eastAsia="Calibri"/>
      <w:color w:val="000000"/>
      <w:sz w:val="24"/>
      <w:szCs w:val="24"/>
    </w:rPr>
  </w:style>
  <w:style w:type="character" w:styleId="Strong">
    <w:name w:val="Strong"/>
    <w:uiPriority w:val="22"/>
    <w:qFormat/>
    <w:rsid w:val="008960B9"/>
    <w:rPr>
      <w:b/>
      <w:bCs/>
    </w:rPr>
  </w:style>
  <w:style w:type="character" w:customStyle="1" w:styleId="screenreadersonly1">
    <w:name w:val="screen_readers_only1"/>
    <w:rsid w:val="008960B9"/>
  </w:style>
  <w:style w:type="character" w:styleId="Emphasis">
    <w:name w:val="Emphasis"/>
    <w:uiPriority w:val="20"/>
    <w:qFormat/>
    <w:rsid w:val="008960B9"/>
    <w:rPr>
      <w:i/>
      <w:iCs/>
    </w:rPr>
  </w:style>
  <w:style w:type="character" w:customStyle="1" w:styleId="PlainTextChar">
    <w:name w:val="Plain Text Char"/>
    <w:link w:val="PlainText"/>
    <w:rsid w:val="00C9260A"/>
    <w:rPr>
      <w:rFonts w:ascii="Courier New" w:hAnsi="Courier New" w:cs="Courier New"/>
    </w:rPr>
  </w:style>
  <w:style w:type="paragraph" w:styleId="BalloonText">
    <w:name w:val="Balloon Text"/>
    <w:basedOn w:val="Normal"/>
    <w:link w:val="BalloonTextChar"/>
    <w:uiPriority w:val="99"/>
    <w:semiHidden/>
    <w:unhideWhenUsed/>
    <w:rsid w:val="00FB1668"/>
    <w:rPr>
      <w:rFonts w:ascii="Tahoma" w:hAnsi="Tahoma" w:cs="Tahoma"/>
      <w:sz w:val="16"/>
      <w:szCs w:val="16"/>
    </w:rPr>
  </w:style>
  <w:style w:type="character" w:customStyle="1" w:styleId="BalloonTextChar">
    <w:name w:val="Balloon Text Char"/>
    <w:link w:val="BalloonText"/>
    <w:uiPriority w:val="99"/>
    <w:semiHidden/>
    <w:rsid w:val="00FB16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19579">
      <w:bodyDiv w:val="1"/>
      <w:marLeft w:val="0"/>
      <w:marRight w:val="0"/>
      <w:marTop w:val="0"/>
      <w:marBottom w:val="0"/>
      <w:divBdr>
        <w:top w:val="none" w:sz="0" w:space="0" w:color="auto"/>
        <w:left w:val="none" w:sz="0" w:space="0" w:color="auto"/>
        <w:bottom w:val="none" w:sz="0" w:space="0" w:color="auto"/>
        <w:right w:val="none" w:sz="0" w:space="0" w:color="auto"/>
      </w:divBdr>
    </w:div>
    <w:div w:id="479806219">
      <w:bodyDiv w:val="1"/>
      <w:marLeft w:val="0"/>
      <w:marRight w:val="0"/>
      <w:marTop w:val="0"/>
      <w:marBottom w:val="0"/>
      <w:divBdr>
        <w:top w:val="none" w:sz="0" w:space="0" w:color="auto"/>
        <w:left w:val="none" w:sz="0" w:space="0" w:color="auto"/>
        <w:bottom w:val="none" w:sz="0" w:space="0" w:color="auto"/>
        <w:right w:val="none" w:sz="0" w:space="0" w:color="auto"/>
      </w:divBdr>
      <w:divsChild>
        <w:div w:id="1551846166">
          <w:marLeft w:val="0"/>
          <w:marRight w:val="0"/>
          <w:marTop w:val="0"/>
          <w:marBottom w:val="0"/>
          <w:divBdr>
            <w:top w:val="none" w:sz="0" w:space="0" w:color="auto"/>
            <w:left w:val="none" w:sz="0" w:space="0" w:color="auto"/>
            <w:bottom w:val="none" w:sz="0" w:space="0" w:color="auto"/>
            <w:right w:val="none" w:sz="0" w:space="0" w:color="auto"/>
          </w:divBdr>
        </w:div>
      </w:divsChild>
    </w:div>
    <w:div w:id="531261512">
      <w:bodyDiv w:val="1"/>
      <w:marLeft w:val="0"/>
      <w:marRight w:val="0"/>
      <w:marTop w:val="0"/>
      <w:marBottom w:val="0"/>
      <w:divBdr>
        <w:top w:val="none" w:sz="0" w:space="0" w:color="auto"/>
        <w:left w:val="none" w:sz="0" w:space="0" w:color="auto"/>
        <w:bottom w:val="none" w:sz="0" w:space="0" w:color="auto"/>
        <w:right w:val="none" w:sz="0" w:space="0" w:color="auto"/>
      </w:divBdr>
    </w:div>
    <w:div w:id="713769869">
      <w:bodyDiv w:val="1"/>
      <w:marLeft w:val="0"/>
      <w:marRight w:val="0"/>
      <w:marTop w:val="0"/>
      <w:marBottom w:val="0"/>
      <w:divBdr>
        <w:top w:val="none" w:sz="0" w:space="0" w:color="auto"/>
        <w:left w:val="none" w:sz="0" w:space="0" w:color="auto"/>
        <w:bottom w:val="none" w:sz="0" w:space="0" w:color="auto"/>
        <w:right w:val="none" w:sz="0" w:space="0" w:color="auto"/>
      </w:divBdr>
    </w:div>
    <w:div w:id="1088189955">
      <w:bodyDiv w:val="1"/>
      <w:marLeft w:val="0"/>
      <w:marRight w:val="0"/>
      <w:marTop w:val="0"/>
      <w:marBottom w:val="0"/>
      <w:divBdr>
        <w:top w:val="none" w:sz="0" w:space="0" w:color="auto"/>
        <w:left w:val="none" w:sz="0" w:space="0" w:color="auto"/>
        <w:bottom w:val="none" w:sz="0" w:space="0" w:color="auto"/>
        <w:right w:val="none" w:sz="0" w:space="0" w:color="auto"/>
      </w:divBdr>
    </w:div>
    <w:div w:id="1268658183">
      <w:bodyDiv w:val="1"/>
      <w:marLeft w:val="0"/>
      <w:marRight w:val="0"/>
      <w:marTop w:val="0"/>
      <w:marBottom w:val="0"/>
      <w:divBdr>
        <w:top w:val="none" w:sz="0" w:space="0" w:color="auto"/>
        <w:left w:val="none" w:sz="0" w:space="0" w:color="auto"/>
        <w:bottom w:val="none" w:sz="0" w:space="0" w:color="auto"/>
        <w:right w:val="none" w:sz="0" w:space="0" w:color="auto"/>
      </w:divBdr>
    </w:div>
    <w:div w:id="156343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usha.prasad@chaminade.edu"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64789A3746FD48AFD6C8F839864BE1" ma:contentTypeVersion="1" ma:contentTypeDescription="Create a new document." ma:contentTypeScope="" ma:versionID="7f15545da562da9ca70567142e27f83d">
  <xsd:schema xmlns:xsd="http://www.w3.org/2001/XMLSchema" xmlns:p="http://schemas.microsoft.com/office/2006/metadata/properties" xmlns:ns1="http://schemas.microsoft.com/sharepoint/v3" targetNamespace="http://schemas.microsoft.com/office/2006/metadata/properties" ma:root="true" ma:fieldsID="ddb0c952b897a810c8a4e377cff6bff8"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0559F-5A43-4670-A1F6-C034ED8A0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1FDA0C9-DD22-4105-8DBF-B08D0A7E312C}">
  <ds:schemaRefs>
    <ds:schemaRef ds:uri="http://schemas.microsoft.com/sharepoint/v3/contenttype/forms"/>
  </ds:schemaRefs>
</ds:datastoreItem>
</file>

<file path=customXml/itemProps3.xml><?xml version="1.0" encoding="utf-8"?>
<ds:datastoreItem xmlns:ds="http://schemas.openxmlformats.org/officeDocument/2006/customXml" ds:itemID="{26C0ECC9-D896-4718-B339-3164BF681D44}">
  <ds:schemaRefs>
    <ds:schemaRef ds:uri="http://schemas.microsoft.com/office/2006/metadata/longProperties"/>
  </ds:schemaRefs>
</ds:datastoreItem>
</file>

<file path=customXml/itemProps4.xml><?xml version="1.0" encoding="utf-8"?>
<ds:datastoreItem xmlns:ds="http://schemas.openxmlformats.org/officeDocument/2006/customXml" ds:itemID="{AA63B2FA-B555-4D11-87CC-F5FBB89B6CC0}">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7A01CF64-E683-4375-A3B5-1D2E1C02B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2644</Words>
  <Characters>15074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Chaminade Online Syllabus Template</vt:lpstr>
    </vt:vector>
  </TitlesOfParts>
  <Company/>
  <LinksUpToDate>false</LinksUpToDate>
  <CharactersWithSpaces>17683</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4915245</vt:i4>
      </vt:variant>
      <vt:variant>
        <vt:i4>0</vt:i4>
      </vt:variant>
      <vt:variant>
        <vt:i4>0</vt:i4>
      </vt:variant>
      <vt:variant>
        <vt:i4>5</vt:i4>
      </vt:variant>
      <vt:variant>
        <vt:lpwstr>mailto:usha.prasad@chaminade.edu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Online Syllabus Template</dc:title>
  <dc:creator>JON</dc:creator>
  <cp:lastModifiedBy>Usha Prasad</cp:lastModifiedBy>
  <cp:revision>2</cp:revision>
  <cp:lastPrinted>2015-01-10T22:17:00Z</cp:lastPrinted>
  <dcterms:created xsi:type="dcterms:W3CDTF">2015-05-15T23:52:00Z</dcterms:created>
  <dcterms:modified xsi:type="dcterms:W3CDTF">2015-05-15T23:52:00Z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