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8F917D" w14:textId="64E18982" w:rsidR="00A10E0C" w:rsidRPr="008E3A9D" w:rsidRDefault="007C5D18" w:rsidP="00192D4E">
      <w:pPr>
        <w:autoSpaceDN w:val="0"/>
        <w:spacing w:before="100" w:beforeAutospacing="1" w:after="100" w:afterAutospacing="1"/>
        <w:jc w:val="center"/>
        <w:rPr>
          <w:rFonts w:ascii="Arial" w:hAnsi="Arial" w:cs="Arial"/>
          <w:color w:val="000000"/>
          <w:szCs w:val="24"/>
        </w:rPr>
      </w:pPr>
      <w:r w:rsidRPr="008E3A9D">
        <w:rPr>
          <w:rFonts w:ascii="Arial" w:hAnsi="Arial" w:cs="Arial"/>
          <w:noProof/>
          <w:szCs w:val="24"/>
          <w:lang w:eastAsia="en-US"/>
        </w:rPr>
        <w:drawing>
          <wp:inline distT="0" distB="0" distL="0" distR="0" wp14:anchorId="5CF0C84C" wp14:editId="2E36CD4E">
            <wp:extent cx="2571215" cy="1123950"/>
            <wp:effectExtent l="0" t="0" r="635" b="0"/>
            <wp:docPr id="2"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descr="Chaminade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0139" cy="1123480"/>
                    </a:xfrm>
                    <a:prstGeom prst="rect">
                      <a:avLst/>
                    </a:prstGeom>
                    <a:noFill/>
                    <a:ln>
                      <a:noFill/>
                    </a:ln>
                  </pic:spPr>
                </pic:pic>
              </a:graphicData>
            </a:graphic>
          </wp:inline>
        </w:drawing>
      </w:r>
      <w:r w:rsidR="00AB742C" w:rsidRPr="008E3A9D">
        <w:rPr>
          <w:rFonts w:ascii="Arial" w:hAnsi="Arial" w:cs="Arial"/>
          <w:noProof/>
          <w:szCs w:val="24"/>
          <w:lang w:eastAsia="en-US"/>
        </w:rPr>
        <mc:AlternateContent>
          <mc:Choice Requires="wps">
            <w:drawing>
              <wp:inline distT="0" distB="0" distL="0" distR="0" wp14:anchorId="34EFDE3B" wp14:editId="712D419E">
                <wp:extent cx="304800" cy="304800"/>
                <wp:effectExtent l="0" t="0" r="0" b="0"/>
                <wp:docPr id="1" name="Picture Frame 10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mo="http://schemas.microsoft.com/office/mac/office/2008/main" xmlns:mv="urn:schemas-microsoft-com:mac:vml">
            <w:pict>
              <v:rect id="Picture Frame 102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OSZw8D7AAAA4QEAABMAAAAAAAAAAAAAAAAA&#10;AAAAAFtDb250ZW50X1R5cGVzXS54bWxQSwECLQAUAAYACAAAACEAI7Jq4dcAAACUAQAACwAAAAAA&#10;AAAAAAAAAAAsAQAAX3JlbHMvLnJlbHNQSwECLQAUAAYACAAAACEA2gP4T7UCAAC+BQAADgAAAAAA&#10;AAAAAAAAAAAsAgAAZHJzL2Uyb0RvYy54bWxQSwECLQAUAAYACAAAACEATKDpLNgAAAADAQAADwAA&#10;AAAAAAAAAAAAAAANBQAAZHJzL2Rvd25yZXYueG1sUEsFBgAAAAAEAAQA8wAAABIGAAAAAA==&#10;" filled="f" stroked="f">
                <o:lock v:ext="edit" aspectratio="t"/>
                <w10:anchorlock/>
              </v:rect>
            </w:pict>
          </mc:Fallback>
        </mc:AlternateContent>
      </w:r>
    </w:p>
    <w:tbl>
      <w:tblPr>
        <w:tblStyle w:val="LightList"/>
        <w:tblW w:w="9270" w:type="dxa"/>
        <w:tblInd w:w="108" w:type="dxa"/>
        <w:tblLayout w:type="fixed"/>
        <w:tblLook w:val="0000" w:firstRow="0" w:lastRow="0" w:firstColumn="0" w:lastColumn="0" w:noHBand="0" w:noVBand="0"/>
      </w:tblPr>
      <w:tblGrid>
        <w:gridCol w:w="1710"/>
        <w:gridCol w:w="7560"/>
      </w:tblGrid>
      <w:tr w:rsidR="009E0BB3" w:rsidRPr="00377036" w14:paraId="5627A2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545A86B" w14:textId="77777777" w:rsidR="00A10E0C" w:rsidRPr="00377036" w:rsidRDefault="00B67D8C" w:rsidP="008A2403">
            <w:pPr>
              <w:autoSpaceDN w:val="0"/>
              <w:textAlignment w:val="top"/>
              <w:rPr>
                <w:color w:val="000000"/>
                <w:sz w:val="22"/>
                <w:szCs w:val="22"/>
              </w:rPr>
            </w:pPr>
            <w:r w:rsidRPr="00377036">
              <w:rPr>
                <w:color w:val="000000"/>
                <w:sz w:val="22"/>
                <w:szCs w:val="22"/>
              </w:rPr>
              <w:t>Semester/Year</w:t>
            </w:r>
          </w:p>
        </w:tc>
        <w:tc>
          <w:tcPr>
            <w:tcW w:w="7560" w:type="dxa"/>
          </w:tcPr>
          <w:p w14:paraId="4C5AE59D" w14:textId="7616118C" w:rsidR="00A10E0C" w:rsidRPr="00377036" w:rsidRDefault="001C2952"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Spring</w:t>
            </w:r>
            <w:r w:rsidR="00B67D8C" w:rsidRPr="00377036">
              <w:rPr>
                <w:color w:val="000000"/>
                <w:szCs w:val="24"/>
              </w:rPr>
              <w:t xml:space="preserve"> 201</w:t>
            </w:r>
            <w:r>
              <w:rPr>
                <w:color w:val="000000"/>
                <w:szCs w:val="24"/>
              </w:rPr>
              <w:t>5</w:t>
            </w:r>
          </w:p>
        </w:tc>
      </w:tr>
      <w:tr w:rsidR="009E0BB3" w:rsidRPr="00377036" w14:paraId="0A03F232"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49951335" w14:textId="77777777" w:rsidR="00A10E0C" w:rsidRPr="00377036" w:rsidRDefault="00B67D8C" w:rsidP="008A2403">
            <w:pPr>
              <w:autoSpaceDN w:val="0"/>
              <w:textAlignment w:val="top"/>
              <w:rPr>
                <w:color w:val="000000"/>
                <w:sz w:val="22"/>
                <w:szCs w:val="22"/>
              </w:rPr>
            </w:pPr>
            <w:r w:rsidRPr="00377036">
              <w:rPr>
                <w:color w:val="000000"/>
                <w:sz w:val="22"/>
                <w:szCs w:val="22"/>
              </w:rPr>
              <w:t>Course Title</w:t>
            </w:r>
          </w:p>
        </w:tc>
        <w:tc>
          <w:tcPr>
            <w:tcW w:w="7560" w:type="dxa"/>
          </w:tcPr>
          <w:p w14:paraId="770EB35D"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Issues of Peace, Social Justice, and Educational Reform</w:t>
            </w:r>
          </w:p>
        </w:tc>
      </w:tr>
      <w:tr w:rsidR="009E0BB3" w:rsidRPr="00377036" w14:paraId="2AF0137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546F21EF" w14:textId="1EE97D19" w:rsidR="00A10E0C" w:rsidRPr="00377036" w:rsidRDefault="004B1F7D" w:rsidP="008A2403">
            <w:pPr>
              <w:autoSpaceDN w:val="0"/>
              <w:textAlignment w:val="top"/>
              <w:rPr>
                <w:color w:val="000000"/>
                <w:sz w:val="22"/>
                <w:szCs w:val="22"/>
              </w:rPr>
            </w:pPr>
            <w:r>
              <w:rPr>
                <w:color w:val="000000"/>
                <w:sz w:val="22"/>
                <w:szCs w:val="22"/>
              </w:rPr>
              <w:t>Course Number</w:t>
            </w:r>
          </w:p>
        </w:tc>
        <w:tc>
          <w:tcPr>
            <w:tcW w:w="7560" w:type="dxa"/>
          </w:tcPr>
          <w:p w14:paraId="4675A963" w14:textId="77777777" w:rsidR="00A10E0C" w:rsidRPr="00377036" w:rsidRDefault="00B67D8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EDUC 790</w:t>
            </w:r>
          </w:p>
        </w:tc>
      </w:tr>
      <w:tr w:rsidR="009E0BB3" w:rsidRPr="00377036" w14:paraId="4F8AEFF9"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572736D6" w14:textId="77777777" w:rsidR="00A10E0C" w:rsidRPr="00377036" w:rsidRDefault="00B67D8C" w:rsidP="008A2403">
            <w:pPr>
              <w:autoSpaceDN w:val="0"/>
              <w:textAlignment w:val="top"/>
              <w:rPr>
                <w:color w:val="000000"/>
                <w:sz w:val="22"/>
                <w:szCs w:val="22"/>
              </w:rPr>
            </w:pPr>
            <w:r w:rsidRPr="00377036">
              <w:rPr>
                <w:color w:val="000000"/>
                <w:sz w:val="22"/>
                <w:szCs w:val="22"/>
              </w:rPr>
              <w:t>Credit Hours</w:t>
            </w:r>
          </w:p>
        </w:tc>
        <w:tc>
          <w:tcPr>
            <w:tcW w:w="7560" w:type="dxa"/>
          </w:tcPr>
          <w:p w14:paraId="166F8696" w14:textId="77777777" w:rsidR="00A10E0C" w:rsidRPr="00377036" w:rsidRDefault="00B67D8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377036">
              <w:rPr>
                <w:color w:val="000000"/>
                <w:szCs w:val="24"/>
              </w:rPr>
              <w:t>3</w:t>
            </w:r>
          </w:p>
        </w:tc>
      </w:tr>
      <w:tr w:rsidR="009E0BB3" w:rsidRPr="00377036" w14:paraId="3DBCED9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2025083D" w14:textId="77777777" w:rsidR="00A10E0C" w:rsidRPr="00377036" w:rsidRDefault="00B67D8C" w:rsidP="008A2403">
            <w:pPr>
              <w:autoSpaceDN w:val="0"/>
              <w:textAlignment w:val="top"/>
              <w:rPr>
                <w:color w:val="000000"/>
                <w:sz w:val="22"/>
                <w:szCs w:val="22"/>
              </w:rPr>
            </w:pPr>
            <w:r w:rsidRPr="00377036">
              <w:rPr>
                <w:color w:val="000000"/>
                <w:sz w:val="22"/>
                <w:szCs w:val="22"/>
              </w:rPr>
              <w:t>Class Day/Time</w:t>
            </w:r>
          </w:p>
        </w:tc>
        <w:tc>
          <w:tcPr>
            <w:tcW w:w="7560" w:type="dxa"/>
          </w:tcPr>
          <w:p w14:paraId="52091D3F" w14:textId="77777777" w:rsidR="00C00AD5" w:rsidRPr="005733BE" w:rsidRDefault="00CC48CC" w:rsidP="00C00AD5">
            <w:pPr>
              <w:cnfStyle w:val="000000100000" w:firstRow="0" w:lastRow="0" w:firstColumn="0" w:lastColumn="0" w:oddVBand="0" w:evenVBand="0" w:oddHBand="1" w:evenHBand="0" w:firstRowFirstColumn="0" w:firstRowLastColumn="0" w:lastRowFirstColumn="0" w:lastRowLastColumn="0"/>
              <w:rPr>
                <w:rFonts w:asciiTheme="majorHAnsi" w:eastAsia="Calibri" w:hAnsiTheme="majorHAnsi"/>
                <w:b/>
              </w:rPr>
            </w:pPr>
            <w:r>
              <w:rPr>
                <w:color w:val="000000"/>
                <w:szCs w:val="24"/>
              </w:rPr>
              <w:t>Online</w:t>
            </w:r>
            <w:r w:rsidR="00C00AD5">
              <w:rPr>
                <w:color w:val="000000"/>
                <w:szCs w:val="24"/>
              </w:rPr>
              <w:t xml:space="preserve"> </w:t>
            </w:r>
            <w:r w:rsidR="00C00AD5" w:rsidRPr="005733BE">
              <w:rPr>
                <w:rFonts w:asciiTheme="majorHAnsi" w:eastAsia="Calibri" w:hAnsiTheme="majorHAnsi"/>
                <w:b/>
              </w:rPr>
              <w:t xml:space="preserve">:  </w:t>
            </w:r>
            <w:r w:rsidR="00C00AD5">
              <w:rPr>
                <w:rFonts w:asciiTheme="majorHAnsi" w:eastAsia="Calibri" w:hAnsiTheme="majorHAnsi"/>
              </w:rPr>
              <w:t>4/6/15 to 6/13/15</w:t>
            </w:r>
          </w:p>
          <w:p w14:paraId="5F85BC80" w14:textId="77777777" w:rsidR="00C00AD5" w:rsidRDefault="00C00AD5" w:rsidP="00C00AD5">
            <w:pPr>
              <w:pStyle w:val="P5"/>
              <w:numPr>
                <w:ilvl w:val="0"/>
                <w:numId w:val="16"/>
              </w:numPr>
              <w:cnfStyle w:val="000000100000" w:firstRow="0" w:lastRow="0" w:firstColumn="0" w:lastColumn="0" w:oddVBand="0" w:evenVBand="0" w:oddHBand="1" w:evenHBand="0" w:firstRowFirstColumn="0" w:firstRowLastColumn="0" w:lastRowFirstColumn="0" w:lastRowLastColumn="0"/>
              <w:rPr>
                <w:rStyle w:val="T3"/>
                <w:rFonts w:ascii="Times New Roman" w:hAnsi="Times New Roman" w:cs="Times New Roman"/>
                <w:b w:val="0"/>
                <w:sz w:val="22"/>
                <w:szCs w:val="22"/>
              </w:rPr>
            </w:pPr>
            <w:r w:rsidRPr="005733BE">
              <w:rPr>
                <w:rStyle w:val="T3"/>
                <w:rFonts w:ascii="Times New Roman" w:hAnsi="Times New Roman" w:cs="Times New Roman"/>
                <w:b w:val="0"/>
                <w:sz w:val="22"/>
                <w:szCs w:val="22"/>
              </w:rPr>
              <w:t xml:space="preserve">Meet weekly online on E-College </w:t>
            </w:r>
          </w:p>
          <w:p w14:paraId="47B9CB66" w14:textId="289D602E" w:rsidR="00A10E0C" w:rsidRPr="00C00AD5" w:rsidRDefault="00C00AD5" w:rsidP="00C00AD5">
            <w:pPr>
              <w:pStyle w:val="P5"/>
              <w:numPr>
                <w:ilvl w:val="0"/>
                <w:numId w:val="16"/>
              </w:num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val="0"/>
                <w:sz w:val="22"/>
                <w:szCs w:val="22"/>
              </w:rPr>
            </w:pPr>
            <w:r w:rsidRPr="00C00AD5">
              <w:rPr>
                <w:rStyle w:val="T3"/>
                <w:rFonts w:ascii="Times New Roman" w:hAnsi="Times New Roman" w:cs="Times New Roman"/>
                <w:b w:val="0"/>
                <w:sz w:val="22"/>
                <w:szCs w:val="22"/>
              </w:rPr>
              <w:t>Login to e-college at least twice per week to review directions and complete/turn in assignments</w:t>
            </w:r>
          </w:p>
        </w:tc>
      </w:tr>
      <w:tr w:rsidR="009E0BB3" w:rsidRPr="00377036" w14:paraId="09986CB5"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13F34BB1" w14:textId="77777777" w:rsidR="00A10E0C" w:rsidRPr="00377036" w:rsidRDefault="00B67D8C" w:rsidP="008A2403">
            <w:pPr>
              <w:autoSpaceDN w:val="0"/>
              <w:textAlignment w:val="top"/>
              <w:rPr>
                <w:color w:val="000000"/>
                <w:sz w:val="22"/>
                <w:szCs w:val="22"/>
              </w:rPr>
            </w:pPr>
            <w:r w:rsidRPr="00377036">
              <w:rPr>
                <w:color w:val="000000"/>
                <w:sz w:val="22"/>
                <w:szCs w:val="22"/>
              </w:rPr>
              <w:t>Class Location</w:t>
            </w:r>
          </w:p>
        </w:tc>
        <w:tc>
          <w:tcPr>
            <w:tcW w:w="7560" w:type="dxa"/>
          </w:tcPr>
          <w:p w14:paraId="77AB819D" w14:textId="472EDE4A" w:rsidR="00A10E0C" w:rsidRPr="00377036" w:rsidRDefault="00CC48CC" w:rsidP="00B974D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Online</w:t>
            </w:r>
          </w:p>
        </w:tc>
      </w:tr>
      <w:tr w:rsidR="009E0BB3" w:rsidRPr="00377036" w14:paraId="036D3FB5"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78F1B38" w14:textId="77777777" w:rsidR="00A10E0C" w:rsidRPr="00377036" w:rsidRDefault="00B67D8C" w:rsidP="008A2403">
            <w:pPr>
              <w:autoSpaceDN w:val="0"/>
              <w:textAlignment w:val="top"/>
              <w:rPr>
                <w:color w:val="000000"/>
                <w:sz w:val="22"/>
                <w:szCs w:val="22"/>
              </w:rPr>
            </w:pPr>
            <w:r w:rsidRPr="00377036">
              <w:rPr>
                <w:color w:val="000000"/>
                <w:sz w:val="22"/>
                <w:szCs w:val="22"/>
              </w:rPr>
              <w:t>Instructor</w:t>
            </w:r>
          </w:p>
        </w:tc>
        <w:tc>
          <w:tcPr>
            <w:tcW w:w="7560" w:type="dxa"/>
          </w:tcPr>
          <w:p w14:paraId="0814076B" w14:textId="226BEF04" w:rsidR="00A10E0C" w:rsidRPr="00377036" w:rsidRDefault="00CC48C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 xml:space="preserve">Glenn Medeiros, Ed.D. </w:t>
            </w:r>
          </w:p>
        </w:tc>
      </w:tr>
      <w:tr w:rsidR="009E0BB3" w:rsidRPr="00377036" w14:paraId="51FF06FF" w14:textId="77777777" w:rsidTr="008F1B1E">
        <w:tc>
          <w:tcPr>
            <w:cnfStyle w:val="000010000000" w:firstRow="0" w:lastRow="0" w:firstColumn="0" w:lastColumn="0" w:oddVBand="1" w:evenVBand="0" w:oddHBand="0" w:evenHBand="0" w:firstRowFirstColumn="0" w:firstRowLastColumn="0" w:lastRowFirstColumn="0" w:lastRowLastColumn="0"/>
            <w:tcW w:w="1710" w:type="dxa"/>
          </w:tcPr>
          <w:p w14:paraId="24F7D59F" w14:textId="387F8AD8" w:rsidR="00A10E0C" w:rsidRPr="00377036" w:rsidRDefault="00B67D8C" w:rsidP="008A2403">
            <w:pPr>
              <w:autoSpaceDN w:val="0"/>
              <w:textAlignment w:val="top"/>
              <w:rPr>
                <w:color w:val="000000"/>
                <w:sz w:val="22"/>
                <w:szCs w:val="22"/>
              </w:rPr>
            </w:pPr>
            <w:r w:rsidRPr="00377036">
              <w:rPr>
                <w:color w:val="000000"/>
                <w:sz w:val="22"/>
                <w:szCs w:val="22"/>
              </w:rPr>
              <w:t xml:space="preserve">Office </w:t>
            </w:r>
            <w:r w:rsidR="00C00AD5">
              <w:rPr>
                <w:color w:val="000000"/>
                <w:sz w:val="22"/>
                <w:szCs w:val="22"/>
              </w:rPr>
              <w:t xml:space="preserve">Hours and </w:t>
            </w:r>
            <w:r w:rsidRPr="00377036">
              <w:rPr>
                <w:color w:val="000000"/>
                <w:sz w:val="22"/>
                <w:szCs w:val="22"/>
              </w:rPr>
              <w:t>Location</w:t>
            </w:r>
          </w:p>
        </w:tc>
        <w:tc>
          <w:tcPr>
            <w:tcW w:w="7560" w:type="dxa"/>
          </w:tcPr>
          <w:p w14:paraId="56E8400D" w14:textId="77777777" w:rsidR="001C2952" w:rsidRDefault="00CC48CC" w:rsidP="001C2952">
            <w:pPr>
              <w:cnfStyle w:val="000000000000" w:firstRow="0" w:lastRow="0" w:firstColumn="0" w:lastColumn="0" w:oddVBand="0" w:evenVBand="0" w:oddHBand="0" w:evenHBand="0" w:firstRowFirstColumn="0" w:firstRowLastColumn="0" w:lastRowFirstColumn="0" w:lastRowLastColumn="0"/>
              <w:rPr>
                <w:color w:val="000000"/>
                <w:szCs w:val="24"/>
              </w:rPr>
            </w:pPr>
            <w:r>
              <w:rPr>
                <w:color w:val="000000"/>
                <w:szCs w:val="24"/>
              </w:rPr>
              <w:t>Brogan 126</w:t>
            </w:r>
            <w:r w:rsidR="001C2952">
              <w:rPr>
                <w:color w:val="000000"/>
                <w:szCs w:val="24"/>
              </w:rPr>
              <w:t xml:space="preserve"> </w:t>
            </w:r>
          </w:p>
          <w:p w14:paraId="29E10E4B" w14:textId="26EE2750" w:rsidR="001C2952" w:rsidRDefault="001C2952" w:rsidP="001C2952">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rPr>
            </w:pPr>
            <w:r w:rsidRPr="005733BE">
              <w:rPr>
                <w:rFonts w:asciiTheme="majorHAnsi" w:eastAsia="Calibri" w:hAnsiTheme="majorHAnsi"/>
                <w:b/>
              </w:rPr>
              <w:t xml:space="preserve">Office Hours: </w:t>
            </w:r>
            <w:r w:rsidRPr="005733BE">
              <w:rPr>
                <w:rFonts w:asciiTheme="majorHAnsi" w:eastAsia="Calibri" w:hAnsiTheme="majorHAnsi"/>
              </w:rPr>
              <w:t xml:space="preserve"> </w:t>
            </w:r>
            <w:bookmarkStart w:id="0" w:name="_GoBack"/>
            <w:bookmarkEnd w:id="0"/>
          </w:p>
          <w:p w14:paraId="39EE109D" w14:textId="77777777" w:rsidR="001C2952" w:rsidRDefault="001C2952" w:rsidP="001C2952">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rPr>
            </w:pPr>
            <w:r>
              <w:rPr>
                <w:rFonts w:asciiTheme="majorHAnsi" w:eastAsia="Calibri" w:hAnsiTheme="majorHAnsi"/>
              </w:rPr>
              <w:t>Monday/Friday – 1:00 to 5:30 p.m.</w:t>
            </w:r>
          </w:p>
          <w:p w14:paraId="7D0027CE" w14:textId="77777777" w:rsidR="001C2952" w:rsidRDefault="001C2952" w:rsidP="001C2952">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rPr>
            </w:pPr>
            <w:r>
              <w:rPr>
                <w:rFonts w:asciiTheme="majorHAnsi" w:eastAsia="Calibri" w:hAnsiTheme="majorHAnsi"/>
              </w:rPr>
              <w:t>Tuesday/Thursday – 7:30 a.m. to 1:00 p.m.</w:t>
            </w:r>
          </w:p>
          <w:p w14:paraId="52CB0802" w14:textId="0A0402B3" w:rsidR="00A10E0C" w:rsidRPr="00377036" w:rsidRDefault="001C2952" w:rsidP="001C295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Pr>
                <w:rFonts w:asciiTheme="majorHAnsi" w:eastAsia="Calibri" w:hAnsiTheme="majorHAnsi"/>
              </w:rPr>
              <w:t>Call 808-358-8267 if I am out of my office during office hours and I will return your call immediately.</w:t>
            </w:r>
          </w:p>
        </w:tc>
      </w:tr>
      <w:tr w:rsidR="009E0BB3" w:rsidRPr="00377036" w14:paraId="33F127F4" w14:textId="77777777" w:rsidTr="008F1B1E">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10" w:type="dxa"/>
          </w:tcPr>
          <w:p w14:paraId="3FBC4F69" w14:textId="4C4145B3" w:rsidR="00A10E0C" w:rsidRPr="00377036" w:rsidRDefault="000F685D" w:rsidP="008A2403">
            <w:pPr>
              <w:autoSpaceDN w:val="0"/>
              <w:textAlignment w:val="top"/>
              <w:rPr>
                <w:color w:val="000000"/>
                <w:sz w:val="22"/>
                <w:szCs w:val="22"/>
              </w:rPr>
            </w:pPr>
            <w:r>
              <w:rPr>
                <w:color w:val="000000"/>
                <w:sz w:val="22"/>
                <w:szCs w:val="22"/>
              </w:rPr>
              <w:t>Phone Numbers</w:t>
            </w:r>
          </w:p>
        </w:tc>
        <w:tc>
          <w:tcPr>
            <w:tcW w:w="7560" w:type="dxa"/>
          </w:tcPr>
          <w:p w14:paraId="363F42C4" w14:textId="3EC6969D" w:rsidR="008338C1" w:rsidRPr="00377036" w:rsidRDefault="00CC48CC" w:rsidP="00B974D2">
            <w:pPr>
              <w:autoSpaceDN w:val="0"/>
              <w:textAlignment w:val="top"/>
              <w:cnfStyle w:val="000000100000" w:firstRow="0" w:lastRow="0" w:firstColumn="0" w:lastColumn="0" w:oddVBand="0" w:evenVBand="0" w:oddHBand="1" w:evenHBand="0" w:firstRowFirstColumn="0" w:firstRowLastColumn="0" w:lastRowFirstColumn="0" w:lastRowLastColumn="0"/>
              <w:rPr>
                <w:color w:val="000000"/>
                <w:szCs w:val="24"/>
              </w:rPr>
            </w:pPr>
            <w:r>
              <w:rPr>
                <w:color w:val="000000"/>
                <w:szCs w:val="24"/>
              </w:rPr>
              <w:t>Cell: 808-358-8267</w:t>
            </w:r>
          </w:p>
        </w:tc>
      </w:tr>
      <w:tr w:rsidR="009E0BB3" w:rsidRPr="00377036" w14:paraId="77B674CD"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459691CF" w14:textId="77777777" w:rsidR="00A10E0C" w:rsidRPr="00377036" w:rsidRDefault="00B67D8C" w:rsidP="008A2403">
            <w:pPr>
              <w:autoSpaceDN w:val="0"/>
              <w:textAlignment w:val="top"/>
              <w:rPr>
                <w:color w:val="000000"/>
                <w:sz w:val="22"/>
                <w:szCs w:val="22"/>
              </w:rPr>
            </w:pPr>
            <w:r w:rsidRPr="00377036">
              <w:rPr>
                <w:color w:val="000000"/>
                <w:sz w:val="22"/>
                <w:szCs w:val="22"/>
              </w:rPr>
              <w:t>Email:</w:t>
            </w:r>
          </w:p>
        </w:tc>
        <w:tc>
          <w:tcPr>
            <w:tcW w:w="7560" w:type="dxa"/>
          </w:tcPr>
          <w:p w14:paraId="651E3FE9" w14:textId="77777777" w:rsidR="001C2952" w:rsidRDefault="001C2952" w:rsidP="001C2952">
            <w:pPr>
              <w:cnfStyle w:val="000000000000" w:firstRow="0" w:lastRow="0" w:firstColumn="0" w:lastColumn="0" w:oddVBand="0" w:evenVBand="0" w:oddHBand="0" w:evenHBand="0" w:firstRowFirstColumn="0" w:firstRowLastColumn="0" w:lastRowFirstColumn="0" w:lastRowLastColumn="0"/>
              <w:rPr>
                <w:rFonts w:asciiTheme="majorHAnsi" w:eastAsia="Calibri" w:hAnsiTheme="majorHAnsi"/>
              </w:rPr>
            </w:pPr>
            <w:r w:rsidRPr="005733BE">
              <w:rPr>
                <w:rFonts w:asciiTheme="majorHAnsi" w:eastAsia="Calibri" w:hAnsiTheme="majorHAnsi"/>
                <w:b/>
              </w:rPr>
              <w:t xml:space="preserve">Email:   </w:t>
            </w:r>
            <w:r w:rsidRPr="005733BE">
              <w:rPr>
                <w:rFonts w:asciiTheme="majorHAnsi" w:eastAsia="Calibri" w:hAnsiTheme="majorHAnsi"/>
              </w:rPr>
              <w:t>glenn.medeiros@chaminade.edu</w:t>
            </w:r>
            <w:r>
              <w:rPr>
                <w:rFonts w:asciiTheme="majorHAnsi" w:eastAsia="Calibri" w:hAnsiTheme="majorHAnsi"/>
              </w:rPr>
              <w:t xml:space="preserve"> </w:t>
            </w:r>
          </w:p>
          <w:p w14:paraId="3C6487B1" w14:textId="50C7E432" w:rsidR="00377036" w:rsidRPr="00377036" w:rsidRDefault="001C2952" w:rsidP="001C2952">
            <w:pPr>
              <w:autoSpaceDN w:val="0"/>
              <w:textAlignment w:val="top"/>
              <w:cnfStyle w:val="000000000000" w:firstRow="0" w:lastRow="0" w:firstColumn="0" w:lastColumn="0" w:oddVBand="0" w:evenVBand="0" w:oddHBand="0" w:evenHBand="0" w:firstRowFirstColumn="0" w:firstRowLastColumn="0" w:lastRowFirstColumn="0" w:lastRowLastColumn="0"/>
              <w:rPr>
                <w:color w:val="000000"/>
                <w:szCs w:val="24"/>
              </w:rPr>
            </w:pPr>
            <w:r w:rsidRPr="00DE46F5">
              <w:rPr>
                <w:rFonts w:asciiTheme="majorHAnsi" w:eastAsia="Calibri" w:hAnsiTheme="majorHAnsi"/>
                <w:u w:val="single"/>
              </w:rPr>
              <w:t>DO NOT CONTACT ME VIA EMAIL ON THE eCollege EMAIL SYSTEM.</w:t>
            </w:r>
            <w:r>
              <w:rPr>
                <w:rFonts w:asciiTheme="majorHAnsi" w:eastAsia="Calibri" w:hAnsiTheme="majorHAnsi"/>
              </w:rPr>
              <w:t xml:space="preserve"> Use the </w:t>
            </w:r>
            <w:proofErr w:type="spellStart"/>
            <w:r>
              <w:rPr>
                <w:rFonts w:asciiTheme="majorHAnsi" w:eastAsia="Calibri" w:hAnsiTheme="majorHAnsi"/>
              </w:rPr>
              <w:t>gmail</w:t>
            </w:r>
            <w:proofErr w:type="spellEnd"/>
            <w:r>
              <w:rPr>
                <w:rFonts w:asciiTheme="majorHAnsi" w:eastAsia="Calibri" w:hAnsiTheme="majorHAnsi"/>
              </w:rPr>
              <w:t xml:space="preserve"> </w:t>
            </w:r>
            <w:r>
              <w:rPr>
                <w:rFonts w:asciiTheme="majorHAnsi" w:eastAsia="Calibri" w:hAnsiTheme="majorHAnsi"/>
              </w:rPr>
              <w:t>email address above instead. This email address is aligned to my phone and will alert me so I can provide you immediate assistance.</w:t>
            </w:r>
          </w:p>
        </w:tc>
      </w:tr>
      <w:tr w:rsidR="00A80A92" w:rsidRPr="00377036" w14:paraId="36B7E78F" w14:textId="77777777" w:rsidTr="008F1B1E">
        <w:trPr>
          <w:cnfStyle w:val="000000100000" w:firstRow="0" w:lastRow="0" w:firstColumn="0" w:lastColumn="0" w:oddVBand="0" w:evenVBand="0" w:oddHBand="1" w:evenHBand="0" w:firstRowFirstColumn="0" w:firstRowLastColumn="0" w:lastRowFirstColumn="0" w:lastRowLastColumn="0"/>
          <w:trHeight w:val="70"/>
        </w:trPr>
        <w:tc>
          <w:tcPr>
            <w:cnfStyle w:val="000010000000" w:firstRow="0" w:lastRow="0" w:firstColumn="0" w:lastColumn="0" w:oddVBand="1" w:evenVBand="0" w:oddHBand="0" w:evenHBand="0" w:firstRowFirstColumn="0" w:firstRowLastColumn="0" w:lastRowFirstColumn="0" w:lastRowLastColumn="0"/>
            <w:tcW w:w="1710" w:type="dxa"/>
          </w:tcPr>
          <w:p w14:paraId="6A800900" w14:textId="483B22AE" w:rsidR="00A80A92" w:rsidRPr="00377036" w:rsidRDefault="00A80A92" w:rsidP="008A2403">
            <w:pPr>
              <w:autoSpaceDN w:val="0"/>
              <w:textAlignment w:val="top"/>
              <w:rPr>
                <w:color w:val="000000"/>
                <w:sz w:val="22"/>
                <w:szCs w:val="22"/>
              </w:rPr>
            </w:pPr>
            <w:r w:rsidRPr="00377036">
              <w:rPr>
                <w:color w:val="000000"/>
                <w:sz w:val="22"/>
                <w:szCs w:val="22"/>
              </w:rPr>
              <w:t>Textbooks:</w:t>
            </w:r>
          </w:p>
        </w:tc>
        <w:tc>
          <w:tcPr>
            <w:tcW w:w="7560" w:type="dxa"/>
          </w:tcPr>
          <w:p w14:paraId="7A61A0FB" w14:textId="50014C5A" w:rsidR="00A80A92" w:rsidRPr="00377036" w:rsidRDefault="00A80A92" w:rsidP="00B974D2">
            <w:pPr>
              <w:autoSpaceDN w:val="0"/>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Kessler, R. 2000). </w:t>
            </w:r>
            <w:r w:rsidRPr="00377036">
              <w:rPr>
                <w:i/>
                <w:color w:val="000000"/>
                <w:szCs w:val="24"/>
              </w:rPr>
              <w:t>Soul of Education: Helping Student</w:t>
            </w:r>
            <w:r w:rsidR="00B974D2" w:rsidRPr="00377036">
              <w:rPr>
                <w:i/>
                <w:color w:val="000000"/>
                <w:szCs w:val="24"/>
              </w:rPr>
              <w:t xml:space="preserve">s </w:t>
            </w:r>
            <w:r w:rsidRPr="00377036">
              <w:rPr>
                <w:i/>
                <w:color w:val="000000"/>
                <w:szCs w:val="24"/>
              </w:rPr>
              <w:t>Find Connection, Compassion, and Character at School</w:t>
            </w:r>
            <w:r w:rsidRPr="00377036">
              <w:rPr>
                <w:color w:val="000000"/>
                <w:szCs w:val="24"/>
              </w:rPr>
              <w:t xml:space="preserve">. Virginia: ASCD. </w:t>
            </w:r>
            <w:r w:rsidRPr="00377036">
              <w:rPr>
                <w:b/>
                <w:color w:val="000000"/>
                <w:szCs w:val="24"/>
              </w:rPr>
              <w:t xml:space="preserve">This text is available in </w:t>
            </w:r>
            <w:proofErr w:type="spellStart"/>
            <w:r w:rsidRPr="00377036">
              <w:rPr>
                <w:b/>
                <w:color w:val="000000"/>
                <w:szCs w:val="24"/>
              </w:rPr>
              <w:t>ebook</w:t>
            </w:r>
            <w:proofErr w:type="spellEnd"/>
            <w:r w:rsidRPr="00377036">
              <w:rPr>
                <w:b/>
                <w:color w:val="000000"/>
                <w:szCs w:val="24"/>
              </w:rPr>
              <w:t xml:space="preserve"> format through the Sullivan Library</w:t>
            </w:r>
            <w:r w:rsidR="00D8758A">
              <w:rPr>
                <w:color w:val="000000"/>
                <w:szCs w:val="24"/>
              </w:rPr>
              <w:t xml:space="preserve">. Go to </w:t>
            </w:r>
            <w:hyperlink r:id="rId9" w:history="1">
              <w:r w:rsidR="00D8758A" w:rsidRPr="00D4464F">
                <w:rPr>
                  <w:rStyle w:val="Hyperlink"/>
                  <w:szCs w:val="24"/>
                </w:rPr>
                <w:t>http://www.chaminade.edu/library/tutorials/ebrary.php</w:t>
              </w:r>
            </w:hyperlink>
            <w:r w:rsidRPr="00377036">
              <w:rPr>
                <w:color w:val="000000"/>
                <w:szCs w:val="24"/>
              </w:rPr>
              <w:t xml:space="preserve"> for a guide to locating and using the book. You will need your 7-digit </w:t>
            </w:r>
            <w:proofErr w:type="spellStart"/>
            <w:r w:rsidRPr="00377036">
              <w:rPr>
                <w:color w:val="000000"/>
                <w:szCs w:val="24"/>
              </w:rPr>
              <w:t>Chaminade</w:t>
            </w:r>
            <w:proofErr w:type="spellEnd"/>
            <w:r w:rsidRPr="00377036">
              <w:rPr>
                <w:color w:val="000000"/>
                <w:szCs w:val="24"/>
              </w:rPr>
              <w:t xml:space="preserve"> ID (CID) and your password (same as for web portal) to log in to </w:t>
            </w:r>
            <w:proofErr w:type="spellStart"/>
            <w:r w:rsidRPr="00377036">
              <w:rPr>
                <w:color w:val="000000"/>
                <w:szCs w:val="24"/>
              </w:rPr>
              <w:t>ebrary</w:t>
            </w:r>
            <w:proofErr w:type="spellEnd"/>
            <w:r w:rsidRPr="00377036">
              <w:rPr>
                <w:color w:val="000000"/>
                <w:szCs w:val="24"/>
              </w:rPr>
              <w:t>. It is also available as a Kindle edition. ISBN-10: 0871203731 ISBN-13: 978-0871203731</w:t>
            </w:r>
          </w:p>
          <w:p w14:paraId="6B9570B3" w14:textId="77777777" w:rsidR="00B974D2" w:rsidRPr="00377036" w:rsidRDefault="00B974D2" w:rsidP="00B974D2">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0E69ADF4" w14:textId="4E380337" w:rsidR="00A80A92" w:rsidRPr="00377036" w:rsidRDefault="00A80A92" w:rsidP="00B974D2">
            <w:pPr>
              <w:autoSpaceDN w:val="0"/>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Darling-Hammond, L. (2010). </w:t>
            </w:r>
            <w:r w:rsidR="00FE3071">
              <w:rPr>
                <w:i/>
                <w:color w:val="000000"/>
                <w:szCs w:val="24"/>
              </w:rPr>
              <w:t>The Flat World and Education: How America’s Commitment to E</w:t>
            </w:r>
            <w:r w:rsidR="009D0E56">
              <w:rPr>
                <w:i/>
                <w:color w:val="000000"/>
                <w:szCs w:val="24"/>
              </w:rPr>
              <w:t>quity W</w:t>
            </w:r>
            <w:r w:rsidR="00FE3071">
              <w:rPr>
                <w:i/>
                <w:color w:val="000000"/>
                <w:szCs w:val="24"/>
              </w:rPr>
              <w:t>ill D</w:t>
            </w:r>
            <w:r w:rsidR="009D0E56">
              <w:rPr>
                <w:i/>
                <w:color w:val="000000"/>
                <w:szCs w:val="24"/>
              </w:rPr>
              <w:t>etermine O</w:t>
            </w:r>
            <w:r w:rsidR="00FE3071">
              <w:rPr>
                <w:i/>
                <w:color w:val="000000"/>
                <w:szCs w:val="24"/>
              </w:rPr>
              <w:t>ur F</w:t>
            </w:r>
            <w:r w:rsidRPr="00377036">
              <w:rPr>
                <w:i/>
                <w:color w:val="000000"/>
                <w:szCs w:val="24"/>
              </w:rPr>
              <w:t>uture</w:t>
            </w:r>
            <w:r w:rsidRPr="00377036">
              <w:rPr>
                <w:color w:val="000000"/>
                <w:szCs w:val="24"/>
              </w:rPr>
              <w:t>. New York: Teachers College Press. It is also available as a Kindle edition. ISBN-10: 0807749621 ISBN-13: 978-0807749623</w:t>
            </w:r>
          </w:p>
          <w:p w14:paraId="5F11627C" w14:textId="77777777" w:rsidR="00B974D2" w:rsidRPr="00377036" w:rsidRDefault="00B974D2" w:rsidP="00B974D2">
            <w:pPr>
              <w:autoSpaceDN w:val="0"/>
              <w:cnfStyle w:val="000000100000" w:firstRow="0" w:lastRow="0" w:firstColumn="0" w:lastColumn="0" w:oddVBand="0" w:evenVBand="0" w:oddHBand="1" w:evenHBand="0" w:firstRowFirstColumn="0" w:firstRowLastColumn="0" w:lastRowFirstColumn="0" w:lastRowLastColumn="0"/>
              <w:rPr>
                <w:color w:val="000000"/>
                <w:szCs w:val="24"/>
              </w:rPr>
            </w:pPr>
          </w:p>
          <w:p w14:paraId="4CE63624" w14:textId="329AE84F" w:rsidR="00A80A92" w:rsidRPr="00377036" w:rsidRDefault="00A80A92" w:rsidP="00B974D2">
            <w:pPr>
              <w:autoSpaceDN w:val="0"/>
              <w:cnfStyle w:val="000000100000" w:firstRow="0" w:lastRow="0" w:firstColumn="0" w:lastColumn="0" w:oddVBand="0" w:evenVBand="0" w:oddHBand="1" w:evenHBand="0" w:firstRowFirstColumn="0" w:firstRowLastColumn="0" w:lastRowFirstColumn="0" w:lastRowLastColumn="0"/>
              <w:rPr>
                <w:color w:val="000000"/>
                <w:szCs w:val="24"/>
              </w:rPr>
            </w:pPr>
            <w:r w:rsidRPr="00377036">
              <w:rPr>
                <w:color w:val="000000"/>
                <w:szCs w:val="24"/>
              </w:rPr>
              <w:t xml:space="preserve">Palmer, Parker. </w:t>
            </w:r>
            <w:r w:rsidRPr="00377036">
              <w:rPr>
                <w:i/>
                <w:color w:val="000000"/>
                <w:szCs w:val="24"/>
              </w:rPr>
              <w:t xml:space="preserve">The Courage to Teach: Exploring the Inner Landscape of a </w:t>
            </w:r>
            <w:r w:rsidRPr="00377036">
              <w:rPr>
                <w:i/>
                <w:color w:val="000000"/>
                <w:szCs w:val="24"/>
              </w:rPr>
              <w:lastRenderedPageBreak/>
              <w:t>Teacher’s Life, 10th Anniversary Edition</w:t>
            </w:r>
            <w:r w:rsidRPr="00377036">
              <w:rPr>
                <w:color w:val="000000"/>
                <w:szCs w:val="24"/>
              </w:rPr>
              <w:t xml:space="preserve">. San Francisco: </w:t>
            </w:r>
            <w:proofErr w:type="spellStart"/>
            <w:r w:rsidRPr="00377036">
              <w:rPr>
                <w:color w:val="000000"/>
                <w:szCs w:val="24"/>
              </w:rPr>
              <w:t>Jossey</w:t>
            </w:r>
            <w:proofErr w:type="spellEnd"/>
            <w:r w:rsidRPr="00377036">
              <w:rPr>
                <w:color w:val="000000"/>
                <w:szCs w:val="24"/>
              </w:rPr>
              <w:t>-Bass, Inc. Publishers, 2007. It is also available as a Kindle edition. ISBN-10: 0807749621 ISBN-13: 978-0807749623</w:t>
            </w:r>
          </w:p>
        </w:tc>
      </w:tr>
      <w:tr w:rsidR="00B974D2" w:rsidRPr="00377036" w14:paraId="038AC2CF" w14:textId="77777777" w:rsidTr="008F1B1E">
        <w:trPr>
          <w:trHeight w:val="70"/>
        </w:trPr>
        <w:tc>
          <w:tcPr>
            <w:cnfStyle w:val="000010000000" w:firstRow="0" w:lastRow="0" w:firstColumn="0" w:lastColumn="0" w:oddVBand="1" w:evenVBand="0" w:oddHBand="0" w:evenHBand="0" w:firstRowFirstColumn="0" w:firstRowLastColumn="0" w:lastRowFirstColumn="0" w:lastRowLastColumn="0"/>
            <w:tcW w:w="1710" w:type="dxa"/>
          </w:tcPr>
          <w:p w14:paraId="1E187D55" w14:textId="77777777" w:rsidR="00B974D2" w:rsidRPr="00377036" w:rsidRDefault="00B974D2" w:rsidP="00B974D2">
            <w:pPr>
              <w:autoSpaceDN w:val="0"/>
              <w:spacing w:beforeAutospacing="1" w:afterAutospacing="1"/>
              <w:rPr>
                <w:b/>
                <w:kern w:val="0"/>
                <w:szCs w:val="24"/>
              </w:rPr>
            </w:pPr>
            <w:r w:rsidRPr="00377036">
              <w:rPr>
                <w:b/>
                <w:kern w:val="0"/>
                <w:szCs w:val="24"/>
              </w:rPr>
              <w:lastRenderedPageBreak/>
              <w:t>Websites:</w:t>
            </w:r>
          </w:p>
          <w:p w14:paraId="35031C3D" w14:textId="77777777" w:rsidR="00B974D2" w:rsidRPr="00377036" w:rsidRDefault="00B974D2" w:rsidP="008A2403">
            <w:pPr>
              <w:autoSpaceDN w:val="0"/>
              <w:textAlignment w:val="top"/>
              <w:rPr>
                <w:color w:val="000000"/>
                <w:szCs w:val="24"/>
              </w:rPr>
            </w:pPr>
          </w:p>
        </w:tc>
        <w:tc>
          <w:tcPr>
            <w:tcW w:w="7560" w:type="dxa"/>
          </w:tcPr>
          <w:p w14:paraId="6BF865E0" w14:textId="6B27B374" w:rsidR="00B974D2" w:rsidRPr="00377036" w:rsidRDefault="00377036"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proofErr w:type="gramStart"/>
            <w:r w:rsidRPr="00377036">
              <w:rPr>
                <w:kern w:val="0"/>
                <w:szCs w:val="24"/>
              </w:rPr>
              <w:t>www</w:t>
            </w:r>
            <w:proofErr w:type="gramEnd"/>
            <w:r w:rsidRPr="00377036">
              <w:rPr>
                <w:kern w:val="0"/>
                <w:szCs w:val="24"/>
              </w:rPr>
              <w:t xml:space="preserve">. </w:t>
            </w:r>
            <w:r w:rsidR="00294508">
              <w:rPr>
                <w:kern w:val="0"/>
                <w:szCs w:val="24"/>
              </w:rPr>
              <w:t>Instructionalsesign.org (instructional systems design</w:t>
            </w:r>
            <w:r w:rsidR="00B974D2" w:rsidRPr="00377036">
              <w:rPr>
                <w:kern w:val="0"/>
                <w:szCs w:val="24"/>
              </w:rPr>
              <w:t>)</w:t>
            </w:r>
          </w:p>
          <w:p w14:paraId="08BB9BA4" w14:textId="77777777" w:rsidR="00126FB7" w:rsidRPr="00377036" w:rsidRDefault="00126FB7"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p>
          <w:p w14:paraId="2A34EFD5" w14:textId="3E78B305" w:rsidR="00B974D2" w:rsidRPr="00377036" w:rsidRDefault="009E1445"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r w:rsidRPr="00377036">
              <w:rPr>
                <w:kern w:val="0"/>
                <w:szCs w:val="24"/>
              </w:rPr>
              <w:t>TED talk</w:t>
            </w:r>
            <w:r w:rsidR="00B974D2" w:rsidRPr="00377036">
              <w:rPr>
                <w:kern w:val="0"/>
                <w:szCs w:val="24"/>
              </w:rPr>
              <w:t>: Rita Pierson</w:t>
            </w:r>
          </w:p>
          <w:p w14:paraId="08F3CEEE" w14:textId="7D65171F" w:rsidR="00B974D2" w:rsidRPr="00377036" w:rsidRDefault="00C00AD5" w:rsidP="00126FB7">
            <w:pPr>
              <w:autoSpaceDN w:val="0"/>
              <w:cnfStyle w:val="000000000000" w:firstRow="0" w:lastRow="0" w:firstColumn="0" w:lastColumn="0" w:oddVBand="0" w:evenVBand="0" w:oddHBand="0" w:evenHBand="0" w:firstRowFirstColumn="0" w:firstRowLastColumn="0" w:lastRowFirstColumn="0" w:lastRowLastColumn="0"/>
            </w:pPr>
            <w:hyperlink r:id="rId10" w:history="1">
              <w:r w:rsidR="00B974D2" w:rsidRPr="00377036">
                <w:rPr>
                  <w:rStyle w:val="Hyperlink"/>
                </w:rPr>
                <w:t>http://www.ted.com/talks/rita_pierson_every_kid_needs_a_champion</w:t>
              </w:r>
            </w:hyperlink>
          </w:p>
          <w:p w14:paraId="28F6377E" w14:textId="77777777" w:rsidR="00126FB7" w:rsidRPr="00377036" w:rsidRDefault="00126FB7" w:rsidP="00126FB7">
            <w:pPr>
              <w:autoSpaceDN w:val="0"/>
              <w:cnfStyle w:val="000000000000" w:firstRow="0" w:lastRow="0" w:firstColumn="0" w:lastColumn="0" w:oddVBand="0" w:evenVBand="0" w:oddHBand="0" w:evenHBand="0" w:firstRowFirstColumn="0" w:firstRowLastColumn="0" w:lastRowFirstColumn="0" w:lastRowLastColumn="0"/>
            </w:pPr>
          </w:p>
          <w:p w14:paraId="75407E0A" w14:textId="6DE65A0B" w:rsidR="008F1B1E" w:rsidRPr="00377036" w:rsidRDefault="009E1445"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r w:rsidRPr="00377036">
              <w:rPr>
                <w:kern w:val="0"/>
                <w:szCs w:val="24"/>
              </w:rPr>
              <w:t>TED talk</w:t>
            </w:r>
            <w:r w:rsidR="00377036" w:rsidRPr="00377036">
              <w:t>: Sir Ken Robinson</w:t>
            </w:r>
          </w:p>
          <w:p w14:paraId="649422E5" w14:textId="5A786FB7" w:rsidR="00B974D2" w:rsidRPr="00377036" w:rsidRDefault="00C00AD5"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hyperlink r:id="rId11" w:history="1">
              <w:r w:rsidR="0086389B" w:rsidRPr="00377036">
                <w:rPr>
                  <w:rStyle w:val="Hyperlink"/>
                  <w:kern w:val="0"/>
                  <w:szCs w:val="24"/>
                </w:rPr>
                <w:t>http://www.ted.com/talks/ken_robinson_says_schools_kill_creativity</w:t>
              </w:r>
            </w:hyperlink>
          </w:p>
          <w:p w14:paraId="204EA544" w14:textId="77777777" w:rsidR="00126FB7" w:rsidRPr="00377036" w:rsidRDefault="00126FB7"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p>
          <w:p w14:paraId="1FBDBD78" w14:textId="3CCEFCBE" w:rsidR="000C7D4C" w:rsidRPr="00377036" w:rsidRDefault="000C7D4C" w:rsidP="00126FB7">
            <w:pPr>
              <w:autoSpaceDN w:val="0"/>
              <w:cnfStyle w:val="000000000000" w:firstRow="0" w:lastRow="0" w:firstColumn="0" w:lastColumn="0" w:oddVBand="0" w:evenVBand="0" w:oddHBand="0" w:evenHBand="0" w:firstRowFirstColumn="0" w:firstRowLastColumn="0" w:lastRowFirstColumn="0" w:lastRowLastColumn="0"/>
              <w:rPr>
                <w:kern w:val="0"/>
              </w:rPr>
            </w:pPr>
            <w:r w:rsidRPr="00377036">
              <w:rPr>
                <w:kern w:val="0"/>
                <w:szCs w:val="24"/>
              </w:rPr>
              <w:t xml:space="preserve">CITE Journal Article: </w:t>
            </w:r>
            <w:r w:rsidRPr="00377036">
              <w:rPr>
                <w:bCs/>
                <w:i/>
                <w:kern w:val="0"/>
              </w:rPr>
              <w:t>If We Didn’t Have the Schools We Have Today, Would We Create the Schools We Have Today? by Thomas G. Carroll</w:t>
            </w:r>
          </w:p>
          <w:p w14:paraId="517F05C1" w14:textId="3A3FC867" w:rsidR="0086389B" w:rsidRPr="00377036" w:rsidRDefault="00C00AD5"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hyperlink r:id="rId12" w:history="1">
              <w:r w:rsidR="0086389B" w:rsidRPr="00377036">
                <w:rPr>
                  <w:rStyle w:val="Hyperlink"/>
                  <w:kern w:val="0"/>
                  <w:szCs w:val="24"/>
                </w:rPr>
                <w:t>http://www.citejournal.org/vol1/iss1/currentissues/general/article1.htm</w:t>
              </w:r>
            </w:hyperlink>
          </w:p>
          <w:p w14:paraId="0426EE82" w14:textId="77777777" w:rsidR="00126FB7" w:rsidRPr="00377036" w:rsidRDefault="00126FB7"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p>
          <w:p w14:paraId="7B980D5E" w14:textId="77777777" w:rsidR="00B974D2" w:rsidRPr="00377036" w:rsidRDefault="00126FB7"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r w:rsidRPr="00377036">
              <w:rPr>
                <w:kern w:val="0"/>
                <w:szCs w:val="24"/>
              </w:rPr>
              <w:t>TED talk: John Hunter- teaching with the World Peace Game</w:t>
            </w:r>
          </w:p>
          <w:p w14:paraId="583D4851" w14:textId="77777777" w:rsidR="0041730D" w:rsidRPr="00377036" w:rsidRDefault="0041730D" w:rsidP="00126FB7">
            <w:pPr>
              <w:autoSpaceDN w:val="0"/>
              <w:cnfStyle w:val="000000000000" w:firstRow="0" w:lastRow="0" w:firstColumn="0" w:lastColumn="0" w:oddVBand="0" w:evenVBand="0" w:oddHBand="0" w:evenHBand="0" w:firstRowFirstColumn="0" w:firstRowLastColumn="0" w:lastRowFirstColumn="0" w:lastRowLastColumn="0"/>
              <w:rPr>
                <w:kern w:val="0"/>
                <w:szCs w:val="24"/>
              </w:rPr>
            </w:pPr>
          </w:p>
          <w:p w14:paraId="5B46AADA" w14:textId="6AA8D65D" w:rsidR="0041730D" w:rsidRDefault="00C00AD5" w:rsidP="00126FB7">
            <w:pPr>
              <w:autoSpaceDN w:val="0"/>
              <w:cnfStyle w:val="000000000000" w:firstRow="0" w:lastRow="0" w:firstColumn="0" w:lastColumn="0" w:oddVBand="0" w:evenVBand="0" w:oddHBand="0" w:evenHBand="0" w:firstRowFirstColumn="0" w:firstRowLastColumn="0" w:lastRowFirstColumn="0" w:lastRowLastColumn="0"/>
              <w:rPr>
                <w:color w:val="000000"/>
                <w:szCs w:val="24"/>
              </w:rPr>
            </w:pPr>
            <w:hyperlink r:id="rId13" w:history="1">
              <w:r w:rsidR="00CD39DF" w:rsidRPr="001468F2">
                <w:rPr>
                  <w:rStyle w:val="Hyperlink"/>
                  <w:szCs w:val="24"/>
                </w:rPr>
                <w:t>http://www.ted.com/talks/john_hunter_on_the_world_peace_game?language=en</w:t>
              </w:r>
            </w:hyperlink>
          </w:p>
          <w:p w14:paraId="6A34A512" w14:textId="77777777" w:rsidR="00CD39DF" w:rsidRDefault="00CD39DF" w:rsidP="00126FB7">
            <w:pPr>
              <w:autoSpaceDN w:val="0"/>
              <w:cnfStyle w:val="000000000000" w:firstRow="0" w:lastRow="0" w:firstColumn="0" w:lastColumn="0" w:oddVBand="0" w:evenVBand="0" w:oddHBand="0" w:evenHBand="0" w:firstRowFirstColumn="0" w:firstRowLastColumn="0" w:lastRowFirstColumn="0" w:lastRowLastColumn="0"/>
              <w:rPr>
                <w:color w:val="000000"/>
                <w:szCs w:val="24"/>
              </w:rPr>
            </w:pPr>
          </w:p>
          <w:p w14:paraId="535F213B" w14:textId="7E08BCA8" w:rsidR="00CD39DF" w:rsidRPr="00377036" w:rsidRDefault="0048308A" w:rsidP="00126FB7">
            <w:pPr>
              <w:autoSpaceDN w:val="0"/>
              <w:cnfStyle w:val="000000000000" w:firstRow="0" w:lastRow="0" w:firstColumn="0" w:lastColumn="0" w:oddVBand="0" w:evenVBand="0" w:oddHBand="0" w:evenHBand="0" w:firstRowFirstColumn="0" w:firstRowLastColumn="0" w:lastRowFirstColumn="0" w:lastRowLastColumn="0"/>
              <w:rPr>
                <w:color w:val="000000"/>
                <w:szCs w:val="24"/>
              </w:rPr>
            </w:pPr>
            <w:r w:rsidRPr="0048308A">
              <w:rPr>
                <w:color w:val="000000"/>
                <w:szCs w:val="24"/>
              </w:rPr>
              <w:t>Article:</w:t>
            </w:r>
            <w:r>
              <w:rPr>
                <w:i/>
                <w:color w:val="000000"/>
                <w:szCs w:val="24"/>
              </w:rPr>
              <w:t xml:space="preserve"> </w:t>
            </w:r>
            <w:r w:rsidR="00CD39DF" w:rsidRPr="0049690E">
              <w:rPr>
                <w:i/>
                <w:color w:val="000000"/>
                <w:szCs w:val="24"/>
              </w:rPr>
              <w:t>Paulo Freire: dialogue, praxis and education</w:t>
            </w:r>
            <w:r>
              <w:rPr>
                <w:i/>
                <w:color w:val="000000"/>
                <w:szCs w:val="24"/>
              </w:rPr>
              <w:t xml:space="preserve"> </w:t>
            </w:r>
            <w:hyperlink r:id="rId14" w:history="1">
              <w:r w:rsidRPr="000303D2">
                <w:rPr>
                  <w:rStyle w:val="Hyperlink"/>
                  <w:rFonts w:eastAsia="Times New Roman"/>
                  <w:szCs w:val="24"/>
                </w:rPr>
                <w:t>http://infed.org/mobi/paulo-freire-dialogue-praxis-and-education/</w:t>
              </w:r>
            </w:hyperlink>
            <w:r w:rsidRPr="00377036">
              <w:rPr>
                <w:rFonts w:eastAsia="Times New Roman"/>
                <w:szCs w:val="24"/>
              </w:rPr>
              <w:t>.</w:t>
            </w:r>
          </w:p>
        </w:tc>
      </w:tr>
    </w:tbl>
    <w:p w14:paraId="071CBE59" w14:textId="77777777" w:rsidR="003E4C20" w:rsidRDefault="003E4C20" w:rsidP="003E4C20">
      <w:pPr>
        <w:autoSpaceDN w:val="0"/>
        <w:rPr>
          <w:b/>
          <w:color w:val="000000"/>
          <w:szCs w:val="24"/>
        </w:rPr>
      </w:pPr>
    </w:p>
    <w:p w14:paraId="5FF99371" w14:textId="77777777" w:rsidR="003E4C20" w:rsidRDefault="00B67D8C" w:rsidP="003E4C20">
      <w:pPr>
        <w:autoSpaceDN w:val="0"/>
        <w:rPr>
          <w:b/>
          <w:color w:val="000000"/>
          <w:szCs w:val="24"/>
        </w:rPr>
      </w:pPr>
      <w:r w:rsidRPr="00377036">
        <w:rPr>
          <w:b/>
          <w:color w:val="000000"/>
          <w:szCs w:val="24"/>
        </w:rPr>
        <w:t>Catalog Course Description:</w:t>
      </w:r>
      <w:r w:rsidR="003E4C20">
        <w:rPr>
          <w:b/>
          <w:color w:val="000000"/>
          <w:szCs w:val="24"/>
        </w:rPr>
        <w:t xml:space="preserve"> </w:t>
      </w:r>
    </w:p>
    <w:p w14:paraId="5856F4B1" w14:textId="0AE6669F" w:rsidR="00A10E0C" w:rsidRPr="00377036" w:rsidRDefault="00B67D8C" w:rsidP="003E4C20">
      <w:pPr>
        <w:autoSpaceDN w:val="0"/>
        <w:rPr>
          <w:b/>
          <w:color w:val="000000"/>
          <w:szCs w:val="24"/>
        </w:rPr>
      </w:pPr>
      <w:proofErr w:type="gramStart"/>
      <w:r w:rsidRPr="00377036">
        <w:rPr>
          <w:color w:val="000000"/>
          <w:szCs w:val="24"/>
        </w:rPr>
        <w:t>Exploration of influences on educational change at classroom, school, community, state</w:t>
      </w:r>
      <w:r w:rsidR="00D940F4">
        <w:rPr>
          <w:color w:val="000000"/>
          <w:szCs w:val="24"/>
        </w:rPr>
        <w:t>,</w:t>
      </w:r>
      <w:r w:rsidRPr="00377036">
        <w:rPr>
          <w:color w:val="000000"/>
          <w:szCs w:val="24"/>
        </w:rPr>
        <w:t xml:space="preserve"> and national levels.</w:t>
      </w:r>
      <w:proofErr w:type="gramEnd"/>
      <w:r w:rsidRPr="00377036">
        <w:rPr>
          <w:color w:val="000000"/>
          <w:szCs w:val="24"/>
        </w:rPr>
        <w:t xml:space="preserve"> Focus on critical examination of peace and justice theories, principles, and research related to educational reform.</w:t>
      </w:r>
    </w:p>
    <w:p w14:paraId="21FC4491" w14:textId="77777777" w:rsidR="003E4C20" w:rsidRDefault="003E4C20" w:rsidP="003E4C20">
      <w:pPr>
        <w:autoSpaceDN w:val="0"/>
        <w:rPr>
          <w:b/>
          <w:color w:val="000000"/>
          <w:szCs w:val="24"/>
        </w:rPr>
      </w:pPr>
    </w:p>
    <w:p w14:paraId="29D013A4" w14:textId="77777777" w:rsidR="003E4C20" w:rsidRDefault="00B67D8C" w:rsidP="003E4C20">
      <w:pPr>
        <w:autoSpaceDN w:val="0"/>
        <w:rPr>
          <w:b/>
          <w:color w:val="000000"/>
          <w:szCs w:val="24"/>
        </w:rPr>
      </w:pPr>
      <w:r w:rsidRPr="00377036">
        <w:rPr>
          <w:b/>
          <w:color w:val="000000"/>
          <w:szCs w:val="24"/>
        </w:rPr>
        <w:t>Conceptual Framework:</w:t>
      </w:r>
      <w:r w:rsidR="00377036">
        <w:rPr>
          <w:b/>
          <w:color w:val="000000"/>
          <w:szCs w:val="24"/>
        </w:rPr>
        <w:t xml:space="preserve">  </w:t>
      </w:r>
    </w:p>
    <w:p w14:paraId="6C799A32" w14:textId="2E8E3E64" w:rsidR="00A10E0C" w:rsidRPr="00377036" w:rsidRDefault="00B67D8C" w:rsidP="003E4C20">
      <w:pPr>
        <w:autoSpaceDN w:val="0"/>
        <w:rPr>
          <w:b/>
          <w:color w:val="000000"/>
          <w:szCs w:val="24"/>
        </w:rPr>
      </w:pPr>
      <w:r w:rsidRPr="00377036">
        <w:rPr>
          <w:color w:val="000000"/>
          <w:szCs w:val="24"/>
        </w:rPr>
        <w:t xml:space="preserve">The Education Division's Conceptual Framework is based upon a set of beliefs that flow from the University's vision and mission statements, the Division's vision and mission statements, and the core academic beliefs of </w:t>
      </w:r>
      <w:proofErr w:type="spellStart"/>
      <w:r w:rsidRPr="00377036">
        <w:rPr>
          <w:color w:val="000000"/>
          <w:szCs w:val="24"/>
        </w:rPr>
        <w:t>Chaminade</w:t>
      </w:r>
      <w:proofErr w:type="spellEnd"/>
      <w:r w:rsidRPr="00377036">
        <w:rPr>
          <w:color w:val="000000"/>
          <w:szCs w:val="24"/>
        </w:rPr>
        <w:t xml:space="preserve"> University. These values and beliefs are based on the Catholic </w:t>
      </w:r>
      <w:proofErr w:type="spellStart"/>
      <w:r w:rsidRPr="00377036">
        <w:rPr>
          <w:color w:val="000000"/>
          <w:szCs w:val="24"/>
        </w:rPr>
        <w:t>Marianist</w:t>
      </w:r>
      <w:proofErr w:type="spellEnd"/>
      <w:r w:rsidRPr="00377036">
        <w:rPr>
          <w:color w:val="000000"/>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14:paraId="3C2987CB" w14:textId="77777777" w:rsidR="003E4C20" w:rsidRDefault="003E4C20" w:rsidP="003E4C20">
      <w:pPr>
        <w:autoSpaceDN w:val="0"/>
        <w:rPr>
          <w:b/>
          <w:color w:val="000000"/>
          <w:szCs w:val="24"/>
        </w:rPr>
      </w:pPr>
    </w:p>
    <w:p w14:paraId="01294128" w14:textId="77777777" w:rsidR="003E4C20" w:rsidRDefault="00B67D8C" w:rsidP="003E4C20">
      <w:pPr>
        <w:autoSpaceDN w:val="0"/>
        <w:rPr>
          <w:b/>
          <w:color w:val="000000"/>
          <w:szCs w:val="24"/>
        </w:rPr>
      </w:pPr>
      <w:r w:rsidRPr="00377036">
        <w:rPr>
          <w:b/>
          <w:color w:val="000000"/>
          <w:szCs w:val="24"/>
        </w:rPr>
        <w:t>Guiding Philosophy:</w:t>
      </w:r>
      <w:r w:rsidR="003E4C20">
        <w:rPr>
          <w:b/>
          <w:color w:val="000000"/>
          <w:szCs w:val="24"/>
        </w:rPr>
        <w:t xml:space="preserve"> </w:t>
      </w:r>
    </w:p>
    <w:p w14:paraId="500B8A55" w14:textId="26B543EB" w:rsidR="00A10E0C" w:rsidRPr="00377036" w:rsidRDefault="00B67D8C" w:rsidP="003E4C20">
      <w:pPr>
        <w:autoSpaceDN w:val="0"/>
        <w:rPr>
          <w:b/>
          <w:color w:val="000000"/>
          <w:szCs w:val="24"/>
        </w:rPr>
      </w:pPr>
      <w:r w:rsidRPr="00377036">
        <w:rPr>
          <w:color w:val="000000"/>
          <w:szCs w:val="24"/>
        </w:rPr>
        <w:t xml:space="preserve">The Education Division’s guiding philosophy is based upon a set of beliefs that flow from </w:t>
      </w:r>
      <w:proofErr w:type="spellStart"/>
      <w:r w:rsidRPr="00377036">
        <w:rPr>
          <w:color w:val="000000"/>
          <w:szCs w:val="24"/>
        </w:rPr>
        <w:t>Chaminade</w:t>
      </w:r>
      <w:proofErr w:type="spellEnd"/>
      <w:r w:rsidRPr="00377036">
        <w:rPr>
          <w:color w:val="000000"/>
          <w:szCs w:val="24"/>
        </w:rPr>
        <w:t xml:space="preserve"> University</w:t>
      </w:r>
      <w:r w:rsidR="00EA4334" w:rsidRPr="00377036">
        <w:rPr>
          <w:color w:val="000000"/>
          <w:szCs w:val="24"/>
        </w:rPr>
        <w:t>’</w:t>
      </w:r>
      <w:r w:rsidRPr="00377036">
        <w:rPr>
          <w:color w:val="000000"/>
          <w:szCs w:val="24"/>
        </w:rPr>
        <w:t xml:space="preserve">s vision and mission statements, the Education Division’s mission statement, the </w:t>
      </w:r>
      <w:proofErr w:type="spellStart"/>
      <w:r w:rsidRPr="00377036">
        <w:rPr>
          <w:color w:val="000000"/>
          <w:szCs w:val="24"/>
        </w:rPr>
        <w:t>Marianist</w:t>
      </w:r>
      <w:proofErr w:type="spellEnd"/>
      <w:r w:rsidRPr="00377036">
        <w:rPr>
          <w:color w:val="000000"/>
          <w:szCs w:val="24"/>
        </w:rPr>
        <w:t xml:space="preserve"> Core Academic Beliefs, and the Hawai'ian '</w:t>
      </w:r>
      <w:proofErr w:type="spellStart"/>
      <w:r w:rsidRPr="00377036">
        <w:rPr>
          <w:color w:val="000000"/>
          <w:szCs w:val="24"/>
        </w:rPr>
        <w:t>Olelo</w:t>
      </w:r>
      <w:proofErr w:type="spellEnd"/>
      <w:r w:rsidRPr="00377036">
        <w:rPr>
          <w:color w:val="000000"/>
          <w:szCs w:val="24"/>
        </w:rPr>
        <w:t xml:space="preserve"> of </w:t>
      </w:r>
      <w:proofErr w:type="spellStart"/>
      <w:r w:rsidRPr="00377036">
        <w:rPr>
          <w:b/>
          <w:color w:val="000000"/>
          <w:szCs w:val="24"/>
        </w:rPr>
        <w:t>Mana</w:t>
      </w:r>
      <w:proofErr w:type="spellEnd"/>
      <w:r w:rsidRPr="00377036">
        <w:rPr>
          <w:color w:val="000000"/>
          <w:szCs w:val="24"/>
        </w:rPr>
        <w:t xml:space="preserve"> (</w:t>
      </w:r>
      <w:r w:rsidRPr="00377036">
        <w:rPr>
          <w:i/>
          <w:color w:val="000000"/>
          <w:szCs w:val="24"/>
        </w:rPr>
        <w:t>intrapersonal; spirit; embodiment of love, faith, and ethical practice</w:t>
      </w:r>
      <w:r w:rsidRPr="00377036">
        <w:rPr>
          <w:color w:val="000000"/>
          <w:szCs w:val="24"/>
        </w:rPr>
        <w:t xml:space="preserve">), </w:t>
      </w:r>
      <w:r w:rsidRPr="00377036">
        <w:rPr>
          <w:b/>
          <w:color w:val="000000"/>
          <w:szCs w:val="24"/>
        </w:rPr>
        <w:t>Aloha</w:t>
      </w:r>
      <w:r w:rsidRPr="00377036">
        <w:rPr>
          <w:color w:val="000000"/>
          <w:szCs w:val="24"/>
        </w:rPr>
        <w:t xml:space="preserve"> (</w:t>
      </w:r>
      <w:r w:rsidRPr="00377036">
        <w:rPr>
          <w:i/>
          <w:color w:val="000000"/>
          <w:szCs w:val="24"/>
        </w:rPr>
        <w:t>interpersonal; love; sacredness; divine breath</w:t>
      </w:r>
      <w:r w:rsidRPr="00377036">
        <w:rPr>
          <w:color w:val="000000"/>
          <w:szCs w:val="24"/>
        </w:rPr>
        <w:t>), *'Ohana* (</w:t>
      </w:r>
      <w:r w:rsidRPr="00377036">
        <w:rPr>
          <w:i/>
          <w:color w:val="000000"/>
          <w:szCs w:val="24"/>
        </w:rPr>
        <w:t>classroom; family; interconnectedness</w:t>
      </w:r>
      <w:r w:rsidRPr="00377036">
        <w:rPr>
          <w:color w:val="000000"/>
          <w:szCs w:val="24"/>
        </w:rPr>
        <w:t xml:space="preserve">), </w:t>
      </w:r>
      <w:proofErr w:type="spellStart"/>
      <w:r w:rsidRPr="00377036">
        <w:rPr>
          <w:b/>
          <w:color w:val="000000"/>
          <w:szCs w:val="24"/>
        </w:rPr>
        <w:t>Pono</w:t>
      </w:r>
      <w:proofErr w:type="spellEnd"/>
      <w:r w:rsidRPr="00377036">
        <w:rPr>
          <w:color w:val="000000"/>
          <w:szCs w:val="24"/>
        </w:rPr>
        <w:t xml:space="preserve"> </w:t>
      </w:r>
      <w:r w:rsidRPr="00377036">
        <w:rPr>
          <w:color w:val="000000"/>
          <w:szCs w:val="24"/>
        </w:rPr>
        <w:lastRenderedPageBreak/>
        <w:t>(</w:t>
      </w:r>
      <w:r w:rsidRPr="00377036">
        <w:rPr>
          <w:i/>
          <w:color w:val="000000"/>
          <w:szCs w:val="24"/>
        </w:rPr>
        <w:t>community; being in alignment and balance in life and the community</w:t>
      </w:r>
      <w:r w:rsidRPr="00377036">
        <w:rPr>
          <w:color w:val="000000"/>
          <w:szCs w:val="24"/>
        </w:rPr>
        <w:t xml:space="preserve">), and </w:t>
      </w:r>
      <w:proofErr w:type="spellStart"/>
      <w:r w:rsidRPr="00377036">
        <w:rPr>
          <w:b/>
          <w:color w:val="000000"/>
          <w:szCs w:val="24"/>
        </w:rPr>
        <w:t>Ho'oma'ama'a</w:t>
      </w:r>
      <w:proofErr w:type="spellEnd"/>
      <w:r w:rsidRPr="00377036">
        <w:rPr>
          <w:color w:val="000000"/>
          <w:szCs w:val="24"/>
        </w:rPr>
        <w:t xml:space="preserve"> (</w:t>
      </w:r>
      <w:r w:rsidRPr="00377036">
        <w:rPr>
          <w:i/>
          <w:color w:val="000000"/>
          <w:szCs w:val="24"/>
        </w:rPr>
        <w:t>world; become adapted to; teach one to work</w:t>
      </w:r>
      <w:r w:rsidRPr="00377036">
        <w:rPr>
          <w:color w:val="000000"/>
          <w:szCs w:val="24"/>
        </w:rPr>
        <w:t>).</w:t>
      </w:r>
    </w:p>
    <w:p w14:paraId="6DB98AE4" w14:textId="77777777" w:rsidR="003E4C20" w:rsidRDefault="003E4C20" w:rsidP="000B31B5">
      <w:pPr>
        <w:autoSpaceDN w:val="0"/>
        <w:rPr>
          <w:color w:val="000000"/>
          <w:szCs w:val="24"/>
        </w:rPr>
      </w:pPr>
    </w:p>
    <w:p w14:paraId="1378B1CA" w14:textId="77777777" w:rsidR="000B31B5" w:rsidRDefault="0040232F" w:rsidP="000B31B5">
      <w:pPr>
        <w:autoSpaceDN w:val="0"/>
        <w:rPr>
          <w:color w:val="000000"/>
          <w:szCs w:val="24"/>
        </w:rPr>
      </w:pPr>
      <w:r w:rsidRPr="00377036">
        <w:rPr>
          <w:color w:val="000000"/>
          <w:szCs w:val="24"/>
        </w:rPr>
        <w:t xml:space="preserve">Characteristics of </w:t>
      </w:r>
      <w:proofErr w:type="spellStart"/>
      <w:r w:rsidRPr="00377036">
        <w:rPr>
          <w:color w:val="000000"/>
          <w:szCs w:val="24"/>
        </w:rPr>
        <w:t>Marianist</w:t>
      </w:r>
      <w:proofErr w:type="spellEnd"/>
      <w:r w:rsidRPr="00377036">
        <w:rPr>
          <w:color w:val="000000"/>
          <w:szCs w:val="24"/>
        </w:rPr>
        <w:t xml:space="preserve"> Universities</w:t>
      </w:r>
    </w:p>
    <w:p w14:paraId="5741DEFD" w14:textId="18494137"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formation in faith</w:t>
      </w:r>
    </w:p>
    <w:p w14:paraId="151480E8" w14:textId="238347A3" w:rsidR="0040232F" w:rsidRPr="000B31B5" w:rsidRDefault="0040232F" w:rsidP="000B31B5">
      <w:pPr>
        <w:pStyle w:val="ListParagraph"/>
        <w:numPr>
          <w:ilvl w:val="0"/>
          <w:numId w:val="15"/>
        </w:numPr>
        <w:autoSpaceDN w:val="0"/>
        <w:rPr>
          <w:color w:val="000000"/>
          <w:szCs w:val="24"/>
        </w:rPr>
      </w:pPr>
      <w:r w:rsidRPr="000B31B5">
        <w:rPr>
          <w:color w:val="000000"/>
          <w:szCs w:val="24"/>
        </w:rPr>
        <w:t>Provide an integral quality education</w:t>
      </w:r>
    </w:p>
    <w:p w14:paraId="4EA1F476" w14:textId="0AD9C078" w:rsidR="0040232F" w:rsidRPr="000B31B5" w:rsidRDefault="0040232F" w:rsidP="000B31B5">
      <w:pPr>
        <w:pStyle w:val="ListParagraph"/>
        <w:numPr>
          <w:ilvl w:val="0"/>
          <w:numId w:val="15"/>
        </w:numPr>
        <w:autoSpaceDN w:val="0"/>
        <w:rPr>
          <w:color w:val="000000"/>
          <w:szCs w:val="24"/>
        </w:rPr>
      </w:pPr>
      <w:r w:rsidRPr="000B31B5">
        <w:rPr>
          <w:color w:val="000000"/>
          <w:szCs w:val="24"/>
        </w:rPr>
        <w:t>Educate in family spirit</w:t>
      </w:r>
    </w:p>
    <w:p w14:paraId="362C24D7" w14:textId="43288BF2" w:rsidR="0040232F" w:rsidRPr="000B31B5" w:rsidRDefault="0040232F" w:rsidP="000B31B5">
      <w:pPr>
        <w:pStyle w:val="ListParagraph"/>
        <w:numPr>
          <w:ilvl w:val="0"/>
          <w:numId w:val="15"/>
        </w:numPr>
        <w:autoSpaceDN w:val="0"/>
        <w:rPr>
          <w:color w:val="000000"/>
          <w:szCs w:val="24"/>
        </w:rPr>
      </w:pPr>
      <w:r w:rsidRPr="000B31B5">
        <w:rPr>
          <w:color w:val="000000"/>
          <w:szCs w:val="24"/>
        </w:rPr>
        <w:t>Educate for service, justice and peace</w:t>
      </w:r>
    </w:p>
    <w:p w14:paraId="09713045" w14:textId="02718AA2" w:rsidR="000B31B5" w:rsidRPr="000B31B5" w:rsidRDefault="0040232F" w:rsidP="0040232F">
      <w:pPr>
        <w:pStyle w:val="ListParagraph"/>
        <w:numPr>
          <w:ilvl w:val="0"/>
          <w:numId w:val="15"/>
        </w:numPr>
        <w:autoSpaceDN w:val="0"/>
        <w:rPr>
          <w:color w:val="000000"/>
          <w:szCs w:val="24"/>
        </w:rPr>
      </w:pPr>
      <w:r w:rsidRPr="000B31B5">
        <w:rPr>
          <w:color w:val="000000"/>
          <w:szCs w:val="24"/>
        </w:rPr>
        <w:t>Educate for adaptation and change</w:t>
      </w:r>
    </w:p>
    <w:p w14:paraId="203AB743" w14:textId="5A5B2802" w:rsidR="00A10E0C" w:rsidRPr="00377036" w:rsidRDefault="00B67D8C" w:rsidP="000B31B5">
      <w:pPr>
        <w:autoSpaceDN w:val="0"/>
        <w:spacing w:beforeAutospacing="1" w:afterAutospacing="1"/>
        <w:rPr>
          <w:color w:val="000000"/>
          <w:szCs w:val="24"/>
        </w:rPr>
      </w:pPr>
      <w:r w:rsidRPr="00377036">
        <w:rPr>
          <w:color w:val="000000"/>
          <w:szCs w:val="24"/>
        </w:rPr>
        <w:t xml:space="preserve">This alignment is designed to prepare education professionals for </w:t>
      </w:r>
      <w:r w:rsidR="000B31B5">
        <w:rPr>
          <w:color w:val="000000"/>
          <w:szCs w:val="24"/>
        </w:rPr>
        <w:t>effective classroom and school l</w:t>
      </w:r>
      <w:r w:rsidRPr="00377036">
        <w:rPr>
          <w:color w:val="000000"/>
          <w:szCs w:val="24"/>
        </w:rPr>
        <w:t>eadership by demonstrating professional dispositions, content knowledge, pedagogical skills, and leadership to work effectively with a diverse community of learners.</w:t>
      </w:r>
    </w:p>
    <w:p w14:paraId="0DB234C8" w14:textId="77777777" w:rsidR="003E4C20" w:rsidRDefault="007A324D" w:rsidP="003E4C20">
      <w:pPr>
        <w:autoSpaceDN w:val="0"/>
        <w:rPr>
          <w:b/>
          <w:color w:val="000000"/>
          <w:szCs w:val="24"/>
        </w:rPr>
      </w:pPr>
      <w:r>
        <w:rPr>
          <w:b/>
          <w:color w:val="000000"/>
          <w:szCs w:val="24"/>
        </w:rPr>
        <w:t>E</w:t>
      </w:r>
      <w:r w:rsidR="00B67D8C" w:rsidRPr="00377036">
        <w:rPr>
          <w:b/>
          <w:color w:val="000000"/>
          <w:szCs w:val="24"/>
        </w:rPr>
        <w:t>ducation Division Mission Statement:</w:t>
      </w:r>
      <w:r w:rsidR="003E4C20">
        <w:rPr>
          <w:b/>
          <w:color w:val="000000"/>
          <w:szCs w:val="24"/>
        </w:rPr>
        <w:t xml:space="preserve"> </w:t>
      </w:r>
    </w:p>
    <w:p w14:paraId="074366F7" w14:textId="089F98E7" w:rsidR="00A10E0C" w:rsidRPr="00377036" w:rsidRDefault="00B67D8C" w:rsidP="003E4C20">
      <w:pPr>
        <w:autoSpaceDN w:val="0"/>
        <w:rPr>
          <w:b/>
          <w:color w:val="000000"/>
          <w:szCs w:val="24"/>
        </w:rPr>
      </w:pPr>
      <w:r w:rsidRPr="00377036">
        <w:rPr>
          <w:color w:val="000000"/>
          <w:szCs w:val="24"/>
        </w:rPr>
        <w:t>The Education Division</w:t>
      </w:r>
      <w:r w:rsidR="0040232F" w:rsidRPr="00377036">
        <w:rPr>
          <w:color w:val="000000"/>
          <w:szCs w:val="24"/>
        </w:rPr>
        <w:t xml:space="preserve">’s </w:t>
      </w:r>
      <w:r w:rsidRPr="00377036">
        <w:rPr>
          <w:color w:val="000000"/>
          <w:szCs w:val="24"/>
        </w:rPr>
        <w:t xml:space="preserve">mission is to foster the development of knowledgeable, proficient, and reflective teachers and educational leaders. Our programs are based in the liberal arts tradition, Catholic </w:t>
      </w:r>
      <w:proofErr w:type="spellStart"/>
      <w:r w:rsidRPr="00377036">
        <w:rPr>
          <w:color w:val="000000"/>
          <w:szCs w:val="24"/>
        </w:rPr>
        <w:t>Marianist</w:t>
      </w:r>
      <w:proofErr w:type="spellEnd"/>
      <w:r w:rsidRPr="00377036">
        <w:rPr>
          <w:color w:val="000000"/>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14:paraId="021236C8" w14:textId="77777777" w:rsidR="003E4C20" w:rsidRDefault="003E4C20" w:rsidP="003E4C20">
      <w:pPr>
        <w:autoSpaceDN w:val="0"/>
        <w:rPr>
          <w:b/>
          <w:color w:val="000000"/>
          <w:szCs w:val="24"/>
        </w:rPr>
      </w:pPr>
    </w:p>
    <w:p w14:paraId="497125A0" w14:textId="2CF1FDAA" w:rsidR="003135E8" w:rsidRDefault="00B67D8C" w:rsidP="00F65F6D">
      <w:pPr>
        <w:autoSpaceDN w:val="0"/>
        <w:rPr>
          <w:b/>
          <w:color w:val="000000"/>
          <w:szCs w:val="24"/>
        </w:rPr>
      </w:pPr>
      <w:r w:rsidRPr="00377036">
        <w:rPr>
          <w:b/>
          <w:color w:val="000000"/>
          <w:szCs w:val="24"/>
        </w:rPr>
        <w:t>Course Learning Outcomes (CLOs)</w:t>
      </w:r>
    </w:p>
    <w:p w14:paraId="599F42A7" w14:textId="77777777" w:rsidR="00377036" w:rsidRPr="00377036" w:rsidRDefault="00B67D8C" w:rsidP="00F65F6D">
      <w:pPr>
        <w:pStyle w:val="ListParagraph"/>
        <w:numPr>
          <w:ilvl w:val="0"/>
          <w:numId w:val="14"/>
        </w:numPr>
        <w:autoSpaceDN w:val="0"/>
        <w:rPr>
          <w:b/>
          <w:color w:val="000000"/>
          <w:szCs w:val="24"/>
        </w:rPr>
      </w:pPr>
      <w:r w:rsidRPr="00377036">
        <w:rPr>
          <w:color w:val="000000"/>
          <w:szCs w:val="24"/>
        </w:rPr>
        <w:t>Develop an understanding of the different paradigms of social justice and peace together with their relationship to reform and transformation.</w:t>
      </w:r>
    </w:p>
    <w:p w14:paraId="11521D0D"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Demonstrate a knowledge of the concepts of peace, social justice, culture and educational transformation relating to individuals, and inst</w:t>
      </w:r>
      <w:r w:rsidR="00377036">
        <w:rPr>
          <w:color w:val="000000"/>
          <w:szCs w:val="24"/>
        </w:rPr>
        <w:t>itutions (particularly schools).</w:t>
      </w:r>
    </w:p>
    <w:p w14:paraId="20F818F3" w14:textId="77777777" w:rsidR="00377036"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Develop an understanding of educational curricula that model issues of peace, social justice and educational reform.</w:t>
      </w:r>
    </w:p>
    <w:p w14:paraId="6627A356" w14:textId="68E1D946" w:rsidR="00A10E0C" w:rsidRPr="00377036" w:rsidRDefault="00B67D8C" w:rsidP="00377036">
      <w:pPr>
        <w:pStyle w:val="ListParagraph"/>
        <w:numPr>
          <w:ilvl w:val="0"/>
          <w:numId w:val="14"/>
        </w:numPr>
        <w:autoSpaceDN w:val="0"/>
        <w:spacing w:before="210" w:after="210"/>
        <w:rPr>
          <w:b/>
          <w:color w:val="000000"/>
          <w:szCs w:val="24"/>
        </w:rPr>
      </w:pPr>
      <w:r w:rsidRPr="00377036">
        <w:rPr>
          <w:color w:val="000000"/>
          <w:szCs w:val="24"/>
        </w:rPr>
        <w:t xml:space="preserve">Demonstrate an ability to investigate current issues in the theory of peace, social justice and educational reform consistent with the </w:t>
      </w:r>
      <w:proofErr w:type="spellStart"/>
      <w:r w:rsidRPr="00377036">
        <w:rPr>
          <w:color w:val="000000"/>
          <w:szCs w:val="24"/>
        </w:rPr>
        <w:t>Marianist</w:t>
      </w:r>
      <w:proofErr w:type="spellEnd"/>
      <w:r w:rsidRPr="00377036">
        <w:rPr>
          <w:color w:val="000000"/>
          <w:szCs w:val="24"/>
        </w:rPr>
        <w:t xml:space="preserve"> philosophy and Catholic Social Justice Principles.</w:t>
      </w:r>
    </w:p>
    <w:p w14:paraId="695E315E" w14:textId="60B7A0CB" w:rsidR="003E4C20" w:rsidRDefault="00E36B6B" w:rsidP="003E4C20">
      <w:pPr>
        <w:autoSpaceDN w:val="0"/>
        <w:rPr>
          <w:b/>
          <w:color w:val="000000"/>
          <w:szCs w:val="24"/>
        </w:rPr>
      </w:pPr>
      <w:r w:rsidRPr="00377036">
        <w:rPr>
          <w:b/>
          <w:color w:val="000000"/>
          <w:szCs w:val="24"/>
        </w:rPr>
        <w:t>Key</w:t>
      </w:r>
      <w:r w:rsidR="00B67D8C" w:rsidRPr="00377036">
        <w:rPr>
          <w:b/>
          <w:color w:val="000000"/>
          <w:szCs w:val="24"/>
        </w:rPr>
        <w:t xml:space="preserve"> Assignmen</w:t>
      </w:r>
      <w:r w:rsidR="003135E8">
        <w:rPr>
          <w:b/>
          <w:color w:val="000000"/>
          <w:szCs w:val="24"/>
        </w:rPr>
        <w:t>t</w:t>
      </w:r>
    </w:p>
    <w:p w14:paraId="32694B16" w14:textId="5D98D45D" w:rsidR="00077CAC" w:rsidRPr="00CC735E" w:rsidRDefault="00077CAC" w:rsidP="003E4C20">
      <w:pPr>
        <w:autoSpaceDN w:val="0"/>
        <w:rPr>
          <w:b/>
          <w:color w:val="000000"/>
          <w:szCs w:val="24"/>
        </w:rPr>
      </w:pPr>
      <w:r w:rsidRPr="00377036">
        <w:rPr>
          <w:szCs w:val="24"/>
        </w:rPr>
        <w:t>EDUC 790 Final Projec</w:t>
      </w:r>
      <w:r w:rsidR="00F80A81" w:rsidRPr="00377036">
        <w:rPr>
          <w:szCs w:val="24"/>
        </w:rPr>
        <w:t>t: Designing an</w:t>
      </w:r>
      <w:r w:rsidRPr="00377036">
        <w:rPr>
          <w:szCs w:val="24"/>
        </w:rPr>
        <w:t xml:space="preserve"> Ideal Learning Environment</w:t>
      </w:r>
      <w:r w:rsidR="00520941" w:rsidRPr="00377036">
        <w:rPr>
          <w:szCs w:val="24"/>
        </w:rPr>
        <w:t xml:space="preserve"> (ILE)</w:t>
      </w:r>
    </w:p>
    <w:p w14:paraId="2A5ED660" w14:textId="77777777" w:rsidR="003E4C20" w:rsidRDefault="003E4C20" w:rsidP="003E4C20">
      <w:pPr>
        <w:autoSpaceDN w:val="0"/>
        <w:rPr>
          <w:szCs w:val="24"/>
        </w:rPr>
      </w:pPr>
    </w:p>
    <w:p w14:paraId="0C8B1AA0" w14:textId="0D0F85BF" w:rsidR="00BC1A09" w:rsidRPr="00377036" w:rsidRDefault="00E36B6B" w:rsidP="00BC1A09">
      <w:pPr>
        <w:autoSpaceDN w:val="0"/>
        <w:rPr>
          <w:color w:val="000000"/>
          <w:szCs w:val="24"/>
        </w:rPr>
      </w:pPr>
      <w:r w:rsidRPr="00377036">
        <w:rPr>
          <w:szCs w:val="24"/>
        </w:rPr>
        <w:t>What does an educational environme</w:t>
      </w:r>
      <w:r w:rsidR="00ED2C1B" w:rsidRPr="00377036">
        <w:rPr>
          <w:szCs w:val="24"/>
        </w:rPr>
        <w:t xml:space="preserve">nt look like that </w:t>
      </w:r>
      <w:r w:rsidR="00077CAC" w:rsidRPr="00377036">
        <w:rPr>
          <w:szCs w:val="24"/>
        </w:rPr>
        <w:t xml:space="preserve">is </w:t>
      </w:r>
      <w:r w:rsidR="0084166E" w:rsidRPr="00377036">
        <w:rPr>
          <w:szCs w:val="24"/>
        </w:rPr>
        <w:t xml:space="preserve">committed to social justice, </w:t>
      </w:r>
      <w:r w:rsidR="00077CAC" w:rsidRPr="00377036">
        <w:rPr>
          <w:szCs w:val="24"/>
        </w:rPr>
        <w:t>peace</w:t>
      </w:r>
      <w:r w:rsidR="00D9408C" w:rsidRPr="00377036">
        <w:rPr>
          <w:szCs w:val="24"/>
        </w:rPr>
        <w:t xml:space="preserve"> and the </w:t>
      </w:r>
      <w:proofErr w:type="spellStart"/>
      <w:r w:rsidR="00D9408C" w:rsidRPr="00377036">
        <w:rPr>
          <w:szCs w:val="24"/>
        </w:rPr>
        <w:t>Marianist</w:t>
      </w:r>
      <w:proofErr w:type="spellEnd"/>
      <w:r w:rsidR="00D9408C" w:rsidRPr="00377036">
        <w:rPr>
          <w:szCs w:val="24"/>
        </w:rPr>
        <w:t xml:space="preserve"> principals</w:t>
      </w:r>
      <w:r w:rsidR="00081768" w:rsidRPr="00377036">
        <w:rPr>
          <w:szCs w:val="24"/>
        </w:rPr>
        <w:t>? In addition, this environment should</w:t>
      </w:r>
      <w:r w:rsidR="001D3ECC">
        <w:rPr>
          <w:szCs w:val="24"/>
        </w:rPr>
        <w:t xml:space="preserve"> incorporate</w:t>
      </w:r>
      <w:r w:rsidR="00077CAC" w:rsidRPr="00377036">
        <w:rPr>
          <w:szCs w:val="24"/>
        </w:rPr>
        <w:t xml:space="preserve"> the</w:t>
      </w:r>
      <w:r w:rsidRPr="00377036">
        <w:rPr>
          <w:szCs w:val="24"/>
        </w:rPr>
        <w:t xml:space="preserve"> ‘best practices’ </w:t>
      </w:r>
      <w:r w:rsidR="00ED2C1B" w:rsidRPr="00377036">
        <w:rPr>
          <w:szCs w:val="24"/>
        </w:rPr>
        <w:t xml:space="preserve">of Education Reform </w:t>
      </w:r>
      <w:r w:rsidRPr="00377036">
        <w:rPr>
          <w:szCs w:val="24"/>
        </w:rPr>
        <w:t xml:space="preserve">as described in </w:t>
      </w:r>
      <w:r w:rsidR="00ED2C1B" w:rsidRPr="00377036">
        <w:rPr>
          <w:szCs w:val="24"/>
        </w:rPr>
        <w:t xml:space="preserve">Linda Darling-Hammond’s book, </w:t>
      </w:r>
      <w:r w:rsidR="00ED2C1B" w:rsidRPr="00377036">
        <w:rPr>
          <w:i/>
          <w:color w:val="000000"/>
          <w:szCs w:val="24"/>
        </w:rPr>
        <w:t>The flat world and education: How America’s commitment to equity will determine our future</w:t>
      </w:r>
      <w:r w:rsidR="00077CAC" w:rsidRPr="00377036">
        <w:rPr>
          <w:color w:val="000000"/>
          <w:szCs w:val="24"/>
        </w:rPr>
        <w:t>.</w:t>
      </w:r>
      <w:r w:rsidR="00BC1A09" w:rsidRPr="00377036">
        <w:rPr>
          <w:color w:val="000000"/>
          <w:szCs w:val="24"/>
        </w:rPr>
        <w:t xml:space="preserve"> This is an exercise for you to design your ‘ideal’ educational environment without any real-life limitations such as funding or standards.</w:t>
      </w:r>
      <w:r w:rsidR="007B18AF" w:rsidRPr="00377036">
        <w:rPr>
          <w:color w:val="000000"/>
          <w:szCs w:val="24"/>
        </w:rPr>
        <w:t xml:space="preserve"> </w:t>
      </w:r>
      <w:r w:rsidR="002E58B0" w:rsidRPr="00377036">
        <w:rPr>
          <w:color w:val="000000"/>
          <w:szCs w:val="24"/>
        </w:rPr>
        <w:t>You</w:t>
      </w:r>
      <w:r w:rsidR="00564223" w:rsidRPr="00377036">
        <w:rPr>
          <w:color w:val="000000"/>
          <w:szCs w:val="24"/>
        </w:rPr>
        <w:t>r</w:t>
      </w:r>
      <w:r w:rsidR="002E58B0" w:rsidRPr="00377036">
        <w:rPr>
          <w:color w:val="000000"/>
          <w:szCs w:val="24"/>
        </w:rPr>
        <w:t xml:space="preserve"> project w</w:t>
      </w:r>
      <w:r w:rsidR="007A324D">
        <w:rPr>
          <w:color w:val="000000"/>
          <w:szCs w:val="24"/>
        </w:rPr>
        <w:t xml:space="preserve">ill be presented in a </w:t>
      </w:r>
      <w:r w:rsidR="00D8758A">
        <w:rPr>
          <w:color w:val="000000"/>
          <w:szCs w:val="24"/>
        </w:rPr>
        <w:t xml:space="preserve">PowerPoint </w:t>
      </w:r>
      <w:r w:rsidR="002E58B0" w:rsidRPr="00377036">
        <w:rPr>
          <w:color w:val="000000"/>
          <w:szCs w:val="24"/>
        </w:rPr>
        <w:t>format</w:t>
      </w:r>
      <w:r w:rsidR="00D9408C" w:rsidRPr="00377036">
        <w:rPr>
          <w:color w:val="000000"/>
          <w:szCs w:val="24"/>
        </w:rPr>
        <w:t xml:space="preserve">. </w:t>
      </w:r>
    </w:p>
    <w:p w14:paraId="235753CF" w14:textId="77777777" w:rsidR="003E4C20" w:rsidRDefault="003E4C20" w:rsidP="00BC1A09">
      <w:pPr>
        <w:autoSpaceDN w:val="0"/>
        <w:rPr>
          <w:color w:val="000000"/>
          <w:szCs w:val="24"/>
        </w:rPr>
      </w:pPr>
    </w:p>
    <w:p w14:paraId="5683E3AA" w14:textId="504CCF5A" w:rsidR="00BC1A09" w:rsidRPr="00377036" w:rsidRDefault="00BC1A09" w:rsidP="00BC1A09">
      <w:pPr>
        <w:autoSpaceDN w:val="0"/>
        <w:rPr>
          <w:color w:val="000000"/>
          <w:szCs w:val="24"/>
        </w:rPr>
      </w:pPr>
      <w:r w:rsidRPr="00377036">
        <w:rPr>
          <w:color w:val="000000"/>
          <w:szCs w:val="24"/>
        </w:rPr>
        <w:t>Be sure to address:</w:t>
      </w:r>
    </w:p>
    <w:p w14:paraId="5C21FD6D" w14:textId="161885C1" w:rsidR="00A82897" w:rsidRPr="00377036" w:rsidRDefault="00B45DCA" w:rsidP="00A82897">
      <w:pPr>
        <w:pStyle w:val="ListParagraph"/>
        <w:numPr>
          <w:ilvl w:val="0"/>
          <w:numId w:val="13"/>
        </w:numPr>
        <w:autoSpaceDN w:val="0"/>
        <w:rPr>
          <w:b/>
          <w:bCs/>
          <w:color w:val="000000"/>
          <w:szCs w:val="24"/>
        </w:rPr>
      </w:pPr>
      <w:r w:rsidRPr="00377036">
        <w:rPr>
          <w:color w:val="000000"/>
          <w:szCs w:val="24"/>
        </w:rPr>
        <w:t>Theoretical</w:t>
      </w:r>
      <w:r w:rsidR="005B3A01" w:rsidRPr="00377036">
        <w:rPr>
          <w:color w:val="000000"/>
          <w:szCs w:val="24"/>
        </w:rPr>
        <w:t xml:space="preserve"> or Conceptual</w:t>
      </w:r>
      <w:r w:rsidRPr="00377036">
        <w:rPr>
          <w:color w:val="000000"/>
          <w:szCs w:val="24"/>
        </w:rPr>
        <w:t xml:space="preserve"> </w:t>
      </w:r>
      <w:r w:rsidR="00D3448A" w:rsidRPr="00377036">
        <w:rPr>
          <w:color w:val="000000"/>
          <w:szCs w:val="24"/>
        </w:rPr>
        <w:t>Framework</w:t>
      </w:r>
      <w:r w:rsidR="000A77CF">
        <w:rPr>
          <w:color w:val="000000"/>
          <w:szCs w:val="24"/>
        </w:rPr>
        <w:t>. This</w:t>
      </w:r>
      <w:r w:rsidR="00AD597B" w:rsidRPr="00377036">
        <w:rPr>
          <w:color w:val="000000"/>
          <w:szCs w:val="24"/>
        </w:rPr>
        <w:t xml:space="preserve"> is the foundation</w:t>
      </w:r>
      <w:r w:rsidR="00D3448A" w:rsidRPr="00377036">
        <w:rPr>
          <w:color w:val="000000"/>
          <w:szCs w:val="24"/>
        </w:rPr>
        <w:t xml:space="preserve"> </w:t>
      </w:r>
      <w:r w:rsidR="009F13DB" w:rsidRPr="00377036">
        <w:rPr>
          <w:color w:val="000000"/>
          <w:szCs w:val="24"/>
        </w:rPr>
        <w:t xml:space="preserve">you will be basing your </w:t>
      </w:r>
      <w:r w:rsidR="000A77CF">
        <w:rPr>
          <w:color w:val="000000"/>
          <w:szCs w:val="24"/>
        </w:rPr>
        <w:t xml:space="preserve">principles </w:t>
      </w:r>
      <w:r w:rsidR="000572E2" w:rsidRPr="00377036">
        <w:rPr>
          <w:color w:val="000000"/>
          <w:szCs w:val="24"/>
        </w:rPr>
        <w:t>on</w:t>
      </w:r>
      <w:r w:rsidR="00D3448A" w:rsidRPr="00377036">
        <w:rPr>
          <w:color w:val="000000"/>
          <w:szCs w:val="24"/>
        </w:rPr>
        <w:t xml:space="preserve"> </w:t>
      </w:r>
      <w:r w:rsidR="005B3A01" w:rsidRPr="00377036">
        <w:rPr>
          <w:color w:val="000000"/>
          <w:szCs w:val="24"/>
        </w:rPr>
        <w:t>(</w:t>
      </w:r>
      <w:r w:rsidR="000A77CF">
        <w:rPr>
          <w:color w:val="000000"/>
          <w:szCs w:val="24"/>
        </w:rPr>
        <w:t>e.g.,</w:t>
      </w:r>
      <w:r w:rsidR="000A77CF" w:rsidRPr="00377036">
        <w:rPr>
          <w:color w:val="000000"/>
          <w:szCs w:val="24"/>
        </w:rPr>
        <w:t xml:space="preserve"> social</w:t>
      </w:r>
      <w:r w:rsidR="005B3A01" w:rsidRPr="00377036">
        <w:rPr>
          <w:color w:val="000000"/>
          <w:szCs w:val="24"/>
        </w:rPr>
        <w:t xml:space="preserve"> justice, peace, </w:t>
      </w:r>
      <w:r w:rsidR="00A82897" w:rsidRPr="00377036">
        <w:rPr>
          <w:bCs/>
          <w:color w:val="000000"/>
          <w:szCs w:val="24"/>
        </w:rPr>
        <w:t>Ecological Theory</w:t>
      </w:r>
      <w:r w:rsidR="00CC735E">
        <w:rPr>
          <w:bCs/>
          <w:color w:val="000000"/>
          <w:szCs w:val="24"/>
        </w:rPr>
        <w:t>)</w:t>
      </w:r>
    </w:p>
    <w:p w14:paraId="257E17CD" w14:textId="210EB0D2" w:rsidR="005B3A01" w:rsidRPr="00377036" w:rsidRDefault="005B3A01" w:rsidP="00D16C03">
      <w:pPr>
        <w:pStyle w:val="ListParagraph"/>
        <w:numPr>
          <w:ilvl w:val="0"/>
          <w:numId w:val="13"/>
        </w:numPr>
        <w:autoSpaceDN w:val="0"/>
        <w:rPr>
          <w:color w:val="000000"/>
          <w:szCs w:val="24"/>
        </w:rPr>
      </w:pPr>
      <w:r w:rsidRPr="00377036">
        <w:rPr>
          <w:color w:val="000000"/>
          <w:szCs w:val="24"/>
        </w:rPr>
        <w:t>Operational Structure (</w:t>
      </w:r>
      <w:r w:rsidR="00D16C03" w:rsidRPr="00377036">
        <w:rPr>
          <w:color w:val="000000"/>
          <w:szCs w:val="24"/>
        </w:rPr>
        <w:t xml:space="preserve">organizational structure, </w:t>
      </w:r>
      <w:r w:rsidRPr="00377036">
        <w:rPr>
          <w:color w:val="000000"/>
          <w:szCs w:val="24"/>
        </w:rPr>
        <w:t>policies, procedures</w:t>
      </w:r>
      <w:r w:rsidR="00D16C03" w:rsidRPr="00377036">
        <w:rPr>
          <w:color w:val="000000"/>
          <w:szCs w:val="24"/>
        </w:rPr>
        <w:t>, personnel</w:t>
      </w:r>
      <w:r w:rsidRPr="00377036">
        <w:rPr>
          <w:color w:val="000000"/>
          <w:szCs w:val="24"/>
        </w:rPr>
        <w:t>)</w:t>
      </w:r>
    </w:p>
    <w:p w14:paraId="24DCF656" w14:textId="698DF5AA" w:rsidR="006820B3" w:rsidRPr="00377036" w:rsidRDefault="005B3A01" w:rsidP="006820B3">
      <w:pPr>
        <w:pStyle w:val="ListParagraph"/>
        <w:numPr>
          <w:ilvl w:val="0"/>
          <w:numId w:val="13"/>
        </w:numPr>
        <w:autoSpaceDN w:val="0"/>
        <w:rPr>
          <w:color w:val="000000"/>
          <w:szCs w:val="24"/>
        </w:rPr>
      </w:pPr>
      <w:r w:rsidRPr="00377036">
        <w:rPr>
          <w:color w:val="000000"/>
          <w:szCs w:val="24"/>
        </w:rPr>
        <w:lastRenderedPageBreak/>
        <w:t>Educational Philosophy</w:t>
      </w:r>
      <w:r w:rsidR="006820B3" w:rsidRPr="00377036">
        <w:rPr>
          <w:color w:val="000000"/>
          <w:szCs w:val="24"/>
        </w:rPr>
        <w:t xml:space="preserve"> </w:t>
      </w:r>
    </w:p>
    <w:p w14:paraId="718BD1E0" w14:textId="75CD309C" w:rsidR="00AD1160" w:rsidRPr="00377036" w:rsidRDefault="00081768" w:rsidP="00D16C03">
      <w:pPr>
        <w:pStyle w:val="ListParagraph"/>
        <w:numPr>
          <w:ilvl w:val="0"/>
          <w:numId w:val="13"/>
        </w:numPr>
        <w:autoSpaceDN w:val="0"/>
        <w:rPr>
          <w:color w:val="000000"/>
          <w:szCs w:val="24"/>
        </w:rPr>
      </w:pPr>
      <w:r w:rsidRPr="00377036">
        <w:rPr>
          <w:color w:val="000000"/>
          <w:szCs w:val="24"/>
        </w:rPr>
        <w:t>P</w:t>
      </w:r>
      <w:r w:rsidR="00AD1160" w:rsidRPr="00377036">
        <w:rPr>
          <w:color w:val="000000"/>
          <w:szCs w:val="24"/>
        </w:rPr>
        <w:t>hysical environment</w:t>
      </w:r>
      <w:r w:rsidR="00D8758A">
        <w:rPr>
          <w:color w:val="000000"/>
          <w:szCs w:val="24"/>
        </w:rPr>
        <w:t xml:space="preserve"> (google sketc</w:t>
      </w:r>
      <w:r w:rsidR="00D8758A" w:rsidRPr="00377036">
        <w:rPr>
          <w:color w:val="000000"/>
          <w:szCs w:val="24"/>
        </w:rPr>
        <w:t>h up</w:t>
      </w:r>
      <w:r w:rsidR="000A77CF">
        <w:rPr>
          <w:color w:val="000000"/>
          <w:szCs w:val="24"/>
        </w:rPr>
        <w:t xml:space="preserve"> make</w:t>
      </w:r>
      <w:r w:rsidR="005253C5">
        <w:rPr>
          <w:color w:val="000000"/>
          <w:szCs w:val="24"/>
        </w:rPr>
        <w:t xml:space="preserve"> or something similar if possible</w:t>
      </w:r>
      <w:r w:rsidR="00D3448A" w:rsidRPr="00377036">
        <w:rPr>
          <w:color w:val="000000"/>
          <w:szCs w:val="24"/>
        </w:rPr>
        <w:t>)</w:t>
      </w:r>
    </w:p>
    <w:p w14:paraId="2BE983CA" w14:textId="2A87F547" w:rsidR="00D16C03" w:rsidRPr="00377036" w:rsidRDefault="00941CD3" w:rsidP="00723943">
      <w:pPr>
        <w:pStyle w:val="ListParagraph"/>
        <w:numPr>
          <w:ilvl w:val="0"/>
          <w:numId w:val="13"/>
        </w:numPr>
        <w:autoSpaceDN w:val="0"/>
        <w:rPr>
          <w:color w:val="000000"/>
          <w:szCs w:val="24"/>
        </w:rPr>
      </w:pPr>
      <w:r w:rsidRPr="00377036">
        <w:rPr>
          <w:color w:val="000000"/>
          <w:szCs w:val="24"/>
        </w:rPr>
        <w:t>SWOT (strengths, weaknesses, opportunities, threats</w:t>
      </w:r>
      <w:r w:rsidR="00E02395">
        <w:rPr>
          <w:color w:val="000000"/>
          <w:szCs w:val="24"/>
        </w:rPr>
        <w:t>)</w:t>
      </w:r>
      <w:r w:rsidRPr="00377036">
        <w:rPr>
          <w:color w:val="000000"/>
          <w:szCs w:val="24"/>
        </w:rPr>
        <w:t xml:space="preserve"> (barriers to implementing this </w:t>
      </w:r>
      <w:r w:rsidR="00017C61">
        <w:rPr>
          <w:color w:val="000000"/>
          <w:szCs w:val="24"/>
        </w:rPr>
        <w:t xml:space="preserve">in </w:t>
      </w:r>
      <w:r w:rsidRPr="00377036">
        <w:rPr>
          <w:color w:val="000000"/>
          <w:szCs w:val="24"/>
        </w:rPr>
        <w:t>real life)</w:t>
      </w:r>
    </w:p>
    <w:p w14:paraId="727FD716" w14:textId="040B4FB9" w:rsidR="00CC735E" w:rsidRDefault="00AE21E0" w:rsidP="00CC735E">
      <w:pPr>
        <w:pStyle w:val="ListParagraph"/>
        <w:numPr>
          <w:ilvl w:val="0"/>
          <w:numId w:val="13"/>
        </w:numPr>
        <w:autoSpaceDN w:val="0"/>
        <w:rPr>
          <w:color w:val="000000"/>
          <w:szCs w:val="24"/>
        </w:rPr>
      </w:pPr>
      <w:r>
        <w:rPr>
          <w:color w:val="000000"/>
          <w:szCs w:val="24"/>
        </w:rPr>
        <w:t xml:space="preserve">Describe 3 structures/activities you will use to create an environment </w:t>
      </w:r>
      <w:r w:rsidR="008F3B89">
        <w:rPr>
          <w:color w:val="000000"/>
          <w:szCs w:val="24"/>
        </w:rPr>
        <w:t xml:space="preserve">centered on social justice, </w:t>
      </w:r>
      <w:r w:rsidR="00017C61">
        <w:rPr>
          <w:color w:val="000000"/>
          <w:szCs w:val="24"/>
        </w:rPr>
        <w:t>peace</w:t>
      </w:r>
      <w:r w:rsidR="008F3B89">
        <w:rPr>
          <w:color w:val="000000"/>
          <w:szCs w:val="24"/>
        </w:rPr>
        <w:t>, and ‘best practices’ of current educational research findings.</w:t>
      </w:r>
    </w:p>
    <w:p w14:paraId="4F36D897" w14:textId="15BBC21E" w:rsidR="00A10E0C" w:rsidRPr="003E4C20" w:rsidRDefault="00941CD3" w:rsidP="003E4C20">
      <w:pPr>
        <w:pStyle w:val="ListParagraph"/>
        <w:numPr>
          <w:ilvl w:val="0"/>
          <w:numId w:val="13"/>
        </w:numPr>
        <w:autoSpaceDN w:val="0"/>
        <w:rPr>
          <w:color w:val="000000"/>
          <w:szCs w:val="24"/>
        </w:rPr>
      </w:pPr>
      <w:r w:rsidRPr="003E4C20">
        <w:rPr>
          <w:color w:val="000000"/>
          <w:szCs w:val="24"/>
        </w:rPr>
        <w:t xml:space="preserve">Citations </w:t>
      </w:r>
      <w:r w:rsidR="009D66FB" w:rsidRPr="003E4C20">
        <w:rPr>
          <w:color w:val="000000"/>
          <w:szCs w:val="24"/>
        </w:rPr>
        <w:t>(3</w:t>
      </w:r>
      <w:r w:rsidR="00B67D8C" w:rsidRPr="003E4C20">
        <w:rPr>
          <w:color w:val="000000"/>
          <w:szCs w:val="24"/>
        </w:rPr>
        <w:t xml:space="preserve"> outside of our course textbook</w:t>
      </w:r>
      <w:r w:rsidR="00242889" w:rsidRPr="003E4C20">
        <w:rPr>
          <w:color w:val="000000"/>
          <w:szCs w:val="24"/>
        </w:rPr>
        <w:t xml:space="preserve">s) will be utilized in the </w:t>
      </w:r>
      <w:r w:rsidR="00E63932" w:rsidRPr="003E4C20">
        <w:rPr>
          <w:color w:val="000000"/>
          <w:szCs w:val="24"/>
        </w:rPr>
        <w:t>project/</w:t>
      </w:r>
      <w:r w:rsidR="00242889" w:rsidRPr="003E4C20">
        <w:rPr>
          <w:color w:val="000000"/>
          <w:szCs w:val="24"/>
        </w:rPr>
        <w:t>presentation</w:t>
      </w:r>
      <w:r w:rsidR="00B67D8C" w:rsidRPr="003E4C20">
        <w:rPr>
          <w:color w:val="000000"/>
          <w:szCs w:val="24"/>
        </w:rPr>
        <w:t xml:space="preserve"> to </w:t>
      </w:r>
      <w:r w:rsidR="00E63932" w:rsidRPr="003E4C20">
        <w:rPr>
          <w:color w:val="000000"/>
          <w:szCs w:val="24"/>
        </w:rPr>
        <w:t>strengthen your decisions</w:t>
      </w:r>
      <w:r w:rsidR="00B67D8C" w:rsidRPr="003E4C20">
        <w:rPr>
          <w:color w:val="000000"/>
          <w:szCs w:val="24"/>
        </w:rPr>
        <w:t>. Use citations from each of the three course textbooks.</w:t>
      </w:r>
    </w:p>
    <w:p w14:paraId="67BE7C23" w14:textId="77777777" w:rsidR="003E4C20" w:rsidRDefault="003E4C20" w:rsidP="003E4C20">
      <w:pPr>
        <w:autoSpaceDN w:val="0"/>
        <w:rPr>
          <w:b/>
          <w:color w:val="000000"/>
          <w:szCs w:val="24"/>
        </w:rPr>
      </w:pPr>
    </w:p>
    <w:p w14:paraId="25CE4519" w14:textId="77777777" w:rsidR="00D8758A" w:rsidRDefault="00D8758A" w:rsidP="003E4C20">
      <w:pPr>
        <w:autoSpaceDN w:val="0"/>
        <w:rPr>
          <w:b/>
          <w:color w:val="000000"/>
          <w:szCs w:val="24"/>
        </w:rPr>
      </w:pPr>
    </w:p>
    <w:p w14:paraId="34B835FB" w14:textId="1F3FB551" w:rsidR="003E4C20" w:rsidRDefault="00510B7A" w:rsidP="003E4C20">
      <w:pPr>
        <w:autoSpaceDN w:val="0"/>
        <w:rPr>
          <w:b/>
          <w:color w:val="000000"/>
          <w:szCs w:val="24"/>
        </w:rPr>
      </w:pPr>
      <w:r>
        <w:rPr>
          <w:b/>
          <w:color w:val="000000"/>
          <w:szCs w:val="24"/>
        </w:rPr>
        <w:t>Course Overview</w:t>
      </w:r>
      <w:r w:rsidR="003135E8">
        <w:rPr>
          <w:b/>
          <w:color w:val="000000"/>
          <w:szCs w:val="24"/>
        </w:rPr>
        <w:t xml:space="preserve"> and Procedure</w:t>
      </w:r>
    </w:p>
    <w:p w14:paraId="2C6262E5" w14:textId="0BF6A0D1" w:rsidR="002E58B0" w:rsidRDefault="00B67D8C" w:rsidP="003E4C20">
      <w:pPr>
        <w:autoSpaceDN w:val="0"/>
        <w:rPr>
          <w:color w:val="000000"/>
          <w:szCs w:val="24"/>
        </w:rPr>
      </w:pPr>
      <w:r w:rsidRPr="00377036">
        <w:rPr>
          <w:color w:val="000000"/>
          <w:szCs w:val="24"/>
        </w:rPr>
        <w:t>Weekly discussion threads will be an essential component of this class. It is vital that the deadlines be followed so that there is genuine class discussion and an opportunity for peer review and learning.</w:t>
      </w:r>
      <w:r w:rsidR="00CC735E">
        <w:rPr>
          <w:color w:val="000000"/>
          <w:szCs w:val="24"/>
        </w:rPr>
        <w:t xml:space="preserve"> </w:t>
      </w:r>
      <w:r w:rsidR="00CC735E" w:rsidRPr="00287CE5">
        <w:rPr>
          <w:color w:val="000000"/>
          <w:szCs w:val="24"/>
          <w:highlight w:val="yellow"/>
        </w:rPr>
        <w:t>The weekly schedule begins on a Monday and ends on a Sunday. Initial postings are due by midnight, Saturday and responses to peers will be due by midnight, Sunday.</w:t>
      </w:r>
      <w:r w:rsidR="00724E06">
        <w:rPr>
          <w:color w:val="000000"/>
          <w:szCs w:val="24"/>
        </w:rPr>
        <w:t xml:space="preserve"> </w:t>
      </w:r>
      <w:r w:rsidR="00724E06" w:rsidRPr="00724E06">
        <w:rPr>
          <w:color w:val="000000"/>
          <w:szCs w:val="24"/>
          <w:highlight w:val="yellow"/>
        </w:rPr>
        <w:t>See the eCollege navigation bar for specific assignments and due dates</w:t>
      </w:r>
      <w:r w:rsidR="00724E06">
        <w:rPr>
          <w:color w:val="000000"/>
          <w:szCs w:val="24"/>
          <w:highlight w:val="yellow"/>
        </w:rPr>
        <w:t xml:space="preserve"> related to this course</w:t>
      </w:r>
      <w:r w:rsidR="00724E06" w:rsidRPr="00724E06">
        <w:rPr>
          <w:color w:val="000000"/>
          <w:szCs w:val="24"/>
          <w:highlight w:val="yellow"/>
        </w:rPr>
        <w:t>.</w:t>
      </w:r>
      <w:r w:rsidR="00724E06">
        <w:rPr>
          <w:color w:val="000000"/>
          <w:szCs w:val="24"/>
        </w:rPr>
        <w:t xml:space="preserve"> </w:t>
      </w:r>
      <w:r w:rsidR="00CC735E">
        <w:rPr>
          <w:color w:val="000000"/>
          <w:szCs w:val="24"/>
        </w:rPr>
        <w:t xml:space="preserve"> </w:t>
      </w:r>
    </w:p>
    <w:p w14:paraId="14BD55C0" w14:textId="77777777" w:rsidR="003135E8" w:rsidRPr="00CC735E" w:rsidRDefault="003135E8" w:rsidP="003E4C20">
      <w:pPr>
        <w:autoSpaceDN w:val="0"/>
        <w:rPr>
          <w:b/>
          <w:color w:val="000000"/>
          <w:szCs w:val="24"/>
        </w:rPr>
      </w:pPr>
    </w:p>
    <w:tbl>
      <w:tblPr>
        <w:tblpPr w:leftFromText="180" w:rightFromText="180" w:vertAnchor="text" w:tblpY="1"/>
        <w:tblOverlap w:val="never"/>
        <w:tblW w:w="8730" w:type="dxa"/>
        <w:tblBorders>
          <w:top w:val="single" w:sz="0" w:space="0" w:color="000000"/>
          <w:left w:val="single" w:sz="0" w:space="0" w:color="000000"/>
          <w:bottom w:val="dashed" w:sz="6" w:space="0" w:color="999999"/>
          <w:right w:val="dashed" w:sz="6" w:space="0" w:color="999999"/>
        </w:tblBorders>
        <w:tblLayout w:type="fixed"/>
        <w:tblCellMar>
          <w:top w:w="90" w:type="dxa"/>
          <w:left w:w="90" w:type="dxa"/>
          <w:bottom w:w="90" w:type="dxa"/>
          <w:right w:w="90" w:type="dxa"/>
        </w:tblCellMar>
        <w:tblLook w:val="0000" w:firstRow="0" w:lastRow="0" w:firstColumn="0" w:lastColumn="0" w:noHBand="0" w:noVBand="0"/>
      </w:tblPr>
      <w:tblGrid>
        <w:gridCol w:w="1793"/>
        <w:gridCol w:w="1386"/>
        <w:gridCol w:w="3765"/>
        <w:gridCol w:w="1786"/>
      </w:tblGrid>
      <w:tr w:rsidR="00A10E0C" w:rsidRPr="00377036" w14:paraId="02F5B30A" w14:textId="77777777" w:rsidTr="006C4B8E">
        <w:tc>
          <w:tcPr>
            <w:tcW w:w="8730" w:type="dxa"/>
            <w:gridSpan w:val="4"/>
            <w:tcBorders>
              <w:top w:val="single" w:sz="4" w:space="0" w:color="auto"/>
              <w:left w:val="single" w:sz="4" w:space="0" w:color="auto"/>
              <w:bottom w:val="single" w:sz="4" w:space="0" w:color="auto"/>
              <w:right w:val="single" w:sz="4" w:space="0" w:color="auto"/>
            </w:tcBorders>
          </w:tcPr>
          <w:p w14:paraId="5D7C41D0" w14:textId="4C558412" w:rsidR="00A10E0C" w:rsidRPr="00377036" w:rsidRDefault="005A23FD" w:rsidP="006C4B8E">
            <w:pPr>
              <w:jc w:val="center"/>
              <w:rPr>
                <w:szCs w:val="24"/>
              </w:rPr>
            </w:pPr>
            <w:r w:rsidRPr="00377036">
              <w:rPr>
                <w:szCs w:val="24"/>
              </w:rPr>
              <w:t>Discussion Rubric</w:t>
            </w:r>
          </w:p>
        </w:tc>
      </w:tr>
      <w:tr w:rsidR="00A10E0C" w:rsidRPr="00377036" w14:paraId="0E27F407" w14:textId="77777777" w:rsidTr="006C4B8E">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6E23E62" w14:textId="77777777" w:rsidR="00A10E0C" w:rsidRPr="00377036" w:rsidRDefault="00B67D8C" w:rsidP="006C4B8E">
            <w:pPr>
              <w:autoSpaceDN w:val="0"/>
              <w:jc w:val="center"/>
              <w:textAlignment w:val="top"/>
              <w:rPr>
                <w:color w:val="000000"/>
                <w:szCs w:val="24"/>
              </w:rPr>
            </w:pPr>
            <w:r w:rsidRPr="00377036">
              <w:rPr>
                <w:b/>
                <w:color w:val="000000"/>
                <w:szCs w:val="24"/>
              </w:rPr>
              <w:t>Rubric</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07FEE79" w14:textId="77777777" w:rsidR="00A10E0C" w:rsidRPr="00377036" w:rsidRDefault="00B67D8C" w:rsidP="006C4B8E">
            <w:pPr>
              <w:autoSpaceDN w:val="0"/>
              <w:jc w:val="center"/>
              <w:textAlignment w:val="top"/>
              <w:rPr>
                <w:color w:val="000000"/>
                <w:szCs w:val="24"/>
              </w:rPr>
            </w:pPr>
            <w:r w:rsidRPr="00377036">
              <w:rPr>
                <w:b/>
                <w:color w:val="000000"/>
                <w:szCs w:val="24"/>
              </w:rPr>
              <w:t>Exceeds</w:t>
            </w: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6EC83A1" w14:textId="77777777" w:rsidR="00A10E0C" w:rsidRPr="00377036" w:rsidRDefault="00B67D8C" w:rsidP="006C4B8E">
            <w:pPr>
              <w:autoSpaceDN w:val="0"/>
              <w:jc w:val="center"/>
              <w:textAlignment w:val="top"/>
              <w:rPr>
                <w:color w:val="000000"/>
                <w:szCs w:val="24"/>
              </w:rPr>
            </w:pPr>
            <w:r w:rsidRPr="00377036">
              <w:rPr>
                <w:b/>
                <w:color w:val="000000"/>
                <w:szCs w:val="24"/>
              </w:rPr>
              <w:t>Meets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A829200" w14:textId="77777777" w:rsidR="00A10E0C" w:rsidRPr="00377036" w:rsidRDefault="00B67D8C" w:rsidP="006C4B8E">
            <w:pPr>
              <w:autoSpaceDN w:val="0"/>
              <w:jc w:val="center"/>
              <w:textAlignment w:val="top"/>
              <w:rPr>
                <w:color w:val="000000"/>
                <w:szCs w:val="24"/>
              </w:rPr>
            </w:pPr>
            <w:r w:rsidRPr="00377036">
              <w:rPr>
                <w:b/>
                <w:color w:val="000000"/>
                <w:szCs w:val="24"/>
              </w:rPr>
              <w:t>Below expectations</w:t>
            </w:r>
          </w:p>
        </w:tc>
      </w:tr>
      <w:tr w:rsidR="00A10E0C" w:rsidRPr="00377036" w14:paraId="4D063AEA" w14:textId="77777777" w:rsidTr="006C4B8E">
        <w:trPr>
          <w:trHeight w:val="803"/>
        </w:trPr>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DC964D8" w14:textId="77777777" w:rsidR="00A10E0C" w:rsidRPr="00377036" w:rsidRDefault="00B67D8C" w:rsidP="006C4B8E">
            <w:pPr>
              <w:autoSpaceDN w:val="0"/>
              <w:textAlignment w:val="top"/>
              <w:rPr>
                <w:color w:val="000000"/>
                <w:szCs w:val="24"/>
              </w:rPr>
            </w:pPr>
            <w:r w:rsidRPr="00377036">
              <w:rPr>
                <w:color w:val="000000"/>
                <w:szCs w:val="24"/>
              </w:rPr>
              <w:t>Length</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22E8411" w14:textId="77777777" w:rsidR="00A10E0C" w:rsidRPr="00377036" w:rsidRDefault="00A10E0C" w:rsidP="006C4B8E">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D8D5298" w14:textId="3965057F" w:rsidR="00410BFD" w:rsidRPr="00377036" w:rsidRDefault="00B67D8C" w:rsidP="006C4B8E">
            <w:pPr>
              <w:autoSpaceDN w:val="0"/>
              <w:textAlignment w:val="top"/>
              <w:rPr>
                <w:color w:val="000000"/>
                <w:szCs w:val="24"/>
              </w:rPr>
            </w:pPr>
            <w:r w:rsidRPr="00377036">
              <w:rPr>
                <w:color w:val="000000"/>
                <w:szCs w:val="24"/>
              </w:rPr>
              <w:t>Reflection is a substantive c</w:t>
            </w:r>
            <w:r w:rsidR="00F13EBF" w:rsidRPr="00377036">
              <w:rPr>
                <w:color w:val="000000"/>
                <w:szCs w:val="24"/>
              </w:rPr>
              <w:t>ontribution to the conversation (2 double-spaced pages or 500 words)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61A689ED" w14:textId="77777777" w:rsidR="00A10E0C" w:rsidRPr="00377036" w:rsidRDefault="00A10E0C" w:rsidP="006C4B8E">
            <w:pPr>
              <w:autoSpaceDN w:val="0"/>
              <w:textAlignment w:val="top"/>
              <w:rPr>
                <w:color w:val="000000"/>
                <w:szCs w:val="24"/>
              </w:rPr>
            </w:pPr>
          </w:p>
        </w:tc>
      </w:tr>
      <w:tr w:rsidR="00A10E0C" w:rsidRPr="00377036" w14:paraId="601B876B" w14:textId="77777777" w:rsidTr="006C4B8E">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30EF97B" w14:textId="77777777" w:rsidR="00A10E0C" w:rsidRPr="00377036" w:rsidRDefault="00B67D8C" w:rsidP="006C4B8E">
            <w:pPr>
              <w:autoSpaceDN w:val="0"/>
              <w:textAlignment w:val="top"/>
              <w:rPr>
                <w:color w:val="000000"/>
                <w:szCs w:val="24"/>
              </w:rPr>
            </w:pPr>
            <w:r w:rsidRPr="00377036">
              <w:rPr>
                <w:color w:val="000000"/>
                <w:szCs w:val="24"/>
              </w:rPr>
              <w:t>Depth of discussion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70858852" w14:textId="77777777" w:rsidR="00A10E0C" w:rsidRPr="00377036" w:rsidRDefault="00A10E0C" w:rsidP="006C4B8E">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DCBAB2D" w14:textId="575029EB" w:rsidR="00F13EBF" w:rsidRPr="00377036" w:rsidRDefault="00F13EBF" w:rsidP="006C4B8E">
            <w:pPr>
              <w:autoSpaceDN w:val="0"/>
              <w:textAlignment w:val="top"/>
              <w:rPr>
                <w:color w:val="000000"/>
                <w:szCs w:val="24"/>
              </w:rPr>
            </w:pPr>
            <w:r w:rsidRPr="00377036">
              <w:rPr>
                <w:color w:val="000000"/>
                <w:szCs w:val="24"/>
              </w:rPr>
              <w:t xml:space="preserve">Various aspects, </w:t>
            </w:r>
            <w:r w:rsidR="0056478E" w:rsidRPr="00377036">
              <w:rPr>
                <w:color w:val="000000"/>
                <w:szCs w:val="24"/>
              </w:rPr>
              <w:t>consequences</w:t>
            </w:r>
            <w:r w:rsidRPr="00377036">
              <w:rPr>
                <w:color w:val="000000"/>
                <w:szCs w:val="24"/>
              </w:rPr>
              <w:t xml:space="preserve">, </w:t>
            </w:r>
            <w:r w:rsidR="0056478E">
              <w:rPr>
                <w:color w:val="000000"/>
                <w:szCs w:val="24"/>
              </w:rPr>
              <w:t xml:space="preserve">possible implications </w:t>
            </w:r>
            <w:r w:rsidRPr="00377036">
              <w:rPr>
                <w:color w:val="000000"/>
                <w:szCs w:val="24"/>
              </w:rPr>
              <w:t xml:space="preserve">of an issue are included. </w:t>
            </w:r>
            <w:r w:rsidR="00512019" w:rsidRPr="00377036">
              <w:rPr>
                <w:color w:val="000000"/>
                <w:szCs w:val="24"/>
              </w:rPr>
              <w:t>*You should refer to t</w:t>
            </w:r>
            <w:r w:rsidR="0056478E">
              <w:rPr>
                <w:color w:val="000000"/>
                <w:szCs w:val="24"/>
              </w:rPr>
              <w:t>he text and include at least two</w:t>
            </w:r>
            <w:r w:rsidR="00512019" w:rsidRPr="00377036">
              <w:rPr>
                <w:color w:val="000000"/>
                <w:szCs w:val="24"/>
              </w:rPr>
              <w:t xml:space="preserve"> reference</w:t>
            </w:r>
            <w:r w:rsidR="0056478E">
              <w:rPr>
                <w:color w:val="000000"/>
                <w:szCs w:val="24"/>
              </w:rPr>
              <w:t>s</w:t>
            </w:r>
            <w:r w:rsidR="00512019" w:rsidRPr="00377036">
              <w:rPr>
                <w:color w:val="000000"/>
                <w:szCs w:val="24"/>
              </w:rPr>
              <w:t xml:space="preserve"> to it with page numbers.</w:t>
            </w:r>
            <w:r w:rsidR="00825F7D" w:rsidRPr="00377036">
              <w:rPr>
                <w:color w:val="000000"/>
                <w:szCs w:val="24"/>
              </w:rPr>
              <w:t xml:space="preserve"> </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972B1CB" w14:textId="77777777" w:rsidR="00A10E0C" w:rsidRPr="00377036" w:rsidRDefault="00A10E0C" w:rsidP="006C4B8E">
            <w:pPr>
              <w:autoSpaceDN w:val="0"/>
              <w:textAlignment w:val="top"/>
              <w:rPr>
                <w:color w:val="000000"/>
                <w:szCs w:val="24"/>
              </w:rPr>
            </w:pPr>
          </w:p>
        </w:tc>
      </w:tr>
      <w:tr w:rsidR="00A10E0C" w:rsidRPr="00377036" w14:paraId="2AF7E0D0" w14:textId="77777777" w:rsidTr="006C4B8E">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B270970" w14:textId="77777777" w:rsidR="00A10E0C" w:rsidRPr="00377036" w:rsidRDefault="00B67D8C" w:rsidP="006C4B8E">
            <w:pPr>
              <w:autoSpaceDN w:val="0"/>
              <w:textAlignment w:val="top"/>
              <w:rPr>
                <w:color w:val="000000"/>
                <w:szCs w:val="24"/>
              </w:rPr>
            </w:pPr>
            <w:r w:rsidRPr="00377036">
              <w:rPr>
                <w:color w:val="000000"/>
                <w:szCs w:val="24"/>
              </w:rPr>
              <w:t>Written communication</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43A1C0F0" w14:textId="77777777" w:rsidR="00A10E0C" w:rsidRPr="00377036" w:rsidRDefault="00A10E0C" w:rsidP="006C4B8E">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2F739A52" w14:textId="5BECBF01" w:rsidR="00F13EBF" w:rsidRPr="00377036" w:rsidRDefault="00B67D8C" w:rsidP="006C4B8E">
            <w:pPr>
              <w:autoSpaceDN w:val="0"/>
              <w:textAlignment w:val="top"/>
              <w:rPr>
                <w:color w:val="000000"/>
                <w:szCs w:val="24"/>
              </w:rPr>
            </w:pPr>
            <w:r w:rsidRPr="00377036">
              <w:rPr>
                <w:color w:val="000000"/>
                <w:szCs w:val="24"/>
              </w:rPr>
              <w:t>There are few errors in spelling and grammar</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0F3FB2F" w14:textId="77777777" w:rsidR="00A10E0C" w:rsidRPr="00377036" w:rsidRDefault="00A10E0C" w:rsidP="006C4B8E">
            <w:pPr>
              <w:autoSpaceDN w:val="0"/>
              <w:textAlignment w:val="top"/>
              <w:rPr>
                <w:color w:val="000000"/>
                <w:szCs w:val="24"/>
              </w:rPr>
            </w:pPr>
          </w:p>
        </w:tc>
      </w:tr>
      <w:tr w:rsidR="00A10E0C" w:rsidRPr="00377036" w14:paraId="23F71DEF" w14:textId="77777777" w:rsidTr="006C4B8E">
        <w:tc>
          <w:tcPr>
            <w:tcW w:w="1793"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027861E3" w14:textId="77777777" w:rsidR="00A10E0C" w:rsidRPr="00377036" w:rsidRDefault="00B67D8C" w:rsidP="006C4B8E">
            <w:pPr>
              <w:autoSpaceDN w:val="0"/>
              <w:textAlignment w:val="top"/>
              <w:rPr>
                <w:color w:val="000000"/>
                <w:szCs w:val="24"/>
              </w:rPr>
            </w:pPr>
            <w:r w:rsidRPr="00377036">
              <w:rPr>
                <w:color w:val="000000"/>
                <w:szCs w:val="24"/>
              </w:rPr>
              <w:t>Responses</w:t>
            </w:r>
          </w:p>
        </w:tc>
        <w:tc>
          <w:tcPr>
            <w:tcW w:w="13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F4FE3AB" w14:textId="77777777" w:rsidR="00A10E0C" w:rsidRPr="00377036" w:rsidRDefault="00A10E0C" w:rsidP="006C4B8E">
            <w:pPr>
              <w:autoSpaceDN w:val="0"/>
              <w:textAlignment w:val="top"/>
              <w:rPr>
                <w:color w:val="000000"/>
                <w:szCs w:val="24"/>
              </w:rPr>
            </w:pPr>
          </w:p>
        </w:tc>
        <w:tc>
          <w:tcPr>
            <w:tcW w:w="3765"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16DE010A" w14:textId="77777777" w:rsidR="00A10E0C" w:rsidRPr="00377036" w:rsidRDefault="00B67D8C" w:rsidP="006C4B8E">
            <w:pPr>
              <w:autoSpaceDN w:val="0"/>
              <w:textAlignment w:val="top"/>
              <w:rPr>
                <w:color w:val="000000"/>
                <w:szCs w:val="24"/>
              </w:rPr>
            </w:pPr>
            <w:r w:rsidRPr="00377036">
              <w:rPr>
                <w:color w:val="000000"/>
                <w:szCs w:val="24"/>
              </w:rPr>
              <w:t>Substantive responses were made to at least two colleagues</w:t>
            </w:r>
          </w:p>
        </w:tc>
        <w:tc>
          <w:tcPr>
            <w:tcW w:w="1786"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tcPr>
          <w:p w14:paraId="5DDA8A43" w14:textId="77777777" w:rsidR="00A10E0C" w:rsidRPr="00377036" w:rsidRDefault="00A10E0C" w:rsidP="006C4B8E">
            <w:pPr>
              <w:autoSpaceDN w:val="0"/>
              <w:textAlignment w:val="top"/>
              <w:rPr>
                <w:color w:val="000000"/>
                <w:szCs w:val="24"/>
              </w:rPr>
            </w:pPr>
          </w:p>
        </w:tc>
      </w:tr>
    </w:tbl>
    <w:p w14:paraId="2BFF502F" w14:textId="0FE596DC" w:rsidR="000F4F4E" w:rsidRPr="00377036" w:rsidRDefault="006C4B8E" w:rsidP="007C5D18">
      <w:pPr>
        <w:rPr>
          <w:color w:val="000000"/>
          <w:szCs w:val="24"/>
        </w:rPr>
      </w:pPr>
      <w:r>
        <w:rPr>
          <w:color w:val="000000"/>
          <w:szCs w:val="24"/>
        </w:rPr>
        <w:br w:type="textWrapping" w:clear="all"/>
      </w:r>
    </w:p>
    <w:p w14:paraId="29DDF7E7" w14:textId="77777777" w:rsidR="000F4F4E" w:rsidRPr="00377036" w:rsidRDefault="000F4F4E" w:rsidP="007C5D18">
      <w:pPr>
        <w:rPr>
          <w:color w:val="000000"/>
          <w:szCs w:val="24"/>
        </w:rPr>
      </w:pPr>
    </w:p>
    <w:p w14:paraId="437C3215" w14:textId="07B8937D" w:rsidR="000F4F4E" w:rsidRPr="00377036" w:rsidRDefault="000F4F4E" w:rsidP="007C5D18">
      <w:pPr>
        <w:rPr>
          <w:color w:val="000000"/>
          <w:szCs w:val="24"/>
        </w:rPr>
      </w:pPr>
    </w:p>
    <w:tbl>
      <w:tblPr>
        <w:tblStyle w:val="TableGrid"/>
        <w:tblW w:w="8748" w:type="dxa"/>
        <w:tblLook w:val="04A0" w:firstRow="1" w:lastRow="0" w:firstColumn="1" w:lastColumn="0" w:noHBand="0" w:noVBand="1"/>
      </w:tblPr>
      <w:tblGrid>
        <w:gridCol w:w="3168"/>
        <w:gridCol w:w="3780"/>
        <w:gridCol w:w="1800"/>
      </w:tblGrid>
      <w:tr w:rsidR="005A23FD" w:rsidRPr="00377036" w14:paraId="69CDE3C1" w14:textId="77777777" w:rsidTr="00C93B67">
        <w:tc>
          <w:tcPr>
            <w:tcW w:w="8748" w:type="dxa"/>
            <w:gridSpan w:val="3"/>
          </w:tcPr>
          <w:p w14:paraId="6D36C91A" w14:textId="7041C5DA" w:rsidR="005A23FD" w:rsidRPr="00377036" w:rsidRDefault="005A23FD" w:rsidP="005A23FD">
            <w:pPr>
              <w:ind w:left="388" w:hanging="540"/>
              <w:jc w:val="center"/>
              <w:rPr>
                <w:color w:val="000000"/>
                <w:szCs w:val="24"/>
              </w:rPr>
            </w:pPr>
            <w:r w:rsidRPr="00377036">
              <w:rPr>
                <w:color w:val="000000"/>
                <w:szCs w:val="24"/>
              </w:rPr>
              <w:t>Grading</w:t>
            </w:r>
          </w:p>
        </w:tc>
      </w:tr>
      <w:tr w:rsidR="00BE4046" w:rsidRPr="00377036" w14:paraId="1292FC68" w14:textId="77777777" w:rsidTr="00F65F6D">
        <w:trPr>
          <w:trHeight w:val="1358"/>
        </w:trPr>
        <w:tc>
          <w:tcPr>
            <w:tcW w:w="3168" w:type="dxa"/>
          </w:tcPr>
          <w:p w14:paraId="5D9F9623" w14:textId="310F97DE" w:rsidR="00BE4046" w:rsidRPr="00377036" w:rsidRDefault="00C92A9D" w:rsidP="00825F7D">
            <w:pPr>
              <w:rPr>
                <w:color w:val="000000"/>
                <w:szCs w:val="24"/>
              </w:rPr>
            </w:pPr>
            <w:r>
              <w:rPr>
                <w:color w:val="000000"/>
                <w:szCs w:val="24"/>
              </w:rPr>
              <w:t xml:space="preserve">Weekly discussions </w:t>
            </w:r>
            <w:r w:rsidR="00EF7E4B" w:rsidRPr="00377036">
              <w:rPr>
                <w:color w:val="000000"/>
                <w:szCs w:val="24"/>
              </w:rPr>
              <w:t>assignments</w:t>
            </w:r>
            <w:r w:rsidR="00BE4046" w:rsidRPr="00377036">
              <w:rPr>
                <w:color w:val="000000"/>
                <w:szCs w:val="24"/>
              </w:rPr>
              <w:t xml:space="preserve"> due on Saturday of the designated week, late postings will result in loss of points</w:t>
            </w:r>
          </w:p>
        </w:tc>
        <w:tc>
          <w:tcPr>
            <w:tcW w:w="3780" w:type="dxa"/>
          </w:tcPr>
          <w:p w14:paraId="4E4FA17E" w14:textId="009D69A9" w:rsidR="000F4F4E" w:rsidRPr="00377036" w:rsidRDefault="00C92A9D" w:rsidP="007C5D18">
            <w:pPr>
              <w:rPr>
                <w:color w:val="000000"/>
                <w:szCs w:val="24"/>
              </w:rPr>
            </w:pPr>
            <w:r>
              <w:rPr>
                <w:color w:val="000000"/>
                <w:szCs w:val="24"/>
              </w:rPr>
              <w:t>24 postings</w:t>
            </w:r>
          </w:p>
        </w:tc>
        <w:tc>
          <w:tcPr>
            <w:tcW w:w="1800" w:type="dxa"/>
          </w:tcPr>
          <w:p w14:paraId="5FF34460" w14:textId="165B2C62" w:rsidR="000F4F4E" w:rsidRPr="00377036" w:rsidRDefault="00BE4046" w:rsidP="00BE4046">
            <w:pPr>
              <w:ind w:left="388" w:hanging="540"/>
              <w:rPr>
                <w:color w:val="000000"/>
                <w:szCs w:val="24"/>
              </w:rPr>
            </w:pPr>
            <w:r w:rsidRPr="00377036">
              <w:rPr>
                <w:color w:val="000000"/>
                <w:szCs w:val="24"/>
              </w:rPr>
              <w:t xml:space="preserve"> </w:t>
            </w:r>
            <w:r w:rsidR="00C92A9D">
              <w:rPr>
                <w:color w:val="000000"/>
                <w:szCs w:val="24"/>
              </w:rPr>
              <w:t>80</w:t>
            </w:r>
            <w:r w:rsidR="00EF7E4B" w:rsidRPr="00377036">
              <w:rPr>
                <w:color w:val="000000"/>
                <w:szCs w:val="24"/>
              </w:rPr>
              <w:t xml:space="preserve"> points</w:t>
            </w:r>
          </w:p>
        </w:tc>
      </w:tr>
      <w:tr w:rsidR="00BE4046" w:rsidRPr="00377036" w14:paraId="0D87B2AB" w14:textId="77777777" w:rsidTr="00F65F6D">
        <w:tc>
          <w:tcPr>
            <w:tcW w:w="3168" w:type="dxa"/>
          </w:tcPr>
          <w:p w14:paraId="2E7E2735" w14:textId="6A9C037A" w:rsidR="00D40483" w:rsidRPr="00377036" w:rsidRDefault="00BE4046" w:rsidP="00825F7D">
            <w:pPr>
              <w:rPr>
                <w:color w:val="000000"/>
                <w:szCs w:val="24"/>
              </w:rPr>
            </w:pPr>
            <w:r w:rsidRPr="00377036">
              <w:rPr>
                <w:color w:val="000000"/>
                <w:szCs w:val="24"/>
              </w:rPr>
              <w:t>Community Blog</w:t>
            </w:r>
          </w:p>
          <w:p w14:paraId="2BE9D9FB" w14:textId="38B2ECF4" w:rsidR="00D40483" w:rsidRPr="00377036" w:rsidRDefault="00D40483" w:rsidP="00825F7D">
            <w:pPr>
              <w:rPr>
                <w:color w:val="000000"/>
                <w:szCs w:val="24"/>
              </w:rPr>
            </w:pPr>
            <w:r w:rsidRPr="00377036">
              <w:rPr>
                <w:color w:val="000000"/>
                <w:szCs w:val="24"/>
              </w:rPr>
              <w:t xml:space="preserve"> </w:t>
            </w:r>
          </w:p>
        </w:tc>
        <w:tc>
          <w:tcPr>
            <w:tcW w:w="3780" w:type="dxa"/>
          </w:tcPr>
          <w:p w14:paraId="30D6BEA7" w14:textId="77777777" w:rsidR="000F4F4E" w:rsidRDefault="00BE4046" w:rsidP="00433525">
            <w:pPr>
              <w:rPr>
                <w:color w:val="000000"/>
                <w:szCs w:val="24"/>
              </w:rPr>
            </w:pPr>
            <w:r w:rsidRPr="00377036">
              <w:rPr>
                <w:color w:val="000000"/>
                <w:szCs w:val="24"/>
              </w:rPr>
              <w:t>1 posting per week</w:t>
            </w:r>
            <w:r w:rsidR="00B63EB0">
              <w:rPr>
                <w:color w:val="000000"/>
                <w:szCs w:val="24"/>
              </w:rPr>
              <w:t>/5 points for 10 weeks</w:t>
            </w:r>
          </w:p>
          <w:p w14:paraId="455C2E80" w14:textId="16114D7F" w:rsidR="00B63EB0" w:rsidRPr="00377036" w:rsidRDefault="00B63EB0" w:rsidP="00433525">
            <w:pPr>
              <w:rPr>
                <w:color w:val="000000"/>
                <w:szCs w:val="24"/>
              </w:rPr>
            </w:pPr>
          </w:p>
        </w:tc>
        <w:tc>
          <w:tcPr>
            <w:tcW w:w="1800" w:type="dxa"/>
          </w:tcPr>
          <w:p w14:paraId="7C70C6CD" w14:textId="01F2F6ED" w:rsidR="000F4F4E" w:rsidRPr="00377036" w:rsidRDefault="00C92A9D" w:rsidP="007C5D18">
            <w:pPr>
              <w:rPr>
                <w:color w:val="000000"/>
                <w:szCs w:val="24"/>
              </w:rPr>
            </w:pPr>
            <w:r>
              <w:rPr>
                <w:color w:val="000000"/>
                <w:szCs w:val="24"/>
              </w:rPr>
              <w:t>50</w:t>
            </w:r>
            <w:r w:rsidR="00B57167">
              <w:rPr>
                <w:color w:val="000000"/>
                <w:szCs w:val="24"/>
              </w:rPr>
              <w:t xml:space="preserve"> points</w:t>
            </w:r>
          </w:p>
        </w:tc>
      </w:tr>
      <w:tr w:rsidR="00BE4046" w:rsidRPr="00377036" w14:paraId="74322B62" w14:textId="77777777" w:rsidTr="00F65F6D">
        <w:tc>
          <w:tcPr>
            <w:tcW w:w="3168" w:type="dxa"/>
          </w:tcPr>
          <w:p w14:paraId="378AA462" w14:textId="395CEB61" w:rsidR="00BE4046" w:rsidRPr="00377036" w:rsidRDefault="00825F7D" w:rsidP="00825F7D">
            <w:pPr>
              <w:rPr>
                <w:color w:val="000000"/>
                <w:szCs w:val="24"/>
              </w:rPr>
            </w:pPr>
            <w:r>
              <w:rPr>
                <w:color w:val="000000"/>
                <w:szCs w:val="24"/>
              </w:rPr>
              <w:lastRenderedPageBreak/>
              <w:t xml:space="preserve">Final Assignment: </w:t>
            </w:r>
            <w:r w:rsidR="00BE4046" w:rsidRPr="00377036">
              <w:rPr>
                <w:color w:val="000000"/>
                <w:szCs w:val="24"/>
              </w:rPr>
              <w:t>Ideal Learning Environment Project</w:t>
            </w:r>
          </w:p>
          <w:p w14:paraId="38C62372" w14:textId="77777777" w:rsidR="00BE4046" w:rsidRPr="00377036" w:rsidRDefault="00BE4046" w:rsidP="00825F7D">
            <w:pPr>
              <w:rPr>
                <w:color w:val="000000"/>
                <w:szCs w:val="24"/>
              </w:rPr>
            </w:pPr>
          </w:p>
        </w:tc>
        <w:tc>
          <w:tcPr>
            <w:tcW w:w="3780" w:type="dxa"/>
          </w:tcPr>
          <w:p w14:paraId="244A9998" w14:textId="11E0724B" w:rsidR="00BE4046" w:rsidRPr="00377036" w:rsidRDefault="00BE4046" w:rsidP="002D455D">
            <w:pPr>
              <w:rPr>
                <w:color w:val="000000"/>
                <w:szCs w:val="24"/>
              </w:rPr>
            </w:pPr>
            <w:r w:rsidRPr="00377036">
              <w:rPr>
                <w:color w:val="000000"/>
                <w:szCs w:val="24"/>
              </w:rPr>
              <w:t xml:space="preserve">Final assignment </w:t>
            </w:r>
            <w:r w:rsidRPr="0056524C">
              <w:rPr>
                <w:color w:val="000000"/>
                <w:szCs w:val="24"/>
                <w:u w:val="single"/>
              </w:rPr>
              <w:t xml:space="preserve">due </w:t>
            </w:r>
            <w:r w:rsidR="002D455D">
              <w:rPr>
                <w:color w:val="000000"/>
                <w:szCs w:val="24"/>
                <w:u w:val="single"/>
              </w:rPr>
              <w:t>Dec. 19th</w:t>
            </w:r>
          </w:p>
        </w:tc>
        <w:tc>
          <w:tcPr>
            <w:tcW w:w="1800" w:type="dxa"/>
          </w:tcPr>
          <w:p w14:paraId="5CF31324" w14:textId="70FCAE40" w:rsidR="00BE4046" w:rsidRPr="00377036" w:rsidRDefault="00C92A9D" w:rsidP="007C5D18">
            <w:pPr>
              <w:rPr>
                <w:color w:val="000000"/>
                <w:szCs w:val="24"/>
              </w:rPr>
            </w:pPr>
            <w:r>
              <w:rPr>
                <w:color w:val="000000"/>
                <w:szCs w:val="24"/>
              </w:rPr>
              <w:t>70</w:t>
            </w:r>
            <w:r w:rsidR="00BE4046" w:rsidRPr="00377036">
              <w:rPr>
                <w:color w:val="000000"/>
                <w:szCs w:val="24"/>
              </w:rPr>
              <w:t xml:space="preserve"> points</w:t>
            </w:r>
          </w:p>
        </w:tc>
      </w:tr>
      <w:tr w:rsidR="005A23FD" w:rsidRPr="00377036" w14:paraId="26DAC1D3" w14:textId="77777777" w:rsidTr="00F65F6D">
        <w:tc>
          <w:tcPr>
            <w:tcW w:w="3168" w:type="dxa"/>
          </w:tcPr>
          <w:p w14:paraId="7861F833" w14:textId="77777777" w:rsidR="005A23FD" w:rsidRPr="00377036" w:rsidRDefault="005A23FD" w:rsidP="007C5D18">
            <w:pPr>
              <w:rPr>
                <w:color w:val="000000"/>
                <w:szCs w:val="24"/>
              </w:rPr>
            </w:pPr>
          </w:p>
        </w:tc>
        <w:tc>
          <w:tcPr>
            <w:tcW w:w="3780" w:type="dxa"/>
          </w:tcPr>
          <w:p w14:paraId="617BC2B9" w14:textId="77777777" w:rsidR="005A23FD" w:rsidRPr="00377036" w:rsidRDefault="005A23FD" w:rsidP="007C5D18">
            <w:pPr>
              <w:rPr>
                <w:color w:val="000000"/>
                <w:szCs w:val="24"/>
              </w:rPr>
            </w:pPr>
          </w:p>
        </w:tc>
        <w:tc>
          <w:tcPr>
            <w:tcW w:w="1800" w:type="dxa"/>
          </w:tcPr>
          <w:p w14:paraId="63EA1955" w14:textId="314A7D5E" w:rsidR="005A23FD" w:rsidRPr="00377036" w:rsidRDefault="005A23FD" w:rsidP="007C5D18">
            <w:pPr>
              <w:rPr>
                <w:color w:val="000000"/>
                <w:szCs w:val="24"/>
              </w:rPr>
            </w:pPr>
            <w:r w:rsidRPr="00377036">
              <w:rPr>
                <w:color w:val="000000"/>
                <w:szCs w:val="24"/>
              </w:rPr>
              <w:t>TOTAL 200 points</w:t>
            </w:r>
          </w:p>
        </w:tc>
      </w:tr>
    </w:tbl>
    <w:p w14:paraId="1D7AC16E" w14:textId="77777777" w:rsidR="000F4F4E" w:rsidRPr="00377036" w:rsidRDefault="000F4F4E" w:rsidP="007C5D18">
      <w:pPr>
        <w:rPr>
          <w:color w:val="000000"/>
          <w:szCs w:val="24"/>
        </w:rPr>
      </w:pPr>
    </w:p>
    <w:p w14:paraId="701C4D19" w14:textId="77777777" w:rsidR="00666C7E" w:rsidRPr="00377036" w:rsidRDefault="00666C7E" w:rsidP="00666C7E">
      <w:pPr>
        <w:rPr>
          <w:szCs w:val="24"/>
        </w:rPr>
      </w:pPr>
      <w:r w:rsidRPr="00377036">
        <w:rPr>
          <w:szCs w:val="24"/>
        </w:rPr>
        <w:t>Grading Scale:</w:t>
      </w:r>
    </w:p>
    <w:p w14:paraId="08C6B4FE" w14:textId="77777777" w:rsidR="00666C7E" w:rsidRPr="00377036" w:rsidRDefault="00666C7E" w:rsidP="00666C7E">
      <w:pPr>
        <w:rPr>
          <w:szCs w:val="24"/>
        </w:rPr>
      </w:pPr>
      <w:r w:rsidRPr="00377036">
        <w:rPr>
          <w:szCs w:val="24"/>
        </w:rPr>
        <w:t>A = 185-200       B = 170-184    C = 169 -154</w:t>
      </w:r>
    </w:p>
    <w:p w14:paraId="4A1A1FF5" w14:textId="77777777" w:rsidR="00666C7E" w:rsidRPr="00377036" w:rsidRDefault="00666C7E" w:rsidP="00666C7E">
      <w:pPr>
        <w:rPr>
          <w:szCs w:val="24"/>
        </w:rPr>
      </w:pPr>
    </w:p>
    <w:p w14:paraId="5F2BD9C0" w14:textId="77777777" w:rsidR="00ED167D" w:rsidRPr="00377036" w:rsidRDefault="00ED167D" w:rsidP="00666C7E">
      <w:pPr>
        <w:rPr>
          <w:szCs w:val="24"/>
        </w:rPr>
      </w:pPr>
      <w:r w:rsidRPr="00377036">
        <w:rPr>
          <w:szCs w:val="24"/>
        </w:rPr>
        <w:t xml:space="preserve">Late postings will result in loss of points. </w:t>
      </w:r>
    </w:p>
    <w:p w14:paraId="6E7B0A4D" w14:textId="13D663A6" w:rsidR="00410BFD" w:rsidRPr="00377036" w:rsidRDefault="00666C7E" w:rsidP="007C5D18">
      <w:pPr>
        <w:rPr>
          <w:szCs w:val="24"/>
        </w:rPr>
      </w:pPr>
      <w:r w:rsidRPr="00377036">
        <w:rPr>
          <w:szCs w:val="24"/>
        </w:rPr>
        <w:t>Education majors need to receive a grade of “B” or better. Late submissions will result in 1 point per day.</w:t>
      </w:r>
    </w:p>
    <w:p w14:paraId="38E8776A" w14:textId="77777777" w:rsidR="00510B7A" w:rsidRDefault="00510B7A" w:rsidP="00510B7A">
      <w:pPr>
        <w:autoSpaceDN w:val="0"/>
        <w:rPr>
          <w:b/>
          <w:color w:val="000000"/>
          <w:szCs w:val="24"/>
        </w:rPr>
      </w:pPr>
    </w:p>
    <w:p w14:paraId="7CDF9958" w14:textId="1AA2358A" w:rsidR="00A10E0C" w:rsidRPr="00377036" w:rsidRDefault="00B67D8C" w:rsidP="00510B7A">
      <w:pPr>
        <w:autoSpaceDN w:val="0"/>
        <w:rPr>
          <w:b/>
          <w:color w:val="000000"/>
          <w:szCs w:val="24"/>
        </w:rPr>
      </w:pPr>
      <w:r w:rsidRPr="00377036">
        <w:rPr>
          <w:b/>
          <w:color w:val="000000"/>
          <w:szCs w:val="24"/>
        </w:rPr>
        <w:t>Course Ground Rules</w:t>
      </w:r>
    </w:p>
    <w:p w14:paraId="290AAF85" w14:textId="675FAFC0" w:rsidR="00A10E0C" w:rsidRPr="00377036" w:rsidRDefault="00510B7A" w:rsidP="00510B7A">
      <w:pPr>
        <w:autoSpaceDN w:val="0"/>
        <w:rPr>
          <w:color w:val="000000"/>
          <w:szCs w:val="24"/>
        </w:rPr>
      </w:pPr>
      <w:r>
        <w:rPr>
          <w:color w:val="000000"/>
          <w:szCs w:val="24"/>
        </w:rPr>
        <w:t>Following is a</w:t>
      </w:r>
      <w:r w:rsidR="00B67D8C" w:rsidRPr="00377036">
        <w:rPr>
          <w:color w:val="000000"/>
          <w:szCs w:val="24"/>
        </w:rPr>
        <w:t xml:space="preserve"> reiteration and emphasis of certai</w:t>
      </w:r>
      <w:r w:rsidR="00A80A92" w:rsidRPr="00377036">
        <w:rPr>
          <w:color w:val="000000"/>
          <w:szCs w:val="24"/>
        </w:rPr>
        <w:t>n rules and course expectations</w:t>
      </w:r>
      <w:r>
        <w:rPr>
          <w:color w:val="000000"/>
          <w:szCs w:val="24"/>
        </w:rPr>
        <w:t xml:space="preserve">. </w:t>
      </w:r>
      <w:r w:rsidR="00B67D8C" w:rsidRPr="00377036">
        <w:rPr>
          <w:color w:val="000000"/>
          <w:szCs w:val="24"/>
        </w:rPr>
        <w:t xml:space="preserve">For example: participation is required; expected to communicate with other students in team projects; learn how to navigate in </w:t>
      </w:r>
      <w:r w:rsidR="00B67D8C" w:rsidRPr="00377036">
        <w:rPr>
          <w:b/>
          <w:color w:val="000000"/>
          <w:szCs w:val="24"/>
        </w:rPr>
        <w:t>eCollege</w:t>
      </w:r>
      <w:r w:rsidR="00B67D8C" w:rsidRPr="00377036">
        <w:rPr>
          <w:color w:val="000000"/>
          <w:szCs w:val="24"/>
        </w:rPr>
        <w:t xml:space="preserve"> and </w:t>
      </w:r>
      <w:proofErr w:type="spellStart"/>
      <w:r w:rsidR="00B67D8C" w:rsidRPr="00377036">
        <w:rPr>
          <w:b/>
          <w:color w:val="000000"/>
          <w:szCs w:val="24"/>
        </w:rPr>
        <w:t>LiveText</w:t>
      </w:r>
      <w:proofErr w:type="spellEnd"/>
      <w:r w:rsidR="00B67D8C" w:rsidRPr="00377036">
        <w:rPr>
          <w:color w:val="000000"/>
          <w:szCs w:val="24"/>
        </w:rPr>
        <w:t>; keep abreast of course announcements; use the assigned college or university e-mail address as opposed to a personal e-mail address; address technical problems immediately; observe course netiquette at all times.</w:t>
      </w:r>
    </w:p>
    <w:p w14:paraId="7C1CB5AC" w14:textId="77777777" w:rsidR="00510B7A" w:rsidRDefault="00510B7A" w:rsidP="00510B7A">
      <w:pPr>
        <w:autoSpaceDN w:val="0"/>
        <w:rPr>
          <w:b/>
          <w:color w:val="000000"/>
          <w:szCs w:val="24"/>
        </w:rPr>
      </w:pPr>
    </w:p>
    <w:p w14:paraId="486DBDD3" w14:textId="1777821D" w:rsidR="00510B7A" w:rsidRDefault="00B67D8C" w:rsidP="00510B7A">
      <w:pPr>
        <w:autoSpaceDN w:val="0"/>
        <w:rPr>
          <w:b/>
          <w:color w:val="000000"/>
          <w:szCs w:val="24"/>
        </w:rPr>
      </w:pPr>
      <w:r w:rsidRPr="00377036">
        <w:rPr>
          <w:b/>
          <w:color w:val="000000"/>
          <w:szCs w:val="24"/>
        </w:rPr>
        <w:t>Discussion groups</w:t>
      </w:r>
    </w:p>
    <w:p w14:paraId="7D370DC2" w14:textId="5783BC33" w:rsidR="00A10E0C" w:rsidRPr="00377036" w:rsidRDefault="00B67D8C" w:rsidP="00510B7A">
      <w:pPr>
        <w:autoSpaceDN w:val="0"/>
        <w:rPr>
          <w:b/>
          <w:color w:val="000000"/>
          <w:szCs w:val="24"/>
        </w:rPr>
      </w:pPr>
      <w:r w:rsidRPr="00377036">
        <w:rPr>
          <w:color w:val="000000"/>
          <w:szCs w:val="24"/>
        </w:rPr>
        <w:t xml:space="preserve">Students must actively participate in threaded discussion events. No credit will be given for participating in a discussion thread after it has closed. Each student will be expected to respond to at least </w:t>
      </w:r>
      <w:r w:rsidRPr="00377036">
        <w:rPr>
          <w:b/>
          <w:color w:val="000000"/>
          <w:szCs w:val="24"/>
        </w:rPr>
        <w:t>two</w:t>
      </w:r>
      <w:r w:rsidRPr="00377036">
        <w:rPr>
          <w:color w:val="000000"/>
          <w:szCs w:val="24"/>
        </w:rPr>
        <w:t xml:space="preserve"> other students in any single discussion. Students are expected to communicate with the instructor as a learning resource. Students must </w:t>
      </w:r>
      <w:r w:rsidR="00510B7A">
        <w:rPr>
          <w:color w:val="000000"/>
          <w:szCs w:val="24"/>
        </w:rPr>
        <w:t>check the course announcement frequently for updates.</w:t>
      </w:r>
    </w:p>
    <w:p w14:paraId="4417BEA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Review the discussion threads thoroughly before entering the discussion.</w:t>
      </w:r>
    </w:p>
    <w:p w14:paraId="5DF97A75"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Try to maintain threads by using the "Reply" button rather starting a new topic.</w:t>
      </w:r>
    </w:p>
    <w:p w14:paraId="46DBD56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Do not make insulting or inflammatory statements to other members of the discussion group. Be respectful of other's ideas.</w:t>
      </w:r>
    </w:p>
    <w:p w14:paraId="7A960C9B"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patient and read the comments of others thoroughly before entering your remarks.</w:t>
      </w:r>
    </w:p>
    <w:p w14:paraId="696E87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cooperative with group leaders in completing assigned tasks.</w:t>
      </w:r>
    </w:p>
    <w:p w14:paraId="505AAAE3" w14:textId="77777777" w:rsidR="00A10E0C" w:rsidRPr="00377036" w:rsidRDefault="00B67D8C" w:rsidP="00540DA8">
      <w:pPr>
        <w:numPr>
          <w:ilvl w:val="0"/>
          <w:numId w:val="1"/>
        </w:numPr>
        <w:autoSpaceDN w:val="0"/>
        <w:spacing w:before="100" w:beforeAutospacing="1" w:after="100" w:afterAutospacing="1"/>
        <w:rPr>
          <w:color w:val="000000"/>
          <w:szCs w:val="24"/>
        </w:rPr>
      </w:pPr>
      <w:r w:rsidRPr="00377036">
        <w:rPr>
          <w:color w:val="000000"/>
          <w:szCs w:val="24"/>
        </w:rPr>
        <w:t>Be positive and constructive in group discussions.</w:t>
      </w:r>
    </w:p>
    <w:p w14:paraId="415AB403"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Respond in a thoughtful and timely manner.</w:t>
      </w:r>
    </w:p>
    <w:p w14:paraId="4FB89FFF" w14:textId="1F944DC0" w:rsidR="00A10E0C" w:rsidRPr="00377036" w:rsidRDefault="00510B7A" w:rsidP="00540DA8">
      <w:pPr>
        <w:autoSpaceDN w:val="0"/>
        <w:rPr>
          <w:b/>
          <w:color w:val="000000"/>
          <w:szCs w:val="24"/>
        </w:rPr>
      </w:pPr>
      <w:r>
        <w:rPr>
          <w:b/>
          <w:color w:val="000000"/>
          <w:szCs w:val="24"/>
        </w:rPr>
        <w:t>Academic Honesty</w:t>
      </w:r>
    </w:p>
    <w:p w14:paraId="78DEC95B" w14:textId="77777777" w:rsidR="00A10E0C" w:rsidRPr="00377036" w:rsidRDefault="00B67D8C" w:rsidP="00540DA8">
      <w:pPr>
        <w:autoSpaceDN w:val="0"/>
        <w:rPr>
          <w:color w:val="000000"/>
          <w:szCs w:val="24"/>
        </w:rPr>
      </w:pPr>
      <w:r w:rsidRPr="00377036">
        <w:rPr>
          <w:color w:val="000000"/>
          <w:szCs w:val="24"/>
        </w:rPr>
        <w:t>All university policies regarding academic honesty apply to this class. Cheating and plagiarism will result in an automatic failing grade and immediate notification of the Academic Dean or appropriate Department Head. Plagiarism includes (but is not limited to) writing a paper, which includes information, statistics, passages or quotes from another source without properly identifying the source. This is a serious offense. If you are unsure about what plagiarism is, please consult your instructor OR any faculty member OR a university librarian.</w:t>
      </w:r>
    </w:p>
    <w:p w14:paraId="221C7E9D" w14:textId="77777777" w:rsidR="00540DA8" w:rsidRDefault="00540DA8" w:rsidP="00CE4E14">
      <w:pPr>
        <w:autoSpaceDN w:val="0"/>
        <w:rPr>
          <w:b/>
          <w:color w:val="000000"/>
          <w:szCs w:val="24"/>
        </w:rPr>
      </w:pPr>
    </w:p>
    <w:p w14:paraId="15DFB274" w14:textId="77777777" w:rsidR="00A10E0C" w:rsidRPr="00377036" w:rsidRDefault="00B67D8C" w:rsidP="00CE4E14">
      <w:pPr>
        <w:autoSpaceDN w:val="0"/>
        <w:rPr>
          <w:b/>
          <w:color w:val="000000"/>
          <w:szCs w:val="24"/>
        </w:rPr>
      </w:pPr>
      <w:r w:rsidRPr="00377036">
        <w:rPr>
          <w:b/>
          <w:color w:val="000000"/>
          <w:szCs w:val="24"/>
        </w:rPr>
        <w:t>Email:</w:t>
      </w:r>
    </w:p>
    <w:p w14:paraId="41CDD280" w14:textId="77777777" w:rsidR="00A10E0C" w:rsidRPr="00377036" w:rsidRDefault="00B67D8C">
      <w:pPr>
        <w:numPr>
          <w:ilvl w:val="0"/>
          <w:numId w:val="1"/>
        </w:numPr>
        <w:autoSpaceDN w:val="0"/>
        <w:rPr>
          <w:color w:val="000000"/>
          <w:szCs w:val="24"/>
        </w:rPr>
      </w:pPr>
      <w:r w:rsidRPr="00377036">
        <w:rPr>
          <w:color w:val="000000"/>
          <w:szCs w:val="24"/>
        </w:rPr>
        <w:t xml:space="preserve">Use the </w:t>
      </w:r>
      <w:proofErr w:type="spellStart"/>
      <w:r w:rsidRPr="00377036">
        <w:rPr>
          <w:color w:val="000000"/>
          <w:szCs w:val="24"/>
        </w:rPr>
        <w:t>Chaminade</w:t>
      </w:r>
      <w:proofErr w:type="spellEnd"/>
      <w:r w:rsidRPr="00377036">
        <w:rPr>
          <w:color w:val="000000"/>
          <w:szCs w:val="24"/>
        </w:rPr>
        <w:t xml:space="preserve"> email account provided.</w:t>
      </w:r>
    </w:p>
    <w:p w14:paraId="1011417C" w14:textId="77777777" w:rsidR="00A10E0C" w:rsidRPr="00377036" w:rsidRDefault="00B67D8C">
      <w:pPr>
        <w:numPr>
          <w:ilvl w:val="0"/>
          <w:numId w:val="1"/>
        </w:numPr>
        <w:autoSpaceDN w:val="0"/>
        <w:rPr>
          <w:color w:val="000000"/>
          <w:szCs w:val="24"/>
        </w:rPr>
      </w:pPr>
      <w:r w:rsidRPr="00377036">
        <w:rPr>
          <w:color w:val="000000"/>
          <w:szCs w:val="24"/>
        </w:rPr>
        <w:lastRenderedPageBreak/>
        <w:t>Always include a subject line.</w:t>
      </w:r>
    </w:p>
    <w:p w14:paraId="0109E261" w14:textId="77777777" w:rsidR="00A10E0C" w:rsidRPr="00377036" w:rsidRDefault="00B67D8C">
      <w:pPr>
        <w:numPr>
          <w:ilvl w:val="0"/>
          <w:numId w:val="1"/>
        </w:numPr>
        <w:autoSpaceDN w:val="0"/>
        <w:rPr>
          <w:color w:val="000000"/>
          <w:szCs w:val="24"/>
        </w:rPr>
      </w:pPr>
      <w:r w:rsidRPr="00377036">
        <w:rPr>
          <w:color w:val="000000"/>
          <w:szCs w:val="24"/>
        </w:rPr>
        <w:t>Remember without facial expressions some comments may be taken the wrong way. Be careful in wording your emails. Use of emoticons might be helpful in some cases.</w:t>
      </w:r>
    </w:p>
    <w:p w14:paraId="733E5CC8" w14:textId="77777777" w:rsidR="00A10E0C" w:rsidRPr="00377036" w:rsidRDefault="00B67D8C">
      <w:pPr>
        <w:numPr>
          <w:ilvl w:val="0"/>
          <w:numId w:val="1"/>
        </w:numPr>
        <w:autoSpaceDN w:val="0"/>
        <w:rPr>
          <w:color w:val="000000"/>
          <w:szCs w:val="24"/>
        </w:rPr>
      </w:pPr>
      <w:r w:rsidRPr="00377036">
        <w:rPr>
          <w:color w:val="000000"/>
          <w:szCs w:val="24"/>
        </w:rPr>
        <w:t>Use standard fonts.</w:t>
      </w:r>
    </w:p>
    <w:p w14:paraId="3A7A51AE" w14:textId="77777777" w:rsidR="00A10E0C" w:rsidRPr="00377036" w:rsidRDefault="00B67D8C">
      <w:pPr>
        <w:numPr>
          <w:ilvl w:val="0"/>
          <w:numId w:val="1"/>
        </w:numPr>
        <w:autoSpaceDN w:val="0"/>
        <w:rPr>
          <w:color w:val="000000"/>
          <w:szCs w:val="24"/>
        </w:rPr>
      </w:pPr>
      <w:r w:rsidRPr="00377036">
        <w:rPr>
          <w:color w:val="000000"/>
          <w:szCs w:val="24"/>
        </w:rPr>
        <w:t>Special formatting such as centering, audio messages, tables, html, etc. should be avoided unless necessary to complete an assignment or other communication.</w:t>
      </w:r>
    </w:p>
    <w:p w14:paraId="4EDB71F1" w14:textId="77777777" w:rsidR="0056478E" w:rsidRDefault="0056478E" w:rsidP="0056478E">
      <w:pPr>
        <w:autoSpaceDN w:val="0"/>
        <w:rPr>
          <w:b/>
          <w:color w:val="000000"/>
          <w:szCs w:val="24"/>
        </w:rPr>
      </w:pPr>
    </w:p>
    <w:p w14:paraId="63DBD18D" w14:textId="07CD89E8" w:rsidR="00A10E0C" w:rsidRPr="00377036" w:rsidRDefault="00B67D8C" w:rsidP="0056478E">
      <w:pPr>
        <w:autoSpaceDN w:val="0"/>
        <w:rPr>
          <w:b/>
          <w:color w:val="000000"/>
          <w:szCs w:val="24"/>
        </w:rPr>
      </w:pPr>
      <w:r w:rsidRPr="00377036">
        <w:rPr>
          <w:b/>
          <w:color w:val="000000"/>
          <w:szCs w:val="24"/>
        </w:rPr>
        <w:t>Library</w:t>
      </w:r>
    </w:p>
    <w:p w14:paraId="0302FD0C" w14:textId="77777777" w:rsidR="00A10E0C" w:rsidRPr="00377036" w:rsidRDefault="00B67D8C" w:rsidP="0056478E">
      <w:pPr>
        <w:autoSpaceDN w:val="0"/>
        <w:rPr>
          <w:color w:val="000000"/>
          <w:szCs w:val="24"/>
        </w:rPr>
      </w:pPr>
      <w:r w:rsidRPr="00377036">
        <w:rPr>
          <w:color w:val="000000"/>
          <w:szCs w:val="24"/>
        </w:rPr>
        <w:t xml:space="preserve">There is a considerable wealth of valuable information, tutorials, and guides available at the </w:t>
      </w:r>
      <w:proofErr w:type="spellStart"/>
      <w:r w:rsidRPr="00377036">
        <w:rPr>
          <w:color w:val="000000"/>
          <w:szCs w:val="24"/>
        </w:rPr>
        <w:t>Chaminade</w:t>
      </w:r>
      <w:proofErr w:type="spellEnd"/>
      <w:r w:rsidRPr="00377036">
        <w:rPr>
          <w:color w:val="000000"/>
          <w:szCs w:val="24"/>
        </w:rPr>
        <w:t xml:space="preserve"> library which can be accessed at</w:t>
      </w:r>
      <w:hyperlink r:id="rId15" w:history="1">
        <w:r w:rsidRPr="00377036">
          <w:rPr>
            <w:color w:val="0000FF"/>
            <w:szCs w:val="24"/>
            <w:u w:val="single"/>
          </w:rPr>
          <w:t>http://www.chaminade.edu/library/</w:t>
        </w:r>
      </w:hyperlink>
      <w:r w:rsidRPr="00377036">
        <w:rPr>
          <w:color w:val="000000"/>
          <w:szCs w:val="24"/>
        </w:rPr>
        <w:t>.</w:t>
      </w:r>
    </w:p>
    <w:p w14:paraId="53AF1B78" w14:textId="77777777" w:rsidR="0056478E" w:rsidRDefault="0056478E" w:rsidP="0056478E">
      <w:pPr>
        <w:autoSpaceDN w:val="0"/>
        <w:rPr>
          <w:b/>
          <w:color w:val="000000"/>
          <w:szCs w:val="24"/>
        </w:rPr>
      </w:pPr>
    </w:p>
    <w:p w14:paraId="24B266BD" w14:textId="5CE63D61" w:rsidR="00A10E0C" w:rsidRPr="00377036" w:rsidRDefault="00B67D8C" w:rsidP="0056478E">
      <w:pPr>
        <w:autoSpaceDN w:val="0"/>
        <w:rPr>
          <w:b/>
          <w:color w:val="000000"/>
          <w:szCs w:val="24"/>
        </w:rPr>
      </w:pPr>
      <w:r w:rsidRPr="00377036">
        <w:rPr>
          <w:b/>
          <w:color w:val="000000"/>
          <w:szCs w:val="24"/>
        </w:rPr>
        <w:t>Students With Disabilities</w:t>
      </w:r>
    </w:p>
    <w:p w14:paraId="6B1C2F09" w14:textId="77777777" w:rsidR="00A10E0C" w:rsidRPr="00377036" w:rsidRDefault="00B67D8C" w:rsidP="0056478E">
      <w:pPr>
        <w:autoSpaceDN w:val="0"/>
        <w:rPr>
          <w:color w:val="000000"/>
          <w:szCs w:val="24"/>
        </w:rPr>
      </w:pPr>
      <w:r w:rsidRPr="00377036">
        <w:rPr>
          <w:color w:val="000000"/>
          <w:szCs w:val="24"/>
        </w:rPr>
        <w:t xml:space="preserve">It is the student's responsibility to self identify with the Director of Personal Counseling in order to receive accommodations. Only those students with appropriate documentation will receive services. For further information contact the </w:t>
      </w:r>
      <w:r w:rsidRPr="00377036">
        <w:rPr>
          <w:b/>
          <w:color w:val="000000"/>
          <w:szCs w:val="24"/>
        </w:rPr>
        <w:t>Director of Personal Counseling</w:t>
      </w:r>
      <w:r w:rsidRPr="00377036">
        <w:rPr>
          <w:color w:val="000000"/>
          <w:szCs w:val="24"/>
        </w:rPr>
        <w:t xml:space="preserve"> at (808) 739-4603 or email: jyasuhar@chaminade.edu.</w:t>
      </w:r>
    </w:p>
    <w:p w14:paraId="09A27829" w14:textId="77777777" w:rsidR="00510B7A" w:rsidRDefault="00510B7A" w:rsidP="00510B7A">
      <w:pPr>
        <w:autoSpaceDN w:val="0"/>
        <w:rPr>
          <w:b/>
          <w:color w:val="000000"/>
          <w:szCs w:val="24"/>
        </w:rPr>
      </w:pPr>
    </w:p>
    <w:p w14:paraId="33455CF6" w14:textId="77777777" w:rsidR="00A10E0C" w:rsidRPr="00377036" w:rsidRDefault="00B67D8C" w:rsidP="00510B7A">
      <w:pPr>
        <w:autoSpaceDN w:val="0"/>
        <w:rPr>
          <w:b/>
          <w:color w:val="000000"/>
          <w:szCs w:val="24"/>
        </w:rPr>
      </w:pPr>
      <w:r w:rsidRPr="00377036">
        <w:rPr>
          <w:b/>
          <w:color w:val="000000"/>
          <w:szCs w:val="24"/>
        </w:rPr>
        <w:t>Technical Support</w:t>
      </w:r>
    </w:p>
    <w:p w14:paraId="070C2A67" w14:textId="77777777" w:rsidR="00A10E0C" w:rsidRPr="00377036" w:rsidRDefault="00B67D8C" w:rsidP="00510B7A">
      <w:pPr>
        <w:autoSpaceDN w:val="0"/>
        <w:rPr>
          <w:color w:val="000000"/>
          <w:szCs w:val="24"/>
        </w:rPr>
      </w:pPr>
      <w:r w:rsidRPr="00377036">
        <w:rPr>
          <w:color w:val="000000"/>
          <w:szCs w:val="24"/>
        </w:rPr>
        <w:t xml:space="preserve">There are various levels of help available to us. The </w:t>
      </w:r>
      <w:proofErr w:type="spellStart"/>
      <w:r w:rsidRPr="00377036">
        <w:rPr>
          <w:color w:val="000000"/>
          <w:szCs w:val="24"/>
        </w:rPr>
        <w:t>Chaminade</w:t>
      </w:r>
      <w:proofErr w:type="spellEnd"/>
      <w:r w:rsidRPr="00377036">
        <w:rPr>
          <w:color w:val="000000"/>
          <w:szCs w:val="24"/>
        </w:rPr>
        <w:t xml:space="preserve"> eCollege helpdesk is available at: helpdesk@chaminade.ecollege.com, or call toll free at: (866) 647-0654. </w:t>
      </w:r>
      <w:proofErr w:type="gramStart"/>
      <w:r w:rsidRPr="00377036">
        <w:rPr>
          <w:color w:val="000000"/>
          <w:szCs w:val="24"/>
        </w:rPr>
        <w:t>eCollege</w:t>
      </w:r>
      <w:proofErr w:type="gramEnd"/>
      <w:r w:rsidRPr="00377036">
        <w:rPr>
          <w:color w:val="000000"/>
          <w:szCs w:val="24"/>
        </w:rPr>
        <w:t xml:space="preserve"> Account Support Call 808-739-8327.</w:t>
      </w:r>
    </w:p>
    <w:p w14:paraId="494F7E06" w14:textId="77777777" w:rsidR="00510B7A" w:rsidRDefault="00510B7A" w:rsidP="00510B7A">
      <w:pPr>
        <w:autoSpaceDN w:val="0"/>
        <w:rPr>
          <w:b/>
          <w:color w:val="000000"/>
          <w:szCs w:val="24"/>
        </w:rPr>
      </w:pPr>
    </w:p>
    <w:p w14:paraId="78C36D82" w14:textId="77777777" w:rsidR="00A10E0C" w:rsidRPr="00377036" w:rsidRDefault="00B67D8C" w:rsidP="00510B7A">
      <w:pPr>
        <w:autoSpaceDN w:val="0"/>
        <w:rPr>
          <w:b/>
          <w:color w:val="000000"/>
          <w:szCs w:val="24"/>
        </w:rPr>
      </w:pPr>
      <w:r w:rsidRPr="00377036">
        <w:rPr>
          <w:b/>
          <w:color w:val="000000"/>
          <w:szCs w:val="24"/>
        </w:rPr>
        <w:t>Core Academic Beliefs</w:t>
      </w:r>
    </w:p>
    <w:p w14:paraId="7C4D07FD" w14:textId="77777777" w:rsidR="00A10E0C" w:rsidRPr="00377036" w:rsidRDefault="00B67D8C" w:rsidP="00510B7A">
      <w:pPr>
        <w:autoSpaceDN w:val="0"/>
        <w:rPr>
          <w:color w:val="000000"/>
          <w:szCs w:val="24"/>
        </w:rPr>
      </w:pPr>
      <w:r w:rsidRPr="00377036">
        <w:rPr>
          <w:color w:val="000000"/>
          <w:szCs w:val="24"/>
        </w:rPr>
        <w:t xml:space="preserve">The faculty of </w:t>
      </w:r>
      <w:proofErr w:type="spellStart"/>
      <w:r w:rsidRPr="00377036">
        <w:rPr>
          <w:color w:val="000000"/>
          <w:szCs w:val="24"/>
        </w:rPr>
        <w:t>Chaminade</w:t>
      </w:r>
      <w:proofErr w:type="spellEnd"/>
      <w:r w:rsidRPr="00377036">
        <w:rPr>
          <w:color w:val="000000"/>
          <w:szCs w:val="24"/>
        </w:rPr>
        <w:t xml:space="preserve"> University of Honolulu pledges our commitment to the five Core Academic Beliefs. These beliefs are grounded in the </w:t>
      </w:r>
      <w:proofErr w:type="spellStart"/>
      <w:r w:rsidRPr="00377036">
        <w:rPr>
          <w:color w:val="000000"/>
          <w:szCs w:val="24"/>
        </w:rPr>
        <w:t>Marianist</w:t>
      </w:r>
      <w:proofErr w:type="spellEnd"/>
      <w:r w:rsidRPr="00377036">
        <w:rPr>
          <w:color w:val="000000"/>
          <w:szCs w:val="24"/>
        </w:rPr>
        <w:t xml:space="preserve"> tradition. We pledge to you:</w:t>
      </w:r>
    </w:p>
    <w:p w14:paraId="3238672D"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formation in Faith</w:t>
      </w:r>
    </w:p>
    <w:p w14:paraId="38DB0356"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Integral and Quality Education</w:t>
      </w:r>
    </w:p>
    <w:p w14:paraId="451BD9D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in the Family Spirit</w:t>
      </w:r>
    </w:p>
    <w:p w14:paraId="5881515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Service, Peace and Justice</w:t>
      </w:r>
    </w:p>
    <w:p w14:paraId="741A6BF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An Education for the Adaptation and Change.</w:t>
      </w:r>
    </w:p>
    <w:p w14:paraId="34ABE7A0" w14:textId="77777777" w:rsidR="00A10E0C" w:rsidRPr="00377036" w:rsidRDefault="00B67D8C" w:rsidP="00510B7A">
      <w:pPr>
        <w:autoSpaceDN w:val="0"/>
        <w:rPr>
          <w:b/>
          <w:color w:val="000000"/>
          <w:szCs w:val="24"/>
        </w:rPr>
      </w:pPr>
      <w:r w:rsidRPr="00377036">
        <w:rPr>
          <w:b/>
          <w:color w:val="000000"/>
          <w:szCs w:val="24"/>
        </w:rPr>
        <w:t>Netiquette for Online Activities</w:t>
      </w:r>
    </w:p>
    <w:p w14:paraId="41E1AE55" w14:textId="77777777" w:rsidR="00A10E0C" w:rsidRPr="00377036" w:rsidRDefault="00B67D8C" w:rsidP="00510B7A">
      <w:pPr>
        <w:numPr>
          <w:ilvl w:val="0"/>
          <w:numId w:val="1"/>
        </w:numPr>
        <w:autoSpaceDN w:val="0"/>
        <w:rPr>
          <w:color w:val="000000"/>
          <w:szCs w:val="24"/>
        </w:rPr>
      </w:pPr>
      <w:r w:rsidRPr="00377036">
        <w:rPr>
          <w:color w:val="000000"/>
          <w:szCs w:val="24"/>
        </w:rPr>
        <w:t>Be polite and respectful of one another.</w:t>
      </w:r>
    </w:p>
    <w:p w14:paraId="09E9B81E" w14:textId="77777777" w:rsidR="00A10E0C" w:rsidRPr="00377036" w:rsidRDefault="00B67D8C" w:rsidP="00510B7A">
      <w:pPr>
        <w:numPr>
          <w:ilvl w:val="0"/>
          <w:numId w:val="1"/>
        </w:numPr>
        <w:autoSpaceDN w:val="0"/>
        <w:rPr>
          <w:color w:val="000000"/>
          <w:szCs w:val="24"/>
        </w:rPr>
      </w:pPr>
      <w:r w:rsidRPr="00377036">
        <w:rPr>
          <w:color w:val="000000"/>
          <w:szCs w:val="24"/>
        </w:rPr>
        <w:t>Avoid personal attacks. Keep dialogue friendly and supportive, even when you disagree or wish to present a controversial idea or response.</w:t>
      </w:r>
    </w:p>
    <w:p w14:paraId="664904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careful with the use of humor and sarcasm. Emotion is difficult to sense through text.</w:t>
      </w:r>
    </w:p>
    <w:p w14:paraId="1A2E616A"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helpful and share your expertise. Foster community communication and collaboration.</w:t>
      </w:r>
    </w:p>
    <w:p w14:paraId="005BD37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Contribute constructively and completely to each discussion. Add value in your comments. Avoid short, repetitive “I agree” responses.</w:t>
      </w:r>
    </w:p>
    <w:p w14:paraId="5DCB1E71"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Consider carefully what you write. Re-read all e-mail and discussion before sending or posting. Remember that e-mail is considered a permanent record that may be forwarded to others.</w:t>
      </w:r>
    </w:p>
    <w:p w14:paraId="545BBC14"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Be brief and succinct. Don’t use up other people’s time or bandwidth.</w:t>
      </w:r>
    </w:p>
    <w:p w14:paraId="5E4B2A20"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Use descriptive subject headings for each e-mail message.</w:t>
      </w:r>
    </w:p>
    <w:p w14:paraId="049BE5D2"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lastRenderedPageBreak/>
        <w:t>Respect privacy. Don’t forward a personal message without permission.</w:t>
      </w:r>
    </w:p>
    <w:p w14:paraId="6BCC54BF"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Cite references. Include web addresses, authors, names of articles, etc.</w:t>
      </w:r>
    </w:p>
    <w:p w14:paraId="18DC0AB7" w14:textId="77777777" w:rsidR="00A10E0C" w:rsidRPr="00377036" w:rsidRDefault="00B67D8C">
      <w:pPr>
        <w:numPr>
          <w:ilvl w:val="0"/>
          <w:numId w:val="1"/>
        </w:numPr>
        <w:autoSpaceDN w:val="0"/>
        <w:spacing w:beforeAutospacing="1" w:afterAutospacing="1"/>
        <w:rPr>
          <w:color w:val="000000"/>
          <w:szCs w:val="24"/>
        </w:rPr>
      </w:pPr>
      <w:r w:rsidRPr="00377036">
        <w:rPr>
          <w:color w:val="000000"/>
          <w:szCs w:val="24"/>
        </w:rPr>
        <w:t>Keep responses professional and educational. Do not advertise or send chain letters.</w:t>
      </w:r>
    </w:p>
    <w:p w14:paraId="5F0B4C1F" w14:textId="488D98C5" w:rsidR="00A10E0C" w:rsidRPr="008E3A9D" w:rsidRDefault="00B67D8C" w:rsidP="00FD78F2">
      <w:pPr>
        <w:numPr>
          <w:ilvl w:val="0"/>
          <w:numId w:val="1"/>
        </w:numPr>
        <w:autoSpaceDN w:val="0"/>
        <w:spacing w:before="100" w:beforeAutospacing="1" w:after="100" w:afterAutospacing="1"/>
        <w:rPr>
          <w:rFonts w:ascii="Arial" w:hAnsi="Arial" w:cs="Arial"/>
          <w:color w:val="000000"/>
          <w:szCs w:val="24"/>
        </w:rPr>
      </w:pPr>
      <w:r w:rsidRPr="00377036">
        <w:rPr>
          <w:color w:val="000000"/>
          <w:szCs w:val="24"/>
        </w:rPr>
        <w:t>Do not send large attachments unless you have been requested to do so or have permission from all parties.</w:t>
      </w:r>
      <w:r w:rsidR="00FD78F2" w:rsidRPr="008E3A9D">
        <w:rPr>
          <w:rFonts w:ascii="Arial" w:hAnsi="Arial" w:cs="Arial"/>
          <w:color w:val="000000"/>
          <w:szCs w:val="24"/>
        </w:rPr>
        <w:t xml:space="preserve"> </w:t>
      </w:r>
    </w:p>
    <w:p w14:paraId="4F741FAC" w14:textId="77777777" w:rsidR="00A10E0C" w:rsidRPr="008E3A9D" w:rsidRDefault="00A10E0C">
      <w:pPr>
        <w:rPr>
          <w:rFonts w:ascii="Arial" w:hAnsi="Arial" w:cs="Arial"/>
          <w:szCs w:val="24"/>
        </w:rPr>
      </w:pPr>
    </w:p>
    <w:sectPr w:rsidR="00A10E0C" w:rsidRPr="008E3A9D" w:rsidSect="00B974D2">
      <w:pgSz w:w="12247" w:h="15819"/>
      <w:pgMar w:top="1440" w:right="1440" w:bottom="1440" w:left="1440" w:header="706" w:footer="706"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00000000" w:usb2="00000000" w:usb3="00000000" w:csb0="000001FF" w:csb1="00000000"/>
  </w:font>
  <w:font w:name="Lucida Grande">
    <w:charset w:val="00"/>
    <w:family w:val="auto"/>
    <w:pitch w:val="variable"/>
    <w:sig w:usb0="00000003" w:usb1="00000000" w:usb2="00000000" w:usb3="00000000" w:csb0="00000001" w:csb1="00000000"/>
  </w:font>
  <w:font w:name="Arial1">
    <w:altName w:val="Times New Roman"/>
    <w:panose1 w:val="00000000000000000000"/>
    <w:charset w:val="00"/>
    <w:family w:val="roman"/>
    <w:notTrueType/>
    <w:pitch w:val="variable"/>
    <w:sig w:usb0="00000003" w:usb1="00000000" w:usb2="00000000" w:usb3="00000000" w:csb0="00000001" w:csb1="00000000"/>
  </w:font>
  <w:font w:name="Arial2">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ＭＳ Ｐ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
    <w:nsid w:val="030573D1"/>
    <w:multiLevelType w:val="multilevel"/>
    <w:tmpl w:val="00000000"/>
    <w:lvl w:ilvl="0">
      <w:start w:val="1"/>
      <w:numFmt w:val="bullet"/>
      <w:lvlText w:val=""/>
      <w:lvlJc w:val="left"/>
      <w:pPr>
        <w:tabs>
          <w:tab w:val="left" w:pos="720"/>
        </w:tabs>
        <w:ind w:left="360" w:firstLine="0"/>
      </w:pPr>
      <w:rPr>
        <w:rFonts w:ascii="Symbol" w:hAnsi="Symbol" w:hint="default"/>
        <w:b w:val="0"/>
        <w:i w:val="0"/>
        <w:color w:val="000000"/>
        <w:sz w:val="24"/>
      </w:rPr>
    </w:lvl>
    <w:lvl w:ilvl="1">
      <w:start w:val="1"/>
      <w:numFmt w:val="bullet"/>
      <w:lvlText w:val="o"/>
      <w:lvlJc w:val="left"/>
      <w:pPr>
        <w:tabs>
          <w:tab w:val="left" w:pos="1440"/>
        </w:tabs>
        <w:ind w:left="1080" w:firstLine="0"/>
      </w:pPr>
      <w:rPr>
        <w:rFonts w:ascii="Courier New" w:hAnsi="Courier New"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2">
    <w:nsid w:val="05C05829"/>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3">
    <w:nsid w:val="2B83048C"/>
    <w:multiLevelType w:val="multilevel"/>
    <w:tmpl w:val="A67A4800"/>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4">
    <w:nsid w:val="3A756D28"/>
    <w:multiLevelType w:val="hybridMultilevel"/>
    <w:tmpl w:val="F178460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42515F56"/>
    <w:multiLevelType w:val="hybridMultilevel"/>
    <w:tmpl w:val="8F7E38CE"/>
    <w:lvl w:ilvl="0" w:tplc="86CA5AF2">
      <w:start w:val="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481093"/>
    <w:multiLevelType w:val="hybridMultilevel"/>
    <w:tmpl w:val="22349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573605"/>
    <w:multiLevelType w:val="hybridMultilevel"/>
    <w:tmpl w:val="4C0E3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330198C"/>
    <w:multiLevelType w:val="multilevel"/>
    <w:tmpl w:val="63A2D1DC"/>
    <w:lvl w:ilvl="0">
      <w:start w:val="1"/>
      <w:numFmt w:val="decimal"/>
      <w:lvlText w:val="%1."/>
      <w:lvlJc w:val="left"/>
      <w:pPr>
        <w:tabs>
          <w:tab w:val="left" w:pos="720"/>
        </w:tabs>
        <w:ind w:left="360" w:firstLine="0"/>
      </w:pPr>
      <w:rPr>
        <w:rFonts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9">
    <w:nsid w:val="5386CC76"/>
    <w:multiLevelType w:val="multilevel"/>
    <w:tmpl w:val="5386CC76"/>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0">
    <w:nsid w:val="5386CC85"/>
    <w:multiLevelType w:val="multilevel"/>
    <w:tmpl w:val="5386CC85"/>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1">
    <w:nsid w:val="5386CCA0"/>
    <w:multiLevelType w:val="multilevel"/>
    <w:tmpl w:val="5386CCA0"/>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2">
    <w:nsid w:val="5386CCB2"/>
    <w:multiLevelType w:val="multilevel"/>
    <w:tmpl w:val="5386CCB2"/>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3">
    <w:nsid w:val="5386CCDA"/>
    <w:multiLevelType w:val="singleLevel"/>
    <w:tmpl w:val="5386CCDA"/>
    <w:lvl w:ilvl="0">
      <w:start w:val="1"/>
      <w:numFmt w:val="bullet"/>
      <w:lvlText w:val=""/>
      <w:lvlJc w:val="left"/>
      <w:pPr>
        <w:tabs>
          <w:tab w:val="left" w:pos="1260"/>
        </w:tabs>
        <w:ind w:left="420" w:hanging="420"/>
      </w:pPr>
      <w:rPr>
        <w:rFonts w:ascii="Wingdings" w:hAnsi="Wingdings" w:hint="default"/>
      </w:rPr>
    </w:lvl>
  </w:abstractNum>
  <w:abstractNum w:abstractNumId="14">
    <w:nsid w:val="5386CD0D"/>
    <w:multiLevelType w:val="multilevel"/>
    <w:tmpl w:val="5386CD0D"/>
    <w:lvl w:ilvl="0">
      <w:start w:val="1"/>
      <w:numFmt w:val="decimal"/>
      <w:lvlText w:val="%1"/>
      <w:lvlJc w:val="left"/>
      <w:pPr>
        <w:tabs>
          <w:tab w:val="left" w:pos="720"/>
        </w:tabs>
        <w:ind w:left="360" w:firstLine="0"/>
      </w:pPr>
      <w:rPr>
        <w:rFonts w:ascii="Symbol" w:hAnsi="Symbol" w:hint="default"/>
        <w:b w:val="0"/>
        <w:i w:val="0"/>
        <w:color w:val="000000"/>
        <w:sz w:val="24"/>
      </w:rPr>
    </w:lvl>
    <w:lvl w:ilvl="1" w:tentative="1">
      <w:start w:val="1"/>
      <w:numFmt w:val="decimal"/>
      <w:lvlText w:val="%1"/>
      <w:lvlJc w:val="left"/>
      <w:pPr>
        <w:tabs>
          <w:tab w:val="left" w:pos="1440"/>
        </w:tabs>
        <w:ind w:left="1080" w:firstLine="0"/>
      </w:pPr>
      <w:rPr>
        <w:rFonts w:ascii="Symbol" w:hAnsi="Symbol" w:hint="default"/>
        <w:b w:val="0"/>
        <w:i w:val="0"/>
        <w:color w:val="000000"/>
        <w:sz w:val="24"/>
      </w:rPr>
    </w:lvl>
    <w:lvl w:ilvl="2" w:tentative="1">
      <w:start w:val="1"/>
      <w:numFmt w:val="decimal"/>
      <w:lvlText w:val=""/>
      <w:lvlJc w:val="left"/>
    </w:lvl>
    <w:lvl w:ilvl="3" w:tentative="1">
      <w:start w:val="1"/>
      <w:numFmt w:val="decimal"/>
      <w:lvlText w:val=""/>
      <w:lvlJc w:val="left"/>
    </w:lvl>
    <w:lvl w:ilvl="4" w:tentative="1">
      <w:start w:val="1"/>
      <w:numFmt w:val="decimal"/>
      <w:lvlText w:val=""/>
      <w:lvlJc w:val="left"/>
    </w:lvl>
    <w:lvl w:ilvl="5" w:tentative="1">
      <w:start w:val="1"/>
      <w:numFmt w:val="decimal"/>
      <w:lvlText w:val=""/>
      <w:lvlJc w:val="left"/>
    </w:lvl>
    <w:lvl w:ilvl="6" w:tentative="1">
      <w:start w:val="1"/>
      <w:numFmt w:val="decimal"/>
      <w:lvlText w:val=""/>
      <w:lvlJc w:val="left"/>
    </w:lvl>
    <w:lvl w:ilvl="7" w:tentative="1">
      <w:start w:val="1"/>
      <w:numFmt w:val="decimal"/>
      <w:lvlText w:val=""/>
      <w:lvlJc w:val="left"/>
    </w:lvl>
    <w:lvl w:ilvl="8" w:tentative="1">
      <w:start w:val="1"/>
      <w:numFmt w:val="decimal"/>
      <w:lvlText w:val=""/>
      <w:lvlJc w:val="left"/>
    </w:lvl>
  </w:abstractNum>
  <w:abstractNum w:abstractNumId="15">
    <w:nsid w:val="7714144E"/>
    <w:multiLevelType w:val="hybridMultilevel"/>
    <w:tmpl w:val="D06C3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10"/>
  </w:num>
  <w:num w:numId="5">
    <w:abstractNumId w:val="11"/>
  </w:num>
  <w:num w:numId="6">
    <w:abstractNumId w:val="13"/>
  </w:num>
  <w:num w:numId="7">
    <w:abstractNumId w:val="12"/>
  </w:num>
  <w:num w:numId="8">
    <w:abstractNumId w:val="14"/>
  </w:num>
  <w:num w:numId="9">
    <w:abstractNumId w:val="8"/>
  </w:num>
  <w:num w:numId="10">
    <w:abstractNumId w:val="2"/>
  </w:num>
  <w:num w:numId="11">
    <w:abstractNumId w:val="4"/>
  </w:num>
  <w:num w:numId="12">
    <w:abstractNumId w:val="3"/>
  </w:num>
  <w:num w:numId="13">
    <w:abstractNumId w:val="15"/>
  </w:num>
  <w:num w:numId="14">
    <w:abstractNumId w:val="6"/>
  </w:num>
  <w:num w:numId="15">
    <w:abstractNumId w:val="7"/>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bordersDoNotSurroundHeader/>
  <w:bordersDoNotSurroundFooter/>
  <w:proofState w:spelling="clean" w:grammar="clean"/>
  <w:defaultTabStop w:val="420"/>
  <w:drawingGridVerticalSpacing w:val="14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E0C"/>
    <w:rsid w:val="00004DA3"/>
    <w:rsid w:val="00011A37"/>
    <w:rsid w:val="00017C61"/>
    <w:rsid w:val="00020435"/>
    <w:rsid w:val="00032B1C"/>
    <w:rsid w:val="00035DAD"/>
    <w:rsid w:val="000550BB"/>
    <w:rsid w:val="000572E2"/>
    <w:rsid w:val="00070742"/>
    <w:rsid w:val="00071BC8"/>
    <w:rsid w:val="00077CAC"/>
    <w:rsid w:val="000805B5"/>
    <w:rsid w:val="00081768"/>
    <w:rsid w:val="000A77CF"/>
    <w:rsid w:val="000B31B5"/>
    <w:rsid w:val="000C3B20"/>
    <w:rsid w:val="000C7D4C"/>
    <w:rsid w:val="000D0289"/>
    <w:rsid w:val="000D3065"/>
    <w:rsid w:val="000E4D12"/>
    <w:rsid w:val="000F4F4E"/>
    <w:rsid w:val="000F685D"/>
    <w:rsid w:val="0010437E"/>
    <w:rsid w:val="00111F6D"/>
    <w:rsid w:val="001142C8"/>
    <w:rsid w:val="001144D4"/>
    <w:rsid w:val="001221C7"/>
    <w:rsid w:val="00126FB7"/>
    <w:rsid w:val="00140765"/>
    <w:rsid w:val="001431E8"/>
    <w:rsid w:val="001465A3"/>
    <w:rsid w:val="00160E6B"/>
    <w:rsid w:val="00192D4E"/>
    <w:rsid w:val="00193A06"/>
    <w:rsid w:val="001B0C6A"/>
    <w:rsid w:val="001B5F00"/>
    <w:rsid w:val="001C2911"/>
    <w:rsid w:val="001C2952"/>
    <w:rsid w:val="001C559A"/>
    <w:rsid w:val="001D39DB"/>
    <w:rsid w:val="001D3ECC"/>
    <w:rsid w:val="001E4F64"/>
    <w:rsid w:val="001F18E6"/>
    <w:rsid w:val="00230127"/>
    <w:rsid w:val="002302CC"/>
    <w:rsid w:val="00233BD6"/>
    <w:rsid w:val="002417A6"/>
    <w:rsid w:val="00242889"/>
    <w:rsid w:val="00247462"/>
    <w:rsid w:val="002607AE"/>
    <w:rsid w:val="0026181E"/>
    <w:rsid w:val="00266FAD"/>
    <w:rsid w:val="00287CE5"/>
    <w:rsid w:val="00294508"/>
    <w:rsid w:val="002B3CE8"/>
    <w:rsid w:val="002C1C57"/>
    <w:rsid w:val="002C6046"/>
    <w:rsid w:val="002D455D"/>
    <w:rsid w:val="002D4E8F"/>
    <w:rsid w:val="002E107E"/>
    <w:rsid w:val="002E58B0"/>
    <w:rsid w:val="002F295F"/>
    <w:rsid w:val="003135E8"/>
    <w:rsid w:val="0031596C"/>
    <w:rsid w:val="0032619C"/>
    <w:rsid w:val="00344657"/>
    <w:rsid w:val="00345366"/>
    <w:rsid w:val="00347B49"/>
    <w:rsid w:val="003730DD"/>
    <w:rsid w:val="00377036"/>
    <w:rsid w:val="00381EE2"/>
    <w:rsid w:val="003B2EEF"/>
    <w:rsid w:val="003E2E2C"/>
    <w:rsid w:val="003E47F4"/>
    <w:rsid w:val="003E4C20"/>
    <w:rsid w:val="003F2961"/>
    <w:rsid w:val="0040232F"/>
    <w:rsid w:val="00407AAB"/>
    <w:rsid w:val="00410BFD"/>
    <w:rsid w:val="0041730D"/>
    <w:rsid w:val="004219CB"/>
    <w:rsid w:val="00433525"/>
    <w:rsid w:val="004719FB"/>
    <w:rsid w:val="00477614"/>
    <w:rsid w:val="004812AA"/>
    <w:rsid w:val="0048308A"/>
    <w:rsid w:val="004948CE"/>
    <w:rsid w:val="0049690E"/>
    <w:rsid w:val="004979FB"/>
    <w:rsid w:val="004B0C5A"/>
    <w:rsid w:val="004B1F7D"/>
    <w:rsid w:val="004B4B9D"/>
    <w:rsid w:val="00510B7A"/>
    <w:rsid w:val="00512019"/>
    <w:rsid w:val="0051381D"/>
    <w:rsid w:val="00520941"/>
    <w:rsid w:val="00522B73"/>
    <w:rsid w:val="005253C5"/>
    <w:rsid w:val="00540DA8"/>
    <w:rsid w:val="005422FA"/>
    <w:rsid w:val="00544425"/>
    <w:rsid w:val="005471DC"/>
    <w:rsid w:val="00564223"/>
    <w:rsid w:val="0056478E"/>
    <w:rsid w:val="0056524C"/>
    <w:rsid w:val="00573391"/>
    <w:rsid w:val="00573E20"/>
    <w:rsid w:val="00591945"/>
    <w:rsid w:val="00594F85"/>
    <w:rsid w:val="0059517B"/>
    <w:rsid w:val="005970E8"/>
    <w:rsid w:val="00597A07"/>
    <w:rsid w:val="005A23FD"/>
    <w:rsid w:val="005B3A01"/>
    <w:rsid w:val="005C59A1"/>
    <w:rsid w:val="005D2ECA"/>
    <w:rsid w:val="005D37BD"/>
    <w:rsid w:val="005E08E7"/>
    <w:rsid w:val="006134CC"/>
    <w:rsid w:val="00637EA2"/>
    <w:rsid w:val="0065041A"/>
    <w:rsid w:val="00666C7E"/>
    <w:rsid w:val="006820B3"/>
    <w:rsid w:val="00695803"/>
    <w:rsid w:val="006B1795"/>
    <w:rsid w:val="006B3C26"/>
    <w:rsid w:val="006B54EC"/>
    <w:rsid w:val="006C4B8E"/>
    <w:rsid w:val="006E021B"/>
    <w:rsid w:val="006E4EC2"/>
    <w:rsid w:val="006E56CC"/>
    <w:rsid w:val="006E7D1F"/>
    <w:rsid w:val="00721521"/>
    <w:rsid w:val="00723943"/>
    <w:rsid w:val="00724E06"/>
    <w:rsid w:val="007275C9"/>
    <w:rsid w:val="00732780"/>
    <w:rsid w:val="00736F2C"/>
    <w:rsid w:val="0076209C"/>
    <w:rsid w:val="007650B5"/>
    <w:rsid w:val="00771582"/>
    <w:rsid w:val="00777209"/>
    <w:rsid w:val="007A324D"/>
    <w:rsid w:val="007B18AF"/>
    <w:rsid w:val="007B1AB3"/>
    <w:rsid w:val="007C5D18"/>
    <w:rsid w:val="007F1B27"/>
    <w:rsid w:val="007F6D6D"/>
    <w:rsid w:val="00800089"/>
    <w:rsid w:val="00811698"/>
    <w:rsid w:val="00825F7D"/>
    <w:rsid w:val="00831277"/>
    <w:rsid w:val="008338C1"/>
    <w:rsid w:val="0084166E"/>
    <w:rsid w:val="00850D3A"/>
    <w:rsid w:val="00854AEF"/>
    <w:rsid w:val="0086389B"/>
    <w:rsid w:val="008958DB"/>
    <w:rsid w:val="008A2403"/>
    <w:rsid w:val="008C3619"/>
    <w:rsid w:val="008C541B"/>
    <w:rsid w:val="008D3EA9"/>
    <w:rsid w:val="008E3A9D"/>
    <w:rsid w:val="008F1B1E"/>
    <w:rsid w:val="008F3B89"/>
    <w:rsid w:val="00904E8D"/>
    <w:rsid w:val="009413D9"/>
    <w:rsid w:val="00941CD3"/>
    <w:rsid w:val="009778F6"/>
    <w:rsid w:val="00980861"/>
    <w:rsid w:val="0099078D"/>
    <w:rsid w:val="0099556D"/>
    <w:rsid w:val="0099799A"/>
    <w:rsid w:val="009C7944"/>
    <w:rsid w:val="009D0E56"/>
    <w:rsid w:val="009D1B20"/>
    <w:rsid w:val="009D66FB"/>
    <w:rsid w:val="009E0BB3"/>
    <w:rsid w:val="009E1445"/>
    <w:rsid w:val="009F13DB"/>
    <w:rsid w:val="00A10E0C"/>
    <w:rsid w:val="00A169DD"/>
    <w:rsid w:val="00A24728"/>
    <w:rsid w:val="00A43C87"/>
    <w:rsid w:val="00A529B2"/>
    <w:rsid w:val="00A80A92"/>
    <w:rsid w:val="00A82897"/>
    <w:rsid w:val="00A85D54"/>
    <w:rsid w:val="00A910DC"/>
    <w:rsid w:val="00AA3CF3"/>
    <w:rsid w:val="00AB742C"/>
    <w:rsid w:val="00AC2394"/>
    <w:rsid w:val="00AD1160"/>
    <w:rsid w:val="00AD597B"/>
    <w:rsid w:val="00AE13F6"/>
    <w:rsid w:val="00AE21E0"/>
    <w:rsid w:val="00B07BCC"/>
    <w:rsid w:val="00B2605C"/>
    <w:rsid w:val="00B314FD"/>
    <w:rsid w:val="00B45DCA"/>
    <w:rsid w:val="00B54201"/>
    <w:rsid w:val="00B56D75"/>
    <w:rsid w:val="00B57167"/>
    <w:rsid w:val="00B62EFC"/>
    <w:rsid w:val="00B63EB0"/>
    <w:rsid w:val="00B67D8C"/>
    <w:rsid w:val="00B974D2"/>
    <w:rsid w:val="00BA5A68"/>
    <w:rsid w:val="00BC04E8"/>
    <w:rsid w:val="00BC066D"/>
    <w:rsid w:val="00BC1A09"/>
    <w:rsid w:val="00BE4046"/>
    <w:rsid w:val="00C00AD5"/>
    <w:rsid w:val="00C10263"/>
    <w:rsid w:val="00C11883"/>
    <w:rsid w:val="00C3379F"/>
    <w:rsid w:val="00C37AEC"/>
    <w:rsid w:val="00C430FC"/>
    <w:rsid w:val="00C52543"/>
    <w:rsid w:val="00C56CE8"/>
    <w:rsid w:val="00C573E1"/>
    <w:rsid w:val="00C67951"/>
    <w:rsid w:val="00C82EF3"/>
    <w:rsid w:val="00C83249"/>
    <w:rsid w:val="00C92A9D"/>
    <w:rsid w:val="00C93B67"/>
    <w:rsid w:val="00C94939"/>
    <w:rsid w:val="00CA4D4D"/>
    <w:rsid w:val="00CA58FA"/>
    <w:rsid w:val="00CC48CC"/>
    <w:rsid w:val="00CC735E"/>
    <w:rsid w:val="00CD1CAF"/>
    <w:rsid w:val="00CD39DF"/>
    <w:rsid w:val="00CD3A42"/>
    <w:rsid w:val="00CD4F83"/>
    <w:rsid w:val="00CD6E0D"/>
    <w:rsid w:val="00CE4E14"/>
    <w:rsid w:val="00D10DCF"/>
    <w:rsid w:val="00D16C03"/>
    <w:rsid w:val="00D3448A"/>
    <w:rsid w:val="00D36738"/>
    <w:rsid w:val="00D40483"/>
    <w:rsid w:val="00D448AA"/>
    <w:rsid w:val="00D62ABC"/>
    <w:rsid w:val="00D6785B"/>
    <w:rsid w:val="00D8758A"/>
    <w:rsid w:val="00D90899"/>
    <w:rsid w:val="00D9408C"/>
    <w:rsid w:val="00D940F4"/>
    <w:rsid w:val="00DA3C5F"/>
    <w:rsid w:val="00DB4D51"/>
    <w:rsid w:val="00DD12FE"/>
    <w:rsid w:val="00DD444B"/>
    <w:rsid w:val="00DE5720"/>
    <w:rsid w:val="00DF57E2"/>
    <w:rsid w:val="00E02395"/>
    <w:rsid w:val="00E06E81"/>
    <w:rsid w:val="00E25EC7"/>
    <w:rsid w:val="00E36B6B"/>
    <w:rsid w:val="00E50662"/>
    <w:rsid w:val="00E5315B"/>
    <w:rsid w:val="00E63932"/>
    <w:rsid w:val="00E648B2"/>
    <w:rsid w:val="00E73672"/>
    <w:rsid w:val="00EA4334"/>
    <w:rsid w:val="00EB5C96"/>
    <w:rsid w:val="00ED167D"/>
    <w:rsid w:val="00ED2C1B"/>
    <w:rsid w:val="00ED5EA9"/>
    <w:rsid w:val="00ED6F74"/>
    <w:rsid w:val="00EF7E4B"/>
    <w:rsid w:val="00F0301B"/>
    <w:rsid w:val="00F13EBF"/>
    <w:rsid w:val="00F14BCA"/>
    <w:rsid w:val="00F20383"/>
    <w:rsid w:val="00F25C87"/>
    <w:rsid w:val="00F52BE3"/>
    <w:rsid w:val="00F55D7C"/>
    <w:rsid w:val="00F57CB1"/>
    <w:rsid w:val="00F60279"/>
    <w:rsid w:val="00F64ACA"/>
    <w:rsid w:val="00F659B2"/>
    <w:rsid w:val="00F65F6D"/>
    <w:rsid w:val="00F80A81"/>
    <w:rsid w:val="00F81BC7"/>
    <w:rsid w:val="00F861FD"/>
    <w:rsid w:val="00F91E7A"/>
    <w:rsid w:val="00F9532F"/>
    <w:rsid w:val="00FA0D2F"/>
    <w:rsid w:val="00FA2CD3"/>
    <w:rsid w:val="00FD75CA"/>
    <w:rsid w:val="00FD78F2"/>
    <w:rsid w:val="00FE3071"/>
    <w:rsid w:val="00FF7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4:docId w14:val="29993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paragraph" w:customStyle="1" w:styleId="P5">
    <w:name w:val="P5"/>
    <w:basedOn w:val="Normal"/>
    <w:hidden/>
    <w:rsid w:val="00C00AD5"/>
    <w:pPr>
      <w:widowControl/>
      <w:adjustRightInd w:val="0"/>
      <w:spacing w:after="200" w:line="276" w:lineRule="auto"/>
    </w:pPr>
    <w:rPr>
      <w:rFonts w:ascii="Arial1" w:eastAsia="Calibri" w:hAnsi="Arial1" w:cs="Arial2"/>
      <w:b/>
      <w:kern w:val="0"/>
      <w:lang w:eastAsia="en-US"/>
    </w:rPr>
  </w:style>
  <w:style w:type="character" w:customStyle="1" w:styleId="T3">
    <w:name w:val="T3"/>
    <w:hidden/>
    <w:rsid w:val="00C00AD5"/>
    <w:rPr>
      <w:rFonts w:ascii="Arial1" w:hAnsi="Arial1" w:cs="Ari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kern w:val="2"/>
      <w:sz w:val="24"/>
    </w:rPr>
  </w:style>
  <w:style w:type="paragraph" w:styleId="Heading1">
    <w:name w:val="heading 1"/>
    <w:basedOn w:val="Normal"/>
    <w:next w:val="Normal"/>
    <w:pPr>
      <w:keepNext/>
      <w:keepLines/>
      <w:spacing w:before="240" w:after="60"/>
      <w:outlineLvl w:val="0"/>
    </w:pPr>
    <w:rPr>
      <w:rFonts w:ascii="Arial" w:hAnsi="Arial"/>
      <w:b/>
      <w:kern w:val="44"/>
      <w:sz w:val="32"/>
    </w:rPr>
  </w:style>
  <w:style w:type="paragraph" w:styleId="Heading2">
    <w:name w:val="heading 2"/>
    <w:basedOn w:val="Normal"/>
    <w:next w:val="Normal"/>
    <w:pPr>
      <w:keepNext/>
      <w:keepLines/>
      <w:spacing w:before="240" w:after="60"/>
      <w:outlineLvl w:val="1"/>
    </w:pPr>
    <w:rPr>
      <w:rFonts w:ascii="Arial" w:hAnsi="Arial"/>
      <w:b/>
      <w:i/>
      <w:sz w:val="28"/>
    </w:rPr>
  </w:style>
  <w:style w:type="paragraph" w:styleId="Heading3">
    <w:name w:val="heading 3"/>
    <w:basedOn w:val="Normal"/>
    <w:next w:val="Normal"/>
    <w:pPr>
      <w:keepNext/>
      <w:keepLines/>
      <w:spacing w:before="240" w:after="60"/>
      <w:outlineLvl w:val="2"/>
    </w:pPr>
    <w:rPr>
      <w:rFonts w:ascii="Arial" w:hAnsi="Arial"/>
      <w:b/>
      <w:sz w:val="26"/>
    </w:rPr>
  </w:style>
  <w:style w:type="paragraph" w:styleId="Heading4">
    <w:name w:val="heading 4"/>
    <w:basedOn w:val="Normal"/>
    <w:next w:val="Normal"/>
    <w:pPr>
      <w:keepNext/>
      <w:keepLines/>
      <w:spacing w:before="240" w:after="60"/>
      <w:outlineLvl w:val="3"/>
    </w:pPr>
    <w:rPr>
      <w:b/>
      <w:sz w:val="28"/>
    </w:rPr>
  </w:style>
  <w:style w:type="paragraph" w:styleId="Heading5">
    <w:name w:val="heading 5"/>
    <w:basedOn w:val="Normal"/>
    <w:next w:val="Normal"/>
    <w:pPr>
      <w:keepNext/>
      <w:keepLines/>
      <w:spacing w:before="240" w:after="60"/>
      <w:outlineLvl w:val="4"/>
    </w:pPr>
    <w:rPr>
      <w:b/>
      <w:i/>
      <w:sz w:val="26"/>
    </w:rPr>
  </w:style>
  <w:style w:type="paragraph" w:styleId="Heading6">
    <w:name w:val="heading 6"/>
    <w:basedOn w:val="Normal"/>
    <w:next w:val="Normal"/>
    <w:pPr>
      <w:keepNext/>
      <w:keepLines/>
      <w:spacing w:before="240" w:after="60"/>
      <w:outlineLvl w:val="5"/>
    </w:pPr>
    <w:rPr>
      <w:b/>
      <w:sz w:val="22"/>
    </w:rPr>
  </w:style>
  <w:style w:type="paragraph" w:styleId="Heading7">
    <w:name w:val="heading 7"/>
    <w:basedOn w:val="Normal"/>
    <w:next w:val="Normal"/>
    <w:pPr>
      <w:keepNext/>
      <w:keepLines/>
      <w:spacing w:before="240" w:after="60"/>
      <w:outlineLvl w:val="6"/>
    </w:pPr>
  </w:style>
  <w:style w:type="paragraph" w:styleId="Heading8">
    <w:name w:val="heading 8"/>
    <w:basedOn w:val="Normal"/>
    <w:next w:val="Normal"/>
    <w:pPr>
      <w:keepNext/>
      <w:keepLines/>
      <w:spacing w:before="240" w:after="60"/>
      <w:outlineLvl w:val="7"/>
    </w:pPr>
    <w:rPr>
      <w:i/>
    </w:rPr>
  </w:style>
  <w:style w:type="paragraph" w:styleId="Heading9">
    <w:name w:val="heading 9"/>
    <w:basedOn w:val="Normal"/>
    <w:next w:val="Normal"/>
    <w:pPr>
      <w:keepNext/>
      <w:keepLines/>
      <w:spacing w:before="240" w:after="60"/>
      <w:outlineLvl w:val="8"/>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table" w:styleId="LightList">
    <w:name w:val="Light List"/>
    <w:basedOn w:val="TableNormal"/>
    <w:uiPriority w:val="61"/>
    <w:rsid w:val="000C3B2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7C5D1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C5D18"/>
    <w:rPr>
      <w:rFonts w:ascii="Lucida Grande" w:hAnsi="Lucida Grande" w:cs="Lucida Grande"/>
      <w:kern w:val="2"/>
      <w:sz w:val="18"/>
      <w:szCs w:val="18"/>
    </w:rPr>
  </w:style>
  <w:style w:type="paragraph" w:styleId="ListParagraph">
    <w:name w:val="List Paragraph"/>
    <w:basedOn w:val="Normal"/>
    <w:uiPriority w:val="34"/>
    <w:qFormat/>
    <w:rsid w:val="0059517B"/>
    <w:pPr>
      <w:ind w:left="720"/>
      <w:contextualSpacing/>
    </w:pPr>
  </w:style>
  <w:style w:type="table" w:styleId="TableGrid">
    <w:name w:val="Table Grid"/>
    <w:basedOn w:val="TableNormal"/>
    <w:uiPriority w:val="59"/>
    <w:rsid w:val="002E5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74D2"/>
    <w:rPr>
      <w:color w:val="0000FF" w:themeColor="hyperlink"/>
      <w:u w:val="single"/>
    </w:rPr>
  </w:style>
  <w:style w:type="paragraph" w:styleId="NormalWeb">
    <w:name w:val="Normal (Web)"/>
    <w:basedOn w:val="Normal"/>
    <w:uiPriority w:val="99"/>
    <w:semiHidden/>
    <w:unhideWhenUsed/>
    <w:rsid w:val="000C7D4C"/>
    <w:rPr>
      <w:szCs w:val="24"/>
    </w:rPr>
  </w:style>
  <w:style w:type="character" w:styleId="FollowedHyperlink">
    <w:name w:val="FollowedHyperlink"/>
    <w:basedOn w:val="DefaultParagraphFont"/>
    <w:uiPriority w:val="99"/>
    <w:semiHidden/>
    <w:unhideWhenUsed/>
    <w:rsid w:val="000C7D4C"/>
    <w:rPr>
      <w:color w:val="800080" w:themeColor="followedHyperlink"/>
      <w:u w:val="single"/>
    </w:rPr>
  </w:style>
  <w:style w:type="paragraph" w:customStyle="1" w:styleId="P5">
    <w:name w:val="P5"/>
    <w:basedOn w:val="Normal"/>
    <w:hidden/>
    <w:rsid w:val="00C00AD5"/>
    <w:pPr>
      <w:widowControl/>
      <w:adjustRightInd w:val="0"/>
      <w:spacing w:after="200" w:line="276" w:lineRule="auto"/>
    </w:pPr>
    <w:rPr>
      <w:rFonts w:ascii="Arial1" w:eastAsia="Calibri" w:hAnsi="Arial1" w:cs="Arial2"/>
      <w:b/>
      <w:kern w:val="0"/>
      <w:lang w:eastAsia="en-US"/>
    </w:rPr>
  </w:style>
  <w:style w:type="character" w:customStyle="1" w:styleId="T3">
    <w:name w:val="T3"/>
    <w:hidden/>
    <w:rsid w:val="00C00AD5"/>
    <w:rPr>
      <w:rFonts w:ascii="Arial1" w:hAnsi="Arial1" w:cs="Ari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7517">
      <w:bodyDiv w:val="1"/>
      <w:marLeft w:val="0"/>
      <w:marRight w:val="0"/>
      <w:marTop w:val="0"/>
      <w:marBottom w:val="0"/>
      <w:divBdr>
        <w:top w:val="none" w:sz="0" w:space="0" w:color="auto"/>
        <w:left w:val="none" w:sz="0" w:space="0" w:color="auto"/>
        <w:bottom w:val="none" w:sz="0" w:space="0" w:color="auto"/>
        <w:right w:val="none" w:sz="0" w:space="0" w:color="auto"/>
      </w:divBdr>
    </w:div>
    <w:div w:id="776288118">
      <w:bodyDiv w:val="1"/>
      <w:marLeft w:val="0"/>
      <w:marRight w:val="0"/>
      <w:marTop w:val="0"/>
      <w:marBottom w:val="0"/>
      <w:divBdr>
        <w:top w:val="none" w:sz="0" w:space="0" w:color="auto"/>
        <w:left w:val="none" w:sz="0" w:space="0" w:color="auto"/>
        <w:bottom w:val="none" w:sz="0" w:space="0" w:color="auto"/>
        <w:right w:val="none" w:sz="0" w:space="0" w:color="auto"/>
      </w:divBdr>
    </w:div>
    <w:div w:id="1140727510">
      <w:bodyDiv w:val="1"/>
      <w:marLeft w:val="0"/>
      <w:marRight w:val="0"/>
      <w:marTop w:val="0"/>
      <w:marBottom w:val="0"/>
      <w:divBdr>
        <w:top w:val="none" w:sz="0" w:space="0" w:color="auto"/>
        <w:left w:val="none" w:sz="0" w:space="0" w:color="auto"/>
        <w:bottom w:val="none" w:sz="0" w:space="0" w:color="auto"/>
        <w:right w:val="none" w:sz="0" w:space="0" w:color="auto"/>
      </w:divBdr>
    </w:div>
    <w:div w:id="1222447778">
      <w:bodyDiv w:val="1"/>
      <w:marLeft w:val="0"/>
      <w:marRight w:val="0"/>
      <w:marTop w:val="0"/>
      <w:marBottom w:val="0"/>
      <w:divBdr>
        <w:top w:val="none" w:sz="0" w:space="0" w:color="auto"/>
        <w:left w:val="none" w:sz="0" w:space="0" w:color="auto"/>
        <w:bottom w:val="none" w:sz="0" w:space="0" w:color="auto"/>
        <w:right w:val="none" w:sz="0" w:space="0" w:color="auto"/>
      </w:divBdr>
    </w:div>
    <w:div w:id="1364480870">
      <w:bodyDiv w:val="1"/>
      <w:marLeft w:val="0"/>
      <w:marRight w:val="0"/>
      <w:marTop w:val="0"/>
      <w:marBottom w:val="0"/>
      <w:divBdr>
        <w:top w:val="none" w:sz="0" w:space="0" w:color="auto"/>
        <w:left w:val="none" w:sz="0" w:space="0" w:color="auto"/>
        <w:bottom w:val="none" w:sz="0" w:space="0" w:color="auto"/>
        <w:right w:val="none" w:sz="0" w:space="0" w:color="auto"/>
      </w:divBdr>
    </w:div>
    <w:div w:id="1517574599">
      <w:bodyDiv w:val="1"/>
      <w:marLeft w:val="0"/>
      <w:marRight w:val="0"/>
      <w:marTop w:val="0"/>
      <w:marBottom w:val="0"/>
      <w:divBdr>
        <w:top w:val="none" w:sz="0" w:space="0" w:color="auto"/>
        <w:left w:val="none" w:sz="0" w:space="0" w:color="auto"/>
        <w:bottom w:val="none" w:sz="0" w:space="0" w:color="auto"/>
        <w:right w:val="none" w:sz="0" w:space="0" w:color="auto"/>
      </w:divBdr>
    </w:div>
    <w:div w:id="1752190006">
      <w:bodyDiv w:val="1"/>
      <w:marLeft w:val="0"/>
      <w:marRight w:val="0"/>
      <w:marTop w:val="0"/>
      <w:marBottom w:val="0"/>
      <w:divBdr>
        <w:top w:val="none" w:sz="0" w:space="0" w:color="auto"/>
        <w:left w:val="none" w:sz="0" w:space="0" w:color="auto"/>
        <w:bottom w:val="none" w:sz="0" w:space="0" w:color="auto"/>
        <w:right w:val="none" w:sz="0" w:space="0" w:color="auto"/>
      </w:divBdr>
    </w:div>
    <w:div w:id="1870606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ted.com/talks/john_hunter_on_the_world_peace_game?language=en"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www.citejournal.org/vol1/iss1/currentissues/general/article1.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d.com/talks/ken_robinson_says_schools_kill_creativity" TargetMode="External"/><Relationship Id="rId5" Type="http://schemas.microsoft.com/office/2007/relationships/stylesWithEffects" Target="stylesWithEffects.xml"/><Relationship Id="rId15" Type="http://schemas.openxmlformats.org/officeDocument/2006/relationships/hyperlink" Target="http://www.chaminade.edu/library/" TargetMode="External"/><Relationship Id="rId10" Type="http://schemas.openxmlformats.org/officeDocument/2006/relationships/hyperlink" Target="http://www.ted.com/talks/rita_pierson_every_kid_needs_a_champion" TargetMode="External"/><Relationship Id="rId4" Type="http://schemas.openxmlformats.org/officeDocument/2006/relationships/styles" Target="styles.xml"/><Relationship Id="rId9" Type="http://schemas.openxmlformats.org/officeDocument/2006/relationships/hyperlink" Target="http://www.chaminade.edu/library/tutorials/ebrary.php" TargetMode="External"/><Relationship Id="rId14" Type="http://schemas.openxmlformats.org/officeDocument/2006/relationships/hyperlink" Target="http://infed.org/mobi/paulo-freire-dialogue-praxis-and-educatio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752DF0E-D881-4B6F-9E7D-F970CFA68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1496</TotalTime>
  <Pages>7</Pages>
  <Words>2124</Words>
  <Characters>12109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EDUC 790 Fall 2013</vt:lpstr>
    </vt:vector>
  </TitlesOfParts>
  <Company/>
  <LinksUpToDate>false</LinksUpToDate>
  <CharactersWithSpaces>14205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 790 Fall 2013</dc:title>
  <dc:creator>dale</dc:creator>
  <cp:lastModifiedBy>Glenn Medeiros</cp:lastModifiedBy>
  <cp:revision>18</cp:revision>
  <cp:lastPrinted>2014-10-06T15:38:00Z</cp:lastPrinted>
  <dcterms:created xsi:type="dcterms:W3CDTF">2014-10-04T01:28:00Z</dcterms:created>
  <dcterms:modified xsi:type="dcterms:W3CDTF">2015-04-02T19:45:00Z</dcterms:modified>
  <cp:version>3</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1033-9.1.0.4280</vt:lpwstr>
  </property>
</Properties>
</file>