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302F86F9" w:rsidR="00C12D04" w:rsidRPr="00C12D04" w:rsidRDefault="009068E4" w:rsidP="00C12D04">
      <w:pPr>
        <w:pStyle w:val="Heading1"/>
      </w:pPr>
      <w:r>
        <w:t>ED 323</w:t>
      </w:r>
      <w:r w:rsidR="003C0E32">
        <w:t xml:space="preserve">: </w:t>
      </w:r>
      <w:r>
        <w:t>ELEMENTARY MATH METHODS II</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5F1A0004" w:rsidR="00CE126D" w:rsidRPr="002655D1" w:rsidRDefault="009068E4" w:rsidP="0090577E">
            <w:pPr>
              <w:spacing w:line="240" w:lineRule="auto"/>
            </w:pPr>
            <w:r>
              <w:t>ED 323 Elementary Math Methods II</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2B5B37C1" w:rsidR="00CE126D" w:rsidRPr="002655D1" w:rsidRDefault="00E15584" w:rsidP="0090577E">
            <w:pPr>
              <w:spacing w:line="240" w:lineRule="auto"/>
            </w:pPr>
            <w:r>
              <w:t>Day Undergraduate Spring, 2015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2CA33A52" w14:textId="77777777" w:rsidR="009068E4" w:rsidRDefault="009068E4" w:rsidP="00BF7F7D">
            <w:pPr>
              <w:spacing w:line="240" w:lineRule="auto"/>
            </w:pPr>
            <w:r>
              <w:t>Praxis I</w:t>
            </w:r>
          </w:p>
          <w:p w14:paraId="6B2B8D6C" w14:textId="77777777" w:rsidR="009068E4" w:rsidRDefault="009068E4" w:rsidP="00BF7F7D">
            <w:pPr>
              <w:spacing w:line="240" w:lineRule="auto"/>
            </w:pPr>
            <w:r>
              <w:t>ED 220 Educational Foundations</w:t>
            </w:r>
          </w:p>
          <w:p w14:paraId="4833426A" w14:textId="77777777" w:rsidR="009068E4" w:rsidRDefault="009068E4" w:rsidP="00BF7F7D">
            <w:pPr>
              <w:spacing w:line="240" w:lineRule="auto"/>
            </w:pPr>
            <w:r>
              <w:t>ED 221 Educational Psychology</w:t>
            </w:r>
          </w:p>
          <w:p w14:paraId="6A23522B" w14:textId="02A410F7" w:rsidR="00CE126D" w:rsidRPr="002655D1" w:rsidRDefault="009068E4" w:rsidP="00BF7F7D">
            <w:pPr>
              <w:spacing w:line="240" w:lineRule="auto"/>
            </w:pPr>
            <w:r>
              <w:t>ED 322 Elementary Math Methods I</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187C0C3"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6BAD5D9A" w14:textId="3971C5F9" w:rsidR="00CE126D" w:rsidRDefault="008E7D14" w:rsidP="00BF7F7D">
            <w:pPr>
              <w:spacing w:line="240" w:lineRule="auto"/>
            </w:pPr>
            <w:hyperlink r:id="rId10" w:history="1">
              <w:r w:rsidR="0063051E" w:rsidRPr="00EB39A5">
                <w:rPr>
                  <w:rStyle w:val="Hyperlink"/>
                </w:rPr>
                <w:t>tonimarie.kaui@chaminade.edu</w:t>
              </w:r>
            </w:hyperlink>
          </w:p>
          <w:p w14:paraId="6B8A5B04" w14:textId="77777777" w:rsidR="0063051E" w:rsidRDefault="0063051E" w:rsidP="00BF7F7D">
            <w:pPr>
              <w:spacing w:line="240" w:lineRule="auto"/>
            </w:pPr>
            <w:r>
              <w:rPr>
                <w:b/>
              </w:rPr>
              <w:t>Do not</w:t>
            </w:r>
            <w:r>
              <w:t xml:space="preserve"> contact me via the eCollege email.  Email contact should only be via my Chaminade email address.</w:t>
            </w:r>
          </w:p>
          <w:p w14:paraId="3EFB762F" w14:textId="3FF17CDD" w:rsidR="009A3240" w:rsidRPr="002655D1" w:rsidRDefault="009A3240" w:rsidP="00BF7F7D">
            <w:pPr>
              <w:spacing w:line="240" w:lineRule="auto"/>
            </w:pPr>
            <w:r>
              <w:t xml:space="preserve">When emailing me, </w:t>
            </w:r>
            <w:r>
              <w:rPr>
                <w:b/>
              </w:rPr>
              <w:t>please be sure to indicate the course number for the course you are taking</w:t>
            </w:r>
            <w:r>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612EB2D5" w14:textId="77777777" w:rsidR="009068E4" w:rsidRDefault="009068E4" w:rsidP="0090577E">
            <w:pPr>
              <w:spacing w:line="240" w:lineRule="auto"/>
            </w:pPr>
            <w:r>
              <w:t>Face-to-face</w:t>
            </w:r>
          </w:p>
          <w:p w14:paraId="6576B809" w14:textId="77777777" w:rsidR="00CE126D" w:rsidRDefault="009068E4" w:rsidP="0090577E">
            <w:pPr>
              <w:spacing w:line="240" w:lineRule="auto"/>
            </w:pPr>
            <w:r>
              <w:t>Brogan Hall 101</w:t>
            </w:r>
          </w:p>
          <w:p w14:paraId="226D944A" w14:textId="21A5E4FE" w:rsidR="00E15584" w:rsidRPr="002655D1" w:rsidRDefault="00E15584" w:rsidP="0090577E">
            <w:pPr>
              <w:spacing w:line="240" w:lineRule="auto"/>
            </w:pPr>
            <w:r>
              <w:t>Online via eCollege</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4DA35F5C"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74AE65C8" w14:textId="77777777" w:rsidR="00997214" w:rsidRDefault="00997214" w:rsidP="00997214">
            <w:pPr>
              <w:spacing w:line="240" w:lineRule="auto"/>
            </w:pPr>
            <w:r>
              <w:t>Wednesdays</w:t>
            </w:r>
          </w:p>
          <w:p w14:paraId="6183A68F" w14:textId="77777777" w:rsidR="00997214" w:rsidRDefault="00997214" w:rsidP="00997214">
            <w:pPr>
              <w:spacing w:line="240" w:lineRule="auto"/>
            </w:pPr>
            <w:r>
              <w:t>12:00 a.m. – 2:00 p.m. HST</w:t>
            </w:r>
          </w:p>
          <w:p w14:paraId="1299B45D" w14:textId="77777777" w:rsidR="00997214" w:rsidRDefault="00997214" w:rsidP="00997214">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lastRenderedPageBreak/>
              <w:t>Virtual Office Hours:</w:t>
            </w:r>
          </w:p>
        </w:tc>
        <w:tc>
          <w:tcPr>
            <w:tcW w:w="7810" w:type="dxa"/>
            <w:tcMar>
              <w:top w:w="80" w:type="dxa"/>
              <w:left w:w="80" w:type="dxa"/>
              <w:bottom w:w="80" w:type="dxa"/>
              <w:right w:w="80" w:type="dxa"/>
            </w:tcMar>
            <w:vAlign w:val="center"/>
          </w:tcPr>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3A113965" w:rsidR="00FB5375" w:rsidRDefault="0063051E" w:rsidP="007E00D8">
            <w:pPr>
              <w:spacing w:line="240" w:lineRule="auto"/>
            </w:pPr>
            <w:r>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3C6B8661" w14:textId="3A4C7A71" w:rsidR="00CE126D" w:rsidRDefault="00894FD4" w:rsidP="002A2A15">
            <w:pPr>
              <w:spacing w:line="240" w:lineRule="auto"/>
            </w:pPr>
            <w:r>
              <w:t>Elementary Education</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77777777"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67677982" w14:textId="77777777" w:rsidR="00894FD4" w:rsidRDefault="00894FD4" w:rsidP="002A2A15">
            <w:pPr>
              <w:spacing w:line="240" w:lineRule="auto"/>
            </w:pPr>
            <w:r>
              <w:t>13 January – 30 April 2015</w:t>
            </w:r>
          </w:p>
          <w:p w14:paraId="22B68988" w14:textId="77777777" w:rsidR="00894FD4" w:rsidRDefault="00894FD4" w:rsidP="00894FD4">
            <w:pPr>
              <w:spacing w:line="240" w:lineRule="auto"/>
            </w:pPr>
            <w:r>
              <w:t>Tuesdays and Thursdays</w:t>
            </w:r>
          </w:p>
          <w:p w14:paraId="02ADB9A3" w14:textId="4FC6FB4D" w:rsidR="0053517D" w:rsidRPr="002655D1" w:rsidRDefault="00894FD4" w:rsidP="00894FD4">
            <w:pPr>
              <w:spacing w:line="240" w:lineRule="auto"/>
            </w:pPr>
            <w:r>
              <w:t>11:30 a.m. – 12:50 p.m.</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07AD698A"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6C0022E4" w14:textId="6258B2AA" w:rsidR="002A2A15" w:rsidRDefault="005A1717"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Van De Walle, J. A., Karp, K., &amp; Bay-Williams, J. M. (2013). </w:t>
            </w:r>
            <w:r>
              <w:rPr>
                <w:rFonts w:cs="Times New Roman"/>
                <w:i/>
                <w:color w:val="222222"/>
                <w:szCs w:val="24"/>
                <w:shd w:val="clear" w:color="auto" w:fill="FFFFFF"/>
              </w:rPr>
              <w:t xml:space="preserve">Elementary and middle school mathematics: Teaching developmentally </w:t>
            </w:r>
            <w:r>
              <w:rPr>
                <w:rFonts w:cs="Times New Roman"/>
                <w:color w:val="222222"/>
                <w:szCs w:val="24"/>
                <w:shd w:val="clear" w:color="auto" w:fill="FFFFFF"/>
              </w:rPr>
              <w:t>(8</w:t>
            </w:r>
            <w:r w:rsidRPr="005A1717">
              <w:rPr>
                <w:rFonts w:cs="Times New Roman"/>
                <w:color w:val="222222"/>
                <w:szCs w:val="24"/>
                <w:shd w:val="clear" w:color="auto" w:fill="FFFFFF"/>
                <w:vertAlign w:val="superscript"/>
              </w:rPr>
              <w:t>th</w:t>
            </w:r>
            <w:r>
              <w:rPr>
                <w:rFonts w:cs="Times New Roman"/>
                <w:color w:val="222222"/>
                <w:szCs w:val="24"/>
                <w:shd w:val="clear" w:color="auto" w:fill="FFFFFF"/>
              </w:rPr>
              <w:t xml:space="preserve"> ed.). Boston: Pearson Education, Inc.</w:t>
            </w:r>
          </w:p>
          <w:p w14:paraId="78DAC7EF" w14:textId="77777777" w:rsidR="005A1717" w:rsidRDefault="005A1717" w:rsidP="002A2A15">
            <w:pPr>
              <w:spacing w:line="240" w:lineRule="auto"/>
              <w:rPr>
                <w:rFonts w:cs="Times New Roman"/>
                <w:color w:val="222222"/>
                <w:szCs w:val="24"/>
                <w:shd w:val="clear" w:color="auto" w:fill="FFFFFF"/>
              </w:rPr>
            </w:pPr>
          </w:p>
          <w:p w14:paraId="32CF314E" w14:textId="020EF382" w:rsidR="003C0E32" w:rsidRDefault="002A2A15" w:rsidP="003C0E32">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Pr>
                <w:rFonts w:cs="Times New Roman"/>
                <w:szCs w:val="24"/>
              </w:rPr>
              <w:t xml:space="preserve"> CourseSmart by clicking </w:t>
            </w:r>
            <w:hyperlink r:id="rId11" w:history="1">
              <w:r w:rsidRPr="005A1717">
                <w:rPr>
                  <w:rStyle w:val="Hyperlink"/>
                  <w:rFonts w:cs="Times New Roman"/>
                  <w:szCs w:val="24"/>
                </w:rPr>
                <w:t>here</w:t>
              </w:r>
            </w:hyperlink>
            <w:r>
              <w:rPr>
                <w:rFonts w:cs="Times New Roman"/>
                <w:szCs w:val="24"/>
              </w:rPr>
              <w:t xml:space="preserve">; through Amazon by clicking </w:t>
            </w:r>
            <w:hyperlink r:id="rId12" w:history="1">
              <w:r w:rsidRPr="005A1717">
                <w:rPr>
                  <w:rStyle w:val="Hyperlink"/>
                  <w:rFonts w:cs="Times New Roman"/>
                  <w:szCs w:val="24"/>
                </w:rPr>
                <w:t>here</w:t>
              </w:r>
            </w:hyperlink>
            <w:r>
              <w:rPr>
                <w:rFonts w:cs="Times New Roman"/>
                <w:szCs w:val="24"/>
              </w:rPr>
              <w:t xml:space="preserve"> for the eVersion or </w:t>
            </w:r>
            <w:hyperlink r:id="rId13" w:history="1">
              <w:r w:rsidRPr="005A1717">
                <w:rPr>
                  <w:rStyle w:val="Hyperlink"/>
                  <w:rFonts w:cs="Times New Roman"/>
                  <w:szCs w:val="24"/>
                </w:rPr>
                <w:t>here</w:t>
              </w:r>
            </w:hyperlink>
            <w:r>
              <w:rPr>
                <w:rFonts w:cs="Times New Roman"/>
                <w:szCs w:val="24"/>
              </w:rPr>
              <w:t xml:space="preserve"> for the paperback version.</w:t>
            </w:r>
          </w:p>
          <w:p w14:paraId="6050425E" w14:textId="77777777" w:rsidR="005A1717" w:rsidRDefault="005A1717" w:rsidP="003C0E32">
            <w:pPr>
              <w:spacing w:line="240" w:lineRule="auto"/>
              <w:rPr>
                <w:rFonts w:cs="Times New Roman"/>
                <w:szCs w:val="24"/>
              </w:rPr>
            </w:pPr>
          </w:p>
          <w:p w14:paraId="129014BC" w14:textId="697B485F" w:rsidR="00CE126D" w:rsidRPr="002A2A15" w:rsidRDefault="00C215F5" w:rsidP="002A2A15">
            <w:pPr>
              <w:spacing w:line="240" w:lineRule="auto"/>
              <w:rPr>
                <w:rFonts w:cs="Times New Roman"/>
                <w:szCs w:val="24"/>
              </w:rPr>
            </w:pPr>
            <w:r>
              <w:rPr>
                <w:rFonts w:cs="Times New Roman"/>
                <w:szCs w:val="24"/>
              </w:rPr>
              <w:t>Whichever version you purchase, you must be sure to purchase access to Pearson’s My Education Lab.  Purchasing through the Chaminade University Bookstore includes access.</w:t>
            </w:r>
          </w:p>
        </w:tc>
      </w:tr>
      <w:tr w:rsidR="00EE557F" w:rsidRPr="002655D1" w14:paraId="51E58ECD" w14:textId="77777777" w:rsidTr="002A2A15">
        <w:tc>
          <w:tcPr>
            <w:tcW w:w="1710" w:type="dxa"/>
            <w:tcMar>
              <w:top w:w="80" w:type="dxa"/>
              <w:left w:w="80" w:type="dxa"/>
              <w:bottom w:w="80" w:type="dxa"/>
              <w:right w:w="80" w:type="dxa"/>
            </w:tcMar>
            <w:vAlign w:val="center"/>
          </w:tcPr>
          <w:p w14:paraId="0EC5B4E5" w14:textId="181711BF" w:rsidR="00EE557F" w:rsidRDefault="00EE557F" w:rsidP="002A2A15">
            <w:pPr>
              <w:spacing w:line="240" w:lineRule="auto"/>
              <w:rPr>
                <w:b/>
              </w:rPr>
            </w:pPr>
            <w:r>
              <w:rPr>
                <w:b/>
              </w:rPr>
              <w:t>O &amp; P</w:t>
            </w:r>
          </w:p>
        </w:tc>
        <w:tc>
          <w:tcPr>
            <w:tcW w:w="7810" w:type="dxa"/>
            <w:tcMar>
              <w:top w:w="80" w:type="dxa"/>
              <w:left w:w="80" w:type="dxa"/>
              <w:bottom w:w="80" w:type="dxa"/>
              <w:right w:w="80" w:type="dxa"/>
            </w:tcMar>
          </w:tcPr>
          <w:p w14:paraId="51B96F09" w14:textId="4810863B" w:rsidR="00EE557F" w:rsidRDefault="00EE557F" w:rsidP="002A2A15">
            <w:pPr>
              <w:spacing w:line="240" w:lineRule="auto"/>
              <w:rPr>
                <w:rFonts w:cs="Times New Roman"/>
                <w:color w:val="222222"/>
                <w:szCs w:val="24"/>
                <w:shd w:val="clear" w:color="auto" w:fill="FFFFFF"/>
              </w:rPr>
            </w:pPr>
            <w:r>
              <w:rPr>
                <w:rFonts w:cs="Times New Roman"/>
                <w:color w:val="222222"/>
                <w:szCs w:val="24"/>
                <w:shd w:val="clear" w:color="auto" w:fill="FFFFFF"/>
              </w:rPr>
              <w:t>8 hours of Observation and Participation are required.</w:t>
            </w:r>
          </w:p>
        </w:tc>
      </w:tr>
      <w:tr w:rsidR="007E00D8" w:rsidRPr="002655D1" w14:paraId="4DCCD577" w14:textId="77777777" w:rsidTr="002A2A15">
        <w:tc>
          <w:tcPr>
            <w:tcW w:w="1710" w:type="dxa"/>
            <w:tcMar>
              <w:top w:w="80" w:type="dxa"/>
              <w:left w:w="80" w:type="dxa"/>
              <w:bottom w:w="80" w:type="dxa"/>
              <w:right w:w="80" w:type="dxa"/>
            </w:tcMar>
            <w:vAlign w:val="center"/>
          </w:tcPr>
          <w:p w14:paraId="45C602B2" w14:textId="7C351521" w:rsidR="007E00D8" w:rsidRDefault="007E00D8" w:rsidP="002A2A15">
            <w:pPr>
              <w:spacing w:line="240" w:lineRule="auto"/>
              <w:rPr>
                <w:b/>
              </w:rPr>
            </w:pPr>
            <w:r>
              <w:rPr>
                <w:b/>
              </w:rPr>
              <w:t>Other:</w:t>
            </w:r>
          </w:p>
        </w:tc>
        <w:tc>
          <w:tcPr>
            <w:tcW w:w="7810" w:type="dxa"/>
            <w:tcMar>
              <w:top w:w="80" w:type="dxa"/>
              <w:left w:w="80" w:type="dxa"/>
              <w:bottom w:w="80" w:type="dxa"/>
              <w:right w:w="80" w:type="dxa"/>
            </w:tcMar>
          </w:tcPr>
          <w:p w14:paraId="4723B405" w14:textId="77777777" w:rsidR="0092542D" w:rsidRDefault="0092542D" w:rsidP="0092542D">
            <w:pPr>
              <w:spacing w:line="240" w:lineRule="auto"/>
              <w:rPr>
                <w:rFonts w:cs="Times New Roman"/>
                <w:color w:val="222222"/>
                <w:szCs w:val="24"/>
                <w:shd w:val="clear" w:color="auto" w:fill="FFFFFF"/>
              </w:rPr>
            </w:pPr>
            <w:r>
              <w:rPr>
                <w:rFonts w:cs="Times New Roman"/>
                <w:color w:val="222222"/>
                <w:szCs w:val="24"/>
                <w:shd w:val="clear" w:color="auto" w:fill="FFFFFF"/>
              </w:rPr>
              <w:t>Need help?  I would love to meet with you in person or in a small group in person or virtually.</w:t>
            </w:r>
          </w:p>
          <w:p w14:paraId="3FBDF7F6" w14:textId="77777777" w:rsidR="0092542D" w:rsidRDefault="0092542D" w:rsidP="0092542D">
            <w:pPr>
              <w:spacing w:line="240" w:lineRule="auto"/>
              <w:rPr>
                <w:rFonts w:cs="Times New Roman"/>
                <w:color w:val="222222"/>
                <w:szCs w:val="24"/>
                <w:shd w:val="clear" w:color="auto" w:fill="FFFFFF"/>
              </w:rPr>
            </w:pPr>
          </w:p>
          <w:p w14:paraId="58624A64" w14:textId="75DE7187" w:rsidR="007E00D8" w:rsidRPr="007E00D8" w:rsidRDefault="0092542D" w:rsidP="0092542D">
            <w:pPr>
              <w:spacing w:line="240" w:lineRule="auto"/>
              <w:rPr>
                <w:rFonts w:cs="Times New Roman"/>
                <w:color w:val="222222"/>
                <w:szCs w:val="24"/>
                <w:shd w:val="clear" w:color="auto" w:fill="FFFFFF"/>
              </w:rPr>
            </w:pPr>
            <w:r w:rsidRPr="007E00D8">
              <w:rPr>
                <w:rFonts w:cs="Times New Roman"/>
                <w:color w:val="222222"/>
                <w:szCs w:val="24"/>
                <w:shd w:val="clear" w:color="auto" w:fill="FFFFFF"/>
              </w:rPr>
              <w:t xml:space="preserve">Tutoring is also available from the </w:t>
            </w:r>
            <w:r>
              <w:rPr>
                <w:rFonts w:cs="Times New Roman"/>
                <w:color w:val="222222"/>
                <w:szCs w:val="24"/>
                <w:shd w:val="clear" w:color="auto" w:fill="FFFFFF"/>
              </w:rPr>
              <w:t xml:space="preserve">Academic Achievement Program for eligible students.  More information can be found </w:t>
            </w:r>
            <w:hyperlink r:id="rId14" w:history="1">
              <w:r w:rsidRPr="007E00D8">
                <w:rPr>
                  <w:rStyle w:val="Hyperlink"/>
                  <w:rFonts w:cs="Times New Roman"/>
                  <w:szCs w:val="24"/>
                  <w:shd w:val="clear" w:color="auto" w:fill="FFFFFF"/>
                </w:rPr>
                <w:t>here</w:t>
              </w:r>
            </w:hyperlink>
            <w:r>
              <w:rPr>
                <w:rFonts w:cs="Times New Roman"/>
                <w:color w:val="222222"/>
                <w:szCs w:val="24"/>
                <w:shd w:val="clear" w:color="auto" w:fill="FFFFFF"/>
              </w:rPr>
              <w:t>.</w:t>
            </w:r>
          </w:p>
        </w:tc>
      </w:tr>
    </w:tbl>
    <w:p w14:paraId="298DEB6A" w14:textId="097C70D7" w:rsidR="00A957A8" w:rsidRDefault="00A957A8" w:rsidP="002655D1">
      <w:pPr>
        <w:pStyle w:val="Heading2"/>
        <w:spacing w:line="240" w:lineRule="auto"/>
      </w:pPr>
    </w:p>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613EEF58" w:rsidR="007E00D8" w:rsidRDefault="00C74B76" w:rsidP="002655D1">
      <w:pPr>
        <w:spacing w:line="240" w:lineRule="auto"/>
      </w:pPr>
      <w:r>
        <w:t xml:space="preserve">This course provides an overview and applications of best practice mathematics instructional approaches, strategies, techniques, and assessment methods.  Math concepts for students in grades 3 through 6 are explored using hands-on and problem solving approaches.  </w:t>
      </w:r>
      <w:r>
        <w:rPr>
          <w:i/>
        </w:rPr>
        <w:t>Required: 8 hours of O&amp;P.  Prerequisite: Pass Praxis I, ED 220, ED 221, and ED 222.</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DF3835">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236747">
            <w:pPr>
              <w:spacing w:line="240" w:lineRule="auto"/>
            </w:pPr>
            <w:r w:rsidRPr="002655D1">
              <w:lastRenderedPageBreak/>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236747">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236747">
        <w:tc>
          <w:tcPr>
            <w:tcW w:w="960" w:type="dxa"/>
            <w:shd w:val="clear" w:color="auto" w:fill="auto"/>
            <w:tcMar>
              <w:top w:w="80" w:type="dxa"/>
              <w:left w:w="80" w:type="dxa"/>
              <w:bottom w:w="80" w:type="dxa"/>
              <w:right w:w="80" w:type="dxa"/>
            </w:tcMar>
            <w:hideMark/>
          </w:tcPr>
          <w:p w14:paraId="5D1EBD6C" w14:textId="77777777" w:rsidR="003C0E32" w:rsidRPr="002655D1" w:rsidRDefault="003C0E32" w:rsidP="00236747">
            <w:pPr>
              <w:spacing w:line="240" w:lineRule="auto"/>
            </w:pPr>
            <w:r w:rsidRPr="002655D1">
              <w:t>PLO2</w:t>
            </w:r>
          </w:p>
        </w:tc>
        <w:tc>
          <w:tcPr>
            <w:tcW w:w="8031" w:type="dxa"/>
            <w:shd w:val="clear" w:color="auto" w:fill="auto"/>
            <w:tcMar>
              <w:top w:w="80" w:type="dxa"/>
              <w:left w:w="80" w:type="dxa"/>
              <w:bottom w:w="80" w:type="dxa"/>
              <w:right w:w="80" w:type="dxa"/>
            </w:tcMar>
            <w:hideMark/>
          </w:tcPr>
          <w:p w14:paraId="7F55CB8A" w14:textId="77777777" w:rsidR="003C0E32" w:rsidRPr="002655D1" w:rsidRDefault="003C0E32" w:rsidP="00236747">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DF3835">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236747">
            <w:pPr>
              <w:spacing w:line="240" w:lineRule="auto"/>
            </w:pPr>
            <w:r w:rsidRPr="002655D1">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236747">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DF3835">
        <w:tc>
          <w:tcPr>
            <w:tcW w:w="960" w:type="dxa"/>
            <w:shd w:val="clear" w:color="auto" w:fill="FFFF00"/>
            <w:tcMar>
              <w:top w:w="80" w:type="dxa"/>
              <w:left w:w="80" w:type="dxa"/>
              <w:bottom w:w="80" w:type="dxa"/>
              <w:right w:w="80" w:type="dxa"/>
            </w:tcMar>
            <w:hideMark/>
          </w:tcPr>
          <w:p w14:paraId="4C6E1438" w14:textId="77777777" w:rsidR="003C0E32" w:rsidRPr="002655D1" w:rsidRDefault="003C0E32" w:rsidP="00236747">
            <w:pPr>
              <w:spacing w:line="240" w:lineRule="auto"/>
            </w:pPr>
            <w:r w:rsidRPr="002655D1">
              <w:t>PLO4</w:t>
            </w:r>
          </w:p>
        </w:tc>
        <w:tc>
          <w:tcPr>
            <w:tcW w:w="8031" w:type="dxa"/>
            <w:shd w:val="clear" w:color="auto" w:fill="FFFF00"/>
            <w:tcMar>
              <w:top w:w="80" w:type="dxa"/>
              <w:left w:w="80" w:type="dxa"/>
              <w:bottom w:w="80" w:type="dxa"/>
              <w:right w:w="80" w:type="dxa"/>
            </w:tcMar>
            <w:hideMark/>
          </w:tcPr>
          <w:p w14:paraId="360A9810" w14:textId="77777777" w:rsidR="003C0E32" w:rsidRPr="002655D1" w:rsidRDefault="003C0E32" w:rsidP="00236747">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DF3835">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236747">
            <w:pPr>
              <w:spacing w:line="240" w:lineRule="auto"/>
            </w:pPr>
            <w:r w:rsidRPr="002655D1">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236747">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DF3835">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236747">
            <w:pPr>
              <w:spacing w:line="240" w:lineRule="auto"/>
            </w:pPr>
            <w:r w:rsidRPr="002655D1">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236747">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236747">
        <w:tc>
          <w:tcPr>
            <w:tcW w:w="960" w:type="dxa"/>
            <w:shd w:val="clear" w:color="auto" w:fill="auto"/>
            <w:tcMar>
              <w:top w:w="80" w:type="dxa"/>
              <w:left w:w="80" w:type="dxa"/>
              <w:bottom w:w="80" w:type="dxa"/>
              <w:right w:w="80" w:type="dxa"/>
            </w:tcMar>
            <w:hideMark/>
          </w:tcPr>
          <w:p w14:paraId="05CB68F4" w14:textId="77777777" w:rsidR="003C0E32" w:rsidRPr="002655D1" w:rsidRDefault="003C0E32" w:rsidP="00236747">
            <w:pPr>
              <w:spacing w:line="240" w:lineRule="auto"/>
            </w:pPr>
            <w:r w:rsidRPr="002655D1">
              <w:t>PLO7</w:t>
            </w:r>
          </w:p>
        </w:tc>
        <w:tc>
          <w:tcPr>
            <w:tcW w:w="8031" w:type="dxa"/>
            <w:shd w:val="clear" w:color="auto" w:fill="auto"/>
            <w:tcMar>
              <w:top w:w="80" w:type="dxa"/>
              <w:left w:w="80" w:type="dxa"/>
              <w:bottom w:w="80" w:type="dxa"/>
              <w:right w:w="80" w:type="dxa"/>
            </w:tcMar>
            <w:hideMark/>
          </w:tcPr>
          <w:p w14:paraId="67860871" w14:textId="77777777" w:rsidR="003C0E32" w:rsidRPr="002655D1" w:rsidRDefault="003C0E32" w:rsidP="00236747">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236747">
        <w:tc>
          <w:tcPr>
            <w:tcW w:w="960" w:type="dxa"/>
            <w:tcMar>
              <w:top w:w="80" w:type="dxa"/>
              <w:left w:w="80" w:type="dxa"/>
              <w:bottom w:w="80" w:type="dxa"/>
              <w:right w:w="80" w:type="dxa"/>
            </w:tcMar>
            <w:hideMark/>
          </w:tcPr>
          <w:p w14:paraId="19EDF1CA" w14:textId="77777777" w:rsidR="003C0E32" w:rsidRPr="002655D1" w:rsidRDefault="003C0E32" w:rsidP="00236747">
            <w:pPr>
              <w:spacing w:line="240" w:lineRule="auto"/>
            </w:pPr>
            <w:r w:rsidRPr="002655D1">
              <w:t>PLO8</w:t>
            </w:r>
          </w:p>
        </w:tc>
        <w:tc>
          <w:tcPr>
            <w:tcW w:w="8031" w:type="dxa"/>
            <w:tcMar>
              <w:top w:w="80" w:type="dxa"/>
              <w:left w:w="80" w:type="dxa"/>
              <w:bottom w:w="80" w:type="dxa"/>
              <w:right w:w="80" w:type="dxa"/>
            </w:tcMar>
            <w:hideMark/>
          </w:tcPr>
          <w:p w14:paraId="58618E40" w14:textId="77777777" w:rsidR="003C0E32" w:rsidRPr="002655D1" w:rsidRDefault="003C0E32" w:rsidP="00236747">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3A3AB6">
        <w:tc>
          <w:tcPr>
            <w:tcW w:w="960" w:type="dxa"/>
            <w:tcMar>
              <w:top w:w="80" w:type="dxa"/>
              <w:left w:w="80" w:type="dxa"/>
              <w:bottom w:w="80" w:type="dxa"/>
              <w:right w:w="80" w:type="dxa"/>
            </w:tcMar>
            <w:hideMark/>
          </w:tcPr>
          <w:p w14:paraId="42516C30" w14:textId="77777777" w:rsidR="00034AF2" w:rsidRPr="002655D1" w:rsidRDefault="00034AF2" w:rsidP="003A3AB6">
            <w:pPr>
              <w:spacing w:line="240" w:lineRule="auto"/>
            </w:pPr>
            <w:r>
              <w:t>CLO1</w:t>
            </w:r>
          </w:p>
        </w:tc>
        <w:tc>
          <w:tcPr>
            <w:tcW w:w="8031" w:type="dxa"/>
            <w:tcMar>
              <w:top w:w="80" w:type="dxa"/>
              <w:left w:w="80" w:type="dxa"/>
              <w:bottom w:w="80" w:type="dxa"/>
              <w:right w:w="80" w:type="dxa"/>
            </w:tcMar>
            <w:hideMark/>
          </w:tcPr>
          <w:p w14:paraId="48B03B4A" w14:textId="76E764CF" w:rsidR="00034AF2" w:rsidRPr="002655D1" w:rsidRDefault="0059662B" w:rsidP="003A3AB6">
            <w:pPr>
              <w:spacing w:line="240" w:lineRule="auto"/>
            </w:pPr>
            <w:r>
              <w:t>Know, understand, and use the major concepts and procedures that define number and operations, algebra, geometry, measurement, and data analysis and probability. (PLO 1).</w:t>
            </w:r>
          </w:p>
        </w:tc>
      </w:tr>
      <w:tr w:rsidR="00034AF2" w:rsidRPr="002655D1" w14:paraId="74C5759F" w14:textId="77777777" w:rsidTr="003A3AB6">
        <w:tc>
          <w:tcPr>
            <w:tcW w:w="960" w:type="dxa"/>
            <w:tcMar>
              <w:top w:w="80" w:type="dxa"/>
              <w:left w:w="80" w:type="dxa"/>
              <w:bottom w:w="80" w:type="dxa"/>
              <w:right w:w="80" w:type="dxa"/>
            </w:tcMar>
          </w:tcPr>
          <w:p w14:paraId="31D2C01D" w14:textId="77777777" w:rsidR="00034AF2" w:rsidRDefault="00034AF2" w:rsidP="003A3AB6">
            <w:pPr>
              <w:spacing w:line="240" w:lineRule="auto"/>
            </w:pPr>
            <w:r>
              <w:t>CLO2</w:t>
            </w:r>
          </w:p>
        </w:tc>
        <w:tc>
          <w:tcPr>
            <w:tcW w:w="8031" w:type="dxa"/>
            <w:tcMar>
              <w:top w:w="80" w:type="dxa"/>
              <w:left w:w="80" w:type="dxa"/>
              <w:bottom w:w="80" w:type="dxa"/>
              <w:right w:w="80" w:type="dxa"/>
            </w:tcMar>
          </w:tcPr>
          <w:p w14:paraId="7D20F78A" w14:textId="3262F1AF" w:rsidR="00034AF2" w:rsidRDefault="0059662B" w:rsidP="003A3AB6">
            <w:pPr>
              <w:spacing w:line="240" w:lineRule="auto"/>
            </w:pPr>
            <w:r>
              <w:t>Engage in problem solving, reasoning and proof, communication, connections, and representation. (PLO 1).</w:t>
            </w:r>
          </w:p>
        </w:tc>
      </w:tr>
      <w:tr w:rsidR="00034AF2" w:rsidRPr="002655D1" w14:paraId="3D62254C" w14:textId="77777777" w:rsidTr="003A3AB6">
        <w:tc>
          <w:tcPr>
            <w:tcW w:w="960" w:type="dxa"/>
            <w:tcMar>
              <w:top w:w="80" w:type="dxa"/>
              <w:left w:w="80" w:type="dxa"/>
              <w:bottom w:w="80" w:type="dxa"/>
              <w:right w:w="80" w:type="dxa"/>
            </w:tcMar>
          </w:tcPr>
          <w:p w14:paraId="563E44C7" w14:textId="77777777" w:rsidR="00034AF2" w:rsidRDefault="00034AF2" w:rsidP="003A3AB6">
            <w:pPr>
              <w:spacing w:line="240" w:lineRule="auto"/>
            </w:pPr>
            <w:r>
              <w:t>CLO3</w:t>
            </w:r>
          </w:p>
        </w:tc>
        <w:tc>
          <w:tcPr>
            <w:tcW w:w="8031" w:type="dxa"/>
            <w:tcMar>
              <w:top w:w="80" w:type="dxa"/>
              <w:left w:w="80" w:type="dxa"/>
              <w:bottom w:w="80" w:type="dxa"/>
              <w:right w:w="80" w:type="dxa"/>
            </w:tcMar>
          </w:tcPr>
          <w:p w14:paraId="0ECCCB0F" w14:textId="375F95F6" w:rsidR="0059662B" w:rsidRDefault="0059662B" w:rsidP="003A3AB6">
            <w:pPr>
              <w:spacing w:line="240" w:lineRule="auto"/>
            </w:pPr>
            <w:r>
              <w:t>Plan lessons that teach upper elementary students: (PLO 3).</w:t>
            </w:r>
          </w:p>
          <w:p w14:paraId="6908E22B" w14:textId="77777777" w:rsidR="0059662B" w:rsidRDefault="0059662B" w:rsidP="0059662B">
            <w:pPr>
              <w:pStyle w:val="ListParagraph"/>
              <w:numPr>
                <w:ilvl w:val="0"/>
                <w:numId w:val="30"/>
              </w:numPr>
              <w:spacing w:line="240" w:lineRule="auto"/>
            </w:pPr>
            <w:r>
              <w:t>To understand and use the major concepts and procedures that define number and operations, algebra, geometry, measurement, and data analysis and probability.</w:t>
            </w:r>
          </w:p>
          <w:p w14:paraId="2DE1756A" w14:textId="600299BA" w:rsidR="00034AF2" w:rsidRDefault="0059662B" w:rsidP="0059662B">
            <w:pPr>
              <w:pStyle w:val="ListParagraph"/>
              <w:numPr>
                <w:ilvl w:val="0"/>
                <w:numId w:val="30"/>
              </w:numPr>
              <w:spacing w:line="240" w:lineRule="auto"/>
            </w:pPr>
            <w:r>
              <w:t xml:space="preserve">To explore, conjecture and reason logically; to solve non-routine problems; to communicate about and through mathematics; and to </w:t>
            </w:r>
            <w:r>
              <w:lastRenderedPageBreak/>
              <w:t>connect ideas within and between mathematics and other intellectual activity.</w:t>
            </w:r>
          </w:p>
        </w:tc>
      </w:tr>
      <w:tr w:rsidR="0059662B" w:rsidRPr="002655D1" w14:paraId="23959023" w14:textId="77777777" w:rsidTr="003A3AB6">
        <w:tc>
          <w:tcPr>
            <w:tcW w:w="960" w:type="dxa"/>
            <w:tcMar>
              <w:top w:w="80" w:type="dxa"/>
              <w:left w:w="80" w:type="dxa"/>
              <w:bottom w:w="80" w:type="dxa"/>
              <w:right w:w="80" w:type="dxa"/>
            </w:tcMar>
          </w:tcPr>
          <w:p w14:paraId="2451C28E" w14:textId="53D19FAB" w:rsidR="0059662B" w:rsidRDefault="0059662B" w:rsidP="003A3AB6">
            <w:pPr>
              <w:spacing w:line="240" w:lineRule="auto"/>
            </w:pPr>
            <w:r>
              <w:lastRenderedPageBreak/>
              <w:t>CLO 4</w:t>
            </w:r>
          </w:p>
        </w:tc>
        <w:tc>
          <w:tcPr>
            <w:tcW w:w="8031" w:type="dxa"/>
            <w:tcMar>
              <w:top w:w="80" w:type="dxa"/>
              <w:left w:w="80" w:type="dxa"/>
              <w:bottom w:w="80" w:type="dxa"/>
              <w:right w:w="80" w:type="dxa"/>
            </w:tcMar>
          </w:tcPr>
          <w:p w14:paraId="6FA18C70" w14:textId="274C74B8" w:rsidR="0059662B" w:rsidRDefault="0059662B" w:rsidP="003A3AB6">
            <w:pPr>
              <w:spacing w:line="240" w:lineRule="auto"/>
            </w:pPr>
            <w:r>
              <w:t>Know what mathematical preconceptions, misconceptions, and error patterns to look for in upper elementary student work as a basis to improve understanding and construct appropriate learning experiences and assessments. (PLO 5).</w:t>
            </w:r>
          </w:p>
        </w:tc>
      </w:tr>
      <w:tr w:rsidR="0059662B" w:rsidRPr="002655D1" w14:paraId="0EEF5038" w14:textId="77777777" w:rsidTr="003A3AB6">
        <w:tc>
          <w:tcPr>
            <w:tcW w:w="960" w:type="dxa"/>
            <w:tcMar>
              <w:top w:w="80" w:type="dxa"/>
              <w:left w:w="80" w:type="dxa"/>
              <w:bottom w:w="80" w:type="dxa"/>
              <w:right w:w="80" w:type="dxa"/>
            </w:tcMar>
          </w:tcPr>
          <w:p w14:paraId="2F570C7E" w14:textId="1F3577D7" w:rsidR="0059662B" w:rsidRDefault="0059662B" w:rsidP="003A3AB6">
            <w:pPr>
              <w:spacing w:line="240" w:lineRule="auto"/>
            </w:pPr>
            <w:r>
              <w:t>CLO 5</w:t>
            </w:r>
          </w:p>
        </w:tc>
        <w:tc>
          <w:tcPr>
            <w:tcW w:w="8031" w:type="dxa"/>
            <w:tcMar>
              <w:top w:w="80" w:type="dxa"/>
              <w:left w:w="80" w:type="dxa"/>
              <w:bottom w:w="80" w:type="dxa"/>
              <w:right w:w="80" w:type="dxa"/>
            </w:tcMar>
          </w:tcPr>
          <w:p w14:paraId="398719A3" w14:textId="624E52B4" w:rsidR="0059662B" w:rsidRDefault="0059662B" w:rsidP="003A3AB6">
            <w:pPr>
              <w:spacing w:line="240" w:lineRule="auto"/>
            </w:pPr>
            <w:r>
              <w:t>Know and are able to help students understand the history of mathematics and contributions of diverse cultures to that history. (PLO 6).</w:t>
            </w:r>
          </w:p>
        </w:tc>
      </w:tr>
      <w:tr w:rsidR="0059662B" w:rsidRPr="002655D1" w14:paraId="600795FA" w14:textId="77777777" w:rsidTr="003A3AB6">
        <w:tc>
          <w:tcPr>
            <w:tcW w:w="960" w:type="dxa"/>
            <w:tcMar>
              <w:top w:w="80" w:type="dxa"/>
              <w:left w:w="80" w:type="dxa"/>
              <w:bottom w:w="80" w:type="dxa"/>
              <w:right w:w="80" w:type="dxa"/>
            </w:tcMar>
          </w:tcPr>
          <w:p w14:paraId="29D0679C" w14:textId="6DD2E218" w:rsidR="0059662B" w:rsidRDefault="0059662B" w:rsidP="003A3AB6">
            <w:pPr>
              <w:spacing w:line="240" w:lineRule="auto"/>
            </w:pPr>
            <w:r>
              <w:t>CLO 6</w:t>
            </w:r>
          </w:p>
        </w:tc>
        <w:tc>
          <w:tcPr>
            <w:tcW w:w="8031" w:type="dxa"/>
            <w:tcMar>
              <w:top w:w="80" w:type="dxa"/>
              <w:left w:w="80" w:type="dxa"/>
              <w:bottom w:w="80" w:type="dxa"/>
              <w:right w:w="80" w:type="dxa"/>
            </w:tcMar>
          </w:tcPr>
          <w:p w14:paraId="3B239B3F" w14:textId="7F36D365" w:rsidR="0059662B" w:rsidRDefault="0059662B" w:rsidP="003A3AB6">
            <w:pPr>
              <w:spacing w:line="240" w:lineRule="auto"/>
            </w:pPr>
            <w:r>
              <w:t>Foster students’ use of appropriate technology. (PLO 4).</w:t>
            </w:r>
          </w:p>
        </w:tc>
      </w:tr>
    </w:tbl>
    <w:p w14:paraId="793D9A84" w14:textId="606DDCB0" w:rsidR="00034AF2" w:rsidRDefault="00034AF2" w:rsidP="00034AF2">
      <w:pPr>
        <w:spacing w:line="240" w:lineRule="auto"/>
      </w:pPr>
    </w:p>
    <w:p w14:paraId="4B5DA5D9" w14:textId="77777777" w:rsidR="00034AF2" w:rsidRDefault="00034AF2" w:rsidP="00034AF2">
      <w:pPr>
        <w:pStyle w:val="Heading2"/>
        <w:spacing w:line="240" w:lineRule="auto"/>
      </w:pPr>
      <w:r>
        <w:t>Course Requirements</w:t>
      </w:r>
    </w:p>
    <w:p w14:paraId="728DA6A3" w14:textId="2BA9E0D8" w:rsidR="00034AF2" w:rsidRDefault="00034AF2" w:rsidP="00034AF2">
      <w:pPr>
        <w:spacing w:line="240" w:lineRule="auto"/>
      </w:pPr>
      <w:r>
        <w:t xml:space="preserve">This class follows a weekly schedule, beginning on a Monday and ending on Sunday.  This course is designed to be interactive through the use of Google Hangouts on Air (virtual small group online discussions) and Threaded Discussions.  </w:t>
      </w:r>
      <w:r w:rsidR="003807F8">
        <w:t>Working ahead is acceptable, but always participate in the weekly discussions.  Details on each assignment, including points to be earned, can be found in the 10 units in eCollege.</w:t>
      </w:r>
    </w:p>
    <w:p w14:paraId="410A9778" w14:textId="77777777" w:rsidR="000B2ED2" w:rsidRDefault="000B2ED2" w:rsidP="00034AF2">
      <w:pPr>
        <w:spacing w:line="240" w:lineRule="auto"/>
      </w:pPr>
    </w:p>
    <w:p w14:paraId="4E619D8D" w14:textId="693A02E7" w:rsidR="000B2ED2" w:rsidRPr="00034AF2" w:rsidRDefault="00972CB1" w:rsidP="000B2ED2">
      <w:pPr>
        <w:pStyle w:val="Heading2"/>
        <w:spacing w:line="240" w:lineRule="auto"/>
      </w:pPr>
      <w:r>
        <w:t>Assignment Plan</w:t>
      </w:r>
    </w:p>
    <w:tbl>
      <w:tblPr>
        <w:tblStyle w:val="TableGrid"/>
        <w:tblW w:w="0" w:type="auto"/>
        <w:tblLook w:val="04A0" w:firstRow="1" w:lastRow="0" w:firstColumn="1" w:lastColumn="0" w:noHBand="0" w:noVBand="1"/>
      </w:tblPr>
      <w:tblGrid>
        <w:gridCol w:w="2280"/>
        <w:gridCol w:w="1456"/>
        <w:gridCol w:w="4115"/>
        <w:gridCol w:w="1499"/>
      </w:tblGrid>
      <w:tr w:rsidR="00034AF2" w:rsidRPr="00DE0095" w14:paraId="02C5D865" w14:textId="77777777" w:rsidTr="00BA21A3">
        <w:tc>
          <w:tcPr>
            <w:tcW w:w="2280" w:type="dxa"/>
            <w:vAlign w:val="center"/>
          </w:tcPr>
          <w:p w14:paraId="62B06540" w14:textId="77777777" w:rsidR="00034AF2" w:rsidRPr="00DE0095" w:rsidRDefault="00034AF2" w:rsidP="003A3AB6">
            <w:pPr>
              <w:spacing w:line="240" w:lineRule="auto"/>
              <w:jc w:val="center"/>
              <w:rPr>
                <w:b/>
              </w:rPr>
            </w:pPr>
            <w:r w:rsidRPr="00DE0095">
              <w:rPr>
                <w:b/>
              </w:rPr>
              <w:t>Assignment</w:t>
            </w:r>
          </w:p>
        </w:tc>
        <w:tc>
          <w:tcPr>
            <w:tcW w:w="1456" w:type="dxa"/>
            <w:vAlign w:val="center"/>
          </w:tcPr>
          <w:p w14:paraId="242925EA" w14:textId="77777777" w:rsidR="00034AF2" w:rsidRPr="00DE0095" w:rsidRDefault="00034AF2" w:rsidP="0022353F">
            <w:pPr>
              <w:spacing w:line="240" w:lineRule="auto"/>
              <w:jc w:val="center"/>
              <w:rPr>
                <w:b/>
              </w:rPr>
            </w:pPr>
            <w:r w:rsidRPr="00DE0095">
              <w:rPr>
                <w:b/>
              </w:rPr>
              <w:t>Points</w:t>
            </w:r>
          </w:p>
        </w:tc>
        <w:tc>
          <w:tcPr>
            <w:tcW w:w="4115" w:type="dxa"/>
            <w:vAlign w:val="center"/>
          </w:tcPr>
          <w:p w14:paraId="59A0376E" w14:textId="77777777" w:rsidR="00034AF2" w:rsidRPr="00DE0095" w:rsidRDefault="00034AF2" w:rsidP="003A3AB6">
            <w:pPr>
              <w:spacing w:line="240" w:lineRule="auto"/>
              <w:jc w:val="center"/>
              <w:rPr>
                <w:b/>
              </w:rPr>
            </w:pPr>
            <w:r w:rsidRPr="00DE0095">
              <w:rPr>
                <w:b/>
              </w:rPr>
              <w:t>Assignment Description</w:t>
            </w:r>
          </w:p>
        </w:tc>
        <w:tc>
          <w:tcPr>
            <w:tcW w:w="1499" w:type="dxa"/>
            <w:vAlign w:val="center"/>
          </w:tcPr>
          <w:p w14:paraId="727B645A" w14:textId="77777777" w:rsidR="00034AF2" w:rsidRPr="00DE0095" w:rsidRDefault="00034AF2" w:rsidP="0022353F">
            <w:pPr>
              <w:spacing w:line="240" w:lineRule="auto"/>
              <w:jc w:val="center"/>
              <w:rPr>
                <w:b/>
              </w:rPr>
            </w:pPr>
            <w:r w:rsidRPr="00DE0095">
              <w:rPr>
                <w:b/>
              </w:rPr>
              <w:t>Due Date</w:t>
            </w:r>
          </w:p>
        </w:tc>
      </w:tr>
      <w:tr w:rsidR="0022353F" w:rsidRPr="0022353F" w14:paraId="31FC1834" w14:textId="77777777" w:rsidTr="00BA21A3">
        <w:tc>
          <w:tcPr>
            <w:tcW w:w="2280" w:type="dxa"/>
            <w:vAlign w:val="center"/>
          </w:tcPr>
          <w:p w14:paraId="7F4DB76A" w14:textId="00844456" w:rsidR="0022353F" w:rsidRPr="0022353F" w:rsidRDefault="0022353F" w:rsidP="0022353F">
            <w:pPr>
              <w:spacing w:line="240" w:lineRule="auto"/>
            </w:pPr>
            <w:r>
              <w:t>Reflection Journal</w:t>
            </w:r>
          </w:p>
        </w:tc>
        <w:tc>
          <w:tcPr>
            <w:tcW w:w="1456" w:type="dxa"/>
            <w:vAlign w:val="center"/>
          </w:tcPr>
          <w:p w14:paraId="6382571D" w14:textId="5F36E6D8" w:rsidR="0022353F" w:rsidRDefault="0022353F" w:rsidP="00BF1AC3">
            <w:pPr>
              <w:spacing w:line="240" w:lineRule="auto"/>
              <w:jc w:val="center"/>
            </w:pPr>
            <w:r>
              <w:t>5 points per entry (</w:t>
            </w:r>
            <w:r w:rsidR="00BF1AC3">
              <w:t>65</w:t>
            </w:r>
            <w:r>
              <w:t xml:space="preserve"> points possible)</w:t>
            </w:r>
          </w:p>
        </w:tc>
        <w:tc>
          <w:tcPr>
            <w:tcW w:w="4115" w:type="dxa"/>
            <w:vAlign w:val="center"/>
          </w:tcPr>
          <w:p w14:paraId="1A54EC3F" w14:textId="5484372E" w:rsidR="0022353F" w:rsidRDefault="0022353F" w:rsidP="00DF3835">
            <w:pPr>
              <w:spacing w:line="240" w:lineRule="auto"/>
            </w:pPr>
            <w:r>
              <w:t>Reflection on weekly course topics</w:t>
            </w:r>
          </w:p>
        </w:tc>
        <w:tc>
          <w:tcPr>
            <w:tcW w:w="1499" w:type="dxa"/>
            <w:vAlign w:val="center"/>
          </w:tcPr>
          <w:p w14:paraId="46F7F844" w14:textId="7544567E" w:rsidR="0022353F" w:rsidRPr="0022353F" w:rsidRDefault="0022353F" w:rsidP="0022353F">
            <w:pPr>
              <w:spacing w:line="240" w:lineRule="auto"/>
              <w:jc w:val="center"/>
            </w:pPr>
            <w:r>
              <w:t>Every Friday for Weeks 2 through 16.  No Reflection Journal for Week 11.</w:t>
            </w:r>
          </w:p>
        </w:tc>
      </w:tr>
      <w:tr w:rsidR="00972CB1" w:rsidRPr="0022353F" w14:paraId="3D19EC25" w14:textId="77777777" w:rsidTr="008B22FD">
        <w:tc>
          <w:tcPr>
            <w:tcW w:w="2280" w:type="dxa"/>
            <w:vAlign w:val="center"/>
          </w:tcPr>
          <w:p w14:paraId="7BFCD5D6" w14:textId="599A389D" w:rsidR="00972CB1" w:rsidRDefault="00972CB1" w:rsidP="0022353F">
            <w:pPr>
              <w:spacing w:line="240" w:lineRule="auto"/>
            </w:pPr>
            <w:r>
              <w:t>Mathematics Autobiography</w:t>
            </w:r>
          </w:p>
        </w:tc>
        <w:tc>
          <w:tcPr>
            <w:tcW w:w="1456" w:type="dxa"/>
            <w:vAlign w:val="center"/>
          </w:tcPr>
          <w:p w14:paraId="2DA47BCA" w14:textId="656593EF" w:rsidR="00972CB1" w:rsidRDefault="00972CB1" w:rsidP="0022353F">
            <w:pPr>
              <w:spacing w:line="240" w:lineRule="auto"/>
              <w:jc w:val="center"/>
            </w:pPr>
            <w:r>
              <w:t>10 points</w:t>
            </w:r>
          </w:p>
        </w:tc>
        <w:tc>
          <w:tcPr>
            <w:tcW w:w="4115" w:type="dxa"/>
            <w:vAlign w:val="center"/>
          </w:tcPr>
          <w:p w14:paraId="1A2DB067" w14:textId="6A1841DE" w:rsidR="00972CB1" w:rsidRDefault="00972CB1" w:rsidP="00DF3835">
            <w:pPr>
              <w:spacing w:line="240" w:lineRule="auto"/>
            </w:pPr>
            <w:r>
              <w:t>Mathematics Experience</w:t>
            </w:r>
          </w:p>
        </w:tc>
        <w:tc>
          <w:tcPr>
            <w:tcW w:w="1499" w:type="dxa"/>
            <w:vAlign w:val="center"/>
          </w:tcPr>
          <w:p w14:paraId="65D525D9" w14:textId="70D2FC3E" w:rsidR="00972CB1" w:rsidRDefault="00972CB1" w:rsidP="0022353F">
            <w:pPr>
              <w:spacing w:line="240" w:lineRule="auto"/>
              <w:jc w:val="center"/>
            </w:pPr>
            <w:r>
              <w:t>22 January</w:t>
            </w:r>
          </w:p>
        </w:tc>
      </w:tr>
      <w:tr w:rsidR="00611FFF" w:rsidRPr="0022353F" w14:paraId="264077D2" w14:textId="77777777" w:rsidTr="008B22FD">
        <w:tc>
          <w:tcPr>
            <w:tcW w:w="2280" w:type="dxa"/>
            <w:vAlign w:val="center"/>
          </w:tcPr>
          <w:p w14:paraId="4A249F64" w14:textId="1FF6F212" w:rsidR="00611FFF" w:rsidRPr="0022353F" w:rsidRDefault="0022353F" w:rsidP="00DF3835">
            <w:pPr>
              <w:spacing w:line="240" w:lineRule="auto"/>
            </w:pPr>
            <w:r>
              <w:t xml:space="preserve">Problem </w:t>
            </w:r>
            <w:r w:rsidR="00DF3835">
              <w:t xml:space="preserve">Solving </w:t>
            </w:r>
            <w:r>
              <w:t>Investigation</w:t>
            </w:r>
            <w:r w:rsidR="00DF3835">
              <w:t>s</w:t>
            </w:r>
          </w:p>
        </w:tc>
        <w:tc>
          <w:tcPr>
            <w:tcW w:w="1456" w:type="dxa"/>
            <w:vAlign w:val="center"/>
          </w:tcPr>
          <w:p w14:paraId="7A0389CE" w14:textId="238D0683" w:rsidR="00611FFF" w:rsidRPr="0022353F" w:rsidRDefault="0022353F" w:rsidP="0022353F">
            <w:pPr>
              <w:spacing w:line="240" w:lineRule="auto"/>
              <w:jc w:val="center"/>
            </w:pPr>
            <w:r>
              <w:t>10 points</w:t>
            </w:r>
            <w:r w:rsidR="00DF3835">
              <w:t xml:space="preserve"> per investigation (40 points possible)</w:t>
            </w:r>
          </w:p>
        </w:tc>
        <w:tc>
          <w:tcPr>
            <w:tcW w:w="4115" w:type="dxa"/>
            <w:vAlign w:val="center"/>
          </w:tcPr>
          <w:p w14:paraId="74CA92CD" w14:textId="22BF3C29" w:rsidR="00611FFF" w:rsidRPr="0022353F" w:rsidRDefault="00DF3835" w:rsidP="0022353F">
            <w:pPr>
              <w:spacing w:line="240" w:lineRule="auto"/>
            </w:pPr>
            <w:r>
              <w:t>Problem solving investigations</w:t>
            </w:r>
          </w:p>
        </w:tc>
        <w:tc>
          <w:tcPr>
            <w:tcW w:w="1499" w:type="dxa"/>
            <w:vAlign w:val="center"/>
          </w:tcPr>
          <w:p w14:paraId="1A6EC321" w14:textId="64BD4D0E" w:rsidR="00611FFF" w:rsidRPr="0022353F" w:rsidRDefault="00303BFE" w:rsidP="0022353F">
            <w:pPr>
              <w:spacing w:line="240" w:lineRule="auto"/>
              <w:jc w:val="center"/>
            </w:pPr>
            <w:r>
              <w:t>Varies.  See Weekly Schedule below.</w:t>
            </w:r>
          </w:p>
        </w:tc>
      </w:tr>
      <w:tr w:rsidR="00DF3835" w:rsidRPr="0022353F" w14:paraId="53DA66C1" w14:textId="77777777" w:rsidTr="0022353F">
        <w:tc>
          <w:tcPr>
            <w:tcW w:w="2337" w:type="dxa"/>
            <w:vAlign w:val="center"/>
          </w:tcPr>
          <w:p w14:paraId="2461FA8B" w14:textId="2939D34D" w:rsidR="00DF3835" w:rsidRDefault="00DF3835" w:rsidP="00DF3835">
            <w:pPr>
              <w:spacing w:line="240" w:lineRule="auto"/>
            </w:pPr>
            <w:r>
              <w:t>Case Discussion</w:t>
            </w:r>
          </w:p>
        </w:tc>
        <w:tc>
          <w:tcPr>
            <w:tcW w:w="1168" w:type="dxa"/>
            <w:vAlign w:val="center"/>
          </w:tcPr>
          <w:p w14:paraId="5DD57219" w14:textId="2A6BE713" w:rsidR="00DF3835" w:rsidRDefault="00DF3835" w:rsidP="0022353F">
            <w:pPr>
              <w:spacing w:line="240" w:lineRule="auto"/>
              <w:jc w:val="center"/>
            </w:pPr>
            <w:r>
              <w:t>10 points per discussion (40 points possible)</w:t>
            </w:r>
          </w:p>
        </w:tc>
        <w:tc>
          <w:tcPr>
            <w:tcW w:w="4320" w:type="dxa"/>
            <w:vAlign w:val="center"/>
          </w:tcPr>
          <w:p w14:paraId="60870D7C" w14:textId="088C7CED" w:rsidR="00DF3835" w:rsidRDefault="00DF3835" w:rsidP="0022353F">
            <w:pPr>
              <w:spacing w:line="240" w:lineRule="auto"/>
            </w:pPr>
            <w:r>
              <w:t>Participate in Case Discussions in class.  Submit summary and reflection.</w:t>
            </w:r>
          </w:p>
        </w:tc>
        <w:tc>
          <w:tcPr>
            <w:tcW w:w="1525" w:type="dxa"/>
            <w:vAlign w:val="center"/>
          </w:tcPr>
          <w:p w14:paraId="381D372C" w14:textId="5E916ED1" w:rsidR="00DF3835" w:rsidRDefault="00303BFE" w:rsidP="0022353F">
            <w:pPr>
              <w:spacing w:line="240" w:lineRule="auto"/>
              <w:jc w:val="center"/>
            </w:pPr>
            <w:r>
              <w:t>Varies.  See Weekly Schedule below.</w:t>
            </w:r>
          </w:p>
        </w:tc>
      </w:tr>
      <w:tr w:rsidR="0022353F" w14:paraId="78F20754" w14:textId="77777777" w:rsidTr="0022353F">
        <w:tc>
          <w:tcPr>
            <w:tcW w:w="2337" w:type="dxa"/>
          </w:tcPr>
          <w:p w14:paraId="2DCF2C6E" w14:textId="2ADEDBBE" w:rsidR="0022353F" w:rsidRDefault="0022353F" w:rsidP="003A3AB6">
            <w:pPr>
              <w:spacing w:line="240" w:lineRule="auto"/>
            </w:pPr>
            <w:r>
              <w:t>Professional Development Opportunity</w:t>
            </w:r>
          </w:p>
        </w:tc>
        <w:tc>
          <w:tcPr>
            <w:tcW w:w="1168" w:type="dxa"/>
            <w:vAlign w:val="center"/>
          </w:tcPr>
          <w:p w14:paraId="7FE8383F" w14:textId="42A0D114" w:rsidR="0022353F" w:rsidRDefault="0022353F" w:rsidP="0022353F">
            <w:pPr>
              <w:spacing w:line="240" w:lineRule="auto"/>
              <w:jc w:val="center"/>
            </w:pPr>
            <w:r>
              <w:t>10 points</w:t>
            </w:r>
          </w:p>
        </w:tc>
        <w:tc>
          <w:tcPr>
            <w:tcW w:w="4320" w:type="dxa"/>
          </w:tcPr>
          <w:p w14:paraId="0AC2C340" w14:textId="55F02C78" w:rsidR="0022353F" w:rsidRDefault="0022353F" w:rsidP="00611FFF">
            <w:pPr>
              <w:spacing w:line="240" w:lineRule="auto"/>
            </w:pPr>
            <w:r>
              <w:t>Participate in a professional development activity (HCTM Spring 2015 Conference on 28 February).  Submit summary and reflection.</w:t>
            </w:r>
          </w:p>
        </w:tc>
        <w:tc>
          <w:tcPr>
            <w:tcW w:w="1525" w:type="dxa"/>
            <w:vAlign w:val="center"/>
          </w:tcPr>
          <w:p w14:paraId="6CC91330" w14:textId="79E6CFA2" w:rsidR="0022353F" w:rsidRDefault="0022353F" w:rsidP="0022353F">
            <w:pPr>
              <w:spacing w:line="240" w:lineRule="auto"/>
              <w:jc w:val="center"/>
            </w:pPr>
            <w:r>
              <w:t>03 March</w:t>
            </w:r>
          </w:p>
        </w:tc>
      </w:tr>
      <w:tr w:rsidR="00034AF2" w14:paraId="757BA8BB" w14:textId="77777777" w:rsidTr="0022353F">
        <w:tc>
          <w:tcPr>
            <w:tcW w:w="2337" w:type="dxa"/>
          </w:tcPr>
          <w:p w14:paraId="3CF58967" w14:textId="4E555E9D" w:rsidR="00034AF2" w:rsidRDefault="00E15584" w:rsidP="003A3AB6">
            <w:pPr>
              <w:spacing w:line="240" w:lineRule="auto"/>
            </w:pPr>
            <w:r>
              <w:t>Assessment Task</w:t>
            </w:r>
          </w:p>
        </w:tc>
        <w:tc>
          <w:tcPr>
            <w:tcW w:w="1168" w:type="dxa"/>
            <w:vAlign w:val="center"/>
          </w:tcPr>
          <w:p w14:paraId="32A50498" w14:textId="61E40013" w:rsidR="00034AF2" w:rsidRDefault="00E15584" w:rsidP="0022353F">
            <w:pPr>
              <w:spacing w:line="240" w:lineRule="auto"/>
              <w:jc w:val="center"/>
            </w:pPr>
            <w:r>
              <w:t>10 points</w:t>
            </w:r>
          </w:p>
        </w:tc>
        <w:tc>
          <w:tcPr>
            <w:tcW w:w="4320" w:type="dxa"/>
          </w:tcPr>
          <w:p w14:paraId="7FADFC54" w14:textId="2C01A14B" w:rsidR="00034AF2" w:rsidRDefault="00611FFF" w:rsidP="003A3AB6">
            <w:pPr>
              <w:spacing w:line="240" w:lineRule="auto"/>
            </w:pPr>
            <w:r>
              <w:t>Create a performance assessment task and a corresponding rubric.</w:t>
            </w:r>
          </w:p>
        </w:tc>
        <w:tc>
          <w:tcPr>
            <w:tcW w:w="1525" w:type="dxa"/>
            <w:vAlign w:val="center"/>
          </w:tcPr>
          <w:p w14:paraId="50B61CCC" w14:textId="08DDE65D" w:rsidR="00034AF2" w:rsidRDefault="00BA21A3" w:rsidP="00BA21A3">
            <w:pPr>
              <w:spacing w:line="240" w:lineRule="auto"/>
              <w:jc w:val="center"/>
            </w:pPr>
            <w:r>
              <w:t>26 February</w:t>
            </w:r>
          </w:p>
        </w:tc>
      </w:tr>
      <w:tr w:rsidR="00BA21A3" w14:paraId="78E83952" w14:textId="77777777" w:rsidTr="007A5540">
        <w:tc>
          <w:tcPr>
            <w:tcW w:w="2337" w:type="dxa"/>
          </w:tcPr>
          <w:p w14:paraId="233DF00A" w14:textId="77777777" w:rsidR="00BA21A3" w:rsidRDefault="00BA21A3" w:rsidP="007A5540">
            <w:pPr>
              <w:spacing w:line="240" w:lineRule="auto"/>
            </w:pPr>
            <w:r>
              <w:lastRenderedPageBreak/>
              <w:t>Technology Assignment</w:t>
            </w:r>
          </w:p>
        </w:tc>
        <w:tc>
          <w:tcPr>
            <w:tcW w:w="1168" w:type="dxa"/>
            <w:vAlign w:val="center"/>
          </w:tcPr>
          <w:p w14:paraId="1A2E6270" w14:textId="77777777" w:rsidR="00BA21A3" w:rsidRDefault="00BA21A3" w:rsidP="007A5540">
            <w:pPr>
              <w:spacing w:line="240" w:lineRule="auto"/>
              <w:jc w:val="center"/>
            </w:pPr>
            <w:r>
              <w:t>10 points</w:t>
            </w:r>
          </w:p>
        </w:tc>
        <w:tc>
          <w:tcPr>
            <w:tcW w:w="4320" w:type="dxa"/>
          </w:tcPr>
          <w:p w14:paraId="00831C03" w14:textId="77777777" w:rsidR="00BA21A3" w:rsidRDefault="00BA21A3" w:rsidP="007A5540">
            <w:pPr>
              <w:spacing w:line="240" w:lineRule="auto"/>
            </w:pPr>
            <w:r>
              <w:t>Use age-appropriate technology to create a dynamic activity that can be used in one of your lessons OR locate an age-appropriate technology activity and describe how you could use it.</w:t>
            </w:r>
          </w:p>
        </w:tc>
        <w:tc>
          <w:tcPr>
            <w:tcW w:w="1525" w:type="dxa"/>
            <w:vAlign w:val="center"/>
          </w:tcPr>
          <w:p w14:paraId="40D650D8" w14:textId="43DB24BF" w:rsidR="00BA21A3" w:rsidRDefault="00BA21A3" w:rsidP="007A5540">
            <w:pPr>
              <w:spacing w:line="240" w:lineRule="auto"/>
              <w:jc w:val="center"/>
            </w:pPr>
            <w:r>
              <w:t>12 March</w:t>
            </w:r>
          </w:p>
        </w:tc>
      </w:tr>
      <w:tr w:rsidR="008B22FD" w14:paraId="4D5C636E" w14:textId="77777777" w:rsidTr="007A5540">
        <w:tc>
          <w:tcPr>
            <w:tcW w:w="2280" w:type="dxa"/>
          </w:tcPr>
          <w:p w14:paraId="69E76D40" w14:textId="77777777" w:rsidR="008B22FD" w:rsidRDefault="008B22FD" w:rsidP="007A5540">
            <w:pPr>
              <w:spacing w:line="240" w:lineRule="auto"/>
            </w:pPr>
            <w:r>
              <w:t>edTPA Assignment</w:t>
            </w:r>
          </w:p>
        </w:tc>
        <w:tc>
          <w:tcPr>
            <w:tcW w:w="1456" w:type="dxa"/>
            <w:vAlign w:val="center"/>
          </w:tcPr>
          <w:p w14:paraId="6E5720DD" w14:textId="0AAC3B56" w:rsidR="008B22FD" w:rsidRDefault="008B22FD" w:rsidP="008E7D14">
            <w:pPr>
              <w:spacing w:line="240" w:lineRule="auto"/>
              <w:jc w:val="center"/>
            </w:pPr>
            <w:r>
              <w:t>2</w:t>
            </w:r>
            <w:r w:rsidR="008E7D14">
              <w:t>5</w:t>
            </w:r>
            <w:r>
              <w:t xml:space="preserve"> points</w:t>
            </w:r>
          </w:p>
        </w:tc>
        <w:tc>
          <w:tcPr>
            <w:tcW w:w="4115" w:type="dxa"/>
          </w:tcPr>
          <w:p w14:paraId="1F94BEB7" w14:textId="77777777" w:rsidR="008B22FD" w:rsidRDefault="008B22FD" w:rsidP="007A5540">
            <w:pPr>
              <w:spacing w:line="240" w:lineRule="auto"/>
            </w:pPr>
            <w:r>
              <w:t>Lesson plan development and delivery based on edTPA guidelines.</w:t>
            </w:r>
          </w:p>
        </w:tc>
        <w:tc>
          <w:tcPr>
            <w:tcW w:w="1499" w:type="dxa"/>
            <w:vAlign w:val="center"/>
          </w:tcPr>
          <w:p w14:paraId="286532D8" w14:textId="13277BFF" w:rsidR="008B22FD" w:rsidRDefault="00303BFE" w:rsidP="007A5540">
            <w:pPr>
              <w:spacing w:line="240" w:lineRule="auto"/>
              <w:jc w:val="center"/>
            </w:pPr>
            <w:r>
              <w:t>23 April</w:t>
            </w:r>
          </w:p>
        </w:tc>
      </w:tr>
      <w:tr w:rsidR="00034AF2" w14:paraId="3EA10029" w14:textId="77777777" w:rsidTr="00BA21A3">
        <w:tc>
          <w:tcPr>
            <w:tcW w:w="2280" w:type="dxa"/>
          </w:tcPr>
          <w:p w14:paraId="2404F9FB" w14:textId="42FFE751" w:rsidR="00034AF2" w:rsidRDefault="00E15584" w:rsidP="003A3AB6">
            <w:pPr>
              <w:spacing w:line="240" w:lineRule="auto"/>
            </w:pPr>
            <w:r>
              <w:t>O &amp; P Assignment</w:t>
            </w:r>
          </w:p>
        </w:tc>
        <w:tc>
          <w:tcPr>
            <w:tcW w:w="1456" w:type="dxa"/>
            <w:vAlign w:val="center"/>
          </w:tcPr>
          <w:p w14:paraId="6DF6E953" w14:textId="66C35DE2" w:rsidR="00034AF2" w:rsidRDefault="00E15584" w:rsidP="0022353F">
            <w:pPr>
              <w:spacing w:line="240" w:lineRule="auto"/>
              <w:jc w:val="center"/>
            </w:pPr>
            <w:r>
              <w:t>20 points</w:t>
            </w:r>
          </w:p>
        </w:tc>
        <w:tc>
          <w:tcPr>
            <w:tcW w:w="4115" w:type="dxa"/>
          </w:tcPr>
          <w:p w14:paraId="3461F882" w14:textId="527DE552" w:rsidR="00034AF2" w:rsidRDefault="00E15584" w:rsidP="003A3AB6">
            <w:pPr>
              <w:spacing w:line="240" w:lineRule="auto"/>
            </w:pPr>
            <w:r>
              <w:t>Lesson Analysis.</w:t>
            </w:r>
          </w:p>
        </w:tc>
        <w:tc>
          <w:tcPr>
            <w:tcW w:w="1499" w:type="dxa"/>
            <w:vAlign w:val="center"/>
          </w:tcPr>
          <w:p w14:paraId="2D8767AC" w14:textId="145901A5" w:rsidR="00034AF2" w:rsidRDefault="008B22FD" w:rsidP="0022353F">
            <w:pPr>
              <w:spacing w:line="240" w:lineRule="auto"/>
              <w:jc w:val="center"/>
            </w:pPr>
            <w:r>
              <w:t>07 May</w:t>
            </w:r>
          </w:p>
        </w:tc>
      </w:tr>
      <w:tr w:rsidR="00034AF2" w14:paraId="27DBAAB5" w14:textId="77777777" w:rsidTr="00BA21A3">
        <w:tc>
          <w:tcPr>
            <w:tcW w:w="2280" w:type="dxa"/>
          </w:tcPr>
          <w:p w14:paraId="05CBBC57" w14:textId="7D2501D1" w:rsidR="00034AF2" w:rsidRDefault="00E15584" w:rsidP="00E15584">
            <w:pPr>
              <w:spacing w:line="240" w:lineRule="auto"/>
            </w:pPr>
            <w:r>
              <w:t>Signature Assignment: Lesson Analysis</w:t>
            </w:r>
          </w:p>
        </w:tc>
        <w:tc>
          <w:tcPr>
            <w:tcW w:w="1456" w:type="dxa"/>
            <w:vAlign w:val="center"/>
          </w:tcPr>
          <w:p w14:paraId="740512AB" w14:textId="0FC3B38D" w:rsidR="00034AF2" w:rsidRDefault="00E15584" w:rsidP="0022353F">
            <w:pPr>
              <w:spacing w:line="240" w:lineRule="auto"/>
              <w:jc w:val="center"/>
            </w:pPr>
            <w:r>
              <w:t>30 points</w:t>
            </w:r>
          </w:p>
        </w:tc>
        <w:tc>
          <w:tcPr>
            <w:tcW w:w="4115" w:type="dxa"/>
          </w:tcPr>
          <w:p w14:paraId="01AA2BC0" w14:textId="6AF3C164" w:rsidR="00034AF2" w:rsidRDefault="00E15584" w:rsidP="003A3AB6">
            <w:pPr>
              <w:spacing w:line="240" w:lineRule="auto"/>
            </w:pPr>
            <w:r>
              <w:t>Detailed analysis of lesson with recommendations for next steps.</w:t>
            </w:r>
          </w:p>
        </w:tc>
        <w:tc>
          <w:tcPr>
            <w:tcW w:w="1499" w:type="dxa"/>
            <w:vAlign w:val="center"/>
          </w:tcPr>
          <w:p w14:paraId="785D2184" w14:textId="4CCCCD49" w:rsidR="00034AF2" w:rsidRDefault="008B22FD" w:rsidP="0022353F">
            <w:pPr>
              <w:spacing w:line="240" w:lineRule="auto"/>
              <w:jc w:val="center"/>
            </w:pPr>
            <w:r>
              <w:t>07 May</w:t>
            </w:r>
          </w:p>
        </w:tc>
      </w:tr>
      <w:tr w:rsidR="00034AF2" w14:paraId="44291238" w14:textId="77777777" w:rsidTr="00BA21A3">
        <w:tc>
          <w:tcPr>
            <w:tcW w:w="2280" w:type="dxa"/>
          </w:tcPr>
          <w:p w14:paraId="3130BA65" w14:textId="77777777" w:rsidR="00034AF2" w:rsidRDefault="00034AF2" w:rsidP="003A3AB6">
            <w:pPr>
              <w:spacing w:line="240" w:lineRule="auto"/>
            </w:pPr>
            <w:r>
              <w:t>Participation</w:t>
            </w:r>
          </w:p>
        </w:tc>
        <w:tc>
          <w:tcPr>
            <w:tcW w:w="1456" w:type="dxa"/>
            <w:vAlign w:val="center"/>
          </w:tcPr>
          <w:p w14:paraId="356B89F6" w14:textId="2D154C7D" w:rsidR="00034AF2" w:rsidRDefault="008E7D14" w:rsidP="0022353F">
            <w:pPr>
              <w:spacing w:line="240" w:lineRule="auto"/>
              <w:jc w:val="center"/>
            </w:pPr>
            <w:r>
              <w:t>5 points per class meeting (14</w:t>
            </w:r>
            <w:r w:rsidR="00E15584">
              <w:t>0 points possible)</w:t>
            </w:r>
          </w:p>
        </w:tc>
        <w:tc>
          <w:tcPr>
            <w:tcW w:w="4115" w:type="dxa"/>
          </w:tcPr>
          <w:p w14:paraId="799870F7" w14:textId="77777777" w:rsidR="00034AF2" w:rsidRDefault="00034AF2" w:rsidP="003A3AB6">
            <w:pPr>
              <w:spacing w:line="240" w:lineRule="auto"/>
            </w:pPr>
            <w:r>
              <w:t>Participation and Punctuality:</w:t>
            </w:r>
          </w:p>
          <w:p w14:paraId="6832A253" w14:textId="77777777" w:rsidR="00034AF2" w:rsidRDefault="00034AF2" w:rsidP="003A3AB6">
            <w:pPr>
              <w:spacing w:line="240" w:lineRule="auto"/>
            </w:pPr>
            <w:r>
              <w:t>Participate in class with enthusiasm and demonstrate interest in discussions and activities.  Arrive on time for Google Hangouts on Air.  Turn in assignments on time.</w:t>
            </w:r>
          </w:p>
        </w:tc>
        <w:tc>
          <w:tcPr>
            <w:tcW w:w="1499" w:type="dxa"/>
            <w:vAlign w:val="center"/>
          </w:tcPr>
          <w:p w14:paraId="798A27E2" w14:textId="40B75986" w:rsidR="00034AF2" w:rsidRDefault="00E15584" w:rsidP="0022353F">
            <w:pPr>
              <w:spacing w:line="240" w:lineRule="auto"/>
              <w:jc w:val="center"/>
            </w:pPr>
            <w:r>
              <w:t>Weekly</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p w14:paraId="7533B976" w14:textId="34EC2457" w:rsidR="0022353F" w:rsidRPr="0022353F" w:rsidRDefault="0022353F" w:rsidP="0022353F">
      <w:pPr>
        <w:spacing w:line="240" w:lineRule="auto"/>
      </w:pPr>
      <w:r>
        <w:t>Based on total points earned.</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22353F" w:rsidRPr="0022353F" w14:paraId="4AA659BB" w14:textId="77777777" w:rsidTr="003A3AB6">
        <w:trPr>
          <w:jc w:val="center"/>
        </w:trPr>
        <w:tc>
          <w:tcPr>
            <w:tcW w:w="1527" w:type="dxa"/>
            <w:vAlign w:val="center"/>
          </w:tcPr>
          <w:p w14:paraId="01334414" w14:textId="7468D503" w:rsidR="0022353F" w:rsidRPr="0022353F" w:rsidRDefault="0022353F" w:rsidP="003A3AB6">
            <w:pPr>
              <w:spacing w:line="240" w:lineRule="auto"/>
              <w:jc w:val="center"/>
              <w:rPr>
                <w:b/>
              </w:rPr>
            </w:pPr>
            <w:r w:rsidRPr="0022353F">
              <w:rPr>
                <w:b/>
              </w:rPr>
              <w:t>Letter Grade</w:t>
            </w:r>
          </w:p>
        </w:tc>
        <w:tc>
          <w:tcPr>
            <w:tcW w:w="1528" w:type="dxa"/>
            <w:vAlign w:val="center"/>
          </w:tcPr>
          <w:p w14:paraId="26C76625" w14:textId="74C0CFB8" w:rsidR="0022353F" w:rsidRPr="0022353F" w:rsidRDefault="0022353F" w:rsidP="003A3AB6">
            <w:pPr>
              <w:spacing w:line="240" w:lineRule="auto"/>
              <w:jc w:val="center"/>
              <w:rPr>
                <w:b/>
              </w:rPr>
            </w:pPr>
            <w:r w:rsidRPr="0022353F">
              <w:rPr>
                <w:b/>
              </w:rPr>
              <w:t>Total Points Earned</w:t>
            </w:r>
          </w:p>
        </w:tc>
      </w:tr>
      <w:tr w:rsidR="00034AF2" w14:paraId="4C8A76C0" w14:textId="77777777" w:rsidTr="003A3AB6">
        <w:trPr>
          <w:jc w:val="center"/>
        </w:trPr>
        <w:tc>
          <w:tcPr>
            <w:tcW w:w="1527" w:type="dxa"/>
            <w:vAlign w:val="center"/>
          </w:tcPr>
          <w:p w14:paraId="728F762E" w14:textId="77777777" w:rsidR="00034AF2" w:rsidRDefault="00034AF2" w:rsidP="003A3AB6">
            <w:pPr>
              <w:spacing w:line="240" w:lineRule="auto"/>
              <w:jc w:val="center"/>
            </w:pPr>
            <w:r>
              <w:t>A</w:t>
            </w:r>
          </w:p>
        </w:tc>
        <w:tc>
          <w:tcPr>
            <w:tcW w:w="1528" w:type="dxa"/>
            <w:vAlign w:val="center"/>
          </w:tcPr>
          <w:p w14:paraId="04B5C670" w14:textId="4B802CD8" w:rsidR="00034AF2" w:rsidRDefault="008E7D14" w:rsidP="008E7D14">
            <w:pPr>
              <w:spacing w:line="240" w:lineRule="auto"/>
              <w:jc w:val="center"/>
            </w:pPr>
            <w:r>
              <w:t>360-400</w:t>
            </w:r>
          </w:p>
        </w:tc>
      </w:tr>
      <w:tr w:rsidR="00034AF2" w14:paraId="1A84C090" w14:textId="77777777" w:rsidTr="003A3AB6">
        <w:trPr>
          <w:jc w:val="center"/>
        </w:trPr>
        <w:tc>
          <w:tcPr>
            <w:tcW w:w="1527" w:type="dxa"/>
            <w:vAlign w:val="center"/>
          </w:tcPr>
          <w:p w14:paraId="76FA8933" w14:textId="77777777" w:rsidR="00034AF2" w:rsidRDefault="00034AF2" w:rsidP="003A3AB6">
            <w:pPr>
              <w:spacing w:line="240" w:lineRule="auto"/>
              <w:jc w:val="center"/>
            </w:pPr>
            <w:r>
              <w:t>B</w:t>
            </w:r>
          </w:p>
        </w:tc>
        <w:tc>
          <w:tcPr>
            <w:tcW w:w="1528" w:type="dxa"/>
            <w:vAlign w:val="center"/>
          </w:tcPr>
          <w:p w14:paraId="046E677C" w14:textId="79A42307" w:rsidR="00034AF2" w:rsidRDefault="008E7D14" w:rsidP="003A3AB6">
            <w:pPr>
              <w:spacing w:line="240" w:lineRule="auto"/>
              <w:jc w:val="center"/>
            </w:pPr>
            <w:r>
              <w:t>320-359</w:t>
            </w:r>
          </w:p>
        </w:tc>
      </w:tr>
      <w:tr w:rsidR="00034AF2" w14:paraId="0455F094" w14:textId="77777777" w:rsidTr="003A3AB6">
        <w:trPr>
          <w:jc w:val="center"/>
        </w:trPr>
        <w:tc>
          <w:tcPr>
            <w:tcW w:w="1527" w:type="dxa"/>
            <w:vAlign w:val="center"/>
          </w:tcPr>
          <w:p w14:paraId="71DC16D9" w14:textId="77777777" w:rsidR="00034AF2" w:rsidRDefault="00034AF2" w:rsidP="003A3AB6">
            <w:pPr>
              <w:spacing w:line="240" w:lineRule="auto"/>
              <w:jc w:val="center"/>
            </w:pPr>
            <w:r>
              <w:t>C</w:t>
            </w:r>
          </w:p>
        </w:tc>
        <w:tc>
          <w:tcPr>
            <w:tcW w:w="1528" w:type="dxa"/>
            <w:vAlign w:val="center"/>
          </w:tcPr>
          <w:p w14:paraId="23656810" w14:textId="231F014B" w:rsidR="00034AF2" w:rsidRDefault="008E7D14" w:rsidP="003A3AB6">
            <w:pPr>
              <w:spacing w:line="240" w:lineRule="auto"/>
              <w:jc w:val="center"/>
            </w:pPr>
            <w:r>
              <w:t>280-319</w:t>
            </w:r>
          </w:p>
        </w:tc>
      </w:tr>
      <w:tr w:rsidR="00034AF2" w14:paraId="4CAA5B7C" w14:textId="77777777" w:rsidTr="003A3AB6">
        <w:trPr>
          <w:jc w:val="center"/>
        </w:trPr>
        <w:tc>
          <w:tcPr>
            <w:tcW w:w="1527" w:type="dxa"/>
            <w:vAlign w:val="center"/>
          </w:tcPr>
          <w:p w14:paraId="6FFB0B2B" w14:textId="77777777" w:rsidR="00034AF2" w:rsidRDefault="00034AF2" w:rsidP="003A3AB6">
            <w:pPr>
              <w:spacing w:line="240" w:lineRule="auto"/>
              <w:jc w:val="center"/>
            </w:pPr>
            <w:r>
              <w:t>F</w:t>
            </w:r>
          </w:p>
        </w:tc>
        <w:tc>
          <w:tcPr>
            <w:tcW w:w="1528" w:type="dxa"/>
            <w:vAlign w:val="center"/>
          </w:tcPr>
          <w:p w14:paraId="0CE873AD" w14:textId="1B8DE793" w:rsidR="00034AF2" w:rsidRDefault="003C0E32" w:rsidP="003A3AB6">
            <w:pPr>
              <w:spacing w:line="240" w:lineRule="auto"/>
              <w:jc w:val="center"/>
            </w:pPr>
            <w:r>
              <w:rPr>
                <w:rFonts w:cs="Times New Roman"/>
              </w:rPr>
              <w:t>≤</w:t>
            </w:r>
            <w:r w:rsidR="008E7D14">
              <w:rPr>
                <w:rFonts w:cs="Times New Roman"/>
              </w:rPr>
              <w:t xml:space="preserve"> 279</w:t>
            </w:r>
            <w:bookmarkStart w:id="0" w:name="_GoBack"/>
            <w:bookmarkEnd w:id="0"/>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00C9DDAD" w14:textId="387311C2" w:rsidR="00034AF2" w:rsidRDefault="00034AF2" w:rsidP="00034AF2">
      <w:pPr>
        <w:spacing w:line="240" w:lineRule="auto"/>
      </w:pPr>
      <w:r>
        <w:t xml:space="preserve">Note: </w:t>
      </w:r>
      <w:r w:rsidR="000B2ED2">
        <w:t>This schedule is tentative and is subject to change.  Changes will be announced via email.</w:t>
      </w:r>
    </w:p>
    <w:p w14:paraId="75A79103" w14:textId="7E73F1A7" w:rsidR="000B2ED2" w:rsidRDefault="000B2ED2" w:rsidP="00034AF2">
      <w:pPr>
        <w:spacing w:line="240" w:lineRule="auto"/>
      </w:pPr>
      <w:r>
        <w:t>Unless otherwise indicated, all assignments are due no later than 11:59 p.m. on the assigned date.  Points will be posted on Mondays in the eCollege Gradebook.  Full points for discussion – 10.  Then after you have responded to at least two classmates, another 5 points will be added on the following Monday.  This way you are able to log on only once a week if that works best for your schedule.  If you prefer an earlier day, get into that schedule.  I check on Monday.  Remember to go back each time to the previous week to read and respond.</w:t>
      </w:r>
    </w:p>
    <w:tbl>
      <w:tblPr>
        <w:tblStyle w:val="TableGrid"/>
        <w:tblW w:w="0" w:type="auto"/>
        <w:tblLook w:val="04A0" w:firstRow="1" w:lastRow="0" w:firstColumn="1" w:lastColumn="0" w:noHBand="0" w:noVBand="1"/>
      </w:tblPr>
      <w:tblGrid>
        <w:gridCol w:w="803"/>
        <w:gridCol w:w="1525"/>
        <w:gridCol w:w="2167"/>
        <w:gridCol w:w="2700"/>
        <w:gridCol w:w="2155"/>
      </w:tblGrid>
      <w:tr w:rsidR="00E15584" w:rsidRPr="001A2FD9" w14:paraId="1C0C8E9D" w14:textId="77777777" w:rsidTr="004C4771">
        <w:tc>
          <w:tcPr>
            <w:tcW w:w="803" w:type="dxa"/>
            <w:vAlign w:val="center"/>
          </w:tcPr>
          <w:p w14:paraId="54E5A88A" w14:textId="77777777" w:rsidR="00E15584" w:rsidRPr="001A2FD9" w:rsidRDefault="00E15584" w:rsidP="004C4771">
            <w:pPr>
              <w:spacing w:line="240" w:lineRule="auto"/>
              <w:jc w:val="center"/>
              <w:rPr>
                <w:b/>
              </w:rPr>
            </w:pPr>
            <w:r w:rsidRPr="001A2FD9">
              <w:rPr>
                <w:b/>
              </w:rPr>
              <w:t>Week</w:t>
            </w:r>
          </w:p>
        </w:tc>
        <w:tc>
          <w:tcPr>
            <w:tcW w:w="1525" w:type="dxa"/>
            <w:vAlign w:val="center"/>
          </w:tcPr>
          <w:p w14:paraId="097FA75A" w14:textId="77777777" w:rsidR="00E15584" w:rsidRPr="001A2FD9" w:rsidRDefault="00E15584" w:rsidP="004C4771">
            <w:pPr>
              <w:spacing w:line="240" w:lineRule="auto"/>
              <w:jc w:val="center"/>
              <w:rPr>
                <w:b/>
              </w:rPr>
            </w:pPr>
            <w:r w:rsidRPr="001A2FD9">
              <w:rPr>
                <w:b/>
              </w:rPr>
              <w:t>Date</w:t>
            </w:r>
          </w:p>
        </w:tc>
        <w:tc>
          <w:tcPr>
            <w:tcW w:w="2167" w:type="dxa"/>
            <w:vAlign w:val="center"/>
          </w:tcPr>
          <w:p w14:paraId="0143ECC9" w14:textId="77777777" w:rsidR="00E15584" w:rsidRPr="001A2FD9" w:rsidRDefault="00E15584" w:rsidP="004C4771">
            <w:pPr>
              <w:spacing w:line="240" w:lineRule="auto"/>
              <w:jc w:val="center"/>
              <w:rPr>
                <w:b/>
              </w:rPr>
            </w:pPr>
            <w:r w:rsidRPr="001A2FD9">
              <w:rPr>
                <w:b/>
              </w:rPr>
              <w:t>Major Topic</w:t>
            </w:r>
          </w:p>
        </w:tc>
        <w:tc>
          <w:tcPr>
            <w:tcW w:w="2700" w:type="dxa"/>
          </w:tcPr>
          <w:p w14:paraId="25DF7A44" w14:textId="77777777" w:rsidR="00E15584" w:rsidRPr="001A2FD9" w:rsidRDefault="00E15584" w:rsidP="004C4771">
            <w:pPr>
              <w:spacing w:line="240" w:lineRule="auto"/>
              <w:jc w:val="center"/>
              <w:rPr>
                <w:b/>
              </w:rPr>
            </w:pPr>
            <w:r>
              <w:rPr>
                <w:b/>
              </w:rPr>
              <w:t>Assignment</w:t>
            </w:r>
          </w:p>
        </w:tc>
        <w:tc>
          <w:tcPr>
            <w:tcW w:w="2155" w:type="dxa"/>
            <w:vAlign w:val="center"/>
          </w:tcPr>
          <w:p w14:paraId="096252BB" w14:textId="77777777" w:rsidR="00E15584" w:rsidRPr="001A2FD9" w:rsidRDefault="00E15584" w:rsidP="004C4771">
            <w:pPr>
              <w:spacing w:line="240" w:lineRule="auto"/>
              <w:jc w:val="center"/>
              <w:rPr>
                <w:b/>
              </w:rPr>
            </w:pPr>
            <w:r w:rsidRPr="001A2FD9">
              <w:rPr>
                <w:b/>
              </w:rPr>
              <w:t>Required Reading</w:t>
            </w:r>
            <w:r>
              <w:rPr>
                <w:b/>
              </w:rPr>
              <w:t xml:space="preserve"> (to be completed before Tuesdays class)</w:t>
            </w:r>
          </w:p>
        </w:tc>
      </w:tr>
      <w:tr w:rsidR="00E15584" w14:paraId="1EAA6817" w14:textId="77777777" w:rsidTr="004C4771">
        <w:tc>
          <w:tcPr>
            <w:tcW w:w="803" w:type="dxa"/>
            <w:vAlign w:val="center"/>
          </w:tcPr>
          <w:p w14:paraId="28C7E17C" w14:textId="77777777" w:rsidR="00E15584" w:rsidRDefault="00E15584" w:rsidP="004C4771">
            <w:pPr>
              <w:spacing w:line="240" w:lineRule="auto"/>
              <w:jc w:val="center"/>
            </w:pPr>
            <w:r>
              <w:t>1</w:t>
            </w:r>
          </w:p>
        </w:tc>
        <w:tc>
          <w:tcPr>
            <w:tcW w:w="1525" w:type="dxa"/>
            <w:vAlign w:val="center"/>
          </w:tcPr>
          <w:p w14:paraId="172215F9" w14:textId="77777777" w:rsidR="00E15584" w:rsidRDefault="00E15584" w:rsidP="004C4771">
            <w:pPr>
              <w:spacing w:line="240" w:lineRule="auto"/>
              <w:jc w:val="center"/>
            </w:pPr>
            <w:r>
              <w:t>01/13 &amp; 15/2015</w:t>
            </w:r>
          </w:p>
        </w:tc>
        <w:tc>
          <w:tcPr>
            <w:tcW w:w="2167" w:type="dxa"/>
          </w:tcPr>
          <w:p w14:paraId="11B1AAF8" w14:textId="77777777" w:rsidR="00E15584" w:rsidRDefault="00E15584" w:rsidP="004C4771">
            <w:pPr>
              <w:pStyle w:val="ListParagraph"/>
              <w:numPr>
                <w:ilvl w:val="0"/>
                <w:numId w:val="28"/>
              </w:numPr>
              <w:spacing w:line="240" w:lineRule="auto"/>
            </w:pPr>
            <w:r>
              <w:t>Introductions.</w:t>
            </w:r>
          </w:p>
        </w:tc>
        <w:tc>
          <w:tcPr>
            <w:tcW w:w="2700" w:type="dxa"/>
          </w:tcPr>
          <w:p w14:paraId="67F89C15" w14:textId="77777777" w:rsidR="00E15584" w:rsidRDefault="00E15584" w:rsidP="004C4771">
            <w:pPr>
              <w:pStyle w:val="ListParagraph"/>
              <w:numPr>
                <w:ilvl w:val="0"/>
                <w:numId w:val="28"/>
              </w:numPr>
              <w:spacing w:line="240" w:lineRule="auto"/>
            </w:pPr>
            <w:r>
              <w:t>BioPoem.</w:t>
            </w:r>
          </w:p>
          <w:p w14:paraId="4788CBB9" w14:textId="77777777" w:rsidR="00E15584" w:rsidRDefault="00E15584" w:rsidP="004C4771">
            <w:pPr>
              <w:pStyle w:val="ListParagraph"/>
              <w:numPr>
                <w:ilvl w:val="0"/>
                <w:numId w:val="28"/>
              </w:numPr>
              <w:spacing w:line="240" w:lineRule="auto"/>
            </w:pPr>
            <w:r>
              <w:t>Preassessment.</w:t>
            </w:r>
          </w:p>
        </w:tc>
        <w:tc>
          <w:tcPr>
            <w:tcW w:w="2155" w:type="dxa"/>
          </w:tcPr>
          <w:p w14:paraId="65FC648D" w14:textId="77777777" w:rsidR="00E15584" w:rsidRDefault="00E15584" w:rsidP="004C4771">
            <w:pPr>
              <w:pStyle w:val="ListParagraph"/>
              <w:numPr>
                <w:ilvl w:val="0"/>
                <w:numId w:val="28"/>
              </w:numPr>
              <w:spacing w:line="240" w:lineRule="auto"/>
            </w:pPr>
            <w:r>
              <w:t>Syllabus.</w:t>
            </w:r>
          </w:p>
        </w:tc>
      </w:tr>
      <w:tr w:rsidR="00E15584" w14:paraId="1F9FCE1D" w14:textId="77777777" w:rsidTr="004C4771">
        <w:tc>
          <w:tcPr>
            <w:tcW w:w="803" w:type="dxa"/>
            <w:vAlign w:val="center"/>
          </w:tcPr>
          <w:p w14:paraId="0A67FF4B" w14:textId="77777777" w:rsidR="00E15584" w:rsidRDefault="00E15584" w:rsidP="004C4771">
            <w:pPr>
              <w:spacing w:line="240" w:lineRule="auto"/>
              <w:jc w:val="center"/>
            </w:pPr>
            <w:r>
              <w:t>2</w:t>
            </w:r>
          </w:p>
        </w:tc>
        <w:tc>
          <w:tcPr>
            <w:tcW w:w="1525" w:type="dxa"/>
            <w:vAlign w:val="center"/>
          </w:tcPr>
          <w:p w14:paraId="52B997EB" w14:textId="77777777" w:rsidR="00E15584" w:rsidRDefault="00E15584" w:rsidP="004C4771">
            <w:pPr>
              <w:spacing w:line="240" w:lineRule="auto"/>
              <w:jc w:val="center"/>
            </w:pPr>
            <w:r>
              <w:t>01/20 &amp; 22/2015</w:t>
            </w:r>
          </w:p>
        </w:tc>
        <w:tc>
          <w:tcPr>
            <w:tcW w:w="2167" w:type="dxa"/>
          </w:tcPr>
          <w:p w14:paraId="3505EAA3" w14:textId="128965A3" w:rsidR="00E15584" w:rsidRDefault="000A0340" w:rsidP="004C4771">
            <w:pPr>
              <w:pStyle w:val="ListParagraph"/>
              <w:numPr>
                <w:ilvl w:val="0"/>
                <w:numId w:val="28"/>
              </w:numPr>
              <w:spacing w:line="240" w:lineRule="auto"/>
            </w:pPr>
            <w:r>
              <w:t>Standards, principles, and practices.</w:t>
            </w:r>
          </w:p>
        </w:tc>
        <w:tc>
          <w:tcPr>
            <w:tcW w:w="2700" w:type="dxa"/>
          </w:tcPr>
          <w:p w14:paraId="0C552883" w14:textId="77777777" w:rsidR="00303BFE" w:rsidRDefault="000A0340" w:rsidP="00D34BC2">
            <w:pPr>
              <w:pStyle w:val="ListParagraph"/>
              <w:numPr>
                <w:ilvl w:val="0"/>
                <w:numId w:val="28"/>
              </w:numPr>
              <w:spacing w:line="240" w:lineRule="auto"/>
            </w:pPr>
            <w:r>
              <w:t>Problem investigation #1.</w:t>
            </w:r>
          </w:p>
          <w:p w14:paraId="73147465" w14:textId="2896FDED" w:rsidR="00E15584" w:rsidRDefault="00303BFE" w:rsidP="00D34BC2">
            <w:pPr>
              <w:pStyle w:val="ListParagraph"/>
              <w:numPr>
                <w:ilvl w:val="0"/>
                <w:numId w:val="28"/>
              </w:numPr>
              <w:spacing w:line="240" w:lineRule="auto"/>
            </w:pPr>
            <w:r>
              <w:t xml:space="preserve">Reflection Journal #1: Standards, </w:t>
            </w:r>
            <w:r>
              <w:lastRenderedPageBreak/>
              <w:t>principles, and practices.</w:t>
            </w:r>
          </w:p>
        </w:tc>
        <w:tc>
          <w:tcPr>
            <w:tcW w:w="2155" w:type="dxa"/>
          </w:tcPr>
          <w:p w14:paraId="72C23608" w14:textId="530A6CFE" w:rsidR="00E15584" w:rsidRPr="00EE5633" w:rsidRDefault="000C049F" w:rsidP="004C4771">
            <w:pPr>
              <w:pStyle w:val="ListParagraph"/>
              <w:numPr>
                <w:ilvl w:val="0"/>
                <w:numId w:val="28"/>
              </w:numPr>
              <w:spacing w:line="240" w:lineRule="auto"/>
              <w:rPr>
                <w:i/>
              </w:rPr>
            </w:pPr>
            <w:r>
              <w:lastRenderedPageBreak/>
              <w:t>Chapter 1: Teaching mathematics in the 21</w:t>
            </w:r>
            <w:r w:rsidRPr="000C049F">
              <w:rPr>
                <w:vertAlign w:val="superscript"/>
              </w:rPr>
              <w:t>st</w:t>
            </w:r>
            <w:r>
              <w:t xml:space="preserve"> century.</w:t>
            </w:r>
          </w:p>
        </w:tc>
      </w:tr>
      <w:tr w:rsidR="00E15584" w14:paraId="11820437" w14:textId="77777777" w:rsidTr="004C4771">
        <w:tc>
          <w:tcPr>
            <w:tcW w:w="803" w:type="dxa"/>
            <w:vAlign w:val="center"/>
          </w:tcPr>
          <w:p w14:paraId="50B2F617" w14:textId="77777777" w:rsidR="00E15584" w:rsidRDefault="00E15584" w:rsidP="004C4771">
            <w:pPr>
              <w:spacing w:line="240" w:lineRule="auto"/>
              <w:jc w:val="center"/>
            </w:pPr>
            <w:r>
              <w:lastRenderedPageBreak/>
              <w:t>3</w:t>
            </w:r>
          </w:p>
        </w:tc>
        <w:tc>
          <w:tcPr>
            <w:tcW w:w="1525" w:type="dxa"/>
            <w:vAlign w:val="center"/>
          </w:tcPr>
          <w:p w14:paraId="7C97BC19" w14:textId="77777777" w:rsidR="00E15584" w:rsidRDefault="00E15584" w:rsidP="004C4771">
            <w:pPr>
              <w:spacing w:line="240" w:lineRule="auto"/>
              <w:jc w:val="center"/>
            </w:pPr>
            <w:r>
              <w:t>01/27 &amp; 29/2015</w:t>
            </w:r>
          </w:p>
        </w:tc>
        <w:tc>
          <w:tcPr>
            <w:tcW w:w="2167" w:type="dxa"/>
          </w:tcPr>
          <w:p w14:paraId="641812ED" w14:textId="6BC04241" w:rsidR="00E15584" w:rsidRDefault="00006F79" w:rsidP="004C4771">
            <w:pPr>
              <w:pStyle w:val="ListParagraph"/>
              <w:numPr>
                <w:ilvl w:val="0"/>
                <w:numId w:val="28"/>
              </w:numPr>
              <w:spacing w:line="240" w:lineRule="auto"/>
            </w:pPr>
            <w:r>
              <w:t>Doing math.</w:t>
            </w:r>
          </w:p>
        </w:tc>
        <w:tc>
          <w:tcPr>
            <w:tcW w:w="2700" w:type="dxa"/>
          </w:tcPr>
          <w:p w14:paraId="439836AD" w14:textId="77777777" w:rsidR="00303BFE" w:rsidRDefault="000A0340" w:rsidP="004C4771">
            <w:pPr>
              <w:pStyle w:val="ListParagraph"/>
              <w:numPr>
                <w:ilvl w:val="0"/>
                <w:numId w:val="28"/>
              </w:numPr>
              <w:spacing w:line="240" w:lineRule="auto"/>
            </w:pPr>
            <w:r>
              <w:t>Case Discussion #1.</w:t>
            </w:r>
          </w:p>
          <w:p w14:paraId="75925EE8" w14:textId="7823AD09" w:rsidR="00E15584" w:rsidRDefault="00303BFE" w:rsidP="004C4771">
            <w:pPr>
              <w:pStyle w:val="ListParagraph"/>
              <w:numPr>
                <w:ilvl w:val="0"/>
                <w:numId w:val="28"/>
              </w:numPr>
              <w:spacing w:line="240" w:lineRule="auto"/>
            </w:pPr>
            <w:r>
              <w:t>Reflection Journal #2: Doing math.</w:t>
            </w:r>
          </w:p>
        </w:tc>
        <w:tc>
          <w:tcPr>
            <w:tcW w:w="2155" w:type="dxa"/>
          </w:tcPr>
          <w:p w14:paraId="0B4FDA9A" w14:textId="0715DB3D" w:rsidR="00E15584" w:rsidRDefault="000C049F" w:rsidP="004C4771">
            <w:pPr>
              <w:pStyle w:val="ListParagraph"/>
              <w:numPr>
                <w:ilvl w:val="0"/>
                <w:numId w:val="28"/>
              </w:numPr>
              <w:spacing w:line="240" w:lineRule="auto"/>
            </w:pPr>
            <w:r>
              <w:t>Chapter 2: Exploring what it means to do mathematics.</w:t>
            </w:r>
          </w:p>
        </w:tc>
      </w:tr>
      <w:tr w:rsidR="00E15584" w14:paraId="2068FBF0" w14:textId="77777777" w:rsidTr="004C4771">
        <w:tc>
          <w:tcPr>
            <w:tcW w:w="803" w:type="dxa"/>
            <w:vAlign w:val="center"/>
          </w:tcPr>
          <w:p w14:paraId="43E86349" w14:textId="77777777" w:rsidR="00E15584" w:rsidRDefault="00E15584" w:rsidP="004C4771">
            <w:pPr>
              <w:spacing w:line="240" w:lineRule="auto"/>
              <w:jc w:val="center"/>
            </w:pPr>
            <w:r>
              <w:t>4</w:t>
            </w:r>
          </w:p>
        </w:tc>
        <w:tc>
          <w:tcPr>
            <w:tcW w:w="1525" w:type="dxa"/>
            <w:vAlign w:val="center"/>
          </w:tcPr>
          <w:p w14:paraId="4535AEED" w14:textId="77777777" w:rsidR="00E15584" w:rsidRDefault="00E15584" w:rsidP="004C4771">
            <w:pPr>
              <w:spacing w:line="240" w:lineRule="auto"/>
              <w:jc w:val="center"/>
            </w:pPr>
            <w:r>
              <w:t>02/03 &amp; 05/2015</w:t>
            </w:r>
          </w:p>
        </w:tc>
        <w:tc>
          <w:tcPr>
            <w:tcW w:w="2167" w:type="dxa"/>
          </w:tcPr>
          <w:p w14:paraId="378497E9" w14:textId="2E54CAFC" w:rsidR="00E15584" w:rsidRDefault="00303BFE" w:rsidP="004C4771">
            <w:pPr>
              <w:pStyle w:val="ListParagraph"/>
              <w:numPr>
                <w:ilvl w:val="0"/>
                <w:numId w:val="28"/>
              </w:numPr>
              <w:spacing w:line="240" w:lineRule="auto"/>
            </w:pPr>
            <w:r>
              <w:t>Teaching through problem-solving.</w:t>
            </w:r>
          </w:p>
        </w:tc>
        <w:tc>
          <w:tcPr>
            <w:tcW w:w="2700" w:type="dxa"/>
          </w:tcPr>
          <w:p w14:paraId="32C8D085" w14:textId="1371631E" w:rsidR="00E15584" w:rsidRDefault="00303BFE" w:rsidP="004C4771">
            <w:pPr>
              <w:pStyle w:val="ListParagraph"/>
              <w:numPr>
                <w:ilvl w:val="0"/>
                <w:numId w:val="28"/>
              </w:numPr>
              <w:spacing w:line="240" w:lineRule="auto"/>
            </w:pPr>
            <w:r>
              <w:t>Reflection Journal #3: Teaching through problem-solving.</w:t>
            </w:r>
          </w:p>
        </w:tc>
        <w:tc>
          <w:tcPr>
            <w:tcW w:w="2155" w:type="dxa"/>
          </w:tcPr>
          <w:p w14:paraId="5CF43A2F" w14:textId="4ACF8626" w:rsidR="00E15584" w:rsidRDefault="000C049F" w:rsidP="004C4771">
            <w:pPr>
              <w:pStyle w:val="ListParagraph"/>
              <w:numPr>
                <w:ilvl w:val="0"/>
                <w:numId w:val="28"/>
              </w:numPr>
              <w:spacing w:line="240" w:lineRule="auto"/>
              <w:rPr>
                <w:i/>
              </w:rPr>
            </w:pPr>
            <w:r>
              <w:t>Chapter 3: Teaching through problem-solving.</w:t>
            </w:r>
          </w:p>
        </w:tc>
      </w:tr>
      <w:tr w:rsidR="00E15584" w14:paraId="7E2536A6" w14:textId="77777777" w:rsidTr="004C4771">
        <w:tc>
          <w:tcPr>
            <w:tcW w:w="803" w:type="dxa"/>
            <w:vAlign w:val="center"/>
          </w:tcPr>
          <w:p w14:paraId="7695D803" w14:textId="77777777" w:rsidR="00E15584" w:rsidRDefault="00E15584" w:rsidP="004C4771">
            <w:pPr>
              <w:spacing w:line="240" w:lineRule="auto"/>
              <w:jc w:val="center"/>
            </w:pPr>
            <w:r>
              <w:t>5</w:t>
            </w:r>
          </w:p>
        </w:tc>
        <w:tc>
          <w:tcPr>
            <w:tcW w:w="1525" w:type="dxa"/>
            <w:vAlign w:val="center"/>
          </w:tcPr>
          <w:p w14:paraId="6D8CE346" w14:textId="77777777" w:rsidR="00E15584" w:rsidRDefault="00E15584" w:rsidP="004C4771">
            <w:pPr>
              <w:spacing w:line="240" w:lineRule="auto"/>
              <w:jc w:val="center"/>
            </w:pPr>
            <w:r>
              <w:t>02/10 &amp; 12/2015</w:t>
            </w:r>
          </w:p>
        </w:tc>
        <w:tc>
          <w:tcPr>
            <w:tcW w:w="2167" w:type="dxa"/>
          </w:tcPr>
          <w:p w14:paraId="50F7DBC1" w14:textId="7A3A1E7D" w:rsidR="00E15584" w:rsidRDefault="00303BFE" w:rsidP="004C4771">
            <w:pPr>
              <w:pStyle w:val="ListParagraph"/>
              <w:numPr>
                <w:ilvl w:val="0"/>
                <w:numId w:val="28"/>
              </w:numPr>
              <w:spacing w:line="240" w:lineRule="auto"/>
            </w:pPr>
            <w:r>
              <w:t>Planning a problem-based classroom.</w:t>
            </w:r>
          </w:p>
        </w:tc>
        <w:tc>
          <w:tcPr>
            <w:tcW w:w="2700" w:type="dxa"/>
          </w:tcPr>
          <w:p w14:paraId="23AEC63E" w14:textId="12EEAE4C" w:rsidR="00E15584" w:rsidRDefault="00303BFE" w:rsidP="004C4771">
            <w:pPr>
              <w:pStyle w:val="ListParagraph"/>
              <w:numPr>
                <w:ilvl w:val="0"/>
                <w:numId w:val="28"/>
              </w:numPr>
              <w:spacing w:line="240" w:lineRule="auto"/>
            </w:pPr>
            <w:r>
              <w:t>Reflection Journal #4: Planning a problem-solving classroom.</w:t>
            </w:r>
          </w:p>
        </w:tc>
        <w:tc>
          <w:tcPr>
            <w:tcW w:w="2155" w:type="dxa"/>
          </w:tcPr>
          <w:p w14:paraId="02F7F957" w14:textId="5BD029DE" w:rsidR="00E15584" w:rsidRDefault="000C049F" w:rsidP="004C4771">
            <w:pPr>
              <w:pStyle w:val="ListParagraph"/>
              <w:numPr>
                <w:ilvl w:val="0"/>
                <w:numId w:val="28"/>
              </w:numPr>
              <w:spacing w:line="240" w:lineRule="auto"/>
              <w:rPr>
                <w:i/>
              </w:rPr>
            </w:pPr>
            <w:r>
              <w:t>Chapter 4: Planning a problem-based classroom</w:t>
            </w:r>
          </w:p>
        </w:tc>
      </w:tr>
      <w:tr w:rsidR="00E15584" w14:paraId="4A6F2F5D" w14:textId="77777777" w:rsidTr="004C4771">
        <w:tc>
          <w:tcPr>
            <w:tcW w:w="803" w:type="dxa"/>
            <w:vAlign w:val="center"/>
          </w:tcPr>
          <w:p w14:paraId="74AE7969" w14:textId="77777777" w:rsidR="00E15584" w:rsidRDefault="00E15584" w:rsidP="004C4771">
            <w:pPr>
              <w:spacing w:line="240" w:lineRule="auto"/>
              <w:jc w:val="center"/>
            </w:pPr>
            <w:r>
              <w:t>6</w:t>
            </w:r>
          </w:p>
        </w:tc>
        <w:tc>
          <w:tcPr>
            <w:tcW w:w="1525" w:type="dxa"/>
            <w:vAlign w:val="center"/>
          </w:tcPr>
          <w:p w14:paraId="6474B2B2" w14:textId="77777777" w:rsidR="00E15584" w:rsidRDefault="00E15584" w:rsidP="004C4771">
            <w:pPr>
              <w:spacing w:line="240" w:lineRule="auto"/>
              <w:jc w:val="center"/>
            </w:pPr>
            <w:r>
              <w:t>02/17 &amp; 19/2015</w:t>
            </w:r>
          </w:p>
        </w:tc>
        <w:tc>
          <w:tcPr>
            <w:tcW w:w="2167" w:type="dxa"/>
          </w:tcPr>
          <w:p w14:paraId="6BF832C0" w14:textId="08A9F1A2" w:rsidR="00E15584" w:rsidRDefault="00303BFE" w:rsidP="004C4771">
            <w:pPr>
              <w:pStyle w:val="ListParagraph"/>
              <w:numPr>
                <w:ilvl w:val="0"/>
                <w:numId w:val="28"/>
              </w:numPr>
              <w:spacing w:line="240" w:lineRule="auto"/>
            </w:pPr>
            <w:r>
              <w:t>Assessments.</w:t>
            </w:r>
          </w:p>
        </w:tc>
        <w:tc>
          <w:tcPr>
            <w:tcW w:w="2700" w:type="dxa"/>
          </w:tcPr>
          <w:p w14:paraId="49EDCE22" w14:textId="77777777" w:rsidR="00303BFE" w:rsidRDefault="00006F79" w:rsidP="004C4771">
            <w:pPr>
              <w:pStyle w:val="ListParagraph"/>
              <w:numPr>
                <w:ilvl w:val="0"/>
                <w:numId w:val="28"/>
              </w:numPr>
              <w:spacing w:line="240" w:lineRule="auto"/>
            </w:pPr>
            <w:r>
              <w:t>Problem investigation #2</w:t>
            </w:r>
            <w:r w:rsidR="00303BFE">
              <w:t>.</w:t>
            </w:r>
          </w:p>
          <w:p w14:paraId="412F5C34" w14:textId="6ADB9FC1" w:rsidR="00E15584" w:rsidRDefault="00303BFE" w:rsidP="004C4771">
            <w:pPr>
              <w:pStyle w:val="ListParagraph"/>
              <w:numPr>
                <w:ilvl w:val="0"/>
                <w:numId w:val="28"/>
              </w:numPr>
              <w:spacing w:line="240" w:lineRule="auto"/>
            </w:pPr>
            <w:r>
              <w:t>Reflection Journal #5: Assessments.</w:t>
            </w:r>
          </w:p>
        </w:tc>
        <w:tc>
          <w:tcPr>
            <w:tcW w:w="2155" w:type="dxa"/>
          </w:tcPr>
          <w:p w14:paraId="50F10C3C" w14:textId="3ECA5CC9" w:rsidR="00E15584" w:rsidRDefault="000C049F" w:rsidP="004C4771">
            <w:pPr>
              <w:pStyle w:val="ListParagraph"/>
              <w:numPr>
                <w:ilvl w:val="0"/>
                <w:numId w:val="28"/>
              </w:numPr>
              <w:spacing w:line="240" w:lineRule="auto"/>
            </w:pPr>
            <w:r>
              <w:t>Chapter 5: Building assessment into instruction.</w:t>
            </w:r>
          </w:p>
        </w:tc>
      </w:tr>
      <w:tr w:rsidR="00E15584" w14:paraId="7C013628" w14:textId="77777777" w:rsidTr="004C4771">
        <w:tc>
          <w:tcPr>
            <w:tcW w:w="803" w:type="dxa"/>
            <w:vAlign w:val="center"/>
          </w:tcPr>
          <w:p w14:paraId="2678ED43" w14:textId="77777777" w:rsidR="00E15584" w:rsidRDefault="00E15584" w:rsidP="004C4771">
            <w:pPr>
              <w:spacing w:line="240" w:lineRule="auto"/>
              <w:jc w:val="center"/>
            </w:pPr>
            <w:r>
              <w:t>7</w:t>
            </w:r>
          </w:p>
        </w:tc>
        <w:tc>
          <w:tcPr>
            <w:tcW w:w="1525" w:type="dxa"/>
            <w:vAlign w:val="center"/>
          </w:tcPr>
          <w:p w14:paraId="0832DB17" w14:textId="77777777" w:rsidR="00E15584" w:rsidRDefault="00E15584" w:rsidP="004C4771">
            <w:pPr>
              <w:spacing w:line="240" w:lineRule="auto"/>
              <w:jc w:val="center"/>
            </w:pPr>
            <w:r>
              <w:t>02/24 &amp; 26/2015</w:t>
            </w:r>
          </w:p>
        </w:tc>
        <w:tc>
          <w:tcPr>
            <w:tcW w:w="2167" w:type="dxa"/>
          </w:tcPr>
          <w:p w14:paraId="220BBA3A" w14:textId="1C97DA99" w:rsidR="00E15584" w:rsidRDefault="00303BFE" w:rsidP="004C4771">
            <w:pPr>
              <w:pStyle w:val="ListParagraph"/>
              <w:numPr>
                <w:ilvl w:val="0"/>
                <w:numId w:val="28"/>
              </w:numPr>
              <w:spacing w:line="240" w:lineRule="auto"/>
            </w:pPr>
            <w:r>
              <w:t>Differentiation.</w:t>
            </w:r>
          </w:p>
        </w:tc>
        <w:tc>
          <w:tcPr>
            <w:tcW w:w="2700" w:type="dxa"/>
          </w:tcPr>
          <w:p w14:paraId="42E02D38" w14:textId="7AA7835A" w:rsidR="00303BFE" w:rsidRDefault="00BA21A3" w:rsidP="004C4771">
            <w:pPr>
              <w:pStyle w:val="ListParagraph"/>
              <w:numPr>
                <w:ilvl w:val="0"/>
                <w:numId w:val="28"/>
              </w:numPr>
              <w:spacing w:line="240" w:lineRule="auto"/>
            </w:pPr>
            <w:r>
              <w:t>Assessment Task</w:t>
            </w:r>
            <w:r w:rsidR="00303BFE">
              <w:t>.</w:t>
            </w:r>
          </w:p>
          <w:p w14:paraId="07671A0C" w14:textId="77777777" w:rsidR="00303BFE" w:rsidRDefault="00303BFE" w:rsidP="004C4771">
            <w:pPr>
              <w:pStyle w:val="ListParagraph"/>
              <w:numPr>
                <w:ilvl w:val="0"/>
                <w:numId w:val="28"/>
              </w:numPr>
              <w:spacing w:line="240" w:lineRule="auto"/>
            </w:pPr>
            <w:r>
              <w:t>Case discussion #2.</w:t>
            </w:r>
          </w:p>
          <w:p w14:paraId="4D3F913D" w14:textId="689EC55D" w:rsidR="00E15584" w:rsidRDefault="00303BFE" w:rsidP="004C4771">
            <w:pPr>
              <w:pStyle w:val="ListParagraph"/>
              <w:numPr>
                <w:ilvl w:val="0"/>
                <w:numId w:val="28"/>
              </w:numPr>
              <w:spacing w:line="240" w:lineRule="auto"/>
            </w:pPr>
            <w:r>
              <w:t>Reflection Journal #6: Differentiation.</w:t>
            </w:r>
          </w:p>
        </w:tc>
        <w:tc>
          <w:tcPr>
            <w:tcW w:w="2155" w:type="dxa"/>
          </w:tcPr>
          <w:p w14:paraId="1AB3BA5D" w14:textId="1FE33232" w:rsidR="00E15584" w:rsidRDefault="000C049F" w:rsidP="004C4771">
            <w:pPr>
              <w:pStyle w:val="ListParagraph"/>
              <w:numPr>
                <w:ilvl w:val="0"/>
                <w:numId w:val="28"/>
              </w:numPr>
              <w:spacing w:line="240" w:lineRule="auto"/>
            </w:pPr>
            <w:r>
              <w:t>Chapter 6: Teaching mathematics equitably to all children.</w:t>
            </w:r>
          </w:p>
        </w:tc>
      </w:tr>
      <w:tr w:rsidR="00E15584" w14:paraId="2B8D1172" w14:textId="77777777" w:rsidTr="004C4771">
        <w:tc>
          <w:tcPr>
            <w:tcW w:w="803" w:type="dxa"/>
            <w:vAlign w:val="center"/>
          </w:tcPr>
          <w:p w14:paraId="55879B75" w14:textId="195EE5B3" w:rsidR="00E15584" w:rsidRDefault="00E15584" w:rsidP="004C4771">
            <w:pPr>
              <w:spacing w:line="240" w:lineRule="auto"/>
              <w:jc w:val="center"/>
            </w:pPr>
            <w:r>
              <w:t>8</w:t>
            </w:r>
          </w:p>
        </w:tc>
        <w:tc>
          <w:tcPr>
            <w:tcW w:w="1525" w:type="dxa"/>
            <w:vAlign w:val="center"/>
          </w:tcPr>
          <w:p w14:paraId="4E63CC51" w14:textId="77777777" w:rsidR="00E15584" w:rsidRDefault="00E15584" w:rsidP="004C4771">
            <w:pPr>
              <w:spacing w:line="240" w:lineRule="auto"/>
              <w:jc w:val="center"/>
            </w:pPr>
            <w:r>
              <w:t>03/03 &amp; 05/2015</w:t>
            </w:r>
          </w:p>
        </w:tc>
        <w:tc>
          <w:tcPr>
            <w:tcW w:w="2167" w:type="dxa"/>
          </w:tcPr>
          <w:p w14:paraId="65A22015" w14:textId="7898A946" w:rsidR="00E15584" w:rsidRDefault="00303BFE" w:rsidP="004C4771">
            <w:pPr>
              <w:pStyle w:val="ListParagraph"/>
              <w:numPr>
                <w:ilvl w:val="0"/>
                <w:numId w:val="28"/>
              </w:numPr>
              <w:spacing w:line="240" w:lineRule="auto"/>
            </w:pPr>
            <w:r>
              <w:t>Technology.</w:t>
            </w:r>
          </w:p>
        </w:tc>
        <w:tc>
          <w:tcPr>
            <w:tcW w:w="2700" w:type="dxa"/>
          </w:tcPr>
          <w:p w14:paraId="25415C62" w14:textId="13A2ED20" w:rsidR="00E15584" w:rsidRDefault="00303BFE" w:rsidP="004C4771">
            <w:pPr>
              <w:pStyle w:val="ListParagraph"/>
              <w:numPr>
                <w:ilvl w:val="0"/>
                <w:numId w:val="28"/>
              </w:numPr>
              <w:spacing w:line="240" w:lineRule="auto"/>
            </w:pPr>
            <w:r>
              <w:t>Reflection Journal #7: Technology.</w:t>
            </w:r>
          </w:p>
        </w:tc>
        <w:tc>
          <w:tcPr>
            <w:tcW w:w="2155" w:type="dxa"/>
          </w:tcPr>
          <w:p w14:paraId="5781D9CA" w14:textId="255A284B" w:rsidR="00E15584" w:rsidRDefault="000C049F" w:rsidP="004C4771">
            <w:pPr>
              <w:pStyle w:val="ListParagraph"/>
              <w:numPr>
                <w:ilvl w:val="0"/>
                <w:numId w:val="28"/>
              </w:numPr>
              <w:spacing w:line="240" w:lineRule="auto"/>
            </w:pPr>
            <w:r>
              <w:t>Chapter 7: Using technological tools to teach mathematics.</w:t>
            </w:r>
          </w:p>
        </w:tc>
      </w:tr>
      <w:tr w:rsidR="00E15584" w14:paraId="033F3D2C" w14:textId="77777777" w:rsidTr="004C4771">
        <w:tc>
          <w:tcPr>
            <w:tcW w:w="803" w:type="dxa"/>
            <w:vAlign w:val="center"/>
          </w:tcPr>
          <w:p w14:paraId="5DE30DF1" w14:textId="77777777" w:rsidR="00E15584" w:rsidRDefault="00E15584" w:rsidP="004C4771">
            <w:pPr>
              <w:spacing w:line="240" w:lineRule="auto"/>
              <w:jc w:val="center"/>
            </w:pPr>
            <w:r>
              <w:t>9</w:t>
            </w:r>
          </w:p>
        </w:tc>
        <w:tc>
          <w:tcPr>
            <w:tcW w:w="1525" w:type="dxa"/>
            <w:vAlign w:val="center"/>
          </w:tcPr>
          <w:p w14:paraId="6A9AB3FC" w14:textId="77777777" w:rsidR="00E15584" w:rsidRDefault="00E15584" w:rsidP="004C4771">
            <w:pPr>
              <w:spacing w:line="240" w:lineRule="auto"/>
              <w:jc w:val="center"/>
            </w:pPr>
            <w:r>
              <w:t>03/10 &amp; 12/2015</w:t>
            </w:r>
          </w:p>
        </w:tc>
        <w:tc>
          <w:tcPr>
            <w:tcW w:w="2167" w:type="dxa"/>
          </w:tcPr>
          <w:p w14:paraId="4BF7B7CB" w14:textId="2A065A90" w:rsidR="00E15584" w:rsidRDefault="00303BFE" w:rsidP="004C4771">
            <w:pPr>
              <w:pStyle w:val="ListParagraph"/>
              <w:numPr>
                <w:ilvl w:val="0"/>
                <w:numId w:val="28"/>
              </w:numPr>
              <w:spacing w:line="240" w:lineRule="auto"/>
            </w:pPr>
            <w:r>
              <w:t>Algebraic thinking.</w:t>
            </w:r>
          </w:p>
        </w:tc>
        <w:tc>
          <w:tcPr>
            <w:tcW w:w="2700" w:type="dxa"/>
          </w:tcPr>
          <w:p w14:paraId="3A06CC4A" w14:textId="77777777" w:rsidR="00303BFE" w:rsidRDefault="00BA21A3" w:rsidP="004C4771">
            <w:pPr>
              <w:pStyle w:val="ListParagraph"/>
              <w:numPr>
                <w:ilvl w:val="0"/>
                <w:numId w:val="28"/>
              </w:numPr>
              <w:spacing w:line="240" w:lineRule="auto"/>
            </w:pPr>
            <w:r>
              <w:t>Technology Assignment.</w:t>
            </w:r>
          </w:p>
          <w:p w14:paraId="50CCFF08" w14:textId="77777777" w:rsidR="00303BFE" w:rsidRDefault="00303BFE" w:rsidP="004C4771">
            <w:pPr>
              <w:pStyle w:val="ListParagraph"/>
              <w:numPr>
                <w:ilvl w:val="0"/>
                <w:numId w:val="28"/>
              </w:numPr>
              <w:spacing w:line="240" w:lineRule="auto"/>
            </w:pPr>
            <w:r>
              <w:t>Problem investigation #3.</w:t>
            </w:r>
          </w:p>
          <w:p w14:paraId="75BBD748" w14:textId="1225C2D3" w:rsidR="00E15584" w:rsidRDefault="00303BFE" w:rsidP="004C4771">
            <w:pPr>
              <w:pStyle w:val="ListParagraph"/>
              <w:numPr>
                <w:ilvl w:val="0"/>
                <w:numId w:val="28"/>
              </w:numPr>
              <w:spacing w:line="240" w:lineRule="auto"/>
            </w:pPr>
            <w:r>
              <w:t>Reflection Journal #8: Algebraic thinking.</w:t>
            </w:r>
          </w:p>
        </w:tc>
        <w:tc>
          <w:tcPr>
            <w:tcW w:w="2155" w:type="dxa"/>
          </w:tcPr>
          <w:p w14:paraId="423EEE0D" w14:textId="11E260E9" w:rsidR="00E15584" w:rsidRDefault="00BA21A3" w:rsidP="004C4771">
            <w:pPr>
              <w:pStyle w:val="ListParagraph"/>
              <w:numPr>
                <w:ilvl w:val="0"/>
                <w:numId w:val="28"/>
              </w:numPr>
              <w:spacing w:line="240" w:lineRule="auto"/>
            </w:pPr>
            <w:r>
              <w:t>Chapter 14: Algebraic thinking: Generalizations, patterns, and functions.</w:t>
            </w:r>
          </w:p>
        </w:tc>
      </w:tr>
      <w:tr w:rsidR="00E15584" w14:paraId="53E242FD" w14:textId="77777777" w:rsidTr="004C4771">
        <w:tc>
          <w:tcPr>
            <w:tcW w:w="803" w:type="dxa"/>
            <w:vAlign w:val="center"/>
          </w:tcPr>
          <w:p w14:paraId="2C1A694C" w14:textId="6360C300" w:rsidR="00E15584" w:rsidRDefault="00E15584" w:rsidP="004C4771">
            <w:pPr>
              <w:spacing w:line="240" w:lineRule="auto"/>
              <w:jc w:val="center"/>
            </w:pPr>
            <w:r>
              <w:t>10</w:t>
            </w:r>
          </w:p>
        </w:tc>
        <w:tc>
          <w:tcPr>
            <w:tcW w:w="1525" w:type="dxa"/>
            <w:vAlign w:val="center"/>
          </w:tcPr>
          <w:p w14:paraId="0C4657D0" w14:textId="77777777" w:rsidR="00E15584" w:rsidRDefault="00E15584" w:rsidP="004C4771">
            <w:pPr>
              <w:spacing w:line="240" w:lineRule="auto"/>
              <w:jc w:val="center"/>
            </w:pPr>
            <w:r>
              <w:t>03/17 &amp; 19/2015</w:t>
            </w:r>
          </w:p>
        </w:tc>
        <w:tc>
          <w:tcPr>
            <w:tcW w:w="2167" w:type="dxa"/>
          </w:tcPr>
          <w:p w14:paraId="01A390D2" w14:textId="006A17CA" w:rsidR="00E15584" w:rsidRDefault="00303BFE" w:rsidP="004C4771">
            <w:pPr>
              <w:pStyle w:val="ListParagraph"/>
              <w:numPr>
                <w:ilvl w:val="0"/>
                <w:numId w:val="28"/>
              </w:numPr>
              <w:spacing w:line="240" w:lineRule="auto"/>
            </w:pPr>
            <w:r>
              <w:t>Fractions.</w:t>
            </w:r>
          </w:p>
        </w:tc>
        <w:tc>
          <w:tcPr>
            <w:tcW w:w="2700" w:type="dxa"/>
          </w:tcPr>
          <w:p w14:paraId="011F4999" w14:textId="77777777" w:rsidR="00303BFE" w:rsidRDefault="00303BFE" w:rsidP="004C4771">
            <w:pPr>
              <w:pStyle w:val="ListParagraph"/>
              <w:numPr>
                <w:ilvl w:val="0"/>
                <w:numId w:val="28"/>
              </w:numPr>
              <w:spacing w:line="240" w:lineRule="auto"/>
            </w:pPr>
            <w:r>
              <w:t>Case discussion #3.</w:t>
            </w:r>
          </w:p>
          <w:p w14:paraId="035C7F7E" w14:textId="31CC3116" w:rsidR="00E15584" w:rsidRDefault="00303BFE" w:rsidP="004C4771">
            <w:pPr>
              <w:pStyle w:val="ListParagraph"/>
              <w:numPr>
                <w:ilvl w:val="0"/>
                <w:numId w:val="28"/>
              </w:numPr>
              <w:spacing w:line="240" w:lineRule="auto"/>
            </w:pPr>
            <w:r>
              <w:t>Reflection Journal #9: Fractions.</w:t>
            </w:r>
          </w:p>
        </w:tc>
        <w:tc>
          <w:tcPr>
            <w:tcW w:w="2155" w:type="dxa"/>
          </w:tcPr>
          <w:p w14:paraId="670EB843" w14:textId="77777777" w:rsidR="00BA21A3" w:rsidRDefault="00BA21A3" w:rsidP="004C4771">
            <w:pPr>
              <w:pStyle w:val="ListParagraph"/>
              <w:numPr>
                <w:ilvl w:val="0"/>
                <w:numId w:val="28"/>
              </w:numPr>
              <w:spacing w:line="240" w:lineRule="auto"/>
            </w:pPr>
            <w:r>
              <w:t>Chapter 15: Developing fraction concepts.</w:t>
            </w:r>
          </w:p>
          <w:p w14:paraId="0E93B70E" w14:textId="68DC7FCB" w:rsidR="00E15584" w:rsidRDefault="00BA21A3" w:rsidP="004C4771">
            <w:pPr>
              <w:pStyle w:val="ListParagraph"/>
              <w:numPr>
                <w:ilvl w:val="0"/>
                <w:numId w:val="28"/>
              </w:numPr>
              <w:spacing w:line="240" w:lineRule="auto"/>
            </w:pPr>
            <w:r>
              <w:t>Chapter 16: Developing strategies for fraction comparison.</w:t>
            </w:r>
          </w:p>
        </w:tc>
      </w:tr>
      <w:tr w:rsidR="00E15584" w14:paraId="4C8859C0" w14:textId="77777777" w:rsidTr="004C4771">
        <w:tc>
          <w:tcPr>
            <w:tcW w:w="803" w:type="dxa"/>
            <w:vAlign w:val="center"/>
          </w:tcPr>
          <w:p w14:paraId="2A30D8E0" w14:textId="28572250" w:rsidR="00E15584" w:rsidRDefault="00E15584" w:rsidP="004C4771">
            <w:pPr>
              <w:spacing w:line="240" w:lineRule="auto"/>
              <w:jc w:val="center"/>
            </w:pPr>
            <w:r>
              <w:lastRenderedPageBreak/>
              <w:t>11</w:t>
            </w:r>
          </w:p>
        </w:tc>
        <w:tc>
          <w:tcPr>
            <w:tcW w:w="1525" w:type="dxa"/>
            <w:vAlign w:val="center"/>
          </w:tcPr>
          <w:p w14:paraId="2EFCD19B" w14:textId="77777777" w:rsidR="00E15584" w:rsidRDefault="00E15584" w:rsidP="004C4771">
            <w:pPr>
              <w:spacing w:line="240" w:lineRule="auto"/>
              <w:jc w:val="center"/>
            </w:pPr>
            <w:r>
              <w:t>03/24 &amp; 26/2015</w:t>
            </w:r>
          </w:p>
        </w:tc>
        <w:tc>
          <w:tcPr>
            <w:tcW w:w="7022" w:type="dxa"/>
            <w:gridSpan w:val="3"/>
            <w:vAlign w:val="center"/>
          </w:tcPr>
          <w:p w14:paraId="3402050C" w14:textId="4F7AF47D" w:rsidR="00E15584" w:rsidRDefault="00E15584" w:rsidP="004C4771">
            <w:pPr>
              <w:spacing w:line="240" w:lineRule="auto"/>
              <w:jc w:val="center"/>
            </w:pPr>
            <w:r>
              <w:t>SPRING BREAK – NO CLASS MEETINGS</w:t>
            </w:r>
          </w:p>
        </w:tc>
      </w:tr>
      <w:tr w:rsidR="00E15584" w14:paraId="6B8EFCF3" w14:textId="77777777" w:rsidTr="004C4771">
        <w:tc>
          <w:tcPr>
            <w:tcW w:w="803" w:type="dxa"/>
            <w:vAlign w:val="center"/>
          </w:tcPr>
          <w:p w14:paraId="25E80407" w14:textId="77777777" w:rsidR="00E15584" w:rsidRDefault="00E15584" w:rsidP="004C4771">
            <w:pPr>
              <w:spacing w:line="240" w:lineRule="auto"/>
              <w:jc w:val="center"/>
            </w:pPr>
            <w:r>
              <w:t>12</w:t>
            </w:r>
          </w:p>
        </w:tc>
        <w:tc>
          <w:tcPr>
            <w:tcW w:w="1525" w:type="dxa"/>
            <w:vAlign w:val="center"/>
          </w:tcPr>
          <w:p w14:paraId="50EF3BE3" w14:textId="77777777" w:rsidR="00E15584" w:rsidRDefault="00E15584" w:rsidP="004C4771">
            <w:pPr>
              <w:spacing w:line="240" w:lineRule="auto"/>
              <w:jc w:val="center"/>
            </w:pPr>
            <w:r>
              <w:t>03/31 &amp; 04/02/2015</w:t>
            </w:r>
          </w:p>
        </w:tc>
        <w:tc>
          <w:tcPr>
            <w:tcW w:w="2167" w:type="dxa"/>
          </w:tcPr>
          <w:p w14:paraId="04D947EA" w14:textId="442323F6" w:rsidR="00E15584" w:rsidRDefault="00303BFE" w:rsidP="004C4771">
            <w:pPr>
              <w:pStyle w:val="ListParagraph"/>
              <w:numPr>
                <w:ilvl w:val="0"/>
                <w:numId w:val="28"/>
              </w:numPr>
              <w:spacing w:line="240" w:lineRule="auto"/>
            </w:pPr>
            <w:r>
              <w:t>Proportions.</w:t>
            </w:r>
          </w:p>
        </w:tc>
        <w:tc>
          <w:tcPr>
            <w:tcW w:w="2700" w:type="dxa"/>
          </w:tcPr>
          <w:p w14:paraId="24A41F87" w14:textId="363915A1" w:rsidR="00E15584" w:rsidRDefault="00303BFE" w:rsidP="004C4771">
            <w:pPr>
              <w:pStyle w:val="ListParagraph"/>
              <w:numPr>
                <w:ilvl w:val="0"/>
                <w:numId w:val="28"/>
              </w:numPr>
              <w:spacing w:line="240" w:lineRule="auto"/>
            </w:pPr>
            <w:r>
              <w:t>Reflection Journal #10: Proportions.</w:t>
            </w:r>
          </w:p>
        </w:tc>
        <w:tc>
          <w:tcPr>
            <w:tcW w:w="2155" w:type="dxa"/>
          </w:tcPr>
          <w:p w14:paraId="223A17D4" w14:textId="77777777" w:rsidR="00BA21A3" w:rsidRDefault="00BA21A3" w:rsidP="004C4771">
            <w:pPr>
              <w:pStyle w:val="ListParagraph"/>
              <w:numPr>
                <w:ilvl w:val="0"/>
                <w:numId w:val="28"/>
              </w:numPr>
              <w:spacing w:line="240" w:lineRule="auto"/>
            </w:pPr>
            <w:r>
              <w:t>Chapter 17: Developing concepts of decimals and percents.</w:t>
            </w:r>
          </w:p>
          <w:p w14:paraId="475A3ACF" w14:textId="031DF2E0" w:rsidR="00E15584" w:rsidRDefault="00BA21A3" w:rsidP="004C4771">
            <w:pPr>
              <w:pStyle w:val="ListParagraph"/>
              <w:numPr>
                <w:ilvl w:val="0"/>
                <w:numId w:val="28"/>
              </w:numPr>
              <w:spacing w:line="240" w:lineRule="auto"/>
            </w:pPr>
            <w:r>
              <w:t>Chapter 18: Proportional reasoning.</w:t>
            </w:r>
          </w:p>
        </w:tc>
      </w:tr>
      <w:tr w:rsidR="00E15584" w14:paraId="4F2EB2E8" w14:textId="77777777" w:rsidTr="004C4771">
        <w:tc>
          <w:tcPr>
            <w:tcW w:w="803" w:type="dxa"/>
            <w:vAlign w:val="center"/>
          </w:tcPr>
          <w:p w14:paraId="678AE9BD" w14:textId="29B0EA6C" w:rsidR="00E15584" w:rsidRDefault="00E15584" w:rsidP="004C4771">
            <w:pPr>
              <w:spacing w:line="240" w:lineRule="auto"/>
              <w:jc w:val="center"/>
            </w:pPr>
            <w:r>
              <w:t>13</w:t>
            </w:r>
          </w:p>
        </w:tc>
        <w:tc>
          <w:tcPr>
            <w:tcW w:w="1525" w:type="dxa"/>
            <w:vAlign w:val="center"/>
          </w:tcPr>
          <w:p w14:paraId="5735F46A" w14:textId="77777777" w:rsidR="00E15584" w:rsidRDefault="00E15584" w:rsidP="004C4771">
            <w:pPr>
              <w:spacing w:line="240" w:lineRule="auto"/>
              <w:jc w:val="center"/>
            </w:pPr>
            <w:r>
              <w:t>04/07 &amp; 09/2015</w:t>
            </w:r>
          </w:p>
        </w:tc>
        <w:tc>
          <w:tcPr>
            <w:tcW w:w="2167" w:type="dxa"/>
          </w:tcPr>
          <w:p w14:paraId="4BEE70E8" w14:textId="5EB503DA" w:rsidR="00E15584" w:rsidRDefault="00303BFE" w:rsidP="004C4771">
            <w:pPr>
              <w:pStyle w:val="ListParagraph"/>
              <w:numPr>
                <w:ilvl w:val="0"/>
                <w:numId w:val="28"/>
              </w:numPr>
              <w:spacing w:line="240" w:lineRule="auto"/>
            </w:pPr>
            <w:r>
              <w:t>Measurement.</w:t>
            </w:r>
          </w:p>
        </w:tc>
        <w:tc>
          <w:tcPr>
            <w:tcW w:w="2700" w:type="dxa"/>
          </w:tcPr>
          <w:p w14:paraId="6161B1C3" w14:textId="77777777" w:rsidR="00303BFE" w:rsidRDefault="00303BFE" w:rsidP="004C4771">
            <w:pPr>
              <w:pStyle w:val="ListParagraph"/>
              <w:numPr>
                <w:ilvl w:val="0"/>
                <w:numId w:val="28"/>
              </w:numPr>
              <w:spacing w:line="240" w:lineRule="auto"/>
            </w:pPr>
            <w:r>
              <w:t>Problem investigation #4.</w:t>
            </w:r>
          </w:p>
          <w:p w14:paraId="43505197" w14:textId="5F25A93B" w:rsidR="00E15584" w:rsidRDefault="00303BFE" w:rsidP="004C4771">
            <w:pPr>
              <w:pStyle w:val="ListParagraph"/>
              <w:numPr>
                <w:ilvl w:val="0"/>
                <w:numId w:val="28"/>
              </w:numPr>
              <w:spacing w:line="240" w:lineRule="auto"/>
            </w:pPr>
            <w:r>
              <w:t>Reflection Journal #11: Measurement.</w:t>
            </w:r>
          </w:p>
        </w:tc>
        <w:tc>
          <w:tcPr>
            <w:tcW w:w="2155" w:type="dxa"/>
          </w:tcPr>
          <w:p w14:paraId="7B56E226" w14:textId="1CB2BA53" w:rsidR="00E15584" w:rsidRDefault="00BA21A3" w:rsidP="004C4771">
            <w:pPr>
              <w:pStyle w:val="ListParagraph"/>
              <w:numPr>
                <w:ilvl w:val="0"/>
                <w:numId w:val="28"/>
              </w:numPr>
              <w:spacing w:line="240" w:lineRule="auto"/>
            </w:pPr>
            <w:r>
              <w:t>Chapter 19: Developing measurement concepts.</w:t>
            </w:r>
          </w:p>
        </w:tc>
      </w:tr>
      <w:tr w:rsidR="00E15584" w14:paraId="66848E9B" w14:textId="77777777" w:rsidTr="004C4771">
        <w:tc>
          <w:tcPr>
            <w:tcW w:w="803" w:type="dxa"/>
            <w:vAlign w:val="center"/>
          </w:tcPr>
          <w:p w14:paraId="4D9245B9" w14:textId="7BED716F" w:rsidR="00E15584" w:rsidRDefault="00E15584" w:rsidP="004C4771">
            <w:pPr>
              <w:spacing w:line="240" w:lineRule="auto"/>
              <w:jc w:val="center"/>
            </w:pPr>
            <w:r>
              <w:t>14</w:t>
            </w:r>
          </w:p>
        </w:tc>
        <w:tc>
          <w:tcPr>
            <w:tcW w:w="1525" w:type="dxa"/>
            <w:vAlign w:val="center"/>
          </w:tcPr>
          <w:p w14:paraId="7F89A312" w14:textId="77777777" w:rsidR="00E15584" w:rsidRDefault="00E15584" w:rsidP="004C4771">
            <w:pPr>
              <w:spacing w:line="240" w:lineRule="auto"/>
              <w:jc w:val="center"/>
            </w:pPr>
            <w:r>
              <w:t>04/14 &amp; 16/2015</w:t>
            </w:r>
          </w:p>
        </w:tc>
        <w:tc>
          <w:tcPr>
            <w:tcW w:w="2167" w:type="dxa"/>
          </w:tcPr>
          <w:p w14:paraId="5E41D3B6" w14:textId="2A9D921F" w:rsidR="00E15584" w:rsidRDefault="00303BFE" w:rsidP="004C4771">
            <w:pPr>
              <w:pStyle w:val="ListParagraph"/>
              <w:numPr>
                <w:ilvl w:val="0"/>
                <w:numId w:val="28"/>
              </w:numPr>
              <w:spacing w:line="240" w:lineRule="auto"/>
            </w:pPr>
            <w:r>
              <w:t>Geometry.</w:t>
            </w:r>
          </w:p>
        </w:tc>
        <w:tc>
          <w:tcPr>
            <w:tcW w:w="2700" w:type="dxa"/>
          </w:tcPr>
          <w:p w14:paraId="79FB7C36" w14:textId="77777777" w:rsidR="00303BFE" w:rsidRDefault="00303BFE" w:rsidP="004C4771">
            <w:pPr>
              <w:pStyle w:val="ListParagraph"/>
              <w:numPr>
                <w:ilvl w:val="0"/>
                <w:numId w:val="28"/>
              </w:numPr>
              <w:spacing w:line="240" w:lineRule="auto"/>
            </w:pPr>
            <w:r>
              <w:t>Case discussion #4.</w:t>
            </w:r>
          </w:p>
          <w:p w14:paraId="770D9D11" w14:textId="3C6115F9" w:rsidR="00E15584" w:rsidRDefault="00303BFE" w:rsidP="004C4771">
            <w:pPr>
              <w:pStyle w:val="ListParagraph"/>
              <w:numPr>
                <w:ilvl w:val="0"/>
                <w:numId w:val="28"/>
              </w:numPr>
              <w:spacing w:line="240" w:lineRule="auto"/>
            </w:pPr>
            <w:r>
              <w:t>Reflection Journal #12: Geometry.</w:t>
            </w:r>
          </w:p>
        </w:tc>
        <w:tc>
          <w:tcPr>
            <w:tcW w:w="2155" w:type="dxa"/>
          </w:tcPr>
          <w:p w14:paraId="604F8A96" w14:textId="794F0EF3" w:rsidR="00E15584" w:rsidRDefault="00BA21A3" w:rsidP="004C4771">
            <w:pPr>
              <w:pStyle w:val="ListParagraph"/>
              <w:numPr>
                <w:ilvl w:val="0"/>
                <w:numId w:val="28"/>
              </w:numPr>
              <w:spacing w:line="240" w:lineRule="auto"/>
            </w:pPr>
            <w:r>
              <w:t>Chapter 20: Geometric thinking and geometric concepts</w:t>
            </w:r>
          </w:p>
        </w:tc>
      </w:tr>
      <w:tr w:rsidR="00E15584" w14:paraId="4BDD9229" w14:textId="77777777" w:rsidTr="004C4771">
        <w:tc>
          <w:tcPr>
            <w:tcW w:w="803" w:type="dxa"/>
            <w:vAlign w:val="center"/>
          </w:tcPr>
          <w:p w14:paraId="065FC2A7" w14:textId="3FD9125D" w:rsidR="00E15584" w:rsidRDefault="00E15584" w:rsidP="004C4771">
            <w:pPr>
              <w:spacing w:line="240" w:lineRule="auto"/>
              <w:jc w:val="center"/>
            </w:pPr>
            <w:r>
              <w:t>15</w:t>
            </w:r>
          </w:p>
        </w:tc>
        <w:tc>
          <w:tcPr>
            <w:tcW w:w="1525" w:type="dxa"/>
            <w:vAlign w:val="center"/>
          </w:tcPr>
          <w:p w14:paraId="22BB3B30" w14:textId="77777777" w:rsidR="00E15584" w:rsidRDefault="00E15584" w:rsidP="004C4771">
            <w:pPr>
              <w:spacing w:line="240" w:lineRule="auto"/>
              <w:jc w:val="center"/>
            </w:pPr>
            <w:r>
              <w:t>04/21 &amp; 23/2015</w:t>
            </w:r>
          </w:p>
        </w:tc>
        <w:tc>
          <w:tcPr>
            <w:tcW w:w="2167" w:type="dxa"/>
          </w:tcPr>
          <w:p w14:paraId="03DA74F6" w14:textId="5425C994" w:rsidR="00E15584" w:rsidRDefault="00303BFE" w:rsidP="004C4771">
            <w:pPr>
              <w:pStyle w:val="ListParagraph"/>
              <w:numPr>
                <w:ilvl w:val="0"/>
                <w:numId w:val="28"/>
              </w:numPr>
              <w:spacing w:line="240" w:lineRule="auto"/>
            </w:pPr>
            <w:r>
              <w:t>Data analysis and probability.</w:t>
            </w:r>
          </w:p>
        </w:tc>
        <w:tc>
          <w:tcPr>
            <w:tcW w:w="2700" w:type="dxa"/>
          </w:tcPr>
          <w:p w14:paraId="2209E5F1" w14:textId="22937F71" w:rsidR="00303BFE" w:rsidRDefault="00303BFE" w:rsidP="004C4771">
            <w:pPr>
              <w:pStyle w:val="ListParagraph"/>
              <w:numPr>
                <w:ilvl w:val="0"/>
                <w:numId w:val="28"/>
              </w:numPr>
              <w:spacing w:line="240" w:lineRule="auto"/>
            </w:pPr>
            <w:r>
              <w:t>edTPA Lesson Plan.</w:t>
            </w:r>
          </w:p>
          <w:p w14:paraId="4B53D8BD" w14:textId="70C722EB" w:rsidR="00E15584" w:rsidRDefault="00303BFE" w:rsidP="004C4771">
            <w:pPr>
              <w:pStyle w:val="ListParagraph"/>
              <w:numPr>
                <w:ilvl w:val="0"/>
                <w:numId w:val="28"/>
              </w:numPr>
              <w:spacing w:line="240" w:lineRule="auto"/>
            </w:pPr>
            <w:r>
              <w:t>Reflection Journal #13: Data analysis and probabiliby.</w:t>
            </w:r>
          </w:p>
        </w:tc>
        <w:tc>
          <w:tcPr>
            <w:tcW w:w="2155" w:type="dxa"/>
          </w:tcPr>
          <w:p w14:paraId="4A717D72" w14:textId="77777777" w:rsidR="00BA21A3" w:rsidRDefault="00BA21A3" w:rsidP="00BA21A3">
            <w:pPr>
              <w:pStyle w:val="ListParagraph"/>
              <w:numPr>
                <w:ilvl w:val="0"/>
                <w:numId w:val="28"/>
              </w:numPr>
              <w:spacing w:line="240" w:lineRule="auto"/>
            </w:pPr>
            <w:r>
              <w:t>Chapter 21: Developing concepts of data analysis.</w:t>
            </w:r>
          </w:p>
          <w:p w14:paraId="6AAEB834" w14:textId="6453589D" w:rsidR="00E15584" w:rsidRDefault="00BA21A3" w:rsidP="00BA21A3">
            <w:pPr>
              <w:pStyle w:val="ListParagraph"/>
              <w:numPr>
                <w:ilvl w:val="0"/>
                <w:numId w:val="28"/>
              </w:numPr>
              <w:spacing w:line="240" w:lineRule="auto"/>
            </w:pPr>
            <w:r>
              <w:t>Chapter 22: Exploring concepts of probability.</w:t>
            </w:r>
          </w:p>
        </w:tc>
      </w:tr>
      <w:tr w:rsidR="00E15584" w14:paraId="189C4DC2" w14:textId="77777777" w:rsidTr="004C4771">
        <w:tc>
          <w:tcPr>
            <w:tcW w:w="803" w:type="dxa"/>
            <w:vAlign w:val="center"/>
          </w:tcPr>
          <w:p w14:paraId="0E3CFE9F" w14:textId="7EE64E36" w:rsidR="00E15584" w:rsidRDefault="00E15584" w:rsidP="004C4771">
            <w:pPr>
              <w:spacing w:line="240" w:lineRule="auto"/>
              <w:jc w:val="center"/>
            </w:pPr>
            <w:r>
              <w:t>16</w:t>
            </w:r>
          </w:p>
        </w:tc>
        <w:tc>
          <w:tcPr>
            <w:tcW w:w="1525" w:type="dxa"/>
            <w:vAlign w:val="center"/>
          </w:tcPr>
          <w:p w14:paraId="5500D76D" w14:textId="77777777" w:rsidR="00E15584" w:rsidRDefault="00E15584" w:rsidP="004C4771">
            <w:pPr>
              <w:spacing w:line="240" w:lineRule="auto"/>
              <w:jc w:val="center"/>
            </w:pPr>
            <w:r>
              <w:t>04/28 &amp; 30/2015</w:t>
            </w:r>
          </w:p>
        </w:tc>
        <w:tc>
          <w:tcPr>
            <w:tcW w:w="2167" w:type="dxa"/>
          </w:tcPr>
          <w:p w14:paraId="1C555D3F" w14:textId="65251862" w:rsidR="00E15584" w:rsidRDefault="00303BFE" w:rsidP="004C4771">
            <w:pPr>
              <w:pStyle w:val="ListParagraph"/>
              <w:numPr>
                <w:ilvl w:val="0"/>
                <w:numId w:val="28"/>
              </w:numPr>
              <w:spacing w:line="240" w:lineRule="auto"/>
            </w:pPr>
            <w:r>
              <w:t>edTPA Lessons</w:t>
            </w:r>
          </w:p>
        </w:tc>
        <w:tc>
          <w:tcPr>
            <w:tcW w:w="2700" w:type="dxa"/>
          </w:tcPr>
          <w:p w14:paraId="4A28FB1A" w14:textId="77777777" w:rsidR="008B22FD" w:rsidRDefault="008B22FD" w:rsidP="004C4771">
            <w:pPr>
              <w:pStyle w:val="ListParagraph"/>
              <w:numPr>
                <w:ilvl w:val="0"/>
                <w:numId w:val="28"/>
              </w:numPr>
              <w:spacing w:line="240" w:lineRule="auto"/>
            </w:pPr>
            <w:r>
              <w:t>O&amp;P Assignment</w:t>
            </w:r>
          </w:p>
          <w:p w14:paraId="655A815E" w14:textId="38024B18" w:rsidR="00E15584" w:rsidRDefault="008B22FD" w:rsidP="008B22FD">
            <w:pPr>
              <w:pStyle w:val="ListParagraph"/>
              <w:numPr>
                <w:ilvl w:val="0"/>
                <w:numId w:val="28"/>
              </w:numPr>
              <w:spacing w:line="240" w:lineRule="auto"/>
            </w:pPr>
            <w:r>
              <w:t>Signature Assignment: Case Studies</w:t>
            </w:r>
          </w:p>
        </w:tc>
        <w:tc>
          <w:tcPr>
            <w:tcW w:w="2155" w:type="dxa"/>
          </w:tcPr>
          <w:p w14:paraId="5C21D2AE" w14:textId="77777777" w:rsidR="00E15584" w:rsidRDefault="00E15584" w:rsidP="004C4771">
            <w:pPr>
              <w:spacing w:line="240" w:lineRule="auto"/>
            </w:pPr>
          </w:p>
        </w:tc>
      </w:tr>
    </w:tbl>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lastRenderedPageBreak/>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lastRenderedPageBreak/>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 xml:space="preserve">is knowledgeable in the content area, possesses the needed skills to teach that </w:t>
      </w:r>
      <w:r w:rsidR="004E7D6C">
        <w:lastRenderedPageBreak/>
        <w:t>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lastRenderedPageBreak/>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lastRenderedPageBreak/>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5"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w:t>
      </w:r>
      <w:r w:rsidR="006325C8" w:rsidRPr="00640A6A">
        <w:rPr>
          <w:szCs w:val="24"/>
        </w:rPr>
        <w:lastRenderedPageBreak/>
        <w:t>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6"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7" w:history="1">
        <w:r w:rsidRPr="00640A6A">
          <w:rPr>
            <w:color w:val="0000FF"/>
            <w:szCs w:val="24"/>
            <w:u w:val="single"/>
          </w:rPr>
          <w:t>website</w:t>
        </w:r>
      </w:hyperlink>
      <w:r w:rsidRPr="00640A6A">
        <w:rPr>
          <w:szCs w:val="24"/>
        </w:rPr>
        <w:t xml:space="preserve"> for important add, drop, and withdrawal dates for this semester.  Please be sure to </w:t>
      </w:r>
      <w:r w:rsidRPr="00640A6A">
        <w:rPr>
          <w:szCs w:val="24"/>
        </w:rPr>
        <w:lastRenderedPageBreak/>
        <w:t>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4E7FD" w14:textId="77777777" w:rsidR="00BF7F7D" w:rsidRDefault="00BF7F7D" w:rsidP="009A1D36">
      <w:pPr>
        <w:spacing w:line="240" w:lineRule="auto"/>
      </w:pPr>
      <w:r>
        <w:separator/>
      </w:r>
    </w:p>
  </w:endnote>
  <w:endnote w:type="continuationSeparator" w:id="0">
    <w:p w14:paraId="163ECCF7" w14:textId="77777777" w:rsidR="00BF7F7D" w:rsidRDefault="00BF7F7D"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BF7F7D" w:rsidRDefault="00BF7F7D" w:rsidP="009A1D36">
    <w:pPr>
      <w:pStyle w:val="Footer"/>
      <w:jc w:val="center"/>
    </w:pPr>
    <w:r>
      <w:fldChar w:fldCharType="begin"/>
    </w:r>
    <w:r>
      <w:instrText xml:space="preserve"> PAGE   \* MERGEFORMAT </w:instrText>
    </w:r>
    <w:r>
      <w:fldChar w:fldCharType="separate"/>
    </w:r>
    <w:r w:rsidR="00BF1AC3">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58095" w14:textId="77777777" w:rsidR="00BF7F7D" w:rsidRDefault="00BF7F7D" w:rsidP="009A1D36">
      <w:pPr>
        <w:spacing w:line="240" w:lineRule="auto"/>
      </w:pPr>
      <w:r>
        <w:separator/>
      </w:r>
    </w:p>
  </w:footnote>
  <w:footnote w:type="continuationSeparator" w:id="0">
    <w:p w14:paraId="760AB2F4" w14:textId="77777777" w:rsidR="00BF7F7D" w:rsidRDefault="00BF7F7D"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143930B1" w:rsidR="00BF7F7D" w:rsidRDefault="00A80B2D">
    <w:pPr>
      <w:pStyle w:val="Header"/>
    </w:pPr>
    <w:r>
      <w:t>ED 323: Elementary Math Methods II</w:t>
    </w:r>
    <w:r w:rsidR="00BF7F7D">
      <w:tab/>
    </w:r>
    <w:r w:rsidR="00BF7F7D">
      <w:tab/>
      <w:t xml:space="preserve">Kaui | </w:t>
    </w:r>
    <w:r w:rsidR="00BF7F7D">
      <w:fldChar w:fldCharType="begin"/>
    </w:r>
    <w:r w:rsidR="00BF7F7D">
      <w:instrText xml:space="preserve"> PAGE   \* MERGEFORMAT </w:instrText>
    </w:r>
    <w:r w:rsidR="00BF7F7D">
      <w:fldChar w:fldCharType="separate"/>
    </w:r>
    <w:r w:rsidR="008E7D14">
      <w:rPr>
        <w:noProof/>
      </w:rPr>
      <w:t>5</w:t>
    </w:r>
    <w:r w:rsidR="00BF7F7D">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4F35B1"/>
    <w:multiLevelType w:val="hybridMultilevel"/>
    <w:tmpl w:val="D1F8BD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CF70B8E"/>
    <w:multiLevelType w:val="hybridMultilevel"/>
    <w:tmpl w:val="EC669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5"/>
    <w:lvlOverride w:ilvl="1">
      <w:startOverride w:val="1"/>
    </w:lvlOverride>
  </w:num>
  <w:num w:numId="4">
    <w:abstractNumId w:val="25"/>
    <w:lvlOverride w:ilvl="1">
      <w:startOverride w:val="1"/>
    </w:lvlOverride>
  </w:num>
  <w:num w:numId="5">
    <w:abstractNumId w:val="12"/>
  </w:num>
  <w:num w:numId="6">
    <w:abstractNumId w:val="5"/>
  </w:num>
  <w:num w:numId="7">
    <w:abstractNumId w:val="23"/>
  </w:num>
  <w:num w:numId="8">
    <w:abstractNumId w:val="22"/>
  </w:num>
  <w:num w:numId="9">
    <w:abstractNumId w:val="10"/>
    <w:lvlOverride w:ilvl="0">
      <w:startOverride w:val="1"/>
    </w:lvlOverride>
  </w:num>
  <w:num w:numId="10">
    <w:abstractNumId w:val="8"/>
  </w:num>
  <w:num w:numId="11">
    <w:abstractNumId w:val="1"/>
  </w:num>
  <w:num w:numId="12">
    <w:abstractNumId w:val="6"/>
  </w:num>
  <w:num w:numId="13">
    <w:abstractNumId w:val="3"/>
  </w:num>
  <w:num w:numId="14">
    <w:abstractNumId w:val="19"/>
  </w:num>
  <w:num w:numId="15">
    <w:abstractNumId w:val="20"/>
  </w:num>
  <w:num w:numId="16">
    <w:abstractNumId w:val="18"/>
  </w:num>
  <w:num w:numId="17">
    <w:abstractNumId w:val="16"/>
  </w:num>
  <w:num w:numId="18">
    <w:abstractNumId w:val="27"/>
  </w:num>
  <w:num w:numId="19">
    <w:abstractNumId w:val="14"/>
  </w:num>
  <w:num w:numId="20">
    <w:abstractNumId w:val="26"/>
  </w:num>
  <w:num w:numId="21">
    <w:abstractNumId w:val="4"/>
  </w:num>
  <w:num w:numId="22">
    <w:abstractNumId w:val="11"/>
  </w:num>
  <w:num w:numId="23">
    <w:abstractNumId w:val="17"/>
  </w:num>
  <w:num w:numId="24">
    <w:abstractNumId w:val="28"/>
  </w:num>
  <w:num w:numId="25">
    <w:abstractNumId w:val="15"/>
  </w:num>
  <w:num w:numId="26">
    <w:abstractNumId w:val="21"/>
  </w:num>
  <w:num w:numId="27">
    <w:abstractNumId w:val="13"/>
  </w:num>
  <w:num w:numId="28">
    <w:abstractNumId w:val="7"/>
  </w:num>
  <w:num w:numId="29">
    <w:abstractNumId w:val="9"/>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06F79"/>
    <w:rsid w:val="00022A37"/>
    <w:rsid w:val="00034AF2"/>
    <w:rsid w:val="000A0340"/>
    <w:rsid w:val="000B2ED2"/>
    <w:rsid w:val="000C049F"/>
    <w:rsid w:val="001423B5"/>
    <w:rsid w:val="001C7B25"/>
    <w:rsid w:val="0022353F"/>
    <w:rsid w:val="00227484"/>
    <w:rsid w:val="00230EA7"/>
    <w:rsid w:val="002400F3"/>
    <w:rsid w:val="00245E7B"/>
    <w:rsid w:val="00256D5D"/>
    <w:rsid w:val="002655D1"/>
    <w:rsid w:val="00277B2F"/>
    <w:rsid w:val="0029674B"/>
    <w:rsid w:val="002A2A15"/>
    <w:rsid w:val="002E3626"/>
    <w:rsid w:val="002E5DF0"/>
    <w:rsid w:val="002F01DA"/>
    <w:rsid w:val="00303BFE"/>
    <w:rsid w:val="00341EAF"/>
    <w:rsid w:val="00366C3E"/>
    <w:rsid w:val="003807F8"/>
    <w:rsid w:val="003837F7"/>
    <w:rsid w:val="00392263"/>
    <w:rsid w:val="003B518B"/>
    <w:rsid w:val="003C0E32"/>
    <w:rsid w:val="0040008A"/>
    <w:rsid w:val="004567CE"/>
    <w:rsid w:val="00487EE9"/>
    <w:rsid w:val="00487F9D"/>
    <w:rsid w:val="004A3EC5"/>
    <w:rsid w:val="004A4864"/>
    <w:rsid w:val="004D262D"/>
    <w:rsid w:val="004E7D6C"/>
    <w:rsid w:val="0053517D"/>
    <w:rsid w:val="00560B26"/>
    <w:rsid w:val="0059662B"/>
    <w:rsid w:val="005A1717"/>
    <w:rsid w:val="005B0826"/>
    <w:rsid w:val="005C452C"/>
    <w:rsid w:val="00611FFF"/>
    <w:rsid w:val="0063051E"/>
    <w:rsid w:val="006325C8"/>
    <w:rsid w:val="00640A6A"/>
    <w:rsid w:val="00646C21"/>
    <w:rsid w:val="00656A5C"/>
    <w:rsid w:val="00696C4C"/>
    <w:rsid w:val="006C76CE"/>
    <w:rsid w:val="006F3B46"/>
    <w:rsid w:val="0072385D"/>
    <w:rsid w:val="0075082D"/>
    <w:rsid w:val="00757B1B"/>
    <w:rsid w:val="00761900"/>
    <w:rsid w:val="0078036D"/>
    <w:rsid w:val="00792989"/>
    <w:rsid w:val="007B47F2"/>
    <w:rsid w:val="007E00D8"/>
    <w:rsid w:val="008361F6"/>
    <w:rsid w:val="00870774"/>
    <w:rsid w:val="00894FD4"/>
    <w:rsid w:val="008B22FD"/>
    <w:rsid w:val="008B6D9F"/>
    <w:rsid w:val="008D0CA8"/>
    <w:rsid w:val="008D3553"/>
    <w:rsid w:val="008E30BE"/>
    <w:rsid w:val="008E7D14"/>
    <w:rsid w:val="0090577E"/>
    <w:rsid w:val="009068E4"/>
    <w:rsid w:val="009200F0"/>
    <w:rsid w:val="0092542D"/>
    <w:rsid w:val="00972CB1"/>
    <w:rsid w:val="00976B0C"/>
    <w:rsid w:val="00997214"/>
    <w:rsid w:val="009A1D36"/>
    <w:rsid w:val="009A3240"/>
    <w:rsid w:val="009F54F7"/>
    <w:rsid w:val="00A07D4D"/>
    <w:rsid w:val="00A549E0"/>
    <w:rsid w:val="00A80B2D"/>
    <w:rsid w:val="00A957A8"/>
    <w:rsid w:val="00AA00F6"/>
    <w:rsid w:val="00AE4F97"/>
    <w:rsid w:val="00AF4525"/>
    <w:rsid w:val="00B96534"/>
    <w:rsid w:val="00BA21A3"/>
    <w:rsid w:val="00BD03EF"/>
    <w:rsid w:val="00BE7DE0"/>
    <w:rsid w:val="00BF1AC3"/>
    <w:rsid w:val="00BF7F7D"/>
    <w:rsid w:val="00C12D04"/>
    <w:rsid w:val="00C145C3"/>
    <w:rsid w:val="00C15B07"/>
    <w:rsid w:val="00C215F5"/>
    <w:rsid w:val="00C6706A"/>
    <w:rsid w:val="00C74B76"/>
    <w:rsid w:val="00C77D0F"/>
    <w:rsid w:val="00C86AF3"/>
    <w:rsid w:val="00CC5355"/>
    <w:rsid w:val="00CE126D"/>
    <w:rsid w:val="00D00D05"/>
    <w:rsid w:val="00D02038"/>
    <w:rsid w:val="00D34BC2"/>
    <w:rsid w:val="00D76BB3"/>
    <w:rsid w:val="00DA3CCC"/>
    <w:rsid w:val="00DE0095"/>
    <w:rsid w:val="00DE14B7"/>
    <w:rsid w:val="00DF3835"/>
    <w:rsid w:val="00E127E2"/>
    <w:rsid w:val="00E15584"/>
    <w:rsid w:val="00E46AAB"/>
    <w:rsid w:val="00E66E56"/>
    <w:rsid w:val="00ED6E57"/>
    <w:rsid w:val="00ED75D6"/>
    <w:rsid w:val="00EE557F"/>
    <w:rsid w:val="00F15D6A"/>
    <w:rsid w:val="00F554E2"/>
    <w:rsid w:val="00F81F8E"/>
    <w:rsid w:val="00F85CB6"/>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Elementary-Middle-School-Mathematics-Developmentally/dp/0133007936/ref=tmm_pap_title_0?ie=UTF8&amp;qid=1420968754&amp;sr=8-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mazon.com/Elementary-Middle-School-Mathematics-Student-Centered-ebook/dp/B007HDTZ7C/ref=tmm_kin_title_0?_encoding=UTF8&amp;sr=8-1&amp;qid=1420968754" TargetMode="External"/><Relationship Id="rId17" Type="http://schemas.openxmlformats.org/officeDocument/2006/relationships/hyperlink" Target="http://www.chaminade.edu/academics/academic-calendar.php" TargetMode="External"/><Relationship Id="rId2" Type="http://schemas.openxmlformats.org/officeDocument/2006/relationships/numbering" Target="numbering.xml"/><Relationship Id="rId16" Type="http://schemas.openxmlformats.org/officeDocument/2006/relationships/hyperlink" Target="https://portal.chaminade.ed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http:/www.coursesmart.com/IR/7671478/9780132822336?__hdv=6.8com/IR/7671478/9780132822336?__hdv=6.8" TargetMode="External"/><Relationship Id="rId5" Type="http://schemas.openxmlformats.org/officeDocument/2006/relationships/webSettings" Target="webSettings.xml"/><Relationship Id="rId15" Type="http://schemas.openxmlformats.org/officeDocument/2006/relationships/hyperlink" Target="mailto:jyasuhar@chaminade.edu" TargetMode="External"/><Relationship Id="rId10" Type="http://schemas.openxmlformats.org/officeDocument/2006/relationships/hyperlink" Target="mailto:tonimarie.kaui@chaminade.ed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chaminade.edu/student_life/sss/aap-tutoring.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EE3BD-43A6-41F7-BDE4-E9A1A55A1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14</Pages>
  <Words>4737</Words>
  <Characters>27006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14</cp:revision>
  <cp:lastPrinted>2014-10-01T21:11:00Z</cp:lastPrinted>
  <dcterms:created xsi:type="dcterms:W3CDTF">2015-01-11T09:22:00Z</dcterms:created>
  <dcterms:modified xsi:type="dcterms:W3CDTF">2015-01-20T04:25:00Z</dcterms:modified>
</cp:coreProperties>
</file>