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bookmarkStart w:id="0" w:name="_GoBack"/>
      <w:bookmarkEnd w:id="0"/>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545A86B" w14:textId="77777777" w:rsidR="00A10E0C" w:rsidRPr="00377036" w:rsidRDefault="00B67D8C" w:rsidP="008A2403">
            <w:pPr>
              <w:autoSpaceDN w:val="0"/>
              <w:textAlignment w:val="top"/>
              <w:rPr>
                <w:color w:val="000000"/>
                <w:sz w:val="22"/>
                <w:szCs w:val="22"/>
              </w:rPr>
            </w:pPr>
            <w:r w:rsidRPr="00377036">
              <w:rPr>
                <w:color w:val="000000"/>
                <w:sz w:val="22"/>
                <w:szCs w:val="22"/>
              </w:rPr>
              <w:t>Semester/Year</w:t>
            </w:r>
          </w:p>
        </w:tc>
        <w:tc>
          <w:tcPr>
            <w:tcW w:w="7560" w:type="dxa"/>
          </w:tcPr>
          <w:p w14:paraId="4C5AE59D" w14:textId="73A6D089" w:rsidR="00A10E0C" w:rsidRPr="00377036" w:rsidRDefault="001E62F7"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 xml:space="preserve">Winter </w:t>
            </w:r>
            <w:r w:rsidR="00B67D8C" w:rsidRPr="00377036">
              <w:rPr>
                <w:color w:val="000000"/>
                <w:szCs w:val="24"/>
              </w:rPr>
              <w:t>201</w:t>
            </w:r>
            <w:r>
              <w:rPr>
                <w:color w:val="000000"/>
                <w:szCs w:val="24"/>
              </w:rPr>
              <w:t>5</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519119BB" w:rsidR="00A10E0C" w:rsidRPr="00377036" w:rsidRDefault="001E62F7"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6950D20" w:rsidR="00A10E0C" w:rsidRPr="00377036" w:rsidRDefault="001E62F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Mary Smith, </w:t>
            </w:r>
            <w:proofErr w:type="spellStart"/>
            <w:r w:rsidRPr="00377036">
              <w:rPr>
                <w:color w:val="000000"/>
                <w:szCs w:val="24"/>
              </w:rPr>
              <w:t>Ph.D</w:t>
            </w:r>
            <w:proofErr w:type="spellEnd"/>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048BE527" w:rsidR="00A10E0C" w:rsidRPr="00377036" w:rsidRDefault="00066A3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By appointment</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Brogan 131</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66164C18" w:rsidR="008338C1"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Office: 808-</w:t>
            </w:r>
            <w:r w:rsidR="008A2403" w:rsidRPr="00377036">
              <w:rPr>
                <w:color w:val="000000"/>
                <w:szCs w:val="24"/>
              </w:rPr>
              <w:t>735-4833</w:t>
            </w:r>
            <w:r w:rsidR="000F685D">
              <w:rPr>
                <w:color w:val="000000"/>
                <w:szCs w:val="24"/>
              </w:rPr>
              <w:t xml:space="preserve">    </w:t>
            </w:r>
            <w:r w:rsidR="008338C1" w:rsidRPr="00377036">
              <w:rPr>
                <w:color w:val="000000"/>
                <w:szCs w:val="24"/>
              </w:rPr>
              <w:t>Cell: 808-371-9679</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21DBF8D9" w:rsidR="00377036" w:rsidRPr="00377036" w:rsidRDefault="001E74BE" w:rsidP="004B1F7D">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hyperlink r:id="rId9" w:history="1">
              <w:r w:rsidR="00377036" w:rsidRPr="00A27E17">
                <w:rPr>
                  <w:rStyle w:val="Hyperlink"/>
                  <w:szCs w:val="24"/>
                </w:rPr>
                <w:t>Msmith2@chaminade.edu</w:t>
              </w:r>
            </w:hyperlink>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66D9A490"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Pr="00377036">
              <w:rPr>
                <w:color w:val="000000"/>
                <w:szCs w:val="24"/>
              </w:rPr>
              <w:t xml:space="preserve">. Go to </w:t>
            </w:r>
            <w:hyperlink r:id="rId10" w:history="1">
              <w:r w:rsidRPr="00377036">
                <w:rPr>
                  <w:color w:val="0000FF"/>
                  <w:szCs w:val="24"/>
                  <w:u w:val="single"/>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1E74BE" w:rsidP="00126FB7">
            <w:pPr>
              <w:autoSpaceDN w:val="0"/>
              <w:cnfStyle w:val="000000100000" w:firstRow="0" w:lastRow="0" w:firstColumn="0" w:lastColumn="0" w:oddVBand="0" w:evenVBand="0" w:oddHBand="1" w:evenHBand="0" w:firstRowFirstColumn="0" w:firstRowLastColumn="0" w:lastRowFirstColumn="0" w:lastRowLastColumn="0"/>
            </w:pPr>
            <w:hyperlink r:id="rId11"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1E74BE"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t xml:space="preserve">CITE Journal Article: </w:t>
            </w:r>
            <w:r w:rsidRPr="00377036">
              <w:rPr>
                <w:bCs/>
                <w:i/>
                <w:kern w:val="0"/>
              </w:rPr>
              <w:t xml:space="preserve">If We Didn’t Have the Schools We Have Today, </w:t>
            </w:r>
            <w:r w:rsidRPr="00377036">
              <w:rPr>
                <w:bCs/>
                <w:i/>
                <w:kern w:val="0"/>
              </w:rPr>
              <w:lastRenderedPageBreak/>
              <w:t xml:space="preserve">Would We Create the Schools We Have Today? </w:t>
            </w:r>
            <w:proofErr w:type="gramStart"/>
            <w:r w:rsidRPr="00377036">
              <w:rPr>
                <w:bCs/>
                <w:i/>
                <w:kern w:val="0"/>
              </w:rPr>
              <w:t>by</w:t>
            </w:r>
            <w:proofErr w:type="gramEnd"/>
            <w:r w:rsidRPr="00377036">
              <w:rPr>
                <w:bCs/>
                <w:i/>
                <w:kern w:val="0"/>
              </w:rPr>
              <w:t xml:space="preserve"> Thomas G. Carroll</w:t>
            </w:r>
          </w:p>
          <w:p w14:paraId="517F05C1" w14:textId="3A3FC867" w:rsidR="0086389B" w:rsidRPr="00377036" w:rsidRDefault="001E74BE"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3"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1E74B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4"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19FEDEB0" w14:textId="77777777" w:rsidR="00CD39DF" w:rsidRDefault="0048308A"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48308A">
              <w:rPr>
                <w:color w:val="000000"/>
                <w:szCs w:val="24"/>
              </w:rPr>
              <w:t>Article:</w:t>
            </w:r>
            <w:r>
              <w:rPr>
                <w:i/>
                <w:color w:val="000000"/>
                <w:szCs w:val="24"/>
              </w:rPr>
              <w:t xml:space="preserve"> </w:t>
            </w:r>
            <w:r w:rsidR="00CD39DF" w:rsidRPr="0049690E">
              <w:rPr>
                <w:i/>
                <w:color w:val="000000"/>
                <w:szCs w:val="24"/>
              </w:rPr>
              <w:t xml:space="preserve">Paulo </w:t>
            </w:r>
            <w:proofErr w:type="spellStart"/>
            <w:r w:rsidR="00CD39DF" w:rsidRPr="0049690E">
              <w:rPr>
                <w:i/>
                <w:color w:val="000000"/>
                <w:szCs w:val="24"/>
              </w:rPr>
              <w:t>Freire</w:t>
            </w:r>
            <w:proofErr w:type="spellEnd"/>
            <w:r w:rsidR="00CD39DF" w:rsidRPr="0049690E">
              <w:rPr>
                <w:i/>
                <w:color w:val="000000"/>
                <w:szCs w:val="24"/>
              </w:rPr>
              <w:t>: dialogue, praxis and education</w:t>
            </w:r>
            <w:r>
              <w:rPr>
                <w:i/>
                <w:color w:val="000000"/>
                <w:szCs w:val="24"/>
              </w:rPr>
              <w:t xml:space="preserve"> </w:t>
            </w:r>
            <w:hyperlink r:id="rId15" w:history="1">
              <w:r w:rsidRPr="000303D2">
                <w:rPr>
                  <w:rStyle w:val="Hyperlink"/>
                  <w:rFonts w:eastAsia="Times New Roman"/>
                  <w:szCs w:val="24"/>
                </w:rPr>
                <w:t>http://infed.org/mobi/paulo-freire-dialogue-praxis-and-education/</w:t>
              </w:r>
            </w:hyperlink>
            <w:r w:rsidRPr="00377036">
              <w:rPr>
                <w:rFonts w:eastAsia="Times New Roman"/>
                <w:szCs w:val="24"/>
              </w:rPr>
              <w:t>.</w:t>
            </w:r>
          </w:p>
          <w:p w14:paraId="7DC91F25" w14:textId="77777777" w:rsidR="001A52BE" w:rsidRDefault="001A52BE"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p>
          <w:p w14:paraId="063B5AC3" w14:textId="0C311494"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color w:val="000000"/>
                <w:szCs w:val="24"/>
              </w:rPr>
              <w:t>NPR Report</w:t>
            </w:r>
            <w:r>
              <w:rPr>
                <w:bCs/>
                <w:i/>
                <w:color w:val="000000"/>
                <w:szCs w:val="24"/>
              </w:rPr>
              <w:t xml:space="preserve">: </w:t>
            </w:r>
            <w:r w:rsidRPr="001A52BE">
              <w:rPr>
                <w:bCs/>
                <w:i/>
                <w:color w:val="000000"/>
                <w:szCs w:val="24"/>
              </w:rPr>
              <w:t>Why Emotional Learning May Be As Important As The ABCs</w:t>
            </w:r>
          </w:p>
          <w:p w14:paraId="5CFF856C" w14:textId="2C3BA4BE"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rStyle w:val="credit"/>
                <w:rFonts w:eastAsia="Times New Roman"/>
              </w:rPr>
            </w:pPr>
            <w:proofErr w:type="spellStart"/>
            <w:r>
              <w:rPr>
                <w:rStyle w:val="credit"/>
                <w:rFonts w:eastAsia="Times New Roman"/>
              </w:rPr>
              <w:t>Elissa</w:t>
            </w:r>
            <w:proofErr w:type="spellEnd"/>
            <w:r>
              <w:rPr>
                <w:rStyle w:val="credit"/>
                <w:rFonts w:eastAsia="Times New Roman"/>
              </w:rPr>
              <w:t xml:space="preserve"> </w:t>
            </w:r>
            <w:proofErr w:type="spellStart"/>
            <w:r>
              <w:rPr>
                <w:rStyle w:val="credit"/>
                <w:rFonts w:eastAsia="Times New Roman"/>
              </w:rPr>
              <w:t>Nadworny</w:t>
            </w:r>
            <w:proofErr w:type="spellEnd"/>
            <w:r>
              <w:rPr>
                <w:rStyle w:val="credit"/>
                <w:rFonts w:eastAsia="Times New Roman"/>
              </w:rPr>
              <w:t>/NPR</w:t>
            </w:r>
          </w:p>
          <w:p w14:paraId="072BDDF3" w14:textId="77777777"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p>
          <w:p w14:paraId="51EF2B03" w14:textId="63876A22" w:rsidR="001A52BE" w:rsidRP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i/>
                <w:color w:val="000000"/>
                <w:szCs w:val="24"/>
              </w:rPr>
              <w:t>http://www.npr.org/blogs/ed/2014/12/31/356187871/why-emotional-literacy-may-be-as-important-as-learning-the-a-b-c-s</w:t>
            </w:r>
            <w:proofErr w:type="gramStart"/>
            <w:r w:rsidRPr="001A52BE">
              <w:rPr>
                <w:bCs/>
                <w:i/>
                <w:color w:val="000000"/>
                <w:szCs w:val="24"/>
              </w:rPr>
              <w:t>?utm</w:t>
            </w:r>
            <w:proofErr w:type="gramEnd"/>
            <w:r w:rsidRPr="001A52BE">
              <w:rPr>
                <w:bCs/>
                <w:i/>
                <w:color w:val="000000"/>
                <w:szCs w:val="24"/>
              </w:rPr>
              <w:t>_source=facebook.com&amp;utm_medium=social&amp;utm_campaign=npr&amp;utm_term=nprnews&amp;utm_content=2057</w:t>
            </w:r>
          </w:p>
          <w:p w14:paraId="535F213B" w14:textId="7E08BCA8" w:rsidR="001A52BE" w:rsidRPr="00377036" w:rsidRDefault="001A52B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w:t>
      </w:r>
      <w:proofErr w:type="spellStart"/>
      <w:r w:rsidRPr="00377036">
        <w:rPr>
          <w:color w:val="000000"/>
          <w:szCs w:val="24"/>
        </w:rPr>
        <w:t>Hawai'ian</w:t>
      </w:r>
      <w:proofErr w:type="spellEnd"/>
      <w:r w:rsidRPr="00377036">
        <w:rPr>
          <w:color w:val="000000"/>
          <w:szCs w:val="24"/>
        </w:rPr>
        <w:t xml:space="preserve">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w:t>
      </w:r>
      <w:proofErr w:type="spellStart"/>
      <w:r w:rsidRPr="00377036">
        <w:rPr>
          <w:color w:val="000000"/>
          <w:szCs w:val="24"/>
        </w:rPr>
        <w:t>Ohana</w:t>
      </w:r>
      <w:proofErr w:type="spellEnd"/>
      <w:r w:rsidRPr="00377036">
        <w:rPr>
          <w:color w:val="000000"/>
          <w:szCs w:val="24"/>
        </w:rPr>
        <w:t>*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lastRenderedPageBreak/>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eadership by demonstrating professional dispositions, content knowledge, pedagogical skills, 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3E4C20">
      <w:pPr>
        <w:autoSpaceDN w:val="0"/>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2A5ED660" w14:textId="77777777" w:rsidR="003E4C20" w:rsidRDefault="003E4C20" w:rsidP="003E4C20">
      <w:pPr>
        <w:autoSpaceDN w:val="0"/>
        <w:rPr>
          <w:szCs w:val="24"/>
        </w:rPr>
      </w:pPr>
    </w:p>
    <w:p w14:paraId="0C8B1AA0" w14:textId="45A169A8" w:rsidR="00BC1A09" w:rsidRPr="00377036" w:rsidRDefault="00E36B6B" w:rsidP="00BC1A09">
      <w:pPr>
        <w:autoSpaceDN w:val="0"/>
        <w:rPr>
          <w:color w:val="000000"/>
          <w:szCs w:val="24"/>
        </w:rPr>
      </w:pPr>
      <w:r w:rsidRPr="00377036">
        <w:rPr>
          <w:szCs w:val="24"/>
        </w:rPr>
        <w:t>What does an educational environme</w:t>
      </w:r>
      <w:r w:rsidR="00ED2C1B" w:rsidRPr="00377036">
        <w:rPr>
          <w:szCs w:val="24"/>
        </w:rPr>
        <w:t xml:space="preserve">nt look like that </w:t>
      </w:r>
      <w:r w:rsidR="00077CAC" w:rsidRPr="00377036">
        <w:rPr>
          <w:szCs w:val="24"/>
        </w:rPr>
        <w:t xml:space="preserve">is </w:t>
      </w:r>
      <w:r w:rsidR="0084166E" w:rsidRPr="00377036">
        <w:rPr>
          <w:szCs w:val="24"/>
        </w:rPr>
        <w:t xml:space="preserve">committed to social justice, </w:t>
      </w:r>
      <w:r w:rsidR="00077CAC" w:rsidRPr="00377036">
        <w:rPr>
          <w:szCs w:val="24"/>
        </w:rPr>
        <w:t>peace</w:t>
      </w:r>
      <w:r w:rsidR="00D9408C" w:rsidRPr="00377036">
        <w:rPr>
          <w:szCs w:val="24"/>
        </w:rPr>
        <w:t xml:space="preserve"> and the </w:t>
      </w:r>
      <w:proofErr w:type="spellStart"/>
      <w:r w:rsidR="00D9408C" w:rsidRPr="00377036">
        <w:rPr>
          <w:szCs w:val="24"/>
        </w:rPr>
        <w:t>Marianist</w:t>
      </w:r>
      <w:proofErr w:type="spellEnd"/>
      <w:r w:rsidR="00D9408C" w:rsidRPr="00377036">
        <w:rPr>
          <w:szCs w:val="24"/>
        </w:rPr>
        <w:t xml:space="preserve"> principals</w:t>
      </w:r>
      <w:r w:rsidR="00081768" w:rsidRPr="00377036">
        <w:rPr>
          <w:szCs w:val="24"/>
        </w:rPr>
        <w:t xml:space="preserve">? </w:t>
      </w:r>
      <w:r w:rsidR="006A4B75">
        <w:rPr>
          <w:szCs w:val="24"/>
        </w:rPr>
        <w:t xml:space="preserve">As an educator, you will describe your school and classroom curriculum. </w:t>
      </w:r>
      <w:r w:rsidR="00081768" w:rsidRPr="00377036">
        <w:rPr>
          <w:szCs w:val="24"/>
        </w:rPr>
        <w:t>In addition, this environment should</w:t>
      </w:r>
      <w:r w:rsidR="00077CAC" w:rsidRPr="00377036">
        <w:rPr>
          <w:szCs w:val="24"/>
        </w:rPr>
        <w:t xml:space="preserve"> incorporates the</w:t>
      </w:r>
      <w:r w:rsidRPr="00377036">
        <w:rPr>
          <w:szCs w:val="24"/>
        </w:rPr>
        <w:t xml:space="preserve"> ‘best practices’ </w:t>
      </w:r>
      <w:r w:rsidR="00ED2C1B" w:rsidRPr="00377036">
        <w:rPr>
          <w:szCs w:val="24"/>
        </w:rPr>
        <w:t xml:space="preserve">of Education Reform </w:t>
      </w:r>
      <w:r w:rsidRPr="00377036">
        <w:rPr>
          <w:szCs w:val="24"/>
        </w:rPr>
        <w:t xml:space="preserve">as described in </w:t>
      </w:r>
      <w:r w:rsidR="00ED2C1B" w:rsidRPr="00377036">
        <w:rPr>
          <w:szCs w:val="24"/>
        </w:rPr>
        <w:t xml:space="preserve">Linda Darling-Hammond’s book, </w:t>
      </w:r>
      <w:r w:rsidR="00ED2C1B" w:rsidRPr="00377036">
        <w:rPr>
          <w:i/>
          <w:color w:val="000000"/>
          <w:szCs w:val="24"/>
        </w:rPr>
        <w:t>The flat world and education: How America’s commitment to equity will determine our future</w:t>
      </w:r>
      <w:r w:rsidR="00077CAC" w:rsidRPr="00377036">
        <w:rPr>
          <w:color w:val="000000"/>
          <w:szCs w:val="24"/>
        </w:rPr>
        <w:t>.</w:t>
      </w:r>
      <w:r w:rsidR="00BC1A09" w:rsidRPr="00377036">
        <w:rPr>
          <w:color w:val="000000"/>
          <w:szCs w:val="24"/>
        </w:rPr>
        <w:t xml:space="preserve"> This is an exercise</w:t>
      </w:r>
      <w:r w:rsidR="00083C70">
        <w:rPr>
          <w:color w:val="000000"/>
          <w:szCs w:val="24"/>
        </w:rPr>
        <w:t xml:space="preserve"> for you to design your ‘ideal </w:t>
      </w:r>
      <w:r w:rsidR="00BC1A09" w:rsidRPr="00377036">
        <w:rPr>
          <w:color w:val="000000"/>
          <w:szCs w:val="24"/>
        </w:rPr>
        <w:t>educational environment</w:t>
      </w:r>
      <w:r w:rsidR="00083C70">
        <w:rPr>
          <w:color w:val="000000"/>
          <w:szCs w:val="24"/>
        </w:rPr>
        <w:t>’</w:t>
      </w:r>
      <w:r w:rsidR="00BC1A09" w:rsidRPr="00377036">
        <w:rPr>
          <w:color w:val="000000"/>
          <w:szCs w:val="24"/>
        </w:rPr>
        <w:t xml:space="preserve"> without any real-life limitations such as funding or standards.</w:t>
      </w:r>
      <w:r w:rsidR="007B18AF" w:rsidRPr="00377036">
        <w:rPr>
          <w:color w:val="000000"/>
          <w:szCs w:val="24"/>
        </w:rPr>
        <w:t xml:space="preserve"> </w:t>
      </w:r>
      <w:r w:rsidR="002E58B0" w:rsidRPr="00377036">
        <w:rPr>
          <w:color w:val="000000"/>
          <w:szCs w:val="24"/>
        </w:rPr>
        <w:t>You</w:t>
      </w:r>
      <w:r w:rsidR="00564223" w:rsidRPr="00377036">
        <w:rPr>
          <w:color w:val="000000"/>
          <w:szCs w:val="24"/>
        </w:rPr>
        <w:t>r</w:t>
      </w:r>
      <w:r w:rsidR="002E58B0" w:rsidRPr="00377036">
        <w:rPr>
          <w:color w:val="000000"/>
          <w:szCs w:val="24"/>
        </w:rPr>
        <w:t xml:space="preserve"> project w</w:t>
      </w:r>
      <w:r w:rsidR="007A324D">
        <w:rPr>
          <w:color w:val="000000"/>
          <w:szCs w:val="24"/>
        </w:rPr>
        <w:t xml:space="preserve">ill be presented in a </w:t>
      </w:r>
      <w:proofErr w:type="spellStart"/>
      <w:proofErr w:type="gramStart"/>
      <w:r w:rsidR="002E58B0" w:rsidRPr="00377036">
        <w:rPr>
          <w:color w:val="000000"/>
          <w:szCs w:val="24"/>
        </w:rPr>
        <w:t>powerpoint</w:t>
      </w:r>
      <w:proofErr w:type="spellEnd"/>
      <w:proofErr w:type="gramEnd"/>
      <w:r w:rsidR="002E58B0" w:rsidRPr="00377036">
        <w:rPr>
          <w:color w:val="000000"/>
          <w:szCs w:val="24"/>
        </w:rPr>
        <w:t xml:space="preserve"> or </w:t>
      </w:r>
      <w:proofErr w:type="spellStart"/>
      <w:r w:rsidR="002E58B0" w:rsidRPr="00377036">
        <w:rPr>
          <w:color w:val="000000"/>
          <w:szCs w:val="24"/>
        </w:rPr>
        <w:t>prezi</w:t>
      </w:r>
      <w:proofErr w:type="spellEnd"/>
      <w:r w:rsidR="002E58B0" w:rsidRPr="00377036">
        <w:rPr>
          <w:color w:val="000000"/>
          <w:szCs w:val="24"/>
        </w:rPr>
        <w:t xml:space="preserve"> format</w:t>
      </w:r>
      <w:r w:rsidR="00083C70">
        <w:rPr>
          <w:color w:val="000000"/>
          <w:szCs w:val="24"/>
        </w:rPr>
        <w:t xml:space="preserve"> with full write-ups attached. </w:t>
      </w:r>
      <w:r w:rsidR="00D9408C" w:rsidRPr="00377036">
        <w:rPr>
          <w:color w:val="000000"/>
          <w:szCs w:val="24"/>
        </w:rPr>
        <w:t xml:space="preserve">You </w:t>
      </w:r>
      <w:r w:rsidR="0084166E" w:rsidRPr="00377036">
        <w:rPr>
          <w:color w:val="000000"/>
          <w:szCs w:val="24"/>
        </w:rPr>
        <w:t>can</w:t>
      </w:r>
      <w:r w:rsidR="006A4B75">
        <w:rPr>
          <w:color w:val="000000"/>
          <w:szCs w:val="24"/>
        </w:rPr>
        <w:t xml:space="preserve"> work individually or in pairs.</w:t>
      </w:r>
      <w:r w:rsidR="00083C70">
        <w:rPr>
          <w:color w:val="000000"/>
          <w:szCs w:val="24"/>
        </w:rPr>
        <w:t xml:space="preserve"> </w:t>
      </w:r>
    </w:p>
    <w:p w14:paraId="235753CF" w14:textId="77777777" w:rsidR="003E4C20" w:rsidRDefault="003E4C20" w:rsidP="00BC1A09">
      <w:pPr>
        <w:autoSpaceDN w:val="0"/>
        <w:rPr>
          <w:color w:val="000000"/>
          <w:szCs w:val="24"/>
        </w:rPr>
      </w:pPr>
    </w:p>
    <w:p w14:paraId="5683E3AA" w14:textId="504CCF5A" w:rsidR="00BC1A09" w:rsidRPr="00377036" w:rsidRDefault="00BC1A09" w:rsidP="00BC1A09">
      <w:pPr>
        <w:autoSpaceDN w:val="0"/>
        <w:rPr>
          <w:color w:val="000000"/>
          <w:szCs w:val="24"/>
        </w:rPr>
      </w:pPr>
      <w:r w:rsidRPr="00377036">
        <w:rPr>
          <w:color w:val="000000"/>
          <w:szCs w:val="24"/>
        </w:rPr>
        <w:t>Be sure to address:</w:t>
      </w:r>
    </w:p>
    <w:p w14:paraId="5C21FD6D" w14:textId="26824C98" w:rsidR="00A82897" w:rsidRPr="00377036" w:rsidRDefault="00B45DCA" w:rsidP="00A82897">
      <w:pPr>
        <w:pStyle w:val="ListParagraph"/>
        <w:numPr>
          <w:ilvl w:val="0"/>
          <w:numId w:val="13"/>
        </w:numPr>
        <w:autoSpaceDN w:val="0"/>
        <w:rPr>
          <w:b/>
          <w:bCs/>
          <w:color w:val="000000"/>
          <w:szCs w:val="24"/>
        </w:rPr>
      </w:pPr>
      <w:r w:rsidRPr="00377036">
        <w:rPr>
          <w:color w:val="000000"/>
          <w:szCs w:val="24"/>
        </w:rPr>
        <w:t>Theoretical</w:t>
      </w:r>
      <w:r w:rsidR="005B3A01" w:rsidRPr="00377036">
        <w:rPr>
          <w:color w:val="000000"/>
          <w:szCs w:val="24"/>
        </w:rPr>
        <w:t xml:space="preserve"> or Conceptual</w:t>
      </w:r>
      <w:r w:rsidRPr="00377036">
        <w:rPr>
          <w:color w:val="000000"/>
          <w:szCs w:val="24"/>
        </w:rPr>
        <w:t xml:space="preserve"> </w:t>
      </w:r>
      <w:r w:rsidR="00D3448A" w:rsidRPr="00377036">
        <w:rPr>
          <w:color w:val="000000"/>
          <w:szCs w:val="24"/>
        </w:rPr>
        <w:t>Framework</w:t>
      </w:r>
      <w:r w:rsidR="000A77CF">
        <w:rPr>
          <w:color w:val="000000"/>
          <w:szCs w:val="24"/>
        </w:rPr>
        <w:t>. This</w:t>
      </w:r>
      <w:r w:rsidR="006A4B75">
        <w:rPr>
          <w:color w:val="000000"/>
          <w:szCs w:val="24"/>
        </w:rPr>
        <w:t xml:space="preserve"> is your </w:t>
      </w:r>
      <w:r w:rsidR="00AD597B" w:rsidRPr="00377036">
        <w:rPr>
          <w:color w:val="000000"/>
          <w:szCs w:val="24"/>
        </w:rPr>
        <w:t>foundation</w:t>
      </w:r>
      <w:r w:rsidR="00D3448A" w:rsidRPr="00377036">
        <w:rPr>
          <w:color w:val="000000"/>
          <w:szCs w:val="24"/>
        </w:rPr>
        <w:t xml:space="preserve"> </w:t>
      </w:r>
      <w:r w:rsidR="005B3A01" w:rsidRPr="00377036">
        <w:rPr>
          <w:color w:val="000000"/>
          <w:szCs w:val="24"/>
        </w:rPr>
        <w:t>(</w:t>
      </w:r>
      <w:r w:rsidR="000A77CF">
        <w:rPr>
          <w:color w:val="000000"/>
          <w:szCs w:val="24"/>
        </w:rPr>
        <w:t>e.g.,</w:t>
      </w:r>
      <w:r w:rsidR="000A77CF" w:rsidRPr="00377036">
        <w:rPr>
          <w:color w:val="000000"/>
          <w:szCs w:val="24"/>
        </w:rPr>
        <w:t xml:space="preserve"> social</w:t>
      </w:r>
      <w:r w:rsidR="005B3A01" w:rsidRPr="00377036">
        <w:rPr>
          <w:color w:val="000000"/>
          <w:szCs w:val="24"/>
        </w:rPr>
        <w:t xml:space="preserve"> justice, peace, </w:t>
      </w:r>
      <w:r w:rsidR="00A82897" w:rsidRPr="00377036">
        <w:rPr>
          <w:bCs/>
          <w:color w:val="000000"/>
          <w:szCs w:val="24"/>
        </w:rPr>
        <w:t>Ecological Theory</w:t>
      </w:r>
      <w:r w:rsidR="00CC735E">
        <w:rPr>
          <w:bCs/>
          <w:color w:val="000000"/>
          <w:szCs w:val="24"/>
        </w:rPr>
        <w:t>)</w:t>
      </w:r>
      <w:r w:rsidR="006A4B75">
        <w:rPr>
          <w:bCs/>
          <w:color w:val="000000"/>
          <w:szCs w:val="24"/>
        </w:rPr>
        <w:t xml:space="preserve"> for your educational environment.</w:t>
      </w:r>
    </w:p>
    <w:p w14:paraId="257E17CD" w14:textId="12B5538B" w:rsidR="005B3A01" w:rsidRPr="00377036" w:rsidRDefault="00364F0F" w:rsidP="00D16C03">
      <w:pPr>
        <w:pStyle w:val="ListParagraph"/>
        <w:numPr>
          <w:ilvl w:val="0"/>
          <w:numId w:val="13"/>
        </w:numPr>
        <w:autoSpaceDN w:val="0"/>
        <w:rPr>
          <w:color w:val="000000"/>
          <w:szCs w:val="24"/>
        </w:rPr>
      </w:pPr>
      <w:r>
        <w:rPr>
          <w:color w:val="000000"/>
          <w:szCs w:val="24"/>
        </w:rPr>
        <w:t xml:space="preserve">Operational Structure such as </w:t>
      </w:r>
      <w:r w:rsidR="00D16C03" w:rsidRPr="00377036">
        <w:rPr>
          <w:color w:val="000000"/>
          <w:szCs w:val="24"/>
        </w:rPr>
        <w:t xml:space="preserve">organizational structure, </w:t>
      </w:r>
      <w:r w:rsidR="005B3A01" w:rsidRPr="00377036">
        <w:rPr>
          <w:color w:val="000000"/>
          <w:szCs w:val="24"/>
        </w:rPr>
        <w:t>policies, procedures</w:t>
      </w:r>
      <w:r w:rsidR="00D16C03" w:rsidRPr="00377036">
        <w:rPr>
          <w:color w:val="000000"/>
          <w:szCs w:val="24"/>
        </w:rPr>
        <w:t>, personnel</w:t>
      </w:r>
      <w:r>
        <w:rPr>
          <w:color w:val="000000"/>
          <w:szCs w:val="24"/>
        </w:rPr>
        <w:t xml:space="preserve">. (If you are a classroom teacher, an overview of this section will suffice; if a principal, more </w:t>
      </w:r>
      <w:r>
        <w:rPr>
          <w:color w:val="000000"/>
          <w:szCs w:val="24"/>
        </w:rPr>
        <w:lastRenderedPageBreak/>
        <w:t>detailed information may be appropriate.)</w:t>
      </w:r>
    </w:p>
    <w:p w14:paraId="24DCF656" w14:textId="698DF5AA" w:rsidR="006820B3" w:rsidRPr="00377036" w:rsidRDefault="005B3A01" w:rsidP="006820B3">
      <w:pPr>
        <w:pStyle w:val="ListParagraph"/>
        <w:numPr>
          <w:ilvl w:val="0"/>
          <w:numId w:val="13"/>
        </w:numPr>
        <w:autoSpaceDN w:val="0"/>
        <w:rPr>
          <w:color w:val="000000"/>
          <w:szCs w:val="24"/>
        </w:rPr>
      </w:pPr>
      <w:r w:rsidRPr="00377036">
        <w:rPr>
          <w:color w:val="000000"/>
          <w:szCs w:val="24"/>
        </w:rPr>
        <w:t>Educational Philosophy</w:t>
      </w:r>
      <w:r w:rsidR="006820B3" w:rsidRPr="00377036">
        <w:rPr>
          <w:color w:val="000000"/>
          <w:szCs w:val="24"/>
        </w:rPr>
        <w:t xml:space="preserve"> </w:t>
      </w:r>
    </w:p>
    <w:p w14:paraId="718BD1E0" w14:textId="5C5F3DB4" w:rsidR="00AD1160" w:rsidRPr="00377036" w:rsidRDefault="00081768" w:rsidP="00D16C03">
      <w:pPr>
        <w:pStyle w:val="ListParagraph"/>
        <w:numPr>
          <w:ilvl w:val="0"/>
          <w:numId w:val="13"/>
        </w:numPr>
        <w:autoSpaceDN w:val="0"/>
        <w:rPr>
          <w:color w:val="000000"/>
          <w:szCs w:val="24"/>
        </w:rPr>
      </w:pPr>
      <w:r w:rsidRPr="00377036">
        <w:rPr>
          <w:color w:val="000000"/>
          <w:szCs w:val="24"/>
        </w:rPr>
        <w:t>P</w:t>
      </w:r>
      <w:r w:rsidR="00AD1160" w:rsidRPr="00377036">
        <w:rPr>
          <w:color w:val="000000"/>
          <w:szCs w:val="24"/>
        </w:rPr>
        <w:t>hysical environment</w:t>
      </w:r>
      <w:r w:rsidR="00D3448A" w:rsidRPr="00377036">
        <w:rPr>
          <w:color w:val="000000"/>
          <w:szCs w:val="24"/>
        </w:rPr>
        <w:t xml:space="preserve"> (</w:t>
      </w:r>
      <w:proofErr w:type="spellStart"/>
      <w:r w:rsidR="00D3448A" w:rsidRPr="00377036">
        <w:rPr>
          <w:color w:val="000000"/>
          <w:szCs w:val="24"/>
        </w:rPr>
        <w:t>google</w:t>
      </w:r>
      <w:proofErr w:type="spellEnd"/>
      <w:r w:rsidR="00D3448A" w:rsidRPr="00377036">
        <w:rPr>
          <w:color w:val="000000"/>
          <w:szCs w:val="24"/>
        </w:rPr>
        <w:t xml:space="preserve"> </w:t>
      </w:r>
      <w:proofErr w:type="spellStart"/>
      <w:r w:rsidR="00D3448A" w:rsidRPr="00377036">
        <w:rPr>
          <w:color w:val="000000"/>
          <w:szCs w:val="24"/>
        </w:rPr>
        <w:t>sketchup</w:t>
      </w:r>
      <w:proofErr w:type="spellEnd"/>
      <w:r w:rsidR="000A77CF">
        <w:rPr>
          <w:color w:val="000000"/>
          <w:szCs w:val="24"/>
        </w:rPr>
        <w:t xml:space="preserve"> make</w:t>
      </w:r>
      <w:r w:rsidR="00083C70">
        <w:rPr>
          <w:color w:val="000000"/>
          <w:szCs w:val="24"/>
        </w:rPr>
        <w:t>, etc.</w:t>
      </w:r>
      <w:r w:rsidR="00D3448A" w:rsidRPr="00377036">
        <w:rPr>
          <w:color w:val="000000"/>
          <w:szCs w:val="24"/>
        </w:rPr>
        <w:t>)</w:t>
      </w:r>
    </w:p>
    <w:p w14:paraId="2BE983CA" w14:textId="7EE5218C" w:rsidR="00D16C03" w:rsidRPr="00377036" w:rsidRDefault="00941CD3" w:rsidP="00723943">
      <w:pPr>
        <w:pStyle w:val="ListParagraph"/>
        <w:numPr>
          <w:ilvl w:val="0"/>
          <w:numId w:val="13"/>
        </w:numPr>
        <w:autoSpaceDN w:val="0"/>
        <w:rPr>
          <w:color w:val="000000"/>
          <w:szCs w:val="24"/>
        </w:rPr>
      </w:pPr>
      <w:r w:rsidRPr="00377036">
        <w:rPr>
          <w:color w:val="000000"/>
          <w:szCs w:val="24"/>
        </w:rPr>
        <w:t xml:space="preserve">SWOT (strengths, weaknesses, opportunities, threats (barriers to implementing this </w:t>
      </w:r>
      <w:r w:rsidR="00017C61">
        <w:rPr>
          <w:color w:val="000000"/>
          <w:szCs w:val="24"/>
        </w:rPr>
        <w:t xml:space="preserve">in </w:t>
      </w:r>
      <w:r w:rsidRPr="00377036">
        <w:rPr>
          <w:color w:val="000000"/>
          <w:szCs w:val="24"/>
        </w:rPr>
        <w:t>real life)</w:t>
      </w:r>
    </w:p>
    <w:p w14:paraId="727FD716" w14:textId="2E63817F" w:rsidR="00CC735E" w:rsidRDefault="00AE21E0" w:rsidP="00CC735E">
      <w:pPr>
        <w:pStyle w:val="ListParagraph"/>
        <w:numPr>
          <w:ilvl w:val="0"/>
          <w:numId w:val="13"/>
        </w:numPr>
        <w:autoSpaceDN w:val="0"/>
        <w:rPr>
          <w:color w:val="000000"/>
          <w:szCs w:val="24"/>
        </w:rPr>
      </w:pPr>
      <w:r>
        <w:rPr>
          <w:color w:val="000000"/>
          <w:szCs w:val="24"/>
        </w:rPr>
        <w:t xml:space="preserve">Describe 3 structures/activities you will use to create an environment </w:t>
      </w:r>
      <w:r w:rsidR="008F3B89">
        <w:rPr>
          <w:color w:val="000000"/>
          <w:szCs w:val="24"/>
        </w:rPr>
        <w:t xml:space="preserve">centered on social justice, </w:t>
      </w:r>
      <w:r w:rsidR="00017C61">
        <w:rPr>
          <w:color w:val="000000"/>
          <w:szCs w:val="24"/>
        </w:rPr>
        <w:t>peace</w:t>
      </w:r>
      <w:r w:rsidR="008F3B89">
        <w:rPr>
          <w:color w:val="000000"/>
          <w:szCs w:val="24"/>
        </w:rPr>
        <w:t>, and ‘best practices’ of current educational research findings.</w:t>
      </w:r>
      <w:r w:rsidR="00083C70">
        <w:rPr>
          <w:color w:val="000000"/>
          <w:szCs w:val="24"/>
        </w:rPr>
        <w:t xml:space="preserve"> See TED talks or research other options such as ‘Responsive Classrooms’ (RC), etc.)</w:t>
      </w:r>
    </w:p>
    <w:p w14:paraId="4F36D897" w14:textId="15BBC21E" w:rsidR="00A10E0C" w:rsidRPr="003E4C20" w:rsidRDefault="00941CD3" w:rsidP="003E4C20">
      <w:pPr>
        <w:pStyle w:val="ListParagraph"/>
        <w:numPr>
          <w:ilvl w:val="0"/>
          <w:numId w:val="13"/>
        </w:numPr>
        <w:autoSpaceDN w:val="0"/>
        <w:rPr>
          <w:color w:val="000000"/>
          <w:szCs w:val="24"/>
        </w:rPr>
      </w:pPr>
      <w:r w:rsidRPr="003E4C20">
        <w:rPr>
          <w:color w:val="000000"/>
          <w:szCs w:val="24"/>
        </w:rPr>
        <w:t xml:space="preserve">Citations </w:t>
      </w:r>
      <w:r w:rsidR="009D66FB" w:rsidRPr="003E4C20">
        <w:rPr>
          <w:color w:val="000000"/>
          <w:szCs w:val="24"/>
        </w:rPr>
        <w:t>(3</w:t>
      </w:r>
      <w:r w:rsidR="00B67D8C" w:rsidRPr="003E4C20">
        <w:rPr>
          <w:color w:val="000000"/>
          <w:szCs w:val="24"/>
        </w:rPr>
        <w:t xml:space="preserve"> outside of our course textbook</w:t>
      </w:r>
      <w:r w:rsidR="00242889" w:rsidRPr="003E4C20">
        <w:rPr>
          <w:color w:val="000000"/>
          <w:szCs w:val="24"/>
        </w:rPr>
        <w:t xml:space="preserve">s) will be utilized in the </w:t>
      </w:r>
      <w:r w:rsidR="00E63932" w:rsidRPr="003E4C20">
        <w:rPr>
          <w:color w:val="000000"/>
          <w:szCs w:val="24"/>
        </w:rPr>
        <w:t>project/</w:t>
      </w:r>
      <w:r w:rsidR="00242889" w:rsidRPr="003E4C20">
        <w:rPr>
          <w:color w:val="000000"/>
          <w:szCs w:val="24"/>
        </w:rPr>
        <w:t>presentation</w:t>
      </w:r>
      <w:r w:rsidR="00B67D8C" w:rsidRPr="003E4C20">
        <w:rPr>
          <w:color w:val="000000"/>
          <w:szCs w:val="24"/>
        </w:rPr>
        <w:t xml:space="preserve"> to </w:t>
      </w:r>
      <w:r w:rsidR="00E63932" w:rsidRPr="003E4C20">
        <w:rPr>
          <w:color w:val="000000"/>
          <w:szCs w:val="24"/>
        </w:rPr>
        <w:t>strengthen your decisions</w:t>
      </w:r>
      <w:r w:rsidR="00B67D8C" w:rsidRPr="003E4C20">
        <w:rPr>
          <w:color w:val="000000"/>
          <w:szCs w:val="24"/>
        </w:rPr>
        <w:t>. Use citations from each of the three course textbooks.</w:t>
      </w:r>
    </w:p>
    <w:p w14:paraId="67BE7C23" w14:textId="77777777" w:rsidR="003E4C20" w:rsidRDefault="003E4C20"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The weekly schedule begins on a Monday and ends on a Sunday. Initial postings are due by midnight, Saturday and responses to peers will be due by midnight, Sunday.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6860F0" w:rsidRDefault="005A23FD">
            <w:pPr>
              <w:jc w:val="center"/>
              <w:rPr>
                <w:b/>
                <w:szCs w:val="24"/>
              </w:rPr>
            </w:pPr>
            <w:r w:rsidRPr="006860F0">
              <w:rPr>
                <w:b/>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7041C5DA" w:rsidR="005A23FD" w:rsidRPr="006860F0" w:rsidRDefault="005A23FD" w:rsidP="005A23FD">
            <w:pPr>
              <w:ind w:left="388" w:hanging="540"/>
              <w:jc w:val="center"/>
              <w:rPr>
                <w:b/>
                <w:color w:val="000000"/>
                <w:szCs w:val="24"/>
              </w:rPr>
            </w:pPr>
            <w:r w:rsidRPr="006860F0">
              <w:rPr>
                <w:b/>
                <w:color w:val="000000"/>
                <w:szCs w:val="24"/>
              </w:rPr>
              <w:t>Grading</w:t>
            </w:r>
          </w:p>
        </w:tc>
      </w:tr>
      <w:tr w:rsidR="00BE4046" w:rsidRPr="00377036" w14:paraId="1292FC68" w14:textId="77777777" w:rsidTr="00F65F6D">
        <w:trPr>
          <w:trHeight w:val="1358"/>
        </w:trPr>
        <w:tc>
          <w:tcPr>
            <w:tcW w:w="3168" w:type="dxa"/>
          </w:tcPr>
          <w:p w14:paraId="5D9F9623" w14:textId="3057A494" w:rsidR="00BE4046" w:rsidRPr="00377036" w:rsidRDefault="00C92A9D" w:rsidP="00462580">
            <w:pPr>
              <w:rPr>
                <w:color w:val="000000"/>
                <w:szCs w:val="24"/>
              </w:rPr>
            </w:pPr>
            <w:r w:rsidRPr="00C871FF">
              <w:rPr>
                <w:b/>
                <w:color w:val="000000"/>
                <w:szCs w:val="24"/>
              </w:rPr>
              <w:t>Weekly discussions</w:t>
            </w:r>
            <w:r>
              <w:rPr>
                <w:color w:val="000000"/>
                <w:szCs w:val="24"/>
              </w:rPr>
              <w:t xml:space="preserve"> </w:t>
            </w:r>
            <w:r w:rsidR="00EF7E4B" w:rsidRPr="00377036">
              <w:rPr>
                <w:color w:val="000000"/>
                <w:szCs w:val="24"/>
              </w:rPr>
              <w:t>assignments</w:t>
            </w:r>
            <w:r w:rsidR="00BE4046" w:rsidRPr="00377036">
              <w:rPr>
                <w:color w:val="000000"/>
                <w:szCs w:val="24"/>
              </w:rPr>
              <w:t xml:space="preserve"> due on </w:t>
            </w:r>
            <w:r w:rsidR="003D0DA0">
              <w:rPr>
                <w:color w:val="000000"/>
                <w:szCs w:val="24"/>
              </w:rPr>
              <w:t>Saturday of the designated week with re</w:t>
            </w:r>
            <w:r w:rsidR="00D216E6">
              <w:rPr>
                <w:color w:val="000000"/>
                <w:szCs w:val="24"/>
              </w:rPr>
              <w:t>sponses by the following Monday (or earlier)</w:t>
            </w:r>
            <w:r w:rsidR="00BE4046" w:rsidRPr="00377036">
              <w:rPr>
                <w:color w:val="000000"/>
                <w:szCs w:val="24"/>
              </w:rPr>
              <w:t xml:space="preserve"> late postings will result in loss of points</w:t>
            </w:r>
          </w:p>
        </w:tc>
        <w:tc>
          <w:tcPr>
            <w:tcW w:w="3780" w:type="dxa"/>
          </w:tcPr>
          <w:p w14:paraId="4E4FA17E" w14:textId="48632E56" w:rsidR="000F4F4E" w:rsidRPr="00377036" w:rsidRDefault="00462580" w:rsidP="007C5D18">
            <w:pPr>
              <w:rPr>
                <w:color w:val="000000"/>
                <w:szCs w:val="24"/>
              </w:rPr>
            </w:pPr>
            <w:r>
              <w:rPr>
                <w:color w:val="000000"/>
                <w:szCs w:val="24"/>
              </w:rPr>
              <w:t>23</w:t>
            </w:r>
            <w:r w:rsidR="00C92A9D">
              <w:rPr>
                <w:color w:val="000000"/>
                <w:szCs w:val="24"/>
              </w:rPr>
              <w:t xml:space="preserve"> postings</w:t>
            </w:r>
          </w:p>
        </w:tc>
        <w:tc>
          <w:tcPr>
            <w:tcW w:w="1800" w:type="dxa"/>
          </w:tcPr>
          <w:p w14:paraId="11B221C8" w14:textId="70A282B3" w:rsidR="000F4F4E" w:rsidRDefault="00BE4046" w:rsidP="00BE4046">
            <w:pPr>
              <w:ind w:left="388" w:hanging="540"/>
              <w:rPr>
                <w:color w:val="000000"/>
                <w:szCs w:val="24"/>
              </w:rPr>
            </w:pPr>
            <w:r w:rsidRPr="00377036">
              <w:rPr>
                <w:color w:val="000000"/>
                <w:szCs w:val="24"/>
              </w:rPr>
              <w:t xml:space="preserve"> </w:t>
            </w:r>
            <w:r w:rsidR="00462580">
              <w:rPr>
                <w:color w:val="000000"/>
                <w:szCs w:val="24"/>
              </w:rPr>
              <w:t>115</w:t>
            </w:r>
            <w:r w:rsidR="00EF7E4B" w:rsidRPr="00377036">
              <w:rPr>
                <w:color w:val="000000"/>
                <w:szCs w:val="24"/>
              </w:rPr>
              <w:t xml:space="preserve"> points</w:t>
            </w:r>
          </w:p>
          <w:p w14:paraId="54451B2E" w14:textId="77777777" w:rsidR="00462580" w:rsidRDefault="00462580" w:rsidP="00BE4046">
            <w:pPr>
              <w:ind w:left="388" w:hanging="540"/>
              <w:rPr>
                <w:color w:val="000000"/>
                <w:szCs w:val="24"/>
              </w:rPr>
            </w:pPr>
          </w:p>
          <w:p w14:paraId="7A3090D8" w14:textId="77777777" w:rsidR="00462580" w:rsidRDefault="00462580" w:rsidP="00BE4046">
            <w:pPr>
              <w:ind w:left="388" w:hanging="540"/>
              <w:rPr>
                <w:color w:val="000000"/>
                <w:szCs w:val="24"/>
              </w:rPr>
            </w:pPr>
          </w:p>
          <w:p w14:paraId="79C6A216" w14:textId="77777777" w:rsidR="00462580" w:rsidRDefault="00462580" w:rsidP="00BE4046">
            <w:pPr>
              <w:ind w:left="388" w:hanging="540"/>
              <w:rPr>
                <w:color w:val="000000"/>
                <w:szCs w:val="24"/>
              </w:rPr>
            </w:pPr>
          </w:p>
          <w:p w14:paraId="5FF34460" w14:textId="214F2B70" w:rsidR="00462580" w:rsidRPr="00377036" w:rsidRDefault="00462580" w:rsidP="00BE4046">
            <w:pPr>
              <w:ind w:left="388" w:hanging="540"/>
              <w:rPr>
                <w:color w:val="000000"/>
                <w:szCs w:val="24"/>
              </w:rPr>
            </w:pPr>
          </w:p>
        </w:tc>
      </w:tr>
      <w:tr w:rsidR="00BE4046" w:rsidRPr="00377036" w14:paraId="0D87B2AB" w14:textId="77777777" w:rsidTr="00F65F6D">
        <w:tc>
          <w:tcPr>
            <w:tcW w:w="3168" w:type="dxa"/>
          </w:tcPr>
          <w:p w14:paraId="2E7E2735" w14:textId="051FF5E5" w:rsidR="00D40483" w:rsidRDefault="00BE4046" w:rsidP="00825F7D">
            <w:pPr>
              <w:rPr>
                <w:b/>
                <w:color w:val="000000"/>
                <w:szCs w:val="24"/>
              </w:rPr>
            </w:pPr>
            <w:r w:rsidRPr="00C871FF">
              <w:rPr>
                <w:b/>
                <w:color w:val="000000"/>
                <w:szCs w:val="24"/>
              </w:rPr>
              <w:t>Community Blog</w:t>
            </w:r>
            <w:r w:rsidR="005B5AB1">
              <w:rPr>
                <w:b/>
                <w:color w:val="000000"/>
                <w:szCs w:val="24"/>
              </w:rPr>
              <w:t>s</w:t>
            </w:r>
          </w:p>
          <w:p w14:paraId="0362854E" w14:textId="75A0AB85" w:rsidR="00710D6B" w:rsidRPr="00C871FF" w:rsidRDefault="00710D6B" w:rsidP="00825F7D">
            <w:pPr>
              <w:rPr>
                <w:b/>
                <w:color w:val="000000"/>
                <w:szCs w:val="24"/>
              </w:rPr>
            </w:pPr>
            <w:r>
              <w:rPr>
                <w:b/>
                <w:color w:val="000000"/>
                <w:szCs w:val="24"/>
              </w:rPr>
              <w:lastRenderedPageBreak/>
              <w:t>Introduction/Syllabus Acknowledgement</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54AD26B0" w:rsidR="000F4F4E" w:rsidRDefault="00BE4046" w:rsidP="00433525">
            <w:pPr>
              <w:rPr>
                <w:color w:val="000000"/>
                <w:szCs w:val="24"/>
              </w:rPr>
            </w:pPr>
            <w:r w:rsidRPr="00377036">
              <w:rPr>
                <w:color w:val="000000"/>
                <w:szCs w:val="24"/>
              </w:rPr>
              <w:lastRenderedPageBreak/>
              <w:t>1 posting per week</w:t>
            </w:r>
            <w:r w:rsidR="00462580">
              <w:rPr>
                <w:color w:val="000000"/>
                <w:szCs w:val="24"/>
              </w:rPr>
              <w:t>/3</w:t>
            </w:r>
            <w:r w:rsidR="00B63EB0">
              <w:rPr>
                <w:color w:val="000000"/>
                <w:szCs w:val="24"/>
              </w:rPr>
              <w:t xml:space="preserve"> points for 10 </w:t>
            </w:r>
            <w:r w:rsidR="00B63EB0">
              <w:rPr>
                <w:color w:val="000000"/>
                <w:szCs w:val="24"/>
              </w:rPr>
              <w:lastRenderedPageBreak/>
              <w:t>weeks</w:t>
            </w:r>
          </w:p>
          <w:p w14:paraId="455C2E80" w14:textId="16114D7F" w:rsidR="00B63EB0" w:rsidRPr="00377036" w:rsidRDefault="00B63EB0" w:rsidP="00433525">
            <w:pPr>
              <w:rPr>
                <w:color w:val="000000"/>
                <w:szCs w:val="24"/>
              </w:rPr>
            </w:pPr>
          </w:p>
        </w:tc>
        <w:tc>
          <w:tcPr>
            <w:tcW w:w="1800" w:type="dxa"/>
          </w:tcPr>
          <w:p w14:paraId="2FE0F146" w14:textId="77777777" w:rsidR="000F4F4E" w:rsidRDefault="00462580" w:rsidP="007C5D18">
            <w:pPr>
              <w:rPr>
                <w:color w:val="000000"/>
                <w:szCs w:val="24"/>
              </w:rPr>
            </w:pPr>
            <w:r>
              <w:rPr>
                <w:color w:val="000000"/>
                <w:szCs w:val="24"/>
              </w:rPr>
              <w:lastRenderedPageBreak/>
              <w:t>3</w:t>
            </w:r>
            <w:r w:rsidR="00C92A9D">
              <w:rPr>
                <w:color w:val="000000"/>
                <w:szCs w:val="24"/>
              </w:rPr>
              <w:t>0</w:t>
            </w:r>
            <w:r w:rsidR="006860F0">
              <w:rPr>
                <w:color w:val="000000"/>
                <w:szCs w:val="24"/>
              </w:rPr>
              <w:t xml:space="preserve"> points</w:t>
            </w:r>
          </w:p>
          <w:p w14:paraId="7C70C6CD" w14:textId="6394C9E4" w:rsidR="00710D6B" w:rsidRPr="00377036" w:rsidRDefault="00710D6B" w:rsidP="007C5D18">
            <w:pPr>
              <w:rPr>
                <w:color w:val="000000"/>
                <w:szCs w:val="24"/>
              </w:rPr>
            </w:pPr>
            <w:r>
              <w:rPr>
                <w:color w:val="000000"/>
                <w:szCs w:val="24"/>
              </w:rPr>
              <w:lastRenderedPageBreak/>
              <w:t>1 point</w:t>
            </w:r>
          </w:p>
        </w:tc>
      </w:tr>
      <w:tr w:rsidR="00BE4046" w:rsidRPr="00377036" w14:paraId="74322B62" w14:textId="77777777" w:rsidTr="00F65F6D">
        <w:tc>
          <w:tcPr>
            <w:tcW w:w="3168" w:type="dxa"/>
          </w:tcPr>
          <w:p w14:paraId="2079B85B" w14:textId="20D16D89" w:rsidR="00462580" w:rsidRPr="00377036" w:rsidRDefault="00825F7D" w:rsidP="00825F7D">
            <w:pPr>
              <w:rPr>
                <w:color w:val="000000"/>
                <w:szCs w:val="24"/>
              </w:rPr>
            </w:pPr>
            <w:r w:rsidRPr="00C871FF">
              <w:rPr>
                <w:b/>
                <w:color w:val="000000"/>
                <w:szCs w:val="24"/>
              </w:rPr>
              <w:lastRenderedPageBreak/>
              <w:t>Final Assignment:</w:t>
            </w:r>
            <w:r>
              <w:rPr>
                <w:color w:val="000000"/>
                <w:szCs w:val="24"/>
              </w:rPr>
              <w:t xml:space="preserve"> </w:t>
            </w:r>
            <w:r w:rsidR="00BE4046" w:rsidRPr="00377036">
              <w:rPr>
                <w:color w:val="000000"/>
                <w:szCs w:val="24"/>
              </w:rPr>
              <w:t>Id</w:t>
            </w:r>
            <w:r w:rsidR="00462580">
              <w:rPr>
                <w:color w:val="000000"/>
                <w:szCs w:val="24"/>
              </w:rPr>
              <w:t>eal Learning Environment Project</w:t>
            </w:r>
          </w:p>
          <w:p w14:paraId="38C62372" w14:textId="77777777" w:rsidR="00BE4046" w:rsidRPr="00377036" w:rsidRDefault="00BE4046" w:rsidP="00825F7D">
            <w:pPr>
              <w:rPr>
                <w:color w:val="000000"/>
                <w:szCs w:val="24"/>
              </w:rPr>
            </w:pPr>
          </w:p>
        </w:tc>
        <w:tc>
          <w:tcPr>
            <w:tcW w:w="3780" w:type="dxa"/>
          </w:tcPr>
          <w:p w14:paraId="47264AE2" w14:textId="40A6D400" w:rsidR="00BE4046" w:rsidRDefault="00BE4046" w:rsidP="007C5D18">
            <w:pPr>
              <w:rPr>
                <w:color w:val="000000"/>
                <w:szCs w:val="24"/>
                <w:u w:val="single"/>
              </w:rPr>
            </w:pPr>
            <w:r w:rsidRPr="00377036">
              <w:rPr>
                <w:color w:val="000000"/>
                <w:szCs w:val="24"/>
              </w:rPr>
              <w:t xml:space="preserve">Final assignment </w:t>
            </w:r>
            <w:r w:rsidRPr="0056524C">
              <w:rPr>
                <w:color w:val="000000"/>
                <w:szCs w:val="24"/>
                <w:u w:val="single"/>
              </w:rPr>
              <w:t>due week 10</w:t>
            </w:r>
            <w:r w:rsidR="00D54D78">
              <w:rPr>
                <w:color w:val="000000"/>
                <w:szCs w:val="24"/>
                <w:u w:val="single"/>
              </w:rPr>
              <w:t>,</w:t>
            </w:r>
          </w:p>
          <w:p w14:paraId="244A9998" w14:textId="231390CD" w:rsidR="00D54D78" w:rsidRPr="00D54D78" w:rsidRDefault="00D54D78" w:rsidP="007C5D18">
            <w:pPr>
              <w:rPr>
                <w:color w:val="000000"/>
                <w:szCs w:val="24"/>
              </w:rPr>
            </w:pPr>
            <w:r w:rsidRPr="00D54D78">
              <w:rPr>
                <w:color w:val="000000"/>
                <w:szCs w:val="24"/>
              </w:rPr>
              <w:t>March 21, midnight.</w:t>
            </w:r>
          </w:p>
        </w:tc>
        <w:tc>
          <w:tcPr>
            <w:tcW w:w="1800" w:type="dxa"/>
          </w:tcPr>
          <w:p w14:paraId="053401F9" w14:textId="77777777" w:rsidR="00BE4046" w:rsidRDefault="00462580" w:rsidP="007C5D18">
            <w:pPr>
              <w:rPr>
                <w:color w:val="000000"/>
                <w:szCs w:val="24"/>
              </w:rPr>
            </w:pPr>
            <w:r>
              <w:rPr>
                <w:color w:val="000000"/>
                <w:szCs w:val="24"/>
              </w:rPr>
              <w:t>54</w:t>
            </w:r>
            <w:r w:rsidR="00BE4046" w:rsidRPr="00377036">
              <w:rPr>
                <w:color w:val="000000"/>
                <w:szCs w:val="24"/>
              </w:rPr>
              <w:t xml:space="preserve"> points</w:t>
            </w:r>
          </w:p>
          <w:p w14:paraId="5CF31324" w14:textId="533F08D6" w:rsidR="00462580" w:rsidRPr="00377036" w:rsidRDefault="00462580" w:rsidP="007C5D18">
            <w:pPr>
              <w:rPr>
                <w:color w:val="000000"/>
                <w:szCs w:val="24"/>
              </w:rPr>
            </w:pP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proofErr w:type="spellStart"/>
      <w:r w:rsidR="00B67D8C" w:rsidRPr="00377036">
        <w:rPr>
          <w:b/>
          <w:color w:val="000000"/>
          <w:szCs w:val="24"/>
        </w:rPr>
        <w:t>eCollege</w:t>
      </w:r>
      <w:proofErr w:type="spellEnd"/>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 xml:space="preserve">Be positive and constructive </w:t>
      </w:r>
      <w:proofErr w:type="gramStart"/>
      <w:r w:rsidRPr="00377036">
        <w:rPr>
          <w:color w:val="000000"/>
          <w:szCs w:val="24"/>
        </w:rPr>
        <w:t>in group</w:t>
      </w:r>
      <w:proofErr w:type="gramEnd"/>
      <w:r w:rsidRPr="00377036">
        <w:rPr>
          <w:color w:val="000000"/>
          <w:szCs w:val="24"/>
        </w:rPr>
        <w:t xml:space="preserve">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w:t>
      </w:r>
      <w:proofErr w:type="gramStart"/>
      <w:r w:rsidRPr="00377036">
        <w:rPr>
          <w:color w:val="000000"/>
          <w:szCs w:val="24"/>
        </w:rPr>
        <w:t>library which</w:t>
      </w:r>
      <w:proofErr w:type="gramEnd"/>
      <w:r w:rsidRPr="00377036">
        <w:rPr>
          <w:color w:val="000000"/>
          <w:szCs w:val="24"/>
        </w:rPr>
        <w:t xml:space="preserve"> can be accessed at</w:t>
      </w:r>
      <w:hyperlink r:id="rId16"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w:t>
      </w:r>
      <w:proofErr w:type="spellStart"/>
      <w:r w:rsidRPr="00377036">
        <w:rPr>
          <w:color w:val="000000"/>
          <w:szCs w:val="24"/>
        </w:rPr>
        <w:t>eCollege</w:t>
      </w:r>
      <w:proofErr w:type="spellEnd"/>
      <w:r w:rsidRPr="00377036">
        <w:rPr>
          <w:color w:val="000000"/>
          <w:szCs w:val="24"/>
        </w:rPr>
        <w:t xml:space="preserve"> helpdesk is available at: helpdesk@chaminade.ecollege.com, or call toll free at: (866) 647-0654. </w:t>
      </w:r>
      <w:proofErr w:type="spellStart"/>
      <w:proofErr w:type="gramStart"/>
      <w:r w:rsidRPr="00377036">
        <w:rPr>
          <w:color w:val="000000"/>
          <w:szCs w:val="24"/>
        </w:rPr>
        <w:t>eCollege</w:t>
      </w:r>
      <w:proofErr w:type="spellEnd"/>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 xml:space="preserve">Consider carefully what you write. Re-read all e-mail and discussion before sending or posting. Remember that e-mail is considered a permanent record that may be forwarded to </w:t>
      </w:r>
      <w:r w:rsidRPr="00377036">
        <w:rPr>
          <w:color w:val="000000"/>
          <w:szCs w:val="24"/>
        </w:rPr>
        <w:lastRenderedPageBreak/>
        <w:t>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Pr="008E3A9D"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66A37"/>
    <w:rsid w:val="00070742"/>
    <w:rsid w:val="00071BC8"/>
    <w:rsid w:val="00077CAC"/>
    <w:rsid w:val="000805B5"/>
    <w:rsid w:val="00081768"/>
    <w:rsid w:val="00083C70"/>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92D4E"/>
    <w:rsid w:val="00193A06"/>
    <w:rsid w:val="001A52BE"/>
    <w:rsid w:val="001B0C6A"/>
    <w:rsid w:val="001B5F00"/>
    <w:rsid w:val="001C2911"/>
    <w:rsid w:val="001C559A"/>
    <w:rsid w:val="001D39DB"/>
    <w:rsid w:val="001E4F64"/>
    <w:rsid w:val="001E62F7"/>
    <w:rsid w:val="001E74BE"/>
    <w:rsid w:val="001F18E6"/>
    <w:rsid w:val="00230127"/>
    <w:rsid w:val="002302CC"/>
    <w:rsid w:val="00233BD6"/>
    <w:rsid w:val="002417A6"/>
    <w:rsid w:val="00242889"/>
    <w:rsid w:val="00247462"/>
    <w:rsid w:val="002607AE"/>
    <w:rsid w:val="0026181E"/>
    <w:rsid w:val="00266FAD"/>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64F0F"/>
    <w:rsid w:val="003730DD"/>
    <w:rsid w:val="00377036"/>
    <w:rsid w:val="00381EE2"/>
    <w:rsid w:val="003B2EEF"/>
    <w:rsid w:val="003D0DA0"/>
    <w:rsid w:val="003E2E2C"/>
    <w:rsid w:val="003E47F4"/>
    <w:rsid w:val="003E4C20"/>
    <w:rsid w:val="003F2961"/>
    <w:rsid w:val="0040232F"/>
    <w:rsid w:val="00407AAB"/>
    <w:rsid w:val="00410BFD"/>
    <w:rsid w:val="0041730D"/>
    <w:rsid w:val="004219CB"/>
    <w:rsid w:val="00433525"/>
    <w:rsid w:val="00462580"/>
    <w:rsid w:val="004719FB"/>
    <w:rsid w:val="00477614"/>
    <w:rsid w:val="004812AA"/>
    <w:rsid w:val="0048308A"/>
    <w:rsid w:val="004948CE"/>
    <w:rsid w:val="0049690E"/>
    <w:rsid w:val="004979FB"/>
    <w:rsid w:val="004B0C5A"/>
    <w:rsid w:val="004B1F7D"/>
    <w:rsid w:val="004B4B9D"/>
    <w:rsid w:val="00510B7A"/>
    <w:rsid w:val="00512019"/>
    <w:rsid w:val="0051381D"/>
    <w:rsid w:val="00513C32"/>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B5AB1"/>
    <w:rsid w:val="005C59A1"/>
    <w:rsid w:val="005D37BD"/>
    <w:rsid w:val="005E08E7"/>
    <w:rsid w:val="006134CC"/>
    <w:rsid w:val="00637EA2"/>
    <w:rsid w:val="00646807"/>
    <w:rsid w:val="0065041A"/>
    <w:rsid w:val="00666C7E"/>
    <w:rsid w:val="006820B3"/>
    <w:rsid w:val="006860F0"/>
    <w:rsid w:val="00694CE9"/>
    <w:rsid w:val="00695803"/>
    <w:rsid w:val="006A4B75"/>
    <w:rsid w:val="006B1795"/>
    <w:rsid w:val="006B3C26"/>
    <w:rsid w:val="006B54EC"/>
    <w:rsid w:val="006E021B"/>
    <w:rsid w:val="006E4EC2"/>
    <w:rsid w:val="006E56CC"/>
    <w:rsid w:val="006E7D1F"/>
    <w:rsid w:val="00710D6B"/>
    <w:rsid w:val="00721521"/>
    <w:rsid w:val="00723943"/>
    <w:rsid w:val="007275C9"/>
    <w:rsid w:val="00732780"/>
    <w:rsid w:val="00736F2C"/>
    <w:rsid w:val="0076209C"/>
    <w:rsid w:val="007650B5"/>
    <w:rsid w:val="00771582"/>
    <w:rsid w:val="00777209"/>
    <w:rsid w:val="007A324D"/>
    <w:rsid w:val="007B18AF"/>
    <w:rsid w:val="007B1AB3"/>
    <w:rsid w:val="007C5D18"/>
    <w:rsid w:val="007F1B27"/>
    <w:rsid w:val="007F6D6D"/>
    <w:rsid w:val="00800089"/>
    <w:rsid w:val="00811698"/>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9078D"/>
    <w:rsid w:val="0099556D"/>
    <w:rsid w:val="0099799A"/>
    <w:rsid w:val="009C7944"/>
    <w:rsid w:val="009D0E56"/>
    <w:rsid w:val="009D1B20"/>
    <w:rsid w:val="009D66FB"/>
    <w:rsid w:val="009E0BB3"/>
    <w:rsid w:val="009E1445"/>
    <w:rsid w:val="009F13DB"/>
    <w:rsid w:val="00A10E0C"/>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871FF"/>
    <w:rsid w:val="00C92A9D"/>
    <w:rsid w:val="00C93B67"/>
    <w:rsid w:val="00C94939"/>
    <w:rsid w:val="00CA4D4D"/>
    <w:rsid w:val="00CA58FA"/>
    <w:rsid w:val="00CC735E"/>
    <w:rsid w:val="00CD1CAF"/>
    <w:rsid w:val="00CD39DF"/>
    <w:rsid w:val="00CD3A42"/>
    <w:rsid w:val="00CD4F83"/>
    <w:rsid w:val="00CD6E0D"/>
    <w:rsid w:val="00CE4E14"/>
    <w:rsid w:val="00D10DCF"/>
    <w:rsid w:val="00D16C03"/>
    <w:rsid w:val="00D216E6"/>
    <w:rsid w:val="00D3448A"/>
    <w:rsid w:val="00D36738"/>
    <w:rsid w:val="00D40483"/>
    <w:rsid w:val="00D448AA"/>
    <w:rsid w:val="00D54D78"/>
    <w:rsid w:val="00D62ABC"/>
    <w:rsid w:val="00D6785B"/>
    <w:rsid w:val="00D90899"/>
    <w:rsid w:val="00D9408C"/>
    <w:rsid w:val="00D940F4"/>
    <w:rsid w:val="00DA3C5F"/>
    <w:rsid w:val="00DB4D51"/>
    <w:rsid w:val="00DD12FE"/>
    <w:rsid w:val="00DD444B"/>
    <w:rsid w:val="00DE5720"/>
    <w:rsid w:val="00DF57E2"/>
    <w:rsid w:val="00E06E81"/>
    <w:rsid w:val="00E25EC7"/>
    <w:rsid w:val="00E36B6B"/>
    <w:rsid w:val="00E50662"/>
    <w:rsid w:val="00E5315B"/>
    <w:rsid w:val="00E63932"/>
    <w:rsid w:val="00E648B2"/>
    <w:rsid w:val="00E71568"/>
    <w:rsid w:val="00E73672"/>
    <w:rsid w:val="00EA4334"/>
    <w:rsid w:val="00EB5C96"/>
    <w:rsid w:val="00ED167D"/>
    <w:rsid w:val="00ED2C1B"/>
    <w:rsid w:val="00ED5EA9"/>
    <w:rsid w:val="00ED6F74"/>
    <w:rsid w:val="00EF7E4B"/>
    <w:rsid w:val="00F0301B"/>
    <w:rsid w:val="00F13EBF"/>
    <w:rsid w:val="00F14BCA"/>
    <w:rsid w:val="00F20383"/>
    <w:rsid w:val="00F25C87"/>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545065339">
      <w:bodyDiv w:val="1"/>
      <w:marLeft w:val="0"/>
      <w:marRight w:val="0"/>
      <w:marTop w:val="0"/>
      <w:marBottom w:val="0"/>
      <w:divBdr>
        <w:top w:val="none" w:sz="0" w:space="0" w:color="auto"/>
        <w:left w:val="none" w:sz="0" w:space="0" w:color="auto"/>
        <w:bottom w:val="none" w:sz="0" w:space="0" w:color="auto"/>
        <w:right w:val="none" w:sz="0" w:space="0" w:color="auto"/>
      </w:divBdr>
    </w:div>
    <w:div w:id="653409538">
      <w:bodyDiv w:val="1"/>
      <w:marLeft w:val="0"/>
      <w:marRight w:val="0"/>
      <w:marTop w:val="0"/>
      <w:marBottom w:val="0"/>
      <w:divBdr>
        <w:top w:val="none" w:sz="0" w:space="0" w:color="auto"/>
        <w:left w:val="none" w:sz="0" w:space="0" w:color="auto"/>
        <w:bottom w:val="none" w:sz="0" w:space="0" w:color="auto"/>
        <w:right w:val="none" w:sz="0" w:space="0" w:color="auto"/>
      </w:divBdr>
    </w:div>
    <w:div w:id="734356165">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d.com/talks/rita_pierson_every_kid_needs_a_champion" TargetMode="External"/><Relationship Id="rId12" Type="http://schemas.openxmlformats.org/officeDocument/2006/relationships/hyperlink" Target="http://www.ted.com/talks/ken_robinson_says_schools_kill_creativity" TargetMode="External"/><Relationship Id="rId13" Type="http://schemas.openxmlformats.org/officeDocument/2006/relationships/hyperlink" Target="http://www.citejournal.org/vol1/iss1/currentissues/general/article1.htm" TargetMode="External"/><Relationship Id="rId14" Type="http://schemas.openxmlformats.org/officeDocument/2006/relationships/hyperlink" Target="http://www.ted.com/talks/john_hunter_on_the_world_peace_game?language=en" TargetMode="External"/><Relationship Id="rId15" Type="http://schemas.openxmlformats.org/officeDocument/2006/relationships/hyperlink" Target="http://infed.org/mobi/paulo-freire-dialogue-praxis-and-education/" TargetMode="External"/><Relationship Id="rId16" Type="http://schemas.openxmlformats.org/officeDocument/2006/relationships/hyperlink" Target="http://www.chaminade.edu/library/"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Msmith2@chaminade.edu" TargetMode="External"/><Relationship Id="rId10" Type="http://schemas.openxmlformats.org/officeDocument/2006/relationships/hyperlink" Target="http://www.chaminade.edu/library/tutorials/ebrary.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D931E0-BAAD-2B4B-8D6D-AA602BA9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2151</Words>
  <Characters>12266</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Mary E. Smith</cp:lastModifiedBy>
  <cp:revision>2</cp:revision>
  <cp:lastPrinted>2014-10-01T00:01:00Z</cp:lastPrinted>
  <dcterms:created xsi:type="dcterms:W3CDTF">2015-01-02T21:38:00Z</dcterms:created>
  <dcterms:modified xsi:type="dcterms:W3CDTF">2015-01-02T21:38:00Z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