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30B" w:rsidRDefault="008B630B">
      <w:pPr>
        <w:jc w:val="center"/>
        <w:rPr>
          <w:rFonts w:ascii="Arial Black" w:hAnsi="Arial Black" w:cs="Arial Black"/>
          <w:color w:val="000000"/>
        </w:rPr>
      </w:pPr>
      <w:r>
        <w:rPr>
          <w:rFonts w:ascii="Arial Black" w:hAnsi="Arial Black" w:cs="Arial Black"/>
          <w:color w:val="000000"/>
        </w:rPr>
        <w:t>CJ 151 Criminal Justice Systems (3)</w:t>
      </w:r>
    </w:p>
    <w:p w:rsidR="008B630B" w:rsidRDefault="008B630B">
      <w:pPr>
        <w:jc w:val="center"/>
        <w:rPr>
          <w:rFonts w:ascii="Arial Black" w:hAnsi="Arial Black" w:cs="Arial Black"/>
          <w:color w:val="000000"/>
        </w:rPr>
      </w:pPr>
      <w:proofErr w:type="spellStart"/>
      <w:r>
        <w:rPr>
          <w:rFonts w:ascii="Arial Black" w:hAnsi="Arial Black" w:cs="Arial Black"/>
          <w:color w:val="000000"/>
        </w:rPr>
        <w:t>Chaminade</w:t>
      </w:r>
      <w:proofErr w:type="spellEnd"/>
      <w:r>
        <w:rPr>
          <w:rFonts w:ascii="Arial Black" w:hAnsi="Arial Black" w:cs="Arial Black"/>
          <w:color w:val="000000"/>
        </w:rPr>
        <w:t xml:space="preserve"> University of Honolulu</w:t>
      </w:r>
    </w:p>
    <w:p w:rsidR="008B630B" w:rsidRDefault="008B630B">
      <w:pPr>
        <w:jc w:val="center"/>
        <w:rPr>
          <w:rFonts w:ascii="Arial Black" w:hAnsi="Arial Black" w:cs="Arial Black"/>
          <w:color w:val="000000"/>
        </w:rPr>
      </w:pPr>
      <w:r>
        <w:rPr>
          <w:rFonts w:ascii="Arial Black" w:hAnsi="Arial Black" w:cs="Arial Black"/>
          <w:color w:val="000000"/>
        </w:rPr>
        <w:t>SYLLABUS</w:t>
      </w:r>
    </w:p>
    <w:p w:rsidR="008B630B" w:rsidRDefault="008B630B">
      <w:pPr>
        <w:jc w:val="center"/>
        <w:rPr>
          <w:rFonts w:ascii="Arial Black" w:hAnsi="Arial Black" w:cs="Arial Black"/>
          <w:color w:val="000000"/>
        </w:rPr>
      </w:pPr>
    </w:p>
    <w:p w:rsidR="008B630B" w:rsidRDefault="008B630B">
      <w:pPr>
        <w:jc w:val="center"/>
        <w:rPr>
          <w:rFonts w:ascii="Arial Black" w:hAnsi="Arial Black" w:cs="Arial Black"/>
          <w:color w:val="000000"/>
        </w:rPr>
      </w:pPr>
    </w:p>
    <w:p w:rsidR="008B630B" w:rsidRDefault="008B630B">
      <w:pPr>
        <w:rPr>
          <w:rFonts w:cs="Times New Roman"/>
          <w:color w:val="000000"/>
        </w:rPr>
      </w:pPr>
      <w:r>
        <w:rPr>
          <w:rFonts w:ascii="Arial" w:hAnsi="Arial" w:cs="Arial"/>
          <w:b/>
          <w:bCs/>
          <w:color w:val="000000"/>
        </w:rPr>
        <w:t>Instructor:</w:t>
      </w:r>
      <w:r>
        <w:rPr>
          <w:rFonts w:ascii="Arial" w:hAnsi="Arial" w:cs="Arial"/>
          <w:color w:val="000000"/>
        </w:rPr>
        <w:tab/>
      </w:r>
      <w:r>
        <w:rPr>
          <w:rFonts w:cs="Times New Roman"/>
          <w:color w:val="000000"/>
        </w:rPr>
        <w:t xml:space="preserve">Lance </w:t>
      </w:r>
      <w:proofErr w:type="spellStart"/>
      <w:r>
        <w:rPr>
          <w:rFonts w:cs="Times New Roman"/>
          <w:color w:val="000000"/>
        </w:rPr>
        <w:t>Rabacal</w:t>
      </w:r>
      <w:proofErr w:type="spellEnd"/>
      <w:r>
        <w:rPr>
          <w:rFonts w:cs="Times New Roman"/>
          <w:color w:val="000000"/>
        </w:rPr>
        <w:t>, Instructor</w:t>
      </w:r>
    </w:p>
    <w:p w:rsidR="008B630B" w:rsidRDefault="008B630B">
      <w:pPr>
        <w:ind w:left="720" w:firstLine="720"/>
        <w:rPr>
          <w:rFonts w:cs="Times New Roman"/>
          <w:color w:val="000000"/>
        </w:rPr>
      </w:pPr>
      <w:r>
        <w:rPr>
          <w:rFonts w:cs="Times New Roman"/>
          <w:color w:val="000000"/>
        </w:rPr>
        <w:t>Department of Criminal Justice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</w:p>
    <w:p w:rsidR="008B630B" w:rsidRDefault="008B630B">
      <w:pPr>
        <w:ind w:left="720" w:firstLine="720"/>
        <w:rPr>
          <w:rFonts w:cs="Times New Roman"/>
          <w:color w:val="000000"/>
        </w:rPr>
      </w:pPr>
      <w:r>
        <w:rPr>
          <w:rFonts w:cs="Times New Roman"/>
          <w:color w:val="000000"/>
        </w:rPr>
        <w:t>Phone: 832-1668 (Bus) / 808 226-5234 (cell)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</w:p>
    <w:p w:rsidR="008B630B" w:rsidRDefault="008B630B">
      <w:pPr>
        <w:ind w:left="720" w:firstLine="720"/>
        <w:rPr>
          <w:rFonts w:cs="Times New Roman"/>
          <w:color w:val="000000"/>
          <w:u w:val="single"/>
        </w:rPr>
      </w:pPr>
      <w:r>
        <w:rPr>
          <w:rFonts w:cs="Times New Roman"/>
          <w:color w:val="000000"/>
        </w:rPr>
        <w:t>E-mail: lance.rabacal@adjunct.chaminade.edu</w:t>
      </w:r>
    </w:p>
    <w:p w:rsidR="008B630B" w:rsidRDefault="008B630B">
      <w:pPr>
        <w:ind w:left="720" w:firstLine="720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Office hours: </w:t>
      </w:r>
      <w:r>
        <w:rPr>
          <w:rFonts w:cs="Times New Roman"/>
          <w:color w:val="000000"/>
        </w:rPr>
        <w:tab/>
        <w:t>by appointment only</w:t>
      </w:r>
    </w:p>
    <w:p w:rsidR="008B630B" w:rsidRDefault="008B630B">
      <w:pPr>
        <w:rPr>
          <w:rFonts w:cs="Times New Roman"/>
          <w:color w:val="000000"/>
        </w:rPr>
      </w:pPr>
    </w:p>
    <w:p w:rsidR="008B630B" w:rsidRDefault="008B630B">
      <w:pPr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Education and Experience:</w:t>
      </w:r>
    </w:p>
    <w:p w:rsidR="008B630B" w:rsidRDefault="008B630B">
      <w:pPr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</w:p>
    <w:p w:rsidR="008B630B" w:rsidRDefault="008B630B">
      <w:p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  <w:t xml:space="preserve">MS in Criminal Justice Administration; </w:t>
      </w:r>
      <w:proofErr w:type="spellStart"/>
      <w:r>
        <w:rPr>
          <w:rFonts w:cs="Times New Roman"/>
          <w:color w:val="000000"/>
        </w:rPr>
        <w:t>Chaminade</w:t>
      </w:r>
      <w:proofErr w:type="spellEnd"/>
      <w:r>
        <w:rPr>
          <w:rFonts w:cs="Times New Roman"/>
          <w:color w:val="000000"/>
        </w:rPr>
        <w:t xml:space="preserve"> University of Honolulu</w:t>
      </w:r>
    </w:p>
    <w:p w:rsidR="008B630B" w:rsidRDefault="008B630B">
      <w:pPr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  <w:t xml:space="preserve">BS in Criminal Justice; </w:t>
      </w:r>
      <w:proofErr w:type="spellStart"/>
      <w:r>
        <w:rPr>
          <w:rFonts w:cs="Times New Roman"/>
          <w:color w:val="000000"/>
        </w:rPr>
        <w:t>Chaminade</w:t>
      </w:r>
      <w:proofErr w:type="spellEnd"/>
      <w:r>
        <w:rPr>
          <w:rFonts w:cs="Times New Roman"/>
          <w:color w:val="000000"/>
        </w:rPr>
        <w:t xml:space="preserve"> University of Honolulu</w:t>
      </w:r>
    </w:p>
    <w:p w:rsidR="008B630B" w:rsidRDefault="008B630B">
      <w:pPr>
        <w:jc w:val="both"/>
        <w:rPr>
          <w:rFonts w:cs="Times New Roman"/>
          <w:color w:val="000000"/>
        </w:rPr>
      </w:pPr>
    </w:p>
    <w:p w:rsidR="008B630B" w:rsidRDefault="008B630B">
      <w:pPr>
        <w:ind w:left="720"/>
        <w:jc w:val="both"/>
        <w:rPr>
          <w:rFonts w:cs="Times New Roman"/>
          <w:color w:val="000000"/>
        </w:rPr>
      </w:pPr>
      <w:proofErr w:type="gramStart"/>
      <w:r>
        <w:rPr>
          <w:rFonts w:cs="Times New Roman"/>
          <w:color w:val="000000"/>
        </w:rPr>
        <w:t>Residency Section Administrator/ Offender Services Administrator /Case Management/ Special Needs Case Worker/ Unit Team Manager/ Inmate Employment Coordinator/ Volunteer Coordinator, Corrections Recreations Specialist Supervisor for the Oahu Community Correctional Center, Department of Public Safety.</w:t>
      </w:r>
      <w:proofErr w:type="gramEnd"/>
    </w:p>
    <w:p w:rsidR="008B630B" w:rsidRDefault="008B630B">
      <w:pPr>
        <w:ind w:left="720"/>
        <w:rPr>
          <w:rFonts w:cs="Times New Roman"/>
          <w:color w:val="000000"/>
        </w:rPr>
      </w:pPr>
    </w:p>
    <w:p w:rsidR="008B630B" w:rsidRDefault="008B630B">
      <w:pPr>
        <w:ind w:left="720"/>
        <w:rPr>
          <w:rFonts w:cs="Times New Roman"/>
          <w:b/>
          <w:bCs/>
          <w:color w:val="000000"/>
        </w:rPr>
      </w:pPr>
    </w:p>
    <w:p w:rsidR="008B630B" w:rsidRDefault="008B630B">
      <w:pPr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Course Description and General Outline:</w:t>
      </w:r>
    </w:p>
    <w:p w:rsidR="008B630B" w:rsidRDefault="008B630B">
      <w:pPr>
        <w:ind w:left="1080"/>
        <w:rPr>
          <w:rFonts w:cs="Times New Roman"/>
          <w:b/>
          <w:bCs/>
          <w:color w:val="000000"/>
        </w:rPr>
      </w:pPr>
      <w:proofErr w:type="gramStart"/>
      <w:r>
        <w:rPr>
          <w:rFonts w:ascii="Arial" w:hAnsi="Arial" w:cs="Arial"/>
          <w:color w:val="000000"/>
        </w:rPr>
        <w:t>Overview of the Criminal Justice Systems, processes, and personnel.</w:t>
      </w:r>
      <w:proofErr w:type="gramEnd"/>
      <w:r>
        <w:rPr>
          <w:rFonts w:ascii="Arial" w:hAnsi="Arial" w:cs="Arial"/>
          <w:color w:val="000000"/>
        </w:rPr>
        <w:t xml:space="preserve">  </w:t>
      </w:r>
      <w:proofErr w:type="gramStart"/>
      <w:r>
        <w:rPr>
          <w:rFonts w:ascii="Arial" w:hAnsi="Arial" w:cs="Arial"/>
          <w:color w:val="000000"/>
        </w:rPr>
        <w:t xml:space="preserve">Roles and relationships of </w:t>
      </w:r>
      <w:r>
        <w:rPr>
          <w:rFonts w:ascii="Arial" w:hAnsi="Arial" w:cs="Arial"/>
          <w:b/>
          <w:bCs/>
          <w:color w:val="000000"/>
        </w:rPr>
        <w:t>various law enforcement agencies, court systems, and correctional agencies.</w:t>
      </w:r>
      <w:proofErr w:type="gramEnd"/>
      <w:r>
        <w:rPr>
          <w:rFonts w:ascii="Arial" w:hAnsi="Arial" w:cs="Arial"/>
          <w:b/>
          <w:bCs/>
          <w:color w:val="000000"/>
        </w:rPr>
        <w:t xml:space="preserve"> </w:t>
      </w:r>
    </w:p>
    <w:p w:rsidR="008B630B" w:rsidRDefault="008B630B">
      <w:pPr>
        <w:rPr>
          <w:rFonts w:cs="Times New Roman"/>
          <w:b/>
          <w:bCs/>
          <w:color w:val="000000"/>
        </w:rPr>
      </w:pPr>
    </w:p>
    <w:p w:rsidR="008B630B" w:rsidRDefault="008B630B">
      <w:pPr>
        <w:rPr>
          <w:rFonts w:cs="Times New Roman"/>
          <w:color w:val="000000"/>
        </w:rPr>
      </w:pPr>
      <w:r>
        <w:rPr>
          <w:rFonts w:cs="Times New Roman"/>
          <w:b/>
          <w:bCs/>
          <w:color w:val="000000"/>
        </w:rPr>
        <w:t>Textbooks:</w:t>
      </w:r>
      <w:r>
        <w:rPr>
          <w:rFonts w:cs="Times New Roman"/>
          <w:color w:val="000000"/>
        </w:rPr>
        <w:tab/>
        <w:t xml:space="preserve">CJUS 2009-2010 Edition, Laura B. Myers, Larry J. Myers &amp; Joel </w:t>
      </w:r>
      <w:proofErr w:type="spellStart"/>
      <w:r>
        <w:rPr>
          <w:rFonts w:cs="Times New Roman"/>
          <w:color w:val="000000"/>
        </w:rPr>
        <w:t>Samaha</w:t>
      </w:r>
      <w:proofErr w:type="spellEnd"/>
    </w:p>
    <w:p w:rsidR="008B630B" w:rsidRDefault="008B630B">
      <w:pPr>
        <w:rPr>
          <w:rFonts w:cs="Times New Roman"/>
          <w:color w:val="000000"/>
        </w:rPr>
      </w:pPr>
    </w:p>
    <w:p w:rsidR="008B630B" w:rsidRDefault="008B630B">
      <w:pPr>
        <w:rPr>
          <w:rFonts w:cs="Times New Roman"/>
          <w:color w:val="000000"/>
        </w:rPr>
      </w:pPr>
      <w:r>
        <w:rPr>
          <w:rFonts w:cs="Times New Roman"/>
          <w:b/>
          <w:bCs/>
          <w:color w:val="000000"/>
        </w:rPr>
        <w:t>Additional Course Materials:</w:t>
      </w:r>
      <w:r>
        <w:rPr>
          <w:rFonts w:cs="Times New Roman"/>
          <w:b/>
          <w:bCs/>
          <w:color w:val="000000"/>
        </w:rPr>
        <w:tab/>
      </w:r>
      <w:r>
        <w:rPr>
          <w:rFonts w:cs="Times New Roman"/>
          <w:color w:val="000000"/>
        </w:rPr>
        <w:t>To be announced and or distributed by the instructor</w:t>
      </w:r>
    </w:p>
    <w:p w:rsidR="008B630B" w:rsidRDefault="008B630B">
      <w:pPr>
        <w:rPr>
          <w:rFonts w:cs="Times New Roman"/>
          <w:color w:val="000000"/>
        </w:rPr>
      </w:pPr>
    </w:p>
    <w:p w:rsidR="008B630B" w:rsidRDefault="008B630B">
      <w:pPr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Attendance Policy:</w:t>
      </w:r>
    </w:p>
    <w:p w:rsidR="008B630B" w:rsidRDefault="008B630B">
      <w:pPr>
        <w:rPr>
          <w:rFonts w:cs="Times New Roman"/>
          <w:b/>
          <w:bCs/>
          <w:color w:val="000000"/>
        </w:rPr>
      </w:pPr>
    </w:p>
    <w:p w:rsidR="008B630B" w:rsidRDefault="008B630B">
      <w:pPr>
        <w:ind w:left="7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Due to the intensive components of this course, attendance is mandatory.  Attendance will be comprised of one-third of the final class grade.  Upon three absences a deficiency notice will be sent to the registrar within the recommendation that the student withdraw from the course.  Students who miss three or more classes will receive a grade of “FA-failure due to poor attendance.”  On rare occasions, exceptions will be made due to documented military necessity and/ or serious family/ or personal reasons.  (Required when physical attendance is scheduled. exceptions to hybrid and online classes)</w:t>
      </w:r>
    </w:p>
    <w:p w:rsidR="008B630B" w:rsidRDefault="008B630B">
      <w:pPr>
        <w:jc w:val="both"/>
        <w:rPr>
          <w:rFonts w:cs="Times New Roman"/>
          <w:color w:val="000000"/>
        </w:rPr>
      </w:pPr>
      <w:r>
        <w:rPr>
          <w:rFonts w:cs="Times New Roman"/>
          <w:b/>
          <w:bCs/>
          <w:color w:val="000000"/>
        </w:rPr>
        <w:t>It will be the student’s responsibility to communicate with the registrar regarding withdraws, add/drops, credit/no credit options.  It is also the student’s responsibility to contact instructor.</w:t>
      </w:r>
    </w:p>
    <w:p w:rsidR="008B630B" w:rsidRDefault="008B630B">
      <w:pPr>
        <w:jc w:val="both"/>
        <w:rPr>
          <w:rFonts w:cs="Times New Roman"/>
          <w:color w:val="000000"/>
        </w:rPr>
      </w:pPr>
    </w:p>
    <w:p w:rsidR="008B630B" w:rsidRDefault="008B630B">
      <w:pPr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Grading Policy:</w:t>
      </w:r>
    </w:p>
    <w:p w:rsidR="008B630B" w:rsidRDefault="008B630B">
      <w:pPr>
        <w:rPr>
          <w:rFonts w:cs="Times New Roman"/>
          <w:color w:val="000000"/>
        </w:rPr>
      </w:pPr>
      <w:r>
        <w:rPr>
          <w:rFonts w:cs="Times New Roman"/>
          <w:color w:val="000000"/>
        </w:rPr>
        <w:lastRenderedPageBreak/>
        <w:tab/>
      </w:r>
    </w:p>
    <w:p w:rsidR="008B630B" w:rsidRDefault="008B630B">
      <w:pPr>
        <w:ind w:left="720"/>
        <w:rPr>
          <w:rFonts w:cs="Times New Roman"/>
          <w:color w:val="000000"/>
        </w:rPr>
      </w:pPr>
      <w:r>
        <w:rPr>
          <w:rFonts w:cs="Times New Roman"/>
          <w:color w:val="000000"/>
        </w:rPr>
        <w:t>All students are expected to complete all reading and class assignments prior to class.  Grades will be based on a point system.  There will be a total of 300 possible points; 150 points for attendance /participation /lecture presentation &amp; assignments; and 150 points for written research project &amp; presentation.</w:t>
      </w:r>
    </w:p>
    <w:p w:rsidR="008B630B" w:rsidRDefault="008B630B">
      <w:pPr>
        <w:rPr>
          <w:rFonts w:cs="Times New Roman"/>
          <w:color w:val="000000"/>
        </w:rPr>
      </w:pPr>
    </w:p>
    <w:p w:rsidR="008B630B" w:rsidRDefault="008B630B">
      <w:pPr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Point System Breakdown:</w:t>
      </w:r>
    </w:p>
    <w:p w:rsidR="008B630B" w:rsidRDefault="008B630B">
      <w:pPr>
        <w:rPr>
          <w:rFonts w:cs="Times New Roman"/>
          <w:b/>
          <w:bCs/>
          <w:color w:val="000000"/>
        </w:rPr>
      </w:pPr>
    </w:p>
    <w:p w:rsidR="008B630B" w:rsidRDefault="008B630B">
      <w:pPr>
        <w:rPr>
          <w:rFonts w:cs="Times New Roman"/>
          <w:color w:val="000000"/>
        </w:rPr>
      </w:pPr>
      <w:r>
        <w:rPr>
          <w:rFonts w:cs="Times New Roman"/>
          <w:b/>
          <w:bCs/>
          <w:color w:val="000000"/>
        </w:rPr>
        <w:t>Attendance/ Participation/ Presentations/Discussion: Mandatory book review, class assignments reaction papers &amp; film briefs</w:t>
      </w:r>
    </w:p>
    <w:p w:rsidR="008B630B" w:rsidRDefault="008B630B">
      <w:pPr>
        <w:numPr>
          <w:ilvl w:val="0"/>
          <w:numId w:val="1"/>
        </w:numPr>
        <w:rPr>
          <w:rFonts w:cs="Times New Roman"/>
          <w:color w:val="000000"/>
        </w:rPr>
      </w:pPr>
      <w:r>
        <w:rPr>
          <w:rFonts w:cs="Times New Roman"/>
          <w:b/>
          <w:bCs/>
          <w:color w:val="000000"/>
        </w:rPr>
        <w:t>150 points</w:t>
      </w:r>
      <w:r>
        <w:rPr>
          <w:rFonts w:cs="Times New Roman"/>
          <w:color w:val="000000"/>
        </w:rPr>
        <w:t xml:space="preserve"> – students arriving on time, prepared for and participating in all class work and discussions will receive 150 points.</w:t>
      </w:r>
    </w:p>
    <w:p w:rsidR="008B630B" w:rsidRDefault="008B630B">
      <w:pPr>
        <w:numPr>
          <w:ilvl w:val="0"/>
          <w:numId w:val="2"/>
        </w:numPr>
        <w:tabs>
          <w:tab w:val="clear" w:pos="3240"/>
          <w:tab w:val="num" w:pos="1800"/>
        </w:tabs>
        <w:ind w:hanging="14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**Individual assigned chapter presentations review</w:t>
      </w:r>
      <w:r>
        <w:rPr>
          <w:rFonts w:ascii="Arial" w:hAnsi="Arial" w:cs="Arial"/>
          <w:b/>
          <w:bCs/>
          <w:color w:val="000000"/>
        </w:rPr>
        <w:t xml:space="preserve"> </w:t>
      </w:r>
    </w:p>
    <w:p w:rsidR="008B630B" w:rsidRDefault="008B630B">
      <w:pPr>
        <w:ind w:left="3240"/>
        <w:rPr>
          <w:rFonts w:ascii="Arial" w:hAnsi="Arial" w:cs="Arial"/>
          <w:color w:val="000000"/>
        </w:rPr>
      </w:pPr>
    </w:p>
    <w:p w:rsidR="008B630B" w:rsidRDefault="008B630B">
      <w:pPr>
        <w:ind w:left="1800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  <w:u w:val="single"/>
        </w:rPr>
        <w:t>RECOMMENDED COURSE WITHDRAWAL and/or FAILURE DUE TO ATTENDANCE</w:t>
      </w:r>
      <w:r>
        <w:rPr>
          <w:rFonts w:cs="Times New Roman"/>
          <w:b/>
          <w:bCs/>
          <w:color w:val="000000"/>
        </w:rPr>
        <w:t>- 3 absences (except hybrid or online course)</w:t>
      </w:r>
    </w:p>
    <w:p w:rsidR="008B630B" w:rsidRDefault="008B630B">
      <w:pPr>
        <w:ind w:left="3600"/>
        <w:rPr>
          <w:rFonts w:cs="Times New Roman"/>
          <w:color w:val="000000"/>
        </w:rPr>
      </w:pPr>
    </w:p>
    <w:p w:rsidR="008B630B" w:rsidRDefault="008B630B">
      <w:pPr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Research Project:</w:t>
      </w:r>
    </w:p>
    <w:p w:rsidR="008B630B" w:rsidRDefault="008B630B">
      <w:pPr>
        <w:numPr>
          <w:ilvl w:val="0"/>
          <w:numId w:val="3"/>
        </w:numPr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150 points -</w:t>
      </w:r>
      <w:r>
        <w:rPr>
          <w:rFonts w:cs="Times New Roman"/>
          <w:b/>
          <w:bCs/>
          <w:color w:val="000000"/>
        </w:rPr>
        <w:tab/>
      </w:r>
      <w:r>
        <w:rPr>
          <w:rFonts w:cs="Times New Roman"/>
          <w:color w:val="000000"/>
        </w:rPr>
        <w:t>Students will be required to prepare a written short topic research paper (5 pages minimum) on topics relating to course.</w:t>
      </w:r>
    </w:p>
    <w:p w:rsidR="008B630B" w:rsidRDefault="008B630B">
      <w:pPr>
        <w:numPr>
          <w:ilvl w:val="0"/>
          <w:numId w:val="3"/>
        </w:numPr>
        <w:rPr>
          <w:rFonts w:cs="Times New Roman"/>
          <w:b/>
          <w:bCs/>
          <w:color w:val="000000"/>
        </w:rPr>
      </w:pPr>
      <w:r>
        <w:rPr>
          <w:rFonts w:cs="Times New Roman"/>
          <w:color w:val="000000"/>
        </w:rPr>
        <w:t>(1) Law enforcement   ex: use of force, K-9, unions…</w:t>
      </w:r>
    </w:p>
    <w:p w:rsidR="008B630B" w:rsidRDefault="008B630B">
      <w:pPr>
        <w:numPr>
          <w:ilvl w:val="0"/>
          <w:numId w:val="3"/>
        </w:numPr>
        <w:rPr>
          <w:rFonts w:cs="Times New Roman"/>
          <w:b/>
          <w:bCs/>
          <w:color w:val="000000"/>
        </w:rPr>
      </w:pPr>
      <w:r>
        <w:rPr>
          <w:rFonts w:cs="Times New Roman"/>
          <w:color w:val="000000"/>
        </w:rPr>
        <w:t xml:space="preserve">(2) Courts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ex: plea bargain, death sentence…</w:t>
      </w:r>
    </w:p>
    <w:p w:rsidR="008B630B" w:rsidRDefault="008B630B">
      <w:pPr>
        <w:numPr>
          <w:ilvl w:val="0"/>
          <w:numId w:val="3"/>
        </w:numPr>
        <w:rPr>
          <w:rFonts w:cs="Times New Roman"/>
          <w:b/>
          <w:bCs/>
          <w:color w:val="000000"/>
        </w:rPr>
      </w:pPr>
      <w:r>
        <w:rPr>
          <w:rFonts w:cs="Times New Roman"/>
          <w:color w:val="000000"/>
        </w:rPr>
        <w:t>(3) Corrections</w:t>
      </w:r>
      <w:r>
        <w:rPr>
          <w:rFonts w:cs="Times New Roman"/>
          <w:color w:val="000000"/>
        </w:rPr>
        <w:tab/>
        <w:t>ex: community corrections, rehab programs…</w:t>
      </w:r>
    </w:p>
    <w:p w:rsidR="008B630B" w:rsidRDefault="008B630B">
      <w:pPr>
        <w:ind w:left="2160"/>
        <w:rPr>
          <w:rFonts w:cs="Times New Roman"/>
          <w:b/>
          <w:bCs/>
          <w:color w:val="000000"/>
        </w:rPr>
      </w:pPr>
    </w:p>
    <w:p w:rsidR="008B630B" w:rsidRDefault="008B630B">
      <w:pPr>
        <w:ind w:left="2160"/>
        <w:rPr>
          <w:rFonts w:cs="Times New Roman"/>
          <w:color w:val="000000"/>
        </w:rPr>
      </w:pPr>
      <w:r>
        <w:rPr>
          <w:rFonts w:cs="Times New Roman"/>
          <w:color w:val="000000"/>
        </w:rPr>
        <w:t>Students will also be required to present all 3 research project in class</w:t>
      </w:r>
    </w:p>
    <w:p w:rsidR="008B630B" w:rsidRDefault="008B630B">
      <w:pPr>
        <w:ind w:left="2160"/>
        <w:rPr>
          <w:rFonts w:cs="Times New Roman"/>
          <w:color w:val="000000"/>
        </w:rPr>
      </w:pPr>
    </w:p>
    <w:p w:rsidR="008B630B" w:rsidRDefault="008B630B">
      <w:pPr>
        <w:ind w:left="2160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*other area of study will be optional (extra credit) All papers must conform to the </w:t>
      </w:r>
      <w:proofErr w:type="spellStart"/>
      <w:r>
        <w:rPr>
          <w:rFonts w:cs="Times New Roman"/>
          <w:color w:val="000000"/>
        </w:rPr>
        <w:t>Chaminade</w:t>
      </w:r>
      <w:proofErr w:type="spellEnd"/>
      <w:r>
        <w:rPr>
          <w:rFonts w:cs="Times New Roman"/>
          <w:color w:val="000000"/>
        </w:rPr>
        <w:t xml:space="preserve"> University writing requirement.  </w:t>
      </w:r>
    </w:p>
    <w:p w:rsidR="008B630B" w:rsidRDefault="008B630B">
      <w:pPr>
        <w:ind w:left="2160"/>
        <w:rPr>
          <w:rFonts w:cs="Times New Roman"/>
          <w:b/>
          <w:bCs/>
          <w:color w:val="000000"/>
        </w:rPr>
      </w:pPr>
    </w:p>
    <w:p w:rsidR="008B630B" w:rsidRDefault="008B630B">
      <w:pPr>
        <w:numPr>
          <w:ilvl w:val="0"/>
          <w:numId w:val="3"/>
        </w:numPr>
        <w:rPr>
          <w:rFonts w:cs="Times New Roman"/>
          <w:b/>
          <w:bCs/>
          <w:color w:val="000000"/>
        </w:rPr>
      </w:pPr>
      <w:r>
        <w:rPr>
          <w:rFonts w:cs="Times New Roman"/>
          <w:color w:val="000000"/>
        </w:rPr>
        <w:t>Topic must be confirmed with instructor prior.</w:t>
      </w:r>
    </w:p>
    <w:p w:rsidR="008B630B" w:rsidRDefault="008B630B">
      <w:pPr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 xml:space="preserve">Final Grades: </w:t>
      </w:r>
    </w:p>
    <w:p w:rsidR="008B630B" w:rsidRDefault="008B630B">
      <w:pPr>
        <w:rPr>
          <w:rFonts w:cs="Times New Roman"/>
          <w:color w:val="000000"/>
        </w:rPr>
      </w:pPr>
      <w:r>
        <w:rPr>
          <w:rFonts w:cs="Times New Roman"/>
          <w:b/>
          <w:bCs/>
          <w:color w:val="000000"/>
        </w:rPr>
        <w:tab/>
      </w:r>
      <w:r>
        <w:rPr>
          <w:rFonts w:cs="Times New Roman"/>
          <w:b/>
          <w:bCs/>
          <w:color w:val="000000"/>
        </w:rPr>
        <w:tab/>
      </w:r>
      <w:r>
        <w:rPr>
          <w:rFonts w:cs="Times New Roman"/>
          <w:color w:val="000000"/>
        </w:rPr>
        <w:t>A</w:t>
      </w:r>
      <w:r>
        <w:rPr>
          <w:rFonts w:cs="Times New Roman"/>
          <w:color w:val="000000"/>
        </w:rPr>
        <w:tab/>
        <w:t>270-300 points</w:t>
      </w:r>
    </w:p>
    <w:p w:rsidR="008B630B" w:rsidRDefault="008B630B">
      <w:pPr>
        <w:rPr>
          <w:rFonts w:cs="Times New Roman"/>
          <w:b/>
          <w:bCs/>
          <w:color w:val="000000"/>
        </w:rPr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B</w:t>
      </w:r>
      <w:r>
        <w:rPr>
          <w:rFonts w:cs="Times New Roman"/>
          <w:color w:val="000000"/>
        </w:rPr>
        <w:tab/>
        <w:t>240-269 points</w:t>
      </w:r>
    </w:p>
    <w:p w:rsidR="008B630B" w:rsidRDefault="008B630B">
      <w:pPr>
        <w:rPr>
          <w:rFonts w:cs="Times New Roman"/>
          <w:color w:val="000000"/>
        </w:rPr>
      </w:pPr>
      <w:r>
        <w:rPr>
          <w:rFonts w:cs="Times New Roman"/>
          <w:b/>
          <w:bCs/>
          <w:color w:val="000000"/>
        </w:rPr>
        <w:tab/>
      </w:r>
      <w:r>
        <w:rPr>
          <w:rFonts w:cs="Times New Roman"/>
          <w:b/>
          <w:bCs/>
          <w:color w:val="000000"/>
        </w:rPr>
        <w:tab/>
      </w:r>
      <w:r>
        <w:rPr>
          <w:rFonts w:cs="Times New Roman"/>
          <w:color w:val="000000"/>
        </w:rPr>
        <w:t>C</w:t>
      </w:r>
      <w:r>
        <w:rPr>
          <w:rFonts w:cs="Times New Roman"/>
          <w:color w:val="000000"/>
        </w:rPr>
        <w:tab/>
        <w:t>210-239 points</w:t>
      </w:r>
    </w:p>
    <w:p w:rsidR="008B630B" w:rsidRDefault="008B630B" w:rsidP="003432D5">
      <w:pPr>
        <w:jc w:val="center"/>
        <w:rPr>
          <w:rFonts w:cs="Times New Roman"/>
        </w:rPr>
      </w:pPr>
      <w:r>
        <w:rPr>
          <w:rFonts w:cs="Times New Roman"/>
          <w:color w:val="000000"/>
        </w:rPr>
        <w:br w:type="page"/>
      </w:r>
      <w:bookmarkStart w:id="0" w:name="_GoBack"/>
      <w:bookmarkEnd w:id="0"/>
      <w:r w:rsidR="003432D5">
        <w:rPr>
          <w:rFonts w:cs="Times New Roman"/>
        </w:rPr>
        <w:lastRenderedPageBreak/>
        <w:t xml:space="preserve"> </w:t>
      </w:r>
    </w:p>
    <w:p w:rsidR="008B630B" w:rsidRDefault="008B630B">
      <w:pPr>
        <w:framePr w:w="9619" w:h="144" w:hSpace="187" w:wrap="auto" w:hAnchor="margin" w:yAlign="bottom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Get these printable calendars for any dates you need with </w:t>
      </w:r>
      <w:hyperlink r:id="rId8" w:history="1">
        <w:r>
          <w:rPr>
            <w:rFonts w:ascii="Arial" w:hAnsi="Arial" w:cs="Arial"/>
            <w:color w:val="0000FF"/>
            <w:sz w:val="18"/>
            <w:szCs w:val="18"/>
            <w:u w:val="single"/>
          </w:rPr>
          <w:t>CalendarsThatWork.com Full Access</w:t>
        </w:r>
        <w:r>
          <w:rPr>
            <w:rFonts w:ascii="Arial" w:hAnsi="Arial" w:cs="Arial"/>
            <w:sz w:val="18"/>
            <w:szCs w:val="18"/>
          </w:rPr>
          <w:t>.</w:t>
        </w:r>
      </w:hyperlink>
      <w:r>
        <w:rPr>
          <w:rFonts w:ascii="Arial" w:hAnsi="Arial" w:cs="Arial"/>
          <w:sz w:val="18"/>
          <w:szCs w:val="18"/>
        </w:rPr>
        <w:t xml:space="preserve">   </w:t>
      </w:r>
    </w:p>
    <w:p w:rsidR="008B630B" w:rsidRDefault="008B630B">
      <w:pPr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>SCHEDULE</w:t>
      </w:r>
    </w:p>
    <w:p w:rsidR="008B630B" w:rsidRDefault="008B630B">
      <w:pPr>
        <w:jc w:val="center"/>
        <w:rPr>
          <w:rFonts w:cs="Times New Roman"/>
          <w:color w:val="000000"/>
        </w:rPr>
      </w:pPr>
    </w:p>
    <w:p w:rsidR="008B630B" w:rsidRDefault="008B630B">
      <w:pPr>
        <w:jc w:val="center"/>
        <w:rPr>
          <w:rFonts w:cs="Times New Roman"/>
          <w:color w:val="000000"/>
        </w:rPr>
      </w:pPr>
    </w:p>
    <w:p w:rsidR="008B630B" w:rsidRDefault="008B630B">
      <w:pPr>
        <w:jc w:val="center"/>
        <w:rPr>
          <w:rFonts w:cs="Times New Roman"/>
          <w:color w:val="000000"/>
        </w:rPr>
      </w:pPr>
    </w:p>
    <w:p w:rsidR="008B630B" w:rsidRDefault="008B630B">
      <w:pPr>
        <w:rPr>
          <w:rFonts w:ascii="Arial" w:hAnsi="Arial" w:cs="Arial"/>
        </w:rPr>
      </w:pPr>
      <w:r>
        <w:rPr>
          <w:rFonts w:cs="Times New Roman"/>
          <w:color w:val="000000"/>
        </w:rPr>
        <w:t>DAY 1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*</w:t>
      </w:r>
      <w:r>
        <w:rPr>
          <w:rFonts w:ascii="Arial" w:hAnsi="Arial" w:cs="Arial"/>
        </w:rPr>
        <w:t>Intro; Syllabus; *Assignments</w:t>
      </w:r>
    </w:p>
    <w:p w:rsidR="008B630B" w:rsidRDefault="008B630B">
      <w:pPr>
        <w:ind w:left="720" w:firstLine="720"/>
        <w:rPr>
          <w:rFonts w:ascii="Arial" w:hAnsi="Arial" w:cs="Arial"/>
        </w:rPr>
      </w:pPr>
      <w:r>
        <w:rPr>
          <w:rFonts w:ascii="Arial" w:hAnsi="Arial" w:cs="Arial"/>
        </w:rPr>
        <w:t>*Calendar Schedule</w:t>
      </w:r>
    </w:p>
    <w:p w:rsidR="008B630B" w:rsidRDefault="008B630B">
      <w:pPr>
        <w:ind w:left="720" w:firstLine="720"/>
        <w:rPr>
          <w:rFonts w:ascii="Arial" w:hAnsi="Arial" w:cs="Arial"/>
        </w:rPr>
      </w:pPr>
    </w:p>
    <w:p w:rsidR="008B630B" w:rsidRDefault="008B630B">
      <w:pPr>
        <w:rPr>
          <w:rFonts w:ascii="Arial" w:hAnsi="Arial" w:cs="Arial"/>
        </w:rPr>
      </w:pPr>
      <w:r>
        <w:rPr>
          <w:rFonts w:ascii="Arial" w:hAnsi="Arial" w:cs="Arial"/>
        </w:rPr>
        <w:t>DAY2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Chapters 1-4</w:t>
      </w:r>
    </w:p>
    <w:p w:rsidR="008B630B" w:rsidRDefault="008B630B">
      <w:pPr>
        <w:pStyle w:val="Header"/>
        <w:tabs>
          <w:tab w:val="clear" w:pos="4680"/>
          <w:tab w:val="clear" w:pos="9360"/>
        </w:tabs>
        <w:ind w:left="720" w:firstLine="720"/>
        <w:rPr>
          <w:rFonts w:ascii="Arial" w:hAnsi="Arial" w:cs="Arial"/>
        </w:rPr>
      </w:pPr>
      <w:r>
        <w:rPr>
          <w:rFonts w:ascii="Arial" w:hAnsi="Arial" w:cs="Arial"/>
        </w:rPr>
        <w:t>Film reaction</w:t>
      </w:r>
    </w:p>
    <w:p w:rsidR="008B630B" w:rsidRDefault="008B630B">
      <w:pPr>
        <w:pStyle w:val="Header"/>
        <w:tabs>
          <w:tab w:val="clear" w:pos="4680"/>
          <w:tab w:val="clear" w:pos="9360"/>
        </w:tabs>
        <w:ind w:left="720" w:firstLine="720"/>
        <w:rPr>
          <w:rFonts w:ascii="Arial" w:hAnsi="Arial" w:cs="Arial"/>
        </w:rPr>
      </w:pPr>
    </w:p>
    <w:p w:rsidR="008B630B" w:rsidRDefault="008B630B">
      <w:pPr>
        <w:rPr>
          <w:rFonts w:ascii="Arial" w:hAnsi="Arial" w:cs="Arial"/>
        </w:rPr>
      </w:pPr>
      <w:r>
        <w:rPr>
          <w:rFonts w:ascii="Arial" w:hAnsi="Arial" w:cs="Arial"/>
        </w:rPr>
        <w:t>DAY3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Chapters 5-8</w:t>
      </w:r>
    </w:p>
    <w:p w:rsidR="008B630B" w:rsidRDefault="008B630B">
      <w:pPr>
        <w:pStyle w:val="Header"/>
        <w:tabs>
          <w:tab w:val="clear" w:pos="4680"/>
          <w:tab w:val="clear" w:pos="9360"/>
        </w:tabs>
        <w:ind w:left="720" w:firstLine="720"/>
        <w:rPr>
          <w:rFonts w:ascii="Arial" w:hAnsi="Arial" w:cs="Arial"/>
        </w:rPr>
      </w:pPr>
      <w:r>
        <w:rPr>
          <w:rFonts w:ascii="Arial" w:hAnsi="Arial" w:cs="Arial"/>
        </w:rPr>
        <w:t>Film reaction</w:t>
      </w:r>
    </w:p>
    <w:p w:rsidR="008B630B" w:rsidRDefault="008B630B">
      <w:pPr>
        <w:pStyle w:val="Header"/>
        <w:tabs>
          <w:tab w:val="clear" w:pos="4680"/>
          <w:tab w:val="clear" w:pos="9360"/>
        </w:tabs>
        <w:ind w:left="720" w:firstLine="720"/>
        <w:rPr>
          <w:rFonts w:ascii="Arial" w:hAnsi="Arial" w:cs="Arial"/>
        </w:rPr>
      </w:pPr>
    </w:p>
    <w:p w:rsidR="008B630B" w:rsidRDefault="008B630B">
      <w:pPr>
        <w:rPr>
          <w:rFonts w:ascii="Arial" w:hAnsi="Arial" w:cs="Arial"/>
        </w:rPr>
      </w:pPr>
      <w:r>
        <w:rPr>
          <w:rFonts w:ascii="Arial" w:hAnsi="Arial" w:cs="Arial"/>
        </w:rPr>
        <w:t>DAY4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Independent Research &amp; Prep--Exam Review #1</w:t>
      </w:r>
    </w:p>
    <w:p w:rsidR="008B630B" w:rsidRDefault="008B630B">
      <w:pPr>
        <w:pStyle w:val="Header"/>
        <w:tabs>
          <w:tab w:val="clear" w:pos="4680"/>
          <w:tab w:val="clear" w:pos="9360"/>
        </w:tabs>
        <w:ind w:left="720" w:firstLine="720"/>
        <w:rPr>
          <w:rFonts w:ascii="Arial" w:hAnsi="Arial" w:cs="Arial"/>
        </w:rPr>
      </w:pPr>
      <w:r>
        <w:rPr>
          <w:rFonts w:ascii="Arial" w:hAnsi="Arial" w:cs="Arial"/>
        </w:rPr>
        <w:t>(Law Enforcement)</w:t>
      </w:r>
    </w:p>
    <w:p w:rsidR="008B630B" w:rsidRDefault="008B630B">
      <w:pPr>
        <w:pStyle w:val="Header"/>
        <w:tabs>
          <w:tab w:val="clear" w:pos="4680"/>
          <w:tab w:val="clear" w:pos="9360"/>
        </w:tabs>
        <w:ind w:left="720" w:firstLine="720"/>
        <w:rPr>
          <w:rFonts w:ascii="Arial" w:hAnsi="Arial" w:cs="Arial"/>
        </w:rPr>
      </w:pPr>
    </w:p>
    <w:p w:rsidR="008B630B" w:rsidRDefault="008B630B">
      <w:pPr>
        <w:pStyle w:val="Header"/>
        <w:tabs>
          <w:tab w:val="clear" w:pos="4680"/>
          <w:tab w:val="clear" w:pos="9360"/>
        </w:tabs>
        <w:rPr>
          <w:rFonts w:ascii="Arial" w:hAnsi="Arial" w:cs="Arial"/>
        </w:rPr>
      </w:pPr>
      <w:r>
        <w:rPr>
          <w:rFonts w:ascii="Arial" w:hAnsi="Arial" w:cs="Arial"/>
        </w:rPr>
        <w:t>DAY5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Exam Presentation #1 Law Enforcement</w:t>
      </w:r>
    </w:p>
    <w:p w:rsidR="008B630B" w:rsidRDefault="008B630B">
      <w:pPr>
        <w:rPr>
          <w:rFonts w:cs="Times New Roman"/>
          <w:color w:val="000000"/>
        </w:rPr>
      </w:pPr>
    </w:p>
    <w:p w:rsidR="008B630B" w:rsidRDefault="008B630B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>DAY6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</w:rPr>
        <w:t>Chapters 9-12 Film</w:t>
      </w:r>
    </w:p>
    <w:p w:rsidR="008B630B" w:rsidRDefault="008B630B">
      <w:pPr>
        <w:rPr>
          <w:rFonts w:ascii="Arial" w:hAnsi="Arial" w:cs="Arial"/>
        </w:rPr>
      </w:pPr>
    </w:p>
    <w:p w:rsidR="008B630B" w:rsidRDefault="008B630B">
      <w:pPr>
        <w:rPr>
          <w:rFonts w:ascii="Arial" w:hAnsi="Arial" w:cs="Arial"/>
        </w:rPr>
      </w:pPr>
      <w:r>
        <w:rPr>
          <w:rFonts w:ascii="Arial" w:hAnsi="Arial" w:cs="Arial"/>
        </w:rPr>
        <w:t>DAY7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Independent Research &amp; Prep-- Exam </w:t>
      </w:r>
      <w:proofErr w:type="gramStart"/>
      <w:r>
        <w:rPr>
          <w:rFonts w:ascii="Arial" w:hAnsi="Arial" w:cs="Arial"/>
        </w:rPr>
        <w:t>Review  #</w:t>
      </w:r>
      <w:proofErr w:type="gramEnd"/>
      <w:r>
        <w:rPr>
          <w:rFonts w:ascii="Arial" w:hAnsi="Arial" w:cs="Arial"/>
        </w:rPr>
        <w:t xml:space="preserve">2 </w:t>
      </w:r>
    </w:p>
    <w:p w:rsidR="008B630B" w:rsidRDefault="008B630B">
      <w:pPr>
        <w:ind w:left="720" w:firstLine="720"/>
        <w:rPr>
          <w:rFonts w:ascii="Arial" w:hAnsi="Arial" w:cs="Arial"/>
        </w:rPr>
      </w:pPr>
      <w:r>
        <w:rPr>
          <w:rFonts w:ascii="Arial" w:hAnsi="Arial" w:cs="Arial"/>
        </w:rPr>
        <w:t>(Courts)</w:t>
      </w:r>
    </w:p>
    <w:p w:rsidR="008B630B" w:rsidRDefault="008B630B">
      <w:pPr>
        <w:rPr>
          <w:rFonts w:ascii="Arial" w:hAnsi="Arial" w:cs="Arial"/>
          <w:color w:val="000000"/>
        </w:rPr>
      </w:pPr>
    </w:p>
    <w:p w:rsidR="008B630B" w:rsidRDefault="008B630B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>DAY8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</w:rPr>
        <w:t>Exam Presentation #2 Courts</w:t>
      </w:r>
    </w:p>
    <w:p w:rsidR="008B630B" w:rsidRDefault="008B630B">
      <w:pPr>
        <w:rPr>
          <w:rFonts w:ascii="Arial" w:hAnsi="Arial" w:cs="Arial"/>
        </w:rPr>
      </w:pPr>
    </w:p>
    <w:p w:rsidR="008B630B" w:rsidRDefault="008B630B">
      <w:pPr>
        <w:rPr>
          <w:rFonts w:ascii="Arial" w:hAnsi="Arial" w:cs="Arial"/>
        </w:rPr>
      </w:pPr>
      <w:r>
        <w:rPr>
          <w:rFonts w:ascii="Arial" w:hAnsi="Arial" w:cs="Arial"/>
        </w:rPr>
        <w:t>DAY9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Chapters 13-15 Film</w:t>
      </w:r>
    </w:p>
    <w:p w:rsidR="008B630B" w:rsidRDefault="008B630B">
      <w:pPr>
        <w:rPr>
          <w:rFonts w:ascii="Arial" w:hAnsi="Arial" w:cs="Arial"/>
        </w:rPr>
      </w:pPr>
    </w:p>
    <w:p w:rsidR="008B630B" w:rsidRDefault="008B630B">
      <w:pPr>
        <w:rPr>
          <w:rFonts w:ascii="Arial" w:hAnsi="Arial" w:cs="Arial"/>
          <w:color w:val="000000"/>
        </w:rPr>
      </w:pPr>
      <w:r>
        <w:rPr>
          <w:rFonts w:ascii="Arial" w:hAnsi="Arial" w:cs="Arial"/>
        </w:rPr>
        <w:t>DAY10</w:t>
      </w:r>
      <w:r>
        <w:rPr>
          <w:rFonts w:ascii="Arial" w:hAnsi="Arial" w:cs="Arial"/>
        </w:rPr>
        <w:tab/>
        <w:t>Exam Presentation #3 Corrections</w:t>
      </w:r>
    </w:p>
    <w:sectPr w:rsidR="008B630B" w:rsidSect="008B63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F9A" w:rsidRDefault="005F2F9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F2F9A" w:rsidRDefault="005F2F9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F9A" w:rsidRDefault="005F2F9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F2F9A" w:rsidRDefault="005F2F9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166E1"/>
    <w:multiLevelType w:val="hybridMultilevel"/>
    <w:tmpl w:val="FF4CAAB2"/>
    <w:lvl w:ilvl="0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1">
    <w:nsid w:val="304C1211"/>
    <w:multiLevelType w:val="hybridMultilevel"/>
    <w:tmpl w:val="AEBCE336"/>
    <w:lvl w:ilvl="0" w:tplc="EEACF7D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1" w:tplc="2F4862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23F03B9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A14C5E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4C0600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C8A59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DCFA08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6D8022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7E8EA0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>
    <w:nsid w:val="344505A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653D31FB"/>
    <w:multiLevelType w:val="hybridMultilevel"/>
    <w:tmpl w:val="3D183C2A"/>
    <w:lvl w:ilvl="0" w:tplc="FC1C4D1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1" w:tplc="9D7668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536E15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AF2007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EAEE64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E7564D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A3629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D30E3E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DC648F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30B"/>
    <w:rsid w:val="0021564D"/>
    <w:rsid w:val="003432D5"/>
    <w:rsid w:val="005F2F9A"/>
    <w:rsid w:val="008B630B"/>
    <w:rsid w:val="00E8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both"/>
      <w:outlineLvl w:val="0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630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pPr>
      <w:ind w:left="3600"/>
    </w:pPr>
    <w:rPr>
      <w:rFonts w:ascii="Arial" w:hAnsi="Arial" w:cs="Arial"/>
      <w:color w:val="00000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B630B"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Inden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both"/>
      <w:outlineLvl w:val="0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630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pPr>
      <w:ind w:left="3600"/>
    </w:pPr>
    <w:rPr>
      <w:rFonts w:ascii="Arial" w:hAnsi="Arial" w:cs="Arial"/>
      <w:color w:val="00000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B630B"/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lendarsthatwork.com/membershipd.ph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CJ 151 Criminal Justice Systems (3)</vt:lpstr>
    </vt:vector>
  </TitlesOfParts>
  <Company>Hawaii Department of Public Safety</Company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CJ 151 Criminal Justice Systems (3)</dc:title>
  <dc:creator>Dean McGinnis</dc:creator>
  <cp:lastModifiedBy>stdprofile</cp:lastModifiedBy>
  <cp:revision>3</cp:revision>
  <dcterms:created xsi:type="dcterms:W3CDTF">2015-01-15T16:56:00Z</dcterms:created>
  <dcterms:modified xsi:type="dcterms:W3CDTF">2015-01-15T16:56:00Z</dcterms:modified>
</cp:coreProperties>
</file>