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608E" w:rsidRDefault="00D1608E" w:rsidP="00D1608E">
      <w:pPr>
        <w:pStyle w:val="NormalWeb"/>
        <w:spacing w:before="0" w:beforeAutospacing="0" w:after="0" w:afterAutospacing="0"/>
        <w:ind w:right="-1620"/>
      </w:pPr>
      <w:r>
        <w:rPr>
          <w:rFonts w:ascii="Arial" w:hAnsi="Arial" w:cs="Arial"/>
          <w:b/>
          <w:bCs/>
          <w:sz w:val="20"/>
          <w:szCs w:val="20"/>
          <w:u w:val="single"/>
        </w:rPr>
        <w:t>COURSE#30190   JESUS, GOD AND MAN           </w:t>
      </w:r>
      <w:r>
        <w:rPr>
          <w:rFonts w:ascii="Arial" w:hAnsi="Arial" w:cs="Arial"/>
          <w:b/>
          <w:bCs/>
          <w:sz w:val="20"/>
          <w:szCs w:val="20"/>
          <w:u w:val="single"/>
        </w:rPr>
        <w:tab/>
        <w:t>                               </w:t>
      </w:r>
      <w:r w:rsidR="000D1965">
        <w:rPr>
          <w:rFonts w:ascii="Arial" w:hAnsi="Arial" w:cs="Arial"/>
          <w:b/>
          <w:bCs/>
          <w:sz w:val="20"/>
          <w:szCs w:val="20"/>
          <w:u w:val="single"/>
        </w:rPr>
        <w:t xml:space="preserve">     </w:t>
      </w:r>
      <w:r>
        <w:rPr>
          <w:rFonts w:ascii="Arial" w:hAnsi="Arial" w:cs="Arial"/>
          <w:b/>
          <w:bCs/>
          <w:sz w:val="20"/>
          <w:szCs w:val="20"/>
          <w:u w:val="single"/>
        </w:rPr>
        <w:t>  </w:t>
      </w:r>
      <w:r w:rsidR="000D1965">
        <w:rPr>
          <w:rFonts w:ascii="Arial" w:hAnsi="Arial" w:cs="Arial"/>
          <w:b/>
          <w:bCs/>
          <w:sz w:val="20"/>
          <w:szCs w:val="20"/>
          <w:u w:val="single"/>
        </w:rPr>
        <w:t>Fall</w:t>
      </w:r>
      <w:r>
        <w:rPr>
          <w:rFonts w:ascii="Arial" w:hAnsi="Arial" w:cs="Arial"/>
          <w:b/>
          <w:bCs/>
          <w:sz w:val="20"/>
          <w:szCs w:val="20"/>
          <w:u w:val="single"/>
        </w:rPr>
        <w:t xml:space="preserve"> Evening, 2014</w:t>
      </w:r>
    </w:p>
    <w:p w:rsidR="00D1608E" w:rsidRDefault="00D1608E" w:rsidP="00D1608E">
      <w:pPr>
        <w:pStyle w:val="NormalWeb"/>
        <w:spacing w:before="0" w:beforeAutospacing="0" w:after="0" w:afterAutospacing="0"/>
        <w:ind w:right="-1260"/>
      </w:pPr>
      <w:r>
        <w:rPr>
          <w:rFonts w:ascii="Arial" w:hAnsi="Arial" w:cs="Arial"/>
          <w:sz w:val="20"/>
          <w:szCs w:val="20"/>
          <w:u w:val="single"/>
        </w:rPr>
        <w:t>Instructor</w:t>
      </w:r>
      <w:r>
        <w:rPr>
          <w:rFonts w:ascii="Arial" w:hAnsi="Arial" w:cs="Arial"/>
          <w:sz w:val="20"/>
          <w:szCs w:val="20"/>
        </w:rPr>
        <w:t>:  David Anderson                 [cell phone:  </w:t>
      </w:r>
      <w:r w:rsidR="000D1965">
        <w:rPr>
          <w:rFonts w:ascii="Arial" w:hAnsi="Arial" w:cs="Arial"/>
          <w:sz w:val="20"/>
          <w:szCs w:val="20"/>
        </w:rPr>
        <w:t>366-4366 / Main Campus Henry 208A</w:t>
      </w:r>
      <w:r>
        <w:rPr>
          <w:rFonts w:ascii="Arial" w:hAnsi="Arial" w:cs="Arial"/>
          <w:sz w:val="20"/>
          <w:szCs w:val="20"/>
        </w:rPr>
        <w:t>:  735-4867]</w:t>
      </w:r>
    </w:p>
    <w:p w:rsidR="00D1608E" w:rsidRDefault="00D1608E" w:rsidP="00D1608E">
      <w:pPr>
        <w:pStyle w:val="NormalWeb"/>
        <w:spacing w:before="0" w:beforeAutospacing="0" w:after="0" w:afterAutospacing="0"/>
        <w:ind w:right="-1260"/>
      </w:pPr>
      <w:r>
        <w:rPr>
          <w:rFonts w:ascii="Arial" w:hAnsi="Arial" w:cs="Arial"/>
          <w:sz w:val="20"/>
          <w:szCs w:val="20"/>
        </w:rPr>
        <w:t>[</w:t>
      </w:r>
      <w:proofErr w:type="gramStart"/>
      <w:r>
        <w:rPr>
          <w:rFonts w:ascii="Arial" w:hAnsi="Arial" w:cs="Arial"/>
          <w:sz w:val="20"/>
          <w:szCs w:val="20"/>
        </w:rPr>
        <w:t>e-mail</w:t>
      </w:r>
      <w:proofErr w:type="gramEnd"/>
      <w:r>
        <w:rPr>
          <w:rFonts w:ascii="Arial" w:hAnsi="Arial" w:cs="Arial"/>
          <w:sz w:val="20"/>
          <w:szCs w:val="20"/>
        </w:rPr>
        <w:t xml:space="preserve">:  </w:t>
      </w:r>
      <w:hyperlink r:id="rId6" w:history="1">
        <w:r>
          <w:rPr>
            <w:rStyle w:val="Hyperlink"/>
            <w:rFonts w:ascii="Arial" w:hAnsi="Arial" w:cs="Arial"/>
            <w:sz w:val="20"/>
            <w:szCs w:val="20"/>
          </w:rPr>
          <w:t>danderso@chaminade.edu</w:t>
        </w:r>
      </w:hyperlink>
      <w:r>
        <w:rPr>
          <w:rFonts w:ascii="Arial" w:hAnsi="Arial" w:cs="Arial"/>
          <w:sz w:val="20"/>
          <w:szCs w:val="20"/>
        </w:rPr>
        <w:t xml:space="preserve"> ]                E-COLLEGE – INTERNET                            3 Credits</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rPr>
          <w:rFonts w:ascii="Arial" w:hAnsi="Arial" w:cs="Arial"/>
          <w:sz w:val="20"/>
          <w:szCs w:val="20"/>
        </w:rPr>
      </w:pPr>
      <w:r>
        <w:rPr>
          <w:rFonts w:ascii="Arial" w:hAnsi="Arial" w:cs="Arial"/>
          <w:sz w:val="20"/>
          <w:szCs w:val="20"/>
        </w:rPr>
        <w:t> </w:t>
      </w: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620"/>
      </w:pPr>
      <w:r>
        <w:rPr>
          <w:rFonts w:ascii="Arial" w:hAnsi="Arial" w:cs="Arial"/>
          <w:b/>
          <w:bCs/>
          <w:sz w:val="20"/>
          <w:szCs w:val="20"/>
          <w:u w:val="single"/>
        </w:rPr>
        <w:t>Catalogue Description</w:t>
      </w:r>
      <w:r>
        <w:rPr>
          <w:rFonts w:ascii="Arial" w:hAnsi="Arial" w:cs="Arial"/>
          <w:sz w:val="20"/>
          <w:szCs w:val="20"/>
        </w:rPr>
        <w:t>:  Students will explore the Jesus of History &amp; the Christ of Faith</w:t>
      </w:r>
    </w:p>
    <w:p w:rsidR="00D1608E" w:rsidRDefault="00D1608E" w:rsidP="00D1608E">
      <w:pPr>
        <w:pStyle w:val="NormalWeb"/>
        <w:spacing w:before="0" w:beforeAutospacing="0" w:after="0" w:afterAutospacing="0"/>
        <w:ind w:right="-1620"/>
      </w:pPr>
      <w:proofErr w:type="gramStart"/>
      <w:r>
        <w:rPr>
          <w:rFonts w:ascii="Arial" w:hAnsi="Arial" w:cs="Arial"/>
          <w:sz w:val="20"/>
          <w:szCs w:val="20"/>
        </w:rPr>
        <w:t>with</w:t>
      </w:r>
      <w:proofErr w:type="gramEnd"/>
      <w:r>
        <w:rPr>
          <w:rFonts w:ascii="Arial" w:hAnsi="Arial" w:cs="Arial"/>
          <w:sz w:val="20"/>
          <w:szCs w:val="20"/>
        </w:rPr>
        <w:t xml:space="preserve"> consideration given to the varied perspectives of the church’s living-faith tradition.</w:t>
      </w:r>
    </w:p>
    <w:p w:rsidR="00D1608E" w:rsidRDefault="00D1608E" w:rsidP="00D1608E">
      <w:pPr>
        <w:pStyle w:val="NormalWeb"/>
        <w:spacing w:before="0" w:beforeAutospacing="0" w:after="0" w:afterAutospacing="0"/>
        <w:ind w:right="-1620"/>
      </w:pPr>
      <w:r>
        <w:rPr>
          <w:rFonts w:ascii="Arial" w:hAnsi="Arial" w:cs="Arial"/>
          <w:sz w:val="20"/>
          <w:szCs w:val="20"/>
        </w:rPr>
        <w:t>Students will study contemporary controversies that pertain to the meaning, person and story</w:t>
      </w:r>
    </w:p>
    <w:p w:rsidR="00D1608E" w:rsidRDefault="00D1608E" w:rsidP="00D1608E">
      <w:pPr>
        <w:pStyle w:val="NormalWeb"/>
        <w:spacing w:before="0" w:beforeAutospacing="0" w:after="0" w:afterAutospacing="0"/>
        <w:ind w:right="-1620"/>
      </w:pPr>
      <w:proofErr w:type="gramStart"/>
      <w:r>
        <w:rPr>
          <w:rFonts w:ascii="Arial" w:hAnsi="Arial" w:cs="Arial"/>
          <w:sz w:val="20"/>
          <w:szCs w:val="20"/>
        </w:rPr>
        <w:t>of</w:t>
      </w:r>
      <w:proofErr w:type="gramEnd"/>
      <w:r>
        <w:rPr>
          <w:rFonts w:ascii="Arial" w:hAnsi="Arial" w:cs="Arial"/>
          <w:sz w:val="20"/>
          <w:szCs w:val="20"/>
        </w:rPr>
        <w:t xml:space="preserve"> Jesus of Nazareth.  Special attention will be given to understanding the applicability of</w:t>
      </w:r>
    </w:p>
    <w:p w:rsidR="00D1608E" w:rsidRDefault="00D1608E" w:rsidP="00D1608E">
      <w:pPr>
        <w:pStyle w:val="NormalWeb"/>
        <w:spacing w:before="0" w:beforeAutospacing="0" w:after="0" w:afterAutospacing="0"/>
        <w:ind w:right="-1620"/>
      </w:pPr>
      <w:proofErr w:type="gramStart"/>
      <w:r>
        <w:rPr>
          <w:rFonts w:ascii="Arial" w:hAnsi="Arial" w:cs="Arial"/>
          <w:sz w:val="20"/>
          <w:szCs w:val="20"/>
        </w:rPr>
        <w:t>Jesus’ message and spirit for our global human predicament.</w:t>
      </w:r>
      <w:proofErr w:type="gramEnd"/>
    </w:p>
    <w:p w:rsidR="00D1608E" w:rsidRDefault="00D1608E" w:rsidP="00D1608E">
      <w:pPr>
        <w:pStyle w:val="NormalWeb"/>
        <w:spacing w:before="0" w:beforeAutospacing="0" w:after="0" w:afterAutospacing="0"/>
        <w:ind w:right="-1620"/>
      </w:pPr>
      <w:r>
        <w:rPr>
          <w:rFonts w:ascii="Arial" w:hAnsi="Arial" w:cs="Arial"/>
          <w:sz w:val="20"/>
          <w:szCs w:val="20"/>
        </w:rPr>
        <w:t> </w:t>
      </w:r>
    </w:p>
    <w:p w:rsidR="00D1608E" w:rsidRDefault="00D1608E" w:rsidP="00D1608E">
      <w:pPr>
        <w:pStyle w:val="NormalWeb"/>
        <w:spacing w:before="0" w:beforeAutospacing="0" w:after="0" w:afterAutospacing="0"/>
        <w:ind w:right="-1620"/>
      </w:pPr>
      <w:r>
        <w:rPr>
          <w:rFonts w:ascii="Arial" w:hAnsi="Arial" w:cs="Arial"/>
          <w:b/>
          <w:bCs/>
          <w:sz w:val="20"/>
          <w:szCs w:val="20"/>
          <w:u w:val="single"/>
        </w:rPr>
        <w:t>Goal</w:t>
      </w:r>
      <w:r>
        <w:rPr>
          <w:rFonts w:ascii="Arial" w:hAnsi="Arial" w:cs="Arial"/>
          <w:sz w:val="20"/>
          <w:szCs w:val="20"/>
        </w:rPr>
        <w:t>:   To introduce the human Jesus who preached and ministered in the power of the Spirit</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to survey the response and debate that followed in his wake – concerning his person</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work.  Building upon a scriptural database, the course will examine critical</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developments</w:t>
      </w:r>
      <w:proofErr w:type="gramEnd"/>
      <w:r>
        <w:rPr>
          <w:rFonts w:ascii="Arial" w:hAnsi="Arial" w:cs="Arial"/>
          <w:sz w:val="20"/>
          <w:szCs w:val="20"/>
        </w:rPr>
        <w:t xml:space="preserve"> in the historical tradition – from patristic through medieval to modern</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times</w:t>
      </w:r>
      <w:proofErr w:type="gramEnd"/>
      <w:r>
        <w:rPr>
          <w:rFonts w:ascii="Arial" w:hAnsi="Arial" w:cs="Arial"/>
          <w:sz w:val="20"/>
          <w:szCs w:val="20"/>
        </w:rPr>
        <w:t xml:space="preserve">.  Consideration will be given to the early </w:t>
      </w:r>
      <w:r w:rsidR="0070553D">
        <w:rPr>
          <w:rFonts w:ascii="Arial" w:hAnsi="Arial" w:cs="Arial"/>
          <w:sz w:val="20"/>
          <w:szCs w:val="20"/>
        </w:rPr>
        <w:t>C</w:t>
      </w:r>
      <w:r>
        <w:rPr>
          <w:rFonts w:ascii="Arial" w:hAnsi="Arial" w:cs="Arial"/>
          <w:sz w:val="20"/>
          <w:szCs w:val="20"/>
        </w:rPr>
        <w:t>hristological debates, conciliar</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statements</w:t>
      </w:r>
      <w:proofErr w:type="gramEnd"/>
      <w:r>
        <w:rPr>
          <w:rFonts w:ascii="Arial" w:hAnsi="Arial" w:cs="Arial"/>
          <w:sz w:val="20"/>
          <w:szCs w:val="20"/>
        </w:rPr>
        <w:t xml:space="preserve"> and the various heresies they sought to address. There will be a brief</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sidR="0070553D">
        <w:rPr>
          <w:rFonts w:ascii="Arial" w:hAnsi="Arial" w:cs="Arial"/>
          <w:sz w:val="20"/>
          <w:szCs w:val="20"/>
        </w:rPr>
        <w:t>historical</w:t>
      </w:r>
      <w:proofErr w:type="gramEnd"/>
      <w:r w:rsidR="0070553D">
        <w:rPr>
          <w:rFonts w:ascii="Arial" w:hAnsi="Arial" w:cs="Arial"/>
          <w:sz w:val="20"/>
          <w:szCs w:val="20"/>
        </w:rPr>
        <w:t xml:space="preserve"> survey of </w:t>
      </w:r>
      <w:proofErr w:type="spellStart"/>
      <w:r w:rsidR="0070553D">
        <w:rPr>
          <w:rFonts w:ascii="Arial" w:hAnsi="Arial" w:cs="Arial"/>
          <w:sz w:val="20"/>
          <w:szCs w:val="20"/>
        </w:rPr>
        <w:t>C</w:t>
      </w:r>
      <w:r>
        <w:rPr>
          <w:rFonts w:ascii="Arial" w:hAnsi="Arial" w:cs="Arial"/>
          <w:sz w:val="20"/>
          <w:szCs w:val="20"/>
        </w:rPr>
        <w:t>hristologies</w:t>
      </w:r>
      <w:proofErr w:type="spellEnd"/>
      <w:r>
        <w:rPr>
          <w:rFonts w:ascii="Arial" w:hAnsi="Arial" w:cs="Arial"/>
          <w:sz w:val="20"/>
          <w:szCs w:val="20"/>
        </w:rPr>
        <w:t xml:space="preserve"> which detail Jesus’ person and work in sometimes</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Pr>
          <w:rFonts w:ascii="Arial" w:hAnsi="Arial" w:cs="Arial"/>
          <w:sz w:val="20"/>
          <w:szCs w:val="20"/>
        </w:rPr>
        <w:t>diverse</w:t>
      </w:r>
      <w:proofErr w:type="gramEnd"/>
      <w:r>
        <w:rPr>
          <w:rFonts w:ascii="Arial" w:hAnsi="Arial" w:cs="Arial"/>
          <w:sz w:val="20"/>
          <w:szCs w:val="20"/>
        </w:rPr>
        <w:t>, sometimes complementary ways.  Special emphasis will be given to</w:t>
      </w:r>
    </w:p>
    <w:p w:rsidR="00D1608E" w:rsidRDefault="00D1608E" w:rsidP="00D1608E">
      <w:pPr>
        <w:pStyle w:val="NormalWeb"/>
        <w:spacing w:before="0" w:beforeAutospacing="0" w:after="0" w:afterAutospacing="0"/>
        <w:ind w:right="-1620"/>
      </w:pPr>
      <w:r>
        <w:rPr>
          <w:rFonts w:ascii="Arial" w:hAnsi="Arial" w:cs="Arial"/>
          <w:sz w:val="20"/>
          <w:szCs w:val="20"/>
        </w:rPr>
        <w:t xml:space="preserve">            </w:t>
      </w:r>
      <w:proofErr w:type="gramStart"/>
      <w:r w:rsidR="0070553D">
        <w:rPr>
          <w:rFonts w:ascii="Arial" w:hAnsi="Arial" w:cs="Arial"/>
          <w:sz w:val="20"/>
          <w:szCs w:val="20"/>
        </w:rPr>
        <w:t>C</w:t>
      </w:r>
      <w:r>
        <w:rPr>
          <w:rFonts w:ascii="Arial" w:hAnsi="Arial" w:cs="Arial"/>
          <w:sz w:val="20"/>
          <w:szCs w:val="20"/>
        </w:rPr>
        <w:t>hristological themes and approaches relevant to the contemporary world and its agenda.</w:t>
      </w:r>
      <w:proofErr w:type="gramEnd"/>
    </w:p>
    <w:p w:rsidR="00D1608E" w:rsidRDefault="00D1608E" w:rsidP="00D1608E">
      <w:pPr>
        <w:pStyle w:val="NormalWeb"/>
        <w:spacing w:before="0" w:beforeAutospacing="0" w:after="0" w:afterAutospacing="0"/>
        <w:ind w:right="-1620"/>
      </w:pPr>
      <w:r>
        <w:rPr>
          <w:rFonts w:ascii="Arial" w:hAnsi="Arial" w:cs="Arial"/>
          <w:sz w:val="20"/>
          <w:szCs w:val="20"/>
        </w:rPr>
        <w:t> </w:t>
      </w:r>
    </w:p>
    <w:p w:rsidR="00D1608E" w:rsidRDefault="00D1608E" w:rsidP="00D1608E">
      <w:pPr>
        <w:pStyle w:val="NormalWeb"/>
        <w:spacing w:before="0" w:beforeAutospacing="0" w:after="0" w:afterAutospacing="0"/>
        <w:ind w:right="-1620"/>
        <w:rPr>
          <w:rFonts w:ascii="Arial" w:hAnsi="Arial" w:cs="Arial"/>
          <w:sz w:val="20"/>
          <w:szCs w:val="20"/>
        </w:rPr>
      </w:pPr>
      <w:r>
        <w:rPr>
          <w:rFonts w:ascii="Arial" w:hAnsi="Arial" w:cs="Arial"/>
          <w:b/>
          <w:bCs/>
          <w:sz w:val="20"/>
          <w:szCs w:val="20"/>
          <w:u w:val="single"/>
        </w:rPr>
        <w:t>Objectives</w:t>
      </w:r>
      <w:proofErr w:type="gramStart"/>
      <w:r>
        <w:rPr>
          <w:rFonts w:ascii="Arial" w:hAnsi="Arial" w:cs="Arial"/>
          <w:sz w:val="20"/>
          <w:szCs w:val="20"/>
        </w:rPr>
        <w:t>:</w:t>
      </w:r>
      <w:proofErr w:type="gramEnd"/>
      <w:r>
        <w:rPr>
          <w:rFonts w:ascii="Arial" w:hAnsi="Arial" w:cs="Arial"/>
          <w:sz w:val="20"/>
          <w:szCs w:val="20"/>
        </w:rPr>
        <w:br/>
        <w:t>1)</w:t>
      </w:r>
      <w:r>
        <w:rPr>
          <w:rFonts w:ascii="Arial" w:hAnsi="Arial" w:cs="Arial"/>
          <w:sz w:val="14"/>
          <w:szCs w:val="14"/>
        </w:rPr>
        <w:t> </w:t>
      </w:r>
      <w:r>
        <w:rPr>
          <w:rFonts w:ascii="Arial" w:hAnsi="Arial" w:cs="Arial"/>
          <w:sz w:val="20"/>
          <w:szCs w:val="20"/>
        </w:rPr>
        <w:t xml:space="preserve">To resource the scriptures and early church tradition in search of the essence of the historical Jesus, </w:t>
      </w:r>
    </w:p>
    <w:p w:rsidR="00D1608E" w:rsidRDefault="00D1608E" w:rsidP="00D1608E">
      <w:pPr>
        <w:pStyle w:val="NormalWeb"/>
        <w:spacing w:before="0" w:beforeAutospacing="0" w:after="0" w:afterAutospacing="0"/>
        <w:ind w:right="-162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to</w:t>
      </w:r>
      <w:proofErr w:type="gramEnd"/>
      <w:r>
        <w:rPr>
          <w:rFonts w:ascii="Arial" w:hAnsi="Arial" w:cs="Arial"/>
          <w:sz w:val="20"/>
          <w:szCs w:val="20"/>
        </w:rPr>
        <w:t xml:space="preserve"> highlight the preaching and movement of Jesus and the consequential developments within his </w:t>
      </w:r>
    </w:p>
    <w:p w:rsidR="00D1608E" w:rsidRDefault="00D1608E" w:rsidP="00D1608E">
      <w:pPr>
        <w:pStyle w:val="NormalWeb"/>
        <w:spacing w:before="0" w:beforeAutospacing="0" w:after="0" w:afterAutospacing="0"/>
        <w:ind w:right="-1620"/>
      </w:pPr>
      <w:r>
        <w:rPr>
          <w:rFonts w:ascii="Arial" w:hAnsi="Arial" w:cs="Arial"/>
          <w:sz w:val="20"/>
          <w:szCs w:val="20"/>
        </w:rPr>
        <w:t xml:space="preserve">    earthly career</w:t>
      </w:r>
      <w:r>
        <w:rPr>
          <w:rFonts w:ascii="Arial" w:hAnsi="Arial" w:cs="Arial"/>
          <w:sz w:val="20"/>
          <w:szCs w:val="20"/>
        </w:rPr>
        <w:br/>
        <w:t>2) To weigh the paradox of Christian faith with regard to the dual aspect of Jesus’ person: </w:t>
      </w:r>
      <w:r>
        <w:rPr>
          <w:rFonts w:ascii="Arial" w:hAnsi="Arial" w:cs="Arial"/>
          <w:sz w:val="20"/>
          <w:szCs w:val="20"/>
        </w:rPr>
        <w:br/>
        <w:t>     the divine and the human – as articulated by reason and proclaimed by faith</w:t>
      </w:r>
      <w:r>
        <w:rPr>
          <w:rFonts w:ascii="Arial" w:hAnsi="Arial" w:cs="Arial"/>
          <w:sz w:val="20"/>
          <w:szCs w:val="20"/>
        </w:rPr>
        <w:br/>
        <w:t>3) To trace the development and tension of Christian belief about Jesus as witnessed in the</w:t>
      </w:r>
      <w:r>
        <w:rPr>
          <w:rFonts w:ascii="Arial" w:hAnsi="Arial" w:cs="Arial"/>
          <w:sz w:val="20"/>
          <w:szCs w:val="20"/>
        </w:rPr>
        <w:br/>
        <w:t>     conciliar debates which established boundaries between orthodoxy and heresy</w:t>
      </w:r>
      <w:r>
        <w:rPr>
          <w:rFonts w:ascii="Arial" w:hAnsi="Arial" w:cs="Arial"/>
          <w:sz w:val="20"/>
          <w:szCs w:val="20"/>
        </w:rPr>
        <w:br/>
        <w:t>4)</w:t>
      </w:r>
      <w:r>
        <w:rPr>
          <w:rFonts w:ascii="Arial" w:hAnsi="Arial" w:cs="Arial"/>
          <w:sz w:val="14"/>
          <w:szCs w:val="14"/>
        </w:rPr>
        <w:t xml:space="preserve">  </w:t>
      </w:r>
      <w:r>
        <w:rPr>
          <w:rFonts w:ascii="Arial" w:hAnsi="Arial" w:cs="Arial"/>
          <w:sz w:val="20"/>
          <w:szCs w:val="20"/>
        </w:rPr>
        <w:t>To survey diverse ways and reasons for interpreting Jesus’ person and work with regard to</w:t>
      </w:r>
      <w:r>
        <w:rPr>
          <w:rFonts w:ascii="Arial" w:hAnsi="Arial" w:cs="Arial"/>
          <w:sz w:val="20"/>
          <w:szCs w:val="20"/>
        </w:rPr>
        <w:br/>
        <w:t xml:space="preserve">     specific theological themes, such as:  Trinity &amp; soteriology, grace &amp; sin, creation &amp; redemption, </w:t>
      </w:r>
      <w:r>
        <w:rPr>
          <w:rFonts w:ascii="Arial" w:hAnsi="Arial" w:cs="Arial"/>
          <w:sz w:val="20"/>
          <w:szCs w:val="20"/>
        </w:rPr>
        <w:br/>
        <w:t>     eschatology &amp;   hope, discipleship &amp; life, liberation &amp; cosmic consummation</w:t>
      </w:r>
      <w:r>
        <w:rPr>
          <w:rFonts w:ascii="Arial" w:hAnsi="Arial" w:cs="Arial"/>
          <w:sz w:val="20"/>
          <w:szCs w:val="20"/>
        </w:rPr>
        <w:br/>
        <w:t>5) To advance the heritage of Christian theology and belief in light of a contemporary psycho-</w:t>
      </w:r>
      <w:r>
        <w:rPr>
          <w:rFonts w:ascii="Arial" w:hAnsi="Arial" w:cs="Arial"/>
          <w:sz w:val="20"/>
          <w:szCs w:val="20"/>
        </w:rPr>
        <w:br/>
        <w:t>     social spirituality which focuses on the quest for God and self through the medium of a world-</w:t>
      </w:r>
      <w:r>
        <w:rPr>
          <w:rFonts w:ascii="Arial" w:hAnsi="Arial" w:cs="Arial"/>
          <w:sz w:val="20"/>
          <w:szCs w:val="20"/>
        </w:rPr>
        <w:br/>
        <w:t>     embracing ‘</w:t>
      </w:r>
      <w:proofErr w:type="spellStart"/>
      <w:r>
        <w:rPr>
          <w:rFonts w:ascii="Arial" w:hAnsi="Arial" w:cs="Arial"/>
          <w:sz w:val="20"/>
          <w:szCs w:val="20"/>
        </w:rPr>
        <w:t>humanum</w:t>
      </w:r>
      <w:proofErr w:type="spellEnd"/>
      <w:r>
        <w:rPr>
          <w:rFonts w:ascii="Arial" w:hAnsi="Arial" w:cs="Arial"/>
          <w:sz w:val="20"/>
          <w:szCs w:val="20"/>
        </w:rPr>
        <w:t>’</w:t>
      </w:r>
    </w:p>
    <w:p w:rsidR="00D1608E" w:rsidRDefault="00D1608E" w:rsidP="00D1608E">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br/>
      </w:r>
      <w:r w:rsidRPr="0070553D">
        <w:rPr>
          <w:rFonts w:ascii="Arial" w:hAnsi="Arial" w:cs="Arial"/>
          <w:b/>
          <w:sz w:val="20"/>
          <w:szCs w:val="20"/>
          <w:u w:val="single"/>
        </w:rPr>
        <w:t>Requirements</w:t>
      </w:r>
      <w:r>
        <w:rPr>
          <w:rFonts w:ascii="Arial" w:hAnsi="Arial" w:cs="Arial"/>
          <w:sz w:val="20"/>
          <w:szCs w:val="20"/>
        </w:rPr>
        <w:t>:</w:t>
      </w:r>
      <w:r>
        <w:rPr>
          <w:rFonts w:ascii="Arial" w:hAnsi="Arial" w:cs="Arial"/>
          <w:sz w:val="20"/>
          <w:szCs w:val="20"/>
        </w:rPr>
        <w:br/>
        <w:t>1)</w:t>
      </w:r>
      <w:r>
        <w:rPr>
          <w:rFonts w:ascii="Arial" w:hAnsi="Arial" w:cs="Arial"/>
          <w:sz w:val="14"/>
          <w:szCs w:val="14"/>
        </w:rPr>
        <w:t>  </w:t>
      </w:r>
      <w:r>
        <w:rPr>
          <w:rFonts w:ascii="Arial" w:hAnsi="Arial" w:cs="Arial"/>
          <w:sz w:val="20"/>
          <w:szCs w:val="20"/>
        </w:rPr>
        <w:t xml:space="preserve">participation through weekly reading of course materials </w:t>
      </w:r>
      <w:r>
        <w:rPr>
          <w:rFonts w:ascii="Arial" w:hAnsi="Arial" w:cs="Arial"/>
          <w:sz w:val="20"/>
          <w:szCs w:val="20"/>
        </w:rPr>
        <w:br/>
        <w:t>2)</w:t>
      </w:r>
      <w:r w:rsidR="00536230">
        <w:rPr>
          <w:rFonts w:ascii="Arial" w:hAnsi="Arial" w:cs="Arial"/>
          <w:sz w:val="14"/>
          <w:szCs w:val="14"/>
        </w:rPr>
        <w:t> </w:t>
      </w:r>
      <w:r>
        <w:rPr>
          <w:rFonts w:ascii="Arial" w:hAnsi="Arial" w:cs="Arial"/>
          <w:sz w:val="20"/>
          <w:szCs w:val="20"/>
        </w:rPr>
        <w:t xml:space="preserve"> weekly</w:t>
      </w:r>
      <w:r w:rsidR="00536230">
        <w:rPr>
          <w:rFonts w:ascii="Arial" w:hAnsi="Arial" w:cs="Arial"/>
          <w:sz w:val="20"/>
          <w:szCs w:val="20"/>
        </w:rPr>
        <w:t xml:space="preserve"> student</w:t>
      </w:r>
      <w:r>
        <w:rPr>
          <w:rFonts w:ascii="Arial" w:hAnsi="Arial" w:cs="Arial"/>
          <w:sz w:val="20"/>
          <w:szCs w:val="20"/>
        </w:rPr>
        <w:t xml:space="preserve"> responses </w:t>
      </w:r>
      <w:r w:rsidR="00536230">
        <w:rPr>
          <w:rFonts w:ascii="Arial" w:hAnsi="Arial" w:cs="Arial"/>
          <w:sz w:val="20"/>
          <w:szCs w:val="20"/>
        </w:rPr>
        <w:t xml:space="preserve">to posted course material &amp; questions </w:t>
      </w:r>
      <w:r>
        <w:rPr>
          <w:rFonts w:ascii="Arial" w:hAnsi="Arial" w:cs="Arial"/>
          <w:sz w:val="20"/>
          <w:szCs w:val="20"/>
        </w:rPr>
        <w:br/>
        <w:t>3)</w:t>
      </w:r>
      <w:r>
        <w:rPr>
          <w:rFonts w:ascii="Arial" w:hAnsi="Arial" w:cs="Arial"/>
          <w:sz w:val="14"/>
          <w:szCs w:val="14"/>
        </w:rPr>
        <w:t>  </w:t>
      </w:r>
      <w:r>
        <w:rPr>
          <w:rFonts w:ascii="Arial" w:hAnsi="Arial" w:cs="Arial"/>
          <w:sz w:val="20"/>
          <w:szCs w:val="20"/>
        </w:rPr>
        <w:t>satisfactory completion of assignments, projects and exam</w:t>
      </w:r>
      <w:r w:rsidR="00536230">
        <w:rPr>
          <w:rFonts w:ascii="Arial" w:hAnsi="Arial" w:cs="Arial"/>
          <w:sz w:val="20"/>
          <w:szCs w:val="20"/>
        </w:rPr>
        <w:t>s as given throughout the semester</w:t>
      </w:r>
      <w:r>
        <w:rPr>
          <w:rFonts w:ascii="Arial" w:hAnsi="Arial" w:cs="Arial"/>
          <w:sz w:val="20"/>
          <w:szCs w:val="20"/>
        </w:rPr>
        <w:br/>
        <w:t> </w:t>
      </w:r>
      <w:r>
        <w:rPr>
          <w:rFonts w:ascii="Arial" w:hAnsi="Arial" w:cs="Arial"/>
          <w:sz w:val="20"/>
          <w:szCs w:val="20"/>
        </w:rPr>
        <w:br/>
      </w:r>
      <w:r w:rsidRPr="0070553D">
        <w:rPr>
          <w:rFonts w:ascii="Arial" w:hAnsi="Arial" w:cs="Arial"/>
          <w:b/>
          <w:sz w:val="20"/>
          <w:szCs w:val="20"/>
          <w:u w:val="single"/>
        </w:rPr>
        <w:t>Recommendations</w:t>
      </w:r>
      <w:r>
        <w:rPr>
          <w:rFonts w:ascii="Arial" w:hAnsi="Arial" w:cs="Arial"/>
          <w:sz w:val="20"/>
          <w:szCs w:val="20"/>
        </w:rPr>
        <w:t>:</w:t>
      </w:r>
      <w:r>
        <w:rPr>
          <w:rFonts w:ascii="Arial" w:hAnsi="Arial" w:cs="Arial"/>
          <w:sz w:val="20"/>
          <w:szCs w:val="20"/>
        </w:rPr>
        <w:br/>
        <w:t>1)</w:t>
      </w:r>
      <w:r>
        <w:rPr>
          <w:rFonts w:ascii="Arial" w:hAnsi="Arial" w:cs="Arial"/>
          <w:sz w:val="14"/>
          <w:szCs w:val="14"/>
        </w:rPr>
        <w:t>  </w:t>
      </w:r>
      <w:r>
        <w:rPr>
          <w:rFonts w:ascii="Arial" w:hAnsi="Arial" w:cs="Arial"/>
          <w:sz w:val="20"/>
          <w:szCs w:val="20"/>
        </w:rPr>
        <w:t>completion of assigned readings ei</w:t>
      </w:r>
      <w:r w:rsidR="00536230">
        <w:rPr>
          <w:rFonts w:ascii="Arial" w:hAnsi="Arial" w:cs="Arial"/>
          <w:sz w:val="20"/>
          <w:szCs w:val="20"/>
        </w:rPr>
        <w:t xml:space="preserve">ther before or after each weekly </w:t>
      </w:r>
      <w:r>
        <w:rPr>
          <w:rFonts w:ascii="Arial" w:hAnsi="Arial" w:cs="Arial"/>
          <w:sz w:val="20"/>
          <w:szCs w:val="20"/>
        </w:rPr>
        <w:t>session</w:t>
      </w:r>
      <w:r>
        <w:rPr>
          <w:rFonts w:ascii="Arial" w:hAnsi="Arial" w:cs="Arial"/>
          <w:sz w:val="20"/>
          <w:szCs w:val="20"/>
        </w:rPr>
        <w:br/>
        <w:t>2)</w:t>
      </w:r>
      <w:r>
        <w:rPr>
          <w:rFonts w:ascii="Arial" w:hAnsi="Arial" w:cs="Arial"/>
          <w:sz w:val="14"/>
          <w:szCs w:val="14"/>
        </w:rPr>
        <w:t>  </w:t>
      </w:r>
      <w:r>
        <w:rPr>
          <w:rFonts w:ascii="Arial" w:hAnsi="Arial" w:cs="Arial"/>
          <w:sz w:val="20"/>
          <w:szCs w:val="20"/>
        </w:rPr>
        <w:t>research and reading of extra materials relevant to the course content</w:t>
      </w:r>
      <w:r>
        <w:rPr>
          <w:rFonts w:ascii="Arial" w:hAnsi="Arial" w:cs="Arial"/>
          <w:sz w:val="20"/>
          <w:szCs w:val="20"/>
        </w:rPr>
        <w:br/>
        <w:t>3)</w:t>
      </w:r>
      <w:r>
        <w:rPr>
          <w:rFonts w:ascii="Arial" w:hAnsi="Arial" w:cs="Arial"/>
          <w:sz w:val="14"/>
          <w:szCs w:val="14"/>
        </w:rPr>
        <w:t>  </w:t>
      </w:r>
      <w:r w:rsidR="00536230">
        <w:rPr>
          <w:rFonts w:ascii="Arial" w:hAnsi="Arial" w:cs="Arial"/>
          <w:sz w:val="20"/>
          <w:szCs w:val="20"/>
        </w:rPr>
        <w:t xml:space="preserve">additional </w:t>
      </w:r>
      <w:r>
        <w:rPr>
          <w:rFonts w:ascii="Arial" w:hAnsi="Arial" w:cs="Arial"/>
          <w:sz w:val="20"/>
          <w:szCs w:val="20"/>
        </w:rPr>
        <w:t>postings concerning course materials</w:t>
      </w:r>
      <w:r w:rsidR="00536230">
        <w:rPr>
          <w:rFonts w:ascii="Arial" w:hAnsi="Arial" w:cs="Arial"/>
          <w:sz w:val="20"/>
          <w:szCs w:val="20"/>
        </w:rPr>
        <w:t xml:space="preserve"> &amp; fellow-student postings</w:t>
      </w:r>
      <w:bookmarkStart w:id="0" w:name="_GoBack"/>
      <w:bookmarkEnd w:id="0"/>
      <w:r>
        <w:rPr>
          <w:rFonts w:ascii="Arial" w:hAnsi="Arial" w:cs="Arial"/>
          <w:sz w:val="20"/>
          <w:szCs w:val="20"/>
        </w:rPr>
        <w:t xml:space="preserve">           </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t> </w:t>
      </w: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260"/>
      </w:pPr>
    </w:p>
    <w:p w:rsidR="00D1608E" w:rsidRDefault="00D1608E" w:rsidP="00D1608E">
      <w:pPr>
        <w:pStyle w:val="NormalWeb"/>
        <w:spacing w:before="0" w:beforeAutospacing="0" w:after="0" w:afterAutospacing="0"/>
        <w:ind w:right="-1260"/>
      </w:pPr>
      <w:r>
        <w:rPr>
          <w:rFonts w:ascii="Arial" w:hAnsi="Arial" w:cs="Arial"/>
          <w:b/>
          <w:bCs/>
          <w:sz w:val="20"/>
          <w:szCs w:val="20"/>
          <w:u w:val="single"/>
        </w:rPr>
        <w:t>Week</w:t>
      </w:r>
      <w:r>
        <w:rPr>
          <w:rFonts w:ascii="Arial" w:hAnsi="Arial" w:cs="Arial"/>
          <w:b/>
          <w:bCs/>
          <w:sz w:val="20"/>
          <w:szCs w:val="20"/>
        </w:rPr>
        <w:t xml:space="preserve">                             </w:t>
      </w:r>
      <w:r>
        <w:rPr>
          <w:rFonts w:ascii="Arial" w:hAnsi="Arial" w:cs="Arial"/>
          <w:b/>
          <w:bCs/>
          <w:sz w:val="20"/>
          <w:szCs w:val="20"/>
          <w:u w:val="single"/>
        </w:rPr>
        <w:t xml:space="preserve">Course Material </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I     </w:t>
      </w:r>
      <w:r w:rsidR="000D1965">
        <w:rPr>
          <w:rFonts w:ascii="Arial" w:hAnsi="Arial" w:cs="Arial"/>
          <w:sz w:val="20"/>
          <w:szCs w:val="20"/>
        </w:rPr>
        <w:t>[10/6-12</w:t>
      </w:r>
      <w:r>
        <w:rPr>
          <w:rFonts w:ascii="Arial" w:hAnsi="Arial" w:cs="Arial"/>
          <w:sz w:val="20"/>
          <w:szCs w:val="20"/>
        </w:rPr>
        <w:t>]</w:t>
      </w:r>
      <w:r>
        <w:rPr>
          <w:rFonts w:ascii="Arial" w:hAnsi="Arial" w:cs="Arial"/>
          <w:sz w:val="20"/>
          <w:szCs w:val="20"/>
        </w:rPr>
        <w:tab/>
        <w:t>  </w:t>
      </w:r>
      <w:r>
        <w:rPr>
          <w:rFonts w:ascii="Arial" w:hAnsi="Arial" w:cs="Arial"/>
          <w:sz w:val="20"/>
          <w:szCs w:val="20"/>
        </w:rPr>
        <w:tab/>
        <w:t>Introduction to Christology</w:t>
      </w:r>
    </w:p>
    <w:p w:rsidR="00D1608E" w:rsidRDefault="00D1608E" w:rsidP="00D1608E">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Pre-History of the Historical Jesus</w:t>
      </w:r>
    </w:p>
    <w:p w:rsidR="00D1608E" w:rsidRDefault="00D1608E" w:rsidP="00D1608E">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Incarnation: God Becoming Human</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xml:space="preserve">  </w:t>
      </w:r>
      <w:r w:rsidR="000F6811">
        <w:rPr>
          <w:rFonts w:ascii="Arial" w:hAnsi="Arial" w:cs="Arial"/>
          <w:sz w:val="20"/>
          <w:szCs w:val="20"/>
        </w:rPr>
        <w:t xml:space="preserve"> </w:t>
      </w:r>
      <w:r>
        <w:rPr>
          <w:rFonts w:ascii="Arial" w:hAnsi="Arial" w:cs="Arial"/>
          <w:sz w:val="20"/>
          <w:szCs w:val="20"/>
        </w:rPr>
        <w:t>II    </w:t>
      </w:r>
      <w:r w:rsidR="000D1965">
        <w:rPr>
          <w:rFonts w:ascii="Arial" w:hAnsi="Arial" w:cs="Arial"/>
          <w:sz w:val="20"/>
          <w:szCs w:val="20"/>
        </w:rPr>
        <w:t>[10/13-19</w:t>
      </w:r>
      <w:r>
        <w:rPr>
          <w:rFonts w:ascii="Arial" w:hAnsi="Arial" w:cs="Arial"/>
          <w:sz w:val="20"/>
          <w:szCs w:val="20"/>
        </w:rPr>
        <w:t>]    </w:t>
      </w:r>
      <w:r>
        <w:rPr>
          <w:rFonts w:ascii="Arial" w:hAnsi="Arial" w:cs="Arial"/>
          <w:sz w:val="20"/>
          <w:szCs w:val="20"/>
        </w:rPr>
        <w:tab/>
        <w:t>Life &amp; Career / Preaching &amp; Ministry of the Historical Jesus</w:t>
      </w:r>
    </w:p>
    <w:p w:rsidR="00D1608E" w:rsidRDefault="00D1608E" w:rsidP="00D1608E">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The Church’s First Christology</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w:t>
      </w:r>
      <w:r w:rsidR="000F6811">
        <w:rPr>
          <w:rFonts w:ascii="Arial" w:hAnsi="Arial" w:cs="Arial"/>
          <w:sz w:val="20"/>
          <w:szCs w:val="20"/>
        </w:rPr>
        <w:t xml:space="preserve"> </w:t>
      </w:r>
      <w:r>
        <w:rPr>
          <w:rFonts w:ascii="Arial" w:hAnsi="Arial" w:cs="Arial"/>
          <w:sz w:val="20"/>
          <w:szCs w:val="20"/>
        </w:rPr>
        <w:t xml:space="preserve"> III   </w:t>
      </w:r>
      <w:r w:rsidR="000D1965">
        <w:rPr>
          <w:rFonts w:ascii="Arial" w:hAnsi="Arial" w:cs="Arial"/>
          <w:sz w:val="20"/>
          <w:szCs w:val="20"/>
        </w:rPr>
        <w:t>[10/20-26</w:t>
      </w:r>
      <w:r>
        <w:rPr>
          <w:rFonts w:ascii="Arial" w:hAnsi="Arial" w:cs="Arial"/>
          <w:sz w:val="20"/>
          <w:szCs w:val="20"/>
        </w:rPr>
        <w:t xml:space="preserve">]    </w:t>
      </w:r>
      <w:r>
        <w:rPr>
          <w:rFonts w:ascii="Arial" w:hAnsi="Arial" w:cs="Arial"/>
          <w:sz w:val="20"/>
          <w:szCs w:val="20"/>
        </w:rPr>
        <w:tab/>
        <w:t>New Testament Proclamation:  Jesus Christ</w:t>
      </w:r>
    </w:p>
    <w:p w:rsidR="00D1608E" w:rsidRDefault="00D1608E" w:rsidP="00D1608E">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 xml:space="preserve">Synoptic / Pauline / </w:t>
      </w:r>
      <w:proofErr w:type="spellStart"/>
      <w:r>
        <w:rPr>
          <w:rFonts w:ascii="Arial" w:hAnsi="Arial" w:cs="Arial"/>
          <w:sz w:val="20"/>
          <w:szCs w:val="20"/>
        </w:rPr>
        <w:t>Johannine</w:t>
      </w:r>
      <w:proofErr w:type="spellEnd"/>
      <w:r>
        <w:rPr>
          <w:rFonts w:ascii="Arial" w:hAnsi="Arial" w:cs="Arial"/>
          <w:sz w:val="20"/>
          <w:szCs w:val="20"/>
        </w:rPr>
        <w:t xml:space="preserve"> Interpretations </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xml:space="preserve">  </w:t>
      </w:r>
      <w:r w:rsidR="000F6811">
        <w:rPr>
          <w:rFonts w:ascii="Arial" w:hAnsi="Arial" w:cs="Arial"/>
          <w:sz w:val="20"/>
          <w:szCs w:val="20"/>
        </w:rPr>
        <w:t xml:space="preserve"> </w:t>
      </w:r>
      <w:r>
        <w:rPr>
          <w:rFonts w:ascii="Arial" w:hAnsi="Arial" w:cs="Arial"/>
          <w:sz w:val="20"/>
          <w:szCs w:val="20"/>
        </w:rPr>
        <w:t>IV  </w:t>
      </w:r>
      <w:r w:rsidR="000F6811">
        <w:rPr>
          <w:rFonts w:ascii="Arial" w:hAnsi="Arial" w:cs="Arial"/>
          <w:sz w:val="20"/>
          <w:szCs w:val="20"/>
        </w:rPr>
        <w:t xml:space="preserve"> </w:t>
      </w:r>
      <w:r w:rsidR="000D1965">
        <w:rPr>
          <w:rFonts w:ascii="Arial" w:hAnsi="Arial" w:cs="Arial"/>
          <w:sz w:val="20"/>
          <w:szCs w:val="20"/>
        </w:rPr>
        <w:t>[10/27-11/2</w:t>
      </w:r>
      <w:r>
        <w:rPr>
          <w:rFonts w:ascii="Arial" w:hAnsi="Arial" w:cs="Arial"/>
          <w:sz w:val="20"/>
          <w:szCs w:val="20"/>
        </w:rPr>
        <w:t>]    </w:t>
      </w:r>
      <w:r>
        <w:rPr>
          <w:rFonts w:ascii="Arial" w:hAnsi="Arial" w:cs="Arial"/>
          <w:sz w:val="20"/>
          <w:szCs w:val="20"/>
        </w:rPr>
        <w:tab/>
        <w:t>Early Church Development of Doctrine</w:t>
      </w:r>
    </w:p>
    <w:p w:rsidR="00D1608E" w:rsidRDefault="00D1608E" w:rsidP="00D1608E">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Heresies, Conciliar Debates &amp; Orthodox Statements</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V    </w:t>
      </w:r>
      <w:r w:rsidR="000D1965">
        <w:rPr>
          <w:rFonts w:ascii="Arial" w:hAnsi="Arial" w:cs="Arial"/>
          <w:sz w:val="20"/>
          <w:szCs w:val="20"/>
        </w:rPr>
        <w:t>[11/3-9]</w:t>
      </w:r>
      <w:r w:rsidR="000D1965">
        <w:rPr>
          <w:rFonts w:ascii="Arial" w:hAnsi="Arial" w:cs="Arial"/>
          <w:sz w:val="20"/>
          <w:szCs w:val="20"/>
        </w:rPr>
        <w:tab/>
      </w:r>
      <w:r>
        <w:rPr>
          <w:rFonts w:ascii="Arial" w:hAnsi="Arial" w:cs="Arial"/>
          <w:sz w:val="20"/>
          <w:szCs w:val="20"/>
        </w:rPr>
        <w:t>  </w:t>
      </w:r>
      <w:r>
        <w:rPr>
          <w:rFonts w:ascii="Arial" w:hAnsi="Arial" w:cs="Arial"/>
          <w:sz w:val="20"/>
          <w:szCs w:val="20"/>
        </w:rPr>
        <w:tab/>
        <w:t>Developments beyond Ephesus &amp; Chalcedon</w:t>
      </w:r>
    </w:p>
    <w:p w:rsidR="00D1608E" w:rsidRDefault="00D1608E" w:rsidP="00D1608E">
      <w:pPr>
        <w:pStyle w:val="NormalWeb"/>
        <w:spacing w:before="0" w:beforeAutospacing="0" w:after="0" w:afterAutospacing="0"/>
        <w:ind w:right="-1260"/>
      </w:pPr>
      <w:r>
        <w:rPr>
          <w:rFonts w:ascii="Arial" w:hAnsi="Arial" w:cs="Arial"/>
          <w:sz w:val="20"/>
          <w:szCs w:val="20"/>
        </w:rPr>
        <w:t>                              </w:t>
      </w:r>
      <w:r>
        <w:rPr>
          <w:rFonts w:ascii="Arial" w:hAnsi="Arial" w:cs="Arial"/>
          <w:sz w:val="20"/>
          <w:szCs w:val="20"/>
        </w:rPr>
        <w:tab/>
        <w:t xml:space="preserve">Christology in the </w:t>
      </w:r>
      <w:proofErr w:type="gramStart"/>
      <w:r>
        <w:rPr>
          <w:rFonts w:ascii="Arial" w:hAnsi="Arial" w:cs="Arial"/>
          <w:sz w:val="20"/>
          <w:szCs w:val="20"/>
        </w:rPr>
        <w:t>Middle</w:t>
      </w:r>
      <w:proofErr w:type="gramEnd"/>
      <w:r>
        <w:rPr>
          <w:rFonts w:ascii="Arial" w:hAnsi="Arial" w:cs="Arial"/>
          <w:sz w:val="20"/>
          <w:szCs w:val="20"/>
        </w:rPr>
        <w:t xml:space="preserve"> Ages</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xml:space="preserve">  </w:t>
      </w:r>
      <w:r w:rsidR="000F6811">
        <w:rPr>
          <w:rFonts w:ascii="Arial" w:hAnsi="Arial" w:cs="Arial"/>
          <w:sz w:val="20"/>
          <w:szCs w:val="20"/>
        </w:rPr>
        <w:t xml:space="preserve"> </w:t>
      </w:r>
      <w:r>
        <w:rPr>
          <w:rFonts w:ascii="Arial" w:hAnsi="Arial" w:cs="Arial"/>
          <w:sz w:val="20"/>
          <w:szCs w:val="20"/>
        </w:rPr>
        <w:t>VI</w:t>
      </w:r>
      <w:r w:rsidR="000F6811">
        <w:rPr>
          <w:rFonts w:ascii="Arial" w:hAnsi="Arial" w:cs="Arial"/>
          <w:sz w:val="20"/>
          <w:szCs w:val="20"/>
        </w:rPr>
        <w:t>  </w:t>
      </w:r>
      <w:r>
        <w:rPr>
          <w:rFonts w:ascii="Arial" w:hAnsi="Arial" w:cs="Arial"/>
          <w:sz w:val="20"/>
          <w:szCs w:val="20"/>
        </w:rPr>
        <w:t> </w:t>
      </w:r>
      <w:r w:rsidR="000D1965">
        <w:rPr>
          <w:rFonts w:ascii="Arial" w:hAnsi="Arial" w:cs="Arial"/>
          <w:sz w:val="20"/>
          <w:szCs w:val="20"/>
        </w:rPr>
        <w:t>[11/10-16</w:t>
      </w:r>
      <w:r>
        <w:rPr>
          <w:rFonts w:ascii="Arial" w:hAnsi="Arial" w:cs="Arial"/>
          <w:sz w:val="20"/>
          <w:szCs w:val="20"/>
        </w:rPr>
        <w:t>]     </w:t>
      </w:r>
      <w:r>
        <w:rPr>
          <w:rFonts w:ascii="Arial" w:hAnsi="Arial" w:cs="Arial"/>
          <w:sz w:val="20"/>
          <w:szCs w:val="20"/>
        </w:rPr>
        <w:tab/>
        <w:t xml:space="preserve">Reformation Period to Modern </w:t>
      </w:r>
      <w:proofErr w:type="spellStart"/>
      <w:r>
        <w:rPr>
          <w:rFonts w:ascii="Arial" w:hAnsi="Arial" w:cs="Arial"/>
          <w:sz w:val="20"/>
          <w:szCs w:val="20"/>
        </w:rPr>
        <w:t>Christologies</w:t>
      </w:r>
      <w:proofErr w:type="spellEnd"/>
      <w:r>
        <w:rPr>
          <w:rFonts w:ascii="Arial" w:hAnsi="Arial" w:cs="Arial"/>
          <w:sz w:val="20"/>
          <w:szCs w:val="20"/>
        </w:rPr>
        <w:t xml:space="preserve"> </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xml:space="preserve">  </w:t>
      </w:r>
      <w:r w:rsidR="000F6811">
        <w:rPr>
          <w:rFonts w:ascii="Arial" w:hAnsi="Arial" w:cs="Arial"/>
          <w:sz w:val="20"/>
          <w:szCs w:val="20"/>
        </w:rPr>
        <w:t xml:space="preserve"> </w:t>
      </w:r>
      <w:r>
        <w:rPr>
          <w:rFonts w:ascii="Arial" w:hAnsi="Arial" w:cs="Arial"/>
          <w:sz w:val="20"/>
          <w:szCs w:val="20"/>
        </w:rPr>
        <w:t>VII</w:t>
      </w:r>
      <w:proofErr w:type="gramStart"/>
      <w:r w:rsidR="000F6811">
        <w:rPr>
          <w:rStyle w:val="Strong"/>
          <w:rFonts w:ascii="Arial" w:hAnsi="Arial" w:cs="Arial"/>
          <w:sz w:val="20"/>
          <w:szCs w:val="20"/>
        </w:rPr>
        <w:t>  </w:t>
      </w:r>
      <w:r w:rsidR="000D1965">
        <w:rPr>
          <w:rFonts w:ascii="Arial" w:hAnsi="Arial" w:cs="Arial"/>
          <w:sz w:val="20"/>
          <w:szCs w:val="20"/>
        </w:rPr>
        <w:t>[</w:t>
      </w:r>
      <w:proofErr w:type="gramEnd"/>
      <w:r w:rsidR="000D1965">
        <w:rPr>
          <w:rFonts w:ascii="Arial" w:hAnsi="Arial" w:cs="Arial"/>
          <w:sz w:val="20"/>
          <w:szCs w:val="20"/>
        </w:rPr>
        <w:t>11/17-23]</w:t>
      </w:r>
      <w:r w:rsidR="000D1965">
        <w:rPr>
          <w:rFonts w:ascii="Arial" w:hAnsi="Arial" w:cs="Arial"/>
          <w:sz w:val="20"/>
          <w:szCs w:val="20"/>
        </w:rPr>
        <w:tab/>
      </w:r>
      <w:r>
        <w:rPr>
          <w:rFonts w:ascii="Arial" w:hAnsi="Arial" w:cs="Arial"/>
          <w:sz w:val="20"/>
          <w:szCs w:val="20"/>
        </w:rPr>
        <w:tab/>
        <w:t>Liberation &amp; Feminist Christology</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w:t>
      </w:r>
      <w:r w:rsidR="000F6811">
        <w:rPr>
          <w:rFonts w:ascii="Arial" w:hAnsi="Arial" w:cs="Arial"/>
          <w:sz w:val="20"/>
          <w:szCs w:val="20"/>
        </w:rPr>
        <w:t xml:space="preserve">  </w:t>
      </w:r>
      <w:r w:rsidR="00D977F2">
        <w:rPr>
          <w:rFonts w:ascii="Arial" w:hAnsi="Arial" w:cs="Arial"/>
          <w:sz w:val="20"/>
          <w:szCs w:val="20"/>
        </w:rPr>
        <w:t>VIII</w:t>
      </w:r>
      <w:r w:rsidR="000D1965">
        <w:rPr>
          <w:rFonts w:ascii="Arial" w:hAnsi="Arial" w:cs="Arial"/>
          <w:sz w:val="20"/>
          <w:szCs w:val="20"/>
        </w:rPr>
        <w:t> [11/24-30</w:t>
      </w:r>
      <w:r>
        <w:rPr>
          <w:rFonts w:ascii="Arial" w:hAnsi="Arial" w:cs="Arial"/>
          <w:sz w:val="20"/>
          <w:szCs w:val="20"/>
        </w:rPr>
        <w:t>]  </w:t>
      </w:r>
      <w:r>
        <w:rPr>
          <w:rFonts w:ascii="Arial" w:hAnsi="Arial" w:cs="Arial"/>
          <w:sz w:val="20"/>
          <w:szCs w:val="20"/>
        </w:rPr>
        <w:tab/>
        <w:t>Ecumenical Christology</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xml:space="preserve">   </w:t>
      </w:r>
      <w:r w:rsidR="000F6811">
        <w:rPr>
          <w:rFonts w:ascii="Arial" w:hAnsi="Arial" w:cs="Arial"/>
          <w:sz w:val="20"/>
          <w:szCs w:val="20"/>
        </w:rPr>
        <w:t xml:space="preserve"> IX</w:t>
      </w:r>
      <w:proofErr w:type="gramStart"/>
      <w:r w:rsidR="000F6811">
        <w:rPr>
          <w:rFonts w:ascii="Arial" w:hAnsi="Arial" w:cs="Arial"/>
          <w:sz w:val="20"/>
          <w:szCs w:val="20"/>
        </w:rPr>
        <w:t>  </w:t>
      </w:r>
      <w:r w:rsidR="000D1965">
        <w:rPr>
          <w:rFonts w:ascii="Arial" w:hAnsi="Arial" w:cs="Arial"/>
          <w:sz w:val="20"/>
          <w:szCs w:val="20"/>
        </w:rPr>
        <w:t>[</w:t>
      </w:r>
      <w:proofErr w:type="gramEnd"/>
      <w:r w:rsidR="000D1965">
        <w:rPr>
          <w:rFonts w:ascii="Arial" w:hAnsi="Arial" w:cs="Arial"/>
          <w:sz w:val="20"/>
          <w:szCs w:val="20"/>
        </w:rPr>
        <w:t>12/1-7</w:t>
      </w:r>
      <w:r w:rsidR="00130005">
        <w:rPr>
          <w:rFonts w:ascii="Arial" w:hAnsi="Arial" w:cs="Arial"/>
          <w:sz w:val="20"/>
          <w:szCs w:val="20"/>
        </w:rPr>
        <w:t>]</w:t>
      </w:r>
      <w:r w:rsidR="000D1965">
        <w:rPr>
          <w:rFonts w:ascii="Arial" w:hAnsi="Arial" w:cs="Arial"/>
          <w:sz w:val="20"/>
          <w:szCs w:val="20"/>
        </w:rPr>
        <w:tab/>
      </w:r>
      <w:r>
        <w:rPr>
          <w:rFonts w:ascii="Arial" w:hAnsi="Arial" w:cs="Arial"/>
          <w:sz w:val="20"/>
          <w:szCs w:val="20"/>
        </w:rPr>
        <w:t>    </w:t>
      </w:r>
      <w:r>
        <w:rPr>
          <w:rFonts w:ascii="Arial" w:hAnsi="Arial" w:cs="Arial"/>
          <w:sz w:val="20"/>
          <w:szCs w:val="20"/>
        </w:rPr>
        <w:tab/>
        <w:t>Cosmic Christology</w:t>
      </w:r>
    </w:p>
    <w:p w:rsidR="00D1608E" w:rsidRDefault="00D1608E" w:rsidP="00D1608E">
      <w:pPr>
        <w:pStyle w:val="NormalWeb"/>
        <w:spacing w:before="0" w:beforeAutospacing="0" w:after="0" w:afterAutospacing="0"/>
        <w:ind w:left="1440" w:right="-1260"/>
      </w:pPr>
      <w:r>
        <w:rPr>
          <w:rFonts w:ascii="Arial" w:hAnsi="Arial" w:cs="Arial"/>
          <w:sz w:val="20"/>
          <w:szCs w:val="20"/>
        </w:rPr>
        <w:t>      </w:t>
      </w:r>
      <w:r>
        <w:rPr>
          <w:rFonts w:ascii="Arial" w:hAnsi="Arial" w:cs="Arial"/>
          <w:sz w:val="20"/>
          <w:szCs w:val="20"/>
        </w:rPr>
        <w:tab/>
        <w:t xml:space="preserve">Special Christological Questions &amp; Concerns    </w:t>
      </w:r>
    </w:p>
    <w:p w:rsidR="00D1608E" w:rsidRDefault="00D1608E" w:rsidP="00D1608E">
      <w:pPr>
        <w:pStyle w:val="NormalWeb"/>
        <w:spacing w:before="0" w:beforeAutospacing="0" w:after="0" w:afterAutospacing="0"/>
        <w:ind w:right="-1260"/>
      </w:pPr>
      <w:r>
        <w:rPr>
          <w:rFonts w:ascii="Arial" w:hAnsi="Arial" w:cs="Arial"/>
          <w:sz w:val="20"/>
          <w:szCs w:val="20"/>
        </w:rPr>
        <w:t> </w:t>
      </w:r>
    </w:p>
    <w:p w:rsidR="00D1608E" w:rsidRDefault="00D1608E" w:rsidP="00D1608E">
      <w:pPr>
        <w:pStyle w:val="NormalWeb"/>
        <w:spacing w:before="0" w:beforeAutospacing="0" w:after="0" w:afterAutospacing="0"/>
        <w:ind w:right="-1260"/>
      </w:pPr>
      <w:r>
        <w:rPr>
          <w:rFonts w:ascii="Arial" w:hAnsi="Arial" w:cs="Arial"/>
          <w:sz w:val="20"/>
          <w:szCs w:val="20"/>
        </w:rPr>
        <w:t>    X   </w:t>
      </w:r>
      <w:r w:rsidR="000D1965">
        <w:rPr>
          <w:rFonts w:ascii="Arial" w:hAnsi="Arial" w:cs="Arial"/>
          <w:sz w:val="20"/>
          <w:szCs w:val="20"/>
        </w:rPr>
        <w:t>[12/8-14</w:t>
      </w:r>
      <w:r>
        <w:rPr>
          <w:rFonts w:ascii="Arial" w:hAnsi="Arial" w:cs="Arial"/>
          <w:sz w:val="20"/>
          <w:szCs w:val="20"/>
        </w:rPr>
        <w:t>]        </w:t>
      </w:r>
      <w:r>
        <w:rPr>
          <w:rFonts w:ascii="Arial" w:hAnsi="Arial" w:cs="Arial"/>
          <w:sz w:val="20"/>
          <w:szCs w:val="20"/>
        </w:rPr>
        <w:tab/>
        <w:t>Course Overview &amp; Evaluation</w:t>
      </w:r>
      <w:r>
        <w:rPr>
          <w:rStyle w:val="Strong"/>
          <w:rFonts w:ascii="Arial" w:hAnsi="Arial" w:cs="Arial"/>
          <w:sz w:val="20"/>
          <w:szCs w:val="20"/>
        </w:rPr>
        <w:t xml:space="preserve">                                                                                           </w:t>
      </w:r>
    </w:p>
    <w:p w:rsidR="00D1608E" w:rsidRDefault="00D1608E" w:rsidP="00D1608E">
      <w:pPr>
        <w:pStyle w:val="NormalWeb"/>
        <w:spacing w:before="0" w:beforeAutospacing="0" w:after="0" w:afterAutospacing="0"/>
        <w:ind w:right="-1260"/>
        <w:rPr>
          <w:rFonts w:ascii="Arial" w:hAnsi="Arial" w:cs="Arial"/>
          <w:sz w:val="20"/>
          <w:szCs w:val="20"/>
          <w:u w:val="single"/>
        </w:rPr>
      </w:pPr>
      <w:r>
        <w:rPr>
          <w:rFonts w:ascii="Arial" w:hAnsi="Arial" w:cs="Arial"/>
          <w:sz w:val="20"/>
          <w:szCs w:val="20"/>
          <w:u w:val="single"/>
        </w:rPr>
        <w:t xml:space="preserve">                                     </w:t>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r>
        <w:rPr>
          <w:rFonts w:ascii="Arial" w:hAnsi="Arial" w:cs="Arial"/>
          <w:sz w:val="20"/>
          <w:szCs w:val="20"/>
          <w:u w:val="single"/>
        </w:rPr>
        <w:tab/>
      </w:r>
    </w:p>
    <w:p w:rsidR="00D1608E" w:rsidRDefault="00D1608E" w:rsidP="00D1608E">
      <w:pPr>
        <w:pStyle w:val="NormalWeb"/>
        <w:spacing w:before="0" w:beforeAutospacing="0" w:after="0" w:afterAutospacing="0"/>
        <w:ind w:right="-1260"/>
        <w:rPr>
          <w:rFonts w:ascii="Arial" w:hAnsi="Arial" w:cs="Arial"/>
          <w:sz w:val="20"/>
          <w:szCs w:val="20"/>
          <w:u w:val="single"/>
        </w:rPr>
      </w:pPr>
    </w:p>
    <w:p w:rsidR="00D1608E" w:rsidRDefault="00D1608E" w:rsidP="00D1608E">
      <w:pPr>
        <w:pStyle w:val="NormalWeb"/>
        <w:spacing w:before="0" w:beforeAutospacing="0" w:after="0" w:afterAutospacing="0"/>
        <w:ind w:right="-1260"/>
        <w:rPr>
          <w:rFonts w:ascii="Arial" w:hAnsi="Arial" w:cs="Arial"/>
          <w:b/>
          <w:bCs/>
          <w:sz w:val="20"/>
          <w:szCs w:val="20"/>
          <w:u w:val="single"/>
        </w:rPr>
      </w:pPr>
    </w:p>
    <w:p w:rsidR="00D1608E" w:rsidRDefault="00D1608E" w:rsidP="00D1608E">
      <w:pPr>
        <w:pStyle w:val="NormalWeb"/>
        <w:spacing w:before="0" w:beforeAutospacing="0" w:after="0" w:afterAutospacing="0"/>
        <w:ind w:right="-1260"/>
      </w:pPr>
      <w:r>
        <w:rPr>
          <w:rFonts w:ascii="Arial" w:hAnsi="Arial" w:cs="Arial"/>
          <w:b/>
          <w:bCs/>
          <w:sz w:val="20"/>
          <w:szCs w:val="20"/>
          <w:u w:val="single"/>
        </w:rPr>
        <w:t>Course Text</w:t>
      </w:r>
      <w:r>
        <w:rPr>
          <w:rFonts w:ascii="Arial" w:hAnsi="Arial" w:cs="Arial"/>
          <w:sz w:val="20"/>
          <w:szCs w:val="20"/>
        </w:rPr>
        <w:t xml:space="preserve">:  </w:t>
      </w:r>
      <w:r>
        <w:rPr>
          <w:rFonts w:ascii="Arial" w:hAnsi="Arial" w:cs="Arial"/>
          <w:sz w:val="20"/>
          <w:szCs w:val="20"/>
          <w:u w:val="single"/>
        </w:rPr>
        <w:t>Consider Jesus</w:t>
      </w:r>
      <w:r>
        <w:rPr>
          <w:rFonts w:ascii="Arial" w:hAnsi="Arial" w:cs="Arial"/>
          <w:sz w:val="20"/>
          <w:szCs w:val="20"/>
        </w:rPr>
        <w:t xml:space="preserve"> (Waves of Renewal in Christology) by Elizabeth Johnson</w:t>
      </w:r>
    </w:p>
    <w:p w:rsidR="00D1608E" w:rsidRDefault="00D1608E" w:rsidP="00D1608E">
      <w:pPr>
        <w:pStyle w:val="NormalWeb"/>
        <w:spacing w:before="0" w:beforeAutospacing="0" w:after="0" w:afterAutospacing="0"/>
        <w:ind w:right="-1260"/>
      </w:pPr>
      <w:r>
        <w:rPr>
          <w:rFonts w:ascii="Arial" w:hAnsi="Arial" w:cs="Arial"/>
          <w:sz w:val="20"/>
          <w:szCs w:val="20"/>
        </w:rPr>
        <w:t xml:space="preserve">                        New York, NY:  The Crossroad Publishing Company, 1990.                </w:t>
      </w:r>
    </w:p>
    <w:p w:rsidR="00D1608E" w:rsidRDefault="00D1608E" w:rsidP="00D1608E">
      <w:pPr>
        <w:pStyle w:val="NormalWeb"/>
        <w:spacing w:before="0" w:beforeAutospacing="0" w:after="0" w:afterAutospacing="0"/>
        <w:ind w:right="-1260"/>
      </w:pPr>
      <w:r>
        <w:rPr>
          <w:rFonts w:ascii="Arial" w:hAnsi="Arial" w:cs="Arial"/>
          <w:sz w:val="20"/>
          <w:szCs w:val="20"/>
        </w:rPr>
        <w:t xml:space="preserve">                        </w:t>
      </w:r>
      <w:r>
        <w:rPr>
          <w:rFonts w:ascii="Arial" w:hAnsi="Arial" w:cs="Arial"/>
          <w:sz w:val="20"/>
          <w:szCs w:val="20"/>
          <w:u w:val="single"/>
        </w:rPr>
        <w:t>Posted Articles</w:t>
      </w:r>
      <w:r>
        <w:rPr>
          <w:rFonts w:ascii="Arial" w:hAnsi="Arial" w:cs="Arial"/>
          <w:sz w:val="20"/>
          <w:szCs w:val="20"/>
        </w:rPr>
        <w:t>:  found under E-College heading “Doc Sharing”</w:t>
      </w:r>
    </w:p>
    <w:p w:rsidR="00D1608E" w:rsidRDefault="00D1608E" w:rsidP="00D1608E">
      <w:pPr>
        <w:pStyle w:val="NormalWeb"/>
        <w:spacing w:before="0" w:beforeAutospacing="0" w:after="0" w:afterAutospacing="0"/>
        <w:ind w:right="-1260"/>
      </w:pPr>
      <w:r>
        <w:rPr>
          <w:rFonts w:ascii="Arial" w:hAnsi="Arial" w:cs="Arial"/>
          <w:b/>
          <w:bCs/>
          <w:sz w:val="20"/>
          <w:szCs w:val="20"/>
          <w:u w:val="single"/>
        </w:rPr>
        <w:br/>
        <w:t>Grading</w:t>
      </w:r>
      <w:r>
        <w:rPr>
          <w:rFonts w:ascii="Arial" w:hAnsi="Arial" w:cs="Arial"/>
          <w:sz w:val="20"/>
          <w:szCs w:val="20"/>
        </w:rPr>
        <w:t>:      45%</w:t>
      </w:r>
      <w:proofErr w:type="gramStart"/>
      <w:r>
        <w:rPr>
          <w:rFonts w:ascii="Arial" w:hAnsi="Arial" w:cs="Arial"/>
          <w:sz w:val="20"/>
          <w:szCs w:val="20"/>
        </w:rPr>
        <w:t>  weekly</w:t>
      </w:r>
      <w:proofErr w:type="gramEnd"/>
      <w:r>
        <w:rPr>
          <w:rFonts w:ascii="Arial" w:hAnsi="Arial" w:cs="Arial"/>
          <w:sz w:val="20"/>
          <w:szCs w:val="20"/>
        </w:rPr>
        <w:t xml:space="preserve"> postings (5% for each of nine weeks to be posted during that assigned week)</w:t>
      </w:r>
    </w:p>
    <w:p w:rsidR="00D1608E" w:rsidRDefault="00D1608E" w:rsidP="00D1608E">
      <w:pPr>
        <w:pStyle w:val="NormalWeb"/>
        <w:spacing w:before="0" w:beforeAutospacing="0" w:after="0" w:afterAutospacing="0"/>
        <w:ind w:right="-1260"/>
      </w:pPr>
      <w:r>
        <w:rPr>
          <w:rFonts w:ascii="Arial" w:hAnsi="Arial" w:cs="Arial"/>
          <w:sz w:val="20"/>
          <w:szCs w:val="20"/>
        </w:rPr>
        <w:t xml:space="preserve">                    </w:t>
      </w:r>
      <w:r w:rsidR="00130005">
        <w:rPr>
          <w:rFonts w:ascii="Arial" w:hAnsi="Arial" w:cs="Arial"/>
          <w:sz w:val="20"/>
          <w:szCs w:val="20"/>
        </w:rPr>
        <w:t xml:space="preserve"> 20</w:t>
      </w:r>
      <w:proofErr w:type="gramStart"/>
      <w:r w:rsidR="00130005">
        <w:rPr>
          <w:rFonts w:ascii="Arial" w:hAnsi="Arial" w:cs="Arial"/>
          <w:sz w:val="20"/>
          <w:szCs w:val="20"/>
        </w:rPr>
        <w:t>%  mid</w:t>
      </w:r>
      <w:proofErr w:type="gramEnd"/>
      <w:r w:rsidR="00130005">
        <w:rPr>
          <w:rFonts w:ascii="Arial" w:hAnsi="Arial" w:cs="Arial"/>
          <w:sz w:val="20"/>
          <w:szCs w:val="20"/>
        </w:rPr>
        <w:t>-course course exam [to be posted during week six]</w:t>
      </w:r>
    </w:p>
    <w:p w:rsidR="00130005" w:rsidRDefault="00D1608E" w:rsidP="00130005">
      <w:pPr>
        <w:pStyle w:val="NormalWeb"/>
        <w:spacing w:before="0" w:beforeAutospacing="0" w:after="0" w:afterAutospacing="0"/>
        <w:ind w:left="720" w:right="-1260"/>
        <w:rPr>
          <w:rFonts w:ascii="Arial" w:hAnsi="Arial" w:cs="Arial"/>
          <w:sz w:val="20"/>
          <w:szCs w:val="20"/>
        </w:rPr>
      </w:pPr>
      <w:r>
        <w:rPr>
          <w:rFonts w:ascii="Arial" w:hAnsi="Arial" w:cs="Arial"/>
          <w:sz w:val="20"/>
          <w:szCs w:val="20"/>
        </w:rPr>
        <w:t xml:space="preserve">        </w:t>
      </w:r>
      <w:r w:rsidR="00130005">
        <w:rPr>
          <w:rFonts w:ascii="Arial" w:hAnsi="Arial" w:cs="Arial"/>
          <w:sz w:val="20"/>
          <w:szCs w:val="20"/>
        </w:rPr>
        <w:t>35%</w:t>
      </w:r>
      <w:proofErr w:type="gramStart"/>
      <w:r w:rsidR="00130005">
        <w:rPr>
          <w:rFonts w:ascii="Arial" w:hAnsi="Arial" w:cs="Arial"/>
          <w:sz w:val="20"/>
          <w:szCs w:val="20"/>
        </w:rPr>
        <w:t>  course</w:t>
      </w:r>
      <w:proofErr w:type="gramEnd"/>
      <w:r w:rsidR="00130005">
        <w:rPr>
          <w:rFonts w:ascii="Arial" w:hAnsi="Arial" w:cs="Arial"/>
          <w:sz w:val="20"/>
          <w:szCs w:val="20"/>
        </w:rPr>
        <w:t xml:space="preserve"> paper</w:t>
      </w:r>
      <w:r>
        <w:rPr>
          <w:rFonts w:ascii="Arial" w:hAnsi="Arial" w:cs="Arial"/>
          <w:sz w:val="20"/>
          <w:szCs w:val="20"/>
        </w:rPr>
        <w:br/>
      </w:r>
    </w:p>
    <w:p w:rsidR="0082320A" w:rsidRDefault="00D1608E" w:rsidP="00130005">
      <w:pPr>
        <w:pStyle w:val="NormalWeb"/>
        <w:spacing w:before="0" w:beforeAutospacing="0" w:after="0" w:afterAutospacing="0"/>
        <w:ind w:right="-1260"/>
        <w:rPr>
          <w:rFonts w:ascii="Arial" w:hAnsi="Arial" w:cs="Arial"/>
          <w:sz w:val="20"/>
          <w:szCs w:val="20"/>
        </w:rPr>
      </w:pPr>
      <w:r>
        <w:rPr>
          <w:rStyle w:val="Strong"/>
          <w:rFonts w:ascii="Arial" w:hAnsi="Arial" w:cs="Arial"/>
          <w:sz w:val="20"/>
          <w:szCs w:val="20"/>
          <w:u w:val="single"/>
        </w:rPr>
        <w:t>Course Paper</w:t>
      </w:r>
      <w:r>
        <w:rPr>
          <w:rStyle w:val="Strong"/>
          <w:rFonts w:ascii="Arial" w:hAnsi="Arial" w:cs="Arial"/>
          <w:sz w:val="20"/>
          <w:szCs w:val="20"/>
        </w:rPr>
        <w:t>:</w:t>
      </w:r>
      <w:r>
        <w:rPr>
          <w:rFonts w:ascii="Arial" w:hAnsi="Arial" w:cs="Arial"/>
          <w:sz w:val="20"/>
          <w:szCs w:val="20"/>
        </w:rPr>
        <w:t>   Each student is to submit a 10 page pap</w:t>
      </w:r>
      <w:r w:rsidR="0082320A">
        <w:rPr>
          <w:rFonts w:ascii="Arial" w:hAnsi="Arial" w:cs="Arial"/>
          <w:sz w:val="20"/>
          <w:szCs w:val="20"/>
        </w:rPr>
        <w:t xml:space="preserve">er via e-mail to the professor </w:t>
      </w:r>
      <w:r>
        <w:rPr>
          <w:rFonts w:ascii="Arial" w:hAnsi="Arial" w:cs="Arial"/>
          <w:sz w:val="20"/>
          <w:szCs w:val="20"/>
        </w:rPr>
        <w:t xml:space="preserve">by Wednesday </w:t>
      </w:r>
    </w:p>
    <w:p w:rsidR="0082320A" w:rsidRDefault="00D1608E" w:rsidP="00130005">
      <w:pPr>
        <w:pStyle w:val="NormalWeb"/>
        <w:spacing w:before="0" w:beforeAutospacing="0" w:after="0" w:afterAutospacing="0"/>
        <w:ind w:right="-1260"/>
        <w:rPr>
          <w:rFonts w:ascii="Arial" w:hAnsi="Arial" w:cs="Arial"/>
          <w:sz w:val="20"/>
          <w:szCs w:val="20"/>
        </w:rPr>
      </w:pPr>
      <w:proofErr w:type="gramStart"/>
      <w:r>
        <w:rPr>
          <w:rFonts w:ascii="Arial" w:hAnsi="Arial" w:cs="Arial"/>
          <w:sz w:val="20"/>
          <w:szCs w:val="20"/>
        </w:rPr>
        <w:t>of</w:t>
      </w:r>
      <w:proofErr w:type="gramEnd"/>
      <w:r>
        <w:rPr>
          <w:rFonts w:ascii="Arial" w:hAnsi="Arial" w:cs="Arial"/>
          <w:sz w:val="20"/>
          <w:szCs w:val="20"/>
        </w:rPr>
        <w:t xml:space="preserve"> Week 10.  The paper must be typed / double-spaced, following a recognized standard for including </w:t>
      </w:r>
    </w:p>
    <w:p w:rsidR="0082320A" w:rsidRDefault="00D1608E" w:rsidP="00130005">
      <w:pPr>
        <w:pStyle w:val="NormalWeb"/>
        <w:spacing w:before="0" w:beforeAutospacing="0" w:after="0" w:afterAutospacing="0"/>
        <w:ind w:right="-1260"/>
        <w:rPr>
          <w:rFonts w:ascii="Arial" w:hAnsi="Arial" w:cs="Arial"/>
          <w:sz w:val="20"/>
          <w:szCs w:val="20"/>
        </w:rPr>
      </w:pPr>
      <w:proofErr w:type="gramStart"/>
      <w:r>
        <w:rPr>
          <w:rFonts w:ascii="Arial" w:hAnsi="Arial" w:cs="Arial"/>
          <w:sz w:val="20"/>
          <w:szCs w:val="20"/>
        </w:rPr>
        <w:t>footnotes</w:t>
      </w:r>
      <w:proofErr w:type="gramEnd"/>
      <w:r>
        <w:rPr>
          <w:rFonts w:ascii="Arial" w:hAnsi="Arial" w:cs="Arial"/>
          <w:sz w:val="20"/>
          <w:szCs w:val="20"/>
        </w:rPr>
        <w:t xml:space="preserve"> &amp; bibliography.  The paper’s topic does not need approval, but must be relevant to the course </w:t>
      </w:r>
    </w:p>
    <w:p w:rsidR="0082320A" w:rsidRDefault="00D1608E" w:rsidP="00130005">
      <w:pPr>
        <w:pStyle w:val="NormalWeb"/>
        <w:spacing w:before="0" w:beforeAutospacing="0" w:after="0" w:afterAutospacing="0"/>
        <w:ind w:right="-1260"/>
        <w:rPr>
          <w:rFonts w:ascii="Arial" w:hAnsi="Arial" w:cs="Arial"/>
          <w:sz w:val="20"/>
          <w:szCs w:val="20"/>
        </w:rPr>
      </w:pPr>
      <w:proofErr w:type="gramStart"/>
      <w:r>
        <w:rPr>
          <w:rFonts w:ascii="Arial" w:hAnsi="Arial" w:cs="Arial"/>
          <w:sz w:val="20"/>
          <w:szCs w:val="20"/>
        </w:rPr>
        <w:t>of</w:t>
      </w:r>
      <w:proofErr w:type="gramEnd"/>
      <w:r>
        <w:rPr>
          <w:rFonts w:ascii="Arial" w:hAnsi="Arial" w:cs="Arial"/>
          <w:sz w:val="20"/>
          <w:szCs w:val="20"/>
        </w:rPr>
        <w:t xml:space="preserve"> study:  any idea, event, movement or theologian (concerning Jesus, God &amp; Man) from the ancient, </w:t>
      </w:r>
    </w:p>
    <w:p w:rsidR="0082320A" w:rsidRDefault="00D1608E" w:rsidP="00130005">
      <w:pPr>
        <w:pStyle w:val="NormalWeb"/>
        <w:spacing w:before="0" w:beforeAutospacing="0" w:after="0" w:afterAutospacing="0"/>
        <w:ind w:right="-1260"/>
        <w:rPr>
          <w:rFonts w:ascii="Arial" w:hAnsi="Arial" w:cs="Arial"/>
          <w:sz w:val="20"/>
          <w:szCs w:val="20"/>
        </w:rPr>
      </w:pPr>
      <w:proofErr w:type="gramStart"/>
      <w:r>
        <w:rPr>
          <w:rFonts w:ascii="Arial" w:hAnsi="Arial" w:cs="Arial"/>
          <w:sz w:val="20"/>
          <w:szCs w:val="20"/>
        </w:rPr>
        <w:t>medieval</w:t>
      </w:r>
      <w:proofErr w:type="gramEnd"/>
      <w:r>
        <w:rPr>
          <w:rFonts w:ascii="Arial" w:hAnsi="Arial" w:cs="Arial"/>
          <w:sz w:val="20"/>
          <w:szCs w:val="20"/>
        </w:rPr>
        <w:t xml:space="preserve"> or modern </w:t>
      </w:r>
      <w:r w:rsidR="0082320A">
        <w:rPr>
          <w:rFonts w:ascii="Arial" w:hAnsi="Arial" w:cs="Arial"/>
          <w:sz w:val="20"/>
          <w:szCs w:val="20"/>
        </w:rPr>
        <w:t xml:space="preserve">Christological </w:t>
      </w:r>
      <w:r>
        <w:rPr>
          <w:rFonts w:ascii="Arial" w:hAnsi="Arial" w:cs="Arial"/>
          <w:sz w:val="20"/>
          <w:szCs w:val="20"/>
        </w:rPr>
        <w:t>periods.  The paper should contain no less t</w:t>
      </w:r>
      <w:r w:rsidR="0082320A">
        <w:rPr>
          <w:rFonts w:ascii="Arial" w:hAnsi="Arial" w:cs="Arial"/>
          <w:sz w:val="20"/>
          <w:szCs w:val="20"/>
        </w:rPr>
        <w:t xml:space="preserve">han 5 footnotes and is </w:t>
      </w:r>
    </w:p>
    <w:p w:rsidR="00D1608E" w:rsidRPr="0082320A" w:rsidRDefault="0082320A" w:rsidP="00130005">
      <w:pPr>
        <w:pStyle w:val="NormalWeb"/>
        <w:spacing w:before="0" w:beforeAutospacing="0" w:after="0" w:afterAutospacing="0"/>
        <w:ind w:right="-1260"/>
        <w:rPr>
          <w:rFonts w:ascii="Arial" w:hAnsi="Arial" w:cs="Arial"/>
          <w:sz w:val="20"/>
          <w:szCs w:val="20"/>
        </w:rPr>
      </w:pPr>
      <w:proofErr w:type="gramStart"/>
      <w:r>
        <w:rPr>
          <w:rFonts w:ascii="Arial" w:hAnsi="Arial" w:cs="Arial"/>
          <w:sz w:val="20"/>
          <w:szCs w:val="20"/>
        </w:rPr>
        <w:t>to</w:t>
      </w:r>
      <w:proofErr w:type="gramEnd"/>
      <w:r>
        <w:rPr>
          <w:rFonts w:ascii="Arial" w:hAnsi="Arial" w:cs="Arial"/>
          <w:sz w:val="20"/>
          <w:szCs w:val="20"/>
        </w:rPr>
        <w:t xml:space="preserve"> </w:t>
      </w:r>
      <w:r w:rsidR="00D1608E">
        <w:rPr>
          <w:rFonts w:ascii="Arial" w:hAnsi="Arial" w:cs="Arial"/>
          <w:sz w:val="20"/>
          <w:szCs w:val="20"/>
        </w:rPr>
        <w:t>follow the following format:</w:t>
      </w:r>
    </w:p>
    <w:p w:rsidR="00D1608E" w:rsidRDefault="00D1608E" w:rsidP="00D1608E">
      <w:pPr>
        <w:pStyle w:val="NormalWeb"/>
        <w:spacing w:before="0" w:beforeAutospacing="0" w:after="0" w:afterAutospacing="0"/>
        <w:rPr>
          <w:rFonts w:cs="Arial"/>
          <w:sz w:val="20"/>
          <w:szCs w:val="20"/>
        </w:rPr>
      </w:pPr>
      <w:r>
        <w:rPr>
          <w:rFonts w:cs="Arial"/>
          <w:sz w:val="20"/>
          <w:szCs w:val="20"/>
        </w:rPr>
        <w:t> </w:t>
      </w:r>
      <w:r>
        <w:rPr>
          <w:rFonts w:cs="Arial"/>
          <w:sz w:val="20"/>
          <w:szCs w:val="20"/>
        </w:rPr>
        <w:br/>
        <w:t>1)</w:t>
      </w:r>
      <w:r>
        <w:rPr>
          <w:rFonts w:cs="Arial"/>
          <w:sz w:val="14"/>
          <w:szCs w:val="14"/>
        </w:rPr>
        <w:t>  </w:t>
      </w:r>
      <w:r w:rsidR="00E85032">
        <w:rPr>
          <w:rFonts w:cs="Arial"/>
          <w:sz w:val="20"/>
          <w:szCs w:val="20"/>
        </w:rPr>
        <w:t>Title Page (</w:t>
      </w:r>
      <w:r w:rsidR="002B78CB">
        <w:rPr>
          <w:rFonts w:cs="Arial"/>
          <w:sz w:val="20"/>
          <w:szCs w:val="20"/>
        </w:rPr>
        <w:t>1 page:  Title of Paper / Student Name / Course Number / Semester Dating</w:t>
      </w:r>
      <w:r w:rsidR="00E85032">
        <w:rPr>
          <w:rFonts w:cs="Arial"/>
          <w:sz w:val="20"/>
          <w:szCs w:val="20"/>
        </w:rPr>
        <w:t>)</w:t>
      </w:r>
      <w:r>
        <w:rPr>
          <w:rFonts w:cs="Arial"/>
          <w:sz w:val="20"/>
          <w:szCs w:val="20"/>
        </w:rPr>
        <w:t xml:space="preserve"> </w:t>
      </w:r>
      <w:r>
        <w:rPr>
          <w:rFonts w:cs="Arial"/>
          <w:sz w:val="20"/>
          <w:szCs w:val="20"/>
        </w:rPr>
        <w:br/>
        <w:t>2)</w:t>
      </w:r>
      <w:proofErr w:type="gramStart"/>
      <w:r>
        <w:rPr>
          <w:rFonts w:cs="Arial"/>
          <w:sz w:val="14"/>
          <w:szCs w:val="14"/>
        </w:rPr>
        <w:t>  </w:t>
      </w:r>
      <w:r w:rsidR="002B78CB">
        <w:rPr>
          <w:rFonts w:cs="Arial"/>
          <w:sz w:val="20"/>
          <w:szCs w:val="20"/>
        </w:rPr>
        <w:t>Content</w:t>
      </w:r>
      <w:proofErr w:type="gramEnd"/>
      <w:r w:rsidR="002B78CB">
        <w:rPr>
          <w:rFonts w:cs="Arial"/>
          <w:sz w:val="20"/>
          <w:szCs w:val="20"/>
        </w:rPr>
        <w:t xml:space="preserve"> (7</w:t>
      </w:r>
      <w:r>
        <w:rPr>
          <w:rFonts w:cs="Arial"/>
          <w:sz w:val="20"/>
          <w:szCs w:val="20"/>
        </w:rPr>
        <w:t xml:space="preserve"> </w:t>
      </w:r>
      <w:r w:rsidR="002B78CB">
        <w:rPr>
          <w:rFonts w:cs="Arial"/>
          <w:sz w:val="20"/>
          <w:szCs w:val="20"/>
        </w:rPr>
        <w:t xml:space="preserve">full </w:t>
      </w:r>
      <w:r>
        <w:rPr>
          <w:rFonts w:cs="Arial"/>
          <w:sz w:val="20"/>
          <w:szCs w:val="20"/>
        </w:rPr>
        <w:t xml:space="preserve">pages) </w:t>
      </w:r>
      <w:r>
        <w:rPr>
          <w:rFonts w:cs="Arial"/>
          <w:sz w:val="20"/>
          <w:szCs w:val="20"/>
        </w:rPr>
        <w:br/>
        <w:t>3)</w:t>
      </w:r>
      <w:r>
        <w:rPr>
          <w:rFonts w:cs="Arial"/>
          <w:sz w:val="14"/>
          <w:szCs w:val="14"/>
        </w:rPr>
        <w:t>  </w:t>
      </w:r>
      <w:r>
        <w:rPr>
          <w:rFonts w:cs="Arial"/>
          <w:sz w:val="20"/>
          <w:szCs w:val="20"/>
        </w:rPr>
        <w:t>Footnotes (1 page)</w:t>
      </w:r>
      <w:r>
        <w:rPr>
          <w:rFonts w:cs="Arial"/>
          <w:sz w:val="20"/>
          <w:szCs w:val="20"/>
        </w:rPr>
        <w:br/>
        <w:t>4)</w:t>
      </w:r>
      <w:r>
        <w:rPr>
          <w:rFonts w:cs="Arial"/>
          <w:sz w:val="14"/>
          <w:szCs w:val="14"/>
        </w:rPr>
        <w:t>  </w:t>
      </w:r>
      <w:r>
        <w:rPr>
          <w:rFonts w:cs="Arial"/>
          <w:sz w:val="20"/>
          <w:szCs w:val="20"/>
        </w:rPr>
        <w:t xml:space="preserve">Bibliography (1 page:  cite only sources actually used in the paper submitted) </w:t>
      </w:r>
    </w:p>
    <w:p w:rsidR="00D1608E" w:rsidRDefault="00D1608E" w:rsidP="00D1608E">
      <w:pPr>
        <w:pStyle w:val="NormalWeb"/>
        <w:spacing w:before="0" w:beforeAutospacing="0" w:after="0" w:afterAutospacing="0"/>
        <w:rPr>
          <w:rFonts w:cs="Arial"/>
        </w:rPr>
      </w:pPr>
    </w:p>
    <w:p w:rsidR="00D1608E" w:rsidRDefault="00D1608E" w:rsidP="00D1608E">
      <w:pPr>
        <w:pStyle w:val="NormalWeb"/>
        <w:spacing w:before="0" w:beforeAutospacing="0" w:after="0" w:afterAutospacing="0"/>
        <w:rPr>
          <w:rFonts w:cs="Arial"/>
          <w:sz w:val="20"/>
          <w:szCs w:val="20"/>
        </w:rPr>
      </w:pPr>
      <w:r>
        <w:rPr>
          <w:rFonts w:cs="Arial"/>
          <w:sz w:val="20"/>
          <w:szCs w:val="20"/>
        </w:rPr>
        <w:t> </w:t>
      </w:r>
    </w:p>
    <w:p w:rsidR="00130005" w:rsidRDefault="00130005" w:rsidP="00D1608E">
      <w:pPr>
        <w:pStyle w:val="NormalWeb"/>
        <w:spacing w:before="0" w:beforeAutospacing="0" w:after="0" w:afterAutospacing="0"/>
        <w:rPr>
          <w:rFonts w:cs="Arial"/>
          <w:sz w:val="20"/>
          <w:szCs w:val="20"/>
        </w:rPr>
      </w:pPr>
    </w:p>
    <w:p w:rsidR="00D1608E" w:rsidRDefault="00D1608E" w:rsidP="00D1608E">
      <w:pPr>
        <w:pStyle w:val="NormalWeb"/>
        <w:spacing w:before="0" w:beforeAutospacing="0" w:after="0" w:afterAutospacing="0"/>
        <w:ind w:right="-1440"/>
        <w:rPr>
          <w:rFonts w:cs="Arial"/>
        </w:rPr>
      </w:pPr>
    </w:p>
    <w:p w:rsidR="00D1608E" w:rsidRDefault="00D1608E" w:rsidP="00D1608E">
      <w:pPr>
        <w:pStyle w:val="NormalWeb"/>
        <w:spacing w:before="0" w:beforeAutospacing="0" w:after="0" w:afterAutospacing="0"/>
        <w:ind w:right="-1440"/>
        <w:rPr>
          <w:rFonts w:ascii="Arial" w:hAnsi="Arial" w:cs="Arial"/>
          <w:sz w:val="20"/>
          <w:szCs w:val="20"/>
        </w:rPr>
      </w:pPr>
      <w:r>
        <w:rPr>
          <w:rStyle w:val="Strong"/>
          <w:rFonts w:ascii="Arial" w:hAnsi="Arial" w:cs="Arial"/>
          <w:sz w:val="20"/>
          <w:szCs w:val="20"/>
          <w:u w:val="single"/>
        </w:rPr>
        <w:lastRenderedPageBreak/>
        <w:t>Course Postings</w:t>
      </w:r>
      <w:r>
        <w:rPr>
          <w:rFonts w:ascii="Arial" w:hAnsi="Arial" w:cs="Arial"/>
          <w:sz w:val="20"/>
          <w:szCs w:val="20"/>
        </w:rPr>
        <w:t xml:space="preserve">:  Each student is to make a weekly posting for all to read in reference </w:t>
      </w:r>
    </w:p>
    <w:p w:rsidR="00D1608E" w:rsidRDefault="00D1608E" w:rsidP="00D1608E">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to</w:t>
      </w:r>
      <w:proofErr w:type="gramEnd"/>
      <w:r>
        <w:rPr>
          <w:rFonts w:ascii="Arial" w:hAnsi="Arial" w:cs="Arial"/>
          <w:sz w:val="20"/>
          <w:szCs w:val="20"/>
        </w:rPr>
        <w:t xml:space="preserve"> the weekly posted course notes (material and/or questions posted by the professor).  </w:t>
      </w:r>
    </w:p>
    <w:p w:rsidR="00D1608E" w:rsidRDefault="00D1608E" w:rsidP="00D1608E">
      <w:pPr>
        <w:pStyle w:val="NormalWeb"/>
        <w:spacing w:before="0" w:beforeAutospacing="0" w:after="0" w:afterAutospacing="0"/>
        <w:ind w:right="-1440"/>
        <w:rPr>
          <w:rFonts w:ascii="Arial" w:hAnsi="Arial" w:cs="Arial"/>
          <w:sz w:val="20"/>
          <w:szCs w:val="20"/>
        </w:rPr>
      </w:pPr>
      <w:r>
        <w:rPr>
          <w:rFonts w:ascii="Arial" w:hAnsi="Arial" w:cs="Arial"/>
          <w:sz w:val="20"/>
          <w:szCs w:val="20"/>
        </w:rPr>
        <w:t xml:space="preserve">The bulk of student responses should not be to or about each other (unless relevant to the </w:t>
      </w:r>
    </w:p>
    <w:p w:rsidR="00D1608E" w:rsidRDefault="00D1608E" w:rsidP="00D1608E">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course</w:t>
      </w:r>
      <w:proofErr w:type="gramEnd"/>
      <w:r>
        <w:rPr>
          <w:rFonts w:ascii="Arial" w:hAnsi="Arial" w:cs="Arial"/>
          <w:sz w:val="20"/>
          <w:szCs w:val="20"/>
        </w:rPr>
        <w:t xml:space="preserve"> subject matter).  While there is no specific length required in the student response, </w:t>
      </w:r>
    </w:p>
    <w:p w:rsidR="00D1608E" w:rsidRDefault="00D1608E" w:rsidP="00D1608E">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it</w:t>
      </w:r>
      <w:proofErr w:type="gramEnd"/>
      <w:r>
        <w:rPr>
          <w:rFonts w:ascii="Arial" w:hAnsi="Arial" w:cs="Arial"/>
          <w:sz w:val="20"/>
          <w:szCs w:val="20"/>
        </w:rPr>
        <w:t xml:space="preserve"> should contain some substance and not simply be “oh, I agree with what so-&amp;-so said.  </w:t>
      </w:r>
    </w:p>
    <w:p w:rsidR="00D1608E" w:rsidRDefault="00D1608E" w:rsidP="00D1608E">
      <w:pPr>
        <w:pStyle w:val="NormalWeb"/>
        <w:spacing w:before="0" w:beforeAutospacing="0" w:after="0" w:afterAutospacing="0"/>
        <w:ind w:right="-1440"/>
        <w:rPr>
          <w:rFonts w:ascii="Arial" w:hAnsi="Arial" w:cs="Arial"/>
          <w:sz w:val="20"/>
          <w:szCs w:val="20"/>
        </w:rPr>
      </w:pPr>
      <w:r>
        <w:rPr>
          <w:rFonts w:ascii="Arial" w:hAnsi="Arial" w:cs="Arial"/>
          <w:sz w:val="20"/>
          <w:szCs w:val="20"/>
        </w:rPr>
        <w:t xml:space="preserve">You may agree or even disagree, so long as it is done in a meaningful way, always respectful </w:t>
      </w:r>
    </w:p>
    <w:p w:rsidR="00D1608E" w:rsidRDefault="00D1608E" w:rsidP="00D1608E">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of</w:t>
      </w:r>
      <w:proofErr w:type="gramEnd"/>
      <w:r>
        <w:rPr>
          <w:rFonts w:ascii="Arial" w:hAnsi="Arial" w:cs="Arial"/>
          <w:sz w:val="20"/>
          <w:szCs w:val="20"/>
        </w:rPr>
        <w:t xml:space="preserve"> others’ personal statements or viewpoints.  Remember, our approach is primarily on the </w:t>
      </w:r>
    </w:p>
    <w:p w:rsidR="00D1608E" w:rsidRDefault="00D1608E" w:rsidP="00D1608E">
      <w:pPr>
        <w:pStyle w:val="NormalWeb"/>
        <w:spacing w:before="0" w:beforeAutospacing="0" w:after="0" w:afterAutospacing="0"/>
        <w:ind w:right="-1440"/>
        <w:rPr>
          <w:rFonts w:ascii="Arial" w:hAnsi="Arial" w:cs="Arial"/>
          <w:sz w:val="20"/>
          <w:szCs w:val="20"/>
        </w:rPr>
      </w:pPr>
      <w:proofErr w:type="gramStart"/>
      <w:r>
        <w:rPr>
          <w:rFonts w:ascii="Arial" w:hAnsi="Arial" w:cs="Arial"/>
          <w:sz w:val="20"/>
          <w:szCs w:val="20"/>
        </w:rPr>
        <w:t>academic</w:t>
      </w:r>
      <w:proofErr w:type="gramEnd"/>
      <w:r>
        <w:rPr>
          <w:rFonts w:ascii="Arial" w:hAnsi="Arial" w:cs="Arial"/>
          <w:sz w:val="20"/>
          <w:szCs w:val="20"/>
        </w:rPr>
        <w:t xml:space="preserve"> level, and it is on that level that our responses should be made &amp; responded to.  </w:t>
      </w:r>
    </w:p>
    <w:p w:rsidR="00DC2190" w:rsidRDefault="00D1608E" w:rsidP="00D1608E">
      <w:pPr>
        <w:pStyle w:val="NormalWeb"/>
        <w:spacing w:before="0" w:beforeAutospacing="0" w:after="0" w:afterAutospacing="0"/>
        <w:ind w:right="-1440"/>
        <w:rPr>
          <w:rFonts w:ascii="Arial" w:hAnsi="Arial" w:cs="Arial"/>
          <w:sz w:val="20"/>
          <w:szCs w:val="20"/>
        </w:rPr>
      </w:pPr>
      <w:r>
        <w:rPr>
          <w:rFonts w:ascii="Arial" w:hAnsi="Arial" w:cs="Arial"/>
          <w:sz w:val="20"/>
          <w:szCs w:val="20"/>
        </w:rPr>
        <w:t xml:space="preserve">Thanks to everyone for their cooperation and participation in this regard.  </w:t>
      </w:r>
    </w:p>
    <w:p w:rsidR="00DC2190" w:rsidRDefault="00DC2190" w:rsidP="00D1608E">
      <w:pPr>
        <w:pStyle w:val="NormalWeb"/>
        <w:spacing w:before="0" w:beforeAutospacing="0" w:after="0" w:afterAutospacing="0"/>
        <w:ind w:right="-1440"/>
        <w:rPr>
          <w:rFonts w:ascii="Arial" w:hAnsi="Arial" w:cs="Arial"/>
          <w:sz w:val="20"/>
          <w:szCs w:val="20"/>
        </w:rPr>
      </w:pPr>
    </w:p>
    <w:p w:rsidR="00DC2190" w:rsidRDefault="00D1608E" w:rsidP="00E85032">
      <w:pPr>
        <w:pStyle w:val="NormalWeb"/>
        <w:spacing w:before="0" w:beforeAutospacing="0" w:after="0" w:afterAutospacing="0"/>
        <w:ind w:right="-1440"/>
        <w:rPr>
          <w:rFonts w:ascii="Arial" w:hAnsi="Arial" w:cs="Arial"/>
          <w:b/>
          <w:sz w:val="20"/>
          <w:szCs w:val="20"/>
        </w:rPr>
      </w:pPr>
      <w:r w:rsidRPr="000D1965">
        <w:rPr>
          <w:rFonts w:ascii="Arial" w:hAnsi="Arial" w:cs="Arial"/>
          <w:b/>
          <w:sz w:val="20"/>
          <w:szCs w:val="20"/>
        </w:rPr>
        <w:t>Postings are to be</w:t>
      </w:r>
      <w:r>
        <w:rPr>
          <w:rFonts w:ascii="Arial" w:hAnsi="Arial" w:cs="Arial"/>
          <w:sz w:val="20"/>
          <w:szCs w:val="20"/>
        </w:rPr>
        <w:t xml:space="preserve"> </w:t>
      </w:r>
      <w:r w:rsidRPr="000D1965">
        <w:rPr>
          <w:rFonts w:ascii="Arial" w:hAnsi="Arial" w:cs="Arial"/>
          <w:b/>
          <w:sz w:val="20"/>
          <w:szCs w:val="20"/>
        </w:rPr>
        <w:t>made each week in regard to that week’s material</w:t>
      </w:r>
      <w:r w:rsidR="00E85032">
        <w:rPr>
          <w:rFonts w:ascii="Arial" w:hAnsi="Arial" w:cs="Arial"/>
          <w:sz w:val="20"/>
          <w:szCs w:val="20"/>
        </w:rPr>
        <w:t xml:space="preserve">.  </w:t>
      </w:r>
      <w:r w:rsidR="00E85032" w:rsidRPr="00E85032">
        <w:rPr>
          <w:rFonts w:ascii="Arial" w:hAnsi="Arial" w:cs="Arial"/>
          <w:b/>
          <w:sz w:val="20"/>
          <w:szCs w:val="20"/>
        </w:rPr>
        <w:t xml:space="preserve">Late postings </w:t>
      </w:r>
    </w:p>
    <w:p w:rsidR="00E85032" w:rsidRPr="00DC2190" w:rsidRDefault="00E85032" w:rsidP="00E85032">
      <w:pPr>
        <w:pStyle w:val="NormalWeb"/>
        <w:spacing w:before="0" w:beforeAutospacing="0" w:after="0" w:afterAutospacing="0"/>
        <w:ind w:right="-1440"/>
        <w:rPr>
          <w:rFonts w:ascii="Arial" w:hAnsi="Arial" w:cs="Arial"/>
          <w:sz w:val="20"/>
          <w:szCs w:val="20"/>
        </w:rPr>
      </w:pPr>
      <w:r w:rsidRPr="00E85032">
        <w:rPr>
          <w:rFonts w:ascii="Arial" w:hAnsi="Arial" w:cs="Arial"/>
          <w:b/>
          <w:sz w:val="20"/>
          <w:szCs w:val="20"/>
        </w:rPr>
        <w:t>(</w:t>
      </w:r>
      <w:proofErr w:type="gramStart"/>
      <w:r w:rsidRPr="00E85032">
        <w:rPr>
          <w:rFonts w:ascii="Arial" w:hAnsi="Arial" w:cs="Arial"/>
          <w:b/>
          <w:sz w:val="20"/>
          <w:szCs w:val="20"/>
        </w:rPr>
        <w:t>aside</w:t>
      </w:r>
      <w:proofErr w:type="gramEnd"/>
      <w:r w:rsidRPr="00E85032">
        <w:rPr>
          <w:rFonts w:ascii="Arial" w:hAnsi="Arial" w:cs="Arial"/>
          <w:b/>
          <w:sz w:val="20"/>
          <w:szCs w:val="20"/>
        </w:rPr>
        <w:t xml:space="preserve"> from the first two weeks where lateness is permitted) will incur loss of course points.</w:t>
      </w:r>
    </w:p>
    <w:p w:rsidR="00E85032" w:rsidRPr="00E85032" w:rsidRDefault="00E85032" w:rsidP="00E85032">
      <w:pPr>
        <w:pStyle w:val="NormalWeb"/>
        <w:spacing w:before="0" w:beforeAutospacing="0" w:after="0" w:afterAutospacing="0"/>
        <w:ind w:right="-1440"/>
        <w:rPr>
          <w:rFonts w:ascii="Arial" w:hAnsi="Arial" w:cs="Arial"/>
          <w:b/>
          <w:sz w:val="20"/>
          <w:szCs w:val="20"/>
        </w:rPr>
      </w:pPr>
    </w:p>
    <w:p w:rsidR="00E85032" w:rsidRDefault="000D1965" w:rsidP="00D1608E">
      <w:pPr>
        <w:pStyle w:val="NormalWeb"/>
        <w:spacing w:before="0" w:beforeAutospacing="0" w:after="0" w:afterAutospacing="0"/>
        <w:ind w:right="-1440"/>
        <w:rPr>
          <w:rFonts w:ascii="Arial" w:hAnsi="Arial" w:cs="Arial"/>
          <w:b/>
          <w:sz w:val="20"/>
          <w:szCs w:val="20"/>
        </w:rPr>
      </w:pPr>
      <w:r w:rsidRPr="00237ED0">
        <w:rPr>
          <w:rFonts w:ascii="Arial" w:hAnsi="Arial" w:cs="Arial"/>
          <w:b/>
          <w:sz w:val="20"/>
          <w:szCs w:val="20"/>
        </w:rPr>
        <w:t>Importantly, student</w:t>
      </w:r>
      <w:r w:rsidR="00237ED0">
        <w:rPr>
          <w:rFonts w:ascii="Arial" w:hAnsi="Arial" w:cs="Arial"/>
          <w:b/>
          <w:sz w:val="20"/>
          <w:szCs w:val="20"/>
        </w:rPr>
        <w:t xml:space="preserve"> </w:t>
      </w:r>
      <w:r w:rsidR="00E85032">
        <w:rPr>
          <w:rFonts w:ascii="Arial" w:hAnsi="Arial" w:cs="Arial"/>
          <w:b/>
          <w:sz w:val="20"/>
          <w:szCs w:val="20"/>
        </w:rPr>
        <w:t xml:space="preserve">comments are </w:t>
      </w:r>
      <w:r w:rsidRPr="00237ED0">
        <w:rPr>
          <w:rFonts w:ascii="Arial" w:hAnsi="Arial" w:cs="Arial"/>
          <w:b/>
          <w:sz w:val="20"/>
          <w:szCs w:val="20"/>
        </w:rPr>
        <w:t xml:space="preserve">not to be about whether or not one believes or disbelieves </w:t>
      </w:r>
    </w:p>
    <w:p w:rsidR="00DC2190" w:rsidRDefault="000D1965" w:rsidP="00D1608E">
      <w:pPr>
        <w:pStyle w:val="NormalWeb"/>
        <w:spacing w:before="0" w:beforeAutospacing="0" w:after="0" w:afterAutospacing="0"/>
        <w:ind w:right="-1440"/>
        <w:rPr>
          <w:rFonts w:ascii="Arial" w:hAnsi="Arial" w:cs="Arial"/>
          <w:b/>
          <w:sz w:val="20"/>
          <w:szCs w:val="20"/>
        </w:rPr>
      </w:pPr>
      <w:proofErr w:type="gramStart"/>
      <w:r w:rsidRPr="00237ED0">
        <w:rPr>
          <w:rFonts w:ascii="Arial" w:hAnsi="Arial" w:cs="Arial"/>
          <w:b/>
          <w:sz w:val="20"/>
          <w:szCs w:val="20"/>
        </w:rPr>
        <w:t>i</w:t>
      </w:r>
      <w:r w:rsidR="00DC2190">
        <w:rPr>
          <w:rFonts w:ascii="Arial" w:hAnsi="Arial" w:cs="Arial"/>
          <w:b/>
          <w:sz w:val="20"/>
          <w:szCs w:val="20"/>
        </w:rPr>
        <w:t>n</w:t>
      </w:r>
      <w:proofErr w:type="gramEnd"/>
      <w:r w:rsidR="00DC2190">
        <w:rPr>
          <w:rFonts w:ascii="Arial" w:hAnsi="Arial" w:cs="Arial"/>
          <w:b/>
          <w:sz w:val="20"/>
          <w:szCs w:val="20"/>
        </w:rPr>
        <w:t xml:space="preserve"> the course material, but rather as to what one understan</w:t>
      </w:r>
      <w:r w:rsidRPr="00237ED0">
        <w:rPr>
          <w:rFonts w:ascii="Arial" w:hAnsi="Arial" w:cs="Arial"/>
          <w:b/>
          <w:sz w:val="20"/>
          <w:szCs w:val="20"/>
        </w:rPr>
        <w:t>d</w:t>
      </w:r>
      <w:r w:rsidR="00DC2190">
        <w:rPr>
          <w:rFonts w:ascii="Arial" w:hAnsi="Arial" w:cs="Arial"/>
          <w:b/>
          <w:sz w:val="20"/>
          <w:szCs w:val="20"/>
        </w:rPr>
        <w:t>s</w:t>
      </w:r>
      <w:r w:rsidRPr="00237ED0">
        <w:rPr>
          <w:rFonts w:ascii="Arial" w:hAnsi="Arial" w:cs="Arial"/>
          <w:b/>
          <w:sz w:val="20"/>
          <w:szCs w:val="20"/>
        </w:rPr>
        <w:t xml:space="preserve"> or </w:t>
      </w:r>
      <w:r w:rsidR="00DC2190">
        <w:rPr>
          <w:rFonts w:ascii="Arial" w:hAnsi="Arial" w:cs="Arial"/>
          <w:b/>
          <w:sz w:val="20"/>
          <w:szCs w:val="20"/>
        </w:rPr>
        <w:t>does not understan</w:t>
      </w:r>
      <w:r w:rsidRPr="00237ED0">
        <w:rPr>
          <w:rFonts w:ascii="Arial" w:hAnsi="Arial" w:cs="Arial"/>
          <w:b/>
          <w:sz w:val="20"/>
          <w:szCs w:val="20"/>
        </w:rPr>
        <w:t xml:space="preserve">d </w:t>
      </w:r>
    </w:p>
    <w:p w:rsidR="00DC2190" w:rsidRDefault="000D1965" w:rsidP="00D1608E">
      <w:pPr>
        <w:pStyle w:val="NormalWeb"/>
        <w:spacing w:before="0" w:beforeAutospacing="0" w:after="0" w:afterAutospacing="0"/>
        <w:ind w:right="-1440"/>
        <w:rPr>
          <w:rFonts w:ascii="Arial" w:hAnsi="Arial" w:cs="Arial"/>
          <w:b/>
          <w:sz w:val="20"/>
          <w:szCs w:val="20"/>
        </w:rPr>
      </w:pPr>
      <w:proofErr w:type="gramStart"/>
      <w:r w:rsidRPr="00237ED0">
        <w:rPr>
          <w:rFonts w:ascii="Arial" w:hAnsi="Arial" w:cs="Arial"/>
          <w:b/>
          <w:sz w:val="20"/>
          <w:szCs w:val="20"/>
        </w:rPr>
        <w:t>pertaining</w:t>
      </w:r>
      <w:proofErr w:type="gramEnd"/>
      <w:r w:rsidR="00DC2190">
        <w:rPr>
          <w:rFonts w:ascii="Arial" w:hAnsi="Arial" w:cs="Arial"/>
          <w:b/>
          <w:sz w:val="20"/>
          <w:szCs w:val="20"/>
        </w:rPr>
        <w:t xml:space="preserve"> to the course material, the content of which is presented in light of </w:t>
      </w:r>
      <w:proofErr w:type="spellStart"/>
      <w:r w:rsidR="00DC2190">
        <w:rPr>
          <w:rFonts w:ascii="Arial" w:hAnsi="Arial" w:cs="Arial"/>
          <w:b/>
          <w:sz w:val="20"/>
          <w:szCs w:val="20"/>
        </w:rPr>
        <w:t>Chaminade</w:t>
      </w:r>
      <w:proofErr w:type="spellEnd"/>
      <w:r w:rsidR="00DC2190">
        <w:rPr>
          <w:rFonts w:ascii="Arial" w:hAnsi="Arial" w:cs="Arial"/>
          <w:b/>
          <w:sz w:val="20"/>
          <w:szCs w:val="20"/>
        </w:rPr>
        <w:t xml:space="preserve"> </w:t>
      </w:r>
    </w:p>
    <w:p w:rsidR="00D1608E" w:rsidRPr="00DC2190" w:rsidRDefault="00DC2190" w:rsidP="00DC2190">
      <w:pPr>
        <w:pStyle w:val="NormalWeb"/>
        <w:spacing w:before="0" w:beforeAutospacing="0" w:after="0" w:afterAutospacing="0"/>
        <w:ind w:right="-1440"/>
        <w:rPr>
          <w:rFonts w:ascii="Arial" w:hAnsi="Arial" w:cs="Arial"/>
          <w:b/>
          <w:sz w:val="20"/>
          <w:szCs w:val="20"/>
        </w:rPr>
      </w:pPr>
      <w:r>
        <w:rPr>
          <w:rFonts w:ascii="Arial" w:hAnsi="Arial" w:cs="Arial"/>
          <w:b/>
          <w:sz w:val="20"/>
          <w:szCs w:val="20"/>
        </w:rPr>
        <w:t xml:space="preserve">being </w:t>
      </w:r>
      <w:r w:rsidR="000D1965" w:rsidRPr="00237ED0">
        <w:rPr>
          <w:rFonts w:ascii="Arial" w:hAnsi="Arial" w:cs="Arial"/>
          <w:b/>
          <w:sz w:val="20"/>
          <w:szCs w:val="20"/>
        </w:rPr>
        <w:t xml:space="preserve">a Catholic &amp; </w:t>
      </w:r>
      <w:proofErr w:type="spellStart"/>
      <w:r w:rsidR="000D1965" w:rsidRPr="00237ED0">
        <w:rPr>
          <w:rFonts w:ascii="Arial" w:hAnsi="Arial" w:cs="Arial"/>
          <w:b/>
          <w:sz w:val="20"/>
          <w:szCs w:val="20"/>
        </w:rPr>
        <w:t>Marianist</w:t>
      </w:r>
      <w:proofErr w:type="spellEnd"/>
      <w:r w:rsidR="000D1965" w:rsidRPr="00237ED0">
        <w:rPr>
          <w:rFonts w:ascii="Arial" w:hAnsi="Arial" w:cs="Arial"/>
          <w:b/>
          <w:sz w:val="20"/>
          <w:szCs w:val="20"/>
        </w:rPr>
        <w:t xml:space="preserve"> teaching </w:t>
      </w:r>
      <w:r w:rsidR="00BD23B5">
        <w:rPr>
          <w:rFonts w:ascii="Arial" w:hAnsi="Arial" w:cs="Arial"/>
          <w:b/>
          <w:sz w:val="20"/>
          <w:szCs w:val="20"/>
        </w:rPr>
        <w:t xml:space="preserve">and learning </w:t>
      </w:r>
      <w:r w:rsidR="000D1965" w:rsidRPr="00237ED0">
        <w:rPr>
          <w:rFonts w:ascii="Arial" w:hAnsi="Arial" w:cs="Arial"/>
          <w:b/>
          <w:sz w:val="20"/>
          <w:szCs w:val="20"/>
        </w:rPr>
        <w:t>institution</w:t>
      </w:r>
      <w:r>
        <w:rPr>
          <w:rFonts w:ascii="Arial" w:hAnsi="Arial" w:cs="Arial"/>
          <w:b/>
          <w:sz w:val="20"/>
          <w:szCs w:val="20"/>
        </w:rPr>
        <w:t>.</w:t>
      </w:r>
    </w:p>
    <w:p w:rsidR="00D1608E" w:rsidRDefault="00D1608E" w:rsidP="00D1608E">
      <w:pPr>
        <w:pStyle w:val="NormalWeb"/>
        <w:spacing w:before="0" w:beforeAutospacing="0" w:after="0" w:afterAutospacing="0"/>
        <w:ind w:right="-720"/>
        <w:rPr>
          <w:rFonts w:ascii="Arial" w:hAnsi="Arial" w:cs="Arial"/>
          <w:sz w:val="20"/>
          <w:szCs w:val="20"/>
        </w:rPr>
      </w:pPr>
      <w:r>
        <w:rPr>
          <w:rFonts w:ascii="Arial" w:hAnsi="Arial" w:cs="Arial"/>
          <w:sz w:val="20"/>
          <w:szCs w:val="20"/>
        </w:rPr>
        <w:t> </w:t>
      </w:r>
    </w:p>
    <w:p w:rsidR="00D1608E" w:rsidRDefault="00DC2190" w:rsidP="00D1608E">
      <w:pPr>
        <w:pStyle w:val="NormalWeb"/>
        <w:spacing w:before="0" w:beforeAutospacing="0" w:after="0" w:afterAutospacing="0"/>
        <w:ind w:right="-720"/>
        <w:rPr>
          <w:rFonts w:ascii="Arial" w:hAnsi="Arial" w:cs="Arial"/>
          <w:sz w:val="20"/>
          <w:szCs w:val="20"/>
        </w:rPr>
      </w:pPr>
      <w:r>
        <w:rPr>
          <w:rStyle w:val="Strong"/>
          <w:rFonts w:ascii="Arial" w:hAnsi="Arial" w:cs="Arial"/>
          <w:sz w:val="20"/>
          <w:szCs w:val="20"/>
          <w:u w:val="single"/>
        </w:rPr>
        <w:t>The Religious Studies</w:t>
      </w:r>
      <w:r w:rsidR="00D1608E">
        <w:rPr>
          <w:rStyle w:val="Strong"/>
          <w:rFonts w:ascii="Arial" w:hAnsi="Arial" w:cs="Arial"/>
          <w:sz w:val="20"/>
          <w:szCs w:val="20"/>
          <w:u w:val="single"/>
        </w:rPr>
        <w:t xml:space="preserve"> Discipline Teaching Goals</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sz w:val="20"/>
          <w:szCs w:val="20"/>
        </w:rPr>
        <w:t> </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i/>
          <w:iCs/>
          <w:sz w:val="20"/>
          <w:szCs w:val="20"/>
          <w:u w:val="single"/>
        </w:rPr>
        <w:t>Goal One</w:t>
      </w:r>
      <w:r>
        <w:rPr>
          <w:rFonts w:ascii="Arial" w:hAnsi="Arial" w:cs="Arial"/>
          <w:sz w:val="20"/>
          <w:szCs w:val="20"/>
        </w:rPr>
        <w:t xml:space="preserve">: We will promote faculty and student understanding of the Catholic Intellectual Tradition by engaging its historical achievements and articulations, </w:t>
      </w:r>
    </w:p>
    <w:p w:rsidR="00D1608E" w:rsidRDefault="00D1608E" w:rsidP="00D1608E">
      <w:pPr>
        <w:pStyle w:val="NormalWeb"/>
        <w:spacing w:before="0" w:beforeAutospacing="0" w:after="0" w:afterAutospacing="0"/>
        <w:rPr>
          <w:rFonts w:ascii="Arial" w:hAnsi="Arial" w:cs="Arial"/>
          <w:sz w:val="20"/>
          <w:szCs w:val="20"/>
        </w:rPr>
      </w:pPr>
      <w:proofErr w:type="gramStart"/>
      <w:r>
        <w:rPr>
          <w:rFonts w:ascii="Arial" w:hAnsi="Arial" w:cs="Arial"/>
          <w:sz w:val="20"/>
          <w:szCs w:val="20"/>
        </w:rPr>
        <w:t>its</w:t>
      </w:r>
      <w:proofErr w:type="gramEnd"/>
      <w:r>
        <w:rPr>
          <w:rFonts w:ascii="Arial" w:hAnsi="Arial" w:cs="Arial"/>
          <w:sz w:val="20"/>
          <w:szCs w:val="20"/>
        </w:rPr>
        <w:t xml:space="preserve"> integration of faith and reason, and its application of values for the human person and for social transformation</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sz w:val="20"/>
          <w:szCs w:val="20"/>
        </w:rPr>
        <w:t> </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i/>
          <w:iCs/>
          <w:sz w:val="20"/>
          <w:szCs w:val="20"/>
          <w:u w:val="single"/>
        </w:rPr>
        <w:t>Goal Two</w:t>
      </w:r>
      <w:r>
        <w:rPr>
          <w:rFonts w:ascii="Arial" w:hAnsi="Arial" w:cs="Arial"/>
          <w:sz w:val="20"/>
          <w:szCs w:val="20"/>
        </w:rPr>
        <w:t>: We will foster a reflective response and personal interaction with the</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sz w:val="20"/>
          <w:szCs w:val="20"/>
        </w:rPr>
        <w:t xml:space="preserve">Catholic Intellectual Tradition, encouraging increased understanding of the Tradition </w:t>
      </w:r>
      <w:r>
        <w:rPr>
          <w:rFonts w:ascii="Arial" w:hAnsi="Arial" w:cs="Arial"/>
          <w:sz w:val="20"/>
          <w:szCs w:val="20"/>
        </w:rPr>
        <w:br/>
        <w:t xml:space="preserve">in our contemporary world and </w:t>
      </w:r>
      <w:proofErr w:type="gramStart"/>
      <w:r>
        <w:rPr>
          <w:rFonts w:ascii="Arial" w:hAnsi="Arial" w:cs="Arial"/>
          <w:sz w:val="20"/>
          <w:szCs w:val="20"/>
        </w:rPr>
        <w:t>provide</w:t>
      </w:r>
      <w:proofErr w:type="gramEnd"/>
      <w:r>
        <w:rPr>
          <w:rFonts w:ascii="Arial" w:hAnsi="Arial" w:cs="Arial"/>
          <w:sz w:val="20"/>
          <w:szCs w:val="20"/>
        </w:rPr>
        <w:t xml:space="preserve"> the opportunity for an adult appropriation of the faith within a nurturing academic environment</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sz w:val="20"/>
          <w:szCs w:val="20"/>
        </w:rPr>
        <w:t> </w:t>
      </w:r>
    </w:p>
    <w:p w:rsidR="00D1608E" w:rsidRDefault="00D1608E" w:rsidP="00D1608E">
      <w:pPr>
        <w:pStyle w:val="NormalWeb"/>
        <w:spacing w:before="0" w:beforeAutospacing="0" w:after="0" w:afterAutospacing="0"/>
        <w:rPr>
          <w:rFonts w:ascii="Arial" w:hAnsi="Arial" w:cs="Arial"/>
          <w:sz w:val="20"/>
          <w:szCs w:val="20"/>
        </w:rPr>
      </w:pPr>
      <w:r>
        <w:rPr>
          <w:rStyle w:val="Strong"/>
          <w:rFonts w:ascii="Arial" w:hAnsi="Arial" w:cs="Arial"/>
          <w:sz w:val="20"/>
          <w:szCs w:val="20"/>
          <w:u w:val="single"/>
        </w:rPr>
        <w:t>Major Program Student Learning Outcomes</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sz w:val="20"/>
          <w:szCs w:val="20"/>
        </w:rPr>
        <w:t> </w:t>
      </w:r>
    </w:p>
    <w:p w:rsidR="00D1608E" w:rsidRDefault="00D1608E" w:rsidP="00D1608E">
      <w:pPr>
        <w:pStyle w:val="NormalWeb"/>
        <w:spacing w:before="0" w:beforeAutospacing="0" w:after="0" w:afterAutospacing="0"/>
        <w:ind w:right="-540"/>
        <w:rPr>
          <w:rFonts w:ascii="Arial" w:hAnsi="Arial" w:cs="Arial"/>
          <w:i/>
          <w:iCs/>
          <w:sz w:val="20"/>
          <w:szCs w:val="20"/>
        </w:rPr>
      </w:pPr>
      <w:r>
        <w:rPr>
          <w:rFonts w:ascii="Arial" w:hAnsi="Arial" w:cs="Arial"/>
          <w:i/>
          <w:iCs/>
          <w:sz w:val="20"/>
          <w:szCs w:val="20"/>
        </w:rPr>
        <w:t xml:space="preserve">Students successfully completing the Religious Studies program will demonstrate </w:t>
      </w:r>
    </w:p>
    <w:p w:rsidR="00D1608E" w:rsidRDefault="00D1608E" w:rsidP="00D1608E">
      <w:pPr>
        <w:pStyle w:val="NormalWeb"/>
        <w:spacing w:before="0" w:beforeAutospacing="0" w:after="0" w:afterAutospacing="0"/>
        <w:ind w:right="-540"/>
        <w:rPr>
          <w:rFonts w:ascii="Arial" w:hAnsi="Arial" w:cs="Arial"/>
          <w:i/>
          <w:iCs/>
          <w:sz w:val="20"/>
          <w:szCs w:val="20"/>
        </w:rPr>
      </w:pPr>
      <w:proofErr w:type="gramStart"/>
      <w:r>
        <w:rPr>
          <w:rFonts w:ascii="Arial" w:hAnsi="Arial" w:cs="Arial"/>
          <w:i/>
          <w:iCs/>
          <w:sz w:val="20"/>
          <w:szCs w:val="20"/>
        </w:rPr>
        <w:t>an</w:t>
      </w:r>
      <w:proofErr w:type="gramEnd"/>
      <w:r>
        <w:rPr>
          <w:rFonts w:ascii="Arial" w:hAnsi="Arial" w:cs="Arial"/>
          <w:i/>
          <w:iCs/>
          <w:sz w:val="20"/>
          <w:szCs w:val="20"/>
        </w:rPr>
        <w:t xml:space="preserve"> understanding of: </w:t>
      </w:r>
    </w:p>
    <w:p w:rsidR="00D1608E" w:rsidRDefault="00D1608E" w:rsidP="00D1608E">
      <w:pPr>
        <w:pStyle w:val="NormalWeb"/>
        <w:spacing w:before="0" w:beforeAutospacing="0" w:after="0" w:afterAutospacing="0"/>
        <w:ind w:right="-540"/>
        <w:rPr>
          <w:rFonts w:ascii="Arial" w:hAnsi="Arial" w:cs="Arial"/>
          <w:sz w:val="20"/>
          <w:szCs w:val="20"/>
        </w:rPr>
      </w:pPr>
      <w:r>
        <w:rPr>
          <w:rFonts w:ascii="Arial" w:hAnsi="Arial" w:cs="Arial"/>
          <w:i/>
          <w:iCs/>
          <w:sz w:val="20"/>
          <w:szCs w:val="20"/>
        </w:rPr>
        <w:br/>
      </w:r>
      <w:r>
        <w:rPr>
          <w:rFonts w:ascii="Arial" w:hAnsi="Arial" w:cs="Arial"/>
          <w:sz w:val="20"/>
          <w:szCs w:val="20"/>
        </w:rPr>
        <w:t xml:space="preserve">1)  Catholic theology, its diversity, historical development and position within the  </w:t>
      </w:r>
    </w:p>
    <w:p w:rsidR="00D1608E" w:rsidRDefault="00D1608E" w:rsidP="00D1608E">
      <w:pPr>
        <w:pStyle w:val="NormalWeb"/>
        <w:spacing w:before="0" w:beforeAutospacing="0" w:after="0" w:afterAutospacing="0"/>
        <w:ind w:right="-540"/>
        <w:rPr>
          <w:rFonts w:ascii="Arial" w:hAnsi="Arial" w:cs="Arial"/>
          <w:sz w:val="20"/>
          <w:szCs w:val="20"/>
        </w:rPr>
      </w:pPr>
      <w:r>
        <w:rPr>
          <w:rFonts w:ascii="Arial" w:hAnsi="Arial" w:cs="Arial"/>
          <w:sz w:val="20"/>
          <w:szCs w:val="20"/>
        </w:rPr>
        <w:t xml:space="preserve">    broader  Christian and human traditions</w:t>
      </w:r>
      <w:r>
        <w:rPr>
          <w:rFonts w:ascii="Arial" w:hAnsi="Arial" w:cs="Arial"/>
          <w:sz w:val="20"/>
          <w:szCs w:val="20"/>
        </w:rPr>
        <w:br/>
        <w:t>2)  Christianity and its relationship with other major world religions</w:t>
      </w:r>
      <w:r>
        <w:rPr>
          <w:rFonts w:ascii="Arial" w:hAnsi="Arial" w:cs="Arial"/>
          <w:sz w:val="20"/>
          <w:szCs w:val="20"/>
        </w:rPr>
        <w:br/>
        <w:t>3)  Ethics, morality and methods of moral decision making in the Christian tradition</w:t>
      </w:r>
      <w:r>
        <w:rPr>
          <w:rFonts w:ascii="Arial" w:hAnsi="Arial" w:cs="Arial"/>
          <w:sz w:val="20"/>
          <w:szCs w:val="20"/>
        </w:rPr>
        <w:br/>
        <w:t xml:space="preserve">4)  the Catholic Intellectual Tradition, particularly the </w:t>
      </w:r>
      <w:proofErr w:type="spellStart"/>
      <w:r>
        <w:rPr>
          <w:rFonts w:ascii="Arial" w:hAnsi="Arial" w:cs="Arial"/>
          <w:sz w:val="20"/>
          <w:szCs w:val="20"/>
        </w:rPr>
        <w:t>Marianist</w:t>
      </w:r>
      <w:proofErr w:type="spellEnd"/>
      <w:r>
        <w:rPr>
          <w:rFonts w:ascii="Arial" w:hAnsi="Arial" w:cs="Arial"/>
          <w:sz w:val="20"/>
          <w:szCs w:val="20"/>
        </w:rPr>
        <w:t xml:space="preserve"> tradition of education </w:t>
      </w:r>
    </w:p>
    <w:p w:rsidR="00D1608E" w:rsidRDefault="00D1608E" w:rsidP="00D1608E">
      <w:pPr>
        <w:pStyle w:val="NormalWeb"/>
        <w:spacing w:before="0" w:beforeAutospacing="0" w:after="0" w:afterAutospacing="0"/>
        <w:ind w:right="-54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for</w:t>
      </w:r>
      <w:proofErr w:type="gramEnd"/>
      <w:r>
        <w:rPr>
          <w:rFonts w:ascii="Arial" w:hAnsi="Arial" w:cs="Arial"/>
          <w:sz w:val="20"/>
          <w:szCs w:val="20"/>
        </w:rPr>
        <w:t xml:space="preserve"> service, social justice and peace </w:t>
      </w:r>
      <w:r>
        <w:rPr>
          <w:rFonts w:ascii="Arial" w:hAnsi="Arial" w:cs="Arial"/>
          <w:sz w:val="20"/>
          <w:szCs w:val="20"/>
        </w:rPr>
        <w:br/>
        <w:t xml:space="preserve">5)  the role of the gospel in both affirming and challenging secular cultural values </w:t>
      </w:r>
      <w:r>
        <w:rPr>
          <w:rFonts w:ascii="Arial" w:hAnsi="Arial" w:cs="Arial"/>
          <w:sz w:val="20"/>
          <w:szCs w:val="20"/>
        </w:rPr>
        <w:br/>
        <w:t xml:space="preserve">6)  the uniqueness of Hawaii and the Pacific Rim as a meeting place for various </w:t>
      </w:r>
    </w:p>
    <w:p w:rsidR="00D1608E" w:rsidRDefault="00D1608E" w:rsidP="00D1608E">
      <w:pPr>
        <w:pStyle w:val="NormalWeb"/>
        <w:spacing w:before="0" w:beforeAutospacing="0" w:after="0" w:afterAutospacing="0"/>
        <w:ind w:right="-54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religious</w:t>
      </w:r>
      <w:proofErr w:type="gramEnd"/>
      <w:r>
        <w:rPr>
          <w:rFonts w:ascii="Arial" w:hAnsi="Arial" w:cs="Arial"/>
          <w:sz w:val="20"/>
          <w:szCs w:val="20"/>
        </w:rPr>
        <w:t xml:space="preserve"> traditions </w:t>
      </w:r>
    </w:p>
    <w:p w:rsidR="00D1608E" w:rsidRDefault="00D1608E" w:rsidP="00D1608E">
      <w:pPr>
        <w:pStyle w:val="NormalWeb"/>
        <w:spacing w:before="0" w:beforeAutospacing="0" w:after="0" w:afterAutospacing="0"/>
        <w:rPr>
          <w:rFonts w:ascii="Arial" w:hAnsi="Arial" w:cs="Arial"/>
          <w:sz w:val="20"/>
          <w:szCs w:val="20"/>
        </w:rPr>
      </w:pPr>
    </w:p>
    <w:p w:rsidR="00D1608E" w:rsidRDefault="00D1608E" w:rsidP="00D1608E">
      <w:pPr>
        <w:pStyle w:val="NormalWeb"/>
        <w:spacing w:before="0" w:beforeAutospacing="0" w:after="0" w:afterAutospacing="0"/>
        <w:rPr>
          <w:rFonts w:ascii="Arial" w:hAnsi="Arial" w:cs="Arial"/>
          <w:sz w:val="20"/>
          <w:szCs w:val="20"/>
        </w:rPr>
      </w:pPr>
      <w:r w:rsidRPr="002B78CB">
        <w:rPr>
          <w:rFonts w:ascii="Arial" w:hAnsi="Arial" w:cs="Arial"/>
          <w:sz w:val="20"/>
          <w:szCs w:val="20"/>
        </w:rPr>
        <w:t>Course RE301</w:t>
      </w:r>
      <w:r w:rsidR="002B78CB">
        <w:rPr>
          <w:rFonts w:ascii="Arial" w:hAnsi="Arial" w:cs="Arial"/>
          <w:sz w:val="20"/>
          <w:szCs w:val="20"/>
        </w:rPr>
        <w:t xml:space="preserve"> </w:t>
      </w:r>
      <w:r>
        <w:rPr>
          <w:rFonts w:ascii="Arial" w:hAnsi="Arial" w:cs="Arial"/>
          <w:sz w:val="20"/>
          <w:szCs w:val="20"/>
        </w:rPr>
        <w:t>specifically aims to achieve Learning Outcomes #1, 4, &amp; 5</w:t>
      </w: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sz w:val="20"/>
          <w:szCs w:val="20"/>
        </w:rPr>
        <w:t> </w:t>
      </w:r>
    </w:p>
    <w:p w:rsidR="00D1608E" w:rsidRDefault="00D1608E" w:rsidP="00D1608E">
      <w:pPr>
        <w:pStyle w:val="NormalWeb"/>
        <w:spacing w:before="0" w:beforeAutospacing="0" w:after="0" w:afterAutospacing="0"/>
        <w:rPr>
          <w:rFonts w:ascii="Arial" w:hAnsi="Arial" w:cs="Arial"/>
          <w:b/>
          <w:sz w:val="20"/>
          <w:szCs w:val="20"/>
          <w:u w:val="single"/>
        </w:rPr>
      </w:pPr>
      <w:r w:rsidRPr="002B78CB">
        <w:rPr>
          <w:rFonts w:ascii="Arial" w:hAnsi="Arial" w:cs="Arial"/>
          <w:b/>
          <w:sz w:val="20"/>
          <w:szCs w:val="20"/>
          <w:u w:val="single"/>
        </w:rPr>
        <w:t>Methods of Assessment</w:t>
      </w:r>
    </w:p>
    <w:p w:rsidR="002B78CB" w:rsidRPr="002B78CB" w:rsidRDefault="002B78CB" w:rsidP="00D1608E">
      <w:pPr>
        <w:pStyle w:val="NormalWeb"/>
        <w:spacing w:before="0" w:beforeAutospacing="0" w:after="0" w:afterAutospacing="0"/>
        <w:rPr>
          <w:rFonts w:ascii="Arial" w:hAnsi="Arial" w:cs="Arial"/>
          <w:b/>
          <w:sz w:val="20"/>
          <w:szCs w:val="20"/>
        </w:rPr>
      </w:pP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i/>
          <w:iCs/>
          <w:sz w:val="20"/>
          <w:szCs w:val="20"/>
        </w:rPr>
        <w:t>Student outcomes will be assessed on the basis of each student’s:</w:t>
      </w:r>
      <w:r>
        <w:rPr>
          <w:rFonts w:ascii="Arial" w:hAnsi="Arial" w:cs="Arial"/>
          <w:i/>
          <w:iCs/>
          <w:sz w:val="20"/>
          <w:szCs w:val="20"/>
        </w:rPr>
        <w:br/>
      </w:r>
      <w:r>
        <w:rPr>
          <w:rFonts w:ascii="Arial" w:hAnsi="Arial" w:cs="Arial"/>
          <w:sz w:val="20"/>
          <w:szCs w:val="20"/>
        </w:rPr>
        <w:t>1)</w:t>
      </w:r>
      <w:proofErr w:type="gramStart"/>
      <w:r>
        <w:rPr>
          <w:rFonts w:ascii="Arial" w:hAnsi="Arial" w:cs="Arial"/>
          <w:sz w:val="20"/>
          <w:szCs w:val="20"/>
        </w:rPr>
        <w:t>  student</w:t>
      </w:r>
      <w:proofErr w:type="gramEnd"/>
      <w:r>
        <w:rPr>
          <w:rFonts w:ascii="Arial" w:hAnsi="Arial" w:cs="Arial"/>
          <w:sz w:val="20"/>
          <w:szCs w:val="20"/>
        </w:rPr>
        <w:t xml:space="preserve"> log-ins for posting </w:t>
      </w:r>
      <w:r>
        <w:rPr>
          <w:rFonts w:ascii="Arial" w:hAnsi="Arial" w:cs="Arial"/>
          <w:sz w:val="20"/>
          <w:szCs w:val="20"/>
        </w:rPr>
        <w:br/>
        <w:t xml:space="preserve">2)  class participation (quality of student postings as response to course content) </w:t>
      </w:r>
      <w:r>
        <w:rPr>
          <w:rFonts w:ascii="Arial" w:hAnsi="Arial" w:cs="Arial"/>
          <w:sz w:val="20"/>
          <w:szCs w:val="20"/>
        </w:rPr>
        <w:br/>
        <w:t xml:space="preserve">3)  course final exam </w:t>
      </w:r>
      <w:r>
        <w:rPr>
          <w:rFonts w:ascii="Arial" w:hAnsi="Arial" w:cs="Arial"/>
          <w:sz w:val="20"/>
          <w:szCs w:val="20"/>
        </w:rPr>
        <w:br/>
        <w:t xml:space="preserve">4)  course term paper </w:t>
      </w:r>
    </w:p>
    <w:p w:rsidR="00DC2190" w:rsidRDefault="00DC2190" w:rsidP="00D1608E">
      <w:pPr>
        <w:pStyle w:val="NormalWeb"/>
        <w:spacing w:before="0" w:beforeAutospacing="0" w:after="0" w:afterAutospacing="0"/>
        <w:rPr>
          <w:rFonts w:ascii="Arial" w:hAnsi="Arial" w:cs="Arial"/>
          <w:sz w:val="20"/>
          <w:szCs w:val="20"/>
        </w:rPr>
      </w:pPr>
    </w:p>
    <w:p w:rsidR="00D1608E" w:rsidRDefault="00D1608E" w:rsidP="00D1608E">
      <w:pPr>
        <w:pStyle w:val="NormalWeb"/>
        <w:spacing w:before="0" w:beforeAutospacing="0" w:after="0" w:afterAutospacing="0"/>
        <w:rPr>
          <w:rFonts w:ascii="Arial" w:hAnsi="Arial" w:cs="Arial"/>
          <w:sz w:val="20"/>
          <w:szCs w:val="20"/>
        </w:rPr>
      </w:pPr>
      <w:r>
        <w:rPr>
          <w:rFonts w:ascii="Arial" w:hAnsi="Arial" w:cs="Arial"/>
          <w:sz w:val="20"/>
          <w:szCs w:val="20"/>
        </w:rPr>
        <w:t> </w:t>
      </w:r>
    </w:p>
    <w:p w:rsidR="00D1608E" w:rsidRDefault="00D1608E" w:rsidP="00D1608E">
      <w:pPr>
        <w:rPr>
          <w:rFonts w:ascii="Arial" w:hAnsi="Arial" w:cs="Arial"/>
          <w:i/>
          <w:sz w:val="20"/>
          <w:szCs w:val="20"/>
        </w:rPr>
      </w:pPr>
      <w:r>
        <w:rPr>
          <w:rFonts w:ascii="Arial" w:hAnsi="Arial" w:cs="Arial"/>
          <w:b/>
          <w:sz w:val="20"/>
          <w:szCs w:val="20"/>
          <w:u w:val="single"/>
        </w:rPr>
        <w:lastRenderedPageBreak/>
        <w:t>General Education Courses – Whole University – Student Learning Outcomes</w:t>
      </w:r>
    </w:p>
    <w:p w:rsidR="00D1608E" w:rsidRDefault="00D1608E" w:rsidP="00D1608E">
      <w:pPr>
        <w:rPr>
          <w:rFonts w:ascii="Arial" w:hAnsi="Arial" w:cs="Arial"/>
          <w:sz w:val="20"/>
          <w:szCs w:val="20"/>
        </w:rPr>
      </w:pPr>
      <w:r>
        <w:rPr>
          <w:rFonts w:ascii="Arial" w:hAnsi="Arial" w:cs="Arial"/>
          <w:sz w:val="20"/>
          <w:szCs w:val="20"/>
        </w:rPr>
        <w:t xml:space="preserve">#11:  The student will demonstrate an understanding of the Catholic Intellectual Tradition                 </w:t>
      </w:r>
    </w:p>
    <w:p w:rsidR="00D1608E" w:rsidRDefault="00D1608E" w:rsidP="00D1608E">
      <w:pPr>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and</w:t>
      </w:r>
      <w:proofErr w:type="gramEnd"/>
      <w:r>
        <w:rPr>
          <w:rFonts w:ascii="Arial" w:hAnsi="Arial" w:cs="Arial"/>
          <w:sz w:val="20"/>
          <w:szCs w:val="20"/>
        </w:rPr>
        <w:t xml:space="preserve"> the </w:t>
      </w:r>
      <w:proofErr w:type="spellStart"/>
      <w:r>
        <w:rPr>
          <w:rFonts w:ascii="Arial" w:hAnsi="Arial" w:cs="Arial"/>
          <w:sz w:val="20"/>
          <w:szCs w:val="20"/>
        </w:rPr>
        <w:t>Marianist</w:t>
      </w:r>
      <w:proofErr w:type="spellEnd"/>
      <w:r>
        <w:rPr>
          <w:rFonts w:ascii="Arial" w:hAnsi="Arial" w:cs="Arial"/>
          <w:sz w:val="20"/>
          <w:szCs w:val="20"/>
        </w:rPr>
        <w:t xml:space="preserve"> Education Tradition</w:t>
      </w:r>
    </w:p>
    <w:p w:rsidR="00D1608E" w:rsidRDefault="00D1608E" w:rsidP="00D1608E">
      <w:pPr>
        <w:rPr>
          <w:rFonts w:ascii="Arial" w:hAnsi="Arial" w:cs="Arial"/>
          <w:sz w:val="20"/>
          <w:szCs w:val="20"/>
        </w:rPr>
      </w:pPr>
    </w:p>
    <w:p w:rsidR="00D1608E" w:rsidRDefault="00D1608E" w:rsidP="00D1608E">
      <w:pPr>
        <w:rPr>
          <w:rFonts w:ascii="Arial" w:hAnsi="Arial" w:cs="Arial"/>
          <w:b/>
          <w:sz w:val="20"/>
          <w:szCs w:val="20"/>
          <w:u w:val="single"/>
        </w:rPr>
      </w:pPr>
      <w:r>
        <w:rPr>
          <w:rFonts w:ascii="Arial" w:hAnsi="Arial" w:cs="Arial"/>
          <w:b/>
          <w:sz w:val="20"/>
          <w:szCs w:val="20"/>
          <w:u w:val="single"/>
        </w:rPr>
        <w:t>General Education Courses – Religious Discipline – Student Learning Outcomes</w:t>
      </w:r>
    </w:p>
    <w:p w:rsidR="00D1608E" w:rsidRDefault="00D1608E" w:rsidP="00D1608E">
      <w:pPr>
        <w:ind w:right="-1440"/>
        <w:rPr>
          <w:rFonts w:ascii="Arial" w:hAnsi="Arial" w:cs="Arial"/>
          <w:sz w:val="20"/>
          <w:szCs w:val="20"/>
        </w:rPr>
      </w:pPr>
      <w:r>
        <w:rPr>
          <w:rFonts w:ascii="Arial" w:hAnsi="Arial" w:cs="Arial"/>
          <w:sz w:val="20"/>
          <w:szCs w:val="20"/>
        </w:rPr>
        <w:t>1) The student will demonstrate a capacity to articulate the fundamental questions of</w:t>
      </w:r>
    </w:p>
    <w:p w:rsidR="00D1608E" w:rsidRDefault="00D1608E" w:rsidP="00D1608E">
      <w:pPr>
        <w:ind w:right="-108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ultimate</w:t>
      </w:r>
      <w:proofErr w:type="gramEnd"/>
      <w:r>
        <w:rPr>
          <w:rFonts w:ascii="Arial" w:hAnsi="Arial" w:cs="Arial"/>
          <w:sz w:val="20"/>
          <w:szCs w:val="20"/>
        </w:rPr>
        <w:t xml:space="preserve"> meaning that will intellectually &amp; spiritually engage them throughout their lives</w:t>
      </w:r>
    </w:p>
    <w:p w:rsidR="00D1608E" w:rsidRDefault="00D1608E" w:rsidP="00D1608E">
      <w:pPr>
        <w:ind w:right="-1080"/>
        <w:rPr>
          <w:rFonts w:ascii="Arial" w:hAnsi="Arial" w:cs="Arial"/>
          <w:sz w:val="20"/>
          <w:szCs w:val="20"/>
        </w:rPr>
      </w:pPr>
      <w:r>
        <w:rPr>
          <w:rFonts w:ascii="Arial" w:hAnsi="Arial" w:cs="Arial"/>
          <w:sz w:val="20"/>
          <w:szCs w:val="20"/>
        </w:rPr>
        <w:t xml:space="preserve">2) The student will demonstrate an understanding of Catholic theology, </w:t>
      </w:r>
      <w:proofErr w:type="gramStart"/>
      <w:r>
        <w:rPr>
          <w:rFonts w:ascii="Arial" w:hAnsi="Arial" w:cs="Arial"/>
          <w:sz w:val="20"/>
          <w:szCs w:val="20"/>
        </w:rPr>
        <w:t>its</w:t>
      </w:r>
      <w:proofErr w:type="gramEnd"/>
      <w:r>
        <w:rPr>
          <w:rFonts w:ascii="Arial" w:hAnsi="Arial" w:cs="Arial"/>
          <w:sz w:val="20"/>
          <w:szCs w:val="20"/>
        </w:rPr>
        <w:t xml:space="preserve"> historical </w:t>
      </w:r>
    </w:p>
    <w:p w:rsidR="00D1608E" w:rsidRDefault="00D1608E" w:rsidP="00D1608E">
      <w:pPr>
        <w:ind w:right="-108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development</w:t>
      </w:r>
      <w:proofErr w:type="gramEnd"/>
      <w:r>
        <w:rPr>
          <w:rFonts w:ascii="Arial" w:hAnsi="Arial" w:cs="Arial"/>
          <w:sz w:val="20"/>
          <w:szCs w:val="20"/>
        </w:rPr>
        <w:t xml:space="preserve"> and position within the broader Christian and human traditions</w:t>
      </w:r>
    </w:p>
    <w:p w:rsidR="00D1608E" w:rsidRDefault="00D1608E" w:rsidP="00D1608E">
      <w:pPr>
        <w:ind w:right="-720"/>
        <w:rPr>
          <w:rFonts w:ascii="Arial" w:hAnsi="Arial" w:cs="Arial"/>
          <w:sz w:val="20"/>
          <w:szCs w:val="20"/>
        </w:rPr>
      </w:pPr>
    </w:p>
    <w:p w:rsidR="00D1608E" w:rsidRDefault="00D1608E" w:rsidP="00D1608E">
      <w:pPr>
        <w:ind w:left="240" w:right="-720"/>
        <w:rPr>
          <w:rFonts w:ascii="Arial" w:hAnsi="Arial" w:cs="Arial"/>
          <w:i/>
          <w:sz w:val="20"/>
          <w:szCs w:val="20"/>
        </w:rPr>
      </w:pPr>
      <w:r>
        <w:rPr>
          <w:rFonts w:ascii="Arial" w:hAnsi="Arial" w:cs="Arial"/>
          <w:i/>
          <w:sz w:val="20"/>
          <w:szCs w:val="20"/>
        </w:rPr>
        <w:t>*</w:t>
      </w:r>
      <w:r>
        <w:rPr>
          <w:rFonts w:ascii="Arial" w:hAnsi="Arial" w:cs="Arial"/>
          <w:b/>
          <w:i/>
          <w:sz w:val="20"/>
          <w:szCs w:val="20"/>
        </w:rPr>
        <w:t xml:space="preserve"> </w:t>
      </w:r>
      <w:r>
        <w:rPr>
          <w:rFonts w:ascii="Arial" w:hAnsi="Arial" w:cs="Arial"/>
          <w:i/>
          <w:sz w:val="20"/>
          <w:szCs w:val="20"/>
        </w:rPr>
        <w:t xml:space="preserve">RE301 </w:t>
      </w:r>
      <w:proofErr w:type="gramStart"/>
      <w:r>
        <w:rPr>
          <w:rFonts w:ascii="Arial" w:hAnsi="Arial" w:cs="Arial"/>
          <w:i/>
          <w:sz w:val="20"/>
          <w:szCs w:val="20"/>
        </w:rPr>
        <w:t>will  specifically</w:t>
      </w:r>
      <w:proofErr w:type="gramEnd"/>
      <w:r>
        <w:rPr>
          <w:rFonts w:ascii="Arial" w:hAnsi="Arial" w:cs="Arial"/>
          <w:i/>
          <w:sz w:val="20"/>
          <w:szCs w:val="20"/>
        </w:rPr>
        <w:t xml:space="preserve"> aim at achieving gen </w:t>
      </w:r>
      <w:proofErr w:type="spellStart"/>
      <w:r>
        <w:rPr>
          <w:rFonts w:ascii="Arial" w:hAnsi="Arial" w:cs="Arial"/>
          <w:i/>
          <w:sz w:val="20"/>
          <w:szCs w:val="20"/>
        </w:rPr>
        <w:t>ed</w:t>
      </w:r>
      <w:proofErr w:type="spellEnd"/>
      <w:r>
        <w:rPr>
          <w:rFonts w:ascii="Arial" w:hAnsi="Arial" w:cs="Arial"/>
          <w:i/>
          <w:sz w:val="20"/>
          <w:szCs w:val="20"/>
        </w:rPr>
        <w:t xml:space="preserve"> student learning outcome #2</w:t>
      </w:r>
    </w:p>
    <w:p w:rsidR="00D1608E" w:rsidRDefault="00D1608E" w:rsidP="00D1608E">
      <w:pPr>
        <w:ind w:right="-720"/>
        <w:rPr>
          <w:rFonts w:ascii="Arial" w:hAnsi="Arial" w:cs="Arial"/>
          <w:b/>
          <w:i/>
          <w:sz w:val="20"/>
          <w:szCs w:val="20"/>
        </w:rPr>
      </w:pPr>
    </w:p>
    <w:p w:rsidR="00D1608E" w:rsidRDefault="00D1608E" w:rsidP="00D1608E">
      <w:pPr>
        <w:ind w:right="-720"/>
        <w:rPr>
          <w:rFonts w:ascii="Arial" w:hAnsi="Arial" w:cs="Arial"/>
          <w:b/>
          <w:sz w:val="20"/>
          <w:szCs w:val="20"/>
          <w:u w:val="single"/>
        </w:rPr>
      </w:pPr>
      <w:r>
        <w:rPr>
          <w:rFonts w:ascii="Arial" w:hAnsi="Arial" w:cs="Arial"/>
          <w:b/>
          <w:sz w:val="20"/>
          <w:szCs w:val="20"/>
          <w:u w:val="single"/>
        </w:rPr>
        <w:t>The Religious Studies’ Discipline Teaching Goals</w:t>
      </w:r>
    </w:p>
    <w:p w:rsidR="00D1608E" w:rsidRDefault="00D1608E" w:rsidP="00D1608E">
      <w:pPr>
        <w:rPr>
          <w:rFonts w:ascii="Arial" w:hAnsi="Arial" w:cs="Arial"/>
          <w:b/>
          <w:sz w:val="20"/>
          <w:szCs w:val="20"/>
          <w:u w:val="single"/>
        </w:rPr>
      </w:pPr>
    </w:p>
    <w:p w:rsidR="00D1608E" w:rsidRDefault="00D1608E" w:rsidP="00D1608E">
      <w:pPr>
        <w:ind w:right="-1440"/>
        <w:rPr>
          <w:rFonts w:ascii="Arial" w:hAnsi="Arial" w:cs="Arial"/>
          <w:b/>
          <w:sz w:val="20"/>
          <w:szCs w:val="20"/>
        </w:rPr>
      </w:pPr>
      <w:r>
        <w:rPr>
          <w:rFonts w:ascii="Arial" w:hAnsi="Arial" w:cs="Arial"/>
          <w:b/>
          <w:i/>
          <w:sz w:val="20"/>
          <w:szCs w:val="20"/>
          <w:u w:val="single"/>
        </w:rPr>
        <w:t>Goal One</w:t>
      </w:r>
      <w:r>
        <w:rPr>
          <w:rFonts w:ascii="Arial" w:hAnsi="Arial" w:cs="Arial"/>
          <w:b/>
          <w:sz w:val="20"/>
          <w:szCs w:val="20"/>
        </w:rPr>
        <w:t xml:space="preserve">: </w:t>
      </w:r>
    </w:p>
    <w:p w:rsidR="00D1608E" w:rsidRDefault="00D1608E" w:rsidP="00D1608E">
      <w:pPr>
        <w:ind w:right="-1440"/>
        <w:rPr>
          <w:rFonts w:ascii="Arial" w:hAnsi="Arial" w:cs="Arial"/>
          <w:sz w:val="20"/>
          <w:szCs w:val="20"/>
        </w:rPr>
      </w:pPr>
      <w:r>
        <w:rPr>
          <w:rFonts w:ascii="Arial" w:hAnsi="Arial" w:cs="Arial"/>
          <w:sz w:val="20"/>
          <w:szCs w:val="20"/>
        </w:rPr>
        <w:t xml:space="preserve">We will promote faculty and student understanding of the Catholic Intellectual Tradition </w:t>
      </w:r>
    </w:p>
    <w:p w:rsidR="00D1608E" w:rsidRDefault="00D1608E" w:rsidP="00D1608E">
      <w:pPr>
        <w:ind w:right="-1440"/>
        <w:rPr>
          <w:rFonts w:ascii="Arial" w:hAnsi="Arial" w:cs="Arial"/>
          <w:sz w:val="20"/>
          <w:szCs w:val="20"/>
        </w:rPr>
      </w:pPr>
      <w:proofErr w:type="gramStart"/>
      <w:r>
        <w:rPr>
          <w:rFonts w:ascii="Arial" w:hAnsi="Arial" w:cs="Arial"/>
          <w:sz w:val="20"/>
          <w:szCs w:val="20"/>
        </w:rPr>
        <w:t>by</w:t>
      </w:r>
      <w:proofErr w:type="gramEnd"/>
      <w:r>
        <w:rPr>
          <w:rFonts w:ascii="Arial" w:hAnsi="Arial" w:cs="Arial"/>
          <w:sz w:val="20"/>
          <w:szCs w:val="20"/>
        </w:rPr>
        <w:t xml:space="preserve"> engaging its historical achievements and articulations, its integration of faith and reason, </w:t>
      </w:r>
    </w:p>
    <w:p w:rsidR="00D1608E" w:rsidRDefault="00D1608E" w:rsidP="00D1608E">
      <w:pPr>
        <w:ind w:right="-1440"/>
        <w:rPr>
          <w:rFonts w:ascii="Arial" w:hAnsi="Arial" w:cs="Arial"/>
          <w:sz w:val="20"/>
          <w:szCs w:val="20"/>
        </w:rPr>
      </w:pPr>
      <w:proofErr w:type="gramStart"/>
      <w:r>
        <w:rPr>
          <w:rFonts w:ascii="Arial" w:hAnsi="Arial" w:cs="Arial"/>
          <w:sz w:val="20"/>
          <w:szCs w:val="20"/>
        </w:rPr>
        <w:t>and</w:t>
      </w:r>
      <w:proofErr w:type="gramEnd"/>
      <w:r>
        <w:rPr>
          <w:rFonts w:ascii="Arial" w:hAnsi="Arial" w:cs="Arial"/>
          <w:sz w:val="20"/>
          <w:szCs w:val="20"/>
        </w:rPr>
        <w:t xml:space="preserve"> its application of values for the human person and for social transformation</w:t>
      </w:r>
    </w:p>
    <w:p w:rsidR="00D1608E" w:rsidRDefault="00D1608E" w:rsidP="00D1608E">
      <w:pPr>
        <w:ind w:right="-1440"/>
        <w:rPr>
          <w:rFonts w:ascii="Arial" w:hAnsi="Arial" w:cs="Arial"/>
          <w:b/>
          <w:sz w:val="20"/>
          <w:szCs w:val="20"/>
        </w:rPr>
      </w:pPr>
    </w:p>
    <w:p w:rsidR="00D1608E" w:rsidRDefault="00D1608E" w:rsidP="00D1608E">
      <w:pPr>
        <w:ind w:right="-1440"/>
        <w:rPr>
          <w:rFonts w:ascii="Arial" w:hAnsi="Arial" w:cs="Arial"/>
          <w:b/>
          <w:sz w:val="20"/>
          <w:szCs w:val="20"/>
        </w:rPr>
      </w:pPr>
      <w:r>
        <w:rPr>
          <w:rFonts w:ascii="Arial" w:hAnsi="Arial" w:cs="Arial"/>
          <w:b/>
          <w:i/>
          <w:sz w:val="20"/>
          <w:szCs w:val="20"/>
          <w:u w:val="single"/>
        </w:rPr>
        <w:t>Goal Two</w:t>
      </w:r>
      <w:r>
        <w:rPr>
          <w:rFonts w:ascii="Arial" w:hAnsi="Arial" w:cs="Arial"/>
          <w:b/>
          <w:sz w:val="20"/>
          <w:szCs w:val="20"/>
        </w:rPr>
        <w:t xml:space="preserve">:  </w:t>
      </w:r>
    </w:p>
    <w:p w:rsidR="00D1608E" w:rsidRDefault="00D1608E" w:rsidP="00D1608E">
      <w:pPr>
        <w:ind w:right="-1440"/>
        <w:rPr>
          <w:rFonts w:ascii="Arial" w:hAnsi="Arial" w:cs="Arial"/>
          <w:sz w:val="20"/>
          <w:szCs w:val="20"/>
        </w:rPr>
      </w:pPr>
      <w:r>
        <w:rPr>
          <w:rFonts w:ascii="Arial" w:hAnsi="Arial" w:cs="Arial"/>
          <w:sz w:val="20"/>
          <w:szCs w:val="20"/>
        </w:rPr>
        <w:t>We will foster a reflective response and personal interaction with the</w:t>
      </w:r>
      <w:r>
        <w:rPr>
          <w:rFonts w:ascii="Arial" w:hAnsi="Arial" w:cs="Arial"/>
          <w:b/>
          <w:sz w:val="20"/>
          <w:szCs w:val="20"/>
        </w:rPr>
        <w:t xml:space="preserve"> </w:t>
      </w:r>
      <w:r>
        <w:rPr>
          <w:rFonts w:ascii="Arial" w:hAnsi="Arial" w:cs="Arial"/>
          <w:sz w:val="20"/>
          <w:szCs w:val="20"/>
        </w:rPr>
        <w:t xml:space="preserve">Catholic Intellectual Tradition, </w:t>
      </w:r>
    </w:p>
    <w:p w:rsidR="00D1608E" w:rsidRDefault="00D1608E" w:rsidP="00D1608E">
      <w:pPr>
        <w:ind w:right="-1440"/>
        <w:rPr>
          <w:rFonts w:ascii="Arial" w:hAnsi="Arial" w:cs="Arial"/>
          <w:sz w:val="20"/>
          <w:szCs w:val="20"/>
        </w:rPr>
      </w:pPr>
      <w:proofErr w:type="gramStart"/>
      <w:r>
        <w:rPr>
          <w:rFonts w:ascii="Arial" w:hAnsi="Arial" w:cs="Arial"/>
          <w:sz w:val="20"/>
          <w:szCs w:val="20"/>
        </w:rPr>
        <w:t>encouraging</w:t>
      </w:r>
      <w:proofErr w:type="gramEnd"/>
      <w:r>
        <w:rPr>
          <w:rFonts w:ascii="Arial" w:hAnsi="Arial" w:cs="Arial"/>
          <w:sz w:val="20"/>
          <w:szCs w:val="20"/>
        </w:rPr>
        <w:t xml:space="preserve"> increased understanding of the Tradition in our contemporary world and provide </w:t>
      </w:r>
    </w:p>
    <w:p w:rsidR="00D1608E" w:rsidRDefault="00D1608E" w:rsidP="00D1608E">
      <w:pPr>
        <w:ind w:right="-1440"/>
        <w:rPr>
          <w:rFonts w:ascii="Arial" w:hAnsi="Arial" w:cs="Arial"/>
          <w:b/>
          <w:sz w:val="20"/>
          <w:szCs w:val="20"/>
        </w:rPr>
      </w:pPr>
      <w:proofErr w:type="gramStart"/>
      <w:r>
        <w:rPr>
          <w:rFonts w:ascii="Arial" w:hAnsi="Arial" w:cs="Arial"/>
          <w:sz w:val="20"/>
          <w:szCs w:val="20"/>
        </w:rPr>
        <w:t>the</w:t>
      </w:r>
      <w:proofErr w:type="gramEnd"/>
      <w:r>
        <w:rPr>
          <w:rFonts w:ascii="Arial" w:hAnsi="Arial" w:cs="Arial"/>
          <w:sz w:val="20"/>
          <w:szCs w:val="20"/>
        </w:rPr>
        <w:t xml:space="preserve"> opportunity for an adult appropriation of the faith within a nurturing academic environment</w:t>
      </w:r>
    </w:p>
    <w:p w:rsidR="00D1608E" w:rsidRDefault="00D1608E" w:rsidP="00D1608E">
      <w:pPr>
        <w:ind w:right="-1440"/>
        <w:rPr>
          <w:rFonts w:ascii="Arial" w:hAnsi="Arial" w:cs="Arial"/>
          <w:b/>
          <w:sz w:val="20"/>
          <w:szCs w:val="20"/>
        </w:rPr>
      </w:pPr>
    </w:p>
    <w:p w:rsidR="00D1608E" w:rsidRDefault="00D1608E" w:rsidP="00D1608E">
      <w:pPr>
        <w:ind w:right="-1440"/>
        <w:rPr>
          <w:rFonts w:ascii="Arial" w:hAnsi="Arial" w:cs="Arial"/>
          <w:b/>
          <w:sz w:val="20"/>
          <w:szCs w:val="20"/>
          <w:u w:val="single"/>
        </w:rPr>
      </w:pPr>
      <w:r>
        <w:rPr>
          <w:rFonts w:ascii="Arial" w:hAnsi="Arial" w:cs="Arial"/>
          <w:b/>
          <w:sz w:val="20"/>
          <w:szCs w:val="20"/>
          <w:u w:val="single"/>
        </w:rPr>
        <w:t>Student Learning Outcomes</w:t>
      </w:r>
      <w:r w:rsidR="00130005">
        <w:rPr>
          <w:rFonts w:ascii="Arial" w:hAnsi="Arial" w:cs="Arial"/>
          <w:b/>
          <w:sz w:val="20"/>
          <w:szCs w:val="20"/>
          <w:u w:val="single"/>
        </w:rPr>
        <w:t xml:space="preserve"> in the Area of Religion</w:t>
      </w:r>
      <w:r w:rsidR="00130005">
        <w:rPr>
          <w:rFonts w:ascii="Arial" w:hAnsi="Arial" w:cs="Arial"/>
          <w:sz w:val="20"/>
          <w:szCs w:val="20"/>
        </w:rPr>
        <w:t xml:space="preserve">:  </w:t>
      </w:r>
      <w:r>
        <w:rPr>
          <w:rFonts w:ascii="Arial" w:hAnsi="Arial" w:cs="Arial"/>
          <w:i/>
          <w:sz w:val="20"/>
          <w:szCs w:val="20"/>
        </w:rPr>
        <w:t>Students will demonstrate an understanding of</w:t>
      </w:r>
      <w:r>
        <w:rPr>
          <w:rFonts w:ascii="Arial" w:hAnsi="Arial" w:cs="Arial"/>
          <w:b/>
          <w:i/>
          <w:sz w:val="20"/>
          <w:szCs w:val="20"/>
        </w:rPr>
        <w:t xml:space="preserve"> </w:t>
      </w:r>
    </w:p>
    <w:p w:rsidR="00D1608E" w:rsidRDefault="00D1608E" w:rsidP="00D1608E">
      <w:pPr>
        <w:ind w:right="-1440"/>
        <w:rPr>
          <w:rFonts w:ascii="Arial" w:hAnsi="Arial" w:cs="Arial"/>
          <w:b/>
          <w:i/>
          <w:sz w:val="20"/>
          <w:szCs w:val="20"/>
        </w:rPr>
      </w:pPr>
      <w:r>
        <w:rPr>
          <w:rFonts w:ascii="Arial" w:hAnsi="Arial" w:cs="Arial"/>
          <w:b/>
          <w:i/>
          <w:sz w:val="20"/>
          <w:szCs w:val="20"/>
        </w:rPr>
        <w:t xml:space="preserve"> </w:t>
      </w:r>
    </w:p>
    <w:p w:rsidR="00D1608E" w:rsidRDefault="00D1608E" w:rsidP="00D1608E">
      <w:pPr>
        <w:ind w:right="-1440"/>
        <w:rPr>
          <w:rFonts w:ascii="Arial" w:hAnsi="Arial" w:cs="Arial"/>
          <w:sz w:val="20"/>
          <w:szCs w:val="20"/>
        </w:rPr>
      </w:pPr>
      <w:r>
        <w:rPr>
          <w:rFonts w:ascii="Arial" w:hAnsi="Arial" w:cs="Arial"/>
          <w:sz w:val="20"/>
          <w:szCs w:val="20"/>
        </w:rPr>
        <w:t xml:space="preserve">1)  Catholic theology, its diversity, historical development and position within the broader </w:t>
      </w:r>
    </w:p>
    <w:p w:rsidR="00D1608E" w:rsidRDefault="00D1608E" w:rsidP="00D1608E">
      <w:pPr>
        <w:ind w:right="-1440"/>
        <w:rPr>
          <w:rFonts w:ascii="Arial" w:hAnsi="Arial" w:cs="Arial"/>
          <w:sz w:val="20"/>
          <w:szCs w:val="20"/>
        </w:rPr>
      </w:pPr>
      <w:r>
        <w:rPr>
          <w:rFonts w:ascii="Arial" w:hAnsi="Arial" w:cs="Arial"/>
          <w:sz w:val="20"/>
          <w:szCs w:val="20"/>
        </w:rPr>
        <w:t xml:space="preserve">     Christian and human traditions</w:t>
      </w:r>
    </w:p>
    <w:p w:rsidR="00D1608E" w:rsidRDefault="00D1608E" w:rsidP="00D1608E">
      <w:pPr>
        <w:ind w:right="-1440"/>
        <w:rPr>
          <w:rFonts w:ascii="Arial" w:hAnsi="Arial" w:cs="Arial"/>
          <w:sz w:val="20"/>
          <w:szCs w:val="20"/>
        </w:rPr>
      </w:pPr>
      <w:r>
        <w:rPr>
          <w:rFonts w:ascii="Arial" w:hAnsi="Arial" w:cs="Arial"/>
          <w:sz w:val="20"/>
          <w:szCs w:val="20"/>
        </w:rPr>
        <w:t>2)  Christianity and its relationship with other major world religions</w:t>
      </w:r>
    </w:p>
    <w:p w:rsidR="00D1608E" w:rsidRDefault="00D1608E" w:rsidP="00D1608E">
      <w:pPr>
        <w:ind w:right="-1440"/>
        <w:rPr>
          <w:rFonts w:ascii="Arial" w:hAnsi="Arial" w:cs="Arial"/>
          <w:sz w:val="20"/>
          <w:szCs w:val="20"/>
        </w:rPr>
      </w:pPr>
      <w:r>
        <w:rPr>
          <w:rFonts w:ascii="Arial" w:hAnsi="Arial" w:cs="Arial"/>
          <w:sz w:val="20"/>
          <w:szCs w:val="20"/>
        </w:rPr>
        <w:t>3)  Ethics, morality and methods of moral decision making in the Christian tradition</w:t>
      </w:r>
    </w:p>
    <w:p w:rsidR="00D1608E" w:rsidRDefault="00D1608E" w:rsidP="00D1608E">
      <w:pPr>
        <w:ind w:right="-1440"/>
        <w:rPr>
          <w:rFonts w:ascii="Arial" w:hAnsi="Arial" w:cs="Arial"/>
          <w:sz w:val="20"/>
          <w:szCs w:val="20"/>
        </w:rPr>
      </w:pPr>
      <w:r>
        <w:rPr>
          <w:rFonts w:ascii="Arial" w:hAnsi="Arial" w:cs="Arial"/>
          <w:sz w:val="20"/>
          <w:szCs w:val="20"/>
        </w:rPr>
        <w:t xml:space="preserve">4)  </w:t>
      </w:r>
      <w:proofErr w:type="gramStart"/>
      <w:r>
        <w:rPr>
          <w:rFonts w:ascii="Arial" w:hAnsi="Arial" w:cs="Arial"/>
          <w:sz w:val="20"/>
          <w:szCs w:val="20"/>
        </w:rPr>
        <w:t>the</w:t>
      </w:r>
      <w:proofErr w:type="gramEnd"/>
      <w:r>
        <w:rPr>
          <w:rFonts w:ascii="Arial" w:hAnsi="Arial" w:cs="Arial"/>
          <w:sz w:val="20"/>
          <w:szCs w:val="20"/>
        </w:rPr>
        <w:t xml:space="preserve"> Catholic Intellectual Tradition, particularly the </w:t>
      </w:r>
      <w:proofErr w:type="spellStart"/>
      <w:r>
        <w:rPr>
          <w:rFonts w:ascii="Arial" w:hAnsi="Arial" w:cs="Arial"/>
          <w:sz w:val="20"/>
          <w:szCs w:val="20"/>
        </w:rPr>
        <w:t>Marianist</w:t>
      </w:r>
      <w:proofErr w:type="spellEnd"/>
      <w:r>
        <w:rPr>
          <w:rFonts w:ascii="Arial" w:hAnsi="Arial" w:cs="Arial"/>
          <w:sz w:val="20"/>
          <w:szCs w:val="20"/>
        </w:rPr>
        <w:t xml:space="preserve"> tradition of education for </w:t>
      </w:r>
    </w:p>
    <w:p w:rsidR="00D1608E" w:rsidRDefault="00D1608E" w:rsidP="00D1608E">
      <w:pPr>
        <w:ind w:right="-1440"/>
        <w:rPr>
          <w:rFonts w:ascii="Arial" w:hAnsi="Arial" w:cs="Arial"/>
          <w:sz w:val="20"/>
          <w:szCs w:val="20"/>
        </w:rPr>
      </w:pPr>
      <w:r>
        <w:rPr>
          <w:rFonts w:ascii="Arial" w:hAnsi="Arial" w:cs="Arial"/>
          <w:sz w:val="20"/>
          <w:szCs w:val="20"/>
        </w:rPr>
        <w:t xml:space="preserve">     </w:t>
      </w:r>
      <w:proofErr w:type="gramStart"/>
      <w:r>
        <w:rPr>
          <w:rFonts w:ascii="Arial" w:hAnsi="Arial" w:cs="Arial"/>
          <w:sz w:val="20"/>
          <w:szCs w:val="20"/>
        </w:rPr>
        <w:t>service</w:t>
      </w:r>
      <w:proofErr w:type="gramEnd"/>
      <w:r>
        <w:rPr>
          <w:rFonts w:ascii="Arial" w:hAnsi="Arial" w:cs="Arial"/>
          <w:sz w:val="20"/>
          <w:szCs w:val="20"/>
        </w:rPr>
        <w:t xml:space="preserve">, social justice and peace </w:t>
      </w:r>
    </w:p>
    <w:p w:rsidR="00D1608E" w:rsidRDefault="00D1608E" w:rsidP="00D1608E">
      <w:pPr>
        <w:ind w:right="-1440"/>
        <w:rPr>
          <w:rFonts w:ascii="Arial" w:hAnsi="Arial" w:cs="Arial"/>
          <w:sz w:val="20"/>
          <w:szCs w:val="20"/>
        </w:rPr>
      </w:pPr>
      <w:r>
        <w:rPr>
          <w:rFonts w:ascii="Arial" w:hAnsi="Arial" w:cs="Arial"/>
          <w:sz w:val="20"/>
          <w:szCs w:val="20"/>
        </w:rPr>
        <w:t xml:space="preserve">5)  </w:t>
      </w:r>
      <w:proofErr w:type="gramStart"/>
      <w:r>
        <w:rPr>
          <w:rFonts w:ascii="Arial" w:hAnsi="Arial" w:cs="Arial"/>
          <w:sz w:val="20"/>
          <w:szCs w:val="20"/>
        </w:rPr>
        <w:t>the</w:t>
      </w:r>
      <w:proofErr w:type="gramEnd"/>
      <w:r>
        <w:rPr>
          <w:rFonts w:ascii="Arial" w:hAnsi="Arial" w:cs="Arial"/>
          <w:sz w:val="20"/>
          <w:szCs w:val="20"/>
        </w:rPr>
        <w:t xml:space="preserve"> role of the gospel in both affirming and challenging secular cultural values </w:t>
      </w:r>
    </w:p>
    <w:p w:rsidR="00D1608E" w:rsidRDefault="00D1608E" w:rsidP="00D1608E">
      <w:pPr>
        <w:ind w:right="-1440"/>
        <w:rPr>
          <w:rFonts w:ascii="Arial" w:hAnsi="Arial" w:cs="Arial"/>
          <w:sz w:val="20"/>
          <w:szCs w:val="20"/>
        </w:rPr>
      </w:pPr>
      <w:r>
        <w:rPr>
          <w:rFonts w:ascii="Arial" w:hAnsi="Arial" w:cs="Arial"/>
          <w:sz w:val="20"/>
          <w:szCs w:val="20"/>
        </w:rPr>
        <w:t xml:space="preserve">6)  </w:t>
      </w:r>
      <w:proofErr w:type="gramStart"/>
      <w:r>
        <w:rPr>
          <w:rFonts w:ascii="Arial" w:hAnsi="Arial" w:cs="Arial"/>
          <w:sz w:val="20"/>
          <w:szCs w:val="20"/>
        </w:rPr>
        <w:t>the</w:t>
      </w:r>
      <w:proofErr w:type="gramEnd"/>
      <w:r>
        <w:rPr>
          <w:rFonts w:ascii="Arial" w:hAnsi="Arial" w:cs="Arial"/>
          <w:sz w:val="20"/>
          <w:szCs w:val="20"/>
        </w:rPr>
        <w:t xml:space="preserve"> uniqueness of Hawaii and the Pacific Rim as a meeting place for various religious traditions</w:t>
      </w:r>
    </w:p>
    <w:p w:rsidR="00D1608E" w:rsidRDefault="00D1608E" w:rsidP="00D1608E">
      <w:pPr>
        <w:ind w:right="-1440"/>
        <w:rPr>
          <w:rFonts w:ascii="Arial" w:hAnsi="Arial" w:cs="Arial"/>
          <w:sz w:val="20"/>
          <w:szCs w:val="20"/>
        </w:rPr>
      </w:pPr>
      <w:r>
        <w:rPr>
          <w:rFonts w:ascii="Arial" w:hAnsi="Arial" w:cs="Arial"/>
          <w:sz w:val="20"/>
          <w:szCs w:val="20"/>
        </w:rPr>
        <w:t xml:space="preserve"> </w:t>
      </w:r>
    </w:p>
    <w:p w:rsidR="00D1608E" w:rsidRDefault="00D1608E" w:rsidP="00D1608E">
      <w:pPr>
        <w:ind w:right="-1440"/>
        <w:rPr>
          <w:rFonts w:ascii="Arial" w:hAnsi="Arial" w:cs="Arial"/>
          <w:i/>
          <w:sz w:val="20"/>
          <w:szCs w:val="20"/>
          <w:u w:val="single"/>
        </w:rPr>
      </w:pPr>
      <w:r>
        <w:rPr>
          <w:rFonts w:ascii="Arial" w:hAnsi="Arial" w:cs="Arial"/>
          <w:b/>
          <w:i/>
          <w:sz w:val="20"/>
          <w:szCs w:val="20"/>
        </w:rPr>
        <w:t xml:space="preserve">     </w:t>
      </w:r>
      <w:r>
        <w:rPr>
          <w:rFonts w:ascii="Arial" w:hAnsi="Arial" w:cs="Arial"/>
          <w:i/>
          <w:sz w:val="20"/>
          <w:szCs w:val="20"/>
        </w:rPr>
        <w:t>*</w:t>
      </w:r>
      <w:r>
        <w:rPr>
          <w:rFonts w:ascii="Arial" w:hAnsi="Arial" w:cs="Arial"/>
          <w:b/>
          <w:i/>
          <w:sz w:val="20"/>
          <w:szCs w:val="20"/>
        </w:rPr>
        <w:t xml:space="preserve"> </w:t>
      </w:r>
      <w:r>
        <w:rPr>
          <w:rFonts w:ascii="Arial" w:hAnsi="Arial" w:cs="Arial"/>
          <w:i/>
          <w:sz w:val="20"/>
          <w:szCs w:val="20"/>
        </w:rPr>
        <w:t>RE301 will</w:t>
      </w:r>
      <w:r>
        <w:rPr>
          <w:rFonts w:ascii="Arial" w:hAnsi="Arial" w:cs="Arial"/>
          <w:i/>
          <w:sz w:val="20"/>
          <w:szCs w:val="20"/>
          <w:u w:val="single"/>
        </w:rPr>
        <w:t xml:space="preserve"> </w:t>
      </w:r>
      <w:r>
        <w:rPr>
          <w:rFonts w:ascii="Arial" w:hAnsi="Arial" w:cs="Arial"/>
          <w:i/>
          <w:sz w:val="20"/>
          <w:szCs w:val="20"/>
        </w:rPr>
        <w:t>specifically aim to achieve Discipline Learning Outcomes #1, 2, 4</w:t>
      </w:r>
    </w:p>
    <w:p w:rsidR="00D1608E" w:rsidRDefault="00D1608E" w:rsidP="00D1608E">
      <w:pPr>
        <w:ind w:right="-1440"/>
        <w:rPr>
          <w:rFonts w:ascii="Arial" w:hAnsi="Arial" w:cs="Arial"/>
          <w:sz w:val="20"/>
          <w:szCs w:val="20"/>
        </w:rPr>
      </w:pPr>
    </w:p>
    <w:p w:rsidR="00D1608E" w:rsidRDefault="00130005" w:rsidP="00D1608E">
      <w:pPr>
        <w:ind w:right="-1440"/>
        <w:rPr>
          <w:rFonts w:ascii="Arial" w:hAnsi="Arial" w:cs="Arial"/>
          <w:b/>
          <w:sz w:val="20"/>
          <w:szCs w:val="20"/>
          <w:u w:val="single"/>
        </w:rPr>
      </w:pPr>
      <w:r>
        <w:rPr>
          <w:rFonts w:ascii="Arial" w:hAnsi="Arial" w:cs="Arial"/>
          <w:b/>
          <w:sz w:val="20"/>
          <w:szCs w:val="20"/>
          <w:u w:val="single"/>
        </w:rPr>
        <w:t xml:space="preserve">Specific </w:t>
      </w:r>
      <w:r w:rsidR="00D1608E">
        <w:rPr>
          <w:rFonts w:ascii="Arial" w:hAnsi="Arial" w:cs="Arial"/>
          <w:b/>
          <w:sz w:val="20"/>
          <w:szCs w:val="20"/>
          <w:u w:val="single"/>
        </w:rPr>
        <w:t>Course Learning Outcomes</w:t>
      </w:r>
      <w:r>
        <w:rPr>
          <w:rFonts w:ascii="Arial" w:hAnsi="Arial" w:cs="Arial"/>
          <w:b/>
          <w:sz w:val="20"/>
          <w:szCs w:val="20"/>
          <w:u w:val="single"/>
        </w:rPr>
        <w:t xml:space="preserve"> for RE301</w:t>
      </w:r>
    </w:p>
    <w:p w:rsidR="00D1608E" w:rsidRDefault="00D1608E" w:rsidP="00D1608E">
      <w:pPr>
        <w:ind w:right="-1440"/>
        <w:rPr>
          <w:rFonts w:ascii="Arial" w:hAnsi="Arial" w:cs="Arial"/>
          <w:sz w:val="20"/>
          <w:szCs w:val="20"/>
        </w:rPr>
      </w:pPr>
      <w:r>
        <w:rPr>
          <w:rFonts w:ascii="Arial" w:hAnsi="Arial" w:cs="Arial"/>
          <w:sz w:val="20"/>
          <w:szCs w:val="20"/>
        </w:rPr>
        <w:t xml:space="preserve">1) That the student gain in understanding Jesus of Nazareth:  the man, the mission, the message </w:t>
      </w:r>
    </w:p>
    <w:p w:rsidR="00D1608E" w:rsidRDefault="00D1608E" w:rsidP="00D1608E">
      <w:pPr>
        <w:ind w:right="-1440"/>
        <w:rPr>
          <w:rFonts w:ascii="Arial" w:hAnsi="Arial" w:cs="Arial"/>
          <w:sz w:val="20"/>
          <w:szCs w:val="20"/>
        </w:rPr>
      </w:pPr>
      <w:r>
        <w:rPr>
          <w:rFonts w:ascii="Arial" w:hAnsi="Arial" w:cs="Arial"/>
          <w:sz w:val="20"/>
          <w:szCs w:val="20"/>
        </w:rPr>
        <w:t>2) That the student gain in understanding development of belief about Jesus in the early centuries</w:t>
      </w:r>
    </w:p>
    <w:p w:rsidR="00D1608E" w:rsidRDefault="00D1608E" w:rsidP="00D1608E">
      <w:pPr>
        <w:ind w:right="-1440"/>
        <w:rPr>
          <w:rFonts w:ascii="Arial" w:hAnsi="Arial" w:cs="Arial"/>
          <w:sz w:val="20"/>
          <w:szCs w:val="20"/>
        </w:rPr>
      </w:pPr>
      <w:r>
        <w:rPr>
          <w:rFonts w:ascii="Arial" w:hAnsi="Arial" w:cs="Arial"/>
          <w:sz w:val="20"/>
          <w:szCs w:val="20"/>
        </w:rPr>
        <w:t>3) That the student gain in understanding development of belief about Jesus in the medieval period</w:t>
      </w:r>
    </w:p>
    <w:p w:rsidR="00D1608E" w:rsidRDefault="00D1608E" w:rsidP="00D1608E">
      <w:pPr>
        <w:ind w:right="-1440"/>
        <w:rPr>
          <w:rFonts w:ascii="Arial" w:hAnsi="Arial" w:cs="Arial"/>
          <w:sz w:val="20"/>
          <w:szCs w:val="20"/>
        </w:rPr>
      </w:pPr>
      <w:r>
        <w:rPr>
          <w:rFonts w:ascii="Arial" w:hAnsi="Arial" w:cs="Arial"/>
          <w:sz w:val="20"/>
          <w:szCs w:val="20"/>
        </w:rPr>
        <w:t>4) That the student gain in understanding development of belief about Jesus in modern times</w:t>
      </w:r>
    </w:p>
    <w:p w:rsidR="00D1608E" w:rsidRDefault="00D1608E" w:rsidP="00D1608E">
      <w:pPr>
        <w:ind w:right="-1440"/>
        <w:rPr>
          <w:rFonts w:ascii="Arial" w:hAnsi="Arial" w:cs="Arial"/>
          <w:sz w:val="20"/>
          <w:szCs w:val="20"/>
        </w:rPr>
      </w:pPr>
      <w:r>
        <w:rPr>
          <w:rFonts w:ascii="Arial" w:hAnsi="Arial" w:cs="Arial"/>
          <w:sz w:val="20"/>
          <w:szCs w:val="20"/>
        </w:rPr>
        <w:t>5) That the student gain in understanding the struggle between Christological orthodoxy &amp; variant heresies</w:t>
      </w:r>
    </w:p>
    <w:p w:rsidR="00D1608E" w:rsidRDefault="00D1608E" w:rsidP="00D1608E">
      <w:pPr>
        <w:ind w:right="-1440"/>
        <w:rPr>
          <w:rFonts w:ascii="Arial" w:hAnsi="Arial" w:cs="Arial"/>
          <w:sz w:val="20"/>
          <w:szCs w:val="20"/>
        </w:rPr>
      </w:pPr>
      <w:r>
        <w:rPr>
          <w:rFonts w:ascii="Arial" w:hAnsi="Arial" w:cs="Arial"/>
          <w:sz w:val="20"/>
          <w:szCs w:val="20"/>
        </w:rPr>
        <w:t xml:space="preserve">6) That the student gain in understanding a wide range of approaches &amp; viewpoints concerning Jesus </w:t>
      </w:r>
    </w:p>
    <w:p w:rsidR="00D1608E" w:rsidRDefault="00D1608E" w:rsidP="00D1608E">
      <w:pPr>
        <w:ind w:right="-1440"/>
        <w:rPr>
          <w:rFonts w:ascii="Arial" w:hAnsi="Arial" w:cs="Arial"/>
          <w:sz w:val="20"/>
          <w:szCs w:val="20"/>
        </w:rPr>
      </w:pPr>
      <w:r>
        <w:rPr>
          <w:rFonts w:ascii="Arial" w:hAnsi="Arial" w:cs="Arial"/>
          <w:sz w:val="20"/>
          <w:szCs w:val="20"/>
        </w:rPr>
        <w:t>7) That the student gain in understanding the place of Jesus in the meeting of the world’s religions</w:t>
      </w:r>
    </w:p>
    <w:p w:rsidR="00D1608E" w:rsidRDefault="00D1608E" w:rsidP="00D1608E">
      <w:pPr>
        <w:ind w:right="-1440"/>
        <w:rPr>
          <w:rFonts w:ascii="Arial" w:hAnsi="Arial" w:cs="Arial"/>
          <w:sz w:val="20"/>
          <w:szCs w:val="20"/>
        </w:rPr>
      </w:pPr>
      <w:r>
        <w:rPr>
          <w:rFonts w:ascii="Arial" w:hAnsi="Arial" w:cs="Arial"/>
          <w:sz w:val="20"/>
          <w:szCs w:val="20"/>
        </w:rPr>
        <w:t>8) That the student gain in understanding the place of Jesus in reference to the cosmos &amp; creation</w:t>
      </w:r>
    </w:p>
    <w:p w:rsidR="00D1608E" w:rsidRDefault="00D1608E" w:rsidP="00D1608E">
      <w:pPr>
        <w:ind w:right="-1440"/>
        <w:rPr>
          <w:rFonts w:ascii="Arial" w:hAnsi="Arial" w:cs="Arial"/>
          <w:sz w:val="20"/>
          <w:szCs w:val="20"/>
        </w:rPr>
      </w:pPr>
    </w:p>
    <w:p w:rsidR="00D1608E" w:rsidRDefault="00D1608E" w:rsidP="00D1608E">
      <w:pPr>
        <w:ind w:right="-1440"/>
        <w:rPr>
          <w:rFonts w:ascii="Arial" w:hAnsi="Arial" w:cs="Arial"/>
          <w:sz w:val="20"/>
          <w:szCs w:val="20"/>
        </w:rPr>
      </w:pPr>
    </w:p>
    <w:p w:rsidR="00D1608E" w:rsidRDefault="00D1608E" w:rsidP="00D1608E">
      <w:pPr>
        <w:rPr>
          <w:rFonts w:ascii="Arial" w:hAnsi="Arial" w:cs="Arial"/>
          <w:sz w:val="20"/>
          <w:szCs w:val="20"/>
        </w:rPr>
      </w:pPr>
      <w:r>
        <w:rPr>
          <w:rFonts w:ascii="Arial" w:eastAsia="Calibri" w:hAnsi="Arial" w:cs="Arial"/>
          <w:b/>
          <w:bCs/>
          <w:sz w:val="20"/>
          <w:szCs w:val="20"/>
          <w:u w:val="single"/>
        </w:rPr>
        <w:t>CUH Mission Statement</w:t>
      </w:r>
    </w:p>
    <w:p w:rsidR="00D1608E" w:rsidRDefault="00D1608E" w:rsidP="00D1608E">
      <w:pPr>
        <w:autoSpaceDE w:val="0"/>
        <w:autoSpaceDN w:val="0"/>
        <w:adjustRightInd w:val="0"/>
        <w:rPr>
          <w:rFonts w:ascii="Arial" w:eastAsia="Calibri" w:hAnsi="Arial" w:cs="Arial"/>
          <w:bCs/>
          <w:sz w:val="20"/>
          <w:szCs w:val="20"/>
        </w:rPr>
      </w:pP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University offers its students an education in a collaborative learning environment</w:t>
      </w:r>
    </w:p>
    <w:p w:rsidR="00D1608E" w:rsidRDefault="00D1608E" w:rsidP="00D1608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that</w:t>
      </w:r>
      <w:proofErr w:type="gramEnd"/>
      <w:r>
        <w:rPr>
          <w:rFonts w:ascii="Arial" w:eastAsia="Calibri" w:hAnsi="Arial" w:cs="Arial"/>
          <w:bCs/>
          <w:sz w:val="20"/>
          <w:szCs w:val="20"/>
        </w:rPr>
        <w:t xml:space="preserve"> prepares them for life, work and service.  Guided by its Catholic, </w:t>
      </w:r>
      <w:proofErr w:type="spellStart"/>
      <w:r>
        <w:rPr>
          <w:rFonts w:ascii="Arial" w:eastAsia="Calibri" w:hAnsi="Arial" w:cs="Arial"/>
          <w:bCs/>
          <w:sz w:val="20"/>
          <w:szCs w:val="20"/>
        </w:rPr>
        <w:t>Marianist</w:t>
      </w:r>
      <w:proofErr w:type="spellEnd"/>
      <w:r>
        <w:rPr>
          <w:rFonts w:ascii="Arial" w:eastAsia="Calibri" w:hAnsi="Arial" w:cs="Arial"/>
          <w:bCs/>
          <w:sz w:val="20"/>
          <w:szCs w:val="20"/>
        </w:rPr>
        <w:t>, and liberal arts</w:t>
      </w:r>
    </w:p>
    <w:p w:rsidR="00D1608E" w:rsidRDefault="00D1608E" w:rsidP="00D1608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educational</w:t>
      </w:r>
      <w:proofErr w:type="gramEnd"/>
      <w:r>
        <w:rPr>
          <w:rFonts w:ascii="Arial" w:eastAsia="Calibri" w:hAnsi="Arial" w:cs="Arial"/>
          <w:bCs/>
          <w:sz w:val="20"/>
          <w:szCs w:val="20"/>
        </w:rPr>
        <w:t xml:space="preserve"> traditions,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encourages the development of moral character and personal</w:t>
      </w:r>
    </w:p>
    <w:p w:rsidR="00D1608E" w:rsidRDefault="00D1608E" w:rsidP="00D1608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competencies</w:t>
      </w:r>
      <w:proofErr w:type="gramEnd"/>
      <w:r>
        <w:rPr>
          <w:rFonts w:ascii="Arial" w:eastAsia="Calibri" w:hAnsi="Arial" w:cs="Arial"/>
          <w:bCs/>
          <w:sz w:val="20"/>
          <w:szCs w:val="20"/>
        </w:rPr>
        <w:t>, and the commitment to build a just and peaceful society.  The University offers</w:t>
      </w:r>
    </w:p>
    <w:p w:rsidR="00D1608E" w:rsidRDefault="00D1608E" w:rsidP="00D1608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the</w:t>
      </w:r>
      <w:proofErr w:type="gramEnd"/>
      <w:r>
        <w:rPr>
          <w:rFonts w:ascii="Arial" w:eastAsia="Calibri" w:hAnsi="Arial" w:cs="Arial"/>
          <w:bCs/>
          <w:sz w:val="20"/>
          <w:szCs w:val="20"/>
        </w:rPr>
        <w:t xml:space="preserve"> civic and church communities of the Pacific region its academic and intellectual resources </w:t>
      </w:r>
    </w:p>
    <w:p w:rsidR="00D1608E" w:rsidRDefault="00D1608E" w:rsidP="00D1608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the pursuit of common aims.</w:t>
      </w:r>
    </w:p>
    <w:p w:rsidR="00D1608E" w:rsidRDefault="00D1608E" w:rsidP="00D1608E">
      <w:pPr>
        <w:autoSpaceDE w:val="0"/>
        <w:autoSpaceDN w:val="0"/>
        <w:adjustRightInd w:val="0"/>
        <w:rPr>
          <w:rFonts w:ascii="Arial" w:eastAsia="Calibri" w:hAnsi="Arial" w:cs="Arial"/>
          <w:b/>
          <w:bCs/>
          <w:sz w:val="20"/>
          <w:szCs w:val="20"/>
        </w:rPr>
      </w:pPr>
    </w:p>
    <w:p w:rsidR="00A410A1" w:rsidRPr="00A410A1" w:rsidRDefault="00A410A1" w:rsidP="00A410A1">
      <w:pPr>
        <w:rPr>
          <w:rFonts w:asciiTheme="minorHAnsi" w:hAnsiTheme="minorHAnsi" w:cstheme="minorHAnsi"/>
          <w:b/>
          <w:bCs/>
          <w:sz w:val="22"/>
          <w:szCs w:val="22"/>
          <w:u w:val="single"/>
        </w:rPr>
      </w:pPr>
      <w:r w:rsidRPr="00A410A1">
        <w:rPr>
          <w:rFonts w:asciiTheme="minorHAnsi" w:hAnsiTheme="minorHAnsi" w:cstheme="minorHAnsi"/>
          <w:b/>
          <w:bCs/>
          <w:sz w:val="22"/>
          <w:szCs w:val="22"/>
          <w:u w:val="single"/>
        </w:rPr>
        <w:lastRenderedPageBreak/>
        <w:t xml:space="preserve">An Education in the </w:t>
      </w:r>
      <w:proofErr w:type="spellStart"/>
      <w:r w:rsidRPr="00A410A1">
        <w:rPr>
          <w:rFonts w:asciiTheme="minorHAnsi" w:hAnsiTheme="minorHAnsi" w:cstheme="minorHAnsi"/>
          <w:b/>
          <w:bCs/>
          <w:sz w:val="22"/>
          <w:szCs w:val="22"/>
          <w:u w:val="single"/>
        </w:rPr>
        <w:t>Marianist</w:t>
      </w:r>
      <w:proofErr w:type="spellEnd"/>
      <w:r w:rsidRPr="00A410A1">
        <w:rPr>
          <w:rFonts w:asciiTheme="minorHAnsi" w:hAnsiTheme="minorHAnsi" w:cstheme="minorHAnsi"/>
          <w:b/>
          <w:bCs/>
          <w:sz w:val="22"/>
          <w:szCs w:val="22"/>
          <w:u w:val="single"/>
        </w:rPr>
        <w:t xml:space="preserve"> Tradition is </w:t>
      </w:r>
      <w:proofErr w:type="gramStart"/>
      <w:r w:rsidRPr="00A410A1">
        <w:rPr>
          <w:rFonts w:asciiTheme="minorHAnsi" w:hAnsiTheme="minorHAnsi" w:cstheme="minorHAnsi"/>
          <w:b/>
          <w:bCs/>
          <w:sz w:val="22"/>
          <w:szCs w:val="22"/>
          <w:u w:val="single"/>
        </w:rPr>
        <w:t>Marked</w:t>
      </w:r>
      <w:proofErr w:type="gramEnd"/>
      <w:r w:rsidRPr="00A410A1">
        <w:rPr>
          <w:rFonts w:asciiTheme="minorHAnsi" w:hAnsiTheme="minorHAnsi" w:cstheme="minorHAnsi"/>
          <w:b/>
          <w:bCs/>
          <w:sz w:val="22"/>
          <w:szCs w:val="22"/>
          <w:u w:val="single"/>
        </w:rPr>
        <w:t xml:space="preserve"> by Five Characteristics</w:t>
      </w:r>
      <w:r w:rsidRPr="00A410A1">
        <w:rPr>
          <w:rFonts w:asciiTheme="minorHAnsi" w:hAnsiTheme="minorHAnsi" w:cstheme="minorHAnsi"/>
          <w:b/>
          <w:bCs/>
          <w:sz w:val="22"/>
          <w:szCs w:val="22"/>
        </w:rPr>
        <w:t>:</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b/>
          <w:bCs/>
          <w:sz w:val="22"/>
          <w:szCs w:val="22"/>
        </w:rPr>
        <w:t>1)</w:t>
      </w:r>
      <w:r w:rsidRPr="00A410A1">
        <w:rPr>
          <w:rFonts w:asciiTheme="minorHAnsi" w:hAnsiTheme="minorHAnsi" w:cstheme="minorHAnsi"/>
          <w:sz w:val="22"/>
          <w:szCs w:val="22"/>
        </w:rPr>
        <w:t xml:space="preserve"> </w:t>
      </w:r>
      <w:r w:rsidRPr="00A410A1">
        <w:rPr>
          <w:rFonts w:asciiTheme="minorHAnsi" w:hAnsiTheme="minorHAnsi" w:cstheme="minorHAnsi"/>
          <w:b/>
          <w:bCs/>
          <w:sz w:val="22"/>
          <w:szCs w:val="22"/>
        </w:rPr>
        <w:t>Education for Formation in Faith</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--In our community, reason and personal faith are seen as mutually complementary roads to truth.</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Together, we invite all scholars to join our community of faith, hope, and love.</w:t>
      </w:r>
    </w:p>
    <w:p w:rsidR="00A410A1" w:rsidRPr="00A410A1" w:rsidRDefault="00A410A1" w:rsidP="00A410A1">
      <w:pPr>
        <w:ind w:right="-1620"/>
        <w:rPr>
          <w:rFonts w:asciiTheme="minorHAnsi" w:hAnsiTheme="minorHAnsi" w:cstheme="minorHAnsi"/>
          <w:sz w:val="22"/>
          <w:szCs w:val="22"/>
        </w:rPr>
      </w:pPr>
    </w:p>
    <w:p w:rsidR="00A410A1" w:rsidRPr="00A410A1" w:rsidRDefault="00A410A1" w:rsidP="00A410A1">
      <w:pPr>
        <w:ind w:right="-1620"/>
        <w:rPr>
          <w:rFonts w:asciiTheme="minorHAnsi" w:hAnsiTheme="minorHAnsi" w:cstheme="minorHAnsi"/>
          <w:b/>
          <w:bCs/>
          <w:sz w:val="22"/>
          <w:szCs w:val="22"/>
        </w:rPr>
      </w:pPr>
      <w:r w:rsidRPr="00A410A1">
        <w:rPr>
          <w:rFonts w:asciiTheme="minorHAnsi" w:hAnsiTheme="minorHAnsi" w:cstheme="minorHAnsi"/>
          <w:b/>
          <w:bCs/>
          <w:sz w:val="22"/>
          <w:szCs w:val="22"/>
        </w:rPr>
        <w:t>2) Integral, Quality Education</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--We are committed to an integral, quality education which begins with respect for the complexity</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diversity</w:t>
      </w:r>
      <w:proofErr w:type="gramEnd"/>
      <w:r w:rsidRPr="00A410A1">
        <w:rPr>
          <w:rFonts w:asciiTheme="minorHAnsi" w:hAnsiTheme="minorHAnsi" w:cstheme="minorHAnsi"/>
          <w:sz w:val="22"/>
          <w:szCs w:val="22"/>
        </w:rPr>
        <w:t xml:space="preserve"> of each person.  This means that the faculty member attempts to engage the whole</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person</w:t>
      </w:r>
      <w:proofErr w:type="gramEnd"/>
      <w:r w:rsidRPr="00A410A1">
        <w:rPr>
          <w:rFonts w:asciiTheme="minorHAnsi" w:hAnsiTheme="minorHAnsi" w:cstheme="minorHAnsi"/>
          <w:sz w:val="22"/>
          <w:szCs w:val="22"/>
        </w:rPr>
        <w:t xml:space="preserve"> with quality courses and activities that challenge the intellectual, emotional, aesthetic,</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physical</w:t>
      </w:r>
      <w:proofErr w:type="gramEnd"/>
      <w:r w:rsidRPr="00A410A1">
        <w:rPr>
          <w:rFonts w:asciiTheme="minorHAnsi" w:hAnsiTheme="minorHAnsi" w:cstheme="minorHAnsi"/>
          <w:sz w:val="22"/>
          <w:szCs w:val="22"/>
        </w:rPr>
        <w:t>, and ethical dimensions that make up each student’s life experience.</w:t>
      </w:r>
    </w:p>
    <w:p w:rsidR="00A410A1" w:rsidRPr="00A410A1" w:rsidRDefault="00A410A1" w:rsidP="00A410A1">
      <w:pPr>
        <w:ind w:right="-1620"/>
        <w:rPr>
          <w:rFonts w:asciiTheme="minorHAnsi" w:hAnsiTheme="minorHAnsi" w:cstheme="minorHAnsi"/>
          <w:sz w:val="22"/>
          <w:szCs w:val="22"/>
        </w:rPr>
      </w:pPr>
    </w:p>
    <w:p w:rsidR="00A410A1" w:rsidRPr="00A410A1" w:rsidRDefault="00A410A1" w:rsidP="00A410A1">
      <w:pPr>
        <w:ind w:right="-1620"/>
        <w:rPr>
          <w:rFonts w:asciiTheme="minorHAnsi" w:hAnsiTheme="minorHAnsi" w:cstheme="minorHAnsi"/>
          <w:b/>
          <w:bCs/>
          <w:sz w:val="22"/>
          <w:szCs w:val="22"/>
        </w:rPr>
      </w:pPr>
      <w:r w:rsidRPr="00A410A1">
        <w:rPr>
          <w:rFonts w:asciiTheme="minorHAnsi" w:hAnsiTheme="minorHAnsi" w:cstheme="minorHAnsi"/>
          <w:b/>
          <w:bCs/>
          <w:sz w:val="22"/>
          <w:szCs w:val="22"/>
        </w:rPr>
        <w:t>3) Education and Family Spirit</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--Our community is a second family which encourages the personal development of each of its</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members</w:t>
      </w:r>
      <w:proofErr w:type="gramEnd"/>
      <w:r w:rsidRPr="00A410A1">
        <w:rPr>
          <w:rFonts w:asciiTheme="minorHAnsi" w:hAnsiTheme="minorHAnsi" w:cstheme="minorHAnsi"/>
          <w:sz w:val="22"/>
          <w:szCs w:val="22"/>
        </w:rPr>
        <w:t xml:space="preserve">.  Mutual respect for all members of our family allows the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-based scholarly</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community</w:t>
      </w:r>
      <w:proofErr w:type="gramEnd"/>
      <w:r w:rsidRPr="00A410A1">
        <w:rPr>
          <w:rFonts w:asciiTheme="minorHAnsi" w:hAnsiTheme="minorHAnsi" w:cstheme="minorHAnsi"/>
          <w:sz w:val="22"/>
          <w:szCs w:val="22"/>
        </w:rPr>
        <w:t xml:space="preserve"> to share responsibility for decision making at all levels.</w:t>
      </w:r>
    </w:p>
    <w:p w:rsidR="00A410A1" w:rsidRPr="00A410A1" w:rsidRDefault="00A410A1" w:rsidP="00A410A1">
      <w:pPr>
        <w:ind w:right="-1620"/>
        <w:rPr>
          <w:rFonts w:asciiTheme="minorHAnsi" w:hAnsiTheme="minorHAnsi" w:cstheme="minorHAnsi"/>
          <w:sz w:val="22"/>
          <w:szCs w:val="22"/>
        </w:rPr>
      </w:pPr>
    </w:p>
    <w:p w:rsidR="00A410A1" w:rsidRPr="00A410A1" w:rsidRDefault="00A410A1" w:rsidP="00A410A1">
      <w:pPr>
        <w:ind w:right="-1620"/>
        <w:rPr>
          <w:rFonts w:asciiTheme="minorHAnsi" w:hAnsiTheme="minorHAnsi" w:cstheme="minorHAnsi"/>
          <w:b/>
          <w:bCs/>
          <w:sz w:val="22"/>
          <w:szCs w:val="22"/>
        </w:rPr>
      </w:pPr>
      <w:r w:rsidRPr="00A410A1">
        <w:rPr>
          <w:rFonts w:asciiTheme="minorHAnsi" w:hAnsiTheme="minorHAnsi" w:cstheme="minorHAnsi"/>
          <w:b/>
          <w:bCs/>
          <w:sz w:val="22"/>
          <w:szCs w:val="22"/>
        </w:rPr>
        <w:t>4) Education for Service, Peace, and Justice</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--All members of the community must expect to dispense and receive justice to and from each </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other</w:t>
      </w:r>
      <w:proofErr w:type="gramEnd"/>
      <w:r w:rsidRPr="00A410A1">
        <w:rPr>
          <w:rFonts w:asciiTheme="minorHAnsi" w:hAnsiTheme="minorHAnsi" w:cstheme="minorHAnsi"/>
          <w:sz w:val="22"/>
          <w:szCs w:val="22"/>
        </w:rPr>
        <w:t>, and to and from the community in which the university is situated.  Teachers and</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administrators</w:t>
      </w:r>
      <w:proofErr w:type="gramEnd"/>
      <w:r w:rsidRPr="00A410A1">
        <w:rPr>
          <w:rFonts w:asciiTheme="minorHAnsi" w:hAnsiTheme="minorHAnsi" w:cstheme="minorHAnsi"/>
          <w:sz w:val="22"/>
          <w:szCs w:val="22"/>
        </w:rPr>
        <w:t xml:space="preserve"> within our community prepare students to view their own world with a</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critical</w:t>
      </w:r>
      <w:proofErr w:type="gramEnd"/>
      <w:r w:rsidRPr="00A410A1">
        <w:rPr>
          <w:rFonts w:asciiTheme="minorHAnsi" w:hAnsiTheme="minorHAnsi" w:cstheme="minorHAnsi"/>
          <w:sz w:val="22"/>
          <w:szCs w:val="22"/>
        </w:rPr>
        <w:t xml:space="preserve"> eye in order to discern between the just and unjust.</w:t>
      </w:r>
    </w:p>
    <w:p w:rsidR="00A410A1" w:rsidRPr="00A410A1" w:rsidRDefault="00A410A1" w:rsidP="00A410A1">
      <w:pPr>
        <w:ind w:right="-1620"/>
        <w:rPr>
          <w:rFonts w:asciiTheme="minorHAnsi" w:hAnsiTheme="minorHAnsi" w:cstheme="minorHAnsi"/>
          <w:sz w:val="22"/>
          <w:szCs w:val="22"/>
        </w:rPr>
      </w:pPr>
    </w:p>
    <w:p w:rsidR="00A410A1" w:rsidRPr="00A410A1" w:rsidRDefault="00A410A1" w:rsidP="00A410A1">
      <w:pPr>
        <w:ind w:right="-1620"/>
        <w:rPr>
          <w:rFonts w:asciiTheme="minorHAnsi" w:hAnsiTheme="minorHAnsi" w:cstheme="minorHAnsi"/>
          <w:b/>
          <w:bCs/>
          <w:sz w:val="22"/>
          <w:szCs w:val="22"/>
        </w:rPr>
      </w:pPr>
      <w:r w:rsidRPr="00A410A1">
        <w:rPr>
          <w:rFonts w:asciiTheme="minorHAnsi" w:hAnsiTheme="minorHAnsi" w:cstheme="minorHAnsi"/>
          <w:b/>
          <w:bCs/>
          <w:sz w:val="22"/>
          <w:szCs w:val="22"/>
        </w:rPr>
        <w:t>5) Education for Adaptation and Change</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--True to the tradition of faith, a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-founded education prepares students for tomorrow</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and</w:t>
      </w:r>
      <w:proofErr w:type="gramEnd"/>
      <w:r w:rsidRPr="00A410A1">
        <w:rPr>
          <w:rFonts w:asciiTheme="minorHAnsi" w:hAnsiTheme="minorHAnsi" w:cstheme="minorHAnsi"/>
          <w:sz w:val="22"/>
          <w:szCs w:val="22"/>
        </w:rPr>
        <w:t xml:space="preserve"> adapts to its time.  Our scholarly community regards technology as a critical aid in the quest</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       </w:t>
      </w:r>
      <w:proofErr w:type="gramStart"/>
      <w:r w:rsidRPr="00A410A1">
        <w:rPr>
          <w:rFonts w:asciiTheme="minorHAnsi" w:hAnsiTheme="minorHAnsi" w:cstheme="minorHAnsi"/>
          <w:sz w:val="22"/>
          <w:szCs w:val="22"/>
        </w:rPr>
        <w:t>for</w:t>
      </w:r>
      <w:proofErr w:type="gramEnd"/>
      <w:r w:rsidRPr="00A410A1">
        <w:rPr>
          <w:rFonts w:asciiTheme="minorHAnsi" w:hAnsiTheme="minorHAnsi" w:cstheme="minorHAnsi"/>
          <w:sz w:val="22"/>
          <w:szCs w:val="22"/>
        </w:rPr>
        <w:t xml:space="preserve"> understanding in our changing world.</w:t>
      </w:r>
    </w:p>
    <w:p w:rsidR="00A410A1" w:rsidRPr="00A410A1" w:rsidRDefault="00A410A1" w:rsidP="00A410A1">
      <w:pPr>
        <w:ind w:right="-1620"/>
        <w:rPr>
          <w:rFonts w:asciiTheme="minorHAnsi" w:hAnsiTheme="minorHAnsi" w:cstheme="minorHAnsi"/>
          <w:sz w:val="22"/>
          <w:szCs w:val="22"/>
        </w:rPr>
      </w:pPr>
    </w:p>
    <w:p w:rsidR="00A410A1" w:rsidRPr="00A410A1" w:rsidRDefault="00A410A1" w:rsidP="00A410A1">
      <w:pPr>
        <w:ind w:right="-1620"/>
        <w:rPr>
          <w:rFonts w:asciiTheme="minorHAnsi" w:hAnsiTheme="minorHAnsi" w:cstheme="minorHAnsi"/>
          <w:b/>
          <w:bCs/>
          <w:i/>
          <w:iCs/>
          <w:sz w:val="22"/>
          <w:szCs w:val="22"/>
        </w:rPr>
      </w:pPr>
      <w:r w:rsidRPr="00A410A1">
        <w:rPr>
          <w:rFonts w:asciiTheme="minorHAnsi" w:hAnsiTheme="minorHAnsi" w:cstheme="minorHAnsi"/>
          <w:b/>
          <w:bCs/>
          <w:i/>
          <w:iCs/>
          <w:sz w:val="22"/>
          <w:szCs w:val="22"/>
        </w:rPr>
        <w:t>Our students, both traditional and non-traditional, bring us a variety of talents, traditions,</w:t>
      </w:r>
    </w:p>
    <w:p w:rsidR="00A410A1" w:rsidRPr="00A410A1" w:rsidRDefault="00A410A1" w:rsidP="00A410A1">
      <w:pPr>
        <w:ind w:right="-1620"/>
        <w:rPr>
          <w:rFonts w:asciiTheme="minorHAnsi" w:hAnsiTheme="minorHAnsi" w:cstheme="minorHAnsi"/>
          <w:b/>
          <w:bCs/>
          <w:i/>
          <w:iCs/>
          <w:sz w:val="22"/>
          <w:szCs w:val="22"/>
        </w:rPr>
      </w:pPr>
      <w:proofErr w:type="gramStart"/>
      <w:r w:rsidRPr="00A410A1">
        <w:rPr>
          <w:rFonts w:asciiTheme="minorHAnsi" w:hAnsiTheme="minorHAnsi" w:cstheme="minorHAnsi"/>
          <w:b/>
          <w:bCs/>
          <w:i/>
          <w:iCs/>
          <w:sz w:val="22"/>
          <w:szCs w:val="22"/>
        </w:rPr>
        <w:t>cultures</w:t>
      </w:r>
      <w:proofErr w:type="gramEnd"/>
      <w:r w:rsidRPr="00A410A1">
        <w:rPr>
          <w:rFonts w:asciiTheme="minorHAnsi" w:hAnsiTheme="minorHAnsi" w:cstheme="minorHAnsi"/>
          <w:b/>
          <w:bCs/>
          <w:i/>
          <w:iCs/>
          <w:sz w:val="22"/>
          <w:szCs w:val="22"/>
        </w:rPr>
        <w:t xml:space="preserve"> and abilities.  This diversity brings a special opportunity to the </w:t>
      </w:r>
      <w:proofErr w:type="spellStart"/>
      <w:r w:rsidRPr="00A410A1">
        <w:rPr>
          <w:rFonts w:asciiTheme="minorHAnsi" w:hAnsiTheme="minorHAnsi" w:cstheme="minorHAnsi"/>
          <w:b/>
          <w:bCs/>
          <w:i/>
          <w:iCs/>
          <w:sz w:val="22"/>
          <w:szCs w:val="22"/>
        </w:rPr>
        <w:t>Chaminade</w:t>
      </w:r>
      <w:proofErr w:type="spellEnd"/>
      <w:r w:rsidRPr="00A410A1">
        <w:rPr>
          <w:rFonts w:asciiTheme="minorHAnsi" w:hAnsiTheme="minorHAnsi" w:cstheme="minorHAnsi"/>
          <w:b/>
          <w:bCs/>
          <w:i/>
          <w:iCs/>
          <w:sz w:val="22"/>
          <w:szCs w:val="22"/>
        </w:rPr>
        <w:t xml:space="preserve"> community,</w:t>
      </w:r>
    </w:p>
    <w:p w:rsidR="00B22FFF" w:rsidRDefault="00A410A1" w:rsidP="00A410A1">
      <w:pPr>
        <w:ind w:right="-1620"/>
        <w:rPr>
          <w:rFonts w:asciiTheme="minorHAnsi" w:hAnsiTheme="minorHAnsi" w:cstheme="minorHAnsi"/>
          <w:b/>
          <w:bCs/>
          <w:i/>
          <w:iCs/>
          <w:sz w:val="22"/>
          <w:szCs w:val="22"/>
        </w:rPr>
      </w:pPr>
      <w:proofErr w:type="gramStart"/>
      <w:r w:rsidRPr="00A410A1">
        <w:rPr>
          <w:rFonts w:asciiTheme="minorHAnsi" w:hAnsiTheme="minorHAnsi" w:cstheme="minorHAnsi"/>
          <w:b/>
          <w:bCs/>
          <w:i/>
          <w:iCs/>
          <w:sz w:val="22"/>
          <w:szCs w:val="22"/>
        </w:rPr>
        <w:t>which</w:t>
      </w:r>
      <w:proofErr w:type="gramEnd"/>
      <w:r w:rsidRPr="00A410A1">
        <w:rPr>
          <w:rFonts w:asciiTheme="minorHAnsi" w:hAnsiTheme="minorHAnsi" w:cstheme="minorHAnsi"/>
          <w:b/>
          <w:bCs/>
          <w:i/>
          <w:iCs/>
          <w:sz w:val="22"/>
          <w:szCs w:val="22"/>
        </w:rPr>
        <w:t xml:space="preserve"> can nurture and guide each student to the fullest realization of potential.  Each student’s </w:t>
      </w:r>
    </w:p>
    <w:p w:rsidR="00B22FFF" w:rsidRDefault="00A410A1" w:rsidP="00A410A1">
      <w:pPr>
        <w:ind w:right="-1620"/>
        <w:rPr>
          <w:rFonts w:asciiTheme="minorHAnsi" w:hAnsiTheme="minorHAnsi" w:cstheme="minorHAnsi"/>
          <w:b/>
          <w:bCs/>
          <w:i/>
          <w:iCs/>
          <w:sz w:val="22"/>
          <w:szCs w:val="22"/>
        </w:rPr>
      </w:pPr>
      <w:proofErr w:type="gramStart"/>
      <w:r w:rsidRPr="00A410A1">
        <w:rPr>
          <w:rFonts w:asciiTheme="minorHAnsi" w:hAnsiTheme="minorHAnsi" w:cstheme="minorHAnsi"/>
          <w:b/>
          <w:bCs/>
          <w:i/>
          <w:iCs/>
          <w:sz w:val="22"/>
          <w:szCs w:val="22"/>
        </w:rPr>
        <w:t>educational</w:t>
      </w:r>
      <w:proofErr w:type="gramEnd"/>
      <w:r w:rsidRPr="00A410A1">
        <w:rPr>
          <w:rFonts w:asciiTheme="minorHAnsi" w:hAnsiTheme="minorHAnsi" w:cstheme="minorHAnsi"/>
          <w:b/>
          <w:bCs/>
          <w:i/>
          <w:iCs/>
          <w:sz w:val="22"/>
          <w:szCs w:val="22"/>
        </w:rPr>
        <w:t xml:space="preserve"> goal is to prepare for professional careers and personal growth in an educational </w:t>
      </w:r>
    </w:p>
    <w:p w:rsidR="00A410A1" w:rsidRPr="00A410A1" w:rsidRDefault="00A410A1" w:rsidP="00A410A1">
      <w:pPr>
        <w:ind w:right="-1620"/>
        <w:rPr>
          <w:rFonts w:asciiTheme="minorHAnsi" w:hAnsiTheme="minorHAnsi" w:cstheme="minorHAnsi"/>
          <w:b/>
          <w:bCs/>
          <w:i/>
          <w:iCs/>
          <w:sz w:val="22"/>
          <w:szCs w:val="22"/>
        </w:rPr>
      </w:pPr>
      <w:proofErr w:type="gramStart"/>
      <w:r w:rsidRPr="00A410A1">
        <w:rPr>
          <w:rFonts w:asciiTheme="minorHAnsi" w:hAnsiTheme="minorHAnsi" w:cstheme="minorHAnsi"/>
          <w:b/>
          <w:bCs/>
          <w:i/>
          <w:iCs/>
          <w:sz w:val="22"/>
          <w:szCs w:val="22"/>
        </w:rPr>
        <w:t>environment</w:t>
      </w:r>
      <w:proofErr w:type="gramEnd"/>
      <w:r w:rsidRPr="00A410A1">
        <w:rPr>
          <w:rFonts w:asciiTheme="minorHAnsi" w:hAnsiTheme="minorHAnsi" w:cstheme="minorHAnsi"/>
          <w:b/>
          <w:bCs/>
          <w:i/>
          <w:iCs/>
          <w:sz w:val="22"/>
          <w:szCs w:val="22"/>
        </w:rPr>
        <w:t xml:space="preserve"> based in the liberal arts tradition and enriched by </w:t>
      </w:r>
      <w:proofErr w:type="spellStart"/>
      <w:r w:rsidRPr="00A410A1">
        <w:rPr>
          <w:rFonts w:asciiTheme="minorHAnsi" w:hAnsiTheme="minorHAnsi" w:cstheme="minorHAnsi"/>
          <w:b/>
          <w:bCs/>
          <w:i/>
          <w:iCs/>
          <w:sz w:val="22"/>
          <w:szCs w:val="22"/>
        </w:rPr>
        <w:t>Marianist</w:t>
      </w:r>
      <w:proofErr w:type="spellEnd"/>
      <w:r w:rsidRPr="00A410A1">
        <w:rPr>
          <w:rFonts w:asciiTheme="minorHAnsi" w:hAnsiTheme="minorHAnsi" w:cstheme="minorHAnsi"/>
          <w:b/>
          <w:bCs/>
          <w:i/>
          <w:iCs/>
          <w:sz w:val="22"/>
          <w:szCs w:val="22"/>
        </w:rPr>
        <w:t xml:space="preserve"> values.</w:t>
      </w:r>
    </w:p>
    <w:p w:rsidR="00A410A1" w:rsidRPr="00A410A1" w:rsidRDefault="00A410A1" w:rsidP="00A410A1">
      <w:pPr>
        <w:ind w:right="-1620"/>
        <w:rPr>
          <w:rFonts w:asciiTheme="minorHAnsi" w:hAnsiTheme="minorHAnsi" w:cstheme="minorHAnsi"/>
          <w:sz w:val="22"/>
          <w:szCs w:val="22"/>
        </w:rPr>
      </w:pPr>
    </w:p>
    <w:p w:rsidR="00A410A1" w:rsidRPr="00A410A1" w:rsidRDefault="00A410A1" w:rsidP="00A410A1">
      <w:pPr>
        <w:pStyle w:val="Heading2"/>
        <w:ind w:right="-1620"/>
        <w:rPr>
          <w:rFonts w:asciiTheme="minorHAnsi" w:hAnsiTheme="minorHAnsi" w:cstheme="minorHAnsi"/>
          <w:sz w:val="22"/>
          <w:szCs w:val="22"/>
        </w:rPr>
      </w:pPr>
      <w:r w:rsidRPr="00A410A1">
        <w:rPr>
          <w:rFonts w:asciiTheme="minorHAnsi" w:hAnsiTheme="minorHAnsi" w:cstheme="minorHAnsi"/>
          <w:sz w:val="22"/>
          <w:szCs w:val="22"/>
        </w:rPr>
        <w:t xml:space="preserve">Key Elements of the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 xml:space="preserve"> </w:t>
      </w:r>
      <w:proofErr w:type="spellStart"/>
      <w:r w:rsidRPr="00A410A1">
        <w:rPr>
          <w:rFonts w:asciiTheme="minorHAnsi" w:hAnsiTheme="minorHAnsi" w:cstheme="minorHAnsi"/>
          <w:sz w:val="22"/>
          <w:szCs w:val="22"/>
        </w:rPr>
        <w:t>Charism</w:t>
      </w:r>
      <w:proofErr w:type="spellEnd"/>
    </w:p>
    <w:p w:rsidR="00A410A1" w:rsidRPr="00A410A1" w:rsidRDefault="00A410A1" w:rsidP="00A410A1">
      <w:pPr>
        <w:numPr>
          <w:ilvl w:val="0"/>
          <w:numId w:val="5"/>
        </w:numPr>
        <w:ind w:right="-1620"/>
        <w:rPr>
          <w:rFonts w:asciiTheme="minorHAnsi" w:hAnsiTheme="minorHAnsi" w:cstheme="minorHAnsi"/>
          <w:sz w:val="22"/>
          <w:szCs w:val="22"/>
        </w:rPr>
      </w:pPr>
      <w:r w:rsidRPr="00A410A1">
        <w:rPr>
          <w:rFonts w:asciiTheme="minorHAnsi" w:hAnsiTheme="minorHAnsi" w:cstheme="minorHAnsi"/>
          <w:sz w:val="22"/>
          <w:szCs w:val="22"/>
        </w:rPr>
        <w:t>Spirit of Faith (“What is essential is the interior” – seeing everything with the eyes of faith)</w:t>
      </w:r>
    </w:p>
    <w:p w:rsidR="00A410A1" w:rsidRPr="00A410A1" w:rsidRDefault="00A410A1" w:rsidP="00A410A1">
      <w:pPr>
        <w:numPr>
          <w:ilvl w:val="0"/>
          <w:numId w:val="5"/>
        </w:numPr>
        <w:ind w:right="-1620"/>
        <w:rPr>
          <w:rFonts w:asciiTheme="minorHAnsi" w:hAnsiTheme="minorHAnsi" w:cstheme="minorHAnsi"/>
          <w:sz w:val="22"/>
          <w:szCs w:val="22"/>
        </w:rPr>
      </w:pPr>
      <w:r w:rsidRPr="00A410A1">
        <w:rPr>
          <w:rFonts w:asciiTheme="minorHAnsi" w:hAnsiTheme="minorHAnsi" w:cstheme="minorHAnsi"/>
          <w:sz w:val="22"/>
          <w:szCs w:val="22"/>
        </w:rPr>
        <w:t>Community (“Family Spirit” – welcoming &amp; hospitality - one in mind &amp; heart)</w:t>
      </w:r>
    </w:p>
    <w:p w:rsidR="00A410A1" w:rsidRPr="00A410A1" w:rsidRDefault="00A410A1" w:rsidP="00A410A1">
      <w:pPr>
        <w:numPr>
          <w:ilvl w:val="0"/>
          <w:numId w:val="5"/>
        </w:numPr>
        <w:ind w:right="-1620"/>
        <w:rPr>
          <w:rFonts w:asciiTheme="minorHAnsi" w:hAnsiTheme="minorHAnsi" w:cstheme="minorHAnsi"/>
          <w:sz w:val="22"/>
          <w:szCs w:val="22"/>
        </w:rPr>
      </w:pPr>
      <w:r w:rsidRPr="00A410A1">
        <w:rPr>
          <w:rFonts w:asciiTheme="minorHAnsi" w:hAnsiTheme="minorHAnsi" w:cstheme="minorHAnsi"/>
          <w:sz w:val="22"/>
          <w:szCs w:val="22"/>
        </w:rPr>
        <w:t xml:space="preserve">Discipleship of Equals (“Equality” of all members within the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 xml:space="preserve"> family)</w:t>
      </w:r>
    </w:p>
    <w:p w:rsidR="00A410A1" w:rsidRPr="00A410A1" w:rsidRDefault="00A410A1" w:rsidP="00A410A1">
      <w:pPr>
        <w:numPr>
          <w:ilvl w:val="0"/>
          <w:numId w:val="5"/>
        </w:numPr>
        <w:ind w:right="-1620"/>
        <w:rPr>
          <w:rFonts w:asciiTheme="minorHAnsi" w:hAnsiTheme="minorHAnsi" w:cstheme="minorHAnsi"/>
          <w:sz w:val="22"/>
          <w:szCs w:val="22"/>
        </w:rPr>
      </w:pPr>
      <w:r w:rsidRPr="00A410A1">
        <w:rPr>
          <w:rFonts w:asciiTheme="minorHAnsi" w:hAnsiTheme="minorHAnsi" w:cstheme="minorHAnsi"/>
          <w:sz w:val="22"/>
          <w:szCs w:val="22"/>
        </w:rPr>
        <w:t xml:space="preserve">Responsiveness to the Needs of the Times (“Universal Service”) </w:t>
      </w:r>
    </w:p>
    <w:p w:rsidR="00A410A1" w:rsidRPr="00A410A1" w:rsidRDefault="00A410A1" w:rsidP="00A410A1">
      <w:pPr>
        <w:ind w:right="-1620"/>
        <w:rPr>
          <w:rFonts w:asciiTheme="minorHAnsi" w:hAnsiTheme="minorHAnsi" w:cstheme="minorHAnsi"/>
          <w:sz w:val="22"/>
          <w:szCs w:val="22"/>
        </w:rPr>
      </w:pP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b/>
          <w:bCs/>
          <w:sz w:val="22"/>
          <w:szCs w:val="22"/>
          <w:u w:val="single"/>
        </w:rPr>
        <w:t xml:space="preserve">Blessed William Joseph </w:t>
      </w:r>
      <w:proofErr w:type="spellStart"/>
      <w:r w:rsidRPr="00A410A1">
        <w:rPr>
          <w:rFonts w:asciiTheme="minorHAnsi" w:hAnsiTheme="minorHAnsi" w:cstheme="minorHAnsi"/>
          <w:b/>
          <w:bCs/>
          <w:sz w:val="22"/>
          <w:szCs w:val="22"/>
          <w:u w:val="single"/>
        </w:rPr>
        <w:t>Chaminade</w:t>
      </w:r>
      <w:proofErr w:type="spellEnd"/>
      <w:r w:rsidRPr="00A410A1">
        <w:rPr>
          <w:rFonts w:asciiTheme="minorHAnsi" w:hAnsiTheme="minorHAnsi" w:cstheme="minorHAnsi"/>
          <w:sz w:val="22"/>
          <w:szCs w:val="22"/>
        </w:rPr>
        <w:t xml:space="preserve"> (1761-1850):  This French diocesan priest founded the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 xml:space="preserve"> </w:t>
      </w:r>
    </w:p>
    <w:p w:rsidR="00A410A1" w:rsidRPr="00A410A1" w:rsidRDefault="00A410A1" w:rsidP="00A410A1">
      <w:pPr>
        <w:ind w:right="-1620"/>
        <w:rPr>
          <w:rFonts w:asciiTheme="minorHAnsi" w:hAnsiTheme="minorHAnsi" w:cstheme="minorHAnsi"/>
          <w:sz w:val="22"/>
          <w:szCs w:val="22"/>
        </w:rPr>
      </w:pPr>
      <w:proofErr w:type="gramStart"/>
      <w:r w:rsidRPr="00A410A1">
        <w:rPr>
          <w:rFonts w:asciiTheme="minorHAnsi" w:hAnsiTheme="minorHAnsi" w:cstheme="minorHAnsi"/>
          <w:sz w:val="22"/>
          <w:szCs w:val="22"/>
        </w:rPr>
        <w:t>Order following the French Revolution.</w:t>
      </w:r>
      <w:proofErr w:type="gramEnd"/>
      <w:r w:rsidRPr="00A410A1">
        <w:rPr>
          <w:rFonts w:asciiTheme="minorHAnsi" w:hAnsiTheme="minorHAnsi" w:cstheme="minorHAnsi"/>
          <w:sz w:val="22"/>
          <w:szCs w:val="22"/>
        </w:rPr>
        <w:t xml:space="preserve">  With collaborators, such as Adele de </w:t>
      </w:r>
      <w:proofErr w:type="spellStart"/>
      <w:r w:rsidRPr="00A410A1">
        <w:rPr>
          <w:rFonts w:asciiTheme="minorHAnsi" w:hAnsiTheme="minorHAnsi" w:cstheme="minorHAnsi"/>
          <w:sz w:val="22"/>
          <w:szCs w:val="22"/>
        </w:rPr>
        <w:t>Batz</w:t>
      </w:r>
      <w:proofErr w:type="spellEnd"/>
      <w:r w:rsidRPr="00A410A1">
        <w:rPr>
          <w:rFonts w:asciiTheme="minorHAnsi" w:hAnsiTheme="minorHAnsi" w:cstheme="minorHAnsi"/>
          <w:sz w:val="22"/>
          <w:szCs w:val="22"/>
        </w:rPr>
        <w:t xml:space="preserve"> de </w:t>
      </w:r>
      <w:proofErr w:type="spellStart"/>
      <w:r w:rsidRPr="00A410A1">
        <w:rPr>
          <w:rFonts w:asciiTheme="minorHAnsi" w:hAnsiTheme="minorHAnsi" w:cstheme="minorHAnsi"/>
          <w:sz w:val="22"/>
          <w:szCs w:val="22"/>
        </w:rPr>
        <w:t>Trenquelleon</w:t>
      </w:r>
      <w:proofErr w:type="spellEnd"/>
      <w:r w:rsidRPr="00A410A1">
        <w:rPr>
          <w:rFonts w:asciiTheme="minorHAnsi" w:hAnsiTheme="minorHAnsi" w:cstheme="minorHAnsi"/>
          <w:sz w:val="22"/>
          <w:szCs w:val="22"/>
        </w:rPr>
        <w:t xml:space="preserve"> &amp;</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Marie Therese Charlotte de </w:t>
      </w:r>
      <w:proofErr w:type="spellStart"/>
      <w:r w:rsidRPr="00A410A1">
        <w:rPr>
          <w:rFonts w:asciiTheme="minorHAnsi" w:hAnsiTheme="minorHAnsi" w:cstheme="minorHAnsi"/>
          <w:sz w:val="22"/>
          <w:szCs w:val="22"/>
        </w:rPr>
        <w:t>Lamourous</w:t>
      </w:r>
      <w:proofErr w:type="spellEnd"/>
      <w:r w:rsidRPr="00A410A1">
        <w:rPr>
          <w:rFonts w:asciiTheme="minorHAnsi" w:hAnsiTheme="minorHAnsi" w:cstheme="minorHAnsi"/>
          <w:sz w:val="22"/>
          <w:szCs w:val="22"/>
        </w:rPr>
        <w:t xml:space="preserve">, and from the early service-oriented Christian communities of </w:t>
      </w:r>
    </w:p>
    <w:p w:rsidR="00A410A1" w:rsidRPr="00A410A1" w:rsidRDefault="00A410A1" w:rsidP="00A410A1">
      <w:pPr>
        <w:ind w:right="-1620"/>
        <w:rPr>
          <w:rFonts w:asciiTheme="minorHAnsi" w:hAnsiTheme="minorHAnsi" w:cstheme="minorHAnsi"/>
          <w:sz w:val="22"/>
          <w:szCs w:val="22"/>
        </w:rPr>
      </w:pPr>
      <w:proofErr w:type="gramStart"/>
      <w:r w:rsidRPr="00A410A1">
        <w:rPr>
          <w:rFonts w:asciiTheme="minorHAnsi" w:hAnsiTheme="minorHAnsi" w:cstheme="minorHAnsi"/>
          <w:sz w:val="22"/>
          <w:szCs w:val="22"/>
        </w:rPr>
        <w:t>men</w:t>
      </w:r>
      <w:proofErr w:type="gramEnd"/>
      <w:r w:rsidRPr="00A410A1">
        <w:rPr>
          <w:rFonts w:asciiTheme="minorHAnsi" w:hAnsiTheme="minorHAnsi" w:cstheme="minorHAnsi"/>
          <w:sz w:val="22"/>
          <w:szCs w:val="22"/>
        </w:rPr>
        <w:t xml:space="preserve"> and women (the Sodalities), established to rebuild the Church &amp; re-Christianize France, there </w:t>
      </w:r>
    </w:p>
    <w:p w:rsidR="00A410A1" w:rsidRPr="00A410A1" w:rsidRDefault="00A410A1" w:rsidP="00A410A1">
      <w:pPr>
        <w:ind w:right="-1620"/>
        <w:rPr>
          <w:rFonts w:asciiTheme="minorHAnsi" w:hAnsiTheme="minorHAnsi" w:cstheme="minorHAnsi"/>
          <w:sz w:val="22"/>
          <w:szCs w:val="22"/>
        </w:rPr>
      </w:pPr>
      <w:proofErr w:type="gramStart"/>
      <w:r w:rsidRPr="00A410A1">
        <w:rPr>
          <w:rFonts w:asciiTheme="minorHAnsi" w:hAnsiTheme="minorHAnsi" w:cstheme="minorHAnsi"/>
          <w:sz w:val="22"/>
          <w:szCs w:val="22"/>
        </w:rPr>
        <w:t>eventually</w:t>
      </w:r>
      <w:proofErr w:type="gramEnd"/>
      <w:r w:rsidRPr="00A410A1">
        <w:rPr>
          <w:rFonts w:asciiTheme="minorHAnsi" w:hAnsiTheme="minorHAnsi" w:cstheme="minorHAnsi"/>
          <w:sz w:val="22"/>
          <w:szCs w:val="22"/>
        </w:rPr>
        <w:t xml:space="preserve"> emerged the Society of Mary (for men, the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 xml:space="preserve"> Community of Brothers &amp; Priests) and </w:t>
      </w:r>
    </w:p>
    <w:p w:rsidR="00A410A1" w:rsidRPr="00A410A1" w:rsidRDefault="00A410A1" w:rsidP="00A410A1">
      <w:pPr>
        <w:ind w:right="-1620"/>
        <w:rPr>
          <w:rFonts w:asciiTheme="minorHAnsi" w:hAnsiTheme="minorHAnsi" w:cstheme="minorHAnsi"/>
          <w:sz w:val="22"/>
          <w:szCs w:val="22"/>
        </w:rPr>
      </w:pPr>
      <w:proofErr w:type="gramStart"/>
      <w:r w:rsidRPr="00A410A1">
        <w:rPr>
          <w:rFonts w:asciiTheme="minorHAnsi" w:hAnsiTheme="minorHAnsi" w:cstheme="minorHAnsi"/>
          <w:sz w:val="22"/>
          <w:szCs w:val="22"/>
        </w:rPr>
        <w:t>the</w:t>
      </w:r>
      <w:proofErr w:type="gramEnd"/>
      <w:r w:rsidRPr="00A410A1">
        <w:rPr>
          <w:rFonts w:asciiTheme="minorHAnsi" w:hAnsiTheme="minorHAnsi" w:cstheme="minorHAnsi"/>
          <w:sz w:val="22"/>
          <w:szCs w:val="22"/>
        </w:rPr>
        <w:t xml:space="preserve"> Daughters of Mary Immaculate (for women, the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 xml:space="preserve"> Sisters).  There is also the worldwide </w:t>
      </w:r>
    </w:p>
    <w:p w:rsidR="00A410A1" w:rsidRPr="00A410A1" w:rsidRDefault="00A410A1" w:rsidP="00A410A1">
      <w:pPr>
        <w:ind w:right="-1620"/>
        <w:rPr>
          <w:rFonts w:asciiTheme="minorHAnsi" w:hAnsiTheme="minorHAnsi" w:cstheme="minorHAnsi"/>
          <w:sz w:val="22"/>
          <w:szCs w:val="22"/>
        </w:rPr>
      </w:pPr>
      <w:r w:rsidRPr="00A410A1">
        <w:rPr>
          <w:rFonts w:asciiTheme="minorHAnsi" w:hAnsiTheme="minorHAnsi" w:cstheme="minorHAnsi"/>
          <w:sz w:val="22"/>
          <w:szCs w:val="22"/>
        </w:rPr>
        <w:t xml:space="preserve">Lay </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 xml:space="preserve"> Family with over 8,000 members &amp; the newly established network of </w:t>
      </w:r>
      <w:smartTag w:uri="urn:schemas-microsoft-com:office:smarttags" w:element="stockticker">
        <w:r w:rsidRPr="00A410A1">
          <w:rPr>
            <w:rFonts w:asciiTheme="minorHAnsi" w:hAnsiTheme="minorHAnsi" w:cstheme="minorHAnsi"/>
            <w:sz w:val="22"/>
            <w:szCs w:val="22"/>
          </w:rPr>
          <w:t>MEA</w:t>
        </w:r>
      </w:smartTag>
      <w:r w:rsidRPr="00A410A1">
        <w:rPr>
          <w:rFonts w:asciiTheme="minorHAnsi" w:hAnsiTheme="minorHAnsi" w:cstheme="minorHAnsi"/>
          <w:sz w:val="22"/>
          <w:szCs w:val="22"/>
        </w:rPr>
        <w:t xml:space="preserve">’s </w:t>
      </w:r>
    </w:p>
    <w:p w:rsidR="00A410A1" w:rsidRPr="00A410A1" w:rsidRDefault="00A410A1" w:rsidP="00A410A1">
      <w:pPr>
        <w:ind w:right="-1620"/>
        <w:rPr>
          <w:rFonts w:asciiTheme="minorHAnsi" w:hAnsiTheme="minorHAnsi" w:cstheme="minorHAnsi"/>
          <w:sz w:val="22"/>
          <w:szCs w:val="22"/>
        </w:rPr>
      </w:pPr>
      <w:proofErr w:type="gramStart"/>
      <w:r w:rsidRPr="00A410A1">
        <w:rPr>
          <w:rFonts w:asciiTheme="minorHAnsi" w:hAnsiTheme="minorHAnsi" w:cstheme="minorHAnsi"/>
          <w:sz w:val="22"/>
          <w:szCs w:val="22"/>
        </w:rPr>
        <w:t>(</w:t>
      </w:r>
      <w:proofErr w:type="spellStart"/>
      <w:r w:rsidRPr="00A410A1">
        <w:rPr>
          <w:rFonts w:asciiTheme="minorHAnsi" w:hAnsiTheme="minorHAnsi" w:cstheme="minorHAnsi"/>
          <w:sz w:val="22"/>
          <w:szCs w:val="22"/>
        </w:rPr>
        <w:t>Marianist</w:t>
      </w:r>
      <w:proofErr w:type="spellEnd"/>
      <w:r w:rsidRPr="00A410A1">
        <w:rPr>
          <w:rFonts w:asciiTheme="minorHAnsi" w:hAnsiTheme="minorHAnsi" w:cstheme="minorHAnsi"/>
          <w:sz w:val="22"/>
          <w:szCs w:val="22"/>
        </w:rPr>
        <w:t xml:space="preserve"> Educational Associates).</w:t>
      </w:r>
      <w:proofErr w:type="gramEnd"/>
      <w:r w:rsidRPr="00A410A1">
        <w:rPr>
          <w:rFonts w:asciiTheme="minorHAnsi" w:hAnsiTheme="minorHAnsi" w:cstheme="minorHAnsi"/>
          <w:sz w:val="22"/>
          <w:szCs w:val="22"/>
        </w:rPr>
        <w:t xml:space="preserve"> The </w:t>
      </w:r>
      <w:proofErr w:type="spellStart"/>
      <w:r w:rsidRPr="00A410A1">
        <w:rPr>
          <w:rFonts w:asciiTheme="minorHAnsi" w:hAnsiTheme="minorHAnsi" w:cstheme="minorHAnsi"/>
          <w:sz w:val="22"/>
          <w:szCs w:val="22"/>
        </w:rPr>
        <w:t>Marianists</w:t>
      </w:r>
      <w:proofErr w:type="spellEnd"/>
      <w:r w:rsidRPr="00A410A1">
        <w:rPr>
          <w:rFonts w:asciiTheme="minorHAnsi" w:hAnsiTheme="minorHAnsi" w:cstheme="minorHAnsi"/>
          <w:sz w:val="22"/>
          <w:szCs w:val="22"/>
        </w:rPr>
        <w:t xml:space="preserve"> were established in the United States in 1849 </w:t>
      </w:r>
    </w:p>
    <w:p w:rsidR="00A410A1" w:rsidRPr="00A410A1" w:rsidRDefault="00A410A1" w:rsidP="00A410A1">
      <w:pPr>
        <w:ind w:right="-1620"/>
        <w:rPr>
          <w:rFonts w:asciiTheme="minorHAnsi" w:hAnsiTheme="minorHAnsi" w:cstheme="minorHAnsi"/>
          <w:sz w:val="22"/>
          <w:szCs w:val="22"/>
        </w:rPr>
      </w:pPr>
      <w:proofErr w:type="gramStart"/>
      <w:r w:rsidRPr="00A410A1">
        <w:rPr>
          <w:rFonts w:asciiTheme="minorHAnsi" w:hAnsiTheme="minorHAnsi" w:cstheme="minorHAnsi"/>
          <w:sz w:val="22"/>
          <w:szCs w:val="22"/>
        </w:rPr>
        <w:t>in</w:t>
      </w:r>
      <w:proofErr w:type="gramEnd"/>
      <w:r w:rsidRPr="00A410A1">
        <w:rPr>
          <w:rFonts w:asciiTheme="minorHAnsi" w:hAnsiTheme="minorHAnsi" w:cstheme="minorHAnsi"/>
          <w:sz w:val="22"/>
          <w:szCs w:val="22"/>
        </w:rPr>
        <w:t xml:space="preserve"> Dayton, Ohio, came to Hawaii in 1883, and birthed  </w:t>
      </w:r>
      <w:proofErr w:type="spellStart"/>
      <w:r w:rsidRPr="00A410A1">
        <w:rPr>
          <w:rFonts w:asciiTheme="minorHAnsi" w:hAnsiTheme="minorHAnsi" w:cstheme="minorHAnsi"/>
          <w:sz w:val="22"/>
          <w:szCs w:val="22"/>
        </w:rPr>
        <w:t>Chaminade</w:t>
      </w:r>
      <w:proofErr w:type="spellEnd"/>
      <w:r w:rsidRPr="00A410A1">
        <w:rPr>
          <w:rFonts w:asciiTheme="minorHAnsi" w:hAnsiTheme="minorHAnsi" w:cstheme="minorHAnsi"/>
          <w:sz w:val="22"/>
          <w:szCs w:val="22"/>
        </w:rPr>
        <w:t xml:space="preserve"> University of Honolulu in 1955.</w:t>
      </w:r>
    </w:p>
    <w:p w:rsidR="00D1608E" w:rsidRDefault="00D1608E" w:rsidP="00D1608E">
      <w:pPr>
        <w:autoSpaceDE w:val="0"/>
        <w:autoSpaceDN w:val="0"/>
        <w:adjustRightInd w:val="0"/>
        <w:rPr>
          <w:rFonts w:ascii="Arial" w:eastAsia="Calibri" w:hAnsi="Arial" w:cs="Arial"/>
          <w:b/>
          <w:bCs/>
          <w:sz w:val="20"/>
          <w:szCs w:val="20"/>
        </w:rPr>
      </w:pPr>
      <w:r>
        <w:rPr>
          <w:rFonts w:ascii="Arial" w:eastAsia="Calibri" w:hAnsi="Arial" w:cs="Arial"/>
          <w:b/>
          <w:bCs/>
          <w:sz w:val="20"/>
          <w:szCs w:val="20"/>
          <w:u w:val="single"/>
        </w:rPr>
        <w:lastRenderedPageBreak/>
        <w:t>Student Responsibilities</w:t>
      </w:r>
      <w:r>
        <w:rPr>
          <w:rFonts w:ascii="Arial" w:eastAsia="Calibri" w:hAnsi="Arial" w:cs="Arial"/>
          <w:b/>
          <w:bCs/>
          <w:sz w:val="20"/>
          <w:szCs w:val="20"/>
        </w:rPr>
        <w:t xml:space="preserve">   [cf. Student Handbook – p32]</w:t>
      </w:r>
    </w:p>
    <w:p w:rsidR="00D1608E" w:rsidRDefault="00D1608E" w:rsidP="00D1608E">
      <w:pPr>
        <w:pStyle w:val="ListParagraph"/>
        <w:numPr>
          <w:ilvl w:val="0"/>
          <w:numId w:val="1"/>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conduct which helps to create and maintain a learning atmosphere</w:t>
      </w:r>
    </w:p>
    <w:p w:rsidR="00D1608E" w:rsidRDefault="00D1608E" w:rsidP="00D1608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in</w:t>
      </w:r>
      <w:proofErr w:type="gramEnd"/>
      <w:r>
        <w:rPr>
          <w:rFonts w:ascii="Arial" w:eastAsia="Calibri" w:hAnsi="Arial" w:cs="Arial"/>
          <w:bCs/>
          <w:sz w:val="20"/>
          <w:szCs w:val="20"/>
        </w:rPr>
        <w:t xml:space="preserve"> which the rights, dignity, and worth of every individual are respected</w:t>
      </w:r>
    </w:p>
    <w:p w:rsidR="00D1608E" w:rsidRDefault="00D1608E" w:rsidP="00D1608E">
      <w:pPr>
        <w:pStyle w:val="ListParagraph"/>
        <w:numPr>
          <w:ilvl w:val="0"/>
          <w:numId w:val="1"/>
        </w:numPr>
        <w:autoSpaceDE w:val="0"/>
        <w:autoSpaceDN w:val="0"/>
        <w:adjustRightInd w:val="0"/>
        <w:rPr>
          <w:rFonts w:ascii="Arial" w:eastAsia="Calibri" w:hAnsi="Arial" w:cs="Arial"/>
          <w:bCs/>
          <w:sz w:val="20"/>
          <w:szCs w:val="20"/>
        </w:rPr>
      </w:pPr>
      <w:r>
        <w:rPr>
          <w:rFonts w:ascii="Arial" w:eastAsia="Calibri" w:hAnsi="Arial" w:cs="Arial"/>
          <w:bCs/>
          <w:sz w:val="20"/>
          <w:szCs w:val="20"/>
        </w:rPr>
        <w:t xml:space="preserve">Students are responsible for treating others in the </w:t>
      </w:r>
      <w:proofErr w:type="spellStart"/>
      <w:r>
        <w:rPr>
          <w:rFonts w:ascii="Arial" w:eastAsia="Calibri" w:hAnsi="Arial" w:cs="Arial"/>
          <w:bCs/>
          <w:sz w:val="20"/>
          <w:szCs w:val="20"/>
        </w:rPr>
        <w:t>Chaminade</w:t>
      </w:r>
      <w:proofErr w:type="spellEnd"/>
      <w:r>
        <w:rPr>
          <w:rFonts w:ascii="Arial" w:eastAsia="Calibri" w:hAnsi="Arial" w:cs="Arial"/>
          <w:bCs/>
          <w:sz w:val="20"/>
          <w:szCs w:val="20"/>
        </w:rPr>
        <w:t xml:space="preserve"> community with respect and</w:t>
      </w:r>
    </w:p>
    <w:p w:rsidR="00D1608E" w:rsidRDefault="00D1608E" w:rsidP="00D1608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consideration</w:t>
      </w:r>
      <w:proofErr w:type="gramEnd"/>
      <w:r>
        <w:rPr>
          <w:rFonts w:ascii="Arial" w:eastAsia="Calibri" w:hAnsi="Arial" w:cs="Arial"/>
          <w:bCs/>
          <w:sz w:val="20"/>
          <w:szCs w:val="20"/>
        </w:rPr>
        <w:t xml:space="preserve"> for individual  rights</w:t>
      </w:r>
    </w:p>
    <w:p w:rsidR="00D1608E" w:rsidRDefault="00D1608E" w:rsidP="00D1608E">
      <w:pPr>
        <w:pStyle w:val="ListParagraph"/>
        <w:numPr>
          <w:ilvl w:val="0"/>
          <w:numId w:val="1"/>
        </w:numPr>
        <w:autoSpaceDE w:val="0"/>
        <w:autoSpaceDN w:val="0"/>
        <w:adjustRightInd w:val="0"/>
        <w:rPr>
          <w:rFonts w:ascii="Arial" w:eastAsia="Calibri" w:hAnsi="Arial" w:cs="Arial"/>
          <w:bCs/>
          <w:sz w:val="20"/>
          <w:szCs w:val="20"/>
        </w:rPr>
      </w:pPr>
      <w:r>
        <w:rPr>
          <w:rFonts w:ascii="Arial" w:eastAsia="Calibri" w:hAnsi="Arial" w:cs="Arial"/>
          <w:bCs/>
          <w:sz w:val="20"/>
          <w:szCs w:val="20"/>
        </w:rPr>
        <w:t>Students are responsible for maintaining standards of academic performance as</w:t>
      </w:r>
    </w:p>
    <w:p w:rsidR="00D1608E" w:rsidRDefault="00D1608E" w:rsidP="00D1608E">
      <w:pPr>
        <w:pStyle w:val="ListParagraph"/>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established</w:t>
      </w:r>
      <w:proofErr w:type="gramEnd"/>
      <w:r>
        <w:rPr>
          <w:rFonts w:ascii="Arial" w:eastAsia="Calibri" w:hAnsi="Arial" w:cs="Arial"/>
          <w:bCs/>
          <w:sz w:val="20"/>
          <w:szCs w:val="20"/>
        </w:rPr>
        <w:t xml:space="preserve"> by the University</w:t>
      </w:r>
    </w:p>
    <w:p w:rsidR="00D1608E" w:rsidRDefault="00D1608E" w:rsidP="00D1608E">
      <w:pPr>
        <w:autoSpaceDE w:val="0"/>
        <w:autoSpaceDN w:val="0"/>
        <w:adjustRightInd w:val="0"/>
        <w:rPr>
          <w:rFonts w:ascii="Arial" w:eastAsia="Calibri" w:hAnsi="Arial" w:cs="Arial"/>
          <w:b/>
          <w:bCs/>
          <w:sz w:val="20"/>
          <w:szCs w:val="20"/>
        </w:rPr>
      </w:pPr>
    </w:p>
    <w:p w:rsidR="00D1608E" w:rsidRDefault="00D1608E" w:rsidP="00D1608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Freedom of Expression</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Students are free to take reasoned exception to the views offered in particular courses of study. </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They may, however, be required to know thoroughly the specific bodies of knowledge or interpretations      or theories set by the professor, but are free to reserve personal judgment as to the truth or falsity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them.  Students are expected to maintain the standards of academic performance articulated in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course</w:t>
      </w:r>
      <w:proofErr w:type="gramEnd"/>
      <w:r>
        <w:rPr>
          <w:rFonts w:ascii="Arial" w:eastAsia="Calibri" w:hAnsi="Arial" w:cs="Arial"/>
          <w:sz w:val="20"/>
          <w:szCs w:val="20"/>
        </w:rPr>
        <w:t xml:space="preserve"> syllabi, assignments, and academic and student life policies. The instructor is considered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normal and competent judge of academic work. Students are protected from unjust grading and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evaluation</w:t>
      </w:r>
      <w:proofErr w:type="gramEnd"/>
      <w:r>
        <w:rPr>
          <w:rFonts w:ascii="Arial" w:eastAsia="Calibri" w:hAnsi="Arial" w:cs="Arial"/>
          <w:sz w:val="20"/>
          <w:szCs w:val="20"/>
        </w:rPr>
        <w:t xml:space="preserve"> by due process procedures detailed in the Academic Grievance section of the Student Handbook.</w:t>
      </w:r>
    </w:p>
    <w:p w:rsidR="00D1608E" w:rsidRDefault="00D1608E" w:rsidP="00D1608E">
      <w:pPr>
        <w:autoSpaceDE w:val="0"/>
        <w:autoSpaceDN w:val="0"/>
        <w:adjustRightInd w:val="0"/>
        <w:rPr>
          <w:rFonts w:ascii="Arial" w:eastAsia="Calibri" w:hAnsi="Arial" w:cs="Arial"/>
          <w:b/>
          <w:bCs/>
          <w:sz w:val="20"/>
          <w:szCs w:val="20"/>
        </w:rPr>
      </w:pPr>
    </w:p>
    <w:p w:rsidR="00D1608E" w:rsidRDefault="00D1608E" w:rsidP="00D1608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Academic Honesty</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Academic honesty is an essential aspect of all learning, scholarship, and research. It is one of the values</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regarded</w:t>
      </w:r>
      <w:proofErr w:type="gramEnd"/>
      <w:r>
        <w:rPr>
          <w:rFonts w:ascii="Arial" w:eastAsia="Calibri" w:hAnsi="Arial" w:cs="Arial"/>
          <w:sz w:val="20"/>
          <w:szCs w:val="20"/>
        </w:rPr>
        <w:t xml:space="preserve"> most highly by academic communities throughout the world. Violations of the principle of academic honesty are extremely serious and will not be tolerated.  Students are responsible for promoting academic honesty at </w:t>
      </w:r>
      <w:proofErr w:type="spellStart"/>
      <w:r>
        <w:rPr>
          <w:rFonts w:ascii="Arial" w:eastAsia="Calibri" w:hAnsi="Arial" w:cs="Arial"/>
          <w:sz w:val="20"/>
          <w:szCs w:val="20"/>
        </w:rPr>
        <w:t>Chaminade</w:t>
      </w:r>
      <w:proofErr w:type="spellEnd"/>
      <w:r>
        <w:rPr>
          <w:rFonts w:ascii="Arial" w:eastAsia="Calibri" w:hAnsi="Arial" w:cs="Arial"/>
          <w:sz w:val="20"/>
          <w:szCs w:val="20"/>
        </w:rPr>
        <w:t xml:space="preserve"> by not participating in any act of dishonesty and by reporting any incidence of academic dishonesty to an instructor or to a University official.  Academic dishonesty may include theft of records or examinations, alteration of grades, plagiarism, and any act of cheating.  </w:t>
      </w:r>
      <w:proofErr w:type="spellStart"/>
      <w:r>
        <w:rPr>
          <w:rFonts w:ascii="Arial" w:eastAsia="Calibri" w:hAnsi="Arial" w:cs="Arial"/>
          <w:sz w:val="20"/>
          <w:szCs w:val="20"/>
        </w:rPr>
        <w:t>Chamin</w:t>
      </w:r>
      <w:r w:rsidR="00237ED0">
        <w:rPr>
          <w:rFonts w:ascii="Arial" w:eastAsia="Calibri" w:hAnsi="Arial" w:cs="Arial"/>
          <w:sz w:val="20"/>
          <w:szCs w:val="20"/>
        </w:rPr>
        <w:t>ade</w:t>
      </w:r>
      <w:proofErr w:type="spellEnd"/>
      <w:r w:rsidR="00237ED0">
        <w:rPr>
          <w:rFonts w:ascii="Arial" w:eastAsia="Calibri" w:hAnsi="Arial" w:cs="Arial"/>
          <w:sz w:val="20"/>
          <w:szCs w:val="20"/>
        </w:rPr>
        <w:t xml:space="preserve"> will not tolerate </w:t>
      </w:r>
      <w:r>
        <w:rPr>
          <w:rFonts w:ascii="Arial" w:eastAsia="Calibri" w:hAnsi="Arial" w:cs="Arial"/>
          <w:sz w:val="20"/>
          <w:szCs w:val="20"/>
        </w:rPr>
        <w:t>a culture of cheating, which is theft of another’s knowledge, an act of injustice to other students, and</w:t>
      </w:r>
      <w:r w:rsidR="00237ED0">
        <w:rPr>
          <w:rFonts w:ascii="Arial" w:eastAsia="Calibri" w:hAnsi="Arial" w:cs="Arial"/>
          <w:sz w:val="20"/>
          <w:szCs w:val="20"/>
        </w:rPr>
        <w:t xml:space="preserve"> </w:t>
      </w:r>
      <w:r>
        <w:rPr>
          <w:rFonts w:ascii="Arial" w:eastAsia="Calibri" w:hAnsi="Arial" w:cs="Arial"/>
          <w:sz w:val="20"/>
          <w:szCs w:val="20"/>
        </w:rPr>
        <w:t>such misconduct undermines the fairness of the whole learning and grading system essential to the life</w:t>
      </w:r>
      <w:r w:rsidR="00237ED0">
        <w:rPr>
          <w:rFonts w:ascii="Arial" w:eastAsia="Calibri" w:hAnsi="Arial" w:cs="Arial"/>
          <w:sz w:val="20"/>
          <w:szCs w:val="20"/>
        </w:rPr>
        <w:t xml:space="preserve"> </w:t>
      </w:r>
      <w:r>
        <w:rPr>
          <w:rFonts w:ascii="Arial" w:eastAsia="Calibri" w:hAnsi="Arial" w:cs="Arial"/>
          <w:sz w:val="20"/>
          <w:szCs w:val="20"/>
        </w:rPr>
        <w:t xml:space="preserve">and well-being of academic institutions. </w:t>
      </w:r>
    </w:p>
    <w:p w:rsidR="00D1608E" w:rsidRDefault="00D1608E" w:rsidP="00D1608E">
      <w:pPr>
        <w:autoSpaceDE w:val="0"/>
        <w:autoSpaceDN w:val="0"/>
        <w:adjustRightInd w:val="0"/>
        <w:rPr>
          <w:rFonts w:ascii="Arial" w:eastAsia="Calibri" w:hAnsi="Arial" w:cs="Arial"/>
          <w:sz w:val="20"/>
          <w:szCs w:val="20"/>
        </w:rPr>
      </w:pP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Questions of academic dishonesty in a particular class are first reviewed by the instructor, who must make a report with recommendations to the Dean of the Academic Division. Punishment for academic dishonesty</w:t>
      </w:r>
      <w:r w:rsidR="00237ED0">
        <w:rPr>
          <w:rFonts w:ascii="Arial" w:eastAsia="Calibri" w:hAnsi="Arial" w:cs="Arial"/>
          <w:sz w:val="20"/>
          <w:szCs w:val="20"/>
        </w:rPr>
        <w:t xml:space="preserve"> </w:t>
      </w:r>
      <w:r>
        <w:rPr>
          <w:rFonts w:ascii="Arial" w:eastAsia="Calibri" w:hAnsi="Arial" w:cs="Arial"/>
          <w:sz w:val="20"/>
          <w:szCs w:val="20"/>
        </w:rPr>
        <w:t>will be determined by the instructor and the Dean of the Academic Division and may range from an 'F' grade for the work in question to an 'F' for the course to suspension or dismissal from the University.</w:t>
      </w:r>
    </w:p>
    <w:p w:rsidR="00D1608E" w:rsidRDefault="00D1608E" w:rsidP="00D1608E">
      <w:pPr>
        <w:autoSpaceDE w:val="0"/>
        <w:autoSpaceDN w:val="0"/>
        <w:adjustRightInd w:val="0"/>
        <w:rPr>
          <w:rFonts w:ascii="Arial" w:eastAsia="Calibri" w:hAnsi="Arial" w:cs="Arial"/>
          <w:b/>
          <w:bCs/>
          <w:sz w:val="20"/>
          <w:szCs w:val="20"/>
        </w:rPr>
      </w:pPr>
    </w:p>
    <w:p w:rsidR="00D1608E" w:rsidRDefault="00D1608E" w:rsidP="00D1608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Intellectual Property</w:t>
      </w:r>
    </w:p>
    <w:p w:rsidR="00D1608E" w:rsidRDefault="00D1608E" w:rsidP="00D1608E">
      <w:pPr>
        <w:autoSpaceDE w:val="0"/>
        <w:autoSpaceDN w:val="0"/>
        <w:adjustRightInd w:val="0"/>
        <w:rPr>
          <w:rFonts w:ascii="Arial" w:eastAsia="Calibri" w:hAnsi="Arial" w:cs="Arial"/>
          <w:bCs/>
          <w:sz w:val="20"/>
          <w:szCs w:val="20"/>
        </w:rPr>
      </w:pPr>
      <w:r>
        <w:rPr>
          <w:rFonts w:ascii="Arial" w:eastAsia="Calibri" w:hAnsi="Arial" w:cs="Arial"/>
          <w:bCs/>
          <w:sz w:val="20"/>
          <w:szCs w:val="20"/>
        </w:rPr>
        <w:t>You are responsible for recognizing (attributing) and honoring the intellectual property rights</w:t>
      </w:r>
    </w:p>
    <w:p w:rsidR="00D1608E" w:rsidRDefault="00D1608E" w:rsidP="00D1608E">
      <w:pPr>
        <w:autoSpaceDE w:val="0"/>
        <w:autoSpaceDN w:val="0"/>
        <w:adjustRightInd w:val="0"/>
        <w:rPr>
          <w:rFonts w:ascii="Arial" w:eastAsia="Calibri" w:hAnsi="Arial" w:cs="Arial"/>
          <w:bCs/>
          <w:sz w:val="20"/>
          <w:szCs w:val="20"/>
        </w:rPr>
      </w:pPr>
      <w:proofErr w:type="gramStart"/>
      <w:r>
        <w:rPr>
          <w:rFonts w:ascii="Arial" w:eastAsia="Calibri" w:hAnsi="Arial" w:cs="Arial"/>
          <w:bCs/>
          <w:sz w:val="20"/>
          <w:szCs w:val="20"/>
        </w:rPr>
        <w:t>of</w:t>
      </w:r>
      <w:proofErr w:type="gramEnd"/>
      <w:r>
        <w:rPr>
          <w:rFonts w:ascii="Arial" w:eastAsia="Calibri" w:hAnsi="Arial" w:cs="Arial"/>
          <w:bCs/>
          <w:sz w:val="20"/>
          <w:szCs w:val="20"/>
        </w:rPr>
        <w:t xml:space="preserve"> others.  Violation of this is plagiarism.</w:t>
      </w:r>
    </w:p>
    <w:p w:rsidR="00D1608E" w:rsidRDefault="00D1608E" w:rsidP="00D1608E">
      <w:pPr>
        <w:autoSpaceDE w:val="0"/>
        <w:autoSpaceDN w:val="0"/>
        <w:adjustRightInd w:val="0"/>
        <w:rPr>
          <w:rFonts w:ascii="Arial" w:eastAsia="Calibri" w:hAnsi="Arial" w:cs="Arial"/>
          <w:bCs/>
          <w:sz w:val="20"/>
          <w:szCs w:val="20"/>
        </w:rPr>
      </w:pPr>
    </w:p>
    <w:p w:rsidR="00D1608E" w:rsidRDefault="00D1608E" w:rsidP="00D1608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Accusations of Plagiarism or other forms of Academic Dishonesty</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Plagiarism is the offering of work of another as one's own. Plagiarism is a serious offense and may</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include</w:t>
      </w:r>
      <w:proofErr w:type="gramEnd"/>
      <w:r>
        <w:rPr>
          <w:rFonts w:ascii="Arial" w:eastAsia="Calibri" w:hAnsi="Arial" w:cs="Arial"/>
          <w:sz w:val="20"/>
          <w:szCs w:val="20"/>
        </w:rPr>
        <w:t>, but is not limited to, the following:</w:t>
      </w:r>
    </w:p>
    <w:p w:rsidR="00D1608E" w:rsidRDefault="00D1608E" w:rsidP="00D1608E">
      <w:pPr>
        <w:autoSpaceDE w:val="0"/>
        <w:autoSpaceDN w:val="0"/>
        <w:adjustRightInd w:val="0"/>
        <w:rPr>
          <w:rFonts w:ascii="Arial" w:eastAsia="Calibri" w:hAnsi="Arial" w:cs="Arial"/>
          <w:sz w:val="20"/>
          <w:szCs w:val="20"/>
        </w:rPr>
      </w:pP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1. Complete or partial copying directly from a published or unpublished source without proper</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acknowledgment</w:t>
      </w:r>
      <w:proofErr w:type="gramEnd"/>
      <w:r>
        <w:rPr>
          <w:rFonts w:ascii="Arial" w:eastAsia="Calibri" w:hAnsi="Arial" w:cs="Arial"/>
          <w:sz w:val="20"/>
          <w:szCs w:val="20"/>
        </w:rPr>
        <w:t xml:space="preserve"> to the author. Minor changes in wording or syntax are not sufficient to avoid</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charges</w:t>
      </w:r>
      <w:proofErr w:type="gramEnd"/>
      <w:r>
        <w:rPr>
          <w:rFonts w:ascii="Arial" w:eastAsia="Calibri" w:hAnsi="Arial" w:cs="Arial"/>
          <w:sz w:val="20"/>
          <w:szCs w:val="20"/>
        </w:rPr>
        <w:t xml:space="preserve"> of plagiarism. Proper acknowledgment of the source of a text is always mandatory.</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2. Paraphrasing the work of another without proper author acknowledgment.</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3. Submitting as one's own original work (however freely given or purchased) the original exam,</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research</w:t>
      </w:r>
      <w:proofErr w:type="gramEnd"/>
      <w:r>
        <w:rPr>
          <w:rFonts w:ascii="Arial" w:eastAsia="Calibri" w:hAnsi="Arial" w:cs="Arial"/>
          <w:sz w:val="20"/>
          <w:szCs w:val="20"/>
        </w:rPr>
        <w:t xml:space="preserve"> paper, manuscript, report, computer file, or other assignment that has been prepared by</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    </w:t>
      </w:r>
      <w:proofErr w:type="gramStart"/>
      <w:r>
        <w:rPr>
          <w:rFonts w:ascii="Arial" w:eastAsia="Calibri" w:hAnsi="Arial" w:cs="Arial"/>
          <w:sz w:val="20"/>
          <w:szCs w:val="20"/>
        </w:rPr>
        <w:t>another</w:t>
      </w:r>
      <w:proofErr w:type="gramEnd"/>
      <w:r>
        <w:rPr>
          <w:rFonts w:ascii="Arial" w:eastAsia="Calibri" w:hAnsi="Arial" w:cs="Arial"/>
          <w:sz w:val="20"/>
          <w:szCs w:val="20"/>
        </w:rPr>
        <w:t xml:space="preserve"> individual.</w:t>
      </w:r>
    </w:p>
    <w:p w:rsidR="00D1608E" w:rsidRDefault="00D1608E" w:rsidP="00D1608E">
      <w:pPr>
        <w:autoSpaceDE w:val="0"/>
        <w:autoSpaceDN w:val="0"/>
        <w:adjustRightInd w:val="0"/>
        <w:rPr>
          <w:rFonts w:ascii="Arial" w:eastAsia="Calibri" w:hAnsi="Arial" w:cs="Arial"/>
          <w:sz w:val="20"/>
          <w:szCs w:val="20"/>
        </w:rPr>
      </w:pP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In the cases of alleged academic dishonesty (such as plagiarism, cheating, claiming work not done by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student, or lying) where a faculty member observes or discovers the dishonesty, the faculty members</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choose to confront the student and handle the matter between the faculty member and the student,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or</w:t>
      </w:r>
      <w:proofErr w:type="gramEnd"/>
      <w:r>
        <w:rPr>
          <w:rFonts w:ascii="Arial" w:eastAsia="Calibri" w:hAnsi="Arial" w:cs="Arial"/>
          <w:sz w:val="20"/>
          <w:szCs w:val="20"/>
        </w:rPr>
        <w:t xml:space="preserve"> the faculty member may choose to refer the incident to the Dean or Graduate Program Director.</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(If the Dean or the Director is the instructor in question, the concern should be directed to the Provost;</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lastRenderedPageBreak/>
        <w:t>if</w:t>
      </w:r>
      <w:proofErr w:type="gramEnd"/>
      <w:r>
        <w:rPr>
          <w:rFonts w:ascii="Arial" w:eastAsia="Calibri" w:hAnsi="Arial" w:cs="Arial"/>
          <w:sz w:val="20"/>
          <w:szCs w:val="20"/>
        </w:rPr>
        <w:t xml:space="preserve"> the Provost is the instructor in question, the concern should be directed to the President.)</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If the faculty member chooses to confront the situation and it is not satisfactorily resolved between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the</w:t>
      </w:r>
      <w:proofErr w:type="gramEnd"/>
      <w:r>
        <w:rPr>
          <w:rFonts w:ascii="Arial" w:eastAsia="Calibri" w:hAnsi="Arial" w:cs="Arial"/>
          <w:sz w:val="20"/>
          <w:szCs w:val="20"/>
        </w:rPr>
        <w:t xml:space="preserve"> faculty member and the student, the matter may then be referred or appealed to the Dean or Director.</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In either case, the Dean or Graduate Program Director may choose to resolve the matter through a</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meeting</w:t>
      </w:r>
      <w:proofErr w:type="gramEnd"/>
      <w:r>
        <w:rPr>
          <w:rFonts w:ascii="Arial" w:eastAsia="Calibri" w:hAnsi="Arial" w:cs="Arial"/>
          <w:sz w:val="20"/>
          <w:szCs w:val="20"/>
        </w:rPr>
        <w:t xml:space="preserve"> with both the student and the faculty member, or refer the matter to the Provost. The findings,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in</w:t>
      </w:r>
      <w:proofErr w:type="gramEnd"/>
      <w:r>
        <w:rPr>
          <w:rFonts w:ascii="Arial" w:eastAsia="Calibri" w:hAnsi="Arial" w:cs="Arial"/>
          <w:sz w:val="20"/>
          <w:szCs w:val="20"/>
        </w:rPr>
        <w:t xml:space="preserve"> either case, are final.</w:t>
      </w:r>
    </w:p>
    <w:p w:rsidR="00D1608E" w:rsidRDefault="00D1608E" w:rsidP="00D1608E">
      <w:pPr>
        <w:rPr>
          <w:rFonts w:ascii="Arial" w:hAnsi="Arial" w:cs="Arial"/>
          <w:b/>
          <w:sz w:val="20"/>
          <w:szCs w:val="20"/>
        </w:rPr>
      </w:pPr>
    </w:p>
    <w:p w:rsidR="00D1608E" w:rsidRDefault="00D1608E" w:rsidP="00D1608E">
      <w:pPr>
        <w:autoSpaceDE w:val="0"/>
        <w:autoSpaceDN w:val="0"/>
        <w:adjustRightInd w:val="0"/>
        <w:rPr>
          <w:rFonts w:ascii="Arial" w:eastAsia="Calibri" w:hAnsi="Arial" w:cs="Arial"/>
          <w:b/>
          <w:bCs/>
          <w:sz w:val="20"/>
          <w:szCs w:val="20"/>
          <w:u w:val="single"/>
        </w:rPr>
      </w:pPr>
      <w:r>
        <w:rPr>
          <w:rFonts w:ascii="Arial" w:eastAsia="Calibri" w:hAnsi="Arial" w:cs="Arial"/>
          <w:b/>
          <w:bCs/>
          <w:sz w:val="20"/>
          <w:szCs w:val="20"/>
          <w:u w:val="single"/>
        </w:rPr>
        <w:t>Grades</w:t>
      </w:r>
    </w:p>
    <w:p w:rsidR="00237ED0"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 xml:space="preserve">Letter grades are given in all courses except those taken on a credit/no credit basis. Grades are calculated from the student's daily work, class participation, quizzes, tests, term papers, reports, </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and</w:t>
      </w:r>
      <w:proofErr w:type="gramEnd"/>
      <w:r>
        <w:rPr>
          <w:rFonts w:ascii="Arial" w:eastAsia="Calibri" w:hAnsi="Arial" w:cs="Arial"/>
          <w:sz w:val="20"/>
          <w:szCs w:val="20"/>
        </w:rPr>
        <w:t xml:space="preserve"> the final examination. They are interpreted as follows:</w:t>
      </w:r>
    </w:p>
    <w:p w:rsidR="00D1608E" w:rsidRDefault="00D1608E" w:rsidP="00D1608E">
      <w:pPr>
        <w:autoSpaceDE w:val="0"/>
        <w:autoSpaceDN w:val="0"/>
        <w:adjustRightInd w:val="0"/>
        <w:rPr>
          <w:rFonts w:ascii="Arial" w:eastAsia="Calibri" w:hAnsi="Arial" w:cs="Arial"/>
          <w:sz w:val="20"/>
          <w:szCs w:val="20"/>
        </w:rPr>
      </w:pP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A</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Outstanding</w:t>
      </w:r>
      <w:proofErr w:type="gramEnd"/>
      <w:r>
        <w:rPr>
          <w:rFonts w:ascii="Arial" w:eastAsia="Calibri" w:hAnsi="Arial" w:cs="Arial"/>
          <w:sz w:val="20"/>
          <w:szCs w:val="20"/>
        </w:rPr>
        <w:t xml:space="preserve"> scholarship and an unusual degree of intellectual initiative.</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B</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Superior</w:t>
      </w:r>
      <w:proofErr w:type="gramEnd"/>
      <w:r>
        <w:rPr>
          <w:rFonts w:ascii="Arial" w:eastAsia="Calibri" w:hAnsi="Arial" w:cs="Arial"/>
          <w:sz w:val="20"/>
          <w:szCs w:val="20"/>
        </w:rPr>
        <w:t xml:space="preserve"> work done in a consistent and intellectual manner.</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C</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Average</w:t>
      </w:r>
      <w:proofErr w:type="gramEnd"/>
      <w:r>
        <w:rPr>
          <w:rFonts w:ascii="Arial" w:eastAsia="Calibri" w:hAnsi="Arial" w:cs="Arial"/>
          <w:sz w:val="20"/>
          <w:szCs w:val="20"/>
        </w:rPr>
        <w:t xml:space="preserve"> grade indicating a competent grasp of subject matter.</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D</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Inferior</w:t>
      </w:r>
      <w:proofErr w:type="gramEnd"/>
      <w:r>
        <w:rPr>
          <w:rFonts w:ascii="Arial" w:eastAsia="Calibri" w:hAnsi="Arial" w:cs="Arial"/>
          <w:sz w:val="20"/>
          <w:szCs w:val="20"/>
        </w:rPr>
        <w:t xml:space="preserve"> work / the lowest passing grade, not satisfactory for fulfillment of prerequisite course work. </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F</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Failed</w:t>
      </w:r>
      <w:proofErr w:type="gramEnd"/>
      <w:r>
        <w:rPr>
          <w:rFonts w:ascii="Arial" w:eastAsia="Calibri" w:hAnsi="Arial" w:cs="Arial"/>
          <w:sz w:val="20"/>
          <w:szCs w:val="20"/>
        </w:rPr>
        <w:t xml:space="preserve"> to grasp the minimum subject matter; no credit given.</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P</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Satisfactory</w:t>
      </w:r>
      <w:proofErr w:type="gramEnd"/>
      <w:r>
        <w:rPr>
          <w:rFonts w:ascii="Arial" w:eastAsia="Calibri" w:hAnsi="Arial" w:cs="Arial"/>
          <w:sz w:val="20"/>
          <w:szCs w:val="20"/>
        </w:rPr>
        <w:t xml:space="preserve"> completion of course.</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W</w:t>
      </w:r>
      <w:r>
        <w:rPr>
          <w:rFonts w:ascii="Arial" w:eastAsia="Calibri" w:hAnsi="Arial" w:cs="Arial"/>
          <w:bCs/>
          <w:sz w:val="20"/>
          <w:szCs w:val="20"/>
        </w:rPr>
        <w:t xml:space="preserve">” </w:t>
      </w:r>
      <w:proofErr w:type="gramStart"/>
      <w:r>
        <w:rPr>
          <w:rFonts w:ascii="Arial" w:eastAsia="Calibri" w:hAnsi="Arial" w:cs="Arial"/>
          <w:bCs/>
          <w:sz w:val="20"/>
          <w:szCs w:val="20"/>
        </w:rPr>
        <w:t xml:space="preserve">=  </w:t>
      </w:r>
      <w:r>
        <w:rPr>
          <w:rFonts w:ascii="Arial" w:eastAsia="Calibri" w:hAnsi="Arial" w:cs="Arial"/>
          <w:sz w:val="20"/>
          <w:szCs w:val="20"/>
        </w:rPr>
        <w:t>Withdrawal</w:t>
      </w:r>
      <w:proofErr w:type="gramEnd"/>
      <w:r>
        <w:rPr>
          <w:rFonts w:ascii="Arial" w:eastAsia="Calibri" w:hAnsi="Arial" w:cs="Arial"/>
          <w:sz w:val="20"/>
          <w:szCs w:val="20"/>
        </w:rPr>
        <w:t xml:space="preserve"> before published deadline.</w:t>
      </w:r>
    </w:p>
    <w:p w:rsidR="00D1608E" w:rsidRDefault="00D1608E" w:rsidP="00D1608E">
      <w:pPr>
        <w:autoSpaceDE w:val="0"/>
        <w:autoSpaceDN w:val="0"/>
        <w:adjustRightInd w:val="0"/>
        <w:rPr>
          <w:rFonts w:ascii="Arial" w:eastAsia="Calibri" w:hAnsi="Arial" w:cs="Arial"/>
          <w:sz w:val="20"/>
          <w:szCs w:val="20"/>
        </w:rPr>
      </w:pP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bCs/>
          <w:sz w:val="20"/>
          <w:szCs w:val="20"/>
        </w:rPr>
        <w:t>“</w:t>
      </w:r>
      <w:r>
        <w:rPr>
          <w:rFonts w:ascii="Arial" w:eastAsia="Calibri" w:hAnsi="Arial" w:cs="Arial"/>
          <w:b/>
          <w:bCs/>
          <w:sz w:val="20"/>
          <w:szCs w:val="20"/>
        </w:rPr>
        <w:t>I</w:t>
      </w:r>
      <w:r>
        <w:rPr>
          <w:rFonts w:ascii="Arial" w:eastAsia="Calibri" w:hAnsi="Arial" w:cs="Arial"/>
          <w:bCs/>
          <w:sz w:val="20"/>
          <w:szCs w:val="20"/>
        </w:rPr>
        <w:t xml:space="preserve">” </w:t>
      </w:r>
      <w:r>
        <w:rPr>
          <w:rFonts w:ascii="Arial" w:eastAsia="Calibri" w:hAnsi="Arial" w:cs="Arial"/>
          <w:sz w:val="20"/>
          <w:szCs w:val="20"/>
        </w:rPr>
        <w:t xml:space="preserve">* </w:t>
      </w:r>
      <w:proofErr w:type="gramStart"/>
      <w:r>
        <w:rPr>
          <w:rFonts w:ascii="Arial" w:eastAsia="Calibri" w:hAnsi="Arial" w:cs="Arial"/>
          <w:sz w:val="20"/>
          <w:szCs w:val="20"/>
        </w:rPr>
        <w:t>The</w:t>
      </w:r>
      <w:proofErr w:type="gramEnd"/>
      <w:r>
        <w:rPr>
          <w:rFonts w:ascii="Arial" w:eastAsia="Calibri" w:hAnsi="Arial" w:cs="Arial"/>
          <w:sz w:val="20"/>
          <w:szCs w:val="20"/>
        </w:rPr>
        <w:t xml:space="preserve"> issuance of an 'I' grade is not automatic. At the discretion of the faculty member, a grade of "I"</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may</w:t>
      </w:r>
      <w:proofErr w:type="gramEnd"/>
      <w:r>
        <w:rPr>
          <w:rFonts w:ascii="Arial" w:eastAsia="Calibri" w:hAnsi="Arial" w:cs="Arial"/>
          <w:sz w:val="20"/>
          <w:szCs w:val="20"/>
        </w:rPr>
        <w:t xml:space="preserve"> be assigned to a student who has successfully completed [i.e., with at least a passing grade] a</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majority</w:t>
      </w:r>
      <w:proofErr w:type="gramEnd"/>
      <w:r>
        <w:rPr>
          <w:rFonts w:ascii="Arial" w:eastAsia="Calibri" w:hAnsi="Arial" w:cs="Arial"/>
          <w:sz w:val="20"/>
          <w:szCs w:val="20"/>
        </w:rPr>
        <w:t xml:space="preserve"> of the work of the course and who has an unavoidable and compelling reason why the remainder</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of</w:t>
      </w:r>
      <w:proofErr w:type="gramEnd"/>
      <w:r>
        <w:rPr>
          <w:rFonts w:ascii="Arial" w:eastAsia="Calibri" w:hAnsi="Arial" w:cs="Arial"/>
          <w:sz w:val="20"/>
          <w:szCs w:val="20"/>
        </w:rPr>
        <w:t xml:space="preserve"> the work cannot be completed on schedule.</w:t>
      </w:r>
    </w:p>
    <w:p w:rsidR="00D1608E" w:rsidRDefault="00D1608E" w:rsidP="00D1608E">
      <w:pPr>
        <w:autoSpaceDE w:val="0"/>
        <w:autoSpaceDN w:val="0"/>
        <w:adjustRightInd w:val="0"/>
        <w:rPr>
          <w:rFonts w:ascii="Arial" w:eastAsia="Calibri" w:hAnsi="Arial" w:cs="Arial"/>
          <w:sz w:val="20"/>
          <w:szCs w:val="20"/>
        </w:rPr>
      </w:pPr>
    </w:p>
    <w:p w:rsidR="00D1608E" w:rsidRPr="00237ED0" w:rsidRDefault="00237ED0" w:rsidP="00237ED0">
      <w:pPr>
        <w:autoSpaceDE w:val="0"/>
        <w:autoSpaceDN w:val="0"/>
        <w:adjustRightInd w:val="0"/>
        <w:rPr>
          <w:rFonts w:ascii="Arial" w:eastAsia="Calibri" w:hAnsi="Arial" w:cs="Arial"/>
          <w:bCs/>
          <w:sz w:val="20"/>
          <w:szCs w:val="20"/>
        </w:rPr>
      </w:pPr>
      <w:r>
        <w:rPr>
          <w:rFonts w:ascii="Arial" w:eastAsia="Calibri" w:hAnsi="Arial" w:cs="Arial"/>
          <w:bCs/>
          <w:sz w:val="20"/>
          <w:szCs w:val="20"/>
        </w:rPr>
        <w:t>*</w:t>
      </w:r>
      <w:r w:rsidRPr="00237ED0">
        <w:rPr>
          <w:rFonts w:ascii="Arial" w:eastAsia="Calibri" w:hAnsi="Arial" w:cs="Arial"/>
          <w:bCs/>
          <w:sz w:val="20"/>
          <w:szCs w:val="20"/>
        </w:rPr>
        <w:t xml:space="preserve"> Incomplete Coursework</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When submitting a grade on-line the ‘I’ must be accompanied by the alternative grade that will</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automatically</w:t>
      </w:r>
      <w:proofErr w:type="gramEnd"/>
      <w:r>
        <w:rPr>
          <w:rFonts w:ascii="Arial" w:eastAsia="Calibri" w:hAnsi="Arial" w:cs="Arial"/>
          <w:sz w:val="20"/>
          <w:szCs w:val="20"/>
        </w:rPr>
        <w:t xml:space="preserve"> be assigned after 90 days. These include IB, IC, ID, and IF. If only an I is submitted the</w:t>
      </w:r>
    </w:p>
    <w:p w:rsidR="00D1608E" w:rsidRDefault="00D1608E" w:rsidP="00D1608E">
      <w:pPr>
        <w:autoSpaceDE w:val="0"/>
        <w:autoSpaceDN w:val="0"/>
        <w:adjustRightInd w:val="0"/>
        <w:rPr>
          <w:rFonts w:ascii="Arial" w:eastAsia="Calibri" w:hAnsi="Arial" w:cs="Arial"/>
          <w:sz w:val="20"/>
          <w:szCs w:val="20"/>
        </w:rPr>
      </w:pPr>
      <w:proofErr w:type="gramStart"/>
      <w:r>
        <w:rPr>
          <w:rFonts w:ascii="Arial" w:eastAsia="Calibri" w:hAnsi="Arial" w:cs="Arial"/>
          <w:sz w:val="20"/>
          <w:szCs w:val="20"/>
        </w:rPr>
        <w:t>default</w:t>
      </w:r>
      <w:proofErr w:type="gramEnd"/>
      <w:r>
        <w:rPr>
          <w:rFonts w:ascii="Arial" w:eastAsia="Calibri" w:hAnsi="Arial" w:cs="Arial"/>
          <w:sz w:val="20"/>
          <w:szCs w:val="20"/>
        </w:rPr>
        <w:t xml:space="preserve"> grade is a F The completion of the work, evaluation, and reporting of the final grade is due within</w:t>
      </w:r>
    </w:p>
    <w:p w:rsidR="00D1608E" w:rsidRDefault="00D1608E" w:rsidP="00D1608E">
      <w:pPr>
        <w:autoSpaceDE w:val="0"/>
        <w:autoSpaceDN w:val="0"/>
        <w:adjustRightInd w:val="0"/>
        <w:rPr>
          <w:rFonts w:ascii="Arial" w:eastAsia="Calibri" w:hAnsi="Arial" w:cs="Arial"/>
          <w:sz w:val="20"/>
          <w:szCs w:val="20"/>
        </w:rPr>
      </w:pPr>
      <w:r>
        <w:rPr>
          <w:rFonts w:ascii="Arial" w:eastAsia="Calibri" w:hAnsi="Arial" w:cs="Arial"/>
          <w:sz w:val="20"/>
          <w:szCs w:val="20"/>
        </w:rPr>
        <w:t>90 days after the end of the semester or term. This limit may not be extended.</w:t>
      </w:r>
    </w:p>
    <w:p w:rsidR="00D1608E" w:rsidRDefault="00D1608E" w:rsidP="00D1608E">
      <w:pPr>
        <w:rPr>
          <w:rFonts w:ascii="Arial" w:hAnsi="Arial" w:cs="Arial"/>
          <w:sz w:val="20"/>
          <w:szCs w:val="20"/>
        </w:rPr>
      </w:pPr>
    </w:p>
    <w:p w:rsidR="001034EB" w:rsidRDefault="001034EB"/>
    <w:sectPr w:rsidR="001034E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829E3"/>
    <w:multiLevelType w:val="hybridMultilevel"/>
    <w:tmpl w:val="138C4E38"/>
    <w:lvl w:ilvl="0" w:tplc="36E41B3C">
      <w:start w:val="90"/>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A60DC2"/>
    <w:multiLevelType w:val="hybridMultilevel"/>
    <w:tmpl w:val="BFD00C18"/>
    <w:lvl w:ilvl="0" w:tplc="5736040C">
      <w:start w:val="90"/>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F964540"/>
    <w:multiLevelType w:val="hybridMultilevel"/>
    <w:tmpl w:val="917853D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EE04BA6"/>
    <w:multiLevelType w:val="hybridMultilevel"/>
    <w:tmpl w:val="B6742300"/>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4B0C4697"/>
    <w:multiLevelType w:val="hybridMultilevel"/>
    <w:tmpl w:val="9774A45C"/>
    <w:lvl w:ilvl="0" w:tplc="69B47ECA">
      <w:start w:val="90"/>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608E"/>
    <w:rsid w:val="000D1965"/>
    <w:rsid w:val="000F6811"/>
    <w:rsid w:val="001034EB"/>
    <w:rsid w:val="00130005"/>
    <w:rsid w:val="00237ED0"/>
    <w:rsid w:val="002B78CB"/>
    <w:rsid w:val="00536230"/>
    <w:rsid w:val="0070553D"/>
    <w:rsid w:val="0076637C"/>
    <w:rsid w:val="0082320A"/>
    <w:rsid w:val="00A410A1"/>
    <w:rsid w:val="00B22FFF"/>
    <w:rsid w:val="00BD23B5"/>
    <w:rsid w:val="00C03604"/>
    <w:rsid w:val="00D1608E"/>
    <w:rsid w:val="00D977F2"/>
    <w:rsid w:val="00DC2190"/>
    <w:rsid w:val="00DE4035"/>
    <w:rsid w:val="00E850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08E"/>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A410A1"/>
    <w:pPr>
      <w:keepNext/>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D1608E"/>
    <w:rPr>
      <w:rFonts w:ascii="Verdana" w:hAnsi="Verdana" w:hint="default"/>
      <w:strike w:val="0"/>
      <w:dstrike w:val="0"/>
      <w:color w:val="0000B3"/>
      <w:sz w:val="17"/>
      <w:szCs w:val="17"/>
      <w:u w:val="none"/>
      <w:effect w:val="none"/>
    </w:rPr>
  </w:style>
  <w:style w:type="paragraph" w:styleId="NormalWeb">
    <w:name w:val="Normal (Web)"/>
    <w:basedOn w:val="Normal"/>
    <w:unhideWhenUsed/>
    <w:rsid w:val="00D1608E"/>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D1608E"/>
    <w:pPr>
      <w:ind w:left="720"/>
    </w:pPr>
  </w:style>
  <w:style w:type="character" w:styleId="Strong">
    <w:name w:val="Strong"/>
    <w:basedOn w:val="DefaultParagraphFont"/>
    <w:qFormat/>
    <w:rsid w:val="00D1608E"/>
    <w:rPr>
      <w:b/>
      <w:bCs/>
    </w:rPr>
  </w:style>
  <w:style w:type="character" w:customStyle="1" w:styleId="Heading2Char">
    <w:name w:val="Heading 2 Char"/>
    <w:basedOn w:val="DefaultParagraphFont"/>
    <w:link w:val="Heading2"/>
    <w:semiHidden/>
    <w:rsid w:val="00A410A1"/>
    <w:rPr>
      <w:rFonts w:ascii="Times New Roman" w:eastAsia="Times New Roman" w:hAnsi="Times New Roman" w:cs="Times New Roman"/>
      <w:b/>
      <w:bCs/>
      <w:sz w:val="24"/>
      <w:szCs w:val="24"/>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608E"/>
    <w:pPr>
      <w:spacing w:after="0"/>
    </w:pPr>
    <w:rPr>
      <w:rFonts w:ascii="Times New Roman" w:eastAsia="Times New Roman" w:hAnsi="Times New Roman" w:cs="Times New Roman"/>
      <w:sz w:val="24"/>
      <w:szCs w:val="24"/>
    </w:rPr>
  </w:style>
  <w:style w:type="paragraph" w:styleId="Heading2">
    <w:name w:val="heading 2"/>
    <w:basedOn w:val="Normal"/>
    <w:next w:val="Normal"/>
    <w:link w:val="Heading2Char"/>
    <w:semiHidden/>
    <w:unhideWhenUsed/>
    <w:qFormat/>
    <w:rsid w:val="00A410A1"/>
    <w:pPr>
      <w:keepNext/>
      <w:outlineLvl w:val="1"/>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D1608E"/>
    <w:rPr>
      <w:rFonts w:ascii="Verdana" w:hAnsi="Verdana" w:hint="default"/>
      <w:strike w:val="0"/>
      <w:dstrike w:val="0"/>
      <w:color w:val="0000B3"/>
      <w:sz w:val="17"/>
      <w:szCs w:val="17"/>
      <w:u w:val="none"/>
      <w:effect w:val="none"/>
    </w:rPr>
  </w:style>
  <w:style w:type="paragraph" w:styleId="NormalWeb">
    <w:name w:val="Normal (Web)"/>
    <w:basedOn w:val="Normal"/>
    <w:unhideWhenUsed/>
    <w:rsid w:val="00D1608E"/>
    <w:pPr>
      <w:spacing w:before="100" w:beforeAutospacing="1" w:after="100" w:afterAutospacing="1"/>
    </w:pPr>
    <w:rPr>
      <w:rFonts w:ascii="Verdana" w:hAnsi="Verdana"/>
      <w:color w:val="000000"/>
    </w:rPr>
  </w:style>
  <w:style w:type="paragraph" w:styleId="ListParagraph">
    <w:name w:val="List Paragraph"/>
    <w:basedOn w:val="Normal"/>
    <w:uiPriority w:val="34"/>
    <w:qFormat/>
    <w:rsid w:val="00D1608E"/>
    <w:pPr>
      <w:ind w:left="720"/>
    </w:pPr>
  </w:style>
  <w:style w:type="character" w:styleId="Strong">
    <w:name w:val="Strong"/>
    <w:basedOn w:val="DefaultParagraphFont"/>
    <w:qFormat/>
    <w:rsid w:val="00D1608E"/>
    <w:rPr>
      <w:b/>
      <w:bCs/>
    </w:rPr>
  </w:style>
  <w:style w:type="character" w:customStyle="1" w:styleId="Heading2Char">
    <w:name w:val="Heading 2 Char"/>
    <w:basedOn w:val="DefaultParagraphFont"/>
    <w:link w:val="Heading2"/>
    <w:semiHidden/>
    <w:rsid w:val="00A410A1"/>
    <w:rPr>
      <w:rFonts w:ascii="Times New Roman" w:eastAsia="Times New Roman" w:hAnsi="Times New Roman" w:cs="Times New Roman"/>
      <w:b/>
      <w:bCs/>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82185">
      <w:bodyDiv w:val="1"/>
      <w:marLeft w:val="0"/>
      <w:marRight w:val="0"/>
      <w:marTop w:val="0"/>
      <w:marBottom w:val="0"/>
      <w:divBdr>
        <w:top w:val="none" w:sz="0" w:space="0" w:color="auto"/>
        <w:left w:val="none" w:sz="0" w:space="0" w:color="auto"/>
        <w:bottom w:val="none" w:sz="0" w:space="0" w:color="auto"/>
        <w:right w:val="none" w:sz="0" w:space="0" w:color="auto"/>
      </w:divBdr>
    </w:div>
    <w:div w:id="131360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anderso@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3258</Words>
  <Characters>18574</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Anderson</dc:creator>
  <cp:lastModifiedBy>David Anderson</cp:lastModifiedBy>
  <cp:revision>14</cp:revision>
  <dcterms:created xsi:type="dcterms:W3CDTF">2014-10-01T20:32:00Z</dcterms:created>
  <dcterms:modified xsi:type="dcterms:W3CDTF">2014-10-01T21:11:00Z</dcterms:modified>
</cp:coreProperties>
</file>